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FAA" w:rsidRDefault="00452DC0">
      <w:pPr>
        <w:spacing w:after="4169" w:line="259" w:lineRule="auto"/>
        <w:ind w:left="403" w:firstLine="0"/>
      </w:pPr>
      <w:r>
        <w:t xml:space="preserve"> </w:t>
      </w:r>
    </w:p>
    <w:p w:rsidR="003D7FAA" w:rsidRDefault="00452DC0">
      <w:pPr>
        <w:tabs>
          <w:tab w:val="center" w:pos="403"/>
          <w:tab w:val="center" w:pos="4156"/>
          <w:tab w:val="center" w:pos="6890"/>
        </w:tabs>
        <w:spacing w:after="86" w:line="250" w:lineRule="auto"/>
        <w:ind w:left="0" w:firstLine="0"/>
      </w:pPr>
      <w:r>
        <w:rPr>
          <w:rFonts w:ascii="Calibri" w:eastAsia="Calibri" w:hAnsi="Calibri" w:cs="Calibri"/>
          <w:sz w:val="22"/>
        </w:rPr>
        <w:tab/>
      </w:r>
      <w:r>
        <w:rPr>
          <w:sz w:val="31"/>
          <w:vertAlign w:val="superscript"/>
        </w:rPr>
        <w:t xml:space="preserve"> </w:t>
      </w:r>
      <w:r>
        <w:rPr>
          <w:sz w:val="31"/>
          <w:vertAlign w:val="superscript"/>
        </w:rPr>
        <w:tab/>
      </w:r>
      <w:r>
        <w:rPr>
          <w:b/>
          <w:sz w:val="36"/>
        </w:rPr>
        <w:t xml:space="preserve">Form of Agreement </w:t>
      </w:r>
      <w:r>
        <w:rPr>
          <w:b/>
          <w:sz w:val="36"/>
        </w:rPr>
        <w:tab/>
      </w:r>
      <w:r>
        <w:rPr>
          <w:sz w:val="31"/>
          <w:vertAlign w:val="superscript"/>
        </w:rPr>
        <w:t xml:space="preserve"> </w:t>
      </w:r>
    </w:p>
    <w:p w:rsidR="003D7FAA" w:rsidRDefault="00452DC0">
      <w:pPr>
        <w:spacing w:after="0" w:line="250" w:lineRule="auto"/>
        <w:ind w:left="2506" w:right="1215"/>
      </w:pPr>
      <w:r>
        <w:rPr>
          <w:b/>
          <w:sz w:val="36"/>
        </w:rPr>
        <w:t xml:space="preserve">incorporating the NEC4 Engineering and Construction Contract </w:t>
      </w:r>
    </w:p>
    <w:p w:rsidR="003D7FAA" w:rsidRDefault="00452DC0">
      <w:pPr>
        <w:spacing w:after="235" w:line="220" w:lineRule="auto"/>
        <w:ind w:left="2496" w:right="1988" w:firstLine="0"/>
      </w:pPr>
      <w:r>
        <w:rPr>
          <w:b/>
          <w:sz w:val="24"/>
        </w:rPr>
        <w:t xml:space="preserve">Option A: Priced Contract with activity schedule </w:t>
      </w:r>
      <w:r>
        <w:rPr>
          <w:b/>
          <w:sz w:val="36"/>
        </w:rPr>
        <w:t xml:space="preserve"> </w:t>
      </w:r>
    </w:p>
    <w:p w:rsidR="003D7FAA" w:rsidRDefault="00452DC0">
      <w:pPr>
        <w:spacing w:after="14" w:line="259" w:lineRule="auto"/>
        <w:ind w:left="0" w:right="2141" w:firstLine="0"/>
        <w:jc w:val="center"/>
      </w:pPr>
      <w:r>
        <w:rPr>
          <w:b/>
          <w:sz w:val="36"/>
        </w:rPr>
        <w:t xml:space="preserve">June 2017 </w:t>
      </w:r>
    </w:p>
    <w:p w:rsidR="003D7FAA" w:rsidRDefault="00452DC0">
      <w:pPr>
        <w:spacing w:after="185" w:line="259" w:lineRule="auto"/>
        <w:ind w:left="0" w:right="1984" w:firstLine="0"/>
        <w:jc w:val="center"/>
      </w:pPr>
      <w:r>
        <w:t xml:space="preserve">For works comprising </w:t>
      </w:r>
    </w:p>
    <w:p w:rsidR="003D7FAA" w:rsidRDefault="00452DC0">
      <w:pPr>
        <w:pStyle w:val="Heading1"/>
        <w:numPr>
          <w:ilvl w:val="0"/>
          <w:numId w:val="0"/>
        </w:numPr>
        <w:ind w:right="1316"/>
      </w:pPr>
      <w:r>
        <w:t>Luton Assessment Centre Refurbishment</w:t>
      </w:r>
      <w:r>
        <w:rPr>
          <w:b w:val="0"/>
        </w:rPr>
        <w:t xml:space="preserve"> </w:t>
      </w:r>
    </w:p>
    <w:p w:rsidR="003D7FAA" w:rsidRDefault="00452DC0">
      <w:pPr>
        <w:spacing w:after="194" w:line="250" w:lineRule="auto"/>
        <w:ind w:left="2506" w:right="2101"/>
      </w:pPr>
      <w:r>
        <w:t xml:space="preserve">Crown Commercial Service, Department for Work and Pensions Framework dated 28th June 2018. </w:t>
      </w:r>
    </w:p>
    <w:p w:rsidR="003D7FAA" w:rsidRDefault="00452DC0">
      <w:pPr>
        <w:spacing w:after="8" w:line="250" w:lineRule="auto"/>
        <w:ind w:left="2506"/>
      </w:pPr>
      <w:r>
        <w:t xml:space="preserve">Schedule 2 - Part 2 (Lot 2/3 Call-Off Contract </w:t>
      </w:r>
    </w:p>
    <w:p w:rsidR="003D7FAA" w:rsidRDefault="00452DC0">
      <w:pPr>
        <w:spacing w:after="194" w:line="250" w:lineRule="auto"/>
        <w:ind w:left="2506"/>
      </w:pPr>
      <w:r>
        <w:t xml:space="preserve">Option A) </w:t>
      </w:r>
    </w:p>
    <w:p w:rsidR="003D7FAA" w:rsidRDefault="00452DC0">
      <w:pPr>
        <w:spacing w:after="89" w:line="250" w:lineRule="auto"/>
        <w:ind w:left="2506"/>
      </w:pPr>
      <w:r>
        <w:t xml:space="preserve">Between </w:t>
      </w:r>
    </w:p>
    <w:p w:rsidR="003D7FAA" w:rsidRDefault="00452DC0">
      <w:pPr>
        <w:spacing w:after="0" w:line="252" w:lineRule="auto"/>
        <w:ind w:left="3216" w:right="1316" w:hanging="720"/>
      </w:pPr>
      <w:r>
        <w:t xml:space="preserve">(1) </w:t>
      </w:r>
      <w:r>
        <w:tab/>
      </w:r>
      <w:r>
        <w:rPr>
          <w:b/>
        </w:rPr>
        <w:t xml:space="preserve">The Secretary of State for Work and Pensions </w:t>
      </w:r>
    </w:p>
    <w:p w:rsidR="003D7FAA" w:rsidRDefault="00452DC0">
      <w:pPr>
        <w:spacing w:after="0" w:line="259" w:lineRule="auto"/>
        <w:ind w:left="2496" w:firstLine="0"/>
      </w:pPr>
      <w:r>
        <w:t xml:space="preserve"> </w:t>
      </w:r>
    </w:p>
    <w:p w:rsidR="003D7FAA" w:rsidRDefault="00452DC0">
      <w:pPr>
        <w:spacing w:after="8" w:line="250" w:lineRule="auto"/>
        <w:ind w:left="2506"/>
      </w:pPr>
      <w:r>
        <w:t xml:space="preserve">and </w:t>
      </w:r>
    </w:p>
    <w:p w:rsidR="003D7FAA" w:rsidRDefault="00452DC0">
      <w:pPr>
        <w:spacing w:after="0" w:line="259" w:lineRule="auto"/>
        <w:ind w:left="2496" w:firstLine="0"/>
      </w:pPr>
      <w:r>
        <w:t xml:space="preserve"> </w:t>
      </w:r>
    </w:p>
    <w:p w:rsidR="003D7FAA" w:rsidRDefault="00452DC0">
      <w:pPr>
        <w:pStyle w:val="Heading1"/>
        <w:numPr>
          <w:ilvl w:val="0"/>
          <w:numId w:val="0"/>
        </w:numPr>
        <w:tabs>
          <w:tab w:val="center" w:pos="2618"/>
          <w:tab w:val="center" w:pos="4766"/>
        </w:tabs>
        <w:spacing w:after="96"/>
      </w:pPr>
      <w:r>
        <w:rPr>
          <w:rFonts w:ascii="Calibri" w:eastAsia="Calibri" w:hAnsi="Calibri" w:cs="Calibri"/>
          <w:b w:val="0"/>
          <w:sz w:val="22"/>
        </w:rPr>
        <w:tab/>
      </w:r>
      <w:r>
        <w:rPr>
          <w:b w:val="0"/>
        </w:rPr>
        <w:t xml:space="preserve">(2) </w:t>
      </w:r>
      <w:r>
        <w:rPr>
          <w:b w:val="0"/>
        </w:rPr>
        <w:tab/>
      </w:r>
      <w:r>
        <w:t xml:space="preserve">Speller Metcalfe Malvern Limited </w:t>
      </w:r>
    </w:p>
    <w:p w:rsidR="003D7FAA" w:rsidRDefault="00452DC0">
      <w:pPr>
        <w:spacing w:after="182" w:line="259" w:lineRule="auto"/>
        <w:ind w:left="2496" w:firstLine="0"/>
      </w:pPr>
      <w:r>
        <w:t xml:space="preserve"> </w:t>
      </w:r>
    </w:p>
    <w:p w:rsidR="003D7FAA" w:rsidRDefault="00452DC0">
      <w:pPr>
        <w:spacing w:after="194" w:line="250" w:lineRule="auto"/>
        <w:ind w:left="2506"/>
      </w:pPr>
      <w:r>
        <w:t xml:space="preserve">Dated:    </w:t>
      </w:r>
    </w:p>
    <w:p w:rsidR="003D7FAA" w:rsidRDefault="00452DC0">
      <w:pPr>
        <w:spacing w:after="81" w:line="259" w:lineRule="auto"/>
        <w:ind w:left="2496" w:firstLine="0"/>
      </w:pPr>
      <w:r>
        <w:t xml:space="preserve"> </w:t>
      </w:r>
    </w:p>
    <w:p w:rsidR="003D7FAA" w:rsidRDefault="00452DC0">
      <w:pPr>
        <w:spacing w:after="2587" w:line="259" w:lineRule="auto"/>
        <w:ind w:left="403" w:firstLine="0"/>
      </w:pPr>
      <w:r>
        <w:t xml:space="preserve"> </w:t>
      </w:r>
    </w:p>
    <w:p w:rsidR="003D7FAA" w:rsidRDefault="00452DC0">
      <w:pPr>
        <w:spacing w:after="0" w:line="259" w:lineRule="auto"/>
        <w:ind w:left="2923" w:firstLine="0"/>
      </w:pPr>
      <w:r>
        <w:rPr>
          <w:sz w:val="16"/>
        </w:rPr>
        <w:lastRenderedPageBreak/>
        <w:t xml:space="preserve"> </w:t>
      </w:r>
    </w:p>
    <w:p w:rsidR="003D7FAA" w:rsidRDefault="00452DC0">
      <w:pPr>
        <w:spacing w:after="1130" w:line="259" w:lineRule="auto"/>
        <w:ind w:left="0" w:firstLine="0"/>
      </w:pPr>
      <w:r>
        <w:t xml:space="preserve"> </w:t>
      </w:r>
    </w:p>
    <w:p w:rsidR="003D7FAA" w:rsidRDefault="00452DC0">
      <w:pPr>
        <w:spacing w:after="180" w:line="259" w:lineRule="auto"/>
        <w:ind w:left="152" w:firstLine="0"/>
        <w:jc w:val="center"/>
      </w:pPr>
      <w:r>
        <w:rPr>
          <w:b/>
        </w:rPr>
        <w:t xml:space="preserve">Contents  </w:t>
      </w:r>
    </w:p>
    <w:p w:rsidR="003D7FAA" w:rsidRDefault="00452DC0">
      <w:pPr>
        <w:spacing w:after="8" w:line="250" w:lineRule="auto"/>
        <w:ind w:left="-5"/>
      </w:pPr>
      <w:r>
        <w:t xml:space="preserve">In this contract the core clauses are the ECC core clauses and the clauses set out in the ECC as main Option clauses; Option A. </w:t>
      </w:r>
    </w:p>
    <w:p w:rsidR="003D7FAA" w:rsidRDefault="00452DC0">
      <w:pPr>
        <w:tabs>
          <w:tab w:val="center" w:pos="2234"/>
          <w:tab w:val="center" w:pos="3370"/>
          <w:tab w:val="center" w:pos="7639"/>
        </w:tabs>
        <w:spacing w:after="160" w:line="259" w:lineRule="auto"/>
        <w:ind w:left="0" w:firstLine="0"/>
      </w:pPr>
      <w:r>
        <w:rPr>
          <w:b/>
        </w:rPr>
        <w:t xml:space="preserve">Form of Agreement </w:t>
      </w:r>
      <w:r>
        <w:rPr>
          <w:b/>
        </w:rPr>
        <w:tab/>
      </w:r>
      <w:r>
        <w:t xml:space="preserve"> </w:t>
      </w:r>
      <w:r>
        <w:tab/>
        <w:t xml:space="preserve"> </w:t>
      </w:r>
      <w:r>
        <w:tab/>
        <w:t xml:space="preserve"> </w:t>
      </w:r>
    </w:p>
    <w:p w:rsidR="003D7FAA" w:rsidRDefault="00452DC0">
      <w:pPr>
        <w:tabs>
          <w:tab w:val="center" w:pos="2234"/>
          <w:tab w:val="center" w:pos="3370"/>
          <w:tab w:val="center" w:pos="7695"/>
        </w:tabs>
        <w:spacing w:after="160" w:line="259" w:lineRule="auto"/>
        <w:ind w:left="0" w:firstLine="0"/>
      </w:pPr>
      <w:r>
        <w:t xml:space="preserve">Date </w:t>
      </w:r>
      <w:r>
        <w:tab/>
        <w:t xml:space="preserve"> </w:t>
      </w:r>
      <w:r>
        <w:tab/>
        <w:t xml:space="preserve"> </w:t>
      </w:r>
      <w:r>
        <w:tab/>
        <w:t xml:space="preserve">1 </w:t>
      </w:r>
    </w:p>
    <w:p w:rsidR="003D7FAA" w:rsidRDefault="00452DC0">
      <w:pPr>
        <w:tabs>
          <w:tab w:val="center" w:pos="2234"/>
          <w:tab w:val="center" w:pos="3370"/>
          <w:tab w:val="center" w:pos="7695"/>
        </w:tabs>
        <w:spacing w:after="160" w:line="259" w:lineRule="auto"/>
        <w:ind w:left="0" w:firstLine="0"/>
      </w:pPr>
      <w:r>
        <w:t xml:space="preserve">Parties </w:t>
      </w:r>
      <w:r>
        <w:tab/>
        <w:t xml:space="preserve"> </w:t>
      </w:r>
      <w:r>
        <w:tab/>
        <w:t xml:space="preserve"> </w:t>
      </w:r>
      <w:r>
        <w:tab/>
        <w:t xml:space="preserve">1 </w:t>
      </w:r>
    </w:p>
    <w:p w:rsidR="003D7FAA" w:rsidRDefault="00452DC0">
      <w:pPr>
        <w:tabs>
          <w:tab w:val="center" w:pos="2434"/>
          <w:tab w:val="center" w:pos="3903"/>
          <w:tab w:val="center" w:pos="7695"/>
        </w:tabs>
        <w:spacing w:after="160" w:line="259" w:lineRule="auto"/>
        <w:ind w:left="0" w:firstLine="0"/>
      </w:pPr>
      <w:r>
        <w:t xml:space="preserve">Recitals </w:t>
      </w:r>
      <w:r>
        <w:tab/>
        <w:t xml:space="preserve">1 - 5 </w:t>
      </w:r>
      <w:r>
        <w:tab/>
        <w:t xml:space="preserve">Background </w:t>
      </w:r>
      <w:r>
        <w:tab/>
        <w:t xml:space="preserve">1 </w:t>
      </w:r>
    </w:p>
    <w:p w:rsidR="003D7FAA" w:rsidRDefault="00452DC0">
      <w:pPr>
        <w:tabs>
          <w:tab w:val="center" w:pos="2290"/>
          <w:tab w:val="center" w:pos="4347"/>
          <w:tab w:val="center" w:pos="7695"/>
        </w:tabs>
        <w:spacing w:after="160" w:line="259" w:lineRule="auto"/>
        <w:ind w:left="0" w:firstLine="0"/>
      </w:pPr>
      <w:r>
        <w:t xml:space="preserve">Operative clauses </w:t>
      </w:r>
      <w:r>
        <w:tab/>
        <w:t xml:space="preserve">1 </w:t>
      </w:r>
      <w:r>
        <w:tab/>
        <w:t xml:space="preserve">Contract for the </w:t>
      </w:r>
      <w:r>
        <w:rPr>
          <w:i/>
        </w:rPr>
        <w:t>works</w:t>
      </w:r>
      <w:r>
        <w:t xml:space="preserve"> </w:t>
      </w:r>
      <w:r>
        <w:tab/>
        <w:t xml:space="preserve">2 </w:t>
      </w:r>
    </w:p>
    <w:p w:rsidR="003D7FAA" w:rsidRDefault="00452DC0">
      <w:pPr>
        <w:numPr>
          <w:ilvl w:val="0"/>
          <w:numId w:val="1"/>
        </w:numPr>
        <w:spacing w:after="160" w:line="259" w:lineRule="auto"/>
        <w:ind w:hanging="1135"/>
      </w:pPr>
      <w:r>
        <w:t xml:space="preserve">Priority of documents </w:t>
      </w:r>
      <w:r>
        <w:tab/>
        <w:t xml:space="preserve">2 </w:t>
      </w:r>
    </w:p>
    <w:p w:rsidR="003D7FAA" w:rsidRDefault="00452DC0">
      <w:pPr>
        <w:numPr>
          <w:ilvl w:val="0"/>
          <w:numId w:val="1"/>
        </w:numPr>
        <w:spacing w:after="160" w:line="259" w:lineRule="auto"/>
        <w:ind w:hanging="1135"/>
      </w:pPr>
      <w:r>
        <w:t xml:space="preserve">Entire Agreement </w:t>
      </w:r>
      <w:r>
        <w:tab/>
        <w:t xml:space="preserve">2 </w:t>
      </w:r>
    </w:p>
    <w:p w:rsidR="003D7FAA" w:rsidRDefault="00452DC0">
      <w:pPr>
        <w:tabs>
          <w:tab w:val="center" w:pos="2234"/>
          <w:tab w:val="center" w:pos="3370"/>
          <w:tab w:val="center" w:pos="7695"/>
        </w:tabs>
        <w:spacing w:after="160" w:line="259" w:lineRule="auto"/>
        <w:ind w:left="0" w:firstLine="0"/>
      </w:pPr>
      <w:r>
        <w:t xml:space="preserve">Execution page </w:t>
      </w:r>
      <w:r>
        <w:tab/>
        <w:t xml:space="preserve"> </w:t>
      </w:r>
      <w:r>
        <w:tab/>
        <w:t xml:space="preserve"> </w:t>
      </w:r>
      <w:r>
        <w:tab/>
        <w:t xml:space="preserve">2 </w:t>
      </w:r>
    </w:p>
    <w:p w:rsidR="003D7FAA" w:rsidRDefault="00452DC0">
      <w:pPr>
        <w:tabs>
          <w:tab w:val="center" w:pos="2234"/>
          <w:tab w:val="center" w:pos="5279"/>
          <w:tab w:val="center" w:pos="7695"/>
        </w:tabs>
        <w:spacing w:after="160" w:line="259" w:lineRule="auto"/>
        <w:ind w:left="0" w:firstLine="0"/>
      </w:pPr>
      <w:r>
        <w:rPr>
          <w:b/>
        </w:rPr>
        <w:t xml:space="preserve">Schedule A </w:t>
      </w:r>
      <w:r>
        <w:rPr>
          <w:b/>
        </w:rPr>
        <w:tab/>
      </w:r>
      <w:r>
        <w:t xml:space="preserve"> </w:t>
      </w:r>
      <w:r>
        <w:tab/>
        <w:t xml:space="preserve">Contract Data Part One – Data provided by </w:t>
      </w:r>
      <w:r>
        <w:tab/>
        <w:t xml:space="preserve">4 </w:t>
      </w:r>
    </w:p>
    <w:p w:rsidR="003D7FAA" w:rsidRDefault="00452DC0">
      <w:pPr>
        <w:spacing w:after="160" w:line="259" w:lineRule="auto"/>
        <w:ind w:left="0" w:firstLine="0"/>
      </w:pPr>
      <w:r>
        <w:t xml:space="preserve">the </w:t>
      </w:r>
      <w:r>
        <w:rPr>
          <w:i/>
        </w:rPr>
        <w:t>Client</w:t>
      </w:r>
      <w:r>
        <w:t xml:space="preserve"> </w:t>
      </w:r>
    </w:p>
    <w:p w:rsidR="003D7FAA" w:rsidRDefault="00452DC0">
      <w:pPr>
        <w:tabs>
          <w:tab w:val="center" w:pos="2234"/>
          <w:tab w:val="center" w:pos="5265"/>
          <w:tab w:val="center" w:pos="7750"/>
        </w:tabs>
        <w:spacing w:after="160" w:line="259" w:lineRule="auto"/>
        <w:ind w:left="0" w:firstLine="0"/>
      </w:pPr>
      <w:r>
        <w:rPr>
          <w:b/>
        </w:rPr>
        <w:t xml:space="preserve">Schedule B </w:t>
      </w:r>
      <w:r>
        <w:rPr>
          <w:b/>
        </w:rPr>
        <w:tab/>
      </w:r>
      <w:r>
        <w:t xml:space="preserve"> </w:t>
      </w:r>
      <w:r>
        <w:tab/>
        <w:t xml:space="preserve">Option Z: Additional Conditions of Contract </w:t>
      </w:r>
      <w:r>
        <w:tab/>
        <w:t xml:space="preserve">13 </w:t>
      </w:r>
    </w:p>
    <w:p w:rsidR="003D7FAA" w:rsidRDefault="00452DC0">
      <w:pPr>
        <w:tabs>
          <w:tab w:val="center" w:pos="2234"/>
          <w:tab w:val="center" w:pos="5279"/>
          <w:tab w:val="center" w:pos="7639"/>
        </w:tabs>
        <w:spacing w:after="160" w:line="259" w:lineRule="auto"/>
        <w:ind w:left="0" w:firstLine="0"/>
      </w:pPr>
      <w:r>
        <w:rPr>
          <w:b/>
        </w:rPr>
        <w:t xml:space="preserve">Schedule C </w:t>
      </w:r>
      <w:r>
        <w:rPr>
          <w:b/>
        </w:rPr>
        <w:tab/>
      </w:r>
      <w:r>
        <w:t xml:space="preserve"> </w:t>
      </w:r>
      <w:r>
        <w:tab/>
        <w:t xml:space="preserve">Contract Data Part Two – Data provided by </w:t>
      </w:r>
      <w:r>
        <w:tab/>
        <w:t xml:space="preserve"> </w:t>
      </w:r>
    </w:p>
    <w:p w:rsidR="003D7FAA" w:rsidRDefault="00452DC0">
      <w:pPr>
        <w:spacing w:after="160" w:line="259" w:lineRule="auto"/>
        <w:ind w:left="0" w:firstLine="0"/>
      </w:pPr>
      <w:r>
        <w:t xml:space="preserve">the Contractor </w:t>
      </w:r>
    </w:p>
    <w:p w:rsidR="003D7FAA" w:rsidRDefault="00452DC0">
      <w:pPr>
        <w:tabs>
          <w:tab w:val="center" w:pos="2234"/>
          <w:tab w:val="center" w:pos="3652"/>
          <w:tab w:val="center" w:pos="7750"/>
        </w:tabs>
        <w:spacing w:after="160" w:line="259" w:lineRule="auto"/>
        <w:ind w:left="0" w:firstLine="0"/>
      </w:pPr>
      <w:r>
        <w:rPr>
          <w:b/>
        </w:rPr>
        <w:t xml:space="preserve">Schedule D </w:t>
      </w:r>
      <w:r>
        <w:rPr>
          <w:b/>
        </w:rPr>
        <w:tab/>
      </w:r>
      <w:r>
        <w:t xml:space="preserve"> </w:t>
      </w:r>
      <w:r>
        <w:tab/>
        <w:t xml:space="preserve">Scope </w:t>
      </w:r>
      <w:r>
        <w:tab/>
        <w:t xml:space="preserve">79 </w:t>
      </w:r>
    </w:p>
    <w:p w:rsidR="003D7FAA" w:rsidRDefault="00452DC0">
      <w:pPr>
        <w:tabs>
          <w:tab w:val="center" w:pos="2234"/>
          <w:tab w:val="center" w:pos="4131"/>
          <w:tab w:val="center" w:pos="7750"/>
        </w:tabs>
        <w:spacing w:after="160" w:line="259" w:lineRule="auto"/>
        <w:ind w:left="0" w:firstLine="0"/>
      </w:pPr>
      <w:r>
        <w:rPr>
          <w:b/>
        </w:rPr>
        <w:t xml:space="preserve">Schedule E </w:t>
      </w:r>
      <w:r>
        <w:rPr>
          <w:b/>
        </w:rPr>
        <w:tab/>
      </w:r>
      <w:r>
        <w:t xml:space="preserve"> </w:t>
      </w:r>
      <w:r>
        <w:tab/>
        <w:t xml:space="preserve">Activity Schedule </w:t>
      </w:r>
      <w:r>
        <w:tab/>
        <w:t xml:space="preserve">80 </w:t>
      </w:r>
    </w:p>
    <w:p w:rsidR="003D7FAA" w:rsidRDefault="00452DC0">
      <w:pPr>
        <w:tabs>
          <w:tab w:val="center" w:pos="2234"/>
          <w:tab w:val="center" w:pos="4091"/>
          <w:tab w:val="center" w:pos="7750"/>
        </w:tabs>
        <w:spacing w:after="160" w:line="259" w:lineRule="auto"/>
        <w:ind w:left="0" w:firstLine="0"/>
      </w:pPr>
      <w:r>
        <w:rPr>
          <w:b/>
        </w:rPr>
        <w:t xml:space="preserve">Schedule F </w:t>
      </w:r>
      <w:r>
        <w:rPr>
          <w:b/>
        </w:rPr>
        <w:tab/>
      </w:r>
      <w:r>
        <w:t xml:space="preserve"> </w:t>
      </w:r>
      <w:r>
        <w:tab/>
        <w:t xml:space="preserve">Site Programme </w:t>
      </w:r>
      <w:r>
        <w:tab/>
        <w:t xml:space="preserve">81 </w:t>
      </w:r>
    </w:p>
    <w:p w:rsidR="003D7FAA" w:rsidRDefault="00452DC0">
      <w:pPr>
        <w:tabs>
          <w:tab w:val="center" w:pos="2234"/>
          <w:tab w:val="center" w:pos="4301"/>
          <w:tab w:val="center" w:pos="7750"/>
        </w:tabs>
        <w:spacing w:after="160" w:line="259" w:lineRule="auto"/>
        <w:ind w:left="0" w:firstLine="0"/>
      </w:pPr>
      <w:r>
        <w:rPr>
          <w:b/>
        </w:rPr>
        <w:t xml:space="preserve">Schedule G </w:t>
      </w:r>
      <w:r>
        <w:rPr>
          <w:b/>
        </w:rPr>
        <w:tab/>
      </w:r>
      <w:r>
        <w:t xml:space="preserve"> </w:t>
      </w:r>
      <w:r>
        <w:tab/>
        <w:t xml:space="preserve">Collateral Warranties </w:t>
      </w:r>
      <w:r>
        <w:tab/>
        <w:t xml:space="preserve">82 </w:t>
      </w:r>
    </w:p>
    <w:p w:rsidR="003D7FAA" w:rsidRDefault="00452DC0">
      <w:pPr>
        <w:tabs>
          <w:tab w:val="center" w:pos="2234"/>
          <w:tab w:val="center" w:pos="4175"/>
          <w:tab w:val="center" w:pos="7750"/>
        </w:tabs>
        <w:spacing w:after="160" w:line="259" w:lineRule="auto"/>
        <w:ind w:left="0" w:firstLine="0"/>
      </w:pPr>
      <w:r>
        <w:rPr>
          <w:b/>
        </w:rPr>
        <w:t xml:space="preserve">Schedule H </w:t>
      </w:r>
      <w:r>
        <w:rPr>
          <w:b/>
        </w:rPr>
        <w:tab/>
      </w:r>
      <w:r>
        <w:t xml:space="preserve"> </w:t>
      </w:r>
      <w:r>
        <w:tab/>
        <w:t xml:space="preserve">Security Schedule </w:t>
      </w:r>
      <w:r>
        <w:tab/>
        <w:t xml:space="preserve">83 </w:t>
      </w:r>
    </w:p>
    <w:p w:rsidR="003D7FAA" w:rsidRDefault="00452DC0">
      <w:pPr>
        <w:tabs>
          <w:tab w:val="center" w:pos="2234"/>
          <w:tab w:val="center" w:pos="4481"/>
          <w:tab w:val="center" w:pos="7750"/>
        </w:tabs>
        <w:spacing w:after="160" w:line="259" w:lineRule="auto"/>
        <w:ind w:left="0" w:firstLine="0"/>
      </w:pPr>
      <w:r>
        <w:rPr>
          <w:b/>
        </w:rPr>
        <w:t xml:space="preserve">Schedule I </w:t>
      </w:r>
      <w:r>
        <w:rPr>
          <w:b/>
        </w:rPr>
        <w:tab/>
      </w:r>
      <w:r>
        <w:t xml:space="preserve"> </w:t>
      </w:r>
      <w:r>
        <w:tab/>
        <w:t xml:space="preserve">Management Information </w:t>
      </w:r>
      <w:r>
        <w:tab/>
        <w:t xml:space="preserve">84 </w:t>
      </w:r>
    </w:p>
    <w:p w:rsidR="003D7FAA" w:rsidRDefault="00452DC0">
      <w:pPr>
        <w:tabs>
          <w:tab w:val="center" w:pos="2234"/>
          <w:tab w:val="center" w:pos="4604"/>
          <w:tab w:val="center" w:pos="7750"/>
        </w:tabs>
        <w:spacing w:after="160" w:line="259" w:lineRule="auto"/>
        <w:ind w:left="0" w:firstLine="0"/>
      </w:pPr>
      <w:r>
        <w:rPr>
          <w:b/>
        </w:rPr>
        <w:t xml:space="preserve">Schedule J </w:t>
      </w:r>
      <w:r>
        <w:rPr>
          <w:b/>
        </w:rPr>
        <w:tab/>
      </w:r>
      <w:r>
        <w:t xml:space="preserve"> </w:t>
      </w:r>
      <w:r>
        <w:tab/>
        <w:t xml:space="preserve">Key Performance Indicators </w:t>
      </w:r>
      <w:r>
        <w:tab/>
        <w:t xml:space="preserve">85 </w:t>
      </w:r>
    </w:p>
    <w:p w:rsidR="003D7FAA" w:rsidRDefault="00452DC0">
      <w:pPr>
        <w:tabs>
          <w:tab w:val="center" w:pos="2234"/>
          <w:tab w:val="center" w:pos="4163"/>
          <w:tab w:val="center" w:pos="7750"/>
        </w:tabs>
        <w:spacing w:after="160" w:line="259" w:lineRule="auto"/>
        <w:ind w:left="0" w:firstLine="0"/>
      </w:pPr>
      <w:r>
        <w:rPr>
          <w:b/>
        </w:rPr>
        <w:t xml:space="preserve">Schedule K </w:t>
      </w:r>
      <w:r>
        <w:rPr>
          <w:b/>
        </w:rPr>
        <w:tab/>
      </w:r>
      <w:r>
        <w:t xml:space="preserve"> </w:t>
      </w:r>
      <w:r>
        <w:tab/>
        <w:t xml:space="preserve">TUPE – Not Used </w:t>
      </w:r>
      <w:r>
        <w:tab/>
        <w:t xml:space="preserve">86 </w:t>
      </w:r>
    </w:p>
    <w:p w:rsidR="003D7FAA" w:rsidRDefault="00452DC0">
      <w:pPr>
        <w:tabs>
          <w:tab w:val="center" w:pos="2234"/>
          <w:tab w:val="center" w:pos="3913"/>
          <w:tab w:val="center" w:pos="7750"/>
        </w:tabs>
        <w:spacing w:after="160" w:line="259" w:lineRule="auto"/>
        <w:ind w:left="0" w:firstLine="0"/>
      </w:pPr>
      <w:r>
        <w:rPr>
          <w:b/>
        </w:rPr>
        <w:t xml:space="preserve">Schedule L </w:t>
      </w:r>
      <w:r>
        <w:rPr>
          <w:b/>
        </w:rPr>
        <w:tab/>
      </w:r>
      <w:r>
        <w:t xml:space="preserve"> </w:t>
      </w:r>
      <w:r>
        <w:tab/>
        <w:t xml:space="preserve">Governance </w:t>
      </w:r>
      <w:r>
        <w:tab/>
        <w:t xml:space="preserve">87 </w:t>
      </w:r>
    </w:p>
    <w:p w:rsidR="003D7FAA" w:rsidRDefault="00452DC0">
      <w:pPr>
        <w:tabs>
          <w:tab w:val="center" w:pos="2234"/>
          <w:tab w:val="center" w:pos="3724"/>
          <w:tab w:val="center" w:pos="7750"/>
        </w:tabs>
        <w:spacing w:after="160" w:line="259" w:lineRule="auto"/>
        <w:ind w:left="0" w:firstLine="0"/>
      </w:pPr>
      <w:r>
        <w:rPr>
          <w:b/>
        </w:rPr>
        <w:t xml:space="preserve">Schedule M </w:t>
      </w:r>
      <w:r>
        <w:rPr>
          <w:b/>
        </w:rPr>
        <w:tab/>
      </w:r>
      <w:r>
        <w:t xml:space="preserve"> </w:t>
      </w:r>
      <w:r>
        <w:tab/>
        <w:t xml:space="preserve">Equality </w:t>
      </w:r>
      <w:r>
        <w:tab/>
        <w:t xml:space="preserve">88 </w:t>
      </w:r>
    </w:p>
    <w:p w:rsidR="003D7FAA" w:rsidRDefault="00452DC0">
      <w:pPr>
        <w:tabs>
          <w:tab w:val="center" w:pos="2234"/>
          <w:tab w:val="center" w:pos="4979"/>
          <w:tab w:val="center" w:pos="7750"/>
        </w:tabs>
        <w:spacing w:after="160" w:line="259" w:lineRule="auto"/>
        <w:ind w:left="0" w:firstLine="0"/>
      </w:pPr>
      <w:r>
        <w:rPr>
          <w:b/>
        </w:rPr>
        <w:t xml:space="preserve">Schedule N </w:t>
      </w:r>
      <w:r>
        <w:rPr>
          <w:b/>
        </w:rPr>
        <w:tab/>
      </w:r>
      <w:r>
        <w:t xml:space="preserve"> </w:t>
      </w:r>
      <w:r>
        <w:tab/>
        <w:t xml:space="preserve">Forms of Ultimate Holding Company </w:t>
      </w:r>
      <w:r>
        <w:tab/>
        <w:t xml:space="preserve">89 </w:t>
      </w:r>
    </w:p>
    <w:p w:rsidR="003D7FAA" w:rsidRDefault="00452DC0">
      <w:pPr>
        <w:spacing w:after="160" w:line="259" w:lineRule="auto"/>
        <w:ind w:left="0" w:firstLine="0"/>
      </w:pPr>
      <w:r>
        <w:t xml:space="preserve">Guarantee and Performance Bond – Not </w:t>
      </w:r>
    </w:p>
    <w:p w:rsidR="003D7FAA" w:rsidRDefault="00452DC0">
      <w:pPr>
        <w:spacing w:after="160" w:line="259" w:lineRule="auto"/>
        <w:ind w:left="0" w:firstLine="0"/>
      </w:pPr>
      <w:r>
        <w:t xml:space="preserve">Used </w:t>
      </w:r>
    </w:p>
    <w:p w:rsidR="003D7FAA" w:rsidRDefault="00452DC0">
      <w:pPr>
        <w:tabs>
          <w:tab w:val="center" w:pos="2234"/>
          <w:tab w:val="center" w:pos="4953"/>
          <w:tab w:val="center" w:pos="7750"/>
        </w:tabs>
        <w:spacing w:after="160" w:line="259" w:lineRule="auto"/>
        <w:ind w:left="0" w:firstLine="0"/>
      </w:pPr>
      <w:r>
        <w:rPr>
          <w:b/>
        </w:rPr>
        <w:t xml:space="preserve">Schedule O </w:t>
      </w:r>
      <w:r>
        <w:rPr>
          <w:b/>
        </w:rPr>
        <w:tab/>
      </w:r>
      <w:r>
        <w:t xml:space="preserve"> </w:t>
      </w:r>
      <w:r>
        <w:tab/>
        <w:t xml:space="preserve">Third Party Agreements – Not Used </w:t>
      </w:r>
      <w:r>
        <w:tab/>
        <w:t xml:space="preserve">90 </w:t>
      </w:r>
    </w:p>
    <w:p w:rsidR="003D7FAA" w:rsidRDefault="00452DC0">
      <w:pPr>
        <w:tabs>
          <w:tab w:val="center" w:pos="2234"/>
          <w:tab w:val="center" w:pos="4057"/>
          <w:tab w:val="center" w:pos="7750"/>
        </w:tabs>
        <w:spacing w:after="160" w:line="259" w:lineRule="auto"/>
        <w:ind w:left="0" w:firstLine="0"/>
      </w:pPr>
      <w:r>
        <w:rPr>
          <w:b/>
        </w:rPr>
        <w:t xml:space="preserve">Schedule P </w:t>
      </w:r>
      <w:r>
        <w:rPr>
          <w:b/>
        </w:rPr>
        <w:tab/>
      </w:r>
      <w:r>
        <w:t xml:space="preserve"> </w:t>
      </w:r>
      <w:r>
        <w:tab/>
        <w:t xml:space="preserve">Data Protection </w:t>
      </w:r>
      <w:r>
        <w:tab/>
        <w:t xml:space="preserve">91 </w:t>
      </w:r>
    </w:p>
    <w:p w:rsidR="003D7FAA" w:rsidRDefault="00452DC0">
      <w:pPr>
        <w:tabs>
          <w:tab w:val="center" w:pos="4686"/>
        </w:tabs>
        <w:spacing w:after="160" w:line="259" w:lineRule="auto"/>
        <w:ind w:left="0" w:firstLine="0"/>
      </w:pPr>
      <w:r>
        <w:rPr>
          <w:b/>
        </w:rPr>
        <w:t xml:space="preserve">Schedule Q </w:t>
      </w:r>
      <w:r>
        <w:rPr>
          <w:b/>
        </w:rPr>
        <w:tab/>
      </w:r>
      <w:r>
        <w:t xml:space="preserve">Financial Distress – Not Used </w:t>
      </w:r>
    </w:p>
    <w:p w:rsidR="003D7FAA" w:rsidRDefault="00452DC0">
      <w:pPr>
        <w:spacing w:after="160" w:line="259" w:lineRule="auto"/>
        <w:ind w:left="0" w:firstLine="0"/>
      </w:pPr>
      <w:r>
        <w:lastRenderedPageBreak/>
        <w:t xml:space="preserve">  </w:t>
      </w:r>
    </w:p>
    <w:p w:rsidR="003D7FAA" w:rsidRDefault="00452DC0">
      <w:pPr>
        <w:tabs>
          <w:tab w:val="center" w:pos="4511"/>
          <w:tab w:val="center" w:pos="6161"/>
        </w:tabs>
        <w:spacing w:after="160" w:line="259" w:lineRule="auto"/>
        <w:ind w:left="0" w:firstLine="0"/>
      </w:pPr>
      <w:r>
        <w:rPr>
          <w:sz w:val="16"/>
        </w:rPr>
        <w:t xml:space="preserve"> </w:t>
      </w:r>
      <w:r>
        <w:rPr>
          <w:sz w:val="16"/>
        </w:rPr>
        <w:tab/>
        <w:t xml:space="preserve">1 </w:t>
      </w:r>
      <w:r>
        <w:rPr>
          <w:sz w:val="16"/>
        </w:rPr>
        <w:tab/>
        <w:t xml:space="preserve"> </w:t>
      </w:r>
    </w:p>
    <w:p w:rsidR="003D7FAA" w:rsidRDefault="00452DC0">
      <w:pPr>
        <w:spacing w:after="0" w:line="259" w:lineRule="auto"/>
        <w:ind w:left="0" w:firstLine="0"/>
      </w:pPr>
      <w:r>
        <w:rPr>
          <w:sz w:val="16"/>
        </w:rPr>
        <w:t xml:space="preserve"> </w:t>
      </w:r>
    </w:p>
    <w:p w:rsidR="003D7FAA" w:rsidRDefault="00452DC0">
      <w:pPr>
        <w:spacing w:after="727" w:line="259" w:lineRule="auto"/>
        <w:ind w:left="403" w:firstLine="0"/>
      </w:pPr>
      <w:r>
        <w:t xml:space="preserve"> </w:t>
      </w:r>
    </w:p>
    <w:p w:rsidR="003D7FAA" w:rsidRDefault="00452DC0">
      <w:pPr>
        <w:spacing w:after="381" w:line="259" w:lineRule="auto"/>
        <w:ind w:left="403" w:firstLine="0"/>
      </w:pPr>
      <w:r>
        <w:t xml:space="preserve"> </w:t>
      </w:r>
    </w:p>
    <w:p w:rsidR="003D7FAA" w:rsidRDefault="00452DC0">
      <w:pPr>
        <w:pStyle w:val="Heading1"/>
        <w:numPr>
          <w:ilvl w:val="0"/>
          <w:numId w:val="0"/>
        </w:numPr>
        <w:tabs>
          <w:tab w:val="center" w:pos="1720"/>
          <w:tab w:val="center" w:pos="3283"/>
        </w:tabs>
      </w:pPr>
      <w:r>
        <w:rPr>
          <w:rFonts w:ascii="Calibri" w:eastAsia="Calibri" w:hAnsi="Calibri" w:cs="Calibri"/>
          <w:b w:val="0"/>
          <w:sz w:val="22"/>
        </w:rPr>
        <w:tab/>
      </w:r>
      <w:r>
        <w:t xml:space="preserve">This agreement is made the </w:t>
      </w:r>
      <w:r>
        <w:tab/>
        <w:t xml:space="preserve">    </w:t>
      </w:r>
    </w:p>
    <w:p w:rsidR="003D7FAA" w:rsidRDefault="00452DC0">
      <w:pPr>
        <w:spacing w:after="182" w:line="259" w:lineRule="auto"/>
        <w:ind w:left="403" w:firstLine="0"/>
      </w:pPr>
      <w:r>
        <w:rPr>
          <w:b/>
        </w:rPr>
        <w:t xml:space="preserve"> </w:t>
      </w:r>
    </w:p>
    <w:p w:rsidR="003D7FAA" w:rsidRDefault="00452DC0">
      <w:pPr>
        <w:spacing w:after="190" w:line="252" w:lineRule="auto"/>
        <w:ind w:left="413" w:right="1316"/>
      </w:pPr>
      <w:r>
        <w:rPr>
          <w:b/>
        </w:rPr>
        <w:t xml:space="preserve">Between: </w:t>
      </w:r>
    </w:p>
    <w:p w:rsidR="003D7FAA" w:rsidRDefault="00452DC0">
      <w:pPr>
        <w:numPr>
          <w:ilvl w:val="0"/>
          <w:numId w:val="2"/>
        </w:numPr>
        <w:spacing w:after="194" w:line="250" w:lineRule="auto"/>
        <w:ind w:hanging="720"/>
      </w:pPr>
      <w:r>
        <w:rPr>
          <w:b/>
        </w:rPr>
        <w:t>The Secretary of State for Work and Pensions</w:t>
      </w:r>
      <w:r>
        <w:t xml:space="preserve"> of Caxton House, Tothill Street, London, SW1H 9NA acting as part of the Crown (the </w:t>
      </w:r>
      <w:r>
        <w:rPr>
          <w:b/>
          <w:i/>
        </w:rPr>
        <w:t>Client</w:t>
      </w:r>
      <w:r>
        <w:t xml:space="preserve">); and </w:t>
      </w:r>
    </w:p>
    <w:p w:rsidR="003D7FAA" w:rsidRDefault="00452DC0">
      <w:pPr>
        <w:numPr>
          <w:ilvl w:val="0"/>
          <w:numId w:val="2"/>
        </w:numPr>
        <w:spacing w:after="194" w:line="250" w:lineRule="auto"/>
        <w:ind w:hanging="720"/>
      </w:pPr>
      <w:r>
        <w:rPr>
          <w:b/>
        </w:rPr>
        <w:t xml:space="preserve">Speller Metcalfe Malvern Ltd </w:t>
      </w:r>
      <w:r>
        <w:t xml:space="preserve">of Maple Road, Enigma Business Park, Malvern, Worcestershire, WR14 1GQ  (the </w:t>
      </w:r>
      <w:r>
        <w:rPr>
          <w:b/>
          <w:i/>
        </w:rPr>
        <w:t>Contractor</w:t>
      </w:r>
      <w:r>
        <w:t xml:space="preserve">). </w:t>
      </w:r>
    </w:p>
    <w:p w:rsidR="003D7FAA" w:rsidRDefault="00452DC0">
      <w:pPr>
        <w:spacing w:after="182" w:line="259" w:lineRule="auto"/>
        <w:ind w:left="403" w:firstLine="0"/>
      </w:pPr>
      <w:r>
        <w:rPr>
          <w:b/>
        </w:rPr>
        <w:t xml:space="preserve"> </w:t>
      </w:r>
    </w:p>
    <w:p w:rsidR="003D7FAA" w:rsidRDefault="00452DC0">
      <w:pPr>
        <w:pStyle w:val="Heading1"/>
        <w:numPr>
          <w:ilvl w:val="0"/>
          <w:numId w:val="0"/>
        </w:numPr>
        <w:ind w:left="413" w:right="1316"/>
      </w:pPr>
      <w:r>
        <w:t xml:space="preserve">Background </w:t>
      </w:r>
    </w:p>
    <w:p w:rsidR="003D7FAA" w:rsidRDefault="00452DC0">
      <w:pPr>
        <w:numPr>
          <w:ilvl w:val="0"/>
          <w:numId w:val="3"/>
        </w:numPr>
        <w:spacing w:after="194" w:line="250" w:lineRule="auto"/>
        <w:ind w:hanging="720"/>
      </w:pPr>
      <w:r>
        <w:t xml:space="preserve">The </w:t>
      </w:r>
      <w:r>
        <w:rPr>
          <w:i/>
        </w:rPr>
        <w:t>Client</w:t>
      </w:r>
      <w:r>
        <w:t xml:space="preserve"> established a national and regional framework divided into lots for projects Contracts of varying values for the benefit of public sector bodies.  </w:t>
      </w:r>
    </w:p>
    <w:p w:rsidR="003D7FAA" w:rsidRDefault="00452DC0">
      <w:pPr>
        <w:numPr>
          <w:ilvl w:val="0"/>
          <w:numId w:val="3"/>
        </w:numPr>
        <w:spacing w:after="194" w:line="250" w:lineRule="auto"/>
        <w:ind w:hanging="720"/>
      </w:pPr>
      <w:r>
        <w:t xml:space="preserve">The </w:t>
      </w:r>
      <w:r>
        <w:rPr>
          <w:i/>
        </w:rPr>
        <w:t>Contractor</w:t>
      </w:r>
      <w:r>
        <w:t xml:space="preserve"> was appointed to Lot [2] of the framework and has executed the framework agreement which is dated 28</w:t>
      </w:r>
      <w:r>
        <w:rPr>
          <w:vertAlign w:val="superscript"/>
        </w:rPr>
        <w:t>th</w:t>
      </w:r>
      <w:r>
        <w:t xml:space="preserve"> June 2018 (the </w:t>
      </w:r>
      <w:r>
        <w:rPr>
          <w:b/>
        </w:rPr>
        <w:t>Framework Agreement</w:t>
      </w:r>
      <w:r>
        <w:t xml:space="preserve">).  </w:t>
      </w:r>
    </w:p>
    <w:p w:rsidR="003D7FAA" w:rsidRDefault="00452DC0">
      <w:pPr>
        <w:numPr>
          <w:ilvl w:val="0"/>
          <w:numId w:val="3"/>
        </w:numPr>
        <w:spacing w:after="194" w:line="250" w:lineRule="auto"/>
        <w:ind w:hanging="720"/>
      </w:pPr>
      <w:r>
        <w:t xml:space="preserve">The </w:t>
      </w:r>
      <w:r>
        <w:rPr>
          <w:i/>
        </w:rPr>
        <w:t>Client</w:t>
      </w:r>
      <w:r>
        <w:t xml:space="preserve"> acting as part of the Crown, by direct call off instructed the </w:t>
      </w:r>
      <w:r>
        <w:rPr>
          <w:i/>
        </w:rPr>
        <w:t>Contractor</w:t>
      </w:r>
      <w:r>
        <w:t xml:space="preserve"> for the Luton Assessment Centre Works, </w:t>
      </w:r>
    </w:p>
    <w:p w:rsidR="003D7FAA" w:rsidRDefault="00452DC0">
      <w:pPr>
        <w:numPr>
          <w:ilvl w:val="0"/>
          <w:numId w:val="3"/>
        </w:numPr>
        <w:spacing w:after="194" w:line="250" w:lineRule="auto"/>
        <w:ind w:hanging="720"/>
      </w:pPr>
      <w:r>
        <w:t xml:space="preserve">The </w:t>
      </w:r>
      <w:r>
        <w:rPr>
          <w:i/>
        </w:rPr>
        <w:t>Contractor</w:t>
      </w:r>
      <w:r>
        <w:t xml:space="preserve"> has provided a tender response dated 20 December 2019 </w:t>
      </w:r>
    </w:p>
    <w:p w:rsidR="003D7FAA" w:rsidRDefault="00452DC0">
      <w:pPr>
        <w:numPr>
          <w:ilvl w:val="0"/>
          <w:numId w:val="3"/>
        </w:numPr>
        <w:spacing w:after="7485" w:line="250" w:lineRule="auto"/>
        <w:ind w:hanging="720"/>
      </w:pPr>
      <w:r>
        <w:t xml:space="preserve">The </w:t>
      </w:r>
      <w:r>
        <w:rPr>
          <w:i/>
        </w:rPr>
        <w:t>Contractor</w:t>
      </w:r>
      <w:r>
        <w:t xml:space="preserve"> has agreed to Provide the Works in accordance with this contract and the Framework Agreement. </w:t>
      </w:r>
    </w:p>
    <w:p w:rsidR="003D7FAA" w:rsidRDefault="00452DC0">
      <w:pPr>
        <w:tabs>
          <w:tab w:val="center" w:pos="403"/>
          <w:tab w:val="center" w:pos="4914"/>
          <w:tab w:val="center" w:pos="6564"/>
        </w:tabs>
        <w:spacing w:after="0" w:line="259" w:lineRule="auto"/>
        <w:ind w:left="0" w:firstLine="0"/>
      </w:pPr>
      <w:r>
        <w:rPr>
          <w:rFonts w:ascii="Calibri" w:eastAsia="Calibri" w:hAnsi="Calibri" w:cs="Calibri"/>
          <w:sz w:val="22"/>
        </w:rPr>
        <w:lastRenderedPageBreak/>
        <w:tab/>
      </w:r>
      <w:r>
        <w:rPr>
          <w:sz w:val="16"/>
        </w:rPr>
        <w:t xml:space="preserve"> </w:t>
      </w:r>
      <w:r>
        <w:rPr>
          <w:sz w:val="16"/>
        </w:rPr>
        <w:tab/>
        <w:t xml:space="preserve">2 </w:t>
      </w:r>
      <w:r>
        <w:rPr>
          <w:sz w:val="16"/>
        </w:rPr>
        <w:tab/>
        <w:t xml:space="preserve"> </w:t>
      </w:r>
    </w:p>
    <w:p w:rsidR="003D7FAA" w:rsidRDefault="00452DC0">
      <w:pPr>
        <w:spacing w:after="0" w:line="259" w:lineRule="auto"/>
        <w:ind w:left="403" w:firstLine="0"/>
      </w:pPr>
      <w:r>
        <w:rPr>
          <w:sz w:val="16"/>
        </w:rPr>
        <w:t xml:space="preserve"> </w:t>
      </w:r>
    </w:p>
    <w:p w:rsidR="003D7FAA" w:rsidRDefault="003D7FAA">
      <w:pPr>
        <w:sectPr w:rsidR="003D7FAA">
          <w:headerReference w:type="even" r:id="rId7"/>
          <w:headerReference w:type="default" r:id="rId8"/>
          <w:footerReference w:type="even" r:id="rId9"/>
          <w:footerReference w:type="default" r:id="rId10"/>
          <w:headerReference w:type="first" r:id="rId11"/>
          <w:footerReference w:type="first" r:id="rId12"/>
          <w:pgSz w:w="11904" w:h="16840"/>
          <w:pgMar w:top="573" w:right="1590" w:bottom="433" w:left="1440" w:header="720" w:footer="720" w:gutter="0"/>
          <w:cols w:space="720"/>
        </w:sectPr>
      </w:pPr>
    </w:p>
    <w:p w:rsidR="003D7FAA" w:rsidRDefault="00452DC0">
      <w:pPr>
        <w:spacing w:after="746" w:line="259" w:lineRule="auto"/>
        <w:ind w:left="0" w:firstLine="0"/>
      </w:pPr>
      <w:r>
        <w:lastRenderedPageBreak/>
        <w:t xml:space="preserve"> </w:t>
      </w:r>
    </w:p>
    <w:p w:rsidR="003D7FAA" w:rsidRDefault="00452DC0">
      <w:pPr>
        <w:tabs>
          <w:tab w:val="center" w:pos="941"/>
          <w:tab w:val="center" w:pos="2429"/>
        </w:tabs>
        <w:spacing w:after="396" w:line="250" w:lineRule="auto"/>
        <w:ind w:left="0" w:firstLine="0"/>
      </w:pPr>
      <w:r>
        <w:rPr>
          <w:rFonts w:ascii="Calibri" w:eastAsia="Calibri" w:hAnsi="Calibri" w:cs="Calibri"/>
          <w:sz w:val="22"/>
        </w:rPr>
        <w:tab/>
      </w:r>
      <w:r>
        <w:t xml:space="preserve">1.1.1 </w:t>
      </w:r>
      <w:r>
        <w:tab/>
        <w:t xml:space="preserve">It is agreed as follows: </w:t>
      </w:r>
    </w:p>
    <w:p w:rsidR="003D7FAA" w:rsidRDefault="00452DC0">
      <w:pPr>
        <w:pStyle w:val="Heading1"/>
        <w:ind w:left="705" w:right="1316" w:hanging="720"/>
      </w:pPr>
      <w:r>
        <w:t xml:space="preserve">Contract for the </w:t>
      </w:r>
      <w:r>
        <w:rPr>
          <w:i/>
        </w:rPr>
        <w:t>works</w:t>
      </w:r>
      <w:r>
        <w:t xml:space="preserve"> </w:t>
      </w:r>
    </w:p>
    <w:p w:rsidR="003D7FAA" w:rsidRDefault="00452DC0">
      <w:pPr>
        <w:tabs>
          <w:tab w:val="center" w:pos="4049"/>
        </w:tabs>
        <w:spacing w:after="8" w:line="250" w:lineRule="auto"/>
        <w:ind w:left="-15" w:firstLine="0"/>
      </w:pPr>
      <w:r>
        <w:t xml:space="preserve">1.1 </w:t>
      </w:r>
      <w:r>
        <w:tab/>
        <w:t xml:space="preserve">The contract for the </w:t>
      </w:r>
      <w:r>
        <w:rPr>
          <w:i/>
        </w:rPr>
        <w:t>works</w:t>
      </w:r>
      <w:r>
        <w:t xml:space="preserve"> comprises the terms and conditions of the NEC4 </w:t>
      </w:r>
    </w:p>
    <w:p w:rsidR="003D7FAA" w:rsidRDefault="00452DC0">
      <w:pPr>
        <w:spacing w:after="194" w:line="250" w:lineRule="auto"/>
        <w:ind w:left="730"/>
      </w:pPr>
      <w:r>
        <w:t xml:space="preserve">Engineering and Construction Contract Option A: Priced contract with activity schedule June 2017 which is supplemented and amended in accordance with such information and supplementary provisions as are provided in the Schedules. </w:t>
      </w:r>
    </w:p>
    <w:p w:rsidR="003D7FAA" w:rsidRDefault="00452DC0">
      <w:pPr>
        <w:tabs>
          <w:tab w:val="center" w:pos="4309"/>
        </w:tabs>
        <w:spacing w:after="396" w:line="250" w:lineRule="auto"/>
        <w:ind w:left="-15" w:firstLine="0"/>
      </w:pPr>
      <w:r>
        <w:t xml:space="preserve">1.2 </w:t>
      </w:r>
      <w:r>
        <w:tab/>
        <w:t xml:space="preserve">The </w:t>
      </w:r>
      <w:r>
        <w:rPr>
          <w:b/>
        </w:rPr>
        <w:t>Schedules</w:t>
      </w:r>
      <w:r>
        <w:t xml:space="preserve"> means any one or all of the schedules appended to this contract. </w:t>
      </w:r>
    </w:p>
    <w:p w:rsidR="003D7FAA" w:rsidRDefault="00452DC0">
      <w:pPr>
        <w:pStyle w:val="Heading1"/>
        <w:ind w:left="705" w:right="1316" w:hanging="720"/>
      </w:pPr>
      <w:r>
        <w:t xml:space="preserve">Priority of documents </w:t>
      </w:r>
    </w:p>
    <w:p w:rsidR="003D7FAA" w:rsidRDefault="00452DC0">
      <w:pPr>
        <w:spacing w:after="194" w:line="250" w:lineRule="auto"/>
        <w:ind w:left="705" w:hanging="720"/>
      </w:pPr>
      <w:r>
        <w:t xml:space="preserve">2.1 </w:t>
      </w:r>
      <w:r>
        <w:tab/>
        <w:t xml:space="preserve">If there is any ambiguity or inconsistency in or between the documents comprising this contract, the priority of the documents is in accordance with the following sequence: </w:t>
      </w:r>
    </w:p>
    <w:p w:rsidR="003D7FAA" w:rsidRDefault="00452DC0">
      <w:pPr>
        <w:tabs>
          <w:tab w:val="center" w:pos="941"/>
          <w:tab w:val="center" w:pos="2502"/>
        </w:tabs>
        <w:spacing w:after="194" w:line="250" w:lineRule="auto"/>
        <w:ind w:left="0" w:firstLine="0"/>
      </w:pPr>
      <w:r>
        <w:rPr>
          <w:rFonts w:ascii="Calibri" w:eastAsia="Calibri" w:hAnsi="Calibri" w:cs="Calibri"/>
          <w:sz w:val="22"/>
        </w:rPr>
        <w:tab/>
      </w:r>
      <w:r>
        <w:t xml:space="preserve">2.1.1 </w:t>
      </w:r>
      <w:r>
        <w:tab/>
        <w:t xml:space="preserve">this Agreement; </w:t>
      </w:r>
    </w:p>
    <w:p w:rsidR="003D7FAA" w:rsidRDefault="00452DC0">
      <w:pPr>
        <w:tabs>
          <w:tab w:val="center" w:pos="941"/>
          <w:tab w:val="center" w:pos="3102"/>
        </w:tabs>
        <w:spacing w:after="194" w:line="250" w:lineRule="auto"/>
        <w:ind w:left="0" w:firstLine="0"/>
      </w:pPr>
      <w:r>
        <w:rPr>
          <w:rFonts w:ascii="Calibri" w:eastAsia="Calibri" w:hAnsi="Calibri" w:cs="Calibri"/>
          <w:sz w:val="22"/>
        </w:rPr>
        <w:tab/>
      </w:r>
      <w:r>
        <w:t xml:space="preserve">2.1.2 </w:t>
      </w:r>
      <w:r>
        <w:tab/>
        <w:t xml:space="preserve">the completed Contract Data; </w:t>
      </w:r>
    </w:p>
    <w:p w:rsidR="003D7FAA" w:rsidRDefault="00452DC0">
      <w:pPr>
        <w:tabs>
          <w:tab w:val="center" w:pos="941"/>
          <w:tab w:val="center" w:pos="3397"/>
        </w:tabs>
        <w:spacing w:after="188" w:line="259" w:lineRule="auto"/>
        <w:ind w:left="0" w:firstLine="0"/>
      </w:pPr>
      <w:r>
        <w:rPr>
          <w:rFonts w:ascii="Calibri" w:eastAsia="Calibri" w:hAnsi="Calibri" w:cs="Calibri"/>
          <w:sz w:val="22"/>
        </w:rPr>
        <w:tab/>
      </w:r>
      <w:r>
        <w:t xml:space="preserve">2.1.3 </w:t>
      </w:r>
      <w:r>
        <w:tab/>
        <w:t xml:space="preserve">the </w:t>
      </w:r>
      <w:r>
        <w:rPr>
          <w:i/>
        </w:rPr>
        <w:t>additional conditions of contract</w:t>
      </w:r>
      <w:r>
        <w:t xml:space="preserve">; </w:t>
      </w:r>
    </w:p>
    <w:p w:rsidR="003D7FAA" w:rsidRDefault="00452DC0">
      <w:pPr>
        <w:spacing w:after="0" w:line="457" w:lineRule="auto"/>
        <w:ind w:left="730" w:right="3296"/>
      </w:pPr>
      <w:r>
        <w:t xml:space="preserve">2.1.4 </w:t>
      </w:r>
      <w:r>
        <w:tab/>
        <w:t xml:space="preserve">the other </w:t>
      </w:r>
      <w:r>
        <w:rPr>
          <w:i/>
        </w:rPr>
        <w:t>conditions of contract</w:t>
      </w:r>
      <w:r>
        <w:t xml:space="preserve">; 2.1.5 </w:t>
      </w:r>
      <w:r>
        <w:tab/>
        <w:t xml:space="preserve">the Scope; and </w:t>
      </w:r>
    </w:p>
    <w:p w:rsidR="003D7FAA" w:rsidRDefault="00452DC0">
      <w:pPr>
        <w:tabs>
          <w:tab w:val="center" w:pos="941"/>
          <w:tab w:val="center" w:pos="3936"/>
        </w:tabs>
        <w:spacing w:after="396" w:line="250" w:lineRule="auto"/>
        <w:ind w:left="0" w:firstLine="0"/>
      </w:pPr>
      <w:r>
        <w:rPr>
          <w:rFonts w:ascii="Calibri" w:eastAsia="Calibri" w:hAnsi="Calibri" w:cs="Calibri"/>
          <w:sz w:val="22"/>
        </w:rPr>
        <w:tab/>
      </w:r>
      <w:r>
        <w:t xml:space="preserve">2.1.6 </w:t>
      </w:r>
      <w:r>
        <w:tab/>
        <w:t xml:space="preserve">any other document forming part of the contract. </w:t>
      </w:r>
    </w:p>
    <w:p w:rsidR="003D7FAA" w:rsidRDefault="00452DC0">
      <w:pPr>
        <w:pStyle w:val="Heading1"/>
        <w:ind w:left="705" w:right="1316" w:hanging="720"/>
      </w:pPr>
      <w:r>
        <w:t xml:space="preserve">Entire Agreement </w:t>
      </w:r>
    </w:p>
    <w:p w:rsidR="003D7FAA" w:rsidRDefault="00452DC0">
      <w:pPr>
        <w:spacing w:after="194" w:line="250" w:lineRule="auto"/>
        <w:ind w:left="705" w:hanging="720"/>
      </w:pPr>
      <w:r>
        <w:t xml:space="preserve">3.1 </w:t>
      </w:r>
      <w:r>
        <w:tab/>
        <w:t xml:space="preserve">This contract is the entire agreement between the parties in relation to the </w:t>
      </w:r>
      <w:r>
        <w:rPr>
          <w:i/>
        </w:rPr>
        <w:t>works</w:t>
      </w:r>
      <w:r>
        <w:t xml:space="preserve"> and supersedes and extinguishes all prior arrangements, understandings, agreements, statements, representations or warranties (whether written or oral) relating thereto. </w:t>
      </w:r>
    </w:p>
    <w:p w:rsidR="003D7FAA" w:rsidRDefault="00452DC0">
      <w:pPr>
        <w:spacing w:after="194" w:line="250" w:lineRule="auto"/>
        <w:ind w:left="705" w:hanging="720"/>
      </w:pPr>
      <w:r>
        <w:t xml:space="preserve">3.2 </w:t>
      </w:r>
      <w:r>
        <w:tab/>
        <w:t xml:space="preserve">Neither party has been given, nor entered into this contract in reliance on any arrangements, understandings, agreements, statements, representations or warranties other than those expressly set out in this contract. </w:t>
      </w:r>
    </w:p>
    <w:p w:rsidR="003D7FAA" w:rsidRDefault="00452DC0">
      <w:pPr>
        <w:spacing w:after="194" w:line="250" w:lineRule="auto"/>
        <w:ind w:left="705" w:hanging="720"/>
      </w:pPr>
      <w:r>
        <w:t xml:space="preserve">3.3 </w:t>
      </w:r>
      <w:r>
        <w:tab/>
        <w:t xml:space="preserve">Nothing in this clause 3 shall exclude any liability in respect of misrepresentations made fraudulently. </w:t>
      </w:r>
    </w:p>
    <w:p w:rsidR="003D7FAA" w:rsidRDefault="00452DC0">
      <w:pPr>
        <w:spacing w:after="2" w:line="450" w:lineRule="auto"/>
        <w:ind w:left="720" w:right="7611" w:firstLine="0"/>
      </w:pPr>
      <w:r>
        <w:t xml:space="preserve">  </w:t>
      </w:r>
    </w:p>
    <w:p w:rsidR="003D7FAA" w:rsidRDefault="00452DC0">
      <w:pPr>
        <w:spacing w:after="202" w:line="450" w:lineRule="auto"/>
        <w:ind w:left="720" w:right="7611" w:firstLine="0"/>
      </w:pPr>
      <w:r>
        <w:t xml:space="preserve">      </w:t>
      </w:r>
    </w:p>
    <w:p w:rsidR="003D7FAA" w:rsidRDefault="00452DC0">
      <w:pPr>
        <w:spacing w:after="0" w:line="259" w:lineRule="auto"/>
        <w:ind w:left="720" w:firstLine="0"/>
      </w:pPr>
      <w:r>
        <w:rPr>
          <w:b/>
        </w:rPr>
        <w:t xml:space="preserve"> </w:t>
      </w:r>
    </w:p>
    <w:p w:rsidR="003D7FAA" w:rsidRDefault="003D7FAA">
      <w:pPr>
        <w:sectPr w:rsidR="003D7FAA">
          <w:headerReference w:type="even" r:id="rId13"/>
          <w:headerReference w:type="default" r:id="rId14"/>
          <w:footerReference w:type="even" r:id="rId15"/>
          <w:footerReference w:type="default" r:id="rId16"/>
          <w:headerReference w:type="first" r:id="rId17"/>
          <w:footerReference w:type="first" r:id="rId18"/>
          <w:pgSz w:w="11904" w:h="16840"/>
          <w:pgMar w:top="1440" w:right="1674" w:bottom="1440" w:left="1843" w:header="720" w:footer="433" w:gutter="0"/>
          <w:pgNumType w:start="3"/>
          <w:cols w:space="720"/>
        </w:sectPr>
      </w:pPr>
    </w:p>
    <w:p w:rsidR="003D7FAA" w:rsidRDefault="003D7FAA">
      <w:pPr>
        <w:spacing w:after="0" w:line="259" w:lineRule="auto"/>
        <w:ind w:left="-1440" w:right="10464" w:firstLine="0"/>
      </w:pPr>
    </w:p>
    <w:p w:rsidR="003D7FAA" w:rsidRDefault="003D7FAA">
      <w:pPr>
        <w:sectPr w:rsidR="003D7FAA">
          <w:headerReference w:type="even" r:id="rId19"/>
          <w:headerReference w:type="default" r:id="rId20"/>
          <w:footerReference w:type="even" r:id="rId21"/>
          <w:footerReference w:type="default" r:id="rId22"/>
          <w:headerReference w:type="first" r:id="rId23"/>
          <w:footerReference w:type="first" r:id="rId24"/>
          <w:pgSz w:w="11904" w:h="16838"/>
          <w:pgMar w:top="1440" w:right="1440" w:bottom="1440" w:left="1440" w:header="720" w:footer="720" w:gutter="0"/>
          <w:cols w:space="720"/>
        </w:sectPr>
      </w:pPr>
    </w:p>
    <w:p w:rsidR="003D7FAA" w:rsidRDefault="00452DC0">
      <w:pPr>
        <w:pStyle w:val="Heading1"/>
        <w:numPr>
          <w:ilvl w:val="0"/>
          <w:numId w:val="0"/>
        </w:numPr>
        <w:spacing w:after="361" w:line="284" w:lineRule="auto"/>
        <w:ind w:left="10" w:right="267"/>
        <w:jc w:val="center"/>
      </w:pPr>
      <w:r>
        <w:lastRenderedPageBreak/>
        <w:t xml:space="preserve">Schedule A Contract Data Part One – Data provided by the </w:t>
      </w:r>
      <w:r>
        <w:rPr>
          <w:i/>
        </w:rPr>
        <w:t>Client</w:t>
      </w:r>
      <w:r>
        <w:t xml:space="preserve"> </w:t>
      </w:r>
    </w:p>
    <w:p w:rsidR="003D7FAA" w:rsidRDefault="00452DC0">
      <w:pPr>
        <w:spacing w:after="0" w:line="259" w:lineRule="auto"/>
        <w:ind w:left="0" w:firstLine="0"/>
      </w:pPr>
      <w:r>
        <w:t xml:space="preserve"> </w:t>
      </w:r>
    </w:p>
    <w:tbl>
      <w:tblPr>
        <w:tblStyle w:val="TableGrid"/>
        <w:tblW w:w="8897" w:type="dxa"/>
        <w:tblInd w:w="-108" w:type="dxa"/>
        <w:tblCellMar>
          <w:top w:w="67" w:type="dxa"/>
          <w:left w:w="0" w:type="dxa"/>
          <w:bottom w:w="0" w:type="dxa"/>
          <w:right w:w="115" w:type="dxa"/>
        </w:tblCellMar>
        <w:tblLook w:val="04A0" w:firstRow="1" w:lastRow="0" w:firstColumn="1" w:lastColumn="0" w:noHBand="0" w:noVBand="1"/>
      </w:tblPr>
      <w:tblGrid>
        <w:gridCol w:w="782"/>
        <w:gridCol w:w="8115"/>
      </w:tblGrid>
      <w:tr w:rsidR="003D7FAA">
        <w:trPr>
          <w:trHeight w:val="535"/>
        </w:trPr>
        <w:tc>
          <w:tcPr>
            <w:tcW w:w="782" w:type="dxa"/>
            <w:tcBorders>
              <w:top w:val="nil"/>
              <w:left w:val="nil"/>
              <w:bottom w:val="nil"/>
              <w:right w:val="nil"/>
            </w:tcBorders>
            <w:shd w:val="clear" w:color="auto" w:fill="BFBFBF"/>
          </w:tcPr>
          <w:p w:rsidR="003D7FAA" w:rsidRDefault="00452DC0">
            <w:pPr>
              <w:spacing w:after="0" w:line="259" w:lineRule="auto"/>
              <w:ind w:left="468" w:firstLine="0"/>
            </w:pPr>
            <w:r>
              <w:rPr>
                <w:b/>
              </w:rPr>
              <w:t xml:space="preserve">1 </w:t>
            </w:r>
          </w:p>
        </w:tc>
        <w:tc>
          <w:tcPr>
            <w:tcW w:w="8114" w:type="dxa"/>
            <w:tcBorders>
              <w:top w:val="nil"/>
              <w:left w:val="nil"/>
              <w:bottom w:val="nil"/>
              <w:right w:val="nil"/>
            </w:tcBorders>
            <w:shd w:val="clear" w:color="auto" w:fill="BFBFBF"/>
          </w:tcPr>
          <w:p w:rsidR="003D7FAA" w:rsidRDefault="00452DC0">
            <w:pPr>
              <w:tabs>
                <w:tab w:val="center" w:pos="1598"/>
              </w:tabs>
              <w:spacing w:after="0" w:line="259" w:lineRule="auto"/>
              <w:ind w:left="0" w:firstLine="0"/>
            </w:pPr>
            <w:r>
              <w:rPr>
                <w:b/>
              </w:rPr>
              <w:t xml:space="preserve">General </w:t>
            </w:r>
            <w:r>
              <w:rPr>
                <w:b/>
              </w:rPr>
              <w:tab/>
            </w:r>
            <w:r>
              <w:t xml:space="preserve"> </w:t>
            </w:r>
          </w:p>
        </w:tc>
      </w:tr>
    </w:tbl>
    <w:p w:rsidR="003D7FAA" w:rsidRDefault="00452DC0">
      <w:pPr>
        <w:tabs>
          <w:tab w:val="center" w:pos="360"/>
          <w:tab w:val="center" w:pos="674"/>
          <w:tab w:val="center" w:pos="4917"/>
        </w:tabs>
        <w:ind w:left="0" w:firstLine="0"/>
      </w:pPr>
      <w:r>
        <w:rPr>
          <w:rFonts w:ascii="Calibri" w:eastAsia="Calibri" w:hAnsi="Calibri" w:cs="Calibri"/>
          <w:sz w:val="22"/>
        </w:rPr>
        <w:tab/>
      </w:r>
      <w:r>
        <w:t xml:space="preserve"> </w:t>
      </w:r>
      <w:r>
        <w:tab/>
        <w:t xml:space="preserve"> </w:t>
      </w:r>
      <w:r>
        <w:tab/>
        <w:t xml:space="preserve">The </w:t>
      </w:r>
      <w:r>
        <w:rPr>
          <w:i/>
        </w:rPr>
        <w:t>conditions of contract</w:t>
      </w:r>
      <w:r>
        <w:t xml:space="preserve"> are the core clauses of the NEC4 </w:t>
      </w:r>
    </w:p>
    <w:p w:rsidR="003D7FAA" w:rsidRDefault="00452DC0">
      <w:pPr>
        <w:ind w:left="2283" w:right="14"/>
      </w:pPr>
      <w:r>
        <w:t xml:space="preserve">Engineering and Construction Contract June 2017 Option A, the following Option for resolving and avoiding disputes and secondary </w:t>
      </w:r>
    </w:p>
    <w:p w:rsidR="003D7FAA" w:rsidRDefault="00452DC0">
      <w:pPr>
        <w:spacing w:after="60" w:line="259" w:lineRule="auto"/>
        <w:ind w:left="10" w:right="-3"/>
        <w:jc w:val="right"/>
      </w:pPr>
      <w:r>
        <w:t xml:space="preserve">Options of the NEC4 Engineering and Construction Contract June 2017: </w:t>
      </w:r>
    </w:p>
    <w:tbl>
      <w:tblPr>
        <w:tblStyle w:val="TableGrid"/>
        <w:tblW w:w="7877" w:type="dxa"/>
        <w:tblInd w:w="674" w:type="dxa"/>
        <w:tblCellMar>
          <w:top w:w="0" w:type="dxa"/>
          <w:left w:w="0" w:type="dxa"/>
          <w:bottom w:w="0" w:type="dxa"/>
          <w:right w:w="0" w:type="dxa"/>
        </w:tblCellMar>
        <w:tblLook w:val="04A0" w:firstRow="1" w:lastRow="0" w:firstColumn="1" w:lastColumn="0" w:noHBand="0" w:noVBand="1"/>
      </w:tblPr>
      <w:tblGrid>
        <w:gridCol w:w="1949"/>
        <w:gridCol w:w="420"/>
        <w:gridCol w:w="2845"/>
        <w:gridCol w:w="2567"/>
        <w:gridCol w:w="96"/>
      </w:tblGrid>
      <w:tr w:rsidR="003D7FAA">
        <w:trPr>
          <w:gridAfter w:val="1"/>
          <w:wAfter w:w="98" w:type="dxa"/>
          <w:trHeight w:val="536"/>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452DC0">
            <w:pPr>
              <w:spacing w:after="0" w:line="259" w:lineRule="auto"/>
              <w:ind w:left="65" w:firstLine="0"/>
            </w:pPr>
            <w:r>
              <w:t xml:space="preserve">Option for resolving and avoiding disputes: </w:t>
            </w:r>
          </w:p>
        </w:tc>
        <w:tc>
          <w:tcPr>
            <w:tcW w:w="2595" w:type="dxa"/>
            <w:tcBorders>
              <w:top w:val="nil"/>
              <w:left w:val="nil"/>
              <w:bottom w:val="nil"/>
              <w:right w:val="nil"/>
            </w:tcBorders>
          </w:tcPr>
          <w:p w:rsidR="003D7FAA" w:rsidRDefault="00452DC0">
            <w:pPr>
              <w:spacing w:after="0" w:line="259" w:lineRule="auto"/>
              <w:ind w:left="0" w:firstLine="0"/>
            </w:pPr>
            <w:r>
              <w:t xml:space="preserve">W2 </w:t>
            </w:r>
          </w:p>
        </w:tc>
      </w:tr>
      <w:tr w:rsidR="003D7FAA">
        <w:trPr>
          <w:gridAfter w:val="1"/>
          <w:wAfter w:w="98" w:type="dxa"/>
          <w:trHeight w:val="387"/>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452DC0">
            <w:pPr>
              <w:spacing w:after="0" w:line="259" w:lineRule="auto"/>
              <w:ind w:left="65" w:firstLine="0"/>
            </w:pPr>
            <w:r>
              <w:t xml:space="preserve">Secondary Options: </w:t>
            </w:r>
          </w:p>
        </w:tc>
        <w:tc>
          <w:tcPr>
            <w:tcW w:w="2595" w:type="dxa"/>
            <w:tcBorders>
              <w:top w:val="nil"/>
              <w:left w:val="nil"/>
              <w:bottom w:val="nil"/>
              <w:right w:val="nil"/>
            </w:tcBorders>
          </w:tcPr>
          <w:p w:rsidR="003D7FAA" w:rsidRDefault="00452DC0">
            <w:pPr>
              <w:spacing w:after="0" w:line="259" w:lineRule="auto"/>
              <w:ind w:left="0" w:firstLine="0"/>
            </w:pPr>
            <w:r>
              <w:t xml:space="preserve"> </w:t>
            </w:r>
          </w:p>
        </w:tc>
      </w:tr>
      <w:tr w:rsidR="003D7FAA">
        <w:trPr>
          <w:gridAfter w:val="1"/>
          <w:wAfter w:w="98" w:type="dxa"/>
          <w:trHeight w:val="405"/>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X2 </w:t>
            </w:r>
          </w:p>
        </w:tc>
        <w:tc>
          <w:tcPr>
            <w:tcW w:w="2595" w:type="dxa"/>
            <w:tcBorders>
              <w:top w:val="nil"/>
              <w:left w:val="nil"/>
              <w:bottom w:val="nil"/>
              <w:right w:val="nil"/>
            </w:tcBorders>
          </w:tcPr>
          <w:p w:rsidR="003D7FAA" w:rsidRDefault="00452DC0">
            <w:pPr>
              <w:spacing w:after="0" w:line="259" w:lineRule="auto"/>
              <w:ind w:left="0" w:firstLine="0"/>
            </w:pPr>
            <w:r>
              <w:t xml:space="preserve">Changes in the Law </w:t>
            </w:r>
          </w:p>
        </w:tc>
      </w:tr>
      <w:tr w:rsidR="003D7FAA">
        <w:trPr>
          <w:gridAfter w:val="1"/>
          <w:wAfter w:w="98" w:type="dxa"/>
          <w:trHeight w:val="618"/>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X4 </w:t>
            </w:r>
          </w:p>
        </w:tc>
        <w:tc>
          <w:tcPr>
            <w:tcW w:w="2595" w:type="dxa"/>
            <w:tcBorders>
              <w:top w:val="nil"/>
              <w:left w:val="nil"/>
              <w:bottom w:val="nil"/>
              <w:right w:val="nil"/>
            </w:tcBorders>
          </w:tcPr>
          <w:p w:rsidR="003D7FAA" w:rsidRDefault="00452DC0">
            <w:pPr>
              <w:spacing w:after="0" w:line="259" w:lineRule="auto"/>
              <w:ind w:left="0" w:firstLine="0"/>
            </w:pPr>
            <w:r>
              <w:t xml:space="preserve">Ultimate holding company guarantee </w:t>
            </w:r>
          </w:p>
        </w:tc>
      </w:tr>
      <w:tr w:rsidR="003D7FAA">
        <w:trPr>
          <w:gridAfter w:val="1"/>
          <w:wAfter w:w="98" w:type="dxa"/>
          <w:trHeight w:val="404"/>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X5 </w:t>
            </w:r>
          </w:p>
        </w:tc>
        <w:tc>
          <w:tcPr>
            <w:tcW w:w="2595" w:type="dxa"/>
            <w:tcBorders>
              <w:top w:val="nil"/>
              <w:left w:val="nil"/>
              <w:bottom w:val="nil"/>
              <w:right w:val="nil"/>
            </w:tcBorders>
          </w:tcPr>
          <w:p w:rsidR="003D7FAA" w:rsidRDefault="00452DC0">
            <w:pPr>
              <w:spacing w:after="0" w:line="259" w:lineRule="auto"/>
              <w:ind w:left="0" w:firstLine="0"/>
            </w:pPr>
            <w:r>
              <w:t xml:space="preserve">Sectional Completion </w:t>
            </w:r>
          </w:p>
        </w:tc>
      </w:tr>
      <w:tr w:rsidR="003D7FAA">
        <w:trPr>
          <w:gridAfter w:val="1"/>
          <w:wAfter w:w="98" w:type="dxa"/>
          <w:trHeight w:val="403"/>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X7 </w:t>
            </w:r>
          </w:p>
        </w:tc>
        <w:tc>
          <w:tcPr>
            <w:tcW w:w="2595" w:type="dxa"/>
            <w:tcBorders>
              <w:top w:val="nil"/>
              <w:left w:val="nil"/>
              <w:bottom w:val="nil"/>
              <w:right w:val="nil"/>
            </w:tcBorders>
          </w:tcPr>
          <w:p w:rsidR="003D7FAA" w:rsidRDefault="00452DC0">
            <w:pPr>
              <w:spacing w:after="0" w:line="259" w:lineRule="auto"/>
              <w:ind w:left="0" w:firstLine="0"/>
            </w:pPr>
            <w:r>
              <w:t xml:space="preserve">Delay Damages </w:t>
            </w:r>
          </w:p>
        </w:tc>
      </w:tr>
      <w:tr w:rsidR="003D7FAA">
        <w:trPr>
          <w:gridAfter w:val="1"/>
          <w:wAfter w:w="98" w:type="dxa"/>
          <w:trHeight w:val="620"/>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X8 </w:t>
            </w:r>
          </w:p>
        </w:tc>
        <w:tc>
          <w:tcPr>
            <w:tcW w:w="2595" w:type="dxa"/>
            <w:tcBorders>
              <w:top w:val="nil"/>
              <w:left w:val="nil"/>
              <w:bottom w:val="nil"/>
              <w:right w:val="nil"/>
            </w:tcBorders>
          </w:tcPr>
          <w:p w:rsidR="003D7FAA" w:rsidRDefault="00452DC0">
            <w:pPr>
              <w:spacing w:after="0" w:line="259" w:lineRule="auto"/>
              <w:ind w:left="0" w:firstLine="0"/>
            </w:pPr>
            <w:r>
              <w:t xml:space="preserve">Undertakings to the </w:t>
            </w:r>
            <w:r>
              <w:rPr>
                <w:i/>
              </w:rPr>
              <w:t>Client</w:t>
            </w:r>
            <w:r>
              <w:t xml:space="preserve"> or </w:t>
            </w:r>
            <w:r>
              <w:rPr>
                <w:i/>
              </w:rPr>
              <w:t>Others</w:t>
            </w:r>
            <w:r>
              <w:t xml:space="preserve"> </w:t>
            </w:r>
          </w:p>
        </w:tc>
      </w:tr>
      <w:tr w:rsidR="003D7FAA">
        <w:trPr>
          <w:gridAfter w:val="1"/>
          <w:wAfter w:w="98" w:type="dxa"/>
          <w:trHeight w:val="405"/>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X10 </w:t>
            </w:r>
          </w:p>
        </w:tc>
        <w:tc>
          <w:tcPr>
            <w:tcW w:w="2595" w:type="dxa"/>
            <w:tcBorders>
              <w:top w:val="nil"/>
              <w:left w:val="nil"/>
              <w:bottom w:val="nil"/>
              <w:right w:val="nil"/>
            </w:tcBorders>
          </w:tcPr>
          <w:p w:rsidR="003D7FAA" w:rsidRDefault="00452DC0">
            <w:pPr>
              <w:spacing w:after="0" w:line="259" w:lineRule="auto"/>
              <w:ind w:left="0" w:firstLine="0"/>
            </w:pPr>
            <w:r>
              <w:t xml:space="preserve">Information Modelling </w:t>
            </w:r>
          </w:p>
        </w:tc>
      </w:tr>
      <w:tr w:rsidR="003D7FAA">
        <w:trPr>
          <w:gridAfter w:val="1"/>
          <w:wAfter w:w="98" w:type="dxa"/>
          <w:trHeight w:val="403"/>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X11 </w:t>
            </w:r>
          </w:p>
        </w:tc>
        <w:tc>
          <w:tcPr>
            <w:tcW w:w="2595" w:type="dxa"/>
            <w:tcBorders>
              <w:top w:val="nil"/>
              <w:left w:val="nil"/>
              <w:bottom w:val="nil"/>
              <w:right w:val="nil"/>
            </w:tcBorders>
          </w:tcPr>
          <w:p w:rsidR="003D7FAA" w:rsidRDefault="00452DC0">
            <w:pPr>
              <w:spacing w:after="0" w:line="259" w:lineRule="auto"/>
              <w:ind w:left="0" w:firstLine="0"/>
            </w:pPr>
            <w:r>
              <w:t xml:space="preserve">Termination by the Client </w:t>
            </w:r>
          </w:p>
        </w:tc>
      </w:tr>
      <w:tr w:rsidR="003D7FAA">
        <w:trPr>
          <w:gridAfter w:val="1"/>
          <w:wAfter w:w="98" w:type="dxa"/>
          <w:trHeight w:val="403"/>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X13 </w:t>
            </w:r>
          </w:p>
        </w:tc>
        <w:tc>
          <w:tcPr>
            <w:tcW w:w="2595" w:type="dxa"/>
            <w:tcBorders>
              <w:top w:val="nil"/>
              <w:left w:val="nil"/>
              <w:bottom w:val="nil"/>
              <w:right w:val="nil"/>
            </w:tcBorders>
          </w:tcPr>
          <w:p w:rsidR="003D7FAA" w:rsidRDefault="00452DC0">
            <w:pPr>
              <w:spacing w:after="0" w:line="259" w:lineRule="auto"/>
              <w:ind w:left="0" w:firstLine="0"/>
            </w:pPr>
            <w:r>
              <w:t xml:space="preserve">Performance Bond </w:t>
            </w:r>
          </w:p>
        </w:tc>
      </w:tr>
      <w:tr w:rsidR="003D7FAA">
        <w:trPr>
          <w:gridAfter w:val="1"/>
          <w:wAfter w:w="98" w:type="dxa"/>
          <w:trHeight w:val="849"/>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X15 </w:t>
            </w:r>
          </w:p>
        </w:tc>
        <w:tc>
          <w:tcPr>
            <w:tcW w:w="2595" w:type="dxa"/>
            <w:tcBorders>
              <w:top w:val="nil"/>
              <w:left w:val="nil"/>
              <w:bottom w:val="nil"/>
              <w:right w:val="nil"/>
            </w:tcBorders>
          </w:tcPr>
          <w:p w:rsidR="003D7FAA" w:rsidRDefault="00452DC0">
            <w:pPr>
              <w:spacing w:after="0" w:line="259" w:lineRule="auto"/>
              <w:ind w:left="0" w:firstLine="0"/>
            </w:pPr>
            <w:r>
              <w:t xml:space="preserve">Limitation of the </w:t>
            </w:r>
            <w:r>
              <w:rPr>
                <w:i/>
              </w:rPr>
              <w:t>Contractor's</w:t>
            </w:r>
            <w:r>
              <w:t xml:space="preserve"> liability for his design to reasonable skill and care </w:t>
            </w:r>
          </w:p>
        </w:tc>
      </w:tr>
      <w:tr w:rsidR="003D7FAA">
        <w:trPr>
          <w:gridAfter w:val="1"/>
          <w:wAfter w:w="98" w:type="dxa"/>
          <w:trHeight w:val="404"/>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X16 </w:t>
            </w:r>
          </w:p>
        </w:tc>
        <w:tc>
          <w:tcPr>
            <w:tcW w:w="2595" w:type="dxa"/>
            <w:tcBorders>
              <w:top w:val="nil"/>
              <w:left w:val="nil"/>
              <w:bottom w:val="nil"/>
              <w:right w:val="nil"/>
            </w:tcBorders>
          </w:tcPr>
          <w:p w:rsidR="003D7FAA" w:rsidRDefault="00452DC0">
            <w:pPr>
              <w:spacing w:after="0" w:line="259" w:lineRule="auto"/>
              <w:ind w:left="0" w:firstLine="0"/>
            </w:pPr>
            <w:r>
              <w:t xml:space="preserve">Retention  </w:t>
            </w:r>
          </w:p>
        </w:tc>
      </w:tr>
      <w:tr w:rsidR="003D7FAA">
        <w:trPr>
          <w:gridAfter w:val="1"/>
          <w:wAfter w:w="98" w:type="dxa"/>
          <w:trHeight w:val="403"/>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X18 </w:t>
            </w:r>
          </w:p>
        </w:tc>
        <w:tc>
          <w:tcPr>
            <w:tcW w:w="2595" w:type="dxa"/>
            <w:tcBorders>
              <w:top w:val="nil"/>
              <w:left w:val="nil"/>
              <w:bottom w:val="nil"/>
              <w:right w:val="nil"/>
            </w:tcBorders>
          </w:tcPr>
          <w:p w:rsidR="003D7FAA" w:rsidRDefault="00452DC0">
            <w:pPr>
              <w:spacing w:after="0" w:line="259" w:lineRule="auto"/>
              <w:ind w:left="0" w:firstLine="0"/>
            </w:pPr>
            <w:r>
              <w:t xml:space="preserve">Limitation of liability </w:t>
            </w:r>
          </w:p>
        </w:tc>
      </w:tr>
      <w:tr w:rsidR="003D7FAA">
        <w:trPr>
          <w:gridAfter w:val="1"/>
          <w:wAfter w:w="98" w:type="dxa"/>
          <w:trHeight w:val="403"/>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X20 </w:t>
            </w:r>
          </w:p>
        </w:tc>
        <w:tc>
          <w:tcPr>
            <w:tcW w:w="2595" w:type="dxa"/>
            <w:tcBorders>
              <w:top w:val="nil"/>
              <w:left w:val="nil"/>
              <w:bottom w:val="nil"/>
              <w:right w:val="nil"/>
            </w:tcBorders>
          </w:tcPr>
          <w:p w:rsidR="003D7FAA" w:rsidRDefault="00452DC0">
            <w:pPr>
              <w:spacing w:after="0" w:line="259" w:lineRule="auto"/>
              <w:ind w:left="0" w:firstLine="0"/>
              <w:jc w:val="both"/>
            </w:pPr>
            <w:r>
              <w:t xml:space="preserve">Key Performance Indicators </w:t>
            </w:r>
          </w:p>
        </w:tc>
      </w:tr>
      <w:tr w:rsidR="003D7FAA">
        <w:trPr>
          <w:gridAfter w:val="1"/>
          <w:wAfter w:w="98" w:type="dxa"/>
          <w:trHeight w:val="404"/>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X21 </w:t>
            </w:r>
          </w:p>
        </w:tc>
        <w:tc>
          <w:tcPr>
            <w:tcW w:w="2595" w:type="dxa"/>
            <w:tcBorders>
              <w:top w:val="nil"/>
              <w:left w:val="nil"/>
              <w:bottom w:val="nil"/>
              <w:right w:val="nil"/>
            </w:tcBorders>
          </w:tcPr>
          <w:p w:rsidR="003D7FAA" w:rsidRDefault="00452DC0">
            <w:pPr>
              <w:spacing w:after="0" w:line="259" w:lineRule="auto"/>
              <w:ind w:left="0" w:firstLine="0"/>
            </w:pPr>
            <w:r>
              <w:t xml:space="preserve">Whole Life Cost </w:t>
            </w:r>
          </w:p>
        </w:tc>
      </w:tr>
      <w:tr w:rsidR="003D7FAA">
        <w:trPr>
          <w:gridAfter w:val="1"/>
          <w:wAfter w:w="98" w:type="dxa"/>
          <w:trHeight w:val="852"/>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425" w:type="dxa"/>
            <w:tcBorders>
              <w:top w:val="nil"/>
              <w:left w:val="nil"/>
              <w:bottom w:val="nil"/>
              <w:right w:val="nil"/>
            </w:tcBorders>
          </w:tcPr>
          <w:p w:rsidR="003D7FAA" w:rsidRDefault="00452DC0">
            <w:pPr>
              <w:spacing w:after="0" w:line="259" w:lineRule="auto"/>
              <w:ind w:left="65" w:firstLine="0"/>
            </w:pPr>
            <w:r>
              <w:rPr>
                <w:rFonts w:ascii="Segoe UI Symbol" w:eastAsia="Segoe UI Symbol" w:hAnsi="Segoe UI Symbol" w:cs="Segoe UI Symbol"/>
              </w:rPr>
              <w:t></w:t>
            </w:r>
            <w:r>
              <w:t xml:space="preserve"> </w:t>
            </w:r>
          </w:p>
        </w:tc>
        <w:tc>
          <w:tcPr>
            <w:tcW w:w="2899" w:type="dxa"/>
            <w:tcBorders>
              <w:top w:val="nil"/>
              <w:left w:val="nil"/>
              <w:bottom w:val="nil"/>
              <w:right w:val="nil"/>
            </w:tcBorders>
          </w:tcPr>
          <w:p w:rsidR="003D7FAA" w:rsidRDefault="00452DC0">
            <w:pPr>
              <w:spacing w:after="0" w:line="259" w:lineRule="auto"/>
              <w:ind w:left="0" w:firstLine="0"/>
            </w:pPr>
            <w:r>
              <w:t xml:space="preserve">Y(UK)2 </w:t>
            </w:r>
          </w:p>
        </w:tc>
        <w:tc>
          <w:tcPr>
            <w:tcW w:w="2595" w:type="dxa"/>
            <w:tcBorders>
              <w:top w:val="nil"/>
              <w:left w:val="nil"/>
              <w:bottom w:val="nil"/>
              <w:right w:val="nil"/>
            </w:tcBorders>
          </w:tcPr>
          <w:p w:rsidR="003D7FAA" w:rsidRDefault="00452DC0">
            <w:pPr>
              <w:spacing w:after="0" w:line="259" w:lineRule="auto"/>
              <w:ind w:left="0" w:firstLine="0"/>
            </w:pPr>
            <w:r>
              <w:t xml:space="preserve">The Housing, Grants, </w:t>
            </w:r>
          </w:p>
          <w:p w:rsidR="003D7FAA" w:rsidRDefault="00452DC0">
            <w:pPr>
              <w:spacing w:after="0" w:line="259" w:lineRule="auto"/>
              <w:ind w:left="0" w:firstLine="0"/>
            </w:pPr>
            <w:r>
              <w:t xml:space="preserve">Construction and </w:t>
            </w:r>
          </w:p>
          <w:p w:rsidR="003D7FAA" w:rsidRDefault="00452DC0">
            <w:pPr>
              <w:spacing w:after="0" w:line="259" w:lineRule="auto"/>
              <w:ind w:left="0" w:firstLine="0"/>
            </w:pPr>
            <w:r>
              <w:t xml:space="preserve">Regeneration Act 1996 </w:t>
            </w:r>
          </w:p>
        </w:tc>
      </w:tr>
      <w:tr w:rsidR="003D7FAA">
        <w:trPr>
          <w:gridAfter w:val="1"/>
          <w:wAfter w:w="98" w:type="dxa"/>
          <w:trHeight w:val="618"/>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452DC0">
            <w:pPr>
              <w:spacing w:after="0" w:line="259" w:lineRule="auto"/>
              <w:ind w:left="65" w:firstLine="0"/>
            </w:pPr>
            <w:r>
              <w:t xml:space="preserve">Option Z: </w:t>
            </w:r>
            <w:r>
              <w:rPr>
                <w:i/>
              </w:rPr>
              <w:t>Additional conditions of contract</w:t>
            </w:r>
            <w:r>
              <w:t xml:space="preserve"> </w:t>
            </w:r>
          </w:p>
        </w:tc>
        <w:tc>
          <w:tcPr>
            <w:tcW w:w="2595" w:type="dxa"/>
            <w:tcBorders>
              <w:top w:val="nil"/>
              <w:left w:val="nil"/>
              <w:bottom w:val="nil"/>
              <w:right w:val="nil"/>
            </w:tcBorders>
          </w:tcPr>
          <w:p w:rsidR="003D7FAA" w:rsidRDefault="00452DC0">
            <w:pPr>
              <w:spacing w:after="0" w:line="259" w:lineRule="auto"/>
              <w:ind w:left="0" w:firstLine="0"/>
            </w:pPr>
            <w:r>
              <w:t xml:space="preserve"> </w:t>
            </w:r>
          </w:p>
        </w:tc>
      </w:tr>
      <w:tr w:rsidR="003D7FAA">
        <w:trPr>
          <w:gridAfter w:val="1"/>
          <w:wAfter w:w="98" w:type="dxa"/>
          <w:trHeight w:val="404"/>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452DC0">
            <w:pPr>
              <w:tabs>
                <w:tab w:val="center" w:pos="825"/>
              </w:tabs>
              <w:spacing w:after="0" w:line="259" w:lineRule="auto"/>
              <w:ind w:left="0" w:firstLine="0"/>
            </w:pPr>
            <w:r>
              <w:rPr>
                <w:rFonts w:ascii="Segoe UI Symbol" w:eastAsia="Segoe UI Symbol" w:hAnsi="Segoe UI Symbol" w:cs="Segoe UI Symbol"/>
              </w:rPr>
              <w:t></w:t>
            </w:r>
            <w:r>
              <w:t xml:space="preserve"> </w:t>
            </w:r>
            <w:r>
              <w:tab/>
              <w:t xml:space="preserve">Z1 – Z55 </w:t>
            </w:r>
          </w:p>
        </w:tc>
        <w:tc>
          <w:tcPr>
            <w:tcW w:w="2595" w:type="dxa"/>
            <w:tcBorders>
              <w:top w:val="nil"/>
              <w:left w:val="nil"/>
              <w:bottom w:val="nil"/>
              <w:right w:val="nil"/>
            </w:tcBorders>
          </w:tcPr>
          <w:p w:rsidR="003D7FAA" w:rsidRDefault="00452DC0">
            <w:pPr>
              <w:spacing w:after="0" w:line="259" w:lineRule="auto"/>
              <w:ind w:left="0" w:firstLine="0"/>
            </w:pPr>
            <w:r>
              <w:t xml:space="preserve"> </w:t>
            </w:r>
          </w:p>
        </w:tc>
      </w:tr>
      <w:tr w:rsidR="003D7FAA">
        <w:trPr>
          <w:gridAfter w:val="1"/>
          <w:wAfter w:w="98" w:type="dxa"/>
          <w:trHeight w:val="618"/>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The </w:t>
            </w:r>
            <w:r>
              <w:rPr>
                <w:i/>
              </w:rPr>
              <w:t>works</w:t>
            </w:r>
            <w:r>
              <w:t xml:space="preserve"> are </w:t>
            </w:r>
          </w:p>
        </w:tc>
        <w:tc>
          <w:tcPr>
            <w:tcW w:w="2595" w:type="dxa"/>
            <w:tcBorders>
              <w:top w:val="nil"/>
              <w:left w:val="nil"/>
              <w:bottom w:val="nil"/>
              <w:right w:val="nil"/>
            </w:tcBorders>
          </w:tcPr>
          <w:p w:rsidR="003D7FAA" w:rsidRDefault="00452DC0">
            <w:pPr>
              <w:spacing w:after="0" w:line="259" w:lineRule="auto"/>
              <w:ind w:left="0" w:firstLine="0"/>
            </w:pPr>
            <w:r>
              <w:rPr>
                <w:b/>
              </w:rPr>
              <w:t xml:space="preserve">Luton Assessment Centre Construction  </w:t>
            </w:r>
          </w:p>
        </w:tc>
      </w:tr>
      <w:tr w:rsidR="003D7FAA">
        <w:trPr>
          <w:gridAfter w:val="1"/>
          <w:wAfter w:w="98" w:type="dxa"/>
          <w:trHeight w:val="769"/>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The </w:t>
            </w:r>
            <w:r>
              <w:rPr>
                <w:i/>
              </w:rPr>
              <w:t>Client</w:t>
            </w:r>
            <w:r>
              <w:t xml:space="preserve"> is  </w:t>
            </w:r>
          </w:p>
        </w:tc>
        <w:tc>
          <w:tcPr>
            <w:tcW w:w="2595" w:type="dxa"/>
            <w:tcBorders>
              <w:top w:val="nil"/>
              <w:left w:val="nil"/>
              <w:bottom w:val="nil"/>
              <w:right w:val="nil"/>
            </w:tcBorders>
          </w:tcPr>
          <w:p w:rsidR="003D7FAA" w:rsidRDefault="00452DC0">
            <w:pPr>
              <w:spacing w:after="0" w:line="259" w:lineRule="auto"/>
              <w:ind w:left="0" w:firstLine="0"/>
            </w:pPr>
            <w:r>
              <w:t xml:space="preserve">defined in the form of agreement to which this Schedule is annexed </w:t>
            </w:r>
          </w:p>
        </w:tc>
      </w:tr>
      <w:tr w:rsidR="003D7FAA">
        <w:trPr>
          <w:trHeight w:val="2257"/>
        </w:trPr>
        <w:tc>
          <w:tcPr>
            <w:tcW w:w="1958" w:type="dxa"/>
            <w:tcBorders>
              <w:top w:val="nil"/>
              <w:left w:val="nil"/>
              <w:bottom w:val="nil"/>
              <w:right w:val="nil"/>
            </w:tcBorders>
          </w:tcPr>
          <w:p w:rsidR="003D7FAA" w:rsidRDefault="00452DC0">
            <w:pPr>
              <w:spacing w:after="0" w:line="259" w:lineRule="auto"/>
              <w:ind w:left="0" w:firstLine="0"/>
            </w:pPr>
            <w:r>
              <w:lastRenderedPageBreak/>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 </w:t>
            </w:r>
          </w:p>
        </w:tc>
        <w:tc>
          <w:tcPr>
            <w:tcW w:w="2693" w:type="dxa"/>
            <w:gridSpan w:val="2"/>
            <w:tcBorders>
              <w:top w:val="nil"/>
              <w:left w:val="nil"/>
              <w:bottom w:val="nil"/>
              <w:right w:val="nil"/>
            </w:tcBorders>
          </w:tcPr>
          <w:p w:rsidR="003D7FAA" w:rsidRDefault="00452DC0">
            <w:pPr>
              <w:spacing w:after="180" w:line="259" w:lineRule="auto"/>
              <w:ind w:left="0" w:firstLine="0"/>
              <w:jc w:val="both"/>
            </w:pPr>
            <w:r>
              <w:t xml:space="preserve">Address for communications: </w:t>
            </w:r>
          </w:p>
          <w:p w:rsidR="003D7FAA" w:rsidRDefault="00452DC0">
            <w:pPr>
              <w:spacing w:after="0" w:line="259" w:lineRule="auto"/>
              <w:ind w:left="0" w:firstLine="0"/>
            </w:pPr>
            <w:r>
              <w:rPr>
                <w:b/>
              </w:rPr>
              <w:t xml:space="preserve">Department for Work and </w:t>
            </w:r>
          </w:p>
          <w:p w:rsidR="003D7FAA" w:rsidRDefault="00452DC0">
            <w:pPr>
              <w:spacing w:after="182" w:line="259" w:lineRule="auto"/>
              <w:ind w:left="0" w:firstLine="0"/>
            </w:pPr>
            <w:r>
              <w:rPr>
                <w:b/>
              </w:rPr>
              <w:t xml:space="preserve">Pensions </w:t>
            </w:r>
          </w:p>
          <w:p w:rsidR="003D7FAA" w:rsidRDefault="00452DC0">
            <w:pPr>
              <w:spacing w:after="185" w:line="259" w:lineRule="auto"/>
              <w:ind w:left="0" w:firstLine="0"/>
            </w:pPr>
            <w:r>
              <w:rPr>
                <w:b/>
              </w:rPr>
              <w:t xml:space="preserve">Caxton House </w:t>
            </w:r>
          </w:p>
          <w:p w:rsidR="003D7FAA" w:rsidRDefault="00452DC0">
            <w:pPr>
              <w:spacing w:after="182" w:line="259" w:lineRule="auto"/>
              <w:ind w:left="0" w:firstLine="0"/>
            </w:pPr>
            <w:r>
              <w:rPr>
                <w:b/>
              </w:rPr>
              <w:t xml:space="preserve">Tothill Street </w:t>
            </w:r>
          </w:p>
          <w:p w:rsidR="003D7FAA" w:rsidRDefault="00452DC0">
            <w:pPr>
              <w:spacing w:after="0" w:line="259" w:lineRule="auto"/>
              <w:ind w:left="0" w:firstLine="0"/>
            </w:pPr>
            <w:r>
              <w:rPr>
                <w:b/>
              </w:rPr>
              <w:t>London SW1H 9NA</w:t>
            </w:r>
            <w:r>
              <w:t xml:space="preserve"> </w:t>
            </w:r>
          </w:p>
        </w:tc>
      </w:tr>
      <w:tr w:rsidR="003D7FAA">
        <w:trPr>
          <w:trHeight w:val="1046"/>
        </w:trPr>
        <w:tc>
          <w:tcPr>
            <w:tcW w:w="1958" w:type="dxa"/>
            <w:tcBorders>
              <w:top w:val="nil"/>
              <w:left w:val="nil"/>
              <w:bottom w:val="nil"/>
              <w:right w:val="nil"/>
            </w:tcBorders>
          </w:tcPr>
          <w:p w:rsidR="003D7FAA" w:rsidRDefault="00452DC0">
            <w:pPr>
              <w:spacing w:after="0" w:line="259" w:lineRule="auto"/>
              <w:ind w:left="0" w:firstLine="0"/>
            </w:pPr>
            <w:r>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 </w:t>
            </w:r>
          </w:p>
        </w:tc>
        <w:tc>
          <w:tcPr>
            <w:tcW w:w="2693" w:type="dxa"/>
            <w:gridSpan w:val="2"/>
            <w:tcBorders>
              <w:top w:val="nil"/>
              <w:left w:val="nil"/>
              <w:bottom w:val="nil"/>
              <w:right w:val="nil"/>
            </w:tcBorders>
          </w:tcPr>
          <w:p w:rsidR="003D7FAA" w:rsidRDefault="00452DC0">
            <w:pPr>
              <w:spacing w:after="199" w:line="241" w:lineRule="auto"/>
              <w:ind w:left="0" w:firstLine="0"/>
            </w:pPr>
            <w:r>
              <w:t xml:space="preserve">Address for electronic communications: </w:t>
            </w:r>
          </w:p>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4361"/>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The </w:t>
            </w:r>
            <w:r>
              <w:rPr>
                <w:i/>
              </w:rPr>
              <w:t>Project Manager</w:t>
            </w:r>
            <w:r>
              <w:t xml:space="preserve"> is </w:t>
            </w:r>
          </w:p>
        </w:tc>
        <w:tc>
          <w:tcPr>
            <w:tcW w:w="2693" w:type="dxa"/>
            <w:gridSpan w:val="2"/>
            <w:tcBorders>
              <w:top w:val="nil"/>
              <w:left w:val="nil"/>
              <w:bottom w:val="nil"/>
              <w:right w:val="nil"/>
            </w:tcBorders>
          </w:tcPr>
          <w:p w:rsidR="00452DC0" w:rsidRDefault="00452DC0" w:rsidP="00452DC0">
            <w:pPr>
              <w:spacing w:after="218" w:line="216" w:lineRule="auto"/>
              <w:ind w:left="10"/>
              <w:rPr>
                <w:rFonts w:ascii="Times New Roman" w:eastAsia="Times New Roman" w:hAnsi="Times New Roman" w:cs="Times New Roman"/>
              </w:rPr>
            </w:pPr>
            <w:r>
              <w:t xml:space="preserve">Name </w:t>
            </w:r>
            <w:r>
              <w:rPr>
                <w:highlight w:val="yellow"/>
              </w:rPr>
              <w:t>REDACTED</w:t>
            </w:r>
          </w:p>
          <w:p w:rsidR="003D7FAA" w:rsidRDefault="003D7FAA">
            <w:pPr>
              <w:spacing w:after="0" w:line="259" w:lineRule="auto"/>
              <w:ind w:left="0" w:firstLine="0"/>
            </w:pPr>
          </w:p>
          <w:p w:rsidR="003D7FAA" w:rsidRDefault="00452DC0">
            <w:pPr>
              <w:spacing w:after="182" w:line="259" w:lineRule="auto"/>
              <w:ind w:left="0" w:firstLine="0"/>
            </w:pPr>
            <w:r>
              <w:rPr>
                <w:b/>
              </w:rPr>
              <w:t>Sodexo</w:t>
            </w:r>
            <w:r>
              <w:t xml:space="preserve"> </w:t>
            </w:r>
          </w:p>
          <w:p w:rsidR="003D7FAA" w:rsidRDefault="00452DC0">
            <w:pPr>
              <w:spacing w:after="182" w:line="259" w:lineRule="auto"/>
              <w:ind w:left="0" w:firstLine="0"/>
              <w:jc w:val="both"/>
            </w:pPr>
            <w:r>
              <w:t xml:space="preserve">Address for communications: </w:t>
            </w:r>
          </w:p>
          <w:p w:rsidR="003D7FAA" w:rsidRDefault="00452DC0">
            <w:pPr>
              <w:spacing w:after="0" w:line="259" w:lineRule="auto"/>
              <w:ind w:left="0" w:firstLine="0"/>
            </w:pPr>
            <w:r>
              <w:rPr>
                <w:b/>
              </w:rPr>
              <w:t xml:space="preserve">Department for Work and </w:t>
            </w:r>
          </w:p>
          <w:p w:rsidR="003D7FAA" w:rsidRDefault="00452DC0">
            <w:pPr>
              <w:spacing w:after="185" w:line="259" w:lineRule="auto"/>
              <w:ind w:left="0" w:firstLine="0"/>
            </w:pPr>
            <w:r>
              <w:rPr>
                <w:b/>
              </w:rPr>
              <w:t xml:space="preserve">Pensions </w:t>
            </w:r>
          </w:p>
          <w:p w:rsidR="003D7FAA" w:rsidRDefault="00452DC0">
            <w:pPr>
              <w:spacing w:after="182" w:line="259" w:lineRule="auto"/>
              <w:ind w:left="0" w:firstLine="0"/>
            </w:pPr>
            <w:r>
              <w:rPr>
                <w:b/>
              </w:rPr>
              <w:t xml:space="preserve">Caxton House </w:t>
            </w:r>
          </w:p>
          <w:p w:rsidR="003D7FAA" w:rsidRDefault="00452DC0">
            <w:pPr>
              <w:spacing w:after="182" w:line="259" w:lineRule="auto"/>
              <w:ind w:left="0" w:firstLine="0"/>
            </w:pPr>
            <w:r>
              <w:rPr>
                <w:b/>
              </w:rPr>
              <w:t xml:space="preserve">Tothill Street </w:t>
            </w:r>
          </w:p>
          <w:p w:rsidR="003D7FAA" w:rsidRDefault="00452DC0">
            <w:pPr>
              <w:spacing w:after="180" w:line="259" w:lineRule="auto"/>
              <w:ind w:left="0" w:firstLine="0"/>
            </w:pPr>
            <w:r>
              <w:rPr>
                <w:b/>
              </w:rPr>
              <w:t xml:space="preserve">London SW1H 9NA  </w:t>
            </w:r>
          </w:p>
          <w:p w:rsidR="003D7FAA" w:rsidRDefault="00452DC0">
            <w:pPr>
              <w:spacing w:after="194" w:line="244" w:lineRule="auto"/>
              <w:ind w:left="0" w:firstLine="0"/>
            </w:pPr>
            <w:r>
              <w:t xml:space="preserve">Address for electronic communications: </w:t>
            </w:r>
          </w:p>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662"/>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gridSpan w:val="2"/>
            <w:tcBorders>
              <w:top w:val="nil"/>
              <w:left w:val="nil"/>
              <w:bottom w:val="nil"/>
              <w:right w:val="nil"/>
            </w:tcBorders>
          </w:tcPr>
          <w:p w:rsidR="003D7FAA" w:rsidRDefault="00452DC0">
            <w:pPr>
              <w:spacing w:after="0" w:line="259" w:lineRule="auto"/>
              <w:ind w:left="0" w:firstLine="0"/>
            </w:pPr>
            <w:r>
              <w:t xml:space="preserve">The </w:t>
            </w:r>
            <w:r>
              <w:rPr>
                <w:i/>
              </w:rPr>
              <w:t>Supervisor</w:t>
            </w:r>
            <w:r>
              <w:t xml:space="preserve"> is </w:t>
            </w:r>
          </w:p>
        </w:tc>
        <w:tc>
          <w:tcPr>
            <w:tcW w:w="2693" w:type="dxa"/>
            <w:gridSpan w:val="2"/>
            <w:tcBorders>
              <w:top w:val="nil"/>
              <w:left w:val="nil"/>
              <w:bottom w:val="nil"/>
              <w:right w:val="nil"/>
            </w:tcBorders>
          </w:tcPr>
          <w:p w:rsidR="003D7FAA" w:rsidRPr="00452DC0" w:rsidRDefault="00452DC0" w:rsidP="00452DC0">
            <w:pPr>
              <w:spacing w:after="218" w:line="216" w:lineRule="auto"/>
              <w:ind w:left="10"/>
              <w:rPr>
                <w:rFonts w:ascii="Times New Roman" w:eastAsia="Times New Roman" w:hAnsi="Times New Roman" w:cs="Times New Roman"/>
              </w:rPr>
            </w:pPr>
            <w:r>
              <w:t xml:space="preserve">Name: </w:t>
            </w:r>
            <w:r>
              <w:rPr>
                <w:highlight w:val="yellow"/>
              </w:rPr>
              <w:t>REDACTED</w:t>
            </w:r>
            <w:r>
              <w:rPr>
                <w:b/>
              </w:rPr>
              <w:t xml:space="preserve"> </w:t>
            </w:r>
          </w:p>
          <w:p w:rsidR="003D7FAA" w:rsidRDefault="00452DC0">
            <w:pPr>
              <w:spacing w:after="0" w:line="259" w:lineRule="auto"/>
              <w:ind w:left="0" w:firstLine="0"/>
            </w:pPr>
            <w:r>
              <w:rPr>
                <w:b/>
              </w:rPr>
              <w:t>Sodexo</w:t>
            </w:r>
            <w:r>
              <w:t xml:space="preserve"> </w:t>
            </w:r>
          </w:p>
        </w:tc>
      </w:tr>
      <w:tr w:rsidR="003D7FAA">
        <w:trPr>
          <w:trHeight w:val="2812"/>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3D7FAA">
            <w:pPr>
              <w:spacing w:after="160" w:line="259" w:lineRule="auto"/>
              <w:ind w:left="0" w:firstLine="0"/>
            </w:pPr>
          </w:p>
        </w:tc>
        <w:tc>
          <w:tcPr>
            <w:tcW w:w="2693" w:type="dxa"/>
            <w:gridSpan w:val="2"/>
            <w:tcBorders>
              <w:top w:val="nil"/>
              <w:left w:val="nil"/>
              <w:bottom w:val="nil"/>
              <w:right w:val="nil"/>
            </w:tcBorders>
          </w:tcPr>
          <w:p w:rsidR="003D7FAA" w:rsidRDefault="00452DC0">
            <w:pPr>
              <w:spacing w:after="180" w:line="259" w:lineRule="auto"/>
              <w:ind w:left="0" w:firstLine="0"/>
              <w:jc w:val="both"/>
            </w:pPr>
            <w:r>
              <w:t xml:space="preserve">Address for communications: </w:t>
            </w:r>
          </w:p>
          <w:p w:rsidR="003D7FAA" w:rsidRDefault="00452DC0">
            <w:pPr>
              <w:spacing w:after="0" w:line="259" w:lineRule="auto"/>
              <w:ind w:left="0" w:firstLine="0"/>
            </w:pPr>
            <w:r>
              <w:rPr>
                <w:b/>
              </w:rPr>
              <w:t xml:space="preserve">Department for Work and </w:t>
            </w:r>
          </w:p>
          <w:p w:rsidR="003D7FAA" w:rsidRDefault="00452DC0">
            <w:pPr>
              <w:spacing w:after="182" w:line="259" w:lineRule="auto"/>
              <w:ind w:left="0" w:firstLine="0"/>
            </w:pPr>
            <w:r>
              <w:rPr>
                <w:b/>
              </w:rPr>
              <w:t xml:space="preserve">Pensions </w:t>
            </w:r>
          </w:p>
          <w:p w:rsidR="003D7FAA" w:rsidRDefault="00452DC0">
            <w:pPr>
              <w:spacing w:after="182" w:line="259" w:lineRule="auto"/>
              <w:ind w:left="0" w:firstLine="0"/>
            </w:pPr>
            <w:r>
              <w:rPr>
                <w:b/>
              </w:rPr>
              <w:t xml:space="preserve">Caxton House </w:t>
            </w:r>
          </w:p>
          <w:p w:rsidR="003D7FAA" w:rsidRDefault="00452DC0">
            <w:pPr>
              <w:spacing w:after="182" w:line="259" w:lineRule="auto"/>
              <w:ind w:left="0" w:firstLine="0"/>
            </w:pPr>
            <w:r>
              <w:rPr>
                <w:b/>
              </w:rPr>
              <w:t xml:space="preserve">Tothill Street </w:t>
            </w:r>
          </w:p>
          <w:p w:rsidR="003D7FAA" w:rsidRDefault="00452DC0">
            <w:pPr>
              <w:spacing w:after="185" w:line="259" w:lineRule="auto"/>
              <w:ind w:left="0" w:firstLine="0"/>
            </w:pPr>
            <w:r>
              <w:rPr>
                <w:b/>
              </w:rPr>
              <w:t xml:space="preserve">London SW1H 9NA  </w:t>
            </w:r>
          </w:p>
          <w:p w:rsidR="003D7FAA" w:rsidRDefault="00452DC0">
            <w:pPr>
              <w:spacing w:after="0" w:line="259" w:lineRule="auto"/>
              <w:ind w:left="0" w:firstLine="0"/>
            </w:pPr>
            <w:r>
              <w:rPr>
                <w:b/>
              </w:rPr>
              <w:t xml:space="preserve"> </w:t>
            </w:r>
          </w:p>
        </w:tc>
      </w:tr>
      <w:tr w:rsidR="003D7FAA">
        <w:trPr>
          <w:trHeight w:val="344"/>
        </w:trPr>
        <w:tc>
          <w:tcPr>
            <w:tcW w:w="1958" w:type="dxa"/>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gridSpan w:val="2"/>
            <w:tcBorders>
              <w:top w:val="nil"/>
              <w:left w:val="nil"/>
              <w:bottom w:val="nil"/>
              <w:right w:val="nil"/>
            </w:tcBorders>
          </w:tcPr>
          <w:p w:rsidR="003D7FAA" w:rsidRDefault="003D7FAA">
            <w:pPr>
              <w:spacing w:after="160" w:line="259" w:lineRule="auto"/>
              <w:ind w:left="0" w:firstLine="0"/>
            </w:pPr>
          </w:p>
        </w:tc>
        <w:tc>
          <w:tcPr>
            <w:tcW w:w="2693" w:type="dxa"/>
            <w:gridSpan w:val="2"/>
            <w:tcBorders>
              <w:top w:val="nil"/>
              <w:left w:val="nil"/>
              <w:bottom w:val="nil"/>
              <w:right w:val="nil"/>
            </w:tcBorders>
            <w:vAlign w:val="bottom"/>
          </w:tcPr>
          <w:p w:rsidR="003D7FAA" w:rsidRDefault="00452DC0">
            <w:pPr>
              <w:spacing w:after="0" w:line="259" w:lineRule="auto"/>
              <w:ind w:left="0" w:firstLine="0"/>
            </w:pPr>
            <w:r>
              <w:t xml:space="preserve">Address for electronic </w:t>
            </w:r>
          </w:p>
        </w:tc>
      </w:tr>
    </w:tbl>
    <w:p w:rsidR="003D7FAA" w:rsidRDefault="00452DC0">
      <w:pPr>
        <w:spacing w:after="191"/>
        <w:ind w:left="5967" w:right="14"/>
      </w:pPr>
      <w:r>
        <w:rPr>
          <w:noProof/>
        </w:rPr>
        <w:drawing>
          <wp:anchor distT="0" distB="0" distL="114300" distR="114300" simplePos="0" relativeHeight="251658240" behindDoc="0" locked="0" layoutInCell="1" allowOverlap="0">
            <wp:simplePos x="0" y="0"/>
            <wp:positionH relativeFrom="page">
              <wp:posOffset>-1700530</wp:posOffset>
            </wp:positionH>
            <wp:positionV relativeFrom="page">
              <wp:posOffset>-19648805</wp:posOffset>
            </wp:positionV>
            <wp:extent cx="10847705" cy="7155180"/>
            <wp:effectExtent l="17463" t="1587" r="9207" b="9208"/>
            <wp:wrapTopAndBottom/>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25"/>
                    <a:stretch>
                      <a:fillRect/>
                    </a:stretch>
                  </pic:blipFill>
                  <pic:spPr>
                    <a:xfrm rot="5399999">
                      <a:off x="0" y="0"/>
                      <a:ext cx="10847705" cy="7155180"/>
                    </a:xfrm>
                    <a:prstGeom prst="rect">
                      <a:avLst/>
                    </a:prstGeom>
                  </pic:spPr>
                </pic:pic>
              </a:graphicData>
            </a:graphic>
            <wp14:sizeRelH relativeFrom="margin">
              <wp14:pctWidth>0</wp14:pctWidth>
            </wp14:sizeRelH>
            <wp14:sizeRelV relativeFrom="margin">
              <wp14:pctHeight>0</wp14:pctHeight>
            </wp14:sizeRelV>
          </wp:anchor>
        </w:drawing>
      </w:r>
      <w:r>
        <w:t xml:space="preserve">communications:  </w:t>
      </w:r>
    </w:p>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452DC0">
      <w:pPr>
        <w:spacing w:after="0" w:line="450" w:lineRule="auto"/>
        <w:ind w:left="5957" w:right="2724" w:firstLine="0"/>
        <w:jc w:val="center"/>
      </w:pPr>
      <w:r>
        <w:t xml:space="preserve">   </w:t>
      </w:r>
    </w:p>
    <w:p w:rsidR="003D7FAA" w:rsidRDefault="003D7FAA">
      <w:pPr>
        <w:spacing w:after="0" w:line="259" w:lineRule="auto"/>
        <w:ind w:left="-1843" w:right="36" w:firstLine="0"/>
      </w:pPr>
    </w:p>
    <w:tbl>
      <w:tblPr>
        <w:tblStyle w:val="TableGrid"/>
        <w:tblW w:w="8026" w:type="dxa"/>
        <w:tblInd w:w="674" w:type="dxa"/>
        <w:tblCellMar>
          <w:top w:w="6" w:type="dxa"/>
          <w:left w:w="0" w:type="dxa"/>
          <w:bottom w:w="0" w:type="dxa"/>
          <w:right w:w="0" w:type="dxa"/>
        </w:tblCellMar>
        <w:tblLook w:val="04A0" w:firstRow="1" w:lastRow="0" w:firstColumn="1" w:lastColumn="0" w:noHBand="0" w:noVBand="1"/>
      </w:tblPr>
      <w:tblGrid>
        <w:gridCol w:w="619"/>
        <w:gridCol w:w="107"/>
        <w:gridCol w:w="1598"/>
        <w:gridCol w:w="253"/>
        <w:gridCol w:w="2958"/>
        <w:gridCol w:w="924"/>
        <w:gridCol w:w="153"/>
        <w:gridCol w:w="1275"/>
        <w:gridCol w:w="30"/>
        <w:gridCol w:w="109"/>
      </w:tblGrid>
      <w:tr w:rsidR="003D7FAA">
        <w:trPr>
          <w:gridBefore w:val="1"/>
          <w:gridAfter w:val="2"/>
          <w:wBefore w:w="674" w:type="dxa"/>
          <w:wAfter w:w="197" w:type="dxa"/>
          <w:trHeight w:val="324"/>
        </w:trPr>
        <w:tc>
          <w:tcPr>
            <w:tcW w:w="1958" w:type="dxa"/>
            <w:gridSpan w:val="3"/>
            <w:tcBorders>
              <w:top w:val="nil"/>
              <w:left w:val="nil"/>
              <w:bottom w:val="nil"/>
              <w:right w:val="nil"/>
            </w:tcBorders>
          </w:tcPr>
          <w:p w:rsidR="003D7FAA" w:rsidRDefault="00452DC0">
            <w:pPr>
              <w:tabs>
                <w:tab w:val="center" w:pos="1644"/>
              </w:tabs>
              <w:spacing w:after="0" w:line="259" w:lineRule="auto"/>
              <w:ind w:left="0" w:firstLine="0"/>
            </w:pPr>
            <w:r>
              <w:lastRenderedPageBreak/>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Scope is in </w:t>
            </w:r>
          </w:p>
        </w:tc>
        <w:tc>
          <w:tcPr>
            <w:tcW w:w="2743" w:type="dxa"/>
            <w:gridSpan w:val="3"/>
            <w:tcBorders>
              <w:top w:val="nil"/>
              <w:left w:val="nil"/>
              <w:bottom w:val="nil"/>
              <w:right w:val="nil"/>
            </w:tcBorders>
          </w:tcPr>
          <w:p w:rsidR="003D7FAA" w:rsidRDefault="00452DC0">
            <w:pPr>
              <w:spacing w:after="0" w:line="259" w:lineRule="auto"/>
              <w:ind w:left="0" w:firstLine="0"/>
            </w:pPr>
            <w:r>
              <w:t xml:space="preserve">Schedule D </w:t>
            </w:r>
          </w:p>
        </w:tc>
      </w:tr>
      <w:tr w:rsidR="003D7FAA">
        <w:trPr>
          <w:gridBefore w:val="1"/>
          <w:gridAfter w:val="2"/>
          <w:wBefore w:w="674" w:type="dxa"/>
          <w:wAfter w:w="197" w:type="dxa"/>
          <w:trHeight w:val="618"/>
        </w:trPr>
        <w:tc>
          <w:tcPr>
            <w:tcW w:w="1958" w:type="dxa"/>
            <w:gridSpan w:val="3"/>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Site Information is in </w:t>
            </w:r>
          </w:p>
        </w:tc>
        <w:tc>
          <w:tcPr>
            <w:tcW w:w="2743" w:type="dxa"/>
            <w:gridSpan w:val="3"/>
            <w:tcBorders>
              <w:top w:val="nil"/>
              <w:left w:val="nil"/>
              <w:bottom w:val="nil"/>
              <w:right w:val="nil"/>
            </w:tcBorders>
          </w:tcPr>
          <w:p w:rsidR="003D7FAA" w:rsidRDefault="00452DC0">
            <w:pPr>
              <w:spacing w:after="0" w:line="259" w:lineRule="auto"/>
              <w:ind w:left="0" w:firstLine="0"/>
            </w:pPr>
            <w:r>
              <w:t xml:space="preserve">Schedule F as may be amended from time to time </w:t>
            </w:r>
          </w:p>
        </w:tc>
      </w:tr>
      <w:tr w:rsidR="003D7FAA">
        <w:trPr>
          <w:gridBefore w:val="1"/>
          <w:gridAfter w:val="2"/>
          <w:wBefore w:w="674" w:type="dxa"/>
          <w:wAfter w:w="197" w:type="dxa"/>
          <w:trHeight w:val="851"/>
        </w:trPr>
        <w:tc>
          <w:tcPr>
            <w:tcW w:w="1958" w:type="dxa"/>
            <w:gridSpan w:val="3"/>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w:t>
            </w:r>
            <w:r>
              <w:rPr>
                <w:i/>
              </w:rPr>
              <w:t>boundaries of the site</w:t>
            </w:r>
            <w:r>
              <w:t xml:space="preserve"> are </w:t>
            </w:r>
          </w:p>
        </w:tc>
        <w:tc>
          <w:tcPr>
            <w:tcW w:w="2743" w:type="dxa"/>
            <w:gridSpan w:val="3"/>
            <w:tcBorders>
              <w:top w:val="nil"/>
              <w:left w:val="nil"/>
              <w:bottom w:val="nil"/>
              <w:right w:val="nil"/>
            </w:tcBorders>
          </w:tcPr>
          <w:p w:rsidR="003D7FAA" w:rsidRDefault="00452DC0">
            <w:pPr>
              <w:spacing w:after="0" w:line="259" w:lineRule="auto"/>
              <w:ind w:left="0" w:firstLine="0"/>
            </w:pPr>
            <w:r>
              <w:rPr>
                <w:b/>
              </w:rPr>
              <w:t xml:space="preserve">Ground and first floor, 28-30 Victoria Street (and associated external areas) </w:t>
            </w:r>
          </w:p>
        </w:tc>
      </w:tr>
      <w:tr w:rsidR="003D7FAA">
        <w:trPr>
          <w:gridBefore w:val="1"/>
          <w:gridAfter w:val="2"/>
          <w:wBefore w:w="674" w:type="dxa"/>
          <w:wAfter w:w="197" w:type="dxa"/>
          <w:trHeight w:val="404"/>
        </w:trPr>
        <w:tc>
          <w:tcPr>
            <w:tcW w:w="1958" w:type="dxa"/>
            <w:gridSpan w:val="3"/>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w:t>
            </w:r>
            <w:r>
              <w:rPr>
                <w:i/>
              </w:rPr>
              <w:t>language of the contract</w:t>
            </w:r>
            <w:r>
              <w:t xml:space="preserve"> is </w:t>
            </w:r>
          </w:p>
        </w:tc>
        <w:tc>
          <w:tcPr>
            <w:tcW w:w="2743" w:type="dxa"/>
            <w:gridSpan w:val="3"/>
            <w:tcBorders>
              <w:top w:val="nil"/>
              <w:left w:val="nil"/>
              <w:bottom w:val="nil"/>
              <w:right w:val="nil"/>
            </w:tcBorders>
          </w:tcPr>
          <w:p w:rsidR="003D7FAA" w:rsidRDefault="00452DC0">
            <w:pPr>
              <w:spacing w:after="0" w:line="259" w:lineRule="auto"/>
              <w:ind w:left="0" w:firstLine="0"/>
            </w:pPr>
            <w:r>
              <w:rPr>
                <w:b/>
              </w:rPr>
              <w:t xml:space="preserve">English </w:t>
            </w:r>
          </w:p>
        </w:tc>
      </w:tr>
      <w:tr w:rsidR="003D7FAA">
        <w:trPr>
          <w:gridBefore w:val="1"/>
          <w:gridAfter w:val="2"/>
          <w:wBefore w:w="674" w:type="dxa"/>
          <w:wAfter w:w="197" w:type="dxa"/>
          <w:trHeight w:val="1689"/>
        </w:trPr>
        <w:tc>
          <w:tcPr>
            <w:tcW w:w="1958" w:type="dxa"/>
            <w:gridSpan w:val="3"/>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right="192" w:firstLine="0"/>
            </w:pPr>
            <w:r>
              <w:t xml:space="preserve">The </w:t>
            </w:r>
            <w:r>
              <w:rPr>
                <w:i/>
              </w:rPr>
              <w:t>law of the contract</w:t>
            </w:r>
            <w:r>
              <w:t xml:space="preserve"> is the law of </w:t>
            </w:r>
          </w:p>
        </w:tc>
        <w:tc>
          <w:tcPr>
            <w:tcW w:w="2743" w:type="dxa"/>
            <w:gridSpan w:val="3"/>
            <w:tcBorders>
              <w:top w:val="nil"/>
              <w:left w:val="nil"/>
              <w:bottom w:val="nil"/>
              <w:right w:val="nil"/>
            </w:tcBorders>
          </w:tcPr>
          <w:p w:rsidR="003D7FAA" w:rsidRDefault="00452DC0">
            <w:pPr>
              <w:spacing w:after="0" w:line="259" w:lineRule="auto"/>
              <w:ind w:left="0" w:right="1" w:firstLine="0"/>
            </w:pPr>
            <w:r>
              <w:t xml:space="preserve">The law of England and Wales, and includes all statute, primary and secondary legislation, and other regulations, orders and by-laws having the force of law. </w:t>
            </w:r>
          </w:p>
        </w:tc>
      </w:tr>
      <w:tr w:rsidR="003D7FAA">
        <w:tblPrEx>
          <w:tblCellMar>
            <w:right w:w="53" w:type="dxa"/>
          </w:tblCellMar>
        </w:tblPrEx>
        <w:trPr>
          <w:trHeight w:val="322"/>
        </w:trPr>
        <w:tc>
          <w:tcPr>
            <w:tcW w:w="782" w:type="dxa"/>
            <w:gridSpan w:val="2"/>
            <w:tcBorders>
              <w:top w:val="nil"/>
              <w:left w:val="nil"/>
              <w:bottom w:val="nil"/>
              <w:right w:val="nil"/>
            </w:tcBorders>
          </w:tcPr>
          <w:p w:rsidR="003D7FAA" w:rsidRDefault="003D7FAA">
            <w:pPr>
              <w:spacing w:after="160" w:line="259" w:lineRule="auto"/>
              <w:ind w:left="0" w:firstLine="0"/>
            </w:pPr>
          </w:p>
        </w:tc>
        <w:tc>
          <w:tcPr>
            <w:tcW w:w="6384" w:type="dxa"/>
            <w:gridSpan w:val="5"/>
            <w:tcBorders>
              <w:top w:val="nil"/>
              <w:left w:val="nil"/>
              <w:bottom w:val="nil"/>
              <w:right w:val="nil"/>
            </w:tcBorders>
          </w:tcPr>
          <w:p w:rsidR="003D7FAA" w:rsidRDefault="00452DC0">
            <w:pPr>
              <w:tabs>
                <w:tab w:val="center" w:pos="1644"/>
                <w:tab w:val="center" w:pos="2924"/>
              </w:tabs>
              <w:spacing w:after="0" w:line="259" w:lineRule="auto"/>
              <w:ind w:left="0" w:firstLine="0"/>
            </w:pPr>
            <w:r>
              <w:t xml:space="preserve"> </w:t>
            </w:r>
            <w:r>
              <w:tab/>
            </w:r>
            <w:r>
              <w:rPr>
                <w:rFonts w:ascii="Segoe UI Symbol" w:eastAsia="Segoe UI Symbol" w:hAnsi="Segoe UI Symbol" w:cs="Segoe UI Symbol"/>
              </w:rPr>
              <w:t></w:t>
            </w:r>
            <w:r>
              <w:t xml:space="preserve"> </w:t>
            </w:r>
            <w:r>
              <w:tab/>
              <w:t xml:space="preserve">The </w:t>
            </w:r>
            <w:r>
              <w:rPr>
                <w:i/>
              </w:rPr>
              <w:t>period for reply</w:t>
            </w:r>
            <w:r>
              <w:t xml:space="preserve"> is </w:t>
            </w:r>
          </w:p>
        </w:tc>
        <w:tc>
          <w:tcPr>
            <w:tcW w:w="1730" w:type="dxa"/>
            <w:gridSpan w:val="3"/>
            <w:tcBorders>
              <w:top w:val="nil"/>
              <w:left w:val="nil"/>
              <w:bottom w:val="nil"/>
              <w:right w:val="nil"/>
            </w:tcBorders>
          </w:tcPr>
          <w:p w:rsidR="003D7FAA" w:rsidRDefault="00452DC0">
            <w:pPr>
              <w:spacing w:after="0" w:line="259" w:lineRule="auto"/>
              <w:ind w:left="0" w:right="57" w:firstLine="0"/>
              <w:jc w:val="right"/>
            </w:pPr>
            <w:r>
              <w:rPr>
                <w:b/>
              </w:rPr>
              <w:t xml:space="preserve">One weeks </w:t>
            </w:r>
          </w:p>
        </w:tc>
      </w:tr>
      <w:tr w:rsidR="003D7FAA">
        <w:tblPrEx>
          <w:tblCellMar>
            <w:right w:w="53" w:type="dxa"/>
          </w:tblCellMar>
        </w:tblPrEx>
        <w:trPr>
          <w:trHeight w:val="862"/>
        </w:trPr>
        <w:tc>
          <w:tcPr>
            <w:tcW w:w="782" w:type="dxa"/>
            <w:gridSpan w:val="2"/>
            <w:tcBorders>
              <w:top w:val="nil"/>
              <w:left w:val="nil"/>
              <w:bottom w:val="nil"/>
              <w:right w:val="nil"/>
            </w:tcBorders>
          </w:tcPr>
          <w:p w:rsidR="003D7FAA" w:rsidRDefault="003D7FAA">
            <w:pPr>
              <w:spacing w:after="160" w:line="259" w:lineRule="auto"/>
              <w:ind w:left="0" w:firstLine="0"/>
            </w:pPr>
          </w:p>
        </w:tc>
        <w:tc>
          <w:tcPr>
            <w:tcW w:w="6384" w:type="dxa"/>
            <w:gridSpan w:val="5"/>
            <w:tcBorders>
              <w:top w:val="nil"/>
              <w:left w:val="nil"/>
              <w:bottom w:val="nil"/>
              <w:right w:val="nil"/>
            </w:tcBorders>
          </w:tcPr>
          <w:p w:rsidR="003D7FAA" w:rsidRDefault="00452DC0">
            <w:pPr>
              <w:tabs>
                <w:tab w:val="center" w:pos="1644"/>
                <w:tab w:val="center" w:pos="3214"/>
              </w:tabs>
              <w:spacing w:after="0" w:line="259" w:lineRule="auto"/>
              <w:ind w:left="0" w:firstLine="0"/>
            </w:pPr>
            <w:r>
              <w:t xml:space="preserve"> </w:t>
            </w:r>
            <w:r>
              <w:tab/>
            </w:r>
            <w:r>
              <w:rPr>
                <w:rFonts w:ascii="Segoe UI Symbol" w:eastAsia="Segoe UI Symbol" w:hAnsi="Segoe UI Symbol" w:cs="Segoe UI Symbol"/>
              </w:rPr>
              <w:t></w:t>
            </w:r>
            <w:r>
              <w:t xml:space="preserve"> </w:t>
            </w:r>
            <w:r>
              <w:tab/>
              <w:t xml:space="preserve">The following matters will be </w:t>
            </w:r>
          </w:p>
          <w:p w:rsidR="003D7FAA" w:rsidRDefault="00452DC0">
            <w:pPr>
              <w:spacing w:after="0" w:line="259" w:lineRule="auto"/>
              <w:ind w:left="1958" w:right="975" w:firstLine="0"/>
            </w:pPr>
            <w:r>
              <w:t xml:space="preserve">included in the Early Warning Register </w:t>
            </w:r>
          </w:p>
        </w:tc>
        <w:tc>
          <w:tcPr>
            <w:tcW w:w="1730" w:type="dxa"/>
            <w:gridSpan w:val="3"/>
            <w:tcBorders>
              <w:top w:val="nil"/>
              <w:left w:val="nil"/>
              <w:bottom w:val="nil"/>
              <w:right w:val="nil"/>
            </w:tcBorders>
          </w:tcPr>
          <w:p w:rsidR="003D7FAA" w:rsidRDefault="00452DC0">
            <w:pPr>
              <w:spacing w:after="0" w:line="259" w:lineRule="auto"/>
              <w:ind w:left="0" w:firstLine="0"/>
              <w:jc w:val="both"/>
            </w:pPr>
            <w:r>
              <w:t xml:space="preserve">Template required </w:t>
            </w:r>
          </w:p>
        </w:tc>
      </w:tr>
      <w:tr w:rsidR="003D7FAA">
        <w:tblPrEx>
          <w:tblCellMar>
            <w:right w:w="53" w:type="dxa"/>
          </w:tblCellMar>
        </w:tblPrEx>
        <w:trPr>
          <w:trHeight w:val="655"/>
        </w:trPr>
        <w:tc>
          <w:tcPr>
            <w:tcW w:w="782" w:type="dxa"/>
            <w:gridSpan w:val="2"/>
            <w:tcBorders>
              <w:top w:val="nil"/>
              <w:left w:val="nil"/>
              <w:bottom w:val="nil"/>
              <w:right w:val="nil"/>
            </w:tcBorders>
          </w:tcPr>
          <w:p w:rsidR="003D7FAA" w:rsidRDefault="003D7FAA">
            <w:pPr>
              <w:spacing w:after="160" w:line="259" w:lineRule="auto"/>
              <w:ind w:left="0" w:firstLine="0"/>
            </w:pPr>
          </w:p>
        </w:tc>
        <w:tc>
          <w:tcPr>
            <w:tcW w:w="6384" w:type="dxa"/>
            <w:gridSpan w:val="5"/>
            <w:tcBorders>
              <w:top w:val="nil"/>
              <w:left w:val="nil"/>
              <w:bottom w:val="nil"/>
              <w:right w:val="nil"/>
            </w:tcBorders>
          </w:tcPr>
          <w:p w:rsidR="003D7FAA" w:rsidRDefault="00452DC0">
            <w:pPr>
              <w:spacing w:after="0" w:line="259" w:lineRule="auto"/>
              <w:ind w:left="1958" w:right="1017" w:hanging="1958"/>
            </w:pPr>
            <w:r>
              <w:t xml:space="preserve"> </w:t>
            </w:r>
            <w:r>
              <w:tab/>
            </w:r>
            <w:r>
              <w:rPr>
                <w:rFonts w:ascii="Segoe UI Symbol" w:eastAsia="Segoe UI Symbol" w:hAnsi="Segoe UI Symbol" w:cs="Segoe UI Symbol"/>
              </w:rPr>
              <w:t></w:t>
            </w:r>
            <w:r>
              <w:t xml:space="preserve"> </w:t>
            </w:r>
            <w:r>
              <w:tab/>
              <w:t xml:space="preserve">Early warning meetings are to be held at intervals no longer than: </w:t>
            </w:r>
          </w:p>
        </w:tc>
        <w:tc>
          <w:tcPr>
            <w:tcW w:w="1730" w:type="dxa"/>
            <w:gridSpan w:val="3"/>
            <w:tcBorders>
              <w:top w:val="nil"/>
              <w:left w:val="nil"/>
              <w:bottom w:val="nil"/>
              <w:right w:val="nil"/>
            </w:tcBorders>
          </w:tcPr>
          <w:p w:rsidR="003D7FAA" w:rsidRDefault="00452DC0">
            <w:pPr>
              <w:spacing w:after="0" w:line="259" w:lineRule="auto"/>
              <w:ind w:left="0" w:right="57" w:firstLine="0"/>
              <w:jc w:val="right"/>
            </w:pPr>
            <w:r>
              <w:rPr>
                <w:b/>
              </w:rPr>
              <w:t xml:space="preserve">Two weeks </w:t>
            </w:r>
          </w:p>
        </w:tc>
      </w:tr>
      <w:tr w:rsidR="003D7FAA">
        <w:tblPrEx>
          <w:tblCellMar>
            <w:right w:w="53" w:type="dxa"/>
          </w:tblCellMar>
        </w:tblPrEx>
        <w:trPr>
          <w:trHeight w:val="389"/>
        </w:trPr>
        <w:tc>
          <w:tcPr>
            <w:tcW w:w="782" w:type="dxa"/>
            <w:gridSpan w:val="2"/>
            <w:tcBorders>
              <w:top w:val="nil"/>
              <w:left w:val="nil"/>
              <w:bottom w:val="nil"/>
              <w:right w:val="nil"/>
            </w:tcBorders>
            <w:shd w:val="clear" w:color="auto" w:fill="BFBFBF"/>
          </w:tcPr>
          <w:p w:rsidR="003D7FAA" w:rsidRDefault="00452DC0">
            <w:pPr>
              <w:spacing w:after="0" w:line="259" w:lineRule="auto"/>
              <w:ind w:left="468" w:firstLine="0"/>
            </w:pPr>
            <w:r>
              <w:rPr>
                <w:b/>
              </w:rPr>
              <w:t xml:space="preserve">2 </w:t>
            </w:r>
          </w:p>
        </w:tc>
        <w:tc>
          <w:tcPr>
            <w:tcW w:w="6384" w:type="dxa"/>
            <w:gridSpan w:val="5"/>
            <w:tcBorders>
              <w:top w:val="nil"/>
              <w:left w:val="nil"/>
              <w:bottom w:val="nil"/>
              <w:right w:val="nil"/>
            </w:tcBorders>
            <w:shd w:val="clear" w:color="auto" w:fill="BFBFBF"/>
          </w:tcPr>
          <w:p w:rsidR="003D7FAA" w:rsidRDefault="00452DC0">
            <w:pPr>
              <w:spacing w:after="0" w:line="259" w:lineRule="auto"/>
              <w:ind w:left="0" w:firstLine="0"/>
            </w:pPr>
            <w:r>
              <w:rPr>
                <w:b/>
              </w:rPr>
              <w:t xml:space="preserve">The </w:t>
            </w:r>
            <w:r>
              <w:rPr>
                <w:b/>
                <w:i/>
              </w:rPr>
              <w:t>Contractor's</w:t>
            </w:r>
            <w:r>
              <w:rPr>
                <w:b/>
              </w:rPr>
              <w:t xml:space="preserve"> main responsibilities </w:t>
            </w:r>
          </w:p>
        </w:tc>
        <w:tc>
          <w:tcPr>
            <w:tcW w:w="1730" w:type="dxa"/>
            <w:gridSpan w:val="3"/>
            <w:tcBorders>
              <w:top w:val="nil"/>
              <w:left w:val="nil"/>
              <w:bottom w:val="nil"/>
              <w:right w:val="nil"/>
            </w:tcBorders>
            <w:shd w:val="clear" w:color="auto" w:fill="BFBFBF"/>
          </w:tcPr>
          <w:p w:rsidR="003D7FAA" w:rsidRDefault="00452DC0">
            <w:pPr>
              <w:spacing w:after="0" w:line="259" w:lineRule="auto"/>
              <w:ind w:left="0" w:firstLine="0"/>
              <w:jc w:val="right"/>
            </w:pPr>
            <w:r>
              <w:t xml:space="preserve"> </w:t>
            </w:r>
          </w:p>
        </w:tc>
      </w:tr>
      <w:tr w:rsidR="003D7FAA">
        <w:tblPrEx>
          <w:tblCellMar>
            <w:right w:w="53" w:type="dxa"/>
          </w:tblCellMar>
        </w:tblPrEx>
        <w:trPr>
          <w:trHeight w:val="994"/>
        </w:trPr>
        <w:tc>
          <w:tcPr>
            <w:tcW w:w="782" w:type="dxa"/>
            <w:gridSpan w:val="2"/>
            <w:tcBorders>
              <w:top w:val="nil"/>
              <w:left w:val="nil"/>
              <w:bottom w:val="nil"/>
              <w:right w:val="nil"/>
            </w:tcBorders>
          </w:tcPr>
          <w:p w:rsidR="003D7FAA" w:rsidRDefault="00452DC0">
            <w:pPr>
              <w:spacing w:after="374" w:line="259" w:lineRule="auto"/>
              <w:ind w:left="262" w:firstLine="0"/>
              <w:jc w:val="center"/>
            </w:pPr>
            <w:r>
              <w:t xml:space="preserve"> </w:t>
            </w:r>
          </w:p>
          <w:p w:rsidR="003D7FAA" w:rsidRDefault="00452DC0">
            <w:pPr>
              <w:spacing w:after="0" w:line="259" w:lineRule="auto"/>
              <w:ind w:left="262" w:firstLine="0"/>
              <w:jc w:val="center"/>
            </w:pPr>
            <w:r>
              <w:t xml:space="preserve"> </w:t>
            </w:r>
          </w:p>
        </w:tc>
        <w:tc>
          <w:tcPr>
            <w:tcW w:w="1598" w:type="dxa"/>
            <w:tcBorders>
              <w:top w:val="nil"/>
              <w:left w:val="nil"/>
              <w:bottom w:val="nil"/>
              <w:right w:val="nil"/>
            </w:tcBorders>
          </w:tcPr>
          <w:p w:rsidR="003D7FAA" w:rsidRDefault="00452DC0">
            <w:pPr>
              <w:spacing w:after="374" w:line="259" w:lineRule="auto"/>
              <w:ind w:left="0" w:firstLine="0"/>
            </w:pPr>
            <w:r>
              <w:t xml:space="preserve"> </w:t>
            </w:r>
          </w:p>
          <w:p w:rsidR="003D7FAA" w:rsidRDefault="00452DC0">
            <w:pPr>
              <w:spacing w:after="0" w:line="259" w:lineRule="auto"/>
              <w:ind w:left="0" w:firstLine="0"/>
            </w:pPr>
            <w:r>
              <w:t xml:space="preserve"> </w:t>
            </w:r>
          </w:p>
        </w:tc>
        <w:tc>
          <w:tcPr>
            <w:tcW w:w="4786" w:type="dxa"/>
            <w:gridSpan w:val="4"/>
            <w:tcBorders>
              <w:top w:val="nil"/>
              <w:left w:val="nil"/>
              <w:bottom w:val="nil"/>
              <w:right w:val="nil"/>
            </w:tcBorders>
          </w:tcPr>
          <w:p w:rsidR="003D7FAA" w:rsidRDefault="00452DC0">
            <w:pPr>
              <w:spacing w:after="161" w:line="241" w:lineRule="auto"/>
              <w:ind w:left="0" w:right="1245" w:firstLine="0"/>
            </w:pPr>
            <w:r>
              <w:t xml:space="preserve">The </w:t>
            </w:r>
            <w:r>
              <w:rPr>
                <w:i/>
              </w:rPr>
              <w:t>key dates</w:t>
            </w:r>
            <w:r>
              <w:t xml:space="preserve"> and </w:t>
            </w:r>
            <w:r>
              <w:rPr>
                <w:i/>
              </w:rPr>
              <w:t>conditions</w:t>
            </w:r>
            <w:r>
              <w:t xml:space="preserve"> to be met are: </w:t>
            </w:r>
          </w:p>
          <w:p w:rsidR="003D7FAA" w:rsidRDefault="00452DC0">
            <w:pPr>
              <w:spacing w:after="0" w:line="259" w:lineRule="auto"/>
              <w:ind w:left="0" w:firstLine="0"/>
            </w:pPr>
            <w:r>
              <w:rPr>
                <w:i/>
              </w:rPr>
              <w:t>condition</w:t>
            </w:r>
            <w:r>
              <w:t xml:space="preserve"> to be met </w:t>
            </w:r>
          </w:p>
        </w:tc>
        <w:tc>
          <w:tcPr>
            <w:tcW w:w="1730" w:type="dxa"/>
            <w:gridSpan w:val="3"/>
            <w:tcBorders>
              <w:top w:val="nil"/>
              <w:left w:val="nil"/>
              <w:bottom w:val="nil"/>
              <w:right w:val="nil"/>
            </w:tcBorders>
          </w:tcPr>
          <w:p w:rsidR="003D7FAA" w:rsidRDefault="00452DC0">
            <w:pPr>
              <w:spacing w:after="374" w:line="259" w:lineRule="auto"/>
              <w:ind w:left="0" w:firstLine="0"/>
              <w:jc w:val="right"/>
            </w:pPr>
            <w:r>
              <w:t xml:space="preserve"> </w:t>
            </w:r>
          </w:p>
          <w:p w:rsidR="003D7FAA" w:rsidRDefault="00452DC0">
            <w:pPr>
              <w:spacing w:after="0" w:line="259" w:lineRule="auto"/>
              <w:ind w:left="0" w:right="57" w:firstLine="0"/>
              <w:jc w:val="right"/>
            </w:pPr>
            <w:r>
              <w:rPr>
                <w:i/>
              </w:rPr>
              <w:t>key</w:t>
            </w:r>
            <w:r>
              <w:t xml:space="preserve"> date </w:t>
            </w:r>
          </w:p>
        </w:tc>
      </w:tr>
      <w:tr w:rsidR="003D7FAA">
        <w:tblPrEx>
          <w:tblCellMar>
            <w:right w:w="53" w:type="dxa"/>
          </w:tblCellMar>
        </w:tblPrEx>
        <w:trPr>
          <w:trHeight w:val="1226"/>
        </w:trPr>
        <w:tc>
          <w:tcPr>
            <w:tcW w:w="782" w:type="dxa"/>
            <w:gridSpan w:val="2"/>
            <w:tcBorders>
              <w:top w:val="nil"/>
              <w:left w:val="nil"/>
              <w:bottom w:val="nil"/>
              <w:right w:val="nil"/>
            </w:tcBorders>
          </w:tcPr>
          <w:p w:rsidR="003D7FAA" w:rsidRDefault="00452DC0">
            <w:pPr>
              <w:spacing w:after="182" w:line="259" w:lineRule="auto"/>
              <w:ind w:left="262" w:firstLine="0"/>
              <w:jc w:val="center"/>
            </w:pPr>
            <w:r>
              <w:t xml:space="preserve"> </w:t>
            </w:r>
          </w:p>
          <w:p w:rsidR="003D7FAA" w:rsidRDefault="00452DC0">
            <w:pPr>
              <w:spacing w:after="144" w:line="259" w:lineRule="auto"/>
              <w:ind w:left="262" w:firstLine="0"/>
              <w:jc w:val="center"/>
            </w:pPr>
            <w:r>
              <w:t xml:space="preserve"> </w:t>
            </w:r>
          </w:p>
          <w:p w:rsidR="003D7FAA" w:rsidRDefault="00452DC0">
            <w:pPr>
              <w:spacing w:after="0" w:line="259" w:lineRule="auto"/>
              <w:ind w:left="262" w:firstLine="0"/>
              <w:jc w:val="center"/>
            </w:pPr>
            <w:r>
              <w:t xml:space="preserve"> </w:t>
            </w:r>
          </w:p>
        </w:tc>
        <w:tc>
          <w:tcPr>
            <w:tcW w:w="1598" w:type="dxa"/>
            <w:tcBorders>
              <w:top w:val="nil"/>
              <w:left w:val="nil"/>
              <w:bottom w:val="nil"/>
              <w:right w:val="nil"/>
            </w:tcBorders>
          </w:tcPr>
          <w:p w:rsidR="003D7FAA" w:rsidRDefault="00452DC0">
            <w:pPr>
              <w:spacing w:after="182" w:line="259" w:lineRule="auto"/>
              <w:ind w:left="0" w:firstLine="0"/>
            </w:pPr>
            <w:r>
              <w:t xml:space="preserve"> </w:t>
            </w:r>
          </w:p>
          <w:p w:rsidR="003D7FAA" w:rsidRDefault="00452DC0">
            <w:pPr>
              <w:spacing w:after="144" w:line="259" w:lineRule="auto"/>
              <w:ind w:left="0" w:firstLine="0"/>
            </w:pPr>
            <w:r>
              <w:t xml:space="preserve"> </w:t>
            </w:r>
          </w:p>
          <w:p w:rsidR="003D7FAA" w:rsidRDefault="00452DC0">
            <w:pPr>
              <w:spacing w:after="0" w:line="259" w:lineRule="auto"/>
              <w:ind w:left="0" w:firstLine="0"/>
            </w:pPr>
            <w:r>
              <w:t xml:space="preserve"> </w:t>
            </w:r>
          </w:p>
        </w:tc>
        <w:tc>
          <w:tcPr>
            <w:tcW w:w="4786" w:type="dxa"/>
            <w:gridSpan w:val="4"/>
            <w:tcBorders>
              <w:top w:val="nil"/>
              <w:left w:val="nil"/>
              <w:bottom w:val="nil"/>
              <w:right w:val="nil"/>
            </w:tcBorders>
          </w:tcPr>
          <w:p w:rsidR="003D7FAA" w:rsidRDefault="00452DC0">
            <w:pPr>
              <w:numPr>
                <w:ilvl w:val="0"/>
                <w:numId w:val="24"/>
              </w:numPr>
              <w:spacing w:after="141" w:line="259" w:lineRule="auto"/>
              <w:ind w:hanging="360"/>
            </w:pPr>
            <w:r>
              <w:rPr>
                <w:b/>
              </w:rPr>
              <w:t xml:space="preserve">Completion                                </w:t>
            </w:r>
          </w:p>
          <w:p w:rsidR="003D7FAA" w:rsidRDefault="00452DC0">
            <w:pPr>
              <w:numPr>
                <w:ilvl w:val="0"/>
                <w:numId w:val="24"/>
              </w:numPr>
              <w:spacing w:after="144" w:line="259" w:lineRule="auto"/>
              <w:ind w:hanging="360"/>
            </w:pPr>
            <w:r>
              <w:t xml:space="preserve">Not applicable </w:t>
            </w:r>
          </w:p>
          <w:p w:rsidR="003D7FAA" w:rsidRDefault="00452DC0">
            <w:pPr>
              <w:numPr>
                <w:ilvl w:val="0"/>
                <w:numId w:val="24"/>
              </w:numPr>
              <w:spacing w:after="0" w:line="259" w:lineRule="auto"/>
              <w:ind w:hanging="360"/>
            </w:pPr>
            <w:r>
              <w:t xml:space="preserve">Not applicable </w:t>
            </w:r>
          </w:p>
        </w:tc>
        <w:tc>
          <w:tcPr>
            <w:tcW w:w="1730" w:type="dxa"/>
            <w:gridSpan w:val="3"/>
            <w:tcBorders>
              <w:top w:val="nil"/>
              <w:left w:val="nil"/>
              <w:bottom w:val="nil"/>
              <w:right w:val="nil"/>
            </w:tcBorders>
          </w:tcPr>
          <w:p w:rsidR="003D7FAA" w:rsidRDefault="00452DC0">
            <w:pPr>
              <w:spacing w:after="182" w:line="259" w:lineRule="auto"/>
              <w:ind w:left="0" w:right="57" w:firstLine="0"/>
              <w:jc w:val="right"/>
            </w:pPr>
            <w:r>
              <w:rPr>
                <w:b/>
              </w:rPr>
              <w:t xml:space="preserve">18th May 2020 </w:t>
            </w:r>
          </w:p>
          <w:p w:rsidR="003D7FAA" w:rsidRDefault="00452DC0">
            <w:pPr>
              <w:spacing w:after="144" w:line="259" w:lineRule="auto"/>
              <w:ind w:left="0" w:firstLine="0"/>
              <w:jc w:val="right"/>
            </w:pPr>
            <w:r>
              <w:t xml:space="preserve"> </w:t>
            </w:r>
          </w:p>
          <w:p w:rsidR="003D7FAA" w:rsidRDefault="00452DC0">
            <w:pPr>
              <w:spacing w:after="0" w:line="259" w:lineRule="auto"/>
              <w:ind w:left="0" w:firstLine="0"/>
              <w:jc w:val="right"/>
            </w:pPr>
            <w:r>
              <w:t xml:space="preserve"> </w:t>
            </w:r>
          </w:p>
        </w:tc>
      </w:tr>
      <w:tr w:rsidR="003D7FAA">
        <w:tblPrEx>
          <w:tblCellMar>
            <w:right w:w="53" w:type="dxa"/>
          </w:tblCellMar>
        </w:tblPrEx>
        <w:trPr>
          <w:trHeight w:val="391"/>
        </w:trPr>
        <w:tc>
          <w:tcPr>
            <w:tcW w:w="782" w:type="dxa"/>
            <w:gridSpan w:val="2"/>
            <w:tcBorders>
              <w:top w:val="nil"/>
              <w:left w:val="nil"/>
              <w:bottom w:val="nil"/>
              <w:right w:val="nil"/>
            </w:tcBorders>
            <w:shd w:val="clear" w:color="auto" w:fill="BFBFBF"/>
          </w:tcPr>
          <w:p w:rsidR="003D7FAA" w:rsidRDefault="00452DC0">
            <w:pPr>
              <w:spacing w:after="0" w:line="259" w:lineRule="auto"/>
              <w:ind w:left="468" w:firstLine="0"/>
            </w:pPr>
            <w:r>
              <w:rPr>
                <w:b/>
              </w:rPr>
              <w:t xml:space="preserve">3 </w:t>
            </w:r>
          </w:p>
        </w:tc>
        <w:tc>
          <w:tcPr>
            <w:tcW w:w="1598"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Time </w:t>
            </w:r>
          </w:p>
        </w:tc>
        <w:tc>
          <w:tcPr>
            <w:tcW w:w="4786" w:type="dxa"/>
            <w:gridSpan w:val="4"/>
            <w:tcBorders>
              <w:top w:val="nil"/>
              <w:left w:val="nil"/>
              <w:bottom w:val="nil"/>
              <w:right w:val="nil"/>
            </w:tcBorders>
            <w:shd w:val="clear" w:color="auto" w:fill="BFBFBF"/>
          </w:tcPr>
          <w:p w:rsidR="003D7FAA" w:rsidRDefault="00452DC0">
            <w:pPr>
              <w:spacing w:after="0" w:line="259" w:lineRule="auto"/>
              <w:ind w:left="360" w:firstLine="0"/>
            </w:pPr>
            <w:r>
              <w:rPr>
                <w:b/>
              </w:rPr>
              <w:t xml:space="preserve"> </w:t>
            </w:r>
          </w:p>
        </w:tc>
        <w:tc>
          <w:tcPr>
            <w:tcW w:w="1730" w:type="dxa"/>
            <w:gridSpan w:val="3"/>
            <w:tcBorders>
              <w:top w:val="nil"/>
              <w:left w:val="nil"/>
              <w:bottom w:val="nil"/>
              <w:right w:val="nil"/>
            </w:tcBorders>
            <w:shd w:val="clear" w:color="auto" w:fill="BFBFBF"/>
          </w:tcPr>
          <w:p w:rsidR="003D7FAA" w:rsidRDefault="00452DC0">
            <w:pPr>
              <w:spacing w:after="0" w:line="259" w:lineRule="auto"/>
              <w:ind w:left="0" w:firstLine="0"/>
              <w:jc w:val="right"/>
            </w:pPr>
            <w:r>
              <w:rPr>
                <w:b/>
              </w:rPr>
              <w:t xml:space="preserve"> </w:t>
            </w:r>
          </w:p>
        </w:tc>
      </w:tr>
      <w:tr w:rsidR="003D7FAA">
        <w:tblPrEx>
          <w:tblCellMar>
            <w:top w:w="0" w:type="dxa"/>
          </w:tblCellMar>
        </w:tblPrEx>
        <w:trPr>
          <w:gridAfter w:val="1"/>
          <w:wAfter w:w="160" w:type="dxa"/>
          <w:trHeight w:val="325"/>
        </w:trPr>
        <w:tc>
          <w:tcPr>
            <w:tcW w:w="5957" w:type="dxa"/>
            <w:gridSpan w:val="5"/>
            <w:tcBorders>
              <w:top w:val="nil"/>
              <w:left w:val="nil"/>
              <w:bottom w:val="nil"/>
              <w:right w:val="nil"/>
            </w:tcBorders>
          </w:tcPr>
          <w:p w:rsidR="003D7FAA" w:rsidRDefault="00452DC0">
            <w:pPr>
              <w:tabs>
                <w:tab w:val="center" w:pos="360"/>
                <w:tab w:val="center" w:pos="674"/>
                <w:tab w:val="center" w:pos="2319"/>
                <w:tab w:val="center" w:pos="3482"/>
              </w:tabs>
              <w:spacing w:after="0" w:line="259" w:lineRule="auto"/>
              <w:ind w:left="0" w:firstLine="0"/>
            </w:pPr>
            <w:r>
              <w:rPr>
                <w:rFonts w:ascii="Calibri" w:eastAsia="Calibri" w:hAnsi="Calibri" w:cs="Calibri"/>
                <w:sz w:val="22"/>
              </w:rPr>
              <w:tab/>
            </w:r>
            <w:r>
              <w:t xml:space="preserve"> </w:t>
            </w:r>
            <w:r>
              <w:tab/>
              <w:t xml:space="preserve"> </w:t>
            </w:r>
            <w:r>
              <w:tab/>
            </w:r>
            <w:r>
              <w:rPr>
                <w:rFonts w:ascii="Segoe UI Symbol" w:eastAsia="Segoe UI Symbol" w:hAnsi="Segoe UI Symbol" w:cs="Segoe UI Symbol"/>
              </w:rPr>
              <w:t></w:t>
            </w:r>
            <w:r>
              <w:t xml:space="preserve"> </w:t>
            </w:r>
            <w:r>
              <w:tab/>
              <w:t xml:space="preserve">The </w:t>
            </w:r>
            <w:r>
              <w:rPr>
                <w:i/>
              </w:rPr>
              <w:t>starting date</w:t>
            </w:r>
            <w:r>
              <w:t xml:space="preserve"> is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0" w:line="259" w:lineRule="auto"/>
              <w:ind w:left="0" w:firstLine="0"/>
              <w:jc w:val="both"/>
            </w:pPr>
            <w:r>
              <w:rPr>
                <w:b/>
              </w:rPr>
              <w:t>13</w:t>
            </w:r>
            <w:r>
              <w:rPr>
                <w:b/>
                <w:vertAlign w:val="superscript"/>
              </w:rPr>
              <w:t>th</w:t>
            </w:r>
            <w:r>
              <w:rPr>
                <w:b/>
              </w:rPr>
              <w:t xml:space="preserve"> January 2020 </w:t>
            </w:r>
          </w:p>
        </w:tc>
      </w:tr>
      <w:tr w:rsidR="003D7FAA">
        <w:tblPrEx>
          <w:tblCellMar>
            <w:top w:w="0" w:type="dxa"/>
          </w:tblCellMar>
        </w:tblPrEx>
        <w:trPr>
          <w:gridAfter w:val="1"/>
          <w:wAfter w:w="160" w:type="dxa"/>
          <w:trHeight w:val="406"/>
        </w:trPr>
        <w:tc>
          <w:tcPr>
            <w:tcW w:w="5957" w:type="dxa"/>
            <w:gridSpan w:val="5"/>
            <w:tcBorders>
              <w:top w:val="nil"/>
              <w:left w:val="nil"/>
              <w:bottom w:val="nil"/>
              <w:right w:val="nil"/>
            </w:tcBorders>
          </w:tcPr>
          <w:p w:rsidR="003D7FAA" w:rsidRDefault="00452DC0">
            <w:pPr>
              <w:tabs>
                <w:tab w:val="center" w:pos="674"/>
                <w:tab w:val="center" w:pos="2319"/>
                <w:tab w:val="center" w:pos="3616"/>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access dates are: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0" w:line="259" w:lineRule="auto"/>
              <w:ind w:left="0" w:right="57" w:firstLine="0"/>
              <w:jc w:val="right"/>
            </w:pPr>
            <w:r>
              <w:rPr>
                <w:b/>
              </w:rPr>
              <w:t xml:space="preserve">As above </w:t>
            </w:r>
          </w:p>
        </w:tc>
      </w:tr>
      <w:tr w:rsidR="003D7FAA">
        <w:tblPrEx>
          <w:tblCellMar>
            <w:top w:w="0" w:type="dxa"/>
          </w:tblCellMar>
        </w:tblPrEx>
        <w:trPr>
          <w:gridAfter w:val="1"/>
          <w:wAfter w:w="160" w:type="dxa"/>
          <w:trHeight w:val="514"/>
        </w:trPr>
        <w:tc>
          <w:tcPr>
            <w:tcW w:w="5957" w:type="dxa"/>
            <w:gridSpan w:val="5"/>
            <w:tcBorders>
              <w:top w:val="nil"/>
              <w:left w:val="nil"/>
              <w:bottom w:val="nil"/>
              <w:right w:val="nil"/>
            </w:tcBorders>
          </w:tcPr>
          <w:p w:rsidR="003D7FAA" w:rsidRDefault="00452DC0">
            <w:pPr>
              <w:tabs>
                <w:tab w:val="center" w:pos="674"/>
                <w:tab w:val="center" w:pos="2933"/>
              </w:tabs>
              <w:spacing w:after="0" w:line="259" w:lineRule="auto"/>
              <w:ind w:left="0" w:firstLine="0"/>
            </w:pPr>
            <w:r>
              <w:rPr>
                <w:rFonts w:ascii="Calibri" w:eastAsia="Calibri" w:hAnsi="Calibri" w:cs="Calibri"/>
                <w:sz w:val="22"/>
              </w:rPr>
              <w:tab/>
            </w:r>
            <w:r>
              <w:t xml:space="preserve"> </w:t>
            </w:r>
            <w:r>
              <w:tab/>
              <w:t xml:space="preserve">Part of the Site </w:t>
            </w:r>
          </w:p>
        </w:tc>
        <w:tc>
          <w:tcPr>
            <w:tcW w:w="1056" w:type="dxa"/>
            <w:vMerge w:val="restart"/>
            <w:tcBorders>
              <w:top w:val="nil"/>
              <w:left w:val="nil"/>
              <w:bottom w:val="nil"/>
              <w:right w:val="nil"/>
            </w:tcBorders>
          </w:tcPr>
          <w:p w:rsidR="003D7FAA" w:rsidRDefault="00452DC0">
            <w:pPr>
              <w:spacing w:after="0" w:line="259" w:lineRule="auto"/>
              <w:ind w:left="0" w:firstLine="0"/>
            </w:pPr>
            <w:r>
              <w:t xml:space="preserve"> </w:t>
            </w:r>
          </w:p>
        </w:tc>
        <w:tc>
          <w:tcPr>
            <w:tcW w:w="1723" w:type="dxa"/>
            <w:gridSpan w:val="3"/>
            <w:vMerge w:val="restart"/>
            <w:tcBorders>
              <w:top w:val="nil"/>
              <w:left w:val="nil"/>
              <w:bottom w:val="nil"/>
              <w:right w:val="nil"/>
            </w:tcBorders>
          </w:tcPr>
          <w:p w:rsidR="003D7FAA" w:rsidRDefault="003D7FAA">
            <w:pPr>
              <w:spacing w:after="160" w:line="259" w:lineRule="auto"/>
              <w:ind w:left="0" w:firstLine="0"/>
            </w:pPr>
          </w:p>
        </w:tc>
      </w:tr>
      <w:tr w:rsidR="003D7FAA">
        <w:tblPrEx>
          <w:tblCellMar>
            <w:top w:w="0" w:type="dxa"/>
          </w:tblCellMar>
        </w:tblPrEx>
        <w:trPr>
          <w:gridAfter w:val="1"/>
          <w:wAfter w:w="160" w:type="dxa"/>
          <w:trHeight w:val="1165"/>
        </w:trPr>
        <w:tc>
          <w:tcPr>
            <w:tcW w:w="2633" w:type="dxa"/>
            <w:gridSpan w:val="4"/>
            <w:tcBorders>
              <w:top w:val="nil"/>
              <w:left w:val="nil"/>
              <w:bottom w:val="nil"/>
              <w:right w:val="nil"/>
            </w:tcBorders>
          </w:tcPr>
          <w:p w:rsidR="003D7FAA" w:rsidRDefault="003D7FAA">
            <w:pPr>
              <w:spacing w:after="160" w:line="259" w:lineRule="auto"/>
              <w:ind w:left="0" w:firstLine="0"/>
            </w:pPr>
          </w:p>
        </w:tc>
        <w:tc>
          <w:tcPr>
            <w:tcW w:w="3324" w:type="dxa"/>
            <w:tcBorders>
              <w:top w:val="nil"/>
              <w:left w:val="nil"/>
              <w:bottom w:val="nil"/>
              <w:right w:val="nil"/>
            </w:tcBorders>
          </w:tcPr>
          <w:p w:rsidR="003D7FAA" w:rsidRDefault="00452DC0">
            <w:pPr>
              <w:numPr>
                <w:ilvl w:val="0"/>
                <w:numId w:val="25"/>
              </w:numPr>
              <w:spacing w:after="182" w:line="259" w:lineRule="auto"/>
              <w:ind w:hanging="360"/>
            </w:pPr>
            <w:r>
              <w:t xml:space="preserve">Not applicable </w:t>
            </w:r>
          </w:p>
          <w:p w:rsidR="003D7FAA" w:rsidRDefault="00452DC0">
            <w:pPr>
              <w:numPr>
                <w:ilvl w:val="0"/>
                <w:numId w:val="25"/>
              </w:numPr>
              <w:spacing w:after="182" w:line="259" w:lineRule="auto"/>
              <w:ind w:hanging="360"/>
            </w:pPr>
            <w:r>
              <w:t xml:space="preserve">Not applicable </w:t>
            </w:r>
          </w:p>
          <w:p w:rsidR="003D7FAA" w:rsidRDefault="00452DC0">
            <w:pPr>
              <w:numPr>
                <w:ilvl w:val="0"/>
                <w:numId w:val="25"/>
              </w:numPr>
              <w:spacing w:after="0" w:line="259" w:lineRule="auto"/>
              <w:ind w:hanging="360"/>
            </w:pPr>
            <w:r>
              <w:t xml:space="preserve">Not applicable </w:t>
            </w:r>
          </w:p>
        </w:tc>
        <w:tc>
          <w:tcPr>
            <w:tcW w:w="0" w:type="auto"/>
            <w:vMerge/>
            <w:tcBorders>
              <w:top w:val="nil"/>
              <w:left w:val="nil"/>
              <w:bottom w:val="nil"/>
              <w:right w:val="nil"/>
            </w:tcBorders>
          </w:tcPr>
          <w:p w:rsidR="003D7FAA" w:rsidRDefault="003D7FAA">
            <w:pPr>
              <w:spacing w:after="160" w:line="259" w:lineRule="auto"/>
              <w:ind w:left="0" w:firstLine="0"/>
            </w:pPr>
          </w:p>
        </w:tc>
        <w:tc>
          <w:tcPr>
            <w:tcW w:w="0" w:type="auto"/>
            <w:gridSpan w:val="3"/>
            <w:vMerge/>
            <w:tcBorders>
              <w:top w:val="nil"/>
              <w:left w:val="nil"/>
              <w:bottom w:val="nil"/>
              <w:right w:val="nil"/>
            </w:tcBorders>
          </w:tcPr>
          <w:p w:rsidR="003D7FAA" w:rsidRDefault="003D7FAA">
            <w:pPr>
              <w:spacing w:after="160" w:line="259" w:lineRule="auto"/>
              <w:ind w:left="0" w:firstLine="0"/>
            </w:pPr>
          </w:p>
        </w:tc>
      </w:tr>
      <w:tr w:rsidR="003D7FAA">
        <w:tblPrEx>
          <w:tblCellMar>
            <w:top w:w="0" w:type="dxa"/>
          </w:tblCellMar>
        </w:tblPrEx>
        <w:trPr>
          <w:gridAfter w:val="1"/>
          <w:wAfter w:w="160" w:type="dxa"/>
          <w:trHeight w:val="846"/>
        </w:trPr>
        <w:tc>
          <w:tcPr>
            <w:tcW w:w="2633" w:type="dxa"/>
            <w:gridSpan w:val="4"/>
            <w:tcBorders>
              <w:top w:val="nil"/>
              <w:left w:val="nil"/>
              <w:bottom w:val="nil"/>
              <w:right w:val="nil"/>
            </w:tcBorders>
          </w:tcPr>
          <w:p w:rsidR="003D7FAA" w:rsidRDefault="00452DC0">
            <w:pPr>
              <w:spacing w:after="0" w:line="259" w:lineRule="auto"/>
              <w:ind w:left="0" w:firstLine="0"/>
            </w:pPr>
            <w:r>
              <w:t xml:space="preserve"> </w:t>
            </w:r>
            <w:r>
              <w:tab/>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w:t>
            </w:r>
            <w:r>
              <w:rPr>
                <w:i/>
              </w:rPr>
              <w:t xml:space="preserve">Contractor </w:t>
            </w:r>
            <w:r>
              <w:t xml:space="preserve">submits revised programmes at intervals no longer than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144" w:line="259" w:lineRule="auto"/>
              <w:ind w:left="0" w:firstLine="0"/>
              <w:jc w:val="right"/>
            </w:pPr>
            <w:r>
              <w:t xml:space="preserve"> </w:t>
            </w:r>
          </w:p>
          <w:p w:rsidR="003D7FAA" w:rsidRDefault="00452DC0">
            <w:pPr>
              <w:spacing w:after="0" w:line="259" w:lineRule="auto"/>
              <w:ind w:left="0" w:right="57" w:firstLine="0"/>
              <w:jc w:val="right"/>
            </w:pPr>
            <w:r>
              <w:t xml:space="preserve"> </w:t>
            </w:r>
            <w:r>
              <w:rPr>
                <w:b/>
              </w:rPr>
              <w:t xml:space="preserve">Two Weeks </w:t>
            </w:r>
          </w:p>
        </w:tc>
      </w:tr>
      <w:tr w:rsidR="003D7FAA">
        <w:tblPrEx>
          <w:tblCellMar>
            <w:top w:w="0" w:type="dxa"/>
          </w:tblCellMar>
        </w:tblPrEx>
        <w:trPr>
          <w:gridAfter w:val="1"/>
          <w:wAfter w:w="160" w:type="dxa"/>
          <w:trHeight w:val="638"/>
        </w:trPr>
        <w:tc>
          <w:tcPr>
            <w:tcW w:w="2633" w:type="dxa"/>
            <w:gridSpan w:val="4"/>
            <w:tcBorders>
              <w:top w:val="nil"/>
              <w:left w:val="nil"/>
              <w:bottom w:val="nil"/>
              <w:right w:val="nil"/>
            </w:tcBorders>
          </w:tcPr>
          <w:p w:rsidR="003D7FAA" w:rsidRDefault="00452DC0">
            <w:pPr>
              <w:tabs>
                <w:tab w:val="center" w:pos="674"/>
                <w:tab w:val="center" w:pos="231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right="91" w:firstLine="0"/>
            </w:pPr>
            <w:r>
              <w:t xml:space="preserve">The completion date for the whole of the </w:t>
            </w:r>
            <w:r>
              <w:rPr>
                <w:i/>
              </w:rPr>
              <w:t>works</w:t>
            </w:r>
            <w:r>
              <w:t xml:space="preserve"> is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0" w:line="259" w:lineRule="auto"/>
              <w:ind w:left="0" w:right="57" w:firstLine="0"/>
              <w:jc w:val="right"/>
            </w:pPr>
            <w:r>
              <w:rPr>
                <w:b/>
              </w:rPr>
              <w:t xml:space="preserve"> 18</w:t>
            </w:r>
            <w:r>
              <w:rPr>
                <w:b/>
                <w:vertAlign w:val="superscript"/>
              </w:rPr>
              <w:t>th</w:t>
            </w:r>
            <w:r>
              <w:rPr>
                <w:b/>
              </w:rPr>
              <w:t xml:space="preserve"> May 2020 </w:t>
            </w:r>
          </w:p>
        </w:tc>
      </w:tr>
      <w:tr w:rsidR="003D7FAA">
        <w:tblPrEx>
          <w:tblCellMar>
            <w:top w:w="0" w:type="dxa"/>
          </w:tblCellMar>
        </w:tblPrEx>
        <w:trPr>
          <w:gridAfter w:val="1"/>
          <w:wAfter w:w="160" w:type="dxa"/>
          <w:trHeight w:val="386"/>
        </w:trPr>
        <w:tc>
          <w:tcPr>
            <w:tcW w:w="2633" w:type="dxa"/>
            <w:gridSpan w:val="4"/>
            <w:tcBorders>
              <w:top w:val="nil"/>
              <w:left w:val="nil"/>
              <w:bottom w:val="nil"/>
              <w:right w:val="nil"/>
            </w:tcBorders>
          </w:tcPr>
          <w:p w:rsidR="003D7FAA" w:rsidRDefault="00452DC0">
            <w:pPr>
              <w:spacing w:after="0" w:line="259" w:lineRule="auto"/>
              <w:ind w:left="0" w:firstLine="0"/>
            </w:pPr>
            <w:r>
              <w:lastRenderedPageBreak/>
              <w:t xml:space="preserve"> </w:t>
            </w:r>
            <w:r>
              <w:tab/>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0" w:line="259" w:lineRule="auto"/>
              <w:ind w:left="0" w:firstLine="0"/>
              <w:jc w:val="right"/>
            </w:pPr>
            <w:r>
              <w:t xml:space="preserve"> </w:t>
            </w:r>
          </w:p>
        </w:tc>
      </w:tr>
      <w:tr w:rsidR="003D7FAA">
        <w:tblPrEx>
          <w:tblCellMar>
            <w:top w:w="0" w:type="dxa"/>
          </w:tblCellMar>
        </w:tblPrEx>
        <w:trPr>
          <w:gridAfter w:val="1"/>
          <w:wAfter w:w="160" w:type="dxa"/>
          <w:trHeight w:val="553"/>
        </w:trPr>
        <w:tc>
          <w:tcPr>
            <w:tcW w:w="2633" w:type="dxa"/>
            <w:gridSpan w:val="4"/>
            <w:tcBorders>
              <w:top w:val="nil"/>
              <w:left w:val="nil"/>
              <w:bottom w:val="nil"/>
              <w:right w:val="nil"/>
            </w:tcBorders>
          </w:tcPr>
          <w:p w:rsidR="003D7FAA" w:rsidRDefault="00452DC0">
            <w:pPr>
              <w:tabs>
                <w:tab w:val="center" w:pos="674"/>
                <w:tab w:val="center" w:pos="231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vAlign w:val="bottom"/>
          </w:tcPr>
          <w:p w:rsidR="003D7FAA" w:rsidRDefault="00452DC0">
            <w:pPr>
              <w:spacing w:after="0" w:line="259" w:lineRule="auto"/>
              <w:ind w:left="0" w:firstLine="0"/>
            </w:pPr>
            <w:r>
              <w:t xml:space="preserve">The period after the Contract Date within which the </w:t>
            </w:r>
            <w:r>
              <w:rPr>
                <w:i/>
              </w:rPr>
              <w:t>Contractor</w:t>
            </w:r>
            <w:r>
              <w:t xml:space="preserve"> is to </w:t>
            </w:r>
          </w:p>
        </w:tc>
        <w:tc>
          <w:tcPr>
            <w:tcW w:w="1056" w:type="dxa"/>
            <w:tcBorders>
              <w:top w:val="nil"/>
              <w:left w:val="nil"/>
              <w:bottom w:val="nil"/>
              <w:right w:val="nil"/>
            </w:tcBorders>
          </w:tcPr>
          <w:p w:rsidR="003D7FAA" w:rsidRDefault="003D7FAA">
            <w:pPr>
              <w:spacing w:after="160" w:line="259" w:lineRule="auto"/>
              <w:ind w:left="0" w:firstLine="0"/>
            </w:pPr>
          </w:p>
        </w:tc>
        <w:tc>
          <w:tcPr>
            <w:tcW w:w="1723" w:type="dxa"/>
            <w:gridSpan w:val="3"/>
            <w:tcBorders>
              <w:top w:val="nil"/>
              <w:left w:val="nil"/>
              <w:bottom w:val="nil"/>
              <w:right w:val="nil"/>
            </w:tcBorders>
          </w:tcPr>
          <w:p w:rsidR="003D7FAA" w:rsidRDefault="00452DC0">
            <w:pPr>
              <w:spacing w:after="0" w:line="259" w:lineRule="auto"/>
              <w:ind w:left="0" w:right="57" w:firstLine="0"/>
              <w:jc w:val="right"/>
            </w:pPr>
            <w:r>
              <w:rPr>
                <w:b/>
              </w:rPr>
              <w:t xml:space="preserve">One Week </w:t>
            </w:r>
          </w:p>
        </w:tc>
      </w:tr>
    </w:tbl>
    <w:p w:rsidR="003D7FAA" w:rsidRDefault="00452DC0">
      <w:pPr>
        <w:ind w:left="2643" w:right="2527"/>
      </w:pPr>
      <w:r>
        <w:t xml:space="preserve">submit a first programme for acceptance is:                                   </w:t>
      </w:r>
    </w:p>
    <w:tbl>
      <w:tblPr>
        <w:tblStyle w:val="TableGrid"/>
        <w:tblW w:w="8897" w:type="dxa"/>
        <w:tblInd w:w="-108" w:type="dxa"/>
        <w:tblCellMar>
          <w:top w:w="67" w:type="dxa"/>
          <w:left w:w="0" w:type="dxa"/>
          <w:bottom w:w="79" w:type="dxa"/>
          <w:right w:w="0" w:type="dxa"/>
        </w:tblCellMar>
        <w:tblLook w:val="04A0" w:firstRow="1" w:lastRow="0" w:firstColumn="1" w:lastColumn="0" w:noHBand="0" w:noVBand="1"/>
      </w:tblPr>
      <w:tblGrid>
        <w:gridCol w:w="360"/>
        <w:gridCol w:w="422"/>
        <w:gridCol w:w="1851"/>
        <w:gridCol w:w="107"/>
        <w:gridCol w:w="3464"/>
        <w:gridCol w:w="1200"/>
        <w:gridCol w:w="418"/>
        <w:gridCol w:w="914"/>
        <w:gridCol w:w="161"/>
      </w:tblGrid>
      <w:tr w:rsidR="003D7FAA">
        <w:trPr>
          <w:trHeight w:val="391"/>
        </w:trPr>
        <w:tc>
          <w:tcPr>
            <w:tcW w:w="782"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4 </w:t>
            </w:r>
          </w:p>
        </w:tc>
        <w:tc>
          <w:tcPr>
            <w:tcW w:w="7039" w:type="dxa"/>
            <w:gridSpan w:val="5"/>
            <w:tcBorders>
              <w:top w:val="nil"/>
              <w:left w:val="nil"/>
              <w:bottom w:val="nil"/>
              <w:right w:val="nil"/>
            </w:tcBorders>
            <w:shd w:val="clear" w:color="auto" w:fill="BFBFBF"/>
          </w:tcPr>
          <w:p w:rsidR="003D7FAA" w:rsidRDefault="00452DC0">
            <w:pPr>
              <w:tabs>
                <w:tab w:val="center" w:pos="1336"/>
                <w:tab w:val="center" w:pos="5282"/>
              </w:tabs>
              <w:spacing w:after="0" w:line="259" w:lineRule="auto"/>
              <w:ind w:left="0" w:firstLine="0"/>
            </w:pPr>
            <w:r>
              <w:rPr>
                <w:rFonts w:ascii="Calibri" w:eastAsia="Calibri" w:hAnsi="Calibri" w:cs="Calibri"/>
                <w:sz w:val="22"/>
              </w:rPr>
              <w:tab/>
            </w:r>
            <w:r>
              <w:rPr>
                <w:b/>
              </w:rPr>
              <w:t xml:space="preserve">Quality Management </w:t>
            </w:r>
            <w:r>
              <w:rPr>
                <w:b/>
              </w:rPr>
              <w:tab/>
              <w:t xml:space="preserve"> </w:t>
            </w:r>
          </w:p>
        </w:tc>
        <w:tc>
          <w:tcPr>
            <w:tcW w:w="1075" w:type="dxa"/>
            <w:gridSpan w:val="2"/>
            <w:tcBorders>
              <w:top w:val="nil"/>
              <w:left w:val="nil"/>
              <w:bottom w:val="nil"/>
              <w:right w:val="nil"/>
            </w:tcBorders>
            <w:shd w:val="clear" w:color="auto" w:fill="BFBFBF"/>
          </w:tcPr>
          <w:p w:rsidR="003D7FAA" w:rsidRDefault="003D7FAA">
            <w:pPr>
              <w:spacing w:after="160" w:line="259" w:lineRule="auto"/>
              <w:ind w:left="0" w:firstLine="0"/>
            </w:pPr>
          </w:p>
        </w:tc>
      </w:tr>
      <w:tr w:rsidR="003D7FAA">
        <w:trPr>
          <w:trHeight w:val="4873"/>
        </w:trPr>
        <w:tc>
          <w:tcPr>
            <w:tcW w:w="782" w:type="dxa"/>
            <w:gridSpan w:val="2"/>
            <w:tcBorders>
              <w:top w:val="nil"/>
              <w:left w:val="nil"/>
              <w:bottom w:val="nil"/>
              <w:right w:val="nil"/>
            </w:tcBorders>
          </w:tcPr>
          <w:p w:rsidR="003D7FAA" w:rsidRDefault="00452DC0">
            <w:pPr>
              <w:spacing w:after="845" w:line="259" w:lineRule="auto"/>
              <w:ind w:left="209" w:firstLine="0"/>
              <w:jc w:val="center"/>
            </w:pPr>
            <w:r>
              <w:t xml:space="preserve"> </w:t>
            </w:r>
          </w:p>
          <w:p w:rsidR="003D7FAA" w:rsidRDefault="00452DC0">
            <w:pPr>
              <w:spacing w:after="1867" w:line="259" w:lineRule="auto"/>
              <w:ind w:left="209" w:firstLine="0"/>
              <w:jc w:val="center"/>
            </w:pPr>
            <w:r>
              <w:t xml:space="preserve"> </w:t>
            </w:r>
          </w:p>
          <w:p w:rsidR="003D7FAA" w:rsidRDefault="00452DC0">
            <w:pPr>
              <w:spacing w:after="156" w:line="259" w:lineRule="auto"/>
              <w:ind w:left="108" w:firstLine="0"/>
            </w:pPr>
            <w:r>
              <w:t xml:space="preserve"> </w:t>
            </w:r>
          </w:p>
          <w:p w:rsidR="003D7FAA" w:rsidRDefault="00452DC0">
            <w:pPr>
              <w:spacing w:after="602" w:line="259" w:lineRule="auto"/>
              <w:ind w:left="108" w:firstLine="0"/>
            </w:pPr>
            <w:r>
              <w:t xml:space="preserve"> </w:t>
            </w:r>
          </w:p>
          <w:p w:rsidR="003D7FAA" w:rsidRDefault="00452DC0">
            <w:pPr>
              <w:spacing w:after="0" w:line="259" w:lineRule="auto"/>
              <w:ind w:left="108" w:firstLine="0"/>
            </w:pPr>
            <w:r>
              <w:t xml:space="preserve"> </w:t>
            </w:r>
          </w:p>
        </w:tc>
        <w:tc>
          <w:tcPr>
            <w:tcW w:w="7039" w:type="dxa"/>
            <w:gridSpan w:val="5"/>
            <w:tcBorders>
              <w:top w:val="nil"/>
              <w:left w:val="nil"/>
              <w:bottom w:val="nil"/>
              <w:right w:val="nil"/>
            </w:tcBorders>
          </w:tcPr>
          <w:p w:rsidR="003D7FAA" w:rsidRDefault="00452DC0">
            <w:pPr>
              <w:numPr>
                <w:ilvl w:val="0"/>
                <w:numId w:val="26"/>
              </w:numPr>
              <w:spacing w:after="0" w:line="259" w:lineRule="auto"/>
              <w:ind w:hanging="360"/>
            </w:pPr>
            <w:r>
              <w:t xml:space="preserve">The period after the Contract Date </w:t>
            </w:r>
            <w:r>
              <w:tab/>
              <w:t xml:space="preserve"> </w:t>
            </w:r>
          </w:p>
          <w:p w:rsidR="003D7FAA" w:rsidRDefault="00452DC0">
            <w:pPr>
              <w:spacing w:after="191" w:line="241" w:lineRule="auto"/>
              <w:ind w:left="1958" w:right="1807" w:firstLine="0"/>
            </w:pPr>
            <w:r>
              <w:t xml:space="preserve">within which the </w:t>
            </w:r>
            <w:r>
              <w:rPr>
                <w:i/>
              </w:rPr>
              <w:t>Contractor</w:t>
            </w:r>
            <w:r>
              <w:t xml:space="preserve"> is to submit a quality policy statement and quality plan is: </w:t>
            </w:r>
            <w:r>
              <w:rPr>
                <w:b/>
              </w:rPr>
              <w:t>One Week</w:t>
            </w:r>
            <w:r>
              <w:t xml:space="preserve"> </w:t>
            </w:r>
          </w:p>
          <w:p w:rsidR="003D7FAA" w:rsidRDefault="00452DC0">
            <w:pPr>
              <w:numPr>
                <w:ilvl w:val="0"/>
                <w:numId w:val="26"/>
              </w:numPr>
              <w:spacing w:after="0" w:line="259" w:lineRule="auto"/>
              <w:ind w:hanging="360"/>
            </w:pPr>
            <w:r>
              <w:t xml:space="preserve">The period between Completion of </w:t>
            </w:r>
            <w:r>
              <w:tab/>
              <w:t xml:space="preserve"> </w:t>
            </w:r>
          </w:p>
          <w:p w:rsidR="003D7FAA" w:rsidRDefault="00452DC0">
            <w:pPr>
              <w:spacing w:after="158" w:line="241" w:lineRule="auto"/>
              <w:ind w:left="1958" w:right="1671" w:firstLine="0"/>
            </w:pPr>
            <w:r>
              <w:t xml:space="preserve">the whole of the </w:t>
            </w:r>
            <w:r>
              <w:rPr>
                <w:i/>
              </w:rPr>
              <w:t>works</w:t>
            </w:r>
            <w:r>
              <w:t xml:space="preserve"> and the </w:t>
            </w:r>
            <w:r>
              <w:rPr>
                <w:i/>
              </w:rPr>
              <w:t>defects date</w:t>
            </w:r>
            <w:r>
              <w:t xml:space="preserve"> is: </w:t>
            </w:r>
            <w:r>
              <w:rPr>
                <w:b/>
              </w:rPr>
              <w:t>One Year</w:t>
            </w:r>
            <w:r>
              <w:t xml:space="preserve"> </w:t>
            </w:r>
          </w:p>
          <w:p w:rsidR="003D7FAA" w:rsidRDefault="00452DC0">
            <w:pPr>
              <w:spacing w:after="185" w:line="259" w:lineRule="auto"/>
              <w:ind w:left="1598" w:firstLine="0"/>
            </w:pPr>
            <w:r>
              <w:rPr>
                <w:b/>
              </w:rPr>
              <w:t xml:space="preserve">Urgent: Within 48 hours </w:t>
            </w:r>
          </w:p>
          <w:p w:rsidR="003D7FAA" w:rsidRDefault="00452DC0">
            <w:pPr>
              <w:spacing w:after="182" w:line="259" w:lineRule="auto"/>
              <w:ind w:left="1598" w:firstLine="0"/>
            </w:pPr>
            <w:r>
              <w:rPr>
                <w:b/>
              </w:rPr>
              <w:t xml:space="preserve">Not urgent: One week </w:t>
            </w:r>
          </w:p>
          <w:p w:rsidR="003D7FAA" w:rsidRDefault="00452DC0">
            <w:pPr>
              <w:spacing w:after="171" w:line="259" w:lineRule="auto"/>
              <w:ind w:left="1598" w:firstLine="0"/>
            </w:pPr>
            <w:r>
              <w:t xml:space="preserve"> </w:t>
            </w:r>
          </w:p>
          <w:p w:rsidR="003D7FAA" w:rsidRDefault="00452DC0">
            <w:pPr>
              <w:numPr>
                <w:ilvl w:val="0"/>
                <w:numId w:val="26"/>
              </w:numPr>
              <w:spacing w:after="119" w:line="259" w:lineRule="auto"/>
              <w:ind w:hanging="360"/>
            </w:pPr>
            <w:r>
              <w:t xml:space="preserve">The </w:t>
            </w:r>
            <w:r>
              <w:rPr>
                <w:i/>
              </w:rPr>
              <w:t>defect correction</w:t>
            </w:r>
            <w:r>
              <w:t xml:space="preserve"> period is </w:t>
            </w:r>
          </w:p>
          <w:p w:rsidR="003D7FAA" w:rsidRDefault="00452DC0">
            <w:pPr>
              <w:tabs>
                <w:tab w:val="center" w:pos="2378"/>
                <w:tab w:val="center" w:pos="3617"/>
                <w:tab w:val="center" w:pos="5282"/>
              </w:tabs>
              <w:spacing w:after="18" w:line="259" w:lineRule="auto"/>
              <w:ind w:left="0" w:firstLine="0"/>
            </w:pPr>
            <w:r>
              <w:t xml:space="preserve"> </w:t>
            </w:r>
            <w:r>
              <w:tab/>
            </w:r>
            <w:r>
              <w:rPr>
                <w:rFonts w:ascii="Courier New" w:eastAsia="Courier New" w:hAnsi="Courier New" w:cs="Courier New"/>
              </w:rPr>
              <w:t>o</w:t>
            </w:r>
            <w:r>
              <w:t xml:space="preserve"> </w:t>
            </w:r>
            <w:r>
              <w:tab/>
              <w:t xml:space="preserve">The </w:t>
            </w:r>
            <w:r>
              <w:rPr>
                <w:i/>
              </w:rPr>
              <w:t>defect correction</w:t>
            </w:r>
            <w:r>
              <w:t xml:space="preserve"> </w:t>
            </w:r>
            <w:r>
              <w:tab/>
              <w:t xml:space="preserve"> </w:t>
            </w:r>
          </w:p>
          <w:p w:rsidR="003D7FAA" w:rsidRDefault="00452DC0">
            <w:pPr>
              <w:spacing w:after="0" w:line="259" w:lineRule="auto"/>
              <w:ind w:left="0" w:right="140" w:firstLine="0"/>
              <w:jc w:val="center"/>
            </w:pPr>
            <w:r>
              <w:t xml:space="preserve">period for </w:t>
            </w:r>
            <w:r>
              <w:rPr>
                <w:b/>
              </w:rPr>
              <w:t xml:space="preserve">Urgent </w:t>
            </w:r>
          </w:p>
          <w:p w:rsidR="003D7FAA" w:rsidRDefault="00452DC0">
            <w:pPr>
              <w:spacing w:after="141" w:line="259" w:lineRule="auto"/>
              <w:ind w:left="405" w:firstLine="0"/>
              <w:jc w:val="center"/>
            </w:pPr>
            <w:r>
              <w:rPr>
                <w:b/>
              </w:rPr>
              <w:t>Repairs/ Replacement</w:t>
            </w:r>
            <w:r>
              <w:t xml:space="preserve"> </w:t>
            </w:r>
          </w:p>
          <w:p w:rsidR="003D7FAA" w:rsidRDefault="00452DC0">
            <w:pPr>
              <w:tabs>
                <w:tab w:val="center" w:pos="2756"/>
              </w:tabs>
              <w:spacing w:after="0" w:line="259" w:lineRule="auto"/>
              <w:ind w:left="0" w:firstLine="0"/>
            </w:pPr>
            <w:r>
              <w:t xml:space="preserve"> </w:t>
            </w:r>
            <w:r>
              <w:tab/>
              <w:t xml:space="preserve">Is </w:t>
            </w:r>
          </w:p>
        </w:tc>
        <w:tc>
          <w:tcPr>
            <w:tcW w:w="1075" w:type="dxa"/>
            <w:gridSpan w:val="2"/>
            <w:tcBorders>
              <w:top w:val="nil"/>
              <w:left w:val="nil"/>
              <w:bottom w:val="nil"/>
              <w:right w:val="nil"/>
            </w:tcBorders>
            <w:vAlign w:val="bottom"/>
          </w:tcPr>
          <w:p w:rsidR="003D7FAA" w:rsidRDefault="00452DC0">
            <w:pPr>
              <w:spacing w:after="1046" w:line="259" w:lineRule="auto"/>
              <w:ind w:left="0" w:right="-3" w:firstLine="0"/>
              <w:jc w:val="right"/>
            </w:pPr>
            <w:r>
              <w:t xml:space="preserve">  </w:t>
            </w:r>
          </w:p>
          <w:p w:rsidR="003D7FAA" w:rsidRDefault="00452DC0">
            <w:pPr>
              <w:spacing w:after="0" w:line="259" w:lineRule="auto"/>
              <w:ind w:left="110" w:firstLine="0"/>
            </w:pPr>
            <w:r>
              <w:rPr>
                <w:b/>
              </w:rPr>
              <w:t xml:space="preserve">48 Hours </w:t>
            </w:r>
          </w:p>
        </w:tc>
      </w:tr>
      <w:tr w:rsidR="003D7FAA">
        <w:trPr>
          <w:trHeight w:val="1298"/>
        </w:trPr>
        <w:tc>
          <w:tcPr>
            <w:tcW w:w="782" w:type="dxa"/>
            <w:gridSpan w:val="2"/>
            <w:tcBorders>
              <w:top w:val="nil"/>
              <w:left w:val="nil"/>
              <w:bottom w:val="nil"/>
              <w:right w:val="nil"/>
            </w:tcBorders>
          </w:tcPr>
          <w:p w:rsidR="003D7FAA" w:rsidRDefault="00452DC0">
            <w:pPr>
              <w:spacing w:after="605" w:line="259" w:lineRule="auto"/>
              <w:ind w:left="108" w:firstLine="0"/>
            </w:pPr>
            <w:r>
              <w:t xml:space="preserve"> </w:t>
            </w:r>
          </w:p>
          <w:p w:rsidR="003D7FAA" w:rsidRDefault="00452DC0">
            <w:pPr>
              <w:spacing w:after="0" w:line="259" w:lineRule="auto"/>
              <w:ind w:left="108" w:firstLine="0"/>
            </w:pPr>
            <w:r>
              <w:t xml:space="preserve"> </w:t>
            </w:r>
          </w:p>
        </w:tc>
        <w:tc>
          <w:tcPr>
            <w:tcW w:w="1958" w:type="dxa"/>
            <w:gridSpan w:val="2"/>
            <w:tcBorders>
              <w:top w:val="nil"/>
              <w:left w:val="nil"/>
              <w:bottom w:val="nil"/>
              <w:right w:val="nil"/>
            </w:tcBorders>
          </w:tcPr>
          <w:p w:rsidR="003D7FAA" w:rsidRDefault="00452DC0">
            <w:pPr>
              <w:spacing w:after="605" w:line="259" w:lineRule="auto"/>
              <w:ind w:left="0" w:firstLine="0"/>
            </w:pPr>
            <w:r>
              <w:t xml:space="preserve"> </w:t>
            </w:r>
          </w:p>
          <w:p w:rsidR="003D7FAA" w:rsidRDefault="00452DC0">
            <w:pPr>
              <w:spacing w:after="0" w:line="259" w:lineRule="auto"/>
              <w:ind w:left="0" w:firstLine="0"/>
            </w:pPr>
            <w:r>
              <w:t xml:space="preserve"> </w:t>
            </w:r>
          </w:p>
        </w:tc>
        <w:tc>
          <w:tcPr>
            <w:tcW w:w="3463" w:type="dxa"/>
            <w:tcBorders>
              <w:top w:val="nil"/>
              <w:left w:val="nil"/>
              <w:bottom w:val="nil"/>
              <w:right w:val="nil"/>
            </w:tcBorders>
          </w:tcPr>
          <w:p w:rsidR="003D7FAA" w:rsidRDefault="00452DC0">
            <w:pPr>
              <w:tabs>
                <w:tab w:val="center" w:pos="420"/>
                <w:tab w:val="center" w:pos="1659"/>
                <w:tab w:val="center" w:pos="3324"/>
              </w:tabs>
              <w:spacing w:after="17" w:line="259" w:lineRule="auto"/>
              <w:ind w:left="0" w:firstLine="0"/>
            </w:pPr>
            <w:r>
              <w:rPr>
                <w:rFonts w:ascii="Calibri" w:eastAsia="Calibri" w:hAnsi="Calibri" w:cs="Calibri"/>
                <w:sz w:val="22"/>
              </w:rPr>
              <w:tab/>
            </w:r>
            <w:r>
              <w:rPr>
                <w:rFonts w:ascii="Courier New" w:eastAsia="Courier New" w:hAnsi="Courier New" w:cs="Courier New"/>
              </w:rPr>
              <w:t>o</w:t>
            </w:r>
            <w:r>
              <w:t xml:space="preserve"> </w:t>
            </w:r>
            <w:r>
              <w:tab/>
              <w:t xml:space="preserve">The </w:t>
            </w:r>
            <w:r>
              <w:rPr>
                <w:i/>
              </w:rPr>
              <w:t>defect correction</w:t>
            </w:r>
            <w:r>
              <w:t xml:space="preserve"> </w:t>
            </w:r>
            <w:r>
              <w:tab/>
              <w:t xml:space="preserve"> </w:t>
            </w:r>
          </w:p>
          <w:p w:rsidR="003D7FAA" w:rsidRDefault="00452DC0">
            <w:pPr>
              <w:spacing w:after="161" w:line="241" w:lineRule="auto"/>
              <w:ind w:left="720" w:right="257" w:firstLine="0"/>
            </w:pPr>
            <w:r>
              <w:t xml:space="preserve">period for </w:t>
            </w:r>
            <w:r>
              <w:rPr>
                <w:b/>
              </w:rPr>
              <w:t xml:space="preserve">Routine Repairs/ Replacements </w:t>
            </w:r>
            <w:r>
              <w:t xml:space="preserve"> </w:t>
            </w:r>
          </w:p>
          <w:p w:rsidR="003D7FAA" w:rsidRDefault="00452DC0">
            <w:pPr>
              <w:spacing w:after="0" w:line="259" w:lineRule="auto"/>
              <w:ind w:left="720" w:firstLine="0"/>
            </w:pPr>
            <w:r>
              <w:t xml:space="preserve">Is </w:t>
            </w:r>
          </w:p>
        </w:tc>
        <w:tc>
          <w:tcPr>
            <w:tcW w:w="1618" w:type="dxa"/>
            <w:gridSpan w:val="2"/>
            <w:tcBorders>
              <w:top w:val="nil"/>
              <w:left w:val="nil"/>
              <w:bottom w:val="nil"/>
              <w:right w:val="nil"/>
            </w:tcBorders>
          </w:tcPr>
          <w:p w:rsidR="003D7FAA" w:rsidRDefault="003D7FAA">
            <w:pPr>
              <w:spacing w:after="160" w:line="259" w:lineRule="auto"/>
              <w:ind w:left="0" w:firstLine="0"/>
            </w:pPr>
          </w:p>
        </w:tc>
        <w:tc>
          <w:tcPr>
            <w:tcW w:w="1075" w:type="dxa"/>
            <w:gridSpan w:val="2"/>
            <w:tcBorders>
              <w:top w:val="nil"/>
              <w:left w:val="nil"/>
              <w:bottom w:val="nil"/>
              <w:right w:val="nil"/>
            </w:tcBorders>
            <w:vAlign w:val="bottom"/>
          </w:tcPr>
          <w:p w:rsidR="003D7FAA" w:rsidRDefault="00452DC0">
            <w:pPr>
              <w:spacing w:after="0" w:line="259" w:lineRule="auto"/>
              <w:ind w:left="0" w:firstLine="0"/>
              <w:jc w:val="both"/>
            </w:pPr>
            <w:r>
              <w:rPr>
                <w:b/>
              </w:rPr>
              <w:t xml:space="preserve">One Week </w:t>
            </w:r>
          </w:p>
        </w:tc>
      </w:tr>
      <w:tr w:rsidR="003D7FAA">
        <w:trPr>
          <w:trHeight w:val="389"/>
        </w:trPr>
        <w:tc>
          <w:tcPr>
            <w:tcW w:w="782" w:type="dxa"/>
            <w:gridSpan w:val="2"/>
            <w:tcBorders>
              <w:top w:val="nil"/>
              <w:left w:val="nil"/>
              <w:bottom w:val="nil"/>
              <w:right w:val="nil"/>
            </w:tcBorders>
            <w:shd w:val="clear" w:color="auto" w:fill="BFBFBF"/>
          </w:tcPr>
          <w:p w:rsidR="003D7FAA" w:rsidRDefault="00452DC0">
            <w:pPr>
              <w:spacing w:after="0" w:line="259" w:lineRule="auto"/>
              <w:ind w:left="468" w:firstLine="0"/>
            </w:pPr>
            <w:r>
              <w:rPr>
                <w:b/>
              </w:rPr>
              <w:t xml:space="preserve">5 </w:t>
            </w:r>
          </w:p>
        </w:tc>
        <w:tc>
          <w:tcPr>
            <w:tcW w:w="1958"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Payment </w:t>
            </w:r>
          </w:p>
        </w:tc>
        <w:tc>
          <w:tcPr>
            <w:tcW w:w="3463"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1618" w:type="dxa"/>
            <w:gridSpan w:val="2"/>
            <w:tcBorders>
              <w:top w:val="nil"/>
              <w:left w:val="nil"/>
              <w:bottom w:val="nil"/>
              <w:right w:val="nil"/>
            </w:tcBorders>
            <w:shd w:val="clear" w:color="auto" w:fill="BFBFBF"/>
          </w:tcPr>
          <w:p w:rsidR="003D7FAA" w:rsidRDefault="003D7FAA">
            <w:pPr>
              <w:spacing w:after="160" w:line="259" w:lineRule="auto"/>
              <w:ind w:left="0" w:firstLine="0"/>
            </w:pPr>
          </w:p>
        </w:tc>
        <w:tc>
          <w:tcPr>
            <w:tcW w:w="1075" w:type="dxa"/>
            <w:gridSpan w:val="2"/>
            <w:tcBorders>
              <w:top w:val="nil"/>
              <w:left w:val="nil"/>
              <w:bottom w:val="nil"/>
              <w:right w:val="nil"/>
            </w:tcBorders>
            <w:shd w:val="clear" w:color="auto" w:fill="BFBFBF"/>
          </w:tcPr>
          <w:p w:rsidR="003D7FAA" w:rsidRDefault="00452DC0">
            <w:pPr>
              <w:spacing w:after="0" w:line="259" w:lineRule="auto"/>
              <w:ind w:left="0" w:right="53" w:firstLine="0"/>
              <w:jc w:val="right"/>
            </w:pPr>
            <w:r>
              <w:rPr>
                <w:b/>
              </w:rPr>
              <w:t xml:space="preserve"> </w:t>
            </w:r>
          </w:p>
        </w:tc>
      </w:tr>
      <w:tr w:rsidR="003D7FAA">
        <w:trPr>
          <w:trHeight w:val="385"/>
        </w:trPr>
        <w:tc>
          <w:tcPr>
            <w:tcW w:w="782" w:type="dxa"/>
            <w:gridSpan w:val="2"/>
            <w:tcBorders>
              <w:top w:val="nil"/>
              <w:left w:val="nil"/>
              <w:bottom w:val="nil"/>
              <w:right w:val="nil"/>
            </w:tcBorders>
          </w:tcPr>
          <w:p w:rsidR="003D7FAA" w:rsidRDefault="00452DC0">
            <w:pPr>
              <w:spacing w:after="0" w:line="259" w:lineRule="auto"/>
              <w:ind w:left="209" w:firstLine="0"/>
              <w:jc w:val="center"/>
            </w:pPr>
            <w:r>
              <w:t xml:space="preserve"> </w:t>
            </w:r>
          </w:p>
        </w:tc>
        <w:tc>
          <w:tcPr>
            <w:tcW w:w="1958" w:type="dxa"/>
            <w:gridSpan w:val="2"/>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tcBorders>
              <w:top w:val="nil"/>
              <w:left w:val="nil"/>
              <w:bottom w:val="nil"/>
              <w:right w:val="nil"/>
            </w:tcBorders>
          </w:tcPr>
          <w:p w:rsidR="003D7FAA" w:rsidRDefault="00452DC0">
            <w:pPr>
              <w:spacing w:after="0" w:line="259" w:lineRule="auto"/>
              <w:ind w:left="0" w:firstLine="0"/>
            </w:pPr>
            <w:r>
              <w:t xml:space="preserve">The </w:t>
            </w:r>
            <w:r>
              <w:rPr>
                <w:i/>
              </w:rPr>
              <w:t>currency of this contract</w:t>
            </w:r>
            <w:r>
              <w:t xml:space="preserve"> is the  </w:t>
            </w:r>
          </w:p>
        </w:tc>
        <w:tc>
          <w:tcPr>
            <w:tcW w:w="2693" w:type="dxa"/>
            <w:gridSpan w:val="4"/>
            <w:tcBorders>
              <w:top w:val="nil"/>
              <w:left w:val="nil"/>
              <w:bottom w:val="nil"/>
              <w:right w:val="nil"/>
            </w:tcBorders>
          </w:tcPr>
          <w:p w:rsidR="003D7FAA" w:rsidRDefault="00452DC0">
            <w:pPr>
              <w:spacing w:after="0" w:line="259" w:lineRule="auto"/>
              <w:ind w:left="0" w:right="110" w:firstLine="0"/>
              <w:jc w:val="right"/>
            </w:pPr>
            <w:r>
              <w:rPr>
                <w:b/>
              </w:rPr>
              <w:t>GB</w:t>
            </w:r>
            <w:r>
              <w:t xml:space="preserve"> pounds sterling </w:t>
            </w:r>
          </w:p>
        </w:tc>
      </w:tr>
      <w:tr w:rsidR="003D7FAA">
        <w:trPr>
          <w:trHeight w:val="403"/>
        </w:trPr>
        <w:tc>
          <w:tcPr>
            <w:tcW w:w="782" w:type="dxa"/>
            <w:gridSpan w:val="2"/>
            <w:tcBorders>
              <w:top w:val="nil"/>
              <w:left w:val="nil"/>
              <w:bottom w:val="nil"/>
              <w:right w:val="nil"/>
            </w:tcBorders>
          </w:tcPr>
          <w:p w:rsidR="003D7FAA" w:rsidRDefault="003D7FAA">
            <w:pPr>
              <w:spacing w:after="160" w:line="259" w:lineRule="auto"/>
              <w:ind w:left="0" w:firstLine="0"/>
            </w:pPr>
          </w:p>
        </w:tc>
        <w:tc>
          <w:tcPr>
            <w:tcW w:w="1958" w:type="dxa"/>
            <w:gridSpan w:val="2"/>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tcBorders>
              <w:top w:val="nil"/>
              <w:left w:val="nil"/>
              <w:bottom w:val="nil"/>
              <w:right w:val="nil"/>
            </w:tcBorders>
          </w:tcPr>
          <w:p w:rsidR="003D7FAA" w:rsidRDefault="00452DC0">
            <w:pPr>
              <w:spacing w:after="0" w:line="259" w:lineRule="auto"/>
              <w:ind w:left="0" w:firstLine="0"/>
            </w:pPr>
            <w:r>
              <w:t xml:space="preserve">The </w:t>
            </w:r>
            <w:r>
              <w:rPr>
                <w:i/>
              </w:rPr>
              <w:t>assessment interval</w:t>
            </w:r>
            <w:r>
              <w:t xml:space="preserve"> is </w:t>
            </w:r>
          </w:p>
        </w:tc>
        <w:tc>
          <w:tcPr>
            <w:tcW w:w="2693" w:type="dxa"/>
            <w:gridSpan w:val="4"/>
            <w:tcBorders>
              <w:top w:val="nil"/>
              <w:left w:val="nil"/>
              <w:bottom w:val="nil"/>
              <w:right w:val="nil"/>
            </w:tcBorders>
          </w:tcPr>
          <w:p w:rsidR="003D7FAA" w:rsidRDefault="00452DC0">
            <w:pPr>
              <w:spacing w:after="0" w:line="259" w:lineRule="auto"/>
              <w:ind w:left="0" w:right="108" w:firstLine="0"/>
              <w:jc w:val="right"/>
            </w:pPr>
            <w:r>
              <w:rPr>
                <w:b/>
              </w:rPr>
              <w:t xml:space="preserve">Monthly </w:t>
            </w:r>
          </w:p>
        </w:tc>
      </w:tr>
      <w:tr w:rsidR="003D7FAA">
        <w:trPr>
          <w:trHeight w:val="1078"/>
        </w:trPr>
        <w:tc>
          <w:tcPr>
            <w:tcW w:w="782" w:type="dxa"/>
            <w:gridSpan w:val="2"/>
            <w:tcBorders>
              <w:top w:val="nil"/>
              <w:left w:val="nil"/>
              <w:bottom w:val="nil"/>
              <w:right w:val="nil"/>
            </w:tcBorders>
          </w:tcPr>
          <w:p w:rsidR="003D7FAA" w:rsidRDefault="003D7FAA">
            <w:pPr>
              <w:spacing w:after="160" w:line="259" w:lineRule="auto"/>
              <w:ind w:left="0" w:firstLine="0"/>
            </w:pPr>
          </w:p>
        </w:tc>
        <w:tc>
          <w:tcPr>
            <w:tcW w:w="1958" w:type="dxa"/>
            <w:gridSpan w:val="2"/>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tcBorders>
              <w:top w:val="nil"/>
              <w:left w:val="nil"/>
              <w:bottom w:val="nil"/>
              <w:right w:val="nil"/>
            </w:tcBorders>
          </w:tcPr>
          <w:p w:rsidR="003D7FAA" w:rsidRDefault="00452DC0">
            <w:pPr>
              <w:spacing w:after="0" w:line="259" w:lineRule="auto"/>
              <w:ind w:left="0" w:firstLine="0"/>
            </w:pPr>
            <w:r>
              <w:t xml:space="preserve">The </w:t>
            </w:r>
            <w:r>
              <w:rPr>
                <w:i/>
              </w:rPr>
              <w:t>interest rate</w:t>
            </w:r>
            <w:r>
              <w:t xml:space="preserve"> is </w:t>
            </w:r>
          </w:p>
        </w:tc>
        <w:tc>
          <w:tcPr>
            <w:tcW w:w="2693" w:type="dxa"/>
            <w:gridSpan w:val="4"/>
            <w:tcBorders>
              <w:top w:val="nil"/>
              <w:left w:val="nil"/>
              <w:bottom w:val="nil"/>
              <w:right w:val="nil"/>
            </w:tcBorders>
          </w:tcPr>
          <w:p w:rsidR="003D7FAA" w:rsidRDefault="00452DC0">
            <w:pPr>
              <w:spacing w:after="0" w:line="259" w:lineRule="auto"/>
              <w:ind w:left="0" w:firstLine="0"/>
            </w:pPr>
            <w:r>
              <w:t>three per cent (3%) per annum (not less than 2) above the base rate of the Bank of England</w:t>
            </w:r>
            <w:r>
              <w:rPr>
                <w:b/>
              </w:rPr>
              <w:t xml:space="preserve"> </w:t>
            </w:r>
          </w:p>
        </w:tc>
      </w:tr>
      <w:tr w:rsidR="003D7FAA">
        <w:trPr>
          <w:trHeight w:val="884"/>
        </w:trPr>
        <w:tc>
          <w:tcPr>
            <w:tcW w:w="782" w:type="dxa"/>
            <w:gridSpan w:val="2"/>
            <w:tcBorders>
              <w:top w:val="nil"/>
              <w:left w:val="nil"/>
              <w:bottom w:val="nil"/>
              <w:right w:val="nil"/>
            </w:tcBorders>
          </w:tcPr>
          <w:p w:rsidR="003D7FAA" w:rsidRDefault="003D7FAA">
            <w:pPr>
              <w:spacing w:after="160" w:line="259" w:lineRule="auto"/>
              <w:ind w:left="0" w:firstLine="0"/>
            </w:pPr>
          </w:p>
        </w:tc>
        <w:tc>
          <w:tcPr>
            <w:tcW w:w="1958" w:type="dxa"/>
            <w:gridSpan w:val="2"/>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463" w:type="dxa"/>
            <w:tcBorders>
              <w:top w:val="nil"/>
              <w:left w:val="nil"/>
              <w:bottom w:val="nil"/>
              <w:right w:val="nil"/>
            </w:tcBorders>
          </w:tcPr>
          <w:p w:rsidR="003D7FAA" w:rsidRDefault="00452DC0">
            <w:pPr>
              <w:spacing w:after="0" w:line="259" w:lineRule="auto"/>
              <w:ind w:left="0" w:right="199" w:firstLine="0"/>
            </w:pPr>
            <w:r>
              <w:t xml:space="preserve">The period within which payments are to be made is: </w:t>
            </w:r>
            <w:r>
              <w:rPr>
                <w:b/>
              </w:rPr>
              <w:t>10 Working Days</w:t>
            </w:r>
            <w:r>
              <w:t xml:space="preserve"> </w:t>
            </w:r>
          </w:p>
        </w:tc>
        <w:tc>
          <w:tcPr>
            <w:tcW w:w="2693" w:type="dxa"/>
            <w:gridSpan w:val="4"/>
            <w:tcBorders>
              <w:top w:val="nil"/>
              <w:left w:val="nil"/>
              <w:bottom w:val="nil"/>
              <w:right w:val="nil"/>
            </w:tcBorders>
          </w:tcPr>
          <w:p w:rsidR="003D7FAA" w:rsidRDefault="00452DC0">
            <w:pPr>
              <w:spacing w:after="0" w:line="259" w:lineRule="auto"/>
              <w:ind w:left="0" w:firstLine="0"/>
            </w:pPr>
            <w:r>
              <w:t xml:space="preserve"> </w:t>
            </w:r>
          </w:p>
        </w:tc>
      </w:tr>
      <w:tr w:rsidR="003D7FAA">
        <w:trPr>
          <w:trHeight w:val="391"/>
        </w:trPr>
        <w:tc>
          <w:tcPr>
            <w:tcW w:w="782" w:type="dxa"/>
            <w:gridSpan w:val="2"/>
            <w:tcBorders>
              <w:top w:val="nil"/>
              <w:left w:val="nil"/>
              <w:bottom w:val="nil"/>
              <w:right w:val="nil"/>
            </w:tcBorders>
            <w:shd w:val="clear" w:color="auto" w:fill="BFBFBF"/>
          </w:tcPr>
          <w:p w:rsidR="003D7FAA" w:rsidRDefault="00452DC0">
            <w:pPr>
              <w:spacing w:after="0" w:line="259" w:lineRule="auto"/>
              <w:ind w:left="468" w:firstLine="0"/>
            </w:pPr>
            <w:r>
              <w:rPr>
                <w:b/>
              </w:rPr>
              <w:t xml:space="preserve">6 </w:t>
            </w:r>
          </w:p>
        </w:tc>
        <w:tc>
          <w:tcPr>
            <w:tcW w:w="5422" w:type="dxa"/>
            <w:gridSpan w:val="3"/>
            <w:tcBorders>
              <w:top w:val="nil"/>
              <w:left w:val="nil"/>
              <w:bottom w:val="nil"/>
              <w:right w:val="nil"/>
            </w:tcBorders>
            <w:shd w:val="clear" w:color="auto" w:fill="BFBFBF"/>
          </w:tcPr>
          <w:p w:rsidR="003D7FAA" w:rsidRDefault="00452DC0">
            <w:pPr>
              <w:spacing w:after="0" w:line="259" w:lineRule="auto"/>
              <w:ind w:left="360" w:firstLine="0"/>
            </w:pPr>
            <w:r>
              <w:rPr>
                <w:b/>
              </w:rPr>
              <w:t xml:space="preserve">Compensation events </w:t>
            </w:r>
          </w:p>
        </w:tc>
        <w:tc>
          <w:tcPr>
            <w:tcW w:w="2693" w:type="dxa"/>
            <w:gridSpan w:val="4"/>
            <w:tcBorders>
              <w:top w:val="nil"/>
              <w:left w:val="nil"/>
              <w:bottom w:val="nil"/>
              <w:right w:val="nil"/>
            </w:tcBorders>
            <w:shd w:val="clear" w:color="auto" w:fill="BFBFBF"/>
          </w:tcPr>
          <w:p w:rsidR="003D7FAA" w:rsidRDefault="00452DC0">
            <w:pPr>
              <w:spacing w:after="0" w:line="259" w:lineRule="auto"/>
              <w:ind w:left="0" w:right="53" w:firstLine="0"/>
              <w:jc w:val="right"/>
            </w:pPr>
            <w:r>
              <w:rPr>
                <w:b/>
              </w:rPr>
              <w:t xml:space="preserve"> </w:t>
            </w:r>
          </w:p>
        </w:tc>
      </w:tr>
      <w:tr w:rsidR="003D7FAA">
        <w:tblPrEx>
          <w:tblCellMar>
            <w:top w:w="8" w:type="dxa"/>
            <w:bottom w:w="0" w:type="dxa"/>
          </w:tblCellMar>
        </w:tblPrEx>
        <w:trPr>
          <w:gridBefore w:val="1"/>
          <w:gridAfter w:val="1"/>
          <w:wBefore w:w="360" w:type="dxa"/>
          <w:wAfter w:w="160" w:type="dxa"/>
          <w:trHeight w:val="553"/>
        </w:trPr>
        <w:tc>
          <w:tcPr>
            <w:tcW w:w="2273" w:type="dxa"/>
            <w:gridSpan w:val="2"/>
            <w:tcBorders>
              <w:top w:val="nil"/>
              <w:left w:val="nil"/>
              <w:bottom w:val="nil"/>
              <w:right w:val="nil"/>
            </w:tcBorders>
          </w:tcPr>
          <w:p w:rsidR="003D7FAA" w:rsidRDefault="00452DC0">
            <w:pPr>
              <w:tabs>
                <w:tab w:val="center" w:pos="314"/>
                <w:tab w:val="center" w:pos="1959"/>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p>
        </w:tc>
        <w:tc>
          <w:tcPr>
            <w:tcW w:w="4771" w:type="dxa"/>
            <w:gridSpan w:val="3"/>
            <w:tcBorders>
              <w:top w:val="nil"/>
              <w:left w:val="nil"/>
              <w:bottom w:val="nil"/>
              <w:right w:val="nil"/>
            </w:tcBorders>
          </w:tcPr>
          <w:p w:rsidR="003D7FAA" w:rsidRDefault="00452DC0">
            <w:pPr>
              <w:spacing w:after="0" w:line="259" w:lineRule="auto"/>
              <w:ind w:left="0" w:right="984" w:firstLine="0"/>
              <w:jc w:val="both"/>
            </w:pPr>
            <w:r>
              <w:t xml:space="preserve">The place where weather is to be recorded is  </w:t>
            </w:r>
          </w:p>
        </w:tc>
        <w:tc>
          <w:tcPr>
            <w:tcW w:w="1332" w:type="dxa"/>
            <w:gridSpan w:val="2"/>
            <w:tcBorders>
              <w:top w:val="nil"/>
              <w:left w:val="nil"/>
              <w:bottom w:val="nil"/>
              <w:right w:val="nil"/>
            </w:tcBorders>
          </w:tcPr>
          <w:p w:rsidR="003D7FAA" w:rsidRDefault="00452DC0">
            <w:pPr>
              <w:spacing w:after="0" w:line="259" w:lineRule="auto"/>
              <w:ind w:left="0" w:firstLine="0"/>
              <w:jc w:val="both"/>
            </w:pPr>
            <w:r>
              <w:rPr>
                <w:b/>
              </w:rPr>
              <w:t xml:space="preserve">Luton Airport </w:t>
            </w:r>
          </w:p>
        </w:tc>
      </w:tr>
      <w:tr w:rsidR="003D7FAA">
        <w:tblPrEx>
          <w:tblCellMar>
            <w:top w:w="8" w:type="dxa"/>
            <w:bottom w:w="0" w:type="dxa"/>
          </w:tblCellMar>
        </w:tblPrEx>
        <w:trPr>
          <w:gridBefore w:val="1"/>
          <w:gridAfter w:val="1"/>
          <w:wBefore w:w="360" w:type="dxa"/>
          <w:wAfter w:w="160" w:type="dxa"/>
          <w:trHeight w:val="867"/>
        </w:trPr>
        <w:tc>
          <w:tcPr>
            <w:tcW w:w="2273" w:type="dxa"/>
            <w:gridSpan w:val="2"/>
            <w:tcBorders>
              <w:top w:val="nil"/>
              <w:left w:val="nil"/>
              <w:bottom w:val="nil"/>
              <w:right w:val="nil"/>
            </w:tcBorders>
          </w:tcPr>
          <w:p w:rsidR="003D7FAA" w:rsidRDefault="00452DC0">
            <w:pPr>
              <w:tabs>
                <w:tab w:val="center" w:pos="314"/>
                <w:tab w:val="center" w:pos="1959"/>
              </w:tabs>
              <w:spacing w:after="0" w:line="259" w:lineRule="auto"/>
              <w:ind w:left="0" w:firstLine="0"/>
            </w:pPr>
            <w:r>
              <w:rPr>
                <w:rFonts w:ascii="Calibri" w:eastAsia="Calibri" w:hAnsi="Calibri" w:cs="Calibri"/>
                <w:sz w:val="22"/>
              </w:rPr>
              <w:lastRenderedPageBreak/>
              <w:tab/>
            </w:r>
            <w:r>
              <w:t xml:space="preserve"> </w:t>
            </w:r>
            <w:r>
              <w:tab/>
            </w:r>
            <w:r>
              <w:rPr>
                <w:rFonts w:ascii="Segoe UI Symbol" w:eastAsia="Segoe UI Symbol" w:hAnsi="Segoe UI Symbol" w:cs="Segoe UI Symbol"/>
              </w:rPr>
              <w:t></w:t>
            </w:r>
            <w:r>
              <w:t xml:space="preserve"> </w:t>
            </w:r>
          </w:p>
        </w:tc>
        <w:tc>
          <w:tcPr>
            <w:tcW w:w="4771" w:type="dxa"/>
            <w:gridSpan w:val="3"/>
            <w:tcBorders>
              <w:top w:val="nil"/>
              <w:left w:val="nil"/>
              <w:bottom w:val="nil"/>
              <w:right w:val="nil"/>
            </w:tcBorders>
          </w:tcPr>
          <w:p w:rsidR="003D7FAA" w:rsidRDefault="00452DC0">
            <w:pPr>
              <w:spacing w:after="0" w:line="259" w:lineRule="auto"/>
              <w:ind w:left="0" w:right="1373" w:firstLine="0"/>
            </w:pPr>
            <w:r>
              <w:t xml:space="preserve">The </w:t>
            </w:r>
            <w:r>
              <w:rPr>
                <w:i/>
              </w:rPr>
              <w:t>weather measurements</w:t>
            </w:r>
            <w:r>
              <w:t xml:space="preserve"> to be recorded for each calendar month are: </w:t>
            </w:r>
          </w:p>
        </w:tc>
        <w:tc>
          <w:tcPr>
            <w:tcW w:w="1332" w:type="dxa"/>
            <w:gridSpan w:val="2"/>
            <w:tcBorders>
              <w:top w:val="nil"/>
              <w:left w:val="nil"/>
              <w:bottom w:val="nil"/>
              <w:right w:val="nil"/>
            </w:tcBorders>
          </w:tcPr>
          <w:p w:rsidR="003D7FAA" w:rsidRDefault="00452DC0">
            <w:pPr>
              <w:spacing w:after="0" w:line="259" w:lineRule="auto"/>
              <w:ind w:left="0" w:firstLine="0"/>
              <w:jc w:val="right"/>
            </w:pPr>
            <w:r>
              <w:t xml:space="preserve"> </w:t>
            </w:r>
          </w:p>
        </w:tc>
      </w:tr>
      <w:tr w:rsidR="003D7FAA">
        <w:tblPrEx>
          <w:tblCellMar>
            <w:top w:w="8" w:type="dxa"/>
            <w:bottom w:w="0" w:type="dxa"/>
          </w:tblCellMar>
        </w:tblPrEx>
        <w:trPr>
          <w:gridBefore w:val="1"/>
          <w:gridAfter w:val="1"/>
          <w:wBefore w:w="360" w:type="dxa"/>
          <w:wAfter w:w="160" w:type="dxa"/>
          <w:trHeight w:val="660"/>
        </w:trPr>
        <w:tc>
          <w:tcPr>
            <w:tcW w:w="2273" w:type="dxa"/>
            <w:gridSpan w:val="2"/>
            <w:tcBorders>
              <w:top w:val="nil"/>
              <w:left w:val="nil"/>
              <w:bottom w:val="nil"/>
              <w:right w:val="nil"/>
            </w:tcBorders>
          </w:tcPr>
          <w:p w:rsidR="003D7FAA" w:rsidRDefault="00452DC0">
            <w:pPr>
              <w:spacing w:after="0" w:line="259" w:lineRule="auto"/>
              <w:ind w:left="314" w:firstLine="0"/>
            </w:pPr>
            <w:r>
              <w:t xml:space="preserve"> </w:t>
            </w:r>
          </w:p>
        </w:tc>
        <w:tc>
          <w:tcPr>
            <w:tcW w:w="4771" w:type="dxa"/>
            <w:gridSpan w:val="3"/>
            <w:tcBorders>
              <w:top w:val="nil"/>
              <w:left w:val="nil"/>
              <w:bottom w:val="nil"/>
              <w:right w:val="nil"/>
            </w:tcBorders>
          </w:tcPr>
          <w:p w:rsidR="003D7FAA" w:rsidRDefault="00452DC0">
            <w:pPr>
              <w:spacing w:after="0" w:line="259" w:lineRule="auto"/>
              <w:ind w:left="720" w:right="1599" w:hanging="360"/>
            </w:pPr>
            <w:r>
              <w:rPr>
                <w:rFonts w:ascii="Courier New" w:eastAsia="Courier New" w:hAnsi="Courier New" w:cs="Courier New"/>
              </w:rPr>
              <w:t>o</w:t>
            </w:r>
            <w:r>
              <w:t xml:space="preserve"> </w:t>
            </w:r>
            <w:r>
              <w:tab/>
              <w:t xml:space="preserve">the cumulative rainfall (mm) </w:t>
            </w:r>
          </w:p>
        </w:tc>
        <w:tc>
          <w:tcPr>
            <w:tcW w:w="1332" w:type="dxa"/>
            <w:gridSpan w:val="2"/>
            <w:tcBorders>
              <w:top w:val="nil"/>
              <w:left w:val="nil"/>
              <w:bottom w:val="nil"/>
              <w:right w:val="nil"/>
            </w:tcBorders>
          </w:tcPr>
          <w:p w:rsidR="003D7FAA" w:rsidRDefault="00452DC0">
            <w:pPr>
              <w:spacing w:after="0" w:line="259" w:lineRule="auto"/>
              <w:ind w:left="0" w:firstLine="0"/>
              <w:jc w:val="right"/>
            </w:pPr>
            <w:r>
              <w:t xml:space="preserve"> </w:t>
            </w:r>
          </w:p>
        </w:tc>
      </w:tr>
      <w:tr w:rsidR="003D7FAA">
        <w:tblPrEx>
          <w:tblCellMar>
            <w:top w:w="8" w:type="dxa"/>
            <w:bottom w:w="0" w:type="dxa"/>
          </w:tblCellMar>
        </w:tblPrEx>
        <w:trPr>
          <w:gridBefore w:val="1"/>
          <w:gridAfter w:val="1"/>
          <w:wBefore w:w="360" w:type="dxa"/>
          <w:wAfter w:w="160" w:type="dxa"/>
          <w:trHeight w:val="577"/>
        </w:trPr>
        <w:tc>
          <w:tcPr>
            <w:tcW w:w="2273" w:type="dxa"/>
            <w:gridSpan w:val="2"/>
            <w:tcBorders>
              <w:top w:val="nil"/>
              <w:left w:val="nil"/>
              <w:bottom w:val="nil"/>
              <w:right w:val="nil"/>
            </w:tcBorders>
          </w:tcPr>
          <w:p w:rsidR="003D7FAA" w:rsidRDefault="00452DC0">
            <w:pPr>
              <w:spacing w:after="0" w:line="259" w:lineRule="auto"/>
              <w:ind w:left="314" w:firstLine="0"/>
            </w:pPr>
            <w:r>
              <w:t xml:space="preserve"> </w:t>
            </w:r>
          </w:p>
        </w:tc>
        <w:tc>
          <w:tcPr>
            <w:tcW w:w="4771" w:type="dxa"/>
            <w:gridSpan w:val="3"/>
            <w:tcBorders>
              <w:top w:val="nil"/>
              <w:left w:val="nil"/>
              <w:bottom w:val="nil"/>
              <w:right w:val="nil"/>
            </w:tcBorders>
            <w:vAlign w:val="bottom"/>
          </w:tcPr>
          <w:p w:rsidR="003D7FAA" w:rsidRDefault="00452DC0">
            <w:pPr>
              <w:spacing w:after="0" w:line="259" w:lineRule="auto"/>
              <w:ind w:left="720" w:right="1285" w:hanging="360"/>
            </w:pPr>
            <w:r>
              <w:rPr>
                <w:rFonts w:ascii="Courier New" w:eastAsia="Courier New" w:hAnsi="Courier New" w:cs="Courier New"/>
              </w:rPr>
              <w:t>o</w:t>
            </w:r>
            <w:r>
              <w:t xml:space="preserve"> </w:t>
            </w:r>
            <w:r>
              <w:tab/>
              <w:t xml:space="preserve">the number of days with rainfall more than 5mm </w:t>
            </w:r>
          </w:p>
        </w:tc>
        <w:tc>
          <w:tcPr>
            <w:tcW w:w="1332" w:type="dxa"/>
            <w:gridSpan w:val="2"/>
            <w:tcBorders>
              <w:top w:val="nil"/>
              <w:left w:val="nil"/>
              <w:bottom w:val="nil"/>
              <w:right w:val="nil"/>
            </w:tcBorders>
          </w:tcPr>
          <w:p w:rsidR="003D7FAA" w:rsidRDefault="00452DC0">
            <w:pPr>
              <w:spacing w:after="0" w:line="259" w:lineRule="auto"/>
              <w:ind w:left="0" w:firstLine="0"/>
              <w:jc w:val="right"/>
            </w:pPr>
            <w:r>
              <w:t xml:space="preserve"> </w:t>
            </w:r>
          </w:p>
        </w:tc>
      </w:tr>
    </w:tbl>
    <w:p w:rsidR="003D7FAA" w:rsidRDefault="00452DC0">
      <w:pPr>
        <w:numPr>
          <w:ilvl w:val="0"/>
          <w:numId w:val="4"/>
        </w:numPr>
        <w:ind w:right="14" w:hanging="360"/>
      </w:pPr>
      <w:r>
        <w:t xml:space="preserve">the number of days with </w:t>
      </w:r>
      <w:r>
        <w:tab/>
        <w:t xml:space="preserve"> </w:t>
      </w:r>
    </w:p>
    <w:p w:rsidR="003D7FAA" w:rsidRDefault="00452DC0">
      <w:pPr>
        <w:spacing w:after="222"/>
        <w:ind w:left="3363" w:right="2929"/>
      </w:pPr>
      <w:r>
        <w:t xml:space="preserve">minimum air temperature less than 0 degrees Celsius </w:t>
      </w:r>
    </w:p>
    <w:p w:rsidR="003D7FAA" w:rsidRDefault="00452DC0">
      <w:pPr>
        <w:numPr>
          <w:ilvl w:val="0"/>
          <w:numId w:val="4"/>
        </w:numPr>
        <w:spacing w:after="220"/>
        <w:ind w:right="14" w:hanging="360"/>
      </w:pPr>
      <w:r>
        <w:t xml:space="preserve">the number of days with </w:t>
      </w:r>
      <w:r>
        <w:tab/>
        <w:t>Luton Airport</w:t>
      </w:r>
      <w:r>
        <w:rPr>
          <w:b/>
        </w:rPr>
        <w:t xml:space="preserve"> </w:t>
      </w:r>
      <w:r>
        <w:t xml:space="preserve">snow lying at  </w:t>
      </w:r>
    </w:p>
    <w:p w:rsidR="003D7FAA" w:rsidRDefault="00452DC0">
      <w:pPr>
        <w:numPr>
          <w:ilvl w:val="0"/>
          <w:numId w:val="4"/>
        </w:numPr>
        <w:spacing w:after="219"/>
        <w:ind w:right="14" w:hanging="360"/>
      </w:pPr>
      <w:r>
        <w:t xml:space="preserve">and these measurements </w:t>
      </w:r>
      <w:r>
        <w:tab/>
        <w:t xml:space="preserve"> </w:t>
      </w:r>
    </w:p>
    <w:p w:rsidR="003D7FAA" w:rsidRDefault="00452DC0">
      <w:pPr>
        <w:spacing w:after="182" w:line="259" w:lineRule="auto"/>
        <w:ind w:left="0" w:firstLine="0"/>
        <w:jc w:val="right"/>
      </w:pPr>
      <w:r>
        <w:t xml:space="preserve"> </w:t>
      </w:r>
    </w:p>
    <w:p w:rsidR="003D7FAA" w:rsidRDefault="00452DC0">
      <w:pPr>
        <w:spacing w:after="232" w:line="259" w:lineRule="auto"/>
        <w:ind w:left="0" w:firstLine="0"/>
        <w:jc w:val="right"/>
      </w:pPr>
      <w:r>
        <w:t xml:space="preserve"> </w:t>
      </w:r>
    </w:p>
    <w:p w:rsidR="003D7FAA" w:rsidRDefault="00452DC0">
      <w:pPr>
        <w:numPr>
          <w:ilvl w:val="0"/>
          <w:numId w:val="5"/>
        </w:numPr>
        <w:spacing w:after="230" w:line="260" w:lineRule="auto"/>
        <w:ind w:right="14" w:hanging="360"/>
      </w:pPr>
      <w:r>
        <w:t xml:space="preserve">The </w:t>
      </w:r>
      <w:r>
        <w:rPr>
          <w:i/>
        </w:rPr>
        <w:t>weather measurements</w:t>
      </w:r>
      <w:r>
        <w:t xml:space="preserve"> are </w:t>
      </w:r>
      <w:r>
        <w:tab/>
      </w:r>
      <w:r>
        <w:rPr>
          <w:b/>
        </w:rPr>
        <w:t>Speller Metcalfe Limited</w:t>
      </w:r>
      <w:r>
        <w:t xml:space="preserve"> supplied by  </w:t>
      </w:r>
    </w:p>
    <w:p w:rsidR="003D7FAA" w:rsidRDefault="00452DC0">
      <w:pPr>
        <w:numPr>
          <w:ilvl w:val="0"/>
          <w:numId w:val="5"/>
        </w:numPr>
        <w:ind w:right="14" w:hanging="360"/>
      </w:pPr>
      <w:r>
        <w:t xml:space="preserve">The </w:t>
      </w:r>
      <w:r>
        <w:rPr>
          <w:i/>
        </w:rPr>
        <w:t>weather data</w:t>
      </w:r>
      <w:r>
        <w:t xml:space="preserve"> are the records </w:t>
      </w:r>
      <w:r>
        <w:tab/>
        <w:t>Luton Airport</w:t>
      </w:r>
      <w:r>
        <w:rPr>
          <w:b/>
        </w:rPr>
        <w:t xml:space="preserve"> </w:t>
      </w:r>
    </w:p>
    <w:p w:rsidR="003D7FAA" w:rsidRDefault="00452DC0">
      <w:pPr>
        <w:spacing w:after="219"/>
        <w:ind w:left="2643" w:right="2582"/>
      </w:pPr>
      <w:r>
        <w:t xml:space="preserve">of past </w:t>
      </w:r>
      <w:r>
        <w:rPr>
          <w:i/>
        </w:rPr>
        <w:t>weather measurements</w:t>
      </w:r>
      <w:r>
        <w:t xml:space="preserve"> for each calendar month which were recorded at  </w:t>
      </w:r>
    </w:p>
    <w:p w:rsidR="003D7FAA" w:rsidRDefault="00452DC0">
      <w:pPr>
        <w:tabs>
          <w:tab w:val="center" w:pos="674"/>
          <w:tab w:val="center" w:pos="3905"/>
          <w:tab w:val="right" w:pos="8736"/>
        </w:tabs>
        <w:spacing w:after="233"/>
        <w:ind w:left="0" w:firstLine="0"/>
      </w:pPr>
      <w:r>
        <w:rPr>
          <w:rFonts w:ascii="Calibri" w:eastAsia="Calibri" w:hAnsi="Calibri" w:cs="Calibri"/>
          <w:sz w:val="22"/>
        </w:rPr>
        <w:tab/>
      </w:r>
      <w:r>
        <w:t xml:space="preserve"> </w:t>
      </w:r>
      <w:r>
        <w:tab/>
        <w:t xml:space="preserve">and which are available from  </w:t>
      </w:r>
      <w:r>
        <w:tab/>
        <w:t>Luton Airport</w:t>
      </w:r>
      <w:r>
        <w:rPr>
          <w:b/>
        </w:rPr>
        <w:t xml:space="preserve"> </w:t>
      </w:r>
    </w:p>
    <w:p w:rsidR="003D7FAA" w:rsidRDefault="00452DC0">
      <w:pPr>
        <w:tabs>
          <w:tab w:val="center" w:pos="674"/>
          <w:tab w:val="center" w:pos="4044"/>
        </w:tabs>
        <w:spacing w:after="249" w:line="260" w:lineRule="auto"/>
        <w:ind w:left="0" w:firstLine="0"/>
      </w:pPr>
      <w:r>
        <w:rPr>
          <w:rFonts w:ascii="Calibri" w:eastAsia="Calibri" w:hAnsi="Calibri" w:cs="Calibri"/>
          <w:sz w:val="22"/>
        </w:rPr>
        <w:tab/>
      </w:r>
      <w:r>
        <w:t xml:space="preserve"> </w:t>
      </w:r>
      <w:r>
        <w:tab/>
      </w:r>
      <w:r>
        <w:rPr>
          <w:b/>
        </w:rPr>
        <w:t>Where no recorded data are available</w:t>
      </w:r>
      <w:r>
        <w:t xml:space="preserve"> </w:t>
      </w:r>
    </w:p>
    <w:p w:rsidR="003D7FAA" w:rsidRDefault="00452DC0">
      <w:pPr>
        <w:numPr>
          <w:ilvl w:val="0"/>
          <w:numId w:val="5"/>
        </w:numPr>
        <w:ind w:right="14" w:hanging="360"/>
      </w:pPr>
      <w:r>
        <w:t xml:space="preserve">Assumed values for the ten year </w:t>
      </w:r>
      <w:r>
        <w:tab/>
      </w:r>
      <w:r>
        <w:rPr>
          <w:b/>
        </w:rPr>
        <w:t xml:space="preserve">Not applicable </w:t>
      </w:r>
      <w:r>
        <w:t xml:space="preserve">return weather data for each </w:t>
      </w:r>
    </w:p>
    <w:p w:rsidR="003D7FAA" w:rsidRDefault="00452DC0">
      <w:pPr>
        <w:tabs>
          <w:tab w:val="center" w:pos="4017"/>
          <w:tab w:val="center" w:pos="8681"/>
        </w:tabs>
        <w:spacing w:after="3" w:line="259" w:lineRule="auto"/>
        <w:ind w:left="0" w:firstLine="0"/>
      </w:pPr>
      <w:r>
        <w:rPr>
          <w:rFonts w:ascii="Calibri" w:eastAsia="Calibri" w:hAnsi="Calibri" w:cs="Calibri"/>
          <w:sz w:val="22"/>
        </w:rPr>
        <w:tab/>
      </w:r>
      <w:r>
        <w:rPr>
          <w:i/>
        </w:rPr>
        <w:t>weather measurement</w:t>
      </w:r>
      <w:r>
        <w:t xml:space="preserve"> for each </w:t>
      </w:r>
      <w:r>
        <w:tab/>
        <w:t xml:space="preserve"> </w:t>
      </w:r>
    </w:p>
    <w:p w:rsidR="003D7FAA" w:rsidRDefault="00452DC0">
      <w:pPr>
        <w:spacing w:after="239"/>
        <w:ind w:left="2643" w:right="14"/>
      </w:pPr>
      <w:r>
        <w:t xml:space="preserve">calendar month are </w:t>
      </w:r>
    </w:p>
    <w:p w:rsidR="003D7FAA" w:rsidRDefault="00452DC0">
      <w:pPr>
        <w:numPr>
          <w:ilvl w:val="0"/>
          <w:numId w:val="5"/>
        </w:numPr>
        <w:spacing w:after="298"/>
        <w:ind w:right="14" w:hanging="360"/>
      </w:pPr>
      <w:r>
        <w:t xml:space="preserve">The </w:t>
      </w:r>
      <w:r>
        <w:rPr>
          <w:i/>
        </w:rPr>
        <w:t>value engineering percentage</w:t>
      </w:r>
      <w:r>
        <w:t xml:space="preserve"> </w:t>
      </w:r>
      <w:r>
        <w:tab/>
      </w:r>
      <w:r>
        <w:rPr>
          <w:b/>
        </w:rPr>
        <w:t xml:space="preserve">Not applicable </w:t>
      </w:r>
      <w:r>
        <w:t xml:space="preserve">is 50%, unless another percentage is stated here, in which case it is: </w:t>
      </w:r>
      <w:r>
        <w:tab/>
      </w:r>
      <w:r>
        <w:rPr>
          <w:b/>
        </w:rPr>
        <w:t>0% and</w:t>
      </w:r>
      <w:r>
        <w:t xml:space="preserve"> </w:t>
      </w:r>
      <w:r>
        <w:rPr>
          <w:b/>
        </w:rPr>
        <w:t>not incentivised</w:t>
      </w:r>
      <w:r>
        <w:t xml:space="preserve"> </w:t>
      </w:r>
    </w:p>
    <w:p w:rsidR="003D7FAA" w:rsidRDefault="00452DC0">
      <w:pPr>
        <w:numPr>
          <w:ilvl w:val="0"/>
          <w:numId w:val="5"/>
        </w:numPr>
        <w:ind w:right="14" w:hanging="360"/>
      </w:pPr>
      <w:r>
        <w:t xml:space="preserve">60. 1 (21) These are additional </w:t>
      </w:r>
      <w:r>
        <w:tab/>
        <w:t xml:space="preserve"> </w:t>
      </w:r>
    </w:p>
    <w:p w:rsidR="003D7FAA" w:rsidRDefault="00452DC0">
      <w:pPr>
        <w:spacing w:after="188"/>
        <w:ind w:left="2643" w:right="14"/>
      </w:pPr>
      <w:r>
        <w:t xml:space="preserve">compensation events: </w:t>
      </w:r>
    </w:p>
    <w:p w:rsidR="003D7FAA" w:rsidRDefault="00452DC0">
      <w:pPr>
        <w:spacing w:after="193"/>
        <w:ind w:left="2643" w:right="2851"/>
      </w:pPr>
      <w:r>
        <w:t xml:space="preserve">Any change to the minimum hourly rate of pay set by Government which applies to workers. </w:t>
      </w:r>
    </w:p>
    <w:p w:rsidR="003D7FAA" w:rsidRDefault="00452DC0">
      <w:pPr>
        <w:spacing w:after="193"/>
        <w:ind w:left="2643" w:right="2370"/>
      </w:pPr>
      <w:r>
        <w:t xml:space="preserve">Any change to the rate of </w:t>
      </w:r>
      <w:r>
        <w:rPr>
          <w:i/>
        </w:rPr>
        <w:t>Client</w:t>
      </w:r>
      <w:r>
        <w:t xml:space="preserve">’s National Insurance contribution. </w:t>
      </w:r>
    </w:p>
    <w:p w:rsidR="003D7FAA" w:rsidRDefault="00452DC0">
      <w:pPr>
        <w:ind w:left="2643" w:right="14"/>
      </w:pPr>
      <w:r>
        <w:t xml:space="preserve">Any introduction of a compulsory </w:t>
      </w:r>
    </w:p>
    <w:p w:rsidR="003D7FAA" w:rsidRDefault="00452DC0">
      <w:pPr>
        <w:spacing w:after="190"/>
        <w:ind w:left="2643" w:right="2894"/>
      </w:pPr>
      <w:r>
        <w:t xml:space="preserve">Living Wage or London Living Wage or any change thereto which applies to workers. </w:t>
      </w:r>
    </w:p>
    <w:p w:rsidR="003D7FAA" w:rsidRDefault="00452DC0">
      <w:pPr>
        <w:spacing w:after="190"/>
        <w:ind w:left="2643" w:right="2552"/>
      </w:pPr>
      <w:r>
        <w:t xml:space="preserve">A change to the pension </w:t>
      </w:r>
      <w:r>
        <w:rPr>
          <w:i/>
        </w:rPr>
        <w:t>Client</w:t>
      </w:r>
      <w:r>
        <w:t xml:space="preserve"> contribution rate for Transferring </w:t>
      </w:r>
      <w:r>
        <w:lastRenderedPageBreak/>
        <w:t xml:space="preserve">Former Contractor Employees or Transferring Client Employees. </w:t>
      </w:r>
    </w:p>
    <w:p w:rsidR="003D7FAA" w:rsidRDefault="00452DC0">
      <w:pPr>
        <w:ind w:left="2643" w:right="2574"/>
      </w:pPr>
      <w:r>
        <w:t xml:space="preserve">A change to the pension autoenrolment costs for Transferring Former Contractor Employees or </w:t>
      </w:r>
    </w:p>
    <w:p w:rsidR="003D7FAA" w:rsidRDefault="00452DC0">
      <w:pPr>
        <w:spacing w:after="193"/>
        <w:ind w:left="2643" w:right="14"/>
      </w:pPr>
      <w:r>
        <w:t xml:space="preserve">Transferring Client Employees </w:t>
      </w:r>
    </w:p>
    <w:p w:rsidR="003D7FAA" w:rsidRDefault="00452DC0">
      <w:pPr>
        <w:spacing w:after="0" w:line="450" w:lineRule="auto"/>
        <w:ind w:left="2633" w:right="6048" w:firstLine="0"/>
      </w:pPr>
      <w:r>
        <w:t xml:space="preserve">  </w:t>
      </w:r>
    </w:p>
    <w:tbl>
      <w:tblPr>
        <w:tblStyle w:val="TableGrid"/>
        <w:tblW w:w="8897" w:type="dxa"/>
        <w:tblInd w:w="-108" w:type="dxa"/>
        <w:tblCellMar>
          <w:top w:w="67" w:type="dxa"/>
          <w:left w:w="0" w:type="dxa"/>
          <w:bottom w:w="0" w:type="dxa"/>
          <w:right w:w="53" w:type="dxa"/>
        </w:tblCellMar>
        <w:tblLook w:val="04A0" w:firstRow="1" w:lastRow="0" w:firstColumn="1" w:lastColumn="0" w:noHBand="0" w:noVBand="1"/>
      </w:tblPr>
      <w:tblGrid>
        <w:gridCol w:w="782"/>
        <w:gridCol w:w="720"/>
        <w:gridCol w:w="7395"/>
      </w:tblGrid>
      <w:tr w:rsidR="003D7FAA">
        <w:trPr>
          <w:trHeight w:val="389"/>
        </w:trPr>
        <w:tc>
          <w:tcPr>
            <w:tcW w:w="782" w:type="dxa"/>
            <w:tcBorders>
              <w:top w:val="nil"/>
              <w:left w:val="nil"/>
              <w:bottom w:val="nil"/>
              <w:right w:val="nil"/>
            </w:tcBorders>
            <w:shd w:val="clear" w:color="auto" w:fill="BFBFBF"/>
          </w:tcPr>
          <w:p w:rsidR="003D7FAA" w:rsidRDefault="00452DC0">
            <w:pPr>
              <w:spacing w:after="0" w:line="259" w:lineRule="auto"/>
              <w:ind w:left="468" w:firstLine="0"/>
            </w:pPr>
            <w:r>
              <w:rPr>
                <w:b/>
              </w:rPr>
              <w:t xml:space="preserve">8 </w:t>
            </w:r>
          </w:p>
        </w:tc>
        <w:tc>
          <w:tcPr>
            <w:tcW w:w="720" w:type="dxa"/>
            <w:tcBorders>
              <w:top w:val="nil"/>
              <w:left w:val="nil"/>
              <w:bottom w:val="nil"/>
              <w:right w:val="nil"/>
            </w:tcBorders>
            <w:shd w:val="clear" w:color="auto" w:fill="BFBFBF"/>
          </w:tcPr>
          <w:p w:rsidR="003D7FAA" w:rsidRDefault="003D7FAA">
            <w:pPr>
              <w:spacing w:after="160" w:line="259" w:lineRule="auto"/>
              <w:ind w:left="0" w:firstLine="0"/>
            </w:pPr>
          </w:p>
        </w:tc>
        <w:tc>
          <w:tcPr>
            <w:tcW w:w="7394" w:type="dxa"/>
            <w:tcBorders>
              <w:top w:val="nil"/>
              <w:left w:val="nil"/>
              <w:bottom w:val="nil"/>
              <w:right w:val="nil"/>
            </w:tcBorders>
            <w:shd w:val="clear" w:color="auto" w:fill="BFBFBF"/>
          </w:tcPr>
          <w:p w:rsidR="003D7FAA" w:rsidRDefault="00452DC0">
            <w:pPr>
              <w:tabs>
                <w:tab w:val="center" w:pos="7286"/>
              </w:tabs>
              <w:spacing w:after="0" w:line="259" w:lineRule="auto"/>
              <w:ind w:left="0" w:firstLine="0"/>
            </w:pPr>
            <w:r>
              <w:rPr>
                <w:b/>
              </w:rPr>
              <w:t xml:space="preserve">Liabilities and Insurance </w:t>
            </w:r>
            <w:r>
              <w:rPr>
                <w:b/>
              </w:rPr>
              <w:tab/>
              <w:t xml:space="preserve"> </w:t>
            </w:r>
          </w:p>
        </w:tc>
      </w:tr>
    </w:tbl>
    <w:p w:rsidR="003D7FAA" w:rsidRDefault="00452DC0">
      <w:pPr>
        <w:tabs>
          <w:tab w:val="center" w:pos="674"/>
          <w:tab w:val="center" w:pos="3964"/>
          <w:tab w:val="center" w:pos="8681"/>
        </w:tabs>
        <w:spacing w:after="216"/>
        <w:ind w:left="0" w:firstLine="0"/>
      </w:pPr>
      <w:r>
        <w:rPr>
          <w:rFonts w:ascii="Calibri" w:eastAsia="Calibri" w:hAnsi="Calibri" w:cs="Calibri"/>
          <w:sz w:val="22"/>
        </w:rPr>
        <w:tab/>
      </w:r>
      <w:r>
        <w:t xml:space="preserve"> </w:t>
      </w:r>
      <w:r>
        <w:tab/>
        <w:t xml:space="preserve">These are additional </w:t>
      </w:r>
      <w:r>
        <w:rPr>
          <w:i/>
        </w:rPr>
        <w:t>Client's</w:t>
      </w:r>
      <w:r>
        <w:t xml:space="preserve"> liabilities: </w:t>
      </w:r>
      <w:r>
        <w:tab/>
        <w:t xml:space="preserve"> </w:t>
      </w:r>
    </w:p>
    <w:p w:rsidR="003D7FAA" w:rsidRDefault="00452DC0">
      <w:pPr>
        <w:numPr>
          <w:ilvl w:val="0"/>
          <w:numId w:val="6"/>
        </w:numPr>
        <w:ind w:right="14" w:hanging="300"/>
      </w:pPr>
      <w:r>
        <w:t xml:space="preserve">Loss or damage to any existing structure (other than property owned </w:t>
      </w:r>
    </w:p>
    <w:p w:rsidR="003D7FAA" w:rsidRDefault="00452DC0">
      <w:pPr>
        <w:spacing w:after="209"/>
        <w:ind w:left="2283" w:right="14"/>
      </w:pPr>
      <w:r>
        <w:t xml:space="preserve">or occupied by the </w:t>
      </w:r>
      <w:r>
        <w:rPr>
          <w:i/>
        </w:rPr>
        <w:t xml:space="preserve">Client </w:t>
      </w:r>
      <w:r>
        <w:t>and the</w:t>
      </w:r>
      <w:r>
        <w:rPr>
          <w:i/>
        </w:rPr>
        <w:t xml:space="preserve"> works</w:t>
      </w:r>
      <w:r>
        <w:t xml:space="preserve">) within which the </w:t>
      </w:r>
      <w:r>
        <w:rPr>
          <w:i/>
        </w:rPr>
        <w:t>works</w:t>
      </w:r>
      <w:r>
        <w:t xml:space="preserve"> or part of the </w:t>
      </w:r>
      <w:r>
        <w:rPr>
          <w:i/>
        </w:rPr>
        <w:t>works</w:t>
      </w:r>
      <w:r>
        <w:t xml:space="preserve"> are to be executed or to which they are to form an extension, unless the loss or damage arises from or in connection with the </w:t>
      </w:r>
      <w:r>
        <w:rPr>
          <w:i/>
        </w:rPr>
        <w:t>Contractor</w:t>
      </w:r>
      <w:r>
        <w:t xml:space="preserve"> Providing the Works, in which case the </w:t>
      </w:r>
      <w:r>
        <w:rPr>
          <w:i/>
        </w:rPr>
        <w:t>Client</w:t>
      </w:r>
      <w:r>
        <w:t xml:space="preserve"> is only liable for such loss or damage in excess of [Lot 2 – ten million pounds (£10,000,000)] in respect of any one claim. </w:t>
      </w:r>
    </w:p>
    <w:p w:rsidR="003D7FAA" w:rsidRDefault="00452DC0">
      <w:pPr>
        <w:numPr>
          <w:ilvl w:val="0"/>
          <w:numId w:val="6"/>
        </w:numPr>
        <w:spacing w:after="209"/>
        <w:ind w:right="14" w:hanging="300"/>
      </w:pPr>
      <w:r>
        <w:t xml:space="preserve">A difference between the rates of pay of Transferring Former Contractor Employees and/or Transferring Employer Employees and the equivalent rates of pay used by the </w:t>
      </w:r>
      <w:r>
        <w:rPr>
          <w:i/>
        </w:rPr>
        <w:t>Contractor</w:t>
      </w:r>
      <w:r>
        <w:t xml:space="preserve"> and/or a Notified Contractor at to calculate the Prices under the Framework. Such difference, if any, shall be calculated and accounted for in accordance with Contract Schedule K, Part 2. </w:t>
      </w:r>
    </w:p>
    <w:p w:rsidR="003D7FAA" w:rsidRDefault="00452DC0">
      <w:pPr>
        <w:numPr>
          <w:ilvl w:val="0"/>
          <w:numId w:val="6"/>
        </w:numPr>
        <w:spacing w:after="152"/>
        <w:ind w:right="14" w:hanging="300"/>
      </w:pPr>
      <w:r>
        <w:t xml:space="preserve">A Transferring Former Contractor Employee and/or any Transferring Employer Employee is made redundant by the </w:t>
      </w:r>
      <w:r>
        <w:rPr>
          <w:i/>
        </w:rPr>
        <w:t xml:space="preserve">Contractor </w:t>
      </w:r>
      <w:r>
        <w:t xml:space="preserve">as a result of an economic technical organisational reason entailing changes to the workforce and the </w:t>
      </w:r>
      <w:r>
        <w:rPr>
          <w:i/>
        </w:rPr>
        <w:t>Contractor</w:t>
      </w:r>
      <w:r>
        <w:t xml:space="preserve"> has followed a fair dismissal procedure and complied with all contractual and legislative requirements. Any resultant redundancy costs shall be calculated and accounted for in accordance with paragraph 1.6 of Contract Schedule K, Part 2.</w:t>
      </w:r>
      <w:r>
        <w:rPr>
          <w:b/>
        </w:rPr>
        <w:t xml:space="preserve"> </w:t>
      </w:r>
    </w:p>
    <w:p w:rsidR="003D7FAA" w:rsidRDefault="00452DC0">
      <w:pPr>
        <w:spacing w:after="150" w:line="259" w:lineRule="auto"/>
        <w:ind w:left="674" w:firstLine="0"/>
      </w:pPr>
      <w:r>
        <w:t xml:space="preserve"> </w:t>
      </w:r>
      <w:r>
        <w:tab/>
        <w:t xml:space="preserve"> </w:t>
      </w:r>
    </w:p>
    <w:p w:rsidR="003D7FAA" w:rsidRDefault="00452DC0">
      <w:pPr>
        <w:spacing w:after="155"/>
        <w:ind w:left="2283" w:right="14"/>
      </w:pPr>
      <w:r>
        <w:t xml:space="preserve">The minimum amount of cover for insurance against loss of or damage to property (except the </w:t>
      </w:r>
      <w:r>
        <w:rPr>
          <w:i/>
        </w:rPr>
        <w:t>works</w:t>
      </w:r>
      <w:r>
        <w:t xml:space="preserve">, Plant and Materials and Equipment) and liability for bodily injury to or death of a person (not an employee of the </w:t>
      </w:r>
      <w:r>
        <w:rPr>
          <w:i/>
        </w:rPr>
        <w:t>Contractor</w:t>
      </w:r>
      <w:r>
        <w:t xml:space="preserve">) arising from or in connection with the </w:t>
      </w:r>
      <w:r>
        <w:rPr>
          <w:i/>
        </w:rPr>
        <w:t>Contractor</w:t>
      </w:r>
      <w:r>
        <w:t xml:space="preserve"> Providing the Works for any one event is: </w:t>
      </w:r>
    </w:p>
    <w:p w:rsidR="003D7FAA" w:rsidRDefault="00452DC0">
      <w:pPr>
        <w:spacing w:after="152"/>
        <w:ind w:left="2272" w:right="14" w:hanging="1598"/>
      </w:pPr>
      <w:r>
        <w:t xml:space="preserve"> </w:t>
      </w:r>
      <w:r>
        <w:tab/>
        <w:t xml:space="preserve">[Lot 2 - ten million pounds (£10,000,000)]any one occurrence the number of occurrences being unlimited in any annual policy period but [ten million pounds (£10,000,000)][twenty five million (£25,000,000)] any one occurrence and in the annual aggregate in respect of products liability and pollution/contamination liability (to the extent insured by the policy) </w:t>
      </w:r>
    </w:p>
    <w:p w:rsidR="003D7FAA" w:rsidRDefault="00452DC0">
      <w:pPr>
        <w:spacing w:after="154"/>
        <w:ind w:left="2272" w:right="14" w:hanging="1598"/>
      </w:pPr>
      <w:r>
        <w:t xml:space="preserve"> </w:t>
      </w:r>
      <w:r>
        <w:tab/>
        <w:t xml:space="preserve">The minimum amount of cover for insurance against death of or bodily injury to employees of the </w:t>
      </w:r>
      <w:r>
        <w:rPr>
          <w:i/>
        </w:rPr>
        <w:t>Contractor</w:t>
      </w:r>
      <w:r>
        <w:t xml:space="preserve"> arising out of and in the course of their employment in connection with the contract for any one event is </w:t>
      </w:r>
    </w:p>
    <w:p w:rsidR="003D7FAA" w:rsidRDefault="00452DC0">
      <w:pPr>
        <w:tabs>
          <w:tab w:val="center" w:pos="674"/>
          <w:tab w:val="center" w:pos="3477"/>
        </w:tabs>
        <w:spacing w:after="156"/>
        <w:ind w:left="0" w:firstLine="0"/>
      </w:pPr>
      <w:r>
        <w:rPr>
          <w:rFonts w:ascii="Calibri" w:eastAsia="Calibri" w:hAnsi="Calibri" w:cs="Calibri"/>
          <w:sz w:val="22"/>
        </w:rPr>
        <w:tab/>
      </w:r>
      <w:r>
        <w:t xml:space="preserve"> </w:t>
      </w:r>
      <w:r>
        <w:tab/>
        <w:t xml:space="preserve">the amount required by law </w:t>
      </w:r>
    </w:p>
    <w:p w:rsidR="003D7FAA" w:rsidRDefault="00452DC0">
      <w:pPr>
        <w:spacing w:after="180" w:line="260" w:lineRule="auto"/>
        <w:ind w:left="2632" w:hanging="1958"/>
      </w:pPr>
      <w:r>
        <w:t xml:space="preserve"> </w:t>
      </w:r>
      <w:r>
        <w:tab/>
      </w:r>
      <w:r>
        <w:rPr>
          <w:b/>
        </w:rPr>
        <w:t xml:space="preserve">If the </w:t>
      </w:r>
      <w:r>
        <w:rPr>
          <w:b/>
          <w:i/>
        </w:rPr>
        <w:t>Client</w:t>
      </w:r>
      <w:r>
        <w:rPr>
          <w:b/>
        </w:rPr>
        <w:t xml:space="preserve"> is to provide Plant </w:t>
      </w:r>
      <w:r>
        <w:rPr>
          <w:b/>
        </w:rPr>
        <w:tab/>
      </w:r>
      <w:r>
        <w:t xml:space="preserve"> </w:t>
      </w:r>
      <w:r>
        <w:rPr>
          <w:b/>
        </w:rPr>
        <w:t xml:space="preserve">and Materials </w:t>
      </w:r>
    </w:p>
    <w:p w:rsidR="003D7FAA" w:rsidRDefault="00452DC0">
      <w:pPr>
        <w:numPr>
          <w:ilvl w:val="0"/>
          <w:numId w:val="7"/>
        </w:numPr>
        <w:ind w:right="14" w:hanging="360"/>
      </w:pPr>
      <w:r>
        <w:t xml:space="preserve">The insurance against loss of or </w:t>
      </w:r>
      <w:r>
        <w:tab/>
        <w:t xml:space="preserve">£[   ] </w:t>
      </w:r>
    </w:p>
    <w:p w:rsidR="003D7FAA" w:rsidRDefault="00452DC0">
      <w:pPr>
        <w:spacing w:after="155"/>
        <w:ind w:left="2643" w:right="2971"/>
      </w:pPr>
      <w:r>
        <w:t xml:space="preserve">damage to the </w:t>
      </w:r>
      <w:r>
        <w:rPr>
          <w:i/>
        </w:rPr>
        <w:t>works</w:t>
      </w:r>
      <w:r>
        <w:t xml:space="preserve">, Plant and Materials is to include cover for </w:t>
      </w:r>
      <w:r>
        <w:lastRenderedPageBreak/>
        <w:t xml:space="preserve">Plant and Materials provided by the </w:t>
      </w:r>
      <w:r>
        <w:rPr>
          <w:i/>
        </w:rPr>
        <w:t>Client</w:t>
      </w:r>
      <w:r>
        <w:t xml:space="preserve"> for an amount of: </w:t>
      </w:r>
    </w:p>
    <w:p w:rsidR="003D7FAA" w:rsidRDefault="00452DC0">
      <w:pPr>
        <w:spacing w:after="180" w:line="260" w:lineRule="auto"/>
        <w:ind w:left="2272" w:hanging="1598"/>
      </w:pPr>
      <w:r>
        <w:t xml:space="preserve"> </w:t>
      </w:r>
      <w:r>
        <w:tab/>
      </w:r>
      <w:r>
        <w:rPr>
          <w:b/>
        </w:rPr>
        <w:t xml:space="preserve">If the </w:t>
      </w:r>
      <w:r>
        <w:rPr>
          <w:b/>
          <w:i/>
        </w:rPr>
        <w:t>Client</w:t>
      </w:r>
      <w:r>
        <w:rPr>
          <w:b/>
        </w:rPr>
        <w:t xml:space="preserve"> is to provide any of the insurances stated in the Insurance Table </w:t>
      </w:r>
    </w:p>
    <w:p w:rsidR="003D7FAA" w:rsidRDefault="00452DC0">
      <w:pPr>
        <w:numPr>
          <w:ilvl w:val="0"/>
          <w:numId w:val="7"/>
        </w:numPr>
        <w:ind w:right="14" w:hanging="360"/>
      </w:pPr>
      <w:r>
        <w:t xml:space="preserve">The </w:t>
      </w:r>
      <w:r>
        <w:rPr>
          <w:i/>
        </w:rPr>
        <w:t>Client</w:t>
      </w:r>
      <w:r>
        <w:t xml:space="preserve"> provides these </w:t>
      </w:r>
      <w:r>
        <w:tab/>
        <w:t xml:space="preserve"> </w:t>
      </w:r>
    </w:p>
    <w:p w:rsidR="003D7FAA" w:rsidRDefault="00452DC0">
      <w:pPr>
        <w:ind w:left="2643" w:right="14"/>
      </w:pPr>
      <w:r>
        <w:t xml:space="preserve">insurances from the Insurance </w:t>
      </w:r>
    </w:p>
    <w:p w:rsidR="003D7FAA" w:rsidRDefault="00452DC0">
      <w:pPr>
        <w:ind w:left="2643" w:right="14"/>
      </w:pPr>
      <w:r>
        <w:t xml:space="preserve">Table </w:t>
      </w:r>
    </w:p>
    <w:p w:rsidR="003D7FAA" w:rsidRDefault="00452DC0">
      <w:pPr>
        <w:numPr>
          <w:ilvl w:val="1"/>
          <w:numId w:val="7"/>
        </w:numPr>
        <w:spacing w:after="156"/>
        <w:ind w:right="14" w:hanging="360"/>
      </w:pPr>
      <w:r>
        <w:t xml:space="preserve">Insurance against  </w:t>
      </w:r>
      <w:r>
        <w:tab/>
        <w:t xml:space="preserve"> </w:t>
      </w:r>
    </w:p>
    <w:p w:rsidR="003D7FAA" w:rsidRDefault="00452DC0">
      <w:pPr>
        <w:spacing w:line="416" w:lineRule="auto"/>
        <w:ind w:left="684" w:right="2380"/>
      </w:pPr>
      <w:r>
        <w:t xml:space="preserve"> </w:t>
      </w:r>
      <w:r>
        <w:tab/>
        <w:t xml:space="preserve">Cover / indemnity is  </w:t>
      </w:r>
      <w:r>
        <w:tab/>
        <w:t xml:space="preserve">  </w:t>
      </w:r>
      <w:r>
        <w:tab/>
        <w:t xml:space="preserve">The deductibles are  </w:t>
      </w:r>
      <w:r>
        <w:tab/>
        <w:t xml:space="preserve"> </w:t>
      </w:r>
    </w:p>
    <w:p w:rsidR="003D7FAA" w:rsidRDefault="00452DC0">
      <w:pPr>
        <w:numPr>
          <w:ilvl w:val="1"/>
          <w:numId w:val="7"/>
        </w:numPr>
        <w:spacing w:after="158"/>
        <w:ind w:right="14" w:hanging="360"/>
      </w:pPr>
      <w:r>
        <w:t xml:space="preserve">Insurance against  </w:t>
      </w:r>
      <w:r>
        <w:tab/>
        <w:t xml:space="preserve"> </w:t>
      </w:r>
    </w:p>
    <w:p w:rsidR="003D7FAA" w:rsidRDefault="00452DC0">
      <w:pPr>
        <w:spacing w:line="414" w:lineRule="auto"/>
        <w:ind w:left="684" w:right="2380"/>
      </w:pPr>
      <w:r>
        <w:t xml:space="preserve"> </w:t>
      </w:r>
      <w:r>
        <w:tab/>
        <w:t xml:space="preserve">Cover / indemnity is  </w:t>
      </w:r>
      <w:r>
        <w:tab/>
        <w:t xml:space="preserve">  </w:t>
      </w:r>
      <w:r>
        <w:tab/>
        <w:t xml:space="preserve">The deductibles are  </w:t>
      </w:r>
      <w:r>
        <w:tab/>
        <w:t xml:space="preserve"> </w:t>
      </w:r>
    </w:p>
    <w:p w:rsidR="003D7FAA" w:rsidRDefault="00452DC0">
      <w:pPr>
        <w:numPr>
          <w:ilvl w:val="1"/>
          <w:numId w:val="7"/>
        </w:numPr>
        <w:spacing w:after="156"/>
        <w:ind w:right="14" w:hanging="360"/>
      </w:pPr>
      <w:r>
        <w:t xml:space="preserve">Insurance against  </w:t>
      </w:r>
      <w:r>
        <w:tab/>
        <w:t xml:space="preserve"> </w:t>
      </w:r>
    </w:p>
    <w:p w:rsidR="003D7FAA" w:rsidRDefault="00452DC0">
      <w:pPr>
        <w:tabs>
          <w:tab w:val="center" w:pos="674"/>
          <w:tab w:val="center" w:pos="3509"/>
          <w:tab w:val="center" w:pos="5957"/>
        </w:tabs>
        <w:spacing w:after="158"/>
        <w:ind w:left="0" w:firstLine="0"/>
      </w:pPr>
      <w:r>
        <w:rPr>
          <w:rFonts w:ascii="Calibri" w:eastAsia="Calibri" w:hAnsi="Calibri" w:cs="Calibri"/>
          <w:sz w:val="22"/>
        </w:rPr>
        <w:tab/>
      </w:r>
      <w:r>
        <w:t xml:space="preserve"> </w:t>
      </w:r>
      <w:r>
        <w:tab/>
        <w:t xml:space="preserve">Cover / indemnity is  </w:t>
      </w:r>
      <w:r>
        <w:tab/>
        <w:t xml:space="preserve"> </w:t>
      </w:r>
    </w:p>
    <w:p w:rsidR="003D7FAA" w:rsidRDefault="00452DC0">
      <w:pPr>
        <w:tabs>
          <w:tab w:val="center" w:pos="674"/>
          <w:tab w:val="center" w:pos="3510"/>
          <w:tab w:val="center" w:pos="5957"/>
        </w:tabs>
        <w:spacing w:after="156"/>
        <w:ind w:left="0" w:firstLine="0"/>
      </w:pPr>
      <w:r>
        <w:rPr>
          <w:rFonts w:ascii="Calibri" w:eastAsia="Calibri" w:hAnsi="Calibri" w:cs="Calibri"/>
          <w:sz w:val="22"/>
        </w:rPr>
        <w:tab/>
      </w:r>
      <w:r>
        <w:t xml:space="preserve"> </w:t>
      </w:r>
      <w:r>
        <w:tab/>
        <w:t xml:space="preserve">The deductibles are  </w:t>
      </w:r>
      <w:r>
        <w:tab/>
        <w:t xml:space="preserve"> </w:t>
      </w:r>
    </w:p>
    <w:p w:rsidR="003D7FAA" w:rsidRDefault="00452DC0">
      <w:pPr>
        <w:tabs>
          <w:tab w:val="center" w:pos="674"/>
          <w:tab w:val="center" w:pos="4282"/>
        </w:tabs>
        <w:spacing w:after="180" w:line="260" w:lineRule="auto"/>
        <w:ind w:left="0" w:firstLine="0"/>
      </w:pPr>
      <w:r>
        <w:rPr>
          <w:rFonts w:ascii="Calibri" w:eastAsia="Calibri" w:hAnsi="Calibri" w:cs="Calibri"/>
          <w:sz w:val="22"/>
        </w:rPr>
        <w:tab/>
      </w:r>
      <w:r>
        <w:t xml:space="preserve"> </w:t>
      </w:r>
      <w:r>
        <w:tab/>
      </w:r>
      <w:r>
        <w:rPr>
          <w:b/>
        </w:rPr>
        <w:t xml:space="preserve">If additional insurances are to be provided </w:t>
      </w:r>
    </w:p>
    <w:p w:rsidR="003D7FAA" w:rsidRDefault="00452DC0">
      <w:pPr>
        <w:numPr>
          <w:ilvl w:val="0"/>
          <w:numId w:val="7"/>
        </w:numPr>
        <w:spacing w:after="154"/>
        <w:ind w:right="14" w:hanging="360"/>
      </w:pPr>
      <w:r>
        <w:t xml:space="preserve">The </w:t>
      </w:r>
      <w:r>
        <w:rPr>
          <w:i/>
        </w:rPr>
        <w:t>Client</w:t>
      </w:r>
      <w:r>
        <w:t xml:space="preserve"> provides these  additional insurances </w:t>
      </w:r>
    </w:p>
    <w:p w:rsidR="003D7FAA" w:rsidRDefault="00452DC0">
      <w:pPr>
        <w:numPr>
          <w:ilvl w:val="1"/>
          <w:numId w:val="7"/>
        </w:numPr>
        <w:spacing w:after="156"/>
        <w:ind w:right="14" w:hanging="360"/>
      </w:pPr>
      <w:r>
        <w:t xml:space="preserve">Insurance against </w:t>
      </w:r>
      <w:r>
        <w:tab/>
        <w:t xml:space="preserve"> </w:t>
      </w:r>
    </w:p>
    <w:p w:rsidR="003D7FAA" w:rsidRDefault="00452DC0">
      <w:pPr>
        <w:spacing w:line="416" w:lineRule="auto"/>
        <w:ind w:left="684" w:right="2380"/>
      </w:pPr>
      <w:r>
        <w:t xml:space="preserve"> </w:t>
      </w:r>
      <w:r>
        <w:tab/>
        <w:t xml:space="preserve">Cover / indemnity is </w:t>
      </w:r>
      <w:r>
        <w:tab/>
        <w:t xml:space="preserve">  </w:t>
      </w:r>
      <w:r>
        <w:tab/>
        <w:t xml:space="preserve">The deductibles are </w:t>
      </w:r>
      <w:r>
        <w:tab/>
        <w:t xml:space="preserve"> </w:t>
      </w:r>
    </w:p>
    <w:p w:rsidR="003D7FAA" w:rsidRDefault="00452DC0">
      <w:pPr>
        <w:numPr>
          <w:ilvl w:val="1"/>
          <w:numId w:val="7"/>
        </w:numPr>
        <w:spacing w:after="158"/>
        <w:ind w:right="14" w:hanging="360"/>
      </w:pPr>
      <w:r>
        <w:t xml:space="preserve">Insurance against </w:t>
      </w:r>
      <w:r>
        <w:tab/>
        <w:t xml:space="preserve"> </w:t>
      </w:r>
    </w:p>
    <w:p w:rsidR="003D7FAA" w:rsidRDefault="00452DC0">
      <w:pPr>
        <w:tabs>
          <w:tab w:val="center" w:pos="674"/>
          <w:tab w:val="center" w:pos="3509"/>
          <w:tab w:val="center" w:pos="5957"/>
        </w:tabs>
        <w:spacing w:after="156"/>
        <w:ind w:left="0" w:firstLine="0"/>
      </w:pPr>
      <w:r>
        <w:rPr>
          <w:rFonts w:ascii="Calibri" w:eastAsia="Calibri" w:hAnsi="Calibri" w:cs="Calibri"/>
          <w:sz w:val="22"/>
        </w:rPr>
        <w:tab/>
      </w:r>
      <w:r>
        <w:t xml:space="preserve"> </w:t>
      </w:r>
      <w:r>
        <w:tab/>
        <w:t xml:space="preserve">Cover / indemnity is </w:t>
      </w:r>
      <w:r>
        <w:tab/>
        <w:t xml:space="preserve"> </w:t>
      </w:r>
    </w:p>
    <w:p w:rsidR="003D7FAA" w:rsidRDefault="00452DC0">
      <w:pPr>
        <w:tabs>
          <w:tab w:val="center" w:pos="674"/>
          <w:tab w:val="center" w:pos="3510"/>
          <w:tab w:val="center" w:pos="5957"/>
        </w:tabs>
        <w:spacing w:after="186"/>
        <w:ind w:left="0" w:firstLine="0"/>
      </w:pPr>
      <w:r>
        <w:rPr>
          <w:rFonts w:ascii="Calibri" w:eastAsia="Calibri" w:hAnsi="Calibri" w:cs="Calibri"/>
          <w:sz w:val="22"/>
        </w:rPr>
        <w:tab/>
      </w:r>
      <w:r>
        <w:t xml:space="preserve"> </w:t>
      </w:r>
      <w:r>
        <w:tab/>
        <w:t xml:space="preserve">The deductibles are </w:t>
      </w:r>
      <w:r>
        <w:tab/>
        <w:t xml:space="preserve"> </w:t>
      </w:r>
    </w:p>
    <w:p w:rsidR="003D7FAA" w:rsidRDefault="00452DC0">
      <w:pPr>
        <w:numPr>
          <w:ilvl w:val="0"/>
          <w:numId w:val="7"/>
        </w:numPr>
        <w:spacing w:after="154"/>
        <w:ind w:right="14" w:hanging="360"/>
      </w:pPr>
      <w:r>
        <w:t xml:space="preserve">The </w:t>
      </w:r>
      <w:r>
        <w:rPr>
          <w:i/>
        </w:rPr>
        <w:t>Contractor</w:t>
      </w:r>
      <w:r>
        <w:t xml:space="preserve"> provides these  additional insurances </w:t>
      </w:r>
    </w:p>
    <w:p w:rsidR="003D7FAA" w:rsidRDefault="00452DC0">
      <w:pPr>
        <w:numPr>
          <w:ilvl w:val="1"/>
          <w:numId w:val="7"/>
        </w:numPr>
        <w:spacing w:after="156"/>
        <w:ind w:right="14" w:hanging="360"/>
      </w:pPr>
      <w:r>
        <w:t xml:space="preserve">Insurance against  </w:t>
      </w:r>
      <w:r>
        <w:tab/>
        <w:t xml:space="preserve"> </w:t>
      </w:r>
    </w:p>
    <w:p w:rsidR="003D7FAA" w:rsidRDefault="00452DC0">
      <w:pPr>
        <w:spacing w:line="416" w:lineRule="auto"/>
        <w:ind w:left="684" w:right="2380"/>
      </w:pPr>
      <w:r>
        <w:t xml:space="preserve"> </w:t>
      </w:r>
      <w:r>
        <w:tab/>
        <w:t xml:space="preserve">Cover / indemnity is  </w:t>
      </w:r>
      <w:r>
        <w:tab/>
        <w:t xml:space="preserve">  </w:t>
      </w:r>
      <w:r>
        <w:tab/>
        <w:t xml:space="preserve">The deductibles are  </w:t>
      </w:r>
      <w:r>
        <w:tab/>
        <w:t xml:space="preserve"> </w:t>
      </w:r>
    </w:p>
    <w:p w:rsidR="003D7FAA" w:rsidRDefault="00452DC0">
      <w:pPr>
        <w:numPr>
          <w:ilvl w:val="1"/>
          <w:numId w:val="7"/>
        </w:numPr>
        <w:spacing w:after="158"/>
        <w:ind w:right="14" w:hanging="360"/>
      </w:pPr>
      <w:r>
        <w:t xml:space="preserve">Insurance against </w:t>
      </w:r>
      <w:r>
        <w:tab/>
        <w:t xml:space="preserve"> </w:t>
      </w:r>
    </w:p>
    <w:p w:rsidR="003D7FAA" w:rsidRDefault="00452DC0">
      <w:pPr>
        <w:tabs>
          <w:tab w:val="center" w:pos="674"/>
          <w:tab w:val="center" w:pos="3509"/>
          <w:tab w:val="center" w:pos="5957"/>
        </w:tabs>
        <w:spacing w:after="156"/>
        <w:ind w:left="0" w:firstLine="0"/>
      </w:pPr>
      <w:r>
        <w:rPr>
          <w:rFonts w:ascii="Calibri" w:eastAsia="Calibri" w:hAnsi="Calibri" w:cs="Calibri"/>
          <w:sz w:val="22"/>
        </w:rPr>
        <w:tab/>
      </w:r>
      <w:r>
        <w:t xml:space="preserve"> </w:t>
      </w:r>
      <w:r>
        <w:tab/>
        <w:t xml:space="preserve">Cover / indemnity is </w:t>
      </w:r>
      <w:r>
        <w:tab/>
        <w:t xml:space="preserve"> </w:t>
      </w:r>
    </w:p>
    <w:p w:rsidR="003D7FAA" w:rsidRDefault="00452DC0">
      <w:pPr>
        <w:tabs>
          <w:tab w:val="center" w:pos="674"/>
          <w:tab w:val="center" w:pos="3510"/>
          <w:tab w:val="center" w:pos="5957"/>
        </w:tabs>
        <w:spacing w:after="186"/>
        <w:ind w:left="0" w:firstLine="0"/>
      </w:pPr>
      <w:r>
        <w:rPr>
          <w:rFonts w:ascii="Calibri" w:eastAsia="Calibri" w:hAnsi="Calibri" w:cs="Calibri"/>
          <w:sz w:val="22"/>
        </w:rPr>
        <w:tab/>
      </w:r>
      <w:r>
        <w:t xml:space="preserve"> </w:t>
      </w:r>
      <w:r>
        <w:tab/>
        <w:t xml:space="preserve">The deductibles are </w:t>
      </w:r>
      <w:r>
        <w:tab/>
        <w:t xml:space="preserve"> </w:t>
      </w:r>
    </w:p>
    <w:p w:rsidR="003D7FAA" w:rsidRDefault="00452DC0">
      <w:pPr>
        <w:tabs>
          <w:tab w:val="center" w:pos="2235"/>
        </w:tabs>
        <w:spacing w:after="227" w:line="260" w:lineRule="auto"/>
        <w:ind w:left="0" w:firstLine="0"/>
      </w:pPr>
      <w:r>
        <w:t xml:space="preserve"> </w:t>
      </w:r>
      <w:r>
        <w:tab/>
      </w:r>
      <w:r>
        <w:rPr>
          <w:b/>
        </w:rPr>
        <w:t xml:space="preserve">Resolving and avoiding disputes </w:t>
      </w:r>
    </w:p>
    <w:p w:rsidR="003D7FAA" w:rsidRDefault="00452DC0">
      <w:pPr>
        <w:numPr>
          <w:ilvl w:val="0"/>
          <w:numId w:val="7"/>
        </w:numPr>
        <w:spacing w:after="0" w:line="260" w:lineRule="auto"/>
        <w:ind w:right="14" w:hanging="360"/>
      </w:pPr>
      <w:r>
        <w:t xml:space="preserve">The </w:t>
      </w:r>
      <w:r>
        <w:rPr>
          <w:i/>
        </w:rPr>
        <w:t xml:space="preserve">tribunal </w:t>
      </w:r>
      <w:r>
        <w:t xml:space="preserve"> is </w:t>
      </w:r>
      <w:r>
        <w:tab/>
      </w:r>
      <w:r>
        <w:rPr>
          <w:b/>
        </w:rPr>
        <w:t xml:space="preserve">The Courts of England and </w:t>
      </w:r>
    </w:p>
    <w:p w:rsidR="003D7FAA" w:rsidRDefault="00452DC0">
      <w:pPr>
        <w:spacing w:after="173" w:line="259" w:lineRule="auto"/>
        <w:ind w:left="10" w:right="43"/>
        <w:jc w:val="right"/>
      </w:pPr>
      <w:r>
        <w:rPr>
          <w:b/>
        </w:rPr>
        <w:t xml:space="preserve">Wales </w:t>
      </w:r>
    </w:p>
    <w:p w:rsidR="003D7FAA" w:rsidRDefault="00452DC0">
      <w:pPr>
        <w:numPr>
          <w:ilvl w:val="0"/>
          <w:numId w:val="7"/>
        </w:numPr>
        <w:spacing w:after="177"/>
        <w:ind w:right="14" w:hanging="360"/>
      </w:pPr>
      <w:r>
        <w:t xml:space="preserve">The place where the arbitration is </w:t>
      </w:r>
      <w:r>
        <w:tab/>
      </w:r>
      <w:r>
        <w:rPr>
          <w:b/>
        </w:rPr>
        <w:t xml:space="preserve">N/A </w:t>
      </w:r>
      <w:r>
        <w:t xml:space="preserve">to be held is </w:t>
      </w:r>
    </w:p>
    <w:p w:rsidR="003D7FAA" w:rsidRDefault="00452DC0">
      <w:pPr>
        <w:numPr>
          <w:ilvl w:val="0"/>
          <w:numId w:val="7"/>
        </w:numPr>
        <w:ind w:right="14" w:hanging="360"/>
      </w:pPr>
      <w:r>
        <w:t xml:space="preserve">The person or organisation who </w:t>
      </w:r>
      <w:r>
        <w:tab/>
      </w:r>
      <w:r>
        <w:rPr>
          <w:b/>
        </w:rPr>
        <w:t xml:space="preserve">The Client </w:t>
      </w:r>
    </w:p>
    <w:p w:rsidR="003D7FAA" w:rsidRDefault="00452DC0">
      <w:pPr>
        <w:spacing w:after="195"/>
        <w:ind w:left="2643" w:right="2828"/>
      </w:pPr>
      <w:r>
        <w:lastRenderedPageBreak/>
        <w:t>will choose an arbitrator if the Parties cannot agree a choice or</w:t>
      </w:r>
      <w:r>
        <w:rPr>
          <w:b/>
        </w:rPr>
        <w:t xml:space="preserve"> </w:t>
      </w:r>
      <w:r>
        <w:t xml:space="preserve">if the </w:t>
      </w:r>
      <w:r>
        <w:rPr>
          <w:i/>
        </w:rPr>
        <w:t>arbitration procedure</w:t>
      </w:r>
      <w:r>
        <w:t xml:space="preserve"> does not state who selects an arbitrator is: </w:t>
      </w:r>
    </w:p>
    <w:p w:rsidR="003D7FAA" w:rsidRDefault="00452DC0">
      <w:pPr>
        <w:spacing w:after="154" w:line="259" w:lineRule="auto"/>
        <w:ind w:left="2273" w:firstLine="0"/>
      </w:pPr>
      <w:r>
        <w:t xml:space="preserve"> </w:t>
      </w:r>
    </w:p>
    <w:p w:rsidR="003D7FAA" w:rsidRDefault="00452DC0">
      <w:pPr>
        <w:tabs>
          <w:tab w:val="center" w:pos="674"/>
          <w:tab w:val="center" w:pos="3540"/>
          <w:tab w:val="center" w:pos="8681"/>
        </w:tabs>
        <w:spacing w:after="180" w:line="260" w:lineRule="auto"/>
        <w:ind w:left="0" w:firstLine="0"/>
      </w:pPr>
      <w:r>
        <w:t xml:space="preserve"> </w:t>
      </w:r>
      <w:r>
        <w:tab/>
        <w:t xml:space="preserve"> </w:t>
      </w:r>
      <w:r>
        <w:tab/>
      </w:r>
      <w:r>
        <w:rPr>
          <w:b/>
        </w:rPr>
        <w:t xml:space="preserve">If Option W1 or W2 is used </w:t>
      </w:r>
      <w:r>
        <w:rPr>
          <w:b/>
        </w:rPr>
        <w:tab/>
        <w:t xml:space="preserve"> </w:t>
      </w:r>
    </w:p>
    <w:tbl>
      <w:tblPr>
        <w:tblStyle w:val="TableGrid"/>
        <w:tblW w:w="8897" w:type="dxa"/>
        <w:tblInd w:w="-108" w:type="dxa"/>
        <w:tblCellMar>
          <w:top w:w="0" w:type="dxa"/>
          <w:left w:w="0" w:type="dxa"/>
          <w:bottom w:w="0" w:type="dxa"/>
          <w:right w:w="53" w:type="dxa"/>
        </w:tblCellMar>
        <w:tblLook w:val="04A0" w:firstRow="1" w:lastRow="0" w:firstColumn="1" w:lastColumn="0" w:noHBand="0" w:noVBand="1"/>
      </w:tblPr>
      <w:tblGrid>
        <w:gridCol w:w="6065"/>
        <w:gridCol w:w="2832"/>
      </w:tblGrid>
      <w:tr w:rsidR="003D7FAA">
        <w:trPr>
          <w:trHeight w:val="968"/>
        </w:trPr>
        <w:tc>
          <w:tcPr>
            <w:tcW w:w="6065" w:type="dxa"/>
            <w:tcBorders>
              <w:top w:val="nil"/>
              <w:left w:val="nil"/>
              <w:bottom w:val="nil"/>
              <w:right w:val="nil"/>
            </w:tcBorders>
          </w:tcPr>
          <w:p w:rsidR="003D7FAA" w:rsidRDefault="00452DC0">
            <w:pPr>
              <w:tabs>
                <w:tab w:val="center" w:pos="782"/>
                <w:tab w:val="center" w:pos="2427"/>
                <w:tab w:val="center" w:pos="4257"/>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r>
              <w:tab/>
              <w:t xml:space="preserve">The </w:t>
            </w:r>
            <w:r>
              <w:rPr>
                <w:i/>
              </w:rPr>
              <w:t>Senior Representatives</w:t>
            </w:r>
            <w:r>
              <w:t xml:space="preserve"> of the </w:t>
            </w:r>
          </w:p>
          <w:p w:rsidR="003D7FAA" w:rsidRDefault="00452DC0">
            <w:pPr>
              <w:spacing w:after="162" w:line="259" w:lineRule="auto"/>
              <w:ind w:left="324" w:firstLine="0"/>
              <w:jc w:val="center"/>
            </w:pPr>
            <w:r>
              <w:t xml:space="preserve">Client are </w:t>
            </w:r>
          </w:p>
          <w:p w:rsidR="003D7FAA" w:rsidRDefault="00452DC0">
            <w:pPr>
              <w:tabs>
                <w:tab w:val="center" w:pos="782"/>
                <w:tab w:val="center" w:pos="2825"/>
              </w:tabs>
              <w:spacing w:after="0" w:line="259" w:lineRule="auto"/>
              <w:ind w:left="0" w:firstLine="0"/>
            </w:pPr>
            <w:r>
              <w:t xml:space="preserve"> </w:t>
            </w:r>
            <w:r>
              <w:tab/>
              <w:t xml:space="preserve"> </w:t>
            </w:r>
            <w:r>
              <w:tab/>
              <w:t xml:space="preserve">Name (1):  </w:t>
            </w:r>
          </w:p>
        </w:tc>
        <w:tc>
          <w:tcPr>
            <w:tcW w:w="2832" w:type="dxa"/>
            <w:tcBorders>
              <w:top w:val="nil"/>
              <w:left w:val="nil"/>
              <w:bottom w:val="nil"/>
              <w:right w:val="nil"/>
            </w:tcBorders>
          </w:tcPr>
          <w:p w:rsidR="003D7FAA" w:rsidRDefault="00452DC0">
            <w:pPr>
              <w:spacing w:after="386" w:line="259" w:lineRule="auto"/>
              <w:ind w:left="0" w:firstLine="0"/>
              <w:jc w:val="right"/>
            </w:pPr>
            <w:r>
              <w:rPr>
                <w:b/>
              </w:rPr>
              <w:t xml:space="preserve"> </w:t>
            </w:r>
          </w:p>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2084"/>
        </w:trPr>
        <w:tc>
          <w:tcPr>
            <w:tcW w:w="6065" w:type="dxa"/>
            <w:tcBorders>
              <w:top w:val="nil"/>
              <w:left w:val="nil"/>
              <w:bottom w:val="nil"/>
              <w:right w:val="nil"/>
            </w:tcBorders>
          </w:tcPr>
          <w:p w:rsidR="003D7FAA" w:rsidRDefault="00452DC0">
            <w:pPr>
              <w:tabs>
                <w:tab w:val="center" w:pos="782"/>
                <w:tab w:val="center" w:pos="3692"/>
              </w:tabs>
              <w:spacing w:after="0" w:line="259" w:lineRule="auto"/>
              <w:ind w:left="0" w:firstLine="0"/>
            </w:pPr>
            <w:r>
              <w:t xml:space="preserve"> </w:t>
            </w:r>
            <w:r>
              <w:tab/>
              <w:t xml:space="preserve"> </w:t>
            </w:r>
            <w:r>
              <w:tab/>
              <w:t xml:space="preserve">Address for Communications:  </w:t>
            </w:r>
          </w:p>
        </w:tc>
        <w:tc>
          <w:tcPr>
            <w:tcW w:w="2832" w:type="dxa"/>
            <w:tcBorders>
              <w:top w:val="nil"/>
              <w:left w:val="nil"/>
              <w:bottom w:val="nil"/>
              <w:right w:val="nil"/>
            </w:tcBorders>
            <w:vAlign w:val="center"/>
          </w:tcPr>
          <w:p w:rsidR="003D7FAA" w:rsidRDefault="00452DC0">
            <w:pPr>
              <w:spacing w:after="0" w:line="259" w:lineRule="auto"/>
              <w:ind w:left="0" w:firstLine="0"/>
            </w:pPr>
            <w:r>
              <w:rPr>
                <w:b/>
              </w:rPr>
              <w:t xml:space="preserve">Department for Work and </w:t>
            </w:r>
          </w:p>
          <w:p w:rsidR="003D7FAA" w:rsidRDefault="00452DC0">
            <w:pPr>
              <w:spacing w:after="182" w:line="259" w:lineRule="auto"/>
              <w:ind w:left="0" w:firstLine="0"/>
            </w:pPr>
            <w:r>
              <w:rPr>
                <w:b/>
              </w:rPr>
              <w:t xml:space="preserve">Pensions </w:t>
            </w:r>
          </w:p>
          <w:p w:rsidR="003D7FAA" w:rsidRDefault="00452DC0">
            <w:pPr>
              <w:spacing w:after="182" w:line="259" w:lineRule="auto"/>
              <w:ind w:left="0" w:firstLine="0"/>
            </w:pPr>
            <w:r>
              <w:rPr>
                <w:b/>
              </w:rPr>
              <w:t xml:space="preserve">Caxton House </w:t>
            </w:r>
          </w:p>
          <w:p w:rsidR="003D7FAA" w:rsidRDefault="00452DC0">
            <w:pPr>
              <w:spacing w:after="182" w:line="259" w:lineRule="auto"/>
              <w:ind w:left="0" w:firstLine="0"/>
            </w:pPr>
            <w:r>
              <w:rPr>
                <w:b/>
              </w:rPr>
              <w:t xml:space="preserve">Tothill Street </w:t>
            </w:r>
          </w:p>
          <w:p w:rsidR="003D7FAA" w:rsidRDefault="00452DC0">
            <w:pPr>
              <w:spacing w:after="0" w:line="259" w:lineRule="auto"/>
              <w:ind w:left="0" w:firstLine="0"/>
            </w:pPr>
            <w:r>
              <w:rPr>
                <w:b/>
              </w:rPr>
              <w:t xml:space="preserve">London SW1H 9NA  </w:t>
            </w:r>
          </w:p>
        </w:tc>
      </w:tr>
      <w:tr w:rsidR="003D7FAA">
        <w:trPr>
          <w:trHeight w:val="736"/>
        </w:trPr>
        <w:tc>
          <w:tcPr>
            <w:tcW w:w="6065" w:type="dxa"/>
            <w:tcBorders>
              <w:top w:val="nil"/>
              <w:left w:val="nil"/>
              <w:bottom w:val="nil"/>
              <w:right w:val="nil"/>
            </w:tcBorders>
            <w:vAlign w:val="bottom"/>
          </w:tcPr>
          <w:p w:rsidR="003D7FAA" w:rsidRDefault="00452DC0">
            <w:pPr>
              <w:spacing w:after="0" w:line="259" w:lineRule="auto"/>
              <w:ind w:left="2381" w:right="146" w:hanging="2273"/>
            </w:pPr>
            <w:r>
              <w:t xml:space="preserve"> </w:t>
            </w:r>
            <w:r>
              <w:tab/>
              <w:t xml:space="preserve"> </w:t>
            </w:r>
            <w:r>
              <w:tab/>
              <w:t xml:space="preserve">Address for electronic communications: </w:t>
            </w:r>
          </w:p>
        </w:tc>
        <w:tc>
          <w:tcPr>
            <w:tcW w:w="2832" w:type="dxa"/>
            <w:tcBorders>
              <w:top w:val="nil"/>
              <w:left w:val="nil"/>
              <w:bottom w:val="nil"/>
              <w:right w:val="nil"/>
            </w:tcBorders>
          </w:tcPr>
          <w:p w:rsidR="003D7FAA" w:rsidRDefault="00452DC0">
            <w:pPr>
              <w:spacing w:after="43" w:line="259" w:lineRule="auto"/>
              <w:ind w:left="0" w:firstLine="0"/>
            </w:pPr>
            <w:r>
              <w:t xml:space="preserve"> </w:t>
            </w:r>
          </w:p>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410"/>
        </w:trPr>
        <w:tc>
          <w:tcPr>
            <w:tcW w:w="6065" w:type="dxa"/>
            <w:tcBorders>
              <w:top w:val="nil"/>
              <w:left w:val="nil"/>
              <w:bottom w:val="nil"/>
              <w:right w:val="nil"/>
            </w:tcBorders>
          </w:tcPr>
          <w:p w:rsidR="003D7FAA" w:rsidRDefault="00452DC0">
            <w:pPr>
              <w:tabs>
                <w:tab w:val="center" w:pos="782"/>
                <w:tab w:val="center" w:pos="2825"/>
              </w:tabs>
              <w:spacing w:after="0" w:line="259" w:lineRule="auto"/>
              <w:ind w:left="0" w:firstLine="0"/>
            </w:pPr>
            <w:r>
              <w:t xml:space="preserve"> </w:t>
            </w:r>
            <w:r>
              <w:tab/>
              <w:t xml:space="preserve"> </w:t>
            </w:r>
            <w:r>
              <w:tab/>
              <w:t xml:space="preserve">Name (2): </w:t>
            </w:r>
          </w:p>
        </w:tc>
        <w:tc>
          <w:tcPr>
            <w:tcW w:w="2832" w:type="dxa"/>
            <w:tcBorders>
              <w:top w:val="nil"/>
              <w:left w:val="nil"/>
              <w:bottom w:val="nil"/>
              <w:right w:val="nil"/>
            </w:tcBorders>
          </w:tcPr>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2165"/>
        </w:trPr>
        <w:tc>
          <w:tcPr>
            <w:tcW w:w="6065" w:type="dxa"/>
            <w:tcBorders>
              <w:top w:val="nil"/>
              <w:left w:val="nil"/>
              <w:bottom w:val="nil"/>
              <w:right w:val="nil"/>
            </w:tcBorders>
          </w:tcPr>
          <w:p w:rsidR="003D7FAA" w:rsidRDefault="00452DC0">
            <w:pPr>
              <w:tabs>
                <w:tab w:val="center" w:pos="782"/>
                <w:tab w:val="center" w:pos="3692"/>
              </w:tabs>
              <w:spacing w:after="0" w:line="259" w:lineRule="auto"/>
              <w:ind w:left="0" w:firstLine="0"/>
            </w:pPr>
            <w:r>
              <w:t xml:space="preserve"> </w:t>
            </w:r>
            <w:r>
              <w:tab/>
              <w:t xml:space="preserve"> </w:t>
            </w:r>
            <w:r>
              <w:tab/>
              <w:t xml:space="preserve">Address for Communications: </w:t>
            </w:r>
          </w:p>
        </w:tc>
        <w:tc>
          <w:tcPr>
            <w:tcW w:w="2832" w:type="dxa"/>
            <w:tcBorders>
              <w:top w:val="nil"/>
              <w:left w:val="nil"/>
              <w:bottom w:val="nil"/>
              <w:right w:val="nil"/>
            </w:tcBorders>
            <w:vAlign w:val="bottom"/>
          </w:tcPr>
          <w:p w:rsidR="003D7FAA" w:rsidRDefault="00452DC0">
            <w:pPr>
              <w:spacing w:after="0" w:line="259" w:lineRule="auto"/>
              <w:ind w:left="0" w:firstLine="0"/>
            </w:pPr>
            <w:r>
              <w:rPr>
                <w:b/>
              </w:rPr>
              <w:t xml:space="preserve">Department for Work and </w:t>
            </w:r>
          </w:p>
          <w:p w:rsidR="003D7FAA" w:rsidRDefault="00452DC0">
            <w:pPr>
              <w:spacing w:after="185" w:line="259" w:lineRule="auto"/>
              <w:ind w:left="0" w:firstLine="0"/>
            </w:pPr>
            <w:r>
              <w:rPr>
                <w:b/>
              </w:rPr>
              <w:t xml:space="preserve">Pensions </w:t>
            </w:r>
          </w:p>
          <w:p w:rsidR="003D7FAA" w:rsidRDefault="00452DC0">
            <w:pPr>
              <w:spacing w:after="182" w:line="259" w:lineRule="auto"/>
              <w:ind w:left="0" w:firstLine="0"/>
            </w:pPr>
            <w:r>
              <w:rPr>
                <w:b/>
              </w:rPr>
              <w:t xml:space="preserve">Caxton House </w:t>
            </w:r>
          </w:p>
          <w:p w:rsidR="003D7FAA" w:rsidRDefault="00452DC0">
            <w:pPr>
              <w:spacing w:after="182" w:line="259" w:lineRule="auto"/>
              <w:ind w:left="0" w:firstLine="0"/>
            </w:pPr>
            <w:r>
              <w:rPr>
                <w:b/>
              </w:rPr>
              <w:t xml:space="preserve">Tothill Street </w:t>
            </w:r>
          </w:p>
          <w:p w:rsidR="003D7FAA" w:rsidRDefault="00452DC0">
            <w:pPr>
              <w:spacing w:after="141" w:line="259" w:lineRule="auto"/>
              <w:ind w:left="0" w:firstLine="0"/>
            </w:pPr>
            <w:r>
              <w:rPr>
                <w:b/>
              </w:rPr>
              <w:t xml:space="preserve">London SW1H 9NA  </w:t>
            </w:r>
          </w:p>
          <w:p w:rsidR="003D7FAA" w:rsidRDefault="00452DC0">
            <w:pPr>
              <w:spacing w:after="0" w:line="259" w:lineRule="auto"/>
              <w:ind w:left="0" w:firstLine="0"/>
            </w:pPr>
            <w:r>
              <w:rPr>
                <w:b/>
              </w:rPr>
              <w:t xml:space="preserve"> </w:t>
            </w:r>
          </w:p>
        </w:tc>
      </w:tr>
      <w:tr w:rsidR="003D7FAA">
        <w:trPr>
          <w:trHeight w:val="812"/>
        </w:trPr>
        <w:tc>
          <w:tcPr>
            <w:tcW w:w="6065" w:type="dxa"/>
            <w:tcBorders>
              <w:top w:val="nil"/>
              <w:left w:val="nil"/>
              <w:bottom w:val="nil"/>
              <w:right w:val="nil"/>
            </w:tcBorders>
            <w:vAlign w:val="bottom"/>
          </w:tcPr>
          <w:p w:rsidR="003D7FAA" w:rsidRDefault="00452DC0">
            <w:pPr>
              <w:spacing w:after="0" w:line="259" w:lineRule="auto"/>
              <w:ind w:left="2381" w:right="146" w:hanging="2273"/>
            </w:pPr>
            <w:r>
              <w:t xml:space="preserve"> </w:t>
            </w:r>
            <w:r>
              <w:tab/>
              <w:t xml:space="preserve"> </w:t>
            </w:r>
            <w:r>
              <w:tab/>
              <w:t xml:space="preserve">Address for electronic communications: </w:t>
            </w:r>
          </w:p>
        </w:tc>
        <w:tc>
          <w:tcPr>
            <w:tcW w:w="2832" w:type="dxa"/>
            <w:tcBorders>
              <w:top w:val="nil"/>
              <w:left w:val="nil"/>
              <w:bottom w:val="nil"/>
              <w:right w:val="nil"/>
            </w:tcBorders>
            <w:vAlign w:val="center"/>
          </w:tcPr>
          <w:p w:rsidR="00452DC0" w:rsidRDefault="00452DC0" w:rsidP="00452DC0">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420"/>
        </w:trPr>
        <w:tc>
          <w:tcPr>
            <w:tcW w:w="6065" w:type="dxa"/>
            <w:tcBorders>
              <w:top w:val="nil"/>
              <w:left w:val="nil"/>
              <w:bottom w:val="nil"/>
              <w:right w:val="nil"/>
            </w:tcBorders>
          </w:tcPr>
          <w:p w:rsidR="003D7FAA" w:rsidRDefault="00452DC0">
            <w:pPr>
              <w:tabs>
                <w:tab w:val="center" w:pos="782"/>
                <w:tab w:val="center" w:pos="2427"/>
                <w:tab w:val="center" w:pos="3568"/>
              </w:tabs>
              <w:spacing w:after="0" w:line="259" w:lineRule="auto"/>
              <w:ind w:left="0" w:firstLine="0"/>
            </w:pPr>
            <w:r>
              <w:t xml:space="preserve"> </w:t>
            </w:r>
            <w:r>
              <w:tab/>
              <w:t xml:space="preserve"> </w:t>
            </w:r>
            <w:r>
              <w:tab/>
            </w:r>
            <w:r>
              <w:rPr>
                <w:rFonts w:ascii="Segoe UI Symbol" w:eastAsia="Segoe UI Symbol" w:hAnsi="Segoe UI Symbol" w:cs="Segoe UI Symbol"/>
              </w:rPr>
              <w:t></w:t>
            </w:r>
            <w:r>
              <w:t xml:space="preserve"> </w:t>
            </w:r>
            <w:r>
              <w:tab/>
              <w:t xml:space="preserve">The </w:t>
            </w:r>
            <w:r>
              <w:rPr>
                <w:i/>
              </w:rPr>
              <w:t>Adjudicator</w:t>
            </w:r>
            <w:r>
              <w:t xml:space="preserve"> is: </w:t>
            </w:r>
          </w:p>
        </w:tc>
        <w:tc>
          <w:tcPr>
            <w:tcW w:w="2832" w:type="dxa"/>
            <w:tcBorders>
              <w:top w:val="nil"/>
              <w:left w:val="nil"/>
              <w:bottom w:val="nil"/>
              <w:right w:val="nil"/>
            </w:tcBorders>
          </w:tcPr>
          <w:p w:rsidR="003D7FAA" w:rsidRDefault="00452DC0">
            <w:pPr>
              <w:spacing w:after="0" w:line="259" w:lineRule="auto"/>
              <w:ind w:left="0" w:firstLine="0"/>
            </w:pPr>
            <w:r>
              <w:rPr>
                <w:b/>
              </w:rPr>
              <w:t xml:space="preserve">TBC </w:t>
            </w:r>
          </w:p>
        </w:tc>
      </w:tr>
      <w:tr w:rsidR="003D7FAA">
        <w:trPr>
          <w:trHeight w:val="1058"/>
        </w:trPr>
        <w:tc>
          <w:tcPr>
            <w:tcW w:w="6065" w:type="dxa"/>
            <w:tcBorders>
              <w:top w:val="nil"/>
              <w:left w:val="nil"/>
              <w:bottom w:val="nil"/>
              <w:right w:val="nil"/>
            </w:tcBorders>
          </w:tcPr>
          <w:p w:rsidR="003D7FAA" w:rsidRDefault="00452DC0">
            <w:pPr>
              <w:tabs>
                <w:tab w:val="center" w:pos="782"/>
                <w:tab w:val="center" w:pos="3692"/>
              </w:tabs>
              <w:spacing w:after="229" w:line="259" w:lineRule="auto"/>
              <w:ind w:left="0" w:firstLine="0"/>
            </w:pPr>
            <w:r>
              <w:t xml:space="preserve"> </w:t>
            </w:r>
            <w:r>
              <w:tab/>
              <w:t xml:space="preserve"> </w:t>
            </w:r>
            <w:r>
              <w:tab/>
              <w:t xml:space="preserve">Address for Communications: </w:t>
            </w:r>
          </w:p>
          <w:p w:rsidR="003D7FAA" w:rsidRDefault="00452DC0">
            <w:pPr>
              <w:tabs>
                <w:tab w:val="center" w:pos="782"/>
                <w:tab w:val="center" w:pos="3346"/>
              </w:tabs>
              <w:spacing w:after="13" w:line="259" w:lineRule="auto"/>
              <w:ind w:left="0" w:firstLine="0"/>
            </w:pPr>
            <w:r>
              <w:t xml:space="preserve"> </w:t>
            </w:r>
            <w:r>
              <w:tab/>
              <w:t xml:space="preserve"> </w:t>
            </w:r>
            <w:r>
              <w:tab/>
              <w:t xml:space="preserve">Address for electronic </w:t>
            </w:r>
          </w:p>
          <w:p w:rsidR="003D7FAA" w:rsidRDefault="00452DC0">
            <w:pPr>
              <w:spacing w:after="0" w:line="259" w:lineRule="auto"/>
              <w:ind w:left="247" w:firstLine="0"/>
              <w:jc w:val="center"/>
            </w:pPr>
            <w:r>
              <w:t xml:space="preserve">communications: </w:t>
            </w:r>
          </w:p>
        </w:tc>
        <w:tc>
          <w:tcPr>
            <w:tcW w:w="2832" w:type="dxa"/>
            <w:tcBorders>
              <w:top w:val="nil"/>
              <w:left w:val="nil"/>
              <w:bottom w:val="nil"/>
              <w:right w:val="nil"/>
            </w:tcBorders>
          </w:tcPr>
          <w:p w:rsidR="003D7FAA" w:rsidRDefault="00452DC0">
            <w:pPr>
              <w:spacing w:after="182" w:line="259" w:lineRule="auto"/>
              <w:ind w:left="0" w:firstLine="0"/>
            </w:pPr>
            <w:r>
              <w:rPr>
                <w:b/>
              </w:rPr>
              <w:t xml:space="preserve"> </w:t>
            </w:r>
          </w:p>
          <w:p w:rsidR="003D7FAA" w:rsidRDefault="00452DC0">
            <w:pPr>
              <w:spacing w:after="0" w:line="259" w:lineRule="auto"/>
              <w:ind w:left="0" w:firstLine="0"/>
            </w:pPr>
            <w:r>
              <w:rPr>
                <w:b/>
              </w:rPr>
              <w:t xml:space="preserve">TBC </w:t>
            </w:r>
          </w:p>
        </w:tc>
      </w:tr>
      <w:tr w:rsidR="003D7FAA">
        <w:trPr>
          <w:trHeight w:val="655"/>
        </w:trPr>
        <w:tc>
          <w:tcPr>
            <w:tcW w:w="6065" w:type="dxa"/>
            <w:tcBorders>
              <w:top w:val="nil"/>
              <w:left w:val="nil"/>
              <w:bottom w:val="nil"/>
              <w:right w:val="nil"/>
            </w:tcBorders>
            <w:vAlign w:val="center"/>
          </w:tcPr>
          <w:p w:rsidR="003D7FAA" w:rsidRDefault="00452DC0">
            <w:pPr>
              <w:spacing w:after="0" w:line="259" w:lineRule="auto"/>
              <w:ind w:left="2741" w:right="93" w:hanging="2633"/>
            </w:pPr>
            <w:r>
              <w:t xml:space="preserve"> </w:t>
            </w:r>
            <w:r>
              <w:tab/>
              <w:t xml:space="preserve"> </w:t>
            </w:r>
            <w:r>
              <w:tab/>
            </w:r>
            <w:r>
              <w:rPr>
                <w:rFonts w:ascii="Segoe UI Symbol" w:eastAsia="Segoe UI Symbol" w:hAnsi="Segoe UI Symbol" w:cs="Segoe UI Symbol"/>
              </w:rPr>
              <w:t></w:t>
            </w:r>
            <w:r>
              <w:t xml:space="preserve"> </w:t>
            </w:r>
            <w:r>
              <w:tab/>
              <w:t xml:space="preserve">The Adjudicator nominating body is: </w:t>
            </w:r>
          </w:p>
        </w:tc>
        <w:tc>
          <w:tcPr>
            <w:tcW w:w="2832" w:type="dxa"/>
            <w:tcBorders>
              <w:top w:val="nil"/>
              <w:left w:val="nil"/>
              <w:bottom w:val="nil"/>
              <w:right w:val="nil"/>
            </w:tcBorders>
          </w:tcPr>
          <w:p w:rsidR="003D7FAA" w:rsidRDefault="00452DC0">
            <w:pPr>
              <w:spacing w:after="0" w:line="259" w:lineRule="auto"/>
              <w:ind w:left="0" w:firstLine="0"/>
            </w:pPr>
            <w:r>
              <w:rPr>
                <w:b/>
              </w:rPr>
              <w:t xml:space="preserve">The Royal Institution of Chartered Surveyors  </w:t>
            </w:r>
          </w:p>
        </w:tc>
      </w:tr>
      <w:tr w:rsidR="003D7FAA">
        <w:trPr>
          <w:trHeight w:val="389"/>
        </w:trPr>
        <w:tc>
          <w:tcPr>
            <w:tcW w:w="6065" w:type="dxa"/>
            <w:tcBorders>
              <w:top w:val="nil"/>
              <w:left w:val="nil"/>
              <w:bottom w:val="nil"/>
              <w:right w:val="nil"/>
            </w:tcBorders>
            <w:shd w:val="clear" w:color="auto" w:fill="BFBFBF"/>
          </w:tcPr>
          <w:p w:rsidR="003D7FAA" w:rsidRDefault="00452DC0">
            <w:pPr>
              <w:tabs>
                <w:tab w:val="center" w:pos="782"/>
                <w:tab w:val="center" w:pos="2853"/>
              </w:tabs>
              <w:spacing w:after="0" w:line="259" w:lineRule="auto"/>
              <w:ind w:left="0" w:firstLine="0"/>
            </w:pPr>
            <w:r>
              <w:rPr>
                <w:rFonts w:ascii="Calibri" w:eastAsia="Calibri" w:hAnsi="Calibri" w:cs="Calibri"/>
                <w:sz w:val="22"/>
              </w:rPr>
              <w:tab/>
            </w:r>
            <w:r>
              <w:rPr>
                <w:b/>
              </w:rPr>
              <w:t xml:space="preserve"> </w:t>
            </w:r>
            <w:r>
              <w:rPr>
                <w:b/>
              </w:rPr>
              <w:tab/>
              <w:t xml:space="preserve">Option X5 </w:t>
            </w:r>
          </w:p>
        </w:tc>
        <w:tc>
          <w:tcPr>
            <w:tcW w:w="2832" w:type="dxa"/>
            <w:tcBorders>
              <w:top w:val="nil"/>
              <w:left w:val="nil"/>
              <w:bottom w:val="nil"/>
              <w:right w:val="nil"/>
            </w:tcBorders>
            <w:shd w:val="clear" w:color="auto" w:fill="BFBFBF"/>
          </w:tcPr>
          <w:p w:rsidR="003D7FAA" w:rsidRDefault="00452DC0">
            <w:pPr>
              <w:spacing w:after="0" w:line="259" w:lineRule="auto"/>
              <w:ind w:left="0" w:right="56" w:firstLine="0"/>
              <w:jc w:val="right"/>
            </w:pPr>
            <w:r>
              <w:rPr>
                <w:b/>
              </w:rPr>
              <w:t>[Not used]</w:t>
            </w:r>
            <w:r>
              <w:t xml:space="preserve"> </w:t>
            </w:r>
          </w:p>
        </w:tc>
      </w:tr>
    </w:tbl>
    <w:p w:rsidR="003D7FAA" w:rsidRDefault="00452DC0">
      <w:pPr>
        <w:numPr>
          <w:ilvl w:val="0"/>
          <w:numId w:val="7"/>
        </w:numPr>
        <w:spacing w:after="111" w:line="259" w:lineRule="auto"/>
        <w:ind w:right="14" w:hanging="360"/>
      </w:pPr>
      <w:r>
        <w:t xml:space="preserve">The </w:t>
      </w:r>
      <w:r>
        <w:rPr>
          <w:i/>
        </w:rPr>
        <w:t>completion date</w:t>
      </w:r>
      <w:r>
        <w:t xml:space="preserve"> for each </w:t>
      </w:r>
      <w:r>
        <w:rPr>
          <w:i/>
        </w:rPr>
        <w:t>section</w:t>
      </w:r>
      <w:r>
        <w:t xml:space="preserve"> of the </w:t>
      </w:r>
      <w:r>
        <w:rPr>
          <w:i/>
        </w:rPr>
        <w:t>works</w:t>
      </w:r>
      <w:r>
        <w:t xml:space="preserve"> is </w:t>
      </w:r>
    </w:p>
    <w:p w:rsidR="003D7FAA" w:rsidRDefault="00452DC0">
      <w:pPr>
        <w:tabs>
          <w:tab w:val="center" w:pos="674"/>
          <w:tab w:val="center" w:pos="2273"/>
          <w:tab w:val="center" w:pos="3013"/>
          <w:tab w:val="center" w:pos="4171"/>
          <w:tab w:val="center" w:pos="7513"/>
        </w:tabs>
        <w:spacing w:after="150" w:line="259" w:lineRule="auto"/>
        <w:ind w:left="0" w:firstLine="0"/>
      </w:pPr>
      <w:r>
        <w:rPr>
          <w:rFonts w:ascii="Calibri" w:eastAsia="Calibri" w:hAnsi="Calibri" w:cs="Calibri"/>
          <w:sz w:val="22"/>
        </w:rPr>
        <w:tab/>
      </w:r>
      <w:r>
        <w:t xml:space="preserve"> </w:t>
      </w:r>
      <w:r>
        <w:tab/>
        <w:t xml:space="preserve"> </w:t>
      </w:r>
      <w:r>
        <w:tab/>
      </w:r>
      <w:r>
        <w:rPr>
          <w:i/>
        </w:rPr>
        <w:t xml:space="preserve">section </w:t>
      </w:r>
      <w:r>
        <w:rPr>
          <w:i/>
        </w:rPr>
        <w:tab/>
      </w:r>
      <w:r>
        <w:t xml:space="preserve">description </w:t>
      </w:r>
      <w:r>
        <w:tab/>
      </w:r>
      <w:r>
        <w:rPr>
          <w:i/>
        </w:rPr>
        <w:t xml:space="preserve">completion date </w:t>
      </w:r>
    </w:p>
    <w:p w:rsidR="003D7FAA" w:rsidRDefault="00452DC0">
      <w:pPr>
        <w:tabs>
          <w:tab w:val="center" w:pos="674"/>
          <w:tab w:val="center" w:pos="2273"/>
          <w:tab w:val="center" w:pos="2753"/>
          <w:tab w:val="center" w:pos="3689"/>
          <w:tab w:val="center" w:pos="6809"/>
        </w:tabs>
        <w:spacing w:after="156"/>
        <w:ind w:left="0" w:firstLine="0"/>
      </w:pPr>
      <w:r>
        <w:rPr>
          <w:rFonts w:ascii="Calibri" w:eastAsia="Calibri" w:hAnsi="Calibri" w:cs="Calibri"/>
          <w:sz w:val="22"/>
        </w:rPr>
        <w:tab/>
      </w:r>
      <w:r>
        <w:t xml:space="preserve"> </w:t>
      </w:r>
      <w:r>
        <w:tab/>
        <w:t xml:space="preserve"> </w:t>
      </w:r>
      <w:r>
        <w:tab/>
        <w:t xml:space="preserve">1 </w:t>
      </w:r>
      <w:r>
        <w:tab/>
        <w:t xml:space="preserve"> </w:t>
      </w:r>
      <w:r>
        <w:tab/>
        <w:t xml:space="preserve"> </w:t>
      </w:r>
    </w:p>
    <w:p w:rsidR="003D7FAA" w:rsidRDefault="00452DC0">
      <w:pPr>
        <w:tabs>
          <w:tab w:val="center" w:pos="674"/>
          <w:tab w:val="center" w:pos="2273"/>
          <w:tab w:val="center" w:pos="2753"/>
          <w:tab w:val="center" w:pos="3689"/>
          <w:tab w:val="center" w:pos="6809"/>
        </w:tabs>
        <w:spacing w:after="158"/>
        <w:ind w:left="0" w:firstLine="0"/>
      </w:pPr>
      <w:r>
        <w:rPr>
          <w:rFonts w:ascii="Calibri" w:eastAsia="Calibri" w:hAnsi="Calibri" w:cs="Calibri"/>
          <w:sz w:val="22"/>
        </w:rPr>
        <w:lastRenderedPageBreak/>
        <w:tab/>
      </w:r>
      <w:r>
        <w:t xml:space="preserve"> </w:t>
      </w:r>
      <w:r>
        <w:tab/>
        <w:t xml:space="preserve"> </w:t>
      </w:r>
      <w:r>
        <w:tab/>
        <w:t xml:space="preserve">2 </w:t>
      </w:r>
      <w:r>
        <w:tab/>
        <w:t xml:space="preserve"> </w:t>
      </w:r>
      <w:r>
        <w:tab/>
        <w:t xml:space="preserve"> </w:t>
      </w:r>
    </w:p>
    <w:p w:rsidR="003D7FAA" w:rsidRDefault="00452DC0">
      <w:pPr>
        <w:tabs>
          <w:tab w:val="center" w:pos="674"/>
          <w:tab w:val="center" w:pos="2273"/>
          <w:tab w:val="center" w:pos="2753"/>
          <w:tab w:val="center" w:pos="3689"/>
          <w:tab w:val="center" w:pos="6809"/>
        </w:tabs>
        <w:spacing w:after="180"/>
        <w:ind w:left="0" w:firstLine="0"/>
      </w:pPr>
      <w:r>
        <w:rPr>
          <w:rFonts w:ascii="Calibri" w:eastAsia="Calibri" w:hAnsi="Calibri" w:cs="Calibri"/>
          <w:sz w:val="22"/>
        </w:rPr>
        <w:tab/>
      </w:r>
      <w:r>
        <w:t xml:space="preserve"> </w:t>
      </w:r>
      <w:r>
        <w:tab/>
        <w:t xml:space="preserve"> </w:t>
      </w:r>
      <w:r>
        <w:tab/>
        <w:t xml:space="preserve">3 </w:t>
      </w:r>
      <w:r>
        <w:tab/>
        <w:t xml:space="preserve"> </w:t>
      </w:r>
      <w:r>
        <w:tab/>
        <w:t xml:space="preserve"> </w:t>
      </w:r>
    </w:p>
    <w:p w:rsidR="003D7FAA" w:rsidRDefault="00452DC0">
      <w:pPr>
        <w:tabs>
          <w:tab w:val="center" w:pos="674"/>
          <w:tab w:val="center" w:pos="2273"/>
          <w:tab w:val="center" w:pos="2753"/>
          <w:tab w:val="center" w:pos="3689"/>
          <w:tab w:val="center" w:pos="6809"/>
        </w:tabs>
        <w:spacing w:after="216"/>
        <w:ind w:left="0" w:firstLine="0"/>
      </w:pPr>
      <w:r>
        <w:rPr>
          <w:rFonts w:ascii="Calibri" w:eastAsia="Calibri" w:hAnsi="Calibri" w:cs="Calibri"/>
          <w:sz w:val="22"/>
        </w:rPr>
        <w:tab/>
      </w:r>
      <w:r>
        <w:t xml:space="preserve"> </w:t>
      </w:r>
      <w:r>
        <w:tab/>
        <w:t xml:space="preserve"> </w:t>
      </w:r>
      <w:r>
        <w:tab/>
        <w:t xml:space="preserve">4 </w:t>
      </w:r>
      <w:r>
        <w:tab/>
        <w:t xml:space="preserve"> </w:t>
      </w:r>
      <w:r>
        <w:tab/>
        <w:t xml:space="preserve"> </w:t>
      </w:r>
    </w:p>
    <w:p w:rsidR="003D7FAA" w:rsidRDefault="00452DC0">
      <w:pPr>
        <w:ind w:left="2708" w:right="14"/>
      </w:pPr>
      <w:r>
        <w:t xml:space="preserve">5 </w:t>
      </w:r>
    </w:p>
    <w:tbl>
      <w:tblPr>
        <w:tblStyle w:val="TableGrid"/>
        <w:tblW w:w="8897" w:type="dxa"/>
        <w:tblInd w:w="-108" w:type="dxa"/>
        <w:tblCellMar>
          <w:top w:w="67" w:type="dxa"/>
          <w:left w:w="782" w:type="dxa"/>
          <w:bottom w:w="0" w:type="dxa"/>
          <w:right w:w="53" w:type="dxa"/>
        </w:tblCellMar>
        <w:tblLook w:val="04A0" w:firstRow="1" w:lastRow="0" w:firstColumn="1" w:lastColumn="0" w:noHBand="0" w:noVBand="1"/>
      </w:tblPr>
      <w:tblGrid>
        <w:gridCol w:w="3797"/>
        <w:gridCol w:w="2220"/>
        <w:gridCol w:w="2880"/>
      </w:tblGrid>
      <w:tr w:rsidR="003D7FAA">
        <w:trPr>
          <w:trHeight w:val="389"/>
        </w:trPr>
        <w:tc>
          <w:tcPr>
            <w:tcW w:w="3797" w:type="dxa"/>
            <w:tcBorders>
              <w:top w:val="nil"/>
              <w:left w:val="nil"/>
              <w:bottom w:val="nil"/>
              <w:right w:val="nil"/>
            </w:tcBorders>
            <w:shd w:val="clear" w:color="auto" w:fill="BFBFBF"/>
          </w:tcPr>
          <w:p w:rsidR="003D7FAA" w:rsidRDefault="00452DC0">
            <w:pPr>
              <w:tabs>
                <w:tab w:val="center" w:pos="2070"/>
              </w:tabs>
              <w:spacing w:after="0" w:line="259" w:lineRule="auto"/>
              <w:ind w:left="0" w:firstLine="0"/>
            </w:pPr>
            <w:r>
              <w:t xml:space="preserve"> </w:t>
            </w:r>
            <w:r>
              <w:tab/>
            </w:r>
            <w:r>
              <w:rPr>
                <w:b/>
              </w:rPr>
              <w:t xml:space="preserve">Option X7  </w:t>
            </w:r>
          </w:p>
        </w:tc>
        <w:tc>
          <w:tcPr>
            <w:tcW w:w="2220" w:type="dxa"/>
            <w:tcBorders>
              <w:top w:val="nil"/>
              <w:left w:val="nil"/>
              <w:bottom w:val="nil"/>
              <w:right w:val="nil"/>
            </w:tcBorders>
            <w:shd w:val="clear" w:color="auto" w:fill="BFBFBF"/>
          </w:tcPr>
          <w:p w:rsidR="003D7FAA" w:rsidRDefault="003D7FAA">
            <w:pPr>
              <w:spacing w:after="160" w:line="259" w:lineRule="auto"/>
              <w:ind w:left="0" w:firstLine="0"/>
            </w:pPr>
          </w:p>
        </w:tc>
        <w:tc>
          <w:tcPr>
            <w:tcW w:w="2880" w:type="dxa"/>
            <w:tcBorders>
              <w:top w:val="nil"/>
              <w:left w:val="nil"/>
              <w:bottom w:val="nil"/>
              <w:right w:val="nil"/>
            </w:tcBorders>
            <w:shd w:val="clear" w:color="auto" w:fill="BFBFBF"/>
          </w:tcPr>
          <w:p w:rsidR="003D7FAA" w:rsidRDefault="00452DC0">
            <w:pPr>
              <w:spacing w:after="0" w:line="259" w:lineRule="auto"/>
              <w:ind w:left="0" w:right="59" w:firstLine="0"/>
              <w:jc w:val="right"/>
            </w:pPr>
            <w:r>
              <w:rPr>
                <w:b/>
              </w:rPr>
              <w:t xml:space="preserve">[is used] </w:t>
            </w:r>
          </w:p>
        </w:tc>
      </w:tr>
    </w:tbl>
    <w:p w:rsidR="003D7FAA" w:rsidRDefault="00452DC0">
      <w:pPr>
        <w:numPr>
          <w:ilvl w:val="0"/>
          <w:numId w:val="7"/>
        </w:numPr>
        <w:ind w:right="14" w:hanging="360"/>
      </w:pPr>
      <w:r>
        <w:t xml:space="preserve">Delay damages for Completion of </w:t>
      </w:r>
      <w:r>
        <w:tab/>
        <w:t xml:space="preserve"> the whole of the </w:t>
      </w:r>
      <w:r>
        <w:rPr>
          <w:i/>
        </w:rPr>
        <w:t>works</w:t>
      </w:r>
      <w:r>
        <w:t xml:space="preserve"> are </w:t>
      </w:r>
    </w:p>
    <w:p w:rsidR="003D7FAA" w:rsidRDefault="00452DC0">
      <w:pPr>
        <w:spacing w:after="173" w:line="259" w:lineRule="auto"/>
        <w:ind w:left="10" w:right="43"/>
        <w:jc w:val="right"/>
      </w:pPr>
      <w:r>
        <w:rPr>
          <w:b/>
        </w:rPr>
        <w:t>£Nil</w:t>
      </w:r>
      <w:r>
        <w:t xml:space="preserve"> </w:t>
      </w:r>
    </w:p>
    <w:p w:rsidR="003D7FAA" w:rsidRDefault="00452DC0">
      <w:pPr>
        <w:shd w:val="clear" w:color="auto" w:fill="BFBFBF"/>
        <w:tabs>
          <w:tab w:val="center" w:pos="2749"/>
          <w:tab w:val="center" w:pos="8197"/>
        </w:tabs>
        <w:spacing w:after="149" w:line="259" w:lineRule="auto"/>
        <w:ind w:left="659" w:firstLine="0"/>
      </w:pPr>
      <w:r>
        <w:t xml:space="preserve"> </w:t>
      </w:r>
      <w:r>
        <w:tab/>
      </w:r>
      <w:r>
        <w:rPr>
          <w:b/>
        </w:rPr>
        <w:t xml:space="preserve">Clause X8 </w:t>
      </w:r>
      <w:r>
        <w:rPr>
          <w:b/>
        </w:rPr>
        <w:tab/>
        <w:t xml:space="preserve">[not used] </w:t>
      </w:r>
    </w:p>
    <w:p w:rsidR="003D7FAA" w:rsidRDefault="00452DC0">
      <w:pPr>
        <w:shd w:val="clear" w:color="auto" w:fill="BFBFBF"/>
        <w:tabs>
          <w:tab w:val="center" w:pos="2806"/>
          <w:tab w:val="center" w:pos="8197"/>
        </w:tabs>
        <w:spacing w:after="149" w:line="259" w:lineRule="auto"/>
        <w:ind w:left="659" w:firstLine="0"/>
      </w:pPr>
      <w:r>
        <w:t xml:space="preserve"> </w:t>
      </w:r>
      <w:r>
        <w:tab/>
      </w:r>
      <w:r>
        <w:rPr>
          <w:b/>
        </w:rPr>
        <w:t xml:space="preserve">Clause X10 </w:t>
      </w:r>
      <w:r>
        <w:rPr>
          <w:b/>
        </w:rPr>
        <w:tab/>
        <w:t xml:space="preserve">[not used] </w:t>
      </w:r>
    </w:p>
    <w:p w:rsidR="003D7FAA" w:rsidRDefault="00452DC0">
      <w:pPr>
        <w:shd w:val="clear" w:color="auto" w:fill="BFBFBF"/>
        <w:tabs>
          <w:tab w:val="center" w:pos="2806"/>
          <w:tab w:val="center" w:pos="8268"/>
        </w:tabs>
        <w:spacing w:after="0" w:line="259" w:lineRule="auto"/>
        <w:ind w:left="659" w:firstLine="0"/>
      </w:pPr>
      <w:r>
        <w:t xml:space="preserve"> </w:t>
      </w:r>
      <w:r>
        <w:tab/>
      </w:r>
      <w:r>
        <w:rPr>
          <w:b/>
        </w:rPr>
        <w:t xml:space="preserve">Clause X13 </w:t>
      </w:r>
      <w:r>
        <w:rPr>
          <w:b/>
        </w:rPr>
        <w:tab/>
        <w:t xml:space="preserve">[is used] </w:t>
      </w:r>
    </w:p>
    <w:tbl>
      <w:tblPr>
        <w:tblStyle w:val="TableGrid"/>
        <w:tblW w:w="8897" w:type="dxa"/>
        <w:tblInd w:w="-108" w:type="dxa"/>
        <w:tblCellMar>
          <w:top w:w="0" w:type="dxa"/>
          <w:left w:w="0" w:type="dxa"/>
          <w:bottom w:w="0" w:type="dxa"/>
          <w:right w:w="53" w:type="dxa"/>
        </w:tblCellMar>
        <w:tblLook w:val="04A0" w:firstRow="1" w:lastRow="0" w:firstColumn="1" w:lastColumn="0" w:noHBand="0" w:noVBand="1"/>
      </w:tblPr>
      <w:tblGrid>
        <w:gridCol w:w="674"/>
        <w:gridCol w:w="1958"/>
        <w:gridCol w:w="3324"/>
        <w:gridCol w:w="109"/>
        <w:gridCol w:w="2670"/>
        <w:gridCol w:w="162"/>
      </w:tblGrid>
      <w:tr w:rsidR="003D7FAA">
        <w:trPr>
          <w:trHeight w:val="567"/>
        </w:trPr>
        <w:tc>
          <w:tcPr>
            <w:tcW w:w="6065" w:type="dxa"/>
            <w:gridSpan w:val="4"/>
            <w:tcBorders>
              <w:top w:val="nil"/>
              <w:left w:val="nil"/>
              <w:bottom w:val="nil"/>
              <w:right w:val="nil"/>
            </w:tcBorders>
          </w:tcPr>
          <w:p w:rsidR="003D7FAA" w:rsidRDefault="00452DC0">
            <w:pPr>
              <w:spacing w:after="0" w:line="259" w:lineRule="auto"/>
              <w:ind w:left="2740" w:hanging="1958"/>
            </w:pPr>
            <w:r>
              <w:t xml:space="preserve"> </w:t>
            </w:r>
            <w:r>
              <w:tab/>
            </w:r>
            <w:r>
              <w:rPr>
                <w:rFonts w:ascii="Segoe UI Symbol" w:eastAsia="Segoe UI Symbol" w:hAnsi="Segoe UI Symbol" w:cs="Segoe UI Symbol"/>
              </w:rPr>
              <w:t></w:t>
            </w:r>
            <w:r>
              <w:t xml:space="preserve"> </w:t>
            </w:r>
            <w:r>
              <w:tab/>
              <w:t xml:space="preserve">The amount of the performance bond is </w:t>
            </w:r>
          </w:p>
        </w:tc>
        <w:tc>
          <w:tcPr>
            <w:tcW w:w="2832" w:type="dxa"/>
            <w:gridSpan w:val="2"/>
            <w:tcBorders>
              <w:top w:val="nil"/>
              <w:left w:val="nil"/>
              <w:bottom w:val="nil"/>
              <w:right w:val="nil"/>
            </w:tcBorders>
          </w:tcPr>
          <w:p w:rsidR="003D7FAA" w:rsidRDefault="00452DC0">
            <w:pPr>
              <w:spacing w:after="0" w:line="259" w:lineRule="auto"/>
              <w:ind w:left="0" w:right="58" w:firstLine="0"/>
              <w:jc w:val="right"/>
            </w:pPr>
            <w:r>
              <w:rPr>
                <w:b/>
              </w:rPr>
              <w:t>N/A</w:t>
            </w:r>
            <w:r>
              <w:t xml:space="preserve"> </w:t>
            </w:r>
          </w:p>
        </w:tc>
      </w:tr>
      <w:tr w:rsidR="003D7FAA">
        <w:trPr>
          <w:trHeight w:val="391"/>
        </w:trPr>
        <w:tc>
          <w:tcPr>
            <w:tcW w:w="6065" w:type="dxa"/>
            <w:gridSpan w:val="4"/>
            <w:tcBorders>
              <w:top w:val="nil"/>
              <w:left w:val="nil"/>
              <w:bottom w:val="nil"/>
              <w:right w:val="nil"/>
            </w:tcBorders>
            <w:shd w:val="clear" w:color="auto" w:fill="BFBFBF"/>
          </w:tcPr>
          <w:p w:rsidR="003D7FAA" w:rsidRDefault="00452DC0">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X14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6" w:firstLine="0"/>
              <w:jc w:val="right"/>
            </w:pPr>
            <w:r>
              <w:rPr>
                <w:b/>
              </w:rPr>
              <w:t>[is not used]</w:t>
            </w:r>
            <w:r>
              <w:t xml:space="preserve"> </w:t>
            </w:r>
          </w:p>
        </w:tc>
      </w:tr>
      <w:tr w:rsidR="003D7FAA">
        <w:trPr>
          <w:trHeight w:val="612"/>
        </w:trPr>
        <w:tc>
          <w:tcPr>
            <w:tcW w:w="6065" w:type="dxa"/>
            <w:gridSpan w:val="4"/>
            <w:tcBorders>
              <w:top w:val="nil"/>
              <w:left w:val="nil"/>
              <w:bottom w:val="nil"/>
              <w:right w:val="nil"/>
            </w:tcBorders>
          </w:tcPr>
          <w:p w:rsidR="003D7FAA" w:rsidRDefault="00452DC0">
            <w:pPr>
              <w:spacing w:after="0" w:line="259" w:lineRule="auto"/>
              <w:ind w:left="2740" w:hanging="1958"/>
            </w:pPr>
            <w:r>
              <w:t xml:space="preserve"> </w:t>
            </w:r>
            <w:r>
              <w:tab/>
            </w:r>
            <w:r>
              <w:rPr>
                <w:rFonts w:ascii="Segoe UI Symbol" w:eastAsia="Segoe UI Symbol" w:hAnsi="Segoe UI Symbol" w:cs="Segoe UI Symbol"/>
              </w:rPr>
              <w:t></w:t>
            </w:r>
            <w:r>
              <w:t xml:space="preserve"> </w:t>
            </w:r>
            <w:r>
              <w:tab/>
              <w:t xml:space="preserve">The amount of the advanced payment is </w:t>
            </w:r>
          </w:p>
        </w:tc>
        <w:tc>
          <w:tcPr>
            <w:tcW w:w="2832" w:type="dxa"/>
            <w:gridSpan w:val="2"/>
            <w:tcBorders>
              <w:top w:val="nil"/>
              <w:left w:val="nil"/>
              <w:bottom w:val="nil"/>
              <w:right w:val="nil"/>
            </w:tcBorders>
          </w:tcPr>
          <w:p w:rsidR="003D7FAA" w:rsidRDefault="00452DC0">
            <w:pPr>
              <w:spacing w:after="0" w:line="259" w:lineRule="auto"/>
              <w:ind w:left="0" w:right="55" w:firstLine="0"/>
              <w:jc w:val="right"/>
            </w:pPr>
            <w:r>
              <w:rPr>
                <w:b/>
              </w:rPr>
              <w:t xml:space="preserve">Nil </w:t>
            </w:r>
          </w:p>
        </w:tc>
      </w:tr>
      <w:tr w:rsidR="003D7FAA">
        <w:trPr>
          <w:trHeight w:val="865"/>
        </w:trPr>
        <w:tc>
          <w:tcPr>
            <w:tcW w:w="6065" w:type="dxa"/>
            <w:gridSpan w:val="4"/>
            <w:tcBorders>
              <w:top w:val="nil"/>
              <w:left w:val="nil"/>
              <w:bottom w:val="nil"/>
              <w:right w:val="nil"/>
            </w:tcBorders>
          </w:tcPr>
          <w:p w:rsidR="003D7FAA" w:rsidRDefault="00452DC0">
            <w:pPr>
              <w:tabs>
                <w:tab w:val="center" w:pos="782"/>
                <w:tab w:val="center" w:pos="2427"/>
                <w:tab w:val="center" w:pos="390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w:t>
            </w:r>
            <w:r>
              <w:t xml:space="preserve"> repays the </w:t>
            </w:r>
          </w:p>
          <w:p w:rsidR="003D7FAA" w:rsidRDefault="00452DC0">
            <w:pPr>
              <w:spacing w:after="0" w:line="259" w:lineRule="auto"/>
              <w:ind w:left="2741" w:right="117" w:firstLine="0"/>
            </w:pPr>
            <w:r>
              <w:t xml:space="preserve">instalments in assessments starting not less than </w:t>
            </w:r>
          </w:p>
        </w:tc>
        <w:tc>
          <w:tcPr>
            <w:tcW w:w="2832" w:type="dxa"/>
            <w:gridSpan w:val="2"/>
            <w:tcBorders>
              <w:top w:val="nil"/>
              <w:left w:val="nil"/>
              <w:bottom w:val="nil"/>
              <w:right w:val="nil"/>
            </w:tcBorders>
          </w:tcPr>
          <w:p w:rsidR="003D7FAA" w:rsidRDefault="00452DC0">
            <w:pPr>
              <w:spacing w:after="182" w:line="259" w:lineRule="auto"/>
              <w:ind w:left="0" w:right="58" w:firstLine="0"/>
              <w:jc w:val="right"/>
            </w:pPr>
            <w:r>
              <w:rPr>
                <w:b/>
              </w:rPr>
              <w:t xml:space="preserve">Not applicable </w:t>
            </w:r>
          </w:p>
          <w:p w:rsidR="003D7FAA" w:rsidRDefault="00452DC0">
            <w:pPr>
              <w:spacing w:after="0" w:line="259" w:lineRule="auto"/>
              <w:ind w:left="0" w:firstLine="0"/>
            </w:pPr>
            <w:r>
              <w:t xml:space="preserve">weeks after the Contract Date </w:t>
            </w:r>
          </w:p>
        </w:tc>
      </w:tr>
      <w:tr w:rsidR="003D7FAA">
        <w:trPr>
          <w:trHeight w:val="1669"/>
        </w:trPr>
        <w:tc>
          <w:tcPr>
            <w:tcW w:w="6065" w:type="dxa"/>
            <w:gridSpan w:val="4"/>
            <w:tcBorders>
              <w:top w:val="nil"/>
              <w:left w:val="nil"/>
              <w:bottom w:val="nil"/>
              <w:right w:val="nil"/>
            </w:tcBorders>
          </w:tcPr>
          <w:p w:rsidR="003D7FAA" w:rsidRDefault="00452DC0">
            <w:pPr>
              <w:tabs>
                <w:tab w:val="center" w:pos="782"/>
                <w:tab w:val="center" w:pos="2427"/>
                <w:tab w:val="center" w:pos="3618"/>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instalments are </w:t>
            </w:r>
          </w:p>
        </w:tc>
        <w:tc>
          <w:tcPr>
            <w:tcW w:w="2832" w:type="dxa"/>
            <w:gridSpan w:val="2"/>
            <w:tcBorders>
              <w:top w:val="nil"/>
              <w:left w:val="nil"/>
              <w:bottom w:val="nil"/>
              <w:right w:val="nil"/>
            </w:tcBorders>
          </w:tcPr>
          <w:p w:rsidR="003D7FAA" w:rsidRDefault="00452DC0">
            <w:pPr>
              <w:spacing w:after="141" w:line="259" w:lineRule="auto"/>
              <w:ind w:left="0" w:firstLine="0"/>
              <w:jc w:val="right"/>
            </w:pPr>
            <w:r>
              <w:t xml:space="preserve"> </w:t>
            </w:r>
          </w:p>
          <w:p w:rsidR="003D7FAA" w:rsidRDefault="00452DC0">
            <w:pPr>
              <w:spacing w:after="182" w:line="259" w:lineRule="auto"/>
              <w:ind w:left="0" w:right="58" w:firstLine="0"/>
              <w:jc w:val="right"/>
            </w:pPr>
            <w:r>
              <w:rPr>
                <w:b/>
              </w:rPr>
              <w:t xml:space="preserve">Not applicable </w:t>
            </w:r>
          </w:p>
          <w:p w:rsidR="003D7FAA" w:rsidRDefault="00452DC0">
            <w:pPr>
              <w:spacing w:after="0" w:line="259" w:lineRule="auto"/>
              <w:ind w:left="0" w:firstLine="0"/>
            </w:pPr>
            <w:r>
              <w:t xml:space="preserve">(either an amount or a percentage of the payment otherwise due) </w:t>
            </w:r>
          </w:p>
        </w:tc>
      </w:tr>
      <w:tr w:rsidR="003D7FAA">
        <w:trPr>
          <w:trHeight w:val="422"/>
        </w:trPr>
        <w:tc>
          <w:tcPr>
            <w:tcW w:w="6065" w:type="dxa"/>
            <w:gridSpan w:val="4"/>
            <w:tcBorders>
              <w:top w:val="nil"/>
              <w:left w:val="nil"/>
              <w:bottom w:val="nil"/>
              <w:right w:val="nil"/>
            </w:tcBorders>
          </w:tcPr>
          <w:p w:rsidR="003D7FAA" w:rsidRDefault="00452DC0">
            <w:pPr>
              <w:tabs>
                <w:tab w:val="center" w:pos="782"/>
                <w:tab w:val="center" w:pos="2427"/>
                <w:tab w:val="center" w:pos="3987"/>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An advanced payment bond </w:t>
            </w:r>
          </w:p>
        </w:tc>
        <w:tc>
          <w:tcPr>
            <w:tcW w:w="2832" w:type="dxa"/>
            <w:gridSpan w:val="2"/>
            <w:tcBorders>
              <w:top w:val="nil"/>
              <w:left w:val="nil"/>
              <w:bottom w:val="nil"/>
              <w:right w:val="nil"/>
            </w:tcBorders>
          </w:tcPr>
          <w:p w:rsidR="003D7FAA" w:rsidRDefault="00452DC0">
            <w:pPr>
              <w:spacing w:after="0" w:line="259" w:lineRule="auto"/>
              <w:ind w:left="0" w:right="57" w:firstLine="0"/>
              <w:jc w:val="right"/>
            </w:pPr>
            <w:r>
              <w:rPr>
                <w:b/>
              </w:rPr>
              <w:t>is not</w:t>
            </w:r>
            <w:r>
              <w:t xml:space="preserve"> required </w:t>
            </w:r>
          </w:p>
        </w:tc>
      </w:tr>
      <w:tr w:rsidR="003D7FAA">
        <w:trPr>
          <w:trHeight w:val="391"/>
        </w:trPr>
        <w:tc>
          <w:tcPr>
            <w:tcW w:w="6065" w:type="dxa"/>
            <w:gridSpan w:val="4"/>
            <w:tcBorders>
              <w:top w:val="nil"/>
              <w:left w:val="nil"/>
              <w:bottom w:val="nil"/>
              <w:right w:val="nil"/>
            </w:tcBorders>
            <w:shd w:val="clear" w:color="auto" w:fill="BFBFBF"/>
          </w:tcPr>
          <w:p w:rsidR="003D7FAA" w:rsidRDefault="00452DC0">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X15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9" w:firstLine="0"/>
              <w:jc w:val="right"/>
            </w:pPr>
            <w:r>
              <w:rPr>
                <w:b/>
              </w:rPr>
              <w:t xml:space="preserve">[is used] </w:t>
            </w:r>
          </w:p>
        </w:tc>
      </w:tr>
      <w:tr w:rsidR="003D7FAA">
        <w:trPr>
          <w:trHeight w:val="843"/>
        </w:trPr>
        <w:tc>
          <w:tcPr>
            <w:tcW w:w="6065" w:type="dxa"/>
            <w:gridSpan w:val="4"/>
            <w:tcBorders>
              <w:top w:val="nil"/>
              <w:left w:val="nil"/>
              <w:bottom w:val="nil"/>
              <w:right w:val="nil"/>
            </w:tcBorders>
          </w:tcPr>
          <w:p w:rsidR="003D7FAA" w:rsidRDefault="00452DC0">
            <w:pPr>
              <w:tabs>
                <w:tab w:val="center" w:pos="782"/>
                <w:tab w:val="center" w:pos="2427"/>
                <w:tab w:val="center" w:pos="4197"/>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period for retention</w:t>
            </w:r>
            <w:r>
              <w:t xml:space="preserve"> following </w:t>
            </w:r>
          </w:p>
          <w:p w:rsidR="003D7FAA" w:rsidRDefault="00452DC0">
            <w:pPr>
              <w:spacing w:after="0" w:line="259" w:lineRule="auto"/>
              <w:ind w:left="2741" w:firstLine="0"/>
            </w:pPr>
            <w:r>
              <w:t xml:space="preserve">Completion of the whole of the </w:t>
            </w:r>
            <w:r>
              <w:rPr>
                <w:i/>
              </w:rPr>
              <w:t>works</w:t>
            </w:r>
            <w:r>
              <w:t xml:space="preserve"> or earlier termination is: </w:t>
            </w:r>
          </w:p>
        </w:tc>
        <w:tc>
          <w:tcPr>
            <w:tcW w:w="2832" w:type="dxa"/>
            <w:gridSpan w:val="2"/>
            <w:tcBorders>
              <w:top w:val="nil"/>
              <w:left w:val="nil"/>
              <w:bottom w:val="nil"/>
              <w:right w:val="nil"/>
            </w:tcBorders>
          </w:tcPr>
          <w:p w:rsidR="003D7FAA" w:rsidRDefault="00452DC0">
            <w:pPr>
              <w:spacing w:after="0" w:line="259" w:lineRule="auto"/>
              <w:ind w:left="0" w:right="56" w:firstLine="0"/>
              <w:jc w:val="right"/>
            </w:pPr>
            <w:r>
              <w:rPr>
                <w:b/>
              </w:rPr>
              <w:t xml:space="preserve">12 months and release of </w:t>
            </w:r>
          </w:p>
          <w:p w:rsidR="003D7FAA" w:rsidRDefault="00452DC0">
            <w:pPr>
              <w:spacing w:after="0" w:line="259" w:lineRule="auto"/>
              <w:ind w:left="156" w:firstLine="0"/>
            </w:pPr>
            <w:r>
              <w:rPr>
                <w:b/>
              </w:rPr>
              <w:t xml:space="preserve">Defects Liability Certificate </w:t>
            </w:r>
          </w:p>
        </w:tc>
      </w:tr>
      <w:tr w:rsidR="003D7FAA">
        <w:trPr>
          <w:trHeight w:val="3379"/>
        </w:trPr>
        <w:tc>
          <w:tcPr>
            <w:tcW w:w="6065" w:type="dxa"/>
            <w:gridSpan w:val="4"/>
            <w:tcBorders>
              <w:top w:val="nil"/>
              <w:left w:val="nil"/>
              <w:bottom w:val="nil"/>
              <w:right w:val="nil"/>
            </w:tcBorders>
          </w:tcPr>
          <w:p w:rsidR="003D7FAA" w:rsidRDefault="00452DC0">
            <w:pPr>
              <w:tabs>
                <w:tab w:val="center" w:pos="782"/>
                <w:tab w:val="center" w:pos="2427"/>
                <w:tab w:val="center" w:pos="428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minimum amount of insurance </w:t>
            </w:r>
          </w:p>
          <w:p w:rsidR="003D7FAA" w:rsidRDefault="00452DC0">
            <w:pPr>
              <w:spacing w:after="0" w:line="259" w:lineRule="auto"/>
              <w:ind w:left="2741" w:right="62" w:firstLine="0"/>
            </w:pPr>
            <w:r>
              <w:t xml:space="preserve">cover for claims made against the </w:t>
            </w:r>
            <w:r>
              <w:rPr>
                <w:i/>
              </w:rPr>
              <w:t>Contractor</w:t>
            </w:r>
            <w:r>
              <w:t xml:space="preserve"> arising out of its failure to use the skill and care normally used by professionals designing works similar to the </w:t>
            </w:r>
            <w:r>
              <w:rPr>
                <w:i/>
              </w:rPr>
              <w:t>works</w:t>
            </w:r>
            <w:r>
              <w:t xml:space="preserve"> is, in respect of each claim: </w:t>
            </w:r>
          </w:p>
        </w:tc>
        <w:tc>
          <w:tcPr>
            <w:tcW w:w="2832" w:type="dxa"/>
            <w:gridSpan w:val="2"/>
            <w:tcBorders>
              <w:top w:val="nil"/>
              <w:left w:val="nil"/>
              <w:bottom w:val="nil"/>
              <w:right w:val="nil"/>
            </w:tcBorders>
          </w:tcPr>
          <w:p w:rsidR="003D7FAA" w:rsidRDefault="00452DC0">
            <w:pPr>
              <w:spacing w:after="1" w:line="241" w:lineRule="auto"/>
              <w:ind w:left="36" w:firstLine="432"/>
            </w:pPr>
            <w:r>
              <w:t xml:space="preserve">Not less than [Lot 2 – two million pounds (£2,000,000)] any one claim the number of claims being unlimited in any annual period of insurance but </w:t>
            </w:r>
          </w:p>
          <w:p w:rsidR="003D7FAA" w:rsidRDefault="00452DC0">
            <w:pPr>
              <w:spacing w:after="0" w:line="259" w:lineRule="auto"/>
              <w:ind w:left="0" w:right="57" w:firstLine="0"/>
              <w:jc w:val="right"/>
            </w:pPr>
            <w:r>
              <w:t xml:space="preserve">[Lot 2 – two million pounds </w:t>
            </w:r>
          </w:p>
          <w:p w:rsidR="003D7FAA" w:rsidRDefault="00452DC0">
            <w:pPr>
              <w:spacing w:after="0" w:line="259" w:lineRule="auto"/>
              <w:ind w:left="0" w:right="54" w:firstLine="0"/>
              <w:jc w:val="right"/>
            </w:pPr>
            <w:r>
              <w:t xml:space="preserve">(£2,000,000)] any one claim and in the annual aggregate in respect of pollution and contamination and one million pounds (£1,000,000) any one claim and in the annual aggregate in respect of asbestos. </w:t>
            </w:r>
          </w:p>
        </w:tc>
      </w:tr>
      <w:tr w:rsidR="003D7FAA">
        <w:trPr>
          <w:trHeight w:val="2196"/>
        </w:trPr>
        <w:tc>
          <w:tcPr>
            <w:tcW w:w="6065" w:type="dxa"/>
            <w:gridSpan w:val="4"/>
            <w:tcBorders>
              <w:top w:val="nil"/>
              <w:left w:val="nil"/>
              <w:bottom w:val="nil"/>
              <w:right w:val="nil"/>
            </w:tcBorders>
          </w:tcPr>
          <w:p w:rsidR="003D7FAA" w:rsidRDefault="00452DC0">
            <w:pPr>
              <w:tabs>
                <w:tab w:val="center" w:pos="782"/>
                <w:tab w:val="center" w:pos="2427"/>
                <w:tab w:val="center" w:pos="4279"/>
              </w:tabs>
              <w:spacing w:after="0" w:line="259" w:lineRule="auto"/>
              <w:ind w:left="0" w:firstLine="0"/>
            </w:pPr>
            <w:r>
              <w:rPr>
                <w:rFonts w:ascii="Calibri" w:eastAsia="Calibri" w:hAnsi="Calibri" w:cs="Calibri"/>
                <w:sz w:val="22"/>
              </w:rPr>
              <w:lastRenderedPageBreak/>
              <w:tab/>
            </w:r>
            <w:r>
              <w:t xml:space="preserve"> </w:t>
            </w:r>
            <w:r>
              <w:tab/>
            </w:r>
            <w:r>
              <w:rPr>
                <w:rFonts w:ascii="Segoe UI Symbol" w:eastAsia="Segoe UI Symbol" w:hAnsi="Segoe UI Symbol" w:cs="Segoe UI Symbol"/>
              </w:rPr>
              <w:t></w:t>
            </w:r>
            <w:r>
              <w:t xml:space="preserve"> </w:t>
            </w:r>
            <w:r>
              <w:tab/>
              <w:t xml:space="preserve">The period following Completion of </w:t>
            </w:r>
          </w:p>
          <w:p w:rsidR="003D7FAA" w:rsidRDefault="00452DC0">
            <w:pPr>
              <w:spacing w:after="0" w:line="241" w:lineRule="auto"/>
              <w:ind w:left="2741" w:firstLine="0"/>
            </w:pPr>
            <w:r>
              <w:t xml:space="preserve">the whole of the </w:t>
            </w:r>
            <w:r>
              <w:rPr>
                <w:i/>
              </w:rPr>
              <w:t>works</w:t>
            </w:r>
            <w:r>
              <w:t xml:space="preserve"> or earlier termination for which the </w:t>
            </w:r>
          </w:p>
          <w:p w:rsidR="003D7FAA" w:rsidRDefault="00452DC0">
            <w:pPr>
              <w:spacing w:after="158" w:line="241" w:lineRule="auto"/>
              <w:ind w:left="2741" w:right="96" w:firstLine="0"/>
            </w:pPr>
            <w:r>
              <w:rPr>
                <w:i/>
              </w:rPr>
              <w:t>Contractor</w:t>
            </w:r>
            <w:r>
              <w:t xml:space="preserve"> maintains insurance for claims made against it arising out of its failure to use the skill and care is: </w:t>
            </w:r>
          </w:p>
          <w:p w:rsidR="003D7FAA" w:rsidRDefault="00452DC0">
            <w:pPr>
              <w:spacing w:after="0" w:line="259" w:lineRule="auto"/>
              <w:ind w:left="782" w:firstLine="0"/>
            </w:pPr>
            <w:r>
              <w:t xml:space="preserve"> </w:t>
            </w:r>
            <w:r>
              <w:tab/>
            </w:r>
            <w:r>
              <w:rPr>
                <w:b/>
              </w:rPr>
              <w:t xml:space="preserve"> </w:t>
            </w:r>
          </w:p>
        </w:tc>
        <w:tc>
          <w:tcPr>
            <w:tcW w:w="2832" w:type="dxa"/>
            <w:gridSpan w:val="2"/>
            <w:tcBorders>
              <w:top w:val="nil"/>
              <w:left w:val="nil"/>
              <w:bottom w:val="nil"/>
              <w:right w:val="nil"/>
            </w:tcBorders>
          </w:tcPr>
          <w:p w:rsidR="003D7FAA" w:rsidRDefault="00452DC0">
            <w:pPr>
              <w:spacing w:after="1536" w:line="259" w:lineRule="auto"/>
              <w:ind w:left="0" w:right="59" w:firstLine="0"/>
              <w:jc w:val="right"/>
            </w:pPr>
            <w:r>
              <w:rPr>
                <w:b/>
              </w:rPr>
              <w:t xml:space="preserve">12 </w:t>
            </w:r>
            <w:r>
              <w:t xml:space="preserve">years </w:t>
            </w:r>
          </w:p>
          <w:p w:rsidR="003D7FAA" w:rsidRDefault="00452DC0">
            <w:pPr>
              <w:spacing w:after="0" w:line="259" w:lineRule="auto"/>
              <w:ind w:left="0" w:firstLine="0"/>
              <w:jc w:val="right"/>
            </w:pPr>
            <w:r>
              <w:rPr>
                <w:b/>
              </w:rPr>
              <w:t xml:space="preserve"> </w:t>
            </w:r>
          </w:p>
        </w:tc>
      </w:tr>
      <w:tr w:rsidR="003D7FAA">
        <w:trPr>
          <w:trHeight w:val="389"/>
        </w:trPr>
        <w:tc>
          <w:tcPr>
            <w:tcW w:w="6065" w:type="dxa"/>
            <w:gridSpan w:val="4"/>
            <w:tcBorders>
              <w:top w:val="nil"/>
              <w:left w:val="nil"/>
              <w:bottom w:val="nil"/>
              <w:right w:val="nil"/>
            </w:tcBorders>
            <w:shd w:val="clear" w:color="auto" w:fill="BFBFBF"/>
          </w:tcPr>
          <w:p w:rsidR="003D7FAA" w:rsidRDefault="00452DC0">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X16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9" w:firstLine="0"/>
              <w:jc w:val="right"/>
            </w:pPr>
            <w:r>
              <w:rPr>
                <w:b/>
              </w:rPr>
              <w:t xml:space="preserve">[is used] </w:t>
            </w:r>
          </w:p>
        </w:tc>
      </w:tr>
      <w:tr w:rsidR="003D7FAA">
        <w:tblPrEx>
          <w:tblCellMar>
            <w:top w:w="6" w:type="dxa"/>
            <w:right w:w="0" w:type="dxa"/>
          </w:tblCellMar>
        </w:tblPrEx>
        <w:trPr>
          <w:gridBefore w:val="1"/>
          <w:gridAfter w:val="1"/>
          <w:wBefore w:w="674" w:type="dxa"/>
          <w:wAfter w:w="162" w:type="dxa"/>
          <w:trHeight w:val="324"/>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w:t>
            </w:r>
            <w:r>
              <w:rPr>
                <w:i/>
              </w:rPr>
              <w:t>retention free amount</w:t>
            </w:r>
            <w:r>
              <w:t xml:space="preserve"> is </w:t>
            </w:r>
          </w:p>
        </w:tc>
        <w:tc>
          <w:tcPr>
            <w:tcW w:w="2779" w:type="dxa"/>
            <w:gridSpan w:val="2"/>
            <w:tcBorders>
              <w:top w:val="nil"/>
              <w:left w:val="nil"/>
              <w:bottom w:val="nil"/>
              <w:right w:val="nil"/>
            </w:tcBorders>
          </w:tcPr>
          <w:p w:rsidR="003D7FAA" w:rsidRDefault="00452DC0">
            <w:pPr>
              <w:spacing w:after="0" w:line="259" w:lineRule="auto"/>
              <w:ind w:left="0" w:right="58" w:firstLine="0"/>
              <w:jc w:val="right"/>
            </w:pPr>
            <w:r>
              <w:t xml:space="preserve">100% </w:t>
            </w:r>
          </w:p>
        </w:tc>
      </w:tr>
      <w:tr w:rsidR="003D7FAA">
        <w:tblPrEx>
          <w:tblCellMar>
            <w:top w:w="6" w:type="dxa"/>
            <w:right w:w="0" w:type="dxa"/>
          </w:tblCellMar>
        </w:tblPrEx>
        <w:trPr>
          <w:gridBefore w:val="1"/>
          <w:gridAfter w:val="1"/>
          <w:wBefore w:w="674" w:type="dxa"/>
          <w:wAfter w:w="162" w:type="dxa"/>
          <w:trHeight w:val="324"/>
        </w:trPr>
        <w:tc>
          <w:tcPr>
            <w:tcW w:w="1958" w:type="dxa"/>
            <w:tcBorders>
              <w:top w:val="nil"/>
              <w:left w:val="nil"/>
              <w:bottom w:val="nil"/>
              <w:right w:val="nil"/>
            </w:tcBorders>
          </w:tcPr>
          <w:p w:rsidR="003D7FAA" w:rsidRDefault="00452DC0">
            <w:pPr>
              <w:tabs>
                <w:tab w:val="center" w:pos="1644"/>
              </w:tabs>
              <w:spacing w:after="0" w:line="259" w:lineRule="auto"/>
              <w:ind w:left="0" w:firstLine="0"/>
            </w:pPr>
            <w:r>
              <w:t xml:space="preserve"> </w:t>
            </w:r>
            <w:r>
              <w:tab/>
            </w:r>
            <w:r>
              <w:rPr>
                <w:rFonts w:ascii="Segoe UI Symbol" w:eastAsia="Segoe UI Symbol" w:hAnsi="Segoe UI Symbol" w:cs="Segoe UI Symbol"/>
              </w:rPr>
              <w:t></w:t>
            </w:r>
            <w:r>
              <w:t xml:space="preserve"> </w:t>
            </w:r>
          </w:p>
        </w:tc>
        <w:tc>
          <w:tcPr>
            <w:tcW w:w="3324" w:type="dxa"/>
            <w:tcBorders>
              <w:top w:val="nil"/>
              <w:left w:val="nil"/>
              <w:bottom w:val="nil"/>
              <w:right w:val="nil"/>
            </w:tcBorders>
          </w:tcPr>
          <w:p w:rsidR="003D7FAA" w:rsidRDefault="00452DC0">
            <w:pPr>
              <w:spacing w:after="0" w:line="259" w:lineRule="auto"/>
              <w:ind w:left="0" w:firstLine="0"/>
            </w:pPr>
            <w:r>
              <w:t xml:space="preserve">The </w:t>
            </w:r>
            <w:r>
              <w:rPr>
                <w:i/>
              </w:rPr>
              <w:t>retention percentage</w:t>
            </w:r>
            <w:r>
              <w:t xml:space="preserve"> is </w:t>
            </w:r>
          </w:p>
        </w:tc>
        <w:tc>
          <w:tcPr>
            <w:tcW w:w="2779" w:type="dxa"/>
            <w:gridSpan w:val="2"/>
            <w:tcBorders>
              <w:top w:val="nil"/>
              <w:left w:val="nil"/>
              <w:bottom w:val="nil"/>
              <w:right w:val="nil"/>
            </w:tcBorders>
          </w:tcPr>
          <w:p w:rsidR="003D7FAA" w:rsidRDefault="00452DC0">
            <w:pPr>
              <w:spacing w:after="0" w:line="259" w:lineRule="auto"/>
              <w:ind w:left="0" w:right="56" w:firstLine="0"/>
              <w:jc w:val="right"/>
            </w:pPr>
            <w:r>
              <w:rPr>
                <w:b/>
              </w:rPr>
              <w:t>0</w:t>
            </w:r>
            <w:r>
              <w:t xml:space="preserve">% </w:t>
            </w:r>
          </w:p>
        </w:tc>
      </w:tr>
      <w:tr w:rsidR="003D7FAA">
        <w:tblPrEx>
          <w:tblCellMar>
            <w:top w:w="67" w:type="dxa"/>
            <w:right w:w="0" w:type="dxa"/>
          </w:tblCellMar>
        </w:tblPrEx>
        <w:trPr>
          <w:trHeight w:val="389"/>
        </w:trPr>
        <w:tc>
          <w:tcPr>
            <w:tcW w:w="6065" w:type="dxa"/>
            <w:gridSpan w:val="4"/>
            <w:tcBorders>
              <w:top w:val="nil"/>
              <w:left w:val="nil"/>
              <w:bottom w:val="nil"/>
              <w:right w:val="nil"/>
            </w:tcBorders>
            <w:shd w:val="clear" w:color="auto" w:fill="BFBFBF"/>
          </w:tcPr>
          <w:p w:rsidR="003D7FAA" w:rsidRDefault="00452DC0">
            <w:pPr>
              <w:tabs>
                <w:tab w:val="center" w:pos="782"/>
                <w:tab w:val="center" w:pos="2914"/>
              </w:tabs>
              <w:spacing w:after="0" w:line="259" w:lineRule="auto"/>
              <w:ind w:left="0" w:firstLine="0"/>
            </w:pPr>
            <w:r>
              <w:rPr>
                <w:rFonts w:ascii="Calibri" w:eastAsia="Calibri" w:hAnsi="Calibri" w:cs="Calibri"/>
                <w:sz w:val="22"/>
              </w:rPr>
              <w:tab/>
            </w:r>
            <w:r>
              <w:t xml:space="preserve"> </w:t>
            </w:r>
            <w:r>
              <w:tab/>
            </w:r>
            <w:r>
              <w:rPr>
                <w:b/>
              </w:rPr>
              <w:t xml:space="preserve">Clause X18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111" w:firstLine="0"/>
              <w:jc w:val="right"/>
            </w:pPr>
            <w:r>
              <w:rPr>
                <w:b/>
              </w:rPr>
              <w:t xml:space="preserve">[is used] </w:t>
            </w:r>
          </w:p>
        </w:tc>
      </w:tr>
      <w:tr w:rsidR="003D7FAA">
        <w:tblPrEx>
          <w:tblCellMar>
            <w:top w:w="67" w:type="dxa"/>
            <w:right w:w="0" w:type="dxa"/>
          </w:tblCellMar>
        </w:tblPrEx>
        <w:trPr>
          <w:trHeight w:val="844"/>
        </w:trPr>
        <w:tc>
          <w:tcPr>
            <w:tcW w:w="6065" w:type="dxa"/>
            <w:gridSpan w:val="4"/>
            <w:tcBorders>
              <w:top w:val="nil"/>
              <w:left w:val="nil"/>
              <w:bottom w:val="nil"/>
              <w:right w:val="nil"/>
            </w:tcBorders>
          </w:tcPr>
          <w:p w:rsidR="003D7FAA" w:rsidRDefault="00452DC0">
            <w:pPr>
              <w:tabs>
                <w:tab w:val="center" w:pos="782"/>
                <w:tab w:val="center" w:pos="2427"/>
                <w:tab w:val="center" w:pos="408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liability to the </w:t>
            </w:r>
          </w:p>
          <w:p w:rsidR="003D7FAA" w:rsidRDefault="00452DC0">
            <w:pPr>
              <w:spacing w:after="0" w:line="259" w:lineRule="auto"/>
              <w:ind w:left="2741" w:firstLine="0"/>
            </w:pPr>
            <w:r>
              <w:rPr>
                <w:i/>
              </w:rPr>
              <w:t>Client</w:t>
            </w:r>
            <w:r>
              <w:t xml:space="preserve"> for indirect or consequential loss is limited to </w:t>
            </w:r>
          </w:p>
        </w:tc>
        <w:tc>
          <w:tcPr>
            <w:tcW w:w="2832" w:type="dxa"/>
            <w:gridSpan w:val="2"/>
            <w:tcBorders>
              <w:top w:val="nil"/>
              <w:left w:val="nil"/>
              <w:bottom w:val="nil"/>
              <w:right w:val="nil"/>
            </w:tcBorders>
          </w:tcPr>
          <w:p w:rsidR="003D7FAA" w:rsidRDefault="00452DC0">
            <w:pPr>
              <w:spacing w:after="0" w:line="259" w:lineRule="auto"/>
              <w:ind w:left="0" w:right="109" w:firstLine="0"/>
              <w:jc w:val="right"/>
            </w:pPr>
            <w:r>
              <w:t xml:space="preserve">Five million pounds (£5,000,000) </w:t>
            </w:r>
          </w:p>
        </w:tc>
      </w:tr>
      <w:tr w:rsidR="003D7FAA">
        <w:tblPrEx>
          <w:tblCellMar>
            <w:top w:w="67" w:type="dxa"/>
            <w:right w:w="0" w:type="dxa"/>
          </w:tblCellMar>
        </w:tblPrEx>
        <w:trPr>
          <w:trHeight w:val="1093"/>
        </w:trPr>
        <w:tc>
          <w:tcPr>
            <w:tcW w:w="6065" w:type="dxa"/>
            <w:gridSpan w:val="4"/>
            <w:tcBorders>
              <w:top w:val="nil"/>
              <w:left w:val="nil"/>
              <w:bottom w:val="nil"/>
              <w:right w:val="nil"/>
            </w:tcBorders>
          </w:tcPr>
          <w:p w:rsidR="003D7FAA" w:rsidRDefault="00452DC0">
            <w:pPr>
              <w:tabs>
                <w:tab w:val="center" w:pos="782"/>
                <w:tab w:val="center" w:pos="2427"/>
                <w:tab w:val="center" w:pos="3741"/>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For any one event, the </w:t>
            </w:r>
          </w:p>
          <w:p w:rsidR="003D7FAA" w:rsidRDefault="00452DC0">
            <w:pPr>
              <w:spacing w:after="0" w:line="259" w:lineRule="auto"/>
              <w:ind w:left="2741" w:right="188" w:firstLine="0"/>
            </w:pPr>
            <w:r>
              <w:rPr>
                <w:i/>
              </w:rPr>
              <w:t>Contractor's</w:t>
            </w:r>
            <w:r>
              <w:t xml:space="preserve"> liability to the </w:t>
            </w:r>
            <w:r>
              <w:rPr>
                <w:i/>
              </w:rPr>
              <w:t>Client</w:t>
            </w:r>
            <w:r>
              <w:t xml:space="preserve"> for loss of or damage to the </w:t>
            </w:r>
            <w:r>
              <w:rPr>
                <w:i/>
              </w:rPr>
              <w:t>Client's</w:t>
            </w:r>
            <w:r>
              <w:t xml:space="preserve"> property is limited to </w:t>
            </w:r>
          </w:p>
        </w:tc>
        <w:tc>
          <w:tcPr>
            <w:tcW w:w="2832" w:type="dxa"/>
            <w:gridSpan w:val="2"/>
            <w:tcBorders>
              <w:top w:val="nil"/>
              <w:left w:val="nil"/>
              <w:bottom w:val="nil"/>
              <w:right w:val="nil"/>
            </w:tcBorders>
          </w:tcPr>
          <w:p w:rsidR="003D7FAA" w:rsidRDefault="00452DC0">
            <w:pPr>
              <w:spacing w:after="0" w:line="259" w:lineRule="auto"/>
              <w:ind w:left="0" w:right="109" w:firstLine="0"/>
              <w:jc w:val="right"/>
            </w:pPr>
            <w:r>
              <w:t xml:space="preserve">[Lot 2 – ten million pounds (£10,000,000)] </w:t>
            </w:r>
          </w:p>
        </w:tc>
      </w:tr>
      <w:tr w:rsidR="003D7FAA">
        <w:tblPrEx>
          <w:tblCellMar>
            <w:top w:w="67" w:type="dxa"/>
            <w:right w:w="0" w:type="dxa"/>
          </w:tblCellMar>
        </w:tblPrEx>
        <w:trPr>
          <w:trHeight w:val="1093"/>
        </w:trPr>
        <w:tc>
          <w:tcPr>
            <w:tcW w:w="6065" w:type="dxa"/>
            <w:gridSpan w:val="4"/>
            <w:tcBorders>
              <w:top w:val="nil"/>
              <w:left w:val="nil"/>
              <w:bottom w:val="nil"/>
              <w:right w:val="nil"/>
            </w:tcBorders>
          </w:tcPr>
          <w:p w:rsidR="003D7FAA" w:rsidRDefault="00452DC0">
            <w:pPr>
              <w:tabs>
                <w:tab w:val="center" w:pos="782"/>
                <w:tab w:val="center" w:pos="2427"/>
                <w:tab w:val="center" w:pos="3948"/>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liability for </w:t>
            </w:r>
          </w:p>
          <w:p w:rsidR="003D7FAA" w:rsidRDefault="00452DC0">
            <w:pPr>
              <w:spacing w:after="0" w:line="259" w:lineRule="auto"/>
              <w:ind w:left="2741" w:right="170" w:firstLine="0"/>
            </w:pPr>
            <w:r>
              <w:t xml:space="preserve">Defects due to his design which are not listed on the Defects Certificate is limited to </w:t>
            </w:r>
          </w:p>
        </w:tc>
        <w:tc>
          <w:tcPr>
            <w:tcW w:w="2832" w:type="dxa"/>
            <w:gridSpan w:val="2"/>
            <w:tcBorders>
              <w:top w:val="nil"/>
              <w:left w:val="nil"/>
              <w:bottom w:val="nil"/>
              <w:right w:val="nil"/>
            </w:tcBorders>
          </w:tcPr>
          <w:p w:rsidR="003D7FAA" w:rsidRDefault="00452DC0">
            <w:pPr>
              <w:spacing w:after="0" w:line="259" w:lineRule="auto"/>
              <w:ind w:left="0" w:right="109" w:firstLine="0"/>
              <w:jc w:val="right"/>
            </w:pPr>
            <w:r>
              <w:t xml:space="preserve">[Lot 2 – two million pounds </w:t>
            </w:r>
          </w:p>
          <w:p w:rsidR="003D7FAA" w:rsidRDefault="00452DC0">
            <w:pPr>
              <w:spacing w:after="0" w:line="259" w:lineRule="auto"/>
              <w:ind w:left="0" w:right="108" w:firstLine="0"/>
              <w:jc w:val="right"/>
            </w:pPr>
            <w:r>
              <w:t xml:space="preserve">(£2,000,000)]  </w:t>
            </w:r>
          </w:p>
        </w:tc>
      </w:tr>
      <w:tr w:rsidR="003D7FAA">
        <w:tblPrEx>
          <w:tblCellMar>
            <w:top w:w="67" w:type="dxa"/>
            <w:right w:w="0" w:type="dxa"/>
          </w:tblCellMar>
        </w:tblPrEx>
        <w:trPr>
          <w:trHeight w:val="1325"/>
        </w:trPr>
        <w:tc>
          <w:tcPr>
            <w:tcW w:w="6065" w:type="dxa"/>
            <w:gridSpan w:val="4"/>
            <w:tcBorders>
              <w:top w:val="nil"/>
              <w:left w:val="nil"/>
              <w:bottom w:val="nil"/>
              <w:right w:val="nil"/>
            </w:tcBorders>
          </w:tcPr>
          <w:p w:rsidR="003D7FAA" w:rsidRDefault="00452DC0">
            <w:pPr>
              <w:tabs>
                <w:tab w:val="center" w:pos="782"/>
                <w:tab w:val="center" w:pos="2427"/>
                <w:tab w:val="center" w:pos="4133"/>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Contractor's</w:t>
            </w:r>
            <w:r>
              <w:t xml:space="preserve"> total liability to </w:t>
            </w:r>
          </w:p>
          <w:p w:rsidR="003D7FAA" w:rsidRDefault="00452DC0">
            <w:pPr>
              <w:spacing w:after="0" w:line="259" w:lineRule="auto"/>
              <w:ind w:left="2741" w:right="6" w:firstLine="0"/>
            </w:pPr>
            <w:r>
              <w:t xml:space="preserve">the </w:t>
            </w:r>
            <w:r>
              <w:rPr>
                <w:i/>
              </w:rPr>
              <w:t>Client</w:t>
            </w:r>
            <w:r>
              <w:t xml:space="preserve"> for all matters arising under or in connection with this contract, other than the excluded matters is limited to </w:t>
            </w:r>
          </w:p>
        </w:tc>
        <w:tc>
          <w:tcPr>
            <w:tcW w:w="2832" w:type="dxa"/>
            <w:gridSpan w:val="2"/>
            <w:tcBorders>
              <w:top w:val="nil"/>
              <w:left w:val="nil"/>
              <w:bottom w:val="nil"/>
              <w:right w:val="nil"/>
            </w:tcBorders>
          </w:tcPr>
          <w:p w:rsidR="003D7FAA" w:rsidRDefault="00452DC0">
            <w:pPr>
              <w:spacing w:after="0" w:line="259" w:lineRule="auto"/>
              <w:ind w:left="0" w:right="109" w:firstLine="0"/>
              <w:jc w:val="right"/>
            </w:pPr>
            <w:r>
              <w:t xml:space="preserve">[Lot 2 – ten million pounds </w:t>
            </w:r>
          </w:p>
          <w:p w:rsidR="003D7FAA" w:rsidRDefault="00452DC0">
            <w:pPr>
              <w:spacing w:after="0" w:line="259" w:lineRule="auto"/>
              <w:ind w:left="0" w:right="108" w:firstLine="0"/>
              <w:jc w:val="right"/>
            </w:pPr>
            <w:r>
              <w:t xml:space="preserve">(£10,000,000)]  </w:t>
            </w:r>
          </w:p>
        </w:tc>
      </w:tr>
      <w:tr w:rsidR="003D7FAA">
        <w:tblPrEx>
          <w:tblCellMar>
            <w:top w:w="67" w:type="dxa"/>
            <w:right w:w="0" w:type="dxa"/>
          </w:tblCellMar>
        </w:tblPrEx>
        <w:trPr>
          <w:trHeight w:val="639"/>
        </w:trPr>
        <w:tc>
          <w:tcPr>
            <w:tcW w:w="6065" w:type="dxa"/>
            <w:gridSpan w:val="4"/>
            <w:tcBorders>
              <w:top w:val="nil"/>
              <w:left w:val="nil"/>
              <w:bottom w:val="nil"/>
              <w:right w:val="nil"/>
            </w:tcBorders>
          </w:tcPr>
          <w:p w:rsidR="003D7FAA" w:rsidRDefault="00452DC0">
            <w:pPr>
              <w:tabs>
                <w:tab w:val="center" w:pos="782"/>
                <w:tab w:val="center" w:pos="2427"/>
                <w:tab w:val="center" w:pos="3868"/>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w:t>
            </w:r>
            <w:r>
              <w:rPr>
                <w:i/>
              </w:rPr>
              <w:t>end of liability date</w:t>
            </w:r>
            <w:r>
              <w:t xml:space="preserve"> is </w:t>
            </w:r>
          </w:p>
        </w:tc>
        <w:tc>
          <w:tcPr>
            <w:tcW w:w="2832" w:type="dxa"/>
            <w:gridSpan w:val="2"/>
            <w:tcBorders>
              <w:top w:val="nil"/>
              <w:left w:val="nil"/>
              <w:bottom w:val="nil"/>
              <w:right w:val="nil"/>
            </w:tcBorders>
          </w:tcPr>
          <w:p w:rsidR="003D7FAA" w:rsidRDefault="00452DC0">
            <w:pPr>
              <w:spacing w:after="0" w:line="259" w:lineRule="auto"/>
              <w:ind w:left="0" w:firstLine="0"/>
            </w:pPr>
            <w:r>
              <w:t xml:space="preserve">12 years after the end of the whole of the </w:t>
            </w:r>
            <w:r>
              <w:rPr>
                <w:i/>
              </w:rPr>
              <w:t>works</w:t>
            </w:r>
            <w:r>
              <w:t xml:space="preserve"> </w:t>
            </w:r>
          </w:p>
        </w:tc>
      </w:tr>
      <w:tr w:rsidR="003D7FAA">
        <w:tblPrEx>
          <w:tblCellMar>
            <w:top w:w="67" w:type="dxa"/>
            <w:right w:w="0" w:type="dxa"/>
          </w:tblCellMar>
        </w:tblPrEx>
        <w:trPr>
          <w:trHeight w:val="391"/>
        </w:trPr>
        <w:tc>
          <w:tcPr>
            <w:tcW w:w="6065" w:type="dxa"/>
            <w:gridSpan w:val="4"/>
            <w:tcBorders>
              <w:top w:val="nil"/>
              <w:left w:val="nil"/>
              <w:bottom w:val="nil"/>
              <w:right w:val="nil"/>
            </w:tcBorders>
            <w:shd w:val="clear" w:color="auto" w:fill="BFBFBF"/>
          </w:tcPr>
          <w:p w:rsidR="003D7FAA" w:rsidRDefault="00452DC0">
            <w:pPr>
              <w:tabs>
                <w:tab w:val="center" w:pos="782"/>
                <w:tab w:val="center" w:pos="2908"/>
              </w:tabs>
              <w:spacing w:after="0" w:line="259" w:lineRule="auto"/>
              <w:ind w:left="0" w:firstLine="0"/>
            </w:pPr>
            <w:r>
              <w:rPr>
                <w:rFonts w:ascii="Calibri" w:eastAsia="Calibri" w:hAnsi="Calibri" w:cs="Calibri"/>
                <w:sz w:val="22"/>
              </w:rPr>
              <w:tab/>
            </w:r>
            <w:r>
              <w:t xml:space="preserve"> </w:t>
            </w:r>
            <w:r>
              <w:tab/>
            </w:r>
            <w:r>
              <w:rPr>
                <w:b/>
              </w:rPr>
              <w:t xml:space="preserve">Option X20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111" w:firstLine="0"/>
              <w:jc w:val="right"/>
            </w:pPr>
            <w:r>
              <w:rPr>
                <w:b/>
              </w:rPr>
              <w:t>is used</w:t>
            </w:r>
            <w:r>
              <w:t xml:space="preserve"> </w:t>
            </w:r>
          </w:p>
        </w:tc>
      </w:tr>
      <w:tr w:rsidR="003D7FAA">
        <w:tblPrEx>
          <w:tblCellMar>
            <w:top w:w="67" w:type="dxa"/>
            <w:right w:w="0" w:type="dxa"/>
          </w:tblCellMar>
        </w:tblPrEx>
        <w:trPr>
          <w:trHeight w:val="841"/>
        </w:trPr>
        <w:tc>
          <w:tcPr>
            <w:tcW w:w="6065" w:type="dxa"/>
            <w:gridSpan w:val="4"/>
            <w:tcBorders>
              <w:top w:val="nil"/>
              <w:left w:val="nil"/>
              <w:bottom w:val="nil"/>
              <w:right w:val="nil"/>
            </w:tcBorders>
          </w:tcPr>
          <w:p w:rsidR="003D7FAA" w:rsidRDefault="00452DC0">
            <w:pPr>
              <w:tabs>
                <w:tab w:val="center" w:pos="782"/>
                <w:tab w:val="center" w:pos="2427"/>
                <w:tab w:val="center" w:pos="4146"/>
              </w:tabs>
              <w:spacing w:after="0"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A report of performance against </w:t>
            </w:r>
          </w:p>
          <w:p w:rsidR="003D7FAA" w:rsidRDefault="00452DC0">
            <w:pPr>
              <w:spacing w:after="0" w:line="259" w:lineRule="auto"/>
              <w:ind w:left="2741" w:firstLine="0"/>
            </w:pPr>
            <w:r>
              <w:t xml:space="preserve">each Key Performance Indicator is provided at intervals of </w:t>
            </w:r>
          </w:p>
        </w:tc>
        <w:tc>
          <w:tcPr>
            <w:tcW w:w="2832" w:type="dxa"/>
            <w:gridSpan w:val="2"/>
            <w:tcBorders>
              <w:top w:val="nil"/>
              <w:left w:val="nil"/>
              <w:bottom w:val="nil"/>
              <w:right w:val="nil"/>
            </w:tcBorders>
          </w:tcPr>
          <w:p w:rsidR="003D7FAA" w:rsidRDefault="00452DC0">
            <w:pPr>
              <w:spacing w:after="141" w:line="259" w:lineRule="auto"/>
              <w:ind w:left="0" w:right="53" w:firstLine="0"/>
              <w:jc w:val="right"/>
            </w:pPr>
            <w:r>
              <w:rPr>
                <w:b/>
              </w:rPr>
              <w:t xml:space="preserve"> </w:t>
            </w:r>
          </w:p>
          <w:p w:rsidR="003D7FAA" w:rsidRDefault="00452DC0">
            <w:pPr>
              <w:spacing w:after="0" w:line="259" w:lineRule="auto"/>
              <w:ind w:left="0" w:right="112" w:firstLine="0"/>
              <w:jc w:val="right"/>
            </w:pPr>
            <w:r>
              <w:t xml:space="preserve">4 weeks </w:t>
            </w:r>
          </w:p>
        </w:tc>
      </w:tr>
      <w:tr w:rsidR="003D7FAA">
        <w:tblPrEx>
          <w:tblCellMar>
            <w:top w:w="67" w:type="dxa"/>
            <w:right w:w="0" w:type="dxa"/>
          </w:tblCellMar>
        </w:tblPrEx>
        <w:trPr>
          <w:trHeight w:val="1580"/>
        </w:trPr>
        <w:tc>
          <w:tcPr>
            <w:tcW w:w="6065" w:type="dxa"/>
            <w:gridSpan w:val="4"/>
            <w:tcBorders>
              <w:top w:val="nil"/>
              <w:left w:val="nil"/>
              <w:bottom w:val="nil"/>
              <w:right w:val="nil"/>
            </w:tcBorders>
          </w:tcPr>
          <w:p w:rsidR="003D7FAA" w:rsidRDefault="00452DC0">
            <w:pPr>
              <w:numPr>
                <w:ilvl w:val="0"/>
                <w:numId w:val="27"/>
              </w:numPr>
              <w:spacing w:after="0" w:line="259" w:lineRule="auto"/>
              <w:ind w:hanging="360"/>
            </w:pPr>
            <w:r>
              <w:t xml:space="preserve">The value of a single Service </w:t>
            </w:r>
          </w:p>
          <w:p w:rsidR="003D7FAA" w:rsidRDefault="00452DC0">
            <w:pPr>
              <w:spacing w:after="318" w:line="259" w:lineRule="auto"/>
              <w:ind w:left="148" w:firstLine="0"/>
              <w:jc w:val="center"/>
            </w:pPr>
            <w:r>
              <w:t xml:space="preserve">Credit is </w:t>
            </w:r>
          </w:p>
          <w:p w:rsidR="003D7FAA" w:rsidRDefault="00452DC0">
            <w:pPr>
              <w:numPr>
                <w:ilvl w:val="0"/>
                <w:numId w:val="27"/>
              </w:numPr>
              <w:spacing w:after="0" w:line="259" w:lineRule="auto"/>
              <w:ind w:hanging="360"/>
            </w:pPr>
            <w:r>
              <w:t xml:space="preserve">The </w:t>
            </w:r>
            <w:r>
              <w:rPr>
                <w:i/>
              </w:rPr>
              <w:t>Service Credit Cap</w:t>
            </w:r>
            <w:r>
              <w:t xml:space="preserve"> is </w:t>
            </w:r>
          </w:p>
        </w:tc>
        <w:tc>
          <w:tcPr>
            <w:tcW w:w="2832" w:type="dxa"/>
            <w:gridSpan w:val="2"/>
            <w:tcBorders>
              <w:top w:val="nil"/>
              <w:left w:val="nil"/>
              <w:bottom w:val="nil"/>
              <w:right w:val="nil"/>
            </w:tcBorders>
          </w:tcPr>
          <w:p w:rsidR="003D7FAA" w:rsidRDefault="00452DC0">
            <w:pPr>
              <w:spacing w:after="144" w:line="259" w:lineRule="auto"/>
              <w:ind w:left="0" w:right="53" w:firstLine="0"/>
              <w:jc w:val="right"/>
            </w:pPr>
            <w:r>
              <w:t xml:space="preserve"> </w:t>
            </w:r>
          </w:p>
          <w:p w:rsidR="003D7FAA" w:rsidRDefault="00452DC0">
            <w:pPr>
              <w:spacing w:after="141" w:line="259" w:lineRule="auto"/>
              <w:ind w:left="0" w:right="53" w:firstLine="0"/>
              <w:jc w:val="right"/>
            </w:pPr>
            <w:r>
              <w:t xml:space="preserve"> </w:t>
            </w:r>
          </w:p>
          <w:p w:rsidR="003D7FAA" w:rsidRDefault="00452DC0">
            <w:pPr>
              <w:spacing w:after="144" w:line="259" w:lineRule="auto"/>
              <w:ind w:left="0" w:right="108" w:firstLine="0"/>
              <w:jc w:val="right"/>
            </w:pPr>
            <w:r>
              <w:t xml:space="preserve">1% of the total of the Prices. </w:t>
            </w:r>
          </w:p>
          <w:p w:rsidR="003D7FAA" w:rsidRDefault="00452DC0">
            <w:pPr>
              <w:spacing w:after="0" w:line="259" w:lineRule="auto"/>
              <w:ind w:left="0" w:right="53" w:firstLine="0"/>
              <w:jc w:val="right"/>
            </w:pPr>
            <w:r>
              <w:t xml:space="preserve"> </w:t>
            </w:r>
          </w:p>
        </w:tc>
      </w:tr>
      <w:tr w:rsidR="003D7FAA">
        <w:tblPrEx>
          <w:tblCellMar>
            <w:top w:w="67" w:type="dxa"/>
            <w:right w:w="0" w:type="dxa"/>
          </w:tblCellMar>
        </w:tblPrEx>
        <w:trPr>
          <w:trHeight w:val="391"/>
        </w:trPr>
        <w:tc>
          <w:tcPr>
            <w:tcW w:w="6065" w:type="dxa"/>
            <w:gridSpan w:val="4"/>
            <w:tcBorders>
              <w:top w:val="nil"/>
              <w:left w:val="nil"/>
              <w:bottom w:val="nil"/>
              <w:right w:val="nil"/>
            </w:tcBorders>
            <w:shd w:val="clear" w:color="auto" w:fill="BFBFBF"/>
          </w:tcPr>
          <w:p w:rsidR="003D7FAA" w:rsidRDefault="00452DC0">
            <w:pPr>
              <w:tabs>
                <w:tab w:val="center" w:pos="782"/>
                <w:tab w:val="center" w:pos="3064"/>
              </w:tabs>
              <w:spacing w:after="0" w:line="259" w:lineRule="auto"/>
              <w:ind w:left="0" w:firstLine="0"/>
            </w:pPr>
            <w:r>
              <w:rPr>
                <w:rFonts w:ascii="Calibri" w:eastAsia="Calibri" w:hAnsi="Calibri" w:cs="Calibri"/>
                <w:sz w:val="22"/>
              </w:rPr>
              <w:tab/>
            </w:r>
            <w:r>
              <w:rPr>
                <w:b/>
              </w:rPr>
              <w:t xml:space="preserve"> </w:t>
            </w:r>
            <w:r>
              <w:rPr>
                <w:b/>
              </w:rPr>
              <w:tab/>
              <w:t xml:space="preserve">Option Y(UK)2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3" w:firstLine="0"/>
              <w:jc w:val="right"/>
            </w:pPr>
            <w:r>
              <w:rPr>
                <w:b/>
              </w:rPr>
              <w:t xml:space="preserve"> </w:t>
            </w:r>
          </w:p>
        </w:tc>
      </w:tr>
      <w:tr w:rsidR="003D7FAA">
        <w:tblPrEx>
          <w:tblCellMar>
            <w:top w:w="67" w:type="dxa"/>
            <w:right w:w="0" w:type="dxa"/>
          </w:tblCellMar>
        </w:tblPrEx>
        <w:trPr>
          <w:trHeight w:val="864"/>
        </w:trPr>
        <w:tc>
          <w:tcPr>
            <w:tcW w:w="6065" w:type="dxa"/>
            <w:gridSpan w:val="4"/>
            <w:tcBorders>
              <w:top w:val="nil"/>
              <w:left w:val="nil"/>
              <w:bottom w:val="nil"/>
              <w:right w:val="nil"/>
            </w:tcBorders>
          </w:tcPr>
          <w:p w:rsidR="003D7FAA" w:rsidRDefault="00452DC0">
            <w:pPr>
              <w:tabs>
                <w:tab w:val="center" w:pos="782"/>
                <w:tab w:val="center" w:pos="2427"/>
                <w:tab w:val="center" w:pos="4251"/>
              </w:tabs>
              <w:spacing w:after="0" w:line="259" w:lineRule="auto"/>
              <w:ind w:left="0" w:firstLine="0"/>
            </w:pPr>
            <w:r>
              <w:rPr>
                <w:rFonts w:ascii="Calibri" w:eastAsia="Calibri" w:hAnsi="Calibri" w:cs="Calibri"/>
                <w:sz w:val="22"/>
              </w:rPr>
              <w:tab/>
            </w:r>
            <w:r>
              <w:rPr>
                <w:b/>
              </w:rPr>
              <w:t xml:space="preserve"> </w:t>
            </w:r>
            <w:r>
              <w:rPr>
                <w:b/>
              </w:rPr>
              <w:tab/>
            </w:r>
            <w:r>
              <w:rPr>
                <w:rFonts w:ascii="Segoe UI Symbol" w:eastAsia="Segoe UI Symbol" w:hAnsi="Segoe UI Symbol" w:cs="Segoe UI Symbol"/>
              </w:rPr>
              <w:t></w:t>
            </w:r>
            <w:r>
              <w:t xml:space="preserve"> </w:t>
            </w:r>
            <w:r>
              <w:tab/>
              <w:t xml:space="preserve">The period for payment is 30 days </w:t>
            </w:r>
          </w:p>
          <w:p w:rsidR="003D7FAA" w:rsidRDefault="00452DC0">
            <w:pPr>
              <w:spacing w:after="0" w:line="259" w:lineRule="auto"/>
              <w:ind w:left="2741" w:firstLine="0"/>
            </w:pPr>
            <w:r>
              <w:t xml:space="preserve">after the date on which payment becomes due </w:t>
            </w:r>
          </w:p>
        </w:tc>
        <w:tc>
          <w:tcPr>
            <w:tcW w:w="2832" w:type="dxa"/>
            <w:gridSpan w:val="2"/>
            <w:tcBorders>
              <w:top w:val="nil"/>
              <w:left w:val="nil"/>
              <w:bottom w:val="nil"/>
              <w:right w:val="nil"/>
            </w:tcBorders>
          </w:tcPr>
          <w:p w:rsidR="003D7FAA" w:rsidRDefault="00452DC0">
            <w:pPr>
              <w:spacing w:after="0" w:line="259" w:lineRule="auto"/>
              <w:ind w:left="0" w:right="53" w:firstLine="0"/>
              <w:jc w:val="right"/>
            </w:pPr>
            <w:r>
              <w:rPr>
                <w:b/>
              </w:rPr>
              <w:t xml:space="preserve"> </w:t>
            </w:r>
          </w:p>
        </w:tc>
      </w:tr>
      <w:tr w:rsidR="003D7FAA">
        <w:tblPrEx>
          <w:tblCellMar>
            <w:top w:w="67" w:type="dxa"/>
            <w:right w:w="0" w:type="dxa"/>
          </w:tblCellMar>
        </w:tblPrEx>
        <w:trPr>
          <w:trHeight w:val="389"/>
        </w:trPr>
        <w:tc>
          <w:tcPr>
            <w:tcW w:w="6065" w:type="dxa"/>
            <w:gridSpan w:val="4"/>
            <w:tcBorders>
              <w:top w:val="nil"/>
              <w:left w:val="nil"/>
              <w:bottom w:val="nil"/>
              <w:right w:val="nil"/>
            </w:tcBorders>
            <w:shd w:val="clear" w:color="auto" w:fill="BFBFBF"/>
          </w:tcPr>
          <w:p w:rsidR="003D7FAA" w:rsidRDefault="00452DC0">
            <w:pPr>
              <w:tabs>
                <w:tab w:val="center" w:pos="782"/>
                <w:tab w:val="center" w:pos="3163"/>
              </w:tabs>
              <w:spacing w:after="0" w:line="259" w:lineRule="auto"/>
              <w:ind w:left="0" w:firstLine="0"/>
            </w:pPr>
            <w:r>
              <w:rPr>
                <w:rFonts w:ascii="Calibri" w:eastAsia="Calibri" w:hAnsi="Calibri" w:cs="Calibri"/>
                <w:sz w:val="22"/>
              </w:rPr>
              <w:lastRenderedPageBreak/>
              <w:tab/>
            </w:r>
            <w:r>
              <w:t xml:space="preserve"> </w:t>
            </w:r>
            <w:r>
              <w:tab/>
            </w:r>
            <w:r>
              <w:rPr>
                <w:b/>
              </w:rPr>
              <w:t xml:space="preserve">Option Z is used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firstLine="0"/>
            </w:pPr>
            <w:r>
              <w:t xml:space="preserve"> </w:t>
            </w:r>
          </w:p>
        </w:tc>
      </w:tr>
      <w:tr w:rsidR="003D7FAA">
        <w:tblPrEx>
          <w:tblCellMar>
            <w:top w:w="67" w:type="dxa"/>
            <w:right w:w="0" w:type="dxa"/>
          </w:tblCellMar>
        </w:tblPrEx>
        <w:trPr>
          <w:trHeight w:val="619"/>
        </w:trPr>
        <w:tc>
          <w:tcPr>
            <w:tcW w:w="6065" w:type="dxa"/>
            <w:gridSpan w:val="4"/>
            <w:tcBorders>
              <w:top w:val="nil"/>
              <w:left w:val="nil"/>
              <w:bottom w:val="nil"/>
              <w:right w:val="nil"/>
            </w:tcBorders>
          </w:tcPr>
          <w:p w:rsidR="003D7FAA" w:rsidRDefault="00452DC0">
            <w:pPr>
              <w:spacing w:after="0" w:line="259" w:lineRule="auto"/>
              <w:ind w:left="2380" w:right="84" w:hanging="1598"/>
            </w:pPr>
            <w:r>
              <w:t xml:space="preserve"> </w:t>
            </w:r>
            <w:r>
              <w:tab/>
              <w:t xml:space="preserve">The </w:t>
            </w:r>
            <w:r>
              <w:rPr>
                <w:i/>
              </w:rPr>
              <w:t xml:space="preserve">additional conditions of contract </w:t>
            </w:r>
            <w:r>
              <w:t xml:space="preserve">are: </w:t>
            </w:r>
          </w:p>
        </w:tc>
        <w:tc>
          <w:tcPr>
            <w:tcW w:w="2832" w:type="dxa"/>
            <w:gridSpan w:val="2"/>
            <w:tcBorders>
              <w:top w:val="nil"/>
              <w:left w:val="nil"/>
              <w:bottom w:val="nil"/>
              <w:right w:val="nil"/>
            </w:tcBorders>
          </w:tcPr>
          <w:p w:rsidR="003D7FAA" w:rsidRDefault="00452DC0">
            <w:pPr>
              <w:spacing w:after="0" w:line="259" w:lineRule="auto"/>
              <w:ind w:left="0" w:firstLine="0"/>
              <w:jc w:val="both"/>
            </w:pPr>
            <w:r>
              <w:t xml:space="preserve">Identified above and in Schedule B </w:t>
            </w:r>
          </w:p>
        </w:tc>
      </w:tr>
      <w:tr w:rsidR="003D7FAA">
        <w:tblPrEx>
          <w:tblCellMar>
            <w:top w:w="67" w:type="dxa"/>
            <w:right w:w="0" w:type="dxa"/>
          </w:tblCellMar>
        </w:tblPrEx>
        <w:trPr>
          <w:trHeight w:val="391"/>
        </w:trPr>
        <w:tc>
          <w:tcPr>
            <w:tcW w:w="6065" w:type="dxa"/>
            <w:gridSpan w:val="4"/>
            <w:tcBorders>
              <w:top w:val="nil"/>
              <w:left w:val="nil"/>
              <w:bottom w:val="nil"/>
              <w:right w:val="nil"/>
            </w:tcBorders>
            <w:shd w:val="clear" w:color="auto" w:fill="BFBFBF"/>
          </w:tcPr>
          <w:p w:rsidR="003D7FAA" w:rsidRDefault="00452DC0">
            <w:pPr>
              <w:tabs>
                <w:tab w:val="center" w:pos="782"/>
                <w:tab w:val="center" w:pos="3759"/>
              </w:tabs>
              <w:spacing w:after="0" w:line="259" w:lineRule="auto"/>
              <w:ind w:left="0" w:firstLine="0"/>
            </w:pPr>
            <w:r>
              <w:rPr>
                <w:rFonts w:ascii="Calibri" w:eastAsia="Calibri" w:hAnsi="Calibri" w:cs="Calibri"/>
                <w:sz w:val="22"/>
              </w:rPr>
              <w:tab/>
            </w:r>
            <w:r>
              <w:t xml:space="preserve"> </w:t>
            </w:r>
            <w:r>
              <w:tab/>
            </w:r>
            <w:r>
              <w:rPr>
                <w:b/>
              </w:rPr>
              <w:t xml:space="preserve">Option Z17 CDM Regulations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3" w:firstLine="0"/>
              <w:jc w:val="right"/>
            </w:pPr>
            <w:r>
              <w:t xml:space="preserve"> </w:t>
            </w:r>
          </w:p>
        </w:tc>
      </w:tr>
      <w:tr w:rsidR="003D7FAA">
        <w:tblPrEx>
          <w:tblCellMar>
            <w:top w:w="67" w:type="dxa"/>
            <w:right w:w="0" w:type="dxa"/>
          </w:tblCellMar>
        </w:tblPrEx>
        <w:trPr>
          <w:trHeight w:val="794"/>
        </w:trPr>
        <w:tc>
          <w:tcPr>
            <w:tcW w:w="6065" w:type="dxa"/>
            <w:gridSpan w:val="4"/>
            <w:tcBorders>
              <w:top w:val="nil"/>
              <w:left w:val="nil"/>
              <w:bottom w:val="nil"/>
              <w:right w:val="nil"/>
            </w:tcBorders>
          </w:tcPr>
          <w:p w:rsidR="003D7FAA" w:rsidRDefault="00452DC0">
            <w:pPr>
              <w:tabs>
                <w:tab w:val="center" w:pos="605"/>
                <w:tab w:val="center" w:pos="2247"/>
                <w:tab w:val="center" w:pos="3671"/>
              </w:tabs>
              <w:spacing w:after="114"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Principal Designer is </w:t>
            </w:r>
          </w:p>
          <w:p w:rsidR="003D7FAA" w:rsidRDefault="00452DC0">
            <w:pPr>
              <w:spacing w:after="0" w:line="259" w:lineRule="auto"/>
              <w:ind w:left="605" w:firstLine="0"/>
            </w:pPr>
            <w:r>
              <w:t xml:space="preserve"> </w:t>
            </w:r>
            <w:r>
              <w:tab/>
            </w:r>
            <w:r>
              <w:rPr>
                <w:b/>
              </w:rPr>
              <w:t xml:space="preserve"> </w:t>
            </w:r>
          </w:p>
        </w:tc>
        <w:tc>
          <w:tcPr>
            <w:tcW w:w="2832" w:type="dxa"/>
            <w:gridSpan w:val="2"/>
            <w:tcBorders>
              <w:top w:val="nil"/>
              <w:left w:val="nil"/>
              <w:bottom w:val="nil"/>
              <w:right w:val="nil"/>
            </w:tcBorders>
          </w:tcPr>
          <w:p w:rsidR="003D7FAA" w:rsidRDefault="00452DC0">
            <w:pPr>
              <w:spacing w:after="156" w:line="259" w:lineRule="auto"/>
              <w:ind w:left="0" w:right="111" w:firstLine="0"/>
              <w:jc w:val="right"/>
            </w:pPr>
            <w:r>
              <w:t xml:space="preserve">the </w:t>
            </w:r>
            <w:r>
              <w:rPr>
                <w:i/>
              </w:rPr>
              <w:t>Contractor</w:t>
            </w:r>
            <w:r>
              <w:t xml:space="preserve"> </w:t>
            </w:r>
          </w:p>
          <w:p w:rsidR="003D7FAA" w:rsidRDefault="00452DC0">
            <w:pPr>
              <w:spacing w:after="0" w:line="259" w:lineRule="auto"/>
              <w:ind w:left="0" w:right="53" w:firstLine="0"/>
              <w:jc w:val="right"/>
            </w:pPr>
            <w:r>
              <w:t xml:space="preserve"> </w:t>
            </w:r>
          </w:p>
        </w:tc>
      </w:tr>
      <w:tr w:rsidR="003D7FAA">
        <w:tblPrEx>
          <w:tblCellMar>
            <w:top w:w="67" w:type="dxa"/>
            <w:right w:w="0" w:type="dxa"/>
          </w:tblCellMar>
        </w:tblPrEx>
        <w:trPr>
          <w:trHeight w:val="389"/>
        </w:trPr>
        <w:tc>
          <w:tcPr>
            <w:tcW w:w="6065" w:type="dxa"/>
            <w:gridSpan w:val="4"/>
            <w:tcBorders>
              <w:top w:val="nil"/>
              <w:left w:val="nil"/>
              <w:bottom w:val="nil"/>
              <w:right w:val="nil"/>
            </w:tcBorders>
            <w:shd w:val="clear" w:color="auto" w:fill="BFBFBF"/>
          </w:tcPr>
          <w:p w:rsidR="003D7FAA" w:rsidRDefault="00452DC0">
            <w:pPr>
              <w:tabs>
                <w:tab w:val="center" w:pos="605"/>
                <w:tab w:val="center" w:pos="3022"/>
                <w:tab w:val="center" w:pos="4361"/>
              </w:tabs>
              <w:spacing w:after="0" w:line="259" w:lineRule="auto"/>
              <w:ind w:left="0" w:firstLine="0"/>
            </w:pPr>
            <w:r>
              <w:rPr>
                <w:rFonts w:ascii="Calibri" w:eastAsia="Calibri" w:hAnsi="Calibri" w:cs="Calibri"/>
                <w:sz w:val="22"/>
              </w:rPr>
              <w:tab/>
            </w:r>
            <w:r>
              <w:t xml:space="preserve"> </w:t>
            </w:r>
            <w:r>
              <w:tab/>
            </w:r>
            <w:r>
              <w:rPr>
                <w:b/>
              </w:rPr>
              <w:t xml:space="preserve">Option Z26 SMEs </w:t>
            </w:r>
            <w:r>
              <w:rPr>
                <w:b/>
              </w:rPr>
              <w:tab/>
              <w:t xml:space="preserve">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3" w:firstLine="0"/>
              <w:jc w:val="right"/>
            </w:pPr>
            <w:r>
              <w:t xml:space="preserve"> </w:t>
            </w:r>
          </w:p>
        </w:tc>
      </w:tr>
      <w:tr w:rsidR="003D7FAA">
        <w:tblPrEx>
          <w:tblCellMar>
            <w:top w:w="67" w:type="dxa"/>
            <w:right w:w="0" w:type="dxa"/>
          </w:tblCellMar>
        </w:tblPrEx>
        <w:trPr>
          <w:trHeight w:val="794"/>
        </w:trPr>
        <w:tc>
          <w:tcPr>
            <w:tcW w:w="6065" w:type="dxa"/>
            <w:gridSpan w:val="4"/>
            <w:tcBorders>
              <w:top w:val="nil"/>
              <w:left w:val="nil"/>
              <w:bottom w:val="nil"/>
              <w:right w:val="nil"/>
            </w:tcBorders>
          </w:tcPr>
          <w:p w:rsidR="003D7FAA" w:rsidRDefault="00452DC0">
            <w:pPr>
              <w:tabs>
                <w:tab w:val="center" w:pos="605"/>
                <w:tab w:val="center" w:pos="2247"/>
                <w:tab w:val="center" w:pos="3583"/>
              </w:tabs>
              <w:spacing w:after="114" w:line="259" w:lineRule="auto"/>
              <w:ind w:left="0" w:firstLine="0"/>
            </w:pPr>
            <w:r>
              <w:rPr>
                <w:rFonts w:ascii="Calibri" w:eastAsia="Calibri" w:hAnsi="Calibri" w:cs="Calibri"/>
                <w:sz w:val="22"/>
              </w:rPr>
              <w:tab/>
            </w:r>
            <w:r>
              <w:t xml:space="preserve"> </w:t>
            </w:r>
            <w:r>
              <w:tab/>
            </w:r>
            <w:r>
              <w:rPr>
                <w:rFonts w:ascii="Segoe UI Symbol" w:eastAsia="Segoe UI Symbol" w:hAnsi="Segoe UI Symbol" w:cs="Segoe UI Symbol"/>
              </w:rPr>
              <w:t></w:t>
            </w:r>
            <w:r>
              <w:t xml:space="preserve"> </w:t>
            </w:r>
            <w:r>
              <w:tab/>
              <w:t xml:space="preserve">the SME Percentage is </w:t>
            </w:r>
          </w:p>
          <w:p w:rsidR="003D7FAA" w:rsidRDefault="00452DC0">
            <w:pPr>
              <w:spacing w:after="0" w:line="259" w:lineRule="auto"/>
              <w:ind w:left="605" w:firstLine="0"/>
            </w:pPr>
            <w:r>
              <w:t xml:space="preserve"> </w:t>
            </w:r>
            <w:r>
              <w:tab/>
            </w:r>
            <w:r>
              <w:rPr>
                <w:b/>
              </w:rPr>
              <w:t xml:space="preserve"> </w:t>
            </w:r>
          </w:p>
        </w:tc>
        <w:tc>
          <w:tcPr>
            <w:tcW w:w="2832" w:type="dxa"/>
            <w:gridSpan w:val="2"/>
            <w:tcBorders>
              <w:top w:val="nil"/>
              <w:left w:val="nil"/>
              <w:bottom w:val="nil"/>
              <w:right w:val="nil"/>
            </w:tcBorders>
          </w:tcPr>
          <w:p w:rsidR="003D7FAA" w:rsidRDefault="00452DC0">
            <w:pPr>
              <w:spacing w:after="156" w:line="259" w:lineRule="auto"/>
              <w:ind w:left="0" w:right="111" w:firstLine="0"/>
              <w:jc w:val="right"/>
            </w:pPr>
            <w:r>
              <w:t xml:space="preserve">20% </w:t>
            </w:r>
          </w:p>
          <w:p w:rsidR="003D7FAA" w:rsidRDefault="00452DC0">
            <w:pPr>
              <w:spacing w:after="0" w:line="259" w:lineRule="auto"/>
              <w:ind w:left="0" w:right="53" w:firstLine="0"/>
              <w:jc w:val="right"/>
            </w:pPr>
            <w:r>
              <w:t xml:space="preserve"> </w:t>
            </w:r>
          </w:p>
        </w:tc>
      </w:tr>
      <w:tr w:rsidR="003D7FAA">
        <w:tblPrEx>
          <w:tblCellMar>
            <w:top w:w="67" w:type="dxa"/>
            <w:right w:w="0" w:type="dxa"/>
          </w:tblCellMar>
        </w:tblPrEx>
        <w:trPr>
          <w:trHeight w:val="389"/>
        </w:trPr>
        <w:tc>
          <w:tcPr>
            <w:tcW w:w="6065" w:type="dxa"/>
            <w:gridSpan w:val="4"/>
            <w:tcBorders>
              <w:top w:val="nil"/>
              <w:left w:val="nil"/>
              <w:bottom w:val="nil"/>
              <w:right w:val="nil"/>
            </w:tcBorders>
            <w:shd w:val="clear" w:color="auto" w:fill="BFBFBF"/>
          </w:tcPr>
          <w:p w:rsidR="003D7FAA" w:rsidRDefault="00452DC0">
            <w:pPr>
              <w:tabs>
                <w:tab w:val="center" w:pos="605"/>
                <w:tab w:val="center" w:pos="3534"/>
              </w:tabs>
              <w:spacing w:after="0" w:line="259" w:lineRule="auto"/>
              <w:ind w:left="0" w:firstLine="0"/>
            </w:pPr>
            <w:r>
              <w:rPr>
                <w:rFonts w:ascii="Calibri" w:eastAsia="Calibri" w:hAnsi="Calibri" w:cs="Calibri"/>
                <w:sz w:val="22"/>
              </w:rPr>
              <w:tab/>
            </w:r>
            <w:r>
              <w:t xml:space="preserve"> </w:t>
            </w:r>
            <w:r>
              <w:tab/>
            </w:r>
            <w:r>
              <w:rPr>
                <w:b/>
              </w:rPr>
              <w:t xml:space="preserve">Option Z27 Apprenticeships </w:t>
            </w:r>
          </w:p>
        </w:tc>
        <w:tc>
          <w:tcPr>
            <w:tcW w:w="2832" w:type="dxa"/>
            <w:gridSpan w:val="2"/>
            <w:tcBorders>
              <w:top w:val="nil"/>
              <w:left w:val="nil"/>
              <w:bottom w:val="nil"/>
              <w:right w:val="nil"/>
            </w:tcBorders>
            <w:shd w:val="clear" w:color="auto" w:fill="BFBFBF"/>
          </w:tcPr>
          <w:p w:rsidR="003D7FAA" w:rsidRDefault="00452DC0">
            <w:pPr>
              <w:spacing w:after="0" w:line="259" w:lineRule="auto"/>
              <w:ind w:left="0" w:right="53" w:firstLine="0"/>
              <w:jc w:val="right"/>
            </w:pPr>
            <w:r>
              <w:t xml:space="preserve"> </w:t>
            </w:r>
          </w:p>
        </w:tc>
      </w:tr>
    </w:tbl>
    <w:p w:rsidR="003D7FAA" w:rsidRDefault="00452DC0">
      <w:pPr>
        <w:numPr>
          <w:ilvl w:val="0"/>
          <w:numId w:val="7"/>
        </w:numPr>
        <w:ind w:right="14" w:hanging="360"/>
      </w:pPr>
      <w:r>
        <w:t xml:space="preserve">the Apprenticeship Percentage is </w:t>
      </w:r>
      <w:r>
        <w:tab/>
        <w:t xml:space="preserve">5% </w:t>
      </w:r>
    </w:p>
    <w:p w:rsidR="003D7FAA" w:rsidRDefault="00452DC0">
      <w:pPr>
        <w:spacing w:after="0" w:line="259" w:lineRule="auto"/>
        <w:ind w:left="497" w:firstLine="0"/>
        <w:jc w:val="both"/>
      </w:pPr>
      <w:r>
        <w:t xml:space="preserve"> </w:t>
      </w:r>
      <w:r>
        <w:tab/>
      </w:r>
      <w:r>
        <w:rPr>
          <w:b/>
        </w:rPr>
        <w:t xml:space="preserve"> </w:t>
      </w:r>
      <w:r>
        <w:rPr>
          <w:b/>
        </w:rPr>
        <w:tab/>
      </w:r>
      <w:r>
        <w:t xml:space="preserve"> </w:t>
      </w:r>
    </w:p>
    <w:tbl>
      <w:tblPr>
        <w:tblStyle w:val="TableGrid"/>
        <w:tblW w:w="8897" w:type="dxa"/>
        <w:tblInd w:w="-108" w:type="dxa"/>
        <w:tblCellMar>
          <w:top w:w="67" w:type="dxa"/>
          <w:left w:w="605" w:type="dxa"/>
          <w:bottom w:w="0" w:type="dxa"/>
          <w:right w:w="53" w:type="dxa"/>
        </w:tblCellMar>
        <w:tblLook w:val="04A0" w:firstRow="1" w:lastRow="0" w:firstColumn="1" w:lastColumn="0" w:noHBand="0" w:noVBand="1"/>
      </w:tblPr>
      <w:tblGrid>
        <w:gridCol w:w="8897"/>
      </w:tblGrid>
      <w:tr w:rsidR="003D7FAA">
        <w:trPr>
          <w:trHeight w:val="1051"/>
        </w:trPr>
        <w:tc>
          <w:tcPr>
            <w:tcW w:w="8897" w:type="dxa"/>
            <w:tcBorders>
              <w:top w:val="nil"/>
              <w:left w:val="nil"/>
              <w:bottom w:val="nil"/>
              <w:right w:val="nil"/>
            </w:tcBorders>
            <w:shd w:val="clear" w:color="auto" w:fill="BFBFBF"/>
          </w:tcPr>
          <w:p w:rsidR="003D7FAA" w:rsidRDefault="00452DC0">
            <w:pPr>
              <w:tabs>
                <w:tab w:val="center" w:pos="3145"/>
                <w:tab w:val="center" w:pos="8184"/>
              </w:tabs>
              <w:spacing w:after="188" w:line="259" w:lineRule="auto"/>
              <w:ind w:left="0" w:firstLine="0"/>
            </w:pPr>
            <w:r>
              <w:t xml:space="preserve"> </w:t>
            </w:r>
            <w:r>
              <w:tab/>
            </w:r>
            <w:r>
              <w:rPr>
                <w:b/>
              </w:rPr>
              <w:t xml:space="preserve">Option Z29 Collateral Warranties </w:t>
            </w:r>
            <w:r>
              <w:rPr>
                <w:b/>
              </w:rPr>
              <w:tab/>
            </w:r>
            <w:r>
              <w:t xml:space="preserve"> </w:t>
            </w:r>
          </w:p>
          <w:p w:rsidR="003D7FAA" w:rsidRDefault="00452DC0">
            <w:pPr>
              <w:spacing w:after="0" w:line="259" w:lineRule="auto"/>
              <w:ind w:left="1596" w:right="2477" w:firstLine="0"/>
            </w:pPr>
            <w:r>
              <w:rPr>
                <w:b/>
              </w:rPr>
              <w:t xml:space="preserve">The following parties are to be beneficiaries of collateral warranties: </w:t>
            </w:r>
          </w:p>
        </w:tc>
      </w:tr>
    </w:tbl>
    <w:p w:rsidR="003D7FAA" w:rsidRDefault="003D7FAA">
      <w:pPr>
        <w:sectPr w:rsidR="003D7FAA">
          <w:headerReference w:type="even" r:id="rId26"/>
          <w:headerReference w:type="default" r:id="rId27"/>
          <w:footerReference w:type="even" r:id="rId28"/>
          <w:footerReference w:type="default" r:id="rId29"/>
          <w:headerReference w:type="first" r:id="rId30"/>
          <w:footerReference w:type="first" r:id="rId31"/>
          <w:pgSz w:w="11904" w:h="16840"/>
          <w:pgMar w:top="1440" w:right="1325" w:bottom="1560" w:left="1843" w:header="720" w:footer="433" w:gutter="0"/>
          <w:cols w:space="720"/>
        </w:sectPr>
      </w:pPr>
    </w:p>
    <w:p w:rsidR="003D7FAA" w:rsidRDefault="00452DC0">
      <w:pPr>
        <w:numPr>
          <w:ilvl w:val="0"/>
          <w:numId w:val="7"/>
        </w:numPr>
        <w:ind w:right="14" w:hanging="360"/>
      </w:pPr>
      <w:r>
        <w:t xml:space="preserve">Parties for whom collateral warranties </w:t>
      </w:r>
    </w:p>
    <w:p w:rsidR="003D7FAA" w:rsidRDefault="00452DC0">
      <w:pPr>
        <w:spacing w:after="0" w:line="260" w:lineRule="auto"/>
        <w:ind w:left="2866"/>
      </w:pPr>
      <w:r>
        <w:t xml:space="preserve">are provided: </w:t>
      </w:r>
      <w:r>
        <w:rPr>
          <w:b/>
        </w:rPr>
        <w:t>for Contractor Design Portions such as Civil, Architectural, Mechanical, Electrical and Public Health.</w:t>
      </w:r>
      <w:r>
        <w:t xml:space="preserve"> </w:t>
      </w:r>
    </w:p>
    <w:p w:rsidR="003D7FAA" w:rsidRDefault="00452DC0">
      <w:pPr>
        <w:numPr>
          <w:ilvl w:val="0"/>
          <w:numId w:val="7"/>
        </w:numPr>
        <w:spacing w:after="182"/>
        <w:ind w:right="14" w:hanging="360"/>
      </w:pPr>
      <w:r>
        <w:rPr>
          <w:sz w:val="18"/>
        </w:rPr>
        <w:t xml:space="preserve">The </w:t>
      </w:r>
      <w:r>
        <w:rPr>
          <w:i/>
          <w:sz w:val="18"/>
        </w:rPr>
        <w:t xml:space="preserve">Client </w:t>
      </w:r>
      <w:r>
        <w:rPr>
          <w:sz w:val="18"/>
        </w:rPr>
        <w:t>(save in respect of collateral warranties from the</w:t>
      </w:r>
      <w:r>
        <w:rPr>
          <w:i/>
          <w:sz w:val="18"/>
        </w:rPr>
        <w:t xml:space="preserve"> Contractor</w:t>
      </w:r>
      <w:r>
        <w:rPr>
          <w:sz w:val="18"/>
        </w:rPr>
        <w:t xml:space="preserve">) </w:t>
      </w:r>
    </w:p>
    <w:p w:rsidR="003D7FAA" w:rsidRDefault="00452DC0">
      <w:pPr>
        <w:numPr>
          <w:ilvl w:val="0"/>
          <w:numId w:val="7"/>
        </w:numPr>
        <w:spacing w:after="4"/>
        <w:ind w:right="14" w:hanging="360"/>
      </w:pPr>
      <w:r>
        <w:rPr>
          <w:sz w:val="18"/>
        </w:rPr>
        <w:t xml:space="preserve">(where not the </w:t>
      </w:r>
      <w:r>
        <w:rPr>
          <w:i/>
          <w:sz w:val="18"/>
        </w:rPr>
        <w:t>Client</w:t>
      </w:r>
      <w:r>
        <w:rPr>
          <w:sz w:val="18"/>
        </w:rPr>
        <w:t xml:space="preserve">) </w:t>
      </w:r>
    </w:p>
    <w:p w:rsidR="003D7FAA" w:rsidRDefault="003D7FAA">
      <w:pPr>
        <w:sectPr w:rsidR="003D7FAA">
          <w:type w:val="continuous"/>
          <w:pgSz w:w="11904" w:h="16840"/>
          <w:pgMar w:top="1440" w:right="1632" w:bottom="1440" w:left="1440" w:header="720" w:footer="720" w:gutter="0"/>
          <w:cols w:num="2" w:space="720" w:equalWidth="0">
            <w:col w:w="6087" w:space="385"/>
            <w:col w:w="2360"/>
          </w:cols>
        </w:sectPr>
      </w:pPr>
    </w:p>
    <w:p w:rsidR="003D7FAA" w:rsidRDefault="00452DC0">
      <w:pPr>
        <w:numPr>
          <w:ilvl w:val="0"/>
          <w:numId w:val="7"/>
        </w:numPr>
        <w:ind w:right="14" w:hanging="360"/>
      </w:pPr>
      <w:r>
        <w:t xml:space="preserve">Subcontractors from whom collateral </w:t>
      </w:r>
    </w:p>
    <w:p w:rsidR="003D7FAA" w:rsidRDefault="00452DC0">
      <w:pPr>
        <w:spacing w:after="185" w:line="259" w:lineRule="auto"/>
        <w:ind w:left="10" w:right="190"/>
        <w:jc w:val="right"/>
      </w:pPr>
      <w:r>
        <w:t xml:space="preserve">warranties are required: </w:t>
      </w:r>
      <w:r>
        <w:rPr>
          <w:b/>
        </w:rPr>
        <w:t>As above</w:t>
      </w:r>
      <w:r>
        <w:t xml:space="preserve"> </w:t>
      </w:r>
    </w:p>
    <w:p w:rsidR="003D7FAA" w:rsidRDefault="00452DC0">
      <w:pPr>
        <w:spacing w:after="0" w:line="259" w:lineRule="auto"/>
        <w:ind w:left="736" w:firstLine="0"/>
        <w:jc w:val="center"/>
      </w:pPr>
      <w:r>
        <w:rPr>
          <w:b/>
        </w:rPr>
        <w:t xml:space="preserve"> </w:t>
      </w:r>
    </w:p>
    <w:p w:rsidR="003D7FAA" w:rsidRDefault="003D7FAA">
      <w:pPr>
        <w:sectPr w:rsidR="003D7FAA">
          <w:type w:val="continuous"/>
          <w:pgSz w:w="11904" w:h="16840"/>
          <w:pgMar w:top="1447" w:right="4363" w:bottom="7694" w:left="3936" w:header="720" w:footer="720" w:gutter="0"/>
          <w:cols w:space="720"/>
        </w:sectPr>
      </w:pPr>
    </w:p>
    <w:p w:rsidR="003D7FAA" w:rsidRDefault="00452DC0">
      <w:pPr>
        <w:spacing w:after="223"/>
        <w:ind w:left="6701"/>
      </w:pPr>
      <w:r>
        <w:rPr>
          <w:sz w:val="18"/>
        </w:rPr>
        <w:t xml:space="preserve">each owner of the Site or any property on the site or any part of it </w:t>
      </w:r>
    </w:p>
    <w:p w:rsidR="003D7FAA" w:rsidRDefault="00452DC0">
      <w:pPr>
        <w:numPr>
          <w:ilvl w:val="0"/>
          <w:numId w:val="7"/>
        </w:numPr>
        <w:spacing w:after="223"/>
        <w:ind w:right="14" w:hanging="360"/>
      </w:pPr>
      <w:r>
        <w:rPr>
          <w:sz w:val="18"/>
        </w:rPr>
        <w:t xml:space="preserve">(where not the </w:t>
      </w:r>
      <w:r>
        <w:rPr>
          <w:i/>
          <w:sz w:val="18"/>
        </w:rPr>
        <w:t>Client</w:t>
      </w:r>
      <w:r>
        <w:rPr>
          <w:sz w:val="18"/>
        </w:rPr>
        <w:t xml:space="preserve">) each landlord of the Site or any property on the Site or any part of it </w:t>
      </w:r>
    </w:p>
    <w:p w:rsidR="003D7FAA" w:rsidRDefault="00452DC0">
      <w:pPr>
        <w:numPr>
          <w:ilvl w:val="0"/>
          <w:numId w:val="7"/>
        </w:numPr>
        <w:spacing w:after="4"/>
        <w:ind w:right="14" w:hanging="360"/>
      </w:pPr>
      <w:r>
        <w:rPr>
          <w:sz w:val="18"/>
        </w:rPr>
        <w:t xml:space="preserve">any person who </w:t>
      </w:r>
    </w:p>
    <w:p w:rsidR="003D7FAA" w:rsidRDefault="00452DC0">
      <w:pPr>
        <w:spacing w:after="4"/>
        <w:ind w:left="6701"/>
      </w:pPr>
      <w:r>
        <w:rPr>
          <w:sz w:val="18"/>
        </w:rPr>
        <w:t xml:space="preserve">purchases a freehold or long leasehold interest </w:t>
      </w:r>
    </w:p>
    <w:p w:rsidR="003D7FAA" w:rsidRDefault="00452DC0">
      <w:pPr>
        <w:spacing w:after="4"/>
        <w:ind w:left="6701"/>
      </w:pPr>
      <w:r>
        <w:rPr>
          <w:sz w:val="18"/>
        </w:rPr>
        <w:t xml:space="preserve">in the Site or any part of </w:t>
      </w:r>
    </w:p>
    <w:p w:rsidR="003D7FAA" w:rsidRDefault="00452DC0">
      <w:pPr>
        <w:spacing w:after="221"/>
        <w:ind w:left="6701"/>
      </w:pPr>
      <w:r>
        <w:rPr>
          <w:sz w:val="18"/>
        </w:rPr>
        <w:t xml:space="preserve">it </w:t>
      </w:r>
    </w:p>
    <w:p w:rsidR="003D7FAA" w:rsidRDefault="00452DC0">
      <w:pPr>
        <w:numPr>
          <w:ilvl w:val="0"/>
          <w:numId w:val="7"/>
        </w:numPr>
        <w:spacing w:after="4"/>
        <w:ind w:right="14" w:hanging="360"/>
      </w:pPr>
      <w:r>
        <w:rPr>
          <w:sz w:val="18"/>
        </w:rPr>
        <w:t xml:space="preserve">any person who has </w:t>
      </w:r>
    </w:p>
    <w:p w:rsidR="003D7FAA" w:rsidRDefault="00452DC0">
      <w:pPr>
        <w:spacing w:after="223"/>
        <w:ind w:left="6701"/>
      </w:pPr>
      <w:r>
        <w:rPr>
          <w:sz w:val="18"/>
        </w:rPr>
        <w:t xml:space="preserve">entered into a lease or an agreement for the grant of a leasehold interest in the Site or any part of it </w:t>
      </w:r>
    </w:p>
    <w:p w:rsidR="003D7FAA" w:rsidRDefault="00452DC0">
      <w:pPr>
        <w:numPr>
          <w:ilvl w:val="0"/>
          <w:numId w:val="7"/>
        </w:numPr>
        <w:spacing w:after="4"/>
        <w:ind w:right="14" w:hanging="360"/>
      </w:pPr>
      <w:r>
        <w:rPr>
          <w:sz w:val="18"/>
        </w:rPr>
        <w:t xml:space="preserve">Any Subcontractor with design responsibility </w:t>
      </w:r>
    </w:p>
    <w:p w:rsidR="003D7FAA" w:rsidRDefault="00452DC0">
      <w:pPr>
        <w:pStyle w:val="Heading1"/>
        <w:numPr>
          <w:ilvl w:val="0"/>
          <w:numId w:val="0"/>
        </w:numPr>
        <w:spacing w:after="361" w:line="284" w:lineRule="auto"/>
        <w:ind w:left="10" w:right="179"/>
        <w:jc w:val="center"/>
      </w:pPr>
      <w:r>
        <w:lastRenderedPageBreak/>
        <w:t xml:space="preserve">Schedule B </w:t>
      </w:r>
    </w:p>
    <w:p w:rsidR="003D7FAA" w:rsidRDefault="00452DC0">
      <w:pPr>
        <w:spacing w:after="180" w:line="260" w:lineRule="auto"/>
        <w:ind w:left="10"/>
      </w:pPr>
      <w:r>
        <w:rPr>
          <w:b/>
        </w:rPr>
        <w:t xml:space="preserve">Option Z: Additional Conditions of Contract </w:t>
      </w:r>
    </w:p>
    <w:p w:rsidR="003D7FAA" w:rsidRDefault="00452DC0">
      <w:pPr>
        <w:ind w:left="10" w:right="14"/>
      </w:pPr>
      <w:r>
        <w:t xml:space="preserve">The following provisions supplement, modify or replace the published provisions of the NEC4 </w:t>
      </w:r>
    </w:p>
    <w:p w:rsidR="003D7FAA" w:rsidRDefault="00452DC0">
      <w:pPr>
        <w:ind w:left="10" w:right="14"/>
      </w:pPr>
      <w:r>
        <w:t xml:space="preserve">Engineering and Construction Contract Option A: Priced contract with activity schedule (June 2017)  </w:t>
      </w:r>
    </w:p>
    <w:tbl>
      <w:tblPr>
        <w:tblStyle w:val="TableGrid"/>
        <w:tblW w:w="9132" w:type="dxa"/>
        <w:tblInd w:w="-329" w:type="dxa"/>
        <w:tblCellMar>
          <w:top w:w="0" w:type="dxa"/>
          <w:left w:w="0" w:type="dxa"/>
          <w:bottom w:w="0" w:type="dxa"/>
          <w:right w:w="252" w:type="dxa"/>
        </w:tblCellMar>
        <w:tblLook w:val="04A0" w:firstRow="1" w:lastRow="0" w:firstColumn="1" w:lastColumn="0" w:noHBand="0" w:noVBand="1"/>
      </w:tblPr>
      <w:tblGrid>
        <w:gridCol w:w="1337"/>
        <w:gridCol w:w="1236"/>
        <w:gridCol w:w="108"/>
        <w:gridCol w:w="658"/>
        <w:gridCol w:w="5602"/>
        <w:gridCol w:w="191"/>
      </w:tblGrid>
      <w:tr w:rsidR="003D7FAA">
        <w:trPr>
          <w:trHeight w:val="324"/>
        </w:trPr>
        <w:tc>
          <w:tcPr>
            <w:tcW w:w="2681" w:type="dxa"/>
            <w:gridSpan w:val="3"/>
            <w:tcBorders>
              <w:top w:val="nil"/>
              <w:left w:val="nil"/>
              <w:bottom w:val="nil"/>
              <w:right w:val="nil"/>
            </w:tcBorders>
          </w:tcPr>
          <w:p w:rsidR="003D7FAA" w:rsidRDefault="00452DC0">
            <w:pPr>
              <w:tabs>
                <w:tab w:val="center" w:pos="1445"/>
              </w:tabs>
              <w:spacing w:after="0" w:line="259" w:lineRule="auto"/>
              <w:ind w:left="0" w:firstLine="0"/>
            </w:pPr>
            <w:r>
              <w:rPr>
                <w:b/>
              </w:rPr>
              <w:t xml:space="preserve">Actions </w:t>
            </w:r>
            <w:r>
              <w:rPr>
                <w:b/>
              </w:rPr>
              <w:tab/>
            </w:r>
            <w:r>
              <w:t xml:space="preserve"> </w:t>
            </w:r>
          </w:p>
        </w:tc>
        <w:tc>
          <w:tcPr>
            <w:tcW w:w="6451" w:type="dxa"/>
            <w:gridSpan w:val="3"/>
            <w:tcBorders>
              <w:top w:val="nil"/>
              <w:left w:val="nil"/>
              <w:bottom w:val="nil"/>
              <w:right w:val="nil"/>
            </w:tcBorders>
          </w:tcPr>
          <w:p w:rsidR="003D7FAA" w:rsidRDefault="00452DC0">
            <w:pPr>
              <w:spacing w:after="0" w:line="259" w:lineRule="auto"/>
              <w:ind w:left="0" w:firstLine="0"/>
            </w:pPr>
            <w:r>
              <w:rPr>
                <w:b/>
              </w:rPr>
              <w:t xml:space="preserve"> </w:t>
            </w:r>
          </w:p>
        </w:tc>
      </w:tr>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Z1 </w:t>
            </w:r>
            <w:r>
              <w:rPr>
                <w:b/>
              </w:rPr>
              <w:tab/>
            </w:r>
            <w: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Governance </w:t>
            </w:r>
          </w:p>
        </w:tc>
      </w:tr>
      <w:tr w:rsidR="003D7FAA">
        <w:trPr>
          <w:trHeight w:val="432"/>
        </w:trPr>
        <w:tc>
          <w:tcPr>
            <w:tcW w:w="2681" w:type="dxa"/>
            <w:gridSpan w:val="3"/>
            <w:tcBorders>
              <w:top w:val="nil"/>
              <w:left w:val="nil"/>
              <w:bottom w:val="nil"/>
              <w:right w:val="nil"/>
            </w:tcBorders>
            <w:vAlign w:val="center"/>
          </w:tcPr>
          <w:p w:rsidR="003D7FAA" w:rsidRDefault="00452DC0">
            <w:pPr>
              <w:spacing w:after="0" w:line="259" w:lineRule="auto"/>
              <w:ind w:left="108" w:firstLine="0"/>
            </w:pPr>
            <w:r>
              <w:t xml:space="preserve"> </w:t>
            </w:r>
            <w:r>
              <w:tab/>
              <w:t xml:space="preserve"> </w:t>
            </w:r>
          </w:p>
        </w:tc>
        <w:tc>
          <w:tcPr>
            <w:tcW w:w="6451" w:type="dxa"/>
            <w:gridSpan w:val="3"/>
            <w:tcBorders>
              <w:top w:val="nil"/>
              <w:left w:val="nil"/>
              <w:bottom w:val="nil"/>
              <w:right w:val="nil"/>
            </w:tcBorders>
            <w:vAlign w:val="center"/>
          </w:tcPr>
          <w:p w:rsidR="003D7FAA" w:rsidRDefault="00452DC0">
            <w:pPr>
              <w:spacing w:after="0" w:line="259" w:lineRule="auto"/>
              <w:ind w:left="0" w:firstLine="0"/>
            </w:pPr>
            <w:r>
              <w:t xml:space="preserve">Insert new clause: </w:t>
            </w:r>
          </w:p>
        </w:tc>
      </w:tr>
      <w:tr w:rsidR="003D7FAA">
        <w:trPr>
          <w:trHeight w:val="1087"/>
        </w:trPr>
        <w:tc>
          <w:tcPr>
            <w:tcW w:w="2681" w:type="dxa"/>
            <w:gridSpan w:val="3"/>
            <w:tcBorders>
              <w:top w:val="nil"/>
              <w:left w:val="nil"/>
              <w:bottom w:val="nil"/>
              <w:right w:val="nil"/>
            </w:tcBorders>
            <w:vAlign w:val="center"/>
          </w:tcPr>
          <w:p w:rsidR="003D7FAA" w:rsidRDefault="00452DC0">
            <w:pPr>
              <w:spacing w:after="295" w:line="253" w:lineRule="auto"/>
              <w:ind w:left="108" w:right="74" w:firstLine="0"/>
            </w:pPr>
            <w:r>
              <w:rPr>
                <w:sz w:val="16"/>
              </w:rPr>
              <w:t xml:space="preserve">Additional </w:t>
            </w:r>
            <w:r>
              <w:rPr>
                <w:sz w:val="16"/>
              </w:rPr>
              <w:tab/>
            </w:r>
            <w:r>
              <w:t xml:space="preserve">10.3 </w:t>
            </w:r>
            <w:r>
              <w:rPr>
                <w:sz w:val="16"/>
              </w:rPr>
              <w:t xml:space="preserve">clause 10.3 </w:t>
            </w:r>
          </w:p>
          <w:p w:rsidR="003D7FAA" w:rsidRDefault="00452DC0">
            <w:pPr>
              <w:spacing w:after="0" w:line="259" w:lineRule="auto"/>
              <w:ind w:left="108" w:firstLine="0"/>
            </w:pPr>
            <w:r>
              <w:rPr>
                <w:sz w:val="16"/>
              </w:rPr>
              <w:t xml:space="preserve"> </w:t>
            </w:r>
            <w:r>
              <w:rPr>
                <w:sz w:val="16"/>
              </w:rPr>
              <w:tab/>
            </w:r>
            <w:r>
              <w:t xml:space="preserve"> </w:t>
            </w:r>
          </w:p>
        </w:tc>
        <w:tc>
          <w:tcPr>
            <w:tcW w:w="6451" w:type="dxa"/>
            <w:gridSpan w:val="3"/>
            <w:tcBorders>
              <w:top w:val="nil"/>
              <w:left w:val="nil"/>
              <w:bottom w:val="nil"/>
              <w:right w:val="nil"/>
            </w:tcBorders>
          </w:tcPr>
          <w:p w:rsidR="003D7FAA" w:rsidRDefault="00452DC0">
            <w:pPr>
              <w:spacing w:after="202" w:line="241" w:lineRule="auto"/>
              <w:ind w:left="0" w:firstLine="0"/>
              <w:jc w:val="both"/>
            </w:pPr>
            <w:r>
              <w:t xml:space="preserve">The parties comply with the provisions of Schedule L in relation to the management and governance of this contract. </w:t>
            </w:r>
          </w:p>
          <w:p w:rsidR="003D7FAA" w:rsidRDefault="00452DC0">
            <w:pPr>
              <w:spacing w:after="0" w:line="259" w:lineRule="auto"/>
              <w:ind w:left="0" w:firstLine="0"/>
            </w:pPr>
            <w:r>
              <w:t xml:space="preserve"> </w:t>
            </w:r>
          </w:p>
        </w:tc>
      </w:tr>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Z2 </w:t>
            </w:r>
            <w:r>
              <w:rPr>
                <w:b/>
              </w:rPr>
              <w:tab/>
            </w:r>
            <w: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Identified and defined terms</w:t>
            </w:r>
            <w:r>
              <w:t xml:space="preserve"> </w:t>
            </w:r>
          </w:p>
        </w:tc>
      </w:tr>
      <w:tr w:rsidR="003D7FAA">
        <w:tblPrEx>
          <w:tblCellMar>
            <w:right w:w="0" w:type="dxa"/>
          </w:tblCellMar>
        </w:tblPrEx>
        <w:trPr>
          <w:gridAfter w:val="1"/>
          <w:wAfter w:w="191" w:type="dxa"/>
          <w:trHeight w:val="2368"/>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11 </w:t>
            </w:r>
          </w:p>
        </w:tc>
        <w:tc>
          <w:tcPr>
            <w:tcW w:w="1236" w:type="dxa"/>
            <w:tcBorders>
              <w:top w:val="nil"/>
              <w:left w:val="nil"/>
              <w:bottom w:val="nil"/>
              <w:right w:val="nil"/>
            </w:tcBorders>
          </w:tcPr>
          <w:p w:rsidR="003D7FAA" w:rsidRDefault="00452DC0">
            <w:pPr>
              <w:spacing w:after="0" w:line="259" w:lineRule="auto"/>
              <w:ind w:left="0" w:firstLine="0"/>
            </w:pPr>
            <w:r>
              <w:t xml:space="preserve">11.1 </w:t>
            </w:r>
          </w:p>
        </w:tc>
        <w:tc>
          <w:tcPr>
            <w:tcW w:w="6367" w:type="dxa"/>
            <w:gridSpan w:val="3"/>
            <w:tcBorders>
              <w:top w:val="nil"/>
              <w:left w:val="nil"/>
              <w:bottom w:val="nil"/>
              <w:right w:val="nil"/>
            </w:tcBorders>
          </w:tcPr>
          <w:p w:rsidR="003D7FAA" w:rsidRDefault="00452DC0">
            <w:pPr>
              <w:spacing w:after="180" w:line="259" w:lineRule="auto"/>
              <w:ind w:left="0" w:firstLine="0"/>
            </w:pPr>
            <w:r>
              <w:t xml:space="preserve">At the end of clause 11.1 add:  </w:t>
            </w:r>
          </w:p>
          <w:p w:rsidR="003D7FAA" w:rsidRDefault="00452DC0">
            <w:pPr>
              <w:spacing w:after="0" w:line="259" w:lineRule="auto"/>
              <w:ind w:left="0" w:firstLine="0"/>
            </w:pPr>
            <w:r>
              <w:t xml:space="preserve">Terms defined in the form of agreement to which this Schedule is annexed apply to this contract. Terms with capital initials not defined in this contract (excluding the Framework Agreement) have the meaning given to them in the Framework Agreement. Terms for which no interpretation is provided in this contract shall have the meaning ordinarily given to them by the legal profession where appropriate but otherwise shall be interpreted in accordance with their dictionary meaning. </w:t>
            </w:r>
          </w:p>
        </w:tc>
      </w:tr>
      <w:tr w:rsidR="003D7FAA">
        <w:tblPrEx>
          <w:tblCellMar>
            <w:right w:w="0" w:type="dxa"/>
          </w:tblCellMar>
        </w:tblPrEx>
        <w:trPr>
          <w:gridAfter w:val="1"/>
          <w:wAfter w:w="191" w:type="dxa"/>
          <w:trHeight w:val="965"/>
        </w:trPr>
        <w:tc>
          <w:tcPr>
            <w:tcW w:w="1337" w:type="dxa"/>
            <w:vMerge w:val="restart"/>
            <w:tcBorders>
              <w:top w:val="nil"/>
              <w:left w:val="nil"/>
              <w:bottom w:val="nil"/>
              <w:right w:val="nil"/>
            </w:tcBorders>
          </w:tcPr>
          <w:p w:rsidR="003D7FAA" w:rsidRDefault="00452DC0">
            <w:pPr>
              <w:spacing w:after="0" w:line="259" w:lineRule="auto"/>
              <w:ind w:left="0" w:firstLine="0"/>
            </w:pPr>
            <w:r>
              <w:rPr>
                <w:sz w:val="16"/>
              </w:rPr>
              <w:t xml:space="preserve">Amend clause </w:t>
            </w:r>
          </w:p>
          <w:p w:rsidR="003D7FAA" w:rsidRDefault="00452DC0">
            <w:pPr>
              <w:spacing w:after="0" w:line="259" w:lineRule="auto"/>
              <w:ind w:left="0" w:firstLine="0"/>
            </w:pPr>
            <w:r>
              <w:rPr>
                <w:sz w:val="16"/>
              </w:rPr>
              <w:t xml:space="preserve">11.2 (5) </w:t>
            </w:r>
          </w:p>
        </w:tc>
        <w:tc>
          <w:tcPr>
            <w:tcW w:w="1236" w:type="dxa"/>
            <w:vMerge w:val="restart"/>
            <w:tcBorders>
              <w:top w:val="nil"/>
              <w:left w:val="nil"/>
              <w:bottom w:val="nil"/>
              <w:right w:val="nil"/>
            </w:tcBorders>
          </w:tcPr>
          <w:p w:rsidR="003D7FAA" w:rsidRDefault="00452DC0">
            <w:pPr>
              <w:spacing w:after="0" w:line="259" w:lineRule="auto"/>
              <w:ind w:left="0" w:firstLine="0"/>
            </w:pPr>
            <w:r>
              <w:t xml:space="preserve">11.2 (5) </w:t>
            </w:r>
          </w:p>
        </w:tc>
        <w:tc>
          <w:tcPr>
            <w:tcW w:w="6367" w:type="dxa"/>
            <w:gridSpan w:val="3"/>
            <w:tcBorders>
              <w:top w:val="nil"/>
              <w:left w:val="nil"/>
              <w:bottom w:val="nil"/>
              <w:right w:val="nil"/>
            </w:tcBorders>
          </w:tcPr>
          <w:p w:rsidR="003D7FAA" w:rsidRDefault="00452DC0">
            <w:pPr>
              <w:spacing w:after="182" w:line="259" w:lineRule="auto"/>
              <w:ind w:left="0" w:firstLine="0"/>
            </w:pPr>
            <w:r>
              <w:t xml:space="preserve">Replace existing clause 11.2 (5) with the following: </w:t>
            </w:r>
          </w:p>
          <w:p w:rsidR="003D7FAA" w:rsidRDefault="00452DC0">
            <w:pPr>
              <w:spacing w:after="0" w:line="259" w:lineRule="auto"/>
              <w:ind w:left="0" w:firstLine="0"/>
            </w:pPr>
            <w:r>
              <w:t xml:space="preserve">"A Corrupt Act means:  </w:t>
            </w:r>
          </w:p>
        </w:tc>
      </w:tr>
      <w:tr w:rsidR="003D7FAA">
        <w:tblPrEx>
          <w:tblCellMar>
            <w:right w:w="0" w:type="dxa"/>
          </w:tblCellMar>
        </w:tblPrEx>
        <w:trPr>
          <w:gridAfter w:val="1"/>
          <w:wAfter w:w="191" w:type="dxa"/>
          <w:trHeight w:val="833"/>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vMerge/>
            <w:tcBorders>
              <w:top w:val="nil"/>
              <w:left w:val="nil"/>
              <w:bottom w:val="nil"/>
              <w:right w:val="nil"/>
            </w:tcBorders>
          </w:tcPr>
          <w:p w:rsidR="003D7FAA" w:rsidRDefault="003D7FAA">
            <w:pPr>
              <w:spacing w:after="160" w:line="259" w:lineRule="auto"/>
              <w:ind w:left="0" w:firstLine="0"/>
            </w:pPr>
          </w:p>
        </w:tc>
        <w:tc>
          <w:tcPr>
            <w:tcW w:w="766" w:type="dxa"/>
            <w:gridSpan w:val="2"/>
            <w:tcBorders>
              <w:top w:val="nil"/>
              <w:left w:val="nil"/>
              <w:bottom w:val="nil"/>
              <w:right w:val="nil"/>
            </w:tcBorders>
          </w:tcPr>
          <w:p w:rsidR="003D7FAA" w:rsidRDefault="00452DC0">
            <w:pPr>
              <w:spacing w:after="0" w:line="259" w:lineRule="auto"/>
              <w:ind w:left="120" w:firstLine="0"/>
              <w:jc w:val="center"/>
            </w:pPr>
            <w:r>
              <w:t xml:space="preserve">.1 </w:t>
            </w:r>
          </w:p>
        </w:tc>
        <w:tc>
          <w:tcPr>
            <w:tcW w:w="5602" w:type="dxa"/>
            <w:tcBorders>
              <w:top w:val="nil"/>
              <w:left w:val="nil"/>
              <w:bottom w:val="nil"/>
              <w:right w:val="nil"/>
            </w:tcBorders>
          </w:tcPr>
          <w:p w:rsidR="003D7FAA" w:rsidRDefault="00452DC0">
            <w:pPr>
              <w:spacing w:after="0" w:line="259" w:lineRule="auto"/>
              <w:ind w:left="0" w:firstLine="0"/>
            </w:pPr>
            <w:r>
              <w:t xml:space="preserve">to directly or indirectly offer, promise or give any person working for or engaged by the </w:t>
            </w:r>
            <w:r>
              <w:rPr>
                <w:i/>
              </w:rPr>
              <w:t>Client</w:t>
            </w:r>
            <w:r>
              <w:t xml:space="preserve"> or other Contracting Body or any other public body a financial or other advantage to: </w:t>
            </w:r>
          </w:p>
        </w:tc>
      </w:tr>
      <w:tr w:rsidR="003D7FAA">
        <w:tblPrEx>
          <w:tblCellMar>
            <w:right w:w="0" w:type="dxa"/>
          </w:tblCellMar>
        </w:tblPrEx>
        <w:trPr>
          <w:gridAfter w:val="1"/>
          <w:wAfter w:w="191" w:type="dxa"/>
          <w:trHeight w:val="155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766" w:type="dxa"/>
            <w:gridSpan w:val="2"/>
            <w:tcBorders>
              <w:top w:val="nil"/>
              <w:left w:val="nil"/>
              <w:bottom w:val="nil"/>
              <w:right w:val="nil"/>
            </w:tcBorders>
          </w:tcPr>
          <w:p w:rsidR="003D7FAA" w:rsidRDefault="003D7FAA">
            <w:pPr>
              <w:spacing w:after="160" w:line="259" w:lineRule="auto"/>
              <w:ind w:left="0" w:firstLine="0"/>
            </w:pPr>
          </w:p>
        </w:tc>
        <w:tc>
          <w:tcPr>
            <w:tcW w:w="5602" w:type="dxa"/>
            <w:tcBorders>
              <w:top w:val="nil"/>
              <w:left w:val="nil"/>
              <w:bottom w:val="nil"/>
              <w:right w:val="nil"/>
            </w:tcBorders>
            <w:vAlign w:val="center"/>
          </w:tcPr>
          <w:p w:rsidR="003D7FAA" w:rsidRDefault="00452DC0">
            <w:pPr>
              <w:numPr>
                <w:ilvl w:val="0"/>
                <w:numId w:val="28"/>
              </w:numPr>
              <w:spacing w:after="330" w:line="243" w:lineRule="auto"/>
              <w:ind w:hanging="360"/>
            </w:pPr>
            <w:r>
              <w:t xml:space="preserve">induce that person to perform improperly a relevant function or activity; or </w:t>
            </w:r>
          </w:p>
          <w:p w:rsidR="003D7FAA" w:rsidRDefault="00452DC0">
            <w:pPr>
              <w:numPr>
                <w:ilvl w:val="0"/>
                <w:numId w:val="28"/>
              </w:numPr>
              <w:spacing w:after="0" w:line="259" w:lineRule="auto"/>
              <w:ind w:hanging="360"/>
            </w:pPr>
            <w:r>
              <w:t xml:space="preserve">reward that person for improper performance of a relevant function or activity;  </w:t>
            </w:r>
          </w:p>
        </w:tc>
      </w:tr>
      <w:tr w:rsidR="003D7FAA">
        <w:tblPrEx>
          <w:tblCellMar>
            <w:right w:w="0" w:type="dxa"/>
          </w:tblCellMar>
        </w:tblPrEx>
        <w:trPr>
          <w:gridAfter w:val="1"/>
          <w:wAfter w:w="191" w:type="dxa"/>
          <w:trHeight w:val="1221"/>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766" w:type="dxa"/>
            <w:gridSpan w:val="2"/>
            <w:tcBorders>
              <w:top w:val="nil"/>
              <w:left w:val="nil"/>
              <w:bottom w:val="nil"/>
              <w:right w:val="nil"/>
            </w:tcBorders>
          </w:tcPr>
          <w:p w:rsidR="003D7FAA" w:rsidRDefault="00452DC0">
            <w:pPr>
              <w:spacing w:after="0" w:line="259" w:lineRule="auto"/>
              <w:ind w:left="120" w:firstLine="0"/>
              <w:jc w:val="center"/>
            </w:pPr>
            <w:r>
              <w:t xml:space="preserve">.2 </w:t>
            </w:r>
          </w:p>
        </w:tc>
        <w:tc>
          <w:tcPr>
            <w:tcW w:w="5602" w:type="dxa"/>
            <w:tcBorders>
              <w:top w:val="nil"/>
              <w:left w:val="nil"/>
              <w:bottom w:val="nil"/>
              <w:right w:val="nil"/>
            </w:tcBorders>
            <w:vAlign w:val="center"/>
          </w:tcPr>
          <w:p w:rsidR="003D7FAA" w:rsidRDefault="00452DC0">
            <w:pPr>
              <w:spacing w:after="0" w:line="259" w:lineRule="auto"/>
              <w:ind w:left="0" w:firstLine="0"/>
            </w:pPr>
            <w:r>
              <w:t xml:space="preserve">to directly or indirectly request, agree to receive or accept any financial or other advantage as an inducement or a reward for improper performance of a relevant function or activity in connection with this contract; </w:t>
            </w:r>
          </w:p>
        </w:tc>
      </w:tr>
      <w:tr w:rsidR="003D7FAA">
        <w:tblPrEx>
          <w:tblCellMar>
            <w:right w:w="0" w:type="dxa"/>
          </w:tblCellMar>
        </w:tblPrEx>
        <w:trPr>
          <w:gridAfter w:val="1"/>
          <w:wAfter w:w="191" w:type="dxa"/>
          <w:trHeight w:val="168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766" w:type="dxa"/>
            <w:gridSpan w:val="2"/>
            <w:tcBorders>
              <w:top w:val="nil"/>
              <w:left w:val="nil"/>
              <w:bottom w:val="nil"/>
              <w:right w:val="nil"/>
            </w:tcBorders>
            <w:vAlign w:val="bottom"/>
          </w:tcPr>
          <w:p w:rsidR="003D7FAA" w:rsidRDefault="00452DC0">
            <w:pPr>
              <w:spacing w:after="1056" w:line="259" w:lineRule="auto"/>
              <w:ind w:left="120" w:firstLine="0"/>
              <w:jc w:val="center"/>
            </w:pPr>
            <w:r>
              <w:t xml:space="preserve">.3 </w:t>
            </w:r>
          </w:p>
          <w:p w:rsidR="003D7FAA" w:rsidRDefault="00452DC0">
            <w:pPr>
              <w:spacing w:after="0" w:line="259" w:lineRule="auto"/>
              <w:ind w:left="10" w:firstLine="0"/>
              <w:jc w:val="center"/>
            </w:pPr>
            <w:r>
              <w:t xml:space="preserve"> </w:t>
            </w:r>
          </w:p>
        </w:tc>
        <w:tc>
          <w:tcPr>
            <w:tcW w:w="5602" w:type="dxa"/>
            <w:tcBorders>
              <w:top w:val="nil"/>
              <w:left w:val="nil"/>
              <w:bottom w:val="nil"/>
              <w:right w:val="nil"/>
            </w:tcBorders>
          </w:tcPr>
          <w:p w:rsidR="003D7FAA" w:rsidRDefault="00452DC0">
            <w:pPr>
              <w:spacing w:after="315" w:line="259" w:lineRule="auto"/>
              <w:ind w:left="0" w:firstLine="0"/>
            </w:pPr>
            <w:r>
              <w:t xml:space="preserve">committing any offence:  </w:t>
            </w:r>
          </w:p>
          <w:p w:rsidR="003D7FAA" w:rsidRDefault="00452DC0">
            <w:pPr>
              <w:spacing w:after="0" w:line="259" w:lineRule="auto"/>
              <w:ind w:left="674" w:hanging="360"/>
            </w:pPr>
            <w:r>
              <w:rPr>
                <w:rFonts w:ascii="Segoe UI Symbol" w:eastAsia="Segoe UI Symbol" w:hAnsi="Segoe UI Symbol" w:cs="Segoe UI Symbol"/>
              </w:rPr>
              <w:t></w:t>
            </w:r>
            <w:r>
              <w:t xml:space="preserve"> </w:t>
            </w:r>
            <w:r>
              <w:tab/>
              <w:t xml:space="preserve">under the Bribery Act 2010 (or any legislation repealed or revoked by such Act) </w:t>
            </w:r>
          </w:p>
        </w:tc>
      </w:tr>
    </w:tbl>
    <w:p w:rsidR="003D7FAA" w:rsidRDefault="003D7FAA">
      <w:pPr>
        <w:spacing w:after="0" w:line="259" w:lineRule="auto"/>
        <w:ind w:left="-1843" w:right="10492" w:firstLine="0"/>
      </w:pPr>
    </w:p>
    <w:tbl>
      <w:tblPr>
        <w:tblStyle w:val="TableGrid"/>
        <w:tblW w:w="8964" w:type="dxa"/>
        <w:tblInd w:w="-221" w:type="dxa"/>
        <w:tblCellMar>
          <w:top w:w="7" w:type="dxa"/>
          <w:left w:w="0" w:type="dxa"/>
          <w:bottom w:w="0" w:type="dxa"/>
          <w:right w:w="0" w:type="dxa"/>
        </w:tblCellMar>
        <w:tblLook w:val="04A0" w:firstRow="1" w:lastRow="0" w:firstColumn="1" w:lastColumn="0" w:noHBand="0" w:noVBand="1"/>
      </w:tblPr>
      <w:tblGrid>
        <w:gridCol w:w="1337"/>
        <w:gridCol w:w="1236"/>
        <w:gridCol w:w="6391"/>
      </w:tblGrid>
      <w:tr w:rsidR="003D7FAA">
        <w:trPr>
          <w:trHeight w:val="2389"/>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6391" w:type="dxa"/>
            <w:tcBorders>
              <w:top w:val="nil"/>
              <w:left w:val="nil"/>
              <w:bottom w:val="nil"/>
              <w:right w:val="nil"/>
            </w:tcBorders>
          </w:tcPr>
          <w:p w:rsidR="003D7FAA" w:rsidRDefault="00452DC0">
            <w:pPr>
              <w:numPr>
                <w:ilvl w:val="0"/>
                <w:numId w:val="29"/>
              </w:numPr>
              <w:spacing w:after="325" w:line="248" w:lineRule="auto"/>
              <w:ind w:hanging="360"/>
            </w:pPr>
            <w:r>
              <w:t xml:space="preserve">under legislation or common law concerning fraudulent acts; or </w:t>
            </w:r>
          </w:p>
          <w:p w:rsidR="003D7FAA" w:rsidRDefault="00452DC0">
            <w:pPr>
              <w:numPr>
                <w:ilvl w:val="0"/>
                <w:numId w:val="29"/>
              </w:numPr>
              <w:spacing w:after="298" w:line="243" w:lineRule="auto"/>
              <w:ind w:hanging="360"/>
            </w:pPr>
            <w:r>
              <w:t xml:space="preserve">defrauding, attempting to defraud or conspiring to defraud the </w:t>
            </w:r>
            <w:r>
              <w:rPr>
                <w:i/>
              </w:rPr>
              <w:t>Client</w:t>
            </w:r>
            <w:r>
              <w:t xml:space="preserve">; or </w:t>
            </w:r>
          </w:p>
          <w:p w:rsidR="003D7FAA" w:rsidRDefault="00452DC0">
            <w:pPr>
              <w:spacing w:after="0" w:line="259" w:lineRule="auto"/>
              <w:ind w:left="766" w:hanging="406"/>
            </w:pPr>
            <w:r>
              <w:t xml:space="preserve">.4 </w:t>
            </w:r>
            <w:r>
              <w:tab/>
              <w:t xml:space="preserve">any activity, practice or conduct which would constitute one of the offences listed above if such activity, practice or conduct had been carried out in the UK"; </w:t>
            </w:r>
          </w:p>
        </w:tc>
      </w:tr>
      <w:tr w:rsidR="003D7FAA">
        <w:trPr>
          <w:trHeight w:val="136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Amend clause </w:t>
            </w:r>
          </w:p>
          <w:p w:rsidR="003D7FAA" w:rsidRDefault="00452DC0">
            <w:pPr>
              <w:spacing w:after="0" w:line="259" w:lineRule="auto"/>
              <w:ind w:left="0" w:firstLine="0"/>
            </w:pPr>
            <w:r>
              <w:rPr>
                <w:sz w:val="16"/>
              </w:rPr>
              <w:t xml:space="preserve">11.2 (6) </w:t>
            </w:r>
          </w:p>
        </w:tc>
        <w:tc>
          <w:tcPr>
            <w:tcW w:w="1236" w:type="dxa"/>
            <w:tcBorders>
              <w:top w:val="nil"/>
              <w:left w:val="nil"/>
              <w:bottom w:val="nil"/>
              <w:right w:val="nil"/>
            </w:tcBorders>
          </w:tcPr>
          <w:p w:rsidR="003D7FAA" w:rsidRDefault="00452DC0">
            <w:pPr>
              <w:spacing w:after="0" w:line="259" w:lineRule="auto"/>
              <w:ind w:left="0" w:firstLine="0"/>
            </w:pPr>
            <w:r>
              <w:t xml:space="preserve">11.2(6) </w:t>
            </w:r>
          </w:p>
        </w:tc>
        <w:tc>
          <w:tcPr>
            <w:tcW w:w="6391" w:type="dxa"/>
            <w:tcBorders>
              <w:top w:val="nil"/>
              <w:left w:val="nil"/>
              <w:bottom w:val="nil"/>
              <w:right w:val="nil"/>
            </w:tcBorders>
            <w:vAlign w:val="center"/>
          </w:tcPr>
          <w:p w:rsidR="003D7FAA" w:rsidRDefault="00452DC0">
            <w:pPr>
              <w:spacing w:after="180" w:line="259" w:lineRule="auto"/>
              <w:ind w:left="0" w:firstLine="0"/>
            </w:pPr>
            <w:r>
              <w:t xml:space="preserve">In the first bullet point, before "Scope", insert "contract and/or the"; </w:t>
            </w:r>
          </w:p>
          <w:p w:rsidR="003D7FAA" w:rsidRDefault="00452DC0">
            <w:pPr>
              <w:spacing w:after="0" w:line="259" w:lineRule="auto"/>
              <w:ind w:left="0" w:firstLine="0"/>
            </w:pPr>
            <w:r>
              <w:t xml:space="preserve">In the second bullet point, delete "which the </w:t>
            </w:r>
            <w:r>
              <w:rPr>
                <w:i/>
              </w:rPr>
              <w:t>Project Manager</w:t>
            </w:r>
            <w:r>
              <w:t xml:space="preserve"> has accepted" and replace with "or the other requirements of this contract and/or the Scope"; </w:t>
            </w:r>
          </w:p>
        </w:tc>
      </w:tr>
      <w:tr w:rsidR="003D7FAA">
        <w:trPr>
          <w:trHeight w:val="89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Amend clause </w:t>
            </w:r>
          </w:p>
          <w:p w:rsidR="003D7FAA" w:rsidRDefault="00452DC0">
            <w:pPr>
              <w:spacing w:after="0" w:line="259" w:lineRule="auto"/>
              <w:ind w:left="0" w:firstLine="0"/>
            </w:pPr>
            <w:r>
              <w:rPr>
                <w:sz w:val="16"/>
              </w:rPr>
              <w:t xml:space="preserve">11.2 (12) </w:t>
            </w:r>
          </w:p>
        </w:tc>
        <w:tc>
          <w:tcPr>
            <w:tcW w:w="1236" w:type="dxa"/>
            <w:tcBorders>
              <w:top w:val="nil"/>
              <w:left w:val="nil"/>
              <w:bottom w:val="nil"/>
              <w:right w:val="nil"/>
            </w:tcBorders>
          </w:tcPr>
          <w:p w:rsidR="003D7FAA" w:rsidRDefault="00452DC0">
            <w:pPr>
              <w:spacing w:after="0" w:line="259" w:lineRule="auto"/>
              <w:ind w:left="0" w:firstLine="0"/>
            </w:pPr>
            <w:r>
              <w:t xml:space="preserve">11.2(12) </w:t>
            </w:r>
          </w:p>
        </w:tc>
        <w:tc>
          <w:tcPr>
            <w:tcW w:w="6391" w:type="dxa"/>
            <w:tcBorders>
              <w:top w:val="nil"/>
              <w:left w:val="nil"/>
              <w:bottom w:val="nil"/>
              <w:right w:val="nil"/>
            </w:tcBorders>
            <w:vAlign w:val="center"/>
          </w:tcPr>
          <w:p w:rsidR="003D7FAA" w:rsidRDefault="00452DC0">
            <w:pPr>
              <w:spacing w:after="0" w:line="259" w:lineRule="auto"/>
              <w:ind w:left="0" w:firstLine="0"/>
            </w:pPr>
            <w:r>
              <w:t xml:space="preserve">At the end of the clause, insert ", and include any parties identified in the Scope as related to, contracting with or as providing a service to or receiving a service from the </w:t>
            </w:r>
            <w:r>
              <w:rPr>
                <w:i/>
              </w:rPr>
              <w:t>Client</w:t>
            </w:r>
            <w:r>
              <w:t xml:space="preserve"> or "; </w:t>
            </w:r>
          </w:p>
        </w:tc>
      </w:tr>
      <w:tr w:rsidR="003D7FAA">
        <w:trPr>
          <w:trHeight w:val="84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Amend clause </w:t>
            </w:r>
          </w:p>
          <w:p w:rsidR="003D7FAA" w:rsidRDefault="00452DC0">
            <w:pPr>
              <w:spacing w:after="0" w:line="259" w:lineRule="auto"/>
              <w:ind w:left="0" w:firstLine="0"/>
            </w:pPr>
            <w:r>
              <w:rPr>
                <w:sz w:val="16"/>
              </w:rPr>
              <w:t xml:space="preserve">11.2 (18) </w:t>
            </w:r>
          </w:p>
        </w:tc>
        <w:tc>
          <w:tcPr>
            <w:tcW w:w="1236" w:type="dxa"/>
            <w:tcBorders>
              <w:top w:val="nil"/>
              <w:left w:val="nil"/>
              <w:bottom w:val="nil"/>
              <w:right w:val="nil"/>
            </w:tcBorders>
          </w:tcPr>
          <w:p w:rsidR="003D7FAA" w:rsidRDefault="00452DC0">
            <w:pPr>
              <w:spacing w:after="0" w:line="259" w:lineRule="auto"/>
              <w:ind w:left="0" w:firstLine="0"/>
            </w:pPr>
            <w:r>
              <w:t xml:space="preserve">11.2(18) </w:t>
            </w:r>
          </w:p>
        </w:tc>
        <w:tc>
          <w:tcPr>
            <w:tcW w:w="6391" w:type="dxa"/>
            <w:tcBorders>
              <w:top w:val="nil"/>
              <w:left w:val="nil"/>
              <w:bottom w:val="nil"/>
              <w:right w:val="nil"/>
            </w:tcBorders>
          </w:tcPr>
          <w:p w:rsidR="003D7FAA" w:rsidRDefault="00452DC0">
            <w:pPr>
              <w:spacing w:after="0" w:line="259" w:lineRule="auto"/>
              <w:ind w:left="0" w:firstLine="0"/>
            </w:pPr>
            <w:r>
              <w:t xml:space="preserve">In the first bullet point, after the words "describes the Site", insert: "including the physical and other conditions (including the sub-surface conditions) of or affecting the Site"; </w:t>
            </w:r>
          </w:p>
        </w:tc>
      </w:tr>
      <w:tr w:rsidR="003D7FAA">
        <w:trPr>
          <w:trHeight w:val="431"/>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Insert new clauses: </w:t>
            </w:r>
          </w:p>
        </w:tc>
      </w:tr>
      <w:tr w:rsidR="003D7FAA">
        <w:trPr>
          <w:trHeight w:val="88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11.2(33) </w:t>
            </w:r>
          </w:p>
        </w:tc>
        <w:tc>
          <w:tcPr>
            <w:tcW w:w="1236" w:type="dxa"/>
            <w:tcBorders>
              <w:top w:val="nil"/>
              <w:left w:val="nil"/>
              <w:bottom w:val="nil"/>
              <w:right w:val="nil"/>
            </w:tcBorders>
          </w:tcPr>
          <w:p w:rsidR="003D7FAA" w:rsidRDefault="00452DC0">
            <w:pPr>
              <w:spacing w:after="0" w:line="259" w:lineRule="auto"/>
              <w:ind w:left="0" w:firstLine="0"/>
            </w:pPr>
            <w:r>
              <w:t xml:space="preserve">11.2(33) </w:t>
            </w:r>
          </w:p>
        </w:tc>
        <w:tc>
          <w:tcPr>
            <w:tcW w:w="6391" w:type="dxa"/>
            <w:tcBorders>
              <w:top w:val="nil"/>
              <w:left w:val="nil"/>
              <w:bottom w:val="nil"/>
              <w:right w:val="nil"/>
            </w:tcBorders>
            <w:vAlign w:val="bottom"/>
          </w:tcPr>
          <w:p w:rsidR="003D7FAA" w:rsidRDefault="00452DC0">
            <w:pPr>
              <w:spacing w:after="0" w:line="259" w:lineRule="auto"/>
              <w:ind w:left="0" w:right="49" w:firstLine="0"/>
            </w:pPr>
            <w:r>
              <w:t xml:space="preserve">Affiliate is in  relation to a body corporate, any other entity which directly or indirectly controls, is controlled by, or is under direct or indirect common control with, that body corporate from time to time; </w:t>
            </w:r>
          </w:p>
        </w:tc>
      </w:tr>
      <w:tr w:rsidR="003D7FAA">
        <w:trPr>
          <w:trHeight w:val="3264"/>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11.2(34) </w:t>
            </w:r>
          </w:p>
        </w:tc>
        <w:tc>
          <w:tcPr>
            <w:tcW w:w="1236" w:type="dxa"/>
            <w:tcBorders>
              <w:top w:val="nil"/>
              <w:left w:val="nil"/>
              <w:bottom w:val="nil"/>
              <w:right w:val="nil"/>
            </w:tcBorders>
          </w:tcPr>
          <w:p w:rsidR="003D7FAA" w:rsidRDefault="00452DC0">
            <w:pPr>
              <w:spacing w:after="0" w:line="259" w:lineRule="auto"/>
              <w:ind w:left="0" w:firstLine="0"/>
            </w:pPr>
            <w:r>
              <w:t xml:space="preserve">11.2(34) </w:t>
            </w:r>
          </w:p>
        </w:tc>
        <w:tc>
          <w:tcPr>
            <w:tcW w:w="6391" w:type="dxa"/>
            <w:tcBorders>
              <w:top w:val="nil"/>
              <w:left w:val="nil"/>
              <w:bottom w:val="nil"/>
              <w:right w:val="nil"/>
            </w:tcBorders>
            <w:vAlign w:val="bottom"/>
          </w:tcPr>
          <w:p w:rsidR="003D7FAA" w:rsidRDefault="00452DC0">
            <w:pPr>
              <w:spacing w:after="235" w:line="241" w:lineRule="auto"/>
              <w:ind w:left="0" w:firstLine="0"/>
            </w:pPr>
            <w:r>
              <w:t xml:space="preserve">Authority Supply Chain is the </w:t>
            </w:r>
            <w:r>
              <w:rPr>
                <w:i/>
              </w:rPr>
              <w:t>Contractor</w:t>
            </w:r>
            <w:r>
              <w:t xml:space="preserve"> and the principal suppliers to the </w:t>
            </w:r>
            <w:r>
              <w:rPr>
                <w:i/>
              </w:rPr>
              <w:t>Client</w:t>
            </w:r>
            <w:r>
              <w:t xml:space="preserve"> of the following services:  </w:t>
            </w:r>
          </w:p>
          <w:p w:rsidR="003D7FAA" w:rsidRDefault="00452DC0">
            <w:pPr>
              <w:numPr>
                <w:ilvl w:val="0"/>
                <w:numId w:val="30"/>
              </w:numPr>
              <w:spacing w:after="282" w:line="259" w:lineRule="auto"/>
              <w:ind w:firstLine="0"/>
            </w:pPr>
            <w:r>
              <w:t xml:space="preserve">landlord and lease management;  </w:t>
            </w:r>
          </w:p>
          <w:p w:rsidR="003D7FAA" w:rsidRDefault="00452DC0">
            <w:pPr>
              <w:numPr>
                <w:ilvl w:val="0"/>
                <w:numId w:val="30"/>
              </w:numPr>
              <w:spacing w:after="281" w:line="259" w:lineRule="auto"/>
              <w:ind w:firstLine="0"/>
            </w:pPr>
            <w:r>
              <w:t xml:space="preserve">furniture fittings &amp; equipment; </w:t>
            </w:r>
          </w:p>
          <w:p w:rsidR="003D7FAA" w:rsidRDefault="00452DC0">
            <w:pPr>
              <w:numPr>
                <w:ilvl w:val="0"/>
                <w:numId w:val="30"/>
              </w:numPr>
              <w:spacing w:after="0" w:line="516" w:lineRule="auto"/>
              <w:ind w:firstLine="0"/>
            </w:pPr>
            <w:r>
              <w:t xml:space="preserve">security; and </w:t>
            </w:r>
            <w:r>
              <w:rPr>
                <w:rFonts w:ascii="Segoe UI Symbol" w:eastAsia="Segoe UI Symbol" w:hAnsi="Segoe UI Symbol" w:cs="Segoe UI Symbol"/>
              </w:rPr>
              <w:t></w:t>
            </w:r>
            <w:r>
              <w:t xml:space="preserve"> </w:t>
            </w:r>
            <w:r>
              <w:tab/>
              <w:t xml:space="preserve">project works </w:t>
            </w:r>
          </w:p>
          <w:p w:rsidR="003D7FAA" w:rsidRDefault="00452DC0">
            <w:pPr>
              <w:spacing w:after="0" w:line="259" w:lineRule="auto"/>
              <w:ind w:left="0" w:firstLine="0"/>
            </w:pPr>
            <w:r>
              <w:t xml:space="preserve">each an </w:t>
            </w:r>
            <w:r>
              <w:rPr>
                <w:b/>
              </w:rPr>
              <w:t>Authority Supply Chain Member</w:t>
            </w:r>
            <w:r>
              <w:t xml:space="preserve">; </w:t>
            </w:r>
          </w:p>
        </w:tc>
      </w:tr>
      <w:tr w:rsidR="003D7FAA">
        <w:trPr>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11.2(35) </w:t>
            </w:r>
          </w:p>
        </w:tc>
        <w:tc>
          <w:tcPr>
            <w:tcW w:w="1236" w:type="dxa"/>
            <w:tcBorders>
              <w:top w:val="nil"/>
              <w:left w:val="nil"/>
              <w:bottom w:val="nil"/>
              <w:right w:val="nil"/>
            </w:tcBorders>
          </w:tcPr>
          <w:p w:rsidR="003D7FAA" w:rsidRDefault="00452DC0">
            <w:pPr>
              <w:spacing w:after="0" w:line="259" w:lineRule="auto"/>
              <w:ind w:left="0" w:firstLine="0"/>
            </w:pPr>
            <w:r>
              <w:t xml:space="preserve">11.2(35) </w:t>
            </w:r>
          </w:p>
        </w:tc>
        <w:tc>
          <w:tcPr>
            <w:tcW w:w="6391" w:type="dxa"/>
            <w:tcBorders>
              <w:top w:val="nil"/>
              <w:left w:val="nil"/>
              <w:bottom w:val="nil"/>
              <w:right w:val="nil"/>
            </w:tcBorders>
          </w:tcPr>
          <w:p w:rsidR="003D7FAA" w:rsidRDefault="00452DC0">
            <w:pPr>
              <w:spacing w:after="0" w:line="259" w:lineRule="auto"/>
              <w:ind w:left="0" w:firstLine="0"/>
            </w:pPr>
            <w:r>
              <w:t xml:space="preserve">Baseline Security Requirements means the relevant </w:t>
            </w:r>
            <w:r>
              <w:rPr>
                <w:i/>
              </w:rPr>
              <w:t>Client</w:t>
            </w:r>
            <w:r>
              <w:t xml:space="preserve">'s Policy as the </w:t>
            </w:r>
            <w:r>
              <w:rPr>
                <w:i/>
              </w:rPr>
              <w:t>Client</w:t>
            </w:r>
            <w:r>
              <w:t xml:space="preserve"> may notify to the </w:t>
            </w:r>
            <w:r>
              <w:rPr>
                <w:i/>
              </w:rPr>
              <w:t>Contractor</w:t>
            </w:r>
            <w:r>
              <w:t xml:space="preserve"> from time to time; </w:t>
            </w:r>
          </w:p>
        </w:tc>
      </w:tr>
      <w:tr w:rsidR="003D7FAA">
        <w:trPr>
          <w:trHeight w:val="112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11.2(36) </w:t>
            </w:r>
          </w:p>
        </w:tc>
        <w:tc>
          <w:tcPr>
            <w:tcW w:w="1236" w:type="dxa"/>
            <w:tcBorders>
              <w:top w:val="nil"/>
              <w:left w:val="nil"/>
              <w:bottom w:val="nil"/>
              <w:right w:val="nil"/>
            </w:tcBorders>
          </w:tcPr>
          <w:p w:rsidR="003D7FAA" w:rsidRDefault="00452DC0">
            <w:pPr>
              <w:spacing w:after="0" w:line="259" w:lineRule="auto"/>
              <w:ind w:left="0" w:firstLine="0"/>
            </w:pPr>
            <w:r>
              <w:t xml:space="preserve">11.2(36) </w:t>
            </w:r>
          </w:p>
        </w:tc>
        <w:tc>
          <w:tcPr>
            <w:tcW w:w="6391" w:type="dxa"/>
            <w:tcBorders>
              <w:top w:val="nil"/>
              <w:left w:val="nil"/>
              <w:bottom w:val="nil"/>
              <w:right w:val="nil"/>
            </w:tcBorders>
          </w:tcPr>
          <w:p w:rsidR="003D7FAA" w:rsidRDefault="00452DC0">
            <w:pPr>
              <w:spacing w:after="0" w:line="259" w:lineRule="auto"/>
              <w:ind w:left="0" w:firstLine="0"/>
            </w:pPr>
            <w:r>
              <w:t xml:space="preserve">CDM Regulations is the Construction (Design and Management) Regulations 2015 and any modification or replacement of the same, together with the guidance set out in the most recently published approved code of practice thereto; </w:t>
            </w:r>
          </w:p>
        </w:tc>
      </w:tr>
      <w:tr w:rsidR="003D7FAA">
        <w:trPr>
          <w:trHeight w:val="1757"/>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11.2(37) </w:t>
            </w:r>
          </w:p>
        </w:tc>
        <w:tc>
          <w:tcPr>
            <w:tcW w:w="1236" w:type="dxa"/>
            <w:tcBorders>
              <w:top w:val="nil"/>
              <w:left w:val="nil"/>
              <w:bottom w:val="nil"/>
              <w:right w:val="nil"/>
            </w:tcBorders>
          </w:tcPr>
          <w:p w:rsidR="003D7FAA" w:rsidRDefault="00452DC0">
            <w:pPr>
              <w:spacing w:after="0" w:line="259" w:lineRule="auto"/>
              <w:ind w:left="0" w:firstLine="0"/>
            </w:pPr>
            <w:r>
              <w:t xml:space="preserve">11.2(37)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Client Confidential Information means all Personal Data and any information, however it is conveyed, that relates to the business, affairs, developments, trade secrets, know-how, personnel, and contractors of the </w:t>
            </w:r>
            <w:r>
              <w:rPr>
                <w:i/>
              </w:rPr>
              <w:t>Client</w:t>
            </w:r>
            <w:r>
              <w:t xml:space="preserve">, including all IPRs, together with all information derived from any of the above, and any other information clearly designated as being confidential (whether or not it is marked "confidential") or which ought reasonably be considered to be confidential; </w:t>
            </w:r>
          </w:p>
        </w:tc>
      </w:tr>
    </w:tbl>
    <w:p w:rsidR="003D7FAA" w:rsidRDefault="003D7FAA">
      <w:pPr>
        <w:sectPr w:rsidR="003D7FAA">
          <w:type w:val="continuous"/>
          <w:pgSz w:w="11904" w:h="16840"/>
          <w:pgMar w:top="1540" w:right="1412" w:bottom="1690" w:left="1843" w:header="720" w:footer="720" w:gutter="0"/>
          <w:cols w:space="720"/>
        </w:sectPr>
      </w:pPr>
    </w:p>
    <w:p w:rsidR="003D7FAA" w:rsidRDefault="003D7FAA">
      <w:pPr>
        <w:spacing w:after="0" w:line="259" w:lineRule="auto"/>
        <w:ind w:left="-1440" w:right="10464" w:firstLine="0"/>
      </w:pPr>
    </w:p>
    <w:tbl>
      <w:tblPr>
        <w:tblStyle w:val="TableGrid"/>
        <w:tblW w:w="891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41"/>
      </w:tblGrid>
      <w:tr w:rsidR="003D7FAA">
        <w:trPr>
          <w:trHeight w:val="3522"/>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11.2(38) </w:t>
            </w:r>
          </w:p>
        </w:tc>
        <w:tc>
          <w:tcPr>
            <w:tcW w:w="1236" w:type="dxa"/>
            <w:tcBorders>
              <w:top w:val="nil"/>
              <w:left w:val="nil"/>
              <w:bottom w:val="nil"/>
              <w:right w:val="nil"/>
            </w:tcBorders>
          </w:tcPr>
          <w:p w:rsidR="003D7FAA" w:rsidRDefault="00452DC0">
            <w:pPr>
              <w:spacing w:after="0" w:line="259" w:lineRule="auto"/>
              <w:ind w:left="0" w:firstLine="0"/>
            </w:pPr>
            <w:r>
              <w:t xml:space="preserve">11.2(38) </w:t>
            </w:r>
          </w:p>
        </w:tc>
        <w:tc>
          <w:tcPr>
            <w:tcW w:w="6341" w:type="dxa"/>
            <w:tcBorders>
              <w:top w:val="nil"/>
              <w:left w:val="nil"/>
              <w:bottom w:val="nil"/>
              <w:right w:val="nil"/>
            </w:tcBorders>
          </w:tcPr>
          <w:p w:rsidR="003D7FAA" w:rsidRDefault="00452DC0">
            <w:pPr>
              <w:spacing w:after="214" w:line="259" w:lineRule="auto"/>
              <w:ind w:left="0" w:firstLine="0"/>
            </w:pPr>
            <w:r>
              <w:t xml:space="preserve">Client Data means </w:t>
            </w:r>
          </w:p>
          <w:p w:rsidR="003D7FAA" w:rsidRDefault="00452DC0">
            <w:pPr>
              <w:numPr>
                <w:ilvl w:val="0"/>
                <w:numId w:val="31"/>
              </w:numPr>
              <w:spacing w:after="296" w:line="244" w:lineRule="auto"/>
              <w:ind w:hanging="360"/>
            </w:pPr>
            <w:r>
              <w:t xml:space="preserve">the data, text, drawings, diagrams, images or sounds (together with any database made up of any of these) which are embodied in any electronic, magnetic, optical or tangible media, and which are: </w:t>
            </w:r>
          </w:p>
          <w:p w:rsidR="003D7FAA" w:rsidRDefault="00452DC0">
            <w:pPr>
              <w:numPr>
                <w:ilvl w:val="1"/>
                <w:numId w:val="31"/>
              </w:numPr>
              <w:spacing w:after="295" w:line="244" w:lineRule="auto"/>
              <w:ind w:hanging="360"/>
            </w:pPr>
            <w:r>
              <w:t xml:space="preserve">supplied to the </w:t>
            </w:r>
            <w:r>
              <w:rPr>
                <w:i/>
              </w:rPr>
              <w:t>Contractor</w:t>
            </w:r>
            <w:r>
              <w:t xml:space="preserve"> by or on behalf of the </w:t>
            </w:r>
            <w:r>
              <w:rPr>
                <w:i/>
              </w:rPr>
              <w:t>Client</w:t>
            </w:r>
            <w:r>
              <w:t xml:space="preserve">; or  </w:t>
            </w:r>
          </w:p>
          <w:p w:rsidR="003D7FAA" w:rsidRDefault="00452DC0">
            <w:pPr>
              <w:numPr>
                <w:ilvl w:val="1"/>
                <w:numId w:val="31"/>
              </w:numPr>
              <w:spacing w:after="334" w:line="241" w:lineRule="auto"/>
              <w:ind w:hanging="360"/>
            </w:pPr>
            <w:r>
              <w:t xml:space="preserve">which the </w:t>
            </w:r>
            <w:r>
              <w:rPr>
                <w:i/>
              </w:rPr>
              <w:t>Contractor</w:t>
            </w:r>
            <w:r>
              <w:t xml:space="preserve"> is required to generate, process, store or transmit pursuant to this Contract; or </w:t>
            </w:r>
          </w:p>
          <w:p w:rsidR="003D7FAA" w:rsidRDefault="00452DC0">
            <w:pPr>
              <w:numPr>
                <w:ilvl w:val="0"/>
                <w:numId w:val="31"/>
              </w:numPr>
              <w:spacing w:after="0" w:line="259" w:lineRule="auto"/>
              <w:ind w:hanging="360"/>
            </w:pPr>
            <w:r>
              <w:t xml:space="preserve">any Personal Data for which the </w:t>
            </w:r>
            <w:r>
              <w:rPr>
                <w:i/>
              </w:rPr>
              <w:t>Client</w:t>
            </w:r>
            <w:r>
              <w:t xml:space="preserve"> is the Data Controller; </w:t>
            </w:r>
          </w:p>
        </w:tc>
      </w:tr>
      <w:tr w:rsidR="003D7FAA">
        <w:trPr>
          <w:trHeight w:val="116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11.2(39) </w:t>
            </w:r>
          </w:p>
        </w:tc>
        <w:tc>
          <w:tcPr>
            <w:tcW w:w="1236" w:type="dxa"/>
            <w:tcBorders>
              <w:top w:val="nil"/>
              <w:left w:val="nil"/>
              <w:bottom w:val="nil"/>
              <w:right w:val="nil"/>
            </w:tcBorders>
          </w:tcPr>
          <w:p w:rsidR="003D7FAA" w:rsidRDefault="00452DC0">
            <w:pPr>
              <w:spacing w:after="0" w:line="259" w:lineRule="auto"/>
              <w:ind w:left="0" w:firstLine="0"/>
            </w:pPr>
            <w:r>
              <w:t xml:space="preserve">11.2(39) </w:t>
            </w:r>
          </w:p>
        </w:tc>
        <w:tc>
          <w:tcPr>
            <w:tcW w:w="6341" w:type="dxa"/>
            <w:tcBorders>
              <w:top w:val="nil"/>
              <w:left w:val="nil"/>
              <w:bottom w:val="nil"/>
              <w:right w:val="nil"/>
            </w:tcBorders>
            <w:vAlign w:val="bottom"/>
          </w:tcPr>
          <w:p w:rsidR="003D7FAA" w:rsidRDefault="00452DC0">
            <w:pPr>
              <w:spacing w:after="0" w:line="259" w:lineRule="auto"/>
              <w:ind w:left="0" w:firstLine="0"/>
            </w:pPr>
            <w:r>
              <w:t xml:space="preserve">Client's Policies are the policies of the </w:t>
            </w:r>
            <w:r>
              <w:rPr>
                <w:i/>
              </w:rPr>
              <w:t>Client</w:t>
            </w:r>
            <w:r>
              <w:t xml:space="preserve"> as published from time to time at the </w:t>
            </w:r>
            <w:r>
              <w:rPr>
                <w:i/>
              </w:rPr>
              <w:t>Client</w:t>
            </w:r>
            <w:r>
              <w:t xml:space="preserve">'s tendering website https://dwp.bravosolution.co.uk current at the date of this contract and as may be amended from time to time; </w:t>
            </w:r>
          </w:p>
        </w:tc>
      </w:tr>
      <w:tr w:rsidR="003D7FAA">
        <w:trPr>
          <w:trHeight w:val="1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11.2(40) </w:t>
            </w:r>
          </w:p>
        </w:tc>
        <w:tc>
          <w:tcPr>
            <w:tcW w:w="1236" w:type="dxa"/>
            <w:tcBorders>
              <w:top w:val="nil"/>
              <w:left w:val="nil"/>
              <w:bottom w:val="nil"/>
              <w:right w:val="nil"/>
            </w:tcBorders>
          </w:tcPr>
          <w:p w:rsidR="003D7FAA" w:rsidRDefault="00452DC0">
            <w:pPr>
              <w:spacing w:after="0" w:line="259" w:lineRule="auto"/>
              <w:ind w:left="0" w:firstLine="0"/>
            </w:pPr>
            <w:r>
              <w:t xml:space="preserve">11.2(40) </w:t>
            </w:r>
          </w:p>
        </w:tc>
        <w:tc>
          <w:tcPr>
            <w:tcW w:w="6341" w:type="dxa"/>
            <w:tcBorders>
              <w:top w:val="nil"/>
              <w:left w:val="nil"/>
              <w:bottom w:val="nil"/>
              <w:right w:val="nil"/>
            </w:tcBorders>
          </w:tcPr>
          <w:p w:rsidR="003D7FAA" w:rsidRDefault="00452DC0">
            <w:pPr>
              <w:spacing w:after="0" w:line="259" w:lineRule="auto"/>
              <w:ind w:left="0" w:firstLine="0"/>
            </w:pPr>
            <w:r>
              <w:t xml:space="preserve">Client's System means the </w:t>
            </w:r>
            <w:r>
              <w:rPr>
                <w:i/>
              </w:rPr>
              <w:t>Client's</w:t>
            </w:r>
            <w:r>
              <w:t xml:space="preserve"> computing environment (consisting of hardware, software and/or telecommunications networks or equipment) used by the </w:t>
            </w:r>
            <w:r>
              <w:rPr>
                <w:i/>
              </w:rPr>
              <w:t>Client</w:t>
            </w:r>
            <w:r>
              <w:t xml:space="preserve"> or the </w:t>
            </w:r>
            <w:r>
              <w:rPr>
                <w:i/>
              </w:rPr>
              <w:t>Contractor</w:t>
            </w:r>
            <w:r>
              <w:t xml:space="preserve"> in connection with this contract which is owned by the </w:t>
            </w:r>
            <w:r>
              <w:rPr>
                <w:i/>
              </w:rPr>
              <w:t>Client</w:t>
            </w:r>
            <w:r>
              <w:t xml:space="preserve"> or licensed to it by a third party and which interfaces with the Contractor System or which is necessary for the </w:t>
            </w:r>
            <w:r>
              <w:rPr>
                <w:i/>
              </w:rPr>
              <w:t>Client</w:t>
            </w:r>
            <w:r>
              <w:t xml:space="preserve"> to receive the </w:t>
            </w:r>
            <w:r>
              <w:rPr>
                <w:i/>
              </w:rPr>
              <w:t>works</w:t>
            </w:r>
            <w:r>
              <w:t xml:space="preserve">; </w:t>
            </w:r>
          </w:p>
        </w:tc>
      </w:tr>
      <w:tr w:rsidR="003D7FAA">
        <w:trPr>
          <w:trHeight w:val="754"/>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11.2(41) </w:t>
            </w:r>
          </w:p>
        </w:tc>
        <w:tc>
          <w:tcPr>
            <w:tcW w:w="1236" w:type="dxa"/>
            <w:tcBorders>
              <w:top w:val="nil"/>
              <w:left w:val="nil"/>
              <w:bottom w:val="nil"/>
              <w:right w:val="nil"/>
            </w:tcBorders>
          </w:tcPr>
          <w:p w:rsidR="003D7FAA" w:rsidRDefault="00452DC0">
            <w:pPr>
              <w:spacing w:after="0" w:line="259" w:lineRule="auto"/>
              <w:ind w:left="0" w:firstLine="0"/>
            </w:pPr>
            <w:r>
              <w:t xml:space="preserve">11.2(41) </w:t>
            </w:r>
          </w:p>
        </w:tc>
        <w:tc>
          <w:tcPr>
            <w:tcW w:w="6341" w:type="dxa"/>
            <w:tcBorders>
              <w:top w:val="nil"/>
              <w:left w:val="nil"/>
              <w:bottom w:val="nil"/>
              <w:right w:val="nil"/>
            </w:tcBorders>
            <w:vAlign w:val="center"/>
          </w:tcPr>
          <w:p w:rsidR="003D7FAA" w:rsidRDefault="00452DC0">
            <w:pPr>
              <w:spacing w:after="0" w:line="259" w:lineRule="auto"/>
              <w:ind w:left="0" w:firstLine="0"/>
            </w:pPr>
            <w:r>
              <w:t xml:space="preserve">Commercially Sensitive Information is the information agreed between the parties to be commercially sensitive (if any); </w:t>
            </w:r>
          </w:p>
        </w:tc>
      </w:tr>
      <w:tr w:rsidR="003D7FAA">
        <w:trPr>
          <w:trHeight w:val="754"/>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11.2(42)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11.2(42) </w:t>
            </w:r>
          </w:p>
        </w:tc>
        <w:tc>
          <w:tcPr>
            <w:tcW w:w="6341" w:type="dxa"/>
            <w:tcBorders>
              <w:top w:val="nil"/>
              <w:left w:val="nil"/>
              <w:bottom w:val="nil"/>
              <w:right w:val="nil"/>
            </w:tcBorders>
            <w:vAlign w:val="bottom"/>
          </w:tcPr>
          <w:p w:rsidR="003D7FAA" w:rsidRDefault="00452DC0">
            <w:pPr>
              <w:spacing w:after="0" w:line="259" w:lineRule="auto"/>
              <w:ind w:left="0" w:firstLine="0"/>
            </w:pPr>
            <w:r>
              <w:t xml:space="preserve">Confidential Information means the Client Confidential Information and/or the Contractor Confidential Information; </w:t>
            </w:r>
          </w:p>
        </w:tc>
      </w:tr>
      <w:tr w:rsidR="003D7FAA">
        <w:trPr>
          <w:trHeight w:val="94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11.2(43) </w:t>
            </w:r>
          </w:p>
        </w:tc>
        <w:tc>
          <w:tcPr>
            <w:tcW w:w="1236" w:type="dxa"/>
            <w:tcBorders>
              <w:top w:val="nil"/>
              <w:left w:val="nil"/>
              <w:bottom w:val="nil"/>
              <w:right w:val="nil"/>
            </w:tcBorders>
          </w:tcPr>
          <w:p w:rsidR="003D7FAA" w:rsidRDefault="00452DC0">
            <w:pPr>
              <w:spacing w:after="0" w:line="259" w:lineRule="auto"/>
              <w:ind w:left="0" w:firstLine="0"/>
            </w:pPr>
            <w:r>
              <w:t xml:space="preserve">11.2 (43) </w:t>
            </w:r>
          </w:p>
        </w:tc>
        <w:tc>
          <w:tcPr>
            <w:tcW w:w="6341" w:type="dxa"/>
            <w:tcBorders>
              <w:top w:val="nil"/>
              <w:left w:val="nil"/>
              <w:bottom w:val="nil"/>
              <w:right w:val="nil"/>
            </w:tcBorders>
            <w:vAlign w:val="center"/>
          </w:tcPr>
          <w:p w:rsidR="003D7FAA" w:rsidRDefault="00452DC0">
            <w:pPr>
              <w:spacing w:after="0" w:line="259" w:lineRule="auto"/>
              <w:ind w:left="0" w:firstLine="0"/>
            </w:pPr>
            <w:r>
              <w:t xml:space="preserve">Contracting Body means any Contracting Body as defined in </w:t>
            </w:r>
          </w:p>
          <w:p w:rsidR="003D7FAA" w:rsidRDefault="00452DC0">
            <w:pPr>
              <w:spacing w:after="0" w:line="259" w:lineRule="auto"/>
              <w:ind w:left="0" w:firstLine="0"/>
            </w:pPr>
            <w:r>
              <w:t xml:space="preserve">Regulation 5(2) of the Public Contracts (Works, Service and Supply) </w:t>
            </w:r>
          </w:p>
          <w:p w:rsidR="003D7FAA" w:rsidRDefault="00452DC0">
            <w:pPr>
              <w:spacing w:after="0" w:line="259" w:lineRule="auto"/>
              <w:ind w:left="0" w:firstLine="0"/>
            </w:pPr>
            <w:r>
              <w:t xml:space="preserve">(Amendment) Regulations 2000 other than the </w:t>
            </w:r>
            <w:r>
              <w:rPr>
                <w:i/>
              </w:rPr>
              <w:t>Client</w:t>
            </w:r>
            <w:r>
              <w:t xml:space="preserve">; </w:t>
            </w:r>
          </w:p>
        </w:tc>
      </w:tr>
      <w:tr w:rsidR="003D7FAA">
        <w:trPr>
          <w:trHeight w:val="209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11.2(44) </w:t>
            </w:r>
          </w:p>
        </w:tc>
        <w:tc>
          <w:tcPr>
            <w:tcW w:w="1236" w:type="dxa"/>
            <w:tcBorders>
              <w:top w:val="nil"/>
              <w:left w:val="nil"/>
              <w:bottom w:val="nil"/>
              <w:right w:val="nil"/>
            </w:tcBorders>
          </w:tcPr>
          <w:p w:rsidR="003D7FAA" w:rsidRDefault="00452DC0">
            <w:pPr>
              <w:spacing w:after="0" w:line="259" w:lineRule="auto"/>
              <w:ind w:left="0" w:firstLine="0"/>
            </w:pPr>
            <w:r>
              <w:t xml:space="preserve">11.2(44) </w:t>
            </w:r>
          </w:p>
        </w:tc>
        <w:tc>
          <w:tcPr>
            <w:tcW w:w="6341" w:type="dxa"/>
            <w:tcBorders>
              <w:top w:val="nil"/>
              <w:left w:val="nil"/>
              <w:bottom w:val="nil"/>
              <w:right w:val="nil"/>
            </w:tcBorders>
            <w:vAlign w:val="bottom"/>
          </w:tcPr>
          <w:p w:rsidR="003D7FAA" w:rsidRDefault="00452DC0">
            <w:pPr>
              <w:spacing w:after="0" w:line="241" w:lineRule="auto"/>
              <w:ind w:left="0" w:firstLine="0"/>
            </w:pPr>
            <w:r>
              <w:t xml:space="preserve">Contractor Confidential Information means any information, however it is conveyed, that relates to the business, affairs, developments, trade secrets, know-how, personnel and contractors of the </w:t>
            </w:r>
            <w:r>
              <w:rPr>
                <w:i/>
              </w:rPr>
              <w:t>Contractor</w:t>
            </w:r>
            <w:r>
              <w:t xml:space="preserve">, including IPRs, together with all information derived from the above, and any other information clearly designated as being confidential (whether or not it is marked as "confidential") or which ought reasonably to be considered to be confidential, including the </w:t>
            </w:r>
          </w:p>
          <w:p w:rsidR="003D7FAA" w:rsidRDefault="00452DC0">
            <w:pPr>
              <w:spacing w:after="0" w:line="259" w:lineRule="auto"/>
              <w:ind w:left="0" w:firstLine="0"/>
            </w:pPr>
            <w:r>
              <w:t xml:space="preserve">Commercially Sensitive Information;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11.2(45) </w:t>
            </w:r>
          </w:p>
        </w:tc>
        <w:tc>
          <w:tcPr>
            <w:tcW w:w="1236" w:type="dxa"/>
            <w:tcBorders>
              <w:top w:val="nil"/>
              <w:left w:val="nil"/>
              <w:bottom w:val="nil"/>
              <w:right w:val="nil"/>
            </w:tcBorders>
          </w:tcPr>
          <w:p w:rsidR="003D7FAA" w:rsidRDefault="00452DC0">
            <w:pPr>
              <w:spacing w:after="0" w:line="259" w:lineRule="auto"/>
              <w:ind w:left="0" w:firstLine="0"/>
            </w:pPr>
            <w:r>
              <w:t xml:space="preserve">11.2(45) </w:t>
            </w:r>
          </w:p>
        </w:tc>
        <w:tc>
          <w:tcPr>
            <w:tcW w:w="6341" w:type="dxa"/>
            <w:tcBorders>
              <w:top w:val="nil"/>
              <w:left w:val="nil"/>
              <w:bottom w:val="nil"/>
              <w:right w:val="nil"/>
            </w:tcBorders>
          </w:tcPr>
          <w:p w:rsidR="003D7FAA" w:rsidRDefault="00452DC0">
            <w:pPr>
              <w:spacing w:after="0" w:line="259" w:lineRule="auto"/>
              <w:ind w:left="0" w:firstLine="0"/>
            </w:pPr>
            <w:r>
              <w:t xml:space="preserve">Contractor Personnel are persons employed or engaged by the </w:t>
            </w:r>
            <w:r>
              <w:rPr>
                <w:i/>
              </w:rPr>
              <w:t>Contractor</w:t>
            </w:r>
            <w:r>
              <w:t xml:space="preserve"> together with the </w:t>
            </w:r>
            <w:r>
              <w:rPr>
                <w:i/>
              </w:rPr>
              <w:t>Contractor</w:t>
            </w:r>
            <w:r>
              <w:t xml:space="preserve">’s servants, agents, suppliers, consultants and Subcontractor's (and all persons employed by any Subcontractor together with the Subcontractor’s servants, consultants, agents, suppliers and sub-subcontractors); </w:t>
            </w:r>
          </w:p>
        </w:tc>
      </w:tr>
      <w:tr w:rsidR="003D7FAA">
        <w:trPr>
          <w:trHeight w:val="129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11.2(46) </w:t>
            </w:r>
          </w:p>
        </w:tc>
        <w:tc>
          <w:tcPr>
            <w:tcW w:w="1236" w:type="dxa"/>
            <w:tcBorders>
              <w:top w:val="nil"/>
              <w:left w:val="nil"/>
              <w:bottom w:val="nil"/>
              <w:right w:val="nil"/>
            </w:tcBorders>
          </w:tcPr>
          <w:p w:rsidR="003D7FAA" w:rsidRDefault="00452DC0">
            <w:pPr>
              <w:spacing w:after="0" w:line="259" w:lineRule="auto"/>
              <w:ind w:left="0" w:firstLine="0"/>
            </w:pPr>
            <w:r>
              <w:t xml:space="preserve">11.2(46) </w:t>
            </w:r>
          </w:p>
        </w:tc>
        <w:tc>
          <w:tcPr>
            <w:tcW w:w="6341" w:type="dxa"/>
            <w:tcBorders>
              <w:top w:val="nil"/>
              <w:left w:val="nil"/>
              <w:bottom w:val="nil"/>
              <w:right w:val="nil"/>
            </w:tcBorders>
            <w:vAlign w:val="bottom"/>
          </w:tcPr>
          <w:p w:rsidR="003D7FAA" w:rsidRDefault="00452DC0">
            <w:pPr>
              <w:spacing w:after="0" w:line="259" w:lineRule="auto"/>
              <w:ind w:left="0" w:right="182" w:firstLine="0"/>
              <w:jc w:val="both"/>
            </w:pPr>
            <w:r>
              <w:t xml:space="preserve">Contractor System means the  information  and   communications  technology system used by the </w:t>
            </w:r>
            <w:r>
              <w:rPr>
                <w:i/>
              </w:rPr>
              <w:t>Contractor</w:t>
            </w:r>
            <w:r>
              <w:t xml:space="preserve"> in implementing and performing the </w:t>
            </w:r>
            <w:r>
              <w:rPr>
                <w:i/>
              </w:rPr>
              <w:t>works</w:t>
            </w:r>
            <w:r>
              <w:t xml:space="preserve"> including software, the equipment, configuration and management utilities, calibration and testing tools and related cabling (but excluding the Client's System); </w:t>
            </w:r>
          </w:p>
        </w:tc>
      </w:tr>
    </w:tbl>
    <w:p w:rsidR="003D7FAA" w:rsidRDefault="003D7FAA">
      <w:pPr>
        <w:spacing w:after="0" w:line="259" w:lineRule="auto"/>
        <w:ind w:left="-1440" w:right="10464"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3D7FAA">
        <w:trPr>
          <w:trHeight w:val="1197"/>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11.2(47) </w:t>
            </w:r>
          </w:p>
        </w:tc>
        <w:tc>
          <w:tcPr>
            <w:tcW w:w="1236" w:type="dxa"/>
            <w:tcBorders>
              <w:top w:val="nil"/>
              <w:left w:val="nil"/>
              <w:bottom w:val="nil"/>
              <w:right w:val="nil"/>
            </w:tcBorders>
          </w:tcPr>
          <w:p w:rsidR="003D7FAA" w:rsidRDefault="00452DC0">
            <w:pPr>
              <w:spacing w:after="0" w:line="259" w:lineRule="auto"/>
              <w:ind w:left="0" w:firstLine="0"/>
            </w:pPr>
            <w:r>
              <w:t xml:space="preserve">11.2(47) </w:t>
            </w:r>
          </w:p>
        </w:tc>
        <w:tc>
          <w:tcPr>
            <w:tcW w:w="6391" w:type="dxa"/>
            <w:tcBorders>
              <w:top w:val="nil"/>
              <w:left w:val="nil"/>
              <w:bottom w:val="nil"/>
              <w:right w:val="nil"/>
            </w:tcBorders>
          </w:tcPr>
          <w:p w:rsidR="003D7FAA" w:rsidRDefault="00452DC0">
            <w:pPr>
              <w:spacing w:after="0" w:line="259" w:lineRule="auto"/>
              <w:ind w:left="0" w:right="42" w:firstLine="0"/>
            </w:pPr>
            <w:r>
              <w:t xml:space="preserve">Control  means that a person possesses, directly or indirectly, the power to direct or cause the direction of the management and policies of the other person (whether through the ownership of voting shares, by contract or otherwise) and "Controls" and "Controlled" shall be interpreted accordingly; </w:t>
            </w:r>
          </w:p>
        </w:tc>
      </w:tr>
      <w:tr w:rsidR="003D7FAA">
        <w:trPr>
          <w:trHeight w:val="66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11.2(48) </w:t>
            </w:r>
          </w:p>
        </w:tc>
        <w:tc>
          <w:tcPr>
            <w:tcW w:w="1236" w:type="dxa"/>
            <w:tcBorders>
              <w:top w:val="nil"/>
              <w:left w:val="nil"/>
              <w:bottom w:val="nil"/>
              <w:right w:val="nil"/>
            </w:tcBorders>
          </w:tcPr>
          <w:p w:rsidR="003D7FAA" w:rsidRDefault="00452DC0">
            <w:pPr>
              <w:spacing w:after="0" w:line="259" w:lineRule="auto"/>
              <w:ind w:left="0" w:firstLine="0"/>
            </w:pPr>
            <w:r>
              <w:t xml:space="preserve">11.2(48) </w:t>
            </w:r>
          </w:p>
        </w:tc>
        <w:tc>
          <w:tcPr>
            <w:tcW w:w="6391" w:type="dxa"/>
            <w:tcBorders>
              <w:top w:val="nil"/>
              <w:left w:val="nil"/>
              <w:bottom w:val="nil"/>
              <w:right w:val="nil"/>
            </w:tcBorders>
          </w:tcPr>
          <w:p w:rsidR="003D7FAA" w:rsidRDefault="00452DC0">
            <w:pPr>
              <w:spacing w:after="0" w:line="259" w:lineRule="auto"/>
              <w:ind w:left="0" w:right="29" w:firstLine="0"/>
            </w:pPr>
            <w:r>
              <w:t xml:space="preserve">Critical Performance Failure is more than four (4) Serious or Severe KPI Failures in a three month period; </w:t>
            </w:r>
          </w:p>
        </w:tc>
      </w:tr>
      <w:tr w:rsidR="003D7FAA">
        <w:trPr>
          <w:trHeight w:val="565"/>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11.2(49)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11.2(49) </w:t>
            </w:r>
          </w:p>
        </w:tc>
        <w:tc>
          <w:tcPr>
            <w:tcW w:w="6391" w:type="dxa"/>
            <w:tcBorders>
              <w:top w:val="nil"/>
              <w:left w:val="nil"/>
              <w:bottom w:val="nil"/>
              <w:right w:val="nil"/>
            </w:tcBorders>
            <w:vAlign w:val="center"/>
          </w:tcPr>
          <w:p w:rsidR="003D7FAA" w:rsidRDefault="00452DC0">
            <w:pPr>
              <w:spacing w:after="0" w:line="259" w:lineRule="auto"/>
              <w:ind w:left="0" w:firstLine="0"/>
            </w:pPr>
            <w:r>
              <w:t xml:space="preserve">Crown Body means any department, office or agency of the Crown; </w:t>
            </w:r>
          </w:p>
        </w:tc>
      </w:tr>
      <w:tr w:rsidR="003D7FAA">
        <w:trPr>
          <w:trHeight w:val="98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11.2(50) </w:t>
            </w:r>
          </w:p>
        </w:tc>
        <w:tc>
          <w:tcPr>
            <w:tcW w:w="1236" w:type="dxa"/>
            <w:tcBorders>
              <w:top w:val="nil"/>
              <w:left w:val="nil"/>
              <w:bottom w:val="nil"/>
              <w:right w:val="nil"/>
            </w:tcBorders>
          </w:tcPr>
          <w:p w:rsidR="003D7FAA" w:rsidRDefault="00452DC0">
            <w:pPr>
              <w:spacing w:after="0" w:line="259" w:lineRule="auto"/>
              <w:ind w:left="0" w:firstLine="0"/>
            </w:pPr>
            <w:r>
              <w:t xml:space="preserve">11.2(50)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Defects Protocol is the protocol set out in the Scope setting out timeframes within which the </w:t>
            </w:r>
            <w:r>
              <w:rPr>
                <w:i/>
              </w:rPr>
              <w:t>Contractor</w:t>
            </w:r>
            <w:r>
              <w:t xml:space="preserve"> is to respond to specific categories of Defect; </w:t>
            </w:r>
          </w:p>
        </w:tc>
      </w:tr>
      <w:tr w:rsidR="003D7FAA">
        <w:trPr>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11.2(51) </w:t>
            </w:r>
          </w:p>
        </w:tc>
        <w:tc>
          <w:tcPr>
            <w:tcW w:w="1236" w:type="dxa"/>
            <w:tcBorders>
              <w:top w:val="nil"/>
              <w:left w:val="nil"/>
              <w:bottom w:val="nil"/>
              <w:right w:val="nil"/>
            </w:tcBorders>
          </w:tcPr>
          <w:p w:rsidR="003D7FAA" w:rsidRDefault="00452DC0">
            <w:pPr>
              <w:spacing w:after="0" w:line="259" w:lineRule="auto"/>
              <w:ind w:left="0" w:firstLine="0"/>
            </w:pPr>
            <w:r>
              <w:t xml:space="preserve">11.2(51) </w:t>
            </w:r>
          </w:p>
        </w:tc>
        <w:tc>
          <w:tcPr>
            <w:tcW w:w="6391" w:type="dxa"/>
            <w:tcBorders>
              <w:top w:val="nil"/>
              <w:left w:val="nil"/>
              <w:bottom w:val="nil"/>
              <w:right w:val="nil"/>
            </w:tcBorders>
          </w:tcPr>
          <w:p w:rsidR="003D7FAA" w:rsidRDefault="00452DC0">
            <w:pPr>
              <w:spacing w:after="0" w:line="259" w:lineRule="auto"/>
              <w:ind w:left="0" w:firstLine="0"/>
            </w:pPr>
            <w:r>
              <w:t xml:space="preserve">Data Controller has the meaning given in the Data Protection Legislation; </w:t>
            </w:r>
          </w:p>
        </w:tc>
      </w:tr>
      <w:tr w:rsidR="003D7FAA">
        <w:trPr>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11.2(52) </w:t>
            </w:r>
          </w:p>
        </w:tc>
        <w:tc>
          <w:tcPr>
            <w:tcW w:w="1236" w:type="dxa"/>
            <w:tcBorders>
              <w:top w:val="nil"/>
              <w:left w:val="nil"/>
              <w:bottom w:val="nil"/>
              <w:right w:val="nil"/>
            </w:tcBorders>
          </w:tcPr>
          <w:p w:rsidR="003D7FAA" w:rsidRDefault="00452DC0">
            <w:pPr>
              <w:spacing w:after="0" w:line="259" w:lineRule="auto"/>
              <w:ind w:left="0" w:firstLine="0"/>
            </w:pPr>
            <w:r>
              <w:t xml:space="preserve">11.2(52) </w:t>
            </w:r>
          </w:p>
        </w:tc>
        <w:tc>
          <w:tcPr>
            <w:tcW w:w="6391" w:type="dxa"/>
            <w:tcBorders>
              <w:top w:val="nil"/>
              <w:left w:val="nil"/>
              <w:bottom w:val="nil"/>
              <w:right w:val="nil"/>
            </w:tcBorders>
          </w:tcPr>
          <w:p w:rsidR="003D7FAA" w:rsidRDefault="00452DC0">
            <w:pPr>
              <w:spacing w:after="0" w:line="259" w:lineRule="auto"/>
              <w:ind w:left="0" w:firstLine="0"/>
            </w:pPr>
            <w:r>
              <w:t xml:space="preserve">Data Processor has the meaning given in the Data Protection Legislation; </w:t>
            </w:r>
          </w:p>
        </w:tc>
      </w:tr>
      <w:tr w:rsidR="003D7FAA">
        <w:trPr>
          <w:trHeight w:val="11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11.2(53) </w:t>
            </w:r>
          </w:p>
        </w:tc>
        <w:tc>
          <w:tcPr>
            <w:tcW w:w="1236" w:type="dxa"/>
            <w:tcBorders>
              <w:top w:val="nil"/>
              <w:left w:val="nil"/>
              <w:bottom w:val="nil"/>
              <w:right w:val="nil"/>
            </w:tcBorders>
          </w:tcPr>
          <w:p w:rsidR="003D7FAA" w:rsidRDefault="00452DC0">
            <w:pPr>
              <w:spacing w:after="0" w:line="259" w:lineRule="auto"/>
              <w:ind w:left="0" w:firstLine="0"/>
            </w:pPr>
            <w:r>
              <w:t xml:space="preserve">11.2(53)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Data Protection Legislation means the Data Protection Act 1998 and any replacement legislation coming into effect from time to time including (without limitation) the GDPR together with any codes of practice or other guidance issued by any competent Regulatory Body; </w:t>
            </w:r>
          </w:p>
        </w:tc>
      </w:tr>
      <w:tr w:rsidR="003D7FAA">
        <w:trPr>
          <w:trHeight w:val="52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11.2(54)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11.2(54) </w:t>
            </w:r>
          </w:p>
        </w:tc>
        <w:tc>
          <w:tcPr>
            <w:tcW w:w="6391" w:type="dxa"/>
            <w:tcBorders>
              <w:top w:val="nil"/>
              <w:left w:val="nil"/>
              <w:bottom w:val="nil"/>
              <w:right w:val="nil"/>
            </w:tcBorders>
            <w:vAlign w:val="center"/>
          </w:tcPr>
          <w:p w:rsidR="003D7FAA" w:rsidRDefault="00452DC0">
            <w:pPr>
              <w:spacing w:after="0" w:line="259" w:lineRule="auto"/>
              <w:ind w:left="0" w:firstLine="0"/>
              <w:jc w:val="both"/>
            </w:pPr>
            <w:r>
              <w:t xml:space="preserve">Data Subject has the meaning given in the Data Protection Legislation; </w:t>
            </w:r>
          </w:p>
        </w:tc>
      </w:tr>
      <w:tr w:rsidR="003D7FAA">
        <w:trPr>
          <w:trHeight w:val="2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11.2(55) </w:t>
            </w:r>
          </w:p>
        </w:tc>
        <w:tc>
          <w:tcPr>
            <w:tcW w:w="1236" w:type="dxa"/>
            <w:tcBorders>
              <w:top w:val="nil"/>
              <w:left w:val="nil"/>
              <w:bottom w:val="nil"/>
              <w:right w:val="nil"/>
            </w:tcBorders>
          </w:tcPr>
          <w:p w:rsidR="003D7FAA" w:rsidRDefault="00452DC0">
            <w:pPr>
              <w:spacing w:after="0" w:line="259" w:lineRule="auto"/>
              <w:ind w:left="0" w:firstLine="0"/>
            </w:pPr>
            <w:r>
              <w:t xml:space="preserve">11.2(55)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3D7FAA">
        <w:trPr>
          <w:trHeight w:val="67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11.2(56) </w:t>
            </w:r>
          </w:p>
        </w:tc>
        <w:tc>
          <w:tcPr>
            <w:tcW w:w="1236" w:type="dxa"/>
            <w:tcBorders>
              <w:top w:val="nil"/>
              <w:left w:val="nil"/>
              <w:bottom w:val="nil"/>
              <w:right w:val="nil"/>
            </w:tcBorders>
          </w:tcPr>
          <w:p w:rsidR="003D7FAA" w:rsidRDefault="00452DC0">
            <w:pPr>
              <w:spacing w:after="0" w:line="259" w:lineRule="auto"/>
              <w:ind w:left="0" w:firstLine="0"/>
            </w:pPr>
            <w:r>
              <w:t xml:space="preserve">11.2(56)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DWP Enterprise Security Risk Management Strategy means the relevant </w:t>
            </w:r>
            <w:r>
              <w:rPr>
                <w:i/>
              </w:rPr>
              <w:t>Client</w:t>
            </w:r>
            <w:r>
              <w:t xml:space="preserve">'s Policy; </w:t>
            </w:r>
          </w:p>
        </w:tc>
      </w:tr>
      <w:tr w:rsidR="003D7FAA">
        <w:trPr>
          <w:trHeight w:val="4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11.2(57) </w:t>
            </w:r>
          </w:p>
        </w:tc>
        <w:tc>
          <w:tcPr>
            <w:tcW w:w="1236" w:type="dxa"/>
            <w:tcBorders>
              <w:top w:val="nil"/>
              <w:left w:val="nil"/>
              <w:bottom w:val="nil"/>
              <w:right w:val="nil"/>
            </w:tcBorders>
          </w:tcPr>
          <w:p w:rsidR="003D7FAA" w:rsidRDefault="00452DC0">
            <w:pPr>
              <w:spacing w:after="0" w:line="259" w:lineRule="auto"/>
              <w:ind w:left="0" w:firstLine="0"/>
            </w:pPr>
            <w:r>
              <w:t xml:space="preserve">11.2(57) </w:t>
            </w:r>
          </w:p>
        </w:tc>
        <w:tc>
          <w:tcPr>
            <w:tcW w:w="6391" w:type="dxa"/>
            <w:tcBorders>
              <w:top w:val="nil"/>
              <w:left w:val="nil"/>
              <w:bottom w:val="nil"/>
              <w:right w:val="nil"/>
            </w:tcBorders>
          </w:tcPr>
          <w:p w:rsidR="003D7FAA" w:rsidRDefault="00452DC0">
            <w:pPr>
              <w:spacing w:after="0" w:line="259" w:lineRule="auto"/>
              <w:ind w:left="0" w:firstLine="0"/>
            </w:pPr>
            <w:r>
              <w:t xml:space="preserve">DWP Information Security Policy means the relevant </w:t>
            </w:r>
            <w:r>
              <w:rPr>
                <w:i/>
              </w:rPr>
              <w:t>Client</w:t>
            </w:r>
            <w:r>
              <w:t xml:space="preserve">'s Policy; </w:t>
            </w:r>
          </w:p>
        </w:tc>
      </w:tr>
      <w:tr w:rsidR="003D7FAA">
        <w:trPr>
          <w:trHeight w:val="4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11.2(58) </w:t>
            </w:r>
          </w:p>
        </w:tc>
        <w:tc>
          <w:tcPr>
            <w:tcW w:w="1236" w:type="dxa"/>
            <w:tcBorders>
              <w:top w:val="nil"/>
              <w:left w:val="nil"/>
              <w:bottom w:val="nil"/>
              <w:right w:val="nil"/>
            </w:tcBorders>
          </w:tcPr>
          <w:p w:rsidR="003D7FAA" w:rsidRDefault="00452DC0">
            <w:pPr>
              <w:spacing w:after="0" w:line="259" w:lineRule="auto"/>
              <w:ind w:left="0" w:firstLine="0"/>
            </w:pPr>
            <w:r>
              <w:t xml:space="preserve">11.2(58) </w:t>
            </w:r>
          </w:p>
        </w:tc>
        <w:tc>
          <w:tcPr>
            <w:tcW w:w="6391" w:type="dxa"/>
            <w:tcBorders>
              <w:top w:val="nil"/>
              <w:left w:val="nil"/>
              <w:bottom w:val="nil"/>
              <w:right w:val="nil"/>
            </w:tcBorders>
          </w:tcPr>
          <w:p w:rsidR="003D7FAA" w:rsidRDefault="00452DC0">
            <w:pPr>
              <w:spacing w:after="0" w:line="259" w:lineRule="auto"/>
              <w:ind w:left="0" w:firstLine="0"/>
            </w:pPr>
            <w:r>
              <w:t xml:space="preserve">DWP Offshoring Policy means the relevant </w:t>
            </w:r>
            <w:r>
              <w:rPr>
                <w:i/>
              </w:rPr>
              <w:t>Client</w:t>
            </w:r>
            <w:r>
              <w:t xml:space="preserve">'s Policy; </w:t>
            </w:r>
          </w:p>
        </w:tc>
      </w:tr>
      <w:tr w:rsidR="003D7FAA">
        <w:trPr>
          <w:trHeight w:val="11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11.2(59) </w:t>
            </w:r>
          </w:p>
        </w:tc>
        <w:tc>
          <w:tcPr>
            <w:tcW w:w="1236" w:type="dxa"/>
            <w:tcBorders>
              <w:top w:val="nil"/>
              <w:left w:val="nil"/>
              <w:bottom w:val="nil"/>
              <w:right w:val="nil"/>
            </w:tcBorders>
          </w:tcPr>
          <w:p w:rsidR="003D7FAA" w:rsidRDefault="00452DC0">
            <w:pPr>
              <w:spacing w:after="0" w:line="259" w:lineRule="auto"/>
              <w:ind w:left="0" w:firstLine="0"/>
            </w:pPr>
            <w:r>
              <w:t xml:space="preserve">11.2(59) </w:t>
            </w:r>
          </w:p>
        </w:tc>
        <w:tc>
          <w:tcPr>
            <w:tcW w:w="6391" w:type="dxa"/>
            <w:tcBorders>
              <w:top w:val="nil"/>
              <w:left w:val="nil"/>
              <w:bottom w:val="nil"/>
              <w:right w:val="nil"/>
            </w:tcBorders>
          </w:tcPr>
          <w:p w:rsidR="003D7FAA" w:rsidRDefault="00452DC0">
            <w:pPr>
              <w:spacing w:after="0" w:line="259" w:lineRule="auto"/>
              <w:ind w:left="0" w:right="26" w:firstLine="0"/>
            </w:pPr>
            <w:r>
              <w:t xml:space="preserve">Environmental Information Regulations is the Environmental Information Regulations 2004 and any guidance and/or codes of practice issued by the Information Commissioner in relation to such regulations; </w:t>
            </w:r>
          </w:p>
        </w:tc>
      </w:tr>
      <w:tr w:rsidR="003D7FAA">
        <w:trPr>
          <w:trHeight w:val="106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11.2(60) </w:t>
            </w:r>
          </w:p>
        </w:tc>
        <w:tc>
          <w:tcPr>
            <w:tcW w:w="1236" w:type="dxa"/>
            <w:tcBorders>
              <w:top w:val="nil"/>
              <w:left w:val="nil"/>
              <w:bottom w:val="nil"/>
              <w:right w:val="nil"/>
            </w:tcBorders>
          </w:tcPr>
          <w:p w:rsidR="003D7FAA" w:rsidRDefault="00452DC0">
            <w:pPr>
              <w:spacing w:after="0" w:line="259" w:lineRule="auto"/>
              <w:ind w:left="0" w:firstLine="0"/>
            </w:pPr>
            <w:r>
              <w:t xml:space="preserve">11.2(60) </w:t>
            </w:r>
          </w:p>
        </w:tc>
        <w:tc>
          <w:tcPr>
            <w:tcW w:w="6391" w:type="dxa"/>
            <w:tcBorders>
              <w:top w:val="nil"/>
              <w:left w:val="nil"/>
              <w:bottom w:val="nil"/>
              <w:right w:val="nil"/>
            </w:tcBorders>
            <w:vAlign w:val="bottom"/>
          </w:tcPr>
          <w:p w:rsidR="003D7FAA" w:rsidRDefault="00452DC0">
            <w:pPr>
              <w:spacing w:after="0" w:line="259" w:lineRule="auto"/>
              <w:ind w:left="0" w:firstLine="0"/>
            </w:pPr>
            <w:r>
              <w:t xml:space="preserve">FOIA is the Freedom of Information Act 2000 and any subordinate legislation made under this Act from time to time together with any guidance and/or codes of practice issued by the Information Commissioner in relation to such legislation; </w:t>
            </w:r>
          </w:p>
        </w:tc>
      </w:tr>
    </w:tbl>
    <w:p w:rsidR="003D7FAA" w:rsidRDefault="003D7FAA">
      <w:pPr>
        <w:spacing w:after="0" w:line="259" w:lineRule="auto"/>
        <w:ind w:left="-1440" w:right="10464" w:firstLine="0"/>
      </w:pPr>
    </w:p>
    <w:tbl>
      <w:tblPr>
        <w:tblStyle w:val="TableGrid"/>
        <w:tblW w:w="8962"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24"/>
        <w:gridCol w:w="65"/>
      </w:tblGrid>
      <w:tr w:rsidR="003D7FAA">
        <w:trPr>
          <w:trHeight w:val="1197"/>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11.2(61) </w:t>
            </w:r>
          </w:p>
        </w:tc>
        <w:tc>
          <w:tcPr>
            <w:tcW w:w="1236" w:type="dxa"/>
            <w:tcBorders>
              <w:top w:val="nil"/>
              <w:left w:val="nil"/>
              <w:bottom w:val="nil"/>
              <w:right w:val="nil"/>
            </w:tcBorders>
          </w:tcPr>
          <w:p w:rsidR="003D7FAA" w:rsidRDefault="00452DC0">
            <w:pPr>
              <w:spacing w:after="0" w:line="259" w:lineRule="auto"/>
              <w:ind w:left="0" w:firstLine="0"/>
            </w:pPr>
            <w:r>
              <w:t xml:space="preserve">11.2(61)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Former Contractor is the contractor supplying works to the </w:t>
            </w:r>
            <w:r>
              <w:rPr>
                <w:i/>
              </w:rPr>
              <w:t>Client</w:t>
            </w:r>
            <w:r>
              <w:t xml:space="preserve"> before the Relevant Transfer Date that are the same as or substantially similar to the </w:t>
            </w:r>
            <w:r>
              <w:rPr>
                <w:i/>
              </w:rPr>
              <w:t>works</w:t>
            </w:r>
            <w:r>
              <w:t xml:space="preserve"> (or any part of the </w:t>
            </w:r>
            <w:r>
              <w:rPr>
                <w:i/>
              </w:rPr>
              <w:t>works</w:t>
            </w:r>
            <w:r>
              <w:t xml:space="preserve">) and shall include any subcontractor of such supplier (or any sub-contractor of any such subcontractor); </w:t>
            </w:r>
          </w:p>
        </w:tc>
      </w:tr>
      <w:tr w:rsidR="003D7FAA">
        <w:trPr>
          <w:trHeight w:val="11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11.2(62) </w:t>
            </w:r>
          </w:p>
        </w:tc>
        <w:tc>
          <w:tcPr>
            <w:tcW w:w="1236" w:type="dxa"/>
            <w:tcBorders>
              <w:top w:val="nil"/>
              <w:left w:val="nil"/>
              <w:bottom w:val="nil"/>
              <w:right w:val="nil"/>
            </w:tcBorders>
          </w:tcPr>
          <w:p w:rsidR="003D7FAA" w:rsidRDefault="00452DC0">
            <w:pPr>
              <w:spacing w:after="0" w:line="259" w:lineRule="auto"/>
              <w:ind w:left="0" w:firstLine="0"/>
            </w:pPr>
            <w:r>
              <w:t xml:space="preserve">11.2(62) </w:t>
            </w:r>
          </w:p>
        </w:tc>
        <w:tc>
          <w:tcPr>
            <w:tcW w:w="6389" w:type="dxa"/>
            <w:gridSpan w:val="2"/>
            <w:tcBorders>
              <w:top w:val="nil"/>
              <w:left w:val="nil"/>
              <w:bottom w:val="nil"/>
              <w:right w:val="nil"/>
            </w:tcBorders>
            <w:vAlign w:val="bottom"/>
          </w:tcPr>
          <w:p w:rsidR="003D7FAA" w:rsidRDefault="00452DC0">
            <w:pPr>
              <w:spacing w:after="0" w:line="259" w:lineRule="auto"/>
              <w:ind w:left="0" w:right="33" w:firstLine="0"/>
            </w:pPr>
            <w:r>
              <w:t xml:space="preserve">GDPR means the General Data Protection Regulation (EU) 2016/679 of the European Parliament and of the Council on the protection of natural persons with regard to the processing of personal data and on the free movement of such data; </w:t>
            </w:r>
          </w:p>
        </w:tc>
      </w:tr>
      <w:tr w:rsidR="003D7FAA">
        <w:trPr>
          <w:trHeight w:val="189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11.2(63) </w:t>
            </w:r>
          </w:p>
        </w:tc>
        <w:tc>
          <w:tcPr>
            <w:tcW w:w="1236" w:type="dxa"/>
            <w:tcBorders>
              <w:top w:val="nil"/>
              <w:left w:val="nil"/>
              <w:bottom w:val="nil"/>
              <w:right w:val="nil"/>
            </w:tcBorders>
          </w:tcPr>
          <w:p w:rsidR="003D7FAA" w:rsidRDefault="00452DC0">
            <w:pPr>
              <w:spacing w:after="0" w:line="259" w:lineRule="auto"/>
              <w:ind w:left="0" w:firstLine="0"/>
            </w:pPr>
            <w:r>
              <w:t xml:space="preserve">11.2(63) </w:t>
            </w:r>
          </w:p>
        </w:tc>
        <w:tc>
          <w:tcPr>
            <w:tcW w:w="6389" w:type="dxa"/>
            <w:gridSpan w:val="2"/>
            <w:tcBorders>
              <w:top w:val="nil"/>
              <w:left w:val="nil"/>
              <w:bottom w:val="nil"/>
              <w:right w:val="nil"/>
            </w:tcBorders>
            <w:vAlign w:val="bottom"/>
          </w:tcPr>
          <w:p w:rsidR="003D7FAA" w:rsidRDefault="00452DC0">
            <w:pPr>
              <w:spacing w:after="257" w:line="259" w:lineRule="auto"/>
              <w:ind w:left="0" w:firstLine="0"/>
            </w:pPr>
            <w:r>
              <w:t xml:space="preserve">General Anti-Abuse Rule is: </w:t>
            </w:r>
          </w:p>
          <w:p w:rsidR="003D7FAA" w:rsidRDefault="00452DC0">
            <w:pPr>
              <w:numPr>
                <w:ilvl w:val="0"/>
                <w:numId w:val="32"/>
              </w:numPr>
              <w:spacing w:after="220" w:line="259" w:lineRule="auto"/>
              <w:ind w:hanging="360"/>
            </w:pPr>
            <w:r>
              <w:t xml:space="preserve">the legislation in Part 5 of the Finance Act 2013; and </w:t>
            </w:r>
          </w:p>
          <w:p w:rsidR="003D7FAA" w:rsidRDefault="00452DC0">
            <w:pPr>
              <w:numPr>
                <w:ilvl w:val="0"/>
                <w:numId w:val="32"/>
              </w:numPr>
              <w:spacing w:after="0" w:line="259" w:lineRule="auto"/>
              <w:ind w:hanging="360"/>
            </w:pPr>
            <w:r>
              <w:t xml:space="preserve">any future legislation introduced into parliament to counteract tax advantages arising from abusive arrangements and to avoid national insurance contributions; </w:t>
            </w:r>
          </w:p>
        </w:tc>
      </w:tr>
      <w:tr w:rsidR="003D7FAA">
        <w:trPr>
          <w:trHeight w:val="9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11.2(64) </w:t>
            </w:r>
          </w:p>
        </w:tc>
        <w:tc>
          <w:tcPr>
            <w:tcW w:w="1236" w:type="dxa"/>
            <w:tcBorders>
              <w:top w:val="nil"/>
              <w:left w:val="nil"/>
              <w:bottom w:val="nil"/>
              <w:right w:val="nil"/>
            </w:tcBorders>
          </w:tcPr>
          <w:p w:rsidR="003D7FAA" w:rsidRDefault="00452DC0">
            <w:pPr>
              <w:spacing w:after="0" w:line="259" w:lineRule="auto"/>
              <w:ind w:left="0" w:firstLine="0"/>
            </w:pPr>
            <w:r>
              <w:t xml:space="preserve">11.2(64) </w:t>
            </w:r>
          </w:p>
        </w:tc>
        <w:tc>
          <w:tcPr>
            <w:tcW w:w="6389" w:type="dxa"/>
            <w:gridSpan w:val="2"/>
            <w:tcBorders>
              <w:top w:val="nil"/>
              <w:left w:val="nil"/>
              <w:bottom w:val="nil"/>
              <w:right w:val="nil"/>
            </w:tcBorders>
            <w:vAlign w:val="bottom"/>
          </w:tcPr>
          <w:p w:rsidR="003D7FAA" w:rsidRDefault="00452DC0">
            <w:pPr>
              <w:spacing w:after="0" w:line="259" w:lineRule="auto"/>
              <w:ind w:left="0" w:firstLine="0"/>
            </w:pPr>
            <w:r>
              <w:t xml:space="preserve">Good Industry Practice means the exercise of that degree of skill, care, prudence, efficiency, foresight and timeliness as would be expected from a leading company within the relevant industry or business sector; </w:t>
            </w:r>
          </w:p>
        </w:tc>
      </w:tr>
      <w:tr w:rsidR="003D7FAA">
        <w:trPr>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11.2(65) </w:t>
            </w:r>
          </w:p>
        </w:tc>
        <w:tc>
          <w:tcPr>
            <w:tcW w:w="1236" w:type="dxa"/>
            <w:tcBorders>
              <w:top w:val="nil"/>
              <w:left w:val="nil"/>
              <w:bottom w:val="nil"/>
              <w:right w:val="nil"/>
            </w:tcBorders>
          </w:tcPr>
          <w:p w:rsidR="003D7FAA" w:rsidRDefault="00452DC0">
            <w:pPr>
              <w:spacing w:after="0" w:line="259" w:lineRule="auto"/>
              <w:ind w:left="0" w:firstLine="0"/>
            </w:pPr>
            <w:r>
              <w:t xml:space="preserve">11.2(65)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Government Digital Service Open Standards means the relevant </w:t>
            </w:r>
            <w:r>
              <w:rPr>
                <w:i/>
              </w:rPr>
              <w:t>Client</w:t>
            </w:r>
            <w:r>
              <w:t xml:space="preserve">'s Policy; </w:t>
            </w:r>
          </w:p>
        </w:tc>
      </w:tr>
      <w:tr w:rsidR="003D7FAA">
        <w:trPr>
          <w:trHeight w:val="69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11.2(66) </w:t>
            </w:r>
          </w:p>
        </w:tc>
        <w:tc>
          <w:tcPr>
            <w:tcW w:w="1236" w:type="dxa"/>
            <w:tcBorders>
              <w:top w:val="nil"/>
              <w:left w:val="nil"/>
              <w:bottom w:val="nil"/>
              <w:right w:val="nil"/>
            </w:tcBorders>
          </w:tcPr>
          <w:p w:rsidR="003D7FAA" w:rsidRDefault="00452DC0">
            <w:pPr>
              <w:spacing w:after="0" w:line="259" w:lineRule="auto"/>
              <w:ind w:left="0" w:firstLine="0"/>
            </w:pPr>
            <w:r>
              <w:t xml:space="preserve">11.2(66) </w:t>
            </w:r>
          </w:p>
        </w:tc>
        <w:tc>
          <w:tcPr>
            <w:tcW w:w="6389" w:type="dxa"/>
            <w:gridSpan w:val="2"/>
            <w:tcBorders>
              <w:top w:val="nil"/>
              <w:left w:val="nil"/>
              <w:bottom w:val="nil"/>
              <w:right w:val="nil"/>
            </w:tcBorders>
            <w:vAlign w:val="bottom"/>
          </w:tcPr>
          <w:p w:rsidR="003D7FAA" w:rsidRDefault="00452DC0">
            <w:pPr>
              <w:spacing w:after="0" w:line="259" w:lineRule="auto"/>
              <w:ind w:left="0" w:firstLine="0"/>
            </w:pPr>
            <w:r>
              <w:t xml:space="preserve">Halifax Abuse Principle is the principle explained in the CJEU Case C255/02 Halifax and others; </w:t>
            </w:r>
          </w:p>
        </w:tc>
      </w:tr>
      <w:tr w:rsidR="003D7FAA">
        <w:trPr>
          <w:trHeight w:val="45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11.2(67) </w:t>
            </w:r>
          </w:p>
        </w:tc>
        <w:tc>
          <w:tcPr>
            <w:tcW w:w="1236" w:type="dxa"/>
            <w:tcBorders>
              <w:top w:val="nil"/>
              <w:left w:val="nil"/>
              <w:bottom w:val="nil"/>
              <w:right w:val="nil"/>
            </w:tcBorders>
          </w:tcPr>
          <w:p w:rsidR="003D7FAA" w:rsidRDefault="00452DC0">
            <w:pPr>
              <w:spacing w:after="0" w:line="259" w:lineRule="auto"/>
              <w:ind w:left="0" w:firstLine="0"/>
            </w:pPr>
            <w:r>
              <w:t xml:space="preserve">11.2(67)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HMG Cyber Essentials Scheme means the relevant </w:t>
            </w:r>
            <w:r>
              <w:rPr>
                <w:i/>
              </w:rPr>
              <w:t>Client</w:t>
            </w:r>
            <w:r>
              <w:t xml:space="preserve">'s Policy; </w:t>
            </w:r>
          </w:p>
        </w:tc>
      </w:tr>
      <w:tr w:rsidR="003D7FAA">
        <w:trPr>
          <w:trHeight w:val="43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11.2(68) </w:t>
            </w:r>
          </w:p>
        </w:tc>
        <w:tc>
          <w:tcPr>
            <w:tcW w:w="1236" w:type="dxa"/>
            <w:tcBorders>
              <w:top w:val="nil"/>
              <w:left w:val="nil"/>
              <w:bottom w:val="nil"/>
              <w:right w:val="nil"/>
            </w:tcBorders>
          </w:tcPr>
          <w:p w:rsidR="003D7FAA" w:rsidRDefault="00452DC0">
            <w:pPr>
              <w:spacing w:after="0" w:line="259" w:lineRule="auto"/>
              <w:ind w:left="0" w:firstLine="0"/>
            </w:pPr>
            <w:r>
              <w:t xml:space="preserve">11.2(68)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HMG Security Policy Framework means the relevant </w:t>
            </w:r>
            <w:r>
              <w:rPr>
                <w:i/>
              </w:rPr>
              <w:t>Client</w:t>
            </w:r>
            <w:r>
              <w:t xml:space="preserve">'s Policy; </w:t>
            </w:r>
          </w:p>
        </w:tc>
      </w:tr>
      <w:tr w:rsidR="003D7FAA">
        <w:trPr>
          <w:trHeight w:val="4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11.2(69) </w:t>
            </w:r>
          </w:p>
        </w:tc>
        <w:tc>
          <w:tcPr>
            <w:tcW w:w="1236" w:type="dxa"/>
            <w:tcBorders>
              <w:top w:val="nil"/>
              <w:left w:val="nil"/>
              <w:bottom w:val="nil"/>
              <w:right w:val="nil"/>
            </w:tcBorders>
          </w:tcPr>
          <w:p w:rsidR="003D7FAA" w:rsidRDefault="00452DC0">
            <w:pPr>
              <w:spacing w:after="0" w:line="259" w:lineRule="auto"/>
              <w:ind w:left="0" w:firstLine="0"/>
            </w:pPr>
            <w:r>
              <w:t xml:space="preserve">11.2(69)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ICT Environment has the meaning given it in Schedule H; </w:t>
            </w:r>
          </w:p>
        </w:tc>
      </w:tr>
      <w:tr w:rsidR="003D7FAA">
        <w:trPr>
          <w:trHeight w:val="4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11.2(70) </w:t>
            </w:r>
          </w:p>
        </w:tc>
        <w:tc>
          <w:tcPr>
            <w:tcW w:w="1236" w:type="dxa"/>
            <w:tcBorders>
              <w:top w:val="nil"/>
              <w:left w:val="nil"/>
              <w:bottom w:val="nil"/>
              <w:right w:val="nil"/>
            </w:tcBorders>
          </w:tcPr>
          <w:p w:rsidR="003D7FAA" w:rsidRDefault="00452DC0">
            <w:pPr>
              <w:spacing w:after="0" w:line="259" w:lineRule="auto"/>
              <w:ind w:left="0" w:firstLine="0"/>
            </w:pPr>
            <w:r>
              <w:t xml:space="preserve">11.2(70)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Improvement Notice has the meaning given in clause 67.2; </w:t>
            </w:r>
          </w:p>
        </w:tc>
      </w:tr>
      <w:tr w:rsidR="003D7FAA">
        <w:trPr>
          <w:trHeight w:val="64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11.2(71) </w:t>
            </w:r>
          </w:p>
        </w:tc>
        <w:tc>
          <w:tcPr>
            <w:tcW w:w="1236" w:type="dxa"/>
            <w:tcBorders>
              <w:top w:val="nil"/>
              <w:left w:val="nil"/>
              <w:bottom w:val="nil"/>
              <w:right w:val="nil"/>
            </w:tcBorders>
          </w:tcPr>
          <w:p w:rsidR="003D7FAA" w:rsidRDefault="00452DC0">
            <w:pPr>
              <w:spacing w:after="0" w:line="259" w:lineRule="auto"/>
              <w:ind w:left="0" w:firstLine="0"/>
            </w:pPr>
            <w:r>
              <w:t xml:space="preserve">11.2(71)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Improvement Plan the plan to address the impact of and prevent the reoccurrence of a Notifiable Event; </w:t>
            </w:r>
          </w:p>
        </w:tc>
      </w:tr>
      <w:tr w:rsidR="003D7FAA">
        <w:trPr>
          <w:trHeight w:val="44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11.2(72) </w:t>
            </w:r>
          </w:p>
        </w:tc>
        <w:tc>
          <w:tcPr>
            <w:tcW w:w="1236" w:type="dxa"/>
            <w:tcBorders>
              <w:top w:val="nil"/>
              <w:left w:val="nil"/>
              <w:bottom w:val="nil"/>
              <w:right w:val="nil"/>
            </w:tcBorders>
          </w:tcPr>
          <w:p w:rsidR="003D7FAA" w:rsidRDefault="00452DC0">
            <w:pPr>
              <w:spacing w:after="0" w:line="259" w:lineRule="auto"/>
              <w:ind w:left="0" w:firstLine="0"/>
            </w:pPr>
            <w:r>
              <w:t xml:space="preserve">11.2(72)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Improvement Plan Failure has the meaning given in clause 67.9; </w:t>
            </w:r>
          </w:p>
        </w:tc>
      </w:tr>
      <w:tr w:rsidR="003D7FAA">
        <w:trPr>
          <w:trHeight w:val="43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11.2(73) </w:t>
            </w:r>
          </w:p>
        </w:tc>
        <w:tc>
          <w:tcPr>
            <w:tcW w:w="1236" w:type="dxa"/>
            <w:tcBorders>
              <w:top w:val="nil"/>
              <w:left w:val="nil"/>
              <w:bottom w:val="nil"/>
              <w:right w:val="nil"/>
            </w:tcBorders>
          </w:tcPr>
          <w:p w:rsidR="003D7FAA" w:rsidRDefault="00452DC0">
            <w:pPr>
              <w:spacing w:after="0" w:line="259" w:lineRule="auto"/>
              <w:ind w:left="0" w:firstLine="0"/>
            </w:pPr>
            <w:r>
              <w:t xml:space="preserve">11.2(73)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Information has the meaning given under section 84 of FOIA; </w:t>
            </w:r>
          </w:p>
        </w:tc>
      </w:tr>
      <w:tr w:rsidR="003D7FAA">
        <w:trPr>
          <w:trHeight w:val="4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11.2(74) </w:t>
            </w:r>
          </w:p>
        </w:tc>
        <w:tc>
          <w:tcPr>
            <w:tcW w:w="1236" w:type="dxa"/>
            <w:tcBorders>
              <w:top w:val="nil"/>
              <w:left w:val="nil"/>
              <w:bottom w:val="nil"/>
              <w:right w:val="nil"/>
            </w:tcBorders>
          </w:tcPr>
          <w:p w:rsidR="003D7FAA" w:rsidRDefault="00452DC0">
            <w:pPr>
              <w:spacing w:after="0" w:line="259" w:lineRule="auto"/>
              <w:ind w:left="0" w:firstLine="0"/>
            </w:pPr>
            <w:r>
              <w:t xml:space="preserve">11.2(74)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Integrator means the Supplier named in the Integrator Agreement; </w:t>
            </w:r>
          </w:p>
        </w:tc>
      </w:tr>
      <w:tr w:rsidR="003D7FAA">
        <w:trPr>
          <w:trHeight w:val="58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11.2(75)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11.2(75) </w:t>
            </w:r>
          </w:p>
        </w:tc>
        <w:tc>
          <w:tcPr>
            <w:tcW w:w="6389" w:type="dxa"/>
            <w:gridSpan w:val="2"/>
            <w:tcBorders>
              <w:top w:val="nil"/>
              <w:left w:val="nil"/>
              <w:bottom w:val="nil"/>
              <w:right w:val="nil"/>
            </w:tcBorders>
            <w:vAlign w:val="bottom"/>
          </w:tcPr>
          <w:p w:rsidR="003D7FAA" w:rsidRDefault="00452DC0">
            <w:pPr>
              <w:spacing w:after="0" w:line="259" w:lineRule="auto"/>
              <w:ind w:left="0" w:firstLine="0"/>
            </w:pPr>
            <w:r>
              <w:t xml:space="preserve">Integrator Agreement means the agreement entered into by the </w:t>
            </w:r>
            <w:r>
              <w:rPr>
                <w:i/>
              </w:rPr>
              <w:t>Client</w:t>
            </w:r>
            <w:r>
              <w:t xml:space="preserve"> and the Integrator dated 13 June 2017; </w:t>
            </w:r>
          </w:p>
        </w:tc>
      </w:tr>
      <w:tr w:rsidR="003D7FAA">
        <w:trPr>
          <w:gridAfter w:val="1"/>
          <w:wAfter w:w="65" w:type="dxa"/>
          <w:trHeight w:val="3405"/>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11.2(76) </w:t>
            </w:r>
          </w:p>
        </w:tc>
        <w:tc>
          <w:tcPr>
            <w:tcW w:w="1236" w:type="dxa"/>
            <w:tcBorders>
              <w:top w:val="nil"/>
              <w:left w:val="nil"/>
              <w:bottom w:val="nil"/>
              <w:right w:val="nil"/>
            </w:tcBorders>
          </w:tcPr>
          <w:p w:rsidR="003D7FAA" w:rsidRDefault="00452DC0">
            <w:pPr>
              <w:spacing w:after="0" w:line="259" w:lineRule="auto"/>
              <w:ind w:left="0" w:firstLine="0"/>
            </w:pPr>
            <w:r>
              <w:t xml:space="preserve">11.2(76) </w:t>
            </w:r>
          </w:p>
        </w:tc>
        <w:tc>
          <w:tcPr>
            <w:tcW w:w="6324" w:type="dxa"/>
            <w:tcBorders>
              <w:top w:val="nil"/>
              <w:left w:val="nil"/>
              <w:bottom w:val="nil"/>
              <w:right w:val="nil"/>
            </w:tcBorders>
          </w:tcPr>
          <w:p w:rsidR="003D7FAA" w:rsidRDefault="00452DC0">
            <w:pPr>
              <w:spacing w:after="180" w:line="259" w:lineRule="auto"/>
              <w:ind w:left="0" w:firstLine="0"/>
            </w:pPr>
            <w:r>
              <w:t xml:space="preserve">Intellectual Property Rights or "IPRs" are: </w:t>
            </w:r>
          </w:p>
          <w:p w:rsidR="003D7FAA" w:rsidRDefault="00452DC0">
            <w:pPr>
              <w:numPr>
                <w:ilvl w:val="0"/>
                <w:numId w:val="33"/>
              </w:numPr>
              <w:spacing w:after="197" w:line="241" w:lineRule="auto"/>
              <w:ind w:firstLine="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3D7FAA" w:rsidRDefault="00452DC0">
            <w:pPr>
              <w:numPr>
                <w:ilvl w:val="0"/>
                <w:numId w:val="33"/>
              </w:numPr>
              <w:spacing w:after="196" w:line="243" w:lineRule="auto"/>
              <w:ind w:firstLine="0"/>
            </w:pPr>
            <w:r>
              <w:t xml:space="preserve">applications for registration, and the right to apply for registration, for any of the rights listed at (a) that are capable of being registered in any country or jurisdiction; and </w:t>
            </w:r>
          </w:p>
          <w:p w:rsidR="003D7FAA" w:rsidRDefault="00452DC0">
            <w:pPr>
              <w:numPr>
                <w:ilvl w:val="0"/>
                <w:numId w:val="33"/>
              </w:numPr>
              <w:spacing w:after="0" w:line="259" w:lineRule="auto"/>
              <w:ind w:firstLine="0"/>
            </w:pPr>
            <w:r>
              <w:t xml:space="preserve">all other rights having equivalent or similar effect in any country or jurisdiction; </w:t>
            </w:r>
          </w:p>
        </w:tc>
      </w:tr>
      <w:tr w:rsidR="003D7FAA">
        <w:trPr>
          <w:gridAfter w:val="1"/>
          <w:wAfter w:w="65" w:type="dxa"/>
          <w:trHeight w:val="4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11.2(77) </w:t>
            </w:r>
          </w:p>
        </w:tc>
        <w:tc>
          <w:tcPr>
            <w:tcW w:w="1236" w:type="dxa"/>
            <w:tcBorders>
              <w:top w:val="nil"/>
              <w:left w:val="nil"/>
              <w:bottom w:val="nil"/>
              <w:right w:val="nil"/>
            </w:tcBorders>
          </w:tcPr>
          <w:p w:rsidR="003D7FAA" w:rsidRDefault="00452DC0">
            <w:pPr>
              <w:spacing w:after="0" w:line="259" w:lineRule="auto"/>
              <w:ind w:left="0" w:firstLine="0"/>
            </w:pPr>
            <w:r>
              <w:t xml:space="preserve">11.2(77) </w:t>
            </w:r>
          </w:p>
        </w:tc>
        <w:tc>
          <w:tcPr>
            <w:tcW w:w="6324" w:type="dxa"/>
            <w:tcBorders>
              <w:top w:val="nil"/>
              <w:left w:val="nil"/>
              <w:bottom w:val="nil"/>
              <w:right w:val="nil"/>
            </w:tcBorders>
          </w:tcPr>
          <w:p w:rsidR="003D7FAA" w:rsidRDefault="00452DC0">
            <w:pPr>
              <w:spacing w:after="0" w:line="259" w:lineRule="auto"/>
              <w:ind w:left="0" w:firstLine="0"/>
            </w:pPr>
            <w:r>
              <w:t xml:space="preserve">Intervention Period has the meaning given to it at clause 68.5; </w:t>
            </w:r>
          </w:p>
        </w:tc>
      </w:tr>
      <w:tr w:rsidR="003D7FAA">
        <w:trPr>
          <w:gridAfter w:val="1"/>
          <w:wAfter w:w="65" w:type="dxa"/>
          <w:trHeight w:val="64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11.2(78) </w:t>
            </w:r>
          </w:p>
        </w:tc>
        <w:tc>
          <w:tcPr>
            <w:tcW w:w="1236" w:type="dxa"/>
            <w:tcBorders>
              <w:top w:val="nil"/>
              <w:left w:val="nil"/>
              <w:bottom w:val="nil"/>
              <w:right w:val="nil"/>
            </w:tcBorders>
          </w:tcPr>
          <w:p w:rsidR="003D7FAA" w:rsidRDefault="00452DC0">
            <w:pPr>
              <w:spacing w:after="0" w:line="259" w:lineRule="auto"/>
              <w:ind w:left="0" w:firstLine="0"/>
            </w:pPr>
            <w:r>
              <w:t xml:space="preserve">11.2(78) </w:t>
            </w:r>
          </w:p>
        </w:tc>
        <w:tc>
          <w:tcPr>
            <w:tcW w:w="6324" w:type="dxa"/>
            <w:tcBorders>
              <w:top w:val="nil"/>
              <w:left w:val="nil"/>
              <w:bottom w:val="nil"/>
              <w:right w:val="nil"/>
            </w:tcBorders>
          </w:tcPr>
          <w:p w:rsidR="003D7FAA" w:rsidRDefault="00452DC0">
            <w:pPr>
              <w:spacing w:after="0" w:line="259" w:lineRule="auto"/>
              <w:ind w:left="0" w:firstLine="0"/>
            </w:pPr>
            <w:r>
              <w:t xml:space="preserve">Intervention Trigger Event is more than three (3) Serious KPI Failures or Severe KPI Failures in a three month period; </w:t>
            </w:r>
          </w:p>
        </w:tc>
      </w:tr>
      <w:tr w:rsidR="003D7FAA">
        <w:trPr>
          <w:gridAfter w:val="1"/>
          <w:wAfter w:w="65" w:type="dxa"/>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11.2(79) </w:t>
            </w:r>
          </w:p>
        </w:tc>
        <w:tc>
          <w:tcPr>
            <w:tcW w:w="1236" w:type="dxa"/>
            <w:tcBorders>
              <w:top w:val="nil"/>
              <w:left w:val="nil"/>
              <w:bottom w:val="nil"/>
              <w:right w:val="nil"/>
            </w:tcBorders>
          </w:tcPr>
          <w:p w:rsidR="003D7FAA" w:rsidRDefault="00452DC0">
            <w:pPr>
              <w:spacing w:after="0" w:line="259" w:lineRule="auto"/>
              <w:ind w:left="0" w:firstLine="0"/>
            </w:pPr>
            <w:r>
              <w:t xml:space="preserve">11.2(79) </w:t>
            </w:r>
          </w:p>
        </w:tc>
        <w:tc>
          <w:tcPr>
            <w:tcW w:w="6324" w:type="dxa"/>
            <w:tcBorders>
              <w:top w:val="nil"/>
              <w:left w:val="nil"/>
              <w:bottom w:val="nil"/>
              <w:right w:val="nil"/>
            </w:tcBorders>
          </w:tcPr>
          <w:p w:rsidR="003D7FAA" w:rsidRDefault="00452DC0">
            <w:pPr>
              <w:spacing w:after="0" w:line="259" w:lineRule="auto"/>
              <w:ind w:left="0" w:firstLine="0"/>
            </w:pPr>
            <w:r>
              <w:t xml:space="preserve">Key Performance Indicator is a Performance Indicator stated to be "Key" in column [6] of Schedule J; </w:t>
            </w:r>
          </w:p>
        </w:tc>
      </w:tr>
      <w:tr w:rsidR="003D7FAA">
        <w:trPr>
          <w:gridAfter w:val="1"/>
          <w:wAfter w:w="65" w:type="dxa"/>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11.2(80) </w:t>
            </w:r>
          </w:p>
        </w:tc>
        <w:tc>
          <w:tcPr>
            <w:tcW w:w="1236" w:type="dxa"/>
            <w:tcBorders>
              <w:top w:val="nil"/>
              <w:left w:val="nil"/>
              <w:bottom w:val="nil"/>
              <w:right w:val="nil"/>
            </w:tcBorders>
          </w:tcPr>
          <w:p w:rsidR="003D7FAA" w:rsidRDefault="00452DC0">
            <w:pPr>
              <w:spacing w:after="0" w:line="259" w:lineRule="auto"/>
              <w:ind w:left="0" w:firstLine="0"/>
            </w:pPr>
            <w:r>
              <w:t xml:space="preserve">11.2(80) </w:t>
            </w:r>
          </w:p>
        </w:tc>
        <w:tc>
          <w:tcPr>
            <w:tcW w:w="6324" w:type="dxa"/>
            <w:tcBorders>
              <w:top w:val="nil"/>
              <w:left w:val="nil"/>
              <w:bottom w:val="nil"/>
              <w:right w:val="nil"/>
            </w:tcBorders>
          </w:tcPr>
          <w:p w:rsidR="003D7FAA" w:rsidRDefault="00452DC0">
            <w:pPr>
              <w:spacing w:after="0" w:line="259" w:lineRule="auto"/>
              <w:ind w:left="0" w:firstLine="0"/>
            </w:pPr>
            <w:r>
              <w:t xml:space="preserve">KPI Failure is a failure to meet the Target Performance  Level stated in Schedule J in respect of a Key Performance Indicator; </w:t>
            </w:r>
          </w:p>
        </w:tc>
      </w:tr>
      <w:tr w:rsidR="003D7FAA">
        <w:trPr>
          <w:gridAfter w:val="1"/>
          <w:wAfter w:w="65" w:type="dxa"/>
          <w:trHeight w:val="66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11.2(81) </w:t>
            </w:r>
          </w:p>
        </w:tc>
        <w:tc>
          <w:tcPr>
            <w:tcW w:w="1236" w:type="dxa"/>
            <w:tcBorders>
              <w:top w:val="nil"/>
              <w:left w:val="nil"/>
              <w:bottom w:val="nil"/>
              <w:right w:val="nil"/>
            </w:tcBorders>
          </w:tcPr>
          <w:p w:rsidR="003D7FAA" w:rsidRDefault="00452DC0">
            <w:pPr>
              <w:spacing w:after="0" w:line="259" w:lineRule="auto"/>
              <w:ind w:left="0" w:firstLine="0"/>
            </w:pPr>
            <w:r>
              <w:t xml:space="preserve">11.2(81) </w:t>
            </w:r>
          </w:p>
        </w:tc>
        <w:tc>
          <w:tcPr>
            <w:tcW w:w="6324" w:type="dxa"/>
            <w:tcBorders>
              <w:top w:val="nil"/>
              <w:left w:val="nil"/>
              <w:bottom w:val="nil"/>
              <w:right w:val="nil"/>
            </w:tcBorders>
          </w:tcPr>
          <w:p w:rsidR="003D7FAA" w:rsidRDefault="00452DC0">
            <w:pPr>
              <w:spacing w:after="0" w:line="259" w:lineRule="auto"/>
              <w:ind w:left="0" w:firstLine="0"/>
            </w:pPr>
            <w:r>
              <w:t xml:space="preserve">Law means the law of the Contract and any revision, re-enactment of such law from time to time; </w:t>
            </w:r>
          </w:p>
        </w:tc>
      </w:tr>
      <w:tr w:rsidR="003D7FAA">
        <w:trPr>
          <w:gridAfter w:val="1"/>
          <w:wAfter w:w="65" w:type="dxa"/>
          <w:trHeight w:val="134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11.2(82) </w:t>
            </w:r>
          </w:p>
        </w:tc>
        <w:tc>
          <w:tcPr>
            <w:tcW w:w="1236" w:type="dxa"/>
            <w:tcBorders>
              <w:top w:val="nil"/>
              <w:left w:val="nil"/>
              <w:bottom w:val="nil"/>
              <w:right w:val="nil"/>
            </w:tcBorders>
          </w:tcPr>
          <w:p w:rsidR="003D7FAA" w:rsidRDefault="00452DC0">
            <w:pPr>
              <w:spacing w:after="0" w:line="259" w:lineRule="auto"/>
              <w:ind w:left="0" w:firstLine="0"/>
            </w:pPr>
            <w:r>
              <w:t xml:space="preserve">11.2(82) </w:t>
            </w:r>
          </w:p>
        </w:tc>
        <w:tc>
          <w:tcPr>
            <w:tcW w:w="6324" w:type="dxa"/>
            <w:tcBorders>
              <w:top w:val="nil"/>
              <w:left w:val="nil"/>
              <w:bottom w:val="nil"/>
              <w:right w:val="nil"/>
            </w:tcBorders>
          </w:tcPr>
          <w:p w:rsidR="003D7FAA" w:rsidRDefault="00452DC0">
            <w:pPr>
              <w:spacing w:after="0" w:line="259" w:lineRule="auto"/>
              <w:ind w:left="0" w:firstLine="0"/>
            </w:pPr>
            <w:r>
              <w:t xml:space="preserve">Licence is any permit, consent, approval, authorisation, agreement, order, permission, certificate, waiver or licence which must be obtained from any person (including both private persons and public sector entities) in order to lawfully Provide the Works and for any goods to be transported, imported or exported; </w:t>
            </w:r>
          </w:p>
        </w:tc>
      </w:tr>
      <w:tr w:rsidR="003D7FAA">
        <w:trPr>
          <w:gridAfter w:val="1"/>
          <w:wAfter w:w="65" w:type="dxa"/>
          <w:trHeight w:val="45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11.2(83) </w:t>
            </w:r>
          </w:p>
        </w:tc>
        <w:tc>
          <w:tcPr>
            <w:tcW w:w="1236" w:type="dxa"/>
            <w:tcBorders>
              <w:top w:val="nil"/>
              <w:left w:val="nil"/>
              <w:bottom w:val="nil"/>
              <w:right w:val="nil"/>
            </w:tcBorders>
          </w:tcPr>
          <w:p w:rsidR="003D7FAA" w:rsidRDefault="00452DC0">
            <w:pPr>
              <w:spacing w:after="0" w:line="259" w:lineRule="auto"/>
              <w:ind w:left="0" w:firstLine="0"/>
            </w:pPr>
            <w:r>
              <w:t xml:space="preserve">11.2(83) </w:t>
            </w:r>
          </w:p>
        </w:tc>
        <w:tc>
          <w:tcPr>
            <w:tcW w:w="6324" w:type="dxa"/>
            <w:tcBorders>
              <w:top w:val="nil"/>
              <w:left w:val="nil"/>
              <w:bottom w:val="nil"/>
              <w:right w:val="nil"/>
            </w:tcBorders>
          </w:tcPr>
          <w:p w:rsidR="003D7FAA" w:rsidRDefault="00452DC0">
            <w:pPr>
              <w:spacing w:after="0" w:line="259" w:lineRule="auto"/>
              <w:ind w:left="0" w:firstLine="0"/>
            </w:pPr>
            <w:r>
              <w:t xml:space="preserve">Malicious Software has the meaning given it in Schedule H; </w:t>
            </w:r>
          </w:p>
        </w:tc>
      </w:tr>
      <w:tr w:rsidR="003D7FAA">
        <w:trPr>
          <w:gridAfter w:val="1"/>
          <w:wAfter w:w="65" w:type="dxa"/>
          <w:trHeight w:val="14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11.2(84) </w:t>
            </w:r>
          </w:p>
        </w:tc>
        <w:tc>
          <w:tcPr>
            <w:tcW w:w="1236" w:type="dxa"/>
            <w:tcBorders>
              <w:top w:val="nil"/>
              <w:left w:val="nil"/>
              <w:bottom w:val="nil"/>
              <w:right w:val="nil"/>
            </w:tcBorders>
          </w:tcPr>
          <w:p w:rsidR="003D7FAA" w:rsidRDefault="00452DC0">
            <w:pPr>
              <w:spacing w:after="0" w:line="259" w:lineRule="auto"/>
              <w:ind w:left="0" w:firstLine="0"/>
            </w:pPr>
            <w:r>
              <w:t xml:space="preserve">11.2(84) </w:t>
            </w:r>
          </w:p>
        </w:tc>
        <w:tc>
          <w:tcPr>
            <w:tcW w:w="6324" w:type="dxa"/>
            <w:tcBorders>
              <w:top w:val="nil"/>
              <w:left w:val="nil"/>
              <w:bottom w:val="nil"/>
              <w:right w:val="nil"/>
            </w:tcBorders>
            <w:vAlign w:val="center"/>
          </w:tcPr>
          <w:p w:rsidR="003D7FAA" w:rsidRDefault="00452DC0">
            <w:pPr>
              <w:spacing w:after="216" w:line="259" w:lineRule="auto"/>
              <w:ind w:left="0" w:firstLine="0"/>
            </w:pPr>
            <w:r>
              <w:t xml:space="preserve">Material KPI Failure </w:t>
            </w:r>
          </w:p>
          <w:p w:rsidR="003D7FAA" w:rsidRDefault="00452DC0">
            <w:pPr>
              <w:numPr>
                <w:ilvl w:val="0"/>
                <w:numId w:val="34"/>
              </w:numPr>
              <w:spacing w:after="284" w:line="259" w:lineRule="auto"/>
              <w:ind w:hanging="720"/>
            </w:pPr>
            <w:r>
              <w:t xml:space="preserve">a Serious KPI Failure; or </w:t>
            </w:r>
          </w:p>
          <w:p w:rsidR="003D7FAA" w:rsidRDefault="00452DC0">
            <w:pPr>
              <w:numPr>
                <w:ilvl w:val="0"/>
                <w:numId w:val="34"/>
              </w:numPr>
              <w:spacing w:after="0" w:line="259" w:lineRule="auto"/>
              <w:ind w:hanging="720"/>
            </w:pPr>
            <w:r>
              <w:t xml:space="preserve">a Severe KPI Failure; </w:t>
            </w:r>
          </w:p>
        </w:tc>
      </w:tr>
      <w:tr w:rsidR="003D7FAA">
        <w:trPr>
          <w:gridAfter w:val="1"/>
          <w:wAfter w:w="65" w:type="dxa"/>
          <w:trHeight w:val="463"/>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11.2(85)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11.2(85) </w:t>
            </w:r>
          </w:p>
        </w:tc>
        <w:tc>
          <w:tcPr>
            <w:tcW w:w="6324" w:type="dxa"/>
            <w:tcBorders>
              <w:top w:val="nil"/>
              <w:left w:val="nil"/>
              <w:bottom w:val="nil"/>
              <w:right w:val="nil"/>
            </w:tcBorders>
            <w:vAlign w:val="bottom"/>
          </w:tcPr>
          <w:p w:rsidR="003D7FAA" w:rsidRDefault="00452DC0">
            <w:pPr>
              <w:spacing w:after="0" w:line="259" w:lineRule="auto"/>
              <w:ind w:left="0" w:firstLine="0"/>
            </w:pPr>
            <w:r>
              <w:t xml:space="preserve">Material SPI Failure  </w:t>
            </w:r>
          </w:p>
        </w:tc>
      </w:tr>
    </w:tbl>
    <w:p w:rsidR="003D7FAA" w:rsidRDefault="00452DC0">
      <w:pPr>
        <w:numPr>
          <w:ilvl w:val="0"/>
          <w:numId w:val="8"/>
        </w:numPr>
        <w:spacing w:after="292"/>
        <w:ind w:right="14" w:hanging="720"/>
      </w:pPr>
      <w:r>
        <w:t xml:space="preserve">a Serious SPI Failure; or </w:t>
      </w:r>
    </w:p>
    <w:p w:rsidR="003D7FAA" w:rsidRDefault="00452DC0">
      <w:pPr>
        <w:numPr>
          <w:ilvl w:val="0"/>
          <w:numId w:val="8"/>
        </w:numPr>
        <w:ind w:right="14" w:hanging="720"/>
      </w:pPr>
      <w:r>
        <w:t xml:space="preserve">a Severe SPI Failure; </w:t>
      </w:r>
    </w:p>
    <w:p w:rsidR="003D7FAA" w:rsidRDefault="003D7FAA">
      <w:pPr>
        <w:spacing w:after="0" w:line="259" w:lineRule="auto"/>
        <w:ind w:left="-1440" w:right="10464" w:firstLine="0"/>
      </w:pPr>
    </w:p>
    <w:tbl>
      <w:tblPr>
        <w:tblStyle w:val="TableGrid"/>
        <w:tblW w:w="8943"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70"/>
      </w:tblGrid>
      <w:tr w:rsidR="003D7FAA">
        <w:trPr>
          <w:trHeight w:val="3090"/>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11.2(86) </w:t>
            </w:r>
          </w:p>
        </w:tc>
        <w:tc>
          <w:tcPr>
            <w:tcW w:w="1236" w:type="dxa"/>
            <w:tcBorders>
              <w:top w:val="nil"/>
              <w:left w:val="nil"/>
              <w:bottom w:val="nil"/>
              <w:right w:val="nil"/>
            </w:tcBorders>
          </w:tcPr>
          <w:p w:rsidR="003D7FAA" w:rsidRDefault="00452DC0">
            <w:pPr>
              <w:spacing w:after="0" w:line="259" w:lineRule="auto"/>
              <w:ind w:left="0" w:firstLine="0"/>
            </w:pPr>
            <w:r>
              <w:t xml:space="preserve">11.2(86) </w:t>
            </w:r>
          </w:p>
        </w:tc>
        <w:tc>
          <w:tcPr>
            <w:tcW w:w="6370" w:type="dxa"/>
            <w:tcBorders>
              <w:top w:val="nil"/>
              <w:left w:val="nil"/>
              <w:bottom w:val="nil"/>
              <w:right w:val="nil"/>
            </w:tcBorders>
          </w:tcPr>
          <w:p w:rsidR="003D7FAA" w:rsidRDefault="00452DC0">
            <w:pPr>
              <w:spacing w:after="214" w:line="259" w:lineRule="auto"/>
              <w:ind w:left="0" w:firstLine="0"/>
            </w:pPr>
            <w:r>
              <w:t xml:space="preserve">Notifiable Event means: </w:t>
            </w:r>
          </w:p>
          <w:p w:rsidR="003D7FAA" w:rsidRDefault="00452DC0">
            <w:pPr>
              <w:numPr>
                <w:ilvl w:val="0"/>
                <w:numId w:val="35"/>
              </w:numPr>
              <w:spacing w:after="325" w:line="248" w:lineRule="auto"/>
              <w:ind w:hanging="720"/>
            </w:pPr>
            <w:r>
              <w:t xml:space="preserve">a default by the </w:t>
            </w:r>
            <w:r>
              <w:rPr>
                <w:i/>
              </w:rPr>
              <w:t>Contractor</w:t>
            </w:r>
            <w:r>
              <w:t xml:space="preserve"> which is material and is capable of remedy; or </w:t>
            </w:r>
          </w:p>
          <w:p w:rsidR="003D7FAA" w:rsidRDefault="00452DC0">
            <w:pPr>
              <w:numPr>
                <w:ilvl w:val="0"/>
                <w:numId w:val="35"/>
              </w:numPr>
              <w:spacing w:after="333" w:line="245" w:lineRule="auto"/>
              <w:ind w:hanging="720"/>
            </w:pPr>
            <w:r>
              <w:t xml:space="preserve">any KPI Failure which relates to the same Key Performance Indicator and which occurs more than three (3) times in a three month period; </w:t>
            </w:r>
          </w:p>
          <w:p w:rsidR="003D7FAA" w:rsidRDefault="00452DC0">
            <w:pPr>
              <w:numPr>
                <w:ilvl w:val="0"/>
                <w:numId w:val="35"/>
              </w:numPr>
              <w:spacing w:after="282" w:line="259" w:lineRule="auto"/>
              <w:ind w:hanging="720"/>
            </w:pPr>
            <w:r>
              <w:t xml:space="preserve">more than two (2) KPI Failures in any month </w:t>
            </w:r>
          </w:p>
          <w:p w:rsidR="003D7FAA" w:rsidRDefault="00452DC0">
            <w:pPr>
              <w:numPr>
                <w:ilvl w:val="0"/>
                <w:numId w:val="35"/>
              </w:numPr>
              <w:spacing w:after="0" w:line="259" w:lineRule="auto"/>
              <w:ind w:hanging="720"/>
            </w:pPr>
            <w:r>
              <w:t xml:space="preserve">more than one (1) Material SPI Failure in successive months; </w:t>
            </w:r>
          </w:p>
        </w:tc>
      </w:tr>
      <w:tr w:rsidR="003D7FAA">
        <w:trPr>
          <w:trHeight w:val="548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11.2(87) </w:t>
            </w:r>
          </w:p>
        </w:tc>
        <w:tc>
          <w:tcPr>
            <w:tcW w:w="1236" w:type="dxa"/>
            <w:tcBorders>
              <w:top w:val="nil"/>
              <w:left w:val="nil"/>
              <w:bottom w:val="nil"/>
              <w:right w:val="nil"/>
            </w:tcBorders>
          </w:tcPr>
          <w:p w:rsidR="003D7FAA" w:rsidRDefault="00452DC0">
            <w:pPr>
              <w:spacing w:after="0" w:line="259" w:lineRule="auto"/>
              <w:ind w:left="0" w:firstLine="0"/>
            </w:pPr>
            <w:r>
              <w:t xml:space="preserve">11.2(87) </w:t>
            </w:r>
          </w:p>
        </w:tc>
        <w:tc>
          <w:tcPr>
            <w:tcW w:w="6370" w:type="dxa"/>
            <w:tcBorders>
              <w:top w:val="nil"/>
              <w:left w:val="nil"/>
              <w:bottom w:val="nil"/>
              <w:right w:val="nil"/>
            </w:tcBorders>
            <w:vAlign w:val="bottom"/>
          </w:tcPr>
          <w:p w:rsidR="003D7FAA" w:rsidRDefault="00452DC0">
            <w:pPr>
              <w:spacing w:after="255" w:line="259" w:lineRule="auto"/>
              <w:ind w:left="0" w:firstLine="0"/>
            </w:pPr>
            <w:r>
              <w:t xml:space="preserve">Occasion of Tax Non-Compliance is: </w:t>
            </w:r>
          </w:p>
          <w:p w:rsidR="003D7FAA" w:rsidRDefault="00452DC0">
            <w:pPr>
              <w:numPr>
                <w:ilvl w:val="0"/>
                <w:numId w:val="36"/>
              </w:numPr>
              <w:spacing w:after="269" w:line="245" w:lineRule="auto"/>
              <w:ind w:hanging="360"/>
            </w:pPr>
            <w:r>
              <w:t xml:space="preserve">where any tax return of the </w:t>
            </w:r>
            <w:r>
              <w:rPr>
                <w:i/>
              </w:rPr>
              <w:t>Contractor</w:t>
            </w:r>
            <w:r>
              <w:t xml:space="preserve"> submitted to a Relevant Tax Authority on or after 1 October 2012 is found on or after 1 June 2017 to be incorrect as a result of: </w:t>
            </w:r>
          </w:p>
          <w:p w:rsidR="003D7FAA" w:rsidRDefault="00452DC0">
            <w:pPr>
              <w:numPr>
                <w:ilvl w:val="0"/>
                <w:numId w:val="36"/>
              </w:numPr>
              <w:spacing w:after="270" w:line="243" w:lineRule="auto"/>
              <w:ind w:hanging="360"/>
            </w:pPr>
            <w:r>
              <w:t xml:space="preserve">A Relevant Tax Authority successfully challenging the </w:t>
            </w:r>
            <w:r>
              <w:rPr>
                <w:i/>
              </w:rPr>
              <w:t>Contractor</w:t>
            </w:r>
            <w:r>
              <w:t xml:space="preserve"> under the General Anti-Abuse Rule or the Halifax Abuse Principle or under any tax rules or legislation that have an effect equivalent or similar to the General Anti-Abuse Rule or the Halifax Abuse Principle; </w:t>
            </w:r>
          </w:p>
          <w:p w:rsidR="003D7FAA" w:rsidRDefault="00452DC0">
            <w:pPr>
              <w:numPr>
                <w:ilvl w:val="0"/>
                <w:numId w:val="36"/>
              </w:numPr>
              <w:spacing w:after="276" w:line="244" w:lineRule="auto"/>
              <w:ind w:hanging="360"/>
            </w:pPr>
            <w:r>
              <w:t xml:space="preserve">The failure of an avoidance scheme which the </w:t>
            </w:r>
            <w:r>
              <w:rPr>
                <w:i/>
              </w:rPr>
              <w:t>Contractor</w:t>
            </w:r>
            <w:r>
              <w:t xml:space="preserve"> was involved in, and which was, or should have been, notified to a Relevant Tax Authority under DOTAS or any equivalent or similar regime; and/or </w:t>
            </w:r>
            <w:r>
              <w:tab/>
              <w:t xml:space="preserve"> </w:t>
            </w:r>
          </w:p>
          <w:p w:rsidR="003D7FAA" w:rsidRDefault="00452DC0">
            <w:pPr>
              <w:numPr>
                <w:ilvl w:val="0"/>
                <w:numId w:val="36"/>
              </w:numPr>
              <w:spacing w:after="0" w:line="259" w:lineRule="auto"/>
              <w:ind w:hanging="360"/>
            </w:pPr>
            <w:r>
              <w:t xml:space="preserve">where any tax return of the </w:t>
            </w:r>
            <w:r>
              <w:rPr>
                <w:i/>
              </w:rPr>
              <w:t>Contractor</w:t>
            </w:r>
            <w:r>
              <w:t xml:space="preserve"> submitted to a Relevant Tax </w:t>
            </w:r>
          </w:p>
          <w:p w:rsidR="003D7FAA" w:rsidRDefault="00452DC0">
            <w:pPr>
              <w:spacing w:after="0" w:line="259" w:lineRule="auto"/>
              <w:ind w:left="401" w:right="13" w:firstLine="0"/>
            </w:pPr>
            <w:r>
              <w:t xml:space="preserve">Authority on or after 1 October 2012 gives rise, on or after 1 June 2017, to a criminal conviction in any jurisdiction for tax related offences which is not spent at the Contract Date or to a civil penalty for fraud or evasion; </w:t>
            </w:r>
          </w:p>
        </w:tc>
      </w:tr>
      <w:tr w:rsidR="003D7FAA">
        <w:trPr>
          <w:trHeight w:val="578"/>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11.2(88) </w:t>
            </w:r>
          </w:p>
        </w:tc>
        <w:tc>
          <w:tcPr>
            <w:tcW w:w="1236" w:type="dxa"/>
            <w:tcBorders>
              <w:top w:val="nil"/>
              <w:left w:val="nil"/>
              <w:bottom w:val="nil"/>
              <w:right w:val="nil"/>
            </w:tcBorders>
          </w:tcPr>
          <w:p w:rsidR="003D7FAA" w:rsidRDefault="00452DC0">
            <w:pPr>
              <w:spacing w:after="0" w:line="259" w:lineRule="auto"/>
              <w:ind w:left="0" w:firstLine="0"/>
            </w:pPr>
            <w:r>
              <w:t xml:space="preserve">11.2(88) </w:t>
            </w:r>
          </w:p>
        </w:tc>
        <w:tc>
          <w:tcPr>
            <w:tcW w:w="6370" w:type="dxa"/>
            <w:tcBorders>
              <w:top w:val="nil"/>
              <w:left w:val="nil"/>
              <w:bottom w:val="nil"/>
              <w:right w:val="nil"/>
            </w:tcBorders>
          </w:tcPr>
          <w:p w:rsidR="003D7FAA" w:rsidRDefault="00452DC0">
            <w:pPr>
              <w:spacing w:after="0" w:line="259" w:lineRule="auto"/>
              <w:ind w:left="0" w:firstLine="0"/>
            </w:pPr>
            <w:r>
              <w:t xml:space="preserve">Performance Failure a KPI Failure or a SPI Failure; </w:t>
            </w:r>
          </w:p>
        </w:tc>
      </w:tr>
      <w:tr w:rsidR="003D7FAA">
        <w:trPr>
          <w:trHeight w:val="608"/>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11.2(89) </w:t>
            </w:r>
          </w:p>
        </w:tc>
        <w:tc>
          <w:tcPr>
            <w:tcW w:w="1236" w:type="dxa"/>
            <w:tcBorders>
              <w:top w:val="nil"/>
              <w:left w:val="nil"/>
              <w:bottom w:val="nil"/>
              <w:right w:val="nil"/>
            </w:tcBorders>
          </w:tcPr>
          <w:p w:rsidR="003D7FAA" w:rsidRDefault="00452DC0">
            <w:pPr>
              <w:spacing w:after="0" w:line="259" w:lineRule="auto"/>
              <w:ind w:left="0" w:firstLine="0"/>
            </w:pPr>
            <w:r>
              <w:t xml:space="preserve">11.2(89) </w:t>
            </w:r>
          </w:p>
        </w:tc>
        <w:tc>
          <w:tcPr>
            <w:tcW w:w="6370" w:type="dxa"/>
            <w:tcBorders>
              <w:top w:val="nil"/>
              <w:left w:val="nil"/>
              <w:bottom w:val="nil"/>
              <w:right w:val="nil"/>
            </w:tcBorders>
          </w:tcPr>
          <w:p w:rsidR="003D7FAA" w:rsidRDefault="00452DC0">
            <w:pPr>
              <w:spacing w:after="0" w:line="259" w:lineRule="auto"/>
              <w:ind w:left="0" w:firstLine="0"/>
            </w:pPr>
            <w:r>
              <w:t xml:space="preserve">Performance Indicators the Key Performance Indicators and the Subsidiary Performance Indicators; </w:t>
            </w:r>
          </w:p>
        </w:tc>
      </w:tr>
      <w:tr w:rsidR="003D7FAA">
        <w:trPr>
          <w:trHeight w:val="2184"/>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11.2(90) </w:t>
            </w:r>
          </w:p>
        </w:tc>
        <w:tc>
          <w:tcPr>
            <w:tcW w:w="1236" w:type="dxa"/>
            <w:tcBorders>
              <w:top w:val="nil"/>
              <w:left w:val="nil"/>
              <w:bottom w:val="nil"/>
              <w:right w:val="nil"/>
            </w:tcBorders>
          </w:tcPr>
          <w:p w:rsidR="003D7FAA" w:rsidRDefault="00452DC0">
            <w:pPr>
              <w:spacing w:after="0" w:line="259" w:lineRule="auto"/>
              <w:ind w:left="0" w:firstLine="0"/>
            </w:pPr>
            <w:r>
              <w:t xml:space="preserve">11.2(90) </w:t>
            </w:r>
          </w:p>
        </w:tc>
        <w:tc>
          <w:tcPr>
            <w:tcW w:w="6370" w:type="dxa"/>
            <w:tcBorders>
              <w:top w:val="nil"/>
              <w:left w:val="nil"/>
              <w:bottom w:val="nil"/>
              <w:right w:val="nil"/>
            </w:tcBorders>
          </w:tcPr>
          <w:p w:rsidR="003D7FAA" w:rsidRDefault="00452DC0">
            <w:pPr>
              <w:spacing w:after="0" w:line="240" w:lineRule="auto"/>
              <w:ind w:left="0" w:firstLine="0"/>
            </w:pPr>
            <w:r>
              <w:rPr>
                <w:rFonts w:ascii="Tahoma" w:eastAsia="Tahoma" w:hAnsi="Tahoma" w:cs="Tahoma"/>
              </w:rPr>
              <w:t xml:space="preserve">Personal Data (as defined in the Data Protection Legislation) is data which is:  </w:t>
            </w:r>
          </w:p>
          <w:p w:rsidR="003D7FAA" w:rsidRDefault="00452DC0">
            <w:pPr>
              <w:spacing w:after="0" w:line="259" w:lineRule="auto"/>
              <w:ind w:left="0" w:firstLine="0"/>
            </w:pPr>
            <w:r>
              <w:rPr>
                <w:rFonts w:ascii="Tahoma" w:eastAsia="Tahoma" w:hAnsi="Tahoma" w:cs="Tahoma"/>
              </w:rPr>
              <w:t xml:space="preserve"> </w:t>
            </w:r>
          </w:p>
          <w:p w:rsidR="003D7FAA" w:rsidRDefault="00452DC0">
            <w:pPr>
              <w:numPr>
                <w:ilvl w:val="0"/>
                <w:numId w:val="37"/>
              </w:numPr>
              <w:spacing w:after="0" w:line="234" w:lineRule="auto"/>
              <w:ind w:right="3" w:hanging="360"/>
            </w:pPr>
            <w:r>
              <w:rPr>
                <w:rFonts w:ascii="Tahoma" w:eastAsia="Tahoma" w:hAnsi="Tahoma" w:cs="Tahoma"/>
              </w:rPr>
              <w:t xml:space="preserve">processed by the </w:t>
            </w:r>
            <w:r>
              <w:rPr>
                <w:rFonts w:ascii="Tahoma" w:eastAsia="Tahoma" w:hAnsi="Tahoma" w:cs="Tahoma"/>
                <w:sz w:val="21"/>
              </w:rPr>
              <w:t>Contractor</w:t>
            </w:r>
            <w:r>
              <w:rPr>
                <w:rFonts w:ascii="Tahoma" w:eastAsia="Tahoma" w:hAnsi="Tahoma" w:cs="Tahoma"/>
              </w:rPr>
              <w:t xml:space="preserve"> or any Subcontractor on behalf of the </w:t>
            </w:r>
            <w:r>
              <w:rPr>
                <w:rFonts w:ascii="Tahoma" w:eastAsia="Tahoma" w:hAnsi="Tahoma" w:cs="Tahoma"/>
                <w:sz w:val="21"/>
              </w:rPr>
              <w:t>Client</w:t>
            </w:r>
            <w:r>
              <w:rPr>
                <w:rFonts w:ascii="Tahoma" w:eastAsia="Tahoma" w:hAnsi="Tahoma" w:cs="Tahoma"/>
              </w:rPr>
              <w:t xml:space="preserve">; or </w:t>
            </w:r>
          </w:p>
          <w:p w:rsidR="003D7FAA" w:rsidRDefault="00452DC0">
            <w:pPr>
              <w:spacing w:after="0" w:line="259" w:lineRule="auto"/>
              <w:ind w:left="0" w:firstLine="0"/>
            </w:pPr>
            <w:r>
              <w:rPr>
                <w:rFonts w:ascii="Tahoma" w:eastAsia="Tahoma" w:hAnsi="Tahoma" w:cs="Tahoma"/>
              </w:rPr>
              <w:t xml:space="preserve"> </w:t>
            </w:r>
          </w:p>
          <w:p w:rsidR="003D7FAA" w:rsidRDefault="00452DC0">
            <w:pPr>
              <w:numPr>
                <w:ilvl w:val="0"/>
                <w:numId w:val="37"/>
              </w:numPr>
              <w:spacing w:after="0" w:line="259" w:lineRule="auto"/>
              <w:ind w:right="3" w:hanging="360"/>
            </w:pPr>
            <w:r>
              <w:rPr>
                <w:rFonts w:ascii="Tahoma" w:eastAsia="Tahoma" w:hAnsi="Tahoma" w:cs="Tahoma"/>
              </w:rPr>
              <w:t xml:space="preserve">for which one or both of the parties is Data Controller; pursuant to or in connection with this contract; </w:t>
            </w:r>
          </w:p>
        </w:tc>
      </w:tr>
      <w:tr w:rsidR="003D7FAA">
        <w:trPr>
          <w:trHeight w:val="92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11.2(91) </w:t>
            </w:r>
          </w:p>
        </w:tc>
        <w:tc>
          <w:tcPr>
            <w:tcW w:w="1236" w:type="dxa"/>
            <w:tcBorders>
              <w:top w:val="nil"/>
              <w:left w:val="nil"/>
              <w:bottom w:val="nil"/>
              <w:right w:val="nil"/>
            </w:tcBorders>
          </w:tcPr>
          <w:p w:rsidR="003D7FAA" w:rsidRDefault="00452DC0">
            <w:pPr>
              <w:spacing w:after="0" w:line="259" w:lineRule="auto"/>
              <w:ind w:left="0" w:firstLine="0"/>
            </w:pPr>
            <w:r>
              <w:t xml:space="preserve">11.2(91) </w:t>
            </w:r>
          </w:p>
        </w:tc>
        <w:tc>
          <w:tcPr>
            <w:tcW w:w="6370" w:type="dxa"/>
            <w:tcBorders>
              <w:top w:val="nil"/>
              <w:left w:val="nil"/>
              <w:bottom w:val="nil"/>
              <w:right w:val="nil"/>
            </w:tcBorders>
            <w:vAlign w:val="center"/>
          </w:tcPr>
          <w:p w:rsidR="003D7FAA" w:rsidRDefault="00452DC0">
            <w:pPr>
              <w:spacing w:after="0" w:line="259" w:lineRule="auto"/>
              <w:ind w:left="0" w:firstLine="0"/>
            </w:pPr>
            <w:r>
              <w:t xml:space="preserve">Personal Data Breach means a breach of security leading to the accidental or unlawful destruction, loss, alteration, damage, unauthorised disclosure of, or access to, Personal Data; </w:t>
            </w:r>
          </w:p>
        </w:tc>
      </w:tr>
      <w:tr w:rsidR="003D7FAA">
        <w:trPr>
          <w:trHeight w:val="79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11.2(92) </w:t>
            </w:r>
          </w:p>
        </w:tc>
        <w:tc>
          <w:tcPr>
            <w:tcW w:w="1236" w:type="dxa"/>
            <w:tcBorders>
              <w:top w:val="nil"/>
              <w:left w:val="nil"/>
              <w:bottom w:val="nil"/>
              <w:right w:val="nil"/>
            </w:tcBorders>
          </w:tcPr>
          <w:p w:rsidR="003D7FAA" w:rsidRDefault="00452DC0">
            <w:pPr>
              <w:spacing w:after="0" w:line="259" w:lineRule="auto"/>
              <w:ind w:left="0" w:firstLine="0"/>
            </w:pPr>
            <w:r>
              <w:t xml:space="preserve">11.2(92) </w:t>
            </w:r>
          </w:p>
        </w:tc>
        <w:tc>
          <w:tcPr>
            <w:tcW w:w="6370" w:type="dxa"/>
            <w:tcBorders>
              <w:top w:val="nil"/>
              <w:left w:val="nil"/>
              <w:bottom w:val="nil"/>
              <w:right w:val="nil"/>
            </w:tcBorders>
            <w:vAlign w:val="bottom"/>
          </w:tcPr>
          <w:p w:rsidR="003D7FAA" w:rsidRDefault="00452DC0">
            <w:pPr>
              <w:spacing w:after="0" w:line="259" w:lineRule="auto"/>
              <w:ind w:left="0" w:firstLine="0"/>
            </w:pPr>
            <w:r>
              <w:t xml:space="preserve">Process has the meaning given to it under the Data Protection Legislation and "Processed" and "Processing" shall be construed accordingly; </w:t>
            </w:r>
          </w:p>
        </w:tc>
      </w:tr>
    </w:tbl>
    <w:p w:rsidR="003D7FAA" w:rsidRDefault="003D7FAA">
      <w:pPr>
        <w:sectPr w:rsidR="003D7FAA">
          <w:headerReference w:type="even" r:id="rId32"/>
          <w:headerReference w:type="default" r:id="rId33"/>
          <w:footerReference w:type="even" r:id="rId34"/>
          <w:footerReference w:type="default" r:id="rId35"/>
          <w:headerReference w:type="first" r:id="rId36"/>
          <w:footerReference w:type="first" r:id="rId37"/>
          <w:pgSz w:w="11904" w:h="16840"/>
          <w:pgMar w:top="1440" w:right="1440" w:bottom="1440" w:left="1440" w:header="573" w:footer="433" w:gutter="0"/>
          <w:cols w:space="720"/>
        </w:sectPr>
      </w:pPr>
    </w:p>
    <w:p w:rsidR="003D7FAA" w:rsidRDefault="003D7FAA">
      <w:pPr>
        <w:spacing w:after="0" w:line="259" w:lineRule="auto"/>
        <w:ind w:left="-1440" w:right="10464" w:firstLine="0"/>
      </w:pPr>
    </w:p>
    <w:tbl>
      <w:tblPr>
        <w:tblStyle w:val="TableGrid"/>
        <w:tblW w:w="8959"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720"/>
        <w:gridCol w:w="5666"/>
      </w:tblGrid>
      <w:tr w:rsidR="003D7FAA">
        <w:trPr>
          <w:trHeight w:val="1476"/>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11.2(93) </w:t>
            </w:r>
          </w:p>
        </w:tc>
        <w:tc>
          <w:tcPr>
            <w:tcW w:w="1236" w:type="dxa"/>
            <w:tcBorders>
              <w:top w:val="nil"/>
              <w:left w:val="nil"/>
              <w:bottom w:val="nil"/>
              <w:right w:val="nil"/>
            </w:tcBorders>
          </w:tcPr>
          <w:p w:rsidR="003D7FAA" w:rsidRDefault="00452DC0">
            <w:pPr>
              <w:spacing w:after="0" w:line="259" w:lineRule="auto"/>
              <w:ind w:left="0" w:firstLine="0"/>
            </w:pPr>
            <w:r>
              <w:t xml:space="preserve">11.2(93) </w:t>
            </w:r>
          </w:p>
        </w:tc>
        <w:tc>
          <w:tcPr>
            <w:tcW w:w="6387" w:type="dxa"/>
            <w:gridSpan w:val="2"/>
            <w:tcBorders>
              <w:top w:val="nil"/>
              <w:left w:val="nil"/>
              <w:bottom w:val="nil"/>
              <w:right w:val="nil"/>
            </w:tcBorders>
          </w:tcPr>
          <w:p w:rsidR="003D7FAA" w:rsidRDefault="00452DC0">
            <w:pPr>
              <w:spacing w:after="0" w:line="259" w:lineRule="auto"/>
              <w:ind w:left="0" w:firstLine="0"/>
            </w:pPr>
            <w:r>
              <w:t xml:space="preserve">Regulatory Bodies are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w:t>
            </w:r>
            <w:r>
              <w:rPr>
                <w:i/>
              </w:rPr>
              <w:t>Client</w:t>
            </w:r>
            <w:r>
              <w:t xml:space="preserve"> and "Regulatory Body" shall be construed accordingly; </w:t>
            </w:r>
          </w:p>
        </w:tc>
      </w:tr>
      <w:tr w:rsidR="003D7FAA">
        <w:trPr>
          <w:trHeight w:val="527"/>
        </w:trPr>
        <w:tc>
          <w:tcPr>
            <w:tcW w:w="1337" w:type="dxa"/>
            <w:vMerge w:val="restart"/>
            <w:tcBorders>
              <w:top w:val="nil"/>
              <w:left w:val="nil"/>
              <w:bottom w:val="nil"/>
              <w:right w:val="nil"/>
            </w:tcBorders>
          </w:tcPr>
          <w:p w:rsidR="003D7FAA" w:rsidRDefault="00452DC0">
            <w:pPr>
              <w:spacing w:after="0" w:line="259" w:lineRule="auto"/>
              <w:ind w:left="0" w:right="123" w:firstLine="0"/>
            </w:pPr>
            <w:r>
              <w:rPr>
                <w:sz w:val="16"/>
              </w:rPr>
              <w:t xml:space="preserve">Additional clause 11.2(94) </w:t>
            </w:r>
          </w:p>
        </w:tc>
        <w:tc>
          <w:tcPr>
            <w:tcW w:w="1236" w:type="dxa"/>
            <w:vMerge w:val="restart"/>
            <w:tcBorders>
              <w:top w:val="nil"/>
              <w:left w:val="nil"/>
              <w:bottom w:val="nil"/>
              <w:right w:val="nil"/>
            </w:tcBorders>
          </w:tcPr>
          <w:p w:rsidR="003D7FAA" w:rsidRDefault="00452DC0">
            <w:pPr>
              <w:spacing w:after="0" w:line="259" w:lineRule="auto"/>
              <w:ind w:left="0" w:firstLine="0"/>
            </w:pPr>
            <w:r>
              <w:t xml:space="preserve">11.2(94) </w:t>
            </w:r>
          </w:p>
        </w:tc>
        <w:tc>
          <w:tcPr>
            <w:tcW w:w="6387" w:type="dxa"/>
            <w:gridSpan w:val="2"/>
            <w:tcBorders>
              <w:top w:val="nil"/>
              <w:left w:val="nil"/>
              <w:bottom w:val="nil"/>
              <w:right w:val="nil"/>
            </w:tcBorders>
            <w:vAlign w:val="center"/>
          </w:tcPr>
          <w:p w:rsidR="003D7FAA" w:rsidRDefault="00452DC0">
            <w:pPr>
              <w:spacing w:after="0" w:line="259" w:lineRule="auto"/>
              <w:ind w:left="0" w:firstLine="0"/>
            </w:pPr>
            <w:r>
              <w:t xml:space="preserve">Proscribed Conduct is: </w:t>
            </w:r>
          </w:p>
        </w:tc>
      </w:tr>
      <w:tr w:rsidR="003D7FAA">
        <w:trPr>
          <w:trHeight w:val="1314"/>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vMerge/>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tcPr>
          <w:p w:rsidR="003D7FAA" w:rsidRDefault="00452DC0">
            <w:pPr>
              <w:spacing w:after="0" w:line="259" w:lineRule="auto"/>
              <w:ind w:left="0" w:firstLine="0"/>
            </w:pPr>
            <w:r>
              <w:t xml:space="preserve">agreeing, permitting or entering into any arrangement (whether by contract, joint venture or otherwise) other than by this contract to carry out the </w:t>
            </w:r>
            <w:r>
              <w:rPr>
                <w:i/>
              </w:rPr>
              <w:t>works</w:t>
            </w:r>
            <w:r>
              <w:t xml:space="preserve"> provided to the </w:t>
            </w:r>
            <w:r>
              <w:rPr>
                <w:i/>
              </w:rPr>
              <w:t>Client</w:t>
            </w:r>
            <w:r>
              <w:t xml:space="preserve"> under the Integrator Agreement, either as Integrator or as any part of the Integrator's supply chain; </w:t>
            </w:r>
          </w:p>
        </w:tc>
      </w:tr>
      <w:tr w:rsidR="003D7FAA">
        <w:trPr>
          <w:trHeight w:val="123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3D7FAA" w:rsidRDefault="00452DC0">
            <w:pPr>
              <w:spacing w:after="0" w:line="259" w:lineRule="auto"/>
              <w:ind w:left="0" w:right="33" w:firstLine="0"/>
            </w:pPr>
            <w:r>
              <w:t xml:space="preserve">receiving or being entitled to receive any benefit. financial, commercial or otherwise which is derived expressly or impliedly from the Integrator save as expressly permitted by this contract; </w:t>
            </w:r>
          </w:p>
        </w:tc>
      </w:tr>
      <w:tr w:rsidR="003D7FAA">
        <w:trPr>
          <w:trHeight w:val="123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3D7FAA" w:rsidRDefault="00452DC0">
            <w:pPr>
              <w:spacing w:after="0" w:line="259" w:lineRule="auto"/>
              <w:ind w:left="0" w:firstLine="0"/>
            </w:pPr>
            <w:r>
              <w:t xml:space="preserve">being connected by a shareholding (controlling or otherwise) or by any arrangement (whether written or oral, by contract (other than this contract), joint venture or otherwise) in the Integrator or its Affiliates or its Subcontractors;  </w:t>
            </w:r>
          </w:p>
        </w:tc>
      </w:tr>
      <w:tr w:rsidR="003D7FAA">
        <w:trPr>
          <w:trHeight w:val="123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3D7FAA" w:rsidRDefault="00452DC0">
            <w:pPr>
              <w:spacing w:after="0" w:line="241" w:lineRule="auto"/>
              <w:ind w:left="0" w:firstLine="0"/>
            </w:pPr>
            <w:r>
              <w:t xml:space="preserve">allowing the Integrator, its Affiliates or Subcontractors to exercise any control or influence over the </w:t>
            </w:r>
            <w:r>
              <w:rPr>
                <w:i/>
              </w:rPr>
              <w:t>Contractor</w:t>
            </w:r>
            <w:r>
              <w:t xml:space="preserve"> or a Subcontractor save as required in the performance of the </w:t>
            </w:r>
          </w:p>
          <w:p w:rsidR="003D7FAA" w:rsidRDefault="00452DC0">
            <w:pPr>
              <w:spacing w:after="0" w:line="259" w:lineRule="auto"/>
              <w:ind w:left="0" w:firstLine="0"/>
            </w:pPr>
            <w:r>
              <w:t xml:space="preserve">Integrator's duties under the Integrator Agreement;  </w:t>
            </w:r>
          </w:p>
        </w:tc>
      </w:tr>
      <w:tr w:rsidR="003D7FAA">
        <w:trPr>
          <w:trHeight w:val="1003"/>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3D7FAA" w:rsidRDefault="00452DC0">
            <w:pPr>
              <w:spacing w:after="0" w:line="259" w:lineRule="auto"/>
              <w:ind w:left="0" w:firstLine="0"/>
            </w:pPr>
            <w:r>
              <w:t xml:space="preserve">exercising any control or influence over or permitting any Subcontractor to exercise and control or influence over the Integrator or its supply chain; or </w:t>
            </w:r>
          </w:p>
        </w:tc>
      </w:tr>
      <w:tr w:rsidR="003D7FAA">
        <w:trPr>
          <w:trHeight w:val="775"/>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0" w:firstLine="0"/>
            </w:pPr>
            <w:r>
              <w:rPr>
                <w:rFonts w:ascii="Segoe UI Symbol" w:eastAsia="Segoe UI Symbol" w:hAnsi="Segoe UI Symbol" w:cs="Segoe UI Symbol"/>
              </w:rPr>
              <w:t></w:t>
            </w:r>
            <w:r>
              <w:t xml:space="preserve"> </w:t>
            </w:r>
          </w:p>
        </w:tc>
        <w:tc>
          <w:tcPr>
            <w:tcW w:w="5667" w:type="dxa"/>
            <w:tcBorders>
              <w:top w:val="nil"/>
              <w:left w:val="nil"/>
              <w:bottom w:val="nil"/>
              <w:right w:val="nil"/>
            </w:tcBorders>
            <w:vAlign w:val="center"/>
          </w:tcPr>
          <w:p w:rsidR="003D7FAA" w:rsidRDefault="00452DC0">
            <w:pPr>
              <w:spacing w:after="0" w:line="259" w:lineRule="auto"/>
              <w:ind w:left="0" w:firstLine="0"/>
            </w:pPr>
            <w:r>
              <w:t xml:space="preserve">appointing the Integrator or any Affiliate of the Integrator as a Subcontractor; </w:t>
            </w:r>
          </w:p>
        </w:tc>
      </w:tr>
      <w:tr w:rsidR="003D7FAA">
        <w:trPr>
          <w:trHeight w:val="117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11.2(95) </w:t>
            </w:r>
          </w:p>
        </w:tc>
        <w:tc>
          <w:tcPr>
            <w:tcW w:w="1236" w:type="dxa"/>
            <w:tcBorders>
              <w:top w:val="nil"/>
              <w:left w:val="nil"/>
              <w:bottom w:val="nil"/>
              <w:right w:val="nil"/>
            </w:tcBorders>
          </w:tcPr>
          <w:p w:rsidR="003D7FAA" w:rsidRDefault="00452DC0">
            <w:pPr>
              <w:spacing w:after="0" w:line="259" w:lineRule="auto"/>
              <w:ind w:left="0" w:firstLine="0"/>
            </w:pPr>
            <w:r>
              <w:t xml:space="preserve">11.2(95) </w:t>
            </w:r>
          </w:p>
        </w:tc>
        <w:tc>
          <w:tcPr>
            <w:tcW w:w="6387" w:type="dxa"/>
            <w:gridSpan w:val="2"/>
            <w:tcBorders>
              <w:top w:val="nil"/>
              <w:left w:val="nil"/>
              <w:bottom w:val="nil"/>
              <w:right w:val="nil"/>
            </w:tcBorders>
            <w:vAlign w:val="center"/>
          </w:tcPr>
          <w:p w:rsidR="003D7FAA" w:rsidRDefault="00452DC0">
            <w:pPr>
              <w:spacing w:after="0" w:line="259" w:lineRule="auto"/>
              <w:ind w:left="0" w:firstLine="0"/>
            </w:pPr>
            <w:r>
              <w:t xml:space="preserve">Relevant Requirements are all applicable laws relating to bribery, corruption and fraud, including the Bribery Act 2010 and any guidance issued by the Secretary of State for Justice pursuant to section 9 of the Bribery Act 2010; </w:t>
            </w:r>
          </w:p>
        </w:tc>
      </w:tr>
      <w:tr w:rsidR="003D7FAA">
        <w:trPr>
          <w:trHeight w:val="69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11.2(96) </w:t>
            </w:r>
          </w:p>
        </w:tc>
        <w:tc>
          <w:tcPr>
            <w:tcW w:w="1236" w:type="dxa"/>
            <w:tcBorders>
              <w:top w:val="nil"/>
              <w:left w:val="nil"/>
              <w:bottom w:val="nil"/>
              <w:right w:val="nil"/>
            </w:tcBorders>
          </w:tcPr>
          <w:p w:rsidR="003D7FAA" w:rsidRDefault="00452DC0">
            <w:pPr>
              <w:spacing w:after="0" w:line="259" w:lineRule="auto"/>
              <w:ind w:left="0" w:firstLine="0"/>
            </w:pPr>
            <w:r>
              <w:t xml:space="preserve">11.2(96) </w:t>
            </w:r>
          </w:p>
        </w:tc>
        <w:tc>
          <w:tcPr>
            <w:tcW w:w="6387" w:type="dxa"/>
            <w:gridSpan w:val="2"/>
            <w:tcBorders>
              <w:top w:val="nil"/>
              <w:left w:val="nil"/>
              <w:bottom w:val="nil"/>
              <w:right w:val="nil"/>
            </w:tcBorders>
            <w:vAlign w:val="center"/>
          </w:tcPr>
          <w:p w:rsidR="003D7FAA" w:rsidRDefault="00452DC0">
            <w:pPr>
              <w:spacing w:after="0" w:line="259" w:lineRule="auto"/>
              <w:ind w:left="0" w:firstLine="0"/>
            </w:pPr>
            <w:r>
              <w:t xml:space="preserve">Relevant Tax Authority is HM Revenue &amp; Customs, or, if applicable, a tax authority in the jurisdiction in which the </w:t>
            </w:r>
            <w:r>
              <w:rPr>
                <w:i/>
              </w:rPr>
              <w:t>Contractor</w:t>
            </w:r>
            <w:r>
              <w:t xml:space="preserve"> is established; </w:t>
            </w:r>
          </w:p>
        </w:tc>
      </w:tr>
      <w:tr w:rsidR="003D7FAA">
        <w:trPr>
          <w:trHeight w:val="67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11.2(97) </w:t>
            </w:r>
          </w:p>
        </w:tc>
        <w:tc>
          <w:tcPr>
            <w:tcW w:w="1236" w:type="dxa"/>
            <w:tcBorders>
              <w:top w:val="nil"/>
              <w:left w:val="nil"/>
              <w:bottom w:val="nil"/>
              <w:right w:val="nil"/>
            </w:tcBorders>
          </w:tcPr>
          <w:p w:rsidR="003D7FAA" w:rsidRDefault="00452DC0">
            <w:pPr>
              <w:spacing w:after="0" w:line="259" w:lineRule="auto"/>
              <w:ind w:left="0" w:firstLine="0"/>
            </w:pPr>
            <w:r>
              <w:t xml:space="preserve">11.2(97) </w:t>
            </w:r>
          </w:p>
        </w:tc>
        <w:tc>
          <w:tcPr>
            <w:tcW w:w="6387" w:type="dxa"/>
            <w:gridSpan w:val="2"/>
            <w:tcBorders>
              <w:top w:val="nil"/>
              <w:left w:val="nil"/>
              <w:bottom w:val="nil"/>
              <w:right w:val="nil"/>
            </w:tcBorders>
            <w:vAlign w:val="center"/>
          </w:tcPr>
          <w:p w:rsidR="003D7FAA" w:rsidRDefault="00452DC0">
            <w:pPr>
              <w:spacing w:after="0" w:line="259" w:lineRule="auto"/>
              <w:ind w:left="0" w:right="43" w:firstLine="0"/>
            </w:pPr>
            <w:r>
              <w:t xml:space="preserve">Relevant Transfer is a transfer of employment to which the Employment Regulations (as defined in Schedule K) applies; </w:t>
            </w:r>
          </w:p>
        </w:tc>
      </w:tr>
      <w:tr w:rsidR="003D7FAA">
        <w:trPr>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11.2(98) </w:t>
            </w:r>
          </w:p>
        </w:tc>
        <w:tc>
          <w:tcPr>
            <w:tcW w:w="1236" w:type="dxa"/>
            <w:tcBorders>
              <w:top w:val="nil"/>
              <w:left w:val="nil"/>
              <w:bottom w:val="nil"/>
              <w:right w:val="nil"/>
            </w:tcBorders>
          </w:tcPr>
          <w:p w:rsidR="003D7FAA" w:rsidRDefault="00452DC0">
            <w:pPr>
              <w:spacing w:after="0" w:line="259" w:lineRule="auto"/>
              <w:ind w:left="0" w:firstLine="0"/>
            </w:pPr>
            <w:r>
              <w:t xml:space="preserve">11.2(98) </w:t>
            </w:r>
          </w:p>
        </w:tc>
        <w:tc>
          <w:tcPr>
            <w:tcW w:w="6387" w:type="dxa"/>
            <w:gridSpan w:val="2"/>
            <w:tcBorders>
              <w:top w:val="nil"/>
              <w:left w:val="nil"/>
              <w:bottom w:val="nil"/>
              <w:right w:val="nil"/>
            </w:tcBorders>
            <w:vAlign w:val="center"/>
          </w:tcPr>
          <w:p w:rsidR="003D7FAA" w:rsidRDefault="00452DC0">
            <w:pPr>
              <w:spacing w:after="0" w:line="259" w:lineRule="auto"/>
              <w:ind w:left="0" w:firstLine="0"/>
            </w:pPr>
            <w:r>
              <w:t xml:space="preserve">Relevant Transfer Date is, in relation to a Relevant Transfer, the date upon which the Relevant Transfer takes place; </w:t>
            </w:r>
          </w:p>
        </w:tc>
      </w:tr>
      <w:tr w:rsidR="003D7FAA">
        <w:trPr>
          <w:trHeight w:val="568"/>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11.2(99) </w:t>
            </w:r>
          </w:p>
        </w:tc>
        <w:tc>
          <w:tcPr>
            <w:tcW w:w="1236" w:type="dxa"/>
            <w:tcBorders>
              <w:top w:val="nil"/>
              <w:left w:val="nil"/>
              <w:bottom w:val="nil"/>
              <w:right w:val="nil"/>
            </w:tcBorders>
          </w:tcPr>
          <w:p w:rsidR="003D7FAA" w:rsidRDefault="00452DC0">
            <w:pPr>
              <w:spacing w:after="0" w:line="259" w:lineRule="auto"/>
              <w:ind w:left="0" w:firstLine="0"/>
            </w:pPr>
            <w:r>
              <w:t xml:space="preserve">11.2(99) </w:t>
            </w:r>
          </w:p>
        </w:tc>
        <w:tc>
          <w:tcPr>
            <w:tcW w:w="6387" w:type="dxa"/>
            <w:gridSpan w:val="2"/>
            <w:tcBorders>
              <w:top w:val="nil"/>
              <w:left w:val="nil"/>
              <w:bottom w:val="nil"/>
              <w:right w:val="nil"/>
            </w:tcBorders>
          </w:tcPr>
          <w:p w:rsidR="003D7FAA" w:rsidRDefault="00452DC0">
            <w:pPr>
              <w:spacing w:after="0" w:line="259" w:lineRule="auto"/>
              <w:ind w:left="0" w:firstLine="0"/>
            </w:pPr>
            <w:r>
              <w:t xml:space="preserve">Remedial Adviser the person appointed pursuant to clause 68; </w:t>
            </w:r>
          </w:p>
        </w:tc>
      </w:tr>
      <w:tr w:rsidR="003D7FAA">
        <w:trPr>
          <w:trHeight w:val="650"/>
        </w:trPr>
        <w:tc>
          <w:tcPr>
            <w:tcW w:w="1337" w:type="dxa"/>
            <w:tcBorders>
              <w:top w:val="nil"/>
              <w:left w:val="nil"/>
              <w:bottom w:val="nil"/>
              <w:right w:val="nil"/>
            </w:tcBorders>
            <w:vAlign w:val="bottom"/>
          </w:tcPr>
          <w:p w:rsidR="003D7FAA" w:rsidRDefault="00452DC0">
            <w:pPr>
              <w:spacing w:after="0" w:line="259" w:lineRule="auto"/>
              <w:ind w:left="0" w:right="144" w:firstLine="0"/>
            </w:pPr>
            <w:r>
              <w:rPr>
                <w:sz w:val="16"/>
              </w:rPr>
              <w:t xml:space="preserve">Additional clause 11.2(100) </w:t>
            </w:r>
          </w:p>
        </w:tc>
        <w:tc>
          <w:tcPr>
            <w:tcW w:w="1236" w:type="dxa"/>
            <w:tcBorders>
              <w:top w:val="nil"/>
              <w:left w:val="nil"/>
              <w:bottom w:val="nil"/>
              <w:right w:val="nil"/>
            </w:tcBorders>
          </w:tcPr>
          <w:p w:rsidR="003D7FAA" w:rsidRDefault="00452DC0">
            <w:pPr>
              <w:spacing w:after="0" w:line="259" w:lineRule="auto"/>
              <w:ind w:left="0" w:firstLine="0"/>
            </w:pPr>
            <w:r>
              <w:t xml:space="preserve">11.2(100) </w:t>
            </w:r>
          </w:p>
        </w:tc>
        <w:tc>
          <w:tcPr>
            <w:tcW w:w="6387" w:type="dxa"/>
            <w:gridSpan w:val="2"/>
            <w:tcBorders>
              <w:top w:val="nil"/>
              <w:left w:val="nil"/>
              <w:bottom w:val="nil"/>
              <w:right w:val="nil"/>
            </w:tcBorders>
          </w:tcPr>
          <w:p w:rsidR="003D7FAA" w:rsidRDefault="00452DC0">
            <w:pPr>
              <w:spacing w:after="0" w:line="259" w:lineRule="auto"/>
              <w:ind w:left="0" w:firstLine="0"/>
            </w:pPr>
            <w:r>
              <w:t xml:space="preserve">Remedial Adviser Failure has the meaning given to it in clause 68.9; </w:t>
            </w:r>
          </w:p>
        </w:tc>
      </w:tr>
    </w:tbl>
    <w:p w:rsidR="003D7FAA" w:rsidRDefault="003D7FAA">
      <w:pPr>
        <w:spacing w:after="0" w:line="259" w:lineRule="auto"/>
        <w:ind w:left="-1440" w:right="10464" w:firstLine="0"/>
      </w:pPr>
    </w:p>
    <w:tbl>
      <w:tblPr>
        <w:tblStyle w:val="TableGrid"/>
        <w:tblW w:w="8964"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91"/>
      </w:tblGrid>
      <w:tr w:rsidR="003D7FAA">
        <w:trPr>
          <w:trHeight w:val="650"/>
        </w:trPr>
        <w:tc>
          <w:tcPr>
            <w:tcW w:w="1337" w:type="dxa"/>
            <w:tcBorders>
              <w:top w:val="nil"/>
              <w:left w:val="nil"/>
              <w:bottom w:val="nil"/>
              <w:right w:val="nil"/>
            </w:tcBorders>
          </w:tcPr>
          <w:p w:rsidR="003D7FAA" w:rsidRDefault="00452DC0">
            <w:pPr>
              <w:spacing w:after="0" w:line="259" w:lineRule="auto"/>
              <w:ind w:left="0" w:right="144" w:firstLine="0"/>
            </w:pPr>
            <w:r>
              <w:rPr>
                <w:sz w:val="16"/>
              </w:rPr>
              <w:lastRenderedPageBreak/>
              <w:t xml:space="preserve">Additional clause 11.2(101) </w:t>
            </w:r>
          </w:p>
        </w:tc>
        <w:tc>
          <w:tcPr>
            <w:tcW w:w="1236" w:type="dxa"/>
            <w:tcBorders>
              <w:top w:val="nil"/>
              <w:left w:val="nil"/>
              <w:bottom w:val="nil"/>
              <w:right w:val="nil"/>
            </w:tcBorders>
          </w:tcPr>
          <w:p w:rsidR="003D7FAA" w:rsidRDefault="00452DC0">
            <w:pPr>
              <w:spacing w:after="0" w:line="259" w:lineRule="auto"/>
              <w:ind w:left="0" w:firstLine="0"/>
            </w:pPr>
            <w:r>
              <w:t xml:space="preserve">11.2(101) </w:t>
            </w:r>
          </w:p>
        </w:tc>
        <w:tc>
          <w:tcPr>
            <w:tcW w:w="6391" w:type="dxa"/>
            <w:tcBorders>
              <w:top w:val="nil"/>
              <w:left w:val="nil"/>
              <w:bottom w:val="nil"/>
              <w:right w:val="nil"/>
            </w:tcBorders>
          </w:tcPr>
          <w:p w:rsidR="003D7FAA" w:rsidRDefault="00452DC0">
            <w:pPr>
              <w:spacing w:after="0" w:line="259" w:lineRule="auto"/>
              <w:ind w:left="0" w:firstLine="0"/>
            </w:pPr>
            <w:r>
              <w:t xml:space="preserve">Request for Information is a request for information or an apparent request under the FOIA or the Environmental Information Regulations; </w:t>
            </w:r>
          </w:p>
        </w:tc>
      </w:tr>
      <w:tr w:rsidR="003D7FAA">
        <w:trPr>
          <w:trHeight w:val="75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11.2(102) </w:t>
            </w:r>
          </w:p>
        </w:tc>
        <w:tc>
          <w:tcPr>
            <w:tcW w:w="1236" w:type="dxa"/>
            <w:tcBorders>
              <w:top w:val="nil"/>
              <w:left w:val="nil"/>
              <w:bottom w:val="nil"/>
              <w:right w:val="nil"/>
            </w:tcBorders>
          </w:tcPr>
          <w:p w:rsidR="003D7FAA" w:rsidRDefault="00452DC0">
            <w:pPr>
              <w:spacing w:after="0" w:line="259" w:lineRule="auto"/>
              <w:ind w:left="0" w:firstLine="0"/>
            </w:pPr>
            <w:r>
              <w:t xml:space="preserve">11.2(102) </w:t>
            </w:r>
          </w:p>
        </w:tc>
        <w:tc>
          <w:tcPr>
            <w:tcW w:w="6391" w:type="dxa"/>
            <w:tcBorders>
              <w:top w:val="nil"/>
              <w:left w:val="nil"/>
              <w:bottom w:val="nil"/>
              <w:right w:val="nil"/>
            </w:tcBorders>
          </w:tcPr>
          <w:p w:rsidR="003D7FAA" w:rsidRDefault="00452DC0">
            <w:pPr>
              <w:spacing w:after="0" w:line="259" w:lineRule="auto"/>
              <w:ind w:left="0" w:firstLine="0"/>
            </w:pPr>
            <w:r>
              <w:t xml:space="preserve">Required Action has the meaning given to it at clause 69.1; </w:t>
            </w:r>
          </w:p>
        </w:tc>
      </w:tr>
      <w:tr w:rsidR="003D7FAA">
        <w:trPr>
          <w:trHeight w:val="889"/>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11.2(103) </w:t>
            </w:r>
          </w:p>
        </w:tc>
        <w:tc>
          <w:tcPr>
            <w:tcW w:w="1236" w:type="dxa"/>
            <w:tcBorders>
              <w:top w:val="nil"/>
              <w:left w:val="nil"/>
              <w:bottom w:val="nil"/>
              <w:right w:val="nil"/>
            </w:tcBorders>
          </w:tcPr>
          <w:p w:rsidR="003D7FAA" w:rsidRDefault="00452DC0">
            <w:pPr>
              <w:spacing w:after="0" w:line="259" w:lineRule="auto"/>
              <w:ind w:left="0" w:firstLine="0"/>
            </w:pPr>
            <w:r>
              <w:t xml:space="preserve">11.2(103) </w:t>
            </w:r>
          </w:p>
        </w:tc>
        <w:tc>
          <w:tcPr>
            <w:tcW w:w="6391" w:type="dxa"/>
            <w:tcBorders>
              <w:top w:val="nil"/>
              <w:left w:val="nil"/>
              <w:bottom w:val="nil"/>
              <w:right w:val="nil"/>
            </w:tcBorders>
            <w:vAlign w:val="center"/>
          </w:tcPr>
          <w:p w:rsidR="003D7FAA" w:rsidRDefault="00452DC0">
            <w:pPr>
              <w:spacing w:after="0" w:line="259" w:lineRule="auto"/>
              <w:ind w:left="0" w:right="48" w:firstLine="0"/>
            </w:pPr>
            <w:r>
              <w:t xml:space="preserve">Serious KPI Failure means a SPI Failure which is indicated as a Serious Performance Failure against the relevant  Performance Level in Schedule J; </w:t>
            </w:r>
          </w:p>
        </w:tc>
      </w:tr>
      <w:tr w:rsidR="003D7FAA">
        <w:trPr>
          <w:trHeight w:val="890"/>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11.2(104) </w:t>
            </w:r>
          </w:p>
        </w:tc>
        <w:tc>
          <w:tcPr>
            <w:tcW w:w="1236" w:type="dxa"/>
            <w:tcBorders>
              <w:top w:val="nil"/>
              <w:left w:val="nil"/>
              <w:bottom w:val="nil"/>
              <w:right w:val="nil"/>
            </w:tcBorders>
          </w:tcPr>
          <w:p w:rsidR="003D7FAA" w:rsidRDefault="00452DC0">
            <w:pPr>
              <w:spacing w:after="0" w:line="259" w:lineRule="auto"/>
              <w:ind w:left="0" w:firstLine="0"/>
            </w:pPr>
            <w:r>
              <w:t xml:space="preserve">11.2(104) </w:t>
            </w:r>
          </w:p>
        </w:tc>
        <w:tc>
          <w:tcPr>
            <w:tcW w:w="6391" w:type="dxa"/>
            <w:tcBorders>
              <w:top w:val="nil"/>
              <w:left w:val="nil"/>
              <w:bottom w:val="nil"/>
              <w:right w:val="nil"/>
            </w:tcBorders>
            <w:vAlign w:val="center"/>
          </w:tcPr>
          <w:p w:rsidR="003D7FAA" w:rsidRDefault="00452DC0">
            <w:pPr>
              <w:spacing w:after="0" w:line="259" w:lineRule="auto"/>
              <w:ind w:left="0" w:right="48" w:firstLine="0"/>
            </w:pPr>
            <w:r>
              <w:t xml:space="preserve">Serious SPI Failure means a SPI Failure which is indicated as a Serious Performance Failure against the relevant  Performance Level in Schedule J;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11.2(105) </w:t>
            </w:r>
          </w:p>
        </w:tc>
        <w:tc>
          <w:tcPr>
            <w:tcW w:w="1236" w:type="dxa"/>
            <w:tcBorders>
              <w:top w:val="nil"/>
              <w:left w:val="nil"/>
              <w:bottom w:val="nil"/>
              <w:right w:val="nil"/>
            </w:tcBorders>
          </w:tcPr>
          <w:p w:rsidR="003D7FAA" w:rsidRDefault="00452DC0">
            <w:pPr>
              <w:spacing w:after="0" w:line="259" w:lineRule="auto"/>
              <w:ind w:left="0" w:firstLine="0"/>
            </w:pPr>
            <w:r>
              <w:t xml:space="preserve">11.2(105) </w:t>
            </w:r>
          </w:p>
        </w:tc>
        <w:tc>
          <w:tcPr>
            <w:tcW w:w="6391" w:type="dxa"/>
            <w:tcBorders>
              <w:top w:val="nil"/>
              <w:left w:val="nil"/>
              <w:bottom w:val="nil"/>
              <w:right w:val="nil"/>
            </w:tcBorders>
            <w:vAlign w:val="center"/>
          </w:tcPr>
          <w:p w:rsidR="003D7FAA" w:rsidRDefault="00452DC0">
            <w:pPr>
              <w:spacing w:after="0" w:line="241" w:lineRule="auto"/>
              <w:ind w:left="0" w:firstLine="0"/>
            </w:pPr>
            <w:r>
              <w:t xml:space="preserve">Service Credit means the amounts that may be payable by the </w:t>
            </w:r>
            <w:r>
              <w:rPr>
                <w:i/>
              </w:rPr>
              <w:t xml:space="preserve">Contractor </w:t>
            </w:r>
            <w:r>
              <w:t xml:space="preserve">as a consequence of the occurrence of one or more KPI Failures, and calculated by reference to the value of a single Service </w:t>
            </w:r>
          </w:p>
          <w:p w:rsidR="003D7FAA" w:rsidRDefault="00452DC0">
            <w:pPr>
              <w:spacing w:after="0" w:line="259" w:lineRule="auto"/>
              <w:ind w:left="0" w:firstLine="0"/>
            </w:pPr>
            <w:r>
              <w:t xml:space="preserve">Credit stated in the Contract Data multiplied by the number of Service </w:t>
            </w:r>
          </w:p>
          <w:p w:rsidR="003D7FAA" w:rsidRDefault="00452DC0">
            <w:pPr>
              <w:spacing w:after="0" w:line="259" w:lineRule="auto"/>
              <w:ind w:left="0" w:firstLine="0"/>
            </w:pPr>
            <w:r>
              <w:t xml:space="preserve">Failure Points accrued for such KPI Failure stated in Schedule J; </w:t>
            </w:r>
          </w:p>
        </w:tc>
      </w:tr>
      <w:tr w:rsidR="003D7FAA">
        <w:trPr>
          <w:trHeight w:val="784"/>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11.2(106) </w:t>
            </w:r>
          </w:p>
        </w:tc>
        <w:tc>
          <w:tcPr>
            <w:tcW w:w="1236" w:type="dxa"/>
            <w:tcBorders>
              <w:top w:val="nil"/>
              <w:left w:val="nil"/>
              <w:bottom w:val="nil"/>
              <w:right w:val="nil"/>
            </w:tcBorders>
          </w:tcPr>
          <w:p w:rsidR="003D7FAA" w:rsidRDefault="00452DC0">
            <w:pPr>
              <w:spacing w:after="0" w:line="259" w:lineRule="auto"/>
              <w:ind w:left="0" w:firstLine="0"/>
            </w:pPr>
            <w:r>
              <w:t xml:space="preserve">11.2(106) </w:t>
            </w:r>
          </w:p>
        </w:tc>
        <w:tc>
          <w:tcPr>
            <w:tcW w:w="6391" w:type="dxa"/>
            <w:tcBorders>
              <w:top w:val="nil"/>
              <w:left w:val="nil"/>
              <w:bottom w:val="nil"/>
              <w:right w:val="nil"/>
            </w:tcBorders>
          </w:tcPr>
          <w:p w:rsidR="003D7FAA" w:rsidRDefault="00452DC0">
            <w:pPr>
              <w:spacing w:after="0" w:line="259" w:lineRule="auto"/>
              <w:ind w:left="0" w:firstLine="0"/>
            </w:pPr>
            <w:r>
              <w:t xml:space="preserve">Service Credit Cap is the </w:t>
            </w:r>
            <w:r>
              <w:rPr>
                <w:i/>
              </w:rPr>
              <w:t>service credit cap</w:t>
            </w:r>
            <w:r>
              <w:t xml:space="preserve"> stated in the Contract Data part one; </w:t>
            </w:r>
          </w:p>
        </w:tc>
      </w:tr>
      <w:tr w:rsidR="003D7FAA">
        <w:trPr>
          <w:trHeight w:val="2415"/>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11.2(107) </w:t>
            </w:r>
          </w:p>
        </w:tc>
        <w:tc>
          <w:tcPr>
            <w:tcW w:w="1236" w:type="dxa"/>
            <w:tcBorders>
              <w:top w:val="nil"/>
              <w:left w:val="nil"/>
              <w:bottom w:val="nil"/>
              <w:right w:val="nil"/>
            </w:tcBorders>
          </w:tcPr>
          <w:p w:rsidR="003D7FAA" w:rsidRDefault="00452DC0">
            <w:pPr>
              <w:spacing w:after="0" w:line="259" w:lineRule="auto"/>
              <w:ind w:left="0" w:firstLine="0"/>
            </w:pPr>
            <w:r>
              <w:t xml:space="preserve">11.2(107) </w:t>
            </w:r>
          </w:p>
        </w:tc>
        <w:tc>
          <w:tcPr>
            <w:tcW w:w="6391" w:type="dxa"/>
            <w:tcBorders>
              <w:top w:val="nil"/>
              <w:left w:val="nil"/>
              <w:bottom w:val="nil"/>
              <w:right w:val="nil"/>
            </w:tcBorders>
            <w:vAlign w:val="center"/>
          </w:tcPr>
          <w:p w:rsidR="003D7FAA" w:rsidRDefault="00452DC0">
            <w:pPr>
              <w:spacing w:after="215" w:line="259" w:lineRule="auto"/>
              <w:ind w:left="0" w:firstLine="0"/>
            </w:pPr>
            <w:r>
              <w:t xml:space="preserve">Service Failure Points means in relation to a: </w:t>
            </w:r>
          </w:p>
          <w:p w:rsidR="003D7FAA" w:rsidRDefault="00452DC0">
            <w:pPr>
              <w:numPr>
                <w:ilvl w:val="0"/>
                <w:numId w:val="38"/>
              </w:numPr>
              <w:spacing w:after="281" w:line="259" w:lineRule="auto"/>
              <w:ind w:hanging="720"/>
            </w:pPr>
            <w:r>
              <w:t xml:space="preserve">KPI Failure; or </w:t>
            </w:r>
          </w:p>
          <w:p w:rsidR="003D7FAA" w:rsidRDefault="00452DC0">
            <w:pPr>
              <w:numPr>
                <w:ilvl w:val="0"/>
                <w:numId w:val="38"/>
              </w:numPr>
              <w:spacing w:after="248" w:line="259" w:lineRule="auto"/>
              <w:ind w:hanging="720"/>
            </w:pPr>
            <w:r>
              <w:t xml:space="preserve">SPI Failure,  </w:t>
            </w:r>
          </w:p>
          <w:p w:rsidR="003D7FAA" w:rsidRDefault="00452DC0">
            <w:pPr>
              <w:spacing w:after="0" w:line="259" w:lineRule="auto"/>
              <w:ind w:left="0" w:firstLine="0"/>
            </w:pPr>
            <w:r>
              <w:t xml:space="preserve">the number of points that  are set out against the relevant Key </w:t>
            </w:r>
          </w:p>
          <w:p w:rsidR="003D7FAA" w:rsidRDefault="00452DC0">
            <w:pPr>
              <w:spacing w:after="0" w:line="259" w:lineRule="auto"/>
              <w:ind w:left="0" w:firstLine="0"/>
            </w:pPr>
            <w:r>
              <w:t xml:space="preserve">Performance Indicator and/or Subsidiary Performance Indicator (as the case may be) in Schedule J; </w:t>
            </w:r>
          </w:p>
        </w:tc>
      </w:tr>
      <w:tr w:rsidR="003D7FAA">
        <w:trPr>
          <w:trHeight w:val="889"/>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11.2(108) </w:t>
            </w:r>
          </w:p>
        </w:tc>
        <w:tc>
          <w:tcPr>
            <w:tcW w:w="1236" w:type="dxa"/>
            <w:tcBorders>
              <w:top w:val="nil"/>
              <w:left w:val="nil"/>
              <w:bottom w:val="nil"/>
              <w:right w:val="nil"/>
            </w:tcBorders>
          </w:tcPr>
          <w:p w:rsidR="003D7FAA" w:rsidRDefault="00452DC0">
            <w:pPr>
              <w:spacing w:after="0" w:line="259" w:lineRule="auto"/>
              <w:ind w:left="0" w:firstLine="0"/>
            </w:pPr>
            <w:r>
              <w:t xml:space="preserve">11.2(108) </w:t>
            </w:r>
          </w:p>
        </w:tc>
        <w:tc>
          <w:tcPr>
            <w:tcW w:w="6391" w:type="dxa"/>
            <w:tcBorders>
              <w:top w:val="nil"/>
              <w:left w:val="nil"/>
              <w:bottom w:val="nil"/>
              <w:right w:val="nil"/>
            </w:tcBorders>
            <w:vAlign w:val="center"/>
          </w:tcPr>
          <w:p w:rsidR="003D7FAA" w:rsidRDefault="00452DC0">
            <w:pPr>
              <w:spacing w:after="0" w:line="259" w:lineRule="auto"/>
              <w:ind w:left="0" w:firstLine="0"/>
            </w:pPr>
            <w:r>
              <w:t xml:space="preserve">Severe KPI Failure means a SPI Failure which is indicated as a Serious Performance Failure against the relevant  Performance Level in Schedule J; </w:t>
            </w:r>
          </w:p>
        </w:tc>
      </w:tr>
      <w:tr w:rsidR="003D7FAA">
        <w:trPr>
          <w:trHeight w:val="89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11.2(109) </w:t>
            </w:r>
          </w:p>
        </w:tc>
        <w:tc>
          <w:tcPr>
            <w:tcW w:w="1236" w:type="dxa"/>
            <w:tcBorders>
              <w:top w:val="nil"/>
              <w:left w:val="nil"/>
              <w:bottom w:val="nil"/>
              <w:right w:val="nil"/>
            </w:tcBorders>
          </w:tcPr>
          <w:p w:rsidR="003D7FAA" w:rsidRDefault="00452DC0">
            <w:pPr>
              <w:spacing w:after="0" w:line="259" w:lineRule="auto"/>
              <w:ind w:left="0" w:firstLine="0"/>
            </w:pPr>
            <w:r>
              <w:t xml:space="preserve">11.2(109) </w:t>
            </w:r>
          </w:p>
        </w:tc>
        <w:tc>
          <w:tcPr>
            <w:tcW w:w="6391" w:type="dxa"/>
            <w:tcBorders>
              <w:top w:val="nil"/>
              <w:left w:val="nil"/>
              <w:bottom w:val="nil"/>
              <w:right w:val="nil"/>
            </w:tcBorders>
            <w:vAlign w:val="center"/>
          </w:tcPr>
          <w:p w:rsidR="003D7FAA" w:rsidRDefault="00452DC0">
            <w:pPr>
              <w:spacing w:after="0" w:line="259" w:lineRule="auto"/>
              <w:ind w:left="0" w:firstLine="0"/>
              <w:jc w:val="both"/>
            </w:pPr>
            <w:r>
              <w:t xml:space="preserve">Severe SPI Failure means a SPI Failure which is indicated as a Serious </w:t>
            </w:r>
          </w:p>
          <w:p w:rsidR="003D7FAA" w:rsidRDefault="00452DC0">
            <w:pPr>
              <w:spacing w:after="0" w:line="259" w:lineRule="auto"/>
              <w:ind w:left="0" w:firstLine="0"/>
            </w:pPr>
            <w:r>
              <w:t xml:space="preserve">Performance Failure against the relevant  Performance Level in Schedule J; </w:t>
            </w:r>
          </w:p>
        </w:tc>
      </w:tr>
      <w:tr w:rsidR="003D7FAA">
        <w:trPr>
          <w:trHeight w:val="781"/>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11.2(110) </w:t>
            </w:r>
          </w:p>
        </w:tc>
        <w:tc>
          <w:tcPr>
            <w:tcW w:w="1236" w:type="dxa"/>
            <w:tcBorders>
              <w:top w:val="nil"/>
              <w:left w:val="nil"/>
              <w:bottom w:val="nil"/>
              <w:right w:val="nil"/>
            </w:tcBorders>
          </w:tcPr>
          <w:p w:rsidR="003D7FAA" w:rsidRDefault="00452DC0">
            <w:pPr>
              <w:spacing w:after="0" w:line="259" w:lineRule="auto"/>
              <w:ind w:left="0" w:firstLine="0"/>
            </w:pPr>
            <w:r>
              <w:t xml:space="preserve">11.2(110) </w:t>
            </w:r>
          </w:p>
        </w:tc>
        <w:tc>
          <w:tcPr>
            <w:tcW w:w="6391" w:type="dxa"/>
            <w:tcBorders>
              <w:top w:val="nil"/>
              <w:left w:val="nil"/>
              <w:bottom w:val="nil"/>
              <w:right w:val="nil"/>
            </w:tcBorders>
          </w:tcPr>
          <w:p w:rsidR="003D7FAA" w:rsidRDefault="00452DC0">
            <w:pPr>
              <w:spacing w:after="0" w:line="259" w:lineRule="auto"/>
              <w:ind w:left="0" w:firstLine="0"/>
            </w:pPr>
            <w:r>
              <w:t xml:space="preserve">Software has the meaning given to it in Schedule H; </w:t>
            </w:r>
          </w:p>
        </w:tc>
      </w:tr>
      <w:tr w:rsidR="003D7FAA">
        <w:trPr>
          <w:trHeight w:val="79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11.2(111) </w:t>
            </w:r>
          </w:p>
        </w:tc>
        <w:tc>
          <w:tcPr>
            <w:tcW w:w="1236" w:type="dxa"/>
            <w:tcBorders>
              <w:top w:val="nil"/>
              <w:left w:val="nil"/>
              <w:bottom w:val="nil"/>
              <w:right w:val="nil"/>
            </w:tcBorders>
          </w:tcPr>
          <w:p w:rsidR="003D7FAA" w:rsidRDefault="00452DC0">
            <w:pPr>
              <w:spacing w:after="0" w:line="259" w:lineRule="auto"/>
              <w:ind w:left="0" w:firstLine="0"/>
            </w:pPr>
            <w:r>
              <w:t xml:space="preserve">11.2(111) </w:t>
            </w:r>
          </w:p>
        </w:tc>
        <w:tc>
          <w:tcPr>
            <w:tcW w:w="6391" w:type="dxa"/>
            <w:tcBorders>
              <w:top w:val="nil"/>
              <w:left w:val="nil"/>
              <w:bottom w:val="nil"/>
              <w:right w:val="nil"/>
            </w:tcBorders>
          </w:tcPr>
          <w:p w:rsidR="003D7FAA" w:rsidRDefault="00452DC0">
            <w:pPr>
              <w:spacing w:after="0" w:line="259" w:lineRule="auto"/>
              <w:ind w:left="0" w:firstLine="0"/>
            </w:pPr>
            <w:r>
              <w:t xml:space="preserve">SPI Failure means a failure to meet the Target Performance Level in respect of a Subsidiary Performance Indicator; </w:t>
            </w:r>
          </w:p>
        </w:tc>
      </w:tr>
      <w:tr w:rsidR="003D7FAA">
        <w:trPr>
          <w:trHeight w:val="1131"/>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11.2(112) </w:t>
            </w:r>
          </w:p>
        </w:tc>
        <w:tc>
          <w:tcPr>
            <w:tcW w:w="1236" w:type="dxa"/>
            <w:tcBorders>
              <w:top w:val="nil"/>
              <w:left w:val="nil"/>
              <w:bottom w:val="nil"/>
              <w:right w:val="nil"/>
            </w:tcBorders>
          </w:tcPr>
          <w:p w:rsidR="003D7FAA" w:rsidRDefault="00452DC0">
            <w:pPr>
              <w:spacing w:after="0" w:line="259" w:lineRule="auto"/>
              <w:ind w:left="0" w:firstLine="0"/>
            </w:pPr>
            <w:r>
              <w:t xml:space="preserve">11.2(112) </w:t>
            </w:r>
          </w:p>
        </w:tc>
        <w:tc>
          <w:tcPr>
            <w:tcW w:w="6391" w:type="dxa"/>
            <w:tcBorders>
              <w:top w:val="nil"/>
              <w:left w:val="nil"/>
              <w:bottom w:val="nil"/>
              <w:right w:val="nil"/>
            </w:tcBorders>
            <w:vAlign w:val="center"/>
          </w:tcPr>
          <w:p w:rsidR="003D7FAA" w:rsidRDefault="00452DC0">
            <w:pPr>
              <w:spacing w:after="0" w:line="259" w:lineRule="auto"/>
              <w:ind w:left="0" w:firstLine="0"/>
            </w:pPr>
            <w:r>
              <w:t xml:space="preserve">Specific Change in Law means a change in Law relating specifically to the business of the </w:t>
            </w:r>
            <w:r>
              <w:rPr>
                <w:i/>
              </w:rPr>
              <w:t>Client</w:t>
            </w:r>
            <w:r>
              <w:t xml:space="preserve"> and which would not affect a supply of works or services to another customer of the </w:t>
            </w:r>
            <w:r>
              <w:rPr>
                <w:i/>
              </w:rPr>
              <w:t>Contractor</w:t>
            </w:r>
            <w:r>
              <w:t xml:space="preserve"> that is the same or similar to the </w:t>
            </w:r>
            <w:r>
              <w:rPr>
                <w:i/>
              </w:rPr>
              <w:t>works</w:t>
            </w:r>
            <w:r>
              <w:t xml:space="preserve">; </w:t>
            </w:r>
          </w:p>
        </w:tc>
      </w:tr>
      <w:tr w:rsidR="003D7FAA">
        <w:trPr>
          <w:trHeight w:val="670"/>
        </w:trPr>
        <w:tc>
          <w:tcPr>
            <w:tcW w:w="1337" w:type="dxa"/>
            <w:tcBorders>
              <w:top w:val="nil"/>
              <w:left w:val="nil"/>
              <w:bottom w:val="nil"/>
              <w:right w:val="nil"/>
            </w:tcBorders>
            <w:vAlign w:val="bottom"/>
          </w:tcPr>
          <w:p w:rsidR="003D7FAA" w:rsidRDefault="00452DC0">
            <w:pPr>
              <w:spacing w:after="0" w:line="259" w:lineRule="auto"/>
              <w:ind w:left="0" w:right="144" w:firstLine="0"/>
            </w:pPr>
            <w:r>
              <w:rPr>
                <w:sz w:val="16"/>
              </w:rPr>
              <w:t xml:space="preserve">Additional clause 11.2(113) </w:t>
            </w:r>
          </w:p>
        </w:tc>
        <w:tc>
          <w:tcPr>
            <w:tcW w:w="1236" w:type="dxa"/>
            <w:tcBorders>
              <w:top w:val="nil"/>
              <w:left w:val="nil"/>
              <w:bottom w:val="nil"/>
              <w:right w:val="nil"/>
            </w:tcBorders>
          </w:tcPr>
          <w:p w:rsidR="003D7FAA" w:rsidRDefault="00452DC0">
            <w:pPr>
              <w:spacing w:after="0" w:line="259" w:lineRule="auto"/>
              <w:ind w:left="0" w:firstLine="0"/>
            </w:pPr>
            <w:r>
              <w:t xml:space="preserve">11.2(113) </w:t>
            </w:r>
          </w:p>
        </w:tc>
        <w:tc>
          <w:tcPr>
            <w:tcW w:w="6391" w:type="dxa"/>
            <w:tcBorders>
              <w:top w:val="nil"/>
              <w:left w:val="nil"/>
              <w:bottom w:val="nil"/>
              <w:right w:val="nil"/>
            </w:tcBorders>
          </w:tcPr>
          <w:p w:rsidR="003D7FAA" w:rsidRDefault="00452DC0">
            <w:pPr>
              <w:spacing w:after="0" w:line="259" w:lineRule="auto"/>
              <w:ind w:left="0" w:firstLine="0"/>
            </w:pPr>
            <w:r>
              <w:t xml:space="preserve">Step-In Notice has the meaning given to in clause 69.1; </w:t>
            </w:r>
          </w:p>
        </w:tc>
      </w:tr>
    </w:tbl>
    <w:p w:rsidR="003D7FAA" w:rsidRDefault="003D7FAA">
      <w:pPr>
        <w:spacing w:after="0" w:line="259" w:lineRule="auto"/>
        <w:ind w:left="-1440" w:right="10464" w:firstLine="0"/>
      </w:pPr>
    </w:p>
    <w:tbl>
      <w:tblPr>
        <w:tblStyle w:val="TableGrid"/>
        <w:tblW w:w="8959" w:type="dxa"/>
        <w:tblInd w:w="182" w:type="dxa"/>
        <w:tblCellMar>
          <w:top w:w="0" w:type="dxa"/>
          <w:left w:w="0" w:type="dxa"/>
          <w:bottom w:w="0" w:type="dxa"/>
          <w:right w:w="0" w:type="dxa"/>
        </w:tblCellMar>
        <w:tblLook w:val="04A0" w:firstRow="1" w:lastRow="0" w:firstColumn="1" w:lastColumn="0" w:noHBand="0" w:noVBand="1"/>
      </w:tblPr>
      <w:tblGrid>
        <w:gridCol w:w="105"/>
        <w:gridCol w:w="1323"/>
        <w:gridCol w:w="1227"/>
        <w:gridCol w:w="6242"/>
        <w:gridCol w:w="62"/>
      </w:tblGrid>
      <w:tr w:rsidR="003D7FAA">
        <w:trPr>
          <w:gridBefore w:val="1"/>
          <w:gridAfter w:val="1"/>
          <w:wBefore w:w="108" w:type="dxa"/>
          <w:wAfter w:w="64" w:type="dxa"/>
          <w:trHeight w:val="5064"/>
        </w:trPr>
        <w:tc>
          <w:tcPr>
            <w:tcW w:w="1337" w:type="dxa"/>
            <w:tcBorders>
              <w:top w:val="nil"/>
              <w:left w:val="nil"/>
              <w:bottom w:val="nil"/>
              <w:right w:val="nil"/>
            </w:tcBorders>
          </w:tcPr>
          <w:p w:rsidR="003D7FAA" w:rsidRDefault="00452DC0">
            <w:pPr>
              <w:spacing w:after="0" w:line="259" w:lineRule="auto"/>
              <w:ind w:left="0" w:right="144" w:firstLine="0"/>
            </w:pPr>
            <w:r>
              <w:rPr>
                <w:sz w:val="16"/>
              </w:rPr>
              <w:lastRenderedPageBreak/>
              <w:t xml:space="preserve">clause 11.2(114) </w:t>
            </w:r>
          </w:p>
        </w:tc>
        <w:tc>
          <w:tcPr>
            <w:tcW w:w="1236" w:type="dxa"/>
            <w:tcBorders>
              <w:top w:val="nil"/>
              <w:left w:val="nil"/>
              <w:bottom w:val="nil"/>
              <w:right w:val="nil"/>
            </w:tcBorders>
          </w:tcPr>
          <w:p w:rsidR="003D7FAA" w:rsidRDefault="00452DC0">
            <w:pPr>
              <w:spacing w:after="0" w:line="259" w:lineRule="auto"/>
              <w:ind w:left="0" w:firstLine="0"/>
            </w:pPr>
            <w:r>
              <w:t xml:space="preserve">11.2(114) </w:t>
            </w:r>
          </w:p>
        </w:tc>
        <w:tc>
          <w:tcPr>
            <w:tcW w:w="6387" w:type="dxa"/>
            <w:tcBorders>
              <w:top w:val="nil"/>
              <w:left w:val="nil"/>
              <w:bottom w:val="nil"/>
              <w:right w:val="nil"/>
            </w:tcBorders>
          </w:tcPr>
          <w:p w:rsidR="003D7FAA" w:rsidRDefault="00452DC0">
            <w:pPr>
              <w:spacing w:after="182" w:line="259" w:lineRule="auto"/>
              <w:ind w:left="0" w:firstLine="0"/>
            </w:pPr>
            <w:r>
              <w:t xml:space="preserve">Step-In Trigger Event is  </w:t>
            </w:r>
          </w:p>
          <w:p w:rsidR="003D7FAA" w:rsidRDefault="00452DC0">
            <w:pPr>
              <w:numPr>
                <w:ilvl w:val="0"/>
                <w:numId w:val="39"/>
              </w:numPr>
              <w:spacing w:after="281" w:line="259" w:lineRule="auto"/>
              <w:ind w:hanging="360"/>
            </w:pPr>
            <w:r>
              <w:t xml:space="preserve">any event giving rise to a right to terminate this Contract;  </w:t>
            </w:r>
          </w:p>
          <w:p w:rsidR="003D7FAA" w:rsidRDefault="00452DC0">
            <w:pPr>
              <w:numPr>
                <w:ilvl w:val="0"/>
                <w:numId w:val="39"/>
              </w:numPr>
              <w:spacing w:after="298" w:line="241" w:lineRule="auto"/>
              <w:ind w:hanging="360"/>
            </w:pPr>
            <w:r>
              <w:t xml:space="preserve">a default by the </w:t>
            </w:r>
            <w:r>
              <w:rPr>
                <w:i/>
              </w:rPr>
              <w:t>Contractor</w:t>
            </w:r>
            <w:r>
              <w:t xml:space="preserve"> which is materially preventing or delaying the performance of the </w:t>
            </w:r>
            <w:r>
              <w:rPr>
                <w:i/>
              </w:rPr>
              <w:t>works</w:t>
            </w:r>
            <w:r>
              <w:t xml:space="preserve"> or a material part of them; </w:t>
            </w:r>
          </w:p>
          <w:p w:rsidR="003D7FAA" w:rsidRDefault="00452DC0">
            <w:pPr>
              <w:numPr>
                <w:ilvl w:val="0"/>
                <w:numId w:val="39"/>
              </w:numPr>
              <w:spacing w:after="296" w:line="243" w:lineRule="auto"/>
              <w:ind w:hanging="360"/>
            </w:pPr>
            <w:r>
              <w:t xml:space="preserve">circumstances which the </w:t>
            </w:r>
            <w:r>
              <w:rPr>
                <w:i/>
              </w:rPr>
              <w:t>Client</w:t>
            </w:r>
            <w:r>
              <w:t xml:space="preserve"> consider to amount to an emergency notwithstanding there is no breach of the contract by the </w:t>
            </w:r>
            <w:r>
              <w:rPr>
                <w:i/>
              </w:rPr>
              <w:t>Contractor</w:t>
            </w:r>
            <w:r>
              <w:t xml:space="preserve">; </w:t>
            </w:r>
          </w:p>
          <w:p w:rsidR="003D7FAA" w:rsidRDefault="00452DC0">
            <w:pPr>
              <w:numPr>
                <w:ilvl w:val="0"/>
                <w:numId w:val="39"/>
              </w:numPr>
              <w:spacing w:after="300" w:line="241" w:lineRule="auto"/>
              <w:ind w:hanging="360"/>
            </w:pPr>
            <w:r>
              <w:t xml:space="preserve">the </w:t>
            </w:r>
            <w:r>
              <w:rPr>
                <w:i/>
              </w:rPr>
              <w:t>Client</w:t>
            </w:r>
            <w:r>
              <w:t xml:space="preserve"> being advised by a Regulatory Body that the exercise of its step-in rights is necessary;  </w:t>
            </w:r>
          </w:p>
          <w:p w:rsidR="003D7FAA" w:rsidRDefault="00452DC0">
            <w:pPr>
              <w:numPr>
                <w:ilvl w:val="0"/>
                <w:numId w:val="39"/>
              </w:numPr>
              <w:spacing w:after="298" w:line="241" w:lineRule="auto"/>
              <w:ind w:hanging="360"/>
            </w:pPr>
            <w:r>
              <w:t xml:space="preserve">the need for the </w:t>
            </w:r>
            <w:r>
              <w:rPr>
                <w:i/>
              </w:rPr>
              <w:t>Client</w:t>
            </w:r>
            <w:r>
              <w:t xml:space="preserve"> to exercise its step-in rights to discharge a statutory duty; </w:t>
            </w:r>
          </w:p>
          <w:p w:rsidR="003D7FAA" w:rsidRDefault="00452DC0">
            <w:pPr>
              <w:numPr>
                <w:ilvl w:val="0"/>
                <w:numId w:val="39"/>
              </w:numPr>
              <w:spacing w:after="0" w:line="259" w:lineRule="auto"/>
              <w:ind w:hanging="360"/>
            </w:pPr>
            <w:r>
              <w:t xml:space="preserve">fire, leaks, act of god, storm damage, floods or similar events of force majeure; </w:t>
            </w:r>
          </w:p>
        </w:tc>
      </w:tr>
      <w:tr w:rsidR="003D7FAA">
        <w:trPr>
          <w:gridBefore w:val="1"/>
          <w:gridAfter w:val="1"/>
          <w:wBefore w:w="108" w:type="dxa"/>
          <w:wAfter w:w="64" w:type="dxa"/>
          <w:trHeight w:val="80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11.2(115) </w:t>
            </w:r>
          </w:p>
        </w:tc>
        <w:tc>
          <w:tcPr>
            <w:tcW w:w="1236" w:type="dxa"/>
            <w:tcBorders>
              <w:top w:val="nil"/>
              <w:left w:val="nil"/>
              <w:bottom w:val="nil"/>
              <w:right w:val="nil"/>
            </w:tcBorders>
          </w:tcPr>
          <w:p w:rsidR="003D7FAA" w:rsidRDefault="00452DC0">
            <w:pPr>
              <w:spacing w:after="0" w:line="259" w:lineRule="auto"/>
              <w:ind w:left="0" w:firstLine="0"/>
            </w:pPr>
            <w:r>
              <w:t xml:space="preserve">11.2(115) </w:t>
            </w:r>
          </w:p>
        </w:tc>
        <w:tc>
          <w:tcPr>
            <w:tcW w:w="6387" w:type="dxa"/>
            <w:tcBorders>
              <w:top w:val="nil"/>
              <w:left w:val="nil"/>
              <w:bottom w:val="nil"/>
              <w:right w:val="nil"/>
            </w:tcBorders>
          </w:tcPr>
          <w:p w:rsidR="003D7FAA" w:rsidRDefault="00452DC0">
            <w:pPr>
              <w:spacing w:after="0" w:line="259" w:lineRule="auto"/>
              <w:ind w:left="0" w:firstLine="0"/>
            </w:pPr>
            <w:r>
              <w:t xml:space="preserve">Step-Out Date has the meaning given to it in clause 69.5; </w:t>
            </w:r>
          </w:p>
        </w:tc>
      </w:tr>
      <w:tr w:rsidR="003D7FAA">
        <w:trPr>
          <w:gridBefore w:val="1"/>
          <w:gridAfter w:val="1"/>
          <w:wBefore w:w="108" w:type="dxa"/>
          <w:wAfter w:w="64" w:type="dxa"/>
          <w:trHeight w:val="75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11.2(116) </w:t>
            </w:r>
          </w:p>
        </w:tc>
        <w:tc>
          <w:tcPr>
            <w:tcW w:w="1236" w:type="dxa"/>
            <w:tcBorders>
              <w:top w:val="nil"/>
              <w:left w:val="nil"/>
              <w:bottom w:val="nil"/>
              <w:right w:val="nil"/>
            </w:tcBorders>
          </w:tcPr>
          <w:p w:rsidR="003D7FAA" w:rsidRDefault="00452DC0">
            <w:pPr>
              <w:spacing w:after="0" w:line="259" w:lineRule="auto"/>
              <w:ind w:left="0" w:firstLine="0"/>
            </w:pPr>
            <w:r>
              <w:t xml:space="preserve">11.2(116) </w:t>
            </w:r>
          </w:p>
        </w:tc>
        <w:tc>
          <w:tcPr>
            <w:tcW w:w="6387" w:type="dxa"/>
            <w:tcBorders>
              <w:top w:val="nil"/>
              <w:left w:val="nil"/>
              <w:bottom w:val="nil"/>
              <w:right w:val="nil"/>
            </w:tcBorders>
          </w:tcPr>
          <w:p w:rsidR="003D7FAA" w:rsidRDefault="00452DC0">
            <w:pPr>
              <w:spacing w:after="0" w:line="259" w:lineRule="auto"/>
              <w:ind w:left="0" w:firstLine="0"/>
            </w:pPr>
            <w:r>
              <w:t xml:space="preserve">Step-Out Notice has the meaning given to it in clause 69.5; </w:t>
            </w:r>
          </w:p>
        </w:tc>
      </w:tr>
      <w:tr w:rsidR="003D7FAA">
        <w:trPr>
          <w:gridBefore w:val="1"/>
          <w:gridAfter w:val="1"/>
          <w:wBefore w:w="108" w:type="dxa"/>
          <w:wAfter w:w="64" w:type="dxa"/>
          <w:trHeight w:val="752"/>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11.2(117) </w:t>
            </w:r>
          </w:p>
        </w:tc>
        <w:tc>
          <w:tcPr>
            <w:tcW w:w="1236" w:type="dxa"/>
            <w:tcBorders>
              <w:top w:val="nil"/>
              <w:left w:val="nil"/>
              <w:bottom w:val="nil"/>
              <w:right w:val="nil"/>
            </w:tcBorders>
          </w:tcPr>
          <w:p w:rsidR="003D7FAA" w:rsidRDefault="00452DC0">
            <w:pPr>
              <w:spacing w:after="0" w:line="259" w:lineRule="auto"/>
              <w:ind w:left="0" w:firstLine="0"/>
            </w:pPr>
            <w:r>
              <w:t xml:space="preserve">11.2(117) </w:t>
            </w:r>
          </w:p>
        </w:tc>
        <w:tc>
          <w:tcPr>
            <w:tcW w:w="6387" w:type="dxa"/>
            <w:tcBorders>
              <w:top w:val="nil"/>
              <w:left w:val="nil"/>
              <w:bottom w:val="nil"/>
              <w:right w:val="nil"/>
            </w:tcBorders>
          </w:tcPr>
          <w:p w:rsidR="003D7FAA" w:rsidRDefault="00452DC0">
            <w:pPr>
              <w:spacing w:after="0" w:line="259" w:lineRule="auto"/>
              <w:ind w:left="0" w:firstLine="0"/>
            </w:pPr>
            <w:r>
              <w:t xml:space="preserve">Step-Out Plan has the meaning given to it in clause 69.6; </w:t>
            </w:r>
          </w:p>
        </w:tc>
      </w:tr>
      <w:tr w:rsidR="003D7FAA">
        <w:trPr>
          <w:gridBefore w:val="1"/>
          <w:gridAfter w:val="1"/>
          <w:wBefore w:w="108" w:type="dxa"/>
          <w:wAfter w:w="64" w:type="dxa"/>
          <w:trHeight w:val="751"/>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11.2(118) </w:t>
            </w:r>
          </w:p>
        </w:tc>
        <w:tc>
          <w:tcPr>
            <w:tcW w:w="1236" w:type="dxa"/>
            <w:tcBorders>
              <w:top w:val="nil"/>
              <w:left w:val="nil"/>
              <w:bottom w:val="nil"/>
              <w:right w:val="nil"/>
            </w:tcBorders>
          </w:tcPr>
          <w:p w:rsidR="003D7FAA" w:rsidRDefault="00452DC0">
            <w:pPr>
              <w:spacing w:after="0" w:line="259" w:lineRule="auto"/>
              <w:ind w:left="0" w:firstLine="0"/>
            </w:pPr>
            <w:r>
              <w:t xml:space="preserve">11.2(118) </w:t>
            </w:r>
          </w:p>
        </w:tc>
        <w:tc>
          <w:tcPr>
            <w:tcW w:w="6387" w:type="dxa"/>
            <w:tcBorders>
              <w:top w:val="nil"/>
              <w:left w:val="nil"/>
              <w:bottom w:val="nil"/>
              <w:right w:val="nil"/>
            </w:tcBorders>
            <w:vAlign w:val="center"/>
          </w:tcPr>
          <w:p w:rsidR="003D7FAA" w:rsidRDefault="00452DC0">
            <w:pPr>
              <w:spacing w:after="0" w:line="259" w:lineRule="auto"/>
              <w:ind w:left="0" w:firstLine="0"/>
            </w:pPr>
            <w:r>
              <w:t xml:space="preserve">Subsidiary Performance Indicator is a Performance Indicators which is identified as a Subsidiary Performance Indicator in Schedule J; </w:t>
            </w:r>
          </w:p>
        </w:tc>
      </w:tr>
      <w:tr w:rsidR="003D7FAA">
        <w:trPr>
          <w:gridBefore w:val="1"/>
          <w:gridAfter w:val="1"/>
          <w:wBefore w:w="108" w:type="dxa"/>
          <w:wAfter w:w="64" w:type="dxa"/>
          <w:trHeight w:val="1119"/>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11.2(119) </w:t>
            </w:r>
          </w:p>
        </w:tc>
        <w:tc>
          <w:tcPr>
            <w:tcW w:w="1236" w:type="dxa"/>
            <w:tcBorders>
              <w:top w:val="nil"/>
              <w:left w:val="nil"/>
              <w:bottom w:val="nil"/>
              <w:right w:val="nil"/>
            </w:tcBorders>
          </w:tcPr>
          <w:p w:rsidR="003D7FAA" w:rsidRDefault="00452DC0">
            <w:pPr>
              <w:spacing w:after="0" w:line="259" w:lineRule="auto"/>
              <w:ind w:left="0" w:firstLine="0"/>
            </w:pPr>
            <w:r>
              <w:t xml:space="preserve">11.2(119) </w:t>
            </w:r>
          </w:p>
        </w:tc>
        <w:tc>
          <w:tcPr>
            <w:tcW w:w="6387" w:type="dxa"/>
            <w:tcBorders>
              <w:top w:val="nil"/>
              <w:left w:val="nil"/>
              <w:bottom w:val="nil"/>
              <w:right w:val="nil"/>
            </w:tcBorders>
            <w:vAlign w:val="center"/>
          </w:tcPr>
          <w:p w:rsidR="003D7FAA" w:rsidRDefault="00452DC0">
            <w:pPr>
              <w:spacing w:after="0" w:line="259" w:lineRule="auto"/>
              <w:ind w:left="0" w:firstLine="0"/>
            </w:pPr>
            <w:r>
              <w:t xml:space="preserve">Target Performance Level the minimum level of performance for a </w:t>
            </w:r>
          </w:p>
          <w:p w:rsidR="003D7FAA" w:rsidRDefault="00452DC0">
            <w:pPr>
              <w:spacing w:after="0" w:line="259" w:lineRule="auto"/>
              <w:ind w:left="0" w:firstLine="0"/>
            </w:pPr>
            <w:r>
              <w:t xml:space="preserve">Performance Indicator which is required as set out against the relevant Performance Indicator in the column headed 'Target Performance' in the tables in Schedule J); </w:t>
            </w:r>
          </w:p>
        </w:tc>
      </w:tr>
      <w:tr w:rsidR="003D7FAA">
        <w:trPr>
          <w:gridBefore w:val="1"/>
          <w:gridAfter w:val="1"/>
          <w:wBefore w:w="108" w:type="dxa"/>
          <w:wAfter w:w="64" w:type="dxa"/>
          <w:trHeight w:val="890"/>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11.2(120) </w:t>
            </w:r>
          </w:p>
        </w:tc>
        <w:tc>
          <w:tcPr>
            <w:tcW w:w="1236" w:type="dxa"/>
            <w:tcBorders>
              <w:top w:val="nil"/>
              <w:left w:val="nil"/>
              <w:bottom w:val="nil"/>
              <w:right w:val="nil"/>
            </w:tcBorders>
          </w:tcPr>
          <w:p w:rsidR="003D7FAA" w:rsidRDefault="00452DC0">
            <w:pPr>
              <w:spacing w:after="0" w:line="259" w:lineRule="auto"/>
              <w:ind w:left="0" w:firstLine="0"/>
            </w:pPr>
            <w:r>
              <w:t xml:space="preserve">11.2(120) </w:t>
            </w:r>
          </w:p>
        </w:tc>
        <w:tc>
          <w:tcPr>
            <w:tcW w:w="6387" w:type="dxa"/>
            <w:tcBorders>
              <w:top w:val="nil"/>
              <w:left w:val="nil"/>
              <w:bottom w:val="nil"/>
              <w:right w:val="nil"/>
            </w:tcBorders>
            <w:vAlign w:val="center"/>
          </w:tcPr>
          <w:p w:rsidR="003D7FAA" w:rsidRDefault="00452DC0">
            <w:pPr>
              <w:spacing w:after="0" w:line="259" w:lineRule="auto"/>
              <w:ind w:left="0" w:right="29" w:firstLine="0"/>
            </w:pPr>
            <w:r>
              <w:t xml:space="preserve">Third Party Agreements are the third party agreements entered into by the </w:t>
            </w:r>
            <w:r>
              <w:rPr>
                <w:i/>
              </w:rPr>
              <w:t>Client</w:t>
            </w:r>
            <w:r>
              <w:t xml:space="preserve">, copies or relevant extracts of which are annexed at Schedule O; </w:t>
            </w:r>
          </w:p>
        </w:tc>
      </w:tr>
      <w:tr w:rsidR="003D7FAA">
        <w:trPr>
          <w:gridBefore w:val="1"/>
          <w:gridAfter w:val="1"/>
          <w:wBefore w:w="108" w:type="dxa"/>
          <w:wAfter w:w="64" w:type="dxa"/>
          <w:trHeight w:val="753"/>
        </w:trPr>
        <w:tc>
          <w:tcPr>
            <w:tcW w:w="1337" w:type="dxa"/>
            <w:tcBorders>
              <w:top w:val="nil"/>
              <w:left w:val="nil"/>
              <w:bottom w:val="nil"/>
              <w:right w:val="nil"/>
            </w:tcBorders>
            <w:vAlign w:val="center"/>
          </w:tcPr>
          <w:p w:rsidR="003D7FAA" w:rsidRDefault="00452DC0">
            <w:pPr>
              <w:spacing w:after="0" w:line="259" w:lineRule="auto"/>
              <w:ind w:left="0" w:right="144" w:firstLine="0"/>
            </w:pPr>
            <w:r>
              <w:rPr>
                <w:sz w:val="16"/>
              </w:rPr>
              <w:t xml:space="preserve">Additional clause 11.2(121) </w:t>
            </w:r>
          </w:p>
        </w:tc>
        <w:tc>
          <w:tcPr>
            <w:tcW w:w="1236" w:type="dxa"/>
            <w:tcBorders>
              <w:top w:val="nil"/>
              <w:left w:val="nil"/>
              <w:bottom w:val="nil"/>
              <w:right w:val="nil"/>
            </w:tcBorders>
          </w:tcPr>
          <w:p w:rsidR="003D7FAA" w:rsidRDefault="00452DC0">
            <w:pPr>
              <w:spacing w:after="0" w:line="259" w:lineRule="auto"/>
              <w:ind w:left="0" w:firstLine="0"/>
            </w:pPr>
            <w:r>
              <w:t xml:space="preserve">11.2(121) </w:t>
            </w:r>
          </w:p>
        </w:tc>
        <w:tc>
          <w:tcPr>
            <w:tcW w:w="6387" w:type="dxa"/>
            <w:tcBorders>
              <w:top w:val="nil"/>
              <w:left w:val="nil"/>
              <w:bottom w:val="nil"/>
              <w:right w:val="nil"/>
            </w:tcBorders>
          </w:tcPr>
          <w:p w:rsidR="003D7FAA" w:rsidRDefault="00452DC0">
            <w:pPr>
              <w:spacing w:after="0" w:line="259" w:lineRule="auto"/>
              <w:ind w:left="0" w:firstLine="0"/>
            </w:pPr>
            <w:r>
              <w:t xml:space="preserve">Third Party Software has the meaning given it in Schedule H; </w:t>
            </w:r>
          </w:p>
        </w:tc>
      </w:tr>
      <w:tr w:rsidR="003D7FAA">
        <w:trPr>
          <w:gridBefore w:val="1"/>
          <w:gridAfter w:val="1"/>
          <w:wBefore w:w="108" w:type="dxa"/>
          <w:wAfter w:w="64" w:type="dxa"/>
          <w:trHeight w:val="888"/>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11.2(122) </w:t>
            </w:r>
          </w:p>
        </w:tc>
        <w:tc>
          <w:tcPr>
            <w:tcW w:w="1236" w:type="dxa"/>
            <w:tcBorders>
              <w:top w:val="nil"/>
              <w:left w:val="nil"/>
              <w:bottom w:val="nil"/>
              <w:right w:val="nil"/>
            </w:tcBorders>
          </w:tcPr>
          <w:p w:rsidR="003D7FAA" w:rsidRDefault="00452DC0">
            <w:pPr>
              <w:spacing w:after="0" w:line="259" w:lineRule="auto"/>
              <w:ind w:left="0" w:firstLine="0"/>
            </w:pPr>
            <w:r>
              <w:t xml:space="preserve">11.2(122) </w:t>
            </w:r>
          </w:p>
        </w:tc>
        <w:tc>
          <w:tcPr>
            <w:tcW w:w="6387" w:type="dxa"/>
            <w:tcBorders>
              <w:top w:val="nil"/>
              <w:left w:val="nil"/>
              <w:bottom w:val="nil"/>
              <w:right w:val="nil"/>
            </w:tcBorders>
            <w:vAlign w:val="center"/>
          </w:tcPr>
          <w:p w:rsidR="003D7FAA" w:rsidRDefault="00452DC0">
            <w:pPr>
              <w:spacing w:after="0" w:line="259" w:lineRule="auto"/>
              <w:ind w:left="0" w:firstLine="0"/>
            </w:pPr>
            <w:r>
              <w:t xml:space="preserve">Transferring Client Employees are those employees of the </w:t>
            </w:r>
            <w:r>
              <w:rPr>
                <w:i/>
              </w:rPr>
              <w:t>Client</w:t>
            </w:r>
            <w:r>
              <w:t xml:space="preserve"> to whom the Employment Regulations (as defined in Schedule K) will apply on the Relevant Transfer Date; </w:t>
            </w:r>
          </w:p>
        </w:tc>
      </w:tr>
      <w:tr w:rsidR="003D7FAA">
        <w:trPr>
          <w:gridBefore w:val="1"/>
          <w:gridAfter w:val="1"/>
          <w:wBefore w:w="108" w:type="dxa"/>
          <w:wAfter w:w="64" w:type="dxa"/>
          <w:trHeight w:val="1120"/>
        </w:trPr>
        <w:tc>
          <w:tcPr>
            <w:tcW w:w="1337" w:type="dxa"/>
            <w:tcBorders>
              <w:top w:val="nil"/>
              <w:left w:val="nil"/>
              <w:bottom w:val="nil"/>
              <w:right w:val="nil"/>
            </w:tcBorders>
          </w:tcPr>
          <w:p w:rsidR="003D7FAA" w:rsidRDefault="00452DC0">
            <w:pPr>
              <w:spacing w:after="0" w:line="259" w:lineRule="auto"/>
              <w:ind w:left="0" w:right="144" w:firstLine="0"/>
            </w:pPr>
            <w:r>
              <w:rPr>
                <w:sz w:val="16"/>
              </w:rPr>
              <w:t xml:space="preserve">Additional clause 11.2(123) </w:t>
            </w:r>
          </w:p>
        </w:tc>
        <w:tc>
          <w:tcPr>
            <w:tcW w:w="1236" w:type="dxa"/>
            <w:tcBorders>
              <w:top w:val="nil"/>
              <w:left w:val="nil"/>
              <w:bottom w:val="nil"/>
              <w:right w:val="nil"/>
            </w:tcBorders>
          </w:tcPr>
          <w:p w:rsidR="003D7FAA" w:rsidRDefault="00452DC0">
            <w:pPr>
              <w:spacing w:after="0" w:line="259" w:lineRule="auto"/>
              <w:ind w:left="0" w:firstLine="0"/>
            </w:pPr>
            <w:r>
              <w:t xml:space="preserve">11.2(123) </w:t>
            </w:r>
          </w:p>
        </w:tc>
        <w:tc>
          <w:tcPr>
            <w:tcW w:w="6387" w:type="dxa"/>
            <w:tcBorders>
              <w:top w:val="nil"/>
              <w:left w:val="nil"/>
              <w:bottom w:val="nil"/>
              <w:right w:val="nil"/>
            </w:tcBorders>
            <w:vAlign w:val="center"/>
          </w:tcPr>
          <w:p w:rsidR="003D7FAA" w:rsidRDefault="00452DC0">
            <w:pPr>
              <w:spacing w:after="0" w:line="259" w:lineRule="auto"/>
              <w:ind w:left="0" w:firstLine="0"/>
            </w:pPr>
            <w:r>
              <w:t xml:space="preserve">Transferring Former Contractor Employees are, in relation to a Former </w:t>
            </w:r>
          </w:p>
          <w:p w:rsidR="003D7FAA" w:rsidRDefault="00452DC0">
            <w:pPr>
              <w:spacing w:after="0" w:line="259" w:lineRule="auto"/>
              <w:ind w:left="0" w:firstLine="0"/>
            </w:pPr>
            <w:r>
              <w:t xml:space="preserve">Contractor, those employees of the Former Contractor to whom the </w:t>
            </w:r>
          </w:p>
          <w:p w:rsidR="003D7FAA" w:rsidRDefault="00452DC0">
            <w:pPr>
              <w:spacing w:after="0" w:line="259" w:lineRule="auto"/>
              <w:ind w:left="0" w:firstLine="0"/>
            </w:pPr>
            <w:r>
              <w:t xml:space="preserve">Employment Regulations (as defined in Schedule K)  will apply on the Relevant Transfer Date; </w:t>
            </w:r>
          </w:p>
        </w:tc>
      </w:tr>
      <w:tr w:rsidR="003D7FAA">
        <w:trPr>
          <w:gridBefore w:val="1"/>
          <w:gridAfter w:val="1"/>
          <w:wBefore w:w="108" w:type="dxa"/>
          <w:wAfter w:w="64" w:type="dxa"/>
          <w:trHeight w:val="651"/>
        </w:trPr>
        <w:tc>
          <w:tcPr>
            <w:tcW w:w="1337" w:type="dxa"/>
            <w:tcBorders>
              <w:top w:val="nil"/>
              <w:left w:val="nil"/>
              <w:bottom w:val="nil"/>
              <w:right w:val="nil"/>
            </w:tcBorders>
            <w:vAlign w:val="bottom"/>
          </w:tcPr>
          <w:p w:rsidR="003D7FAA" w:rsidRDefault="00452DC0">
            <w:pPr>
              <w:spacing w:after="0" w:line="259" w:lineRule="auto"/>
              <w:ind w:left="0" w:right="144" w:firstLine="0"/>
            </w:pPr>
            <w:r>
              <w:rPr>
                <w:sz w:val="16"/>
              </w:rPr>
              <w:t xml:space="preserve">Additional clause 11.2(124) </w:t>
            </w:r>
          </w:p>
        </w:tc>
        <w:tc>
          <w:tcPr>
            <w:tcW w:w="1236" w:type="dxa"/>
            <w:tcBorders>
              <w:top w:val="nil"/>
              <w:left w:val="nil"/>
              <w:bottom w:val="nil"/>
              <w:right w:val="nil"/>
            </w:tcBorders>
          </w:tcPr>
          <w:p w:rsidR="003D7FAA" w:rsidRDefault="00452DC0">
            <w:pPr>
              <w:spacing w:after="0" w:line="259" w:lineRule="auto"/>
              <w:ind w:left="0" w:firstLine="0"/>
            </w:pPr>
            <w:r>
              <w:t xml:space="preserve">11.2(124) </w:t>
            </w:r>
          </w:p>
        </w:tc>
        <w:tc>
          <w:tcPr>
            <w:tcW w:w="6387" w:type="dxa"/>
            <w:tcBorders>
              <w:top w:val="nil"/>
              <w:left w:val="nil"/>
              <w:bottom w:val="nil"/>
              <w:right w:val="nil"/>
            </w:tcBorders>
          </w:tcPr>
          <w:p w:rsidR="003D7FAA" w:rsidRDefault="00452DC0">
            <w:pPr>
              <w:spacing w:after="0" w:line="259" w:lineRule="auto"/>
              <w:ind w:left="0" w:firstLine="0"/>
            </w:pPr>
            <w:r>
              <w:t xml:space="preserve">TUPE Surcharge has the meaning given in Schedule K; </w:t>
            </w:r>
          </w:p>
        </w:tc>
      </w:tr>
      <w:tr w:rsidR="003D7FAA">
        <w:tblPrEx>
          <w:tblCellMar>
            <w:right w:w="115" w:type="dxa"/>
          </w:tblCellMar>
        </w:tblPrEx>
        <w:trPr>
          <w:trHeight w:val="650"/>
        </w:trPr>
        <w:tc>
          <w:tcPr>
            <w:tcW w:w="1445" w:type="dxa"/>
            <w:gridSpan w:val="2"/>
            <w:tcBorders>
              <w:top w:val="nil"/>
              <w:left w:val="nil"/>
              <w:bottom w:val="nil"/>
              <w:right w:val="nil"/>
            </w:tcBorders>
          </w:tcPr>
          <w:p w:rsidR="003D7FAA" w:rsidRDefault="00452DC0">
            <w:pPr>
              <w:spacing w:after="0" w:line="259" w:lineRule="auto"/>
              <w:ind w:left="108" w:right="29" w:firstLine="0"/>
            </w:pPr>
            <w:r>
              <w:rPr>
                <w:sz w:val="16"/>
              </w:rPr>
              <w:lastRenderedPageBreak/>
              <w:t xml:space="preserve">Additional clause 11.2(125) </w:t>
            </w:r>
          </w:p>
        </w:tc>
        <w:tc>
          <w:tcPr>
            <w:tcW w:w="1236" w:type="dxa"/>
            <w:tcBorders>
              <w:top w:val="nil"/>
              <w:left w:val="nil"/>
              <w:bottom w:val="nil"/>
              <w:right w:val="nil"/>
            </w:tcBorders>
          </w:tcPr>
          <w:p w:rsidR="003D7FAA" w:rsidRDefault="00452DC0">
            <w:pPr>
              <w:spacing w:after="0" w:line="259" w:lineRule="auto"/>
              <w:ind w:left="0" w:firstLine="0"/>
            </w:pPr>
            <w:r>
              <w:t xml:space="preserve">11.2(125) </w:t>
            </w:r>
          </w:p>
        </w:tc>
        <w:tc>
          <w:tcPr>
            <w:tcW w:w="6451" w:type="dxa"/>
            <w:gridSpan w:val="2"/>
            <w:tcBorders>
              <w:top w:val="nil"/>
              <w:left w:val="nil"/>
              <w:bottom w:val="nil"/>
              <w:right w:val="nil"/>
            </w:tcBorders>
          </w:tcPr>
          <w:p w:rsidR="003D7FAA" w:rsidRDefault="00452DC0">
            <w:pPr>
              <w:spacing w:after="0" w:line="259" w:lineRule="auto"/>
              <w:ind w:left="0" w:firstLine="0"/>
            </w:pPr>
            <w:r>
              <w:t xml:space="preserve">Working Day is any day other than a Saturday or Sunday or public holiday in England and Wales; </w:t>
            </w:r>
          </w:p>
        </w:tc>
      </w:tr>
      <w:tr w:rsidR="003D7FAA">
        <w:tblPrEx>
          <w:tblCellMar>
            <w:right w:w="115" w:type="dxa"/>
          </w:tblCellMar>
        </w:tblPrEx>
        <w:trPr>
          <w:trHeight w:val="752"/>
        </w:trPr>
        <w:tc>
          <w:tcPr>
            <w:tcW w:w="1445" w:type="dxa"/>
            <w:gridSpan w:val="2"/>
            <w:tcBorders>
              <w:top w:val="nil"/>
              <w:left w:val="nil"/>
              <w:bottom w:val="nil"/>
              <w:right w:val="nil"/>
            </w:tcBorders>
            <w:vAlign w:val="center"/>
          </w:tcPr>
          <w:p w:rsidR="003D7FAA" w:rsidRDefault="00452DC0">
            <w:pPr>
              <w:spacing w:after="0" w:line="259" w:lineRule="auto"/>
              <w:ind w:left="108" w:right="29" w:firstLine="0"/>
            </w:pPr>
            <w:r>
              <w:rPr>
                <w:sz w:val="16"/>
              </w:rPr>
              <w:t xml:space="preserve">Additional clause 11.2(126) </w:t>
            </w:r>
          </w:p>
        </w:tc>
        <w:tc>
          <w:tcPr>
            <w:tcW w:w="1236" w:type="dxa"/>
            <w:tcBorders>
              <w:top w:val="nil"/>
              <w:left w:val="nil"/>
              <w:bottom w:val="nil"/>
              <w:right w:val="nil"/>
            </w:tcBorders>
          </w:tcPr>
          <w:p w:rsidR="003D7FAA" w:rsidRDefault="00452DC0">
            <w:pPr>
              <w:spacing w:after="0" w:line="259" w:lineRule="auto"/>
              <w:ind w:left="0" w:firstLine="0"/>
            </w:pPr>
            <w:r>
              <w:t xml:space="preserve">11.2(126) </w:t>
            </w:r>
          </w:p>
        </w:tc>
        <w:tc>
          <w:tcPr>
            <w:tcW w:w="6451" w:type="dxa"/>
            <w:gridSpan w:val="2"/>
            <w:tcBorders>
              <w:top w:val="nil"/>
              <w:left w:val="nil"/>
              <w:bottom w:val="nil"/>
              <w:right w:val="nil"/>
            </w:tcBorders>
          </w:tcPr>
          <w:p w:rsidR="003D7FAA" w:rsidRDefault="00452DC0">
            <w:pPr>
              <w:spacing w:after="0" w:line="259" w:lineRule="auto"/>
              <w:ind w:left="0" w:firstLine="0"/>
            </w:pPr>
            <w:r>
              <w:t xml:space="preserve">Works Exclusion Notice has the meaning given to it in clause 94.1; </w:t>
            </w:r>
          </w:p>
        </w:tc>
      </w:tr>
      <w:tr w:rsidR="003D7FAA">
        <w:tblPrEx>
          <w:tblCellMar>
            <w:right w:w="115" w:type="dxa"/>
          </w:tblCellMar>
        </w:tblPrEx>
        <w:trPr>
          <w:trHeight w:val="1179"/>
        </w:trPr>
        <w:tc>
          <w:tcPr>
            <w:tcW w:w="1445" w:type="dxa"/>
            <w:gridSpan w:val="2"/>
            <w:tcBorders>
              <w:top w:val="nil"/>
              <w:left w:val="nil"/>
              <w:bottom w:val="nil"/>
              <w:right w:val="nil"/>
            </w:tcBorders>
            <w:vAlign w:val="center"/>
          </w:tcPr>
          <w:p w:rsidR="003D7FAA" w:rsidRDefault="00452DC0">
            <w:pPr>
              <w:spacing w:after="199" w:line="240" w:lineRule="auto"/>
              <w:ind w:left="108" w:right="29" w:firstLine="0"/>
            </w:pPr>
            <w:r>
              <w:rPr>
                <w:sz w:val="16"/>
              </w:rPr>
              <w:t xml:space="preserve">Additional clause 11.2(127) </w:t>
            </w:r>
          </w:p>
          <w:p w:rsidR="003D7FAA" w:rsidRDefault="00452DC0">
            <w:pPr>
              <w:spacing w:after="0" w:line="259" w:lineRule="auto"/>
              <w:ind w:left="108" w:firstLine="0"/>
            </w:pPr>
            <w:r>
              <w:rPr>
                <w:sz w:val="16"/>
              </w:rPr>
              <w:t xml:space="preserve"> </w:t>
            </w:r>
          </w:p>
        </w:tc>
        <w:tc>
          <w:tcPr>
            <w:tcW w:w="1236" w:type="dxa"/>
            <w:tcBorders>
              <w:top w:val="nil"/>
              <w:left w:val="nil"/>
              <w:bottom w:val="nil"/>
              <w:right w:val="nil"/>
            </w:tcBorders>
          </w:tcPr>
          <w:p w:rsidR="003D7FAA" w:rsidRDefault="00452DC0">
            <w:pPr>
              <w:spacing w:after="504" w:line="259" w:lineRule="auto"/>
              <w:ind w:left="0" w:firstLine="0"/>
            </w:pPr>
            <w:r>
              <w:t xml:space="preserve">11.2(127)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504" w:line="259" w:lineRule="auto"/>
              <w:ind w:left="0" w:firstLine="0"/>
            </w:pPr>
            <w:r>
              <w:t xml:space="preserve">Works Exclusion Cause has the meaning given to it in clause 94.1. </w:t>
            </w:r>
          </w:p>
          <w:p w:rsidR="003D7FAA" w:rsidRDefault="00452DC0">
            <w:pPr>
              <w:spacing w:after="0" w:line="259" w:lineRule="auto"/>
              <w:ind w:left="0" w:firstLine="0"/>
            </w:pPr>
            <w:r>
              <w:t xml:space="preserve"> </w:t>
            </w:r>
          </w:p>
        </w:tc>
      </w:tr>
      <w:tr w:rsidR="003D7FAA">
        <w:tblPrEx>
          <w:tblCellMar>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Communications </w:t>
            </w:r>
          </w:p>
        </w:tc>
      </w:tr>
      <w:tr w:rsidR="003D7FAA">
        <w:tblPrEx>
          <w:tblCellMar>
            <w:right w:w="115" w:type="dxa"/>
          </w:tblCellMar>
        </w:tblPrEx>
        <w:trPr>
          <w:trHeight w:val="432"/>
        </w:trPr>
        <w:tc>
          <w:tcPr>
            <w:tcW w:w="1445" w:type="dxa"/>
            <w:gridSpan w:val="2"/>
            <w:tcBorders>
              <w:top w:val="nil"/>
              <w:left w:val="nil"/>
              <w:bottom w:val="nil"/>
              <w:right w:val="nil"/>
            </w:tcBorders>
            <w:vAlign w:val="center"/>
          </w:tcPr>
          <w:p w:rsidR="003D7FAA" w:rsidRDefault="00452DC0">
            <w:pPr>
              <w:spacing w:after="0" w:line="259" w:lineRule="auto"/>
              <w:ind w:left="108" w:firstLine="0"/>
            </w:pPr>
            <w:r>
              <w:rPr>
                <w:sz w:val="16"/>
              </w:rPr>
              <w:t xml:space="preserve">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right w:w="115" w:type="dxa"/>
          </w:tblCellMar>
        </w:tblPrEx>
        <w:trPr>
          <w:trHeight w:val="2407"/>
        </w:trPr>
        <w:tc>
          <w:tcPr>
            <w:tcW w:w="1445" w:type="dxa"/>
            <w:gridSpan w:val="2"/>
            <w:tcBorders>
              <w:top w:val="nil"/>
              <w:left w:val="nil"/>
              <w:bottom w:val="nil"/>
              <w:right w:val="nil"/>
            </w:tcBorders>
          </w:tcPr>
          <w:p w:rsidR="003D7FAA" w:rsidRDefault="00452DC0">
            <w:pPr>
              <w:spacing w:after="0" w:line="259" w:lineRule="auto"/>
              <w:ind w:left="108" w:right="8" w:firstLine="0"/>
            </w:pPr>
            <w:r>
              <w:rPr>
                <w:sz w:val="16"/>
              </w:rPr>
              <w:t xml:space="preserve">Additional clause 13.9 </w:t>
            </w:r>
          </w:p>
        </w:tc>
        <w:tc>
          <w:tcPr>
            <w:tcW w:w="1236" w:type="dxa"/>
            <w:tcBorders>
              <w:top w:val="nil"/>
              <w:left w:val="nil"/>
              <w:bottom w:val="nil"/>
              <w:right w:val="nil"/>
            </w:tcBorders>
          </w:tcPr>
          <w:p w:rsidR="003D7FAA" w:rsidRDefault="00452DC0">
            <w:pPr>
              <w:spacing w:after="0" w:line="259" w:lineRule="auto"/>
              <w:ind w:left="0" w:firstLine="0"/>
            </w:pPr>
            <w:r>
              <w:t xml:space="preserve">13.9 </w:t>
            </w:r>
          </w:p>
        </w:tc>
        <w:tc>
          <w:tcPr>
            <w:tcW w:w="6451" w:type="dxa"/>
            <w:gridSpan w:val="2"/>
            <w:tcBorders>
              <w:top w:val="nil"/>
              <w:left w:val="nil"/>
              <w:bottom w:val="nil"/>
              <w:right w:val="nil"/>
            </w:tcBorders>
            <w:vAlign w:val="center"/>
          </w:tcPr>
          <w:p w:rsidR="003D7FAA" w:rsidRDefault="00452DC0">
            <w:pPr>
              <w:spacing w:after="216" w:line="259" w:lineRule="auto"/>
              <w:ind w:left="0" w:firstLine="0"/>
            </w:pPr>
            <w:r>
              <w:t xml:space="preserve">The </w:t>
            </w:r>
            <w:r>
              <w:rPr>
                <w:i/>
              </w:rPr>
              <w:t>Contractor</w:t>
            </w:r>
            <w:r>
              <w:t xml:space="preserve"> does not:  </w:t>
            </w:r>
          </w:p>
          <w:p w:rsidR="003D7FAA" w:rsidRDefault="00452DC0">
            <w:pPr>
              <w:numPr>
                <w:ilvl w:val="0"/>
                <w:numId w:val="40"/>
              </w:numPr>
              <w:spacing w:after="325" w:line="248" w:lineRule="auto"/>
              <w:ind w:hanging="720"/>
            </w:pPr>
            <w:r>
              <w:t xml:space="preserve">make any press announcements or publicise this Contract or its contents in any way; or  </w:t>
            </w:r>
          </w:p>
          <w:p w:rsidR="003D7FAA" w:rsidRDefault="00452DC0">
            <w:pPr>
              <w:numPr>
                <w:ilvl w:val="0"/>
                <w:numId w:val="40"/>
              </w:numPr>
              <w:spacing w:after="294" w:line="248" w:lineRule="auto"/>
              <w:ind w:hanging="720"/>
            </w:pPr>
            <w:r>
              <w:t xml:space="preserve">use the </w:t>
            </w:r>
            <w:r>
              <w:rPr>
                <w:i/>
              </w:rPr>
              <w:t>Client's</w:t>
            </w:r>
            <w:r>
              <w:t xml:space="preserve"> name or brand in any promotion or marketing or announcement of orders; </w:t>
            </w:r>
          </w:p>
          <w:p w:rsidR="003D7FAA" w:rsidRDefault="00452DC0">
            <w:pPr>
              <w:spacing w:after="0" w:line="259" w:lineRule="auto"/>
              <w:ind w:left="0" w:firstLine="0"/>
            </w:pPr>
            <w:r>
              <w:t xml:space="preserve">without the prior written consent of the </w:t>
            </w:r>
            <w:r>
              <w:rPr>
                <w:i/>
              </w:rPr>
              <w:t>Client</w:t>
            </w:r>
            <w:r>
              <w:t xml:space="preserve">. </w:t>
            </w:r>
          </w:p>
        </w:tc>
      </w:tr>
      <w:tr w:rsidR="003D7FAA">
        <w:tblPrEx>
          <w:tblCellMar>
            <w:right w:w="115" w:type="dxa"/>
          </w:tblCellMar>
        </w:tblPrEx>
        <w:trPr>
          <w:trHeight w:val="1350"/>
        </w:trPr>
        <w:tc>
          <w:tcPr>
            <w:tcW w:w="1445" w:type="dxa"/>
            <w:gridSpan w:val="2"/>
            <w:tcBorders>
              <w:top w:val="nil"/>
              <w:left w:val="nil"/>
              <w:bottom w:val="nil"/>
              <w:right w:val="nil"/>
            </w:tcBorders>
          </w:tcPr>
          <w:p w:rsidR="003D7FAA" w:rsidRDefault="00452DC0">
            <w:pPr>
              <w:spacing w:after="0" w:line="259" w:lineRule="auto"/>
              <w:ind w:left="108" w:right="8" w:firstLine="0"/>
            </w:pPr>
            <w:r>
              <w:rPr>
                <w:sz w:val="16"/>
              </w:rPr>
              <w:t xml:space="preserve">Additional clause 13.10 </w:t>
            </w:r>
          </w:p>
        </w:tc>
        <w:tc>
          <w:tcPr>
            <w:tcW w:w="1236" w:type="dxa"/>
            <w:tcBorders>
              <w:top w:val="nil"/>
              <w:left w:val="nil"/>
              <w:bottom w:val="nil"/>
              <w:right w:val="nil"/>
            </w:tcBorders>
          </w:tcPr>
          <w:p w:rsidR="003D7FAA" w:rsidRDefault="00452DC0">
            <w:pPr>
              <w:spacing w:after="0" w:line="259" w:lineRule="auto"/>
              <w:ind w:left="0" w:firstLine="0"/>
            </w:pPr>
            <w:r>
              <w:t xml:space="preserve">13.10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Each party acknowledges to the other that nothing in this contract either expressly or by implication constitutes an endorsement of any products or works of the other party (including the </w:t>
            </w:r>
            <w:r>
              <w:rPr>
                <w:i/>
              </w:rPr>
              <w:t>works</w:t>
            </w:r>
            <w:r>
              <w:t xml:space="preserve">) and each party agrees not to conduct itself in such a way as to imply or express any such approval or endorsement. </w:t>
            </w:r>
          </w:p>
        </w:tc>
      </w:tr>
      <w:tr w:rsidR="003D7FAA">
        <w:tblPrEx>
          <w:tblCellMar>
            <w:right w:w="115" w:type="dxa"/>
          </w:tblCellMar>
        </w:tblPrEx>
        <w:trPr>
          <w:trHeight w:val="1319"/>
        </w:trPr>
        <w:tc>
          <w:tcPr>
            <w:tcW w:w="1445" w:type="dxa"/>
            <w:gridSpan w:val="2"/>
            <w:tcBorders>
              <w:top w:val="nil"/>
              <w:left w:val="nil"/>
              <w:bottom w:val="nil"/>
              <w:right w:val="nil"/>
            </w:tcBorders>
            <w:vAlign w:val="center"/>
          </w:tcPr>
          <w:p w:rsidR="003D7FAA" w:rsidRDefault="00452DC0">
            <w:pPr>
              <w:spacing w:after="523" w:line="240" w:lineRule="auto"/>
              <w:ind w:left="108" w:right="8" w:firstLine="0"/>
            </w:pPr>
            <w:r>
              <w:rPr>
                <w:sz w:val="16"/>
              </w:rPr>
              <w:t xml:space="preserve">Additional clause 13.11 </w:t>
            </w:r>
          </w:p>
          <w:p w:rsidR="003D7FAA" w:rsidRDefault="00452DC0">
            <w:pPr>
              <w:spacing w:after="0" w:line="259" w:lineRule="auto"/>
              <w:ind w:left="108" w:firstLine="0"/>
            </w:pPr>
            <w:r>
              <w:rPr>
                <w:sz w:val="16"/>
              </w:rPr>
              <w:t xml:space="preserve"> </w:t>
            </w:r>
          </w:p>
        </w:tc>
        <w:tc>
          <w:tcPr>
            <w:tcW w:w="1236" w:type="dxa"/>
            <w:tcBorders>
              <w:top w:val="nil"/>
              <w:left w:val="nil"/>
              <w:bottom w:val="nil"/>
              <w:right w:val="nil"/>
            </w:tcBorders>
          </w:tcPr>
          <w:p w:rsidR="003D7FAA" w:rsidRDefault="00452DC0">
            <w:pPr>
              <w:spacing w:after="643" w:line="259" w:lineRule="auto"/>
              <w:ind w:left="0" w:firstLine="0"/>
            </w:pPr>
            <w:r>
              <w:t xml:space="preserve">13.11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02" w:line="241" w:lineRule="auto"/>
              <w:ind w:left="0" w:firstLine="0"/>
            </w:pPr>
            <w:r>
              <w:t xml:space="preserve">Each party takes reasonable steps to ensure that its employees, agents, subcontractor's, suppliers, professional advisers and consultants comply with clauses 13.9 and 13.10. </w:t>
            </w:r>
          </w:p>
          <w:p w:rsidR="003D7FAA" w:rsidRDefault="00452DC0">
            <w:pPr>
              <w:spacing w:after="0" w:line="259" w:lineRule="auto"/>
              <w:ind w:left="0" w:firstLine="0"/>
            </w:pPr>
            <w:r>
              <w:t xml:space="preserve"> </w:t>
            </w:r>
          </w:p>
        </w:tc>
      </w:tr>
      <w:tr w:rsidR="003D7FAA">
        <w:tblPrEx>
          <w:tblCellMar>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Integrator </w:t>
            </w:r>
          </w:p>
        </w:tc>
      </w:tr>
      <w:tr w:rsidR="003D7FAA">
        <w:tblPrEx>
          <w:tblCellMar>
            <w:right w:w="115" w:type="dxa"/>
          </w:tblCellMar>
        </w:tblPrEx>
        <w:trPr>
          <w:trHeight w:val="432"/>
        </w:trPr>
        <w:tc>
          <w:tcPr>
            <w:tcW w:w="1445" w:type="dxa"/>
            <w:gridSpan w:val="2"/>
            <w:tcBorders>
              <w:top w:val="nil"/>
              <w:left w:val="nil"/>
              <w:bottom w:val="nil"/>
              <w:right w:val="nil"/>
            </w:tcBorders>
            <w:vAlign w:val="center"/>
          </w:tcPr>
          <w:p w:rsidR="003D7FAA" w:rsidRDefault="00452DC0">
            <w:pPr>
              <w:spacing w:after="0" w:line="259" w:lineRule="auto"/>
              <w:ind w:left="108" w:firstLine="0"/>
            </w:pPr>
            <w:r>
              <w:t xml:space="preserve">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right w:w="115" w:type="dxa"/>
          </w:tblCellMar>
        </w:tblPrEx>
        <w:trPr>
          <w:trHeight w:val="2604"/>
        </w:trPr>
        <w:tc>
          <w:tcPr>
            <w:tcW w:w="1445" w:type="dxa"/>
            <w:gridSpan w:val="2"/>
            <w:tcBorders>
              <w:top w:val="nil"/>
              <w:left w:val="nil"/>
              <w:bottom w:val="nil"/>
              <w:right w:val="nil"/>
            </w:tcBorders>
            <w:vAlign w:val="center"/>
          </w:tcPr>
          <w:p w:rsidR="003D7FAA" w:rsidRDefault="00452DC0">
            <w:pPr>
              <w:spacing w:after="1810" w:line="240" w:lineRule="auto"/>
              <w:ind w:left="108" w:right="8" w:firstLine="0"/>
            </w:pPr>
            <w:r>
              <w:rPr>
                <w:sz w:val="16"/>
              </w:rPr>
              <w:t xml:space="preserve">Additional clause 14.6 </w:t>
            </w:r>
          </w:p>
          <w:p w:rsidR="003D7FAA" w:rsidRDefault="00452DC0">
            <w:pPr>
              <w:spacing w:after="0" w:line="259" w:lineRule="auto"/>
              <w:ind w:left="108" w:firstLine="0"/>
            </w:pPr>
            <w:r>
              <w:rPr>
                <w:sz w:val="16"/>
              </w:rPr>
              <w:t xml:space="preserve"> </w:t>
            </w:r>
          </w:p>
        </w:tc>
        <w:tc>
          <w:tcPr>
            <w:tcW w:w="1236" w:type="dxa"/>
            <w:tcBorders>
              <w:top w:val="nil"/>
              <w:left w:val="nil"/>
              <w:bottom w:val="nil"/>
              <w:right w:val="nil"/>
            </w:tcBorders>
          </w:tcPr>
          <w:p w:rsidR="003D7FAA" w:rsidRDefault="00452DC0">
            <w:pPr>
              <w:spacing w:after="1929" w:line="259" w:lineRule="auto"/>
              <w:ind w:left="0" w:firstLine="0"/>
            </w:pPr>
            <w:r>
              <w:t xml:space="preserve">14.6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31" w:line="244" w:lineRule="auto"/>
              <w:ind w:left="0" w:firstLine="0"/>
            </w:pPr>
            <w:r>
              <w:t xml:space="preserve">The </w:t>
            </w:r>
            <w:r>
              <w:rPr>
                <w:i/>
              </w:rPr>
              <w:t xml:space="preserve">Contractor </w:t>
            </w:r>
            <w:r>
              <w:t xml:space="preserve">provides to the Integrator copies of all documents and/or information required by this Contract to be provided: </w:t>
            </w:r>
          </w:p>
          <w:p w:rsidR="003D7FAA" w:rsidRDefault="00452DC0">
            <w:pPr>
              <w:numPr>
                <w:ilvl w:val="0"/>
                <w:numId w:val="41"/>
              </w:numPr>
              <w:spacing w:after="282" w:line="259" w:lineRule="auto"/>
              <w:ind w:firstLine="360"/>
            </w:pPr>
            <w:r>
              <w:t xml:space="preserve">to the </w:t>
            </w:r>
            <w:r>
              <w:rPr>
                <w:i/>
              </w:rPr>
              <w:t>Client</w:t>
            </w:r>
            <w:r>
              <w:t xml:space="preserve">, instead of the </w:t>
            </w:r>
            <w:r>
              <w:rPr>
                <w:i/>
              </w:rPr>
              <w:t>Client</w:t>
            </w:r>
            <w:r>
              <w:t>; and</w:t>
            </w:r>
            <w:r>
              <w:rPr>
                <w:i/>
              </w:rPr>
              <w:t xml:space="preserve"> </w:t>
            </w:r>
          </w:p>
          <w:p w:rsidR="003D7FAA" w:rsidRDefault="00452DC0">
            <w:pPr>
              <w:numPr>
                <w:ilvl w:val="0"/>
                <w:numId w:val="41"/>
              </w:numPr>
              <w:spacing w:after="0" w:line="562" w:lineRule="auto"/>
              <w:ind w:firstLine="360"/>
            </w:pPr>
            <w:r>
              <w:t xml:space="preserve">to the </w:t>
            </w:r>
            <w:r>
              <w:rPr>
                <w:i/>
              </w:rPr>
              <w:t xml:space="preserve">Service Manager, </w:t>
            </w:r>
            <w:r>
              <w:t>as well as the</w:t>
            </w:r>
            <w:r>
              <w:rPr>
                <w:i/>
              </w:rPr>
              <w:t xml:space="preserve"> Service Manager, </w:t>
            </w:r>
            <w:r>
              <w:t xml:space="preserve">unless in either case instructed otherwise by the </w:t>
            </w:r>
            <w:r>
              <w:rPr>
                <w:i/>
              </w:rPr>
              <w:t xml:space="preserve">Client.  </w:t>
            </w:r>
            <w:r>
              <w:t xml:space="preserve"> </w:t>
            </w:r>
          </w:p>
          <w:p w:rsidR="003D7FAA" w:rsidRDefault="00452DC0">
            <w:pPr>
              <w:spacing w:after="0" w:line="259" w:lineRule="auto"/>
              <w:ind w:left="0" w:firstLine="0"/>
            </w:pPr>
            <w:r>
              <w:t xml:space="preserve"> </w:t>
            </w:r>
          </w:p>
        </w:tc>
      </w:tr>
      <w:tr w:rsidR="003D7FAA">
        <w:tblPrEx>
          <w:tblCellMar>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Z5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Early warning </w:t>
            </w:r>
          </w:p>
        </w:tc>
      </w:tr>
    </w:tbl>
    <w:p w:rsidR="003D7FAA" w:rsidRDefault="00452DC0">
      <w:pPr>
        <w:tabs>
          <w:tab w:val="center" w:pos="182"/>
          <w:tab w:val="center" w:pos="1519"/>
          <w:tab w:val="center" w:pos="3561"/>
        </w:tabs>
        <w:ind w:left="0" w:firstLine="0"/>
      </w:pPr>
      <w:r>
        <w:rPr>
          <w:rFonts w:ascii="Calibri" w:eastAsia="Calibri" w:hAnsi="Calibri" w:cs="Calibri"/>
          <w:sz w:val="22"/>
        </w:rPr>
        <w:tab/>
      </w:r>
      <w:r>
        <w:rPr>
          <w:sz w:val="16"/>
        </w:rPr>
        <w:t xml:space="preserve"> </w:t>
      </w:r>
      <w:r>
        <w:rPr>
          <w:sz w:val="16"/>
        </w:rPr>
        <w:tab/>
      </w:r>
      <w:r>
        <w:t xml:space="preserve"> </w:t>
      </w:r>
      <w:r>
        <w:tab/>
        <w:t xml:space="preserve">Insert new clause: </w:t>
      </w:r>
    </w:p>
    <w:p w:rsidR="003D7FAA" w:rsidRDefault="003D7FAA">
      <w:pPr>
        <w:sectPr w:rsidR="003D7FAA">
          <w:headerReference w:type="even" r:id="rId38"/>
          <w:headerReference w:type="default" r:id="rId39"/>
          <w:footerReference w:type="even" r:id="rId40"/>
          <w:footerReference w:type="default" r:id="rId41"/>
          <w:headerReference w:type="first" r:id="rId42"/>
          <w:footerReference w:type="first" r:id="rId43"/>
          <w:pgSz w:w="11904" w:h="16840"/>
          <w:pgMar w:top="1440" w:right="1440" w:bottom="1440" w:left="1440" w:header="720" w:footer="433" w:gutter="0"/>
          <w:cols w:space="720"/>
        </w:sectPr>
      </w:pPr>
    </w:p>
    <w:p w:rsidR="003D7FAA" w:rsidRDefault="00452DC0">
      <w:pPr>
        <w:tabs>
          <w:tab w:val="center" w:pos="1530"/>
          <w:tab w:val="center" w:pos="5761"/>
        </w:tabs>
        <w:spacing w:after="0" w:line="259" w:lineRule="auto"/>
        <w:ind w:left="0" w:firstLine="0"/>
      </w:pPr>
      <w:r>
        <w:rPr>
          <w:rFonts w:ascii="Calibri" w:eastAsia="Calibri" w:hAnsi="Calibri" w:cs="Calibri"/>
          <w:sz w:val="22"/>
        </w:rPr>
        <w:lastRenderedPageBreak/>
        <w:tab/>
      </w:r>
      <w:r>
        <w:t xml:space="preserve">15.5 </w:t>
      </w:r>
      <w:r>
        <w:tab/>
        <w:t xml:space="preserve"> complies, and procures compliance by its </w:t>
      </w:r>
    </w:p>
    <w:p w:rsidR="003D7FAA" w:rsidRDefault="00452DC0">
      <w:pPr>
        <w:tabs>
          <w:tab w:val="right" w:pos="8871"/>
        </w:tabs>
        <w:ind w:left="0" w:firstLine="0"/>
      </w:pPr>
      <w:r>
        <w:rPr>
          <w:sz w:val="25"/>
          <w:vertAlign w:val="superscript"/>
        </w:rPr>
        <w:t xml:space="preserve">clause 15.5 </w:t>
      </w:r>
      <w:r>
        <w:rPr>
          <w:sz w:val="25"/>
          <w:vertAlign w:val="superscript"/>
        </w:rPr>
        <w:tab/>
      </w:r>
      <w:r>
        <w:t xml:space="preserve">Subcontractors and other suppliers, with the risk management process </w:t>
      </w:r>
    </w:p>
    <w:p w:rsidR="003D7FAA" w:rsidRDefault="00452DC0">
      <w:pPr>
        <w:spacing w:after="195"/>
        <w:ind w:left="2583" w:right="14"/>
      </w:pPr>
      <w:r>
        <w:t xml:space="preserve">described in the Scope as updated from time to time by the </w:t>
      </w:r>
      <w:r>
        <w:rPr>
          <w:i/>
        </w:rPr>
        <w:t>Client</w:t>
      </w:r>
      <w:r>
        <w:t xml:space="preserve"> or (with the </w:t>
      </w:r>
      <w:r>
        <w:rPr>
          <w:i/>
        </w:rPr>
        <w:t>Client's</w:t>
      </w:r>
      <w:r>
        <w:t xml:space="preserve"> approval) the </w:t>
      </w:r>
      <w:r>
        <w:rPr>
          <w:i/>
        </w:rPr>
        <w:t>Contractor</w:t>
      </w:r>
      <w:r>
        <w:t xml:space="preserve">. Reasons for updating the risk management process include reflecting the requirements of insurers. Any update of the risk management process by the </w:t>
      </w:r>
      <w:r>
        <w:rPr>
          <w:i/>
        </w:rPr>
        <w:t>Client</w:t>
      </w:r>
      <w:r>
        <w:t xml:space="preserve"> shall be deemed to be an instruction from the </w:t>
      </w:r>
      <w:r>
        <w:rPr>
          <w:i/>
        </w:rPr>
        <w:t>Project Manager</w:t>
      </w:r>
      <w:r>
        <w:t xml:space="preserve"> changing the Scope. Any update to the risk management process by the </w:t>
      </w:r>
      <w:r>
        <w:rPr>
          <w:i/>
        </w:rPr>
        <w:t>Contractor</w:t>
      </w:r>
      <w:r>
        <w:t xml:space="preserve"> shall not be treated as a compensation event under this Contract. </w:t>
      </w:r>
    </w:p>
    <w:p w:rsidR="003D7FAA" w:rsidRDefault="00452DC0">
      <w:pPr>
        <w:spacing w:after="0" w:line="259" w:lineRule="auto"/>
        <w:ind w:left="0" w:firstLine="0"/>
      </w:pPr>
      <w:r>
        <w:rPr>
          <w:b/>
        </w:rPr>
        <w:t xml:space="preserve"> </w:t>
      </w:r>
      <w:r>
        <w:rPr>
          <w:b/>
        </w:rPr>
        <w:tab/>
        <w:t xml:space="preserve"> </w:t>
      </w:r>
      <w:r>
        <w:rPr>
          <w:b/>
        </w:rP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6"/>
        <w:gridCol w:w="108"/>
        <w:gridCol w:w="1128"/>
        <w:gridCol w:w="108"/>
        <w:gridCol w:w="6251"/>
        <w:gridCol w:w="201"/>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Z6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Ambiguities and Inconsistencies </w:t>
            </w:r>
          </w:p>
        </w:tc>
      </w:tr>
      <w:tr w:rsidR="003D7FAA">
        <w:tblPrEx>
          <w:tblCellMar>
            <w:top w:w="0" w:type="dxa"/>
            <w:right w:w="0" w:type="dxa"/>
          </w:tblCellMar>
        </w:tblPrEx>
        <w:trPr>
          <w:gridAfter w:val="1"/>
          <w:wAfter w:w="201" w:type="dxa"/>
          <w:trHeight w:val="558"/>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17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17.1 </w:t>
            </w:r>
          </w:p>
        </w:tc>
        <w:tc>
          <w:tcPr>
            <w:tcW w:w="6358" w:type="dxa"/>
            <w:gridSpan w:val="2"/>
            <w:tcBorders>
              <w:top w:val="nil"/>
              <w:left w:val="nil"/>
              <w:bottom w:val="nil"/>
              <w:right w:val="nil"/>
            </w:tcBorders>
          </w:tcPr>
          <w:p w:rsidR="003D7FAA" w:rsidRDefault="00452DC0">
            <w:pPr>
              <w:spacing w:after="0" w:line="259" w:lineRule="auto"/>
              <w:ind w:left="0" w:firstLine="0"/>
            </w:pPr>
            <w:r>
              <w:t xml:space="preserve">At the beginning of the second sentence, replace "The" with: "Subject to clause 2.1 of the Form of Agreement, the". </w:t>
            </w:r>
          </w:p>
        </w:tc>
      </w:tr>
      <w:tr w:rsidR="003D7FAA">
        <w:tblPrEx>
          <w:tblCellMar>
            <w:top w:w="0" w:type="dxa"/>
            <w:right w:w="0" w:type="dxa"/>
          </w:tblCellMar>
        </w:tblPrEx>
        <w:trPr>
          <w:gridAfter w:val="1"/>
          <w:wAfter w:w="201" w:type="dxa"/>
          <w:trHeight w:val="430"/>
        </w:trPr>
        <w:tc>
          <w:tcPr>
            <w:tcW w:w="1337" w:type="dxa"/>
            <w:tcBorders>
              <w:top w:val="nil"/>
              <w:left w:val="nil"/>
              <w:bottom w:val="nil"/>
              <w:right w:val="nil"/>
            </w:tcBorders>
            <w:vAlign w:val="center"/>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201" w:type="dxa"/>
          <w:trHeight w:val="451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17.3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17.3 </w:t>
            </w:r>
          </w:p>
        </w:tc>
        <w:tc>
          <w:tcPr>
            <w:tcW w:w="6358" w:type="dxa"/>
            <w:gridSpan w:val="2"/>
            <w:tcBorders>
              <w:top w:val="nil"/>
              <w:left w:val="nil"/>
              <w:bottom w:val="nil"/>
              <w:right w:val="nil"/>
            </w:tcBorders>
            <w:vAlign w:val="center"/>
          </w:tcPr>
          <w:p w:rsidR="003D7FAA" w:rsidRDefault="00452DC0">
            <w:pPr>
              <w:spacing w:after="197" w:line="241" w:lineRule="auto"/>
              <w:ind w:left="0" w:firstLine="0"/>
            </w:pPr>
            <w:r>
              <w:t xml:space="preserve">Where an ambiguity or inconsistency in the </w:t>
            </w:r>
            <w:r>
              <w:rPr>
                <w:i/>
              </w:rPr>
              <w:t>Contractor's</w:t>
            </w:r>
            <w:r>
              <w:t xml:space="preserve"> design accepted by the </w:t>
            </w:r>
            <w:r>
              <w:rPr>
                <w:i/>
              </w:rPr>
              <w:t>Project Manager</w:t>
            </w:r>
            <w:r>
              <w:t xml:space="preserve"> or between the </w:t>
            </w:r>
            <w:r>
              <w:rPr>
                <w:i/>
              </w:rPr>
              <w:t>Contractor's</w:t>
            </w:r>
            <w:r>
              <w:t xml:space="preserve"> design and the Scope, the </w:t>
            </w:r>
            <w:r>
              <w:rPr>
                <w:i/>
              </w:rPr>
              <w:t>Contractor</w:t>
            </w:r>
            <w:r>
              <w:t xml:space="preserve"> provides the </w:t>
            </w:r>
            <w:r>
              <w:rPr>
                <w:i/>
              </w:rPr>
              <w:t>Project Manager</w:t>
            </w:r>
            <w:r>
              <w:t xml:space="preserve"> with proposals to remove the same which are acceptable to the </w:t>
            </w:r>
            <w:r>
              <w:rPr>
                <w:i/>
              </w:rPr>
              <w:t>Project Manager</w:t>
            </w:r>
            <w:r>
              <w:t xml:space="preserve"> acting reasonably.  Such acceptance shall not be treated as an instruction changing the Scope.  </w:t>
            </w:r>
          </w:p>
          <w:p w:rsidR="003D7FAA" w:rsidRDefault="00452DC0">
            <w:pPr>
              <w:spacing w:after="199" w:line="241" w:lineRule="auto"/>
              <w:ind w:left="0" w:firstLine="0"/>
            </w:pPr>
            <w:r>
              <w:t xml:space="preserve">Where this clause 17.3 applies, in the event of any discrepancies being discovered in the documents, the </w:t>
            </w:r>
            <w:r>
              <w:rPr>
                <w:i/>
              </w:rPr>
              <w:t>Contractor</w:t>
            </w:r>
            <w:r>
              <w:t xml:space="preserve"> shall at once notify the </w:t>
            </w:r>
            <w:r>
              <w:rPr>
                <w:i/>
              </w:rPr>
              <w:t>Project Manager</w:t>
            </w:r>
            <w:r>
              <w:t xml:space="preserve"> in writing. If amendments to the design or methods of work are required as a result of discrepancies in the documents, such amendments shall not be regarded as a compensation event.  The </w:t>
            </w:r>
            <w:r>
              <w:rPr>
                <w:i/>
              </w:rPr>
              <w:t>Contractor</w:t>
            </w:r>
            <w:r>
              <w:t xml:space="preserve"> shall pay all fees and costs in connection therewith. </w:t>
            </w:r>
          </w:p>
          <w:p w:rsidR="003D7FAA" w:rsidRDefault="00452DC0">
            <w:pPr>
              <w:spacing w:after="0" w:line="259" w:lineRule="auto"/>
              <w:ind w:left="0" w:firstLine="0"/>
            </w:pPr>
            <w:r>
              <w:t xml:space="preserve">The </w:t>
            </w:r>
            <w:r>
              <w:rPr>
                <w:i/>
              </w:rPr>
              <w:t>Contractor</w:t>
            </w:r>
            <w:r>
              <w:t xml:space="preserve"> accepts entire responsibility for the design contained within the Scope for the </w:t>
            </w:r>
            <w:r>
              <w:rPr>
                <w:i/>
              </w:rPr>
              <w:t>Contractor’s</w:t>
            </w:r>
            <w:r>
              <w:t xml:space="preserve"> design and for any mistake, inaccuracy, discrepancy or omission contained in the same. Nothing contained in the Scope for the </w:t>
            </w:r>
            <w:r>
              <w:rPr>
                <w:i/>
              </w:rPr>
              <w:t>Contractor’s</w:t>
            </w:r>
            <w:r>
              <w:t xml:space="preserve"> design shall affect in any way the obligations of the </w:t>
            </w:r>
            <w:r>
              <w:rPr>
                <w:i/>
              </w:rPr>
              <w:t xml:space="preserve">Contractor </w:t>
            </w:r>
            <w:r>
              <w:t xml:space="preserve">under the Contract. </w:t>
            </w:r>
          </w:p>
        </w:tc>
      </w:tr>
      <w:tr w:rsidR="003D7FAA">
        <w:tblPrEx>
          <w:tblCellMar>
            <w:top w:w="0" w:type="dxa"/>
            <w:right w:w="0" w:type="dxa"/>
          </w:tblCellMar>
        </w:tblPrEx>
        <w:trPr>
          <w:gridAfter w:val="1"/>
          <w:wAfter w:w="201" w:type="dxa"/>
          <w:trHeight w:val="112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17.4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17.4 </w:t>
            </w:r>
          </w:p>
        </w:tc>
        <w:tc>
          <w:tcPr>
            <w:tcW w:w="6358" w:type="dxa"/>
            <w:gridSpan w:val="2"/>
            <w:tcBorders>
              <w:top w:val="nil"/>
              <w:left w:val="nil"/>
              <w:bottom w:val="nil"/>
              <w:right w:val="nil"/>
            </w:tcBorders>
            <w:vAlign w:val="center"/>
          </w:tcPr>
          <w:p w:rsidR="003D7FAA" w:rsidRDefault="00452DC0">
            <w:pPr>
              <w:spacing w:after="0" w:line="259" w:lineRule="auto"/>
              <w:ind w:left="0" w:right="14" w:firstLine="0"/>
            </w:pPr>
            <w:r>
              <w:t xml:space="preserve">If any term, condition or provision contained in this Contract is held to be invalid, unlawful or unenforceable to any extent, such term, condition or provision will not affect the validity, legality or enforceability of the remaining parts of this Contract </w:t>
            </w:r>
          </w:p>
        </w:tc>
      </w:tr>
      <w:tr w:rsidR="003D7FAA">
        <w:tblPrEx>
          <w:tblCellMar>
            <w:top w:w="0" w:type="dxa"/>
            <w:right w:w="0" w:type="dxa"/>
          </w:tblCellMar>
        </w:tblPrEx>
        <w:trPr>
          <w:gridAfter w:val="1"/>
          <w:wAfter w:w="201" w:type="dxa"/>
          <w:trHeight w:val="484"/>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535"/>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536"/>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536"/>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535"/>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536"/>
        </w:trPr>
        <w:tc>
          <w:tcPr>
            <w:tcW w:w="1337" w:type="dxa"/>
            <w:tcBorders>
              <w:top w:val="nil"/>
              <w:left w:val="nil"/>
              <w:bottom w:val="nil"/>
              <w:right w:val="nil"/>
            </w:tcBorders>
            <w:vAlign w:val="center"/>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01" w:type="dxa"/>
          <w:trHeight w:val="380"/>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58"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lastRenderedPageBreak/>
              <w:t xml:space="preserve">Option Z7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Corrupt Acts </w:t>
            </w:r>
          </w:p>
        </w:tc>
      </w:tr>
      <w:tr w:rsidR="003D7FAA">
        <w:tblPrEx>
          <w:tblCellMar>
            <w:top w:w="0" w:type="dxa"/>
            <w:right w:w="0" w:type="dxa"/>
          </w:tblCellMar>
        </w:tblPrEx>
        <w:trPr>
          <w:gridAfter w:val="1"/>
          <w:wAfter w:w="199"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60"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99" w:type="dxa"/>
          <w:trHeight w:val="330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18.4 </w:t>
            </w:r>
          </w:p>
        </w:tc>
        <w:tc>
          <w:tcPr>
            <w:tcW w:w="6360" w:type="dxa"/>
            <w:gridSpan w:val="2"/>
            <w:tcBorders>
              <w:top w:val="nil"/>
              <w:left w:val="nil"/>
              <w:bottom w:val="nil"/>
              <w:right w:val="nil"/>
            </w:tcBorders>
            <w:vAlign w:val="center"/>
          </w:tcPr>
          <w:p w:rsidR="003D7FAA" w:rsidRDefault="00452DC0">
            <w:pPr>
              <w:spacing w:after="230" w:line="243" w:lineRule="auto"/>
              <w:ind w:left="0" w:firstLine="0"/>
            </w:pPr>
            <w:r>
              <w:t xml:space="preserve">The </w:t>
            </w:r>
            <w:r>
              <w:rPr>
                <w:i/>
              </w:rPr>
              <w:t>Contractor</w:t>
            </w:r>
            <w:r>
              <w:t xml:space="preserve"> represents and warrants that neither it, nor to the best of its knowledge any of its employees, have at any time prior to the Contract Date:  </w:t>
            </w:r>
          </w:p>
          <w:p w:rsidR="003D7FAA" w:rsidRDefault="00452DC0">
            <w:pPr>
              <w:numPr>
                <w:ilvl w:val="0"/>
                <w:numId w:val="42"/>
              </w:numPr>
              <w:spacing w:after="329" w:line="245" w:lineRule="auto"/>
              <w:ind w:hanging="720"/>
            </w:pPr>
            <w:r>
              <w:t xml:space="preserve">committed a Corrupt Act or been formally notified that it is subject to an investigation or prosecution which relates to an alleged Corrupt Act; and/or  </w:t>
            </w:r>
          </w:p>
          <w:p w:rsidR="003D7FAA" w:rsidRDefault="00452DC0">
            <w:pPr>
              <w:numPr>
                <w:ilvl w:val="0"/>
                <w:numId w:val="42"/>
              </w:numPr>
              <w:spacing w:after="0" w:line="259" w:lineRule="auto"/>
              <w:ind w:hanging="720"/>
            </w:pPr>
            <w:r>
              <w:t xml:space="preserve">been listed by any government department or agency as being </w:t>
            </w:r>
          </w:p>
          <w:p w:rsidR="003D7FAA" w:rsidRDefault="00452DC0">
            <w:pPr>
              <w:spacing w:after="0" w:line="259" w:lineRule="auto"/>
              <w:ind w:left="720" w:firstLine="0"/>
            </w:pPr>
            <w:r>
              <w:t xml:space="preserve">debarred, suspended, proposed for suspension or debarment, or otherwise ineligible for participation in government procurement programmes or Contracts on the grounds of a Corrupt Act. </w:t>
            </w:r>
          </w:p>
        </w:tc>
      </w:tr>
      <w:tr w:rsidR="003D7FAA">
        <w:tblPrEx>
          <w:tblCellMar>
            <w:top w:w="0" w:type="dxa"/>
            <w:right w:w="0" w:type="dxa"/>
          </w:tblCellMar>
        </w:tblPrEx>
        <w:trPr>
          <w:gridAfter w:val="1"/>
          <w:wAfter w:w="199" w:type="dxa"/>
          <w:trHeight w:val="139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18.5 </w:t>
            </w:r>
          </w:p>
        </w:tc>
        <w:tc>
          <w:tcPr>
            <w:tcW w:w="6360" w:type="dxa"/>
            <w:gridSpan w:val="2"/>
            <w:tcBorders>
              <w:top w:val="nil"/>
              <w:left w:val="nil"/>
              <w:bottom w:val="nil"/>
              <w:right w:val="nil"/>
            </w:tcBorders>
            <w:vAlign w:val="center"/>
          </w:tcPr>
          <w:p w:rsidR="003D7FAA" w:rsidRDefault="00452DC0">
            <w:pPr>
              <w:spacing w:after="0" w:line="259" w:lineRule="auto"/>
              <w:ind w:left="0" w:firstLine="0"/>
            </w:pPr>
            <w:r>
              <w:t xml:space="preserve">During the carrying out of the </w:t>
            </w:r>
            <w:r>
              <w:rPr>
                <w:i/>
              </w:rPr>
              <w:t>works</w:t>
            </w:r>
            <w:r>
              <w:t xml:space="preserve"> the </w:t>
            </w:r>
            <w:r>
              <w:rPr>
                <w:i/>
              </w:rPr>
              <w:t>Contractor</w:t>
            </w:r>
            <w:r>
              <w:t xml:space="preserve"> does not do or suffer anything to be done which would cause the </w:t>
            </w:r>
            <w:r>
              <w:rPr>
                <w:i/>
              </w:rPr>
              <w:t>Client</w:t>
            </w:r>
            <w:r>
              <w:t xml:space="preserve"> or any of the </w:t>
            </w:r>
            <w:r>
              <w:rPr>
                <w:i/>
              </w:rPr>
              <w:t>Client’s</w:t>
            </w:r>
            <w:r>
              <w:t xml:space="preserve"> employees, consultants, contractors, subcontractors or agents to contravene any of the Relevant Requirements or otherwise incur any liability in relation to the Relevant Requirements. </w:t>
            </w:r>
          </w:p>
        </w:tc>
      </w:tr>
      <w:tr w:rsidR="003D7FAA">
        <w:tblPrEx>
          <w:tblCellMar>
            <w:top w:w="0" w:type="dxa"/>
            <w:right w:w="0" w:type="dxa"/>
          </w:tblCellMar>
        </w:tblPrEx>
        <w:trPr>
          <w:gridAfter w:val="1"/>
          <w:wAfter w:w="199" w:type="dxa"/>
          <w:trHeight w:val="469"/>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18.6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18.6 </w:t>
            </w:r>
          </w:p>
        </w:tc>
        <w:tc>
          <w:tcPr>
            <w:tcW w:w="6360" w:type="dxa"/>
            <w:gridSpan w:val="2"/>
            <w:tcBorders>
              <w:top w:val="nil"/>
              <w:left w:val="nil"/>
              <w:bottom w:val="nil"/>
              <w:right w:val="nil"/>
            </w:tcBorders>
            <w:vAlign w:val="center"/>
          </w:tcPr>
          <w:p w:rsidR="003D7FAA" w:rsidRDefault="00452DC0">
            <w:pPr>
              <w:spacing w:after="0" w:line="259" w:lineRule="auto"/>
              <w:ind w:left="0" w:firstLine="0"/>
            </w:pPr>
            <w:r>
              <w:t xml:space="preserve">During the carrying out of the </w:t>
            </w:r>
            <w:r>
              <w:rPr>
                <w:i/>
              </w:rPr>
              <w:t>works</w:t>
            </w:r>
            <w:r>
              <w:t xml:space="preserve"> the </w:t>
            </w:r>
            <w:r>
              <w:rPr>
                <w:i/>
              </w:rPr>
              <w:t>Contractor</w:t>
            </w:r>
            <w:r>
              <w:t xml:space="preserve">: </w:t>
            </w:r>
          </w:p>
        </w:tc>
      </w:tr>
    </w:tbl>
    <w:p w:rsidR="003D7FAA" w:rsidRDefault="00452DC0">
      <w:pPr>
        <w:numPr>
          <w:ilvl w:val="0"/>
          <w:numId w:val="8"/>
        </w:numPr>
        <w:spacing w:after="325"/>
        <w:ind w:right="14" w:hanging="720"/>
      </w:pPr>
      <w:r>
        <w:t xml:space="preserve">establishes, maintains and enforces, and requires that its Subcontractors establish, maintain and enforce, policies and procedures which are adequate to ensure compliance with the Relevant Requirements and prevent the occurrence of a Corrupt Act;  </w:t>
      </w:r>
    </w:p>
    <w:p w:rsidR="003D7FAA" w:rsidRDefault="00452DC0">
      <w:pPr>
        <w:numPr>
          <w:ilvl w:val="0"/>
          <w:numId w:val="8"/>
        </w:numPr>
        <w:spacing w:after="327"/>
        <w:ind w:right="14" w:hanging="720"/>
      </w:pPr>
      <w:r>
        <w:t xml:space="preserve">keeps appropriate records of its compliance with this contract and make such records available to the </w:t>
      </w:r>
      <w:r>
        <w:rPr>
          <w:i/>
        </w:rPr>
        <w:t>Client</w:t>
      </w:r>
      <w:r>
        <w:t xml:space="preserve"> on request; </w:t>
      </w:r>
    </w:p>
    <w:p w:rsidR="003D7FAA" w:rsidRDefault="00452DC0">
      <w:pPr>
        <w:numPr>
          <w:ilvl w:val="0"/>
          <w:numId w:val="8"/>
        </w:numPr>
        <w:ind w:right="14" w:hanging="720"/>
      </w:pPr>
      <w:r>
        <w:t xml:space="preserve">provides and maintains and where appropriate enforces an anti-bribery policy (which shall be disclosed to the </w:t>
      </w:r>
      <w:r>
        <w:rPr>
          <w:i/>
        </w:rPr>
        <w:t>Client</w:t>
      </w:r>
      <w:r>
        <w:t xml:space="preserve"> on request) to prevent it and any </w:t>
      </w:r>
      <w:r>
        <w:rPr>
          <w:i/>
        </w:rPr>
        <w:t>Contractor</w:t>
      </w:r>
      <w:r>
        <w:t xml:space="preserve">’s employees or any person acting on the </w:t>
      </w:r>
      <w:r>
        <w:rPr>
          <w:i/>
        </w:rPr>
        <w:t>Contractor</w:t>
      </w:r>
      <w:r>
        <w:t xml:space="preserve">'s behalf from committing a Corrupt Act. </w:t>
      </w:r>
    </w:p>
    <w:tbl>
      <w:tblPr>
        <w:tblStyle w:val="TableGrid"/>
        <w:tblW w:w="8943"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70"/>
      </w:tblGrid>
      <w:tr w:rsidR="003D7FAA">
        <w:trPr>
          <w:trHeight w:val="4437"/>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18.7 </w:t>
            </w:r>
          </w:p>
        </w:tc>
        <w:tc>
          <w:tcPr>
            <w:tcW w:w="1236" w:type="dxa"/>
            <w:tcBorders>
              <w:top w:val="nil"/>
              <w:left w:val="nil"/>
              <w:bottom w:val="nil"/>
              <w:right w:val="nil"/>
            </w:tcBorders>
          </w:tcPr>
          <w:p w:rsidR="003D7FAA" w:rsidRDefault="00452DC0">
            <w:pPr>
              <w:spacing w:after="0" w:line="259" w:lineRule="auto"/>
              <w:ind w:left="0" w:firstLine="0"/>
            </w:pPr>
            <w:r>
              <w:t xml:space="preserve">18.7 </w:t>
            </w:r>
          </w:p>
        </w:tc>
        <w:tc>
          <w:tcPr>
            <w:tcW w:w="6370" w:type="dxa"/>
            <w:tcBorders>
              <w:top w:val="nil"/>
              <w:left w:val="nil"/>
              <w:bottom w:val="nil"/>
              <w:right w:val="nil"/>
            </w:tcBorders>
          </w:tcPr>
          <w:p w:rsidR="003D7FAA" w:rsidRDefault="00452DC0">
            <w:pPr>
              <w:spacing w:after="0" w:line="259" w:lineRule="auto"/>
              <w:ind w:left="0" w:right="301" w:firstLine="0"/>
              <w:jc w:val="right"/>
            </w:pPr>
            <w:r>
              <w:t xml:space="preserve"> immediately notifies the </w:t>
            </w:r>
            <w:r>
              <w:rPr>
                <w:i/>
              </w:rPr>
              <w:t>Client</w:t>
            </w:r>
            <w:r>
              <w:t xml:space="preserve"> in writing if it becomes </w:t>
            </w:r>
          </w:p>
          <w:p w:rsidR="003D7FAA" w:rsidRDefault="00452DC0">
            <w:pPr>
              <w:spacing w:after="233" w:line="241" w:lineRule="auto"/>
              <w:ind w:left="0" w:firstLine="0"/>
            </w:pPr>
            <w:r>
              <w:t xml:space="preserve">aware of any breach of clause 18.1 or 18.5, or has reason to believe that it has or any of the its employees or Subcontractors have: </w:t>
            </w:r>
          </w:p>
          <w:p w:rsidR="003D7FAA" w:rsidRDefault="00452DC0">
            <w:pPr>
              <w:numPr>
                <w:ilvl w:val="0"/>
                <w:numId w:val="43"/>
              </w:numPr>
              <w:spacing w:after="325" w:line="248" w:lineRule="auto"/>
              <w:ind w:hanging="720"/>
            </w:pPr>
            <w:r>
              <w:t xml:space="preserve">been subject to an investigation or prosecution which relates to an alleged Corrupt Act; </w:t>
            </w:r>
          </w:p>
          <w:p w:rsidR="003D7FAA" w:rsidRDefault="00452DC0">
            <w:pPr>
              <w:numPr>
                <w:ilvl w:val="0"/>
                <w:numId w:val="43"/>
              </w:numPr>
              <w:spacing w:after="0" w:line="259" w:lineRule="auto"/>
              <w:ind w:hanging="720"/>
            </w:pPr>
            <w:r>
              <w:t xml:space="preserve">been listed by any government department or agency as being </w:t>
            </w:r>
          </w:p>
          <w:p w:rsidR="003D7FAA" w:rsidRDefault="00452DC0">
            <w:pPr>
              <w:spacing w:after="332" w:line="241" w:lineRule="auto"/>
              <w:ind w:left="720" w:firstLine="0"/>
            </w:pPr>
            <w:r>
              <w:t xml:space="preserve">debarred, suspended, proposed for suspension or debarment, or otherwise ineligible for participation in government procurement programmes or contracts on the grounds of a Corrupt Act; and/or </w:t>
            </w:r>
          </w:p>
          <w:p w:rsidR="003D7FAA" w:rsidRDefault="00452DC0">
            <w:pPr>
              <w:numPr>
                <w:ilvl w:val="0"/>
                <w:numId w:val="43"/>
              </w:numPr>
              <w:spacing w:after="0" w:line="259" w:lineRule="auto"/>
              <w:ind w:hanging="720"/>
            </w:pPr>
            <w:r>
              <w:t xml:space="preserve">received a request or demand for any undue financial or other advantage of any kind in connection with the performance of this contractor otherwise suspects that any person or Party directly or indirectly connected with this contract has committed or attempted to commit a Corrupt Act. </w:t>
            </w:r>
          </w:p>
        </w:tc>
      </w:tr>
      <w:tr w:rsidR="003D7FAA">
        <w:trPr>
          <w:trHeight w:val="14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18.8 </w:t>
            </w:r>
          </w:p>
        </w:tc>
        <w:tc>
          <w:tcPr>
            <w:tcW w:w="1236" w:type="dxa"/>
            <w:tcBorders>
              <w:top w:val="nil"/>
              <w:left w:val="nil"/>
              <w:bottom w:val="nil"/>
              <w:right w:val="nil"/>
            </w:tcBorders>
          </w:tcPr>
          <w:p w:rsidR="003D7FAA" w:rsidRDefault="00452DC0">
            <w:pPr>
              <w:spacing w:after="0" w:line="259" w:lineRule="auto"/>
              <w:ind w:left="0" w:firstLine="0"/>
            </w:pPr>
            <w:r>
              <w:t xml:space="preserve">18.8 </w:t>
            </w:r>
          </w:p>
        </w:tc>
        <w:tc>
          <w:tcPr>
            <w:tcW w:w="6370" w:type="dxa"/>
            <w:tcBorders>
              <w:top w:val="nil"/>
              <w:left w:val="nil"/>
              <w:bottom w:val="nil"/>
              <w:right w:val="nil"/>
            </w:tcBorders>
            <w:vAlign w:val="center"/>
          </w:tcPr>
          <w:p w:rsidR="003D7FAA" w:rsidRDefault="00452DC0">
            <w:pPr>
              <w:spacing w:after="0" w:line="259" w:lineRule="auto"/>
              <w:ind w:left="0" w:firstLine="0"/>
            </w:pPr>
            <w:r>
              <w:t xml:space="preserve">If the </w:t>
            </w:r>
            <w:r>
              <w:rPr>
                <w:i/>
              </w:rPr>
              <w:t>Contractor</w:t>
            </w:r>
            <w:r>
              <w:t xml:space="preserve"> makes a notification to the </w:t>
            </w:r>
            <w:r>
              <w:rPr>
                <w:i/>
              </w:rPr>
              <w:t>Client</w:t>
            </w:r>
            <w:r>
              <w:t xml:space="preserve"> pursuant to clause 18.7, the </w:t>
            </w:r>
            <w:r>
              <w:rPr>
                <w:i/>
              </w:rPr>
              <w:t>Contractor</w:t>
            </w:r>
            <w:r>
              <w:t xml:space="preserve"> responds promptly to the </w:t>
            </w:r>
            <w:r>
              <w:rPr>
                <w:i/>
              </w:rPr>
              <w:t>Client's</w:t>
            </w:r>
            <w:r>
              <w:t xml:space="preserve"> enquiries, cooperates with any investigation, and allows the </w:t>
            </w:r>
            <w:r>
              <w:rPr>
                <w:i/>
              </w:rPr>
              <w:t>Client</w:t>
            </w:r>
            <w:r>
              <w:t xml:space="preserve"> to audit any books, records and/or any other relevant documentation in accordance with this Contract. </w:t>
            </w:r>
          </w:p>
        </w:tc>
      </w:tr>
      <w:tr w:rsidR="003D7FAA">
        <w:trPr>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18.9 </w:t>
            </w:r>
          </w:p>
        </w:tc>
        <w:tc>
          <w:tcPr>
            <w:tcW w:w="1236" w:type="dxa"/>
            <w:tcBorders>
              <w:top w:val="nil"/>
              <w:left w:val="nil"/>
              <w:bottom w:val="nil"/>
              <w:right w:val="nil"/>
            </w:tcBorders>
          </w:tcPr>
          <w:p w:rsidR="003D7FAA" w:rsidRDefault="00452DC0">
            <w:pPr>
              <w:spacing w:after="0" w:line="259" w:lineRule="auto"/>
              <w:ind w:left="0" w:firstLine="0"/>
            </w:pPr>
            <w:r>
              <w:t xml:space="preserve">18.9 </w:t>
            </w:r>
          </w:p>
        </w:tc>
        <w:tc>
          <w:tcPr>
            <w:tcW w:w="6370" w:type="dxa"/>
            <w:tcBorders>
              <w:top w:val="nil"/>
              <w:left w:val="nil"/>
              <w:bottom w:val="nil"/>
              <w:right w:val="nil"/>
            </w:tcBorders>
            <w:vAlign w:val="center"/>
          </w:tcPr>
          <w:p w:rsidR="003D7FAA" w:rsidRDefault="00452DC0">
            <w:pPr>
              <w:spacing w:after="0" w:line="259" w:lineRule="auto"/>
              <w:ind w:left="0" w:firstLine="0"/>
            </w:pPr>
            <w:r>
              <w:t xml:space="preserve">If the </w:t>
            </w:r>
            <w:r>
              <w:rPr>
                <w:i/>
              </w:rPr>
              <w:t>Contractor</w:t>
            </w:r>
            <w:r>
              <w:t xml:space="preserve"> breaches clause 18.1 or 18.5, the </w:t>
            </w:r>
            <w:r>
              <w:rPr>
                <w:i/>
              </w:rPr>
              <w:t>Client</w:t>
            </w:r>
            <w:r>
              <w:t xml:space="preserve"> may by notice require the </w:t>
            </w:r>
            <w:r>
              <w:rPr>
                <w:i/>
              </w:rPr>
              <w:t>Contractor</w:t>
            </w:r>
            <w:r>
              <w:t xml:space="preserve"> to remove from Providing the Works any </w:t>
            </w:r>
            <w:r>
              <w:rPr>
                <w:i/>
              </w:rPr>
              <w:t>Contractor</w:t>
            </w:r>
            <w:r>
              <w:t xml:space="preserve"> employee whose acts or omissions have caused the </w:t>
            </w:r>
            <w:r>
              <w:rPr>
                <w:i/>
              </w:rPr>
              <w:t>Contractor</w:t>
            </w:r>
            <w:r>
              <w:t xml:space="preserve">’s breach. </w:t>
            </w:r>
          </w:p>
        </w:tc>
      </w:tr>
      <w:tr w:rsidR="003D7FAA">
        <w:trPr>
          <w:trHeight w:val="376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18.10 </w:t>
            </w:r>
          </w:p>
        </w:tc>
        <w:tc>
          <w:tcPr>
            <w:tcW w:w="1236" w:type="dxa"/>
            <w:tcBorders>
              <w:top w:val="nil"/>
              <w:left w:val="nil"/>
              <w:bottom w:val="nil"/>
              <w:right w:val="nil"/>
            </w:tcBorders>
          </w:tcPr>
          <w:p w:rsidR="003D7FAA" w:rsidRDefault="00452DC0">
            <w:pPr>
              <w:spacing w:after="0" w:line="259" w:lineRule="auto"/>
              <w:ind w:left="0" w:firstLine="0"/>
            </w:pPr>
            <w:r>
              <w:t xml:space="preserve">18.10 </w:t>
            </w:r>
          </w:p>
        </w:tc>
        <w:tc>
          <w:tcPr>
            <w:tcW w:w="6370" w:type="dxa"/>
            <w:tcBorders>
              <w:top w:val="nil"/>
              <w:left w:val="nil"/>
              <w:bottom w:val="nil"/>
              <w:right w:val="nil"/>
            </w:tcBorders>
            <w:vAlign w:val="center"/>
          </w:tcPr>
          <w:p w:rsidR="003D7FAA" w:rsidRDefault="00452DC0">
            <w:pPr>
              <w:spacing w:after="233" w:line="241" w:lineRule="auto"/>
              <w:ind w:left="0" w:firstLine="0"/>
            </w:pPr>
            <w:r>
              <w:t xml:space="preserve">The </w:t>
            </w:r>
            <w:r>
              <w:rPr>
                <w:i/>
              </w:rPr>
              <w:t>Contractor</w:t>
            </w:r>
            <w:r>
              <w:t xml:space="preserve"> shall, as soon as reasonably practicable after becoming aware of the same, notify the </w:t>
            </w:r>
            <w:r>
              <w:rPr>
                <w:i/>
              </w:rPr>
              <w:t>Client</w:t>
            </w:r>
            <w:r>
              <w:t xml:space="preserve"> in writing if: </w:t>
            </w:r>
          </w:p>
          <w:p w:rsidR="003D7FAA" w:rsidRDefault="00452DC0">
            <w:pPr>
              <w:numPr>
                <w:ilvl w:val="0"/>
                <w:numId w:val="44"/>
              </w:numPr>
              <w:spacing w:after="331" w:line="242" w:lineRule="auto"/>
              <w:ind w:right="18" w:hanging="720"/>
            </w:pPr>
            <w:r>
              <w:t xml:space="preserve">any investigations are instituted into the affairs of the </w:t>
            </w:r>
            <w:r>
              <w:rPr>
                <w:i/>
              </w:rPr>
              <w:t>Contractor</w:t>
            </w:r>
            <w:r>
              <w:t xml:space="preserve"> or any Subcontractors, other approved subcontractors or suppliers of any of its or their directors or key managers, under the Companies, Financial Services or Banking Acts; </w:t>
            </w:r>
          </w:p>
          <w:p w:rsidR="003D7FAA" w:rsidRDefault="00452DC0">
            <w:pPr>
              <w:numPr>
                <w:ilvl w:val="0"/>
                <w:numId w:val="44"/>
              </w:numPr>
              <w:spacing w:after="0" w:line="244" w:lineRule="auto"/>
              <w:ind w:right="18" w:hanging="720"/>
            </w:pPr>
            <w:r>
              <w:t xml:space="preserve">any police or Serious Fraud Office enquiries into possible fraud, or any involvement in Department of Trade and Industry investigations, and enquiries into the affairs of others which might result in public criticism of, or action against the </w:t>
            </w:r>
          </w:p>
          <w:p w:rsidR="003D7FAA" w:rsidRDefault="00452DC0">
            <w:pPr>
              <w:spacing w:after="0" w:line="259" w:lineRule="auto"/>
              <w:ind w:left="720" w:firstLine="0"/>
            </w:pPr>
            <w:r>
              <w:rPr>
                <w:i/>
              </w:rPr>
              <w:t>Contractor</w:t>
            </w:r>
            <w:r>
              <w:t xml:space="preserve"> or any Subcontractors or any other subcontractors or suppliers. </w:t>
            </w:r>
          </w:p>
        </w:tc>
      </w:tr>
      <w:tr w:rsidR="003D7FAA">
        <w:trPr>
          <w:trHeight w:val="186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18.11 </w:t>
            </w:r>
          </w:p>
        </w:tc>
        <w:tc>
          <w:tcPr>
            <w:tcW w:w="1236" w:type="dxa"/>
            <w:tcBorders>
              <w:top w:val="nil"/>
              <w:left w:val="nil"/>
              <w:bottom w:val="nil"/>
              <w:right w:val="nil"/>
            </w:tcBorders>
          </w:tcPr>
          <w:p w:rsidR="003D7FAA" w:rsidRDefault="00452DC0">
            <w:pPr>
              <w:spacing w:after="0" w:line="259" w:lineRule="auto"/>
              <w:ind w:left="0" w:firstLine="0"/>
            </w:pPr>
            <w:r>
              <w:t xml:space="preserve">18.11 </w:t>
            </w:r>
          </w:p>
        </w:tc>
        <w:tc>
          <w:tcPr>
            <w:tcW w:w="6370" w:type="dxa"/>
            <w:tcBorders>
              <w:top w:val="nil"/>
              <w:left w:val="nil"/>
              <w:bottom w:val="nil"/>
              <w:right w:val="nil"/>
            </w:tcBorders>
            <w:vAlign w:val="center"/>
          </w:tcPr>
          <w:p w:rsidR="003D7FAA" w:rsidRDefault="00452DC0">
            <w:pPr>
              <w:spacing w:after="0" w:line="259" w:lineRule="auto"/>
              <w:ind w:left="0" w:right="15" w:firstLine="0"/>
            </w:pPr>
            <w:r>
              <w:t xml:space="preserve">The </w:t>
            </w:r>
            <w:r>
              <w:rPr>
                <w:i/>
              </w:rPr>
              <w:t>Contractor</w:t>
            </w:r>
            <w:r>
              <w:t xml:space="preserve"> shall supply the </w:t>
            </w:r>
            <w:r>
              <w:rPr>
                <w:i/>
              </w:rPr>
              <w:t>Client</w:t>
            </w:r>
            <w:r>
              <w:t xml:space="preserve"> with a copy of any notice, order or proposal for a notice or order affecting the Site served on the </w:t>
            </w:r>
            <w:r>
              <w:rPr>
                <w:i/>
              </w:rPr>
              <w:t>Contractor</w:t>
            </w:r>
            <w:r>
              <w:t xml:space="preserve"> by any competent authority (or received by the </w:t>
            </w:r>
            <w:r>
              <w:rPr>
                <w:i/>
              </w:rPr>
              <w:t>Contractor</w:t>
            </w:r>
            <w:r>
              <w:t xml:space="preserve"> from any of its Subcontractors or suppliers or other person) as soon as reasonably practicable after it is received by the </w:t>
            </w:r>
            <w:r>
              <w:rPr>
                <w:i/>
              </w:rPr>
              <w:t>Contractor</w:t>
            </w:r>
            <w:r>
              <w:t xml:space="preserve"> and shall without delay take all steps necessary to comply with any such notice or order. </w:t>
            </w:r>
          </w:p>
        </w:tc>
      </w:tr>
      <w:tr w:rsidR="003D7FAA">
        <w:trPr>
          <w:trHeight w:val="326"/>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6370" w:type="dxa"/>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259" w:lineRule="auto"/>
        <w:ind w:left="2573" w:firstLine="0"/>
      </w:pPr>
      <w:r>
        <w:t xml:space="preserve"> </w:t>
      </w:r>
    </w:p>
    <w:p w:rsidR="003D7FAA" w:rsidRDefault="003D7FAA">
      <w:pPr>
        <w:spacing w:after="0" w:line="259" w:lineRule="auto"/>
        <w:ind w:left="-1622" w:right="10493" w:firstLine="0"/>
      </w:pP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516"/>
        <w:gridCol w:w="5770"/>
        <w:gridCol w:w="165"/>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lastRenderedPageBreak/>
              <w:t xml:space="preserve">Option Z8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Providing the Works </w:t>
            </w:r>
          </w:p>
        </w:tc>
      </w:tr>
      <w:tr w:rsidR="003D7FAA">
        <w:tblPrEx>
          <w:tblCellMar>
            <w:top w:w="0" w:type="dxa"/>
            <w:right w:w="0" w:type="dxa"/>
          </w:tblCellMar>
        </w:tblPrEx>
        <w:trPr>
          <w:gridAfter w:val="1"/>
          <w:wAfter w:w="165" w:type="dxa"/>
          <w:trHeight w:val="121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Replace clause </w:t>
            </w:r>
          </w:p>
          <w:p w:rsidR="003D7FAA" w:rsidRDefault="00452DC0">
            <w:pPr>
              <w:spacing w:after="0" w:line="259" w:lineRule="auto"/>
              <w:ind w:left="0" w:firstLine="0"/>
            </w:pPr>
            <w:r>
              <w:rPr>
                <w:sz w:val="16"/>
              </w:rPr>
              <w:t xml:space="preserve">20.1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20.1 </w:t>
            </w:r>
          </w:p>
        </w:tc>
        <w:tc>
          <w:tcPr>
            <w:tcW w:w="6394" w:type="dxa"/>
            <w:gridSpan w:val="3"/>
            <w:tcBorders>
              <w:top w:val="nil"/>
              <w:left w:val="nil"/>
              <w:bottom w:val="nil"/>
              <w:right w:val="nil"/>
            </w:tcBorders>
          </w:tcPr>
          <w:p w:rsidR="003D7FAA" w:rsidRDefault="00452DC0">
            <w:pPr>
              <w:spacing w:after="180" w:line="259" w:lineRule="auto"/>
              <w:ind w:left="0" w:firstLine="0"/>
            </w:pPr>
            <w:r>
              <w:t xml:space="preserve">Delete and replace with: </w:t>
            </w:r>
          </w:p>
          <w:p w:rsidR="003D7FAA" w:rsidRDefault="00452DC0">
            <w:pPr>
              <w:spacing w:after="0" w:line="259" w:lineRule="auto"/>
              <w:ind w:left="0" w:firstLine="0"/>
            </w:pPr>
            <w:r>
              <w:t xml:space="preserve">"The </w:t>
            </w:r>
            <w:r>
              <w:rPr>
                <w:i/>
              </w:rPr>
              <w:t>Contractor</w:t>
            </w:r>
            <w:r>
              <w:t xml:space="preserve"> provides the </w:t>
            </w:r>
            <w:r>
              <w:rPr>
                <w:i/>
              </w:rPr>
              <w:t>works</w:t>
            </w:r>
            <w:r>
              <w:t xml:space="preserve"> in a proper and workmanlike manner and in accordance with this Contract, the Scope, the Licences, and all applicable Law." </w:t>
            </w:r>
          </w:p>
        </w:tc>
      </w:tr>
      <w:tr w:rsidR="003D7FAA">
        <w:tblPrEx>
          <w:tblCellMar>
            <w:top w:w="0" w:type="dxa"/>
            <w:right w:w="0" w:type="dxa"/>
          </w:tblCellMar>
        </w:tblPrEx>
        <w:trPr>
          <w:gridAfter w:val="1"/>
          <w:wAfter w:w="165" w:type="dxa"/>
          <w:trHeight w:val="428"/>
        </w:trPr>
        <w:tc>
          <w:tcPr>
            <w:tcW w:w="1337" w:type="dxa"/>
            <w:tcBorders>
              <w:top w:val="nil"/>
              <w:left w:val="nil"/>
              <w:bottom w:val="nil"/>
              <w:right w:val="nil"/>
            </w:tcBorders>
            <w:vAlign w:val="center"/>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94" w:type="dxa"/>
            <w:gridSpan w:val="3"/>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65" w:type="dxa"/>
          <w:trHeight w:val="57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20.2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20.2 </w:t>
            </w:r>
          </w:p>
        </w:tc>
        <w:tc>
          <w:tcPr>
            <w:tcW w:w="6394" w:type="dxa"/>
            <w:gridSpan w:val="3"/>
            <w:tcBorders>
              <w:top w:val="nil"/>
              <w:left w:val="nil"/>
              <w:bottom w:val="nil"/>
              <w:right w:val="nil"/>
            </w:tcBorders>
          </w:tcPr>
          <w:p w:rsidR="003D7FAA" w:rsidRDefault="00452DC0">
            <w:pPr>
              <w:spacing w:after="0" w:line="259" w:lineRule="auto"/>
              <w:ind w:left="0" w:firstLine="0"/>
            </w:pPr>
            <w:r>
              <w:t xml:space="preserve">The </w:t>
            </w:r>
            <w:r>
              <w:rPr>
                <w:i/>
              </w:rPr>
              <w:t>Contractor</w:t>
            </w:r>
            <w:r>
              <w:t xml:space="preserve"> undertakes to the </w:t>
            </w:r>
            <w:r>
              <w:rPr>
                <w:i/>
              </w:rPr>
              <w:t>Client</w:t>
            </w:r>
            <w:r>
              <w:t xml:space="preserve"> that: </w:t>
            </w:r>
          </w:p>
        </w:tc>
      </w:tr>
      <w:tr w:rsidR="003D7FAA">
        <w:tblPrEx>
          <w:tblCellMar>
            <w:top w:w="0" w:type="dxa"/>
            <w:right w:w="0" w:type="dxa"/>
          </w:tblCellMar>
        </w:tblPrEx>
        <w:trPr>
          <w:gridAfter w:val="1"/>
          <w:wAfter w:w="165" w:type="dxa"/>
          <w:trHeight w:val="111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4" w:type="dxa"/>
            <w:gridSpan w:val="2"/>
            <w:tcBorders>
              <w:top w:val="nil"/>
              <w:left w:val="nil"/>
              <w:bottom w:val="nil"/>
              <w:right w:val="nil"/>
            </w:tcBorders>
          </w:tcPr>
          <w:p w:rsidR="003D7FAA" w:rsidRDefault="00452DC0">
            <w:pPr>
              <w:spacing w:after="0" w:line="259" w:lineRule="auto"/>
              <w:ind w:left="0" w:firstLine="0"/>
            </w:pPr>
            <w:r>
              <w:t xml:space="preserve">.1 </w:t>
            </w:r>
          </w:p>
        </w:tc>
        <w:tc>
          <w:tcPr>
            <w:tcW w:w="5770" w:type="dxa"/>
            <w:tcBorders>
              <w:top w:val="nil"/>
              <w:left w:val="nil"/>
              <w:bottom w:val="nil"/>
              <w:right w:val="nil"/>
            </w:tcBorders>
            <w:vAlign w:val="center"/>
          </w:tcPr>
          <w:p w:rsidR="003D7FAA" w:rsidRDefault="00452DC0">
            <w:pPr>
              <w:spacing w:after="0" w:line="259" w:lineRule="auto"/>
              <w:ind w:left="74" w:firstLine="0"/>
            </w:pPr>
            <w:r>
              <w:t xml:space="preserve">in the carrying out of the works the </w:t>
            </w:r>
            <w:r>
              <w:rPr>
                <w:i/>
              </w:rPr>
              <w:t>Contractor</w:t>
            </w:r>
            <w:r>
              <w:t xml:space="preserve"> shall procure that only materials and goods of sound and satisfactory quality and which have been manufactured or prepared in compliance with the specifications and quality plans; </w:t>
            </w:r>
          </w:p>
        </w:tc>
      </w:tr>
      <w:tr w:rsidR="003D7FAA">
        <w:tblPrEx>
          <w:tblCellMar>
            <w:top w:w="0" w:type="dxa"/>
            <w:right w:w="0" w:type="dxa"/>
          </w:tblCellMar>
        </w:tblPrEx>
        <w:trPr>
          <w:gridAfter w:val="1"/>
          <w:wAfter w:w="165" w:type="dxa"/>
          <w:trHeight w:val="185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4" w:type="dxa"/>
            <w:gridSpan w:val="2"/>
            <w:tcBorders>
              <w:top w:val="nil"/>
              <w:left w:val="nil"/>
              <w:bottom w:val="nil"/>
              <w:right w:val="nil"/>
            </w:tcBorders>
          </w:tcPr>
          <w:p w:rsidR="003D7FAA" w:rsidRDefault="00452DC0">
            <w:pPr>
              <w:spacing w:after="0" w:line="259" w:lineRule="auto"/>
              <w:ind w:left="0" w:firstLine="0"/>
            </w:pPr>
            <w:r>
              <w:t xml:space="preserve">.2 </w:t>
            </w:r>
          </w:p>
        </w:tc>
        <w:tc>
          <w:tcPr>
            <w:tcW w:w="5770" w:type="dxa"/>
            <w:tcBorders>
              <w:top w:val="nil"/>
              <w:left w:val="nil"/>
              <w:bottom w:val="nil"/>
              <w:right w:val="nil"/>
            </w:tcBorders>
            <w:vAlign w:val="center"/>
          </w:tcPr>
          <w:p w:rsidR="003D7FAA" w:rsidRDefault="00452DC0">
            <w:pPr>
              <w:spacing w:after="0" w:line="259" w:lineRule="auto"/>
              <w:ind w:left="0" w:right="48" w:firstLine="0"/>
            </w:pPr>
            <w:r>
              <w:t xml:space="preserve">the </w:t>
            </w:r>
            <w:r>
              <w:rPr>
                <w:i/>
              </w:rPr>
              <w:t>Contractor</w:t>
            </w:r>
            <w:r>
              <w:t xml:space="preserve"> shall (and shall procure that it Subcontractors and suppliers shall) at all times comply with the lawful requirements of the Relevant Authorities and comply with  any Statutory Requirement either in carrying out the </w:t>
            </w:r>
            <w:r>
              <w:rPr>
                <w:i/>
              </w:rPr>
              <w:t>works</w:t>
            </w:r>
            <w:r>
              <w:t xml:space="preserve"> or where design,  development, workmanship, methods of construction, materials, plant, commissioning,  testing or maintenance are to be reviewed by the </w:t>
            </w:r>
            <w:r>
              <w:rPr>
                <w:i/>
              </w:rPr>
              <w:t>Project Manager</w:t>
            </w:r>
            <w:r>
              <w:t xml:space="preserve"> or any Relevant Authorities; </w:t>
            </w:r>
          </w:p>
        </w:tc>
      </w:tr>
      <w:tr w:rsidR="003D7FAA">
        <w:tblPrEx>
          <w:tblCellMar>
            <w:top w:w="0" w:type="dxa"/>
            <w:right w:w="0" w:type="dxa"/>
          </w:tblCellMar>
        </w:tblPrEx>
        <w:trPr>
          <w:gridAfter w:val="1"/>
          <w:wAfter w:w="165" w:type="dxa"/>
          <w:trHeight w:val="145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4" w:type="dxa"/>
            <w:gridSpan w:val="2"/>
            <w:tcBorders>
              <w:top w:val="nil"/>
              <w:left w:val="nil"/>
              <w:bottom w:val="nil"/>
              <w:right w:val="nil"/>
            </w:tcBorders>
          </w:tcPr>
          <w:p w:rsidR="003D7FAA" w:rsidRDefault="00452DC0">
            <w:pPr>
              <w:spacing w:after="0" w:line="259" w:lineRule="auto"/>
              <w:ind w:left="0" w:firstLine="0"/>
            </w:pPr>
            <w:r>
              <w:t xml:space="preserve">.3 </w:t>
            </w:r>
          </w:p>
        </w:tc>
        <w:tc>
          <w:tcPr>
            <w:tcW w:w="5770" w:type="dxa"/>
            <w:tcBorders>
              <w:top w:val="nil"/>
              <w:left w:val="nil"/>
              <w:bottom w:val="nil"/>
              <w:right w:val="nil"/>
            </w:tcBorders>
            <w:vAlign w:val="center"/>
          </w:tcPr>
          <w:p w:rsidR="003D7FAA" w:rsidRDefault="00452DC0">
            <w:pPr>
              <w:spacing w:after="0" w:line="259" w:lineRule="auto"/>
              <w:ind w:left="74" w:firstLine="0"/>
            </w:pPr>
            <w:r>
              <w:t xml:space="preserve">it shall use its reasonable endeavours to ensure that all subcontracts, equipment rental or lease agreements and all other (non-employment) contracts which are necessary to the performance of the </w:t>
            </w:r>
            <w:r>
              <w:rPr>
                <w:i/>
              </w:rPr>
              <w:t>works</w:t>
            </w:r>
            <w:r>
              <w:t xml:space="preserve">, are assignable to the </w:t>
            </w:r>
            <w:r>
              <w:rPr>
                <w:i/>
              </w:rPr>
              <w:t>Client</w:t>
            </w:r>
            <w:r>
              <w:t xml:space="preserve"> or its nominee (without any transfer or charge); </w:t>
            </w:r>
          </w:p>
        </w:tc>
      </w:tr>
      <w:tr w:rsidR="003D7FAA">
        <w:tblPrEx>
          <w:tblCellMar>
            <w:top w:w="0" w:type="dxa"/>
            <w:right w:w="0" w:type="dxa"/>
          </w:tblCellMar>
        </w:tblPrEx>
        <w:trPr>
          <w:gridAfter w:val="1"/>
          <w:wAfter w:w="165" w:type="dxa"/>
          <w:trHeight w:val="94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4" w:type="dxa"/>
            <w:gridSpan w:val="2"/>
            <w:tcBorders>
              <w:top w:val="nil"/>
              <w:left w:val="nil"/>
              <w:bottom w:val="nil"/>
              <w:right w:val="nil"/>
            </w:tcBorders>
          </w:tcPr>
          <w:p w:rsidR="003D7FAA" w:rsidRDefault="00452DC0">
            <w:pPr>
              <w:spacing w:after="0" w:line="259" w:lineRule="auto"/>
              <w:ind w:left="0" w:firstLine="0"/>
            </w:pPr>
            <w:r>
              <w:t xml:space="preserve">.4  </w:t>
            </w:r>
          </w:p>
        </w:tc>
        <w:tc>
          <w:tcPr>
            <w:tcW w:w="5770" w:type="dxa"/>
            <w:tcBorders>
              <w:top w:val="nil"/>
              <w:left w:val="nil"/>
              <w:bottom w:val="nil"/>
              <w:right w:val="nil"/>
            </w:tcBorders>
            <w:vAlign w:val="center"/>
          </w:tcPr>
          <w:p w:rsidR="003D7FAA" w:rsidRDefault="00452DC0">
            <w:pPr>
              <w:spacing w:after="0" w:line="259" w:lineRule="auto"/>
              <w:ind w:left="74" w:firstLine="0"/>
            </w:pPr>
            <w:r>
              <w:t xml:space="preserve">the </w:t>
            </w:r>
            <w:r>
              <w:rPr>
                <w:i/>
              </w:rPr>
              <w:t>Client</w:t>
            </w:r>
            <w:r>
              <w:t xml:space="preserve"> shall acquire such title as the encumbrances created by or against the </w:t>
            </w:r>
            <w:r>
              <w:rPr>
                <w:i/>
              </w:rPr>
              <w:t>Contractor</w:t>
            </w:r>
            <w:r>
              <w:t xml:space="preserve"> and the </w:t>
            </w:r>
            <w:r>
              <w:rPr>
                <w:i/>
              </w:rPr>
              <w:t>Client</w:t>
            </w:r>
            <w:r>
              <w:t xml:space="preserve"> shall have the right of quiet possession thereof. </w:t>
            </w:r>
          </w:p>
        </w:tc>
      </w:tr>
      <w:tr w:rsidR="003D7FAA">
        <w:tblPrEx>
          <w:tblCellMar>
            <w:top w:w="0" w:type="dxa"/>
            <w:right w:w="0" w:type="dxa"/>
          </w:tblCellMar>
        </w:tblPrEx>
        <w:trPr>
          <w:gridAfter w:val="1"/>
          <w:wAfter w:w="165" w:type="dxa"/>
          <w:trHeight w:val="393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20.3 </w:t>
            </w:r>
          </w:p>
        </w:tc>
        <w:tc>
          <w:tcPr>
            <w:tcW w:w="6394" w:type="dxa"/>
            <w:gridSpan w:val="3"/>
            <w:tcBorders>
              <w:top w:val="nil"/>
              <w:left w:val="nil"/>
              <w:bottom w:val="nil"/>
              <w:right w:val="nil"/>
            </w:tcBorders>
            <w:vAlign w:val="center"/>
          </w:tcPr>
          <w:p w:rsidR="003D7FAA" w:rsidRDefault="00452DC0">
            <w:pPr>
              <w:spacing w:after="228" w:line="244" w:lineRule="auto"/>
              <w:ind w:left="0" w:firstLine="0"/>
            </w:pPr>
            <w:r>
              <w:t xml:space="preserve">The </w:t>
            </w:r>
            <w:r>
              <w:rPr>
                <w:i/>
              </w:rPr>
              <w:t>Contractor</w:t>
            </w:r>
            <w:r>
              <w:t xml:space="preserve"> performs its obligations under this Contract (including those in relation to the </w:t>
            </w:r>
            <w:r>
              <w:rPr>
                <w:i/>
              </w:rPr>
              <w:t>works</w:t>
            </w:r>
            <w:r>
              <w:t xml:space="preserve">) in accordance with: </w:t>
            </w:r>
          </w:p>
          <w:p w:rsidR="003D7FAA" w:rsidRDefault="00452DC0">
            <w:pPr>
              <w:numPr>
                <w:ilvl w:val="0"/>
                <w:numId w:val="45"/>
              </w:numPr>
              <w:spacing w:after="330" w:line="245" w:lineRule="auto"/>
              <w:ind w:hanging="720"/>
            </w:pPr>
            <w:r>
              <w:t xml:space="preserve">all applicable equality Law (whether in relation to race, sex, gender reassignment, age, disability, sexual orientation, religion or belief, pregnancy, maternity or otherwise); </w:t>
            </w:r>
          </w:p>
          <w:p w:rsidR="003D7FAA" w:rsidRDefault="00452DC0">
            <w:pPr>
              <w:numPr>
                <w:ilvl w:val="0"/>
                <w:numId w:val="45"/>
              </w:numPr>
              <w:spacing w:after="282" w:line="259" w:lineRule="auto"/>
              <w:ind w:hanging="720"/>
            </w:pPr>
            <w:r>
              <w:t xml:space="preserve">the </w:t>
            </w:r>
            <w:r>
              <w:rPr>
                <w:i/>
              </w:rPr>
              <w:t>Client's</w:t>
            </w:r>
            <w:r>
              <w:t xml:space="preserve"> Policies;</w:t>
            </w:r>
            <w:r>
              <w:rPr>
                <w:i/>
              </w:rPr>
              <w:t xml:space="preserve"> </w:t>
            </w:r>
          </w:p>
          <w:p w:rsidR="003D7FAA" w:rsidRDefault="00452DC0">
            <w:pPr>
              <w:numPr>
                <w:ilvl w:val="0"/>
                <w:numId w:val="45"/>
              </w:numPr>
              <w:spacing w:after="332" w:line="244" w:lineRule="auto"/>
              <w:ind w:hanging="720"/>
            </w:pPr>
            <w:r>
              <w:t xml:space="preserve">any other requirements and instructions which the </w:t>
            </w:r>
            <w:r>
              <w:rPr>
                <w:i/>
              </w:rPr>
              <w:t>Client</w:t>
            </w:r>
            <w:r>
              <w:t xml:space="preserve"> reasonably imposes in connection with any equality obligations imposed on the </w:t>
            </w:r>
            <w:r>
              <w:rPr>
                <w:i/>
              </w:rPr>
              <w:t>Client</w:t>
            </w:r>
            <w:r>
              <w:t xml:space="preserve"> at any time under applicable equality Law; and</w:t>
            </w:r>
            <w:r>
              <w:rPr>
                <w:i/>
              </w:rPr>
              <w:t xml:space="preserve"> </w:t>
            </w:r>
          </w:p>
          <w:p w:rsidR="003D7FAA" w:rsidRDefault="00452DC0">
            <w:pPr>
              <w:numPr>
                <w:ilvl w:val="0"/>
                <w:numId w:val="45"/>
              </w:numPr>
              <w:spacing w:after="0" w:line="259" w:lineRule="auto"/>
              <w:ind w:hanging="720"/>
            </w:pPr>
            <w:r>
              <w:t xml:space="preserve">the provisions of Schedule M. </w:t>
            </w:r>
          </w:p>
        </w:tc>
      </w:tr>
      <w:tr w:rsidR="003D7FAA">
        <w:tblPrEx>
          <w:tblCellMar>
            <w:top w:w="0" w:type="dxa"/>
            <w:right w:w="0" w:type="dxa"/>
          </w:tblCellMar>
        </w:tblPrEx>
        <w:trPr>
          <w:gridAfter w:val="1"/>
          <w:wAfter w:w="165" w:type="dxa"/>
          <w:trHeight w:val="1296"/>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20.4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20.4 </w:t>
            </w:r>
          </w:p>
        </w:tc>
        <w:tc>
          <w:tcPr>
            <w:tcW w:w="6394" w:type="dxa"/>
            <w:gridSpan w:val="3"/>
            <w:tcBorders>
              <w:top w:val="nil"/>
              <w:left w:val="nil"/>
              <w:bottom w:val="nil"/>
              <w:right w:val="nil"/>
            </w:tcBorders>
            <w:vAlign w:val="bottom"/>
          </w:tcPr>
          <w:p w:rsidR="003D7FAA" w:rsidRDefault="00452DC0">
            <w:pPr>
              <w:spacing w:after="0" w:line="259" w:lineRule="auto"/>
              <w:ind w:left="0" w:right="50" w:firstLine="0"/>
            </w:pPr>
            <w:r>
              <w:t xml:space="preserve">The Official Secrets Act 1989 and, where appropriate, the provisions of section 11 of the Atomic Energy Act 1946 apply to this contract from the starting date until Completion of the </w:t>
            </w:r>
            <w:r>
              <w:rPr>
                <w:i/>
              </w:rPr>
              <w:t>works</w:t>
            </w:r>
            <w:r>
              <w:t xml:space="preserve"> or until a termination certificate has been issued.  The </w:t>
            </w:r>
            <w:r>
              <w:rPr>
                <w:i/>
              </w:rPr>
              <w:t>Contractor</w:t>
            </w:r>
            <w:r>
              <w:t xml:space="preserve"> notifies his employees and his Subcontractors of their duties under these Acts. </w:t>
            </w:r>
          </w:p>
        </w:tc>
      </w:tr>
    </w:tbl>
    <w:p w:rsidR="003D7FAA" w:rsidRDefault="00452DC0">
      <w:pPr>
        <w:tabs>
          <w:tab w:val="center" w:pos="1530"/>
          <w:tab w:val="center" w:pos="3932"/>
        </w:tabs>
        <w:ind w:left="0" w:firstLine="0"/>
      </w:pPr>
      <w:r>
        <w:rPr>
          <w:rFonts w:ascii="Calibri" w:eastAsia="Calibri" w:hAnsi="Calibri" w:cs="Calibri"/>
          <w:sz w:val="22"/>
        </w:rPr>
        <w:tab/>
      </w:r>
      <w:r>
        <w:t xml:space="preserve">20.5 </w:t>
      </w:r>
      <w:r>
        <w:tab/>
        <w:t xml:space="preserve">: </w:t>
      </w:r>
    </w:p>
    <w:p w:rsidR="003D7FAA" w:rsidRDefault="00452DC0">
      <w:pPr>
        <w:spacing w:after="223"/>
        <w:ind w:left="-5" w:right="4361"/>
      </w:pPr>
      <w:r>
        <w:rPr>
          <w:sz w:val="16"/>
        </w:rPr>
        <w:t xml:space="preserve">clause 20.5 </w:t>
      </w:r>
    </w:p>
    <w:p w:rsidR="003D7FAA" w:rsidRDefault="00452DC0">
      <w:pPr>
        <w:numPr>
          <w:ilvl w:val="0"/>
          <w:numId w:val="8"/>
        </w:numPr>
        <w:spacing w:after="328"/>
        <w:ind w:right="14" w:hanging="720"/>
      </w:pPr>
      <w:r>
        <w:t xml:space="preserve">carries out and completes the works in conformity with the </w:t>
      </w:r>
      <w:r>
        <w:rPr>
          <w:i/>
        </w:rPr>
        <w:t>Client</w:t>
      </w:r>
      <w:r>
        <w:t xml:space="preserve">'s obligations under the Third Party Agreements, and without infringing any right, reservation, covenant, restriction, stipulation or other encumbrance that is binding upon or affects the Site and which is notified by the </w:t>
      </w:r>
      <w:r>
        <w:rPr>
          <w:i/>
        </w:rPr>
        <w:t>Client</w:t>
      </w:r>
      <w:r>
        <w:t xml:space="preserve"> to the </w:t>
      </w:r>
      <w:r>
        <w:rPr>
          <w:i/>
        </w:rPr>
        <w:t>Contractor</w:t>
      </w:r>
      <w:r>
        <w:t xml:space="preserve">. </w:t>
      </w:r>
    </w:p>
    <w:p w:rsidR="003D7FAA" w:rsidRDefault="00452DC0">
      <w:pPr>
        <w:numPr>
          <w:ilvl w:val="0"/>
          <w:numId w:val="8"/>
        </w:numPr>
        <w:ind w:right="14" w:hanging="720"/>
      </w:pPr>
      <w:r>
        <w:t xml:space="preserve">undertakes to the </w:t>
      </w:r>
      <w:r>
        <w:rPr>
          <w:i/>
        </w:rPr>
        <w:t xml:space="preserve">Client </w:t>
      </w:r>
      <w:r>
        <w:t xml:space="preserve">that he has performed and will perform his obligations under this contracting such a manner and at such times that no act, omission or default by the </w:t>
      </w:r>
      <w:r>
        <w:rPr>
          <w:i/>
        </w:rPr>
        <w:t>Contractor</w:t>
      </w:r>
      <w:r>
        <w:t xml:space="preserve"> or any of the Subcontractors or their respective employees or agents causes or contributes to any breach by the </w:t>
      </w:r>
      <w:r>
        <w:rPr>
          <w:i/>
        </w:rPr>
        <w:t>Client</w:t>
      </w:r>
      <w:r>
        <w:t xml:space="preserve"> of any of his obligations under the Third Party Agreements and, to the extent that the </w:t>
      </w:r>
      <w:r>
        <w:rPr>
          <w:i/>
        </w:rPr>
        <w:t xml:space="preserve">Contractor </w:t>
      </w:r>
      <w:r>
        <w:t xml:space="preserve">causes or contributes to any breach by the </w:t>
      </w:r>
      <w:r>
        <w:rPr>
          <w:i/>
        </w:rPr>
        <w:t>Client</w:t>
      </w:r>
      <w:r>
        <w:t xml:space="preserve"> of any of his obligations under the Third Party </w:t>
      </w:r>
    </w:p>
    <w:p w:rsidR="003D7FAA" w:rsidRDefault="00452DC0">
      <w:pPr>
        <w:spacing w:after="294"/>
        <w:ind w:left="3171" w:right="14"/>
      </w:pPr>
      <w:r>
        <w:t xml:space="preserve">Agreements, the </w:t>
      </w:r>
      <w:r>
        <w:rPr>
          <w:i/>
        </w:rPr>
        <w:t>Contractor</w:t>
      </w:r>
      <w:r>
        <w:t xml:space="preserve"> indemnifies the </w:t>
      </w:r>
      <w:r>
        <w:rPr>
          <w:i/>
        </w:rPr>
        <w:t>Client</w:t>
      </w:r>
      <w:r>
        <w:t xml:space="preserve"> against any liability, claims, damages, costs, and losses that the </w:t>
      </w:r>
      <w:r>
        <w:rPr>
          <w:i/>
        </w:rPr>
        <w:t>Client</w:t>
      </w:r>
      <w:r>
        <w:t xml:space="preserve"> may incur as a result of or arising out of a breach by the </w:t>
      </w:r>
      <w:r>
        <w:rPr>
          <w:i/>
        </w:rPr>
        <w:t>Contractor</w:t>
      </w:r>
      <w:r>
        <w:t xml:space="preserve"> of his obligations under this clause 20.7.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7" w:type="dxa"/>
          <w:left w:w="0" w:type="dxa"/>
          <w:bottom w:w="0" w:type="dxa"/>
          <w:right w:w="115" w:type="dxa"/>
        </w:tblCellMar>
        <w:tblLook w:val="04A0" w:firstRow="1" w:lastRow="0" w:firstColumn="1" w:lastColumn="0" w:noHBand="0" w:noVBand="1"/>
      </w:tblPr>
      <w:tblGrid>
        <w:gridCol w:w="1337"/>
        <w:gridCol w:w="108"/>
        <w:gridCol w:w="912"/>
        <w:gridCol w:w="108"/>
        <w:gridCol w:w="108"/>
        <w:gridCol w:w="108"/>
        <w:gridCol w:w="6204"/>
        <w:gridCol w:w="247"/>
      </w:tblGrid>
      <w:tr w:rsidR="003D7FAA">
        <w:trPr>
          <w:trHeight w:val="461"/>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Z9 </w:t>
            </w:r>
          </w:p>
        </w:tc>
        <w:tc>
          <w:tcPr>
            <w:tcW w:w="1020" w:type="dxa"/>
            <w:gridSpan w:val="2"/>
            <w:tcBorders>
              <w:top w:val="nil"/>
              <w:left w:val="nil"/>
              <w:bottom w:val="nil"/>
              <w:right w:val="nil"/>
            </w:tcBorders>
            <w:shd w:val="clear" w:color="auto" w:fill="BFBFBF"/>
          </w:tcPr>
          <w:p w:rsidR="003D7FAA" w:rsidRDefault="003D7FAA">
            <w:pPr>
              <w:spacing w:after="160" w:line="259" w:lineRule="auto"/>
              <w:ind w:left="0" w:firstLine="0"/>
            </w:pPr>
          </w:p>
        </w:tc>
        <w:tc>
          <w:tcPr>
            <w:tcW w:w="216" w:type="dxa"/>
            <w:gridSpan w:val="2"/>
            <w:tcBorders>
              <w:top w:val="nil"/>
              <w:left w:val="nil"/>
              <w:bottom w:val="nil"/>
              <w:right w:val="nil"/>
            </w:tcBorders>
            <w:shd w:val="clear" w:color="auto" w:fill="BFBFBF"/>
          </w:tcPr>
          <w:p w:rsidR="003D7FAA" w:rsidRDefault="00452DC0">
            <w:pPr>
              <w:spacing w:after="0" w:line="259" w:lineRule="auto"/>
              <w:ind w:left="0" w:firstLine="0"/>
            </w:pPr>
            <w: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Tax Compliance </w:t>
            </w:r>
          </w:p>
          <w:p w:rsidR="003D7FAA" w:rsidRDefault="00452DC0">
            <w:pPr>
              <w:spacing w:after="0" w:line="259" w:lineRule="auto"/>
              <w:ind w:left="0" w:firstLine="0"/>
            </w:pPr>
            <w:r>
              <w:rPr>
                <w:b/>
              </w:rPr>
              <w:t xml:space="preserve"> </w:t>
            </w:r>
          </w:p>
        </w:tc>
      </w:tr>
      <w:tr w:rsidR="003D7FAA">
        <w:tblPrEx>
          <w:tblCellMar>
            <w:top w:w="0" w:type="dxa"/>
            <w:right w:w="0" w:type="dxa"/>
          </w:tblCellMar>
        </w:tblPrEx>
        <w:trPr>
          <w:gridAfter w:val="1"/>
          <w:wAfter w:w="247" w:type="dxa"/>
          <w:trHeight w:val="226"/>
        </w:trPr>
        <w:tc>
          <w:tcPr>
            <w:tcW w:w="1337" w:type="dxa"/>
            <w:tcBorders>
              <w:top w:val="nil"/>
              <w:left w:val="nil"/>
              <w:bottom w:val="nil"/>
              <w:right w:val="nil"/>
            </w:tcBorders>
          </w:tcPr>
          <w:p w:rsidR="003D7FAA" w:rsidRDefault="00452DC0">
            <w:pPr>
              <w:spacing w:after="0" w:line="259" w:lineRule="auto"/>
              <w:ind w:left="0" w:firstLine="0"/>
            </w:pPr>
            <w:r>
              <w:rPr>
                <w:b/>
              </w:rPr>
              <w:t xml:space="preserve"> </w:t>
            </w:r>
          </w:p>
        </w:tc>
        <w:tc>
          <w:tcPr>
            <w:tcW w:w="1020" w:type="dxa"/>
            <w:gridSpan w:val="2"/>
            <w:tcBorders>
              <w:top w:val="nil"/>
              <w:left w:val="nil"/>
              <w:bottom w:val="nil"/>
              <w:right w:val="nil"/>
            </w:tcBorders>
          </w:tcPr>
          <w:p w:rsidR="003D7FAA" w:rsidRDefault="003D7FAA">
            <w:pPr>
              <w:spacing w:after="160" w:line="259" w:lineRule="auto"/>
              <w:ind w:left="0" w:firstLine="0"/>
            </w:pPr>
          </w:p>
        </w:tc>
        <w:tc>
          <w:tcPr>
            <w:tcW w:w="21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12"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247" w:type="dxa"/>
          <w:trHeight w:val="13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20.6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20.6 </w:t>
            </w:r>
          </w:p>
        </w:tc>
        <w:tc>
          <w:tcPr>
            <w:tcW w:w="21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12" w:type="dxa"/>
            <w:gridSpan w:val="2"/>
            <w:tcBorders>
              <w:top w:val="nil"/>
              <w:left w:val="nil"/>
              <w:bottom w:val="nil"/>
              <w:right w:val="nil"/>
            </w:tcBorders>
          </w:tcPr>
          <w:p w:rsidR="003D7FAA" w:rsidRDefault="00452DC0">
            <w:pPr>
              <w:spacing w:after="0" w:line="259" w:lineRule="auto"/>
              <w:ind w:left="0" w:firstLine="0"/>
            </w:pPr>
            <w:r>
              <w:rPr>
                <w:b/>
              </w:rPr>
              <w:t xml:space="preserve"> </w:t>
            </w:r>
          </w:p>
          <w:p w:rsidR="003D7FAA" w:rsidRDefault="00452DC0">
            <w:pPr>
              <w:spacing w:after="0" w:line="241" w:lineRule="auto"/>
              <w:ind w:left="0" w:firstLine="0"/>
            </w:pPr>
            <w:r>
              <w:t xml:space="preserve">The </w:t>
            </w:r>
            <w:r>
              <w:rPr>
                <w:i/>
              </w:rPr>
              <w:t>Contractor</w:t>
            </w:r>
            <w:r>
              <w:t xml:space="preserve"> represents and warrants that as at the Contract Date, it has notified the </w:t>
            </w:r>
            <w:r>
              <w:rPr>
                <w:i/>
              </w:rPr>
              <w:t>Client</w:t>
            </w:r>
            <w:r>
              <w:t xml:space="preserve"> in writing of any Occasions of Tax Non-</w:t>
            </w:r>
          </w:p>
          <w:p w:rsidR="003D7FAA" w:rsidRDefault="00452DC0">
            <w:pPr>
              <w:spacing w:after="0" w:line="241" w:lineRule="auto"/>
              <w:ind w:left="0" w:firstLine="0"/>
            </w:pPr>
            <w:r>
              <w:t xml:space="preserve">Compliance or any litigation that it is involved in that is in connection with any Occasions of Tax Non-Compliance. </w:t>
            </w:r>
          </w:p>
          <w:p w:rsidR="003D7FAA" w:rsidRDefault="00452DC0">
            <w:pPr>
              <w:spacing w:after="0" w:line="259" w:lineRule="auto"/>
              <w:ind w:left="0" w:firstLine="0"/>
            </w:pPr>
            <w:r>
              <w:t xml:space="preserve"> </w:t>
            </w:r>
          </w:p>
        </w:tc>
      </w:tr>
      <w:tr w:rsidR="003D7FAA">
        <w:tblPrEx>
          <w:tblCellMar>
            <w:top w:w="0" w:type="dxa"/>
            <w:right w:w="0" w:type="dxa"/>
          </w:tblCellMar>
        </w:tblPrEx>
        <w:trPr>
          <w:gridAfter w:val="1"/>
          <w:wAfter w:w="247" w:type="dxa"/>
          <w:trHeight w:val="355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20.7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20.7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12" w:type="dxa"/>
            <w:gridSpan w:val="2"/>
            <w:tcBorders>
              <w:top w:val="nil"/>
              <w:left w:val="nil"/>
              <w:bottom w:val="nil"/>
              <w:right w:val="nil"/>
            </w:tcBorders>
          </w:tcPr>
          <w:p w:rsidR="003D7FAA" w:rsidRDefault="00452DC0">
            <w:pPr>
              <w:spacing w:after="0" w:line="241" w:lineRule="auto"/>
              <w:ind w:left="0" w:firstLine="0"/>
            </w:pPr>
            <w:r>
              <w:t xml:space="preserve">If, at any point during the Provision of the Works, an Occasion of Tax Non-Compliance occurs, the </w:t>
            </w:r>
            <w:r>
              <w:rPr>
                <w:i/>
              </w:rPr>
              <w:t>Contractor</w:t>
            </w:r>
            <w:r>
              <w:t xml:space="preserve"> shall: </w:t>
            </w:r>
          </w:p>
          <w:p w:rsidR="003D7FAA" w:rsidRDefault="00452DC0">
            <w:pPr>
              <w:spacing w:after="17" w:line="259" w:lineRule="auto"/>
              <w:ind w:left="0" w:firstLine="0"/>
            </w:pPr>
            <w:r>
              <w:t xml:space="preserve"> </w:t>
            </w:r>
          </w:p>
          <w:p w:rsidR="003D7FAA" w:rsidRDefault="00452DC0">
            <w:pPr>
              <w:numPr>
                <w:ilvl w:val="0"/>
                <w:numId w:val="46"/>
              </w:numPr>
              <w:spacing w:after="1" w:line="240" w:lineRule="auto"/>
              <w:ind w:hanging="502"/>
            </w:pPr>
            <w:r>
              <w:t xml:space="preserve">notify the </w:t>
            </w:r>
            <w:r>
              <w:rPr>
                <w:i/>
              </w:rPr>
              <w:t>Client</w:t>
            </w:r>
            <w:r>
              <w:t xml:space="preserve"> in writing of such fact within 5 days of its occurrence; and </w:t>
            </w:r>
          </w:p>
          <w:p w:rsidR="003D7FAA" w:rsidRDefault="00452DC0">
            <w:pPr>
              <w:spacing w:after="17" w:line="259" w:lineRule="auto"/>
              <w:ind w:left="444" w:firstLine="0"/>
            </w:pPr>
            <w:r>
              <w:t xml:space="preserve"> </w:t>
            </w:r>
          </w:p>
          <w:p w:rsidR="003D7FAA" w:rsidRDefault="00452DC0">
            <w:pPr>
              <w:numPr>
                <w:ilvl w:val="0"/>
                <w:numId w:val="46"/>
              </w:numPr>
              <w:spacing w:after="0" w:line="259" w:lineRule="auto"/>
              <w:ind w:hanging="502"/>
            </w:pPr>
            <w:r>
              <w:t xml:space="preserve">promptly provide to the </w:t>
            </w:r>
            <w:r>
              <w:rPr>
                <w:i/>
              </w:rPr>
              <w:t>Client</w:t>
            </w:r>
            <w:r>
              <w:t xml:space="preserve">: </w:t>
            </w:r>
          </w:p>
          <w:p w:rsidR="003D7FAA" w:rsidRDefault="00452DC0">
            <w:pPr>
              <w:spacing w:after="17" w:line="259" w:lineRule="auto"/>
              <w:ind w:left="720" w:firstLine="0"/>
            </w:pPr>
            <w:r>
              <w:t xml:space="preserve"> </w:t>
            </w:r>
          </w:p>
          <w:p w:rsidR="003D7FAA" w:rsidRDefault="00452DC0">
            <w:pPr>
              <w:numPr>
                <w:ilvl w:val="0"/>
                <w:numId w:val="46"/>
              </w:numPr>
              <w:spacing w:after="0" w:line="242" w:lineRule="auto"/>
              <w:ind w:hanging="502"/>
            </w:pPr>
            <w:r>
              <w:t xml:space="preserve">details of the steps which the </w:t>
            </w:r>
            <w:r>
              <w:rPr>
                <w:i/>
              </w:rPr>
              <w:t>Contractor</w:t>
            </w:r>
            <w:r>
              <w:t xml:space="preserve"> is taking to address the Occasions of Tax Non-Compliance and to prevent the same from recurring, together with any mitigating factors that it considers relevant; and </w:t>
            </w:r>
          </w:p>
          <w:p w:rsidR="003D7FAA" w:rsidRDefault="00452DC0">
            <w:pPr>
              <w:spacing w:after="17" w:line="259" w:lineRule="auto"/>
              <w:ind w:left="509" w:firstLine="0"/>
            </w:pPr>
            <w:r>
              <w:t xml:space="preserve"> </w:t>
            </w:r>
          </w:p>
          <w:p w:rsidR="003D7FAA" w:rsidRDefault="00452DC0">
            <w:pPr>
              <w:numPr>
                <w:ilvl w:val="0"/>
                <w:numId w:val="46"/>
              </w:numPr>
              <w:spacing w:after="0" w:line="259" w:lineRule="auto"/>
              <w:ind w:hanging="502"/>
            </w:pPr>
            <w:r>
              <w:t xml:space="preserve">such other information in relation to the Occasion of Tax Non-Compliance as the </w:t>
            </w:r>
            <w:r>
              <w:rPr>
                <w:i/>
              </w:rPr>
              <w:t>Client</w:t>
            </w:r>
            <w:r>
              <w:t xml:space="preserve"> may reasonably require. </w:t>
            </w:r>
          </w:p>
        </w:tc>
      </w:tr>
      <w:tr w:rsidR="003D7FAA">
        <w:tblPrEx>
          <w:tblCellMar>
            <w:top w:w="0" w:type="dxa"/>
            <w:right w:w="0" w:type="dxa"/>
          </w:tblCellMar>
        </w:tblPrEx>
        <w:trPr>
          <w:gridAfter w:val="1"/>
          <w:wAfter w:w="247" w:type="dxa"/>
          <w:trHeight w:val="277"/>
        </w:trPr>
        <w:tc>
          <w:tcPr>
            <w:tcW w:w="1337" w:type="dxa"/>
            <w:tcBorders>
              <w:top w:val="nil"/>
              <w:left w:val="nil"/>
              <w:bottom w:val="nil"/>
              <w:right w:val="nil"/>
            </w:tcBorders>
          </w:tcPr>
          <w:p w:rsidR="003D7FAA" w:rsidRDefault="00452DC0">
            <w:pPr>
              <w:spacing w:after="0" w:line="259" w:lineRule="auto"/>
              <w:ind w:left="0" w:firstLine="0"/>
            </w:pPr>
            <w:r>
              <w:lastRenderedPageBreak/>
              <w:t xml:space="preserve">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12" w:type="dxa"/>
            <w:gridSpan w:val="2"/>
            <w:tcBorders>
              <w:top w:val="nil"/>
              <w:left w:val="nil"/>
              <w:bottom w:val="nil"/>
              <w:right w:val="nil"/>
            </w:tcBorders>
          </w:tcPr>
          <w:p w:rsidR="003D7FAA" w:rsidRDefault="00452DC0">
            <w:pPr>
              <w:spacing w:after="0" w:line="259" w:lineRule="auto"/>
              <w:ind w:left="0" w:firstLine="0"/>
            </w:pPr>
            <w:r>
              <w:t xml:space="preserve"> </w:t>
            </w:r>
          </w:p>
        </w:tc>
      </w:tr>
    </w:tbl>
    <w:p w:rsidR="003D7FAA" w:rsidRDefault="00452DC0">
      <w:pPr>
        <w:spacing w:after="0" w:line="450" w:lineRule="auto"/>
        <w:ind w:left="2573" w:right="6242" w:firstLine="0"/>
      </w:pPr>
      <w:r>
        <w:t xml:space="preserve">     </w:t>
      </w:r>
    </w:p>
    <w:tbl>
      <w:tblPr>
        <w:tblStyle w:val="TableGrid"/>
        <w:tblW w:w="9132" w:type="dxa"/>
        <w:tblInd w:w="-108" w:type="dxa"/>
        <w:tblCellMar>
          <w:top w:w="7" w:type="dxa"/>
          <w:left w:w="0" w:type="dxa"/>
          <w:bottom w:w="0" w:type="dxa"/>
          <w:right w:w="115" w:type="dxa"/>
        </w:tblCellMar>
        <w:tblLook w:val="04A0" w:firstRow="1" w:lastRow="0" w:firstColumn="1" w:lastColumn="0" w:noHBand="0" w:noVBand="1"/>
      </w:tblPr>
      <w:tblGrid>
        <w:gridCol w:w="1337"/>
        <w:gridCol w:w="108"/>
        <w:gridCol w:w="912"/>
        <w:gridCol w:w="108"/>
        <w:gridCol w:w="108"/>
        <w:gridCol w:w="108"/>
        <w:gridCol w:w="6259"/>
        <w:gridCol w:w="192"/>
      </w:tblGrid>
      <w:tr w:rsidR="003D7FAA">
        <w:trPr>
          <w:trHeight w:val="5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Z10 </w:t>
            </w:r>
          </w:p>
        </w:tc>
        <w:tc>
          <w:tcPr>
            <w:tcW w:w="1020"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216" w:type="dxa"/>
            <w:gridSpan w:val="2"/>
            <w:tcBorders>
              <w:top w:val="nil"/>
              <w:left w:val="nil"/>
              <w:bottom w:val="nil"/>
              <w:right w:val="nil"/>
            </w:tcBorders>
            <w:shd w:val="clear" w:color="auto" w:fill="BFBFBF"/>
          </w:tcPr>
          <w:p w:rsidR="003D7FAA" w:rsidRDefault="003D7FAA">
            <w:pPr>
              <w:spacing w:after="160" w:line="259" w:lineRule="auto"/>
              <w:ind w:left="0" w:firstLine="0"/>
            </w:pPr>
          </w:p>
        </w:tc>
        <w:tc>
          <w:tcPr>
            <w:tcW w:w="6451" w:type="dxa"/>
            <w:gridSpan w:val="2"/>
            <w:tcBorders>
              <w:top w:val="nil"/>
              <w:left w:val="nil"/>
              <w:bottom w:val="nil"/>
              <w:right w:val="nil"/>
            </w:tcBorders>
            <w:shd w:val="clear" w:color="auto" w:fill="BFBFBF"/>
            <w:vAlign w:val="center"/>
          </w:tcPr>
          <w:p w:rsidR="003D7FAA" w:rsidRDefault="00452DC0">
            <w:pPr>
              <w:spacing w:after="0" w:line="259" w:lineRule="auto"/>
              <w:ind w:left="0" w:firstLine="0"/>
            </w:pPr>
            <w:r>
              <w:rPr>
                <w:b/>
              </w:rPr>
              <w:t>Change of Control and conflicts</w:t>
            </w:r>
            <w:r>
              <w:t xml:space="preserve"> </w:t>
            </w:r>
          </w:p>
        </w:tc>
      </w:tr>
      <w:tr w:rsidR="003D7FAA">
        <w:tblPrEx>
          <w:tblCellMar>
            <w:top w:w="0" w:type="dxa"/>
            <w:right w:w="0" w:type="dxa"/>
          </w:tblCellMar>
        </w:tblPrEx>
        <w:trPr>
          <w:gridAfter w:val="1"/>
          <w:wAfter w:w="192" w:type="dxa"/>
          <w:trHeight w:val="22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020" w:type="dxa"/>
            <w:gridSpan w:val="2"/>
            <w:tcBorders>
              <w:top w:val="nil"/>
              <w:left w:val="nil"/>
              <w:bottom w:val="nil"/>
              <w:right w:val="nil"/>
            </w:tcBorders>
          </w:tcPr>
          <w:p w:rsidR="003D7FAA" w:rsidRDefault="003D7FAA">
            <w:pPr>
              <w:spacing w:after="160" w:line="259" w:lineRule="auto"/>
              <w:ind w:left="0" w:firstLine="0"/>
            </w:pPr>
          </w:p>
        </w:tc>
        <w:tc>
          <w:tcPr>
            <w:tcW w:w="21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67" w:type="dxa"/>
            <w:gridSpan w:val="2"/>
            <w:tcBorders>
              <w:top w:val="nil"/>
              <w:left w:val="nil"/>
              <w:bottom w:val="nil"/>
              <w:right w:val="nil"/>
            </w:tcBorders>
          </w:tcPr>
          <w:p w:rsidR="003D7FAA" w:rsidRDefault="00452DC0">
            <w:pPr>
              <w:spacing w:after="0" w:line="259" w:lineRule="auto"/>
              <w:ind w:left="0" w:firstLine="0"/>
            </w:pPr>
            <w:r>
              <w:t xml:space="preserve">Insert a new clause: </w:t>
            </w:r>
          </w:p>
        </w:tc>
      </w:tr>
      <w:tr w:rsidR="003D7FAA">
        <w:tblPrEx>
          <w:tblCellMar>
            <w:top w:w="0" w:type="dxa"/>
            <w:right w:w="0" w:type="dxa"/>
          </w:tblCellMar>
        </w:tblPrEx>
        <w:trPr>
          <w:gridAfter w:val="1"/>
          <w:wAfter w:w="192" w:type="dxa"/>
          <w:trHeight w:val="211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20.8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20.8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tcPr>
          <w:p w:rsidR="003D7FAA" w:rsidRDefault="00452DC0">
            <w:pPr>
              <w:spacing w:after="0" w:line="259" w:lineRule="auto"/>
              <w:ind w:left="0" w:right="12" w:firstLine="0"/>
            </w:pPr>
            <w:r>
              <w:t xml:space="preserve">The </w:t>
            </w:r>
            <w:r>
              <w:rPr>
                <w:i/>
              </w:rPr>
              <w:t>Contractor</w:t>
            </w:r>
            <w:r>
              <w:t xml:space="preserve"> promptly notifies the Project Manager in writing on each occasion of the occurrence of any change of control as defined by section 416 of the Income and Corporation taxes Act 1988 (any such case being a “Change of Control”).  The </w:t>
            </w:r>
            <w:r>
              <w:rPr>
                <w:i/>
              </w:rPr>
              <w:t>Client</w:t>
            </w:r>
            <w:r>
              <w:t xml:space="preserve"> is permitted to exercise its rights pursuant to this clause for only six months after service of each and any notice by the </w:t>
            </w:r>
            <w:r>
              <w:rPr>
                <w:i/>
              </w:rPr>
              <w:t>Contractor</w:t>
            </w:r>
            <w:r>
              <w:t xml:space="preserve"> pursuant to this clause and is not permitted to exercise such rights where the </w:t>
            </w:r>
            <w:r>
              <w:rPr>
                <w:i/>
              </w:rPr>
              <w:t>Client</w:t>
            </w:r>
            <w:r>
              <w:t xml:space="preserve"> has agreed in advance in writing to the particular Change of Control provided such Change of Control takes place as agreed. </w:t>
            </w:r>
          </w:p>
        </w:tc>
      </w:tr>
      <w:tr w:rsidR="003D7FAA">
        <w:tblPrEx>
          <w:tblCellMar>
            <w:top w:w="0" w:type="dxa"/>
            <w:right w:w="0" w:type="dxa"/>
          </w:tblCellMar>
        </w:tblPrEx>
        <w:trPr>
          <w:gridAfter w:val="1"/>
          <w:wAfter w:w="192" w:type="dxa"/>
          <w:trHeight w:val="107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20.9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20.9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tcPr>
          <w:p w:rsidR="003D7FAA" w:rsidRDefault="00452DC0">
            <w:pPr>
              <w:spacing w:after="0" w:line="259" w:lineRule="auto"/>
              <w:ind w:left="0" w:firstLine="0"/>
            </w:pPr>
            <w:r>
              <w:t xml:space="preserve">The </w:t>
            </w:r>
            <w:r>
              <w:rPr>
                <w:i/>
              </w:rPr>
              <w:t>Contractor</w:t>
            </w:r>
            <w:r>
              <w:t xml:space="preserve"> discloses to the </w:t>
            </w:r>
            <w:r>
              <w:rPr>
                <w:i/>
              </w:rPr>
              <w:t>Project Manager</w:t>
            </w:r>
            <w:r>
              <w:t xml:space="preserve"> any actual or potential conflict of interest arising from the </w:t>
            </w:r>
            <w:r>
              <w:rPr>
                <w:i/>
              </w:rPr>
              <w:t>Contractor</w:t>
            </w:r>
            <w:r>
              <w:t xml:space="preserve">’s provision of the </w:t>
            </w:r>
            <w:r>
              <w:rPr>
                <w:i/>
              </w:rPr>
              <w:t>works</w:t>
            </w:r>
            <w:r>
              <w:t xml:space="preserve"> as soon as practicable after becoming aware of such actual or potential conflict. </w:t>
            </w:r>
          </w:p>
        </w:tc>
      </w:tr>
      <w:tr w:rsidR="003D7FAA">
        <w:tblPrEx>
          <w:tblCellMar>
            <w:top w:w="0" w:type="dxa"/>
            <w:right w:w="0" w:type="dxa"/>
          </w:tblCellMar>
        </w:tblPrEx>
        <w:trPr>
          <w:gridAfter w:val="1"/>
          <w:wAfter w:w="192" w:type="dxa"/>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20.10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20.10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immediately notifies the </w:t>
            </w:r>
            <w:r>
              <w:rPr>
                <w:i/>
              </w:rPr>
              <w:t>Project Manager</w:t>
            </w:r>
            <w:r>
              <w:t xml:space="preserve"> of any circumstances giving rise to or potentially giving rise to conflicts of interest relating to the </w:t>
            </w:r>
            <w:r>
              <w:rPr>
                <w:i/>
              </w:rPr>
              <w:t>Contractor</w:t>
            </w:r>
            <w:r>
              <w:t xml:space="preserve"> and/or the </w:t>
            </w:r>
            <w:r>
              <w:rPr>
                <w:i/>
              </w:rPr>
              <w:t>Client</w:t>
            </w:r>
            <w:r>
              <w:t xml:space="preserve"> (including without limitation its reputation and standing) of which it is aware or anticipates may justify the </w:t>
            </w:r>
            <w:r>
              <w:rPr>
                <w:i/>
              </w:rPr>
              <w:t>Client</w:t>
            </w:r>
            <w:r>
              <w:t xml:space="preserve"> taking action to protect its interests. </w:t>
            </w:r>
          </w:p>
        </w:tc>
      </w:tr>
      <w:tr w:rsidR="003D7FAA">
        <w:tblPrEx>
          <w:tblCellMar>
            <w:top w:w="0" w:type="dxa"/>
            <w:right w:w="0" w:type="dxa"/>
          </w:tblCellMar>
        </w:tblPrEx>
        <w:trPr>
          <w:gridAfter w:val="1"/>
          <w:wAfter w:w="192" w:type="dxa"/>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20.11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20.11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 xml:space="preserve">Contractor </w:t>
            </w:r>
            <w:r>
              <w:t xml:space="preserve">carries out (and procures that the Contractor Personnel carry out) the </w:t>
            </w:r>
            <w:r>
              <w:rPr>
                <w:i/>
              </w:rPr>
              <w:t>works</w:t>
            </w:r>
            <w:r>
              <w:t xml:space="preserve"> in the </w:t>
            </w:r>
            <w:r>
              <w:rPr>
                <w:i/>
              </w:rPr>
              <w:t>Client</w:t>
            </w:r>
            <w:r>
              <w:t xml:space="preserve">'s best interests. </w:t>
            </w:r>
          </w:p>
        </w:tc>
      </w:tr>
      <w:tr w:rsidR="003D7FAA">
        <w:tblPrEx>
          <w:tblCellMar>
            <w:top w:w="0" w:type="dxa"/>
            <w:right w:w="0" w:type="dxa"/>
          </w:tblCellMar>
        </w:tblPrEx>
        <w:trPr>
          <w:gridAfter w:val="1"/>
          <w:wAfter w:w="192" w:type="dxa"/>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20.12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20.12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vAlign w:val="center"/>
          </w:tcPr>
          <w:p w:rsidR="003D7FAA" w:rsidRDefault="00452DC0">
            <w:pPr>
              <w:spacing w:after="0" w:line="259" w:lineRule="auto"/>
              <w:ind w:left="0" w:firstLine="0"/>
            </w:pPr>
            <w:r>
              <w:t xml:space="preserve">Without prejudice to the </w:t>
            </w:r>
            <w:r>
              <w:rPr>
                <w:i/>
              </w:rPr>
              <w:t>Contractor's</w:t>
            </w:r>
            <w:r>
              <w:t xml:space="preserve"> obligations under clauses 20.8 to </w:t>
            </w:r>
          </w:p>
          <w:p w:rsidR="003D7FAA" w:rsidRDefault="00452DC0">
            <w:pPr>
              <w:spacing w:after="0" w:line="259" w:lineRule="auto"/>
              <w:ind w:left="0" w:firstLine="0"/>
            </w:pPr>
            <w:r>
              <w:t xml:space="preserve">20.11 (inclusive), the </w:t>
            </w:r>
            <w:r>
              <w:rPr>
                <w:i/>
              </w:rPr>
              <w:t>Contractor</w:t>
            </w:r>
            <w:r>
              <w:t xml:space="preserve"> does not and procures that </w:t>
            </w:r>
          </w:p>
          <w:p w:rsidR="003D7FAA" w:rsidRDefault="00452DC0">
            <w:pPr>
              <w:spacing w:after="0" w:line="259" w:lineRule="auto"/>
              <w:ind w:left="0" w:firstLine="0"/>
            </w:pPr>
            <w:r>
              <w:t xml:space="preserve">Subcontractors and any </w:t>
            </w:r>
            <w:r>
              <w:rPr>
                <w:i/>
              </w:rPr>
              <w:t>Contractor</w:t>
            </w:r>
            <w:r>
              <w:t xml:space="preserve"> Personnel do not engage in Proscribed Conduct and notifies the </w:t>
            </w:r>
            <w:r>
              <w:rPr>
                <w:i/>
              </w:rPr>
              <w:t>Client</w:t>
            </w:r>
            <w:r>
              <w:t xml:space="preserve"> immediately on any breach of this requirement. </w:t>
            </w:r>
          </w:p>
        </w:tc>
      </w:tr>
      <w:tr w:rsidR="003D7FAA">
        <w:tblPrEx>
          <w:tblCellMar>
            <w:top w:w="0" w:type="dxa"/>
            <w:right w:w="0" w:type="dxa"/>
          </w:tblCellMar>
        </w:tblPrEx>
        <w:trPr>
          <w:gridAfter w:val="1"/>
          <w:wAfter w:w="192" w:type="dxa"/>
          <w:trHeight w:val="170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20.13 </w:t>
            </w:r>
          </w:p>
        </w:tc>
        <w:tc>
          <w:tcPr>
            <w:tcW w:w="1020" w:type="dxa"/>
            <w:gridSpan w:val="2"/>
            <w:tcBorders>
              <w:top w:val="nil"/>
              <w:left w:val="nil"/>
              <w:bottom w:val="nil"/>
              <w:right w:val="nil"/>
            </w:tcBorders>
          </w:tcPr>
          <w:p w:rsidR="003D7FAA" w:rsidRDefault="00452DC0">
            <w:pPr>
              <w:spacing w:after="0" w:line="259" w:lineRule="auto"/>
              <w:ind w:left="0" w:firstLine="0"/>
            </w:pPr>
            <w:r>
              <w:t xml:space="preserve">20.13 </w:t>
            </w:r>
          </w:p>
        </w:tc>
        <w:tc>
          <w:tcPr>
            <w:tcW w:w="216" w:type="dxa"/>
            <w:gridSpan w:val="2"/>
            <w:tcBorders>
              <w:top w:val="nil"/>
              <w:left w:val="nil"/>
              <w:bottom w:val="nil"/>
              <w:right w:val="nil"/>
            </w:tcBorders>
          </w:tcPr>
          <w:p w:rsidR="003D7FAA" w:rsidRDefault="003D7FAA">
            <w:pPr>
              <w:spacing w:after="160" w:line="259" w:lineRule="auto"/>
              <w:ind w:left="0" w:firstLine="0"/>
            </w:pPr>
          </w:p>
        </w:tc>
        <w:tc>
          <w:tcPr>
            <w:tcW w:w="6367" w:type="dxa"/>
            <w:gridSpan w:val="2"/>
            <w:tcBorders>
              <w:top w:val="nil"/>
              <w:left w:val="nil"/>
              <w:bottom w:val="nil"/>
              <w:right w:val="nil"/>
            </w:tcBorders>
            <w:vAlign w:val="bottom"/>
          </w:tcPr>
          <w:p w:rsidR="003D7FAA" w:rsidRDefault="00452DC0">
            <w:pPr>
              <w:spacing w:after="0" w:line="259" w:lineRule="auto"/>
              <w:ind w:left="0" w:right="24" w:firstLine="0"/>
            </w:pPr>
            <w:r>
              <w:t xml:space="preserve">Without Prejudice to the </w:t>
            </w:r>
            <w:r>
              <w:rPr>
                <w:i/>
              </w:rPr>
              <w:t>Client's</w:t>
            </w:r>
            <w:r>
              <w:t xml:space="preserve"> rights under clauses 91 and 92 where the </w:t>
            </w:r>
            <w:r>
              <w:rPr>
                <w:i/>
              </w:rPr>
              <w:t>Contractor</w:t>
            </w:r>
            <w:r>
              <w:t xml:space="preserve"> is in breach of any of clauses 20.8 – 20.12 (inclusive) the </w:t>
            </w:r>
            <w:r>
              <w:rPr>
                <w:i/>
              </w:rPr>
              <w:t xml:space="preserve">Contractor </w:t>
            </w:r>
            <w:r>
              <w:t xml:space="preserve">within five (5) day of any breach becoming apparent to it, provides proposals to the </w:t>
            </w:r>
            <w:r>
              <w:rPr>
                <w:i/>
              </w:rPr>
              <w:t>Client</w:t>
            </w:r>
            <w:r>
              <w:t xml:space="preserve"> for remedying and/or mitigating such breach. Upon any breach of clauses 20.8 – 20.12 (inclusive) becoming apparent to the </w:t>
            </w:r>
            <w:r>
              <w:rPr>
                <w:i/>
              </w:rPr>
              <w:t>Client</w:t>
            </w:r>
            <w:r>
              <w:t xml:space="preserve"> (whether or not notified by the </w:t>
            </w:r>
            <w:r>
              <w:rPr>
                <w:i/>
              </w:rPr>
              <w:t>Contractor</w:t>
            </w:r>
            <w:r>
              <w:t xml:space="preserve">), the </w:t>
            </w:r>
            <w:r>
              <w:rPr>
                <w:i/>
              </w:rPr>
              <w:t>Client</w:t>
            </w:r>
            <w:r>
              <w:t xml:space="preserve"> may at the </w:t>
            </w:r>
            <w:r>
              <w:rPr>
                <w:i/>
              </w:rPr>
              <w:t>Contractor's</w:t>
            </w:r>
            <w:r>
              <w:t xml:space="preserve"> cost: </w:t>
            </w:r>
          </w:p>
        </w:tc>
      </w:tr>
    </w:tbl>
    <w:p w:rsidR="003D7FAA" w:rsidRDefault="00452DC0">
      <w:pPr>
        <w:numPr>
          <w:ilvl w:val="0"/>
          <w:numId w:val="8"/>
        </w:numPr>
        <w:spacing w:after="325"/>
        <w:ind w:right="14" w:hanging="720"/>
      </w:pPr>
      <w:r>
        <w:t xml:space="preserve">remove any or all of the </w:t>
      </w:r>
      <w:r>
        <w:rPr>
          <w:i/>
        </w:rPr>
        <w:t>works</w:t>
      </w:r>
      <w:r>
        <w:t xml:space="preserve"> from the scope of this Contract and carry out such works itself and/or employ a third party to carry out such works; </w:t>
      </w:r>
    </w:p>
    <w:p w:rsidR="003D7FAA" w:rsidRDefault="00452DC0">
      <w:pPr>
        <w:numPr>
          <w:ilvl w:val="0"/>
          <w:numId w:val="8"/>
        </w:numPr>
        <w:spacing w:after="0" w:line="259" w:lineRule="auto"/>
        <w:ind w:right="14" w:hanging="720"/>
      </w:pPr>
      <w:r>
        <w:t xml:space="preserve">require the </w:t>
      </w:r>
      <w:r>
        <w:rPr>
          <w:i/>
        </w:rPr>
        <w:t>Contractor</w:t>
      </w:r>
      <w:r>
        <w:t xml:space="preserve"> to put such measures in place (including </w:t>
      </w:r>
    </w:p>
    <w:p w:rsidR="003D7FAA" w:rsidRDefault="00452DC0">
      <w:pPr>
        <w:spacing w:after="328"/>
        <w:ind w:left="3303" w:right="14"/>
      </w:pPr>
      <w:r>
        <w:t xml:space="preserve">but not limited to information barriers) as required by the </w:t>
      </w:r>
      <w:r>
        <w:rPr>
          <w:i/>
        </w:rPr>
        <w:t xml:space="preserve">Client </w:t>
      </w:r>
      <w:r>
        <w:t xml:space="preserve">in its absolute discretion to rectify and/or mitigate the effect of any breach of clauses 20.8 – 20.12 (inclusive); and/or </w:t>
      </w:r>
    </w:p>
    <w:p w:rsidR="003D7FAA" w:rsidRDefault="00452DC0">
      <w:pPr>
        <w:numPr>
          <w:ilvl w:val="0"/>
          <w:numId w:val="8"/>
        </w:numPr>
        <w:ind w:right="14" w:hanging="720"/>
      </w:pPr>
      <w:r>
        <w:t xml:space="preserve">instruct or commence increased monitoring. </w:t>
      </w:r>
    </w:p>
    <w:p w:rsidR="003D7FAA" w:rsidRDefault="003D7FAA">
      <w:pPr>
        <w:sectPr w:rsidR="003D7FAA">
          <w:headerReference w:type="even" r:id="rId44"/>
          <w:headerReference w:type="default" r:id="rId45"/>
          <w:footerReference w:type="even" r:id="rId46"/>
          <w:footerReference w:type="default" r:id="rId47"/>
          <w:headerReference w:type="first" r:id="rId48"/>
          <w:footerReference w:type="first" r:id="rId49"/>
          <w:pgSz w:w="11904" w:h="16840"/>
          <w:pgMar w:top="1440" w:right="1411" w:bottom="1774" w:left="1622" w:header="720" w:footer="433" w:gutter="0"/>
          <w:cols w:space="720"/>
        </w:sectPr>
      </w:pPr>
    </w:p>
    <w:p w:rsidR="003D7FAA" w:rsidRDefault="003D7FAA">
      <w:pPr>
        <w:spacing w:after="0" w:line="259" w:lineRule="auto"/>
        <w:ind w:left="-1622" w:right="10534" w:firstLine="0"/>
      </w:pPr>
    </w:p>
    <w:tbl>
      <w:tblPr>
        <w:tblStyle w:val="TableGrid"/>
        <w:tblW w:w="9132" w:type="dxa"/>
        <w:tblInd w:w="-108" w:type="dxa"/>
        <w:tblCellMar>
          <w:top w:w="0" w:type="dxa"/>
          <w:left w:w="0" w:type="dxa"/>
          <w:bottom w:w="1" w:type="dxa"/>
          <w:right w:w="79" w:type="dxa"/>
        </w:tblCellMar>
        <w:tblLook w:val="04A0" w:firstRow="1" w:lastRow="0" w:firstColumn="1" w:lastColumn="0" w:noHBand="0" w:noVBand="1"/>
      </w:tblPr>
      <w:tblGrid>
        <w:gridCol w:w="1337"/>
        <w:gridCol w:w="108"/>
        <w:gridCol w:w="1128"/>
        <w:gridCol w:w="108"/>
        <w:gridCol w:w="6285"/>
        <w:gridCol w:w="166"/>
      </w:tblGrid>
      <w:tr w:rsidR="003D7FAA">
        <w:trPr>
          <w:trHeight w:val="3914"/>
        </w:trPr>
        <w:tc>
          <w:tcPr>
            <w:tcW w:w="1445" w:type="dxa"/>
            <w:gridSpan w:val="2"/>
            <w:tcBorders>
              <w:top w:val="nil"/>
              <w:left w:val="nil"/>
              <w:bottom w:val="nil"/>
              <w:right w:val="nil"/>
            </w:tcBorders>
          </w:tcPr>
          <w:p w:rsidR="003D7FAA" w:rsidRDefault="00452DC0">
            <w:pPr>
              <w:spacing w:after="3218" w:line="240" w:lineRule="auto"/>
              <w:ind w:left="108" w:right="44" w:firstLine="0"/>
            </w:pPr>
            <w:r>
              <w:rPr>
                <w:sz w:val="16"/>
              </w:rPr>
              <w:t xml:space="preserve">Additional clause 20.14 </w:t>
            </w:r>
          </w:p>
          <w:p w:rsidR="003D7FAA" w:rsidRDefault="00452DC0">
            <w:pPr>
              <w:spacing w:after="0" w:line="259" w:lineRule="auto"/>
              <w:ind w:left="108" w:firstLine="0"/>
            </w:pPr>
            <w:r>
              <w:rPr>
                <w:sz w:val="16"/>
              </w:rPr>
              <w:t xml:space="preserve"> </w:t>
            </w:r>
          </w:p>
        </w:tc>
        <w:tc>
          <w:tcPr>
            <w:tcW w:w="1236" w:type="dxa"/>
            <w:gridSpan w:val="2"/>
            <w:tcBorders>
              <w:top w:val="nil"/>
              <w:left w:val="nil"/>
              <w:bottom w:val="nil"/>
              <w:right w:val="nil"/>
            </w:tcBorders>
          </w:tcPr>
          <w:p w:rsidR="003D7FAA" w:rsidRDefault="00452DC0">
            <w:pPr>
              <w:spacing w:after="3338" w:line="259" w:lineRule="auto"/>
              <w:ind w:left="0" w:firstLine="0"/>
            </w:pPr>
            <w:r>
              <w:t xml:space="preserve">20.14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31" w:line="241" w:lineRule="auto"/>
              <w:ind w:left="0" w:firstLine="0"/>
            </w:pPr>
            <w:r>
              <w:t xml:space="preserve">Save in the event of removal of the relevant element of the </w:t>
            </w:r>
            <w:r>
              <w:rPr>
                <w:i/>
              </w:rPr>
              <w:t>works</w:t>
            </w:r>
            <w:r>
              <w:t xml:space="preserve"> or termination of all or part of the </w:t>
            </w:r>
            <w:r>
              <w:rPr>
                <w:i/>
              </w:rPr>
              <w:t>works</w:t>
            </w:r>
            <w:r>
              <w:t xml:space="preserve">, where as a result of the matters leading or contributing to a breach of clauses 20.8 – 20.12 (inclusive) the </w:t>
            </w:r>
            <w:r>
              <w:rPr>
                <w:i/>
              </w:rPr>
              <w:t>Contractor</w:t>
            </w:r>
            <w:r>
              <w:t xml:space="preserve"> or a Contractor Personnel realises a profit or other financial benefit:  </w:t>
            </w:r>
          </w:p>
          <w:p w:rsidR="003D7FAA" w:rsidRDefault="00452DC0">
            <w:pPr>
              <w:numPr>
                <w:ilvl w:val="0"/>
                <w:numId w:val="47"/>
              </w:numPr>
              <w:spacing w:after="328" w:line="246" w:lineRule="auto"/>
              <w:ind w:right="9" w:hanging="720"/>
            </w:pPr>
            <w:r>
              <w:t xml:space="preserve">the </w:t>
            </w:r>
            <w:r>
              <w:rPr>
                <w:i/>
              </w:rPr>
              <w:t xml:space="preserve">Contractor </w:t>
            </w:r>
            <w:r>
              <w:t xml:space="preserve">accounts to the </w:t>
            </w:r>
            <w:r>
              <w:rPr>
                <w:i/>
              </w:rPr>
              <w:t>Client</w:t>
            </w:r>
            <w:r>
              <w:t xml:space="preserve"> in respect of each assessment period; and </w:t>
            </w:r>
          </w:p>
          <w:p w:rsidR="003D7FAA" w:rsidRDefault="00452DC0">
            <w:pPr>
              <w:numPr>
                <w:ilvl w:val="0"/>
                <w:numId w:val="47"/>
              </w:numPr>
              <w:spacing w:after="299" w:line="242" w:lineRule="auto"/>
              <w:ind w:right="9" w:hanging="720"/>
            </w:pPr>
            <w:r>
              <w:t xml:space="preserve">the </w:t>
            </w:r>
            <w:r>
              <w:rPr>
                <w:i/>
              </w:rPr>
              <w:t>Client</w:t>
            </w:r>
            <w:r>
              <w:t xml:space="preserve"> is entitled to set off an amount equivalent to that financial benefit (as accounted for by the </w:t>
            </w:r>
            <w:r>
              <w:rPr>
                <w:i/>
              </w:rPr>
              <w:t>Contractor</w:t>
            </w:r>
            <w:r>
              <w:t xml:space="preserve"> or otherwise as the </w:t>
            </w:r>
            <w:r>
              <w:rPr>
                <w:i/>
              </w:rPr>
              <w:t>Client</w:t>
            </w:r>
            <w:r>
              <w:t xml:space="preserve"> may determine) from any amount due to the </w:t>
            </w:r>
            <w:r>
              <w:rPr>
                <w:i/>
              </w:rPr>
              <w:t>Contractor</w:t>
            </w:r>
            <w:r>
              <w:t xml:space="preserve"> under this contract or under any other agreement between the </w:t>
            </w:r>
            <w:r>
              <w:rPr>
                <w:i/>
              </w:rPr>
              <w:t>Contractor</w:t>
            </w:r>
            <w:r>
              <w:t xml:space="preserve"> and the </w:t>
            </w:r>
            <w:r>
              <w:rPr>
                <w:i/>
              </w:rPr>
              <w:t>Client</w:t>
            </w:r>
            <w:r>
              <w:t xml:space="preserve">.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Z11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The </w:t>
            </w:r>
            <w:r>
              <w:rPr>
                <w:b/>
                <w:i/>
              </w:rPr>
              <w:t>Contractor</w:t>
            </w:r>
            <w:r>
              <w:rPr>
                <w:b/>
              </w:rPr>
              <w:t xml:space="preserve">'s Design </w:t>
            </w:r>
          </w:p>
        </w:tc>
      </w:tr>
      <w:tr w:rsidR="003D7FAA">
        <w:trPr>
          <w:trHeight w:val="2389"/>
        </w:trPr>
        <w:tc>
          <w:tcPr>
            <w:tcW w:w="1445" w:type="dxa"/>
            <w:gridSpan w:val="2"/>
            <w:tcBorders>
              <w:top w:val="nil"/>
              <w:left w:val="nil"/>
              <w:bottom w:val="nil"/>
              <w:right w:val="nil"/>
            </w:tcBorders>
          </w:tcPr>
          <w:p w:rsidR="003D7FAA" w:rsidRDefault="00452DC0">
            <w:pPr>
              <w:spacing w:after="0" w:line="259" w:lineRule="auto"/>
              <w:ind w:left="108" w:firstLine="0"/>
            </w:pPr>
            <w:r>
              <w:rPr>
                <w:sz w:val="16"/>
              </w:rPr>
              <w:t xml:space="preserve">Supplement to clause 21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21.1 </w:t>
            </w:r>
          </w:p>
        </w:tc>
        <w:tc>
          <w:tcPr>
            <w:tcW w:w="6451" w:type="dxa"/>
            <w:gridSpan w:val="2"/>
            <w:tcBorders>
              <w:top w:val="nil"/>
              <w:left w:val="nil"/>
              <w:bottom w:val="nil"/>
              <w:right w:val="nil"/>
            </w:tcBorders>
            <w:vAlign w:val="center"/>
          </w:tcPr>
          <w:p w:rsidR="003D7FAA" w:rsidRDefault="00452DC0">
            <w:pPr>
              <w:spacing w:after="233" w:line="241" w:lineRule="auto"/>
              <w:ind w:left="0" w:firstLine="0"/>
            </w:pPr>
            <w:r>
              <w:t xml:space="preserve">Insert a new second sentence as follows: "In the design and construction of the </w:t>
            </w:r>
            <w:r>
              <w:rPr>
                <w:i/>
              </w:rPr>
              <w:t>works</w:t>
            </w:r>
            <w:r>
              <w:t xml:space="preserve">, the </w:t>
            </w:r>
            <w:r>
              <w:rPr>
                <w:i/>
              </w:rPr>
              <w:t>Contractor</w:t>
            </w:r>
            <w:r>
              <w:t xml:space="preserve"> takes all proper account of: </w:t>
            </w:r>
          </w:p>
          <w:p w:rsidR="003D7FAA" w:rsidRDefault="00452DC0">
            <w:pPr>
              <w:numPr>
                <w:ilvl w:val="0"/>
                <w:numId w:val="48"/>
              </w:numPr>
              <w:spacing w:after="329" w:line="245" w:lineRule="auto"/>
              <w:ind w:hanging="360"/>
            </w:pPr>
            <w:r>
              <w:t xml:space="preserve">the considerations of health and safety contained in the CDM Regulations (and his design will include adequate health and safety information); and </w:t>
            </w:r>
          </w:p>
          <w:p w:rsidR="003D7FAA" w:rsidRDefault="00452DC0">
            <w:pPr>
              <w:numPr>
                <w:ilvl w:val="0"/>
                <w:numId w:val="48"/>
              </w:numPr>
              <w:spacing w:after="0" w:line="259" w:lineRule="auto"/>
              <w:ind w:hanging="360"/>
            </w:pPr>
            <w:r>
              <w:t xml:space="preserve">the geological, geo-technical and sub-surface conditions affecting the Site." </w:t>
            </w:r>
          </w:p>
        </w:tc>
      </w:tr>
      <w:tr w:rsidR="003D7FAA">
        <w:trPr>
          <w:trHeight w:val="2915"/>
        </w:trPr>
        <w:tc>
          <w:tcPr>
            <w:tcW w:w="1445" w:type="dxa"/>
            <w:gridSpan w:val="2"/>
            <w:tcBorders>
              <w:top w:val="nil"/>
              <w:left w:val="nil"/>
              <w:bottom w:val="nil"/>
              <w:right w:val="nil"/>
            </w:tcBorders>
            <w:vAlign w:val="center"/>
          </w:tcPr>
          <w:p w:rsidR="003D7FAA" w:rsidRDefault="00452DC0">
            <w:pPr>
              <w:spacing w:after="2189" w:line="259" w:lineRule="auto"/>
              <w:ind w:left="108" w:firstLine="0"/>
            </w:pPr>
            <w:r>
              <w:t xml:space="preserve">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vAlign w:val="center"/>
          </w:tcPr>
          <w:p w:rsidR="003D7FAA" w:rsidRDefault="00452DC0">
            <w:pPr>
              <w:spacing w:after="2189" w:line="259" w:lineRule="auto"/>
              <w:ind w:left="0" w:firstLine="0"/>
            </w:pPr>
            <w:r>
              <w:t xml:space="preserve">21.2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vAlign w:val="center"/>
          </w:tcPr>
          <w:p w:rsidR="003D7FAA" w:rsidRDefault="00452DC0">
            <w:pPr>
              <w:spacing w:after="233" w:line="241" w:lineRule="auto"/>
              <w:ind w:left="0" w:firstLine="0"/>
            </w:pPr>
            <w:r>
              <w:t xml:space="preserve">Delete "the Scope" in the first line and replace with "any requirement of this Contract".  Delete the second sentence and replace with "Reasons for not accepting the </w:t>
            </w:r>
            <w:r>
              <w:rPr>
                <w:i/>
              </w:rPr>
              <w:t>Contractor</w:t>
            </w:r>
            <w:r>
              <w:t xml:space="preserve">'s design include: </w:t>
            </w:r>
          </w:p>
          <w:p w:rsidR="003D7FAA" w:rsidRDefault="00452DC0">
            <w:pPr>
              <w:numPr>
                <w:ilvl w:val="0"/>
                <w:numId w:val="49"/>
              </w:numPr>
              <w:spacing w:after="325" w:line="248" w:lineRule="auto"/>
              <w:ind w:right="2" w:hanging="360"/>
            </w:pPr>
            <w:r>
              <w:t xml:space="preserve">that it does not comply with either the Scope or the applicable Law; and </w:t>
            </w:r>
          </w:p>
          <w:p w:rsidR="003D7FAA" w:rsidRDefault="00452DC0">
            <w:pPr>
              <w:numPr>
                <w:ilvl w:val="0"/>
                <w:numId w:val="49"/>
              </w:numPr>
              <w:spacing w:after="294" w:line="248" w:lineRule="auto"/>
              <w:ind w:right="2" w:hanging="360"/>
            </w:pPr>
            <w:r>
              <w:t xml:space="preserve">that it has an impact on the Prices which is not necessary in order to comply with this Contract. </w:t>
            </w:r>
          </w:p>
          <w:p w:rsidR="003D7FAA" w:rsidRDefault="00452DC0">
            <w:pPr>
              <w:spacing w:after="0" w:line="259" w:lineRule="auto"/>
              <w:ind w:left="0" w:firstLine="0"/>
            </w:pPr>
            <w:r>
              <w:t xml:space="preserve"> </w:t>
            </w:r>
          </w:p>
        </w:tc>
      </w:tr>
      <w:tr w:rsidR="003D7FAA">
        <w:trPr>
          <w:trHeight w:val="66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Z12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vAlign w:val="bottom"/>
          </w:tcPr>
          <w:p w:rsidR="003D7FAA" w:rsidRDefault="00452DC0">
            <w:pPr>
              <w:tabs>
                <w:tab w:val="center" w:pos="847"/>
                <w:tab w:val="center" w:pos="1784"/>
              </w:tabs>
              <w:spacing w:after="88" w:line="259" w:lineRule="auto"/>
              <w:ind w:left="0" w:firstLine="0"/>
            </w:pPr>
            <w:r>
              <w:rPr>
                <w:rFonts w:ascii="Calibri" w:eastAsia="Calibri" w:hAnsi="Calibri" w:cs="Calibri"/>
                <w:sz w:val="22"/>
              </w:rPr>
              <w:tab/>
            </w:r>
            <w:r>
              <w:rPr>
                <w:b/>
              </w:rPr>
              <w:t xml:space="preserve">(a) </w:t>
            </w:r>
            <w:r>
              <w:rPr>
                <w:b/>
              </w:rPr>
              <w:tab/>
              <w:t xml:space="preserve">People </w:t>
            </w:r>
          </w:p>
          <w:p w:rsidR="003D7FAA" w:rsidRDefault="00452DC0">
            <w:pPr>
              <w:spacing w:after="0" w:line="259" w:lineRule="auto"/>
              <w:ind w:left="0" w:firstLine="0"/>
            </w:pPr>
            <w:r>
              <w:rPr>
                <w:b/>
              </w:rPr>
              <w:t xml:space="preserve"> </w:t>
            </w:r>
          </w:p>
        </w:tc>
      </w:tr>
      <w:tr w:rsidR="003D7FAA">
        <w:tblPrEx>
          <w:tblCellMar>
            <w:bottom w:w="0" w:type="dxa"/>
            <w:right w:w="0" w:type="dxa"/>
          </w:tblCellMar>
        </w:tblPrEx>
        <w:trPr>
          <w:gridAfter w:val="1"/>
          <w:wAfter w:w="166" w:type="dxa"/>
          <w:trHeight w:val="7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24.3 – 24.6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93" w:type="dxa"/>
            <w:gridSpan w:val="2"/>
            <w:tcBorders>
              <w:top w:val="nil"/>
              <w:left w:val="nil"/>
              <w:bottom w:val="nil"/>
              <w:right w:val="nil"/>
            </w:tcBorders>
          </w:tcPr>
          <w:p w:rsidR="003D7FAA" w:rsidRDefault="00452DC0">
            <w:pPr>
              <w:spacing w:after="0" w:line="259" w:lineRule="auto"/>
              <w:ind w:left="0" w:firstLine="0"/>
            </w:pPr>
            <w:r>
              <w:t xml:space="preserve">Insert new clauses 24.3 to 24.6: </w:t>
            </w:r>
          </w:p>
          <w:p w:rsidR="003D7FAA" w:rsidRDefault="00452DC0">
            <w:pPr>
              <w:spacing w:after="0" w:line="259" w:lineRule="auto"/>
              <w:ind w:left="0" w:firstLine="0"/>
            </w:pPr>
            <w:r>
              <w:t xml:space="preserve"> </w:t>
            </w:r>
          </w:p>
        </w:tc>
      </w:tr>
      <w:tr w:rsidR="003D7FAA">
        <w:tblPrEx>
          <w:tblCellMar>
            <w:bottom w:w="0" w:type="dxa"/>
            <w:right w:w="0" w:type="dxa"/>
          </w:tblCellMar>
        </w:tblPrEx>
        <w:trPr>
          <w:gridAfter w:val="1"/>
          <w:wAfter w:w="166" w:type="dxa"/>
          <w:trHeight w:val="1119"/>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24.3 </w:t>
            </w:r>
          </w:p>
        </w:tc>
        <w:tc>
          <w:tcPr>
            <w:tcW w:w="6393" w:type="dxa"/>
            <w:gridSpan w:val="2"/>
            <w:tcBorders>
              <w:top w:val="nil"/>
              <w:left w:val="nil"/>
              <w:bottom w:val="nil"/>
              <w:right w:val="nil"/>
            </w:tcBorders>
            <w:vAlign w:val="center"/>
          </w:tcPr>
          <w:p w:rsidR="003D7FAA" w:rsidRDefault="00452DC0">
            <w:pPr>
              <w:spacing w:after="0" w:line="259" w:lineRule="auto"/>
              <w:ind w:left="0" w:right="53" w:firstLine="0"/>
            </w:pPr>
            <w:r>
              <w:t xml:space="preserve">The </w:t>
            </w:r>
            <w:r>
              <w:rPr>
                <w:i/>
              </w:rPr>
              <w:t>Contractor</w:t>
            </w:r>
            <w:r>
              <w:t xml:space="preserve"> ensures that the </w:t>
            </w:r>
            <w:r>
              <w:rPr>
                <w:i/>
              </w:rPr>
              <w:t>key persons</w:t>
            </w:r>
            <w:r>
              <w:t xml:space="preserve"> named in the Contract Data fulfil the relevant jobs specified in the Contract Data at all times during the </w:t>
            </w:r>
            <w:r>
              <w:rPr>
                <w:i/>
              </w:rPr>
              <w:t>Provision of the Works</w:t>
            </w:r>
            <w:r>
              <w:t xml:space="preserve">. The </w:t>
            </w:r>
            <w:r>
              <w:rPr>
                <w:i/>
              </w:rPr>
              <w:t>Contractor</w:t>
            </w:r>
            <w:r>
              <w:t xml:space="preserve"> appoints the key people to fill those jobs at the </w:t>
            </w:r>
            <w:r>
              <w:rPr>
                <w:i/>
              </w:rPr>
              <w:t>starting date.</w:t>
            </w:r>
            <w:r>
              <w:t xml:space="preserve"> </w:t>
            </w:r>
          </w:p>
        </w:tc>
      </w:tr>
      <w:tr w:rsidR="003D7FAA">
        <w:tblPrEx>
          <w:tblCellMar>
            <w:bottom w:w="0" w:type="dxa"/>
            <w:right w:w="0" w:type="dxa"/>
          </w:tblCellMar>
        </w:tblPrEx>
        <w:trPr>
          <w:gridAfter w:val="1"/>
          <w:wAfter w:w="166" w:type="dxa"/>
          <w:trHeight w:val="787"/>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24.4 </w:t>
            </w:r>
          </w:p>
        </w:tc>
        <w:tc>
          <w:tcPr>
            <w:tcW w:w="6393"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Client</w:t>
            </w:r>
            <w:r>
              <w:t xml:space="preserve"> identifies any further jobs and, following agreement to the same by the </w:t>
            </w:r>
            <w:r>
              <w:rPr>
                <w:i/>
              </w:rPr>
              <w:t>Contractor</w:t>
            </w:r>
            <w:r>
              <w:t xml:space="preserve"> the list of key people in the Contract Data includes the relevant person selected to fill those jobs. </w:t>
            </w:r>
          </w:p>
        </w:tc>
      </w:tr>
    </w:tbl>
    <w:p w:rsidR="003D7FAA" w:rsidRDefault="00452DC0">
      <w:pPr>
        <w:tabs>
          <w:tab w:val="center" w:pos="1539"/>
          <w:tab w:val="center" w:pos="3415"/>
          <w:tab w:val="right" w:pos="8911"/>
        </w:tabs>
        <w:ind w:left="0" w:firstLine="0"/>
      </w:pPr>
      <w:r>
        <w:rPr>
          <w:sz w:val="25"/>
          <w:vertAlign w:val="superscript"/>
        </w:rPr>
        <w:t xml:space="preserve"> </w:t>
      </w:r>
      <w:r>
        <w:rPr>
          <w:sz w:val="25"/>
          <w:vertAlign w:val="superscript"/>
        </w:rPr>
        <w:tab/>
      </w:r>
      <w:r>
        <w:t xml:space="preserve">24.5 </w:t>
      </w:r>
      <w:r>
        <w:tab/>
        <w:t xml:space="preserve">(b) </w:t>
      </w:r>
      <w:r>
        <w:tab/>
        <w:t xml:space="preserve">The </w:t>
      </w:r>
      <w:r>
        <w:rPr>
          <w:i/>
        </w:rPr>
        <w:t>Contractor</w:t>
      </w:r>
      <w:r>
        <w:t xml:space="preserve"> does not remove or replace any key </w:t>
      </w:r>
    </w:p>
    <w:p w:rsidR="003D7FAA" w:rsidRDefault="00452DC0">
      <w:pPr>
        <w:spacing w:after="219" w:line="259" w:lineRule="auto"/>
        <w:ind w:left="1212"/>
        <w:jc w:val="center"/>
      </w:pPr>
      <w:r>
        <w:lastRenderedPageBreak/>
        <w:t xml:space="preserve">person unless: </w:t>
      </w:r>
    </w:p>
    <w:p w:rsidR="003D7FAA" w:rsidRDefault="00452DC0">
      <w:pPr>
        <w:numPr>
          <w:ilvl w:val="0"/>
          <w:numId w:val="8"/>
        </w:numPr>
        <w:spacing w:after="190"/>
        <w:ind w:right="14" w:hanging="720"/>
      </w:pPr>
      <w:r>
        <w:t xml:space="preserve">the </w:t>
      </w:r>
      <w:r>
        <w:rPr>
          <w:i/>
        </w:rPr>
        <w:t xml:space="preserve">Client </w:t>
      </w:r>
      <w:r>
        <w:t xml:space="preserve">requests that the </w:t>
      </w:r>
      <w:r>
        <w:rPr>
          <w:i/>
        </w:rPr>
        <w:t xml:space="preserve">Contractor </w:t>
      </w:r>
      <w:r>
        <w:t xml:space="preserve">does so; </w:t>
      </w:r>
    </w:p>
    <w:p w:rsidR="003D7FAA" w:rsidRDefault="00452DC0">
      <w:pPr>
        <w:numPr>
          <w:ilvl w:val="0"/>
          <w:numId w:val="8"/>
        </w:numPr>
        <w:spacing w:after="224"/>
        <w:ind w:right="14" w:hanging="720"/>
      </w:pPr>
      <w:r>
        <w:t xml:space="preserve">the key person concerned resigns, retires or dies or is on maternity or long-term sick leave; </w:t>
      </w:r>
    </w:p>
    <w:p w:rsidR="003D7FAA" w:rsidRDefault="00452DC0">
      <w:pPr>
        <w:numPr>
          <w:ilvl w:val="0"/>
          <w:numId w:val="8"/>
        </w:numPr>
        <w:spacing w:after="128"/>
        <w:ind w:right="14" w:hanging="720"/>
      </w:pPr>
      <w:r>
        <w:t xml:space="preserve">the key person’s employment or Contractual arrangement with the </w:t>
      </w:r>
      <w:r>
        <w:rPr>
          <w:i/>
        </w:rPr>
        <w:t>Contractor</w:t>
      </w:r>
      <w:r>
        <w:t xml:space="preserve"> or a Subcontractor is terminated for material breach of contract by the employee; or </w:t>
      </w:r>
    </w:p>
    <w:p w:rsidR="003D7FAA" w:rsidRDefault="00452DC0">
      <w:pPr>
        <w:numPr>
          <w:ilvl w:val="0"/>
          <w:numId w:val="8"/>
        </w:numPr>
        <w:spacing w:after="89"/>
        <w:ind w:right="14" w:hanging="720"/>
      </w:pPr>
      <w:r>
        <w:t xml:space="preserve">the </w:t>
      </w:r>
      <w:r>
        <w:rPr>
          <w:i/>
        </w:rPr>
        <w:t>Contractor</w:t>
      </w:r>
      <w:r>
        <w:t xml:space="preserve"> obtains the </w:t>
      </w:r>
      <w:r>
        <w:rPr>
          <w:i/>
        </w:rPr>
        <w:t>Client's</w:t>
      </w:r>
      <w:r>
        <w:t xml:space="preserve"> prior written consent (such consent not to be unreasonably withheld or delayed). </w:t>
      </w:r>
    </w:p>
    <w:p w:rsidR="003D7FAA" w:rsidRDefault="00452DC0">
      <w:pPr>
        <w:tabs>
          <w:tab w:val="center" w:pos="1539"/>
          <w:tab w:val="center" w:pos="2690"/>
          <w:tab w:val="center" w:pos="4009"/>
        </w:tabs>
        <w:spacing w:after="175"/>
        <w:ind w:left="0" w:firstLine="0"/>
      </w:pPr>
      <w:r>
        <w:rPr>
          <w:sz w:val="25"/>
          <w:vertAlign w:val="superscript"/>
        </w:rPr>
        <w:t xml:space="preserve"> </w:t>
      </w:r>
      <w:r>
        <w:rPr>
          <w:sz w:val="25"/>
          <w:vertAlign w:val="superscript"/>
        </w:rPr>
        <w:tab/>
      </w:r>
      <w:r>
        <w:t xml:space="preserve">24.6 </w:t>
      </w:r>
      <w:r>
        <w:tab/>
        <w:t xml:space="preserve">(c) </w:t>
      </w:r>
      <w:r>
        <w:tab/>
        <w:t xml:space="preserve">The </w:t>
      </w:r>
      <w:r>
        <w:rPr>
          <w:i/>
        </w:rPr>
        <w:t>Contractor</w:t>
      </w:r>
      <w:r>
        <w:t xml:space="preserve">: </w:t>
      </w:r>
    </w:p>
    <w:p w:rsidR="003D7FAA" w:rsidRDefault="00452DC0">
      <w:pPr>
        <w:numPr>
          <w:ilvl w:val="0"/>
          <w:numId w:val="8"/>
        </w:numPr>
        <w:spacing w:after="224"/>
        <w:ind w:right="14" w:hanging="720"/>
      </w:pPr>
      <w:r>
        <w:t xml:space="preserve">notify the </w:t>
      </w:r>
      <w:r>
        <w:rPr>
          <w:i/>
        </w:rPr>
        <w:t>Client</w:t>
      </w:r>
      <w:r>
        <w:t xml:space="preserve"> promptly of the absence of any key person(s) (other than for short-term sickness or holidays of 2 weeks or less, in which case the </w:t>
      </w:r>
      <w:r>
        <w:rPr>
          <w:i/>
        </w:rPr>
        <w:t>Contractor</w:t>
      </w:r>
      <w:r>
        <w:t xml:space="preserve"> shall ensure appropriate temporary cover for that </w:t>
      </w:r>
      <w:r>
        <w:rPr>
          <w:i/>
        </w:rPr>
        <w:t>key person</w:t>
      </w:r>
      <w:r>
        <w:t xml:space="preserve">); </w:t>
      </w:r>
    </w:p>
    <w:p w:rsidR="003D7FAA" w:rsidRDefault="00452DC0">
      <w:pPr>
        <w:numPr>
          <w:ilvl w:val="0"/>
          <w:numId w:val="8"/>
        </w:numPr>
        <w:spacing w:after="226"/>
        <w:ind w:right="14" w:hanging="720"/>
      </w:pPr>
      <w:r>
        <w:t xml:space="preserve">ensures that any </w:t>
      </w:r>
      <w:r>
        <w:rPr>
          <w:i/>
        </w:rPr>
        <w:t>key person's</w:t>
      </w:r>
      <w:r>
        <w:t xml:space="preserve"> job is not vacant for any longer than ten (10) Working Days; </w:t>
      </w:r>
    </w:p>
    <w:p w:rsidR="003D7FAA" w:rsidRDefault="00452DC0">
      <w:pPr>
        <w:numPr>
          <w:ilvl w:val="0"/>
          <w:numId w:val="8"/>
        </w:numPr>
        <w:spacing w:after="227"/>
        <w:ind w:right="14" w:hanging="720"/>
      </w:pPr>
      <w:r>
        <w:t xml:space="preserve">gives as much notice as is reasonably practicable of its intention to remove  or replace any key person and, except in the cases of death, unexpected ill health or a material breach of the key person's employment contract, this will mean at least sixty (60) Working Days’  notice; </w:t>
      </w:r>
    </w:p>
    <w:p w:rsidR="003D7FAA" w:rsidRDefault="00452DC0">
      <w:pPr>
        <w:numPr>
          <w:ilvl w:val="0"/>
          <w:numId w:val="8"/>
        </w:numPr>
        <w:spacing w:after="229"/>
        <w:ind w:right="14" w:hanging="720"/>
      </w:pPr>
      <w:r>
        <w:t xml:space="preserve">ensures that all arrangements for planned change of a key person or key people provide adequate periods during which incoming and outgoing key people work together to transfer responsibilities and ensures that such change does not have an adverse impact on the performance of the Services;  and </w:t>
      </w:r>
    </w:p>
    <w:p w:rsidR="003D7FAA" w:rsidRDefault="00452DC0">
      <w:pPr>
        <w:numPr>
          <w:ilvl w:val="0"/>
          <w:numId w:val="8"/>
        </w:numPr>
        <w:spacing w:after="187"/>
        <w:ind w:right="14" w:hanging="720"/>
      </w:pPr>
      <w:r>
        <w:t xml:space="preserve">ensures that any replacement for a </w:t>
      </w:r>
      <w:r>
        <w:rPr>
          <w:i/>
        </w:rPr>
        <w:t>key person</w:t>
      </w:r>
      <w:r>
        <w:t xml:space="preserve">: </w:t>
      </w:r>
    </w:p>
    <w:p w:rsidR="003D7FAA" w:rsidRDefault="00452DC0">
      <w:pPr>
        <w:numPr>
          <w:ilvl w:val="0"/>
          <w:numId w:val="8"/>
        </w:numPr>
        <w:spacing w:after="223"/>
        <w:ind w:right="14" w:hanging="720"/>
      </w:pPr>
      <w:r>
        <w:t xml:space="preserve">has a level of qualifications and experience appropriate to the relevant </w:t>
      </w:r>
      <w:r>
        <w:rPr>
          <w:i/>
        </w:rPr>
        <w:t>key person</w:t>
      </w:r>
      <w:r>
        <w:t xml:space="preserve">; and </w:t>
      </w:r>
    </w:p>
    <w:p w:rsidR="003D7FAA" w:rsidRDefault="00452DC0">
      <w:pPr>
        <w:numPr>
          <w:ilvl w:val="0"/>
          <w:numId w:val="8"/>
        </w:numPr>
        <w:spacing w:after="198" w:line="242" w:lineRule="auto"/>
        <w:ind w:right="14" w:hanging="720"/>
      </w:pPr>
      <w:r>
        <w:t xml:space="preserve">is fully competent to carry out the tasks assigned to the key person whom he or she has replaced.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445"/>
        <w:gridCol w:w="1236"/>
        <w:gridCol w:w="6451"/>
      </w:tblGrid>
      <w:tr w:rsidR="003D7FAA">
        <w:trPr>
          <w:trHeight w:val="430"/>
        </w:trPr>
        <w:tc>
          <w:tcPr>
            <w:tcW w:w="1445" w:type="dxa"/>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Z13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Contractor Personnel </w:t>
            </w:r>
          </w:p>
        </w:tc>
      </w:tr>
    </w:tbl>
    <w:p w:rsidR="003D7FAA" w:rsidRDefault="00452DC0">
      <w:pPr>
        <w:spacing w:after="248"/>
        <w:ind w:left="10" w:right="14"/>
      </w:pPr>
      <w:r>
        <w:rPr>
          <w:sz w:val="25"/>
          <w:vertAlign w:val="superscript"/>
        </w:rPr>
        <w:t xml:space="preserve">Additional </w:t>
      </w:r>
      <w:r>
        <w:rPr>
          <w:sz w:val="25"/>
          <w:vertAlign w:val="superscript"/>
        </w:rPr>
        <w:tab/>
      </w:r>
      <w:r>
        <w:t xml:space="preserve">24.7 </w:t>
      </w:r>
      <w:r>
        <w:tab/>
        <w:t xml:space="preserve">If the </w:t>
      </w:r>
      <w:r>
        <w:rPr>
          <w:i/>
        </w:rPr>
        <w:t>Client</w:t>
      </w:r>
      <w:r>
        <w:t xml:space="preserve"> reasonably believes that any of the Contractor Personnel </w:t>
      </w:r>
      <w:r>
        <w:rPr>
          <w:sz w:val="25"/>
          <w:vertAlign w:val="superscript"/>
        </w:rPr>
        <w:t xml:space="preserve">clause 24.4 </w:t>
      </w:r>
      <w:r>
        <w:rPr>
          <w:sz w:val="25"/>
          <w:vertAlign w:val="superscript"/>
        </w:rPr>
        <w:tab/>
      </w:r>
      <w:r>
        <w:t xml:space="preserve">are unsuitable to undertake work in respect of this Contract, it may: </w:t>
      </w:r>
    </w:p>
    <w:p w:rsidR="003D7FAA" w:rsidRDefault="00452DC0">
      <w:pPr>
        <w:numPr>
          <w:ilvl w:val="0"/>
          <w:numId w:val="8"/>
        </w:numPr>
        <w:spacing w:after="280" w:line="259" w:lineRule="auto"/>
        <w:ind w:right="14" w:hanging="720"/>
      </w:pPr>
      <w:r>
        <w:t xml:space="preserve">refuse admission to the relevant person(s) to the Site; and/or </w:t>
      </w:r>
    </w:p>
    <w:p w:rsidR="003D7FAA" w:rsidRDefault="00452DC0">
      <w:pPr>
        <w:numPr>
          <w:ilvl w:val="0"/>
          <w:numId w:val="8"/>
        </w:numPr>
        <w:ind w:right="14" w:hanging="720"/>
      </w:pPr>
      <w:r>
        <w:t xml:space="preserve">direct the </w:t>
      </w:r>
      <w:r>
        <w:rPr>
          <w:i/>
        </w:rPr>
        <w:t>Contractor</w:t>
      </w:r>
      <w:r>
        <w:t xml:space="preserve"> to end the involvement in the Provision of the Works of the relevant person(s). </w:t>
      </w:r>
    </w:p>
    <w:p w:rsidR="003D7FAA" w:rsidRDefault="00452DC0">
      <w:pPr>
        <w:spacing w:after="124"/>
        <w:ind w:left="-5" w:right="5455"/>
      </w:pPr>
      <w:r>
        <w:rPr>
          <w:sz w:val="16"/>
        </w:rPr>
        <w:t xml:space="preserve">Additional </w:t>
      </w:r>
      <w:r>
        <w:rPr>
          <w:sz w:val="16"/>
        </w:rPr>
        <w:tab/>
      </w:r>
      <w:r>
        <w:t xml:space="preserve">24.8 </w:t>
      </w:r>
      <w:r>
        <w:tab/>
        <w:t xml:space="preserve">Where:  </w:t>
      </w:r>
      <w:r>
        <w:rPr>
          <w:sz w:val="16"/>
        </w:rPr>
        <w:t xml:space="preserve">clause 24.8 </w:t>
      </w:r>
    </w:p>
    <w:p w:rsidR="003D7FAA" w:rsidRDefault="00452DC0">
      <w:pPr>
        <w:numPr>
          <w:ilvl w:val="0"/>
          <w:numId w:val="8"/>
        </w:numPr>
        <w:spacing w:after="192"/>
        <w:ind w:right="14" w:hanging="720"/>
      </w:pPr>
      <w:r>
        <w:lastRenderedPageBreak/>
        <w:t xml:space="preserve">the commencement of the provision of the </w:t>
      </w:r>
      <w:r>
        <w:rPr>
          <w:i/>
        </w:rPr>
        <w:t>works</w:t>
      </w:r>
      <w:r>
        <w:t xml:space="preserve"> or any part thereof results in one or more Relevant Transfers, Contract Schedule K, Part 1 shall apply as follows: </w:t>
      </w:r>
    </w:p>
    <w:p w:rsidR="003D7FAA" w:rsidRDefault="00452DC0">
      <w:pPr>
        <w:numPr>
          <w:ilvl w:val="0"/>
          <w:numId w:val="9"/>
        </w:numPr>
        <w:ind w:left="3076" w:right="14" w:hanging="122"/>
      </w:pPr>
      <w:r>
        <w:t xml:space="preserve">where the Relevant Transfer involves the transfer of </w:t>
      </w:r>
    </w:p>
    <w:p w:rsidR="003D7FAA" w:rsidRDefault="00452DC0">
      <w:pPr>
        <w:spacing w:after="190"/>
        <w:ind w:left="2964" w:right="321"/>
      </w:pPr>
      <w:r>
        <w:t xml:space="preserve">Transferring Client Employees, Section A of  Contract Schedule K, Part 1 shall apply; </w:t>
      </w:r>
    </w:p>
    <w:p w:rsidR="003D7FAA" w:rsidRDefault="00452DC0">
      <w:pPr>
        <w:numPr>
          <w:ilvl w:val="0"/>
          <w:numId w:val="9"/>
        </w:numPr>
        <w:ind w:left="3076" w:right="14" w:hanging="122"/>
      </w:pPr>
      <w:r>
        <w:t xml:space="preserve">where the Relevant Transfer involves the transfer of </w:t>
      </w:r>
    </w:p>
    <w:p w:rsidR="003D7FAA" w:rsidRDefault="00452DC0">
      <w:pPr>
        <w:ind w:left="2964" w:right="14"/>
      </w:pPr>
      <w:r>
        <w:t xml:space="preserve">Transferring Former Contractor Employees, Section B of the </w:t>
      </w:r>
    </w:p>
    <w:p w:rsidR="003D7FAA" w:rsidRDefault="00452DC0">
      <w:pPr>
        <w:spacing w:after="180" w:line="259" w:lineRule="auto"/>
        <w:ind w:left="1212" w:right="669"/>
        <w:jc w:val="center"/>
      </w:pPr>
      <w:r>
        <w:t xml:space="preserve">Contract Schedule K, Part 1 shall apply; </w:t>
      </w:r>
    </w:p>
    <w:p w:rsidR="003D7FAA" w:rsidRDefault="00452DC0">
      <w:pPr>
        <w:numPr>
          <w:ilvl w:val="0"/>
          <w:numId w:val="9"/>
        </w:numPr>
        <w:ind w:left="3076" w:right="14" w:hanging="122"/>
      </w:pPr>
      <w:r>
        <w:t xml:space="preserve">where the Relevant Transfer involves the transfer of </w:t>
      </w:r>
    </w:p>
    <w:p w:rsidR="003D7FAA" w:rsidRDefault="00452DC0">
      <w:pPr>
        <w:ind w:left="2964" w:right="14"/>
      </w:pPr>
      <w:r>
        <w:t xml:space="preserve">Transferring Client Employees and Transferring Former </w:t>
      </w:r>
    </w:p>
    <w:p w:rsidR="003D7FAA" w:rsidRDefault="00452DC0">
      <w:pPr>
        <w:ind w:left="2964" w:right="14"/>
      </w:pPr>
      <w:r>
        <w:t xml:space="preserve">Contractor Employees, Sections A and B of Contract </w:t>
      </w:r>
    </w:p>
    <w:p w:rsidR="003D7FAA" w:rsidRDefault="00452DC0">
      <w:pPr>
        <w:spacing w:after="185" w:line="259" w:lineRule="auto"/>
        <w:ind w:left="1212" w:right="1094"/>
        <w:jc w:val="center"/>
      </w:pPr>
      <w:r>
        <w:t xml:space="preserve">Schedule K, Part 1 shall apply; and </w:t>
      </w:r>
    </w:p>
    <w:p w:rsidR="003D7FAA" w:rsidRDefault="00452DC0">
      <w:pPr>
        <w:numPr>
          <w:ilvl w:val="0"/>
          <w:numId w:val="9"/>
        </w:numPr>
        <w:spacing w:after="222"/>
        <w:ind w:left="3076" w:right="14" w:hanging="122"/>
      </w:pPr>
      <w:r>
        <w:t xml:space="preserve">Section C of Contract Schedule K, Part 1 shall not apply;    </w:t>
      </w:r>
    </w:p>
    <w:p w:rsidR="003D7FAA" w:rsidRDefault="00452DC0">
      <w:pPr>
        <w:numPr>
          <w:ilvl w:val="0"/>
          <w:numId w:val="10"/>
        </w:numPr>
        <w:spacing w:after="224"/>
        <w:ind w:right="14" w:hanging="720"/>
      </w:pPr>
      <w:r>
        <w:t xml:space="preserve">commencement of the provision of the </w:t>
      </w:r>
      <w:r>
        <w:rPr>
          <w:i/>
        </w:rPr>
        <w:t>works</w:t>
      </w:r>
      <w:r>
        <w:t xml:space="preserve"> or a part of thereof does not result in a Relevant Transfer, Section C of Contract Schedule K, Part 1 shall apply and Sections A and B of Contract Schedule K, Part 1 shall not apply; and </w:t>
      </w:r>
    </w:p>
    <w:p w:rsidR="003D7FAA" w:rsidRDefault="00452DC0">
      <w:pPr>
        <w:numPr>
          <w:ilvl w:val="0"/>
          <w:numId w:val="10"/>
        </w:numPr>
        <w:spacing w:after="194"/>
        <w:ind w:right="14" w:hanging="720"/>
      </w:pPr>
      <w:r>
        <w:t xml:space="preserve">expiry or termination of the </w:t>
      </w:r>
      <w:r>
        <w:rPr>
          <w:i/>
        </w:rPr>
        <w:t>works</w:t>
      </w:r>
      <w:r>
        <w:t xml:space="preserve"> or any part of thereof occurs Section D of Contract Schedule K, Part 1 shall apply.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108" w:type="dxa"/>
          <w:bottom w:w="0" w:type="dxa"/>
          <w:right w:w="57" w:type="dxa"/>
        </w:tblCellMar>
        <w:tblLook w:val="04A0" w:firstRow="1" w:lastRow="0" w:firstColumn="1" w:lastColumn="0" w:noHBand="0" w:noVBand="1"/>
      </w:tblPr>
      <w:tblGrid>
        <w:gridCol w:w="1265"/>
        <w:gridCol w:w="1078"/>
        <w:gridCol w:w="6789"/>
      </w:tblGrid>
      <w:tr w:rsidR="003D7FAA">
        <w:trPr>
          <w:trHeight w:val="430"/>
        </w:trPr>
        <w:tc>
          <w:tcPr>
            <w:tcW w:w="1265"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Option Z14 </w:t>
            </w:r>
          </w:p>
        </w:tc>
        <w:tc>
          <w:tcPr>
            <w:tcW w:w="1078" w:type="dxa"/>
            <w:tcBorders>
              <w:top w:val="nil"/>
              <w:left w:val="nil"/>
              <w:bottom w:val="nil"/>
              <w:right w:val="nil"/>
            </w:tcBorders>
            <w:shd w:val="clear" w:color="auto" w:fill="BFBFBF"/>
          </w:tcPr>
          <w:p w:rsidR="003D7FAA" w:rsidRDefault="00452DC0">
            <w:pPr>
              <w:spacing w:after="0" w:line="259" w:lineRule="auto"/>
              <w:ind w:left="72" w:firstLine="0"/>
            </w:pPr>
            <w:r>
              <w:rPr>
                <w:b/>
              </w:rPr>
              <w:t xml:space="preserve"> </w:t>
            </w:r>
          </w:p>
        </w:tc>
        <w:tc>
          <w:tcPr>
            <w:tcW w:w="6790" w:type="dxa"/>
            <w:tcBorders>
              <w:top w:val="nil"/>
              <w:left w:val="nil"/>
              <w:bottom w:val="nil"/>
              <w:right w:val="nil"/>
            </w:tcBorders>
            <w:shd w:val="clear" w:color="auto" w:fill="BFBFBF"/>
          </w:tcPr>
          <w:p w:rsidR="003D7FAA" w:rsidRDefault="00452DC0">
            <w:pPr>
              <w:spacing w:after="0" w:line="259" w:lineRule="auto"/>
              <w:ind w:left="230" w:firstLine="0"/>
            </w:pPr>
            <w:r>
              <w:rPr>
                <w:b/>
              </w:rPr>
              <w:t xml:space="preserve">Working with the </w:t>
            </w:r>
            <w:r>
              <w:rPr>
                <w:b/>
                <w:i/>
              </w:rPr>
              <w:t>Client</w:t>
            </w:r>
            <w:r>
              <w:rPr>
                <w:b/>
              </w:rPr>
              <w:t xml:space="preserve"> and Others </w:t>
            </w:r>
          </w:p>
        </w:tc>
      </w:tr>
    </w:tbl>
    <w:p w:rsidR="003D7FAA" w:rsidRDefault="00452DC0">
      <w:pPr>
        <w:tabs>
          <w:tab w:val="center" w:pos="1337"/>
          <w:tab w:val="center" w:pos="3429"/>
        </w:tabs>
        <w:ind w:left="0" w:firstLine="0"/>
      </w:pPr>
      <w:r>
        <w:t xml:space="preserve"> </w:t>
      </w:r>
      <w:r>
        <w:tab/>
        <w:t xml:space="preserve"> </w:t>
      </w:r>
      <w:r>
        <w:tab/>
        <w:t xml:space="preserve">Insert new clauses: </w:t>
      </w:r>
    </w:p>
    <w:tbl>
      <w:tblPr>
        <w:tblStyle w:val="TableGrid"/>
        <w:tblW w:w="8921" w:type="dxa"/>
        <w:tblInd w:w="0" w:type="dxa"/>
        <w:tblCellMar>
          <w:top w:w="0" w:type="dxa"/>
          <w:left w:w="0" w:type="dxa"/>
          <w:bottom w:w="0" w:type="dxa"/>
          <w:right w:w="0" w:type="dxa"/>
        </w:tblCellMar>
        <w:tblLook w:val="04A0" w:firstRow="1" w:lastRow="0" w:firstColumn="1" w:lastColumn="0" w:noHBand="0" w:noVBand="1"/>
      </w:tblPr>
      <w:tblGrid>
        <w:gridCol w:w="1157"/>
        <w:gridCol w:w="1078"/>
        <w:gridCol w:w="1037"/>
        <w:gridCol w:w="5649"/>
      </w:tblGrid>
      <w:tr w:rsidR="003D7FAA">
        <w:trPr>
          <w:trHeight w:val="1529"/>
        </w:trPr>
        <w:tc>
          <w:tcPr>
            <w:tcW w:w="1157" w:type="dxa"/>
            <w:tcBorders>
              <w:top w:val="nil"/>
              <w:left w:val="nil"/>
              <w:bottom w:val="nil"/>
              <w:right w:val="nil"/>
            </w:tcBorders>
          </w:tcPr>
          <w:p w:rsidR="003D7FAA" w:rsidRDefault="00452DC0">
            <w:pPr>
              <w:spacing w:after="0" w:line="259" w:lineRule="auto"/>
              <w:ind w:left="0" w:firstLine="0"/>
            </w:pPr>
            <w:r>
              <w:rPr>
                <w:sz w:val="16"/>
              </w:rPr>
              <w:t>Additional clause 25.4</w:t>
            </w:r>
            <w:r>
              <w:t xml:space="preserve"> </w:t>
            </w:r>
          </w:p>
        </w:tc>
        <w:tc>
          <w:tcPr>
            <w:tcW w:w="1078" w:type="dxa"/>
            <w:tcBorders>
              <w:top w:val="nil"/>
              <w:left w:val="nil"/>
              <w:bottom w:val="nil"/>
              <w:right w:val="nil"/>
            </w:tcBorders>
          </w:tcPr>
          <w:p w:rsidR="003D7FAA" w:rsidRDefault="00452DC0">
            <w:pPr>
              <w:spacing w:after="0" w:line="259" w:lineRule="auto"/>
              <w:ind w:left="180" w:firstLine="0"/>
            </w:pPr>
            <w:r>
              <w:t xml:space="preserve">25.4 </w:t>
            </w:r>
          </w:p>
        </w:tc>
        <w:tc>
          <w:tcPr>
            <w:tcW w:w="1037" w:type="dxa"/>
            <w:tcBorders>
              <w:top w:val="nil"/>
              <w:left w:val="nil"/>
              <w:bottom w:val="nil"/>
              <w:right w:val="nil"/>
            </w:tcBorders>
          </w:tcPr>
          <w:p w:rsidR="003D7FAA" w:rsidRDefault="00452DC0">
            <w:pPr>
              <w:spacing w:after="0" w:line="259" w:lineRule="auto"/>
              <w:ind w:left="338" w:firstLine="0"/>
            </w:pPr>
            <w:r>
              <w:t xml:space="preserve">.1 </w:t>
            </w:r>
          </w:p>
        </w:tc>
        <w:tc>
          <w:tcPr>
            <w:tcW w:w="5650" w:type="dxa"/>
            <w:tcBorders>
              <w:top w:val="nil"/>
              <w:left w:val="nil"/>
              <w:bottom w:val="nil"/>
              <w:right w:val="nil"/>
            </w:tcBorders>
          </w:tcPr>
          <w:p w:rsidR="003D7FAA" w:rsidRDefault="00452DC0">
            <w:pPr>
              <w:spacing w:after="0" w:line="259" w:lineRule="auto"/>
              <w:ind w:left="0" w:firstLine="0"/>
            </w:pPr>
            <w:r>
              <w:t xml:space="preserve">Compliance by the </w:t>
            </w:r>
            <w:r>
              <w:rPr>
                <w:i/>
              </w:rPr>
              <w:t>Contractor</w:t>
            </w:r>
            <w:r>
              <w:t xml:space="preserve"> with this clause 25.4 is without additional cost to the </w:t>
            </w:r>
            <w:r>
              <w:rPr>
                <w:i/>
              </w:rPr>
              <w:t>Client</w:t>
            </w:r>
            <w:r>
              <w:t xml:space="preserve">.  The </w:t>
            </w:r>
            <w:r>
              <w:rPr>
                <w:i/>
              </w:rPr>
              <w:t>Contractor</w:t>
            </w:r>
            <w:r>
              <w:t xml:space="preserve"> shall not be entitled to a Compensation Event or otherwise to additional time or cost as a consequence of failure by it to observe this clause nor by the failure of Others to observe similar provisions in their contracts with the </w:t>
            </w:r>
            <w:r>
              <w:rPr>
                <w:i/>
              </w:rPr>
              <w:t>Client</w:t>
            </w:r>
            <w:r>
              <w:t xml:space="preserve">. </w:t>
            </w:r>
          </w:p>
        </w:tc>
      </w:tr>
      <w:tr w:rsidR="003D7FAA">
        <w:trPr>
          <w:trHeight w:val="1300"/>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078" w:type="dxa"/>
            <w:tcBorders>
              <w:top w:val="nil"/>
              <w:left w:val="nil"/>
              <w:bottom w:val="nil"/>
              <w:right w:val="nil"/>
            </w:tcBorders>
          </w:tcPr>
          <w:p w:rsidR="003D7FAA" w:rsidRDefault="00452DC0">
            <w:pPr>
              <w:spacing w:after="0" w:line="259" w:lineRule="auto"/>
              <w:ind w:left="180" w:firstLine="0"/>
            </w:pPr>
            <w:r>
              <w:t xml:space="preserve"> </w:t>
            </w:r>
          </w:p>
        </w:tc>
        <w:tc>
          <w:tcPr>
            <w:tcW w:w="1037" w:type="dxa"/>
            <w:tcBorders>
              <w:top w:val="nil"/>
              <w:left w:val="nil"/>
              <w:bottom w:val="nil"/>
              <w:right w:val="nil"/>
            </w:tcBorders>
          </w:tcPr>
          <w:p w:rsidR="003D7FAA" w:rsidRDefault="00452DC0">
            <w:pPr>
              <w:spacing w:after="0" w:line="259" w:lineRule="auto"/>
              <w:ind w:left="338" w:firstLine="0"/>
            </w:pPr>
            <w:r>
              <w:t xml:space="preserve">.2 </w:t>
            </w:r>
          </w:p>
        </w:tc>
        <w:tc>
          <w:tcPr>
            <w:tcW w:w="5650" w:type="dxa"/>
            <w:tcBorders>
              <w:top w:val="nil"/>
              <w:left w:val="nil"/>
              <w:bottom w:val="nil"/>
              <w:right w:val="nil"/>
            </w:tcBorders>
            <w:vAlign w:val="center"/>
          </w:tcPr>
          <w:p w:rsidR="003D7FAA" w:rsidRDefault="00452DC0">
            <w:pPr>
              <w:spacing w:after="281" w:line="259" w:lineRule="auto"/>
              <w:ind w:left="22" w:firstLine="0"/>
            </w:pPr>
            <w:r>
              <w:t xml:space="preserve">The </w:t>
            </w:r>
            <w:r>
              <w:rPr>
                <w:i/>
              </w:rPr>
              <w:t>Contractor</w:t>
            </w:r>
            <w:r>
              <w:t xml:space="preserve">: </w:t>
            </w:r>
          </w:p>
          <w:p w:rsidR="003D7FAA" w:rsidRDefault="00452DC0">
            <w:pPr>
              <w:tabs>
                <w:tab w:val="center" w:pos="824"/>
                <w:tab w:val="right" w:pos="5650"/>
              </w:tabs>
              <w:spacing w:after="0" w:line="259" w:lineRule="auto"/>
              <w:ind w:left="0" w:firstLine="0"/>
            </w:pPr>
            <w:r>
              <w:rPr>
                <w:rFonts w:ascii="Calibri" w:eastAsia="Calibri" w:hAnsi="Calibri" w:cs="Calibri"/>
                <w:sz w:val="22"/>
              </w:rPr>
              <w:tab/>
            </w:r>
            <w:r>
              <w:t xml:space="preserve">a. </w:t>
            </w:r>
            <w:r>
              <w:tab/>
              <w:t xml:space="preserve">provides access and co-operation to Others as </w:t>
            </w:r>
          </w:p>
          <w:p w:rsidR="003D7FAA" w:rsidRDefault="00452DC0">
            <w:pPr>
              <w:spacing w:after="0" w:line="259" w:lineRule="auto"/>
              <w:ind w:left="182" w:firstLine="0"/>
              <w:jc w:val="center"/>
            </w:pPr>
            <w:r>
              <w:t xml:space="preserve">required by the </w:t>
            </w:r>
            <w:r>
              <w:rPr>
                <w:i/>
              </w:rPr>
              <w:t>Project Manager</w:t>
            </w:r>
            <w:r>
              <w:t xml:space="preserve">; </w:t>
            </w:r>
          </w:p>
        </w:tc>
      </w:tr>
      <w:tr w:rsidR="003D7FAA">
        <w:trPr>
          <w:trHeight w:val="1409"/>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078" w:type="dxa"/>
            <w:tcBorders>
              <w:top w:val="nil"/>
              <w:left w:val="nil"/>
              <w:bottom w:val="nil"/>
              <w:right w:val="nil"/>
            </w:tcBorders>
          </w:tcPr>
          <w:p w:rsidR="003D7FAA" w:rsidRDefault="00452DC0">
            <w:pPr>
              <w:spacing w:after="0" w:line="259" w:lineRule="auto"/>
              <w:ind w:left="180" w:firstLine="0"/>
            </w:pPr>
            <w:r>
              <w:t xml:space="preserve"> </w:t>
            </w:r>
          </w:p>
        </w:tc>
        <w:tc>
          <w:tcPr>
            <w:tcW w:w="1037" w:type="dxa"/>
            <w:tcBorders>
              <w:top w:val="nil"/>
              <w:left w:val="nil"/>
              <w:bottom w:val="nil"/>
              <w:right w:val="nil"/>
            </w:tcBorders>
          </w:tcPr>
          <w:p w:rsidR="003D7FAA" w:rsidRDefault="003D7FAA">
            <w:pPr>
              <w:spacing w:after="160" w:line="259" w:lineRule="auto"/>
              <w:ind w:left="0" w:firstLine="0"/>
            </w:pPr>
          </w:p>
        </w:tc>
        <w:tc>
          <w:tcPr>
            <w:tcW w:w="5650" w:type="dxa"/>
            <w:tcBorders>
              <w:top w:val="nil"/>
              <w:left w:val="nil"/>
              <w:bottom w:val="nil"/>
              <w:right w:val="nil"/>
            </w:tcBorders>
            <w:vAlign w:val="center"/>
          </w:tcPr>
          <w:p w:rsidR="003D7FAA" w:rsidRDefault="00452DC0">
            <w:pPr>
              <w:spacing w:after="0" w:line="259" w:lineRule="auto"/>
              <w:ind w:left="1462" w:hanging="720"/>
            </w:pPr>
            <w:r>
              <w:t xml:space="preserve">b. </w:t>
            </w:r>
            <w:r>
              <w:tab/>
              <w:t xml:space="preserve">co-ordinates and integrates the execution of the </w:t>
            </w:r>
            <w:r>
              <w:rPr>
                <w:i/>
              </w:rPr>
              <w:t>works</w:t>
            </w:r>
            <w:r>
              <w:t xml:space="preserve"> with works of Others including those engaged by the </w:t>
            </w:r>
            <w:r>
              <w:rPr>
                <w:i/>
              </w:rPr>
              <w:t>Client</w:t>
            </w:r>
            <w:r>
              <w:t xml:space="preserve"> under any contract which the </w:t>
            </w:r>
            <w:r>
              <w:rPr>
                <w:i/>
              </w:rPr>
              <w:t>Client</w:t>
            </w:r>
            <w:r>
              <w:t xml:space="preserve"> may enter into in relation to the Site; </w:t>
            </w:r>
          </w:p>
        </w:tc>
      </w:tr>
      <w:tr w:rsidR="003D7FAA">
        <w:trPr>
          <w:trHeight w:val="1016"/>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078" w:type="dxa"/>
            <w:tcBorders>
              <w:top w:val="nil"/>
              <w:left w:val="nil"/>
              <w:bottom w:val="nil"/>
              <w:right w:val="nil"/>
            </w:tcBorders>
          </w:tcPr>
          <w:p w:rsidR="003D7FAA" w:rsidRDefault="00452DC0">
            <w:pPr>
              <w:spacing w:after="0" w:line="259" w:lineRule="auto"/>
              <w:ind w:left="180" w:firstLine="0"/>
            </w:pPr>
            <w:r>
              <w:t xml:space="preserve"> </w:t>
            </w:r>
          </w:p>
        </w:tc>
        <w:tc>
          <w:tcPr>
            <w:tcW w:w="1037" w:type="dxa"/>
            <w:tcBorders>
              <w:top w:val="nil"/>
              <w:left w:val="nil"/>
              <w:bottom w:val="nil"/>
              <w:right w:val="nil"/>
            </w:tcBorders>
          </w:tcPr>
          <w:p w:rsidR="003D7FAA" w:rsidRDefault="003D7FAA">
            <w:pPr>
              <w:spacing w:after="160" w:line="259" w:lineRule="auto"/>
              <w:ind w:left="0" w:firstLine="0"/>
            </w:pPr>
          </w:p>
        </w:tc>
        <w:tc>
          <w:tcPr>
            <w:tcW w:w="5650" w:type="dxa"/>
            <w:tcBorders>
              <w:top w:val="nil"/>
              <w:left w:val="nil"/>
              <w:bottom w:val="nil"/>
              <w:right w:val="nil"/>
            </w:tcBorders>
            <w:vAlign w:val="bottom"/>
          </w:tcPr>
          <w:p w:rsidR="003D7FAA" w:rsidRDefault="00452DC0">
            <w:pPr>
              <w:tabs>
                <w:tab w:val="center" w:pos="820"/>
                <w:tab w:val="center" w:pos="3417"/>
              </w:tabs>
              <w:spacing w:after="0" w:line="259" w:lineRule="auto"/>
              <w:ind w:left="0" w:firstLine="0"/>
            </w:pPr>
            <w:r>
              <w:rPr>
                <w:rFonts w:ascii="Calibri" w:eastAsia="Calibri" w:hAnsi="Calibri" w:cs="Calibri"/>
                <w:sz w:val="22"/>
              </w:rPr>
              <w:tab/>
            </w:r>
            <w:r>
              <w:t xml:space="preserve">c. </w:t>
            </w:r>
            <w:r>
              <w:tab/>
              <w:t xml:space="preserve">complies with such instructions as issued by </w:t>
            </w:r>
          </w:p>
          <w:p w:rsidR="003D7FAA" w:rsidRDefault="00452DC0">
            <w:pPr>
              <w:spacing w:after="0" w:line="259" w:lineRule="auto"/>
              <w:ind w:left="1462" w:firstLine="0"/>
            </w:pPr>
            <w:r>
              <w:t xml:space="preserve">the </w:t>
            </w:r>
            <w:r>
              <w:rPr>
                <w:i/>
              </w:rPr>
              <w:t>Project Manager</w:t>
            </w:r>
            <w:r>
              <w:t xml:space="preserve"> to co-ordinate the </w:t>
            </w:r>
            <w:r>
              <w:rPr>
                <w:i/>
              </w:rPr>
              <w:t>Contractor</w:t>
            </w:r>
            <w:r>
              <w:t xml:space="preserve">'s execution of the </w:t>
            </w:r>
            <w:r>
              <w:rPr>
                <w:i/>
              </w:rPr>
              <w:t>works</w:t>
            </w:r>
            <w:r>
              <w:t xml:space="preserve"> with the work of Others; </w:t>
            </w:r>
          </w:p>
        </w:tc>
      </w:tr>
    </w:tbl>
    <w:p w:rsidR="003D7FAA" w:rsidRDefault="00452DC0">
      <w:pPr>
        <w:numPr>
          <w:ilvl w:val="2"/>
          <w:numId w:val="12"/>
        </w:numPr>
        <w:ind w:right="14" w:hanging="720"/>
      </w:pPr>
      <w:r>
        <w:t xml:space="preserve">plans and coordinates the </w:t>
      </w:r>
      <w:r>
        <w:rPr>
          <w:i/>
        </w:rPr>
        <w:t>works</w:t>
      </w:r>
      <w:r>
        <w:t xml:space="preserve"> in accordance </w:t>
      </w:r>
    </w:p>
    <w:p w:rsidR="003D7FAA" w:rsidRDefault="00452DC0">
      <w:pPr>
        <w:spacing w:after="182"/>
        <w:ind w:left="4743" w:right="14"/>
      </w:pPr>
      <w:r>
        <w:t xml:space="preserve">with the requirements of the </w:t>
      </w:r>
      <w:r>
        <w:rPr>
          <w:i/>
        </w:rPr>
        <w:t>Project Manager</w:t>
      </w:r>
      <w:r>
        <w:t xml:space="preserve">, taking into account the presence of Others and </w:t>
      </w:r>
      <w:r>
        <w:lastRenderedPageBreak/>
        <w:t xml:space="preserve">acknowledging in particular the need to communicate and cooperate with Others so that the </w:t>
      </w:r>
      <w:r>
        <w:rPr>
          <w:i/>
        </w:rPr>
        <w:t>works</w:t>
      </w:r>
      <w:r>
        <w:t xml:space="preserve"> and the works provided by Others are delivered in a coordinated and efficient manner without delay or disruption to the </w:t>
      </w:r>
      <w:r>
        <w:rPr>
          <w:i/>
        </w:rPr>
        <w:t>works</w:t>
      </w:r>
      <w:r>
        <w:t xml:space="preserve"> and avoiding unnecessary disruption or inconvenience to the users of the Site through lack observance of the requirements of this clause;  </w:t>
      </w:r>
    </w:p>
    <w:p w:rsidR="003D7FAA" w:rsidRDefault="00452DC0">
      <w:pPr>
        <w:numPr>
          <w:ilvl w:val="2"/>
          <w:numId w:val="12"/>
        </w:numPr>
        <w:ind w:right="14" w:hanging="720"/>
      </w:pPr>
      <w:r>
        <w:t xml:space="preserve">affords reasonable facilities for Others who are </w:t>
      </w:r>
    </w:p>
    <w:p w:rsidR="003D7FAA" w:rsidRDefault="00452DC0">
      <w:pPr>
        <w:ind w:left="0" w:right="14" w:firstLine="4733"/>
      </w:pPr>
      <w:r>
        <w:t xml:space="preserve">properly authorised or who are statutory bodies employed in the execution on or near the Site of any </w:t>
      </w:r>
      <w:r>
        <w:rPr>
          <w:i/>
        </w:rPr>
        <w:t>works</w:t>
      </w:r>
      <w:r>
        <w:t xml:space="preserve"> not in the contract or which is required under any contract which the </w:t>
      </w:r>
      <w:r>
        <w:rPr>
          <w:i/>
        </w:rPr>
        <w:t>Client</w:t>
      </w:r>
      <w:r>
        <w:t xml:space="preserve"> may enter into in relation to the Site; </w:t>
      </w:r>
      <w:r>
        <w:rPr>
          <w:sz w:val="16"/>
        </w:rPr>
        <w:t xml:space="preserve"> </w:t>
      </w:r>
      <w:r>
        <w:rPr>
          <w:sz w:val="16"/>
        </w:rPr>
        <w:tab/>
      </w:r>
      <w:r>
        <w:t xml:space="preserve"> </w:t>
      </w:r>
      <w:r>
        <w:tab/>
        <w:t xml:space="preserve">f. </w:t>
      </w:r>
      <w:r>
        <w:tab/>
        <w:t xml:space="preserve">provides or assists in provision of all </w:t>
      </w:r>
    </w:p>
    <w:p w:rsidR="003D7FAA" w:rsidRDefault="00452DC0">
      <w:pPr>
        <w:spacing w:after="182"/>
        <w:ind w:left="4743" w:right="14"/>
      </w:pPr>
      <w:r>
        <w:t xml:space="preserve">information, data, know-how and calculations necessary for the </w:t>
      </w:r>
      <w:r>
        <w:rPr>
          <w:i/>
        </w:rPr>
        <w:t>Client</w:t>
      </w:r>
      <w:r>
        <w:t xml:space="preserve"> and/or any person appointed by the </w:t>
      </w:r>
      <w:r>
        <w:rPr>
          <w:i/>
        </w:rPr>
        <w:t>Client</w:t>
      </w:r>
      <w:r>
        <w:t xml:space="preserve"> to carry out any works or services in a timely, economic and efficient manner without delay and disruption and keeps the </w:t>
      </w:r>
      <w:r>
        <w:rPr>
          <w:i/>
        </w:rPr>
        <w:t>Client</w:t>
      </w:r>
      <w:r>
        <w:t xml:space="preserve"> informed at all times of all relevant matters pertaining to the Site;  </w:t>
      </w:r>
    </w:p>
    <w:p w:rsidR="003D7FAA" w:rsidRDefault="00452DC0">
      <w:pPr>
        <w:numPr>
          <w:ilvl w:val="2"/>
          <w:numId w:val="11"/>
        </w:numPr>
        <w:ind w:right="14" w:hanging="720"/>
      </w:pPr>
      <w:r>
        <w:t xml:space="preserve">is fully responsible for identifying and obtaining </w:t>
      </w:r>
    </w:p>
    <w:p w:rsidR="003D7FAA" w:rsidRDefault="00452DC0">
      <w:pPr>
        <w:spacing w:after="182"/>
        <w:ind w:left="4743" w:right="14"/>
      </w:pPr>
      <w:r>
        <w:t xml:space="preserve">all information, data, know-how, calculations, drawings, documents, reports, investigations and surveys used for or in connection with the Site the provision of which is undertaken by Others in order that the </w:t>
      </w:r>
      <w:r>
        <w:rPr>
          <w:i/>
        </w:rPr>
        <w:t>works</w:t>
      </w:r>
      <w:r>
        <w:t xml:space="preserve"> are executed in a timely, economic and efficient manner without delay and disruption to the business of the </w:t>
      </w:r>
      <w:r>
        <w:rPr>
          <w:i/>
        </w:rPr>
        <w:t>Client</w:t>
      </w:r>
      <w:r>
        <w:t xml:space="preserve">; </w:t>
      </w:r>
    </w:p>
    <w:p w:rsidR="003D7FAA" w:rsidRDefault="00452DC0">
      <w:pPr>
        <w:numPr>
          <w:ilvl w:val="2"/>
          <w:numId w:val="11"/>
        </w:numPr>
        <w:spacing w:after="190"/>
        <w:ind w:right="14" w:hanging="720"/>
      </w:pPr>
      <w:r>
        <w:t xml:space="preserve">jointly and severally with Others engaged by the </w:t>
      </w:r>
      <w:r>
        <w:rPr>
          <w:i/>
        </w:rPr>
        <w:t>Client</w:t>
      </w:r>
      <w:r>
        <w:t xml:space="preserve"> co-operates and manages the interface of the </w:t>
      </w:r>
      <w:r>
        <w:rPr>
          <w:i/>
        </w:rPr>
        <w:t>works</w:t>
      </w:r>
      <w:r>
        <w:t xml:space="preserve"> with the works of such Others and provides all management services, labour, materials, goods, plants and works necessary for the </w:t>
      </w:r>
      <w:r>
        <w:rPr>
          <w:i/>
        </w:rPr>
        <w:t>Contractor</w:t>
      </w:r>
      <w:r>
        <w:t xml:space="preserve">'s cooperation and management; and </w:t>
      </w:r>
    </w:p>
    <w:p w:rsidR="003D7FAA" w:rsidRDefault="00452DC0">
      <w:pPr>
        <w:numPr>
          <w:ilvl w:val="2"/>
          <w:numId w:val="11"/>
        </w:numPr>
        <w:spacing w:after="182"/>
        <w:ind w:right="14" w:hanging="720"/>
      </w:pPr>
      <w:r>
        <w:t xml:space="preserve">updates the latest programme as appropriate to reflect any matter set out in this clause. </w:t>
      </w:r>
    </w:p>
    <w:p w:rsidR="003D7FAA" w:rsidRDefault="00452DC0">
      <w:pPr>
        <w:ind w:left="10" w:right="14"/>
      </w:pPr>
      <w:r>
        <w:rPr>
          <w:sz w:val="25"/>
          <w:vertAlign w:val="superscript"/>
        </w:rPr>
        <w:t xml:space="preserve">Additional </w:t>
      </w:r>
      <w:r>
        <w:rPr>
          <w:sz w:val="25"/>
          <w:vertAlign w:val="superscript"/>
        </w:rPr>
        <w:tab/>
      </w:r>
      <w:r>
        <w:t xml:space="preserve">25.5 </w:t>
      </w:r>
      <w:r>
        <w:tab/>
        <w:t xml:space="preserve">It is agreed and declared that the </w:t>
      </w:r>
      <w:r>
        <w:rPr>
          <w:i/>
        </w:rPr>
        <w:t>Contractor</w:t>
      </w:r>
      <w:r>
        <w:t xml:space="preserve"> could reasonably foresee </w:t>
      </w:r>
      <w:r>
        <w:rPr>
          <w:sz w:val="25"/>
          <w:vertAlign w:val="superscript"/>
        </w:rPr>
        <w:t xml:space="preserve">clause 25.5 </w:t>
      </w:r>
      <w:r>
        <w:rPr>
          <w:sz w:val="25"/>
          <w:vertAlign w:val="superscript"/>
        </w:rPr>
        <w:tab/>
      </w:r>
      <w:r>
        <w:t xml:space="preserve">the activities of Others engaged by the </w:t>
      </w:r>
      <w:r>
        <w:rPr>
          <w:i/>
        </w:rPr>
        <w:t>Client</w:t>
      </w:r>
      <w:r>
        <w:t xml:space="preserve"> and statutory undertakers referred to in the Scope on or near the Site. </w:t>
      </w:r>
    </w:p>
    <w:p w:rsidR="003D7FAA" w:rsidRDefault="00452DC0">
      <w:pPr>
        <w:spacing w:after="7"/>
        <w:ind w:left="-5" w:right="4361"/>
      </w:pPr>
      <w:r>
        <w:rPr>
          <w:sz w:val="16"/>
        </w:rPr>
        <w:t xml:space="preserve">Additional </w:t>
      </w:r>
    </w:p>
    <w:tbl>
      <w:tblPr>
        <w:tblStyle w:val="TableGrid"/>
        <w:tblW w:w="8969" w:type="dxa"/>
        <w:tblInd w:w="0" w:type="dxa"/>
        <w:tblCellMar>
          <w:top w:w="0" w:type="dxa"/>
          <w:left w:w="0" w:type="dxa"/>
          <w:bottom w:w="0" w:type="dxa"/>
          <w:right w:w="0" w:type="dxa"/>
        </w:tblCellMar>
        <w:tblLook w:val="04A0" w:firstRow="1" w:lastRow="0" w:firstColumn="1" w:lastColumn="0" w:noHBand="0" w:noVBand="1"/>
      </w:tblPr>
      <w:tblGrid>
        <w:gridCol w:w="1322"/>
        <w:gridCol w:w="107"/>
        <w:gridCol w:w="1106"/>
        <w:gridCol w:w="107"/>
        <w:gridCol w:w="6168"/>
        <w:gridCol w:w="159"/>
      </w:tblGrid>
      <w:tr w:rsidR="003D7FAA">
        <w:trPr>
          <w:gridAfter w:val="1"/>
          <w:wAfter w:w="163" w:type="dxa"/>
          <w:trHeight w:val="2233"/>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25.6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25.6 </w:t>
            </w:r>
          </w:p>
        </w:tc>
        <w:tc>
          <w:tcPr>
            <w:tcW w:w="6396" w:type="dxa"/>
            <w:gridSpan w:val="2"/>
            <w:tcBorders>
              <w:top w:val="nil"/>
              <w:left w:val="nil"/>
              <w:bottom w:val="nil"/>
              <w:right w:val="nil"/>
            </w:tcBorders>
          </w:tcPr>
          <w:p w:rsidR="003D7FAA" w:rsidRDefault="00452DC0">
            <w:pPr>
              <w:spacing w:after="233" w:line="241" w:lineRule="auto"/>
              <w:ind w:left="0" w:firstLine="0"/>
            </w:pPr>
            <w:r>
              <w:t xml:space="preserve">The </w:t>
            </w:r>
            <w:r>
              <w:rPr>
                <w:i/>
              </w:rPr>
              <w:t>Contractor</w:t>
            </w:r>
            <w:r>
              <w:t xml:space="preserve"> provides attendance for Others as may be directed by the </w:t>
            </w:r>
            <w:r>
              <w:rPr>
                <w:i/>
              </w:rPr>
              <w:t>Client</w:t>
            </w:r>
            <w:r>
              <w:t xml:space="preserve">.  For this purpose attendance shall be deemed to cover all expenses incurred by the </w:t>
            </w:r>
            <w:r>
              <w:rPr>
                <w:i/>
              </w:rPr>
              <w:t>Contractor</w:t>
            </w:r>
            <w:r>
              <w:t xml:space="preserve"> in: </w:t>
            </w:r>
          </w:p>
          <w:p w:rsidR="003D7FAA" w:rsidRDefault="00452DC0">
            <w:pPr>
              <w:numPr>
                <w:ilvl w:val="0"/>
                <w:numId w:val="50"/>
              </w:numPr>
              <w:spacing w:after="325" w:line="248" w:lineRule="auto"/>
              <w:ind w:hanging="720"/>
            </w:pPr>
            <w:r>
              <w:t xml:space="preserve">planning, programming and co-ordinating the </w:t>
            </w:r>
            <w:r>
              <w:rPr>
                <w:i/>
              </w:rPr>
              <w:t>works</w:t>
            </w:r>
            <w:r>
              <w:t xml:space="preserve"> with that of Others; and </w:t>
            </w:r>
          </w:p>
          <w:p w:rsidR="003D7FAA" w:rsidRDefault="00452DC0">
            <w:pPr>
              <w:numPr>
                <w:ilvl w:val="0"/>
                <w:numId w:val="50"/>
              </w:numPr>
              <w:spacing w:after="0" w:line="259" w:lineRule="auto"/>
              <w:ind w:hanging="720"/>
            </w:pPr>
            <w:r>
              <w:t xml:space="preserve">accepting delivery, unloading and storing material for Others as required. </w:t>
            </w:r>
          </w:p>
        </w:tc>
      </w:tr>
      <w:tr w:rsidR="003D7FAA">
        <w:trPr>
          <w:gridAfter w:val="1"/>
          <w:wAfter w:w="163" w:type="dxa"/>
          <w:trHeight w:val="1682"/>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25.7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25.7 </w:t>
            </w:r>
          </w:p>
        </w:tc>
        <w:tc>
          <w:tcPr>
            <w:tcW w:w="6396" w:type="dxa"/>
            <w:gridSpan w:val="2"/>
            <w:tcBorders>
              <w:top w:val="nil"/>
              <w:left w:val="nil"/>
              <w:bottom w:val="nil"/>
              <w:right w:val="nil"/>
            </w:tcBorders>
            <w:vAlign w:val="center"/>
          </w:tcPr>
          <w:p w:rsidR="003D7FAA" w:rsidRDefault="00452DC0">
            <w:pPr>
              <w:spacing w:after="0" w:line="244" w:lineRule="auto"/>
              <w:ind w:left="0" w:firstLine="0"/>
            </w:pPr>
            <w:r>
              <w:t xml:space="preserve">The </w:t>
            </w:r>
            <w:r>
              <w:rPr>
                <w:i/>
              </w:rPr>
              <w:t>Contractor</w:t>
            </w:r>
            <w:r>
              <w:t xml:space="preserve"> shall ensure that the </w:t>
            </w:r>
            <w:r>
              <w:rPr>
                <w:i/>
              </w:rPr>
              <w:t>Client's</w:t>
            </w:r>
            <w:r>
              <w:t xml:space="preserve"> business is not interrupted, hindered or prevented due to the act, neglect or omission of the </w:t>
            </w:r>
          </w:p>
          <w:p w:rsidR="003D7FAA" w:rsidRDefault="00452DC0">
            <w:pPr>
              <w:spacing w:after="0" w:line="259" w:lineRule="auto"/>
              <w:ind w:left="0" w:firstLine="0"/>
            </w:pPr>
            <w:r>
              <w:rPr>
                <w:i/>
              </w:rPr>
              <w:t>Contractor</w:t>
            </w:r>
            <w:r>
              <w:t xml:space="preserve"> or any person for whom it is responsible or as a result of any industrial action or interruption in utilities supplies, provided that this clause 25.7 shall not apply in relation to interruption in utilities supplies caused directly by the </w:t>
            </w:r>
            <w:r>
              <w:rPr>
                <w:i/>
              </w:rPr>
              <w:t>Client</w:t>
            </w:r>
            <w:r>
              <w:t xml:space="preserve">. </w:t>
            </w:r>
          </w:p>
        </w:tc>
      </w:tr>
      <w:tr w:rsidR="003D7FAA">
        <w:trPr>
          <w:gridAfter w:val="1"/>
          <w:wAfter w:w="163" w:type="dxa"/>
          <w:trHeight w:val="327"/>
        </w:trPr>
        <w:tc>
          <w:tcPr>
            <w:tcW w:w="1337" w:type="dxa"/>
            <w:tcBorders>
              <w:top w:val="nil"/>
              <w:left w:val="nil"/>
              <w:bottom w:val="nil"/>
              <w:right w:val="nil"/>
            </w:tcBorders>
            <w:vAlign w:val="bottom"/>
          </w:tcPr>
          <w:p w:rsidR="003D7FAA" w:rsidRDefault="00452DC0">
            <w:pPr>
              <w:spacing w:after="0" w:line="259" w:lineRule="auto"/>
              <w:ind w:left="0" w:firstLine="0"/>
            </w:pPr>
            <w:r>
              <w:rPr>
                <w:b/>
              </w:rP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rPr>
                <w:b/>
              </w:rPr>
              <w:t xml:space="preserve"> </w:t>
            </w:r>
          </w:p>
        </w:tc>
        <w:tc>
          <w:tcPr>
            <w:tcW w:w="6396" w:type="dxa"/>
            <w:gridSpan w:val="2"/>
            <w:tcBorders>
              <w:top w:val="nil"/>
              <w:left w:val="nil"/>
              <w:bottom w:val="nil"/>
              <w:right w:val="nil"/>
            </w:tcBorders>
            <w:vAlign w:val="bottom"/>
          </w:tcPr>
          <w:p w:rsidR="003D7FAA" w:rsidRDefault="00452DC0">
            <w:pPr>
              <w:spacing w:after="0" w:line="259" w:lineRule="auto"/>
              <w:ind w:left="0" w:firstLine="0"/>
            </w:pPr>
            <w:r>
              <w:rPr>
                <w:b/>
              </w:rPr>
              <w:t xml:space="preserve"> </w:t>
            </w:r>
          </w:p>
        </w:tc>
      </w:tr>
      <w:tr w:rsidR="003D7FAA">
        <w:tblPrEx>
          <w:tblCellMar>
            <w:top w:w="108"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Z15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Subcontracting </w:t>
            </w:r>
          </w:p>
        </w:tc>
      </w:tr>
    </w:tbl>
    <w:p w:rsidR="003D7FAA" w:rsidRDefault="00452DC0">
      <w:pPr>
        <w:spacing w:after="228"/>
        <w:ind w:left="10" w:right="489"/>
      </w:pPr>
      <w:r>
        <w:rPr>
          <w:sz w:val="16"/>
        </w:rPr>
        <w:t xml:space="preserve">Amendment to </w:t>
      </w:r>
      <w:r>
        <w:t xml:space="preserve">26.2 Delete clauses 26.2 and 26.3 and replace with the following: </w:t>
      </w:r>
      <w:r>
        <w:rPr>
          <w:sz w:val="16"/>
        </w:rPr>
        <w:t xml:space="preserve">clause 26 </w:t>
      </w:r>
    </w:p>
    <w:p w:rsidR="003D7FAA" w:rsidRDefault="00452DC0">
      <w:pPr>
        <w:tabs>
          <w:tab w:val="center" w:pos="1530"/>
          <w:tab w:val="center" w:pos="5383"/>
        </w:tabs>
        <w:ind w:left="0" w:firstLine="0"/>
      </w:pPr>
      <w:r>
        <w:t xml:space="preserve"> </w:t>
      </w:r>
      <w:r>
        <w:tab/>
        <w:t xml:space="preserve">26.2 </w:t>
      </w:r>
      <w:r>
        <w:tab/>
        <w:t xml:space="preserve">The </w:t>
      </w:r>
      <w:r>
        <w:rPr>
          <w:i/>
        </w:rPr>
        <w:t>Contractor</w:t>
      </w:r>
      <w:r>
        <w:t xml:space="preserve"> exercises due skill and care in the selection and </w:t>
      </w:r>
    </w:p>
    <w:p w:rsidR="003D7FAA" w:rsidRDefault="00452DC0">
      <w:pPr>
        <w:spacing w:after="224"/>
        <w:ind w:left="2583" w:right="14"/>
      </w:pPr>
      <w:r>
        <w:t xml:space="preserve">appointment of any Subcontractor to ensure that the </w:t>
      </w:r>
      <w:r>
        <w:rPr>
          <w:i/>
        </w:rPr>
        <w:t>Contractor</w:t>
      </w:r>
      <w:r>
        <w:t xml:space="preserve"> is able to: </w:t>
      </w:r>
    </w:p>
    <w:p w:rsidR="003D7FAA" w:rsidRDefault="00452DC0">
      <w:pPr>
        <w:numPr>
          <w:ilvl w:val="0"/>
          <w:numId w:val="10"/>
        </w:numPr>
        <w:ind w:right="14" w:hanging="720"/>
      </w:pPr>
      <w:r>
        <w:t xml:space="preserve">manage any Subcontractors in accordance with Good Industry </w:t>
      </w:r>
    </w:p>
    <w:p w:rsidR="003D7FAA" w:rsidRDefault="00452DC0">
      <w:pPr>
        <w:spacing w:after="323"/>
        <w:ind w:left="3303" w:right="14"/>
      </w:pPr>
      <w:r>
        <w:t xml:space="preserve">Practice;  </w:t>
      </w:r>
    </w:p>
    <w:p w:rsidR="003D7FAA" w:rsidRDefault="00452DC0">
      <w:pPr>
        <w:numPr>
          <w:ilvl w:val="0"/>
          <w:numId w:val="10"/>
        </w:numPr>
        <w:spacing w:after="324"/>
        <w:ind w:right="14" w:hanging="720"/>
      </w:pPr>
      <w:r>
        <w:t xml:space="preserve">comply with its obligations under the contract in the delivery of the </w:t>
      </w:r>
      <w:r>
        <w:rPr>
          <w:i/>
        </w:rPr>
        <w:t>works</w:t>
      </w:r>
      <w:r>
        <w:t xml:space="preserve">; and </w:t>
      </w:r>
    </w:p>
    <w:p w:rsidR="003D7FAA" w:rsidRDefault="00452DC0">
      <w:pPr>
        <w:numPr>
          <w:ilvl w:val="0"/>
          <w:numId w:val="10"/>
        </w:numPr>
        <w:spacing w:after="293"/>
        <w:ind w:right="14" w:hanging="720"/>
      </w:pPr>
      <w:r>
        <w:t xml:space="preserve">assign, novate or otherwise transfer to the </w:t>
      </w:r>
      <w:r>
        <w:rPr>
          <w:i/>
        </w:rPr>
        <w:t>Client</w:t>
      </w:r>
      <w:r>
        <w:t xml:space="preserve"> any of its rights and/or obligations under each sub-contract that relates to this Contract. </w:t>
      </w:r>
    </w:p>
    <w:p w:rsidR="003D7FAA" w:rsidRDefault="00452DC0">
      <w:pPr>
        <w:tabs>
          <w:tab w:val="center" w:pos="1530"/>
          <w:tab w:val="center" w:pos="5607"/>
        </w:tabs>
        <w:ind w:left="0" w:firstLine="0"/>
      </w:pPr>
      <w:r>
        <w:t xml:space="preserve"> </w:t>
      </w:r>
      <w:r>
        <w:tab/>
        <w:t xml:space="preserve">26.3 </w:t>
      </w:r>
      <w:r>
        <w:tab/>
        <w:t xml:space="preserve">Prior to sub-contracting any of its obligations under this Contract, the </w:t>
      </w:r>
    </w:p>
    <w:p w:rsidR="003D7FAA" w:rsidRDefault="00452DC0">
      <w:pPr>
        <w:spacing w:after="214" w:line="259" w:lineRule="auto"/>
        <w:ind w:left="1212" w:right="1324"/>
        <w:jc w:val="center"/>
      </w:pPr>
      <w:r>
        <w:rPr>
          <w:i/>
        </w:rPr>
        <w:t>Contractor</w:t>
      </w:r>
      <w:r>
        <w:t xml:space="preserve"> notifies the </w:t>
      </w:r>
      <w:r>
        <w:rPr>
          <w:i/>
        </w:rPr>
        <w:t>Client</w:t>
      </w:r>
      <w:r>
        <w:t xml:space="preserve"> in writing of: </w:t>
      </w:r>
    </w:p>
    <w:p w:rsidR="003D7FAA" w:rsidRDefault="00452DC0">
      <w:pPr>
        <w:numPr>
          <w:ilvl w:val="0"/>
          <w:numId w:val="10"/>
        </w:numPr>
        <w:spacing w:after="324"/>
        <w:ind w:right="14" w:hanging="720"/>
      </w:pPr>
      <w:r>
        <w:t xml:space="preserve">the proposed Subcontractor's name, registered office and company registration number; </w:t>
      </w:r>
    </w:p>
    <w:p w:rsidR="003D7FAA" w:rsidRDefault="00452DC0">
      <w:pPr>
        <w:numPr>
          <w:ilvl w:val="0"/>
          <w:numId w:val="10"/>
        </w:numPr>
        <w:spacing w:after="327"/>
        <w:ind w:right="14" w:hanging="720"/>
      </w:pPr>
      <w:r>
        <w:t xml:space="preserve">the scope of any </w:t>
      </w:r>
      <w:r>
        <w:rPr>
          <w:i/>
        </w:rPr>
        <w:t>works</w:t>
      </w:r>
      <w:r>
        <w:t xml:space="preserve"> to be provided by the proposed Subcontractor; and </w:t>
      </w:r>
    </w:p>
    <w:p w:rsidR="003D7FAA" w:rsidRDefault="00452DC0">
      <w:pPr>
        <w:numPr>
          <w:ilvl w:val="0"/>
          <w:numId w:val="10"/>
        </w:numPr>
        <w:spacing w:after="291"/>
        <w:ind w:right="14" w:hanging="720"/>
      </w:pPr>
      <w:r>
        <w:t xml:space="preserve">where the proposed Subcontractor is an Affiliate of the </w:t>
      </w:r>
      <w:r>
        <w:rPr>
          <w:i/>
        </w:rPr>
        <w:t>Contractor</w:t>
      </w:r>
      <w:r>
        <w:t xml:space="preserve">, evidence that demonstrates to the reasonable satisfaction of the </w:t>
      </w:r>
      <w:r>
        <w:rPr>
          <w:i/>
        </w:rPr>
        <w:t>Client</w:t>
      </w:r>
      <w:r>
        <w:t xml:space="preserve"> that the proposed Sub-contract has been agreed on an arms-length basis, </w:t>
      </w:r>
    </w:p>
    <w:p w:rsidR="003D7FAA" w:rsidRDefault="00452DC0">
      <w:pPr>
        <w:spacing w:after="179"/>
        <w:ind w:left="2583" w:right="14"/>
      </w:pPr>
      <w:r>
        <w:t xml:space="preserve">and provides the </w:t>
      </w:r>
      <w:r>
        <w:rPr>
          <w:i/>
        </w:rPr>
        <w:t>Client</w:t>
      </w:r>
      <w:r>
        <w:t xml:space="preserve"> with a copy of the proposed sub-contract and any other information reasonably required by the </w:t>
      </w:r>
      <w:r>
        <w:rPr>
          <w:i/>
        </w:rPr>
        <w:t>Client</w:t>
      </w:r>
      <w:r>
        <w:t xml:space="preserve">. </w:t>
      </w:r>
    </w:p>
    <w:p w:rsidR="003D7FAA" w:rsidRDefault="00452DC0">
      <w:pPr>
        <w:tabs>
          <w:tab w:val="center" w:pos="1337"/>
          <w:tab w:val="center" w:pos="3429"/>
        </w:tabs>
        <w:ind w:left="0" w:firstLine="0"/>
      </w:pPr>
      <w:r>
        <w:rPr>
          <w:sz w:val="16"/>
        </w:rPr>
        <w:t xml:space="preserve"> </w:t>
      </w:r>
      <w:r>
        <w:rPr>
          <w:sz w:val="16"/>
        </w:rPr>
        <w:tab/>
      </w:r>
      <w:r>
        <w:t xml:space="preserve"> </w:t>
      </w:r>
      <w:r>
        <w:tab/>
        <w:t xml:space="preserve">Insert new clauses: </w:t>
      </w:r>
    </w:p>
    <w:p w:rsidR="003D7FAA" w:rsidRDefault="003D7FAA">
      <w:pPr>
        <w:sectPr w:rsidR="003D7FAA">
          <w:headerReference w:type="even" r:id="rId50"/>
          <w:headerReference w:type="default" r:id="rId51"/>
          <w:footerReference w:type="even" r:id="rId52"/>
          <w:footerReference w:type="default" r:id="rId53"/>
          <w:headerReference w:type="first" r:id="rId54"/>
          <w:footerReference w:type="first" r:id="rId55"/>
          <w:pgSz w:w="11904" w:h="16840"/>
          <w:pgMar w:top="1446" w:right="1371" w:bottom="1937" w:left="1622" w:header="720" w:footer="433" w:gutter="0"/>
          <w:cols w:space="720"/>
        </w:sectPr>
      </w:pPr>
    </w:p>
    <w:tbl>
      <w:tblPr>
        <w:tblStyle w:val="TableGrid"/>
        <w:tblW w:w="8964" w:type="dxa"/>
        <w:tblInd w:w="0" w:type="dxa"/>
        <w:tblCellMar>
          <w:top w:w="0" w:type="dxa"/>
          <w:left w:w="0" w:type="dxa"/>
          <w:bottom w:w="0" w:type="dxa"/>
          <w:right w:w="0" w:type="dxa"/>
        </w:tblCellMar>
        <w:tblLook w:val="04A0" w:firstRow="1" w:lastRow="0" w:firstColumn="1" w:lastColumn="0" w:noHBand="0" w:noVBand="1"/>
      </w:tblPr>
      <w:tblGrid>
        <w:gridCol w:w="1323"/>
        <w:gridCol w:w="106"/>
        <w:gridCol w:w="1105"/>
        <w:gridCol w:w="107"/>
        <w:gridCol w:w="6160"/>
        <w:gridCol w:w="163"/>
      </w:tblGrid>
      <w:tr w:rsidR="003D7FAA">
        <w:trPr>
          <w:gridAfter w:val="1"/>
          <w:wAfter w:w="168" w:type="dxa"/>
          <w:trHeight w:val="4062"/>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26.4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26.4 </w:t>
            </w:r>
          </w:p>
        </w:tc>
        <w:tc>
          <w:tcPr>
            <w:tcW w:w="6391" w:type="dxa"/>
            <w:gridSpan w:val="2"/>
            <w:tcBorders>
              <w:top w:val="nil"/>
              <w:left w:val="nil"/>
              <w:bottom w:val="nil"/>
              <w:right w:val="nil"/>
            </w:tcBorders>
          </w:tcPr>
          <w:p w:rsidR="003D7FAA" w:rsidRDefault="00452DC0">
            <w:pPr>
              <w:spacing w:after="233" w:line="241" w:lineRule="auto"/>
              <w:ind w:left="0" w:firstLine="398"/>
            </w:pPr>
            <w:r>
              <w:rPr>
                <w:i/>
              </w:rPr>
              <w:t>Client</w:t>
            </w:r>
            <w:r>
              <w:t xml:space="preserve"> may within ten (10) days of receipt of the </w:t>
            </w:r>
            <w:r>
              <w:rPr>
                <w:i/>
              </w:rPr>
              <w:t>Contractor</w:t>
            </w:r>
            <w:r>
              <w:t xml:space="preserve">'s notice issued pursuant to clause 26.3 (or if later receipt of any further information requested pursuant to clause 26.3) object to the appointment of the relevant proposed Subcontractor if it considers that:  </w:t>
            </w:r>
          </w:p>
          <w:p w:rsidR="003D7FAA" w:rsidRDefault="00452DC0">
            <w:pPr>
              <w:numPr>
                <w:ilvl w:val="0"/>
                <w:numId w:val="51"/>
              </w:numPr>
              <w:spacing w:after="328" w:line="245" w:lineRule="auto"/>
              <w:ind w:hanging="720"/>
            </w:pPr>
            <w:r>
              <w:t xml:space="preserve">the appointment of a proposed Subcontractor may prejudice the provision of the </w:t>
            </w:r>
            <w:r>
              <w:rPr>
                <w:i/>
              </w:rPr>
              <w:t>works</w:t>
            </w:r>
            <w:r>
              <w:t xml:space="preserve"> and/or may be contrary to the interests of the </w:t>
            </w:r>
            <w:r>
              <w:rPr>
                <w:i/>
              </w:rPr>
              <w:t>Client</w:t>
            </w:r>
            <w:r>
              <w:t xml:space="preserve">;  </w:t>
            </w:r>
          </w:p>
          <w:p w:rsidR="003D7FAA" w:rsidRDefault="00452DC0">
            <w:pPr>
              <w:numPr>
                <w:ilvl w:val="0"/>
                <w:numId w:val="51"/>
              </w:numPr>
              <w:spacing w:after="328" w:line="248" w:lineRule="auto"/>
              <w:ind w:hanging="720"/>
            </w:pPr>
            <w:r>
              <w:t xml:space="preserve">the proposed Subcontractor is unreliable and/or has not provided reasonable services to its other customers; </w:t>
            </w:r>
          </w:p>
          <w:p w:rsidR="003D7FAA" w:rsidRDefault="00452DC0">
            <w:pPr>
              <w:numPr>
                <w:ilvl w:val="0"/>
                <w:numId w:val="51"/>
              </w:numPr>
              <w:spacing w:after="280" w:line="259" w:lineRule="auto"/>
              <w:ind w:hanging="720"/>
            </w:pPr>
            <w:r>
              <w:t xml:space="preserve">the proposed Subcontractor employs unfit persons; and/or </w:t>
            </w:r>
          </w:p>
          <w:p w:rsidR="003D7FAA" w:rsidRDefault="00452DC0">
            <w:pPr>
              <w:numPr>
                <w:ilvl w:val="0"/>
                <w:numId w:val="51"/>
              </w:numPr>
              <w:spacing w:after="0" w:line="259" w:lineRule="auto"/>
              <w:ind w:hanging="720"/>
            </w:pPr>
            <w:r>
              <w:t xml:space="preserve">the proposed Subcontractor should be excluded in accordance with clause 26.5. </w:t>
            </w:r>
          </w:p>
        </w:tc>
      </w:tr>
      <w:tr w:rsidR="003D7FAA">
        <w:trPr>
          <w:gridAfter w:val="1"/>
          <w:wAfter w:w="168" w:type="dxa"/>
          <w:trHeight w:val="312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26.5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26.5 </w:t>
            </w:r>
          </w:p>
        </w:tc>
        <w:tc>
          <w:tcPr>
            <w:tcW w:w="6391" w:type="dxa"/>
            <w:gridSpan w:val="2"/>
            <w:tcBorders>
              <w:top w:val="nil"/>
              <w:left w:val="nil"/>
              <w:bottom w:val="nil"/>
              <w:right w:val="nil"/>
            </w:tcBorders>
            <w:vAlign w:val="center"/>
          </w:tcPr>
          <w:p w:rsidR="003D7FAA" w:rsidRDefault="00452DC0">
            <w:pPr>
              <w:spacing w:after="233" w:line="241" w:lineRule="auto"/>
              <w:ind w:left="0" w:firstLine="0"/>
            </w:pPr>
            <w:r>
              <w:t xml:space="preserve">Where the </w:t>
            </w:r>
            <w:r>
              <w:rPr>
                <w:i/>
              </w:rPr>
              <w:t>Client</w:t>
            </w:r>
            <w:r>
              <w:t xml:space="preserve"> considers whether there are grounds for the exclusion of a Subcontractor under Regulation 57 of the Public Contracts Regulations 2015, then:  </w:t>
            </w:r>
          </w:p>
          <w:p w:rsidR="003D7FAA" w:rsidRDefault="00452DC0">
            <w:pPr>
              <w:numPr>
                <w:ilvl w:val="0"/>
                <w:numId w:val="52"/>
              </w:numPr>
              <w:spacing w:after="332" w:line="243" w:lineRule="auto"/>
              <w:ind w:hanging="720"/>
            </w:pPr>
            <w:r>
              <w:t xml:space="preserve">if the </w:t>
            </w:r>
            <w:r>
              <w:rPr>
                <w:i/>
              </w:rPr>
              <w:t>Client</w:t>
            </w:r>
            <w:r>
              <w:t xml:space="preserve"> finds there are compulsory grounds for exclusion, the </w:t>
            </w:r>
            <w:r>
              <w:rPr>
                <w:i/>
              </w:rPr>
              <w:t>Contractor</w:t>
            </w:r>
            <w:r>
              <w:t xml:space="preserve"> replaces or does not appoint the proposed Subcontractor; </w:t>
            </w:r>
          </w:p>
          <w:p w:rsidR="003D7FAA" w:rsidRDefault="00452DC0">
            <w:pPr>
              <w:numPr>
                <w:ilvl w:val="0"/>
                <w:numId w:val="52"/>
              </w:numPr>
              <w:spacing w:after="0" w:line="259" w:lineRule="auto"/>
              <w:ind w:hanging="720"/>
            </w:pPr>
            <w:r>
              <w:t xml:space="preserve">if the </w:t>
            </w:r>
            <w:r>
              <w:rPr>
                <w:i/>
              </w:rPr>
              <w:t>Client</w:t>
            </w:r>
            <w:r>
              <w:t xml:space="preserve"> finds there are non-compulsory grounds for exclusion, the </w:t>
            </w:r>
            <w:r>
              <w:rPr>
                <w:i/>
              </w:rPr>
              <w:t>Client</w:t>
            </w:r>
            <w:r>
              <w:t xml:space="preserve"> may require the </w:t>
            </w:r>
            <w:r>
              <w:rPr>
                <w:i/>
              </w:rPr>
              <w:t>Contractor</w:t>
            </w:r>
            <w:r>
              <w:t xml:space="preserve"> to replace or not to appoint the Subcontractor and the </w:t>
            </w:r>
            <w:r>
              <w:rPr>
                <w:i/>
              </w:rPr>
              <w:t>Contractor</w:t>
            </w:r>
            <w:r>
              <w:t xml:space="preserve"> complies with such a requirement. </w:t>
            </w:r>
          </w:p>
        </w:tc>
      </w:tr>
      <w:tr w:rsidR="003D7FAA">
        <w:trPr>
          <w:gridAfter w:val="1"/>
          <w:wAfter w:w="168" w:type="dxa"/>
          <w:trHeight w:val="117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26.6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26.6 </w:t>
            </w:r>
          </w:p>
        </w:tc>
        <w:tc>
          <w:tcPr>
            <w:tcW w:w="6391" w:type="dxa"/>
            <w:gridSpan w:val="2"/>
            <w:tcBorders>
              <w:top w:val="nil"/>
              <w:left w:val="nil"/>
              <w:bottom w:val="nil"/>
              <w:right w:val="nil"/>
            </w:tcBorders>
            <w:vAlign w:val="center"/>
          </w:tcPr>
          <w:p w:rsidR="003D7FAA" w:rsidRDefault="00452DC0">
            <w:pPr>
              <w:spacing w:after="0" w:line="259" w:lineRule="auto"/>
              <w:ind w:left="0" w:right="39" w:firstLine="0"/>
            </w:pPr>
            <w:r>
              <w:t xml:space="preserve">The </w:t>
            </w:r>
            <w:r>
              <w:rPr>
                <w:i/>
              </w:rPr>
              <w:t>Contractor</w:t>
            </w:r>
            <w:r>
              <w:t xml:space="preserve"> shall not and shall procure that any Subcontractor, other approved sub-contractors and suppliers shall not place or cause to be placed any orders with suppliers, or otherwise incur liabilities in the name of the </w:t>
            </w:r>
            <w:r>
              <w:rPr>
                <w:i/>
              </w:rPr>
              <w:t>Client</w:t>
            </w:r>
            <w:r>
              <w:t xml:space="preserve"> or any representative of the </w:t>
            </w:r>
            <w:r>
              <w:rPr>
                <w:i/>
              </w:rPr>
              <w:t>Client</w:t>
            </w:r>
            <w:r>
              <w:t xml:space="preserve">. </w:t>
            </w:r>
          </w:p>
        </w:tc>
      </w:tr>
      <w:tr w:rsidR="003D7FAA">
        <w:trPr>
          <w:gridAfter w:val="1"/>
          <w:wAfter w:w="168" w:type="dxa"/>
          <w:trHeight w:val="326"/>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91"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8"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Z16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Other responsibilities </w:t>
            </w:r>
          </w:p>
        </w:tc>
      </w:tr>
    </w:tbl>
    <w:p w:rsidR="003D7FAA" w:rsidRDefault="00452DC0">
      <w:pPr>
        <w:ind w:left="10" w:right="276"/>
      </w:pPr>
      <w:r>
        <w:rPr>
          <w:sz w:val="16"/>
        </w:rPr>
        <w:t xml:space="preserve">Supplement to </w:t>
      </w:r>
      <w:r>
        <w:t xml:space="preserve">27.1 Re-number 27.1 as 27.1.1 and insert, at the end of this clause: </w:t>
      </w:r>
      <w:r>
        <w:rPr>
          <w:sz w:val="16"/>
        </w:rPr>
        <w:t xml:space="preserve">clause 27 </w:t>
      </w:r>
    </w:p>
    <w:tbl>
      <w:tblPr>
        <w:tblStyle w:val="TableGrid"/>
        <w:tblW w:w="8969" w:type="dxa"/>
        <w:tblInd w:w="0" w:type="dxa"/>
        <w:tblCellMar>
          <w:top w:w="0" w:type="dxa"/>
          <w:left w:w="0" w:type="dxa"/>
          <w:bottom w:w="0" w:type="dxa"/>
          <w:right w:w="0" w:type="dxa"/>
        </w:tblCellMar>
        <w:tblLook w:val="04A0" w:firstRow="1" w:lastRow="0" w:firstColumn="1" w:lastColumn="0" w:noHBand="0" w:noVBand="1"/>
      </w:tblPr>
      <w:tblGrid>
        <w:gridCol w:w="2679"/>
        <w:gridCol w:w="642"/>
        <w:gridCol w:w="57"/>
        <w:gridCol w:w="5433"/>
        <w:gridCol w:w="158"/>
      </w:tblGrid>
      <w:tr w:rsidR="003D7FAA">
        <w:trPr>
          <w:gridAfter w:val="1"/>
          <w:wAfter w:w="163" w:type="dxa"/>
          <w:trHeight w:val="1066"/>
        </w:trPr>
        <w:tc>
          <w:tcPr>
            <w:tcW w:w="3343" w:type="dxa"/>
            <w:gridSpan w:val="2"/>
            <w:tcBorders>
              <w:top w:val="nil"/>
              <w:left w:val="nil"/>
              <w:bottom w:val="nil"/>
              <w:right w:val="nil"/>
            </w:tcBorders>
          </w:tcPr>
          <w:p w:rsidR="003D7FAA" w:rsidRDefault="00452DC0">
            <w:pPr>
              <w:spacing w:after="0" w:line="259" w:lineRule="auto"/>
              <w:ind w:left="2573" w:firstLine="0"/>
            </w:pPr>
            <w:r>
              <w:t xml:space="preserve">.2 </w:t>
            </w:r>
          </w:p>
        </w:tc>
        <w:tc>
          <w:tcPr>
            <w:tcW w:w="5626" w:type="dxa"/>
            <w:gridSpan w:val="2"/>
            <w:tcBorders>
              <w:top w:val="nil"/>
              <w:left w:val="nil"/>
              <w:bottom w:val="nil"/>
              <w:right w:val="nil"/>
            </w:tcBorders>
          </w:tcPr>
          <w:p w:rsidR="003D7FAA" w:rsidRDefault="00452DC0">
            <w:pPr>
              <w:spacing w:after="0" w:line="259" w:lineRule="auto"/>
              <w:ind w:left="0" w:firstLine="0"/>
            </w:pPr>
            <w:r>
              <w:t xml:space="preserve">The </w:t>
            </w:r>
            <w:r>
              <w:rPr>
                <w:i/>
              </w:rPr>
              <w:t>Client</w:t>
            </w:r>
            <w:r>
              <w:t xml:space="preserve"> obtains the Licences required to Provide the Works which the Scope states are to be provided by the </w:t>
            </w:r>
            <w:r>
              <w:rPr>
                <w:i/>
              </w:rPr>
              <w:t>Client</w:t>
            </w:r>
            <w:r>
              <w:t xml:space="preserve">.  The </w:t>
            </w:r>
            <w:r>
              <w:rPr>
                <w:i/>
              </w:rPr>
              <w:t>Contractor</w:t>
            </w:r>
            <w:r>
              <w:t xml:space="preserve"> obtains all other Licences required to Provide the Works. </w:t>
            </w:r>
          </w:p>
        </w:tc>
      </w:tr>
      <w:tr w:rsidR="003D7FAA">
        <w:trPr>
          <w:gridAfter w:val="1"/>
          <w:wAfter w:w="163" w:type="dxa"/>
          <w:trHeight w:val="1066"/>
        </w:trPr>
        <w:tc>
          <w:tcPr>
            <w:tcW w:w="3343" w:type="dxa"/>
            <w:gridSpan w:val="2"/>
            <w:tcBorders>
              <w:top w:val="nil"/>
              <w:left w:val="nil"/>
              <w:bottom w:val="nil"/>
              <w:right w:val="nil"/>
            </w:tcBorders>
          </w:tcPr>
          <w:p w:rsidR="003D7FAA" w:rsidRDefault="00452DC0">
            <w:pPr>
              <w:tabs>
                <w:tab w:val="center" w:pos="1337"/>
                <w:tab w:val="center" w:pos="2656"/>
              </w:tabs>
              <w:spacing w:after="0" w:line="259" w:lineRule="auto"/>
              <w:ind w:left="0" w:firstLine="0"/>
            </w:pPr>
            <w:r>
              <w:t xml:space="preserve"> </w:t>
            </w:r>
            <w:r>
              <w:tab/>
              <w:t xml:space="preserve"> </w:t>
            </w:r>
            <w:r>
              <w:tab/>
              <w:t xml:space="preserve">.3 </w:t>
            </w:r>
          </w:p>
        </w:tc>
        <w:tc>
          <w:tcPr>
            <w:tcW w:w="5626"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obtains the Licences required for use of the completed </w:t>
            </w:r>
            <w:r>
              <w:rPr>
                <w:i/>
              </w:rPr>
              <w:t>works</w:t>
            </w:r>
            <w:r>
              <w:t xml:space="preserve"> which the Scope states are to be obtained by the </w:t>
            </w:r>
            <w:r>
              <w:rPr>
                <w:i/>
              </w:rPr>
              <w:t>Contractor</w:t>
            </w:r>
            <w:r>
              <w:t xml:space="preserve">.  The </w:t>
            </w:r>
            <w:r>
              <w:rPr>
                <w:i/>
              </w:rPr>
              <w:t>Client</w:t>
            </w:r>
            <w:r>
              <w:t xml:space="preserve"> obtains any other Licences required for use of the completed </w:t>
            </w:r>
            <w:r>
              <w:rPr>
                <w:i/>
              </w:rPr>
              <w:t>works</w:t>
            </w:r>
            <w:r>
              <w:t xml:space="preserve">. </w:t>
            </w:r>
          </w:p>
        </w:tc>
      </w:tr>
      <w:tr w:rsidR="003D7FAA">
        <w:tblPrEx>
          <w:tblCellMar>
            <w:right w:w="74" w:type="dxa"/>
          </w:tblCellMar>
        </w:tblPrEx>
        <w:trPr>
          <w:trHeight w:val="3534"/>
        </w:trPr>
        <w:tc>
          <w:tcPr>
            <w:tcW w:w="3401" w:type="dxa"/>
            <w:gridSpan w:val="3"/>
            <w:tcBorders>
              <w:top w:val="nil"/>
              <w:left w:val="nil"/>
              <w:bottom w:val="nil"/>
              <w:right w:val="nil"/>
            </w:tcBorders>
          </w:tcPr>
          <w:p w:rsidR="003D7FAA" w:rsidRDefault="00452DC0">
            <w:pPr>
              <w:tabs>
                <w:tab w:val="center" w:pos="1445"/>
                <w:tab w:val="center" w:pos="2764"/>
              </w:tabs>
              <w:spacing w:after="0" w:line="259" w:lineRule="auto"/>
              <w:ind w:left="0" w:firstLine="0"/>
            </w:pPr>
            <w:r>
              <w:lastRenderedPageBreak/>
              <w:t xml:space="preserve"> </w:t>
            </w:r>
            <w:r>
              <w:tab/>
              <w:t xml:space="preserve"> </w:t>
            </w:r>
            <w:r>
              <w:tab/>
              <w:t xml:space="preserve">.4 </w:t>
            </w:r>
          </w:p>
        </w:tc>
        <w:tc>
          <w:tcPr>
            <w:tcW w:w="5731" w:type="dxa"/>
            <w:gridSpan w:val="2"/>
            <w:tcBorders>
              <w:top w:val="nil"/>
              <w:left w:val="nil"/>
              <w:bottom w:val="nil"/>
              <w:right w:val="nil"/>
            </w:tcBorders>
          </w:tcPr>
          <w:p w:rsidR="003D7FAA" w:rsidRDefault="00452DC0">
            <w:pPr>
              <w:spacing w:after="332" w:line="241" w:lineRule="auto"/>
              <w:ind w:left="50" w:firstLine="0"/>
            </w:pPr>
            <w:r>
              <w:t xml:space="preserve">In relation to Licences which it is the </w:t>
            </w:r>
            <w:r>
              <w:rPr>
                <w:i/>
              </w:rPr>
              <w:t>Client's</w:t>
            </w:r>
            <w:r>
              <w:t xml:space="preserve"> responsibility to obtain, the </w:t>
            </w:r>
            <w:r>
              <w:rPr>
                <w:i/>
              </w:rPr>
              <w:t>Contractor</w:t>
            </w:r>
            <w:r>
              <w:t xml:space="preserve"> (without taking the risk that such Licences are not obtained, save to the extent that this is caused by the </w:t>
            </w:r>
            <w:r>
              <w:rPr>
                <w:i/>
              </w:rPr>
              <w:t>Contractor</w:t>
            </w:r>
            <w:r>
              <w:t xml:space="preserve">'s failure to provide the support required by this Contract): </w:t>
            </w:r>
          </w:p>
          <w:p w:rsidR="003D7FAA" w:rsidRDefault="00452DC0">
            <w:pPr>
              <w:numPr>
                <w:ilvl w:val="0"/>
                <w:numId w:val="53"/>
              </w:numPr>
              <w:spacing w:after="0" w:line="259" w:lineRule="auto"/>
              <w:ind w:hanging="720"/>
            </w:pPr>
            <w:r>
              <w:t xml:space="preserve">provides such support as the Scope states the </w:t>
            </w:r>
          </w:p>
          <w:p w:rsidR="003D7FAA" w:rsidRDefault="00452DC0">
            <w:pPr>
              <w:spacing w:after="332" w:line="241" w:lineRule="auto"/>
              <w:ind w:left="720" w:firstLine="0"/>
            </w:pPr>
            <w:r>
              <w:rPr>
                <w:i/>
              </w:rPr>
              <w:t>Contractor</w:t>
            </w:r>
            <w:r>
              <w:t xml:space="preserve"> is to provide to the </w:t>
            </w:r>
            <w:r>
              <w:rPr>
                <w:i/>
              </w:rPr>
              <w:t>Client</w:t>
            </w:r>
            <w:r>
              <w:t xml:space="preserve"> in applying for and obtaining such Licences; and </w:t>
            </w:r>
          </w:p>
          <w:p w:rsidR="003D7FAA" w:rsidRDefault="00452DC0">
            <w:pPr>
              <w:numPr>
                <w:ilvl w:val="0"/>
                <w:numId w:val="53"/>
              </w:numPr>
              <w:spacing w:after="0" w:line="248" w:lineRule="auto"/>
              <w:ind w:hanging="720"/>
            </w:pPr>
            <w:r>
              <w:t xml:space="preserve">provides such other support as the </w:t>
            </w:r>
            <w:r>
              <w:rPr>
                <w:i/>
              </w:rPr>
              <w:t>Client</w:t>
            </w:r>
            <w:r>
              <w:t xml:space="preserve"> reasonably requires, not entailing excessive cost to the </w:t>
            </w:r>
            <w:r>
              <w:rPr>
                <w:i/>
              </w:rPr>
              <w:t>Contractor</w:t>
            </w:r>
            <w:r>
              <w:t xml:space="preserve"> </w:t>
            </w:r>
          </w:p>
          <w:p w:rsidR="003D7FAA" w:rsidRDefault="00452DC0">
            <w:pPr>
              <w:spacing w:after="0" w:line="259" w:lineRule="auto"/>
              <w:ind w:left="720" w:firstLine="0"/>
            </w:pPr>
            <w:r>
              <w:t xml:space="preserve">(or if entailing such cost, provided the same is reimbursed by the </w:t>
            </w:r>
            <w:r>
              <w:rPr>
                <w:i/>
              </w:rPr>
              <w:t>Client</w:t>
            </w:r>
            <w:r>
              <w:t xml:space="preserve">). </w:t>
            </w:r>
          </w:p>
        </w:tc>
      </w:tr>
      <w:tr w:rsidR="003D7FAA">
        <w:tblPrEx>
          <w:tblCellMar>
            <w:right w:w="74" w:type="dxa"/>
          </w:tblCellMar>
        </w:tblPrEx>
        <w:trPr>
          <w:trHeight w:val="2517"/>
        </w:trPr>
        <w:tc>
          <w:tcPr>
            <w:tcW w:w="3401" w:type="dxa"/>
            <w:gridSpan w:val="3"/>
            <w:tcBorders>
              <w:top w:val="nil"/>
              <w:left w:val="nil"/>
              <w:bottom w:val="nil"/>
              <w:right w:val="nil"/>
            </w:tcBorders>
          </w:tcPr>
          <w:p w:rsidR="003D7FAA" w:rsidRDefault="00452DC0">
            <w:pPr>
              <w:tabs>
                <w:tab w:val="center" w:pos="1445"/>
                <w:tab w:val="center" w:pos="2764"/>
              </w:tabs>
              <w:spacing w:after="1801" w:line="259" w:lineRule="auto"/>
              <w:ind w:left="0" w:firstLine="0"/>
            </w:pPr>
            <w:r>
              <w:t xml:space="preserve"> </w:t>
            </w:r>
            <w:r>
              <w:tab/>
              <w:t xml:space="preserve"> </w:t>
            </w:r>
            <w:r>
              <w:tab/>
              <w:t xml:space="preserve">.5 </w:t>
            </w:r>
          </w:p>
          <w:p w:rsidR="003D7FAA" w:rsidRDefault="00452DC0">
            <w:pPr>
              <w:spacing w:after="0" w:line="259" w:lineRule="auto"/>
              <w:ind w:left="108" w:firstLine="0"/>
            </w:pPr>
            <w:r>
              <w:t xml:space="preserve"> </w:t>
            </w:r>
            <w:r>
              <w:tab/>
              <w:t xml:space="preserve"> </w:t>
            </w:r>
            <w:r>
              <w:tab/>
              <w:t xml:space="preserve"> </w:t>
            </w:r>
          </w:p>
        </w:tc>
        <w:tc>
          <w:tcPr>
            <w:tcW w:w="5731" w:type="dxa"/>
            <w:gridSpan w:val="2"/>
            <w:tcBorders>
              <w:top w:val="nil"/>
              <w:left w:val="nil"/>
              <w:bottom w:val="nil"/>
              <w:right w:val="nil"/>
            </w:tcBorders>
          </w:tcPr>
          <w:p w:rsidR="003D7FAA" w:rsidRDefault="00452DC0">
            <w:pPr>
              <w:spacing w:after="0" w:line="259" w:lineRule="auto"/>
              <w:ind w:left="120" w:firstLine="0"/>
            </w:pPr>
            <w:r>
              <w:t xml:space="preserve">The </w:t>
            </w:r>
            <w:r>
              <w:rPr>
                <w:i/>
              </w:rPr>
              <w:t>Contractor</w:t>
            </w:r>
            <w:r>
              <w:t xml:space="preserve"> ensures that the </w:t>
            </w:r>
            <w:r>
              <w:rPr>
                <w:i/>
              </w:rPr>
              <w:t>works</w:t>
            </w:r>
            <w:r>
              <w:t xml:space="preserve"> comply with all </w:t>
            </w:r>
          </w:p>
          <w:p w:rsidR="003D7FAA" w:rsidRDefault="00452DC0">
            <w:pPr>
              <w:spacing w:after="0" w:line="259" w:lineRule="auto"/>
              <w:ind w:left="120" w:firstLine="0"/>
            </w:pPr>
            <w:r>
              <w:t xml:space="preserve">Licences and Laws.  The </w:t>
            </w:r>
            <w:r>
              <w:rPr>
                <w:i/>
              </w:rPr>
              <w:t>Contractor</w:t>
            </w:r>
            <w:r>
              <w:t xml:space="preserve">'s duty to Provide the Works includes providing all work necessary to satisfy the requirements of any agreement entered into by the </w:t>
            </w:r>
            <w:r>
              <w:rPr>
                <w:i/>
              </w:rPr>
              <w:t>Client</w:t>
            </w:r>
            <w:r>
              <w:t xml:space="preserve"> and/or the </w:t>
            </w:r>
            <w:r>
              <w:rPr>
                <w:i/>
              </w:rPr>
              <w:t>Contractor</w:t>
            </w:r>
            <w:r>
              <w:t xml:space="preserve"> with Others pursuant to the requirements of a Licence, unless (in relation only to work which is not situated on or adjacent to the Site) the </w:t>
            </w:r>
            <w:r>
              <w:rPr>
                <w:i/>
              </w:rPr>
              <w:t>Client</w:t>
            </w:r>
            <w:r>
              <w:t xml:space="preserve">, acting reasonably, agrees otherwise in writing. </w:t>
            </w:r>
          </w:p>
        </w:tc>
      </w:tr>
      <w:tr w:rsidR="003D7FAA">
        <w:tblPrEx>
          <w:tblCellMar>
            <w:right w:w="74" w:type="dxa"/>
          </w:tblCellMar>
        </w:tblPrEx>
        <w:trPr>
          <w:trHeight w:val="430"/>
        </w:trPr>
        <w:tc>
          <w:tcPr>
            <w:tcW w:w="2681" w:type="dxa"/>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Z17 </w:t>
            </w:r>
            <w:r>
              <w:rPr>
                <w:b/>
              </w:rPr>
              <w:tab/>
              <w:t xml:space="preserve"> </w:t>
            </w:r>
          </w:p>
        </w:tc>
        <w:tc>
          <w:tcPr>
            <w:tcW w:w="6451" w:type="dxa"/>
            <w:gridSpan w:val="4"/>
            <w:tcBorders>
              <w:top w:val="nil"/>
              <w:left w:val="nil"/>
              <w:bottom w:val="nil"/>
              <w:right w:val="nil"/>
            </w:tcBorders>
            <w:shd w:val="clear" w:color="auto" w:fill="BFBFBF"/>
          </w:tcPr>
          <w:p w:rsidR="003D7FAA" w:rsidRDefault="00452DC0">
            <w:pPr>
              <w:spacing w:after="0" w:line="259" w:lineRule="auto"/>
              <w:ind w:left="0" w:firstLine="0"/>
            </w:pPr>
            <w:r>
              <w:rPr>
                <w:b/>
              </w:rPr>
              <w:t xml:space="preserve">CDM Regulations </w:t>
            </w:r>
          </w:p>
        </w:tc>
      </w:tr>
      <w:tr w:rsidR="003D7FAA">
        <w:tblPrEx>
          <w:tblCellMar>
            <w:right w:w="74" w:type="dxa"/>
          </w:tblCellMar>
        </w:tblPrEx>
        <w:trPr>
          <w:trHeight w:val="433"/>
        </w:trPr>
        <w:tc>
          <w:tcPr>
            <w:tcW w:w="2681" w:type="dxa"/>
            <w:tcBorders>
              <w:top w:val="nil"/>
              <w:left w:val="nil"/>
              <w:bottom w:val="nil"/>
              <w:right w:val="nil"/>
            </w:tcBorders>
            <w:vAlign w:val="center"/>
          </w:tcPr>
          <w:p w:rsidR="003D7FAA" w:rsidRDefault="00452DC0">
            <w:pPr>
              <w:spacing w:after="0" w:line="259" w:lineRule="auto"/>
              <w:ind w:left="108" w:firstLine="0"/>
            </w:pPr>
            <w:r>
              <w:t xml:space="preserve"> </w:t>
            </w:r>
            <w:r>
              <w:tab/>
              <w:t xml:space="preserve"> </w:t>
            </w:r>
          </w:p>
        </w:tc>
        <w:tc>
          <w:tcPr>
            <w:tcW w:w="6451" w:type="dxa"/>
            <w:gridSpan w:val="4"/>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right w:w="74" w:type="dxa"/>
          </w:tblCellMar>
        </w:tblPrEx>
        <w:trPr>
          <w:trHeight w:val="889"/>
        </w:trPr>
        <w:tc>
          <w:tcPr>
            <w:tcW w:w="2681" w:type="dxa"/>
            <w:tcBorders>
              <w:top w:val="nil"/>
              <w:left w:val="nil"/>
              <w:bottom w:val="nil"/>
              <w:right w:val="nil"/>
            </w:tcBorders>
          </w:tcPr>
          <w:p w:rsidR="003D7FAA" w:rsidRDefault="00452DC0">
            <w:pPr>
              <w:spacing w:after="0" w:line="259" w:lineRule="auto"/>
              <w:ind w:left="108" w:right="251" w:firstLine="0"/>
            </w:pPr>
            <w:r>
              <w:rPr>
                <w:sz w:val="16"/>
              </w:rPr>
              <w:t xml:space="preserve">Additional </w:t>
            </w:r>
            <w:r>
              <w:rPr>
                <w:sz w:val="16"/>
              </w:rPr>
              <w:tab/>
            </w:r>
            <w:r>
              <w:t xml:space="preserve">27.5 </w:t>
            </w:r>
            <w:r>
              <w:rPr>
                <w:sz w:val="16"/>
              </w:rPr>
              <w:t xml:space="preserve">clause 27.5 </w:t>
            </w:r>
          </w:p>
        </w:tc>
        <w:tc>
          <w:tcPr>
            <w:tcW w:w="6451" w:type="dxa"/>
            <w:gridSpan w:val="4"/>
            <w:tcBorders>
              <w:top w:val="nil"/>
              <w:left w:val="nil"/>
              <w:bottom w:val="nil"/>
              <w:right w:val="nil"/>
            </w:tcBorders>
            <w:vAlign w:val="center"/>
          </w:tcPr>
          <w:p w:rsidR="003D7FAA" w:rsidRDefault="00452DC0">
            <w:pPr>
              <w:spacing w:after="0" w:line="259" w:lineRule="auto"/>
              <w:ind w:left="0" w:firstLine="0"/>
            </w:pPr>
            <w:r>
              <w:t xml:space="preserve">Where stated in the Contract Data, the </w:t>
            </w:r>
            <w:r>
              <w:rPr>
                <w:i/>
              </w:rPr>
              <w:t>Contractor</w:t>
            </w:r>
            <w:r>
              <w:t xml:space="preserve"> is the Principal Designer, Principal Contractor, and a designer for the </w:t>
            </w:r>
            <w:r>
              <w:rPr>
                <w:i/>
              </w:rPr>
              <w:t>works</w:t>
            </w:r>
            <w:r>
              <w:t xml:space="preserve"> for the purposes of the CDM Regulations. </w:t>
            </w:r>
          </w:p>
        </w:tc>
      </w:tr>
      <w:tr w:rsidR="003D7FAA">
        <w:tblPrEx>
          <w:tblCellMar>
            <w:right w:w="74" w:type="dxa"/>
          </w:tblCellMar>
        </w:tblPrEx>
        <w:trPr>
          <w:trHeight w:val="1548"/>
        </w:trPr>
        <w:tc>
          <w:tcPr>
            <w:tcW w:w="2681" w:type="dxa"/>
            <w:tcBorders>
              <w:top w:val="nil"/>
              <w:left w:val="nil"/>
              <w:bottom w:val="nil"/>
              <w:right w:val="nil"/>
            </w:tcBorders>
          </w:tcPr>
          <w:p w:rsidR="003D7FAA" w:rsidRDefault="00452DC0">
            <w:pPr>
              <w:spacing w:after="638" w:line="256" w:lineRule="auto"/>
              <w:ind w:left="108" w:right="251" w:firstLine="0"/>
            </w:pPr>
            <w:r>
              <w:rPr>
                <w:sz w:val="16"/>
              </w:rPr>
              <w:t xml:space="preserve">Additional </w:t>
            </w:r>
            <w:r>
              <w:rPr>
                <w:sz w:val="16"/>
              </w:rPr>
              <w:tab/>
            </w:r>
            <w:r>
              <w:t xml:space="preserve">27.6 </w:t>
            </w:r>
            <w:r>
              <w:rPr>
                <w:sz w:val="16"/>
              </w:rPr>
              <w:t xml:space="preserve">clause 27.6 </w:t>
            </w:r>
          </w:p>
          <w:p w:rsidR="003D7FAA" w:rsidRDefault="00452DC0">
            <w:pPr>
              <w:spacing w:after="0" w:line="259" w:lineRule="auto"/>
              <w:ind w:left="108" w:firstLine="0"/>
            </w:pPr>
            <w:r>
              <w:rPr>
                <w:sz w:val="16"/>
              </w:rPr>
              <w:t xml:space="preserve"> </w:t>
            </w:r>
          </w:p>
          <w:p w:rsidR="003D7FAA" w:rsidRDefault="00452DC0">
            <w:pPr>
              <w:spacing w:after="0" w:line="259" w:lineRule="auto"/>
              <w:ind w:left="338" w:firstLine="0"/>
              <w:jc w:val="center"/>
            </w:pPr>
            <w:r>
              <w:t xml:space="preserve"> </w:t>
            </w:r>
          </w:p>
        </w:tc>
        <w:tc>
          <w:tcPr>
            <w:tcW w:w="6451" w:type="dxa"/>
            <w:gridSpan w:val="4"/>
            <w:tcBorders>
              <w:top w:val="nil"/>
              <w:left w:val="nil"/>
              <w:bottom w:val="nil"/>
              <w:right w:val="nil"/>
            </w:tcBorders>
          </w:tcPr>
          <w:p w:rsidR="003D7FAA" w:rsidRDefault="00452DC0">
            <w:pPr>
              <w:spacing w:after="0" w:line="244" w:lineRule="auto"/>
              <w:ind w:left="0" w:firstLine="0"/>
            </w:pPr>
            <w:r>
              <w:t xml:space="preserve">The </w:t>
            </w:r>
            <w:r>
              <w:rPr>
                <w:i/>
              </w:rPr>
              <w:t>Contractor</w:t>
            </w:r>
            <w:r>
              <w:t xml:space="preserve"> takes full responsibility for the adequacy, stability and safety of all site operations (so far as the Site is under his control) and </w:t>
            </w:r>
          </w:p>
          <w:p w:rsidR="003D7FAA" w:rsidRDefault="00452DC0">
            <w:pPr>
              <w:spacing w:after="202" w:line="241" w:lineRule="auto"/>
              <w:ind w:left="0" w:firstLine="0"/>
            </w:pPr>
            <w:r>
              <w:t xml:space="preserve">methods of construction in relation to the </w:t>
            </w:r>
            <w:r>
              <w:rPr>
                <w:i/>
              </w:rPr>
              <w:t>works</w:t>
            </w:r>
            <w:r>
              <w:t xml:space="preserve"> and obeys the requirements of the CDM Regulations. </w:t>
            </w:r>
          </w:p>
          <w:p w:rsidR="003D7FAA" w:rsidRDefault="00452DC0">
            <w:pPr>
              <w:spacing w:after="0" w:line="259" w:lineRule="auto"/>
              <w:ind w:left="0" w:firstLine="0"/>
            </w:pPr>
            <w:r>
              <w:t xml:space="preserve"> </w:t>
            </w:r>
          </w:p>
        </w:tc>
      </w:tr>
      <w:tr w:rsidR="003D7FAA">
        <w:tblPrEx>
          <w:tblCellMar>
            <w:right w:w="74" w:type="dxa"/>
          </w:tblCellMar>
        </w:tblPrEx>
        <w:trPr>
          <w:trHeight w:val="430"/>
        </w:trPr>
        <w:tc>
          <w:tcPr>
            <w:tcW w:w="2681" w:type="dxa"/>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Z18 </w:t>
            </w:r>
            <w:r>
              <w:rPr>
                <w:b/>
              </w:rPr>
              <w:tab/>
              <w:t xml:space="preserve"> </w:t>
            </w:r>
          </w:p>
        </w:tc>
        <w:tc>
          <w:tcPr>
            <w:tcW w:w="6451" w:type="dxa"/>
            <w:gridSpan w:val="4"/>
            <w:tcBorders>
              <w:top w:val="nil"/>
              <w:left w:val="nil"/>
              <w:bottom w:val="nil"/>
              <w:right w:val="nil"/>
            </w:tcBorders>
            <w:shd w:val="clear" w:color="auto" w:fill="BFBFBF"/>
          </w:tcPr>
          <w:p w:rsidR="003D7FAA" w:rsidRDefault="00452DC0">
            <w:pPr>
              <w:spacing w:after="0" w:line="259" w:lineRule="auto"/>
              <w:ind w:left="0" w:firstLine="0"/>
            </w:pPr>
            <w:r>
              <w:rPr>
                <w:b/>
              </w:rPr>
              <w:t xml:space="preserve">Freedom of Information and Transparency </w:t>
            </w:r>
          </w:p>
        </w:tc>
      </w:tr>
    </w:tbl>
    <w:p w:rsidR="003D7FAA" w:rsidRDefault="00452DC0">
      <w:pPr>
        <w:tabs>
          <w:tab w:val="center" w:pos="1337"/>
          <w:tab w:val="center" w:pos="3429"/>
        </w:tabs>
        <w:spacing w:after="60"/>
        <w:ind w:left="0" w:firstLine="0"/>
      </w:pPr>
      <w:r>
        <w:rPr>
          <w:b/>
        </w:rPr>
        <w:t xml:space="preserve"> </w:t>
      </w:r>
      <w:r>
        <w:rPr>
          <w:b/>
        </w:rPr>
        <w:tab/>
        <w:t xml:space="preserve"> </w:t>
      </w:r>
      <w:r>
        <w:rPr>
          <w:b/>
        </w:rPr>
        <w:tab/>
      </w:r>
      <w:r>
        <w:t xml:space="preserve">Insert new clauses: </w:t>
      </w:r>
    </w:p>
    <w:p w:rsidR="003D7FAA" w:rsidRDefault="00452DC0">
      <w:pPr>
        <w:spacing w:after="7"/>
        <w:ind w:left="-5" w:right="4361"/>
      </w:pPr>
      <w:r>
        <w:rPr>
          <w:sz w:val="16"/>
        </w:rPr>
        <w:t xml:space="preserve">Additional </w:t>
      </w:r>
    </w:p>
    <w:p w:rsidR="003D7FAA" w:rsidRDefault="00452DC0">
      <w:pPr>
        <w:ind w:left="2573" w:right="14" w:hanging="2573"/>
      </w:pPr>
      <w:r>
        <w:rPr>
          <w:sz w:val="25"/>
          <w:vertAlign w:val="subscript"/>
        </w:rPr>
        <w:t xml:space="preserve">clause 27.7 </w:t>
      </w:r>
      <w:r>
        <w:rPr>
          <w:sz w:val="25"/>
          <w:vertAlign w:val="subscript"/>
        </w:rPr>
        <w:tab/>
      </w:r>
      <w:r>
        <w:t xml:space="preserve">27.7 </w:t>
      </w:r>
      <w:r>
        <w:tab/>
        <w:t xml:space="preserve">The </w:t>
      </w:r>
      <w:r>
        <w:rPr>
          <w:i/>
        </w:rPr>
        <w:t>Contractor</w:t>
      </w:r>
      <w:r>
        <w:t xml:space="preserve"> acknowledges that unless the </w:t>
      </w:r>
      <w:r>
        <w:rPr>
          <w:i/>
        </w:rPr>
        <w:t>Project Manager</w:t>
      </w:r>
      <w:r>
        <w:t xml:space="preserve"> has notified the </w:t>
      </w:r>
      <w:r>
        <w:rPr>
          <w:i/>
        </w:rPr>
        <w:t>Contractor</w:t>
      </w:r>
      <w:r>
        <w:t xml:space="preserve"> that the </w:t>
      </w:r>
      <w:r>
        <w:rPr>
          <w:i/>
        </w:rPr>
        <w:t>Client</w:t>
      </w:r>
      <w:r>
        <w:t xml:space="preserve"> is exempt from the provisions of the FOIA, the </w:t>
      </w:r>
      <w:r>
        <w:rPr>
          <w:i/>
        </w:rPr>
        <w:t>Client</w:t>
      </w:r>
      <w:r>
        <w:t xml:space="preserve"> is subject to the requirements of the FOIA and the Environmental Information Regulations.  The </w:t>
      </w:r>
      <w:r>
        <w:rPr>
          <w:i/>
        </w:rPr>
        <w:t>Contractor</w:t>
      </w:r>
      <w:r>
        <w:t xml:space="preserve"> cooperates with and assists the </w:t>
      </w:r>
      <w:r>
        <w:rPr>
          <w:i/>
        </w:rPr>
        <w:t>Client</w:t>
      </w:r>
      <w:r>
        <w:t xml:space="preserve"> so as to enable the </w:t>
      </w:r>
      <w:r>
        <w:rPr>
          <w:i/>
        </w:rPr>
        <w:t>Client</w:t>
      </w:r>
      <w:r>
        <w:t xml:space="preserve"> to comply with its information disclosure obligations. </w:t>
      </w:r>
    </w:p>
    <w:p w:rsidR="003D7FAA" w:rsidRDefault="00452DC0">
      <w:pPr>
        <w:spacing w:after="7"/>
        <w:ind w:left="-5" w:right="4361"/>
      </w:pPr>
      <w:r>
        <w:rPr>
          <w:sz w:val="16"/>
        </w:rPr>
        <w:t xml:space="preserve">Additional </w:t>
      </w:r>
    </w:p>
    <w:tbl>
      <w:tblPr>
        <w:tblStyle w:val="TableGrid"/>
        <w:tblW w:w="8952"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59"/>
      </w:tblGrid>
      <w:tr w:rsidR="003D7FAA">
        <w:trPr>
          <w:trHeight w:val="341"/>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27.8 </w:t>
            </w:r>
          </w:p>
        </w:tc>
        <w:tc>
          <w:tcPr>
            <w:tcW w:w="1236" w:type="dxa"/>
            <w:tcBorders>
              <w:top w:val="nil"/>
              <w:left w:val="nil"/>
              <w:bottom w:val="nil"/>
              <w:right w:val="nil"/>
            </w:tcBorders>
          </w:tcPr>
          <w:p w:rsidR="003D7FAA" w:rsidRDefault="00452DC0">
            <w:pPr>
              <w:spacing w:after="0" w:line="259" w:lineRule="auto"/>
              <w:ind w:left="0" w:firstLine="0"/>
            </w:pPr>
            <w:r>
              <w:t xml:space="preserve">27.8 </w:t>
            </w:r>
          </w:p>
        </w:tc>
        <w:tc>
          <w:tcPr>
            <w:tcW w:w="720" w:type="dxa"/>
            <w:tcBorders>
              <w:top w:val="nil"/>
              <w:left w:val="nil"/>
              <w:bottom w:val="nil"/>
              <w:right w:val="nil"/>
            </w:tcBorders>
          </w:tcPr>
          <w:p w:rsidR="003D7FAA" w:rsidRDefault="003D7FAA">
            <w:pPr>
              <w:spacing w:after="160" w:line="259" w:lineRule="auto"/>
              <w:ind w:left="0" w:firstLine="0"/>
            </w:pPr>
          </w:p>
        </w:tc>
        <w:tc>
          <w:tcPr>
            <w:tcW w:w="5659" w:type="dxa"/>
            <w:tcBorders>
              <w:top w:val="nil"/>
              <w:left w:val="nil"/>
              <w:bottom w:val="nil"/>
              <w:right w:val="nil"/>
            </w:tcBorders>
          </w:tcPr>
          <w:p w:rsidR="003D7FAA" w:rsidRDefault="00452DC0">
            <w:pPr>
              <w:spacing w:after="0" w:line="259" w:lineRule="auto"/>
              <w:ind w:left="612" w:firstLine="0"/>
            </w:pPr>
            <w:r>
              <w:t xml:space="preserve">: </w:t>
            </w:r>
          </w:p>
        </w:tc>
      </w:tr>
      <w:tr w:rsidR="003D7FAA">
        <w:trPr>
          <w:trHeight w:val="93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59" w:type="dxa"/>
            <w:tcBorders>
              <w:top w:val="nil"/>
              <w:left w:val="nil"/>
              <w:bottom w:val="nil"/>
              <w:right w:val="nil"/>
            </w:tcBorders>
            <w:vAlign w:val="center"/>
          </w:tcPr>
          <w:p w:rsidR="003D7FAA" w:rsidRDefault="00452DC0">
            <w:pPr>
              <w:spacing w:after="0" w:line="259" w:lineRule="auto"/>
              <w:ind w:left="0" w:firstLine="0"/>
            </w:pPr>
            <w:r>
              <w:t xml:space="preserve">transfers to the </w:t>
            </w:r>
            <w:r>
              <w:rPr>
                <w:i/>
              </w:rPr>
              <w:t>Project Manager</w:t>
            </w:r>
            <w:r>
              <w:t xml:space="preserve"> all Requests for Information that it receives as soon as practicable and in any event within two Working Days of receiving a Request for Information; </w:t>
            </w:r>
          </w:p>
        </w:tc>
      </w:tr>
      <w:tr w:rsidR="003D7FAA">
        <w:trPr>
          <w:trHeight w:val="146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59" w:type="dxa"/>
            <w:tcBorders>
              <w:top w:val="nil"/>
              <w:left w:val="nil"/>
              <w:bottom w:val="nil"/>
              <w:right w:val="nil"/>
            </w:tcBorders>
            <w:vAlign w:val="center"/>
          </w:tcPr>
          <w:p w:rsidR="003D7FAA" w:rsidRDefault="00452DC0">
            <w:pPr>
              <w:spacing w:after="0" w:line="259" w:lineRule="auto"/>
              <w:ind w:left="0" w:firstLine="0"/>
            </w:pPr>
            <w:r>
              <w:t xml:space="preserve">provides the </w:t>
            </w:r>
            <w:r>
              <w:rPr>
                <w:i/>
              </w:rPr>
              <w:t>Project Manager</w:t>
            </w:r>
            <w:r>
              <w:t xml:space="preserve"> with a copy of all Information in its possession, or power in the form that the Project Manager requires within five (5) Working Days (or such other period as the </w:t>
            </w:r>
            <w:r>
              <w:rPr>
                <w:i/>
              </w:rPr>
              <w:t>Project Manager</w:t>
            </w:r>
            <w:r>
              <w:t xml:space="preserve"> may specify) of the </w:t>
            </w:r>
            <w:r>
              <w:rPr>
                <w:i/>
              </w:rPr>
              <w:t>Project Manager’s</w:t>
            </w:r>
            <w:r>
              <w:t xml:space="preserve"> request;  </w:t>
            </w:r>
          </w:p>
        </w:tc>
      </w:tr>
      <w:tr w:rsidR="003D7FAA">
        <w:trPr>
          <w:trHeight w:val="1465"/>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59" w:type="dxa"/>
            <w:tcBorders>
              <w:top w:val="nil"/>
              <w:left w:val="nil"/>
              <w:bottom w:val="nil"/>
              <w:right w:val="nil"/>
            </w:tcBorders>
            <w:vAlign w:val="center"/>
          </w:tcPr>
          <w:p w:rsidR="003D7FAA" w:rsidRDefault="00452DC0">
            <w:pPr>
              <w:spacing w:after="0" w:line="259" w:lineRule="auto"/>
              <w:ind w:left="0" w:right="17" w:firstLine="0"/>
            </w:pPr>
            <w:r>
              <w:t xml:space="preserve">provides all necessary assistance as reasonably requested by the Project Manager to enable the </w:t>
            </w:r>
            <w:r>
              <w:rPr>
                <w:i/>
              </w:rPr>
              <w:t>Client</w:t>
            </w:r>
            <w:r>
              <w:t xml:space="preserve"> to respond to the Request for Information within the time for compliance set out in section 10 of the FOIA or regulation 5 of the Environmental Information Regulations; and </w:t>
            </w:r>
          </w:p>
        </w:tc>
      </w:tr>
      <w:tr w:rsidR="003D7FAA">
        <w:trPr>
          <w:trHeight w:val="496"/>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vAlign w:val="center"/>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59" w:type="dxa"/>
            <w:tcBorders>
              <w:top w:val="nil"/>
              <w:left w:val="nil"/>
              <w:bottom w:val="nil"/>
              <w:right w:val="nil"/>
            </w:tcBorders>
            <w:vAlign w:val="center"/>
          </w:tcPr>
          <w:p w:rsidR="003D7FAA" w:rsidRDefault="00452DC0">
            <w:pPr>
              <w:spacing w:after="0" w:line="259" w:lineRule="auto"/>
              <w:ind w:left="0" w:firstLine="0"/>
            </w:pPr>
            <w:r>
              <w:t xml:space="preserve">procures that its Subcontractors do likewise. </w:t>
            </w:r>
          </w:p>
        </w:tc>
      </w:tr>
      <w:tr w:rsidR="003D7FAA">
        <w:trPr>
          <w:trHeight w:val="121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27.9 </w:t>
            </w:r>
          </w:p>
        </w:tc>
        <w:tc>
          <w:tcPr>
            <w:tcW w:w="1236" w:type="dxa"/>
            <w:tcBorders>
              <w:top w:val="nil"/>
              <w:left w:val="nil"/>
              <w:bottom w:val="nil"/>
              <w:right w:val="nil"/>
            </w:tcBorders>
          </w:tcPr>
          <w:p w:rsidR="003D7FAA" w:rsidRDefault="00452DC0">
            <w:pPr>
              <w:spacing w:after="0" w:line="259" w:lineRule="auto"/>
              <w:ind w:left="0" w:firstLine="0"/>
            </w:pPr>
            <w:r>
              <w:t xml:space="preserve">27.9 </w:t>
            </w:r>
          </w:p>
        </w:tc>
        <w:tc>
          <w:tcPr>
            <w:tcW w:w="6379" w:type="dxa"/>
            <w:gridSpan w:val="2"/>
            <w:tcBorders>
              <w:top w:val="nil"/>
              <w:left w:val="nil"/>
              <w:bottom w:val="nil"/>
              <w:right w:val="nil"/>
            </w:tcBorders>
            <w:vAlign w:val="center"/>
          </w:tcPr>
          <w:p w:rsidR="003D7FAA" w:rsidRDefault="00452DC0">
            <w:pPr>
              <w:spacing w:after="0" w:line="241" w:lineRule="auto"/>
              <w:ind w:left="0" w:firstLine="0"/>
            </w:pPr>
            <w:r>
              <w:t xml:space="preserve">The </w:t>
            </w:r>
            <w:r>
              <w:rPr>
                <w:i/>
              </w:rPr>
              <w:t>Client</w:t>
            </w:r>
            <w:r>
              <w:t xml:space="preserve"> is responsible for determining in its absolute discretion whether any information is exempt from disclosure in accordance with </w:t>
            </w:r>
          </w:p>
          <w:p w:rsidR="003D7FAA" w:rsidRDefault="00452DC0">
            <w:pPr>
              <w:spacing w:after="0" w:line="259" w:lineRule="auto"/>
              <w:ind w:left="0" w:firstLine="0"/>
            </w:pPr>
            <w:r>
              <w:t xml:space="preserve">the provisions of the FOIA or the Environmental Information Regulations. </w:t>
            </w:r>
          </w:p>
        </w:tc>
      </w:tr>
      <w:tr w:rsidR="003D7FAA">
        <w:trPr>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27.10 </w:t>
            </w:r>
          </w:p>
        </w:tc>
        <w:tc>
          <w:tcPr>
            <w:tcW w:w="1236" w:type="dxa"/>
            <w:tcBorders>
              <w:top w:val="nil"/>
              <w:left w:val="nil"/>
              <w:bottom w:val="nil"/>
              <w:right w:val="nil"/>
            </w:tcBorders>
          </w:tcPr>
          <w:p w:rsidR="003D7FAA" w:rsidRDefault="00452DC0">
            <w:pPr>
              <w:spacing w:after="0" w:line="259" w:lineRule="auto"/>
              <w:ind w:left="0" w:firstLine="0"/>
            </w:pPr>
            <w:r>
              <w:t xml:space="preserve">27.10 </w:t>
            </w:r>
          </w:p>
        </w:tc>
        <w:tc>
          <w:tcPr>
            <w:tcW w:w="637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does not respond directly to a Request for Information unless authorised to do so by the </w:t>
            </w:r>
            <w:r>
              <w:rPr>
                <w:i/>
              </w:rPr>
              <w:t>Project Manager</w:t>
            </w:r>
            <w:r>
              <w:t xml:space="preserve">. </w:t>
            </w:r>
          </w:p>
        </w:tc>
      </w:tr>
      <w:tr w:rsidR="003D7FAA">
        <w:trPr>
          <w:trHeight w:val="158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27.11 </w:t>
            </w:r>
          </w:p>
        </w:tc>
        <w:tc>
          <w:tcPr>
            <w:tcW w:w="1236" w:type="dxa"/>
            <w:tcBorders>
              <w:top w:val="nil"/>
              <w:left w:val="nil"/>
              <w:bottom w:val="nil"/>
              <w:right w:val="nil"/>
            </w:tcBorders>
          </w:tcPr>
          <w:p w:rsidR="003D7FAA" w:rsidRDefault="00452DC0">
            <w:pPr>
              <w:spacing w:after="0" w:line="259" w:lineRule="auto"/>
              <w:ind w:left="0" w:firstLine="0"/>
            </w:pPr>
            <w:r>
              <w:t xml:space="preserve">27.11 </w:t>
            </w:r>
          </w:p>
        </w:tc>
        <w:tc>
          <w:tcPr>
            <w:tcW w:w="6379" w:type="dxa"/>
            <w:gridSpan w:val="2"/>
            <w:tcBorders>
              <w:top w:val="nil"/>
              <w:left w:val="nil"/>
              <w:bottom w:val="nil"/>
              <w:right w:val="nil"/>
            </w:tcBorders>
            <w:vAlign w:val="center"/>
          </w:tcPr>
          <w:p w:rsidR="003D7FAA" w:rsidRDefault="00452DC0">
            <w:pPr>
              <w:spacing w:after="0" w:line="259" w:lineRule="auto"/>
              <w:ind w:left="0" w:right="24" w:firstLine="0"/>
            </w:pPr>
            <w:r>
              <w:t xml:space="preserve">The </w:t>
            </w:r>
            <w:r>
              <w:rPr>
                <w:i/>
              </w:rPr>
              <w:t>Contractor</w:t>
            </w:r>
            <w:r>
              <w:t xml:space="preserve"> acknowledges that the </w:t>
            </w:r>
            <w:r>
              <w:rPr>
                <w:i/>
              </w:rPr>
              <w:t>Client</w:t>
            </w:r>
            <w:r>
              <w:t xml:space="preserve"> may, acting in accordance with the Department of Constitutional Affairs’ Code of Practice on the Discharge of the Functions of Public Authorities under Part 1 of FOIA, be obliged to disclose Information without consulting or obtaining consent from the </w:t>
            </w:r>
            <w:r>
              <w:rPr>
                <w:i/>
              </w:rPr>
              <w:t>Contractor</w:t>
            </w:r>
            <w:r>
              <w:t xml:space="preserve"> or despite the </w:t>
            </w:r>
            <w:r>
              <w:rPr>
                <w:i/>
              </w:rPr>
              <w:t>Contractor</w:t>
            </w:r>
            <w:r>
              <w:t xml:space="preserve"> having expressed negative views when consulted. </w:t>
            </w:r>
          </w:p>
        </w:tc>
      </w:tr>
      <w:tr w:rsidR="003D7FAA">
        <w:trPr>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27.12 </w:t>
            </w:r>
          </w:p>
        </w:tc>
        <w:tc>
          <w:tcPr>
            <w:tcW w:w="1236" w:type="dxa"/>
            <w:tcBorders>
              <w:top w:val="nil"/>
              <w:left w:val="nil"/>
              <w:bottom w:val="nil"/>
              <w:right w:val="nil"/>
            </w:tcBorders>
          </w:tcPr>
          <w:p w:rsidR="003D7FAA" w:rsidRDefault="00452DC0">
            <w:pPr>
              <w:spacing w:after="0" w:line="259" w:lineRule="auto"/>
              <w:ind w:left="0" w:firstLine="0"/>
            </w:pPr>
            <w:r>
              <w:t xml:space="preserve">27.12 </w:t>
            </w:r>
          </w:p>
        </w:tc>
        <w:tc>
          <w:tcPr>
            <w:tcW w:w="637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ensures that all Information is retained for disclosure throughout the period for retention and permits the </w:t>
            </w:r>
            <w:r>
              <w:rPr>
                <w:i/>
              </w:rPr>
              <w:t>Project Manager</w:t>
            </w:r>
            <w:r>
              <w:t xml:space="preserve"> to inspect such records as and when reasonably requested from time to time. </w:t>
            </w:r>
          </w:p>
        </w:tc>
      </w:tr>
      <w:tr w:rsidR="003D7FAA">
        <w:trPr>
          <w:trHeight w:val="467"/>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27.13 </w:t>
            </w:r>
          </w:p>
        </w:tc>
        <w:tc>
          <w:tcPr>
            <w:tcW w:w="1236" w:type="dxa"/>
            <w:tcBorders>
              <w:top w:val="nil"/>
              <w:left w:val="nil"/>
              <w:bottom w:val="nil"/>
              <w:right w:val="nil"/>
            </w:tcBorders>
            <w:vAlign w:val="center"/>
          </w:tcPr>
          <w:p w:rsidR="003D7FAA" w:rsidRDefault="00452DC0">
            <w:pPr>
              <w:spacing w:after="0" w:line="259" w:lineRule="auto"/>
              <w:ind w:left="0" w:firstLine="0"/>
            </w:pPr>
            <w:r>
              <w:t>27.13</w:t>
            </w:r>
            <w:r>
              <w:rPr>
                <w:sz w:val="16"/>
              </w:rPr>
              <w:t xml:space="preserve"> </w:t>
            </w:r>
          </w:p>
        </w:tc>
        <w:tc>
          <w:tcPr>
            <w:tcW w:w="6379" w:type="dxa"/>
            <w:gridSpan w:val="2"/>
            <w:tcBorders>
              <w:top w:val="nil"/>
              <w:left w:val="nil"/>
              <w:bottom w:val="nil"/>
              <w:right w:val="nil"/>
            </w:tcBorders>
            <w:vAlign w:val="center"/>
          </w:tcPr>
          <w:p w:rsidR="003D7FAA" w:rsidRDefault="00452DC0">
            <w:pPr>
              <w:spacing w:after="0" w:line="259" w:lineRule="auto"/>
              <w:ind w:left="0" w:firstLine="0"/>
            </w:pPr>
            <w:r>
              <w:t xml:space="preserve">The parties acknowledge that: </w:t>
            </w:r>
          </w:p>
        </w:tc>
      </w:tr>
    </w:tbl>
    <w:p w:rsidR="003D7FAA" w:rsidRDefault="00452DC0">
      <w:pPr>
        <w:numPr>
          <w:ilvl w:val="0"/>
          <w:numId w:val="13"/>
        </w:numPr>
        <w:spacing w:after="224"/>
        <w:ind w:right="14" w:hanging="413"/>
      </w:pPr>
      <w:r>
        <w:t xml:space="preserve">reports generated by the </w:t>
      </w:r>
      <w:r>
        <w:rPr>
          <w:i/>
        </w:rPr>
        <w:t>Contractor</w:t>
      </w:r>
      <w:r>
        <w:t xml:space="preserve"> pursuant to the terms of this contract; and </w:t>
      </w:r>
    </w:p>
    <w:p w:rsidR="003D7FAA" w:rsidRDefault="00452DC0">
      <w:pPr>
        <w:numPr>
          <w:ilvl w:val="0"/>
          <w:numId w:val="13"/>
        </w:numPr>
        <w:spacing w:after="192"/>
        <w:ind w:right="14" w:hanging="413"/>
      </w:pPr>
      <w:r>
        <w:t xml:space="preserve">the content of this contract, including any changes to this contract agreed from time to time,  </w:t>
      </w:r>
    </w:p>
    <w:p w:rsidR="003D7FAA" w:rsidRDefault="00452DC0">
      <w:pPr>
        <w:spacing w:after="222"/>
        <w:ind w:left="2583" w:right="14"/>
      </w:pPr>
      <w:r>
        <w:t xml:space="preserve">except for: </w:t>
      </w:r>
    </w:p>
    <w:p w:rsidR="003D7FAA" w:rsidRDefault="00452DC0">
      <w:pPr>
        <w:numPr>
          <w:ilvl w:val="0"/>
          <w:numId w:val="13"/>
        </w:numPr>
        <w:spacing w:after="229"/>
        <w:ind w:right="14" w:hanging="413"/>
      </w:pPr>
      <w:r>
        <w:t xml:space="preserve">any information which is exempt from disclosure in accordance with the provisions of the FOIA, which shall be determined by the </w:t>
      </w:r>
      <w:r>
        <w:rPr>
          <w:i/>
        </w:rPr>
        <w:t>Client</w:t>
      </w:r>
      <w:r>
        <w:t xml:space="preserve">; and </w:t>
      </w:r>
    </w:p>
    <w:p w:rsidR="003D7FAA" w:rsidRDefault="00452DC0">
      <w:pPr>
        <w:numPr>
          <w:ilvl w:val="0"/>
          <w:numId w:val="13"/>
        </w:numPr>
        <w:spacing w:after="145" w:line="259" w:lineRule="auto"/>
        <w:ind w:right="14" w:hanging="413"/>
      </w:pPr>
      <w:r>
        <w:t xml:space="preserve">commercially sensitive information; </w:t>
      </w:r>
    </w:p>
    <w:p w:rsidR="003D7FAA" w:rsidRDefault="00452DC0">
      <w:pPr>
        <w:ind w:left="2583" w:right="14"/>
      </w:pPr>
      <w:r>
        <w:t xml:space="preserve">(together the </w:t>
      </w:r>
      <w:r>
        <w:rPr>
          <w:b/>
        </w:rPr>
        <w:t>Transparency Information</w:t>
      </w:r>
      <w:r>
        <w:t xml:space="preserve">) are not Confidential Information. </w:t>
      </w:r>
    </w:p>
    <w:p w:rsidR="003D7FAA" w:rsidRDefault="003D7FAA">
      <w:pPr>
        <w:spacing w:after="0" w:line="259" w:lineRule="auto"/>
        <w:ind w:left="-1622" w:right="10529" w:firstLine="0"/>
      </w:pPr>
    </w:p>
    <w:tbl>
      <w:tblPr>
        <w:tblStyle w:val="TableGrid"/>
        <w:tblW w:w="8964" w:type="dxa"/>
        <w:tblInd w:w="0" w:type="dxa"/>
        <w:tblCellMar>
          <w:top w:w="0" w:type="dxa"/>
          <w:left w:w="0" w:type="dxa"/>
          <w:bottom w:w="0" w:type="dxa"/>
          <w:right w:w="0" w:type="dxa"/>
        </w:tblCellMar>
        <w:tblLook w:val="04A0" w:firstRow="1" w:lastRow="0" w:firstColumn="1" w:lastColumn="0" w:noHBand="0" w:noVBand="1"/>
      </w:tblPr>
      <w:tblGrid>
        <w:gridCol w:w="1323"/>
        <w:gridCol w:w="107"/>
        <w:gridCol w:w="1110"/>
        <w:gridCol w:w="106"/>
        <w:gridCol w:w="6079"/>
        <w:gridCol w:w="75"/>
        <w:gridCol w:w="164"/>
      </w:tblGrid>
      <w:tr w:rsidR="003D7FAA">
        <w:trPr>
          <w:gridAfter w:val="1"/>
          <w:wAfter w:w="168" w:type="dxa"/>
          <w:trHeight w:val="1937"/>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27.14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27.14 </w:t>
            </w:r>
          </w:p>
        </w:tc>
        <w:tc>
          <w:tcPr>
            <w:tcW w:w="6391" w:type="dxa"/>
            <w:gridSpan w:val="3"/>
            <w:tcBorders>
              <w:top w:val="nil"/>
              <w:left w:val="nil"/>
              <w:bottom w:val="nil"/>
              <w:right w:val="nil"/>
            </w:tcBorders>
          </w:tcPr>
          <w:p w:rsidR="003D7FAA" w:rsidRDefault="00452DC0">
            <w:pPr>
              <w:spacing w:after="0" w:line="259" w:lineRule="auto"/>
              <w:ind w:left="0" w:right="2" w:firstLine="0"/>
            </w:pPr>
            <w:r>
              <w:t xml:space="preserve">Notwithstanding any other provision of this contract, the </w:t>
            </w:r>
            <w:r>
              <w:rPr>
                <w:i/>
              </w:rPr>
              <w:t>Contractor</w:t>
            </w:r>
            <w:r>
              <w:t xml:space="preserve"> hereby gives its consent for the </w:t>
            </w:r>
            <w:r>
              <w:rPr>
                <w:i/>
              </w:rPr>
              <w:t>Client</w:t>
            </w:r>
            <w:r>
              <w:t xml:space="preserve"> to publish to the general public the Transparency Information in its entirety (but with any information which is exempt from disclosure in accordance with the provisions of the FOIA redacted). The </w:t>
            </w:r>
            <w:r>
              <w:rPr>
                <w:i/>
              </w:rPr>
              <w:t>Client</w:t>
            </w:r>
            <w:r>
              <w:t xml:space="preserve"> shall, prior to publication, consult with the </w:t>
            </w:r>
            <w:r>
              <w:rPr>
                <w:i/>
              </w:rPr>
              <w:t>Contractor</w:t>
            </w:r>
            <w:r>
              <w:t xml:space="preserve"> on the manner and format of publication and to inform its decision regarding any redactions but shall have the final decision in its absolute discretion. </w:t>
            </w:r>
          </w:p>
        </w:tc>
      </w:tr>
      <w:tr w:rsidR="003D7FAA">
        <w:trPr>
          <w:gridAfter w:val="1"/>
          <w:wAfter w:w="168" w:type="dxa"/>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27.15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27.15 </w:t>
            </w:r>
          </w:p>
        </w:tc>
        <w:tc>
          <w:tcPr>
            <w:tcW w:w="6391" w:type="dxa"/>
            <w:gridSpan w:val="3"/>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shall assist and co-operate with the </w:t>
            </w:r>
            <w:r>
              <w:rPr>
                <w:i/>
              </w:rPr>
              <w:t>Client</w:t>
            </w:r>
            <w:r>
              <w:t xml:space="preserve"> to enable the </w:t>
            </w:r>
            <w:r>
              <w:rPr>
                <w:i/>
              </w:rPr>
              <w:t>Client</w:t>
            </w:r>
            <w:r>
              <w:t xml:space="preserve"> to publish the Transparency Information. </w:t>
            </w:r>
          </w:p>
        </w:tc>
      </w:tr>
      <w:tr w:rsidR="003D7FAA">
        <w:trPr>
          <w:gridAfter w:val="1"/>
          <w:wAfter w:w="168" w:type="dxa"/>
          <w:trHeight w:val="250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27.16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27.16 </w:t>
            </w:r>
          </w:p>
        </w:tc>
        <w:tc>
          <w:tcPr>
            <w:tcW w:w="6391" w:type="dxa"/>
            <w:gridSpan w:val="3"/>
            <w:tcBorders>
              <w:top w:val="nil"/>
              <w:left w:val="nil"/>
              <w:bottom w:val="nil"/>
              <w:right w:val="nil"/>
            </w:tcBorders>
            <w:vAlign w:val="center"/>
          </w:tcPr>
          <w:p w:rsidR="003D7FAA" w:rsidRDefault="00452DC0">
            <w:pPr>
              <w:spacing w:after="0" w:line="259" w:lineRule="auto"/>
              <w:ind w:left="0" w:firstLine="0"/>
            </w:pPr>
            <w:r>
              <w:t xml:space="preserve">If the </w:t>
            </w:r>
            <w:r>
              <w:rPr>
                <w:i/>
              </w:rPr>
              <w:t>Client</w:t>
            </w:r>
            <w:r>
              <w:t xml:space="preserve"> believes that publication of any element of the </w:t>
            </w:r>
          </w:p>
          <w:p w:rsidR="003D7FAA" w:rsidRDefault="00452DC0">
            <w:pPr>
              <w:spacing w:after="0" w:line="241" w:lineRule="auto"/>
              <w:ind w:left="0" w:right="26" w:firstLine="0"/>
            </w:pPr>
            <w:r>
              <w:t xml:space="preserve">Transparency Information would be contrary to the public interest, the </w:t>
            </w:r>
            <w:r>
              <w:rPr>
                <w:i/>
              </w:rPr>
              <w:t>Client</w:t>
            </w:r>
            <w:r>
              <w:t xml:space="preserve"> shall be entitled to exclude such information from publication. The </w:t>
            </w:r>
            <w:r>
              <w:rPr>
                <w:i/>
              </w:rPr>
              <w:t>Client</w:t>
            </w:r>
            <w:r>
              <w:t xml:space="preserve"> acknowledges that it would expect the public interest by default to be best served by publication of the Transparency </w:t>
            </w:r>
          </w:p>
          <w:p w:rsidR="003D7FAA" w:rsidRDefault="00452DC0">
            <w:pPr>
              <w:spacing w:after="0" w:line="259" w:lineRule="auto"/>
              <w:ind w:left="0" w:right="132" w:firstLine="0"/>
            </w:pPr>
            <w:r>
              <w:t xml:space="preserve">Information in its entirety. Accordingly, the </w:t>
            </w:r>
            <w:r>
              <w:rPr>
                <w:i/>
              </w:rPr>
              <w:t>Client</w:t>
            </w:r>
            <w:r>
              <w:t xml:space="preserve"> acknowledges that it will only exclude Transparency Information from publication in exceptional circumstances and agrees that where it decides to exclude information from publication it will provide a clear explanation to the </w:t>
            </w:r>
            <w:r>
              <w:rPr>
                <w:i/>
              </w:rPr>
              <w:t>Contractor</w:t>
            </w:r>
            <w:r>
              <w:t xml:space="preserve">. </w:t>
            </w:r>
          </w:p>
        </w:tc>
      </w:tr>
      <w:tr w:rsidR="003D7FAA">
        <w:trPr>
          <w:gridAfter w:val="1"/>
          <w:wAfter w:w="168" w:type="dxa"/>
          <w:trHeight w:val="158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27.17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27.17 </w:t>
            </w:r>
          </w:p>
        </w:tc>
        <w:tc>
          <w:tcPr>
            <w:tcW w:w="6391" w:type="dxa"/>
            <w:gridSpan w:val="3"/>
            <w:tcBorders>
              <w:top w:val="nil"/>
              <w:left w:val="nil"/>
              <w:bottom w:val="nil"/>
              <w:right w:val="nil"/>
            </w:tcBorders>
            <w:vAlign w:val="center"/>
          </w:tcPr>
          <w:p w:rsidR="003D7FAA" w:rsidRDefault="00452DC0">
            <w:pPr>
              <w:spacing w:after="0" w:line="259" w:lineRule="auto"/>
              <w:ind w:left="0" w:right="14" w:firstLine="0"/>
            </w:pPr>
            <w:r>
              <w:t xml:space="preserve">The </w:t>
            </w:r>
            <w:r>
              <w:rPr>
                <w:i/>
              </w:rPr>
              <w:t>Client</w:t>
            </w:r>
            <w:r>
              <w:t xml:space="preserve"> shall publish the Transparency Information in a format that assists the general public in understanding the relevance and completeness of the information being published to ensure the public obtain a fair view on how this contract is being performed, having regard to the context of the wider commercial relationship with the </w:t>
            </w:r>
            <w:r>
              <w:rPr>
                <w:i/>
              </w:rPr>
              <w:t>Contractor</w:t>
            </w:r>
            <w:r>
              <w:t xml:space="preserve">. </w:t>
            </w:r>
          </w:p>
        </w:tc>
      </w:tr>
      <w:tr w:rsidR="003D7FAA">
        <w:trPr>
          <w:gridAfter w:val="1"/>
          <w:wAfter w:w="168" w:type="dxa"/>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91" w:type="dxa"/>
            <w:gridSpan w:val="3"/>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8"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Z19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Records and reports </w:t>
            </w:r>
          </w:p>
        </w:tc>
      </w:tr>
      <w:tr w:rsidR="003D7FAA">
        <w:trPr>
          <w:gridAfter w:val="2"/>
          <w:wAfter w:w="244"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15"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rPr>
          <w:gridAfter w:val="2"/>
          <w:wAfter w:w="244" w:type="dxa"/>
          <w:trHeight w:val="199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27.18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27.18 </w:t>
            </w:r>
          </w:p>
        </w:tc>
        <w:tc>
          <w:tcPr>
            <w:tcW w:w="6315" w:type="dxa"/>
            <w:gridSpan w:val="2"/>
            <w:tcBorders>
              <w:top w:val="nil"/>
              <w:left w:val="nil"/>
              <w:bottom w:val="nil"/>
              <w:right w:val="nil"/>
            </w:tcBorders>
          </w:tcPr>
          <w:p w:rsidR="003D7FAA" w:rsidRDefault="00452DC0">
            <w:pPr>
              <w:spacing w:after="0" w:line="259" w:lineRule="auto"/>
              <w:ind w:left="0" w:firstLine="0"/>
            </w:pPr>
            <w:r>
              <w:t xml:space="preserve">All records created pursuant to this contract including without limitation financial records, sub-contract agreements, supply agreements, progress reports, quality monitoring and health and safety documents shall be retained and maintained for a period of 6 years by the </w:t>
            </w:r>
            <w:r>
              <w:rPr>
                <w:i/>
              </w:rPr>
              <w:t>Contractor</w:t>
            </w:r>
            <w:r>
              <w:t xml:space="preserve"> in sufficient detail, an organised manner and generally in such manner to enable the </w:t>
            </w:r>
            <w:r>
              <w:rPr>
                <w:i/>
              </w:rPr>
              <w:t>Contractor</w:t>
            </w:r>
            <w:r>
              <w:t xml:space="preserve"> to comply with its obligations under the contract and shall be made available for inspection to the </w:t>
            </w:r>
            <w:r>
              <w:rPr>
                <w:i/>
              </w:rPr>
              <w:t>Client</w:t>
            </w:r>
            <w:r>
              <w:t xml:space="preserve"> upon request. </w:t>
            </w:r>
          </w:p>
        </w:tc>
      </w:tr>
      <w:tr w:rsidR="003D7FAA">
        <w:trPr>
          <w:gridAfter w:val="2"/>
          <w:wAfter w:w="244" w:type="dxa"/>
          <w:trHeight w:val="198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27.19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27.19 </w:t>
            </w:r>
          </w:p>
        </w:tc>
        <w:tc>
          <w:tcPr>
            <w:tcW w:w="6315" w:type="dxa"/>
            <w:gridSpan w:val="2"/>
            <w:tcBorders>
              <w:top w:val="nil"/>
              <w:left w:val="nil"/>
              <w:bottom w:val="nil"/>
              <w:right w:val="nil"/>
            </w:tcBorders>
            <w:vAlign w:val="bottom"/>
          </w:tcPr>
          <w:p w:rsidR="003D7FAA" w:rsidRDefault="00452DC0">
            <w:pPr>
              <w:spacing w:after="0" w:line="259" w:lineRule="auto"/>
              <w:ind w:left="0" w:firstLine="0"/>
            </w:pPr>
            <w:r>
              <w:t xml:space="preserve">Where records are maintained as provided in clause 27.18 and the period for their retention has expired, the </w:t>
            </w:r>
            <w:r>
              <w:rPr>
                <w:i/>
              </w:rPr>
              <w:t>Contractor</w:t>
            </w:r>
            <w:r>
              <w:t xml:space="preserve"> shall notify the </w:t>
            </w:r>
            <w:r>
              <w:rPr>
                <w:i/>
              </w:rPr>
              <w:t>Client</w:t>
            </w:r>
            <w:r>
              <w:t xml:space="preserve"> with regards to its retention in relation to such records and if it intends to dispose of them or subsequently decides to dispose of them it shall notify the </w:t>
            </w:r>
            <w:r>
              <w:rPr>
                <w:i/>
              </w:rPr>
              <w:t>Client</w:t>
            </w:r>
            <w:r>
              <w:t xml:space="preserve"> and if the </w:t>
            </w:r>
            <w:r>
              <w:rPr>
                <w:i/>
              </w:rPr>
              <w:t>Client</w:t>
            </w:r>
            <w:r>
              <w:t xml:space="preserve">, within sixty (60) business days of such notice elects to receive certain of those records, the </w:t>
            </w:r>
            <w:r>
              <w:rPr>
                <w:i/>
              </w:rPr>
              <w:t>Contractor</w:t>
            </w:r>
            <w:r>
              <w:t xml:space="preserve"> shall deliver such records to the </w:t>
            </w:r>
            <w:r>
              <w:rPr>
                <w:i/>
              </w:rPr>
              <w:t>Client</w:t>
            </w:r>
            <w:r>
              <w:t xml:space="preserve"> in the manner and at the location as the </w:t>
            </w:r>
            <w:r>
              <w:rPr>
                <w:i/>
              </w:rPr>
              <w:t>Client</w:t>
            </w:r>
            <w:r>
              <w:t xml:space="preserve"> shall reasonably specify. </w:t>
            </w:r>
          </w:p>
        </w:tc>
      </w:tr>
    </w:tbl>
    <w:p w:rsidR="003D7FAA" w:rsidRDefault="00452DC0">
      <w:pPr>
        <w:spacing w:after="7"/>
        <w:ind w:left="-5" w:right="4361"/>
      </w:pPr>
      <w:r>
        <w:rPr>
          <w:sz w:val="16"/>
        </w:rPr>
        <w:t xml:space="preserve">Additional </w:t>
      </w:r>
    </w:p>
    <w:p w:rsidR="003D7FAA" w:rsidRDefault="00452DC0">
      <w:pPr>
        <w:spacing w:after="193"/>
        <w:ind w:left="2573" w:right="14" w:hanging="2573"/>
      </w:pPr>
      <w:r>
        <w:rPr>
          <w:sz w:val="25"/>
          <w:vertAlign w:val="subscript"/>
        </w:rPr>
        <w:t xml:space="preserve">clause 27.20 </w:t>
      </w:r>
      <w:r>
        <w:rPr>
          <w:sz w:val="25"/>
          <w:vertAlign w:val="subscript"/>
        </w:rPr>
        <w:tab/>
      </w:r>
      <w:r>
        <w:t xml:space="preserve">27.20 </w:t>
      </w:r>
      <w:r>
        <w:tab/>
        <w:t xml:space="preserve"> shall on request afford the </w:t>
      </w:r>
      <w:r>
        <w:rPr>
          <w:i/>
        </w:rPr>
        <w:t>Client</w:t>
      </w:r>
      <w:r>
        <w:t xml:space="preserve"> all such rights of access to those records required to be kept by the </w:t>
      </w:r>
      <w:r>
        <w:rPr>
          <w:i/>
        </w:rPr>
        <w:t>Contractor</w:t>
      </w:r>
      <w:r>
        <w:t xml:space="preserve"> under clause 27.18 as may be required for the purpose of examination and </w:t>
      </w:r>
      <w:r>
        <w:lastRenderedPageBreak/>
        <w:t xml:space="preserve">certification of the </w:t>
      </w:r>
      <w:r>
        <w:rPr>
          <w:i/>
        </w:rPr>
        <w:t>Client's</w:t>
      </w:r>
      <w:r>
        <w:t xml:space="preserve"> accounts or any examination pursuant to Section 6(1) of the National Audit Act 1983 of the economy, efficiency and effectiveness with which the </w:t>
      </w:r>
      <w:r>
        <w:rPr>
          <w:i/>
        </w:rPr>
        <w:t>Client</w:t>
      </w:r>
      <w:r>
        <w:t xml:space="preserve"> has used its resources.  The Comptroller and Auditor General (both as defined by the National Audit Act 1983) may examine documents evidencing expenditure and income by the </w:t>
      </w:r>
      <w:r>
        <w:rPr>
          <w:i/>
        </w:rPr>
        <w:t>Client</w:t>
      </w:r>
      <w:r>
        <w:t xml:space="preserve"> which are owned, held or otherwise within the control of the </w:t>
      </w:r>
      <w:r>
        <w:rPr>
          <w:i/>
        </w:rPr>
        <w:t>Contractor</w:t>
      </w:r>
      <w:r>
        <w:t xml:space="preserve"> and may require the </w:t>
      </w:r>
      <w:r>
        <w:rPr>
          <w:i/>
        </w:rPr>
        <w:t>Contractor</w:t>
      </w:r>
      <w:r>
        <w:t xml:space="preserve"> to produce such oral or written explanations as the </w:t>
      </w:r>
      <w:r>
        <w:rPr>
          <w:i/>
        </w:rPr>
        <w:t>Client</w:t>
      </w:r>
      <w:r>
        <w:t xml:space="preserve"> considers necessary.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269"/>
        <w:gridCol w:w="182"/>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Z20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Malicious Software </w:t>
            </w:r>
          </w:p>
        </w:tc>
      </w:tr>
      <w:tr w:rsidR="003D7FAA">
        <w:tblPrEx>
          <w:tblCellMar>
            <w:top w:w="0" w:type="dxa"/>
            <w:right w:w="0" w:type="dxa"/>
          </w:tblCellMar>
        </w:tblPrEx>
        <w:trPr>
          <w:gridAfter w:val="1"/>
          <w:wAfter w:w="182" w:type="dxa"/>
          <w:trHeight w:val="275"/>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77"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82" w:type="dxa"/>
          <w:trHeight w:val="1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27.21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27.21 </w:t>
            </w:r>
          </w:p>
        </w:tc>
        <w:tc>
          <w:tcPr>
            <w:tcW w:w="6377" w:type="dxa"/>
            <w:gridSpan w:val="2"/>
            <w:tcBorders>
              <w:top w:val="nil"/>
              <w:left w:val="nil"/>
              <w:bottom w:val="nil"/>
              <w:right w:val="nil"/>
            </w:tcBorders>
          </w:tcPr>
          <w:p w:rsidR="003D7FAA" w:rsidRDefault="00452DC0">
            <w:pPr>
              <w:spacing w:after="0" w:line="259" w:lineRule="auto"/>
              <w:ind w:left="0" w:firstLine="0"/>
            </w:pPr>
            <w:r>
              <w:t xml:space="preserve">The </w:t>
            </w:r>
            <w:r>
              <w:rPr>
                <w:i/>
              </w:rPr>
              <w:t>Contractor</w:t>
            </w:r>
            <w:r>
              <w:t xml:space="preserve"> shall, as an enduring obligation throughout the </w:t>
            </w:r>
          </w:p>
          <w:p w:rsidR="003D7FAA" w:rsidRDefault="00452DC0">
            <w:pPr>
              <w:spacing w:after="0" w:line="259" w:lineRule="auto"/>
              <w:ind w:left="0" w:firstLine="0"/>
            </w:pPr>
            <w:r>
              <w:t xml:space="preserve">Provision of the Works, use the latest versions of anti-virus definitions and software available from an industry accepted anti-virus software vendor to check for, contain the spread of, and minimise the impact of Malicious Software in the ICT Environment (or as otherwise agreed by the parties). </w:t>
            </w:r>
          </w:p>
        </w:tc>
      </w:tr>
      <w:tr w:rsidR="003D7FAA">
        <w:tblPrEx>
          <w:tblCellMar>
            <w:top w:w="0" w:type="dxa"/>
            <w:right w:w="0" w:type="dxa"/>
          </w:tblCellMar>
        </w:tblPrEx>
        <w:trPr>
          <w:gridAfter w:val="1"/>
          <w:wAfter w:w="182" w:type="dxa"/>
          <w:trHeight w:val="1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27.22 </w:t>
            </w:r>
          </w:p>
        </w:tc>
        <w:tc>
          <w:tcPr>
            <w:tcW w:w="6377" w:type="dxa"/>
            <w:gridSpan w:val="2"/>
            <w:tcBorders>
              <w:top w:val="nil"/>
              <w:left w:val="nil"/>
              <w:bottom w:val="nil"/>
              <w:right w:val="nil"/>
            </w:tcBorders>
          </w:tcPr>
          <w:p w:rsidR="003D7FAA" w:rsidRDefault="00452DC0">
            <w:pPr>
              <w:spacing w:after="0" w:line="259" w:lineRule="auto"/>
              <w:ind w:left="0" w:firstLine="0"/>
            </w:pPr>
            <w:r>
              <w:t xml:space="preserve">Notwithstanding the above clause, if Malicious Software is found, the parties shall co-operate to reduce the effect of the Malicious Software and, particularly if Malicious Software causes loss of operational efficiency or loss or corruption of Client Data, assist each other to mitigate any losses and to restore the service to their desired operating efficiency. </w:t>
            </w:r>
          </w:p>
        </w:tc>
      </w:tr>
      <w:tr w:rsidR="003D7FAA">
        <w:tblPrEx>
          <w:tblCellMar>
            <w:top w:w="0" w:type="dxa"/>
            <w:right w:w="0" w:type="dxa"/>
          </w:tblCellMar>
        </w:tblPrEx>
        <w:trPr>
          <w:gridAfter w:val="1"/>
          <w:wAfter w:w="182" w:type="dxa"/>
          <w:trHeight w:val="422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27.23 </w:t>
            </w:r>
          </w:p>
        </w:tc>
        <w:tc>
          <w:tcPr>
            <w:tcW w:w="6377" w:type="dxa"/>
            <w:gridSpan w:val="2"/>
            <w:tcBorders>
              <w:top w:val="nil"/>
              <w:left w:val="nil"/>
              <w:bottom w:val="nil"/>
              <w:right w:val="nil"/>
            </w:tcBorders>
            <w:vAlign w:val="center"/>
          </w:tcPr>
          <w:p w:rsidR="003D7FAA" w:rsidRDefault="00452DC0">
            <w:pPr>
              <w:spacing w:after="230" w:line="243" w:lineRule="auto"/>
              <w:ind w:left="0" w:firstLine="0"/>
            </w:pPr>
            <w:r>
              <w:t xml:space="preserve">Any cost arising out of the actions of the parties taken in compliance with the provisions of the above clause shall be borne by the parties as follows: </w:t>
            </w:r>
          </w:p>
          <w:p w:rsidR="003D7FAA" w:rsidRDefault="00452DC0">
            <w:pPr>
              <w:numPr>
                <w:ilvl w:val="0"/>
                <w:numId w:val="54"/>
              </w:numPr>
              <w:spacing w:after="331" w:line="242" w:lineRule="auto"/>
              <w:ind w:hanging="360"/>
            </w:pPr>
            <w:r>
              <w:t xml:space="preserve">by the </w:t>
            </w:r>
            <w:r>
              <w:rPr>
                <w:i/>
              </w:rPr>
              <w:t>Contractor</w:t>
            </w:r>
            <w:r>
              <w:t xml:space="preserve"> where the Malicious Software originates from the </w:t>
            </w:r>
            <w:r>
              <w:rPr>
                <w:i/>
              </w:rPr>
              <w:t>Contractor's</w:t>
            </w:r>
            <w:r>
              <w:t xml:space="preserve"> own software, the Third Party Software supplied by the </w:t>
            </w:r>
            <w:r>
              <w:rPr>
                <w:i/>
              </w:rPr>
              <w:t>Contractor</w:t>
            </w:r>
            <w:r>
              <w:t xml:space="preserve"> (except where the </w:t>
            </w:r>
            <w:r>
              <w:rPr>
                <w:i/>
              </w:rPr>
              <w:t>Client</w:t>
            </w:r>
            <w:r>
              <w:t xml:space="preserve"> has waived the obligation) or the Client Data (whilst the Client Data was under the control of the </w:t>
            </w:r>
            <w:r>
              <w:rPr>
                <w:i/>
              </w:rPr>
              <w:t>Contractor</w:t>
            </w:r>
            <w:r>
              <w:t xml:space="preserve">) unless the </w:t>
            </w:r>
            <w:r>
              <w:rPr>
                <w:i/>
              </w:rPr>
              <w:t>Contractor</w:t>
            </w:r>
            <w:r>
              <w:t xml:space="preserve"> can demonstrate that such Malicious Software was present and not quarantined or otherwise identified by the </w:t>
            </w:r>
            <w:r>
              <w:rPr>
                <w:i/>
              </w:rPr>
              <w:t>Client</w:t>
            </w:r>
            <w:r>
              <w:t xml:space="preserve"> when provided to the </w:t>
            </w:r>
            <w:r>
              <w:rPr>
                <w:i/>
              </w:rPr>
              <w:t>Contractor</w:t>
            </w:r>
            <w:r>
              <w:t xml:space="preserve">; and  </w:t>
            </w:r>
          </w:p>
          <w:p w:rsidR="003D7FAA" w:rsidRDefault="00452DC0">
            <w:pPr>
              <w:numPr>
                <w:ilvl w:val="0"/>
                <w:numId w:val="54"/>
              </w:numPr>
              <w:spacing w:after="0" w:line="259" w:lineRule="auto"/>
              <w:ind w:hanging="360"/>
            </w:pPr>
            <w:r>
              <w:t xml:space="preserve">by the </w:t>
            </w:r>
            <w:r>
              <w:rPr>
                <w:i/>
              </w:rPr>
              <w:t>Client</w:t>
            </w:r>
            <w:r>
              <w:t xml:space="preserve"> if the Malicious Software originates from the </w:t>
            </w:r>
            <w:r>
              <w:rPr>
                <w:i/>
              </w:rPr>
              <w:t>Client's</w:t>
            </w:r>
            <w:r>
              <w:t xml:space="preserve"> Software (in respect of which the </w:t>
            </w:r>
            <w:r>
              <w:rPr>
                <w:i/>
              </w:rPr>
              <w:t>Client</w:t>
            </w:r>
            <w:r>
              <w:t xml:space="preserve"> has waived its obligation) or the Client Data (whilst the Client Data was under the control of the </w:t>
            </w:r>
            <w:r>
              <w:rPr>
                <w:i/>
              </w:rPr>
              <w:t>Client</w:t>
            </w:r>
            <w:r>
              <w:t xml:space="preserve">). </w:t>
            </w:r>
          </w:p>
        </w:tc>
      </w:tr>
      <w:tr w:rsidR="003D7FAA">
        <w:tblPrEx>
          <w:tblCellMar>
            <w:top w:w="0" w:type="dxa"/>
            <w:right w:w="0" w:type="dxa"/>
          </w:tblCellMar>
        </w:tblPrEx>
        <w:trPr>
          <w:gridAfter w:val="1"/>
          <w:wAfter w:w="182" w:type="dxa"/>
          <w:trHeight w:val="427"/>
        </w:trPr>
        <w:tc>
          <w:tcPr>
            <w:tcW w:w="1337" w:type="dxa"/>
            <w:tcBorders>
              <w:top w:val="nil"/>
              <w:left w:val="nil"/>
              <w:bottom w:val="nil"/>
              <w:right w:val="nil"/>
            </w:tcBorders>
            <w:vAlign w:val="center"/>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77"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450" w:lineRule="auto"/>
        <w:ind w:left="2573" w:right="6279" w:firstLine="0"/>
      </w:pPr>
      <w:r>
        <w:t xml:space="preserve">    </w:t>
      </w:r>
    </w:p>
    <w:p w:rsidR="003D7FAA" w:rsidRDefault="003D7FAA">
      <w:pPr>
        <w:spacing w:after="0" w:line="259" w:lineRule="auto"/>
        <w:ind w:left="-1622" w:right="10529" w:firstLine="0"/>
      </w:pPr>
    </w:p>
    <w:tbl>
      <w:tblPr>
        <w:tblStyle w:val="TableGrid"/>
        <w:tblW w:w="9132" w:type="dxa"/>
        <w:tblInd w:w="-108" w:type="dxa"/>
        <w:tblCellMar>
          <w:top w:w="12" w:type="dxa"/>
          <w:left w:w="0" w:type="dxa"/>
          <w:bottom w:w="53" w:type="dxa"/>
          <w:right w:w="72" w:type="dxa"/>
        </w:tblCellMar>
        <w:tblLook w:val="04A0" w:firstRow="1" w:lastRow="0" w:firstColumn="1" w:lastColumn="0" w:noHBand="0" w:noVBand="1"/>
      </w:tblPr>
      <w:tblGrid>
        <w:gridCol w:w="1337"/>
        <w:gridCol w:w="1236"/>
        <w:gridCol w:w="108"/>
        <w:gridCol w:w="6185"/>
        <w:gridCol w:w="266"/>
      </w:tblGrid>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Z21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Public and private nuisance </w:t>
            </w:r>
          </w:p>
        </w:tc>
      </w:tr>
      <w:tr w:rsidR="003D7FAA">
        <w:trPr>
          <w:trHeight w:val="383"/>
        </w:trPr>
        <w:tc>
          <w:tcPr>
            <w:tcW w:w="2681" w:type="dxa"/>
            <w:gridSpan w:val="3"/>
            <w:tcBorders>
              <w:top w:val="nil"/>
              <w:left w:val="nil"/>
              <w:bottom w:val="nil"/>
              <w:right w:val="nil"/>
            </w:tcBorders>
          </w:tcPr>
          <w:p w:rsidR="003D7FAA" w:rsidRDefault="00452DC0">
            <w:pPr>
              <w:spacing w:after="0" w:line="259" w:lineRule="auto"/>
              <w:ind w:left="108" w:firstLine="0"/>
            </w:pPr>
            <w:r>
              <w:rPr>
                <w:b/>
              </w:rPr>
              <w:t xml:space="preserve"> </w:t>
            </w:r>
            <w:r>
              <w:rPr>
                <w:b/>
              </w:rPr>
              <w:tab/>
              <w:t xml:space="preserve"> </w:t>
            </w:r>
          </w:p>
        </w:tc>
        <w:tc>
          <w:tcPr>
            <w:tcW w:w="6451" w:type="dxa"/>
            <w:gridSpan w:val="2"/>
            <w:tcBorders>
              <w:top w:val="nil"/>
              <w:left w:val="nil"/>
              <w:bottom w:val="nil"/>
              <w:right w:val="nil"/>
            </w:tcBorders>
          </w:tcPr>
          <w:p w:rsidR="003D7FAA" w:rsidRDefault="00452DC0">
            <w:pPr>
              <w:spacing w:after="0" w:line="259" w:lineRule="auto"/>
              <w:ind w:left="0" w:firstLine="0"/>
            </w:pPr>
            <w:r>
              <w:t xml:space="preserve">Insert new clause: </w:t>
            </w:r>
          </w:p>
        </w:tc>
      </w:tr>
      <w:tr w:rsidR="003D7FAA">
        <w:trPr>
          <w:trHeight w:val="2320"/>
        </w:trPr>
        <w:tc>
          <w:tcPr>
            <w:tcW w:w="2681" w:type="dxa"/>
            <w:gridSpan w:val="3"/>
            <w:tcBorders>
              <w:top w:val="nil"/>
              <w:left w:val="nil"/>
              <w:bottom w:val="nil"/>
              <w:right w:val="nil"/>
            </w:tcBorders>
          </w:tcPr>
          <w:p w:rsidR="003D7FAA" w:rsidRDefault="00452DC0">
            <w:pPr>
              <w:spacing w:after="13" w:line="259" w:lineRule="auto"/>
              <w:ind w:left="108" w:firstLine="0"/>
            </w:pPr>
            <w:r>
              <w:rPr>
                <w:sz w:val="16"/>
              </w:rPr>
              <w:lastRenderedPageBreak/>
              <w:t xml:space="preserve">Additional </w:t>
            </w:r>
          </w:p>
          <w:p w:rsidR="003D7FAA" w:rsidRDefault="00452DC0">
            <w:pPr>
              <w:tabs>
                <w:tab w:val="center" w:pos="1695"/>
              </w:tabs>
              <w:spacing w:after="0" w:line="259" w:lineRule="auto"/>
              <w:ind w:left="0" w:firstLine="0"/>
            </w:pPr>
            <w:r>
              <w:rPr>
                <w:sz w:val="16"/>
              </w:rPr>
              <w:t xml:space="preserve">clause 27.24 </w:t>
            </w:r>
            <w:r>
              <w:rPr>
                <w:sz w:val="16"/>
              </w:rPr>
              <w:tab/>
            </w:r>
            <w:r>
              <w:t xml:space="preserve">27.24 </w:t>
            </w:r>
          </w:p>
        </w:tc>
        <w:tc>
          <w:tcPr>
            <w:tcW w:w="6451" w:type="dxa"/>
            <w:gridSpan w:val="2"/>
            <w:tcBorders>
              <w:top w:val="nil"/>
              <w:left w:val="nil"/>
              <w:bottom w:val="nil"/>
              <w:right w:val="nil"/>
            </w:tcBorders>
            <w:vAlign w:val="center"/>
          </w:tcPr>
          <w:p w:rsidR="003D7FAA" w:rsidRDefault="00452DC0">
            <w:pPr>
              <w:spacing w:after="0" w:line="259" w:lineRule="auto"/>
              <w:ind w:left="0" w:right="33" w:firstLine="0"/>
            </w:pPr>
            <w:r>
              <w:t xml:space="preserve">The </w:t>
            </w:r>
            <w:r>
              <w:rPr>
                <w:i/>
              </w:rPr>
              <w:t>Contractor</w:t>
            </w:r>
            <w:r>
              <w:t xml:space="preserve">, at all times, prevents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Providing the Works or the performance of any obligation pursuant to clause 44 and assists the </w:t>
            </w:r>
            <w:r>
              <w:rPr>
                <w:i/>
              </w:rPr>
              <w:t>Client</w:t>
            </w:r>
            <w:r>
              <w:t xml:space="preserve"> in defending any action or proceedings which may be instituted in relation thereto. </w:t>
            </w:r>
          </w:p>
        </w:tc>
      </w:tr>
      <w:tr w:rsidR="003D7FAA">
        <w:trPr>
          <w:trHeight w:val="3588"/>
        </w:trPr>
        <w:tc>
          <w:tcPr>
            <w:tcW w:w="2681" w:type="dxa"/>
            <w:gridSpan w:val="3"/>
            <w:tcBorders>
              <w:top w:val="nil"/>
              <w:left w:val="nil"/>
              <w:bottom w:val="nil"/>
              <w:right w:val="nil"/>
            </w:tcBorders>
          </w:tcPr>
          <w:p w:rsidR="003D7FAA" w:rsidRDefault="00452DC0">
            <w:pPr>
              <w:spacing w:after="13" w:line="259" w:lineRule="auto"/>
              <w:ind w:left="108" w:firstLine="0"/>
            </w:pPr>
            <w:r>
              <w:rPr>
                <w:sz w:val="16"/>
              </w:rPr>
              <w:t xml:space="preserve">Additional </w:t>
            </w:r>
          </w:p>
          <w:p w:rsidR="003D7FAA" w:rsidRDefault="00452DC0">
            <w:pPr>
              <w:tabs>
                <w:tab w:val="center" w:pos="1695"/>
              </w:tabs>
              <w:spacing w:after="2809" w:line="259" w:lineRule="auto"/>
              <w:ind w:left="0" w:firstLine="0"/>
            </w:pPr>
            <w:r>
              <w:rPr>
                <w:sz w:val="16"/>
              </w:rPr>
              <w:t xml:space="preserve">clause 27.25 </w:t>
            </w:r>
            <w:r>
              <w:rPr>
                <w:sz w:val="16"/>
              </w:rPr>
              <w:tab/>
            </w:r>
            <w:r>
              <w:t xml:space="preserve">27.25 </w:t>
            </w:r>
          </w:p>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vAlign w:val="bottom"/>
          </w:tcPr>
          <w:p w:rsidR="003D7FAA" w:rsidRDefault="00452DC0">
            <w:pPr>
              <w:spacing w:after="0" w:line="241" w:lineRule="auto"/>
              <w:ind w:left="0" w:firstLine="0"/>
            </w:pPr>
            <w:r>
              <w:t xml:space="preserve">The </w:t>
            </w:r>
            <w:r>
              <w:rPr>
                <w:i/>
              </w:rPr>
              <w:t>Contractor</w:t>
            </w:r>
            <w:r>
              <w:t xml:space="preserve"> ensures that there is no trespass on or over any adjoining or neighbouring property arising out of or in the course of Providing the Works or the performance of any obligation pursuant to clause 44.  If Providing the Works or the performance of any obligation pursuant to clause 44 is likely to necessitate any interference </w:t>
            </w:r>
          </w:p>
          <w:p w:rsidR="003D7FAA" w:rsidRDefault="00452DC0">
            <w:pPr>
              <w:spacing w:after="303" w:line="241" w:lineRule="auto"/>
              <w:ind w:left="0" w:firstLine="0"/>
            </w:pPr>
            <w:r>
              <w:t xml:space="preserve">(including, without limitation, the over-sailing of tower crane jibs) with the rights of adjoining or neighbouring owners or occupiers, then the </w:t>
            </w:r>
            <w:r>
              <w:rPr>
                <w:i/>
              </w:rPr>
              <w:t>Contractor</w:t>
            </w:r>
            <w:r>
              <w:t xml:space="preserve">, at no cost to the </w:t>
            </w:r>
            <w:r>
              <w:rPr>
                <w:i/>
              </w:rPr>
              <w:t>Client</w:t>
            </w:r>
            <w:r>
              <w:t xml:space="preserve">, is to obtain the prior written agreement of such owners and/or occupiers thereto, and such agreement is subject to the approval of the </w:t>
            </w:r>
            <w:r>
              <w:rPr>
                <w:i/>
              </w:rPr>
              <w:t>Client</w:t>
            </w:r>
            <w:r>
              <w:t xml:space="preserve"> before execution.  The </w:t>
            </w:r>
            <w:r>
              <w:rPr>
                <w:i/>
              </w:rPr>
              <w:t>Contractor</w:t>
            </w:r>
            <w:r>
              <w:t xml:space="preserve"> is to comply in every respect with any conditions contained in any such agreement. </w:t>
            </w:r>
          </w:p>
          <w:p w:rsidR="003D7FAA" w:rsidRDefault="00452DC0">
            <w:pPr>
              <w:spacing w:after="0" w:line="259" w:lineRule="auto"/>
              <w:ind w:left="0" w:firstLine="0"/>
            </w:pPr>
            <w:r>
              <w:t xml:space="preserve"> </w:t>
            </w:r>
          </w:p>
        </w:tc>
      </w:tr>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Z22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Client Data </w:t>
            </w:r>
          </w:p>
        </w:tc>
      </w:tr>
      <w:tr w:rsidR="003D7FAA">
        <w:tblPrEx>
          <w:tblCellMar>
            <w:top w:w="0" w:type="dxa"/>
            <w:bottom w:w="0" w:type="dxa"/>
            <w:right w:w="0" w:type="dxa"/>
          </w:tblCellMar>
        </w:tblPrEx>
        <w:trPr>
          <w:gridAfter w:val="1"/>
          <w:wAfter w:w="266"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6293"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bottom w:w="0" w:type="dxa"/>
            <w:right w:w="0" w:type="dxa"/>
          </w:tblCellMar>
        </w:tblPrEx>
        <w:trPr>
          <w:gridAfter w:val="1"/>
          <w:wAfter w:w="266" w:type="dxa"/>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27.26 </w:t>
            </w:r>
          </w:p>
        </w:tc>
        <w:tc>
          <w:tcPr>
            <w:tcW w:w="1236" w:type="dxa"/>
            <w:tcBorders>
              <w:top w:val="nil"/>
              <w:left w:val="nil"/>
              <w:bottom w:val="nil"/>
              <w:right w:val="nil"/>
            </w:tcBorders>
          </w:tcPr>
          <w:p w:rsidR="003D7FAA" w:rsidRDefault="00452DC0">
            <w:pPr>
              <w:spacing w:after="0" w:line="259" w:lineRule="auto"/>
              <w:ind w:left="0" w:firstLine="0"/>
            </w:pPr>
            <w:r>
              <w:t xml:space="preserve">27.26 </w:t>
            </w:r>
          </w:p>
        </w:tc>
        <w:tc>
          <w:tcPr>
            <w:tcW w:w="6293"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shall not delete or remove any proprietary notices contained within or relating to the Client Data. </w:t>
            </w:r>
          </w:p>
        </w:tc>
      </w:tr>
      <w:tr w:rsidR="003D7FAA">
        <w:tblPrEx>
          <w:tblCellMar>
            <w:top w:w="0" w:type="dxa"/>
            <w:bottom w:w="0" w:type="dxa"/>
            <w:right w:w="0" w:type="dxa"/>
          </w:tblCellMar>
        </w:tblPrEx>
        <w:trPr>
          <w:gridAfter w:val="1"/>
          <w:wAfter w:w="266" w:type="dxa"/>
          <w:trHeight w:val="88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27.27 </w:t>
            </w:r>
          </w:p>
        </w:tc>
        <w:tc>
          <w:tcPr>
            <w:tcW w:w="1236" w:type="dxa"/>
            <w:tcBorders>
              <w:top w:val="nil"/>
              <w:left w:val="nil"/>
              <w:bottom w:val="nil"/>
              <w:right w:val="nil"/>
            </w:tcBorders>
          </w:tcPr>
          <w:p w:rsidR="003D7FAA" w:rsidRDefault="00452DC0">
            <w:pPr>
              <w:spacing w:after="0" w:line="259" w:lineRule="auto"/>
              <w:ind w:left="0" w:firstLine="0"/>
            </w:pPr>
            <w:r>
              <w:t xml:space="preserve">27.27  </w:t>
            </w:r>
          </w:p>
        </w:tc>
        <w:tc>
          <w:tcPr>
            <w:tcW w:w="6293"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shall not store, copy, disclose, or use the Client Data except as necessary to Provide the Works or as otherwise expressly authorised in writing by the </w:t>
            </w:r>
            <w:r>
              <w:rPr>
                <w:i/>
              </w:rPr>
              <w:t>Client</w:t>
            </w:r>
            <w:r>
              <w:t xml:space="preserve">. </w:t>
            </w:r>
          </w:p>
        </w:tc>
      </w:tr>
      <w:tr w:rsidR="003D7FAA">
        <w:tblPrEx>
          <w:tblCellMar>
            <w:top w:w="0" w:type="dxa"/>
            <w:bottom w:w="0" w:type="dxa"/>
            <w:right w:w="0" w:type="dxa"/>
          </w:tblCellMar>
        </w:tblPrEx>
        <w:trPr>
          <w:gridAfter w:val="1"/>
          <w:wAfter w:w="266" w:type="dxa"/>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27.28 </w:t>
            </w:r>
          </w:p>
        </w:tc>
        <w:tc>
          <w:tcPr>
            <w:tcW w:w="1236" w:type="dxa"/>
            <w:tcBorders>
              <w:top w:val="nil"/>
              <w:left w:val="nil"/>
              <w:bottom w:val="nil"/>
              <w:right w:val="nil"/>
            </w:tcBorders>
          </w:tcPr>
          <w:p w:rsidR="003D7FAA" w:rsidRDefault="00452DC0">
            <w:pPr>
              <w:spacing w:after="0" w:line="259" w:lineRule="auto"/>
              <w:ind w:left="0" w:firstLine="0"/>
            </w:pPr>
            <w:r>
              <w:t xml:space="preserve">27.28 </w:t>
            </w:r>
          </w:p>
        </w:tc>
        <w:tc>
          <w:tcPr>
            <w:tcW w:w="6293" w:type="dxa"/>
            <w:gridSpan w:val="2"/>
            <w:tcBorders>
              <w:top w:val="nil"/>
              <w:left w:val="nil"/>
              <w:bottom w:val="nil"/>
              <w:right w:val="nil"/>
            </w:tcBorders>
            <w:vAlign w:val="center"/>
          </w:tcPr>
          <w:p w:rsidR="003D7FAA" w:rsidRDefault="00452DC0">
            <w:pPr>
              <w:spacing w:after="0" w:line="259" w:lineRule="auto"/>
              <w:ind w:left="0" w:firstLine="0"/>
            </w:pPr>
            <w:r>
              <w:t xml:space="preserve">To the extent that Client Data is held and/or processed by the </w:t>
            </w:r>
          </w:p>
          <w:p w:rsidR="003D7FAA" w:rsidRDefault="00452DC0">
            <w:pPr>
              <w:spacing w:after="0" w:line="259" w:lineRule="auto"/>
              <w:ind w:left="0" w:firstLine="0"/>
            </w:pPr>
            <w:r>
              <w:rPr>
                <w:i/>
              </w:rPr>
              <w:t>Contractor</w:t>
            </w:r>
            <w:r>
              <w:t xml:space="preserve">, the </w:t>
            </w:r>
            <w:r>
              <w:rPr>
                <w:i/>
              </w:rPr>
              <w:t>Contractor</w:t>
            </w:r>
            <w:r>
              <w:t xml:space="preserve"> shall supply that Client Data to the </w:t>
            </w:r>
            <w:r>
              <w:rPr>
                <w:i/>
              </w:rPr>
              <w:t>Client</w:t>
            </w:r>
            <w:r>
              <w:t xml:space="preserve"> as requested by the </w:t>
            </w:r>
            <w:r>
              <w:rPr>
                <w:i/>
              </w:rPr>
              <w:t>Client</w:t>
            </w:r>
            <w:r>
              <w:t xml:space="preserve"> and in the format specified in this contract (if any) and in any event as specified by the </w:t>
            </w:r>
            <w:r>
              <w:rPr>
                <w:i/>
              </w:rPr>
              <w:t>Client</w:t>
            </w:r>
            <w:r>
              <w:t xml:space="preserve"> from time to time in writing. </w:t>
            </w:r>
          </w:p>
        </w:tc>
      </w:tr>
      <w:tr w:rsidR="003D7FAA">
        <w:tblPrEx>
          <w:tblCellMar>
            <w:top w:w="0" w:type="dxa"/>
            <w:bottom w:w="0" w:type="dxa"/>
            <w:right w:w="0" w:type="dxa"/>
          </w:tblCellMar>
        </w:tblPrEx>
        <w:trPr>
          <w:gridAfter w:val="1"/>
          <w:wAfter w:w="266" w:type="dxa"/>
          <w:trHeight w:val="55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27.29 </w:t>
            </w:r>
          </w:p>
        </w:tc>
        <w:tc>
          <w:tcPr>
            <w:tcW w:w="1236" w:type="dxa"/>
            <w:tcBorders>
              <w:top w:val="nil"/>
              <w:left w:val="nil"/>
              <w:bottom w:val="nil"/>
              <w:right w:val="nil"/>
            </w:tcBorders>
          </w:tcPr>
          <w:p w:rsidR="003D7FAA" w:rsidRDefault="00452DC0">
            <w:pPr>
              <w:spacing w:after="0" w:line="259" w:lineRule="auto"/>
              <w:ind w:left="0" w:firstLine="0"/>
            </w:pPr>
            <w:r>
              <w:t xml:space="preserve">27.29 </w:t>
            </w:r>
          </w:p>
        </w:tc>
        <w:tc>
          <w:tcPr>
            <w:tcW w:w="6293"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shall take responsibility for preserving the integrity of Client Data and preventing the corruption or loss of Client Data. </w:t>
            </w:r>
          </w:p>
        </w:tc>
      </w:tr>
    </w:tbl>
    <w:p w:rsidR="003D7FAA" w:rsidRDefault="003D7FAA">
      <w:pPr>
        <w:sectPr w:rsidR="003D7FAA">
          <w:headerReference w:type="even" r:id="rId56"/>
          <w:headerReference w:type="default" r:id="rId57"/>
          <w:footerReference w:type="even" r:id="rId58"/>
          <w:footerReference w:type="default" r:id="rId59"/>
          <w:headerReference w:type="first" r:id="rId60"/>
          <w:footerReference w:type="first" r:id="rId61"/>
          <w:pgSz w:w="11904" w:h="16840"/>
          <w:pgMar w:top="1440" w:right="1375" w:bottom="1894" w:left="1622" w:header="720" w:footer="433" w:gutter="0"/>
          <w:cols w:space="720"/>
          <w:titlePg/>
        </w:sectPr>
      </w:pPr>
    </w:p>
    <w:p w:rsidR="003D7FAA" w:rsidRDefault="00452DC0">
      <w:pPr>
        <w:numPr>
          <w:ilvl w:val="0"/>
          <w:numId w:val="13"/>
        </w:numPr>
        <w:spacing w:after="290"/>
        <w:ind w:right="14" w:hanging="413"/>
      </w:pPr>
      <w:r>
        <w:lastRenderedPageBreak/>
        <w:t xml:space="preserve">complies with the DWP Information Security Policy;  </w:t>
      </w:r>
    </w:p>
    <w:p w:rsidR="003D7FAA" w:rsidRDefault="00452DC0">
      <w:pPr>
        <w:numPr>
          <w:ilvl w:val="0"/>
          <w:numId w:val="13"/>
        </w:numPr>
        <w:spacing w:after="290"/>
        <w:ind w:right="14" w:hanging="413"/>
      </w:pPr>
      <w:r>
        <w:t xml:space="preserve">complies with the Baseline Security Requirements; </w:t>
      </w:r>
    </w:p>
    <w:tbl>
      <w:tblPr>
        <w:tblStyle w:val="TableGrid"/>
        <w:tblpPr w:vertAnchor="page" w:horzAnchor="page" w:tblpX="1622" w:tblpY="1545"/>
        <w:tblOverlap w:val="never"/>
        <w:tblW w:w="8940"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67"/>
      </w:tblGrid>
      <w:tr w:rsidR="003D7FAA">
        <w:trPr>
          <w:trHeight w:val="408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27.30 </w:t>
            </w:r>
          </w:p>
        </w:tc>
        <w:tc>
          <w:tcPr>
            <w:tcW w:w="1236" w:type="dxa"/>
            <w:tcBorders>
              <w:top w:val="nil"/>
              <w:left w:val="nil"/>
              <w:bottom w:val="nil"/>
              <w:right w:val="nil"/>
            </w:tcBorders>
          </w:tcPr>
          <w:p w:rsidR="003D7FAA" w:rsidRDefault="00452DC0">
            <w:pPr>
              <w:spacing w:after="0" w:line="259" w:lineRule="auto"/>
              <w:ind w:left="0" w:firstLine="0"/>
            </w:pPr>
            <w:r>
              <w:t xml:space="preserve">27.30  </w:t>
            </w:r>
          </w:p>
        </w:tc>
        <w:tc>
          <w:tcPr>
            <w:tcW w:w="6367" w:type="dxa"/>
            <w:tcBorders>
              <w:top w:val="nil"/>
              <w:left w:val="nil"/>
              <w:bottom w:val="nil"/>
              <w:right w:val="nil"/>
            </w:tcBorders>
          </w:tcPr>
          <w:p w:rsidR="003D7FAA" w:rsidRDefault="00452DC0">
            <w:pPr>
              <w:spacing w:after="0" w:line="259" w:lineRule="auto"/>
              <w:ind w:left="1332" w:firstLine="0"/>
            </w:pPr>
            <w:r>
              <w:t xml:space="preserve"> shall perform secure back-ups of all Client Data and </w:t>
            </w:r>
          </w:p>
          <w:p w:rsidR="003D7FAA" w:rsidRDefault="00452DC0">
            <w:pPr>
              <w:spacing w:after="233" w:line="241" w:lineRule="auto"/>
              <w:ind w:left="0" w:firstLine="0"/>
            </w:pPr>
            <w:r>
              <w:t xml:space="preserve">shall ensure that up-to-date back-ups are stored off-site in accordance with:  </w:t>
            </w:r>
          </w:p>
          <w:p w:rsidR="003D7FAA" w:rsidRDefault="00452DC0">
            <w:pPr>
              <w:numPr>
                <w:ilvl w:val="0"/>
                <w:numId w:val="55"/>
              </w:numPr>
              <w:spacing w:after="328" w:line="248" w:lineRule="auto"/>
              <w:ind w:hanging="360"/>
            </w:pPr>
            <w:r>
              <w:t xml:space="preserve">any business continuity and/or disaster recovery plan created as part of the contract (if any); </w:t>
            </w:r>
          </w:p>
          <w:p w:rsidR="003D7FAA" w:rsidRDefault="00452DC0">
            <w:pPr>
              <w:numPr>
                <w:ilvl w:val="0"/>
                <w:numId w:val="55"/>
              </w:numPr>
              <w:spacing w:after="284" w:line="259" w:lineRule="auto"/>
              <w:ind w:hanging="360"/>
            </w:pPr>
            <w:r>
              <w:t xml:space="preserve">the </w:t>
            </w:r>
            <w:r>
              <w:rPr>
                <w:i/>
              </w:rPr>
              <w:t>Client’s</w:t>
            </w:r>
            <w:r>
              <w:t xml:space="preserve"> requirements set out in this contract (if any); </w:t>
            </w:r>
          </w:p>
          <w:p w:rsidR="003D7FAA" w:rsidRDefault="00452DC0">
            <w:pPr>
              <w:numPr>
                <w:ilvl w:val="0"/>
                <w:numId w:val="55"/>
              </w:numPr>
              <w:spacing w:after="280" w:line="259" w:lineRule="auto"/>
              <w:ind w:hanging="360"/>
            </w:pPr>
            <w:r>
              <w:t xml:space="preserve">Good Industry Practice; and  </w:t>
            </w:r>
          </w:p>
          <w:p w:rsidR="003D7FAA" w:rsidRDefault="00452DC0">
            <w:pPr>
              <w:numPr>
                <w:ilvl w:val="0"/>
                <w:numId w:val="55"/>
              </w:numPr>
              <w:spacing w:after="297" w:line="245" w:lineRule="auto"/>
              <w:ind w:hanging="360"/>
            </w:pPr>
            <w:r>
              <w:t xml:space="preserve">such reasonable instructions in relation to business continuity and disaster recovery as the </w:t>
            </w:r>
            <w:r>
              <w:rPr>
                <w:i/>
              </w:rPr>
              <w:t>Client</w:t>
            </w:r>
            <w:r>
              <w:t xml:space="preserve"> may notify to the </w:t>
            </w:r>
            <w:r>
              <w:rPr>
                <w:i/>
              </w:rPr>
              <w:t>Contractor</w:t>
            </w:r>
            <w:r>
              <w:t xml:space="preserve"> from time to time. </w:t>
            </w:r>
          </w:p>
          <w:p w:rsidR="003D7FAA" w:rsidRDefault="00452DC0">
            <w:pPr>
              <w:spacing w:after="0" w:line="259" w:lineRule="auto"/>
              <w:ind w:left="0" w:firstLine="0"/>
            </w:pPr>
            <w:r>
              <w:t>(together the "</w:t>
            </w:r>
            <w:r>
              <w:rPr>
                <w:b/>
              </w:rPr>
              <w:t>BCDR Requirements</w:t>
            </w:r>
            <w:r>
              <w:t xml:space="preserve">")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27.31 </w:t>
            </w:r>
          </w:p>
        </w:tc>
        <w:tc>
          <w:tcPr>
            <w:tcW w:w="1236" w:type="dxa"/>
            <w:tcBorders>
              <w:top w:val="nil"/>
              <w:left w:val="nil"/>
              <w:bottom w:val="nil"/>
              <w:right w:val="nil"/>
            </w:tcBorders>
          </w:tcPr>
          <w:p w:rsidR="003D7FAA" w:rsidRDefault="00452DC0">
            <w:pPr>
              <w:spacing w:after="0" w:line="259" w:lineRule="auto"/>
              <w:ind w:left="0" w:firstLine="0"/>
            </w:pPr>
            <w:r>
              <w:t xml:space="preserve">27.31 </w:t>
            </w:r>
          </w:p>
        </w:tc>
        <w:tc>
          <w:tcPr>
            <w:tcW w:w="6367"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ensures that such back-ups are available to the </w:t>
            </w:r>
            <w:r>
              <w:rPr>
                <w:i/>
              </w:rPr>
              <w:t>Client</w:t>
            </w:r>
            <w:r>
              <w:t xml:space="preserve"> at all times upon request and delivers to the </w:t>
            </w:r>
            <w:r>
              <w:rPr>
                <w:i/>
              </w:rPr>
              <w:t>Client</w:t>
            </w:r>
            <w:r>
              <w:t xml:space="preserve"> at regular intervals prescribed by the </w:t>
            </w:r>
            <w:r>
              <w:rPr>
                <w:i/>
              </w:rPr>
              <w:t>Client</w:t>
            </w:r>
            <w:r>
              <w:t xml:space="preserve"> from time to time acting reasonably. The </w:t>
            </w:r>
            <w:r>
              <w:rPr>
                <w:i/>
              </w:rPr>
              <w:t>Contractor</w:t>
            </w:r>
            <w:r>
              <w:t xml:space="preserve"> delivers all existing Client Data not previously provided to the </w:t>
            </w:r>
            <w:r>
              <w:rPr>
                <w:i/>
              </w:rPr>
              <w:t>Client</w:t>
            </w:r>
            <w:r>
              <w:t xml:space="preserve"> within 10 days of termination of this Contract. </w:t>
            </w:r>
          </w:p>
        </w:tc>
      </w:tr>
      <w:tr w:rsidR="003D7FAA">
        <w:trPr>
          <w:trHeight w:val="55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27.32 </w:t>
            </w:r>
          </w:p>
        </w:tc>
        <w:tc>
          <w:tcPr>
            <w:tcW w:w="1236" w:type="dxa"/>
            <w:tcBorders>
              <w:top w:val="nil"/>
              <w:left w:val="nil"/>
              <w:bottom w:val="nil"/>
              <w:right w:val="nil"/>
            </w:tcBorders>
          </w:tcPr>
          <w:p w:rsidR="003D7FAA" w:rsidRDefault="00452DC0">
            <w:pPr>
              <w:spacing w:after="0" w:line="259" w:lineRule="auto"/>
              <w:ind w:left="0" w:firstLine="0"/>
            </w:pPr>
            <w:r>
              <w:t xml:space="preserve">27.32 </w:t>
            </w:r>
          </w:p>
        </w:tc>
        <w:tc>
          <w:tcPr>
            <w:tcW w:w="6367" w:type="dxa"/>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shall ensure that any system on which the </w:t>
            </w:r>
            <w:r>
              <w:rPr>
                <w:i/>
              </w:rPr>
              <w:t>Contractor</w:t>
            </w:r>
            <w:r>
              <w:t xml:space="preserve"> holds any Client Data, including back-up data, is a secure system that:  </w:t>
            </w:r>
          </w:p>
        </w:tc>
      </w:tr>
    </w:tbl>
    <w:p w:rsidR="003D7FAA" w:rsidRDefault="00452DC0">
      <w:pPr>
        <w:numPr>
          <w:ilvl w:val="0"/>
          <w:numId w:val="13"/>
        </w:numPr>
        <w:spacing w:after="325"/>
        <w:ind w:right="14" w:hanging="413"/>
      </w:pPr>
      <w:r>
        <w:t xml:space="preserve">is capable of implementing and enforcing appropriate security standards as specified by DWP from time to time including but not limited to the result of any information risk assessment undertaken pursuant to the DWP Enterprise Security Risk Management Strategy;  </w:t>
      </w:r>
    </w:p>
    <w:p w:rsidR="003D7FAA" w:rsidRDefault="00452DC0">
      <w:pPr>
        <w:numPr>
          <w:ilvl w:val="0"/>
          <w:numId w:val="13"/>
        </w:numPr>
        <w:spacing w:after="325"/>
        <w:ind w:right="14" w:hanging="413"/>
      </w:pPr>
      <w:r>
        <w:t xml:space="preserve">as part of HMG Security Policy Framework, complies with and shall have certificated the HMG Cyber Essentials Scheme or approved equivalent as defined under the HMG Cyber Essentials Scheme (further details available at: www.cyberessentials-scheme.co.uk); </w:t>
      </w:r>
    </w:p>
    <w:p w:rsidR="003D7FAA" w:rsidRDefault="00452DC0">
      <w:pPr>
        <w:numPr>
          <w:ilvl w:val="0"/>
          <w:numId w:val="13"/>
        </w:numPr>
        <w:ind w:right="14" w:hanging="413"/>
      </w:pPr>
      <w:r>
        <w:lastRenderedPageBreak/>
        <w:t xml:space="preserve">complies with all relevant aspects of the Government Digital Service Open Standards. </w:t>
      </w:r>
    </w:p>
    <w:p w:rsidR="003D7FAA" w:rsidRDefault="003D7FAA">
      <w:pPr>
        <w:spacing w:after="0" w:line="259" w:lineRule="auto"/>
        <w:ind w:left="-4195" w:right="10416" w:firstLine="0"/>
      </w:pPr>
    </w:p>
    <w:tbl>
      <w:tblPr>
        <w:tblStyle w:val="TableGrid"/>
        <w:tblW w:w="8962" w:type="dxa"/>
        <w:tblInd w:w="-2573" w:type="dxa"/>
        <w:tblCellMar>
          <w:top w:w="0" w:type="dxa"/>
          <w:left w:w="0" w:type="dxa"/>
          <w:bottom w:w="0" w:type="dxa"/>
          <w:right w:w="0" w:type="dxa"/>
        </w:tblCellMar>
        <w:tblLook w:val="04A0" w:firstRow="1" w:lastRow="0" w:firstColumn="1" w:lastColumn="0" w:noHBand="0" w:noVBand="1"/>
      </w:tblPr>
      <w:tblGrid>
        <w:gridCol w:w="1337"/>
        <w:gridCol w:w="1236"/>
        <w:gridCol w:w="6389"/>
      </w:tblGrid>
      <w:tr w:rsidR="003D7FAA">
        <w:trPr>
          <w:trHeight w:val="3663"/>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27.33 </w:t>
            </w:r>
          </w:p>
        </w:tc>
        <w:tc>
          <w:tcPr>
            <w:tcW w:w="1236" w:type="dxa"/>
            <w:tcBorders>
              <w:top w:val="nil"/>
              <w:left w:val="nil"/>
              <w:bottom w:val="nil"/>
              <w:right w:val="nil"/>
            </w:tcBorders>
          </w:tcPr>
          <w:p w:rsidR="003D7FAA" w:rsidRDefault="00452DC0">
            <w:pPr>
              <w:spacing w:after="0" w:line="259" w:lineRule="auto"/>
              <w:ind w:left="0" w:firstLine="0"/>
            </w:pPr>
            <w:r>
              <w:t xml:space="preserve">27.33 </w:t>
            </w:r>
          </w:p>
        </w:tc>
        <w:tc>
          <w:tcPr>
            <w:tcW w:w="6389" w:type="dxa"/>
            <w:tcBorders>
              <w:top w:val="nil"/>
              <w:left w:val="nil"/>
              <w:bottom w:val="nil"/>
              <w:right w:val="nil"/>
            </w:tcBorders>
          </w:tcPr>
          <w:p w:rsidR="003D7FAA" w:rsidRDefault="00452DC0">
            <w:pPr>
              <w:spacing w:after="233" w:line="241" w:lineRule="auto"/>
              <w:ind w:left="0" w:firstLine="0"/>
            </w:pPr>
            <w:r>
              <w:t xml:space="preserve">If the Client Data is corrupted, lost or sufficiently degraded as a result of an action, error, breach or default of the </w:t>
            </w:r>
            <w:r>
              <w:rPr>
                <w:i/>
              </w:rPr>
              <w:t>Contractor</w:t>
            </w:r>
            <w:r>
              <w:t xml:space="preserve"> so as to be unusable, the </w:t>
            </w:r>
            <w:r>
              <w:rPr>
                <w:i/>
              </w:rPr>
              <w:t>Client</w:t>
            </w:r>
            <w:r>
              <w:t xml:space="preserve"> may: </w:t>
            </w:r>
          </w:p>
          <w:p w:rsidR="003D7FAA" w:rsidRDefault="00452DC0">
            <w:pPr>
              <w:numPr>
                <w:ilvl w:val="0"/>
                <w:numId w:val="56"/>
              </w:numPr>
              <w:spacing w:after="331" w:line="242" w:lineRule="auto"/>
              <w:ind w:hanging="360"/>
            </w:pPr>
            <w:r>
              <w:t xml:space="preserve">require the </w:t>
            </w:r>
            <w:r>
              <w:rPr>
                <w:i/>
              </w:rPr>
              <w:t>Contractor</w:t>
            </w:r>
            <w:r>
              <w:t xml:space="preserve"> (at the </w:t>
            </w:r>
            <w:r>
              <w:rPr>
                <w:i/>
              </w:rPr>
              <w:t>Contractor</w:t>
            </w:r>
            <w:r>
              <w:t xml:space="preserve">'s expense) to restore or procure the restoration of Client Data to the extent and in accordance with the BCDR Requirements  and the </w:t>
            </w:r>
            <w:r>
              <w:rPr>
                <w:i/>
              </w:rPr>
              <w:t>Contractor</w:t>
            </w:r>
            <w:r>
              <w:t xml:space="preserve"> shall do so as soon as practicable but in any event not later than such date as is notified to the </w:t>
            </w:r>
            <w:r>
              <w:rPr>
                <w:i/>
              </w:rPr>
              <w:t>Contractor</w:t>
            </w:r>
            <w:r>
              <w:t xml:space="preserve"> by the </w:t>
            </w:r>
            <w:r>
              <w:rPr>
                <w:i/>
              </w:rPr>
              <w:t>Client</w:t>
            </w:r>
            <w:r>
              <w:t xml:space="preserve"> acting reasonably; and/or </w:t>
            </w:r>
          </w:p>
          <w:p w:rsidR="003D7FAA" w:rsidRDefault="00452DC0">
            <w:pPr>
              <w:numPr>
                <w:ilvl w:val="0"/>
                <w:numId w:val="56"/>
              </w:numPr>
              <w:spacing w:after="0" w:line="259" w:lineRule="auto"/>
              <w:ind w:hanging="360"/>
            </w:pPr>
            <w:r>
              <w:t xml:space="preserve">itself restore or procure the restoration of Client Data, and shall be repaid by the </w:t>
            </w:r>
            <w:r>
              <w:rPr>
                <w:i/>
              </w:rPr>
              <w:t>Contractor</w:t>
            </w:r>
            <w:r>
              <w:t xml:space="preserve"> any reasonable expenses incurred in doing so to the extent and in accordance with the requirements specified the by BCDR Requirements. </w:t>
            </w:r>
          </w:p>
        </w:tc>
      </w:tr>
      <w:tr w:rsidR="003D7FAA">
        <w:trPr>
          <w:trHeight w:val="14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27.34 </w:t>
            </w:r>
          </w:p>
        </w:tc>
        <w:tc>
          <w:tcPr>
            <w:tcW w:w="1236" w:type="dxa"/>
            <w:tcBorders>
              <w:top w:val="nil"/>
              <w:left w:val="nil"/>
              <w:bottom w:val="nil"/>
              <w:right w:val="nil"/>
            </w:tcBorders>
          </w:tcPr>
          <w:p w:rsidR="003D7FAA" w:rsidRDefault="00452DC0">
            <w:pPr>
              <w:spacing w:after="0" w:line="259" w:lineRule="auto"/>
              <w:ind w:left="0" w:firstLine="0"/>
            </w:pPr>
            <w:r>
              <w:t xml:space="preserve">27.34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If at any time the </w:t>
            </w:r>
            <w:r>
              <w:rPr>
                <w:i/>
              </w:rPr>
              <w:t>Contractor</w:t>
            </w:r>
            <w:r>
              <w:t xml:space="preserve"> suspects or has reason to believe that Client Data has or may become corrupted, lost or sufficiently degraded in any way for any reason, then the </w:t>
            </w:r>
            <w:r>
              <w:rPr>
                <w:i/>
              </w:rPr>
              <w:t>Contractor</w:t>
            </w:r>
            <w:r>
              <w:t xml:space="preserve"> shall notify the </w:t>
            </w:r>
            <w:r>
              <w:rPr>
                <w:i/>
              </w:rPr>
              <w:t>Client</w:t>
            </w:r>
            <w:r>
              <w:t xml:space="preserve"> immediately and inform the </w:t>
            </w:r>
            <w:r>
              <w:rPr>
                <w:i/>
              </w:rPr>
              <w:t>Client</w:t>
            </w:r>
            <w:r>
              <w:t xml:space="preserve"> of the remedial action the </w:t>
            </w:r>
            <w:r>
              <w:rPr>
                <w:i/>
              </w:rPr>
              <w:t>Contractor</w:t>
            </w:r>
            <w:r>
              <w:t xml:space="preserve"> proposes to take. </w:t>
            </w:r>
          </w:p>
        </w:tc>
      </w:tr>
      <w:tr w:rsidR="003D7FAA">
        <w:trPr>
          <w:trHeight w:val="568"/>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27.35 </w:t>
            </w:r>
          </w:p>
        </w:tc>
        <w:tc>
          <w:tcPr>
            <w:tcW w:w="1236" w:type="dxa"/>
            <w:tcBorders>
              <w:top w:val="nil"/>
              <w:left w:val="nil"/>
              <w:bottom w:val="nil"/>
              <w:right w:val="nil"/>
            </w:tcBorders>
          </w:tcPr>
          <w:p w:rsidR="003D7FAA" w:rsidRDefault="00452DC0">
            <w:pPr>
              <w:spacing w:after="0" w:line="259" w:lineRule="auto"/>
              <w:ind w:left="0" w:firstLine="0"/>
            </w:pPr>
            <w:r>
              <w:t xml:space="preserve">27.35 </w:t>
            </w:r>
          </w:p>
        </w:tc>
        <w:tc>
          <w:tcPr>
            <w:tcW w:w="6389" w:type="dxa"/>
            <w:tcBorders>
              <w:top w:val="nil"/>
              <w:left w:val="nil"/>
              <w:bottom w:val="nil"/>
              <w:right w:val="nil"/>
            </w:tcBorders>
          </w:tcPr>
          <w:p w:rsidR="003D7FAA" w:rsidRDefault="00452DC0">
            <w:pPr>
              <w:spacing w:after="0" w:line="259" w:lineRule="auto"/>
              <w:ind w:left="0" w:firstLine="0"/>
            </w:pPr>
            <w:r>
              <w:t xml:space="preserve">The </w:t>
            </w:r>
            <w:r>
              <w:rPr>
                <w:i/>
              </w:rPr>
              <w:t>Contractor</w:t>
            </w:r>
            <w:r>
              <w:t xml:space="preserve"> complies with the requirements of Schedule H. </w:t>
            </w:r>
          </w:p>
        </w:tc>
      </w:tr>
      <w:tr w:rsidR="003D7FAA">
        <w:trPr>
          <w:trHeight w:val="659"/>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27.36 </w:t>
            </w:r>
          </w:p>
        </w:tc>
        <w:tc>
          <w:tcPr>
            <w:tcW w:w="1236" w:type="dxa"/>
            <w:tcBorders>
              <w:top w:val="nil"/>
              <w:left w:val="nil"/>
              <w:bottom w:val="nil"/>
              <w:right w:val="nil"/>
            </w:tcBorders>
          </w:tcPr>
          <w:p w:rsidR="003D7FAA" w:rsidRDefault="00452DC0">
            <w:pPr>
              <w:spacing w:after="0" w:line="259" w:lineRule="auto"/>
              <w:ind w:left="0" w:firstLine="0"/>
            </w:pPr>
            <w:r>
              <w:t xml:space="preserve">27.36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and its Subcontractors comply with the DWP Offshoring Policy.  </w:t>
            </w:r>
          </w:p>
        </w:tc>
      </w:tr>
      <w:tr w:rsidR="003D7FAA">
        <w:trPr>
          <w:trHeight w:val="181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27.37 </w:t>
            </w:r>
          </w:p>
        </w:tc>
        <w:tc>
          <w:tcPr>
            <w:tcW w:w="1236" w:type="dxa"/>
            <w:tcBorders>
              <w:top w:val="nil"/>
              <w:left w:val="nil"/>
              <w:bottom w:val="nil"/>
              <w:right w:val="nil"/>
            </w:tcBorders>
          </w:tcPr>
          <w:p w:rsidR="003D7FAA" w:rsidRDefault="00452DC0">
            <w:pPr>
              <w:spacing w:after="0" w:line="259" w:lineRule="auto"/>
              <w:ind w:left="0" w:firstLine="0"/>
            </w:pPr>
            <w:r>
              <w:t xml:space="preserve">27.37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In accordance with the DWP Offshoring Policy and without limiting any </w:t>
            </w:r>
          </w:p>
          <w:p w:rsidR="003D7FAA" w:rsidRDefault="00452DC0">
            <w:pPr>
              <w:spacing w:after="0" w:line="241" w:lineRule="auto"/>
              <w:ind w:left="0" w:firstLine="0"/>
            </w:pPr>
            <w:r>
              <w:t xml:space="preserve">other provision of this contract, the </w:t>
            </w:r>
            <w:r>
              <w:rPr>
                <w:i/>
              </w:rPr>
              <w:t>Contractor</w:t>
            </w:r>
            <w:r>
              <w:t xml:space="preserve"> and any of its Subcontractors, do not offshore Client Data outside the United </w:t>
            </w:r>
          </w:p>
          <w:p w:rsidR="003D7FAA" w:rsidRDefault="00452DC0">
            <w:pPr>
              <w:spacing w:after="0" w:line="259" w:lineRule="auto"/>
              <w:ind w:left="0" w:right="2" w:firstLine="0"/>
            </w:pPr>
            <w:r>
              <w:t xml:space="preserve">Kingdom without the prior written consent of the </w:t>
            </w:r>
            <w:r>
              <w:rPr>
                <w:i/>
              </w:rPr>
              <w:t>Client</w:t>
            </w:r>
            <w:r>
              <w:t xml:space="preserve">. Where the </w:t>
            </w:r>
            <w:r>
              <w:rPr>
                <w:i/>
              </w:rPr>
              <w:t>Client</w:t>
            </w:r>
            <w:r>
              <w:t xml:space="preserve"> gives consent, the </w:t>
            </w:r>
            <w:r>
              <w:rPr>
                <w:i/>
              </w:rPr>
              <w:t>Contractor</w:t>
            </w:r>
            <w:r>
              <w:t xml:space="preserve"> complies with any reasonable instructions notified to it by the </w:t>
            </w:r>
            <w:r>
              <w:rPr>
                <w:i/>
              </w:rPr>
              <w:t>Client</w:t>
            </w:r>
            <w:r>
              <w:t xml:space="preserve"> in relation to the Client Data in question. </w:t>
            </w:r>
          </w:p>
        </w:tc>
      </w:tr>
      <w:tr w:rsidR="003D7FAA">
        <w:trPr>
          <w:trHeight w:val="307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27.38 </w:t>
            </w:r>
          </w:p>
        </w:tc>
        <w:tc>
          <w:tcPr>
            <w:tcW w:w="1236" w:type="dxa"/>
            <w:tcBorders>
              <w:top w:val="nil"/>
              <w:left w:val="nil"/>
              <w:bottom w:val="nil"/>
              <w:right w:val="nil"/>
            </w:tcBorders>
          </w:tcPr>
          <w:p w:rsidR="003D7FAA" w:rsidRDefault="00452DC0">
            <w:pPr>
              <w:spacing w:after="0" w:line="259" w:lineRule="auto"/>
              <w:ind w:left="0" w:firstLine="0"/>
            </w:pPr>
            <w:r>
              <w:t xml:space="preserve">27.38 </w:t>
            </w:r>
          </w:p>
        </w:tc>
        <w:tc>
          <w:tcPr>
            <w:tcW w:w="6389" w:type="dxa"/>
            <w:tcBorders>
              <w:top w:val="nil"/>
              <w:left w:val="nil"/>
              <w:bottom w:val="nil"/>
              <w:right w:val="nil"/>
            </w:tcBorders>
            <w:vAlign w:val="center"/>
          </w:tcPr>
          <w:p w:rsidR="003D7FAA" w:rsidRDefault="00452DC0">
            <w:pPr>
              <w:spacing w:after="230" w:line="243" w:lineRule="auto"/>
              <w:ind w:left="0" w:firstLine="0"/>
            </w:pPr>
            <w:r>
              <w:t xml:space="preserve">Where the </w:t>
            </w:r>
            <w:r>
              <w:rPr>
                <w:i/>
              </w:rPr>
              <w:t>Client</w:t>
            </w:r>
            <w:r>
              <w:t xml:space="preserve"> has given its prior written consent to the </w:t>
            </w:r>
            <w:r>
              <w:rPr>
                <w:i/>
              </w:rPr>
              <w:t>Contractor</w:t>
            </w:r>
            <w:r>
              <w:t xml:space="preserve"> to process, host or access Client Data from premises outside the United Kingdom (in accordance with clause 27.37):  </w:t>
            </w:r>
          </w:p>
          <w:p w:rsidR="003D7FAA" w:rsidRDefault="00452DC0">
            <w:pPr>
              <w:numPr>
                <w:ilvl w:val="0"/>
                <w:numId w:val="57"/>
              </w:numPr>
              <w:spacing w:after="329" w:line="245" w:lineRule="auto"/>
              <w:ind w:hanging="360"/>
            </w:pPr>
            <w:r>
              <w:t xml:space="preserve">the </w:t>
            </w:r>
            <w:r>
              <w:rPr>
                <w:i/>
              </w:rPr>
              <w:t>Contractor</w:t>
            </w:r>
            <w:r>
              <w:t xml:space="preserve"> notifies the </w:t>
            </w:r>
            <w:r>
              <w:rPr>
                <w:i/>
              </w:rPr>
              <w:t>Client</w:t>
            </w:r>
            <w:r>
              <w:t xml:space="preserve"> (in so far as they are not prohibited by Law) where any Regulatory Bodies seek to gain or have gained access to such Client Data; and </w:t>
            </w:r>
          </w:p>
          <w:p w:rsidR="003D7FAA" w:rsidRDefault="00452DC0">
            <w:pPr>
              <w:numPr>
                <w:ilvl w:val="0"/>
                <w:numId w:val="57"/>
              </w:numPr>
              <w:spacing w:after="0" w:line="259" w:lineRule="auto"/>
              <w:ind w:hanging="360"/>
            </w:pPr>
            <w:r>
              <w:t xml:space="preserve">the </w:t>
            </w:r>
            <w:r>
              <w:rPr>
                <w:i/>
              </w:rPr>
              <w:t>Contractor</w:t>
            </w:r>
            <w:r>
              <w:t xml:space="preserve"> takes all necessary steps in order to prevent any access to, or disclosure of, any Client Data to any regulatory bodies outside the United Kingdom unless required by Law without any applicable exception or exemption </w:t>
            </w:r>
          </w:p>
        </w:tc>
      </w:tr>
      <w:tr w:rsidR="003D7FAA">
        <w:trPr>
          <w:trHeight w:val="83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27.39 </w:t>
            </w:r>
          </w:p>
        </w:tc>
        <w:tc>
          <w:tcPr>
            <w:tcW w:w="1236" w:type="dxa"/>
            <w:tcBorders>
              <w:top w:val="nil"/>
              <w:left w:val="nil"/>
              <w:bottom w:val="nil"/>
              <w:right w:val="nil"/>
            </w:tcBorders>
          </w:tcPr>
          <w:p w:rsidR="003D7FAA" w:rsidRDefault="00452DC0">
            <w:pPr>
              <w:spacing w:after="0" w:line="259" w:lineRule="auto"/>
              <w:ind w:left="0" w:firstLine="0"/>
            </w:pPr>
            <w:r>
              <w:t xml:space="preserve">27.39 </w:t>
            </w:r>
          </w:p>
        </w:tc>
        <w:tc>
          <w:tcPr>
            <w:tcW w:w="6389" w:type="dxa"/>
            <w:tcBorders>
              <w:top w:val="nil"/>
              <w:left w:val="nil"/>
              <w:bottom w:val="nil"/>
              <w:right w:val="nil"/>
            </w:tcBorders>
            <w:vAlign w:val="bottom"/>
          </w:tcPr>
          <w:p w:rsidR="003D7FAA" w:rsidRDefault="00452DC0">
            <w:pPr>
              <w:spacing w:after="0" w:line="259" w:lineRule="auto"/>
              <w:ind w:left="0" w:firstLine="0"/>
            </w:pPr>
            <w:r>
              <w:t xml:space="preserve">The </w:t>
            </w:r>
            <w:r>
              <w:rPr>
                <w:i/>
              </w:rPr>
              <w:t>Client</w:t>
            </w:r>
            <w:r>
              <w:t xml:space="preserve"> notifies the </w:t>
            </w:r>
            <w:r>
              <w:rPr>
                <w:i/>
              </w:rPr>
              <w:t>Contractor</w:t>
            </w:r>
            <w:r>
              <w:t xml:space="preserve"> of any changes or proposed changes to the Baseline Security Requirements. The </w:t>
            </w:r>
            <w:r>
              <w:rPr>
                <w:i/>
              </w:rPr>
              <w:t>Contractor</w:t>
            </w:r>
            <w:r>
              <w:t xml:space="preserve"> complies with any such changes required by the </w:t>
            </w:r>
            <w:r>
              <w:rPr>
                <w:i/>
              </w:rPr>
              <w:t>Client</w:t>
            </w:r>
            <w:r>
              <w:t xml:space="preserve">. </w:t>
            </w:r>
          </w:p>
        </w:tc>
      </w:tr>
      <w:tr w:rsidR="003D7FAA">
        <w:trPr>
          <w:trHeight w:val="2051"/>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27.40 </w:t>
            </w:r>
          </w:p>
        </w:tc>
        <w:tc>
          <w:tcPr>
            <w:tcW w:w="1236" w:type="dxa"/>
            <w:tcBorders>
              <w:top w:val="nil"/>
              <w:left w:val="nil"/>
              <w:bottom w:val="nil"/>
              <w:right w:val="nil"/>
            </w:tcBorders>
          </w:tcPr>
          <w:p w:rsidR="003D7FAA" w:rsidRDefault="00452DC0">
            <w:pPr>
              <w:spacing w:after="0" w:line="259" w:lineRule="auto"/>
              <w:ind w:left="0" w:firstLine="0"/>
            </w:pPr>
            <w:r>
              <w:t xml:space="preserve">27.40 </w:t>
            </w:r>
          </w:p>
        </w:tc>
        <w:tc>
          <w:tcPr>
            <w:tcW w:w="6389" w:type="dxa"/>
            <w:tcBorders>
              <w:top w:val="nil"/>
              <w:left w:val="nil"/>
              <w:bottom w:val="nil"/>
              <w:right w:val="nil"/>
            </w:tcBorders>
          </w:tcPr>
          <w:p w:rsidR="003D7FAA" w:rsidRDefault="00452DC0">
            <w:pPr>
              <w:spacing w:after="214" w:line="259" w:lineRule="auto"/>
              <w:ind w:left="62" w:firstLine="0"/>
              <w:jc w:val="center"/>
            </w:pPr>
            <w:r>
              <w:t xml:space="preserve"> retains throughout the period for retention: </w:t>
            </w:r>
          </w:p>
          <w:p w:rsidR="003D7FAA" w:rsidRDefault="00452DC0">
            <w:pPr>
              <w:numPr>
                <w:ilvl w:val="0"/>
                <w:numId w:val="58"/>
              </w:numPr>
              <w:spacing w:after="325" w:line="248" w:lineRule="auto"/>
              <w:ind w:hanging="360"/>
            </w:pPr>
            <w:r>
              <w:t xml:space="preserve">copies of drawings, specifications, reports, calculations and other documents which record the </w:t>
            </w:r>
            <w:r>
              <w:rPr>
                <w:i/>
              </w:rPr>
              <w:t>works</w:t>
            </w:r>
            <w:r>
              <w:t xml:space="preserve">;   </w:t>
            </w:r>
          </w:p>
          <w:p w:rsidR="003D7FAA" w:rsidRDefault="00452DC0">
            <w:pPr>
              <w:numPr>
                <w:ilvl w:val="0"/>
                <w:numId w:val="58"/>
              </w:numPr>
              <w:spacing w:after="0" w:line="259" w:lineRule="auto"/>
              <w:ind w:hanging="360"/>
            </w:pPr>
            <w:r>
              <w:t xml:space="preserve">documents and information obtained or prepared by the </w:t>
            </w:r>
            <w:r>
              <w:rPr>
                <w:i/>
              </w:rPr>
              <w:t>Contractor</w:t>
            </w:r>
            <w:r>
              <w:t xml:space="preserve"> or any Subcontractor in connection with this Contract. </w:t>
            </w:r>
          </w:p>
        </w:tc>
      </w:tr>
      <w:tr w:rsidR="003D7FAA">
        <w:trPr>
          <w:trHeight w:val="2835"/>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27.41 </w:t>
            </w:r>
          </w:p>
        </w:tc>
        <w:tc>
          <w:tcPr>
            <w:tcW w:w="1236" w:type="dxa"/>
            <w:tcBorders>
              <w:top w:val="nil"/>
              <w:left w:val="nil"/>
              <w:bottom w:val="nil"/>
              <w:right w:val="nil"/>
            </w:tcBorders>
          </w:tcPr>
          <w:p w:rsidR="003D7FAA" w:rsidRDefault="00452DC0">
            <w:pPr>
              <w:spacing w:after="0" w:line="259" w:lineRule="auto"/>
              <w:ind w:left="0" w:firstLine="0"/>
            </w:pPr>
            <w:r>
              <w:t xml:space="preserve">27.41 </w:t>
            </w:r>
          </w:p>
        </w:tc>
        <w:tc>
          <w:tcPr>
            <w:tcW w:w="6389" w:type="dxa"/>
            <w:tcBorders>
              <w:top w:val="nil"/>
              <w:left w:val="nil"/>
              <w:bottom w:val="nil"/>
              <w:right w:val="nil"/>
            </w:tcBorders>
            <w:vAlign w:val="center"/>
          </w:tcPr>
          <w:p w:rsidR="003D7FAA" w:rsidRDefault="00452DC0">
            <w:pPr>
              <w:spacing w:after="214" w:line="259" w:lineRule="auto"/>
              <w:ind w:left="0" w:firstLine="0"/>
            </w:pPr>
            <w:r>
              <w:t xml:space="preserve">The copies are retained in the form stated in the Scope and </w:t>
            </w:r>
          </w:p>
          <w:p w:rsidR="003D7FAA" w:rsidRDefault="00452DC0">
            <w:pPr>
              <w:numPr>
                <w:ilvl w:val="0"/>
                <w:numId w:val="59"/>
              </w:numPr>
              <w:spacing w:after="327" w:line="248" w:lineRule="auto"/>
              <w:ind w:hanging="360"/>
            </w:pPr>
            <w:r>
              <w:t xml:space="preserve">in accordance with the requirements of the National Archives and Good Industry Practice; </w:t>
            </w:r>
          </w:p>
          <w:p w:rsidR="003D7FAA" w:rsidRDefault="00452DC0">
            <w:pPr>
              <w:numPr>
                <w:ilvl w:val="0"/>
                <w:numId w:val="59"/>
              </w:numPr>
              <w:spacing w:after="282" w:line="259" w:lineRule="auto"/>
              <w:ind w:hanging="360"/>
            </w:pPr>
            <w:r>
              <w:t xml:space="preserve">in chronological order; </w:t>
            </w:r>
          </w:p>
          <w:p w:rsidR="003D7FAA" w:rsidRDefault="00452DC0">
            <w:pPr>
              <w:numPr>
                <w:ilvl w:val="0"/>
                <w:numId w:val="59"/>
              </w:numPr>
              <w:spacing w:after="284" w:line="259" w:lineRule="auto"/>
              <w:ind w:hanging="360"/>
            </w:pPr>
            <w:r>
              <w:t xml:space="preserve">in a form capable of audit; and </w:t>
            </w:r>
          </w:p>
          <w:p w:rsidR="003D7FAA" w:rsidRDefault="00452DC0">
            <w:pPr>
              <w:numPr>
                <w:ilvl w:val="0"/>
                <w:numId w:val="59"/>
              </w:numPr>
              <w:spacing w:after="0" w:line="259" w:lineRule="auto"/>
              <w:ind w:hanging="360"/>
            </w:pPr>
            <w:r>
              <w:t xml:space="preserve">at its own expense. </w:t>
            </w:r>
          </w:p>
        </w:tc>
      </w:tr>
      <w:tr w:rsidR="003D7FAA">
        <w:trPr>
          <w:trHeight w:val="93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27.42 </w:t>
            </w:r>
          </w:p>
        </w:tc>
        <w:tc>
          <w:tcPr>
            <w:tcW w:w="1236" w:type="dxa"/>
            <w:tcBorders>
              <w:top w:val="nil"/>
              <w:left w:val="nil"/>
              <w:bottom w:val="nil"/>
              <w:right w:val="nil"/>
            </w:tcBorders>
          </w:tcPr>
          <w:p w:rsidR="003D7FAA" w:rsidRDefault="00452DC0">
            <w:pPr>
              <w:spacing w:after="0" w:line="259" w:lineRule="auto"/>
              <w:ind w:left="0" w:firstLine="0"/>
            </w:pPr>
            <w:r>
              <w:t xml:space="preserve">27.42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permits the </w:t>
            </w:r>
            <w:r>
              <w:rPr>
                <w:i/>
              </w:rPr>
              <w:t>Project Manager</w:t>
            </w:r>
            <w:r>
              <w:t xml:space="preserve"> and/or the</w:t>
            </w:r>
            <w:r>
              <w:rPr>
                <w:i/>
              </w:rPr>
              <w:t xml:space="preserve"> Client</w:t>
            </w:r>
            <w:r>
              <w:t xml:space="preserve"> to examine documents held or controlled by the </w:t>
            </w:r>
            <w:r>
              <w:rPr>
                <w:i/>
              </w:rPr>
              <w:t>Contractor</w:t>
            </w:r>
            <w:r>
              <w:t xml:space="preserve"> or any Subcontractor. </w:t>
            </w:r>
          </w:p>
        </w:tc>
      </w:tr>
      <w:tr w:rsidR="003D7FAA">
        <w:trPr>
          <w:trHeight w:val="660"/>
        </w:trPr>
        <w:tc>
          <w:tcPr>
            <w:tcW w:w="1337" w:type="dxa"/>
            <w:tcBorders>
              <w:top w:val="nil"/>
              <w:left w:val="nil"/>
              <w:bottom w:val="nil"/>
              <w:right w:val="nil"/>
            </w:tcBorders>
            <w:vAlign w:val="center"/>
          </w:tcPr>
          <w:p w:rsidR="003D7FAA" w:rsidRDefault="00452DC0">
            <w:pPr>
              <w:spacing w:after="0" w:line="259" w:lineRule="auto"/>
              <w:ind w:left="0" w:right="123" w:firstLine="0"/>
            </w:pPr>
            <w:r>
              <w:rPr>
                <w:sz w:val="16"/>
              </w:rPr>
              <w:t xml:space="preserve">Additional clause 27.43 </w:t>
            </w:r>
          </w:p>
        </w:tc>
        <w:tc>
          <w:tcPr>
            <w:tcW w:w="1236" w:type="dxa"/>
            <w:tcBorders>
              <w:top w:val="nil"/>
              <w:left w:val="nil"/>
              <w:bottom w:val="nil"/>
              <w:right w:val="nil"/>
            </w:tcBorders>
          </w:tcPr>
          <w:p w:rsidR="003D7FAA" w:rsidRDefault="00452DC0">
            <w:pPr>
              <w:spacing w:after="0" w:line="259" w:lineRule="auto"/>
              <w:ind w:left="0" w:firstLine="0"/>
            </w:pPr>
            <w:r>
              <w:t xml:space="preserve">27.43 </w:t>
            </w:r>
          </w:p>
        </w:tc>
        <w:tc>
          <w:tcPr>
            <w:tcW w:w="6389" w:type="dxa"/>
            <w:tcBorders>
              <w:top w:val="nil"/>
              <w:left w:val="nil"/>
              <w:bottom w:val="nil"/>
              <w:right w:val="nil"/>
            </w:tcBorders>
            <w:vAlign w:val="center"/>
          </w:tcPr>
          <w:p w:rsidR="003D7FAA" w:rsidRDefault="00452DC0">
            <w:pPr>
              <w:spacing w:after="0" w:line="259" w:lineRule="auto"/>
              <w:ind w:left="0" w:right="48" w:firstLine="0"/>
            </w:pPr>
            <w:r>
              <w:t xml:space="preserve">The </w:t>
            </w:r>
            <w:r>
              <w:rPr>
                <w:i/>
              </w:rPr>
              <w:t>Contractor</w:t>
            </w:r>
            <w:r>
              <w:t xml:space="preserve"> provides such oral or written explanations as the </w:t>
            </w:r>
            <w:r>
              <w:rPr>
                <w:i/>
              </w:rPr>
              <w:t>Project Manager</w:t>
            </w:r>
            <w:r>
              <w:t xml:space="preserve"> and/or the</w:t>
            </w:r>
            <w:r>
              <w:rPr>
                <w:i/>
              </w:rPr>
              <w:t xml:space="preserve"> Client</w:t>
            </w:r>
            <w:r>
              <w:t xml:space="preserve"> considers necessary. </w:t>
            </w:r>
          </w:p>
        </w:tc>
      </w:tr>
      <w:tr w:rsidR="003D7FAA">
        <w:trPr>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27.44 </w:t>
            </w:r>
          </w:p>
        </w:tc>
        <w:tc>
          <w:tcPr>
            <w:tcW w:w="1236" w:type="dxa"/>
            <w:tcBorders>
              <w:top w:val="nil"/>
              <w:left w:val="nil"/>
              <w:bottom w:val="nil"/>
              <w:right w:val="nil"/>
            </w:tcBorders>
          </w:tcPr>
          <w:p w:rsidR="003D7FAA" w:rsidRDefault="00452DC0">
            <w:pPr>
              <w:spacing w:after="0" w:line="259" w:lineRule="auto"/>
              <w:ind w:left="0" w:firstLine="0"/>
            </w:pPr>
            <w:r>
              <w:t xml:space="preserve">27.44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This clause does not constitute a requirement or agreement for the purposes of section 6(3) (d) of the National Audit Act 1983 for the examination, certification or inspection of the accounts of the </w:t>
            </w:r>
            <w:r>
              <w:rPr>
                <w:i/>
              </w:rPr>
              <w:t>Contractor</w:t>
            </w:r>
            <w:r>
              <w:t xml:space="preserve">. </w:t>
            </w:r>
          </w:p>
        </w:tc>
      </w:tr>
      <w:tr w:rsidR="003D7FAA">
        <w:trPr>
          <w:trHeight w:val="1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27.45 </w:t>
            </w:r>
          </w:p>
        </w:tc>
        <w:tc>
          <w:tcPr>
            <w:tcW w:w="1236" w:type="dxa"/>
            <w:tcBorders>
              <w:top w:val="nil"/>
              <w:left w:val="nil"/>
              <w:bottom w:val="nil"/>
              <w:right w:val="nil"/>
            </w:tcBorders>
          </w:tcPr>
          <w:p w:rsidR="003D7FAA" w:rsidRDefault="00452DC0">
            <w:pPr>
              <w:spacing w:after="0" w:line="259" w:lineRule="auto"/>
              <w:ind w:left="0" w:firstLine="0"/>
            </w:pPr>
            <w:r>
              <w:t xml:space="preserve">27.45 </w:t>
            </w:r>
          </w:p>
        </w:tc>
        <w:tc>
          <w:tcPr>
            <w:tcW w:w="6389"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acknowledges that all Client Data is owned by the </w:t>
            </w:r>
            <w:r>
              <w:rPr>
                <w:i/>
              </w:rPr>
              <w:t>Client</w:t>
            </w:r>
            <w:r>
              <w:t xml:space="preserve">. The </w:t>
            </w:r>
            <w:r>
              <w:rPr>
                <w:i/>
              </w:rPr>
              <w:t>Project Manager</w:t>
            </w:r>
            <w:r>
              <w:t xml:space="preserve"> and/or the </w:t>
            </w:r>
            <w:r>
              <w:rPr>
                <w:i/>
              </w:rPr>
              <w:t>Client</w:t>
            </w:r>
            <w:r>
              <w:t xml:space="preserve"> may request the </w:t>
            </w:r>
            <w:r>
              <w:rPr>
                <w:i/>
              </w:rPr>
              <w:t>Contractor</w:t>
            </w:r>
            <w:r>
              <w:t xml:space="preserve"> to deliver up to the </w:t>
            </w:r>
            <w:r>
              <w:rPr>
                <w:i/>
              </w:rPr>
              <w:t>Client</w:t>
            </w:r>
            <w:r>
              <w:t xml:space="preserve"> and/or </w:t>
            </w:r>
            <w:r>
              <w:rPr>
                <w:i/>
              </w:rPr>
              <w:t>Project Manager</w:t>
            </w:r>
            <w:r>
              <w:t xml:space="preserve"> (in a format notified by the </w:t>
            </w:r>
            <w:r>
              <w:rPr>
                <w:i/>
              </w:rPr>
              <w:t>Client</w:t>
            </w:r>
            <w:r>
              <w:t xml:space="preserve"> and/or </w:t>
            </w:r>
            <w:r>
              <w:rPr>
                <w:i/>
              </w:rPr>
              <w:t>Project Manager</w:t>
            </w:r>
            <w:r>
              <w:t xml:space="preserve"> and at no cost) any and all Client Data and the </w:t>
            </w:r>
            <w:r>
              <w:rPr>
                <w:i/>
              </w:rPr>
              <w:t>Contractor</w:t>
            </w:r>
            <w:r>
              <w:t xml:space="preserve"> delivers up such Client Data within 7 days following a request. </w:t>
            </w:r>
          </w:p>
        </w:tc>
      </w:tr>
      <w:tr w:rsidR="003D7FAA">
        <w:trPr>
          <w:trHeight w:val="342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27.46 </w:t>
            </w:r>
          </w:p>
        </w:tc>
        <w:tc>
          <w:tcPr>
            <w:tcW w:w="1236" w:type="dxa"/>
            <w:tcBorders>
              <w:top w:val="nil"/>
              <w:left w:val="nil"/>
              <w:bottom w:val="nil"/>
              <w:right w:val="nil"/>
            </w:tcBorders>
          </w:tcPr>
          <w:p w:rsidR="003D7FAA" w:rsidRDefault="00452DC0">
            <w:pPr>
              <w:spacing w:after="0" w:line="259" w:lineRule="auto"/>
              <w:ind w:left="0" w:firstLine="0"/>
            </w:pPr>
            <w:r>
              <w:t xml:space="preserve">27.46 </w:t>
            </w:r>
          </w:p>
        </w:tc>
        <w:tc>
          <w:tcPr>
            <w:tcW w:w="6389" w:type="dxa"/>
            <w:tcBorders>
              <w:top w:val="nil"/>
              <w:left w:val="nil"/>
              <w:bottom w:val="nil"/>
              <w:right w:val="nil"/>
            </w:tcBorders>
            <w:vAlign w:val="center"/>
          </w:tcPr>
          <w:p w:rsidR="003D7FAA" w:rsidRDefault="00452DC0">
            <w:pPr>
              <w:spacing w:after="0" w:line="259" w:lineRule="auto"/>
              <w:ind w:left="0" w:right="19" w:firstLine="0"/>
            </w:pPr>
            <w:r>
              <w:t xml:space="preserve">The </w:t>
            </w:r>
            <w:r>
              <w:rPr>
                <w:i/>
              </w:rPr>
              <w:t>Contractor</w:t>
            </w:r>
            <w:r>
              <w:t xml:space="preserve"> ensures that (at no additional cost to the </w:t>
            </w:r>
            <w:r>
              <w:rPr>
                <w:i/>
              </w:rPr>
              <w:t>Client</w:t>
            </w:r>
            <w:r>
              <w:t xml:space="preserve">) the Contractor System on which the </w:t>
            </w:r>
            <w:r>
              <w:rPr>
                <w:i/>
              </w:rPr>
              <w:t>Contractor</w:t>
            </w:r>
            <w:r>
              <w:t xml:space="preserve"> holds any Client Data fully integrates and interoperates with any system of the </w:t>
            </w:r>
            <w:r>
              <w:rPr>
                <w:i/>
              </w:rPr>
              <w:t>Client</w:t>
            </w:r>
            <w:r>
              <w:t xml:space="preserve"> and </w:t>
            </w:r>
            <w:r>
              <w:rPr>
                <w:i/>
              </w:rPr>
              <w:t>Project Manager</w:t>
            </w:r>
            <w:r>
              <w:t xml:space="preserve"> (including but not limited to the Client's System) such that the Client Data is available to the </w:t>
            </w:r>
            <w:r>
              <w:rPr>
                <w:i/>
              </w:rPr>
              <w:t>Client</w:t>
            </w:r>
            <w:r>
              <w:t xml:space="preserve">, the Integrator and the </w:t>
            </w:r>
            <w:r>
              <w:rPr>
                <w:i/>
              </w:rPr>
              <w:t>Project Manager</w:t>
            </w:r>
            <w:r>
              <w:t xml:space="preserve"> via the systems of the </w:t>
            </w:r>
            <w:r>
              <w:rPr>
                <w:i/>
              </w:rPr>
              <w:t>Client</w:t>
            </w:r>
            <w:r>
              <w:t xml:space="preserve"> and the Integrator (including but not limited to the </w:t>
            </w:r>
            <w:r>
              <w:rPr>
                <w:i/>
              </w:rPr>
              <w:t>Client</w:t>
            </w:r>
            <w:r>
              <w:t xml:space="preserve">s System). The </w:t>
            </w:r>
            <w:r>
              <w:rPr>
                <w:i/>
              </w:rPr>
              <w:t>Contractor</w:t>
            </w:r>
            <w:r>
              <w:t xml:space="preserve"> does not store or process any Client Data on its own systems alone without such Client Data being also available to the </w:t>
            </w:r>
            <w:r>
              <w:rPr>
                <w:i/>
              </w:rPr>
              <w:t>Client</w:t>
            </w:r>
            <w:r>
              <w:t xml:space="preserve"> and the </w:t>
            </w:r>
            <w:r>
              <w:rPr>
                <w:i/>
              </w:rPr>
              <w:t>Project Manager</w:t>
            </w:r>
            <w:r>
              <w:t xml:space="preserve"> through the interface with the system of the </w:t>
            </w:r>
            <w:r>
              <w:rPr>
                <w:i/>
              </w:rPr>
              <w:t>Client</w:t>
            </w:r>
            <w:r>
              <w:t xml:space="preserve"> and </w:t>
            </w:r>
            <w:r>
              <w:rPr>
                <w:i/>
              </w:rPr>
              <w:t>Project Manager</w:t>
            </w:r>
            <w:r>
              <w:t xml:space="preserve"> (including but not limited to the Client's System). The </w:t>
            </w:r>
            <w:r>
              <w:rPr>
                <w:i/>
              </w:rPr>
              <w:t>Contractor</w:t>
            </w:r>
            <w:r>
              <w:t xml:space="preserve"> and the </w:t>
            </w:r>
            <w:r>
              <w:rPr>
                <w:i/>
              </w:rPr>
              <w:t>Project Manager</w:t>
            </w:r>
            <w:r>
              <w:t xml:space="preserve"> work together to ensure that their respective systems on which Client Data is stored and processed interface and interoperate appropriately. </w:t>
            </w:r>
          </w:p>
        </w:tc>
      </w:tr>
      <w:tr w:rsidR="003D7FAA">
        <w:trPr>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6389" w:type="dxa"/>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259" w:lineRule="auto"/>
        <w:ind w:left="0" w:firstLine="0"/>
      </w:pPr>
      <w:r>
        <w:t xml:space="preserve"> </w:t>
      </w:r>
    </w:p>
    <w:p w:rsidR="003D7FAA" w:rsidRDefault="003D7FAA">
      <w:pPr>
        <w:sectPr w:rsidR="003D7FAA">
          <w:headerReference w:type="even" r:id="rId62"/>
          <w:headerReference w:type="default" r:id="rId63"/>
          <w:footerReference w:type="even" r:id="rId64"/>
          <w:footerReference w:type="default" r:id="rId65"/>
          <w:headerReference w:type="first" r:id="rId66"/>
          <w:footerReference w:type="first" r:id="rId67"/>
          <w:pgSz w:w="11904" w:h="16840"/>
          <w:pgMar w:top="1545" w:right="1488" w:bottom="1930" w:left="4195" w:header="573" w:footer="433" w:gutter="0"/>
          <w:cols w:space="720"/>
        </w:sectPr>
      </w:pP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12"/>
        <w:gridCol w:w="5561"/>
        <w:gridCol w:w="278"/>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lastRenderedPageBreak/>
              <w:t xml:space="preserve">Option Z23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Protection of Personal Data </w:t>
            </w:r>
          </w:p>
        </w:tc>
      </w:tr>
      <w:tr w:rsidR="003D7FAA">
        <w:tblPrEx>
          <w:tblCellMar>
            <w:top w:w="0" w:type="dxa"/>
            <w:right w:w="0" w:type="dxa"/>
          </w:tblCellMar>
        </w:tblPrEx>
        <w:trPr>
          <w:gridAfter w:val="1"/>
          <w:wAfter w:w="278" w:type="dxa"/>
          <w:trHeight w:val="275"/>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81" w:type="dxa"/>
            <w:gridSpan w:val="3"/>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278" w:type="dxa"/>
          <w:trHeight w:val="139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27.42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27.47 </w:t>
            </w:r>
          </w:p>
        </w:tc>
        <w:tc>
          <w:tcPr>
            <w:tcW w:w="6281" w:type="dxa"/>
            <w:gridSpan w:val="3"/>
            <w:tcBorders>
              <w:top w:val="nil"/>
              <w:left w:val="nil"/>
              <w:bottom w:val="nil"/>
              <w:right w:val="nil"/>
            </w:tcBorders>
            <w:vAlign w:val="center"/>
          </w:tcPr>
          <w:p w:rsidR="003D7FAA" w:rsidRDefault="00452DC0">
            <w:pPr>
              <w:spacing w:after="0" w:line="259" w:lineRule="auto"/>
              <w:ind w:left="0" w:firstLine="0"/>
            </w:pPr>
            <w:r>
              <w:t xml:space="preserve">The parties acknowledge that during the Provision of the Works the </w:t>
            </w:r>
            <w:r>
              <w:rPr>
                <w:i/>
              </w:rPr>
              <w:t>Contractor</w:t>
            </w:r>
            <w:r>
              <w:t xml:space="preserve"> will Process Personal Data on behalf of the </w:t>
            </w:r>
            <w:r>
              <w:rPr>
                <w:i/>
              </w:rPr>
              <w:t>Client</w:t>
            </w:r>
            <w:r>
              <w:t xml:space="preserve"> in connection with the Provision of the Works and may also, from time to time, Process Personal Data for its own purposes as a Data Controller in connection the Provision of the Works. </w:t>
            </w:r>
          </w:p>
        </w:tc>
      </w:tr>
      <w:tr w:rsidR="003D7FAA">
        <w:tblPrEx>
          <w:tblCellMar>
            <w:top w:w="0" w:type="dxa"/>
            <w:right w:w="0" w:type="dxa"/>
          </w:tblCellMar>
        </w:tblPrEx>
        <w:trPr>
          <w:gridAfter w:val="1"/>
          <w:wAfter w:w="278" w:type="dxa"/>
          <w:trHeight w:val="989"/>
        </w:trPr>
        <w:tc>
          <w:tcPr>
            <w:tcW w:w="1337" w:type="dxa"/>
            <w:vMerge w:val="restart"/>
            <w:tcBorders>
              <w:top w:val="nil"/>
              <w:left w:val="nil"/>
              <w:bottom w:val="nil"/>
              <w:right w:val="nil"/>
            </w:tcBorders>
          </w:tcPr>
          <w:p w:rsidR="003D7FAA" w:rsidRDefault="00452DC0">
            <w:pPr>
              <w:spacing w:after="0" w:line="259" w:lineRule="auto"/>
              <w:ind w:left="0" w:right="123" w:firstLine="0"/>
            </w:pPr>
            <w:r>
              <w:rPr>
                <w:sz w:val="16"/>
              </w:rPr>
              <w:t xml:space="preserve">Additional clause 27.48 </w:t>
            </w:r>
          </w:p>
        </w:tc>
        <w:tc>
          <w:tcPr>
            <w:tcW w:w="1236" w:type="dxa"/>
            <w:gridSpan w:val="2"/>
            <w:vMerge w:val="restart"/>
            <w:tcBorders>
              <w:top w:val="nil"/>
              <w:left w:val="nil"/>
              <w:bottom w:val="nil"/>
              <w:right w:val="nil"/>
            </w:tcBorders>
          </w:tcPr>
          <w:p w:rsidR="003D7FAA" w:rsidRDefault="00452DC0">
            <w:pPr>
              <w:spacing w:after="0" w:line="259" w:lineRule="auto"/>
              <w:ind w:left="0" w:firstLine="0"/>
            </w:pPr>
            <w:r>
              <w:t xml:space="preserve">27.48 </w:t>
            </w:r>
          </w:p>
        </w:tc>
        <w:tc>
          <w:tcPr>
            <w:tcW w:w="6281" w:type="dxa"/>
            <w:gridSpan w:val="3"/>
            <w:tcBorders>
              <w:top w:val="nil"/>
              <w:left w:val="nil"/>
              <w:bottom w:val="nil"/>
              <w:right w:val="nil"/>
            </w:tcBorders>
            <w:vAlign w:val="center"/>
          </w:tcPr>
          <w:p w:rsidR="003D7FAA" w:rsidRDefault="00452DC0">
            <w:pPr>
              <w:spacing w:after="0" w:line="259" w:lineRule="auto"/>
              <w:ind w:left="0" w:firstLine="0"/>
            </w:pPr>
            <w:r>
              <w:t xml:space="preserve">In all cases when the </w:t>
            </w:r>
            <w:r>
              <w:rPr>
                <w:i/>
              </w:rPr>
              <w:t>Contractor</w:t>
            </w:r>
            <w:r>
              <w:t xml:space="preserve"> is Processing Personal Data in connection with this contract as a Data Controller the </w:t>
            </w:r>
            <w:r>
              <w:rPr>
                <w:i/>
              </w:rPr>
              <w:t>Contractor</w:t>
            </w:r>
            <w:r>
              <w:t xml:space="preserve"> shall (and shall procure that all Subcontractors shall): </w:t>
            </w:r>
          </w:p>
        </w:tc>
      </w:tr>
      <w:tr w:rsidR="003D7FAA">
        <w:tblPrEx>
          <w:tblCellMar>
            <w:top w:w="0" w:type="dxa"/>
            <w:right w:w="0" w:type="dxa"/>
          </w:tblCellMar>
        </w:tblPrEx>
        <w:trPr>
          <w:gridAfter w:val="1"/>
          <w:wAfter w:w="278" w:type="dxa"/>
          <w:trHeight w:val="574"/>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gridSpan w:val="2"/>
            <w:vMerge/>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561" w:type="dxa"/>
            <w:tcBorders>
              <w:top w:val="nil"/>
              <w:left w:val="nil"/>
              <w:bottom w:val="nil"/>
              <w:right w:val="nil"/>
            </w:tcBorders>
          </w:tcPr>
          <w:p w:rsidR="003D7FAA" w:rsidRDefault="00452DC0">
            <w:pPr>
              <w:spacing w:after="0" w:line="259" w:lineRule="auto"/>
              <w:ind w:left="0" w:firstLine="0"/>
              <w:jc w:val="both"/>
            </w:pPr>
            <w:r>
              <w:t xml:space="preserve">take such steps identified by the </w:t>
            </w:r>
            <w:r>
              <w:rPr>
                <w:i/>
              </w:rPr>
              <w:t>Client</w:t>
            </w:r>
            <w:r>
              <w:t xml:space="preserve"> to assist the </w:t>
            </w:r>
            <w:r>
              <w:rPr>
                <w:i/>
              </w:rPr>
              <w:t>Client</w:t>
            </w:r>
            <w:r>
              <w:t xml:space="preserve"> to comply with the Data Protection Legislation; </w:t>
            </w:r>
          </w:p>
        </w:tc>
      </w:tr>
      <w:tr w:rsidR="003D7FAA">
        <w:tblPrEx>
          <w:tblCellMar>
            <w:top w:w="0" w:type="dxa"/>
            <w:right w:w="0" w:type="dxa"/>
          </w:tblCellMar>
        </w:tblPrEx>
        <w:trPr>
          <w:gridAfter w:val="1"/>
          <w:wAfter w:w="278" w:type="dxa"/>
          <w:trHeight w:val="445"/>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vAlign w:val="center"/>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561" w:type="dxa"/>
            <w:tcBorders>
              <w:top w:val="nil"/>
              <w:left w:val="nil"/>
              <w:bottom w:val="nil"/>
              <w:right w:val="nil"/>
            </w:tcBorders>
            <w:vAlign w:val="center"/>
          </w:tcPr>
          <w:p w:rsidR="003D7FAA" w:rsidRDefault="00452DC0">
            <w:pPr>
              <w:spacing w:after="0" w:line="259" w:lineRule="auto"/>
              <w:ind w:left="0" w:firstLine="0"/>
            </w:pPr>
            <w:r>
              <w:t xml:space="preserve">comply with the Data Protection Legislation;  </w:t>
            </w:r>
          </w:p>
        </w:tc>
      </w:tr>
      <w:tr w:rsidR="003D7FAA">
        <w:tblPrEx>
          <w:tblCellMar>
            <w:top w:w="0" w:type="dxa"/>
            <w:right w:w="0" w:type="dxa"/>
          </w:tblCellMar>
        </w:tblPrEx>
        <w:trPr>
          <w:gridAfter w:val="1"/>
          <w:wAfter w:w="278" w:type="dxa"/>
          <w:trHeight w:val="3011"/>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561" w:type="dxa"/>
            <w:tcBorders>
              <w:top w:val="nil"/>
              <w:left w:val="nil"/>
              <w:bottom w:val="nil"/>
              <w:right w:val="nil"/>
            </w:tcBorders>
            <w:vAlign w:val="bottom"/>
          </w:tcPr>
          <w:p w:rsidR="003D7FAA" w:rsidRDefault="00452DC0">
            <w:pPr>
              <w:spacing w:after="180" w:line="259" w:lineRule="auto"/>
              <w:ind w:left="0" w:firstLine="0"/>
            </w:pPr>
            <w:r>
              <w:t xml:space="preserve">not:  </w:t>
            </w:r>
          </w:p>
          <w:p w:rsidR="003D7FAA" w:rsidRDefault="00452DC0">
            <w:pPr>
              <w:numPr>
                <w:ilvl w:val="0"/>
                <w:numId w:val="60"/>
              </w:numPr>
              <w:spacing w:after="193" w:line="248" w:lineRule="auto"/>
              <w:ind w:hanging="1082"/>
            </w:pPr>
            <w:r>
              <w:t xml:space="preserve">do anything to cause the </w:t>
            </w:r>
            <w:r>
              <w:rPr>
                <w:i/>
              </w:rPr>
              <w:t>Client</w:t>
            </w:r>
            <w:r>
              <w:t xml:space="preserve"> to contravene any provisions of the Data Protection Legislation; </w:t>
            </w:r>
          </w:p>
          <w:p w:rsidR="003D7FAA" w:rsidRDefault="00452DC0">
            <w:pPr>
              <w:numPr>
                <w:ilvl w:val="0"/>
                <w:numId w:val="60"/>
              </w:numPr>
              <w:spacing w:after="195" w:line="244" w:lineRule="auto"/>
              <w:ind w:hanging="1082"/>
            </w:pPr>
            <w:r>
              <w:t xml:space="preserve">carry out any Processing of </w:t>
            </w:r>
            <w:r>
              <w:rPr>
                <w:i/>
              </w:rPr>
              <w:t>Client</w:t>
            </w:r>
            <w:r>
              <w:t xml:space="preserve">'s Data, or any Personal Data obtained in the course of this contract at or from a location outside of the United Kingdom without the </w:t>
            </w:r>
            <w:r>
              <w:rPr>
                <w:i/>
              </w:rPr>
              <w:t>Client's</w:t>
            </w:r>
            <w:r>
              <w:t xml:space="preserve"> prior consent; or </w:t>
            </w:r>
          </w:p>
          <w:p w:rsidR="003D7FAA" w:rsidRDefault="00452DC0">
            <w:pPr>
              <w:numPr>
                <w:ilvl w:val="0"/>
                <w:numId w:val="60"/>
              </w:numPr>
              <w:spacing w:after="0" w:line="259" w:lineRule="auto"/>
              <w:ind w:hanging="1082"/>
            </w:pPr>
            <w:r>
              <w:t xml:space="preserve">allow Authority Data to be accessed from outside of the United Kingdom without the </w:t>
            </w:r>
            <w:r>
              <w:rPr>
                <w:i/>
              </w:rPr>
              <w:t>Client's</w:t>
            </w:r>
            <w:r>
              <w:t xml:space="preserve"> prior consent;  </w:t>
            </w:r>
          </w:p>
        </w:tc>
      </w:tr>
    </w:tbl>
    <w:p w:rsidR="003D7FAA" w:rsidRDefault="00452DC0">
      <w:pPr>
        <w:numPr>
          <w:ilvl w:val="0"/>
          <w:numId w:val="13"/>
        </w:numPr>
        <w:spacing w:after="224"/>
        <w:ind w:right="14" w:hanging="413"/>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 27.26-27.46 and Schedules H and P);  </w:t>
      </w:r>
    </w:p>
    <w:p w:rsidR="003D7FAA" w:rsidRDefault="00452DC0">
      <w:pPr>
        <w:numPr>
          <w:ilvl w:val="0"/>
          <w:numId w:val="13"/>
        </w:numPr>
        <w:ind w:right="14" w:hanging="413"/>
      </w:pPr>
      <w:r>
        <w:t xml:space="preserve">provide all reasonable co-operation and assistance as may be requested by the </w:t>
      </w:r>
      <w:r>
        <w:rPr>
          <w:i/>
        </w:rPr>
        <w:t>Client</w:t>
      </w:r>
      <w:r>
        <w:t xml:space="preserve"> from time to time to enable the </w:t>
      </w:r>
      <w:r>
        <w:rPr>
          <w:i/>
        </w:rPr>
        <w:t>Client</w:t>
      </w:r>
      <w:r>
        <w:t xml:space="preserve"> to comply with the Data Protection Legislation, including providing input into and carrying out data protection impact assessments </w:t>
      </w:r>
    </w:p>
    <w:p w:rsidR="003D7FAA" w:rsidRDefault="00452DC0">
      <w:pPr>
        <w:spacing w:after="227"/>
        <w:ind w:left="3303" w:right="14"/>
      </w:pPr>
      <w:r>
        <w:t xml:space="preserve">and assisting with consultations with the Information Commissioner's Office;  </w:t>
      </w:r>
    </w:p>
    <w:p w:rsidR="003D7FAA" w:rsidRDefault="00452DC0">
      <w:pPr>
        <w:numPr>
          <w:ilvl w:val="0"/>
          <w:numId w:val="13"/>
        </w:numPr>
        <w:spacing w:after="227"/>
        <w:ind w:right="14" w:hanging="413"/>
      </w:pPr>
      <w:r>
        <w:t xml:space="preserve">notify the </w:t>
      </w:r>
      <w:r>
        <w:rPr>
          <w:i/>
        </w:rPr>
        <w:t>Client</w:t>
      </w:r>
      <w:r>
        <w:t xml:space="preserve"> promptly if a data security breach occurs, if any complaints are made or if a regulatory investigation is commenced (in each case in connection with the Personal Data) and provide all such information as may be requested by the </w:t>
      </w:r>
      <w:r>
        <w:rPr>
          <w:i/>
        </w:rPr>
        <w:t>Client</w:t>
      </w:r>
      <w:r>
        <w:t xml:space="preserve"> in relation to such breach, complaint or notification (as applicable); and </w:t>
      </w:r>
    </w:p>
    <w:p w:rsidR="003D7FAA" w:rsidRDefault="00452DC0">
      <w:pPr>
        <w:numPr>
          <w:ilvl w:val="0"/>
          <w:numId w:val="13"/>
        </w:numPr>
        <w:ind w:right="14" w:hanging="413"/>
      </w:pPr>
      <w:r>
        <w:t xml:space="preserve">provide the </w:t>
      </w:r>
      <w:r>
        <w:rPr>
          <w:i/>
        </w:rPr>
        <w:t>Client</w:t>
      </w:r>
      <w:r>
        <w:t xml:space="preserve"> with such information as the </w:t>
      </w:r>
      <w:r>
        <w:rPr>
          <w:i/>
        </w:rPr>
        <w:t>Client</w:t>
      </w:r>
      <w:r>
        <w:t xml:space="preserve"> may from time to time require to satisfy itself that the </w:t>
      </w:r>
      <w:r>
        <w:rPr>
          <w:i/>
        </w:rPr>
        <w:t>Contractor</w:t>
      </w:r>
      <w:r>
        <w:t xml:space="preserve"> and its Subcontractors have complied with the obligations of clauses 27.47-27.50 (inclusive). </w:t>
      </w:r>
    </w:p>
    <w:p w:rsidR="003D7FAA" w:rsidRDefault="003D7FAA">
      <w:pPr>
        <w:spacing w:after="0" w:line="259" w:lineRule="auto"/>
        <w:ind w:left="-1622" w:right="10525" w:firstLine="0"/>
      </w:pPr>
    </w:p>
    <w:tbl>
      <w:tblPr>
        <w:tblStyle w:val="TableGrid"/>
        <w:tblW w:w="9132" w:type="dxa"/>
        <w:tblInd w:w="-108" w:type="dxa"/>
        <w:tblCellMar>
          <w:top w:w="1" w:type="dxa"/>
          <w:left w:w="0" w:type="dxa"/>
          <w:bottom w:w="1" w:type="dxa"/>
          <w:right w:w="86" w:type="dxa"/>
        </w:tblCellMar>
        <w:tblLook w:val="04A0" w:firstRow="1" w:lastRow="0" w:firstColumn="1" w:lastColumn="0" w:noHBand="0" w:noVBand="1"/>
      </w:tblPr>
      <w:tblGrid>
        <w:gridCol w:w="1337"/>
        <w:gridCol w:w="108"/>
        <w:gridCol w:w="1128"/>
        <w:gridCol w:w="108"/>
        <w:gridCol w:w="6137"/>
        <w:gridCol w:w="134"/>
        <w:gridCol w:w="12"/>
        <w:gridCol w:w="168"/>
      </w:tblGrid>
      <w:tr w:rsidR="003D7FAA">
        <w:trPr>
          <w:trHeight w:val="788"/>
        </w:trPr>
        <w:tc>
          <w:tcPr>
            <w:tcW w:w="2681" w:type="dxa"/>
            <w:gridSpan w:val="4"/>
            <w:tcBorders>
              <w:top w:val="nil"/>
              <w:left w:val="nil"/>
              <w:bottom w:val="nil"/>
              <w:right w:val="nil"/>
            </w:tcBorders>
          </w:tcPr>
          <w:p w:rsidR="003D7FAA" w:rsidRDefault="00452DC0">
            <w:pPr>
              <w:spacing w:after="0" w:line="259" w:lineRule="auto"/>
              <w:ind w:left="108" w:right="127" w:firstLine="0"/>
            </w:pPr>
            <w:r>
              <w:rPr>
                <w:sz w:val="16"/>
              </w:rPr>
              <w:lastRenderedPageBreak/>
              <w:t xml:space="preserve">Additional </w:t>
            </w:r>
            <w:r>
              <w:rPr>
                <w:sz w:val="16"/>
              </w:rPr>
              <w:tab/>
            </w:r>
            <w:r>
              <w:t xml:space="preserve">27.49 </w:t>
            </w:r>
            <w:r>
              <w:rPr>
                <w:sz w:val="16"/>
              </w:rPr>
              <w:t xml:space="preserve">clause 27.49 </w:t>
            </w:r>
          </w:p>
        </w:tc>
        <w:tc>
          <w:tcPr>
            <w:tcW w:w="6451" w:type="dxa"/>
            <w:gridSpan w:val="4"/>
            <w:tcBorders>
              <w:top w:val="nil"/>
              <w:left w:val="nil"/>
              <w:bottom w:val="nil"/>
              <w:right w:val="nil"/>
            </w:tcBorders>
          </w:tcPr>
          <w:p w:rsidR="003D7FAA" w:rsidRDefault="00452DC0">
            <w:pPr>
              <w:spacing w:after="0" w:line="259" w:lineRule="auto"/>
              <w:ind w:left="0" w:firstLine="0"/>
            </w:pPr>
            <w:r>
              <w:t xml:space="preserve">Without limiting clause 27.48 or any applicable standards, policies, procedures and regulations specified in the Client's Policies, the parties shall comply with their respective obligations as set out in Schedule P. </w:t>
            </w:r>
          </w:p>
        </w:tc>
      </w:tr>
      <w:tr w:rsidR="003D7FAA">
        <w:trPr>
          <w:trHeight w:val="1549"/>
        </w:trPr>
        <w:tc>
          <w:tcPr>
            <w:tcW w:w="2681" w:type="dxa"/>
            <w:gridSpan w:val="4"/>
            <w:tcBorders>
              <w:top w:val="nil"/>
              <w:left w:val="nil"/>
              <w:bottom w:val="nil"/>
              <w:right w:val="nil"/>
            </w:tcBorders>
            <w:vAlign w:val="center"/>
          </w:tcPr>
          <w:p w:rsidR="003D7FAA" w:rsidRDefault="00452DC0">
            <w:pPr>
              <w:tabs>
                <w:tab w:val="center" w:pos="1695"/>
              </w:tabs>
              <w:spacing w:after="854" w:line="259" w:lineRule="auto"/>
              <w:ind w:left="0" w:firstLine="0"/>
            </w:pPr>
            <w:r>
              <w:t xml:space="preserve"> </w:t>
            </w:r>
            <w:r>
              <w:tab/>
              <w:t xml:space="preserve">27.50 </w:t>
            </w:r>
          </w:p>
          <w:p w:rsidR="003D7FAA" w:rsidRDefault="00452DC0">
            <w:pPr>
              <w:spacing w:after="0" w:line="259" w:lineRule="auto"/>
              <w:ind w:left="108" w:firstLine="0"/>
            </w:pPr>
            <w:r>
              <w:rPr>
                <w:sz w:val="16"/>
              </w:rPr>
              <w:t xml:space="preserve"> </w:t>
            </w:r>
            <w:r>
              <w:rPr>
                <w:sz w:val="16"/>
              </w:rPr>
              <w:tab/>
            </w:r>
            <w:r>
              <w:t xml:space="preserve"> </w:t>
            </w:r>
          </w:p>
        </w:tc>
        <w:tc>
          <w:tcPr>
            <w:tcW w:w="6451" w:type="dxa"/>
            <w:gridSpan w:val="4"/>
            <w:tcBorders>
              <w:top w:val="nil"/>
              <w:left w:val="nil"/>
              <w:bottom w:val="nil"/>
              <w:right w:val="nil"/>
            </w:tcBorders>
            <w:vAlign w:val="center"/>
          </w:tcPr>
          <w:p w:rsidR="003D7FAA" w:rsidRDefault="00452DC0">
            <w:pPr>
              <w:spacing w:after="199" w:line="241" w:lineRule="auto"/>
              <w:ind w:left="0" w:firstLine="0"/>
            </w:pPr>
            <w:r>
              <w:t xml:space="preserve">The </w:t>
            </w:r>
            <w:r>
              <w:rPr>
                <w:i/>
              </w:rPr>
              <w:t>Contractor</w:t>
            </w:r>
            <w:r>
              <w:t xml:space="preserve">, via the Contractor System or otherwise, has systems and processes in place to receive and process requests from the helpdesk operated by the Integrator in accordance with and within the timescales stipulated in the Scope. </w:t>
            </w:r>
          </w:p>
          <w:p w:rsidR="003D7FAA" w:rsidRDefault="00452DC0">
            <w:pPr>
              <w:spacing w:after="0" w:line="259" w:lineRule="auto"/>
              <w:ind w:left="0" w:firstLine="0"/>
            </w:pPr>
            <w:r>
              <w:t xml:space="preserve"> </w:t>
            </w:r>
          </w:p>
        </w:tc>
      </w:tr>
      <w:tr w:rsidR="003D7FAA">
        <w:trPr>
          <w:trHeight w:val="66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Option Z24</w:t>
            </w:r>
            <w:r>
              <w:t xml:space="preserve"> </w:t>
            </w:r>
            <w:r>
              <w:tab/>
              <w:t xml:space="preserve"> </w:t>
            </w:r>
          </w:p>
        </w:tc>
        <w:tc>
          <w:tcPr>
            <w:tcW w:w="6451" w:type="dxa"/>
            <w:gridSpan w:val="4"/>
            <w:tcBorders>
              <w:top w:val="nil"/>
              <w:left w:val="nil"/>
              <w:bottom w:val="nil"/>
              <w:right w:val="nil"/>
            </w:tcBorders>
            <w:shd w:val="clear" w:color="auto" w:fill="BFBFBF"/>
            <w:vAlign w:val="bottom"/>
          </w:tcPr>
          <w:p w:rsidR="003D7FAA" w:rsidRDefault="00452DC0">
            <w:pPr>
              <w:spacing w:after="81" w:line="259" w:lineRule="auto"/>
              <w:ind w:left="0" w:firstLine="0"/>
            </w:pPr>
            <w:r>
              <w:rPr>
                <w:b/>
              </w:rPr>
              <w:t xml:space="preserve">Income Tax and National Insurance Contributions </w:t>
            </w:r>
          </w:p>
          <w:p w:rsidR="003D7FAA" w:rsidRDefault="00452DC0">
            <w:pPr>
              <w:spacing w:after="0" w:line="259" w:lineRule="auto"/>
              <w:ind w:left="0" w:firstLine="0"/>
            </w:pPr>
            <w:r>
              <w:t xml:space="preserve"> </w:t>
            </w:r>
          </w:p>
        </w:tc>
      </w:tr>
      <w:tr w:rsidR="003D7FAA">
        <w:trPr>
          <w:trHeight w:val="381"/>
        </w:trPr>
        <w:tc>
          <w:tcPr>
            <w:tcW w:w="2681" w:type="dxa"/>
            <w:gridSpan w:val="4"/>
            <w:tcBorders>
              <w:top w:val="nil"/>
              <w:left w:val="nil"/>
              <w:bottom w:val="nil"/>
              <w:right w:val="nil"/>
            </w:tcBorders>
          </w:tcPr>
          <w:p w:rsidR="003D7FAA" w:rsidRDefault="00452DC0">
            <w:pPr>
              <w:spacing w:after="0" w:line="259" w:lineRule="auto"/>
              <w:ind w:left="108" w:firstLine="0"/>
            </w:pPr>
            <w:r>
              <w:rPr>
                <w:sz w:val="16"/>
              </w:rPr>
              <w:t xml:space="preserve"> </w:t>
            </w:r>
            <w:r>
              <w:rPr>
                <w:sz w:val="16"/>
              </w:rPr>
              <w:tab/>
            </w:r>
            <w:r>
              <w:t xml:space="preserve"> </w:t>
            </w:r>
          </w:p>
        </w:tc>
        <w:tc>
          <w:tcPr>
            <w:tcW w:w="6451" w:type="dxa"/>
            <w:gridSpan w:val="4"/>
            <w:tcBorders>
              <w:top w:val="nil"/>
              <w:left w:val="nil"/>
              <w:bottom w:val="nil"/>
              <w:right w:val="nil"/>
            </w:tcBorders>
          </w:tcPr>
          <w:p w:rsidR="003D7FAA" w:rsidRDefault="00452DC0">
            <w:pPr>
              <w:spacing w:after="0" w:line="259" w:lineRule="auto"/>
              <w:ind w:left="0" w:firstLine="0"/>
            </w:pPr>
            <w:r>
              <w:t xml:space="preserve">Insert new clause </w:t>
            </w:r>
          </w:p>
        </w:tc>
      </w:tr>
      <w:tr w:rsidR="003D7FAA">
        <w:trPr>
          <w:trHeight w:val="4757"/>
        </w:trPr>
        <w:tc>
          <w:tcPr>
            <w:tcW w:w="2681" w:type="dxa"/>
            <w:gridSpan w:val="4"/>
            <w:tcBorders>
              <w:top w:val="nil"/>
              <w:left w:val="nil"/>
              <w:bottom w:val="nil"/>
              <w:right w:val="nil"/>
            </w:tcBorders>
          </w:tcPr>
          <w:p w:rsidR="003D7FAA" w:rsidRDefault="00452DC0">
            <w:pPr>
              <w:tabs>
                <w:tab w:val="center" w:pos="1706"/>
              </w:tabs>
              <w:spacing w:after="1048" w:line="259" w:lineRule="auto"/>
              <w:ind w:left="0" w:firstLine="0"/>
            </w:pPr>
            <w:r>
              <w:rPr>
                <w:sz w:val="25"/>
                <w:vertAlign w:val="superscript"/>
              </w:rPr>
              <w:t xml:space="preserve"> </w:t>
            </w:r>
            <w:r>
              <w:rPr>
                <w:sz w:val="25"/>
                <w:vertAlign w:val="superscript"/>
              </w:rPr>
              <w:tab/>
            </w:r>
            <w:r>
              <w:t xml:space="preserve">27.51 </w:t>
            </w:r>
          </w:p>
          <w:p w:rsidR="003D7FAA" w:rsidRDefault="00452DC0">
            <w:pPr>
              <w:spacing w:after="1371" w:line="259" w:lineRule="auto"/>
              <w:ind w:left="108" w:firstLine="0"/>
            </w:pPr>
            <w:r>
              <w:rPr>
                <w:sz w:val="16"/>
              </w:rPr>
              <w:t xml:space="preserve"> </w:t>
            </w:r>
            <w:r>
              <w:rPr>
                <w:sz w:val="16"/>
              </w:rPr>
              <w:tab/>
            </w:r>
            <w:r>
              <w:t xml:space="preserve"> </w:t>
            </w:r>
          </w:p>
          <w:p w:rsidR="003D7FAA" w:rsidRDefault="00452DC0">
            <w:pPr>
              <w:spacing w:after="1149" w:line="259" w:lineRule="auto"/>
              <w:ind w:left="108" w:firstLine="0"/>
            </w:pPr>
            <w:r>
              <w:rPr>
                <w:sz w:val="16"/>
              </w:rPr>
              <w:t xml:space="preserve"> </w:t>
            </w:r>
            <w:r>
              <w:rPr>
                <w:sz w:val="16"/>
              </w:rPr>
              <w:tab/>
            </w:r>
            <w:r>
              <w:t xml:space="preserve"> </w:t>
            </w:r>
          </w:p>
          <w:p w:rsidR="003D7FAA" w:rsidRDefault="00452DC0">
            <w:pPr>
              <w:spacing w:after="0" w:line="259" w:lineRule="auto"/>
              <w:ind w:left="108" w:firstLine="0"/>
            </w:pPr>
            <w:r>
              <w:rPr>
                <w:b/>
              </w:rPr>
              <w:t xml:space="preserve"> </w:t>
            </w:r>
            <w:r>
              <w:rPr>
                <w:b/>
              </w:rPr>
              <w:tab/>
              <w:t xml:space="preserve"> </w:t>
            </w:r>
          </w:p>
        </w:tc>
        <w:tc>
          <w:tcPr>
            <w:tcW w:w="6451" w:type="dxa"/>
            <w:gridSpan w:val="4"/>
            <w:tcBorders>
              <w:top w:val="nil"/>
              <w:left w:val="nil"/>
              <w:bottom w:val="nil"/>
              <w:right w:val="nil"/>
            </w:tcBorders>
          </w:tcPr>
          <w:p w:rsidR="003D7FAA" w:rsidRDefault="00452DC0">
            <w:pPr>
              <w:numPr>
                <w:ilvl w:val="0"/>
                <w:numId w:val="61"/>
              </w:numPr>
              <w:spacing w:after="195" w:line="243" w:lineRule="auto"/>
              <w:ind w:hanging="720"/>
            </w:pPr>
            <w:r>
              <w:t xml:space="preserve">Where the </w:t>
            </w:r>
            <w:r>
              <w:rPr>
                <w:i/>
              </w:rPr>
              <w:t>Contractor</w:t>
            </w:r>
            <w:r>
              <w:t xml:space="preserve"> or any Contractor Personnel are liable to be taxed in the UK or to pay national insurance contributions in respect of consideration received under this contract, the </w:t>
            </w:r>
            <w:r>
              <w:rPr>
                <w:i/>
              </w:rPr>
              <w:t>Contractor</w:t>
            </w:r>
            <w:r>
              <w:t xml:space="preserve">: </w:t>
            </w:r>
          </w:p>
          <w:p w:rsidR="003D7FAA" w:rsidRDefault="00452DC0">
            <w:pPr>
              <w:numPr>
                <w:ilvl w:val="0"/>
                <w:numId w:val="61"/>
              </w:numPr>
              <w:spacing w:after="196" w:line="243" w:lineRule="auto"/>
              <w:ind w:hanging="720"/>
            </w:pPr>
            <w:r>
              <w:t xml:space="preserve">.1 </w:t>
            </w:r>
            <w:r>
              <w:tab/>
              <w:t xml:space="preserve">at all times complies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3D7FAA" w:rsidRDefault="00452DC0">
            <w:pPr>
              <w:numPr>
                <w:ilvl w:val="0"/>
                <w:numId w:val="61"/>
              </w:numPr>
              <w:spacing w:after="200" w:line="243" w:lineRule="auto"/>
              <w:ind w:hanging="720"/>
            </w:pPr>
            <w:r>
              <w:t xml:space="preserve">.2 </w:t>
            </w:r>
            <w:r>
              <w:tab/>
              <w:t xml:space="preserve">indemnifies the </w:t>
            </w:r>
            <w:r>
              <w:rPr>
                <w:i/>
              </w:rPr>
              <w:t>Client</w:t>
            </w:r>
            <w:r>
              <w:t xml:space="preserve"> against any income tax, national insurance and social security contributions and any other liability, deduction, contribution, assessment or claim arising from or made in connection with the Provision of the Works by the </w:t>
            </w:r>
            <w:r>
              <w:rPr>
                <w:i/>
              </w:rPr>
              <w:t>Contractor</w:t>
            </w:r>
            <w:r>
              <w:t xml:space="preserve"> or any Contractor   Personnel. </w:t>
            </w:r>
          </w:p>
          <w:p w:rsidR="003D7FAA" w:rsidRDefault="00452DC0">
            <w:pPr>
              <w:spacing w:after="0" w:line="259" w:lineRule="auto"/>
              <w:ind w:left="0" w:firstLine="0"/>
            </w:pPr>
            <w:r>
              <w:rPr>
                <w:b/>
              </w:rPr>
              <w:t xml:space="preserve"> </w:t>
            </w:r>
          </w:p>
        </w:tc>
      </w:tr>
      <w:tr w:rsidR="003D7FAA">
        <w:trPr>
          <w:trHeight w:val="43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Z25 </w:t>
            </w:r>
            <w:r>
              <w:rPr>
                <w:b/>
              </w:rPr>
              <w:tab/>
              <w:t xml:space="preserve"> </w:t>
            </w:r>
          </w:p>
        </w:tc>
        <w:tc>
          <w:tcPr>
            <w:tcW w:w="6451" w:type="dxa"/>
            <w:gridSpan w:val="4"/>
            <w:tcBorders>
              <w:top w:val="nil"/>
              <w:left w:val="nil"/>
              <w:bottom w:val="nil"/>
              <w:right w:val="nil"/>
            </w:tcBorders>
            <w:shd w:val="clear" w:color="auto" w:fill="BFBFBF"/>
          </w:tcPr>
          <w:p w:rsidR="003D7FAA" w:rsidRDefault="00452DC0">
            <w:pPr>
              <w:spacing w:after="0" w:line="259" w:lineRule="auto"/>
              <w:ind w:left="0" w:firstLine="0"/>
            </w:pPr>
            <w:r>
              <w:rPr>
                <w:b/>
              </w:rPr>
              <w:t xml:space="preserve">Assignment </w:t>
            </w:r>
          </w:p>
        </w:tc>
      </w:tr>
      <w:tr w:rsidR="003D7FAA">
        <w:tblPrEx>
          <w:tblCellMar>
            <w:top w:w="0" w:type="dxa"/>
            <w:bottom w:w="0" w:type="dxa"/>
            <w:right w:w="0" w:type="dxa"/>
          </w:tblCellMar>
        </w:tblPrEx>
        <w:trPr>
          <w:gridAfter w:val="3"/>
          <w:wAfter w:w="314" w:type="dxa"/>
          <w:trHeight w:val="557"/>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245" w:type="dxa"/>
            <w:gridSpan w:val="2"/>
            <w:tcBorders>
              <w:top w:val="nil"/>
              <w:left w:val="nil"/>
              <w:bottom w:val="nil"/>
              <w:right w:val="nil"/>
            </w:tcBorders>
          </w:tcPr>
          <w:p w:rsidR="003D7FAA" w:rsidRDefault="00452DC0">
            <w:pPr>
              <w:spacing w:after="0" w:line="259" w:lineRule="auto"/>
              <w:ind w:left="0" w:firstLine="0"/>
            </w:pPr>
            <w:r>
              <w:t xml:space="preserve">Delete clause 28.1 and replace with the following new clauses 28.1 – 28.5: </w:t>
            </w:r>
          </w:p>
        </w:tc>
      </w:tr>
      <w:tr w:rsidR="003D7FAA">
        <w:tblPrEx>
          <w:tblCellMar>
            <w:top w:w="0" w:type="dxa"/>
            <w:bottom w:w="0" w:type="dxa"/>
            <w:right w:w="0" w:type="dxa"/>
          </w:tblCellMar>
        </w:tblPrEx>
        <w:trPr>
          <w:gridAfter w:val="3"/>
          <w:wAfter w:w="314" w:type="dxa"/>
          <w:trHeight w:val="3161"/>
        </w:trPr>
        <w:tc>
          <w:tcPr>
            <w:tcW w:w="1337" w:type="dxa"/>
            <w:tcBorders>
              <w:top w:val="nil"/>
              <w:left w:val="nil"/>
              <w:bottom w:val="nil"/>
              <w:right w:val="nil"/>
            </w:tcBorders>
          </w:tcPr>
          <w:p w:rsidR="003D7FAA" w:rsidRDefault="00452DC0">
            <w:pPr>
              <w:spacing w:after="0" w:line="259" w:lineRule="auto"/>
              <w:ind w:left="0" w:firstLine="0"/>
              <w:jc w:val="both"/>
            </w:pPr>
            <w:r>
              <w:rPr>
                <w:sz w:val="16"/>
              </w:rPr>
              <w:t xml:space="preserve">Amendment to clause 28.1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28.1 </w:t>
            </w:r>
          </w:p>
        </w:tc>
        <w:tc>
          <w:tcPr>
            <w:tcW w:w="6245" w:type="dxa"/>
            <w:gridSpan w:val="2"/>
            <w:tcBorders>
              <w:top w:val="nil"/>
              <w:left w:val="nil"/>
              <w:bottom w:val="nil"/>
              <w:right w:val="nil"/>
            </w:tcBorders>
            <w:vAlign w:val="center"/>
          </w:tcPr>
          <w:p w:rsidR="003D7FAA" w:rsidRDefault="00452DC0">
            <w:pPr>
              <w:spacing w:after="230" w:line="244" w:lineRule="auto"/>
              <w:ind w:left="0" w:firstLine="0"/>
            </w:pPr>
            <w:r>
              <w:t xml:space="preserve">The </w:t>
            </w:r>
            <w:r>
              <w:rPr>
                <w:i/>
              </w:rPr>
              <w:t>Client</w:t>
            </w:r>
            <w:r>
              <w:t xml:space="preserve"> is entitled to assign or otherwise dispose of its rights under this contract or any part thereof to: </w:t>
            </w:r>
          </w:p>
          <w:p w:rsidR="003D7FAA" w:rsidRDefault="00452DC0">
            <w:pPr>
              <w:numPr>
                <w:ilvl w:val="0"/>
                <w:numId w:val="62"/>
              </w:numPr>
              <w:spacing w:after="282" w:line="259" w:lineRule="auto"/>
              <w:ind w:hanging="360"/>
            </w:pPr>
            <w:r>
              <w:t xml:space="preserve">any Contracting Body; </w:t>
            </w:r>
          </w:p>
          <w:p w:rsidR="003D7FAA" w:rsidRDefault="00452DC0">
            <w:pPr>
              <w:numPr>
                <w:ilvl w:val="0"/>
                <w:numId w:val="62"/>
              </w:numPr>
              <w:spacing w:after="329" w:line="245" w:lineRule="auto"/>
              <w:ind w:hanging="360"/>
            </w:pPr>
            <w:r>
              <w:t xml:space="preserve">any other body (including any private sector body) which substantially performs any of the functions that previously had been performed by the </w:t>
            </w:r>
            <w:r>
              <w:rPr>
                <w:i/>
              </w:rPr>
              <w:t>Client</w:t>
            </w:r>
            <w:r>
              <w:t xml:space="preserve">; or </w:t>
            </w:r>
          </w:p>
          <w:p w:rsidR="003D7FAA" w:rsidRDefault="00452DC0">
            <w:pPr>
              <w:numPr>
                <w:ilvl w:val="0"/>
                <w:numId w:val="62"/>
              </w:numPr>
              <w:spacing w:after="0" w:line="259" w:lineRule="auto"/>
              <w:ind w:hanging="360"/>
            </w:pPr>
            <w:r>
              <w:t xml:space="preserve">to a devolved government or assembly (or agency thereof) which performs any of the functions that previously had been performed by the </w:t>
            </w:r>
            <w:r>
              <w:rPr>
                <w:i/>
              </w:rPr>
              <w:t>Client</w:t>
            </w:r>
            <w:r>
              <w:t xml:space="preserve">. </w:t>
            </w:r>
          </w:p>
        </w:tc>
      </w:tr>
      <w:tr w:rsidR="003D7FAA">
        <w:tblPrEx>
          <w:tblCellMar>
            <w:top w:w="0" w:type="dxa"/>
            <w:bottom w:w="0" w:type="dxa"/>
            <w:right w:w="0" w:type="dxa"/>
          </w:tblCellMar>
        </w:tblPrEx>
        <w:trPr>
          <w:gridAfter w:val="3"/>
          <w:wAfter w:w="314" w:type="dxa"/>
          <w:trHeight w:val="1297"/>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28.2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28.2 </w:t>
            </w:r>
          </w:p>
        </w:tc>
        <w:tc>
          <w:tcPr>
            <w:tcW w:w="6245"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does not, without the written consent of the </w:t>
            </w:r>
            <w:r>
              <w:rPr>
                <w:i/>
              </w:rPr>
              <w:t>Project Manager</w:t>
            </w:r>
            <w:r>
              <w:t xml:space="preserve">, assign or transfer this contract, or any part of, share of or interest in it.  In the absence of the </w:t>
            </w:r>
            <w:r>
              <w:rPr>
                <w:i/>
              </w:rPr>
              <w:t>Project Manager</w:t>
            </w:r>
            <w:r>
              <w:t xml:space="preserve">’s written consent no sum of money becoming due under this contract is payable to any person other than the </w:t>
            </w:r>
            <w:r>
              <w:rPr>
                <w:i/>
              </w:rPr>
              <w:t>Contractor</w:t>
            </w:r>
            <w:r>
              <w:t xml:space="preserve">. </w:t>
            </w:r>
          </w:p>
        </w:tc>
      </w:tr>
      <w:tr w:rsidR="003D7FAA">
        <w:tblPrEx>
          <w:tblCellMar>
            <w:top w:w="0" w:type="dxa"/>
            <w:bottom w:w="0" w:type="dxa"/>
            <w:right w:w="0" w:type="dxa"/>
          </w:tblCellMar>
        </w:tblPrEx>
        <w:trPr>
          <w:gridAfter w:val="1"/>
          <w:wAfter w:w="168" w:type="dxa"/>
          <w:trHeight w:val="3453"/>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28.3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28.3 </w:t>
            </w:r>
          </w:p>
        </w:tc>
        <w:tc>
          <w:tcPr>
            <w:tcW w:w="6391" w:type="dxa"/>
            <w:gridSpan w:val="4"/>
            <w:tcBorders>
              <w:top w:val="nil"/>
              <w:left w:val="nil"/>
              <w:bottom w:val="nil"/>
              <w:right w:val="nil"/>
            </w:tcBorders>
          </w:tcPr>
          <w:p w:rsidR="003D7FAA" w:rsidRDefault="00452DC0">
            <w:pPr>
              <w:spacing w:after="235" w:line="241" w:lineRule="auto"/>
              <w:ind w:left="0" w:right="36" w:firstLine="398"/>
            </w:pPr>
            <w:r>
              <w:rPr>
                <w:i/>
              </w:rPr>
              <w:t>Client</w:t>
            </w:r>
            <w:r>
              <w:t xml:space="preserve"> is entitled to, and the </w:t>
            </w:r>
            <w:r>
              <w:rPr>
                <w:i/>
              </w:rPr>
              <w:t>Contractor</w:t>
            </w:r>
            <w:r>
              <w:t xml:space="preserve"> gives consent and agrees to give effect to, the novation of this contract or any part thereof to: </w:t>
            </w:r>
          </w:p>
          <w:p w:rsidR="003D7FAA" w:rsidRDefault="00452DC0">
            <w:pPr>
              <w:numPr>
                <w:ilvl w:val="0"/>
                <w:numId w:val="63"/>
              </w:numPr>
              <w:spacing w:after="280" w:line="259" w:lineRule="auto"/>
              <w:ind w:hanging="360"/>
            </w:pPr>
            <w:r>
              <w:t xml:space="preserve">any Contracting Body; or </w:t>
            </w:r>
          </w:p>
          <w:p w:rsidR="003D7FAA" w:rsidRDefault="00452DC0">
            <w:pPr>
              <w:numPr>
                <w:ilvl w:val="0"/>
                <w:numId w:val="63"/>
              </w:numPr>
              <w:spacing w:after="297" w:line="245" w:lineRule="auto"/>
              <w:ind w:hanging="360"/>
            </w:pPr>
            <w:r>
              <w:t xml:space="preserve">any other body (including any private sector body) which substantially performs any of the functions that previously had been performed by the </w:t>
            </w:r>
            <w:r>
              <w:rPr>
                <w:i/>
              </w:rPr>
              <w:t>Client</w:t>
            </w:r>
            <w:r>
              <w:t xml:space="preserve">;  </w:t>
            </w:r>
          </w:p>
          <w:p w:rsidR="003D7FAA" w:rsidRDefault="00452DC0">
            <w:pPr>
              <w:spacing w:after="0" w:line="259" w:lineRule="auto"/>
              <w:ind w:left="0" w:firstLine="0"/>
            </w:pPr>
            <w:r>
              <w:t xml:space="preserve">upon such terms as the </w:t>
            </w:r>
            <w:r>
              <w:rPr>
                <w:i/>
              </w:rPr>
              <w:t>Client</w:t>
            </w:r>
            <w:r>
              <w:t xml:space="preserve"> proposes, provided that where such novation increases the burden on the </w:t>
            </w:r>
            <w:r>
              <w:rPr>
                <w:i/>
              </w:rPr>
              <w:t>Contractor</w:t>
            </w:r>
            <w:r>
              <w:t xml:space="preserve"> pursuant to this contract, the novation shall be a compensation event.  The </w:t>
            </w:r>
            <w:r>
              <w:rPr>
                <w:i/>
              </w:rPr>
              <w:t>Contractor</w:t>
            </w:r>
            <w:r>
              <w:t xml:space="preserve"> shall do all things required to give effect to such novation including executing a deed of novation at the request of the </w:t>
            </w:r>
            <w:r>
              <w:rPr>
                <w:i/>
              </w:rPr>
              <w:t>Client</w:t>
            </w:r>
            <w:r>
              <w:t xml:space="preserve">. </w:t>
            </w:r>
          </w:p>
        </w:tc>
      </w:tr>
      <w:tr w:rsidR="003D7FAA">
        <w:tblPrEx>
          <w:tblCellMar>
            <w:top w:w="0" w:type="dxa"/>
            <w:bottom w:w="0" w:type="dxa"/>
            <w:right w:w="0" w:type="dxa"/>
          </w:tblCellMar>
        </w:tblPrEx>
        <w:trPr>
          <w:gridAfter w:val="1"/>
          <w:wAfter w:w="168" w:type="dxa"/>
          <w:trHeight w:val="112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28.4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28.4 </w:t>
            </w:r>
          </w:p>
        </w:tc>
        <w:tc>
          <w:tcPr>
            <w:tcW w:w="6391" w:type="dxa"/>
            <w:gridSpan w:val="4"/>
            <w:tcBorders>
              <w:top w:val="nil"/>
              <w:left w:val="nil"/>
              <w:bottom w:val="nil"/>
              <w:right w:val="nil"/>
            </w:tcBorders>
            <w:vAlign w:val="center"/>
          </w:tcPr>
          <w:p w:rsidR="003D7FAA" w:rsidRDefault="00452DC0">
            <w:pPr>
              <w:spacing w:after="0" w:line="259" w:lineRule="auto"/>
              <w:ind w:left="0" w:firstLine="0"/>
            </w:pPr>
            <w:r>
              <w:t xml:space="preserve">Any change in the legal status of the </w:t>
            </w:r>
            <w:r>
              <w:rPr>
                <w:i/>
              </w:rPr>
              <w:t>Client</w:t>
            </w:r>
            <w:r>
              <w:t xml:space="preserve"> such that it ceases to be a Contracting Body does not affect the validity of this contract.  In such circumstances, this contract binds and inures to the benefit of any successor body to the </w:t>
            </w:r>
            <w:r>
              <w:rPr>
                <w:i/>
              </w:rPr>
              <w:t>Client</w:t>
            </w:r>
            <w:r>
              <w:t xml:space="preserve">. </w:t>
            </w:r>
          </w:p>
        </w:tc>
      </w:tr>
      <w:tr w:rsidR="003D7FAA">
        <w:tblPrEx>
          <w:tblCellMar>
            <w:top w:w="0" w:type="dxa"/>
            <w:bottom w:w="0" w:type="dxa"/>
            <w:right w:w="0" w:type="dxa"/>
          </w:tblCellMar>
        </w:tblPrEx>
        <w:trPr>
          <w:gridAfter w:val="1"/>
          <w:wAfter w:w="168" w:type="dxa"/>
          <w:trHeight w:val="158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28.5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28.5 </w:t>
            </w:r>
          </w:p>
        </w:tc>
        <w:tc>
          <w:tcPr>
            <w:tcW w:w="6391" w:type="dxa"/>
            <w:gridSpan w:val="4"/>
            <w:tcBorders>
              <w:top w:val="nil"/>
              <w:left w:val="nil"/>
              <w:bottom w:val="nil"/>
              <w:right w:val="nil"/>
            </w:tcBorders>
            <w:vAlign w:val="center"/>
          </w:tcPr>
          <w:p w:rsidR="003D7FAA" w:rsidRDefault="00452DC0">
            <w:pPr>
              <w:spacing w:after="0" w:line="259" w:lineRule="auto"/>
              <w:ind w:left="0" w:firstLine="0"/>
            </w:pPr>
            <w:r>
              <w:t xml:space="preserve">If this contract is novated to a body which is not a Contracting Body or if a successor body which is not a Contracting Body becomes the </w:t>
            </w:r>
            <w:r>
              <w:rPr>
                <w:i/>
              </w:rPr>
              <w:t>Client</w:t>
            </w:r>
            <w: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Pr>
                <w:i/>
              </w:rPr>
              <w:t>Contractor</w:t>
            </w:r>
            <w:r>
              <w:t xml:space="preserve">. </w:t>
            </w:r>
          </w:p>
        </w:tc>
      </w:tr>
      <w:tr w:rsidR="003D7FAA">
        <w:tblPrEx>
          <w:tblCellMar>
            <w:top w:w="0" w:type="dxa"/>
            <w:bottom w:w="0" w:type="dxa"/>
            <w:right w:w="0" w:type="dxa"/>
          </w:tblCellMar>
        </w:tblPrEx>
        <w:trPr>
          <w:gridAfter w:val="1"/>
          <w:wAfter w:w="168" w:type="dxa"/>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91" w:type="dxa"/>
            <w:gridSpan w:val="4"/>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8" w:type="dxa"/>
            <w:bottom w:w="0"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Z26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4"/>
            <w:tcBorders>
              <w:top w:val="nil"/>
              <w:left w:val="nil"/>
              <w:bottom w:val="nil"/>
              <w:right w:val="nil"/>
            </w:tcBorders>
            <w:shd w:val="clear" w:color="auto" w:fill="BFBFBF"/>
          </w:tcPr>
          <w:p w:rsidR="003D7FAA" w:rsidRDefault="00452DC0">
            <w:pPr>
              <w:spacing w:after="0" w:line="259" w:lineRule="auto"/>
              <w:ind w:left="0" w:firstLine="0"/>
            </w:pPr>
            <w:r>
              <w:rPr>
                <w:b/>
              </w:rPr>
              <w:t xml:space="preserve">Small and Medium Sized Enterprises (SMEs) </w:t>
            </w:r>
          </w:p>
        </w:tc>
      </w:tr>
      <w:tr w:rsidR="003D7FAA">
        <w:tblPrEx>
          <w:tblCellMar>
            <w:top w:w="0" w:type="dxa"/>
            <w:bottom w:w="0" w:type="dxa"/>
            <w:right w:w="0" w:type="dxa"/>
          </w:tblCellMar>
        </w:tblPrEx>
        <w:trPr>
          <w:gridAfter w:val="2"/>
          <w:wAfter w:w="180"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79" w:type="dxa"/>
            <w:gridSpan w:val="3"/>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bottom w:w="0" w:type="dxa"/>
            <w:right w:w="0" w:type="dxa"/>
          </w:tblCellMar>
        </w:tblPrEx>
        <w:trPr>
          <w:gridAfter w:val="2"/>
          <w:wAfter w:w="180" w:type="dxa"/>
          <w:trHeight w:val="13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29.3 </w:t>
            </w:r>
          </w:p>
        </w:tc>
        <w:tc>
          <w:tcPr>
            <w:tcW w:w="6379" w:type="dxa"/>
            <w:gridSpan w:val="3"/>
            <w:tcBorders>
              <w:top w:val="nil"/>
              <w:left w:val="nil"/>
              <w:bottom w:val="nil"/>
              <w:right w:val="nil"/>
            </w:tcBorders>
          </w:tcPr>
          <w:p w:rsidR="003D7FAA" w:rsidRDefault="00452DC0">
            <w:pPr>
              <w:spacing w:after="0" w:line="259" w:lineRule="auto"/>
              <w:ind w:left="0" w:right="38" w:firstLine="0"/>
            </w:pPr>
            <w:r>
              <w:t xml:space="preserve">The </w:t>
            </w:r>
            <w:r>
              <w:rPr>
                <w:i/>
              </w:rPr>
              <w:t>Contractor</w:t>
            </w:r>
            <w:r>
              <w:t xml:space="preserve"> is required to take all reasonable steps to engage SMEs as Subcontractors and to seek to ensure that no fewer than the percentage of the Subcontractors stated in the Contract Data (the “SME Percentage”) are SMEs or that a similar proportion of the Defined Cost of the </w:t>
            </w:r>
            <w:r>
              <w:rPr>
                <w:i/>
              </w:rPr>
              <w:t>works</w:t>
            </w:r>
            <w:r>
              <w:t xml:space="preserve"> is undertaken by SMEs. </w:t>
            </w:r>
          </w:p>
        </w:tc>
      </w:tr>
      <w:tr w:rsidR="003D7FAA">
        <w:tblPrEx>
          <w:tblCellMar>
            <w:top w:w="0" w:type="dxa"/>
            <w:bottom w:w="0" w:type="dxa"/>
            <w:right w:w="0" w:type="dxa"/>
          </w:tblCellMar>
        </w:tblPrEx>
        <w:trPr>
          <w:gridAfter w:val="2"/>
          <w:wAfter w:w="180" w:type="dxa"/>
          <w:trHeight w:val="112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29.4 </w:t>
            </w:r>
          </w:p>
        </w:tc>
        <w:tc>
          <w:tcPr>
            <w:tcW w:w="6379" w:type="dxa"/>
            <w:gridSpan w:val="3"/>
            <w:tcBorders>
              <w:top w:val="nil"/>
              <w:left w:val="nil"/>
              <w:bottom w:val="nil"/>
              <w:right w:val="nil"/>
            </w:tcBorders>
            <w:vAlign w:val="bottom"/>
          </w:tcPr>
          <w:p w:rsidR="003D7FAA" w:rsidRDefault="00452DC0">
            <w:pPr>
              <w:spacing w:after="0" w:line="259" w:lineRule="auto"/>
              <w:ind w:left="0" w:right="25" w:firstLine="0"/>
            </w:pPr>
            <w:r>
              <w:t xml:space="preserve">The </w:t>
            </w:r>
            <w:r>
              <w:rPr>
                <w:i/>
              </w:rPr>
              <w:t>Contractor</w:t>
            </w:r>
            <w:r>
              <w:t xml:space="preserve"> is required to report to the </w:t>
            </w:r>
            <w:r>
              <w:rPr>
                <w:i/>
              </w:rPr>
              <w:t>Client</w:t>
            </w:r>
            <w:r>
              <w:t xml:space="preserve"> in its regular contract management monthly reporting cycle the numbers of SMEs engaged as Subcontractors and the value of the Defined Cost of the </w:t>
            </w:r>
            <w:r>
              <w:rPr>
                <w:i/>
              </w:rPr>
              <w:t>works</w:t>
            </w:r>
            <w:r>
              <w:t xml:space="preserve"> that has been undertaken by SMEs. </w:t>
            </w:r>
          </w:p>
        </w:tc>
      </w:tr>
      <w:tr w:rsidR="003D7FAA">
        <w:tblPrEx>
          <w:tblCellMar>
            <w:top w:w="0" w:type="dxa"/>
            <w:bottom w:w="0" w:type="dxa"/>
            <w:right w:w="0" w:type="dxa"/>
          </w:tblCellMar>
        </w:tblPrEx>
        <w:trPr>
          <w:gridAfter w:val="2"/>
          <w:wAfter w:w="180" w:type="dxa"/>
          <w:trHeight w:val="89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29.5 </w:t>
            </w:r>
          </w:p>
        </w:tc>
        <w:tc>
          <w:tcPr>
            <w:tcW w:w="6379" w:type="dxa"/>
            <w:gridSpan w:val="3"/>
            <w:tcBorders>
              <w:top w:val="nil"/>
              <w:left w:val="nil"/>
              <w:bottom w:val="nil"/>
              <w:right w:val="nil"/>
            </w:tcBorders>
          </w:tcPr>
          <w:p w:rsidR="003D7FAA" w:rsidRDefault="00452DC0">
            <w:pPr>
              <w:spacing w:after="0" w:line="259" w:lineRule="auto"/>
              <w:ind w:left="0" w:firstLine="0"/>
            </w:pPr>
            <w:r>
              <w:t xml:space="preserve">Where available and if required by the </w:t>
            </w:r>
            <w:r>
              <w:rPr>
                <w:i/>
              </w:rPr>
              <w:t>Client</w:t>
            </w:r>
            <w:r>
              <w:t xml:space="preserve">, the </w:t>
            </w:r>
            <w:r>
              <w:rPr>
                <w:i/>
              </w:rPr>
              <w:t>Contractor</w:t>
            </w:r>
            <w:r>
              <w:t xml:space="preserve"> is required to tender its sub-contracts using the same online electronic portal as was provided by the </w:t>
            </w:r>
            <w:r>
              <w:rPr>
                <w:i/>
              </w:rPr>
              <w:t>Client</w:t>
            </w:r>
            <w:r>
              <w:t xml:space="preserve"> for the purposes of tendering this Contract. </w:t>
            </w:r>
          </w:p>
        </w:tc>
      </w:tr>
      <w:tr w:rsidR="003D7FAA">
        <w:tblPrEx>
          <w:tblCellMar>
            <w:top w:w="0" w:type="dxa"/>
            <w:bottom w:w="0" w:type="dxa"/>
            <w:right w:w="0" w:type="dxa"/>
          </w:tblCellMar>
        </w:tblPrEx>
        <w:trPr>
          <w:gridAfter w:val="2"/>
          <w:wAfter w:w="180" w:type="dxa"/>
          <w:trHeight w:val="140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29.6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29.6 </w:t>
            </w:r>
          </w:p>
        </w:tc>
        <w:tc>
          <w:tcPr>
            <w:tcW w:w="6379" w:type="dxa"/>
            <w:gridSpan w:val="3"/>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is to ensure that the terms and conditions used to engage Subcontractors are no less favourable than those of this contract.  A reason for the </w:t>
            </w:r>
            <w:r>
              <w:rPr>
                <w:i/>
              </w:rPr>
              <w:t>Project Manager</w:t>
            </w:r>
            <w:r>
              <w:t xml:space="preserve"> not accepting Sub-Contract conditions proposed by the </w:t>
            </w:r>
            <w:r>
              <w:rPr>
                <w:i/>
              </w:rPr>
              <w:t>Contractor</w:t>
            </w:r>
            <w:r>
              <w:t xml:space="preserve"> is that they are unduly disadvantageous to the Subcontractor. </w:t>
            </w:r>
          </w:p>
        </w:tc>
      </w:tr>
      <w:tr w:rsidR="003D7FAA">
        <w:tblPrEx>
          <w:tblCellMar>
            <w:top w:w="0" w:type="dxa"/>
            <w:bottom w:w="0" w:type="dxa"/>
            <w:right w:w="0" w:type="dxa"/>
          </w:tblCellMar>
        </w:tblPrEx>
        <w:trPr>
          <w:gridAfter w:val="2"/>
          <w:wAfter w:w="180" w:type="dxa"/>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79" w:type="dxa"/>
            <w:gridSpan w:val="3"/>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450" w:lineRule="auto"/>
        <w:ind w:left="2573" w:right="6275" w:firstLine="0"/>
        <w:jc w:val="both"/>
      </w:pPr>
      <w:r>
        <w:lastRenderedPageBreak/>
        <w:t xml:space="preserve">  </w:t>
      </w:r>
    </w:p>
    <w:p w:rsidR="003D7FAA" w:rsidRDefault="003D7FAA">
      <w:pPr>
        <w:spacing w:after="0" w:line="259" w:lineRule="auto"/>
        <w:ind w:left="-1622" w:right="10525" w:firstLine="0"/>
      </w:pP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216"/>
        <w:gridCol w:w="235"/>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Z27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Apprenticeships </w:t>
            </w:r>
          </w:p>
        </w:tc>
      </w:tr>
      <w:tr w:rsidR="003D7FAA">
        <w:tblPrEx>
          <w:tblCellMar>
            <w:top w:w="0" w:type="dxa"/>
            <w:right w:w="0" w:type="dxa"/>
          </w:tblCellMar>
        </w:tblPrEx>
        <w:trPr>
          <w:gridAfter w:val="1"/>
          <w:wAfter w:w="235"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24"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235" w:type="dxa"/>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29.7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29.7 </w:t>
            </w:r>
          </w:p>
        </w:tc>
        <w:tc>
          <w:tcPr>
            <w:tcW w:w="6324"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is required to take all reasonable steps to employ apprentices, and report to the </w:t>
            </w:r>
            <w:r>
              <w:rPr>
                <w:i/>
              </w:rPr>
              <w:t>Client</w:t>
            </w:r>
            <w:r>
              <w:t xml:space="preserve"> the numbers of apprentices employed and the wider skills training provided, during the delivery of the </w:t>
            </w:r>
            <w:r>
              <w:rPr>
                <w:i/>
              </w:rPr>
              <w:t>works</w:t>
            </w:r>
            <w:r>
              <w:t xml:space="preserve">. </w:t>
            </w:r>
          </w:p>
        </w:tc>
      </w:tr>
      <w:tr w:rsidR="003D7FAA">
        <w:tblPrEx>
          <w:tblCellMar>
            <w:top w:w="0" w:type="dxa"/>
            <w:right w:w="0" w:type="dxa"/>
          </w:tblCellMar>
        </w:tblPrEx>
        <w:trPr>
          <w:gridAfter w:val="1"/>
          <w:wAfter w:w="235" w:type="dxa"/>
          <w:trHeight w:val="158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29.8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29.8 </w:t>
            </w:r>
          </w:p>
        </w:tc>
        <w:tc>
          <w:tcPr>
            <w:tcW w:w="6324"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is required to take all reasonable steps to ensure that no fewer than the percentage of its employees stated in the Contract Data (the “Apprenticeship Percentage”) are on formal apprenticeship programmes or that a similar proportion of hours worked in delivering the </w:t>
            </w:r>
            <w:r>
              <w:rPr>
                <w:i/>
              </w:rPr>
              <w:t>works</w:t>
            </w:r>
            <w:r>
              <w:t xml:space="preserve">, (which may include support staff and Subcontractors) are provided by employees on formal apprenticeship programmes. </w:t>
            </w:r>
          </w:p>
        </w:tc>
      </w:tr>
      <w:tr w:rsidR="003D7FAA">
        <w:tblPrEx>
          <w:tblCellMar>
            <w:top w:w="0" w:type="dxa"/>
            <w:right w:w="0" w:type="dxa"/>
          </w:tblCellMar>
        </w:tblPrEx>
        <w:trPr>
          <w:gridAfter w:val="1"/>
          <w:wAfter w:w="235" w:type="dxa"/>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29.9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29.9 </w:t>
            </w:r>
          </w:p>
        </w:tc>
        <w:tc>
          <w:tcPr>
            <w:tcW w:w="6324"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is required to make available to its employees and </w:t>
            </w:r>
          </w:p>
          <w:p w:rsidR="003D7FAA" w:rsidRDefault="00452DC0">
            <w:pPr>
              <w:spacing w:after="0" w:line="259" w:lineRule="auto"/>
              <w:ind w:left="0" w:firstLine="0"/>
            </w:pPr>
            <w:r>
              <w:t xml:space="preserve">Subcontractors working on the contract, information about the Government’s Apprenticeship programme and wider skills opportunities. </w:t>
            </w:r>
          </w:p>
        </w:tc>
      </w:tr>
      <w:tr w:rsidR="003D7FAA">
        <w:tblPrEx>
          <w:tblCellMar>
            <w:top w:w="0" w:type="dxa"/>
            <w:right w:w="0" w:type="dxa"/>
          </w:tblCellMar>
        </w:tblPrEx>
        <w:trPr>
          <w:gridAfter w:val="1"/>
          <w:wAfter w:w="235" w:type="dxa"/>
          <w:trHeight w:val="55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29.10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29.10 </w:t>
            </w:r>
          </w:p>
        </w:tc>
        <w:tc>
          <w:tcPr>
            <w:tcW w:w="6324"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is to provide any further skills training opportunities that are appropriate for its employees engaged in Providing the Works. </w:t>
            </w:r>
          </w:p>
        </w:tc>
      </w:tr>
    </w:tbl>
    <w:p w:rsidR="003D7FAA" w:rsidRDefault="00452DC0">
      <w:r>
        <w:br w:type="page"/>
      </w:r>
    </w:p>
    <w:p w:rsidR="003D7FAA" w:rsidRDefault="00452DC0">
      <w:pPr>
        <w:tabs>
          <w:tab w:val="center" w:pos="1587"/>
          <w:tab w:val="center" w:pos="5683"/>
        </w:tabs>
        <w:ind w:left="0" w:firstLine="0"/>
      </w:pPr>
      <w:r>
        <w:rPr>
          <w:rFonts w:ascii="Calibri" w:eastAsia="Calibri" w:hAnsi="Calibri" w:cs="Calibri"/>
          <w:sz w:val="22"/>
        </w:rPr>
        <w:lastRenderedPageBreak/>
        <w:tab/>
      </w:r>
      <w:r>
        <w:t xml:space="preserve">29.11 </w:t>
      </w:r>
      <w:r>
        <w:tab/>
      </w:r>
      <w:r>
        <w:rPr>
          <w:i/>
        </w:rPr>
        <w:t>Contractor</w:t>
      </w:r>
      <w:r>
        <w:t xml:space="preserve"> is to provide a written report detailing the following </w:t>
      </w:r>
    </w:p>
    <w:p w:rsidR="003D7FAA" w:rsidRDefault="00452DC0">
      <w:pPr>
        <w:spacing w:after="223"/>
        <w:ind w:left="2573" w:right="14" w:hanging="2573"/>
      </w:pPr>
      <w:r>
        <w:rPr>
          <w:sz w:val="25"/>
          <w:vertAlign w:val="superscript"/>
        </w:rPr>
        <w:t xml:space="preserve">clause 29.11 </w:t>
      </w:r>
      <w:r>
        <w:rPr>
          <w:sz w:val="25"/>
          <w:vertAlign w:val="superscript"/>
        </w:rPr>
        <w:tab/>
      </w:r>
      <w:r>
        <w:t xml:space="preserve">measures in its regular contract management monthly reporting cycle and be prepared to discuss apprenticeships at its regular meetings with the </w:t>
      </w:r>
      <w:r>
        <w:rPr>
          <w:i/>
        </w:rPr>
        <w:t>Project Manager</w:t>
      </w:r>
      <w:r>
        <w:t xml:space="preserve">: </w:t>
      </w:r>
    </w:p>
    <w:p w:rsidR="003D7FAA" w:rsidRDefault="00452DC0">
      <w:pPr>
        <w:numPr>
          <w:ilvl w:val="0"/>
          <w:numId w:val="13"/>
        </w:numPr>
        <w:spacing w:after="324"/>
        <w:ind w:right="14" w:hanging="413"/>
      </w:pPr>
      <w:r>
        <w:t xml:space="preserve">the number of people during the reporting period employed on the contract, including support staff and Subcontractors; </w:t>
      </w:r>
    </w:p>
    <w:p w:rsidR="003D7FAA" w:rsidRDefault="00452DC0">
      <w:pPr>
        <w:numPr>
          <w:ilvl w:val="0"/>
          <w:numId w:val="13"/>
        </w:numPr>
        <w:spacing w:after="325"/>
        <w:ind w:right="14" w:hanging="413"/>
      </w:pPr>
      <w:r>
        <w:t xml:space="preserve">the number of apprentices and number of new starts on apprenticeships directly initiated through the procurement process; </w:t>
      </w:r>
    </w:p>
    <w:p w:rsidR="003D7FAA" w:rsidRDefault="00452DC0">
      <w:pPr>
        <w:numPr>
          <w:ilvl w:val="0"/>
          <w:numId w:val="13"/>
        </w:numPr>
        <w:spacing w:after="324"/>
        <w:ind w:right="14" w:hanging="413"/>
      </w:pPr>
      <w:r>
        <w:t xml:space="preserve">the percentage of all employees taking part in an apprenticeship programme; </w:t>
      </w:r>
    </w:p>
    <w:p w:rsidR="003D7FAA" w:rsidRDefault="00452DC0">
      <w:pPr>
        <w:numPr>
          <w:ilvl w:val="0"/>
          <w:numId w:val="13"/>
        </w:numPr>
        <w:spacing w:after="329"/>
        <w:ind w:right="14" w:hanging="413"/>
      </w:pPr>
      <w:r>
        <w:t xml:space="preserve">if applicable, an explanation from the </w:t>
      </w:r>
      <w:r>
        <w:rPr>
          <w:i/>
        </w:rPr>
        <w:t>Contractor</w:t>
      </w:r>
      <w:r>
        <w:t xml:space="preserve"> as to why it is not managing to meet the specified percentage target; </w:t>
      </w:r>
    </w:p>
    <w:p w:rsidR="003D7FAA" w:rsidRDefault="00452DC0">
      <w:pPr>
        <w:numPr>
          <w:ilvl w:val="0"/>
          <w:numId w:val="13"/>
        </w:numPr>
        <w:spacing w:after="288"/>
        <w:ind w:right="14" w:hanging="413"/>
      </w:pPr>
      <w:r>
        <w:t xml:space="preserve">actions being taken to improve the take up of apprenticeships; </w:t>
      </w:r>
    </w:p>
    <w:p w:rsidR="003D7FAA" w:rsidRDefault="00452DC0">
      <w:pPr>
        <w:numPr>
          <w:ilvl w:val="0"/>
          <w:numId w:val="13"/>
        </w:numPr>
        <w:spacing w:after="293"/>
        <w:ind w:right="14" w:hanging="413"/>
      </w:pPr>
      <w:r>
        <w:t xml:space="preserve">other training/skills development being undertaken by employees in relation to this contract, including: </w:t>
      </w:r>
    </w:p>
    <w:p w:rsidR="003D7FAA" w:rsidRDefault="00452DC0">
      <w:pPr>
        <w:numPr>
          <w:ilvl w:val="3"/>
          <w:numId w:val="16"/>
        </w:numPr>
        <w:spacing w:after="291"/>
        <w:ind w:right="14" w:hanging="360"/>
        <w:jc w:val="center"/>
      </w:pPr>
      <w:r>
        <w:t xml:space="preserve">work experience placements for 14 to 16 year olds; </w:t>
      </w:r>
    </w:p>
    <w:p w:rsidR="003D7FAA" w:rsidRDefault="00452DC0">
      <w:pPr>
        <w:numPr>
          <w:ilvl w:val="3"/>
          <w:numId w:val="16"/>
        </w:numPr>
        <w:spacing w:after="291"/>
        <w:ind w:right="14" w:hanging="360"/>
        <w:jc w:val="center"/>
      </w:pPr>
      <w:r>
        <w:t xml:space="preserve">work experience /work trial placements for other ages; </w:t>
      </w:r>
    </w:p>
    <w:p w:rsidR="003D7FAA" w:rsidRDefault="00452DC0">
      <w:pPr>
        <w:numPr>
          <w:ilvl w:val="3"/>
          <w:numId w:val="16"/>
        </w:numPr>
        <w:spacing w:after="291"/>
        <w:ind w:right="14" w:hanging="360"/>
        <w:jc w:val="center"/>
      </w:pPr>
      <w:r>
        <w:t xml:space="preserve">student sandwich/gap year placements; </w:t>
      </w:r>
    </w:p>
    <w:p w:rsidR="003D7FAA" w:rsidRDefault="00452DC0">
      <w:pPr>
        <w:numPr>
          <w:ilvl w:val="3"/>
          <w:numId w:val="16"/>
        </w:numPr>
        <w:spacing w:after="285" w:line="259" w:lineRule="auto"/>
        <w:ind w:right="14" w:hanging="360"/>
        <w:jc w:val="center"/>
      </w:pPr>
      <w:r>
        <w:t xml:space="preserve">graduate placements; </w:t>
      </w:r>
    </w:p>
    <w:p w:rsidR="003D7FAA" w:rsidRDefault="00452DC0">
      <w:pPr>
        <w:numPr>
          <w:ilvl w:val="3"/>
          <w:numId w:val="16"/>
        </w:numPr>
        <w:spacing w:after="285" w:line="259" w:lineRule="auto"/>
        <w:ind w:right="14" w:hanging="360"/>
        <w:jc w:val="center"/>
      </w:pPr>
      <w:r>
        <w:t xml:space="preserve">vocational training; </w:t>
      </w:r>
    </w:p>
    <w:p w:rsidR="003D7FAA" w:rsidRDefault="00452DC0">
      <w:pPr>
        <w:numPr>
          <w:ilvl w:val="3"/>
          <w:numId w:val="16"/>
        </w:numPr>
        <w:spacing w:after="285" w:line="259" w:lineRule="auto"/>
        <w:ind w:right="14" w:hanging="360"/>
        <w:jc w:val="center"/>
      </w:pPr>
      <w:r>
        <w:t xml:space="preserve">basic skills training; and </w:t>
      </w:r>
    </w:p>
    <w:p w:rsidR="003D7FAA" w:rsidRDefault="00452DC0">
      <w:pPr>
        <w:numPr>
          <w:ilvl w:val="3"/>
          <w:numId w:val="16"/>
        </w:numPr>
        <w:spacing w:after="285" w:line="259" w:lineRule="auto"/>
        <w:ind w:right="14" w:hanging="360"/>
        <w:jc w:val="center"/>
      </w:pPr>
      <w:r>
        <w:t xml:space="preserve">on site training provision/ facilities.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445"/>
        <w:gridCol w:w="1236"/>
        <w:gridCol w:w="6451"/>
      </w:tblGrid>
      <w:tr w:rsidR="003D7FAA">
        <w:trPr>
          <w:trHeight w:val="430"/>
        </w:trPr>
        <w:tc>
          <w:tcPr>
            <w:tcW w:w="1445" w:type="dxa"/>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Z28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IPR and Confidentiality </w:t>
            </w:r>
          </w:p>
        </w:tc>
      </w:tr>
    </w:tbl>
    <w:p w:rsidR="003D7FAA" w:rsidRDefault="00452DC0">
      <w:pPr>
        <w:tabs>
          <w:tab w:val="center" w:pos="1337"/>
          <w:tab w:val="center" w:pos="3429"/>
        </w:tabs>
        <w:spacing w:after="190"/>
        <w:ind w:left="0" w:firstLine="0"/>
      </w:pPr>
      <w:r>
        <w:t xml:space="preserve"> </w:t>
      </w:r>
      <w:r>
        <w:tab/>
        <w:t xml:space="preserve"> </w:t>
      </w:r>
      <w:r>
        <w:tab/>
        <w:t xml:space="preserve">Insert new clauses: </w:t>
      </w:r>
    </w:p>
    <w:p w:rsidR="003D7FAA" w:rsidRDefault="00452DC0">
      <w:pPr>
        <w:spacing w:after="87"/>
        <w:ind w:left="10" w:right="3250"/>
      </w:pPr>
      <w:r>
        <w:rPr>
          <w:sz w:val="16"/>
        </w:rPr>
        <w:t xml:space="preserve">Additional </w:t>
      </w:r>
      <w:r>
        <w:t xml:space="preserve">29.12 In clause 29.13 – 29.19 only: </w:t>
      </w:r>
      <w:r>
        <w:rPr>
          <w:sz w:val="16"/>
        </w:rPr>
        <w:t xml:space="preserve">clause 29.12 </w:t>
      </w:r>
    </w:p>
    <w:p w:rsidR="003D7FAA" w:rsidRDefault="00452DC0">
      <w:pPr>
        <w:ind w:left="2583" w:right="14"/>
      </w:pPr>
      <w:r>
        <w:t>“</w:t>
      </w:r>
      <w:r>
        <w:rPr>
          <w:b/>
        </w:rPr>
        <w:t>Document</w:t>
      </w:r>
      <w:r>
        <w:t xml:space="preserve">” means all designs, drawings, specifications, software, electronic data, photographs, plans, surveys, reports, and all other documents and/or information prepared by or on behalf of the </w:t>
      </w:r>
      <w:r>
        <w:rPr>
          <w:i/>
        </w:rPr>
        <w:t>Contractor</w:t>
      </w:r>
      <w:r>
        <w:t xml:space="preserve"> in relation to this Contract. </w:t>
      </w:r>
    </w:p>
    <w:p w:rsidR="003D7FAA" w:rsidRDefault="003D7FAA">
      <w:pPr>
        <w:sectPr w:rsidR="003D7FAA">
          <w:headerReference w:type="even" r:id="rId68"/>
          <w:headerReference w:type="default" r:id="rId69"/>
          <w:footerReference w:type="even" r:id="rId70"/>
          <w:footerReference w:type="default" r:id="rId71"/>
          <w:headerReference w:type="first" r:id="rId72"/>
          <w:footerReference w:type="first" r:id="rId73"/>
          <w:pgSz w:w="11904" w:h="16840"/>
          <w:pgMar w:top="1440" w:right="1379" w:bottom="1611" w:left="1622" w:header="720" w:footer="433" w:gutter="0"/>
          <w:cols w:space="720"/>
          <w:titlePg/>
        </w:sectPr>
      </w:pPr>
    </w:p>
    <w:p w:rsidR="003D7FAA" w:rsidRDefault="003D7FAA">
      <w:pPr>
        <w:spacing w:after="0" w:line="259" w:lineRule="auto"/>
        <w:ind w:left="-1440" w:right="10464" w:firstLine="0"/>
      </w:pPr>
    </w:p>
    <w:tbl>
      <w:tblPr>
        <w:tblStyle w:val="TableGrid"/>
        <w:tblW w:w="8962"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15"/>
        <w:gridCol w:w="74"/>
      </w:tblGrid>
      <w:tr w:rsidR="003D7FAA">
        <w:trPr>
          <w:trHeight w:val="2626"/>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29.13 </w:t>
            </w:r>
          </w:p>
        </w:tc>
        <w:tc>
          <w:tcPr>
            <w:tcW w:w="1236" w:type="dxa"/>
            <w:tcBorders>
              <w:top w:val="nil"/>
              <w:left w:val="nil"/>
              <w:bottom w:val="nil"/>
              <w:right w:val="nil"/>
            </w:tcBorders>
          </w:tcPr>
          <w:p w:rsidR="003D7FAA" w:rsidRDefault="00452DC0">
            <w:pPr>
              <w:spacing w:after="0" w:line="259" w:lineRule="auto"/>
              <w:ind w:left="0" w:firstLine="0"/>
            </w:pPr>
            <w:r>
              <w:t xml:space="preserve">29.13 </w:t>
            </w:r>
          </w:p>
        </w:tc>
        <w:tc>
          <w:tcPr>
            <w:tcW w:w="6389" w:type="dxa"/>
            <w:gridSpan w:val="2"/>
            <w:tcBorders>
              <w:top w:val="nil"/>
              <w:left w:val="nil"/>
              <w:bottom w:val="nil"/>
              <w:right w:val="nil"/>
            </w:tcBorders>
          </w:tcPr>
          <w:p w:rsidR="003D7FAA" w:rsidRDefault="00452DC0">
            <w:pPr>
              <w:spacing w:after="0" w:line="259" w:lineRule="auto"/>
              <w:ind w:left="0" w:firstLine="0"/>
            </w:pPr>
            <w:r>
              <w:t xml:space="preserve">The Intellectual Property Rights in all Documents prepared by or on behalf of the </w:t>
            </w:r>
            <w:r>
              <w:rPr>
                <w:i/>
              </w:rPr>
              <w:t>Contractor</w:t>
            </w:r>
            <w:r>
              <w:t xml:space="preserve"> in relation to this Contract and the </w:t>
            </w:r>
            <w:r>
              <w:rPr>
                <w:i/>
              </w:rPr>
              <w:t>works</w:t>
            </w:r>
            <w:r>
              <w:t xml:space="preserve"> executed from them remains the property of the </w:t>
            </w:r>
            <w:r>
              <w:rPr>
                <w:i/>
              </w:rPr>
              <w:t>Contractor</w:t>
            </w:r>
            <w:r>
              <w:t xml:space="preserve">.  The </w:t>
            </w:r>
            <w:r>
              <w:rPr>
                <w:i/>
              </w:rPr>
              <w:t>Contractor</w:t>
            </w:r>
            <w:r>
              <w:t xml:space="preserve"> hereby grants to the </w:t>
            </w:r>
            <w:r>
              <w:rPr>
                <w:i/>
              </w:rPr>
              <w:t>Client</w:t>
            </w:r>
            <w:r>
              <w:t xml:space="preserve"> an irrevocable, royalty free, nonexclusive licence to use and reproduce the Documents for any and all purposes connected with the Site.  Such licence entitles the </w:t>
            </w:r>
            <w:r>
              <w:rPr>
                <w:i/>
              </w:rPr>
              <w:t>Client</w:t>
            </w:r>
            <w:r>
              <w:t xml:space="preserve"> to grant sub-licences to third parties in the same terms as this licence provided always that the </w:t>
            </w:r>
            <w:r>
              <w:rPr>
                <w:i/>
              </w:rPr>
              <w:t>Contractor</w:t>
            </w:r>
            <w:r>
              <w:t xml:space="preserve"> shall not be liable to any licensee for any use of the Documents or the Intellectual Property Rights in the Documents for purposes other than those for which the same were originally prepared by or on behalf of the </w:t>
            </w:r>
            <w:r>
              <w:rPr>
                <w:i/>
              </w:rPr>
              <w:t>Contractor</w:t>
            </w:r>
            <w:r>
              <w:t xml:space="preserve">. </w:t>
            </w:r>
          </w:p>
        </w:tc>
      </w:tr>
      <w:tr w:rsidR="003D7FAA">
        <w:trPr>
          <w:trHeight w:val="227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29.14 </w:t>
            </w:r>
          </w:p>
        </w:tc>
        <w:tc>
          <w:tcPr>
            <w:tcW w:w="1236" w:type="dxa"/>
            <w:tcBorders>
              <w:top w:val="nil"/>
              <w:left w:val="nil"/>
              <w:bottom w:val="nil"/>
              <w:right w:val="nil"/>
            </w:tcBorders>
          </w:tcPr>
          <w:p w:rsidR="003D7FAA" w:rsidRDefault="00452DC0">
            <w:pPr>
              <w:spacing w:after="0" w:line="259" w:lineRule="auto"/>
              <w:ind w:left="0" w:firstLine="0"/>
            </w:pPr>
            <w:r>
              <w:t xml:space="preserve">29.14 </w:t>
            </w:r>
          </w:p>
        </w:tc>
        <w:tc>
          <w:tcPr>
            <w:tcW w:w="6389" w:type="dxa"/>
            <w:gridSpan w:val="2"/>
            <w:tcBorders>
              <w:top w:val="nil"/>
              <w:left w:val="nil"/>
              <w:bottom w:val="nil"/>
              <w:right w:val="nil"/>
            </w:tcBorders>
            <w:vAlign w:val="center"/>
          </w:tcPr>
          <w:p w:rsidR="003D7FAA" w:rsidRDefault="00452DC0">
            <w:pPr>
              <w:spacing w:after="0" w:line="259" w:lineRule="auto"/>
              <w:ind w:left="0" w:right="47" w:firstLine="0"/>
            </w:pPr>
            <w:r>
              <w:t xml:space="preserve">In the event that the </w:t>
            </w:r>
            <w:r>
              <w:rPr>
                <w:i/>
              </w:rPr>
              <w:t>Contractor</w:t>
            </w:r>
            <w:r>
              <w:t xml:space="preserve"> does not own the copyright or any Intellectual Property Rights in any Document the </w:t>
            </w:r>
            <w:r>
              <w:rPr>
                <w:i/>
              </w:rPr>
              <w:t>Contractor</w:t>
            </w:r>
            <w:r>
              <w:t xml:space="preserve"> uses all reasonable endeavours to procure the right to grant such rights to the </w:t>
            </w:r>
            <w:r>
              <w:rPr>
                <w:i/>
              </w:rPr>
              <w:t>Client</w:t>
            </w:r>
            <w:r>
              <w:t xml:space="preserve"> to use any such copyright or Intellectual Property Rights from any third party owner of the copyright or Intellectual Property Rights.  In the event that the </w:t>
            </w:r>
            <w:r>
              <w:rPr>
                <w:i/>
              </w:rPr>
              <w:t>Contractor</w:t>
            </w:r>
            <w:r>
              <w:t xml:space="preserve"> is unable to procure the right to grant to the </w:t>
            </w:r>
            <w:r>
              <w:rPr>
                <w:i/>
              </w:rPr>
              <w:t>Client</w:t>
            </w:r>
            <w:r>
              <w:t xml:space="preserve"> in accordance with the foregoing the </w:t>
            </w:r>
            <w:r>
              <w:rPr>
                <w:i/>
              </w:rPr>
              <w:t>Contractor</w:t>
            </w:r>
            <w:r>
              <w:t xml:space="preserve"> procures that the third party grants a direct licence to the </w:t>
            </w:r>
            <w:r>
              <w:rPr>
                <w:i/>
              </w:rPr>
              <w:t>Client</w:t>
            </w:r>
            <w:r>
              <w:t xml:space="preserve"> on industry acceptable terms.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29.15 </w:t>
            </w:r>
          </w:p>
        </w:tc>
        <w:tc>
          <w:tcPr>
            <w:tcW w:w="1236" w:type="dxa"/>
            <w:tcBorders>
              <w:top w:val="nil"/>
              <w:left w:val="nil"/>
              <w:bottom w:val="nil"/>
              <w:right w:val="nil"/>
            </w:tcBorders>
          </w:tcPr>
          <w:p w:rsidR="003D7FAA" w:rsidRDefault="00452DC0">
            <w:pPr>
              <w:spacing w:after="0" w:line="259" w:lineRule="auto"/>
              <w:ind w:left="0" w:firstLine="0"/>
            </w:pPr>
            <w:r>
              <w:t xml:space="preserve">29.15 </w:t>
            </w:r>
          </w:p>
        </w:tc>
        <w:tc>
          <w:tcPr>
            <w:tcW w:w="638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waives any moral right to be identified as author of the </w:t>
            </w:r>
          </w:p>
          <w:p w:rsidR="003D7FAA" w:rsidRDefault="00452DC0">
            <w:pPr>
              <w:spacing w:after="0" w:line="259" w:lineRule="auto"/>
              <w:ind w:left="0" w:firstLine="0"/>
            </w:pPr>
            <w:r>
              <w:t xml:space="preserve">Documents in accordance with section 77, Copyright Designs and Patents Acts 1988 and any right not to have the Documents subjected to derogatory treatment in accordance with section 8 of that Act as against the </w:t>
            </w:r>
            <w:r>
              <w:rPr>
                <w:i/>
              </w:rPr>
              <w:t>Client</w:t>
            </w:r>
            <w:r>
              <w:t xml:space="preserve"> or any licensee or assignee of the </w:t>
            </w:r>
            <w:r>
              <w:rPr>
                <w:i/>
              </w:rPr>
              <w:t>Client</w:t>
            </w:r>
            <w:r>
              <w:t xml:space="preserve">. </w:t>
            </w:r>
          </w:p>
        </w:tc>
      </w:tr>
      <w:tr w:rsidR="003D7FAA">
        <w:trPr>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29.16 </w:t>
            </w:r>
          </w:p>
        </w:tc>
        <w:tc>
          <w:tcPr>
            <w:tcW w:w="1236" w:type="dxa"/>
            <w:tcBorders>
              <w:top w:val="nil"/>
              <w:left w:val="nil"/>
              <w:bottom w:val="nil"/>
              <w:right w:val="nil"/>
            </w:tcBorders>
          </w:tcPr>
          <w:p w:rsidR="003D7FAA" w:rsidRDefault="00452DC0">
            <w:pPr>
              <w:spacing w:after="0" w:line="259" w:lineRule="auto"/>
              <w:ind w:left="0" w:firstLine="0"/>
            </w:pPr>
            <w:r>
              <w:t xml:space="preserve">29.16 </w:t>
            </w:r>
          </w:p>
        </w:tc>
        <w:tc>
          <w:tcPr>
            <w:tcW w:w="6389" w:type="dxa"/>
            <w:gridSpan w:val="2"/>
            <w:tcBorders>
              <w:top w:val="nil"/>
              <w:left w:val="nil"/>
              <w:bottom w:val="nil"/>
              <w:right w:val="nil"/>
            </w:tcBorders>
            <w:vAlign w:val="center"/>
          </w:tcPr>
          <w:p w:rsidR="003D7FAA" w:rsidRDefault="00452DC0">
            <w:pPr>
              <w:spacing w:after="0" w:line="259" w:lineRule="auto"/>
              <w:ind w:left="0" w:firstLine="0"/>
            </w:pPr>
            <w:r>
              <w:t xml:space="preserve">In the event that any act unauthorised by the </w:t>
            </w:r>
            <w:r>
              <w:rPr>
                <w:i/>
              </w:rPr>
              <w:t>Client</w:t>
            </w:r>
            <w:r>
              <w:t xml:space="preserve"> infringes a moral right of the </w:t>
            </w:r>
            <w:r>
              <w:rPr>
                <w:i/>
              </w:rPr>
              <w:t>Contractor</w:t>
            </w:r>
            <w:r>
              <w:t xml:space="preserve"> in relation to the Documents the </w:t>
            </w:r>
            <w:r>
              <w:rPr>
                <w:i/>
              </w:rPr>
              <w:t>Contractor</w:t>
            </w:r>
            <w:r>
              <w:t xml:space="preserve"> undertakes, if the </w:t>
            </w:r>
            <w:r>
              <w:rPr>
                <w:i/>
              </w:rPr>
              <w:t>Client</w:t>
            </w:r>
            <w:r>
              <w:t xml:space="preserve"> so requests and at the </w:t>
            </w:r>
            <w:r>
              <w:rPr>
                <w:i/>
              </w:rPr>
              <w:t>Client’s</w:t>
            </w:r>
            <w:r>
              <w:t xml:space="preserve"> expense, to institute proceedings for infringement of the moral rights. </w:t>
            </w:r>
          </w:p>
        </w:tc>
      </w:tr>
      <w:tr w:rsidR="003D7FAA">
        <w:trPr>
          <w:trHeight w:val="89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29.17 </w:t>
            </w:r>
          </w:p>
        </w:tc>
        <w:tc>
          <w:tcPr>
            <w:tcW w:w="1236" w:type="dxa"/>
            <w:tcBorders>
              <w:top w:val="nil"/>
              <w:left w:val="nil"/>
              <w:bottom w:val="nil"/>
              <w:right w:val="nil"/>
            </w:tcBorders>
          </w:tcPr>
          <w:p w:rsidR="003D7FAA" w:rsidRDefault="00452DC0">
            <w:pPr>
              <w:spacing w:after="0" w:line="259" w:lineRule="auto"/>
              <w:ind w:left="0" w:firstLine="0"/>
            </w:pPr>
            <w:r>
              <w:t xml:space="preserve">29.17 </w:t>
            </w:r>
          </w:p>
        </w:tc>
        <w:tc>
          <w:tcPr>
            <w:tcW w:w="638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warrants to the </w:t>
            </w:r>
            <w:r>
              <w:rPr>
                <w:i/>
              </w:rPr>
              <w:t>Client</w:t>
            </w:r>
            <w:r>
              <w:t xml:space="preserve"> that he has not granted and shall not (unless authorised by the </w:t>
            </w:r>
            <w:r>
              <w:rPr>
                <w:i/>
              </w:rPr>
              <w:t>Client</w:t>
            </w:r>
            <w:r>
              <w:t xml:space="preserve">) grant any rights to any third party to use or otherwise exploit the Documents. </w:t>
            </w:r>
          </w:p>
        </w:tc>
      </w:tr>
      <w:tr w:rsidR="003D7FAA">
        <w:trPr>
          <w:trHeight w:val="112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29.18 </w:t>
            </w:r>
          </w:p>
        </w:tc>
        <w:tc>
          <w:tcPr>
            <w:tcW w:w="1236" w:type="dxa"/>
            <w:tcBorders>
              <w:top w:val="nil"/>
              <w:left w:val="nil"/>
              <w:bottom w:val="nil"/>
              <w:right w:val="nil"/>
            </w:tcBorders>
          </w:tcPr>
          <w:p w:rsidR="003D7FAA" w:rsidRDefault="00452DC0">
            <w:pPr>
              <w:spacing w:after="0" w:line="259" w:lineRule="auto"/>
              <w:ind w:left="0" w:firstLine="0"/>
            </w:pPr>
            <w:r>
              <w:t xml:space="preserve">29.18 </w:t>
            </w:r>
          </w:p>
        </w:tc>
        <w:tc>
          <w:tcPr>
            <w:tcW w:w="638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supplies copies of the Documents to the </w:t>
            </w:r>
            <w:r>
              <w:rPr>
                <w:i/>
              </w:rPr>
              <w:t>Project Manager</w:t>
            </w:r>
            <w:r>
              <w:t xml:space="preserve"> and to the </w:t>
            </w:r>
            <w:r>
              <w:rPr>
                <w:i/>
              </w:rPr>
              <w:t>Client’s</w:t>
            </w:r>
            <w:r>
              <w:t xml:space="preserve"> other Contractors and consultants for no additional fee to the extent necessary to enable them to discharge their respective functions in relation to this contract or the </w:t>
            </w:r>
            <w:r>
              <w:rPr>
                <w:i/>
              </w:rPr>
              <w:t>works</w:t>
            </w:r>
            <w:r>
              <w:t xml:space="preserve">.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29.19 </w:t>
            </w:r>
          </w:p>
        </w:tc>
        <w:tc>
          <w:tcPr>
            <w:tcW w:w="1236" w:type="dxa"/>
            <w:tcBorders>
              <w:top w:val="nil"/>
              <w:left w:val="nil"/>
              <w:bottom w:val="nil"/>
              <w:right w:val="nil"/>
            </w:tcBorders>
          </w:tcPr>
          <w:p w:rsidR="003D7FAA" w:rsidRDefault="00452DC0">
            <w:pPr>
              <w:spacing w:after="0" w:line="259" w:lineRule="auto"/>
              <w:ind w:left="0" w:firstLine="0"/>
            </w:pPr>
            <w:r>
              <w:t xml:space="preserve">29.19 </w:t>
            </w:r>
          </w:p>
        </w:tc>
        <w:tc>
          <w:tcPr>
            <w:tcW w:w="6389" w:type="dxa"/>
            <w:gridSpan w:val="2"/>
            <w:tcBorders>
              <w:top w:val="nil"/>
              <w:left w:val="nil"/>
              <w:bottom w:val="nil"/>
              <w:right w:val="nil"/>
            </w:tcBorders>
            <w:vAlign w:val="center"/>
          </w:tcPr>
          <w:p w:rsidR="003D7FAA" w:rsidRDefault="00452DC0">
            <w:pPr>
              <w:spacing w:after="0" w:line="241" w:lineRule="auto"/>
              <w:ind w:left="0" w:firstLine="0"/>
            </w:pPr>
            <w:r>
              <w:t xml:space="preserve">After the termination or conclusion of the </w:t>
            </w:r>
            <w:r>
              <w:rPr>
                <w:i/>
              </w:rPr>
              <w:t>Contractor</w:t>
            </w:r>
            <w:r>
              <w:t xml:space="preserve">’s employment hereunder, the </w:t>
            </w:r>
            <w:r>
              <w:rPr>
                <w:i/>
              </w:rPr>
              <w:t>Contractor</w:t>
            </w:r>
            <w:r>
              <w:t xml:space="preserve"> supplies the </w:t>
            </w:r>
            <w:r>
              <w:rPr>
                <w:i/>
              </w:rPr>
              <w:t>Project Manager</w:t>
            </w:r>
            <w:r>
              <w:t xml:space="preserve"> with copies and/or computer discs of such of the Documents as the </w:t>
            </w:r>
            <w:r>
              <w:rPr>
                <w:i/>
              </w:rPr>
              <w:t xml:space="preserve">Project </w:t>
            </w:r>
          </w:p>
          <w:p w:rsidR="003D7FAA" w:rsidRDefault="00452DC0">
            <w:pPr>
              <w:spacing w:after="0" w:line="259" w:lineRule="auto"/>
              <w:ind w:left="0" w:firstLine="0"/>
            </w:pPr>
            <w:r>
              <w:rPr>
                <w:i/>
              </w:rPr>
              <w:t>Manager</w:t>
            </w:r>
            <w:r>
              <w:t xml:space="preserve"> may from time to time request and the </w:t>
            </w:r>
            <w:r>
              <w:rPr>
                <w:i/>
              </w:rPr>
              <w:t>Client</w:t>
            </w:r>
            <w:r>
              <w:t xml:space="preserve"> pays the </w:t>
            </w:r>
          </w:p>
          <w:p w:rsidR="003D7FAA" w:rsidRDefault="00452DC0">
            <w:pPr>
              <w:spacing w:after="0" w:line="259" w:lineRule="auto"/>
              <w:ind w:left="0" w:firstLine="0"/>
            </w:pPr>
            <w:r>
              <w:rPr>
                <w:i/>
              </w:rPr>
              <w:t>Contractor</w:t>
            </w:r>
            <w:r>
              <w:t xml:space="preserve">’s reasonable costs for producing such copies or discs. </w:t>
            </w:r>
          </w:p>
        </w:tc>
      </w:tr>
      <w:tr w:rsidR="003D7FAA">
        <w:trPr>
          <w:trHeight w:val="124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29.20 </w:t>
            </w:r>
          </w:p>
        </w:tc>
        <w:tc>
          <w:tcPr>
            <w:tcW w:w="1236" w:type="dxa"/>
            <w:tcBorders>
              <w:top w:val="nil"/>
              <w:left w:val="nil"/>
              <w:bottom w:val="nil"/>
              <w:right w:val="nil"/>
            </w:tcBorders>
          </w:tcPr>
          <w:p w:rsidR="003D7FAA" w:rsidRDefault="00452DC0">
            <w:pPr>
              <w:spacing w:after="0" w:line="259" w:lineRule="auto"/>
              <w:ind w:left="0" w:firstLine="0"/>
            </w:pPr>
            <w:r>
              <w:t xml:space="preserve">29.20 </w:t>
            </w:r>
          </w:p>
        </w:tc>
        <w:tc>
          <w:tcPr>
            <w:tcW w:w="6389" w:type="dxa"/>
            <w:gridSpan w:val="2"/>
            <w:tcBorders>
              <w:top w:val="nil"/>
              <w:left w:val="nil"/>
              <w:bottom w:val="nil"/>
              <w:right w:val="nil"/>
            </w:tcBorders>
            <w:vAlign w:val="bottom"/>
          </w:tcPr>
          <w:p w:rsidR="003D7FAA" w:rsidRDefault="00452DC0">
            <w:pPr>
              <w:spacing w:after="0" w:line="259" w:lineRule="auto"/>
              <w:ind w:left="0" w:firstLine="0"/>
            </w:pPr>
            <w:r>
              <w:t xml:space="preserve">In Providing the Works the </w:t>
            </w:r>
            <w:r>
              <w:rPr>
                <w:i/>
              </w:rPr>
              <w:t>Contractor</w:t>
            </w:r>
            <w:r>
              <w:t xml:space="preserve"> does not infringe any Intellectual Property Rights of any third party. The </w:t>
            </w:r>
            <w:r>
              <w:rPr>
                <w:i/>
              </w:rPr>
              <w:t>Contractor</w:t>
            </w:r>
            <w:r>
              <w:t xml:space="preserve"> indemnifies the </w:t>
            </w:r>
            <w:r>
              <w:rPr>
                <w:i/>
              </w:rPr>
              <w:t>Client</w:t>
            </w:r>
            <w:r>
              <w:t xml:space="preserve"> against claims, proceedings, compensation and costs arising from an infringement or alleged infringement of the Intellectual Property Rights of any third party. </w:t>
            </w:r>
          </w:p>
        </w:tc>
      </w:tr>
      <w:tr w:rsidR="003D7FAA">
        <w:trPr>
          <w:gridAfter w:val="1"/>
          <w:wAfter w:w="74" w:type="dxa"/>
          <w:trHeight w:val="2856"/>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29.21 </w:t>
            </w:r>
          </w:p>
        </w:tc>
        <w:tc>
          <w:tcPr>
            <w:tcW w:w="1236" w:type="dxa"/>
            <w:tcBorders>
              <w:top w:val="nil"/>
              <w:left w:val="nil"/>
              <w:bottom w:val="nil"/>
              <w:right w:val="nil"/>
            </w:tcBorders>
          </w:tcPr>
          <w:p w:rsidR="003D7FAA" w:rsidRDefault="00452DC0">
            <w:pPr>
              <w:spacing w:after="0" w:line="259" w:lineRule="auto"/>
              <w:ind w:left="0" w:firstLine="0"/>
            </w:pPr>
            <w:r>
              <w:t xml:space="preserve">29.21 </w:t>
            </w:r>
          </w:p>
        </w:tc>
        <w:tc>
          <w:tcPr>
            <w:tcW w:w="6315" w:type="dxa"/>
            <w:tcBorders>
              <w:top w:val="nil"/>
              <w:left w:val="nil"/>
              <w:bottom w:val="nil"/>
              <w:right w:val="nil"/>
            </w:tcBorders>
          </w:tcPr>
          <w:p w:rsidR="003D7FAA" w:rsidRDefault="00452DC0">
            <w:pPr>
              <w:spacing w:after="0" w:line="259" w:lineRule="auto"/>
              <w:ind w:left="0" w:firstLine="398"/>
            </w:pPr>
            <w:r>
              <w:rPr>
                <w:i/>
              </w:rPr>
              <w:t>Client</w:t>
            </w:r>
            <w:r>
              <w:t xml:space="preserve"> grants to the </w:t>
            </w:r>
            <w:r>
              <w:rPr>
                <w:i/>
              </w:rPr>
              <w:t>Contractor</w:t>
            </w:r>
            <w:r>
              <w:t xml:space="preserve"> a limited, non-exclusive, nontransferable, non-sub licensable licence during the Provision of the Works</w:t>
            </w:r>
            <w:r>
              <w:rPr>
                <w:i/>
              </w:rPr>
              <w:t xml:space="preserve"> </w:t>
            </w:r>
            <w:r>
              <w:t xml:space="preserve">to use the </w:t>
            </w:r>
            <w:r>
              <w:rPr>
                <w:i/>
              </w:rPr>
              <w:t xml:space="preserve">Client's </w:t>
            </w:r>
            <w:r>
              <w:t xml:space="preserve">systems, and software solely for the purpose of providing the </w:t>
            </w:r>
            <w:r>
              <w:rPr>
                <w:i/>
              </w:rPr>
              <w:t>works</w:t>
            </w:r>
            <w:r>
              <w:t xml:space="preserve"> to the </w:t>
            </w:r>
            <w:r>
              <w:rPr>
                <w:i/>
              </w:rPr>
              <w:t>Client</w:t>
            </w:r>
            <w:r>
              <w:t xml:space="preserve"> under this contract and for no other use. The licence granted by the </w:t>
            </w:r>
            <w:r>
              <w:rPr>
                <w:i/>
              </w:rPr>
              <w:t>Client</w:t>
            </w:r>
            <w:r>
              <w:t xml:space="preserve"> terminates on termination of this contract howsoever arising. The </w:t>
            </w:r>
            <w:r>
              <w:rPr>
                <w:i/>
              </w:rPr>
              <w:t>Contractor</w:t>
            </w:r>
            <w:r>
              <w:t xml:space="preserve"> indemnifies and keeps indemnified the </w:t>
            </w:r>
            <w:r>
              <w:rPr>
                <w:i/>
              </w:rPr>
              <w:t>Client</w:t>
            </w:r>
            <w:r>
              <w:t xml:space="preserve"> on demand from and against all and any losses, cost or expenses (including management costs and professional fees) whatsoever arising out of or in connection with any liability arising in respect of the </w:t>
            </w:r>
            <w:r>
              <w:rPr>
                <w:i/>
              </w:rPr>
              <w:t>Contractor</w:t>
            </w:r>
            <w:r>
              <w:t xml:space="preserve">'s use of the </w:t>
            </w:r>
            <w:r>
              <w:rPr>
                <w:i/>
              </w:rPr>
              <w:t>Project Manager</w:t>
            </w:r>
            <w:r>
              <w:t xml:space="preserve">'s systems and software licenced to the </w:t>
            </w:r>
            <w:r>
              <w:rPr>
                <w:i/>
              </w:rPr>
              <w:t>Contractor</w:t>
            </w:r>
            <w:r>
              <w:t xml:space="preserve"> by the </w:t>
            </w:r>
            <w:r>
              <w:rPr>
                <w:i/>
              </w:rPr>
              <w:t>Client</w:t>
            </w:r>
            <w:r>
              <w:t xml:space="preserve"> under this clause 29.21. </w:t>
            </w:r>
          </w:p>
        </w:tc>
      </w:tr>
      <w:tr w:rsidR="003D7FAA">
        <w:trPr>
          <w:gridAfter w:val="1"/>
          <w:wAfter w:w="74" w:type="dxa"/>
          <w:trHeight w:val="227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29.22 </w:t>
            </w:r>
          </w:p>
        </w:tc>
        <w:tc>
          <w:tcPr>
            <w:tcW w:w="1236" w:type="dxa"/>
            <w:tcBorders>
              <w:top w:val="nil"/>
              <w:left w:val="nil"/>
              <w:bottom w:val="nil"/>
              <w:right w:val="nil"/>
            </w:tcBorders>
          </w:tcPr>
          <w:p w:rsidR="003D7FAA" w:rsidRDefault="00452DC0">
            <w:pPr>
              <w:spacing w:after="0" w:line="259" w:lineRule="auto"/>
              <w:ind w:left="0" w:firstLine="0"/>
            </w:pPr>
            <w:r>
              <w:t xml:space="preserve">29.22 </w:t>
            </w:r>
          </w:p>
        </w:tc>
        <w:tc>
          <w:tcPr>
            <w:tcW w:w="6315"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grants to the </w:t>
            </w:r>
            <w:r>
              <w:rPr>
                <w:i/>
              </w:rPr>
              <w:t xml:space="preserve">Client, </w:t>
            </w:r>
            <w:r>
              <w:t xml:space="preserve">the Integrator, and the </w:t>
            </w:r>
            <w:r>
              <w:rPr>
                <w:i/>
              </w:rPr>
              <w:t>Project Manager</w:t>
            </w:r>
            <w:r>
              <w:t xml:space="preserve"> a perpetual, royalty free, sub-licensable and non-exclusive licence to use (including but not limited to the right to load, execute, store, transmit, display and copy (for the purposes of archiving, backing-up, loading, execution, storage, transmission or display) the Contractor System for the purpose of receiving the benefit of the </w:t>
            </w:r>
            <w:r>
              <w:rPr>
                <w:i/>
              </w:rPr>
              <w:t>works</w:t>
            </w:r>
            <w:r>
              <w:t xml:space="preserve"> or otherwise in connection with this contract. The </w:t>
            </w:r>
            <w:r>
              <w:rPr>
                <w:i/>
              </w:rPr>
              <w:t>Contractor</w:t>
            </w:r>
            <w:r>
              <w:t xml:space="preserve"> provides all support and maintenance services in respect of the use of the Contractor System by the </w:t>
            </w:r>
            <w:r>
              <w:rPr>
                <w:i/>
              </w:rPr>
              <w:t>Client</w:t>
            </w:r>
            <w:r>
              <w:t xml:space="preserve"> and the </w:t>
            </w:r>
            <w:r>
              <w:rPr>
                <w:i/>
              </w:rPr>
              <w:t>Project Manager.</w:t>
            </w:r>
            <w:r>
              <w:t xml:space="preserve"> </w:t>
            </w:r>
          </w:p>
        </w:tc>
      </w:tr>
      <w:tr w:rsidR="003D7FAA">
        <w:trPr>
          <w:gridAfter w:val="1"/>
          <w:wAfter w:w="74" w:type="dxa"/>
          <w:trHeight w:val="215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29.23 </w:t>
            </w:r>
          </w:p>
        </w:tc>
        <w:tc>
          <w:tcPr>
            <w:tcW w:w="1236" w:type="dxa"/>
            <w:tcBorders>
              <w:top w:val="nil"/>
              <w:left w:val="nil"/>
              <w:bottom w:val="nil"/>
              <w:right w:val="nil"/>
            </w:tcBorders>
          </w:tcPr>
          <w:p w:rsidR="003D7FAA" w:rsidRDefault="00452DC0">
            <w:pPr>
              <w:spacing w:after="0" w:line="259" w:lineRule="auto"/>
              <w:ind w:left="0" w:firstLine="0"/>
            </w:pPr>
            <w:r>
              <w:t xml:space="preserve">29.23 </w:t>
            </w:r>
          </w:p>
        </w:tc>
        <w:tc>
          <w:tcPr>
            <w:tcW w:w="6315" w:type="dxa"/>
            <w:tcBorders>
              <w:top w:val="nil"/>
              <w:left w:val="nil"/>
              <w:bottom w:val="nil"/>
              <w:right w:val="nil"/>
            </w:tcBorders>
            <w:vAlign w:val="center"/>
          </w:tcPr>
          <w:p w:rsidR="003D7FAA" w:rsidRDefault="00452DC0">
            <w:pPr>
              <w:spacing w:after="233" w:line="241" w:lineRule="auto"/>
              <w:ind w:left="0" w:firstLine="0"/>
            </w:pPr>
            <w:r>
              <w:t xml:space="preserve">Except to the extent set out in this clause or where disclosure is expressly permitted elsewhere in this contract, each party shall: </w:t>
            </w:r>
          </w:p>
          <w:p w:rsidR="003D7FAA" w:rsidRDefault="00452DC0">
            <w:pPr>
              <w:numPr>
                <w:ilvl w:val="0"/>
                <w:numId w:val="64"/>
              </w:numPr>
              <w:spacing w:after="325" w:line="248" w:lineRule="auto"/>
              <w:ind w:hanging="360"/>
            </w:pPr>
            <w:r>
              <w:t xml:space="preserve">treat the other party's Confidential Information as confidential and safeguard it accordingly; and </w:t>
            </w:r>
          </w:p>
          <w:p w:rsidR="003D7FAA" w:rsidRDefault="00452DC0">
            <w:pPr>
              <w:numPr>
                <w:ilvl w:val="0"/>
                <w:numId w:val="64"/>
              </w:numPr>
              <w:spacing w:after="0" w:line="259" w:lineRule="auto"/>
              <w:ind w:hanging="360"/>
            </w:pPr>
            <w:r>
              <w:t xml:space="preserve">not disclose the other party's Confidential Information to any other person without the owner's prior written consent. </w:t>
            </w:r>
          </w:p>
        </w:tc>
      </w:tr>
      <w:tr w:rsidR="003D7FAA">
        <w:trPr>
          <w:gridAfter w:val="1"/>
          <w:wAfter w:w="74" w:type="dxa"/>
          <w:trHeight w:val="518"/>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29.24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29.24 </w:t>
            </w:r>
          </w:p>
        </w:tc>
        <w:tc>
          <w:tcPr>
            <w:tcW w:w="6315" w:type="dxa"/>
            <w:tcBorders>
              <w:top w:val="nil"/>
              <w:left w:val="nil"/>
              <w:bottom w:val="nil"/>
              <w:right w:val="nil"/>
            </w:tcBorders>
            <w:vAlign w:val="center"/>
          </w:tcPr>
          <w:p w:rsidR="003D7FAA" w:rsidRDefault="00452DC0">
            <w:pPr>
              <w:spacing w:after="0" w:line="259" w:lineRule="auto"/>
              <w:ind w:left="0" w:firstLine="0"/>
            </w:pPr>
            <w:r>
              <w:t xml:space="preserve">The clause above shall not apply to the extent that:  </w:t>
            </w:r>
          </w:p>
        </w:tc>
      </w:tr>
    </w:tbl>
    <w:p w:rsidR="003D7FAA" w:rsidRDefault="00452DC0">
      <w:pPr>
        <w:numPr>
          <w:ilvl w:val="0"/>
          <w:numId w:val="13"/>
        </w:numPr>
        <w:spacing w:after="328"/>
        <w:ind w:right="14" w:hanging="413"/>
      </w:pPr>
      <w:r>
        <w:t xml:space="preserve">such disclosure is a requirement of the Law placed upon the party making the disclosure, including any requirements for disclosure under the FOIA or the Environmental Information Regulations; </w:t>
      </w:r>
    </w:p>
    <w:p w:rsidR="003D7FAA" w:rsidRDefault="00452DC0">
      <w:pPr>
        <w:numPr>
          <w:ilvl w:val="0"/>
          <w:numId w:val="13"/>
        </w:numPr>
        <w:spacing w:after="325"/>
        <w:ind w:right="14" w:hanging="413"/>
      </w:pPr>
      <w:r>
        <w:t xml:space="preserve">such information was in the possession of the party making the disclosure without obligation of confidentiality prior to its disclosure by the information owner; </w:t>
      </w:r>
    </w:p>
    <w:p w:rsidR="003D7FAA" w:rsidRDefault="00452DC0">
      <w:pPr>
        <w:numPr>
          <w:ilvl w:val="0"/>
          <w:numId w:val="13"/>
        </w:numPr>
        <w:spacing w:after="324"/>
        <w:ind w:right="14" w:hanging="413"/>
      </w:pPr>
      <w:r>
        <w:t xml:space="preserve">such information was obtained from a third party without obligation of confidentiality; </w:t>
      </w:r>
    </w:p>
    <w:p w:rsidR="003D7FAA" w:rsidRDefault="00452DC0">
      <w:pPr>
        <w:numPr>
          <w:ilvl w:val="0"/>
          <w:numId w:val="13"/>
        </w:numPr>
        <w:spacing w:after="324"/>
        <w:ind w:right="14" w:hanging="413"/>
      </w:pPr>
      <w:r>
        <w:t xml:space="preserve">such information was already in the public domain at the time of disclosure otherwise than by a breach of this contract; or </w:t>
      </w:r>
    </w:p>
    <w:p w:rsidR="003D7FAA" w:rsidRDefault="00452DC0">
      <w:pPr>
        <w:numPr>
          <w:ilvl w:val="0"/>
          <w:numId w:val="13"/>
        </w:numPr>
        <w:ind w:right="14" w:hanging="413"/>
      </w:pPr>
      <w:r>
        <w:t xml:space="preserve">it is independently developed without access to the other party's Confidential Information. </w:t>
      </w:r>
    </w:p>
    <w:p w:rsidR="003D7FAA" w:rsidRDefault="003D7FAA">
      <w:pPr>
        <w:spacing w:after="0" w:line="259" w:lineRule="auto"/>
        <w:ind w:left="-1440" w:right="10464" w:firstLine="0"/>
      </w:pPr>
    </w:p>
    <w:tbl>
      <w:tblPr>
        <w:tblStyle w:val="TableGrid"/>
        <w:tblW w:w="8952" w:type="dxa"/>
        <w:tblInd w:w="182" w:type="dxa"/>
        <w:tblCellMar>
          <w:top w:w="0" w:type="dxa"/>
          <w:left w:w="0" w:type="dxa"/>
          <w:bottom w:w="0" w:type="dxa"/>
          <w:right w:w="0" w:type="dxa"/>
        </w:tblCellMar>
        <w:tblLook w:val="04A0" w:firstRow="1" w:lastRow="0" w:firstColumn="1" w:lastColumn="0" w:noHBand="0" w:noVBand="1"/>
      </w:tblPr>
      <w:tblGrid>
        <w:gridCol w:w="1337"/>
        <w:gridCol w:w="1236"/>
        <w:gridCol w:w="6379"/>
      </w:tblGrid>
      <w:tr w:rsidR="003D7FAA">
        <w:trPr>
          <w:trHeight w:val="1936"/>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29.25 </w:t>
            </w:r>
          </w:p>
        </w:tc>
        <w:tc>
          <w:tcPr>
            <w:tcW w:w="1236" w:type="dxa"/>
            <w:tcBorders>
              <w:top w:val="nil"/>
              <w:left w:val="nil"/>
              <w:bottom w:val="nil"/>
              <w:right w:val="nil"/>
            </w:tcBorders>
          </w:tcPr>
          <w:p w:rsidR="003D7FAA" w:rsidRDefault="00452DC0">
            <w:pPr>
              <w:spacing w:after="0" w:line="259" w:lineRule="auto"/>
              <w:ind w:left="0" w:firstLine="0"/>
            </w:pPr>
            <w:r>
              <w:t xml:space="preserve">29.25 </w:t>
            </w:r>
          </w:p>
        </w:tc>
        <w:tc>
          <w:tcPr>
            <w:tcW w:w="6379" w:type="dxa"/>
            <w:tcBorders>
              <w:top w:val="nil"/>
              <w:left w:val="nil"/>
              <w:bottom w:val="nil"/>
              <w:right w:val="nil"/>
            </w:tcBorders>
          </w:tcPr>
          <w:p w:rsidR="003D7FAA" w:rsidRDefault="00452DC0">
            <w:pPr>
              <w:spacing w:after="0" w:line="259" w:lineRule="auto"/>
              <w:ind w:left="0" w:right="16" w:firstLine="0"/>
            </w:pPr>
            <w:r>
              <w:t xml:space="preserve">The </w:t>
            </w:r>
            <w:r>
              <w:rPr>
                <w:i/>
              </w:rPr>
              <w:t>Contractor</w:t>
            </w:r>
            <w:r>
              <w:t xml:space="preserve"> may only disclose the Client Confidential Information to the Contractor Personnel who are directly involved in the provision of the </w:t>
            </w:r>
            <w:r>
              <w:rPr>
                <w:i/>
              </w:rPr>
              <w:t>works</w:t>
            </w:r>
            <w:r>
              <w:t xml:space="preserve"> and who need to know the information, and shall ensure that such Contractor Personnel are aware of and shall comply with these obligations as to confidentiality.  The </w:t>
            </w:r>
            <w:r>
              <w:rPr>
                <w:i/>
              </w:rPr>
              <w:t>Contractor</w:t>
            </w:r>
            <w:r>
              <w:t xml:space="preserve"> shall not, and shall procure that the Contractor Personnel do not, use any of the </w:t>
            </w:r>
            <w:r>
              <w:rPr>
                <w:i/>
              </w:rPr>
              <w:t>Client</w:t>
            </w:r>
            <w:r>
              <w:t xml:space="preserve"> Confidential Information received otherwise than for the purposes of this Contract. </w:t>
            </w:r>
          </w:p>
        </w:tc>
      </w:tr>
      <w:tr w:rsidR="003D7FAA">
        <w:trPr>
          <w:trHeight w:val="36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29.26 </w:t>
            </w:r>
          </w:p>
        </w:tc>
        <w:tc>
          <w:tcPr>
            <w:tcW w:w="1236" w:type="dxa"/>
            <w:tcBorders>
              <w:top w:val="nil"/>
              <w:left w:val="nil"/>
              <w:bottom w:val="nil"/>
              <w:right w:val="nil"/>
            </w:tcBorders>
          </w:tcPr>
          <w:p w:rsidR="003D7FAA" w:rsidRDefault="00452DC0">
            <w:pPr>
              <w:spacing w:after="0" w:line="259" w:lineRule="auto"/>
              <w:ind w:left="0" w:firstLine="0"/>
            </w:pPr>
            <w:r>
              <w:t xml:space="preserve">29.26 </w:t>
            </w:r>
          </w:p>
        </w:tc>
        <w:tc>
          <w:tcPr>
            <w:tcW w:w="6379" w:type="dxa"/>
            <w:tcBorders>
              <w:top w:val="nil"/>
              <w:left w:val="nil"/>
              <w:bottom w:val="nil"/>
              <w:right w:val="nil"/>
            </w:tcBorders>
            <w:vAlign w:val="center"/>
          </w:tcPr>
          <w:p w:rsidR="003D7FAA" w:rsidRDefault="00452DC0">
            <w:pPr>
              <w:spacing w:after="0" w:line="259" w:lineRule="auto"/>
              <w:ind w:left="0" w:firstLine="0"/>
            </w:pPr>
            <w:r>
              <w:t xml:space="preserve">In the event that any default, act or omission of any Contractor Personnel causes or contributes (or could cause or contribute) to the </w:t>
            </w:r>
            <w:r>
              <w:rPr>
                <w:i/>
              </w:rPr>
              <w:t>Contractor</w:t>
            </w:r>
            <w:r>
              <w:t xml:space="preserve"> breaching its obligations as to confidentiality under or in connection with this contract, the </w:t>
            </w:r>
            <w:r>
              <w:rPr>
                <w:i/>
              </w:rPr>
              <w:t>Contractor</w:t>
            </w:r>
            <w:r>
              <w:t xml:space="preserve"> shall take such action as may be appropriate in the circumstances, including the use of disciplinary procedures in serious cases. To the fullest extent permitted by its own obligations of confidentiality to any Contractor Personnel, the </w:t>
            </w:r>
            <w:r>
              <w:rPr>
                <w:i/>
              </w:rPr>
              <w:t>Contractor</w:t>
            </w:r>
            <w:r>
              <w:t xml:space="preserve"> shall provide such evidence to the </w:t>
            </w:r>
            <w:r>
              <w:rPr>
                <w:i/>
              </w:rPr>
              <w:t>Client</w:t>
            </w:r>
            <w:r>
              <w:t xml:space="preserve"> as the </w:t>
            </w:r>
            <w:r>
              <w:rPr>
                <w:i/>
              </w:rPr>
              <w:t>Client</w:t>
            </w:r>
            <w:r>
              <w:t xml:space="preserve"> may reasonably require (though not so as to risk compromising or prejudicing the case) to demonstrate that the </w:t>
            </w:r>
            <w:r>
              <w:rPr>
                <w:i/>
              </w:rPr>
              <w:t>Contractor</w:t>
            </w:r>
            <w:r>
              <w:t xml:space="preserve"> is taking appropriate steps to comply with this clause, including copies of any written communications to and/or from Contractor Personnel, and any minutes of meetings and any other records which provide an audit trail of any discussions or exchanges with Contractor Personnel in connection with obligations as to confidentiality. </w:t>
            </w:r>
          </w:p>
        </w:tc>
      </w:tr>
      <w:tr w:rsidR="003D7FAA">
        <w:trPr>
          <w:trHeight w:val="101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29.27 </w:t>
            </w:r>
          </w:p>
        </w:tc>
        <w:tc>
          <w:tcPr>
            <w:tcW w:w="1236" w:type="dxa"/>
            <w:tcBorders>
              <w:top w:val="nil"/>
              <w:left w:val="nil"/>
              <w:bottom w:val="nil"/>
              <w:right w:val="nil"/>
            </w:tcBorders>
          </w:tcPr>
          <w:p w:rsidR="003D7FAA" w:rsidRDefault="00452DC0">
            <w:pPr>
              <w:spacing w:after="0" w:line="259" w:lineRule="auto"/>
              <w:ind w:left="0" w:firstLine="0"/>
            </w:pPr>
            <w:r>
              <w:t xml:space="preserve">29.27 </w:t>
            </w:r>
          </w:p>
        </w:tc>
        <w:tc>
          <w:tcPr>
            <w:tcW w:w="6379" w:type="dxa"/>
            <w:tcBorders>
              <w:top w:val="nil"/>
              <w:left w:val="nil"/>
              <w:bottom w:val="nil"/>
              <w:right w:val="nil"/>
            </w:tcBorders>
            <w:vAlign w:val="bottom"/>
          </w:tcPr>
          <w:p w:rsidR="003D7FAA" w:rsidRDefault="00452DC0">
            <w:pPr>
              <w:spacing w:after="0" w:line="259" w:lineRule="auto"/>
              <w:ind w:left="0" w:firstLine="0"/>
            </w:pPr>
            <w:r>
              <w:t xml:space="preserve">At the written request of the </w:t>
            </w:r>
            <w:r>
              <w:rPr>
                <w:i/>
              </w:rPr>
              <w:t>Client</w:t>
            </w:r>
            <w:r>
              <w:t xml:space="preserve">, the </w:t>
            </w:r>
            <w:r>
              <w:rPr>
                <w:i/>
              </w:rPr>
              <w:t>Contractor</w:t>
            </w:r>
            <w:r>
              <w:t xml:space="preserve"> shall procure that those members of the Contractor Personnel identified in the </w:t>
            </w:r>
            <w:r>
              <w:rPr>
                <w:i/>
              </w:rPr>
              <w:t>Client's</w:t>
            </w:r>
            <w:r>
              <w:t xml:space="preserve"> notice signs a confidentiality undertaking prior to commencing any work in accordance with this Contract. </w:t>
            </w:r>
          </w:p>
        </w:tc>
      </w:tr>
    </w:tbl>
    <w:p w:rsidR="003D7FAA" w:rsidRDefault="003D7FAA">
      <w:pPr>
        <w:sectPr w:rsidR="003D7FAA">
          <w:headerReference w:type="even" r:id="rId74"/>
          <w:headerReference w:type="default" r:id="rId75"/>
          <w:footerReference w:type="even" r:id="rId76"/>
          <w:footerReference w:type="default" r:id="rId77"/>
          <w:headerReference w:type="first" r:id="rId78"/>
          <w:footerReference w:type="first" r:id="rId79"/>
          <w:pgSz w:w="11904" w:h="16840"/>
          <w:pgMar w:top="1440" w:right="1440" w:bottom="1440" w:left="1440" w:header="573" w:footer="433" w:gutter="0"/>
          <w:cols w:space="720"/>
        </w:sectPr>
      </w:pPr>
    </w:p>
    <w:p w:rsidR="003D7FAA" w:rsidRDefault="003D7FAA">
      <w:pPr>
        <w:spacing w:after="0" w:line="259" w:lineRule="auto"/>
        <w:ind w:left="-1622" w:right="11" w:firstLine="0"/>
      </w:pPr>
    </w:p>
    <w:tbl>
      <w:tblPr>
        <w:tblStyle w:val="TableGrid"/>
        <w:tblW w:w="8907" w:type="dxa"/>
        <w:tblInd w:w="0" w:type="dxa"/>
        <w:tblCellMar>
          <w:top w:w="0" w:type="dxa"/>
          <w:left w:w="0" w:type="dxa"/>
          <w:bottom w:w="0" w:type="dxa"/>
          <w:right w:w="0" w:type="dxa"/>
        </w:tblCellMar>
        <w:tblLook w:val="04A0" w:firstRow="1" w:lastRow="0" w:firstColumn="1" w:lastColumn="0" w:noHBand="0" w:noVBand="1"/>
      </w:tblPr>
      <w:tblGrid>
        <w:gridCol w:w="1337"/>
        <w:gridCol w:w="1236"/>
        <w:gridCol w:w="720"/>
        <w:gridCol w:w="5614"/>
      </w:tblGrid>
      <w:tr w:rsidR="003D7FAA">
        <w:trPr>
          <w:trHeight w:val="654"/>
        </w:trPr>
        <w:tc>
          <w:tcPr>
            <w:tcW w:w="1337" w:type="dxa"/>
            <w:vMerge w:val="restart"/>
            <w:tcBorders>
              <w:top w:val="nil"/>
              <w:left w:val="nil"/>
              <w:bottom w:val="nil"/>
              <w:right w:val="nil"/>
            </w:tcBorders>
          </w:tcPr>
          <w:p w:rsidR="003D7FAA" w:rsidRDefault="00452DC0">
            <w:pPr>
              <w:spacing w:after="0" w:line="259" w:lineRule="auto"/>
              <w:ind w:left="0" w:firstLine="0"/>
            </w:pPr>
            <w:r>
              <w:rPr>
                <w:sz w:val="16"/>
              </w:rPr>
              <w:t xml:space="preserve">clause 29.28 </w:t>
            </w:r>
          </w:p>
        </w:tc>
        <w:tc>
          <w:tcPr>
            <w:tcW w:w="1236" w:type="dxa"/>
            <w:vMerge w:val="restart"/>
            <w:tcBorders>
              <w:top w:val="nil"/>
              <w:left w:val="nil"/>
              <w:bottom w:val="nil"/>
              <w:right w:val="nil"/>
            </w:tcBorders>
          </w:tcPr>
          <w:p w:rsidR="003D7FAA" w:rsidRDefault="00452DC0">
            <w:pPr>
              <w:spacing w:after="0" w:line="259" w:lineRule="auto"/>
              <w:ind w:left="0" w:firstLine="0"/>
            </w:pPr>
            <w:r>
              <w:t xml:space="preserve">29.28 </w:t>
            </w:r>
          </w:p>
        </w:tc>
        <w:tc>
          <w:tcPr>
            <w:tcW w:w="6334" w:type="dxa"/>
            <w:gridSpan w:val="2"/>
            <w:tcBorders>
              <w:top w:val="nil"/>
              <w:left w:val="nil"/>
              <w:bottom w:val="nil"/>
              <w:right w:val="nil"/>
            </w:tcBorders>
          </w:tcPr>
          <w:p w:rsidR="003D7FAA" w:rsidRDefault="00452DC0">
            <w:pPr>
              <w:spacing w:after="0" w:line="259" w:lineRule="auto"/>
              <w:ind w:left="0" w:firstLine="0"/>
            </w:pPr>
            <w:r>
              <w:t xml:space="preserve">Nothing in this Contract shall prevent the </w:t>
            </w:r>
            <w:r>
              <w:rPr>
                <w:i/>
              </w:rPr>
              <w:t>Client</w:t>
            </w:r>
            <w:r>
              <w:t xml:space="preserve"> from disclosing and the </w:t>
            </w:r>
            <w:r>
              <w:rPr>
                <w:i/>
              </w:rPr>
              <w:t>Client</w:t>
            </w:r>
            <w:r>
              <w:t xml:space="preserve"> may disclose the Contractor Confidential Information: </w:t>
            </w:r>
          </w:p>
        </w:tc>
      </w:tr>
      <w:tr w:rsidR="003D7FAA">
        <w:trPr>
          <w:trHeight w:val="2003"/>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vMerge/>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tcPr>
          <w:p w:rsidR="003D7FAA" w:rsidRDefault="00452DC0">
            <w:pPr>
              <w:spacing w:after="0" w:line="259" w:lineRule="auto"/>
              <w:ind w:left="0" w:firstLine="0"/>
            </w:pPr>
            <w:r>
              <w:t xml:space="preserve">on a confidential basis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Body;  </w:t>
            </w:r>
          </w:p>
        </w:tc>
      </w:tr>
      <w:tr w:rsidR="003D7FAA">
        <w:trPr>
          <w:trHeight w:val="773"/>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3D7FAA" w:rsidRDefault="00452DC0">
            <w:pPr>
              <w:spacing w:after="0" w:line="259" w:lineRule="auto"/>
              <w:ind w:left="0" w:firstLine="0"/>
            </w:pPr>
            <w:r>
              <w:t xml:space="preserve">to Parliament and Parliamentary Committees or if required by any Parliamentary reporting requirement; </w:t>
            </w:r>
          </w:p>
        </w:tc>
      </w:tr>
      <w:tr w:rsidR="003D7FAA">
        <w:trPr>
          <w:trHeight w:val="776"/>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3D7FAA" w:rsidRDefault="00452DC0">
            <w:pPr>
              <w:spacing w:after="0" w:line="259" w:lineRule="auto"/>
              <w:ind w:left="0" w:firstLine="0"/>
            </w:pPr>
            <w:r>
              <w:t xml:space="preserve">to any consultant, contractor or other person engaged by the </w:t>
            </w:r>
            <w:r>
              <w:rPr>
                <w:i/>
              </w:rPr>
              <w:t>Client</w:t>
            </w:r>
            <w:r>
              <w:t xml:space="preserve">; </w:t>
            </w:r>
          </w:p>
        </w:tc>
      </w:tr>
      <w:tr w:rsidR="003D7FAA">
        <w:trPr>
          <w:trHeight w:val="543"/>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vAlign w:val="center"/>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3D7FAA" w:rsidRDefault="00452DC0">
            <w:pPr>
              <w:spacing w:after="0" w:line="259" w:lineRule="auto"/>
              <w:ind w:left="0" w:firstLine="0"/>
              <w:jc w:val="both"/>
            </w:pPr>
            <w:r>
              <w:t xml:space="preserve">for the purpose of the exercise of its rights under this Contract; </w:t>
            </w:r>
          </w:p>
        </w:tc>
      </w:tr>
      <w:tr w:rsidR="003D7FAA">
        <w:trPr>
          <w:trHeight w:val="771"/>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3D7FAA" w:rsidRDefault="00452DC0">
            <w:pPr>
              <w:spacing w:after="0" w:line="259" w:lineRule="auto"/>
              <w:ind w:left="0" w:firstLine="0"/>
            </w:pPr>
            <w:r>
              <w:t xml:space="preserve">for the purpose of the examination and certification of the </w:t>
            </w:r>
            <w:r>
              <w:rPr>
                <w:i/>
              </w:rPr>
              <w:t>Client's</w:t>
            </w:r>
            <w:r>
              <w:t xml:space="preserve"> accounts; or </w:t>
            </w:r>
          </w:p>
        </w:tc>
      </w:tr>
      <w:tr w:rsidR="003D7FAA">
        <w:trPr>
          <w:trHeight w:val="100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center"/>
          </w:tcPr>
          <w:p w:rsidR="003D7FAA" w:rsidRDefault="00452DC0">
            <w:pPr>
              <w:spacing w:after="0" w:line="259" w:lineRule="auto"/>
              <w:ind w:left="0" w:firstLine="0"/>
            </w:pPr>
            <w:r>
              <w:t xml:space="preserve">on a confidential basis to a proposed successor body of the </w:t>
            </w:r>
            <w:r>
              <w:rPr>
                <w:i/>
              </w:rPr>
              <w:t>Client</w:t>
            </w:r>
            <w:r>
              <w:t xml:space="preserve"> in connection with any assignment, novation or disposal of any of its rights, obligations or liabilities under this Contract; </w:t>
            </w:r>
          </w:p>
        </w:tc>
      </w:tr>
      <w:tr w:rsidR="003D7FAA">
        <w:trPr>
          <w:trHeight w:val="852"/>
        </w:trPr>
        <w:tc>
          <w:tcPr>
            <w:tcW w:w="1337" w:type="dxa"/>
            <w:vMerge w:val="restart"/>
            <w:tcBorders>
              <w:top w:val="nil"/>
              <w:left w:val="nil"/>
              <w:bottom w:val="nil"/>
              <w:right w:val="nil"/>
            </w:tcBorders>
          </w:tcPr>
          <w:p w:rsidR="003D7FAA" w:rsidRDefault="003D7FAA">
            <w:pPr>
              <w:spacing w:after="160" w:line="259" w:lineRule="auto"/>
              <w:ind w:left="0" w:firstLine="0"/>
            </w:pPr>
          </w:p>
        </w:tc>
        <w:tc>
          <w:tcPr>
            <w:tcW w:w="1236" w:type="dxa"/>
            <w:vMerge w:val="restart"/>
            <w:tcBorders>
              <w:top w:val="nil"/>
              <w:left w:val="nil"/>
              <w:bottom w:val="nil"/>
              <w:right w:val="nil"/>
            </w:tcBorders>
          </w:tcPr>
          <w:p w:rsidR="003D7FAA" w:rsidRDefault="003D7FAA">
            <w:pPr>
              <w:spacing w:after="160" w:line="259" w:lineRule="auto"/>
              <w:ind w:left="0" w:firstLine="0"/>
            </w:pPr>
          </w:p>
        </w:tc>
        <w:tc>
          <w:tcPr>
            <w:tcW w:w="720" w:type="dxa"/>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14" w:type="dxa"/>
            <w:tcBorders>
              <w:top w:val="nil"/>
              <w:left w:val="nil"/>
              <w:bottom w:val="nil"/>
              <w:right w:val="nil"/>
            </w:tcBorders>
            <w:vAlign w:val="bottom"/>
          </w:tcPr>
          <w:p w:rsidR="003D7FAA" w:rsidRDefault="00452DC0">
            <w:pPr>
              <w:spacing w:after="0" w:line="259" w:lineRule="auto"/>
              <w:ind w:left="0" w:firstLine="0"/>
            </w:pPr>
            <w:r>
              <w:t xml:space="preserve">for any examination pursuant to Section 6(1) of the National Audit Act 1983 of the economy, efficiency and effectiveness with which the </w:t>
            </w:r>
            <w:r>
              <w:rPr>
                <w:i/>
              </w:rPr>
              <w:t>Client</w:t>
            </w:r>
            <w:r>
              <w:t xml:space="preserve"> has used its resources. </w:t>
            </w:r>
          </w:p>
        </w:tc>
      </w:tr>
      <w:tr w:rsidR="003D7FAA">
        <w:trPr>
          <w:trHeight w:val="1323"/>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vMerge/>
            <w:tcBorders>
              <w:top w:val="nil"/>
              <w:left w:val="nil"/>
              <w:bottom w:val="nil"/>
              <w:right w:val="nil"/>
            </w:tcBorders>
          </w:tcPr>
          <w:p w:rsidR="003D7FAA" w:rsidRDefault="003D7FAA">
            <w:pPr>
              <w:spacing w:after="160" w:line="259" w:lineRule="auto"/>
              <w:ind w:left="0" w:firstLine="0"/>
            </w:pPr>
          </w:p>
        </w:tc>
        <w:tc>
          <w:tcPr>
            <w:tcW w:w="6334" w:type="dxa"/>
            <w:gridSpan w:val="2"/>
            <w:tcBorders>
              <w:top w:val="nil"/>
              <w:left w:val="nil"/>
              <w:bottom w:val="nil"/>
              <w:right w:val="nil"/>
            </w:tcBorders>
            <w:vAlign w:val="bottom"/>
          </w:tcPr>
          <w:p w:rsidR="003D7FAA" w:rsidRDefault="00452DC0">
            <w:pPr>
              <w:spacing w:after="0" w:line="259" w:lineRule="auto"/>
              <w:ind w:left="0" w:firstLine="0"/>
            </w:pPr>
            <w:r>
              <w:t xml:space="preserve">and for the purposes of the foregoing, disclosure of the Contractor Confidential Information shall be on a confidential basis and subject to a confidentiality agreement or arrangement containing terms no less stringent than those placed on the </w:t>
            </w:r>
            <w:r>
              <w:rPr>
                <w:i/>
              </w:rPr>
              <w:t>Client</w:t>
            </w:r>
            <w:r>
              <w:t xml:space="preserve"> under this clause 29.28.  </w:t>
            </w:r>
          </w:p>
        </w:tc>
      </w:tr>
      <w:tr w:rsidR="003D7FAA">
        <w:trPr>
          <w:trHeight w:val="135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29.29 </w:t>
            </w:r>
          </w:p>
        </w:tc>
        <w:tc>
          <w:tcPr>
            <w:tcW w:w="1236" w:type="dxa"/>
            <w:tcBorders>
              <w:top w:val="nil"/>
              <w:left w:val="nil"/>
              <w:bottom w:val="nil"/>
              <w:right w:val="nil"/>
            </w:tcBorders>
          </w:tcPr>
          <w:p w:rsidR="003D7FAA" w:rsidRDefault="00452DC0">
            <w:pPr>
              <w:spacing w:after="0" w:line="259" w:lineRule="auto"/>
              <w:ind w:left="0" w:firstLine="0"/>
            </w:pPr>
            <w:r>
              <w:t xml:space="preserve">29.29 </w:t>
            </w:r>
          </w:p>
        </w:tc>
        <w:tc>
          <w:tcPr>
            <w:tcW w:w="6334"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Client</w:t>
            </w:r>
            <w:r>
              <w:t xml:space="preserve"> shall use all reasonable endeavours to ensure that any government department, Contracting Body, employee, third party or Subcontractor to whom the Contractor Confidential Information is disclosed pursuant to the above clause is made aware of the </w:t>
            </w:r>
            <w:r>
              <w:rPr>
                <w:i/>
              </w:rPr>
              <w:t>Client's</w:t>
            </w:r>
            <w:r>
              <w:t xml:space="preserve"> obligations of confidentiality. </w:t>
            </w:r>
          </w:p>
        </w:tc>
      </w:tr>
      <w:tr w:rsidR="003D7FAA">
        <w:trPr>
          <w:trHeight w:val="124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29.30 </w:t>
            </w:r>
          </w:p>
        </w:tc>
        <w:tc>
          <w:tcPr>
            <w:tcW w:w="1236" w:type="dxa"/>
            <w:tcBorders>
              <w:top w:val="nil"/>
              <w:left w:val="nil"/>
              <w:bottom w:val="nil"/>
              <w:right w:val="nil"/>
            </w:tcBorders>
          </w:tcPr>
          <w:p w:rsidR="003D7FAA" w:rsidRDefault="00452DC0">
            <w:pPr>
              <w:spacing w:after="0" w:line="259" w:lineRule="auto"/>
              <w:ind w:left="0" w:firstLine="0"/>
            </w:pPr>
            <w:r>
              <w:t xml:space="preserve">29.30 </w:t>
            </w:r>
          </w:p>
        </w:tc>
        <w:tc>
          <w:tcPr>
            <w:tcW w:w="6334" w:type="dxa"/>
            <w:gridSpan w:val="2"/>
            <w:tcBorders>
              <w:top w:val="nil"/>
              <w:left w:val="nil"/>
              <w:bottom w:val="nil"/>
              <w:right w:val="nil"/>
            </w:tcBorders>
            <w:vAlign w:val="bottom"/>
          </w:tcPr>
          <w:p w:rsidR="003D7FAA" w:rsidRDefault="00452DC0">
            <w:pPr>
              <w:spacing w:after="0" w:line="241" w:lineRule="auto"/>
              <w:ind w:left="0" w:firstLine="0"/>
            </w:pPr>
            <w:r>
              <w:t xml:space="preserve">Nothing in this clause shall prevent either party from using any techniques, ideas or know-how gained during the performance of the contract in the course of its normal business to the extent that this use </w:t>
            </w:r>
          </w:p>
          <w:p w:rsidR="003D7FAA" w:rsidRDefault="00452DC0">
            <w:pPr>
              <w:spacing w:after="0" w:line="259" w:lineRule="auto"/>
              <w:ind w:left="0" w:firstLine="0"/>
            </w:pPr>
            <w:r>
              <w:t xml:space="preserve">does not result in a disclosure of the other party's Confidential Information or an infringement of IPR </w:t>
            </w:r>
          </w:p>
        </w:tc>
      </w:tr>
    </w:tbl>
    <w:p w:rsidR="003D7FAA" w:rsidRDefault="00452DC0">
      <w:pPr>
        <w:tabs>
          <w:tab w:val="center" w:pos="1587"/>
          <w:tab w:val="center" w:pos="4433"/>
        </w:tabs>
        <w:ind w:left="0" w:firstLine="0"/>
      </w:pPr>
      <w:r>
        <w:rPr>
          <w:rFonts w:ascii="Calibri" w:eastAsia="Calibri" w:hAnsi="Calibri" w:cs="Calibri"/>
          <w:sz w:val="22"/>
        </w:rPr>
        <w:tab/>
      </w:r>
      <w:r>
        <w:t xml:space="preserve">29.31 </w:t>
      </w:r>
      <w:r>
        <w:tab/>
        <w:t xml:space="preserve">The </w:t>
      </w:r>
      <w:r>
        <w:rPr>
          <w:i/>
        </w:rPr>
        <w:t>Contractor</w:t>
      </w:r>
      <w:r>
        <w:t xml:space="preserve"> warrants to the </w:t>
      </w:r>
      <w:r>
        <w:rPr>
          <w:i/>
        </w:rPr>
        <w:t>Client</w:t>
      </w:r>
      <w:r>
        <w:t xml:space="preserve"> that: </w:t>
      </w:r>
    </w:p>
    <w:p w:rsidR="003D7FAA" w:rsidRDefault="00452DC0">
      <w:pPr>
        <w:spacing w:after="122"/>
        <w:ind w:left="-5" w:right="4361"/>
      </w:pPr>
      <w:r>
        <w:rPr>
          <w:sz w:val="16"/>
        </w:rPr>
        <w:t xml:space="preserve">clause 29.31 </w:t>
      </w:r>
    </w:p>
    <w:p w:rsidR="003D7FAA" w:rsidRDefault="00452DC0">
      <w:pPr>
        <w:numPr>
          <w:ilvl w:val="0"/>
          <w:numId w:val="13"/>
        </w:numPr>
        <w:spacing w:after="325"/>
        <w:ind w:right="14" w:hanging="413"/>
      </w:pPr>
      <w:r>
        <w:t xml:space="preserve">to the best of the </w:t>
      </w:r>
      <w:r>
        <w:rPr>
          <w:i/>
        </w:rPr>
        <w:t>Contractor</w:t>
      </w:r>
      <w:r>
        <w:t xml:space="preserve">'s knowledge, all information, representation and other matters of fact communicated in writing to the </w:t>
      </w:r>
      <w:r>
        <w:rPr>
          <w:i/>
        </w:rPr>
        <w:t>Client</w:t>
      </w:r>
      <w:r>
        <w:t xml:space="preserve"> or its agents or employees in connection with the </w:t>
      </w:r>
      <w:r>
        <w:rPr>
          <w:i/>
        </w:rPr>
        <w:t>Contractor</w:t>
      </w:r>
      <w:r>
        <w:t xml:space="preserve">'s response to the invitation to tender in </w:t>
      </w:r>
      <w:r>
        <w:lastRenderedPageBreak/>
        <w:t xml:space="preserve">respect of the </w:t>
      </w:r>
      <w:r>
        <w:rPr>
          <w:i/>
        </w:rPr>
        <w:t>works</w:t>
      </w:r>
      <w:r>
        <w:t xml:space="preserve"> or in the course of the subsequent negotiations in respect of this contract are true, complete and accurate in all material respects at the time communicated to the </w:t>
      </w:r>
      <w:r>
        <w:rPr>
          <w:i/>
        </w:rPr>
        <w:t>Client</w:t>
      </w:r>
      <w:r>
        <w:t xml:space="preserve"> or its agents or employees; </w:t>
      </w:r>
    </w:p>
    <w:p w:rsidR="003D7FAA" w:rsidRDefault="00452DC0">
      <w:pPr>
        <w:numPr>
          <w:ilvl w:val="0"/>
          <w:numId w:val="13"/>
        </w:numPr>
        <w:spacing w:after="327"/>
        <w:ind w:right="14" w:hanging="413"/>
      </w:pPr>
      <w:r>
        <w:t xml:space="preserve">it is a limited liability company, duly incorporated and validly existing under the laws of the jurisdiction of its incorporation; </w:t>
      </w:r>
    </w:p>
    <w:p w:rsidR="003D7FAA" w:rsidRDefault="00452DC0">
      <w:pPr>
        <w:numPr>
          <w:ilvl w:val="0"/>
          <w:numId w:val="13"/>
        </w:numPr>
        <w:spacing w:after="325"/>
        <w:ind w:right="14" w:hanging="413"/>
      </w:pPr>
      <w:r>
        <w:t xml:space="preserve">it has full power and authority to enter into this contract and to carry out the </w:t>
      </w:r>
      <w:r>
        <w:rPr>
          <w:i/>
        </w:rPr>
        <w:t>works</w:t>
      </w:r>
      <w:r>
        <w:t xml:space="preserve"> and this contract is executed by duly authorised representatives; </w:t>
      </w:r>
    </w:p>
    <w:p w:rsidR="003D7FAA" w:rsidRDefault="00452DC0">
      <w:pPr>
        <w:numPr>
          <w:ilvl w:val="0"/>
          <w:numId w:val="13"/>
        </w:numPr>
        <w:spacing w:after="293"/>
        <w:ind w:right="14" w:hanging="413"/>
      </w:pPr>
      <w:r>
        <w:t xml:space="preserve">the entry into and performance by it of this contract does not and will not: </w:t>
      </w:r>
    </w:p>
    <w:p w:rsidR="003D7FAA" w:rsidRDefault="00452DC0">
      <w:pPr>
        <w:numPr>
          <w:ilvl w:val="3"/>
          <w:numId w:val="17"/>
        </w:numPr>
        <w:spacing w:after="289"/>
        <w:ind w:right="14" w:hanging="360"/>
      </w:pPr>
      <w:r>
        <w:t xml:space="preserve">conflict with its constitutional documents; and </w:t>
      </w:r>
    </w:p>
    <w:p w:rsidR="003D7FAA" w:rsidRDefault="00452DC0">
      <w:pPr>
        <w:numPr>
          <w:ilvl w:val="3"/>
          <w:numId w:val="17"/>
        </w:numPr>
        <w:spacing w:after="294"/>
        <w:ind w:right="14" w:hanging="360"/>
      </w:pPr>
      <w:r>
        <w:t xml:space="preserve">conflict with any document which is binding upon it, or any of its assets to the extent that such conflict would be reasonably likely to have a material adverse effect on the ability of the </w:t>
      </w:r>
      <w:r>
        <w:rPr>
          <w:i/>
        </w:rPr>
        <w:t>Contractor</w:t>
      </w:r>
      <w:r>
        <w:t xml:space="preserve"> to perform its obligations under this Contract. </w:t>
      </w:r>
    </w:p>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283"/>
        <w:gridCol w:w="168"/>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Z29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Collateral warranty agreements </w:t>
            </w:r>
          </w:p>
        </w:tc>
      </w:tr>
      <w:tr w:rsidR="003D7FAA">
        <w:tblPrEx>
          <w:tblCellMar>
            <w:top w:w="0" w:type="dxa"/>
            <w:right w:w="0" w:type="dxa"/>
          </w:tblCellMar>
        </w:tblPrEx>
        <w:trPr>
          <w:gridAfter w:val="1"/>
          <w:wAfter w:w="168"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91"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68" w:type="dxa"/>
          <w:trHeight w:val="158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29.32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29.32  </w:t>
            </w:r>
          </w:p>
        </w:tc>
        <w:tc>
          <w:tcPr>
            <w:tcW w:w="6391"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enters into the collateral warranty agreements in the relevant formats appended in Schedule G in favour of the parties identified in the Contract Data and delivers executed copies in duplicate to the </w:t>
            </w:r>
            <w:r>
              <w:rPr>
                <w:i/>
              </w:rPr>
              <w:t>Project Manager</w:t>
            </w:r>
            <w:r>
              <w:t xml:space="preserve"> no later than ten (10) Working Days after the </w:t>
            </w:r>
            <w:r>
              <w:rPr>
                <w:i/>
              </w:rPr>
              <w:t>Project Manager</w:t>
            </w:r>
            <w:r>
              <w:t xml:space="preserve"> has provided the </w:t>
            </w:r>
            <w:r>
              <w:rPr>
                <w:i/>
              </w:rPr>
              <w:t>Contractor</w:t>
            </w:r>
            <w:r>
              <w:t xml:space="preserve"> with appropriate collateral warranty agreements suitable for execution. </w:t>
            </w:r>
          </w:p>
        </w:tc>
      </w:tr>
      <w:tr w:rsidR="003D7FAA">
        <w:tblPrEx>
          <w:tblCellMar>
            <w:top w:w="0" w:type="dxa"/>
            <w:right w:w="0" w:type="dxa"/>
          </w:tblCellMar>
        </w:tblPrEx>
        <w:trPr>
          <w:gridAfter w:val="1"/>
          <w:wAfter w:w="168" w:type="dxa"/>
          <w:trHeight w:val="181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29.33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29.33  </w:t>
            </w:r>
          </w:p>
        </w:tc>
        <w:tc>
          <w:tcPr>
            <w:tcW w:w="6391" w:type="dxa"/>
            <w:gridSpan w:val="2"/>
            <w:tcBorders>
              <w:top w:val="nil"/>
              <w:left w:val="nil"/>
              <w:bottom w:val="nil"/>
              <w:right w:val="nil"/>
            </w:tcBorders>
            <w:vAlign w:val="center"/>
          </w:tcPr>
          <w:p w:rsidR="003D7FAA" w:rsidRDefault="00452DC0">
            <w:pPr>
              <w:spacing w:after="0" w:line="241" w:lineRule="auto"/>
              <w:ind w:left="0" w:firstLine="0"/>
            </w:pPr>
            <w:r>
              <w:t xml:space="preserve">The </w:t>
            </w:r>
            <w:r>
              <w:rPr>
                <w:i/>
              </w:rPr>
              <w:t>Contractor</w:t>
            </w:r>
            <w:r>
              <w:t xml:space="preserve"> procures from the Subcontractors identified in the Contract Data collateral warranty agreements in the relevant formats appended in Schedule G in favour of the parties identified in the Contract Data and delivers executed copies in duplicate to the </w:t>
            </w:r>
            <w:r>
              <w:rPr>
                <w:i/>
              </w:rPr>
              <w:t xml:space="preserve">Project </w:t>
            </w:r>
          </w:p>
          <w:p w:rsidR="003D7FAA" w:rsidRDefault="00452DC0">
            <w:pPr>
              <w:spacing w:after="0" w:line="259" w:lineRule="auto"/>
              <w:ind w:left="0" w:firstLine="0"/>
            </w:pPr>
            <w:r>
              <w:rPr>
                <w:i/>
              </w:rPr>
              <w:t>Manager</w:t>
            </w:r>
            <w:r>
              <w:t xml:space="preserve"> no later than fifteen (15) Working Days after the </w:t>
            </w:r>
            <w:r>
              <w:rPr>
                <w:i/>
              </w:rPr>
              <w:t>Project Manager</w:t>
            </w:r>
            <w:r>
              <w:t xml:space="preserve"> has provided the </w:t>
            </w:r>
            <w:r>
              <w:rPr>
                <w:i/>
              </w:rPr>
              <w:t>Contractor</w:t>
            </w:r>
            <w:r>
              <w:t xml:space="preserve"> with appropriate collateral warranty agreements suitable for execution. </w:t>
            </w:r>
          </w:p>
        </w:tc>
      </w:tr>
      <w:tr w:rsidR="003D7FAA">
        <w:tblPrEx>
          <w:tblCellMar>
            <w:top w:w="0" w:type="dxa"/>
            <w:right w:w="0" w:type="dxa"/>
          </w:tblCellMar>
        </w:tblPrEx>
        <w:trPr>
          <w:gridAfter w:val="1"/>
          <w:wAfter w:w="168" w:type="dxa"/>
          <w:trHeight w:val="135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29.34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29.34  </w:t>
            </w:r>
          </w:p>
        </w:tc>
        <w:tc>
          <w:tcPr>
            <w:tcW w:w="6391" w:type="dxa"/>
            <w:gridSpan w:val="2"/>
            <w:tcBorders>
              <w:top w:val="nil"/>
              <w:left w:val="nil"/>
              <w:bottom w:val="nil"/>
              <w:right w:val="nil"/>
            </w:tcBorders>
            <w:vAlign w:val="center"/>
          </w:tcPr>
          <w:p w:rsidR="003D7FAA" w:rsidRDefault="00452DC0">
            <w:pPr>
              <w:spacing w:after="0" w:line="259" w:lineRule="auto"/>
              <w:ind w:left="0" w:firstLine="0"/>
            </w:pPr>
            <w:r>
              <w:t xml:space="preserve">If the </w:t>
            </w:r>
            <w:r>
              <w:rPr>
                <w:i/>
              </w:rPr>
              <w:t>Contractor</w:t>
            </w:r>
            <w:r>
              <w:t xml:space="preserve"> fails to deliver the required collateral warranty agreements in the manner and within the time stipulated by this contract, one quarter (1/4) of the Price for Works Provided to Date is retained in assessments of the amount due until the </w:t>
            </w:r>
            <w:r>
              <w:rPr>
                <w:i/>
              </w:rPr>
              <w:t>Contractor</w:t>
            </w:r>
            <w:r>
              <w:t xml:space="preserve"> has remedied the failure. </w:t>
            </w:r>
          </w:p>
        </w:tc>
      </w:tr>
      <w:tr w:rsidR="003D7FAA">
        <w:tblPrEx>
          <w:tblCellMar>
            <w:top w:w="0" w:type="dxa"/>
            <w:right w:w="0" w:type="dxa"/>
          </w:tblCellMar>
        </w:tblPrEx>
        <w:trPr>
          <w:gridAfter w:val="1"/>
          <w:wAfter w:w="168" w:type="dxa"/>
          <w:trHeight w:val="326"/>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91"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3" w:type="dxa"/>
            <w:right w:w="81" w:type="dxa"/>
          </w:tblCellMar>
        </w:tblPrEx>
        <w:trPr>
          <w:trHeight w:val="43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Z30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Starting, Completion and Key Dates </w:t>
            </w:r>
          </w:p>
        </w:tc>
      </w:tr>
      <w:tr w:rsidR="003D7FAA">
        <w:tblPrEx>
          <w:tblCellMar>
            <w:top w:w="103" w:type="dxa"/>
            <w:right w:w="81" w:type="dxa"/>
          </w:tblCellMar>
        </w:tblPrEx>
        <w:trPr>
          <w:trHeight w:val="432"/>
        </w:trPr>
        <w:tc>
          <w:tcPr>
            <w:tcW w:w="2681" w:type="dxa"/>
            <w:gridSpan w:val="4"/>
            <w:tcBorders>
              <w:top w:val="nil"/>
              <w:left w:val="nil"/>
              <w:bottom w:val="nil"/>
              <w:right w:val="nil"/>
            </w:tcBorders>
            <w:vAlign w:val="center"/>
          </w:tcPr>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 </w:t>
            </w:r>
          </w:p>
        </w:tc>
      </w:tr>
      <w:tr w:rsidR="003D7FAA">
        <w:tblPrEx>
          <w:tblCellMar>
            <w:top w:w="103" w:type="dxa"/>
            <w:right w:w="81" w:type="dxa"/>
          </w:tblCellMar>
        </w:tblPrEx>
        <w:trPr>
          <w:trHeight w:val="4538"/>
        </w:trPr>
        <w:tc>
          <w:tcPr>
            <w:tcW w:w="2681" w:type="dxa"/>
            <w:gridSpan w:val="4"/>
            <w:tcBorders>
              <w:top w:val="nil"/>
              <w:left w:val="nil"/>
              <w:bottom w:val="nil"/>
              <w:right w:val="nil"/>
            </w:tcBorders>
          </w:tcPr>
          <w:p w:rsidR="003D7FAA" w:rsidRDefault="00452DC0">
            <w:pPr>
              <w:spacing w:after="3765" w:line="256" w:lineRule="auto"/>
              <w:ind w:left="108" w:right="244" w:firstLine="0"/>
            </w:pPr>
            <w:r>
              <w:rPr>
                <w:sz w:val="16"/>
              </w:rPr>
              <w:lastRenderedPageBreak/>
              <w:t xml:space="preserve">Additional </w:t>
            </w:r>
            <w:r>
              <w:rPr>
                <w:sz w:val="16"/>
              </w:rPr>
              <w:tab/>
            </w:r>
            <w:r>
              <w:t xml:space="preserve">30.4 </w:t>
            </w:r>
            <w:r>
              <w:rPr>
                <w:sz w:val="16"/>
              </w:rPr>
              <w:t xml:space="preserve">clause 30.4. </w:t>
            </w:r>
          </w:p>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tcPr>
          <w:p w:rsidR="003D7FAA" w:rsidRDefault="00452DC0">
            <w:pPr>
              <w:spacing w:after="202" w:line="241" w:lineRule="auto"/>
              <w:ind w:left="0" w:right="24" w:firstLine="0"/>
            </w:pPr>
            <w:r>
              <w:t xml:space="preserve">Before Completion, the </w:t>
            </w:r>
            <w:r>
              <w:rPr>
                <w:i/>
              </w:rPr>
              <w:t>Contractor</w:t>
            </w:r>
            <w:r>
              <w:t xml:space="preserve"> supplies to the </w:t>
            </w:r>
            <w:r>
              <w:rPr>
                <w:i/>
              </w:rPr>
              <w:t>Client</w:t>
            </w:r>
            <w:r>
              <w:t xml:space="preserve">, without additional charge, such documents, deliverables and other related information as may be specified in the Scope or as the </w:t>
            </w:r>
            <w:r>
              <w:rPr>
                <w:i/>
              </w:rPr>
              <w:t>Client</w:t>
            </w:r>
            <w:r>
              <w:t xml:space="preserve"> may request, showing or describing the </w:t>
            </w:r>
            <w:r>
              <w:rPr>
                <w:i/>
              </w:rPr>
              <w:t>works</w:t>
            </w:r>
            <w:r>
              <w:t xml:space="preserve"> as constructed and concerning the maintenance and operation of the </w:t>
            </w:r>
            <w:r>
              <w:rPr>
                <w:i/>
              </w:rPr>
              <w:t>works</w:t>
            </w:r>
            <w:r>
              <w:t xml:space="preserve"> including any Plant.  Notwithstanding any provision to the contrary in this contract, the </w:t>
            </w:r>
            <w:r>
              <w:rPr>
                <w:i/>
              </w:rPr>
              <w:t>Contractor</w:t>
            </w:r>
            <w:r>
              <w:t xml:space="preserve"> is not entitled to any payment of any amount retained pursuant to clause X16 that would (but for this provision) become due and payable until the provisions of this clause 30.4 have been complied with.  If, prior to the issue of the Defects Certificate, errors are discovered in the documents, drawings and information supplied by the </w:t>
            </w:r>
            <w:r>
              <w:rPr>
                <w:i/>
              </w:rPr>
              <w:t>Contractor</w:t>
            </w:r>
            <w:r>
              <w:t xml:space="preserve"> in accordance with this clause 30.4 or, if as a result of any revision or remedial work carried out prior to the issue of the Defects Certificate, the said documents, drawings and information no longer show or describe the </w:t>
            </w:r>
            <w:r>
              <w:rPr>
                <w:i/>
              </w:rPr>
              <w:t>works</w:t>
            </w:r>
            <w:r>
              <w:t xml:space="preserve"> as required by this clause 30.4, then the </w:t>
            </w:r>
            <w:r>
              <w:rPr>
                <w:i/>
              </w:rPr>
              <w:t>Contractor</w:t>
            </w:r>
            <w:r>
              <w:t xml:space="preserve"> is to amend the said documents, drawings and information so that they comply with the requirements of this clause 30.4. </w:t>
            </w:r>
          </w:p>
          <w:p w:rsidR="003D7FAA" w:rsidRDefault="00452DC0">
            <w:pPr>
              <w:spacing w:after="0" w:line="259" w:lineRule="auto"/>
              <w:ind w:left="0" w:firstLine="0"/>
            </w:pPr>
            <w:r>
              <w:t xml:space="preserve"> </w:t>
            </w:r>
          </w:p>
        </w:tc>
      </w:tr>
      <w:tr w:rsidR="003D7FAA">
        <w:tblPrEx>
          <w:tblCellMar>
            <w:top w:w="103" w:type="dxa"/>
            <w:right w:w="81" w:type="dxa"/>
          </w:tblCellMar>
        </w:tblPrEx>
        <w:trPr>
          <w:trHeight w:val="43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Z31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Revising the programme </w:t>
            </w:r>
          </w:p>
        </w:tc>
      </w:tr>
    </w:tbl>
    <w:p w:rsidR="003D7FAA" w:rsidRDefault="00452DC0">
      <w:pPr>
        <w:spacing w:after="7"/>
        <w:ind w:left="-5" w:right="4361"/>
      </w:pPr>
      <w:r>
        <w:rPr>
          <w:sz w:val="25"/>
          <w:vertAlign w:val="superscript"/>
        </w:rPr>
        <w:t xml:space="preserve">Additional </w:t>
      </w:r>
      <w:r>
        <w:rPr>
          <w:sz w:val="25"/>
          <w:vertAlign w:val="superscript"/>
        </w:rPr>
        <w:tab/>
      </w:r>
      <w:r>
        <w:t xml:space="preserve">32.3. </w:t>
      </w:r>
      <w:r>
        <w:tab/>
        <w:t xml:space="preserve">"The </w:t>
      </w:r>
      <w:r>
        <w:rPr>
          <w:i/>
        </w:rPr>
        <w:t>Contractor</w:t>
      </w:r>
      <w:r>
        <w:t xml:space="preserve">: </w:t>
      </w:r>
      <w:r>
        <w:rPr>
          <w:sz w:val="16"/>
        </w:rPr>
        <w:t xml:space="preserve">clause 32.3 </w:t>
      </w:r>
    </w:p>
    <w:tbl>
      <w:tblPr>
        <w:tblStyle w:val="TableGrid"/>
        <w:tblW w:w="8909" w:type="dxa"/>
        <w:tblInd w:w="0" w:type="dxa"/>
        <w:tblCellMar>
          <w:top w:w="0" w:type="dxa"/>
          <w:left w:w="0" w:type="dxa"/>
          <w:bottom w:w="0" w:type="dxa"/>
          <w:right w:w="0" w:type="dxa"/>
        </w:tblCellMar>
        <w:tblLook w:val="04A0" w:firstRow="1" w:lastRow="0" w:firstColumn="1" w:lastColumn="0" w:noHBand="0" w:noVBand="1"/>
      </w:tblPr>
      <w:tblGrid>
        <w:gridCol w:w="3413"/>
        <w:gridCol w:w="5496"/>
      </w:tblGrid>
      <w:tr w:rsidR="003D7FAA">
        <w:trPr>
          <w:trHeight w:val="1297"/>
        </w:trPr>
        <w:tc>
          <w:tcPr>
            <w:tcW w:w="3413" w:type="dxa"/>
            <w:tcBorders>
              <w:top w:val="nil"/>
              <w:left w:val="nil"/>
              <w:bottom w:val="nil"/>
              <w:right w:val="nil"/>
            </w:tcBorders>
          </w:tcPr>
          <w:p w:rsidR="003D7FAA" w:rsidRDefault="00452DC0">
            <w:pPr>
              <w:spacing w:after="0" w:line="259" w:lineRule="auto"/>
              <w:ind w:left="0" w:right="542" w:firstLine="0"/>
              <w:jc w:val="right"/>
            </w:pPr>
            <w:r>
              <w:t xml:space="preserve">.1 </w:t>
            </w:r>
          </w:p>
        </w:tc>
        <w:tc>
          <w:tcPr>
            <w:tcW w:w="5496" w:type="dxa"/>
            <w:tcBorders>
              <w:top w:val="nil"/>
              <w:left w:val="nil"/>
              <w:bottom w:val="nil"/>
              <w:right w:val="nil"/>
            </w:tcBorders>
          </w:tcPr>
          <w:p w:rsidR="003D7FAA" w:rsidRDefault="00452DC0">
            <w:pPr>
              <w:spacing w:after="0" w:line="259" w:lineRule="auto"/>
              <w:ind w:left="0" w:firstLine="0"/>
            </w:pPr>
            <w:r>
              <w:t xml:space="preserve">provides at least seven (7) days' in advance of any admission to the Site a list of the names of all Contractor Personnel requiring such admission, specifying the capacity in which they require admission and giving such other particulars as the </w:t>
            </w:r>
            <w:r>
              <w:rPr>
                <w:i/>
              </w:rPr>
              <w:t>Client</w:t>
            </w:r>
            <w:r>
              <w:t xml:space="preserve"> reasonably requires; </w:t>
            </w:r>
          </w:p>
        </w:tc>
      </w:tr>
      <w:tr w:rsidR="003D7FAA">
        <w:trPr>
          <w:trHeight w:val="530"/>
        </w:trPr>
        <w:tc>
          <w:tcPr>
            <w:tcW w:w="3413" w:type="dxa"/>
            <w:tcBorders>
              <w:top w:val="nil"/>
              <w:left w:val="nil"/>
              <w:bottom w:val="nil"/>
              <w:right w:val="nil"/>
            </w:tcBorders>
            <w:vAlign w:val="center"/>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.2 </w:t>
            </w:r>
          </w:p>
        </w:tc>
        <w:tc>
          <w:tcPr>
            <w:tcW w:w="5496" w:type="dxa"/>
            <w:tcBorders>
              <w:top w:val="nil"/>
              <w:left w:val="nil"/>
              <w:bottom w:val="nil"/>
              <w:right w:val="nil"/>
            </w:tcBorders>
            <w:vAlign w:val="center"/>
          </w:tcPr>
          <w:p w:rsidR="003D7FAA" w:rsidRDefault="00452DC0">
            <w:pPr>
              <w:spacing w:after="0" w:line="259" w:lineRule="auto"/>
              <w:ind w:left="0" w:firstLine="0"/>
            </w:pPr>
            <w:r>
              <w:t xml:space="preserve">ensures that all Contractor Personnel: </w:t>
            </w:r>
          </w:p>
        </w:tc>
      </w:tr>
      <w:tr w:rsidR="003D7FAA">
        <w:trPr>
          <w:trHeight w:val="990"/>
        </w:trPr>
        <w:tc>
          <w:tcPr>
            <w:tcW w:w="3413" w:type="dxa"/>
            <w:tcBorders>
              <w:top w:val="nil"/>
              <w:left w:val="nil"/>
              <w:bottom w:val="nil"/>
              <w:right w:val="nil"/>
            </w:tcBorders>
          </w:tcPr>
          <w:p w:rsidR="003D7FAA" w:rsidRDefault="00452DC0">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3D7FAA" w:rsidRDefault="00452DC0">
            <w:pPr>
              <w:spacing w:after="0" w:line="259" w:lineRule="auto"/>
              <w:ind w:left="600" w:hanging="360"/>
            </w:pPr>
            <w:r>
              <w:t xml:space="preserve">a. are appropriately qualified, trained and experienced to Provide the Works with all reasonable skill, care and diligence; </w:t>
            </w:r>
          </w:p>
        </w:tc>
      </w:tr>
      <w:tr w:rsidR="003D7FAA">
        <w:trPr>
          <w:trHeight w:val="990"/>
        </w:trPr>
        <w:tc>
          <w:tcPr>
            <w:tcW w:w="3413" w:type="dxa"/>
            <w:tcBorders>
              <w:top w:val="nil"/>
              <w:left w:val="nil"/>
              <w:bottom w:val="nil"/>
              <w:right w:val="nil"/>
            </w:tcBorders>
          </w:tcPr>
          <w:p w:rsidR="003D7FAA" w:rsidRDefault="00452DC0">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3D7FAA" w:rsidRDefault="00452DC0">
            <w:pPr>
              <w:spacing w:after="0" w:line="241" w:lineRule="auto"/>
              <w:ind w:left="600" w:hanging="360"/>
            </w:pPr>
            <w:r>
              <w:t xml:space="preserve">b. are vetted in accordance with Good Industry Practice and, where applicable, the security requirements set    </w:t>
            </w:r>
          </w:p>
          <w:p w:rsidR="003D7FAA" w:rsidRDefault="00452DC0">
            <w:pPr>
              <w:spacing w:after="0" w:line="259" w:lineRule="auto"/>
              <w:ind w:left="600" w:firstLine="0"/>
            </w:pPr>
            <w:r>
              <w:t xml:space="preserve">out in the Scope and Schedule H; and </w:t>
            </w:r>
          </w:p>
        </w:tc>
      </w:tr>
      <w:tr w:rsidR="003D7FAA">
        <w:trPr>
          <w:trHeight w:val="1680"/>
        </w:trPr>
        <w:tc>
          <w:tcPr>
            <w:tcW w:w="3413" w:type="dxa"/>
            <w:tcBorders>
              <w:top w:val="nil"/>
              <w:left w:val="nil"/>
              <w:bottom w:val="nil"/>
              <w:right w:val="nil"/>
            </w:tcBorders>
          </w:tcPr>
          <w:p w:rsidR="003D7FAA" w:rsidRDefault="00452DC0">
            <w:pPr>
              <w:spacing w:after="0" w:line="259" w:lineRule="auto"/>
              <w:ind w:left="0" w:firstLine="0"/>
            </w:pPr>
            <w:r>
              <w:rPr>
                <w:sz w:val="16"/>
              </w:rPr>
              <w:t xml:space="preserve"> </w:t>
            </w:r>
            <w:r>
              <w:rPr>
                <w:sz w:val="16"/>
              </w:rPr>
              <w:tab/>
            </w:r>
            <w:r>
              <w:t xml:space="preserve"> </w:t>
            </w:r>
          </w:p>
        </w:tc>
        <w:tc>
          <w:tcPr>
            <w:tcW w:w="5496" w:type="dxa"/>
            <w:tcBorders>
              <w:top w:val="nil"/>
              <w:left w:val="nil"/>
              <w:bottom w:val="nil"/>
              <w:right w:val="nil"/>
            </w:tcBorders>
            <w:vAlign w:val="center"/>
          </w:tcPr>
          <w:p w:rsidR="003D7FAA" w:rsidRDefault="00452DC0">
            <w:pPr>
              <w:spacing w:after="0" w:line="259" w:lineRule="auto"/>
              <w:ind w:left="600" w:hanging="360"/>
            </w:pPr>
            <w:r>
              <w:t xml:space="preserve">c. comply with such rules, regulations and requirements (including those relating to security arrangements) as are in force from time to time for the conduct of personnel  and all reasonable requirements of the Site conduct at or outside of the Site, including the security requirements as set out in Schedule H; </w:t>
            </w:r>
          </w:p>
        </w:tc>
      </w:tr>
      <w:tr w:rsidR="003D7FAA">
        <w:trPr>
          <w:trHeight w:val="836"/>
        </w:trPr>
        <w:tc>
          <w:tcPr>
            <w:tcW w:w="3413" w:type="dxa"/>
            <w:tcBorders>
              <w:top w:val="nil"/>
              <w:left w:val="nil"/>
              <w:bottom w:val="nil"/>
              <w:right w:val="nil"/>
            </w:tcBorders>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.3 </w:t>
            </w:r>
          </w:p>
        </w:tc>
        <w:tc>
          <w:tcPr>
            <w:tcW w:w="5496" w:type="dxa"/>
            <w:tcBorders>
              <w:top w:val="nil"/>
              <w:left w:val="nil"/>
              <w:bottom w:val="nil"/>
              <w:right w:val="nil"/>
            </w:tcBorders>
            <w:vAlign w:val="bottom"/>
          </w:tcPr>
          <w:p w:rsidR="003D7FAA" w:rsidRDefault="00452DC0">
            <w:pPr>
              <w:spacing w:after="0" w:line="259" w:lineRule="auto"/>
              <w:ind w:left="0" w:firstLine="0"/>
            </w:pPr>
            <w:r>
              <w:t xml:space="preserve">subject to Schedule I, retains overall control of the Contractor Personnel at all times so that the Contractor Personnel are not deemed to be employees, agents or Contractors of  the </w:t>
            </w:r>
          </w:p>
        </w:tc>
      </w:tr>
    </w:tbl>
    <w:p w:rsidR="003D7FAA" w:rsidRDefault="00452DC0">
      <w:pPr>
        <w:spacing w:after="3" w:line="259" w:lineRule="auto"/>
        <w:ind w:left="3423"/>
      </w:pPr>
      <w:r>
        <w:rPr>
          <w:i/>
        </w:rPr>
        <w:t>Client</w:t>
      </w:r>
      <w:r>
        <w:t xml:space="preserve">; </w:t>
      </w:r>
    </w:p>
    <w:p w:rsidR="003D7FAA" w:rsidRDefault="003D7FAA">
      <w:pPr>
        <w:sectPr w:rsidR="003D7FAA">
          <w:headerReference w:type="even" r:id="rId80"/>
          <w:headerReference w:type="default" r:id="rId81"/>
          <w:footerReference w:type="even" r:id="rId82"/>
          <w:footerReference w:type="default" r:id="rId83"/>
          <w:headerReference w:type="first" r:id="rId84"/>
          <w:footerReference w:type="first" r:id="rId85"/>
          <w:pgSz w:w="11904" w:h="16840"/>
          <w:pgMar w:top="1440" w:right="1365" w:bottom="1927" w:left="1622" w:header="720" w:footer="433" w:gutter="0"/>
          <w:cols w:space="720"/>
          <w:titlePg/>
        </w:sectPr>
      </w:pPr>
    </w:p>
    <w:tbl>
      <w:tblPr>
        <w:tblStyle w:val="TableGrid"/>
        <w:tblW w:w="8827" w:type="dxa"/>
        <w:tblInd w:w="0" w:type="dxa"/>
        <w:tblCellMar>
          <w:top w:w="0" w:type="dxa"/>
          <w:left w:w="0" w:type="dxa"/>
          <w:bottom w:w="0" w:type="dxa"/>
          <w:right w:w="0" w:type="dxa"/>
        </w:tblCellMar>
        <w:tblLook w:val="04A0" w:firstRow="1" w:lastRow="0" w:firstColumn="1" w:lastColumn="0" w:noHBand="0" w:noVBand="1"/>
      </w:tblPr>
      <w:tblGrid>
        <w:gridCol w:w="3413"/>
        <w:gridCol w:w="5414"/>
      </w:tblGrid>
      <w:tr w:rsidR="003D7FAA">
        <w:trPr>
          <w:trHeight w:val="1066"/>
        </w:trPr>
        <w:tc>
          <w:tcPr>
            <w:tcW w:w="3413" w:type="dxa"/>
            <w:tcBorders>
              <w:top w:val="nil"/>
              <w:left w:val="nil"/>
              <w:bottom w:val="nil"/>
              <w:right w:val="nil"/>
            </w:tcBorders>
          </w:tcPr>
          <w:p w:rsidR="003D7FAA" w:rsidRDefault="00452DC0">
            <w:pPr>
              <w:tabs>
                <w:tab w:val="center" w:pos="1337"/>
                <w:tab w:val="center" w:pos="2788"/>
              </w:tabs>
              <w:spacing w:after="0" w:line="259" w:lineRule="auto"/>
              <w:ind w:left="0" w:firstLine="0"/>
            </w:pPr>
            <w:r>
              <w:rPr>
                <w:sz w:val="16"/>
              </w:rPr>
              <w:lastRenderedPageBreak/>
              <w:t xml:space="preserve"> </w:t>
            </w:r>
            <w:r>
              <w:rPr>
                <w:sz w:val="16"/>
              </w:rPr>
              <w:tab/>
            </w:r>
            <w:r>
              <w:t xml:space="preserve"> </w:t>
            </w:r>
            <w:r>
              <w:tab/>
              <w:t xml:space="preserve">.4 </w:t>
            </w:r>
          </w:p>
        </w:tc>
        <w:tc>
          <w:tcPr>
            <w:tcW w:w="5415" w:type="dxa"/>
            <w:tcBorders>
              <w:top w:val="nil"/>
              <w:left w:val="nil"/>
              <w:bottom w:val="nil"/>
              <w:right w:val="nil"/>
            </w:tcBorders>
          </w:tcPr>
          <w:p w:rsidR="003D7FAA" w:rsidRDefault="00452DC0">
            <w:pPr>
              <w:spacing w:after="0" w:line="259" w:lineRule="auto"/>
              <w:ind w:left="0" w:firstLine="0"/>
            </w:pPr>
            <w:r>
              <w:t xml:space="preserve">is liable at all times for all acts or omissions of Contractor Personnel, so that any act or omission of a member of any Contractor Personnel which results in a default under this contract is a default by the </w:t>
            </w:r>
            <w:r>
              <w:rPr>
                <w:i/>
              </w:rPr>
              <w:t>Contractor</w:t>
            </w:r>
            <w:r>
              <w:t xml:space="preserve">; </w:t>
            </w:r>
          </w:p>
        </w:tc>
      </w:tr>
      <w:tr w:rsidR="003D7FAA">
        <w:trPr>
          <w:trHeight w:val="761"/>
        </w:trPr>
        <w:tc>
          <w:tcPr>
            <w:tcW w:w="3413" w:type="dxa"/>
            <w:tcBorders>
              <w:top w:val="nil"/>
              <w:left w:val="nil"/>
              <w:bottom w:val="nil"/>
              <w:right w:val="nil"/>
            </w:tcBorders>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.5 </w:t>
            </w:r>
          </w:p>
        </w:tc>
        <w:tc>
          <w:tcPr>
            <w:tcW w:w="5415" w:type="dxa"/>
            <w:tcBorders>
              <w:top w:val="nil"/>
              <w:left w:val="nil"/>
              <w:bottom w:val="nil"/>
              <w:right w:val="nil"/>
            </w:tcBorders>
            <w:vAlign w:val="center"/>
          </w:tcPr>
          <w:p w:rsidR="003D7FAA" w:rsidRDefault="00452DC0">
            <w:pPr>
              <w:spacing w:after="0" w:line="259" w:lineRule="auto"/>
              <w:ind w:left="0" w:firstLine="0"/>
            </w:pPr>
            <w:r>
              <w:t xml:space="preserve">uses all reasonable endeavours to minimise the number of changes in Contractor Personnel; </w:t>
            </w:r>
          </w:p>
        </w:tc>
      </w:tr>
      <w:tr w:rsidR="003D7FAA">
        <w:trPr>
          <w:trHeight w:val="1219"/>
        </w:trPr>
        <w:tc>
          <w:tcPr>
            <w:tcW w:w="3413" w:type="dxa"/>
            <w:tcBorders>
              <w:top w:val="nil"/>
              <w:left w:val="nil"/>
              <w:bottom w:val="nil"/>
              <w:right w:val="nil"/>
            </w:tcBorders>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.6 </w:t>
            </w:r>
          </w:p>
        </w:tc>
        <w:tc>
          <w:tcPr>
            <w:tcW w:w="5415" w:type="dxa"/>
            <w:tcBorders>
              <w:top w:val="nil"/>
              <w:left w:val="nil"/>
              <w:bottom w:val="nil"/>
              <w:right w:val="nil"/>
            </w:tcBorders>
            <w:vAlign w:val="center"/>
          </w:tcPr>
          <w:p w:rsidR="003D7FAA" w:rsidRDefault="00452DC0">
            <w:pPr>
              <w:spacing w:after="0" w:line="259" w:lineRule="auto"/>
              <w:ind w:left="0" w:firstLine="0"/>
            </w:pPr>
            <w:r>
              <w:t xml:space="preserve">replaces (temporarily or permanently, as appropriate) any </w:t>
            </w:r>
          </w:p>
          <w:p w:rsidR="003D7FAA" w:rsidRDefault="00452DC0">
            <w:pPr>
              <w:spacing w:after="0" w:line="259" w:lineRule="auto"/>
              <w:ind w:left="0" w:firstLine="0"/>
            </w:pPr>
            <w:r>
              <w:t xml:space="preserve">Contractor Personnel as soon  as practicable if any </w:t>
            </w:r>
          </w:p>
          <w:p w:rsidR="003D7FAA" w:rsidRDefault="00452DC0">
            <w:pPr>
              <w:spacing w:after="0" w:line="259" w:lineRule="auto"/>
              <w:ind w:left="0" w:firstLine="0"/>
            </w:pPr>
            <w:r>
              <w:t xml:space="preserve">Contractor Personnel have been removed or are unavailable for any reason whatsoever; </w:t>
            </w:r>
          </w:p>
        </w:tc>
      </w:tr>
      <w:tr w:rsidR="003D7FAA">
        <w:trPr>
          <w:trHeight w:val="991"/>
        </w:trPr>
        <w:tc>
          <w:tcPr>
            <w:tcW w:w="3413" w:type="dxa"/>
            <w:tcBorders>
              <w:top w:val="nil"/>
              <w:left w:val="nil"/>
              <w:bottom w:val="nil"/>
              <w:right w:val="nil"/>
            </w:tcBorders>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.7 </w:t>
            </w:r>
          </w:p>
        </w:tc>
        <w:tc>
          <w:tcPr>
            <w:tcW w:w="5415" w:type="dxa"/>
            <w:tcBorders>
              <w:top w:val="nil"/>
              <w:left w:val="nil"/>
              <w:bottom w:val="nil"/>
              <w:right w:val="nil"/>
            </w:tcBorders>
            <w:vAlign w:val="center"/>
          </w:tcPr>
          <w:p w:rsidR="003D7FAA" w:rsidRDefault="00452DC0">
            <w:pPr>
              <w:spacing w:after="0" w:line="259" w:lineRule="auto"/>
              <w:ind w:left="0" w:firstLine="0"/>
            </w:pPr>
            <w:r>
              <w:t xml:space="preserve">bears the programme familiarisation and other costs associated with any replacement of any Contractor Personnel; and </w:t>
            </w:r>
          </w:p>
        </w:tc>
      </w:tr>
      <w:tr w:rsidR="003D7FAA">
        <w:trPr>
          <w:trHeight w:val="606"/>
        </w:trPr>
        <w:tc>
          <w:tcPr>
            <w:tcW w:w="3413" w:type="dxa"/>
            <w:tcBorders>
              <w:top w:val="nil"/>
              <w:left w:val="nil"/>
              <w:bottom w:val="nil"/>
              <w:right w:val="nil"/>
            </w:tcBorders>
            <w:vAlign w:val="center"/>
          </w:tcPr>
          <w:p w:rsidR="003D7FAA" w:rsidRDefault="00452DC0">
            <w:pPr>
              <w:tabs>
                <w:tab w:val="center" w:pos="1337"/>
                <w:tab w:val="center" w:pos="2788"/>
              </w:tabs>
              <w:spacing w:after="0" w:line="259" w:lineRule="auto"/>
              <w:ind w:left="0" w:firstLine="0"/>
            </w:pPr>
            <w:r>
              <w:rPr>
                <w:sz w:val="16"/>
              </w:rPr>
              <w:t xml:space="preserve"> </w:t>
            </w:r>
            <w:r>
              <w:rPr>
                <w:sz w:val="16"/>
              </w:rPr>
              <w:tab/>
            </w:r>
            <w:r>
              <w:t xml:space="preserve"> </w:t>
            </w:r>
            <w:r>
              <w:tab/>
              <w:t xml:space="preserve">.8 </w:t>
            </w:r>
          </w:p>
        </w:tc>
        <w:tc>
          <w:tcPr>
            <w:tcW w:w="5415" w:type="dxa"/>
            <w:tcBorders>
              <w:top w:val="nil"/>
              <w:left w:val="nil"/>
              <w:bottom w:val="nil"/>
              <w:right w:val="nil"/>
            </w:tcBorders>
            <w:vAlign w:val="bottom"/>
          </w:tcPr>
          <w:p w:rsidR="003D7FAA" w:rsidRDefault="00452DC0">
            <w:pPr>
              <w:spacing w:after="0" w:line="259" w:lineRule="auto"/>
              <w:ind w:left="0" w:firstLine="0"/>
            </w:pPr>
            <w:r>
              <w:t xml:space="preserve">procures that the Contractor Personnel vacate the Site immediately upon the termination or expiry of this Contract." </w:t>
            </w:r>
          </w:p>
        </w:tc>
      </w:tr>
    </w:tbl>
    <w:p w:rsidR="003D7FAA" w:rsidRDefault="00452DC0">
      <w:pPr>
        <w:spacing w:after="0" w:line="259" w:lineRule="auto"/>
        <w:ind w:left="0" w:firstLine="0"/>
      </w:pPr>
      <w:r>
        <w:rPr>
          <w:sz w:val="16"/>
        </w:rPr>
        <w:t xml:space="preserve"> </w:t>
      </w:r>
      <w:r>
        <w:rPr>
          <w:sz w:val="16"/>
        </w:rPr>
        <w:tab/>
      </w:r>
      <w:r>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291"/>
        <w:gridCol w:w="160"/>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Z32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Access to and use of the Site </w:t>
            </w:r>
          </w:p>
        </w:tc>
      </w:tr>
      <w:tr w:rsidR="003D7FAA">
        <w:tblPrEx>
          <w:tblCellMar>
            <w:top w:w="0" w:type="dxa"/>
            <w:right w:w="0" w:type="dxa"/>
          </w:tblCellMar>
        </w:tblPrEx>
        <w:trPr>
          <w:gridAfter w:val="1"/>
          <w:wAfter w:w="160" w:type="dxa"/>
          <w:trHeight w:val="1020"/>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33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33.1 </w:t>
            </w:r>
          </w:p>
        </w:tc>
        <w:tc>
          <w:tcPr>
            <w:tcW w:w="6399" w:type="dxa"/>
            <w:gridSpan w:val="2"/>
            <w:tcBorders>
              <w:top w:val="nil"/>
              <w:left w:val="nil"/>
              <w:bottom w:val="nil"/>
              <w:right w:val="nil"/>
            </w:tcBorders>
          </w:tcPr>
          <w:p w:rsidR="003D7FAA" w:rsidRDefault="00452DC0">
            <w:pPr>
              <w:spacing w:after="0" w:line="259" w:lineRule="auto"/>
              <w:ind w:left="0" w:right="41" w:firstLine="0"/>
            </w:pPr>
            <w:r>
              <w:t xml:space="preserve">After the words "each part of the Site to the </w:t>
            </w:r>
            <w:r>
              <w:rPr>
                <w:i/>
              </w:rPr>
              <w:t>Contractor</w:t>
            </w:r>
            <w:r>
              <w:t xml:space="preserve">", insert "in accordance with the Scope". Before the words "Access and use", insert: "The </w:t>
            </w:r>
            <w:r>
              <w:rPr>
                <w:i/>
              </w:rPr>
              <w:t>Contractor</w:t>
            </w:r>
            <w:r>
              <w:t xml:space="preserve"> acknowledges that access to and use of the Site may be shared with Others in accordance with the Scope." </w:t>
            </w:r>
          </w:p>
        </w:tc>
      </w:tr>
      <w:tr w:rsidR="003D7FAA">
        <w:tblPrEx>
          <w:tblCellMar>
            <w:top w:w="0" w:type="dxa"/>
            <w:right w:w="0" w:type="dxa"/>
          </w:tblCellMar>
        </w:tblPrEx>
        <w:trPr>
          <w:gridAfter w:val="1"/>
          <w:wAfter w:w="160" w:type="dxa"/>
          <w:trHeight w:val="428"/>
        </w:trPr>
        <w:tc>
          <w:tcPr>
            <w:tcW w:w="1337" w:type="dxa"/>
            <w:tcBorders>
              <w:top w:val="nil"/>
              <w:left w:val="nil"/>
              <w:bottom w:val="nil"/>
              <w:right w:val="nil"/>
            </w:tcBorders>
            <w:vAlign w:val="center"/>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399"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60" w:type="dxa"/>
          <w:trHeight w:val="130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33.2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33.2 </w:t>
            </w:r>
          </w:p>
        </w:tc>
        <w:tc>
          <w:tcPr>
            <w:tcW w:w="6399" w:type="dxa"/>
            <w:gridSpan w:val="2"/>
            <w:tcBorders>
              <w:top w:val="nil"/>
              <w:left w:val="nil"/>
              <w:bottom w:val="nil"/>
              <w:right w:val="nil"/>
            </w:tcBorders>
          </w:tcPr>
          <w:p w:rsidR="003D7FAA" w:rsidRDefault="00452DC0">
            <w:pPr>
              <w:spacing w:after="0" w:line="259" w:lineRule="auto"/>
              <w:ind w:left="0" w:firstLine="0"/>
            </w:pPr>
            <w:r>
              <w:t xml:space="preserve">The </w:t>
            </w:r>
            <w:r>
              <w:rPr>
                <w:i/>
              </w:rPr>
              <w:t>Contractor</w:t>
            </w:r>
            <w:r>
              <w:t xml:space="preserve"> submits to the </w:t>
            </w:r>
            <w:r>
              <w:rPr>
                <w:i/>
              </w:rPr>
              <w:t>Project Manager</w:t>
            </w:r>
            <w:r>
              <w:t xml:space="preserve"> details of people who are to be employed by him and his Subcontractors in connection with the </w:t>
            </w:r>
            <w:r>
              <w:rPr>
                <w:i/>
              </w:rPr>
              <w:t>works</w:t>
            </w:r>
            <w:r>
              <w:t xml:space="preserve">. The details include a list of names and addresses, the capabilities in which they are employed, and other information required by the </w:t>
            </w:r>
            <w:r>
              <w:rPr>
                <w:i/>
              </w:rPr>
              <w:t>Project Manager</w:t>
            </w:r>
            <w:r>
              <w:t xml:space="preserve">. </w:t>
            </w:r>
          </w:p>
        </w:tc>
      </w:tr>
      <w:tr w:rsidR="003D7FAA">
        <w:tblPrEx>
          <w:tblCellMar>
            <w:top w:w="0" w:type="dxa"/>
            <w:right w:w="0" w:type="dxa"/>
          </w:tblCellMar>
        </w:tblPrEx>
        <w:trPr>
          <w:gridAfter w:val="1"/>
          <w:wAfter w:w="160" w:type="dxa"/>
          <w:trHeight w:val="101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33.3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33.3 </w:t>
            </w:r>
          </w:p>
        </w:tc>
        <w:tc>
          <w:tcPr>
            <w:tcW w:w="6399" w:type="dxa"/>
            <w:gridSpan w:val="2"/>
            <w:tcBorders>
              <w:top w:val="nil"/>
              <w:left w:val="nil"/>
              <w:bottom w:val="nil"/>
              <w:right w:val="nil"/>
            </w:tcBorders>
          </w:tcPr>
          <w:p w:rsidR="003D7FAA" w:rsidRDefault="00452DC0">
            <w:pPr>
              <w:spacing w:after="0" w:line="259" w:lineRule="auto"/>
              <w:ind w:left="0" w:right="55" w:firstLine="0"/>
              <w:jc w:val="both"/>
            </w:pPr>
            <w:r>
              <w:t xml:space="preserve">The </w:t>
            </w:r>
            <w:r>
              <w:rPr>
                <w:i/>
              </w:rPr>
              <w:t>Project Manager</w:t>
            </w:r>
            <w:r>
              <w:t xml:space="preserve"> may instruct the </w:t>
            </w:r>
            <w:r>
              <w:rPr>
                <w:i/>
              </w:rPr>
              <w:t>Contractor</w:t>
            </w:r>
            <w:r>
              <w:t xml:space="preserve"> to take measures to prevent unauthorised persons being admitted to the Site. The instruction is a compensation event if the measures are additional to those required by the Scope. </w:t>
            </w:r>
          </w:p>
        </w:tc>
      </w:tr>
      <w:tr w:rsidR="003D7FAA">
        <w:tblPrEx>
          <w:tblCellMar>
            <w:top w:w="0" w:type="dxa"/>
            <w:right w:w="0" w:type="dxa"/>
          </w:tblCellMar>
        </w:tblPrEx>
        <w:trPr>
          <w:gridAfter w:val="1"/>
          <w:wAfter w:w="160" w:type="dxa"/>
          <w:trHeight w:val="84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33.4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33.4 </w:t>
            </w:r>
          </w:p>
        </w:tc>
        <w:tc>
          <w:tcPr>
            <w:tcW w:w="6399" w:type="dxa"/>
            <w:gridSpan w:val="2"/>
            <w:tcBorders>
              <w:top w:val="nil"/>
              <w:left w:val="nil"/>
              <w:bottom w:val="nil"/>
              <w:right w:val="nil"/>
            </w:tcBorders>
          </w:tcPr>
          <w:p w:rsidR="003D7FAA" w:rsidRDefault="00452DC0">
            <w:pPr>
              <w:spacing w:after="0" w:line="259" w:lineRule="auto"/>
              <w:ind w:left="0" w:firstLine="0"/>
            </w:pPr>
            <w:r>
              <w:t xml:space="preserve">Employees of the </w:t>
            </w:r>
            <w:r>
              <w:rPr>
                <w:i/>
              </w:rPr>
              <w:t>Contractor</w:t>
            </w:r>
            <w:r>
              <w:t xml:space="preserve"> and his Subcontractors are to carry a </w:t>
            </w:r>
            <w:r>
              <w:rPr>
                <w:i/>
              </w:rPr>
              <w:t>Client’s</w:t>
            </w:r>
            <w:r>
              <w:t xml:space="preserve"> pass whilst they are on the parts of the Site identified in the Scope. </w:t>
            </w:r>
          </w:p>
        </w:tc>
      </w:tr>
      <w:tr w:rsidR="003D7FAA">
        <w:tblPrEx>
          <w:tblCellMar>
            <w:top w:w="0" w:type="dxa"/>
            <w:right w:w="0" w:type="dxa"/>
          </w:tblCellMar>
        </w:tblPrEx>
        <w:trPr>
          <w:gridAfter w:val="1"/>
          <w:wAfter w:w="160" w:type="dxa"/>
          <w:trHeight w:val="158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33.5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33.5 </w:t>
            </w:r>
          </w:p>
        </w:tc>
        <w:tc>
          <w:tcPr>
            <w:tcW w:w="6399" w:type="dxa"/>
            <w:gridSpan w:val="2"/>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submits to the </w:t>
            </w:r>
            <w:r>
              <w:rPr>
                <w:i/>
              </w:rPr>
              <w:t>Project Manager</w:t>
            </w:r>
            <w:r>
              <w:t xml:space="preserve"> for acceptance a list of the names of the people for whom passes are required. The </w:t>
            </w:r>
            <w:r>
              <w:rPr>
                <w:i/>
              </w:rPr>
              <w:t>Project Manager</w:t>
            </w:r>
            <w:r>
              <w:t xml:space="preserve"> issues the passes to the </w:t>
            </w:r>
            <w:r>
              <w:rPr>
                <w:i/>
              </w:rPr>
              <w:t>Contractor</w:t>
            </w:r>
            <w:r>
              <w:t xml:space="preserve">. Each pass is returned to the </w:t>
            </w:r>
            <w:r>
              <w:rPr>
                <w:i/>
              </w:rPr>
              <w:t>Project Manager</w:t>
            </w:r>
            <w:r>
              <w:t xml:space="preserve"> when the employee no longer requires access to that part of the Site or after the </w:t>
            </w:r>
            <w:r>
              <w:rPr>
                <w:i/>
              </w:rPr>
              <w:t>Project Manager</w:t>
            </w:r>
            <w:r>
              <w:t xml:space="preserve"> has given notice that the employee is not to be admitted to the Site. </w:t>
            </w:r>
          </w:p>
        </w:tc>
      </w:tr>
      <w:tr w:rsidR="003D7FAA">
        <w:tblPrEx>
          <w:tblCellMar>
            <w:top w:w="0" w:type="dxa"/>
            <w:right w:w="0" w:type="dxa"/>
          </w:tblCellMar>
        </w:tblPrEx>
        <w:trPr>
          <w:gridAfter w:val="1"/>
          <w:wAfter w:w="160" w:type="dxa"/>
          <w:trHeight w:val="327"/>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99"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450" w:lineRule="auto"/>
        <w:ind w:left="2573" w:right="6288" w:firstLine="0"/>
        <w:jc w:val="both"/>
      </w:pPr>
      <w:r>
        <w:t xml:space="preserve">   </w:t>
      </w:r>
    </w:p>
    <w:p w:rsidR="003D7FAA" w:rsidRDefault="003D7FAA">
      <w:pPr>
        <w:spacing w:after="0" w:line="259" w:lineRule="auto"/>
        <w:ind w:left="-1622" w:right="10539" w:firstLine="0"/>
      </w:pPr>
    </w:p>
    <w:tbl>
      <w:tblPr>
        <w:tblStyle w:val="TableGrid"/>
        <w:tblW w:w="9132" w:type="dxa"/>
        <w:tblInd w:w="-108" w:type="dxa"/>
        <w:tblCellMar>
          <w:top w:w="104" w:type="dxa"/>
          <w:left w:w="0" w:type="dxa"/>
          <w:bottom w:w="0" w:type="dxa"/>
          <w:right w:w="84" w:type="dxa"/>
        </w:tblCellMar>
        <w:tblLook w:val="04A0" w:firstRow="1" w:lastRow="0" w:firstColumn="1" w:lastColumn="0" w:noHBand="0" w:noVBand="1"/>
      </w:tblPr>
      <w:tblGrid>
        <w:gridCol w:w="1337"/>
        <w:gridCol w:w="108"/>
        <w:gridCol w:w="1128"/>
        <w:gridCol w:w="108"/>
        <w:gridCol w:w="6247"/>
        <w:gridCol w:w="204"/>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Z33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Acceleration </w:t>
            </w:r>
          </w:p>
        </w:tc>
      </w:tr>
      <w:tr w:rsidR="003D7FAA">
        <w:trPr>
          <w:trHeight w:val="1550"/>
        </w:trPr>
        <w:tc>
          <w:tcPr>
            <w:tcW w:w="1445" w:type="dxa"/>
            <w:gridSpan w:val="2"/>
            <w:tcBorders>
              <w:top w:val="nil"/>
              <w:left w:val="nil"/>
              <w:bottom w:val="nil"/>
              <w:right w:val="nil"/>
            </w:tcBorders>
          </w:tcPr>
          <w:p w:rsidR="003D7FAA" w:rsidRDefault="00452DC0">
            <w:pPr>
              <w:spacing w:after="790" w:line="240" w:lineRule="auto"/>
              <w:ind w:left="108" w:firstLine="0"/>
            </w:pPr>
            <w:r>
              <w:rPr>
                <w:sz w:val="16"/>
              </w:rPr>
              <w:lastRenderedPageBreak/>
              <w:t xml:space="preserve">Supplement to clause 36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873" w:line="259" w:lineRule="auto"/>
              <w:ind w:left="0" w:firstLine="0"/>
            </w:pPr>
            <w:r>
              <w:t xml:space="preserve">36.1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02" w:line="241" w:lineRule="auto"/>
              <w:ind w:left="0" w:firstLine="0"/>
            </w:pPr>
            <w:r>
              <w:t xml:space="preserve">After the words "A quotation for an acceleration comprises proposed changes to the Prices" insert "(unless the acceleration is required to recover delay beyond the Completion Date not resulting from a compensation event, in which case the Prices are not adjusted)."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Z34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Correcting Defects </w:t>
            </w:r>
          </w:p>
        </w:tc>
      </w:tr>
      <w:tr w:rsidR="003D7FAA">
        <w:trPr>
          <w:trHeight w:val="1320"/>
        </w:trPr>
        <w:tc>
          <w:tcPr>
            <w:tcW w:w="1445" w:type="dxa"/>
            <w:gridSpan w:val="2"/>
            <w:tcBorders>
              <w:top w:val="nil"/>
              <w:left w:val="nil"/>
              <w:bottom w:val="nil"/>
              <w:right w:val="nil"/>
            </w:tcBorders>
          </w:tcPr>
          <w:p w:rsidR="003D7FAA" w:rsidRDefault="00452DC0">
            <w:pPr>
              <w:spacing w:after="559" w:line="240" w:lineRule="auto"/>
              <w:ind w:left="108" w:firstLine="0"/>
            </w:pPr>
            <w:r>
              <w:rPr>
                <w:sz w:val="16"/>
              </w:rPr>
              <w:t xml:space="preserve">Supplement to clause 43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643" w:line="259" w:lineRule="auto"/>
              <w:ind w:left="0" w:firstLine="0"/>
            </w:pPr>
            <w:r>
              <w:t xml:space="preserve">43.2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02" w:line="241" w:lineRule="auto"/>
              <w:ind w:left="0" w:firstLine="0"/>
            </w:pPr>
            <w:r>
              <w:t xml:space="preserve">After the words "the </w:t>
            </w:r>
            <w:r>
              <w:rPr>
                <w:i/>
              </w:rPr>
              <w:t>Contractor</w:t>
            </w:r>
            <w:r>
              <w:t xml:space="preserve"> corrects a notified Defect" insert "in accordance with any applicable timeframes set out in the Defects Protocol, and in any event".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Z35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Uncorrected Defects </w:t>
            </w:r>
          </w:p>
        </w:tc>
      </w:tr>
      <w:tr w:rsidR="003D7FAA">
        <w:trPr>
          <w:trHeight w:val="3528"/>
        </w:trPr>
        <w:tc>
          <w:tcPr>
            <w:tcW w:w="1445" w:type="dxa"/>
            <w:gridSpan w:val="2"/>
            <w:tcBorders>
              <w:top w:val="nil"/>
              <w:left w:val="nil"/>
              <w:bottom w:val="nil"/>
              <w:right w:val="nil"/>
            </w:tcBorders>
          </w:tcPr>
          <w:p w:rsidR="003D7FAA" w:rsidRDefault="00452DC0">
            <w:pPr>
              <w:spacing w:after="2762" w:line="243" w:lineRule="auto"/>
              <w:ind w:left="108" w:firstLine="0"/>
              <w:jc w:val="both"/>
            </w:pPr>
            <w:r>
              <w:rPr>
                <w:sz w:val="16"/>
              </w:rPr>
              <w:t xml:space="preserve">Amendment to clause 46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2851" w:line="259" w:lineRule="auto"/>
              <w:ind w:left="0" w:firstLine="0"/>
            </w:pPr>
            <w:r>
              <w:t xml:space="preserve">46.1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180" w:line="259" w:lineRule="auto"/>
              <w:ind w:left="0" w:firstLine="0"/>
            </w:pPr>
            <w:r>
              <w:t xml:space="preserve">Delete clauses 46.1 and 46.2 and replace with the following: </w:t>
            </w:r>
          </w:p>
          <w:p w:rsidR="003D7FAA" w:rsidRDefault="00452DC0">
            <w:pPr>
              <w:spacing w:after="230" w:line="243" w:lineRule="auto"/>
              <w:ind w:left="0" w:firstLine="0"/>
            </w:pPr>
            <w:r>
              <w:t xml:space="preserve">"If the </w:t>
            </w:r>
            <w:r>
              <w:rPr>
                <w:i/>
              </w:rPr>
              <w:t>Contractor</w:t>
            </w:r>
            <w:r>
              <w:t xml:space="preserve"> fails to correct any Defect within the </w:t>
            </w:r>
            <w:r>
              <w:rPr>
                <w:i/>
              </w:rPr>
              <w:t>defect correction period</w:t>
            </w:r>
            <w:r>
              <w:t xml:space="preserve">, the </w:t>
            </w:r>
            <w:r>
              <w:rPr>
                <w:i/>
              </w:rPr>
              <w:t>Client</w:t>
            </w:r>
            <w:r>
              <w:t xml:space="preserve"> may employ or pay others to correct such Defect and the </w:t>
            </w:r>
            <w:r>
              <w:rPr>
                <w:i/>
              </w:rPr>
              <w:t>Contractor</w:t>
            </w:r>
            <w:r>
              <w:t xml:space="preserve"> pays to the </w:t>
            </w:r>
            <w:r>
              <w:rPr>
                <w:i/>
              </w:rPr>
              <w:t>Client</w:t>
            </w:r>
            <w:r>
              <w:t xml:space="preserve"> the following: </w:t>
            </w:r>
          </w:p>
          <w:p w:rsidR="003D7FAA" w:rsidRDefault="00452DC0">
            <w:pPr>
              <w:numPr>
                <w:ilvl w:val="0"/>
                <w:numId w:val="65"/>
              </w:numPr>
              <w:spacing w:after="325" w:line="248" w:lineRule="auto"/>
              <w:ind w:right="7" w:hanging="360"/>
            </w:pPr>
            <w:r>
              <w:t xml:space="preserve">the reasonable and proper costs incurred by the </w:t>
            </w:r>
            <w:r>
              <w:rPr>
                <w:i/>
              </w:rPr>
              <w:t>Client</w:t>
            </w:r>
            <w:r>
              <w:t xml:space="preserve"> in employing and paying others to correct such Defect; and </w:t>
            </w:r>
          </w:p>
          <w:p w:rsidR="003D7FAA" w:rsidRDefault="00452DC0">
            <w:pPr>
              <w:numPr>
                <w:ilvl w:val="0"/>
                <w:numId w:val="65"/>
              </w:numPr>
              <w:spacing w:after="299" w:line="245" w:lineRule="auto"/>
              <w:ind w:right="7" w:hanging="360"/>
            </w:pPr>
            <w:r>
              <w:t xml:space="preserve">any other losses incurred by the </w:t>
            </w:r>
            <w:r>
              <w:rPr>
                <w:i/>
              </w:rPr>
              <w:t>Client</w:t>
            </w:r>
            <w:r>
              <w:t xml:space="preserve"> as a consequence of the </w:t>
            </w:r>
            <w:r>
              <w:rPr>
                <w:i/>
              </w:rPr>
              <w:t>Contractor</w:t>
            </w:r>
            <w:r>
              <w:t xml:space="preserve">'s failure to correct such Defect within the </w:t>
            </w:r>
            <w:r>
              <w:rPr>
                <w:i/>
              </w:rPr>
              <w:t>defect correction period</w:t>
            </w:r>
            <w:r>
              <w:t xml:space="preserve">."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Z36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Assessing the amount due </w:t>
            </w:r>
          </w:p>
        </w:tc>
      </w:tr>
      <w:tr w:rsidR="003D7FAA">
        <w:trPr>
          <w:trHeight w:val="1778"/>
        </w:trPr>
        <w:tc>
          <w:tcPr>
            <w:tcW w:w="1445" w:type="dxa"/>
            <w:gridSpan w:val="2"/>
            <w:tcBorders>
              <w:top w:val="nil"/>
              <w:left w:val="nil"/>
              <w:bottom w:val="nil"/>
              <w:right w:val="nil"/>
            </w:tcBorders>
          </w:tcPr>
          <w:p w:rsidR="003D7FAA" w:rsidRDefault="00452DC0">
            <w:pPr>
              <w:spacing w:after="1018" w:line="240" w:lineRule="auto"/>
              <w:ind w:left="108" w:firstLine="0"/>
            </w:pPr>
            <w:r>
              <w:rPr>
                <w:sz w:val="16"/>
              </w:rPr>
              <w:t xml:space="preserve">Supplement to clause 50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1101" w:line="259" w:lineRule="auto"/>
              <w:ind w:left="0" w:firstLine="0"/>
            </w:pPr>
            <w:r>
              <w:t xml:space="preserve">50.1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199" w:line="241" w:lineRule="auto"/>
              <w:ind w:left="0" w:firstLine="0"/>
            </w:pPr>
            <w:r>
              <w:t xml:space="preserve">Change the first word from "The" to "the" and insert at the beginning: "Provided the </w:t>
            </w:r>
            <w:r>
              <w:rPr>
                <w:i/>
              </w:rPr>
              <w:t>Project Manager</w:t>
            </w:r>
            <w:r>
              <w:t xml:space="preserve"> has received all substantiation necessary or reasonably required by the </w:t>
            </w:r>
            <w:r>
              <w:rPr>
                <w:i/>
              </w:rPr>
              <w:t>Project Manager</w:t>
            </w:r>
            <w:r>
              <w:t xml:space="preserve"> and the </w:t>
            </w:r>
            <w:r>
              <w:rPr>
                <w:i/>
              </w:rPr>
              <w:t>Contractor</w:t>
            </w:r>
            <w:r>
              <w:t xml:space="preserve"> has complied with its obligations under clause 26, clause X4 and clause X13". </w:t>
            </w:r>
          </w:p>
          <w:p w:rsidR="003D7FAA" w:rsidRDefault="00452DC0">
            <w:pPr>
              <w:spacing w:after="0" w:line="259" w:lineRule="auto"/>
              <w:ind w:left="0" w:firstLine="0"/>
            </w:pPr>
            <w:r>
              <w:t xml:space="preserve"> </w:t>
            </w:r>
          </w:p>
        </w:tc>
      </w:tr>
      <w:tr w:rsidR="003D7FAA">
        <w:trPr>
          <w:trHeight w:val="432"/>
        </w:trPr>
        <w:tc>
          <w:tcPr>
            <w:tcW w:w="1445" w:type="dxa"/>
            <w:gridSpan w:val="2"/>
            <w:tcBorders>
              <w:top w:val="nil"/>
              <w:left w:val="nil"/>
              <w:bottom w:val="nil"/>
              <w:right w:val="nil"/>
            </w:tcBorders>
            <w:shd w:val="clear" w:color="auto" w:fill="BFBFBF"/>
            <w:vAlign w:val="center"/>
          </w:tcPr>
          <w:p w:rsidR="003D7FAA" w:rsidRDefault="00452DC0">
            <w:pPr>
              <w:spacing w:after="0" w:line="259" w:lineRule="auto"/>
              <w:ind w:left="108" w:firstLine="0"/>
            </w:pPr>
            <w:r>
              <w:rPr>
                <w:b/>
              </w:rPr>
              <w:t xml:space="preserve">Option Z37 </w:t>
            </w:r>
          </w:p>
        </w:tc>
        <w:tc>
          <w:tcPr>
            <w:tcW w:w="1236" w:type="dxa"/>
            <w:gridSpan w:val="2"/>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Payment certificates </w:t>
            </w:r>
          </w:p>
        </w:tc>
      </w:tr>
      <w:tr w:rsidR="003D7FAA">
        <w:tblPrEx>
          <w:tblCellMar>
            <w:top w:w="0" w:type="dxa"/>
            <w:right w:w="0" w:type="dxa"/>
          </w:tblCellMar>
        </w:tblPrEx>
        <w:trPr>
          <w:gridAfter w:val="1"/>
          <w:wAfter w:w="204"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55"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204" w:type="dxa"/>
          <w:trHeight w:val="15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56.1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56.1 </w:t>
            </w:r>
          </w:p>
        </w:tc>
        <w:tc>
          <w:tcPr>
            <w:tcW w:w="6355" w:type="dxa"/>
            <w:gridSpan w:val="2"/>
            <w:tcBorders>
              <w:top w:val="nil"/>
              <w:left w:val="nil"/>
              <w:bottom w:val="nil"/>
              <w:right w:val="nil"/>
            </w:tcBorders>
          </w:tcPr>
          <w:p w:rsidR="003D7FAA" w:rsidRDefault="00452DC0">
            <w:pPr>
              <w:spacing w:after="0" w:line="259" w:lineRule="auto"/>
              <w:ind w:left="0" w:firstLine="0"/>
            </w:pPr>
            <w:r>
              <w:t xml:space="preserve">The issue of any payment certificate or the payment of any amount by the </w:t>
            </w:r>
            <w:r>
              <w:rPr>
                <w:i/>
              </w:rPr>
              <w:t>Client</w:t>
            </w:r>
            <w:r>
              <w:t xml:space="preserve"> to the </w:t>
            </w:r>
            <w:r>
              <w:rPr>
                <w:i/>
              </w:rPr>
              <w:t>Contractor</w:t>
            </w:r>
            <w:r>
              <w:t xml:space="preserve"> does not constitute or imply or be evidence of the </w:t>
            </w:r>
            <w:r>
              <w:rPr>
                <w:i/>
              </w:rPr>
              <w:t>Project Manager</w:t>
            </w:r>
            <w:r>
              <w:t xml:space="preserve">'s, the Supervisor's, or the </w:t>
            </w:r>
            <w:r>
              <w:rPr>
                <w:i/>
              </w:rPr>
              <w:t>Client's</w:t>
            </w:r>
            <w:r>
              <w:t xml:space="preserve"> approval or acceptance of any design, work, Plant and Materials forming part of the </w:t>
            </w:r>
            <w:r>
              <w:rPr>
                <w:i/>
              </w:rPr>
              <w:t>works</w:t>
            </w:r>
            <w:r>
              <w:t xml:space="preserve"> or relieve the </w:t>
            </w:r>
            <w:r>
              <w:rPr>
                <w:i/>
              </w:rPr>
              <w:t>Contractor</w:t>
            </w:r>
            <w:r>
              <w:t xml:space="preserve"> of any of his obligations under this Contract. </w:t>
            </w:r>
          </w:p>
        </w:tc>
      </w:tr>
      <w:tr w:rsidR="003D7FAA">
        <w:tblPrEx>
          <w:tblCellMar>
            <w:top w:w="0" w:type="dxa"/>
            <w:right w:w="0" w:type="dxa"/>
          </w:tblCellMar>
        </w:tblPrEx>
        <w:trPr>
          <w:gridAfter w:val="1"/>
          <w:wAfter w:w="204" w:type="dxa"/>
          <w:trHeight w:val="60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56.2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56.2 </w:t>
            </w:r>
          </w:p>
        </w:tc>
        <w:tc>
          <w:tcPr>
            <w:tcW w:w="6355" w:type="dxa"/>
            <w:gridSpan w:val="2"/>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assesses the amount due to a Subcontractor without taking into account the amount certified by the </w:t>
            </w:r>
            <w:r>
              <w:rPr>
                <w:i/>
              </w:rPr>
              <w:t>Project Manager</w:t>
            </w:r>
            <w:r>
              <w:t xml:space="preserve">. </w:t>
            </w:r>
          </w:p>
        </w:tc>
      </w:tr>
    </w:tbl>
    <w:p w:rsidR="003D7FAA" w:rsidRDefault="00452DC0">
      <w:pPr>
        <w:spacing w:after="7"/>
        <w:ind w:left="-5" w:right="4361"/>
      </w:pPr>
      <w:r>
        <w:rPr>
          <w:sz w:val="16"/>
        </w:rPr>
        <w:t xml:space="preserve">Additional </w:t>
      </w:r>
    </w:p>
    <w:tbl>
      <w:tblPr>
        <w:tblStyle w:val="TableGrid"/>
        <w:tblW w:w="8957" w:type="dxa"/>
        <w:tblInd w:w="0" w:type="dxa"/>
        <w:tblCellMar>
          <w:top w:w="0" w:type="dxa"/>
          <w:left w:w="0" w:type="dxa"/>
          <w:bottom w:w="0" w:type="dxa"/>
          <w:right w:w="0" w:type="dxa"/>
        </w:tblCellMar>
        <w:tblLook w:val="04A0" w:firstRow="1" w:lastRow="0" w:firstColumn="1" w:lastColumn="0" w:noHBand="0" w:noVBand="1"/>
      </w:tblPr>
      <w:tblGrid>
        <w:gridCol w:w="1320"/>
        <w:gridCol w:w="108"/>
        <w:gridCol w:w="1112"/>
        <w:gridCol w:w="107"/>
        <w:gridCol w:w="6140"/>
        <w:gridCol w:w="10"/>
        <w:gridCol w:w="160"/>
      </w:tblGrid>
      <w:tr w:rsidR="003D7FAA">
        <w:trPr>
          <w:gridAfter w:val="2"/>
          <w:wAfter w:w="175" w:type="dxa"/>
          <w:trHeight w:val="4155"/>
        </w:trPr>
        <w:tc>
          <w:tcPr>
            <w:tcW w:w="1337" w:type="dxa"/>
            <w:tcBorders>
              <w:top w:val="nil"/>
              <w:left w:val="nil"/>
              <w:bottom w:val="nil"/>
              <w:right w:val="nil"/>
            </w:tcBorders>
          </w:tcPr>
          <w:p w:rsidR="003D7FAA" w:rsidRDefault="00452DC0">
            <w:pPr>
              <w:spacing w:after="0" w:line="259" w:lineRule="auto"/>
              <w:ind w:left="0" w:firstLine="0"/>
            </w:pPr>
            <w:r>
              <w:rPr>
                <w:sz w:val="16"/>
              </w:rPr>
              <w:lastRenderedPageBreak/>
              <w:t xml:space="preserve">clause 56.3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56.3 </w:t>
            </w:r>
          </w:p>
        </w:tc>
        <w:tc>
          <w:tcPr>
            <w:tcW w:w="6384" w:type="dxa"/>
            <w:gridSpan w:val="2"/>
            <w:tcBorders>
              <w:top w:val="nil"/>
              <w:left w:val="nil"/>
              <w:bottom w:val="nil"/>
              <w:right w:val="nil"/>
            </w:tcBorders>
          </w:tcPr>
          <w:p w:rsidR="003D7FAA" w:rsidRDefault="00452DC0">
            <w:pPr>
              <w:spacing w:after="214" w:line="259" w:lineRule="auto"/>
              <w:ind w:left="0" w:firstLine="0"/>
            </w:pPr>
            <w:r>
              <w:t xml:space="preserve">The </w:t>
            </w:r>
            <w:r>
              <w:rPr>
                <w:i/>
              </w:rPr>
              <w:t>Contractor</w:t>
            </w:r>
            <w:r>
              <w:t xml:space="preserve"> includes in the contract with each Subcontractor </w:t>
            </w:r>
          </w:p>
          <w:p w:rsidR="003D7FAA" w:rsidRDefault="00452DC0">
            <w:pPr>
              <w:numPr>
                <w:ilvl w:val="0"/>
                <w:numId w:val="66"/>
              </w:numPr>
              <w:spacing w:after="330" w:line="243" w:lineRule="auto"/>
              <w:ind w:hanging="360"/>
            </w:pPr>
            <w:r>
              <w:t xml:space="preserve">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assessment date in this Contract, </w:t>
            </w:r>
          </w:p>
          <w:p w:rsidR="003D7FAA" w:rsidRDefault="00452DC0">
            <w:pPr>
              <w:numPr>
                <w:ilvl w:val="0"/>
                <w:numId w:val="66"/>
              </w:numPr>
              <w:spacing w:after="333" w:line="243" w:lineRule="auto"/>
              <w:ind w:hanging="360"/>
            </w:pPr>
            <w:r>
              <w:t xml:space="preserve">a provision requiring the Subcontractor to include in each subsubcontract the same requirement, except that the period for payment is to be not greater than 9 days after the final date for payment in this contract and </w:t>
            </w:r>
          </w:p>
          <w:p w:rsidR="003D7FAA" w:rsidRDefault="00452DC0">
            <w:pPr>
              <w:numPr>
                <w:ilvl w:val="0"/>
                <w:numId w:val="66"/>
              </w:numPr>
              <w:spacing w:after="0" w:line="259" w:lineRule="auto"/>
              <w:ind w:hanging="360"/>
            </w:pPr>
            <w:r>
              <w:t xml:space="preserve">a provision requiring the Subcontractor to assess the amount due to a subsubcontractor without taking into account the amount paid by the </w:t>
            </w:r>
            <w:r>
              <w:rPr>
                <w:i/>
              </w:rPr>
              <w:t>Contractor</w:t>
            </w:r>
            <w:r>
              <w:t xml:space="preserve">. </w:t>
            </w:r>
          </w:p>
        </w:tc>
      </w:tr>
      <w:tr w:rsidR="003D7FAA">
        <w:trPr>
          <w:gridAfter w:val="2"/>
          <w:wAfter w:w="175" w:type="dxa"/>
          <w:trHeight w:val="305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56.4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56.4 </w:t>
            </w:r>
          </w:p>
        </w:tc>
        <w:tc>
          <w:tcPr>
            <w:tcW w:w="6384" w:type="dxa"/>
            <w:gridSpan w:val="2"/>
            <w:tcBorders>
              <w:top w:val="nil"/>
              <w:left w:val="nil"/>
              <w:bottom w:val="nil"/>
              <w:right w:val="nil"/>
            </w:tcBorders>
            <w:vAlign w:val="bottom"/>
          </w:tcPr>
          <w:p w:rsidR="003D7FAA" w:rsidRDefault="00452DC0">
            <w:pPr>
              <w:spacing w:after="215" w:line="259" w:lineRule="auto"/>
              <w:ind w:left="0" w:firstLine="0"/>
            </w:pPr>
            <w:r>
              <w:t xml:space="preserve">The </w:t>
            </w:r>
            <w:r>
              <w:rPr>
                <w:i/>
              </w:rPr>
              <w:t>Client</w:t>
            </w:r>
            <w:r>
              <w:t xml:space="preserve"> may set off any liability of the </w:t>
            </w:r>
            <w:r>
              <w:rPr>
                <w:i/>
              </w:rPr>
              <w:t>Contractor</w:t>
            </w:r>
            <w:r>
              <w:t xml:space="preserve"> to: </w:t>
            </w:r>
          </w:p>
          <w:p w:rsidR="003D7FAA" w:rsidRDefault="00452DC0">
            <w:pPr>
              <w:numPr>
                <w:ilvl w:val="0"/>
                <w:numId w:val="67"/>
              </w:numPr>
              <w:spacing w:after="281" w:line="259" w:lineRule="auto"/>
              <w:ind w:hanging="360"/>
            </w:pPr>
            <w:r>
              <w:t xml:space="preserve">the </w:t>
            </w:r>
            <w:r>
              <w:rPr>
                <w:i/>
              </w:rPr>
              <w:t>Client</w:t>
            </w:r>
            <w:r>
              <w:t xml:space="preserve">; </w:t>
            </w:r>
          </w:p>
          <w:p w:rsidR="003D7FAA" w:rsidRDefault="00452DC0">
            <w:pPr>
              <w:numPr>
                <w:ilvl w:val="0"/>
                <w:numId w:val="67"/>
              </w:numPr>
              <w:spacing w:after="284" w:line="259" w:lineRule="auto"/>
              <w:ind w:hanging="360"/>
            </w:pPr>
            <w:r>
              <w:t xml:space="preserve">any Contracting Body; or </w:t>
            </w:r>
          </w:p>
          <w:p w:rsidR="003D7FAA" w:rsidRDefault="00452DC0">
            <w:pPr>
              <w:numPr>
                <w:ilvl w:val="0"/>
                <w:numId w:val="67"/>
              </w:numPr>
              <w:spacing w:after="246" w:line="259" w:lineRule="auto"/>
              <w:ind w:hanging="360"/>
            </w:pPr>
            <w:r>
              <w:t xml:space="preserve">any Crown Body  </w:t>
            </w:r>
          </w:p>
          <w:p w:rsidR="003D7FAA" w:rsidRDefault="00452DC0">
            <w:pPr>
              <w:spacing w:after="0" w:line="259" w:lineRule="auto"/>
              <w:ind w:left="0" w:firstLine="0"/>
            </w:pPr>
            <w:r>
              <w:t xml:space="preserve">against any liability of the </w:t>
            </w:r>
            <w:r>
              <w:rPr>
                <w:i/>
              </w:rPr>
              <w:t>Client</w:t>
            </w:r>
            <w:r>
              <w:t xml:space="preserve">, any Contracting Body or any Crown Body, whether such liability is present or future, liquidated or unliquidated and whether or not such liability arises under this Contract. </w:t>
            </w:r>
          </w:p>
        </w:tc>
      </w:tr>
      <w:tr w:rsidR="003D7FAA">
        <w:trPr>
          <w:gridAfter w:val="2"/>
          <w:wAfter w:w="175" w:type="dxa"/>
          <w:trHeight w:val="326"/>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84"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8"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Z38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Compensation Events </w:t>
            </w:r>
          </w:p>
        </w:tc>
      </w:tr>
      <w:tr w:rsidR="003D7FAA">
        <w:trPr>
          <w:gridAfter w:val="1"/>
          <w:wAfter w:w="165" w:type="dxa"/>
          <w:trHeight w:val="187"/>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w:t>
            </w:r>
          </w:p>
        </w:tc>
        <w:tc>
          <w:tcPr>
            <w:tcW w:w="1236" w:type="dxa"/>
            <w:gridSpan w:val="2"/>
            <w:vMerge w:val="restart"/>
            <w:tcBorders>
              <w:top w:val="nil"/>
              <w:left w:val="nil"/>
              <w:bottom w:val="nil"/>
              <w:right w:val="nil"/>
            </w:tcBorders>
          </w:tcPr>
          <w:p w:rsidR="003D7FAA" w:rsidRDefault="00452DC0">
            <w:pPr>
              <w:spacing w:after="0" w:line="259" w:lineRule="auto"/>
              <w:ind w:left="0" w:firstLine="0"/>
            </w:pPr>
            <w:r>
              <w:t xml:space="preserve">60.1(2) </w:t>
            </w:r>
          </w:p>
        </w:tc>
        <w:tc>
          <w:tcPr>
            <w:tcW w:w="6394" w:type="dxa"/>
            <w:gridSpan w:val="3"/>
            <w:vMerge w:val="restart"/>
            <w:tcBorders>
              <w:top w:val="nil"/>
              <w:left w:val="nil"/>
              <w:bottom w:val="nil"/>
              <w:right w:val="nil"/>
            </w:tcBorders>
          </w:tcPr>
          <w:p w:rsidR="003D7FAA" w:rsidRDefault="00452DC0">
            <w:pPr>
              <w:spacing w:after="0" w:line="259" w:lineRule="auto"/>
              <w:ind w:left="0" w:firstLine="0"/>
            </w:pPr>
            <w:r>
              <w:t xml:space="preserve">In the first line, after "Site", insert "within the time periods stated in the Scope as being the time periods during which access to the Site will be available to the </w:t>
            </w:r>
            <w:r>
              <w:rPr>
                <w:i/>
              </w:rPr>
              <w:t>Contractor</w:t>
            </w:r>
            <w:r>
              <w:t xml:space="preserve">." </w:t>
            </w:r>
          </w:p>
        </w:tc>
      </w:tr>
      <w:tr w:rsidR="003D7FAA">
        <w:trPr>
          <w:gridAfter w:val="1"/>
          <w:wAfter w:w="165" w:type="dxa"/>
          <w:trHeight w:val="602"/>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60 </w:t>
            </w:r>
          </w:p>
        </w:tc>
        <w:tc>
          <w:tcPr>
            <w:tcW w:w="0" w:type="auto"/>
            <w:gridSpan w:val="2"/>
            <w:vMerge/>
            <w:tcBorders>
              <w:top w:val="nil"/>
              <w:left w:val="nil"/>
              <w:bottom w:val="nil"/>
              <w:right w:val="nil"/>
            </w:tcBorders>
          </w:tcPr>
          <w:p w:rsidR="003D7FAA" w:rsidRDefault="003D7FAA">
            <w:pPr>
              <w:spacing w:after="160" w:line="259" w:lineRule="auto"/>
              <w:ind w:left="0" w:firstLine="0"/>
            </w:pPr>
          </w:p>
        </w:tc>
        <w:tc>
          <w:tcPr>
            <w:tcW w:w="0" w:type="auto"/>
            <w:gridSpan w:val="3"/>
            <w:vMerge/>
            <w:tcBorders>
              <w:top w:val="nil"/>
              <w:left w:val="nil"/>
              <w:bottom w:val="nil"/>
              <w:right w:val="nil"/>
            </w:tcBorders>
          </w:tcPr>
          <w:p w:rsidR="003D7FAA" w:rsidRDefault="003D7FAA">
            <w:pPr>
              <w:spacing w:after="160" w:line="259" w:lineRule="auto"/>
              <w:ind w:left="0" w:firstLine="0"/>
            </w:pPr>
          </w:p>
        </w:tc>
      </w:tr>
      <w:tr w:rsidR="003D7FAA">
        <w:trPr>
          <w:gridAfter w:val="1"/>
          <w:wAfter w:w="165" w:type="dxa"/>
          <w:trHeight w:val="1809"/>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60.1(10) </w:t>
            </w:r>
          </w:p>
        </w:tc>
        <w:tc>
          <w:tcPr>
            <w:tcW w:w="6394" w:type="dxa"/>
            <w:gridSpan w:val="3"/>
            <w:tcBorders>
              <w:top w:val="nil"/>
              <w:left w:val="nil"/>
              <w:bottom w:val="nil"/>
              <w:right w:val="nil"/>
            </w:tcBorders>
            <w:vAlign w:val="center"/>
          </w:tcPr>
          <w:p w:rsidR="003D7FAA" w:rsidRDefault="00452DC0">
            <w:pPr>
              <w:spacing w:after="0" w:line="259" w:lineRule="auto"/>
              <w:ind w:left="0" w:firstLine="0"/>
            </w:pPr>
            <w:r>
              <w:t xml:space="preserve">At the end of the sentence, insert "or where, although the search fails to disclose non-compliance with this contract and/or the Scope, such search was instigated as a result of problems or failures having been discovered in similar items of Plant, Materials or the </w:t>
            </w:r>
            <w:r>
              <w:rPr>
                <w:i/>
              </w:rPr>
              <w:t>works</w:t>
            </w:r>
            <w:r>
              <w:t xml:space="preserve">, and the </w:t>
            </w:r>
            <w:r>
              <w:rPr>
                <w:i/>
              </w:rPr>
              <w:t>Project Manager</w:t>
            </w:r>
            <w:r>
              <w:t xml:space="preserve"> or the </w:t>
            </w:r>
            <w:r>
              <w:rPr>
                <w:i/>
              </w:rPr>
              <w:t>Supervisor</w:t>
            </w:r>
            <w:r>
              <w:t xml:space="preserve"> had reasonable grounds to believe that such a problem or fault existed in the items of Plant, Materials or the </w:t>
            </w:r>
            <w:r>
              <w:rPr>
                <w:i/>
              </w:rPr>
              <w:t>works</w:t>
            </w:r>
            <w:r>
              <w:t xml:space="preserve"> on which the search was carried out." </w:t>
            </w:r>
          </w:p>
        </w:tc>
      </w:tr>
      <w:tr w:rsidR="003D7FAA">
        <w:trPr>
          <w:gridAfter w:val="1"/>
          <w:wAfter w:w="165" w:type="dxa"/>
          <w:trHeight w:val="281"/>
        </w:trPr>
        <w:tc>
          <w:tcPr>
            <w:tcW w:w="1337" w:type="dxa"/>
            <w:tcBorders>
              <w:top w:val="nil"/>
              <w:left w:val="nil"/>
              <w:bottom w:val="nil"/>
              <w:right w:val="nil"/>
            </w:tcBorders>
            <w:vAlign w:val="bottom"/>
          </w:tcPr>
          <w:p w:rsidR="003D7FAA" w:rsidRDefault="00452DC0">
            <w:pPr>
              <w:spacing w:after="0" w:line="259" w:lineRule="auto"/>
              <w:ind w:left="0" w:firstLine="0"/>
            </w:pPr>
            <w:r>
              <w:rPr>
                <w:sz w:val="16"/>
              </w:rPr>
              <w:t xml:space="preserve">Additional </w:t>
            </w:r>
          </w:p>
        </w:tc>
        <w:tc>
          <w:tcPr>
            <w:tcW w:w="1236" w:type="dxa"/>
            <w:gridSpan w:val="2"/>
            <w:vMerge w:val="restart"/>
            <w:tcBorders>
              <w:top w:val="nil"/>
              <w:left w:val="nil"/>
              <w:bottom w:val="nil"/>
              <w:right w:val="nil"/>
            </w:tcBorders>
            <w:vAlign w:val="center"/>
          </w:tcPr>
          <w:p w:rsidR="003D7FAA" w:rsidRDefault="00452DC0">
            <w:pPr>
              <w:spacing w:after="0" w:line="259" w:lineRule="auto"/>
              <w:ind w:left="0" w:firstLine="0"/>
            </w:pPr>
            <w:r>
              <w:t xml:space="preserve"> </w:t>
            </w:r>
          </w:p>
        </w:tc>
        <w:tc>
          <w:tcPr>
            <w:tcW w:w="6394" w:type="dxa"/>
            <w:gridSpan w:val="3"/>
            <w:vMerge w:val="restart"/>
            <w:tcBorders>
              <w:top w:val="nil"/>
              <w:left w:val="nil"/>
              <w:bottom w:val="nil"/>
              <w:right w:val="nil"/>
            </w:tcBorders>
            <w:vAlign w:val="center"/>
          </w:tcPr>
          <w:p w:rsidR="003D7FAA" w:rsidRDefault="00452DC0">
            <w:pPr>
              <w:spacing w:after="0" w:line="259" w:lineRule="auto"/>
              <w:ind w:left="0" w:firstLine="0"/>
            </w:pPr>
            <w:r>
              <w:t xml:space="preserve">Insert new clause: </w:t>
            </w:r>
          </w:p>
        </w:tc>
      </w:tr>
      <w:tr w:rsidR="003D7FAA">
        <w:trPr>
          <w:gridAfter w:val="1"/>
          <w:wAfter w:w="165" w:type="dxa"/>
          <w:trHeight w:val="195"/>
        </w:trPr>
        <w:tc>
          <w:tcPr>
            <w:tcW w:w="1337" w:type="dxa"/>
            <w:tcBorders>
              <w:top w:val="nil"/>
              <w:left w:val="nil"/>
              <w:bottom w:val="nil"/>
              <w:right w:val="nil"/>
            </w:tcBorders>
          </w:tcPr>
          <w:p w:rsidR="003D7FAA" w:rsidRDefault="00452DC0">
            <w:pPr>
              <w:spacing w:after="0" w:line="259" w:lineRule="auto"/>
              <w:ind w:left="0" w:firstLine="0"/>
            </w:pPr>
            <w:r>
              <w:rPr>
                <w:sz w:val="16"/>
              </w:rPr>
              <w:t>clause 63.17</w:t>
            </w:r>
            <w:r>
              <w:t xml:space="preserve"> </w:t>
            </w:r>
          </w:p>
        </w:tc>
        <w:tc>
          <w:tcPr>
            <w:tcW w:w="0" w:type="auto"/>
            <w:gridSpan w:val="2"/>
            <w:vMerge/>
            <w:tcBorders>
              <w:top w:val="nil"/>
              <w:left w:val="nil"/>
              <w:bottom w:val="nil"/>
              <w:right w:val="nil"/>
            </w:tcBorders>
          </w:tcPr>
          <w:p w:rsidR="003D7FAA" w:rsidRDefault="003D7FAA">
            <w:pPr>
              <w:spacing w:after="160" w:line="259" w:lineRule="auto"/>
              <w:ind w:left="0" w:firstLine="0"/>
            </w:pPr>
          </w:p>
        </w:tc>
        <w:tc>
          <w:tcPr>
            <w:tcW w:w="0" w:type="auto"/>
            <w:gridSpan w:val="3"/>
            <w:vMerge/>
            <w:tcBorders>
              <w:top w:val="nil"/>
              <w:left w:val="nil"/>
              <w:bottom w:val="nil"/>
              <w:right w:val="nil"/>
            </w:tcBorders>
          </w:tcPr>
          <w:p w:rsidR="003D7FAA" w:rsidRDefault="003D7FAA">
            <w:pPr>
              <w:spacing w:after="160" w:line="259" w:lineRule="auto"/>
              <w:ind w:left="0" w:firstLine="0"/>
            </w:pPr>
          </w:p>
        </w:tc>
      </w:tr>
    </w:tbl>
    <w:p w:rsidR="003D7FAA" w:rsidRDefault="00452DC0">
      <w:pPr>
        <w:tabs>
          <w:tab w:val="center" w:pos="1407"/>
          <w:tab w:val="center" w:pos="3508"/>
        </w:tabs>
        <w:spacing w:after="241"/>
        <w:ind w:left="0" w:firstLine="0"/>
      </w:pPr>
      <w:r>
        <w:rPr>
          <w:sz w:val="16"/>
        </w:rPr>
        <w:t xml:space="preserve"> </w:t>
      </w:r>
      <w:r>
        <w:rPr>
          <w:sz w:val="16"/>
        </w:rPr>
        <w:tab/>
      </w:r>
      <w:r>
        <w:t xml:space="preserve">63.17 </w:t>
      </w:r>
      <w:r>
        <w:tab/>
        <w:t xml:space="preserve">A compensation event which </w:t>
      </w:r>
    </w:p>
    <w:p w:rsidR="003D7FAA" w:rsidRDefault="00452DC0">
      <w:pPr>
        <w:numPr>
          <w:ilvl w:val="0"/>
          <w:numId w:val="13"/>
        </w:numPr>
        <w:ind w:right="14" w:hanging="413"/>
      </w:pPr>
      <w:r>
        <w:t xml:space="preserve">arises from a difference between the rates of pay of </w:t>
      </w:r>
    </w:p>
    <w:p w:rsidR="003D7FAA" w:rsidRDefault="00452DC0">
      <w:pPr>
        <w:ind w:left="2964" w:right="14"/>
      </w:pPr>
      <w:r>
        <w:t xml:space="preserve">Transferring Former Contractor Employees and/or </w:t>
      </w:r>
    </w:p>
    <w:p w:rsidR="003D7FAA" w:rsidRDefault="00452DC0">
      <w:pPr>
        <w:spacing w:after="227"/>
        <w:ind w:left="2964" w:right="151"/>
      </w:pPr>
      <w:r>
        <w:t xml:space="preserve">Transferring Client Employees and the equivalent rates of pay used by the </w:t>
      </w:r>
      <w:r>
        <w:rPr>
          <w:i/>
        </w:rPr>
        <w:t>Contractor</w:t>
      </w:r>
      <w:r>
        <w:t xml:space="preserve"> and/or Notified Sub-contractor to calculate the Prices under the Framework Agreement, the change to the Prices is the TUPE Surcharge assessed in accordance with Schedule K, Part 2 </w:t>
      </w:r>
    </w:p>
    <w:p w:rsidR="003D7FAA" w:rsidRDefault="00452DC0">
      <w:pPr>
        <w:numPr>
          <w:ilvl w:val="0"/>
          <w:numId w:val="13"/>
        </w:numPr>
        <w:spacing w:after="56"/>
        <w:ind w:right="14" w:hanging="413"/>
      </w:pPr>
      <w:r>
        <w:lastRenderedPageBreak/>
        <w:t xml:space="preserve">arises where a Transferring Former Contractor Employee and/or any Transferring Client Employee is made redundant by the </w:t>
      </w:r>
      <w:r>
        <w:rPr>
          <w:i/>
        </w:rPr>
        <w:t>Contractor</w:t>
      </w:r>
      <w:r>
        <w:t xml:space="preserve"> and/or any Notified Sub-Contractor as a result of an economic technical organisational reason entailing changes to the workforce and the </w:t>
      </w:r>
      <w:r>
        <w:rPr>
          <w:i/>
        </w:rPr>
        <w:t>Contractor</w:t>
      </w:r>
      <w:r>
        <w:t xml:space="preserve"> and/or the Notified Sub-Contractor has followed a fair dismissal procedure and complied with all contractual and legislative requirements, the change to the Prices is the Redundancy Surcharge assessed in accordance with Schedule K, Part 2. </w:t>
      </w:r>
    </w:p>
    <w:p w:rsidR="003D7FAA" w:rsidRDefault="00452DC0">
      <w:pPr>
        <w:spacing w:after="0" w:line="259" w:lineRule="auto"/>
        <w:ind w:left="0" w:firstLine="0"/>
      </w:pPr>
      <w:r>
        <w:rPr>
          <w:sz w:val="16"/>
        </w:rPr>
        <w:t xml:space="preserve"> </w:t>
      </w:r>
    </w:p>
    <w:p w:rsidR="003D7FAA" w:rsidRDefault="00452DC0">
      <w:pPr>
        <w:spacing w:after="0" w:line="259" w:lineRule="auto"/>
        <w:ind w:left="1337" w:firstLine="0"/>
      </w:pPr>
      <w:r>
        <w:t xml:space="preserve"> </w:t>
      </w:r>
      <w:r>
        <w:tab/>
        <w:t xml:space="preserve"> </w:t>
      </w:r>
    </w:p>
    <w:tbl>
      <w:tblPr>
        <w:tblStyle w:val="TableGrid"/>
        <w:tblW w:w="9132" w:type="dxa"/>
        <w:tblInd w:w="-108" w:type="dxa"/>
        <w:tblCellMar>
          <w:top w:w="0" w:type="dxa"/>
          <w:left w:w="108" w:type="dxa"/>
          <w:bottom w:w="0" w:type="dxa"/>
          <w:right w:w="57" w:type="dxa"/>
        </w:tblCellMar>
        <w:tblLook w:val="04A0" w:firstRow="1" w:lastRow="0" w:firstColumn="1" w:lastColumn="0" w:noHBand="0" w:noVBand="1"/>
      </w:tblPr>
      <w:tblGrid>
        <w:gridCol w:w="1157"/>
        <w:gridCol w:w="108"/>
        <w:gridCol w:w="970"/>
        <w:gridCol w:w="108"/>
        <w:gridCol w:w="6597"/>
        <w:gridCol w:w="192"/>
      </w:tblGrid>
      <w:tr w:rsidR="003D7FAA">
        <w:trPr>
          <w:trHeight w:val="432"/>
        </w:trPr>
        <w:tc>
          <w:tcPr>
            <w:tcW w:w="1265" w:type="dxa"/>
            <w:gridSpan w:val="2"/>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Option Z39 </w:t>
            </w:r>
          </w:p>
        </w:tc>
        <w:tc>
          <w:tcPr>
            <w:tcW w:w="1078" w:type="dxa"/>
            <w:gridSpan w:val="2"/>
            <w:tcBorders>
              <w:top w:val="nil"/>
              <w:left w:val="nil"/>
              <w:bottom w:val="nil"/>
              <w:right w:val="nil"/>
            </w:tcBorders>
            <w:shd w:val="clear" w:color="auto" w:fill="BFBFBF"/>
            <w:vAlign w:val="center"/>
          </w:tcPr>
          <w:p w:rsidR="003D7FAA" w:rsidRDefault="00452DC0">
            <w:pPr>
              <w:spacing w:after="0" w:line="259" w:lineRule="auto"/>
              <w:ind w:left="72" w:firstLine="0"/>
            </w:pPr>
            <w:r>
              <w:rPr>
                <w:b/>
              </w:rPr>
              <w:t xml:space="preserve"> </w:t>
            </w:r>
          </w:p>
        </w:tc>
        <w:tc>
          <w:tcPr>
            <w:tcW w:w="6790" w:type="dxa"/>
            <w:gridSpan w:val="2"/>
            <w:tcBorders>
              <w:top w:val="nil"/>
              <w:left w:val="nil"/>
              <w:bottom w:val="nil"/>
              <w:right w:val="nil"/>
            </w:tcBorders>
            <w:shd w:val="clear" w:color="auto" w:fill="BFBFBF"/>
            <w:vAlign w:val="center"/>
          </w:tcPr>
          <w:p w:rsidR="003D7FAA" w:rsidRDefault="00452DC0">
            <w:pPr>
              <w:spacing w:after="0" w:line="259" w:lineRule="auto"/>
              <w:ind w:left="230" w:firstLine="0"/>
            </w:pPr>
            <w:r>
              <w:rPr>
                <w:b/>
              </w:rPr>
              <w:t xml:space="preserve">Improvement Plan Process </w:t>
            </w:r>
          </w:p>
        </w:tc>
      </w:tr>
      <w:tr w:rsidR="003D7FAA">
        <w:tblPrEx>
          <w:tblCellMar>
            <w:left w:w="0" w:type="dxa"/>
            <w:right w:w="0" w:type="dxa"/>
          </w:tblCellMar>
        </w:tblPrEx>
        <w:trPr>
          <w:gridAfter w:val="1"/>
          <w:wAfter w:w="192" w:type="dxa"/>
          <w:trHeight w:val="324"/>
        </w:trPr>
        <w:tc>
          <w:tcPr>
            <w:tcW w:w="1157" w:type="dxa"/>
            <w:tcBorders>
              <w:top w:val="nil"/>
              <w:left w:val="nil"/>
              <w:bottom w:val="nil"/>
              <w:right w:val="nil"/>
            </w:tcBorders>
          </w:tcPr>
          <w:p w:rsidR="003D7FAA" w:rsidRDefault="00452DC0">
            <w:pPr>
              <w:spacing w:after="0" w:line="259" w:lineRule="auto"/>
              <w:ind w:left="0" w:firstLine="0"/>
            </w:pPr>
            <w:r>
              <w:t xml:space="preserve"> </w:t>
            </w:r>
          </w:p>
        </w:tc>
        <w:tc>
          <w:tcPr>
            <w:tcW w:w="1078" w:type="dxa"/>
            <w:gridSpan w:val="2"/>
            <w:tcBorders>
              <w:top w:val="nil"/>
              <w:left w:val="nil"/>
              <w:bottom w:val="nil"/>
              <w:right w:val="nil"/>
            </w:tcBorders>
          </w:tcPr>
          <w:p w:rsidR="003D7FAA" w:rsidRDefault="00452DC0">
            <w:pPr>
              <w:spacing w:after="0" w:line="259" w:lineRule="auto"/>
              <w:ind w:left="180" w:firstLine="0"/>
            </w:pPr>
            <w:r>
              <w:t xml:space="preserve"> </w:t>
            </w:r>
          </w:p>
        </w:tc>
        <w:tc>
          <w:tcPr>
            <w:tcW w:w="6706" w:type="dxa"/>
            <w:gridSpan w:val="2"/>
            <w:tcBorders>
              <w:top w:val="nil"/>
              <w:left w:val="nil"/>
              <w:bottom w:val="nil"/>
              <w:right w:val="nil"/>
            </w:tcBorders>
          </w:tcPr>
          <w:p w:rsidR="003D7FAA" w:rsidRDefault="00452DC0">
            <w:pPr>
              <w:spacing w:after="0" w:line="259" w:lineRule="auto"/>
              <w:ind w:left="339" w:firstLine="0"/>
            </w:pPr>
            <w:r>
              <w:t xml:space="preserve">Insert new clauses: </w:t>
            </w:r>
          </w:p>
        </w:tc>
      </w:tr>
      <w:tr w:rsidR="003D7FAA">
        <w:tblPrEx>
          <w:tblCellMar>
            <w:left w:w="0" w:type="dxa"/>
            <w:right w:w="0" w:type="dxa"/>
          </w:tblCellMar>
        </w:tblPrEx>
        <w:trPr>
          <w:gridAfter w:val="1"/>
          <w:wAfter w:w="192" w:type="dxa"/>
          <w:trHeight w:val="839"/>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Additional clause 67.1 </w:t>
            </w:r>
          </w:p>
        </w:tc>
        <w:tc>
          <w:tcPr>
            <w:tcW w:w="1078" w:type="dxa"/>
            <w:gridSpan w:val="2"/>
            <w:tcBorders>
              <w:top w:val="nil"/>
              <w:left w:val="nil"/>
              <w:bottom w:val="nil"/>
              <w:right w:val="nil"/>
            </w:tcBorders>
          </w:tcPr>
          <w:p w:rsidR="003D7FAA" w:rsidRDefault="00452DC0">
            <w:pPr>
              <w:spacing w:after="0" w:line="259" w:lineRule="auto"/>
              <w:ind w:left="180" w:firstLine="0"/>
            </w:pPr>
            <w:r>
              <w:t xml:space="preserve">67.1 </w:t>
            </w:r>
          </w:p>
        </w:tc>
        <w:tc>
          <w:tcPr>
            <w:tcW w:w="6706" w:type="dxa"/>
            <w:gridSpan w:val="2"/>
            <w:tcBorders>
              <w:top w:val="nil"/>
              <w:left w:val="nil"/>
              <w:bottom w:val="nil"/>
              <w:right w:val="nil"/>
            </w:tcBorders>
          </w:tcPr>
          <w:p w:rsidR="003D7FAA" w:rsidRDefault="00452DC0">
            <w:pPr>
              <w:spacing w:after="0" w:line="259" w:lineRule="auto"/>
              <w:ind w:left="338" w:firstLine="0"/>
            </w:pPr>
            <w:r>
              <w:t xml:space="preserve">The </w:t>
            </w:r>
            <w:r>
              <w:rPr>
                <w:i/>
              </w:rPr>
              <w:t>Contractor</w:t>
            </w:r>
            <w:r>
              <w:t xml:space="preserve"> notifies the </w:t>
            </w:r>
            <w:r>
              <w:rPr>
                <w:i/>
              </w:rPr>
              <w:t>Client</w:t>
            </w:r>
            <w:r>
              <w:t xml:space="preserve"> of a Notifiable Event within 3 days of becoming aware of the same and in such notice sets out details of the actual or anticipated effect of the Notifiable Event. </w:t>
            </w:r>
          </w:p>
        </w:tc>
      </w:tr>
      <w:tr w:rsidR="003D7FAA">
        <w:tblPrEx>
          <w:tblCellMar>
            <w:left w:w="0" w:type="dxa"/>
            <w:right w:w="0" w:type="dxa"/>
          </w:tblCellMar>
        </w:tblPrEx>
        <w:trPr>
          <w:gridAfter w:val="1"/>
          <w:wAfter w:w="192" w:type="dxa"/>
          <w:trHeight w:val="1121"/>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Additional clause 67.2 </w:t>
            </w:r>
          </w:p>
        </w:tc>
        <w:tc>
          <w:tcPr>
            <w:tcW w:w="1078" w:type="dxa"/>
            <w:gridSpan w:val="2"/>
            <w:tcBorders>
              <w:top w:val="nil"/>
              <w:left w:val="nil"/>
              <w:bottom w:val="nil"/>
              <w:right w:val="nil"/>
            </w:tcBorders>
          </w:tcPr>
          <w:p w:rsidR="003D7FAA" w:rsidRDefault="00452DC0">
            <w:pPr>
              <w:spacing w:after="0" w:line="259" w:lineRule="auto"/>
              <w:ind w:left="180" w:firstLine="0"/>
            </w:pPr>
            <w:r>
              <w:t xml:space="preserve">67.2 </w:t>
            </w:r>
          </w:p>
        </w:tc>
        <w:tc>
          <w:tcPr>
            <w:tcW w:w="6706" w:type="dxa"/>
            <w:gridSpan w:val="2"/>
            <w:tcBorders>
              <w:top w:val="nil"/>
              <w:left w:val="nil"/>
              <w:bottom w:val="nil"/>
              <w:right w:val="nil"/>
            </w:tcBorders>
            <w:vAlign w:val="bottom"/>
          </w:tcPr>
          <w:p w:rsidR="003D7FAA" w:rsidRDefault="00452DC0">
            <w:pPr>
              <w:spacing w:after="0" w:line="259" w:lineRule="auto"/>
              <w:ind w:left="338" w:firstLine="0"/>
            </w:pPr>
            <w:r>
              <w:t xml:space="preserve">If the </w:t>
            </w:r>
            <w:r>
              <w:rPr>
                <w:i/>
              </w:rPr>
              <w:t>Client</w:t>
            </w:r>
            <w:r>
              <w:t xml:space="preserve"> considers that a Notifiable Event has occurred or the </w:t>
            </w:r>
            <w:r>
              <w:rPr>
                <w:i/>
              </w:rPr>
              <w:t>Client</w:t>
            </w:r>
            <w:r>
              <w:t xml:space="preserve"> receives a notice from the </w:t>
            </w:r>
            <w:r>
              <w:rPr>
                <w:i/>
              </w:rPr>
              <w:t>Contractor</w:t>
            </w:r>
            <w:r>
              <w:t xml:space="preserve"> under clause 67.1, the </w:t>
            </w:r>
            <w:r>
              <w:rPr>
                <w:i/>
              </w:rPr>
              <w:t>Client</w:t>
            </w:r>
            <w:r>
              <w:t xml:space="preserve"> may serve notice (an </w:t>
            </w:r>
            <w:r>
              <w:rPr>
                <w:b/>
              </w:rPr>
              <w:t>Improvement Notice</w:t>
            </w:r>
            <w:r>
              <w:t xml:space="preserve">) on the </w:t>
            </w:r>
            <w:r>
              <w:rPr>
                <w:i/>
              </w:rPr>
              <w:t>Contractor</w:t>
            </w:r>
            <w:r>
              <w:t xml:space="preserve"> setting out sufficient detail to make it clear what the </w:t>
            </w:r>
            <w:r>
              <w:rPr>
                <w:i/>
              </w:rPr>
              <w:t>Contractor</w:t>
            </w:r>
            <w:r>
              <w:t xml:space="preserve"> has to rectify. </w:t>
            </w:r>
          </w:p>
        </w:tc>
      </w:tr>
      <w:tr w:rsidR="003D7FAA">
        <w:tblPrEx>
          <w:tblCellMar>
            <w:left w:w="0" w:type="dxa"/>
            <w:right w:w="0" w:type="dxa"/>
          </w:tblCellMar>
        </w:tblPrEx>
        <w:trPr>
          <w:gridAfter w:val="1"/>
          <w:wAfter w:w="192" w:type="dxa"/>
          <w:trHeight w:val="1579"/>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Additional clause 67.3 </w:t>
            </w:r>
          </w:p>
        </w:tc>
        <w:tc>
          <w:tcPr>
            <w:tcW w:w="1078" w:type="dxa"/>
            <w:gridSpan w:val="2"/>
            <w:tcBorders>
              <w:top w:val="nil"/>
              <w:left w:val="nil"/>
              <w:bottom w:val="nil"/>
              <w:right w:val="nil"/>
            </w:tcBorders>
          </w:tcPr>
          <w:p w:rsidR="003D7FAA" w:rsidRDefault="00452DC0">
            <w:pPr>
              <w:spacing w:after="0" w:line="259" w:lineRule="auto"/>
              <w:ind w:left="180" w:firstLine="0"/>
            </w:pPr>
            <w:r>
              <w:t xml:space="preserve">67.3 </w:t>
            </w:r>
          </w:p>
        </w:tc>
        <w:tc>
          <w:tcPr>
            <w:tcW w:w="6706" w:type="dxa"/>
            <w:gridSpan w:val="2"/>
            <w:tcBorders>
              <w:top w:val="nil"/>
              <w:left w:val="nil"/>
              <w:bottom w:val="nil"/>
              <w:right w:val="nil"/>
            </w:tcBorders>
          </w:tcPr>
          <w:p w:rsidR="003D7FAA" w:rsidRDefault="00452DC0">
            <w:pPr>
              <w:spacing w:after="0" w:line="259" w:lineRule="auto"/>
              <w:ind w:left="338" w:firstLine="0"/>
            </w:pPr>
            <w:r>
              <w:t xml:space="preserve">Where an Improvement Notice is served under clause 67.2 the </w:t>
            </w:r>
          </w:p>
          <w:p w:rsidR="003D7FAA" w:rsidRDefault="00452DC0">
            <w:pPr>
              <w:spacing w:after="0" w:line="259" w:lineRule="auto"/>
              <w:ind w:left="338" w:right="8" w:firstLine="0"/>
            </w:pPr>
            <w:r>
              <w:rPr>
                <w:i/>
              </w:rPr>
              <w:t>Contractor</w:t>
            </w:r>
            <w:r>
              <w:t xml:space="preserve"> submits to the </w:t>
            </w:r>
            <w:r>
              <w:rPr>
                <w:i/>
              </w:rPr>
              <w:t>Client</w:t>
            </w:r>
            <w:r>
              <w:t xml:space="preserve"> a draft Improvement Plan and the </w:t>
            </w:r>
            <w:r>
              <w:rPr>
                <w:i/>
              </w:rPr>
              <w:t>Client</w:t>
            </w:r>
            <w:r>
              <w:t xml:space="preserve"> reviews it as soon as possible and in any event within 10 days (or such other period as the parties agree) of the original notification under clause 67.1 or 67.2. The </w:t>
            </w:r>
            <w:r>
              <w:rPr>
                <w:i/>
              </w:rPr>
              <w:t>Contractor</w:t>
            </w:r>
            <w:r>
              <w:t xml:space="preserve"> submits a draft Improvement Plan even if it disputes that it is responsible for the Notifiable Event. </w:t>
            </w:r>
          </w:p>
        </w:tc>
      </w:tr>
      <w:tr w:rsidR="003D7FAA">
        <w:tblPrEx>
          <w:tblCellMar>
            <w:left w:w="0" w:type="dxa"/>
            <w:right w:w="0" w:type="dxa"/>
          </w:tblCellMar>
        </w:tblPrEx>
        <w:trPr>
          <w:gridAfter w:val="1"/>
          <w:wAfter w:w="192" w:type="dxa"/>
          <w:trHeight w:val="1927"/>
        </w:trPr>
        <w:tc>
          <w:tcPr>
            <w:tcW w:w="1157" w:type="dxa"/>
            <w:tcBorders>
              <w:top w:val="nil"/>
              <w:left w:val="nil"/>
              <w:bottom w:val="nil"/>
              <w:right w:val="nil"/>
            </w:tcBorders>
          </w:tcPr>
          <w:p w:rsidR="003D7FAA" w:rsidRDefault="00452DC0">
            <w:pPr>
              <w:spacing w:after="0" w:line="259" w:lineRule="auto"/>
              <w:ind w:left="0" w:firstLine="0"/>
            </w:pPr>
            <w:r>
              <w:rPr>
                <w:sz w:val="16"/>
              </w:rPr>
              <w:t xml:space="preserve">Additional clause 67.4 </w:t>
            </w:r>
          </w:p>
        </w:tc>
        <w:tc>
          <w:tcPr>
            <w:tcW w:w="1078" w:type="dxa"/>
            <w:gridSpan w:val="2"/>
            <w:tcBorders>
              <w:top w:val="nil"/>
              <w:left w:val="nil"/>
              <w:bottom w:val="nil"/>
              <w:right w:val="nil"/>
            </w:tcBorders>
          </w:tcPr>
          <w:p w:rsidR="003D7FAA" w:rsidRDefault="00452DC0">
            <w:pPr>
              <w:spacing w:after="0" w:line="259" w:lineRule="auto"/>
              <w:ind w:left="180" w:firstLine="0"/>
            </w:pPr>
            <w:r>
              <w:t xml:space="preserve">67.4 </w:t>
            </w:r>
          </w:p>
        </w:tc>
        <w:tc>
          <w:tcPr>
            <w:tcW w:w="6706" w:type="dxa"/>
            <w:gridSpan w:val="2"/>
            <w:tcBorders>
              <w:top w:val="nil"/>
              <w:left w:val="nil"/>
              <w:bottom w:val="nil"/>
              <w:right w:val="nil"/>
            </w:tcBorders>
            <w:vAlign w:val="center"/>
          </w:tcPr>
          <w:p w:rsidR="003D7FAA" w:rsidRDefault="00452DC0">
            <w:pPr>
              <w:spacing w:after="218" w:line="259" w:lineRule="auto"/>
              <w:ind w:left="338" w:firstLine="0"/>
            </w:pPr>
            <w:r>
              <w:t xml:space="preserve">The draft Improvement Plan sets out:  </w:t>
            </w:r>
          </w:p>
          <w:p w:rsidR="003D7FAA" w:rsidRDefault="00452DC0">
            <w:pPr>
              <w:numPr>
                <w:ilvl w:val="0"/>
                <w:numId w:val="68"/>
              </w:numPr>
              <w:spacing w:after="280" w:line="259" w:lineRule="auto"/>
              <w:ind w:hanging="360"/>
            </w:pPr>
            <w:r>
              <w:t xml:space="preserve">full details of the Notifiable Event;  </w:t>
            </w:r>
          </w:p>
          <w:p w:rsidR="003D7FAA" w:rsidRDefault="00452DC0">
            <w:pPr>
              <w:numPr>
                <w:ilvl w:val="0"/>
                <w:numId w:val="68"/>
              </w:numPr>
              <w:spacing w:after="0" w:line="259" w:lineRule="auto"/>
              <w:ind w:hanging="360"/>
            </w:pPr>
            <w:r>
              <w:t xml:space="preserve">the steps the </w:t>
            </w:r>
            <w:r>
              <w:rPr>
                <w:i/>
              </w:rPr>
              <w:t>Contractor</w:t>
            </w:r>
            <w:r>
              <w:t xml:space="preserve"> proposes to take to rectify the Notifiable Event (if applicable) and to prevent such Notifiable Event from recurring, including timescales for such steps. </w:t>
            </w:r>
          </w:p>
        </w:tc>
      </w:tr>
      <w:tr w:rsidR="003D7FAA">
        <w:tblPrEx>
          <w:tblCellMar>
            <w:left w:w="0" w:type="dxa"/>
            <w:right w:w="0" w:type="dxa"/>
          </w:tblCellMar>
        </w:tblPrEx>
        <w:trPr>
          <w:gridAfter w:val="1"/>
          <w:wAfter w:w="192" w:type="dxa"/>
          <w:trHeight w:val="658"/>
        </w:trPr>
        <w:tc>
          <w:tcPr>
            <w:tcW w:w="1157" w:type="dxa"/>
            <w:tcBorders>
              <w:top w:val="nil"/>
              <w:left w:val="nil"/>
              <w:bottom w:val="nil"/>
              <w:right w:val="nil"/>
            </w:tcBorders>
            <w:vAlign w:val="center"/>
          </w:tcPr>
          <w:p w:rsidR="003D7FAA" w:rsidRDefault="00452DC0">
            <w:pPr>
              <w:spacing w:after="0" w:line="259" w:lineRule="auto"/>
              <w:ind w:left="0" w:firstLine="0"/>
            </w:pPr>
            <w:r>
              <w:rPr>
                <w:sz w:val="16"/>
              </w:rPr>
              <w:t xml:space="preserve">Additional clause 67.5 </w:t>
            </w:r>
          </w:p>
        </w:tc>
        <w:tc>
          <w:tcPr>
            <w:tcW w:w="1078" w:type="dxa"/>
            <w:gridSpan w:val="2"/>
            <w:tcBorders>
              <w:top w:val="nil"/>
              <w:left w:val="nil"/>
              <w:bottom w:val="nil"/>
              <w:right w:val="nil"/>
            </w:tcBorders>
            <w:vAlign w:val="center"/>
          </w:tcPr>
          <w:p w:rsidR="003D7FAA" w:rsidRDefault="00452DC0">
            <w:pPr>
              <w:spacing w:after="0" w:line="259" w:lineRule="auto"/>
              <w:ind w:left="180" w:firstLine="0"/>
            </w:pPr>
            <w:r>
              <w:t xml:space="preserve">67.5 </w:t>
            </w:r>
          </w:p>
        </w:tc>
        <w:tc>
          <w:tcPr>
            <w:tcW w:w="6706" w:type="dxa"/>
            <w:gridSpan w:val="2"/>
            <w:tcBorders>
              <w:top w:val="nil"/>
              <w:left w:val="nil"/>
              <w:bottom w:val="nil"/>
              <w:right w:val="nil"/>
            </w:tcBorders>
            <w:vAlign w:val="bottom"/>
          </w:tcPr>
          <w:p w:rsidR="003D7FAA" w:rsidRDefault="00452DC0">
            <w:pPr>
              <w:spacing w:after="0" w:line="259" w:lineRule="auto"/>
              <w:ind w:left="338" w:firstLine="0"/>
            </w:pPr>
            <w:r>
              <w:t xml:space="preserve">The </w:t>
            </w:r>
            <w:r>
              <w:rPr>
                <w:i/>
              </w:rPr>
              <w:t>Contractor</w:t>
            </w:r>
            <w:r>
              <w:t xml:space="preserve"> provides the </w:t>
            </w:r>
            <w:r>
              <w:rPr>
                <w:i/>
              </w:rPr>
              <w:t>Client</w:t>
            </w:r>
            <w:r>
              <w:t xml:space="preserve"> with such additional information or documentation as the </w:t>
            </w:r>
            <w:r>
              <w:rPr>
                <w:i/>
              </w:rPr>
              <w:t>Client</w:t>
            </w:r>
            <w:r>
              <w:t xml:space="preserve"> reasonably requires. </w:t>
            </w:r>
          </w:p>
        </w:tc>
      </w:tr>
    </w:tbl>
    <w:p w:rsidR="003D7FAA" w:rsidRDefault="00452DC0">
      <w:pPr>
        <w:spacing w:after="7"/>
        <w:ind w:left="-5" w:right="4361"/>
      </w:pPr>
      <w:r>
        <w:rPr>
          <w:sz w:val="16"/>
        </w:rPr>
        <w:t xml:space="preserve">Additional </w:t>
      </w:r>
    </w:p>
    <w:tbl>
      <w:tblPr>
        <w:tblStyle w:val="TableGrid"/>
        <w:tblW w:w="8895"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22"/>
      </w:tblGrid>
      <w:tr w:rsidR="003D7FAA">
        <w:trPr>
          <w:trHeight w:val="2461"/>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67.6 </w:t>
            </w:r>
          </w:p>
        </w:tc>
        <w:tc>
          <w:tcPr>
            <w:tcW w:w="1236" w:type="dxa"/>
            <w:tcBorders>
              <w:top w:val="nil"/>
              <w:left w:val="nil"/>
              <w:bottom w:val="nil"/>
              <w:right w:val="nil"/>
            </w:tcBorders>
          </w:tcPr>
          <w:p w:rsidR="003D7FAA" w:rsidRDefault="00452DC0">
            <w:pPr>
              <w:spacing w:after="0" w:line="259" w:lineRule="auto"/>
              <w:ind w:left="0" w:firstLine="0"/>
            </w:pPr>
            <w:r>
              <w:t xml:space="preserve">67.6 </w:t>
            </w:r>
          </w:p>
        </w:tc>
        <w:tc>
          <w:tcPr>
            <w:tcW w:w="6322" w:type="dxa"/>
            <w:tcBorders>
              <w:top w:val="nil"/>
              <w:left w:val="nil"/>
              <w:bottom w:val="nil"/>
              <w:right w:val="nil"/>
            </w:tcBorders>
          </w:tcPr>
          <w:p w:rsidR="003D7FAA" w:rsidRDefault="00452DC0">
            <w:pPr>
              <w:spacing w:after="216" w:line="259" w:lineRule="auto"/>
              <w:ind w:left="0" w:firstLine="0"/>
            </w:pPr>
            <w:r>
              <w:t xml:space="preserve">The </w:t>
            </w:r>
            <w:r>
              <w:rPr>
                <w:i/>
              </w:rPr>
              <w:t>Client</w:t>
            </w:r>
            <w:r>
              <w:t xml:space="preserve"> notifies the </w:t>
            </w:r>
            <w:r>
              <w:rPr>
                <w:i/>
              </w:rPr>
              <w:t>Contractor</w:t>
            </w:r>
            <w:r>
              <w:t xml:space="preserve"> that:  </w:t>
            </w:r>
          </w:p>
          <w:p w:rsidR="003D7FAA" w:rsidRDefault="00452DC0">
            <w:pPr>
              <w:numPr>
                <w:ilvl w:val="0"/>
                <w:numId w:val="69"/>
              </w:numPr>
              <w:spacing w:after="282" w:line="259" w:lineRule="auto"/>
              <w:ind w:hanging="360"/>
            </w:pPr>
            <w:r>
              <w:t xml:space="preserve">it agrees the draft Improvement Plan; or </w:t>
            </w:r>
          </w:p>
          <w:p w:rsidR="003D7FAA" w:rsidRDefault="00452DC0">
            <w:pPr>
              <w:numPr>
                <w:ilvl w:val="0"/>
                <w:numId w:val="69"/>
              </w:numPr>
              <w:spacing w:after="0" w:line="259" w:lineRule="auto"/>
              <w:ind w:hanging="360"/>
            </w:pPr>
            <w:r>
              <w:t xml:space="preserve">it rejects the draft Improvement Plan because it is inadequate for example because it is not detailed enough to evaluate, will take too long to complete, will not prevent reoccurrence of the Notifiable Event or is otherwise unacceptable to the </w:t>
            </w:r>
            <w:r>
              <w:rPr>
                <w:i/>
              </w:rPr>
              <w:t>Client</w:t>
            </w:r>
            <w:r>
              <w:t xml:space="preserve">. Where the </w:t>
            </w:r>
            <w:r>
              <w:rPr>
                <w:i/>
              </w:rPr>
              <w:t>Client</w:t>
            </w:r>
            <w:r>
              <w:t xml:space="preserve"> does so it shall set out its reasons for doing so. </w:t>
            </w:r>
          </w:p>
        </w:tc>
      </w:tr>
      <w:tr w:rsidR="003D7FAA">
        <w:trPr>
          <w:trHeight w:val="71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67.7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67.7 </w:t>
            </w:r>
          </w:p>
        </w:tc>
        <w:tc>
          <w:tcPr>
            <w:tcW w:w="6322" w:type="dxa"/>
            <w:tcBorders>
              <w:top w:val="nil"/>
              <w:left w:val="nil"/>
              <w:bottom w:val="nil"/>
              <w:right w:val="nil"/>
            </w:tcBorders>
            <w:vAlign w:val="bottom"/>
          </w:tcPr>
          <w:p w:rsidR="003D7FAA" w:rsidRDefault="00452DC0">
            <w:pPr>
              <w:spacing w:after="0" w:line="259" w:lineRule="auto"/>
              <w:ind w:left="0" w:firstLine="0"/>
            </w:pPr>
            <w:r>
              <w:t xml:space="preserve">Where the </w:t>
            </w:r>
            <w:r>
              <w:rPr>
                <w:i/>
              </w:rPr>
              <w:t>Client</w:t>
            </w:r>
            <w:r>
              <w:t xml:space="preserve"> accepts the Improvement Plan the </w:t>
            </w:r>
            <w:r>
              <w:rPr>
                <w:i/>
              </w:rPr>
              <w:t>Contractor</w:t>
            </w:r>
            <w:r>
              <w:t xml:space="preserve"> immediately implements the actions in the Improvement Plan. </w:t>
            </w:r>
          </w:p>
        </w:tc>
      </w:tr>
      <w:tr w:rsidR="003D7FAA">
        <w:trPr>
          <w:trHeight w:val="1118"/>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67.8 </w:t>
            </w:r>
          </w:p>
        </w:tc>
        <w:tc>
          <w:tcPr>
            <w:tcW w:w="1236" w:type="dxa"/>
            <w:tcBorders>
              <w:top w:val="nil"/>
              <w:left w:val="nil"/>
              <w:bottom w:val="nil"/>
              <w:right w:val="nil"/>
            </w:tcBorders>
          </w:tcPr>
          <w:p w:rsidR="003D7FAA" w:rsidRDefault="00452DC0">
            <w:pPr>
              <w:spacing w:after="0" w:line="259" w:lineRule="auto"/>
              <w:ind w:left="0" w:firstLine="0"/>
            </w:pPr>
            <w:r>
              <w:t xml:space="preserve">67.8 </w:t>
            </w:r>
          </w:p>
        </w:tc>
        <w:tc>
          <w:tcPr>
            <w:tcW w:w="6322" w:type="dxa"/>
            <w:tcBorders>
              <w:top w:val="nil"/>
              <w:left w:val="nil"/>
              <w:bottom w:val="nil"/>
              <w:right w:val="nil"/>
            </w:tcBorders>
          </w:tcPr>
          <w:p w:rsidR="003D7FAA" w:rsidRDefault="00452DC0">
            <w:pPr>
              <w:spacing w:after="0" w:line="259" w:lineRule="auto"/>
              <w:ind w:left="0" w:firstLine="0"/>
            </w:pPr>
            <w:r>
              <w:t xml:space="preserve">Where the </w:t>
            </w:r>
            <w:r>
              <w:rPr>
                <w:i/>
              </w:rPr>
              <w:t>Client</w:t>
            </w:r>
            <w:r>
              <w:t xml:space="preserve"> rejects the Improvement Plan the </w:t>
            </w:r>
            <w:r>
              <w:rPr>
                <w:i/>
              </w:rPr>
              <w:t>Contractor</w:t>
            </w:r>
            <w:r>
              <w:t xml:space="preserve"> resubmits its draft Improvement Plan taking into account the </w:t>
            </w:r>
            <w:r>
              <w:rPr>
                <w:i/>
              </w:rPr>
              <w:t>Client's</w:t>
            </w:r>
            <w:r>
              <w:t xml:space="preserve"> comments within 5 day of notice that the </w:t>
            </w:r>
            <w:r>
              <w:rPr>
                <w:i/>
              </w:rPr>
              <w:t>Client</w:t>
            </w:r>
            <w:r>
              <w:t xml:space="preserve"> rejects the preceding Improvement Plan. </w:t>
            </w:r>
          </w:p>
        </w:tc>
      </w:tr>
      <w:tr w:rsidR="003D7FAA">
        <w:trPr>
          <w:trHeight w:val="6215"/>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67.9 </w:t>
            </w:r>
          </w:p>
        </w:tc>
        <w:tc>
          <w:tcPr>
            <w:tcW w:w="1236" w:type="dxa"/>
            <w:tcBorders>
              <w:top w:val="nil"/>
              <w:left w:val="nil"/>
              <w:bottom w:val="nil"/>
              <w:right w:val="nil"/>
            </w:tcBorders>
          </w:tcPr>
          <w:p w:rsidR="003D7FAA" w:rsidRDefault="00452DC0">
            <w:pPr>
              <w:spacing w:after="0" w:line="259" w:lineRule="auto"/>
              <w:ind w:left="0" w:firstLine="0"/>
            </w:pPr>
            <w:r>
              <w:t xml:space="preserve">67.9 </w:t>
            </w:r>
          </w:p>
        </w:tc>
        <w:tc>
          <w:tcPr>
            <w:tcW w:w="6322" w:type="dxa"/>
            <w:tcBorders>
              <w:top w:val="nil"/>
              <w:left w:val="nil"/>
              <w:bottom w:val="nil"/>
              <w:right w:val="nil"/>
            </w:tcBorders>
            <w:vAlign w:val="center"/>
          </w:tcPr>
          <w:p w:rsidR="003D7FAA" w:rsidRDefault="00452DC0">
            <w:pPr>
              <w:spacing w:after="233" w:line="241" w:lineRule="auto"/>
              <w:ind w:left="0" w:firstLine="0"/>
            </w:pPr>
            <w:r>
              <w:t xml:space="preserve">In relation to a KPI Failure, the </w:t>
            </w:r>
            <w:r>
              <w:rPr>
                <w:i/>
              </w:rPr>
              <w:t>Client</w:t>
            </w:r>
            <w:r>
              <w:t xml:space="preserve"> may terminate this contract because the </w:t>
            </w:r>
            <w:r>
              <w:rPr>
                <w:i/>
              </w:rPr>
              <w:t>Contractor</w:t>
            </w:r>
            <w:r>
              <w:t xml:space="preserve"> fails:  </w:t>
            </w:r>
          </w:p>
          <w:p w:rsidR="003D7FAA" w:rsidRDefault="00452DC0">
            <w:pPr>
              <w:numPr>
                <w:ilvl w:val="0"/>
                <w:numId w:val="70"/>
              </w:numPr>
              <w:spacing w:after="325" w:line="248" w:lineRule="auto"/>
              <w:ind w:hanging="360"/>
            </w:pPr>
            <w:r>
              <w:t xml:space="preserve">to submit a draft Improvement Plan to the </w:t>
            </w:r>
            <w:r>
              <w:rPr>
                <w:i/>
              </w:rPr>
              <w:t>Client</w:t>
            </w:r>
            <w:r>
              <w:t xml:space="preserve"> in accordance with clause 67.4 or 67.8; </w:t>
            </w:r>
          </w:p>
          <w:p w:rsidR="003D7FAA" w:rsidRDefault="00452DC0">
            <w:pPr>
              <w:numPr>
                <w:ilvl w:val="0"/>
                <w:numId w:val="70"/>
              </w:numPr>
              <w:spacing w:after="325" w:line="248" w:lineRule="auto"/>
              <w:ind w:hanging="360"/>
            </w:pPr>
            <w:r>
              <w:t xml:space="preserve">to submit a draft Improvement Plan which the </w:t>
            </w:r>
            <w:r>
              <w:rPr>
                <w:i/>
              </w:rPr>
              <w:t>Client</w:t>
            </w:r>
            <w:r>
              <w:t xml:space="preserve"> acting reasonably does not approve; </w:t>
            </w:r>
          </w:p>
          <w:p w:rsidR="003D7FAA" w:rsidRDefault="00452DC0">
            <w:pPr>
              <w:numPr>
                <w:ilvl w:val="0"/>
                <w:numId w:val="70"/>
              </w:numPr>
              <w:spacing w:after="301" w:line="243" w:lineRule="auto"/>
              <w:ind w:hanging="360"/>
            </w:pPr>
            <w:r>
              <w:t xml:space="preserve">to rectify a Notifiable Event capable of remedy within the later of:  </w:t>
            </w:r>
          </w:p>
          <w:p w:rsidR="003D7FAA" w:rsidRDefault="00452DC0">
            <w:pPr>
              <w:numPr>
                <w:ilvl w:val="1"/>
                <w:numId w:val="70"/>
              </w:numPr>
              <w:spacing w:after="278" w:line="259" w:lineRule="auto"/>
              <w:ind w:hanging="360"/>
            </w:pPr>
            <w:r>
              <w:t xml:space="preserve">30 day of notification pursuant to clause 67.1; or </w:t>
            </w:r>
          </w:p>
          <w:p w:rsidR="003D7FAA" w:rsidRDefault="00452DC0">
            <w:pPr>
              <w:numPr>
                <w:ilvl w:val="1"/>
                <w:numId w:val="70"/>
              </w:numPr>
              <w:spacing w:after="330" w:line="243" w:lineRule="auto"/>
              <w:ind w:hanging="360"/>
            </w:pPr>
            <w:r>
              <w:t xml:space="preserve">Where the parties agree an Improvement Plan and the </w:t>
            </w:r>
            <w:r>
              <w:rPr>
                <w:i/>
              </w:rPr>
              <w:t>Contractor</w:t>
            </w:r>
            <w:r>
              <w:t xml:space="preserve"> is implementing the same, the date for rectification stipulated in the Improvement Plan. </w:t>
            </w:r>
          </w:p>
          <w:p w:rsidR="003D7FAA" w:rsidRDefault="00452DC0">
            <w:pPr>
              <w:numPr>
                <w:ilvl w:val="0"/>
                <w:numId w:val="70"/>
              </w:numPr>
              <w:spacing w:after="298" w:line="244" w:lineRule="auto"/>
              <w:ind w:hanging="360"/>
            </w:pPr>
            <w:r>
              <w:t xml:space="preserve">Following successful implementation of a Improvement Plan the same event occurs within a period of 6 months for the same (or substantially the same) root cause as that original Notifiable Event, </w:t>
            </w:r>
          </w:p>
          <w:p w:rsidR="003D7FAA" w:rsidRDefault="00452DC0">
            <w:pPr>
              <w:spacing w:after="0" w:line="259" w:lineRule="auto"/>
              <w:ind w:left="0" w:firstLine="0"/>
            </w:pPr>
            <w:r>
              <w:t xml:space="preserve">(each an </w:t>
            </w:r>
            <w:r>
              <w:rPr>
                <w:b/>
              </w:rPr>
              <w:t>Improvement Plan Failure</w:t>
            </w:r>
            <w:r>
              <w:t xml:space="preserve">). </w:t>
            </w:r>
          </w:p>
        </w:tc>
      </w:tr>
      <w:tr w:rsidR="003D7FAA">
        <w:trPr>
          <w:trHeight w:val="890"/>
        </w:trPr>
        <w:tc>
          <w:tcPr>
            <w:tcW w:w="1337" w:type="dxa"/>
            <w:tcBorders>
              <w:top w:val="nil"/>
              <w:left w:val="nil"/>
              <w:bottom w:val="nil"/>
              <w:right w:val="nil"/>
            </w:tcBorders>
            <w:vAlign w:val="center"/>
          </w:tcPr>
          <w:p w:rsidR="003D7FAA" w:rsidRDefault="00452DC0">
            <w:pPr>
              <w:spacing w:after="0" w:line="259" w:lineRule="auto"/>
              <w:ind w:left="0" w:firstLine="0"/>
            </w:pPr>
            <w:r>
              <w:t xml:space="preserve">Additional </w:t>
            </w:r>
          </w:p>
          <w:p w:rsidR="003D7FAA" w:rsidRDefault="00452DC0">
            <w:pPr>
              <w:spacing w:after="0" w:line="259" w:lineRule="auto"/>
              <w:ind w:left="0" w:firstLine="0"/>
            </w:pPr>
            <w:r>
              <w:t xml:space="preserve">Clause </w:t>
            </w:r>
          </w:p>
          <w:p w:rsidR="003D7FAA" w:rsidRDefault="00452DC0">
            <w:pPr>
              <w:spacing w:after="0" w:line="259" w:lineRule="auto"/>
              <w:ind w:left="0" w:firstLine="0"/>
            </w:pPr>
            <w:r>
              <w:t xml:space="preserve">66.10 </w:t>
            </w:r>
          </w:p>
        </w:tc>
        <w:tc>
          <w:tcPr>
            <w:tcW w:w="1236" w:type="dxa"/>
            <w:tcBorders>
              <w:top w:val="nil"/>
              <w:left w:val="nil"/>
              <w:bottom w:val="nil"/>
              <w:right w:val="nil"/>
            </w:tcBorders>
          </w:tcPr>
          <w:p w:rsidR="003D7FAA" w:rsidRDefault="00452DC0">
            <w:pPr>
              <w:spacing w:after="0" w:line="259" w:lineRule="auto"/>
              <w:ind w:left="0" w:firstLine="0"/>
            </w:pPr>
            <w:r>
              <w:t xml:space="preserve">67.10 </w:t>
            </w:r>
          </w:p>
        </w:tc>
        <w:tc>
          <w:tcPr>
            <w:tcW w:w="6322" w:type="dxa"/>
            <w:tcBorders>
              <w:top w:val="nil"/>
              <w:left w:val="nil"/>
              <w:bottom w:val="nil"/>
              <w:right w:val="nil"/>
            </w:tcBorders>
          </w:tcPr>
          <w:p w:rsidR="003D7FAA" w:rsidRDefault="00452DC0">
            <w:pPr>
              <w:spacing w:after="0" w:line="259" w:lineRule="auto"/>
              <w:ind w:left="0" w:firstLine="0"/>
              <w:jc w:val="both"/>
            </w:pPr>
            <w:r>
              <w:t>Where the</w:t>
            </w:r>
            <w:r>
              <w:rPr>
                <w:i/>
              </w:rPr>
              <w:t xml:space="preserve"> Client </w:t>
            </w:r>
            <w:r>
              <w:t xml:space="preserve">accepts the Improvement Plan, the </w:t>
            </w:r>
            <w:r>
              <w:rPr>
                <w:i/>
              </w:rPr>
              <w:t xml:space="preserve">Contractor </w:t>
            </w:r>
            <w:r>
              <w:t xml:space="preserve">immediately implements the actions in the Improvement Plan.  </w:t>
            </w:r>
          </w:p>
        </w:tc>
      </w:tr>
      <w:tr w:rsidR="003D7FAA">
        <w:trPr>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6322" w:type="dxa"/>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0" w:line="450" w:lineRule="auto"/>
        <w:ind w:left="2573" w:right="6288" w:firstLine="0"/>
      </w:pPr>
      <w:r>
        <w:t xml:space="preserve">    </w:t>
      </w:r>
    </w:p>
    <w:tbl>
      <w:tblPr>
        <w:tblStyle w:val="TableGrid"/>
        <w:tblW w:w="9132" w:type="dxa"/>
        <w:tblInd w:w="-108" w:type="dxa"/>
        <w:tblCellMar>
          <w:top w:w="53" w:type="dxa"/>
          <w:left w:w="0" w:type="dxa"/>
          <w:bottom w:w="53" w:type="dxa"/>
          <w:right w:w="57" w:type="dxa"/>
        </w:tblCellMar>
        <w:tblLook w:val="04A0" w:firstRow="1" w:lastRow="0" w:firstColumn="1" w:lastColumn="0" w:noHBand="0" w:noVBand="1"/>
      </w:tblPr>
      <w:tblGrid>
        <w:gridCol w:w="1337"/>
        <w:gridCol w:w="1236"/>
        <w:gridCol w:w="108"/>
        <w:gridCol w:w="6269"/>
        <w:gridCol w:w="182"/>
      </w:tblGrid>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Z40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Increased Monitoring </w:t>
            </w:r>
          </w:p>
        </w:tc>
      </w:tr>
      <w:tr w:rsidR="003D7FAA">
        <w:trPr>
          <w:trHeight w:val="432"/>
        </w:trPr>
        <w:tc>
          <w:tcPr>
            <w:tcW w:w="2681" w:type="dxa"/>
            <w:gridSpan w:val="3"/>
            <w:tcBorders>
              <w:top w:val="nil"/>
              <w:left w:val="nil"/>
              <w:bottom w:val="nil"/>
              <w:right w:val="nil"/>
            </w:tcBorders>
            <w:vAlign w:val="center"/>
          </w:tcPr>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rPr>
          <w:trHeight w:val="1530"/>
        </w:trPr>
        <w:tc>
          <w:tcPr>
            <w:tcW w:w="2681" w:type="dxa"/>
            <w:gridSpan w:val="3"/>
            <w:tcBorders>
              <w:top w:val="nil"/>
              <w:left w:val="nil"/>
              <w:bottom w:val="nil"/>
              <w:right w:val="nil"/>
            </w:tcBorders>
          </w:tcPr>
          <w:p w:rsidR="003D7FAA" w:rsidRDefault="00452DC0">
            <w:pPr>
              <w:spacing w:after="0" w:line="259" w:lineRule="auto"/>
              <w:ind w:left="108" w:right="268" w:firstLine="0"/>
            </w:pPr>
            <w:r>
              <w:rPr>
                <w:sz w:val="16"/>
              </w:rPr>
              <w:t xml:space="preserve">Additional </w:t>
            </w:r>
            <w:r>
              <w:rPr>
                <w:sz w:val="16"/>
              </w:rPr>
              <w:tab/>
            </w:r>
            <w:r>
              <w:t xml:space="preserve">68.1 </w:t>
            </w:r>
            <w:r>
              <w:rPr>
                <w:sz w:val="16"/>
              </w:rPr>
              <w:t xml:space="preserve">clause 68.1 </w:t>
            </w:r>
          </w:p>
        </w:tc>
        <w:tc>
          <w:tcPr>
            <w:tcW w:w="6451" w:type="dxa"/>
            <w:gridSpan w:val="2"/>
            <w:tcBorders>
              <w:top w:val="nil"/>
              <w:left w:val="nil"/>
              <w:bottom w:val="nil"/>
              <w:right w:val="nil"/>
            </w:tcBorders>
          </w:tcPr>
          <w:p w:rsidR="003D7FAA" w:rsidRDefault="00452DC0">
            <w:pPr>
              <w:spacing w:after="0" w:line="259" w:lineRule="auto"/>
              <w:ind w:left="0" w:right="35" w:firstLine="0"/>
            </w:pPr>
            <w:r>
              <w:t xml:space="preserve">At any time the </w:t>
            </w:r>
            <w:r>
              <w:rPr>
                <w:i/>
              </w:rPr>
              <w:t>Client</w:t>
            </w:r>
            <w:r>
              <w:t xml:space="preserve"> may notify the </w:t>
            </w:r>
            <w:r>
              <w:rPr>
                <w:i/>
              </w:rPr>
              <w:t>Contractor</w:t>
            </w:r>
            <w:r>
              <w:t xml:space="preserve"> that it is increasing its level of monitoring of the </w:t>
            </w:r>
            <w:r>
              <w:rPr>
                <w:i/>
              </w:rPr>
              <w:t>Contractor</w:t>
            </w:r>
            <w:r>
              <w:t xml:space="preserve"> and/or (at the </w:t>
            </w:r>
            <w:r>
              <w:rPr>
                <w:i/>
              </w:rPr>
              <w:t>Client's</w:t>
            </w:r>
            <w:r>
              <w:t xml:space="preserve"> option) of the </w:t>
            </w:r>
            <w:r>
              <w:rPr>
                <w:i/>
              </w:rPr>
              <w:t>Contractor</w:t>
            </w:r>
            <w:r>
              <w:t xml:space="preserve">'s  monitoring of its own performance under this Contract until such time as the </w:t>
            </w:r>
            <w:r>
              <w:rPr>
                <w:i/>
              </w:rPr>
              <w:t>Contractor</w:t>
            </w:r>
            <w:r>
              <w:t xml:space="preserve"> demonstrates to the reasonable satisfaction of the </w:t>
            </w:r>
            <w:r>
              <w:rPr>
                <w:i/>
              </w:rPr>
              <w:t>Client</w:t>
            </w:r>
            <w:r>
              <w:t xml:space="preserve"> that is performing its obligations under this Contract. </w:t>
            </w:r>
          </w:p>
        </w:tc>
      </w:tr>
      <w:tr w:rsidR="003D7FAA">
        <w:trPr>
          <w:trHeight w:val="1810"/>
        </w:trPr>
        <w:tc>
          <w:tcPr>
            <w:tcW w:w="2681" w:type="dxa"/>
            <w:gridSpan w:val="3"/>
            <w:tcBorders>
              <w:top w:val="nil"/>
              <w:left w:val="nil"/>
              <w:bottom w:val="nil"/>
              <w:right w:val="nil"/>
            </w:tcBorders>
          </w:tcPr>
          <w:p w:rsidR="003D7FAA" w:rsidRDefault="00452DC0">
            <w:pPr>
              <w:spacing w:after="15" w:line="259" w:lineRule="auto"/>
              <w:ind w:left="108" w:firstLine="0"/>
            </w:pPr>
            <w:r>
              <w:rPr>
                <w:sz w:val="16"/>
              </w:rPr>
              <w:t xml:space="preserve">Additional </w:t>
            </w:r>
          </w:p>
          <w:p w:rsidR="003D7FAA" w:rsidRDefault="00452DC0">
            <w:pPr>
              <w:tabs>
                <w:tab w:val="center" w:pos="1638"/>
              </w:tabs>
              <w:spacing w:after="0" w:line="259" w:lineRule="auto"/>
              <w:ind w:left="0" w:firstLine="0"/>
            </w:pPr>
            <w:r>
              <w:rPr>
                <w:sz w:val="16"/>
              </w:rPr>
              <w:t xml:space="preserve">clause 68.2 </w:t>
            </w:r>
            <w:r>
              <w:rPr>
                <w:sz w:val="16"/>
              </w:rPr>
              <w:tab/>
            </w:r>
            <w:r>
              <w:t xml:space="preserve">68.2 </w:t>
            </w:r>
          </w:p>
        </w:tc>
        <w:tc>
          <w:tcPr>
            <w:tcW w:w="6451" w:type="dxa"/>
            <w:gridSpan w:val="2"/>
            <w:tcBorders>
              <w:top w:val="nil"/>
              <w:left w:val="nil"/>
              <w:bottom w:val="nil"/>
              <w:right w:val="nil"/>
            </w:tcBorders>
            <w:vAlign w:val="bottom"/>
          </w:tcPr>
          <w:p w:rsidR="003D7FAA" w:rsidRDefault="00452DC0">
            <w:pPr>
              <w:spacing w:after="0" w:line="259" w:lineRule="auto"/>
              <w:ind w:left="0" w:firstLine="0"/>
            </w:pPr>
            <w:r>
              <w:t xml:space="preserve">Where the </w:t>
            </w:r>
            <w:r>
              <w:rPr>
                <w:i/>
              </w:rPr>
              <w:t>Client</w:t>
            </w:r>
            <w:r>
              <w:t xml:space="preserve"> issues a notice under clause 68.1 as a result of any failure by the </w:t>
            </w:r>
            <w:r>
              <w:rPr>
                <w:i/>
              </w:rPr>
              <w:t>Contractor</w:t>
            </w:r>
            <w:r>
              <w:t xml:space="preserve"> to perform its obligations under this contract, the </w:t>
            </w:r>
            <w:r>
              <w:rPr>
                <w:i/>
              </w:rPr>
              <w:t>Contractor</w:t>
            </w:r>
            <w:r>
              <w:t xml:space="preserve"> bears its own costs and indemnifies and keeps indemnified the </w:t>
            </w:r>
            <w:r>
              <w:rPr>
                <w:i/>
              </w:rPr>
              <w:t>Client</w:t>
            </w:r>
            <w:r>
              <w:t xml:space="preserve"> at all times from and against all reasonable costs and expenses incurred by or on behalf of the </w:t>
            </w:r>
            <w:r>
              <w:rPr>
                <w:i/>
              </w:rPr>
              <w:t>Client</w:t>
            </w:r>
            <w:r>
              <w:t xml:space="preserve"> (including management costs and professional fees) in relation to such increased monitoring. </w:t>
            </w:r>
          </w:p>
        </w:tc>
      </w:tr>
      <w:tr w:rsidR="003D7FAA">
        <w:trPr>
          <w:trHeight w:val="2058"/>
        </w:trPr>
        <w:tc>
          <w:tcPr>
            <w:tcW w:w="2681" w:type="dxa"/>
            <w:gridSpan w:val="3"/>
            <w:tcBorders>
              <w:top w:val="nil"/>
              <w:left w:val="nil"/>
              <w:bottom w:val="nil"/>
              <w:right w:val="nil"/>
            </w:tcBorders>
          </w:tcPr>
          <w:p w:rsidR="003D7FAA" w:rsidRDefault="00452DC0">
            <w:pPr>
              <w:spacing w:after="15" w:line="259" w:lineRule="auto"/>
              <w:ind w:left="108" w:firstLine="0"/>
            </w:pPr>
            <w:r>
              <w:rPr>
                <w:sz w:val="16"/>
              </w:rPr>
              <w:lastRenderedPageBreak/>
              <w:t xml:space="preserve">Additional </w:t>
            </w:r>
          </w:p>
          <w:p w:rsidR="003D7FAA" w:rsidRDefault="00452DC0">
            <w:pPr>
              <w:tabs>
                <w:tab w:val="center" w:pos="1638"/>
              </w:tabs>
              <w:spacing w:after="1327" w:line="259" w:lineRule="auto"/>
              <w:ind w:left="0" w:firstLine="0"/>
            </w:pPr>
            <w:r>
              <w:rPr>
                <w:sz w:val="16"/>
              </w:rPr>
              <w:t xml:space="preserve">clause 68.3 </w:t>
            </w:r>
            <w:r>
              <w:rPr>
                <w:sz w:val="16"/>
              </w:rPr>
              <w:tab/>
            </w:r>
            <w:r>
              <w:t xml:space="preserve">68.3 </w:t>
            </w:r>
          </w:p>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tcPr>
          <w:p w:rsidR="003D7FAA" w:rsidRDefault="00452DC0">
            <w:pPr>
              <w:spacing w:after="199" w:line="241" w:lineRule="auto"/>
              <w:ind w:left="0" w:right="5" w:firstLine="0"/>
            </w:pPr>
            <w:r>
              <w:t xml:space="preserve">Where the </w:t>
            </w:r>
            <w:r>
              <w:rPr>
                <w:i/>
              </w:rPr>
              <w:t>Client</w:t>
            </w:r>
            <w:r>
              <w:t xml:space="preserve"> issues a notice under 68.1 other than as a result of any failure by the </w:t>
            </w:r>
            <w:r>
              <w:rPr>
                <w:i/>
              </w:rPr>
              <w:t>Contractor</w:t>
            </w:r>
            <w:r>
              <w:t xml:space="preserve"> to perform its obligations under this contract, the </w:t>
            </w:r>
            <w:r>
              <w:rPr>
                <w:i/>
              </w:rPr>
              <w:t>Client</w:t>
            </w:r>
            <w:r>
              <w:t xml:space="preserve"> bears its own costs and indemnifies and keeps indemnified the </w:t>
            </w:r>
            <w:r>
              <w:rPr>
                <w:i/>
              </w:rPr>
              <w:t>Contractor</w:t>
            </w:r>
            <w:r>
              <w:t xml:space="preserve"> at all times from and against all reasonable costs and expenses incurred by or on behalf of the </w:t>
            </w:r>
            <w:r>
              <w:rPr>
                <w:i/>
              </w:rPr>
              <w:t>Contractor</w:t>
            </w:r>
            <w:r>
              <w:t xml:space="preserve"> in relation to such increased monitoring. </w:t>
            </w:r>
          </w:p>
          <w:p w:rsidR="003D7FAA" w:rsidRDefault="00452DC0">
            <w:pPr>
              <w:spacing w:after="0" w:line="259" w:lineRule="auto"/>
              <w:ind w:left="0" w:firstLine="0"/>
            </w:pPr>
            <w:r>
              <w:t xml:space="preserve"> </w:t>
            </w:r>
          </w:p>
        </w:tc>
      </w:tr>
      <w:tr w:rsidR="003D7FAA">
        <w:trPr>
          <w:trHeight w:val="430"/>
        </w:trPr>
        <w:tc>
          <w:tcPr>
            <w:tcW w:w="2681" w:type="dxa"/>
            <w:gridSpan w:val="3"/>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Z41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Remedial Adviser </w:t>
            </w:r>
          </w:p>
        </w:tc>
      </w:tr>
      <w:tr w:rsidR="003D7FAA">
        <w:tblPrEx>
          <w:tblCellMar>
            <w:top w:w="0" w:type="dxa"/>
            <w:bottom w:w="0" w:type="dxa"/>
            <w:right w:w="0" w:type="dxa"/>
          </w:tblCellMar>
        </w:tblPrEx>
        <w:trPr>
          <w:gridAfter w:val="1"/>
          <w:wAfter w:w="182"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6377" w:type="dxa"/>
            <w:gridSpan w:val="2"/>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bottom w:w="0" w:type="dxa"/>
            <w:right w:w="0" w:type="dxa"/>
          </w:tblCellMar>
        </w:tblPrEx>
        <w:trPr>
          <w:gridAfter w:val="1"/>
          <w:wAfter w:w="182" w:type="dxa"/>
          <w:trHeight w:val="261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68.4 </w:t>
            </w:r>
          </w:p>
        </w:tc>
        <w:tc>
          <w:tcPr>
            <w:tcW w:w="1236" w:type="dxa"/>
            <w:tcBorders>
              <w:top w:val="nil"/>
              <w:left w:val="nil"/>
              <w:bottom w:val="nil"/>
              <w:right w:val="nil"/>
            </w:tcBorders>
          </w:tcPr>
          <w:p w:rsidR="003D7FAA" w:rsidRDefault="00452DC0">
            <w:pPr>
              <w:spacing w:after="0" w:line="259" w:lineRule="auto"/>
              <w:ind w:left="0" w:firstLine="0"/>
            </w:pPr>
            <w:r>
              <w:t xml:space="preserve">68.4 </w:t>
            </w:r>
          </w:p>
        </w:tc>
        <w:tc>
          <w:tcPr>
            <w:tcW w:w="6377" w:type="dxa"/>
            <w:gridSpan w:val="2"/>
            <w:tcBorders>
              <w:top w:val="nil"/>
              <w:left w:val="nil"/>
              <w:bottom w:val="nil"/>
              <w:right w:val="nil"/>
            </w:tcBorders>
            <w:vAlign w:val="center"/>
          </w:tcPr>
          <w:p w:rsidR="003D7FAA" w:rsidRDefault="00452DC0">
            <w:pPr>
              <w:spacing w:after="233" w:line="241" w:lineRule="auto"/>
              <w:ind w:left="0" w:firstLine="0"/>
            </w:pPr>
            <w:r>
              <w:t xml:space="preserve">Without prejudice to any right to terminate this contract the </w:t>
            </w:r>
            <w:r>
              <w:rPr>
                <w:i/>
              </w:rPr>
              <w:t>Client</w:t>
            </w:r>
            <w:r>
              <w:t xml:space="preserve"> may have, if an Intervention Trigger Event occurs or, in the </w:t>
            </w:r>
            <w:r>
              <w:rPr>
                <w:i/>
              </w:rPr>
              <w:t>Client's</w:t>
            </w:r>
            <w:r>
              <w:t xml:space="preserve"> reasonable opinion, is likely to occur the </w:t>
            </w:r>
            <w:r>
              <w:rPr>
                <w:i/>
              </w:rPr>
              <w:t>Client</w:t>
            </w:r>
            <w:r>
              <w:t xml:space="preserve"> gives notice to the </w:t>
            </w:r>
            <w:r>
              <w:rPr>
                <w:i/>
              </w:rPr>
              <w:t>Contractor</w:t>
            </w:r>
            <w:r>
              <w:t xml:space="preserve"> with reasonable details in the Intervention Trigger Event and requiring: </w:t>
            </w:r>
          </w:p>
          <w:p w:rsidR="003D7FAA" w:rsidRDefault="00452DC0">
            <w:pPr>
              <w:numPr>
                <w:ilvl w:val="0"/>
                <w:numId w:val="71"/>
              </w:numPr>
              <w:spacing w:after="332" w:line="243" w:lineRule="auto"/>
              <w:ind w:right="56" w:hanging="360"/>
              <w:jc w:val="both"/>
            </w:pPr>
            <w:r>
              <w:t xml:space="preserve">a meeting between the </w:t>
            </w:r>
            <w:r>
              <w:rPr>
                <w:i/>
              </w:rPr>
              <w:t>Client</w:t>
            </w:r>
            <w:r>
              <w:t xml:space="preserve"> and the </w:t>
            </w:r>
            <w:r>
              <w:rPr>
                <w:i/>
              </w:rPr>
              <w:t>Contractor</w:t>
            </w:r>
            <w:r>
              <w:t xml:space="preserve"> to discuss the Intervention Trigger Event; and/or </w:t>
            </w:r>
          </w:p>
          <w:p w:rsidR="003D7FAA" w:rsidRDefault="00452DC0">
            <w:pPr>
              <w:numPr>
                <w:ilvl w:val="0"/>
                <w:numId w:val="71"/>
              </w:numPr>
              <w:spacing w:after="0" w:line="259" w:lineRule="auto"/>
              <w:ind w:right="56" w:hanging="360"/>
              <w:jc w:val="both"/>
            </w:pPr>
            <w:r>
              <w:t xml:space="preserve">the appointment as soon as practicable of a Remedial Adviser.  </w:t>
            </w:r>
          </w:p>
        </w:tc>
      </w:tr>
      <w:tr w:rsidR="003D7FAA">
        <w:tblPrEx>
          <w:tblCellMar>
            <w:top w:w="0" w:type="dxa"/>
            <w:bottom w:w="0" w:type="dxa"/>
            <w:right w:w="0" w:type="dxa"/>
          </w:tblCellMar>
        </w:tblPrEx>
        <w:trPr>
          <w:gridAfter w:val="1"/>
          <w:wAfter w:w="182" w:type="dxa"/>
          <w:trHeight w:val="606"/>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68.5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68.5 </w:t>
            </w:r>
          </w:p>
        </w:tc>
        <w:tc>
          <w:tcPr>
            <w:tcW w:w="6377" w:type="dxa"/>
            <w:gridSpan w:val="2"/>
            <w:tcBorders>
              <w:top w:val="nil"/>
              <w:left w:val="nil"/>
              <w:bottom w:val="nil"/>
              <w:right w:val="nil"/>
            </w:tcBorders>
            <w:vAlign w:val="bottom"/>
          </w:tcPr>
          <w:p w:rsidR="003D7FAA" w:rsidRDefault="00452DC0">
            <w:pPr>
              <w:spacing w:after="0" w:line="259" w:lineRule="auto"/>
              <w:ind w:left="0" w:right="21" w:firstLine="0"/>
            </w:pPr>
            <w:r>
              <w:t xml:space="preserve">If the </w:t>
            </w:r>
            <w:r>
              <w:rPr>
                <w:i/>
              </w:rPr>
              <w:t>Client</w:t>
            </w:r>
            <w:r>
              <w:t xml:space="preserve"> notifies the </w:t>
            </w:r>
            <w:r>
              <w:rPr>
                <w:i/>
              </w:rPr>
              <w:t>Contractor</w:t>
            </w:r>
            <w:r>
              <w:t xml:space="preserve"> that it requires a Remedial Adviser to the appointed:  </w:t>
            </w:r>
          </w:p>
        </w:tc>
      </w:tr>
    </w:tbl>
    <w:p w:rsidR="003D7FAA" w:rsidRDefault="00452DC0">
      <w:pPr>
        <w:numPr>
          <w:ilvl w:val="0"/>
          <w:numId w:val="13"/>
        </w:numPr>
        <w:spacing w:after="327"/>
        <w:ind w:right="14" w:hanging="413"/>
      </w:pPr>
      <w:r>
        <w:t xml:space="preserve">the </w:t>
      </w:r>
      <w:r>
        <w:rPr>
          <w:i/>
        </w:rPr>
        <w:t>Contractor</w:t>
      </w:r>
      <w:r>
        <w:t xml:space="preserve"> shall select and the </w:t>
      </w:r>
      <w:r>
        <w:rPr>
          <w:i/>
        </w:rPr>
        <w:t>Client</w:t>
      </w:r>
      <w:r>
        <w:t xml:space="preserve"> shall approve within 10 day a person to be appointed as Remedial Adviser or if no such person is approved the </w:t>
      </w:r>
      <w:r>
        <w:rPr>
          <w:i/>
        </w:rPr>
        <w:t>Client</w:t>
      </w:r>
      <w:r>
        <w:t xml:space="preserve"> shall identify the person to be appointed as Remedial Adviser;  </w:t>
      </w:r>
    </w:p>
    <w:p w:rsidR="003D7FAA" w:rsidRDefault="00452DC0">
      <w:pPr>
        <w:numPr>
          <w:ilvl w:val="0"/>
          <w:numId w:val="13"/>
        </w:numPr>
        <w:ind w:right="14" w:hanging="413"/>
      </w:pPr>
      <w:r>
        <w:t xml:space="preserve">the terms of engagement and start date agreed with the </w:t>
      </w:r>
    </w:p>
    <w:p w:rsidR="003D7FAA" w:rsidRDefault="00452DC0">
      <w:pPr>
        <w:spacing w:after="323"/>
        <w:ind w:left="3303" w:right="14"/>
      </w:pPr>
      <w:r>
        <w:t xml:space="preserve">Remedial Adviser are approved by the </w:t>
      </w:r>
      <w:r>
        <w:rPr>
          <w:i/>
        </w:rPr>
        <w:t>Client</w:t>
      </w:r>
      <w:r>
        <w:t xml:space="preserve">; </w:t>
      </w:r>
      <w:r>
        <w:rPr>
          <w:i/>
        </w:rPr>
        <w:t xml:space="preserve"> </w:t>
      </w:r>
    </w:p>
    <w:p w:rsidR="003D7FAA" w:rsidRDefault="00452DC0">
      <w:pPr>
        <w:numPr>
          <w:ilvl w:val="0"/>
          <w:numId w:val="13"/>
        </w:numPr>
        <w:ind w:right="14" w:hanging="413"/>
      </w:pPr>
      <w:r>
        <w:t xml:space="preserve">any right of the </w:t>
      </w:r>
      <w:r>
        <w:rPr>
          <w:i/>
        </w:rPr>
        <w:t>Client</w:t>
      </w:r>
      <w:r>
        <w:t xml:space="preserve"> to terminate this contract in respect of the relevant Intervention Trigger Event is suspended for 60 days from the date of the notice issued pursuant to this clause 68.5 (the </w:t>
      </w:r>
      <w:r>
        <w:rPr>
          <w:b/>
        </w:rPr>
        <w:t>Intervention Period</w:t>
      </w:r>
      <w:r>
        <w:t xml:space="preserve">).  </w:t>
      </w:r>
    </w:p>
    <w:p w:rsidR="003D7FAA" w:rsidRDefault="003D7FAA">
      <w:pPr>
        <w:spacing w:after="0" w:line="259" w:lineRule="auto"/>
        <w:ind w:left="-1622" w:right="10539" w:firstLine="0"/>
      </w:pPr>
    </w:p>
    <w:tbl>
      <w:tblPr>
        <w:tblStyle w:val="TableGrid"/>
        <w:tblW w:w="8947"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74"/>
      </w:tblGrid>
      <w:tr w:rsidR="003D7FAA">
        <w:trPr>
          <w:trHeight w:val="5985"/>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68.6 </w:t>
            </w:r>
          </w:p>
        </w:tc>
        <w:tc>
          <w:tcPr>
            <w:tcW w:w="1236" w:type="dxa"/>
            <w:tcBorders>
              <w:top w:val="nil"/>
              <w:left w:val="nil"/>
              <w:bottom w:val="nil"/>
              <w:right w:val="nil"/>
            </w:tcBorders>
          </w:tcPr>
          <w:p w:rsidR="003D7FAA" w:rsidRDefault="00452DC0">
            <w:pPr>
              <w:spacing w:after="0" w:line="259" w:lineRule="auto"/>
              <w:ind w:left="0" w:firstLine="0"/>
            </w:pPr>
            <w:r>
              <w:t xml:space="preserve">68.6 </w:t>
            </w:r>
          </w:p>
        </w:tc>
        <w:tc>
          <w:tcPr>
            <w:tcW w:w="6375" w:type="dxa"/>
            <w:tcBorders>
              <w:top w:val="nil"/>
              <w:left w:val="nil"/>
              <w:bottom w:val="nil"/>
              <w:right w:val="nil"/>
            </w:tcBorders>
          </w:tcPr>
          <w:p w:rsidR="003D7FAA" w:rsidRDefault="00452DC0">
            <w:pPr>
              <w:spacing w:after="233" w:line="241" w:lineRule="auto"/>
              <w:ind w:left="0" w:firstLine="0"/>
            </w:pPr>
            <w:r>
              <w:t xml:space="preserve">The Remedial Adviser's overall objective is to mitigate the effects of, and (to the extent possible) remedy the relevant Intervention Trigger Event and avoid the recurrence of the same. In order to achieve that objective the parties agree that the Remedial Adviser may:  </w:t>
            </w:r>
          </w:p>
          <w:p w:rsidR="003D7FAA" w:rsidRDefault="00452DC0">
            <w:pPr>
              <w:numPr>
                <w:ilvl w:val="0"/>
                <w:numId w:val="72"/>
              </w:numPr>
              <w:spacing w:after="333" w:line="243" w:lineRule="auto"/>
              <w:ind w:hanging="360"/>
            </w:pPr>
            <w:r>
              <w:t xml:space="preserve">observe the conduct of and work alongside the Contractor Personnel to the extent that the Remedial Adviser considers reasonable and proportionate having regard to the relevant Intervention Trigger Event; </w:t>
            </w:r>
          </w:p>
          <w:p w:rsidR="003D7FAA" w:rsidRDefault="00452DC0">
            <w:pPr>
              <w:numPr>
                <w:ilvl w:val="0"/>
                <w:numId w:val="72"/>
              </w:numPr>
              <w:spacing w:after="325" w:line="248" w:lineRule="auto"/>
              <w:ind w:hanging="360"/>
            </w:pPr>
            <w:r>
              <w:t xml:space="preserve">gather any information the Remedial Adviser considers relevant in the furtherance of its objective; </w:t>
            </w:r>
          </w:p>
          <w:p w:rsidR="003D7FAA" w:rsidRDefault="00452DC0">
            <w:pPr>
              <w:numPr>
                <w:ilvl w:val="0"/>
                <w:numId w:val="72"/>
              </w:numPr>
              <w:spacing w:after="329" w:line="245" w:lineRule="auto"/>
              <w:ind w:hanging="360"/>
            </w:pPr>
            <w:r>
              <w:t xml:space="preserve">write reports and provide information to the </w:t>
            </w:r>
            <w:r>
              <w:rPr>
                <w:i/>
              </w:rPr>
              <w:t>Client</w:t>
            </w:r>
            <w:r>
              <w:t xml:space="preserve"> in connection with the steps being taken by the </w:t>
            </w:r>
            <w:r>
              <w:rPr>
                <w:i/>
              </w:rPr>
              <w:t>Contractor</w:t>
            </w:r>
            <w:r>
              <w:t xml:space="preserve"> to remedy the relevant Intervention Trigger Event; </w:t>
            </w:r>
          </w:p>
          <w:p w:rsidR="003D7FAA" w:rsidRDefault="00452DC0">
            <w:pPr>
              <w:numPr>
                <w:ilvl w:val="0"/>
                <w:numId w:val="72"/>
              </w:numPr>
              <w:spacing w:after="329" w:line="245" w:lineRule="auto"/>
              <w:ind w:hanging="360"/>
            </w:pPr>
            <w:r>
              <w:t xml:space="preserve">make recommendations to the </w:t>
            </w:r>
            <w:r>
              <w:rPr>
                <w:i/>
              </w:rPr>
              <w:t>Client</w:t>
            </w:r>
            <w:r>
              <w:t xml:space="preserve"> and/or the </w:t>
            </w:r>
            <w:r>
              <w:rPr>
                <w:i/>
              </w:rPr>
              <w:t>Contractor</w:t>
            </w:r>
            <w:r>
              <w:t xml:space="preserve"> as to how the relevant Intervention Trigger  Event might be mitigated or avoided in the future;  and/or </w:t>
            </w:r>
          </w:p>
          <w:p w:rsidR="003D7FAA" w:rsidRDefault="00452DC0">
            <w:pPr>
              <w:numPr>
                <w:ilvl w:val="0"/>
                <w:numId w:val="72"/>
              </w:numPr>
              <w:spacing w:after="0" w:line="259" w:lineRule="auto"/>
              <w:ind w:hanging="360"/>
            </w:pPr>
            <w:r>
              <w:t xml:space="preserve">take any other steps that the </w:t>
            </w:r>
            <w:r>
              <w:rPr>
                <w:i/>
              </w:rPr>
              <w:t>Client</w:t>
            </w:r>
            <w:r>
              <w:t xml:space="preserve"> and/or the Remedial Adviser reasonably considers necessary or expedient in order to mitigate or rectify the relevant Intervention Trigger Event. </w:t>
            </w:r>
          </w:p>
        </w:tc>
      </w:tr>
      <w:tr w:rsidR="003D7FAA">
        <w:trPr>
          <w:trHeight w:val="544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68.7 </w:t>
            </w:r>
          </w:p>
        </w:tc>
        <w:tc>
          <w:tcPr>
            <w:tcW w:w="1236" w:type="dxa"/>
            <w:tcBorders>
              <w:top w:val="nil"/>
              <w:left w:val="nil"/>
              <w:bottom w:val="nil"/>
              <w:right w:val="nil"/>
            </w:tcBorders>
          </w:tcPr>
          <w:p w:rsidR="003D7FAA" w:rsidRDefault="00452DC0">
            <w:pPr>
              <w:spacing w:after="0" w:line="259" w:lineRule="auto"/>
              <w:ind w:left="0" w:firstLine="0"/>
            </w:pPr>
            <w:r>
              <w:t xml:space="preserve">68.7 </w:t>
            </w:r>
          </w:p>
        </w:tc>
        <w:tc>
          <w:tcPr>
            <w:tcW w:w="6375" w:type="dxa"/>
            <w:tcBorders>
              <w:top w:val="nil"/>
              <w:left w:val="nil"/>
              <w:bottom w:val="nil"/>
              <w:right w:val="nil"/>
            </w:tcBorders>
            <w:vAlign w:val="center"/>
          </w:tcPr>
          <w:p w:rsidR="003D7FAA" w:rsidRDefault="00452DC0">
            <w:pPr>
              <w:spacing w:after="214" w:line="259" w:lineRule="auto"/>
              <w:ind w:left="0" w:firstLine="0"/>
            </w:pPr>
            <w:r>
              <w:t xml:space="preserve">The </w:t>
            </w:r>
            <w:r>
              <w:rPr>
                <w:i/>
              </w:rPr>
              <w:t>Contractor</w:t>
            </w:r>
            <w:r>
              <w:t xml:space="preserve">: </w:t>
            </w:r>
          </w:p>
          <w:p w:rsidR="003D7FAA" w:rsidRDefault="00452DC0">
            <w:pPr>
              <w:numPr>
                <w:ilvl w:val="0"/>
                <w:numId w:val="73"/>
              </w:numPr>
              <w:spacing w:after="329" w:line="245" w:lineRule="auto"/>
              <w:ind w:hanging="360"/>
            </w:pPr>
            <w:r>
              <w:t xml:space="preserve">works alongside, provide information to, co-operate in good faith with and adopt any reasonable methodology in providing the </w:t>
            </w:r>
            <w:r>
              <w:rPr>
                <w:i/>
              </w:rPr>
              <w:t>works</w:t>
            </w:r>
            <w:r>
              <w:t xml:space="preserve"> recommended by the Remedial Adviser.  </w:t>
            </w:r>
          </w:p>
          <w:p w:rsidR="003D7FAA" w:rsidRDefault="00452DC0">
            <w:pPr>
              <w:numPr>
                <w:ilvl w:val="0"/>
                <w:numId w:val="73"/>
              </w:numPr>
              <w:spacing w:after="329" w:line="245" w:lineRule="auto"/>
              <w:ind w:hanging="360"/>
            </w:pPr>
            <w:r>
              <w:t xml:space="preserve">ensures that the Remedial Adviser has all the access it may require in order to carry out its objective, including access to the Site; </w:t>
            </w:r>
          </w:p>
          <w:p w:rsidR="003D7FAA" w:rsidRDefault="00452DC0">
            <w:pPr>
              <w:numPr>
                <w:ilvl w:val="0"/>
                <w:numId w:val="73"/>
              </w:numPr>
              <w:spacing w:after="331" w:line="245" w:lineRule="auto"/>
              <w:ind w:hanging="360"/>
            </w:pPr>
            <w:r>
              <w:t xml:space="preserve">submits to such monitoring as the </w:t>
            </w:r>
            <w:r>
              <w:rPr>
                <w:i/>
              </w:rPr>
              <w:t>Client</w:t>
            </w:r>
            <w:r>
              <w:t xml:space="preserve"> and/or the Remedial Adviser considers reasonable and proportionate in respect of the relevant Intervention Trigger Event; </w:t>
            </w:r>
          </w:p>
          <w:p w:rsidR="003D7FAA" w:rsidRDefault="00452DC0">
            <w:pPr>
              <w:numPr>
                <w:ilvl w:val="0"/>
                <w:numId w:val="73"/>
              </w:numPr>
              <w:spacing w:after="332" w:line="243" w:lineRule="auto"/>
              <w:ind w:hanging="360"/>
            </w:pPr>
            <w:r>
              <w:t xml:space="preserve">implements all reasonable recommendations made by the Remedial Adviser and approved by the </w:t>
            </w:r>
            <w:r>
              <w:rPr>
                <w:i/>
              </w:rPr>
              <w:t>Client</w:t>
            </w:r>
            <w:r>
              <w:t xml:space="preserve"> within the timescales stipulated; and </w:t>
            </w:r>
          </w:p>
          <w:p w:rsidR="003D7FAA" w:rsidRDefault="00452DC0">
            <w:pPr>
              <w:numPr>
                <w:ilvl w:val="0"/>
                <w:numId w:val="73"/>
              </w:numPr>
              <w:spacing w:after="0" w:line="259" w:lineRule="auto"/>
              <w:ind w:hanging="360"/>
            </w:pPr>
            <w:r>
              <w:t xml:space="preserve">shall not terminate the appointment of the Remedial Adviser prior to the end of the Intervention Period without the </w:t>
            </w:r>
            <w:r>
              <w:rPr>
                <w:i/>
              </w:rPr>
              <w:t>Client's</w:t>
            </w:r>
            <w:r>
              <w:t xml:space="preserve"> consent, not to be unreasonably withheld. </w:t>
            </w:r>
          </w:p>
        </w:tc>
      </w:tr>
      <w:tr w:rsidR="003D7FAA">
        <w:trPr>
          <w:trHeight w:val="106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68.8 </w:t>
            </w:r>
          </w:p>
        </w:tc>
        <w:tc>
          <w:tcPr>
            <w:tcW w:w="1236" w:type="dxa"/>
            <w:tcBorders>
              <w:top w:val="nil"/>
              <w:left w:val="nil"/>
              <w:bottom w:val="nil"/>
              <w:right w:val="nil"/>
            </w:tcBorders>
          </w:tcPr>
          <w:p w:rsidR="003D7FAA" w:rsidRDefault="00452DC0">
            <w:pPr>
              <w:spacing w:after="0" w:line="259" w:lineRule="auto"/>
              <w:ind w:left="0" w:firstLine="0"/>
            </w:pPr>
            <w:r>
              <w:t xml:space="preserve">68.8 </w:t>
            </w:r>
          </w:p>
        </w:tc>
        <w:tc>
          <w:tcPr>
            <w:tcW w:w="6375" w:type="dxa"/>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is responsible for the costs of appointing, and the fees charged by, the Remedial Adviser. The </w:t>
            </w:r>
            <w:r>
              <w:rPr>
                <w:i/>
              </w:rPr>
              <w:t>Contractor</w:t>
            </w:r>
            <w:r>
              <w:t xml:space="preserve"> bears its own costs in connection with any action required by the </w:t>
            </w:r>
            <w:r>
              <w:rPr>
                <w:i/>
              </w:rPr>
              <w:t>Client</w:t>
            </w:r>
            <w:r>
              <w:t xml:space="preserve"> and/or Remedial Adviser pursuant to this clause 68. </w:t>
            </w:r>
          </w:p>
        </w:tc>
      </w:tr>
    </w:tbl>
    <w:p w:rsidR="003D7FAA" w:rsidRDefault="00452DC0">
      <w:pPr>
        <w:spacing w:after="192"/>
        <w:ind w:left="10" w:right="14"/>
      </w:pPr>
      <w:r>
        <w:rPr>
          <w:sz w:val="25"/>
          <w:vertAlign w:val="superscript"/>
        </w:rPr>
        <w:t xml:space="preserve">Additional </w:t>
      </w:r>
      <w:r>
        <w:rPr>
          <w:sz w:val="25"/>
          <w:vertAlign w:val="superscript"/>
        </w:rPr>
        <w:tab/>
      </w:r>
      <w:r>
        <w:t xml:space="preserve">68.9 </w:t>
      </w:r>
      <w:r>
        <w:tab/>
        <w:t xml:space="preserve">If the </w:t>
      </w:r>
      <w:r>
        <w:rPr>
          <w:i/>
        </w:rPr>
        <w:t>Contractor</w:t>
      </w:r>
      <w:r>
        <w:t xml:space="preserve"> fails to comply with the instructions given in any notice </w:t>
      </w:r>
      <w:r>
        <w:rPr>
          <w:sz w:val="25"/>
          <w:vertAlign w:val="superscript"/>
        </w:rPr>
        <w:t xml:space="preserve">clause 68.9 </w:t>
      </w:r>
      <w:r>
        <w:rPr>
          <w:sz w:val="25"/>
          <w:vertAlign w:val="superscript"/>
        </w:rPr>
        <w:tab/>
      </w:r>
      <w:r>
        <w:t xml:space="preserve">issued pursuant to clause 68.4 or defaults on its obligations under clause 68.7 or if the relevant Intervention Trigger Event is not rectified by the end of the Intervention Period (each a </w:t>
      </w:r>
      <w:r>
        <w:rPr>
          <w:b/>
        </w:rPr>
        <w:t>Remedial Adviser Failure</w:t>
      </w:r>
      <w:r>
        <w:t xml:space="preserve">) the </w:t>
      </w:r>
      <w:r>
        <w:rPr>
          <w:i/>
        </w:rPr>
        <w:t>Client</w:t>
      </w:r>
      <w:r>
        <w:t xml:space="preserve"> is entitled to terminate this Contract. </w:t>
      </w:r>
    </w:p>
    <w:p w:rsidR="003D7FAA" w:rsidRDefault="00452DC0">
      <w:pPr>
        <w:spacing w:after="0" w:line="259" w:lineRule="auto"/>
        <w:ind w:left="0" w:firstLine="0"/>
      </w:pPr>
      <w:r>
        <w:lastRenderedPageBreak/>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12"/>
        <w:gridCol w:w="5645"/>
        <w:gridCol w:w="194"/>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Z42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Step in rights </w:t>
            </w:r>
          </w:p>
        </w:tc>
      </w:tr>
      <w:tr w:rsidR="003D7FAA">
        <w:tblPrEx>
          <w:tblCellMar>
            <w:top w:w="0" w:type="dxa"/>
            <w:right w:w="0" w:type="dxa"/>
          </w:tblCellMar>
        </w:tblPrEx>
        <w:trPr>
          <w:gridAfter w:val="1"/>
          <w:wAfter w:w="194"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65" w:type="dxa"/>
            <w:gridSpan w:val="3"/>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94" w:type="dxa"/>
          <w:trHeight w:val="988"/>
        </w:trPr>
        <w:tc>
          <w:tcPr>
            <w:tcW w:w="1337" w:type="dxa"/>
            <w:vMerge w:val="restart"/>
            <w:tcBorders>
              <w:top w:val="nil"/>
              <w:left w:val="nil"/>
              <w:bottom w:val="nil"/>
              <w:right w:val="nil"/>
            </w:tcBorders>
          </w:tcPr>
          <w:p w:rsidR="003D7FAA" w:rsidRDefault="00452DC0">
            <w:pPr>
              <w:spacing w:after="0" w:line="259" w:lineRule="auto"/>
              <w:ind w:left="0" w:right="123" w:firstLine="0"/>
            </w:pPr>
            <w:r>
              <w:rPr>
                <w:sz w:val="16"/>
              </w:rPr>
              <w:t xml:space="preserve">Additional clause 69.1 </w:t>
            </w:r>
          </w:p>
        </w:tc>
        <w:tc>
          <w:tcPr>
            <w:tcW w:w="1236" w:type="dxa"/>
            <w:gridSpan w:val="2"/>
            <w:vMerge w:val="restart"/>
            <w:tcBorders>
              <w:top w:val="nil"/>
              <w:left w:val="nil"/>
              <w:bottom w:val="nil"/>
              <w:right w:val="nil"/>
            </w:tcBorders>
          </w:tcPr>
          <w:p w:rsidR="003D7FAA" w:rsidRDefault="00452DC0">
            <w:pPr>
              <w:spacing w:after="0" w:line="259" w:lineRule="auto"/>
              <w:ind w:left="0" w:firstLine="0"/>
            </w:pPr>
            <w:r>
              <w:t xml:space="preserve">69.1 </w:t>
            </w:r>
          </w:p>
        </w:tc>
        <w:tc>
          <w:tcPr>
            <w:tcW w:w="6365" w:type="dxa"/>
            <w:gridSpan w:val="3"/>
            <w:tcBorders>
              <w:top w:val="nil"/>
              <w:left w:val="nil"/>
              <w:bottom w:val="nil"/>
              <w:right w:val="nil"/>
            </w:tcBorders>
            <w:vAlign w:val="center"/>
          </w:tcPr>
          <w:p w:rsidR="003D7FAA" w:rsidRDefault="00452DC0">
            <w:pPr>
              <w:spacing w:after="0" w:line="259" w:lineRule="auto"/>
              <w:ind w:left="0" w:firstLine="0"/>
            </w:pPr>
            <w:r>
              <w:t xml:space="preserve">On the occurrence of a Step-In Trigger Event the </w:t>
            </w:r>
            <w:r>
              <w:rPr>
                <w:i/>
              </w:rPr>
              <w:t>Client</w:t>
            </w:r>
            <w:r>
              <w:t xml:space="preserve"> serves notice on the </w:t>
            </w:r>
            <w:r>
              <w:rPr>
                <w:i/>
              </w:rPr>
              <w:t>Contractor</w:t>
            </w:r>
            <w:r>
              <w:t xml:space="preserve"> (a </w:t>
            </w:r>
            <w:r>
              <w:rPr>
                <w:b/>
              </w:rPr>
              <w:t>Step-In Notice</w:t>
            </w:r>
            <w:r>
              <w:t xml:space="preserve">) that it will take action under this clause 69 either itself or via a third party specifying:  </w:t>
            </w:r>
          </w:p>
        </w:tc>
      </w:tr>
      <w:tr w:rsidR="003D7FAA">
        <w:tblPrEx>
          <w:tblCellMar>
            <w:top w:w="0" w:type="dxa"/>
            <w:right w:w="0" w:type="dxa"/>
          </w:tblCellMar>
        </w:tblPrEx>
        <w:trPr>
          <w:gridAfter w:val="1"/>
          <w:wAfter w:w="194" w:type="dxa"/>
          <w:trHeight w:val="623"/>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gridSpan w:val="2"/>
            <w:vMerge/>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tcPr>
          <w:p w:rsidR="003D7FAA" w:rsidRDefault="00452DC0">
            <w:pPr>
              <w:spacing w:after="0" w:line="259" w:lineRule="auto"/>
              <w:ind w:left="0" w:firstLine="0"/>
            </w:pPr>
            <w:r>
              <w:t xml:space="preserve">the action that the </w:t>
            </w:r>
            <w:r>
              <w:rPr>
                <w:i/>
              </w:rPr>
              <w:t>Client</w:t>
            </w:r>
            <w:r>
              <w:t xml:space="preserve"> wishes to take and in particular the </w:t>
            </w:r>
            <w:r>
              <w:rPr>
                <w:i/>
              </w:rPr>
              <w:t>works</w:t>
            </w:r>
            <w:r>
              <w:t xml:space="preserve"> that it wishes to control (the </w:t>
            </w:r>
            <w:r>
              <w:rPr>
                <w:b/>
              </w:rPr>
              <w:t>Required Action</w:t>
            </w:r>
            <w:r>
              <w:t xml:space="preserve">); </w:t>
            </w:r>
          </w:p>
        </w:tc>
      </w:tr>
      <w:tr w:rsidR="003D7FAA">
        <w:tblPrEx>
          <w:tblCellMar>
            <w:top w:w="0" w:type="dxa"/>
            <w:right w:w="0" w:type="dxa"/>
          </w:tblCellMar>
        </w:tblPrEx>
        <w:trPr>
          <w:gridAfter w:val="1"/>
          <w:wAfter w:w="194" w:type="dxa"/>
          <w:trHeight w:val="100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3D7FAA" w:rsidRDefault="00452DC0">
            <w:pPr>
              <w:spacing w:after="0" w:line="259" w:lineRule="auto"/>
              <w:ind w:left="0" w:firstLine="0"/>
            </w:pPr>
            <w:r>
              <w:t xml:space="preserve">the Step-In Trigger Event that has occurred and whether the </w:t>
            </w:r>
            <w:r>
              <w:rPr>
                <w:i/>
              </w:rPr>
              <w:t>Client</w:t>
            </w:r>
            <w:r>
              <w:t xml:space="preserve"> believes that the Required Action is due to a default by the </w:t>
            </w:r>
            <w:r>
              <w:rPr>
                <w:i/>
              </w:rPr>
              <w:t>Contractor</w:t>
            </w:r>
            <w:r>
              <w:t xml:space="preserve">; </w:t>
            </w:r>
          </w:p>
        </w:tc>
      </w:tr>
      <w:tr w:rsidR="003D7FAA">
        <w:tblPrEx>
          <w:tblCellMar>
            <w:top w:w="0" w:type="dxa"/>
            <w:right w:w="0" w:type="dxa"/>
          </w:tblCellMar>
        </w:tblPrEx>
        <w:trPr>
          <w:gridAfter w:val="1"/>
          <w:wAfter w:w="194" w:type="dxa"/>
          <w:trHeight w:val="54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vAlign w:val="center"/>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3D7FAA" w:rsidRDefault="00452DC0">
            <w:pPr>
              <w:spacing w:after="0" w:line="259" w:lineRule="auto"/>
              <w:ind w:left="0" w:firstLine="0"/>
              <w:jc w:val="both"/>
            </w:pPr>
            <w:r>
              <w:t xml:space="preserve">the date on which it wishes to commence the Required Action; </w:t>
            </w:r>
          </w:p>
        </w:tc>
      </w:tr>
      <w:tr w:rsidR="003D7FAA">
        <w:tblPrEx>
          <w:tblCellMar>
            <w:top w:w="0" w:type="dxa"/>
            <w:right w:w="0" w:type="dxa"/>
          </w:tblCellMar>
        </w:tblPrEx>
        <w:trPr>
          <w:gridAfter w:val="1"/>
          <w:wAfter w:w="194" w:type="dxa"/>
          <w:trHeight w:val="772"/>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3D7FAA" w:rsidRDefault="00452DC0">
            <w:pPr>
              <w:spacing w:after="0" w:line="259" w:lineRule="auto"/>
              <w:ind w:left="0" w:firstLine="0"/>
              <w:jc w:val="both"/>
            </w:pPr>
            <w:r>
              <w:t xml:space="preserve">the time period which it believes will be necessary for the Required  Action; and </w:t>
            </w:r>
          </w:p>
        </w:tc>
      </w:tr>
      <w:tr w:rsidR="003D7FAA">
        <w:tblPrEx>
          <w:tblCellMar>
            <w:top w:w="0" w:type="dxa"/>
            <w:right w:w="0" w:type="dxa"/>
          </w:tblCellMar>
        </w:tblPrEx>
        <w:trPr>
          <w:gridAfter w:val="1"/>
          <w:wAfter w:w="194" w:type="dxa"/>
          <w:trHeight w:val="1185"/>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45" w:type="dxa"/>
            <w:tcBorders>
              <w:top w:val="nil"/>
              <w:left w:val="nil"/>
              <w:bottom w:val="nil"/>
              <w:right w:val="nil"/>
            </w:tcBorders>
            <w:vAlign w:val="center"/>
          </w:tcPr>
          <w:p w:rsidR="003D7FAA" w:rsidRDefault="00452DC0">
            <w:pPr>
              <w:spacing w:after="0" w:line="259" w:lineRule="auto"/>
              <w:ind w:left="0" w:firstLine="0"/>
            </w:pPr>
            <w:r>
              <w:t xml:space="preserve">to the extent practicable, the impact that the </w:t>
            </w:r>
            <w:r>
              <w:rPr>
                <w:i/>
              </w:rPr>
              <w:t>Client</w:t>
            </w:r>
            <w:r>
              <w:t xml:space="preserve"> anticipates the Required Action will have on the </w:t>
            </w:r>
            <w:r>
              <w:rPr>
                <w:i/>
              </w:rPr>
              <w:t>Contractor</w:t>
            </w:r>
            <w:r>
              <w:t xml:space="preserve">'s obligations to Provide the Works during the period that the Required Action is being taken </w:t>
            </w:r>
          </w:p>
        </w:tc>
      </w:tr>
      <w:tr w:rsidR="003D7FAA">
        <w:tblPrEx>
          <w:tblCellMar>
            <w:top w:w="0" w:type="dxa"/>
            <w:right w:w="0" w:type="dxa"/>
          </w:tblCellMar>
        </w:tblPrEx>
        <w:trPr>
          <w:gridAfter w:val="1"/>
          <w:wAfter w:w="194" w:type="dxa"/>
          <w:trHeight w:val="466"/>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69.2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69.2 </w:t>
            </w:r>
          </w:p>
        </w:tc>
        <w:tc>
          <w:tcPr>
            <w:tcW w:w="6365" w:type="dxa"/>
            <w:gridSpan w:val="3"/>
            <w:tcBorders>
              <w:top w:val="nil"/>
              <w:left w:val="nil"/>
              <w:bottom w:val="nil"/>
              <w:right w:val="nil"/>
            </w:tcBorders>
            <w:vAlign w:val="bottom"/>
          </w:tcPr>
          <w:p w:rsidR="003D7FAA" w:rsidRDefault="00452DC0">
            <w:pPr>
              <w:spacing w:after="0" w:line="259" w:lineRule="auto"/>
              <w:ind w:left="0" w:firstLine="0"/>
            </w:pPr>
            <w:r>
              <w:t xml:space="preserve">Following service of a Step-In Notice the </w:t>
            </w:r>
            <w:r>
              <w:rPr>
                <w:i/>
              </w:rPr>
              <w:t>Client</w:t>
            </w:r>
            <w:r>
              <w:t xml:space="preserve">:  </w:t>
            </w:r>
          </w:p>
        </w:tc>
      </w:tr>
    </w:tbl>
    <w:p w:rsidR="003D7FAA" w:rsidRDefault="00452DC0">
      <w:pPr>
        <w:numPr>
          <w:ilvl w:val="0"/>
          <w:numId w:val="13"/>
        </w:numPr>
        <w:spacing w:after="325"/>
        <w:ind w:right="14" w:hanging="413"/>
      </w:pPr>
      <w:r>
        <w:t xml:space="preserve">takes the Required Action(s) and any consequential additional actions as it reasonably believes is necessary to achieve the Required Action;  </w:t>
      </w:r>
    </w:p>
    <w:p w:rsidR="003D7FAA" w:rsidRDefault="00452DC0">
      <w:pPr>
        <w:numPr>
          <w:ilvl w:val="0"/>
          <w:numId w:val="13"/>
        </w:numPr>
        <w:spacing w:after="324"/>
        <w:ind w:right="14" w:hanging="413"/>
      </w:pPr>
      <w:r>
        <w:t xml:space="preserve">keeps records of the Required Action(s) taken and provide information about the same to the </w:t>
      </w:r>
      <w:r>
        <w:rPr>
          <w:i/>
        </w:rPr>
        <w:t>Contractor</w:t>
      </w:r>
      <w:r>
        <w:t xml:space="preserve">;  </w:t>
      </w:r>
    </w:p>
    <w:p w:rsidR="003D7FAA" w:rsidRDefault="00452DC0">
      <w:pPr>
        <w:numPr>
          <w:ilvl w:val="0"/>
          <w:numId w:val="13"/>
        </w:numPr>
        <w:spacing w:after="325"/>
        <w:ind w:right="14" w:hanging="413"/>
      </w:pPr>
      <w:r>
        <w:t xml:space="preserve">co-operates wherever reasonable with the </w:t>
      </w:r>
      <w:r>
        <w:rPr>
          <w:i/>
        </w:rPr>
        <w:t>Contractor</w:t>
      </w:r>
      <w:r>
        <w:t xml:space="preserve"> in order to enable the </w:t>
      </w:r>
      <w:r>
        <w:rPr>
          <w:i/>
        </w:rPr>
        <w:t>Contractor</w:t>
      </w:r>
      <w:r>
        <w:t xml:space="preserve"> to continue to Provide the Works in relation to which the </w:t>
      </w:r>
      <w:r>
        <w:rPr>
          <w:i/>
        </w:rPr>
        <w:t>Client</w:t>
      </w:r>
      <w:r>
        <w:t xml:space="preserve"> is not assuming control;  </w:t>
      </w:r>
    </w:p>
    <w:p w:rsidR="003D7FAA" w:rsidRDefault="00452DC0">
      <w:pPr>
        <w:numPr>
          <w:ilvl w:val="0"/>
          <w:numId w:val="13"/>
        </w:numPr>
        <w:ind w:right="14" w:hanging="413"/>
      </w:pPr>
      <w:r>
        <w:t xml:space="preserve">acts reasonably in mitigating the cost that the </w:t>
      </w:r>
      <w:r>
        <w:rPr>
          <w:i/>
        </w:rPr>
        <w:t>Contractor</w:t>
      </w:r>
      <w:r>
        <w:t xml:space="preserve"> will incur as a result of the exercise of the </w:t>
      </w:r>
      <w:r>
        <w:rPr>
          <w:i/>
        </w:rPr>
        <w:t>Client's</w:t>
      </w:r>
      <w:r>
        <w:t xml:space="preserve"> rights under this clause 69. </w:t>
      </w:r>
    </w:p>
    <w:p w:rsidR="003D7FAA" w:rsidRDefault="00452DC0">
      <w:pPr>
        <w:spacing w:after="7"/>
        <w:ind w:left="-5" w:right="4361"/>
      </w:pPr>
      <w:r>
        <w:rPr>
          <w:sz w:val="16"/>
        </w:rPr>
        <w:t xml:space="preserve">Additional </w:t>
      </w:r>
    </w:p>
    <w:tbl>
      <w:tblPr>
        <w:tblStyle w:val="TableGrid"/>
        <w:tblW w:w="8955" w:type="dxa"/>
        <w:tblInd w:w="0" w:type="dxa"/>
        <w:tblCellMar>
          <w:top w:w="0" w:type="dxa"/>
          <w:left w:w="0" w:type="dxa"/>
          <w:bottom w:w="0" w:type="dxa"/>
          <w:right w:w="0" w:type="dxa"/>
        </w:tblCellMar>
        <w:tblLook w:val="04A0" w:firstRow="1" w:lastRow="0" w:firstColumn="1" w:lastColumn="0" w:noHBand="0" w:noVBand="1"/>
      </w:tblPr>
      <w:tblGrid>
        <w:gridCol w:w="1337"/>
        <w:gridCol w:w="1236"/>
        <w:gridCol w:w="6382"/>
      </w:tblGrid>
      <w:tr w:rsidR="003D7FAA">
        <w:trPr>
          <w:trHeight w:val="3237"/>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69.3 </w:t>
            </w:r>
          </w:p>
        </w:tc>
        <w:tc>
          <w:tcPr>
            <w:tcW w:w="1236" w:type="dxa"/>
            <w:tcBorders>
              <w:top w:val="nil"/>
              <w:left w:val="nil"/>
              <w:bottom w:val="nil"/>
              <w:right w:val="nil"/>
            </w:tcBorders>
          </w:tcPr>
          <w:p w:rsidR="003D7FAA" w:rsidRDefault="00452DC0">
            <w:pPr>
              <w:spacing w:after="0" w:line="259" w:lineRule="auto"/>
              <w:ind w:left="0" w:firstLine="0"/>
            </w:pPr>
            <w:r>
              <w:t xml:space="preserve">69.3 </w:t>
            </w:r>
          </w:p>
        </w:tc>
        <w:tc>
          <w:tcPr>
            <w:tcW w:w="6382" w:type="dxa"/>
            <w:tcBorders>
              <w:top w:val="nil"/>
              <w:left w:val="nil"/>
              <w:bottom w:val="nil"/>
              <w:right w:val="nil"/>
            </w:tcBorders>
          </w:tcPr>
          <w:p w:rsidR="003D7FAA" w:rsidRDefault="00452DC0">
            <w:pPr>
              <w:spacing w:after="233" w:line="241" w:lineRule="auto"/>
              <w:ind w:left="0" w:firstLine="0"/>
            </w:pPr>
            <w:r>
              <w:t xml:space="preserve">For so long as and to the extent that the Required Action is continuing,  then: </w:t>
            </w:r>
          </w:p>
          <w:p w:rsidR="003D7FAA" w:rsidRDefault="00452DC0">
            <w:pPr>
              <w:numPr>
                <w:ilvl w:val="0"/>
                <w:numId w:val="74"/>
              </w:numPr>
              <w:spacing w:after="325" w:line="248" w:lineRule="auto"/>
              <w:ind w:hanging="360"/>
            </w:pPr>
            <w:r>
              <w:t xml:space="preserve">the </w:t>
            </w:r>
            <w:r>
              <w:rPr>
                <w:i/>
              </w:rPr>
              <w:t>Contractor</w:t>
            </w:r>
            <w:r>
              <w:t xml:space="preserve"> shall not be obliged to Provide the Works to the extent that they are the subject of the Required Action; </w:t>
            </w:r>
          </w:p>
          <w:p w:rsidR="003D7FAA" w:rsidRDefault="00452DC0">
            <w:pPr>
              <w:numPr>
                <w:ilvl w:val="0"/>
                <w:numId w:val="74"/>
              </w:numPr>
              <w:spacing w:after="329" w:line="245" w:lineRule="auto"/>
              <w:ind w:hanging="360"/>
            </w:pPr>
            <w:r>
              <w:t xml:space="preserve">no deductions shall be applicable in relation to amounts due under this contract in respect of </w:t>
            </w:r>
            <w:r>
              <w:rPr>
                <w:i/>
              </w:rPr>
              <w:t>works</w:t>
            </w:r>
            <w:r>
              <w:t xml:space="preserve"> that are the subject of the Required Action; and </w:t>
            </w:r>
          </w:p>
          <w:p w:rsidR="003D7FAA" w:rsidRDefault="00452DC0">
            <w:pPr>
              <w:numPr>
                <w:ilvl w:val="0"/>
                <w:numId w:val="74"/>
              </w:numPr>
              <w:spacing w:after="0" w:line="259" w:lineRule="auto"/>
              <w:ind w:hanging="360"/>
            </w:pPr>
            <w:r>
              <w:t xml:space="preserve">the </w:t>
            </w:r>
            <w:r>
              <w:rPr>
                <w:i/>
              </w:rPr>
              <w:t>Client</w:t>
            </w:r>
            <w:r>
              <w:t xml:space="preserve"> shall deduct its additional costs of providing the Required Action(s) from amounts otherwise due under this contract.  </w:t>
            </w:r>
          </w:p>
        </w:tc>
      </w:tr>
      <w:tr w:rsidR="003D7FAA">
        <w:trPr>
          <w:trHeight w:val="1400"/>
        </w:trPr>
        <w:tc>
          <w:tcPr>
            <w:tcW w:w="1337" w:type="dxa"/>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69.4 </w:t>
            </w:r>
          </w:p>
        </w:tc>
        <w:tc>
          <w:tcPr>
            <w:tcW w:w="1236" w:type="dxa"/>
            <w:tcBorders>
              <w:top w:val="nil"/>
              <w:left w:val="nil"/>
              <w:bottom w:val="nil"/>
              <w:right w:val="nil"/>
            </w:tcBorders>
          </w:tcPr>
          <w:p w:rsidR="003D7FAA" w:rsidRDefault="00452DC0">
            <w:pPr>
              <w:spacing w:after="0" w:line="259" w:lineRule="auto"/>
              <w:ind w:left="0" w:firstLine="0"/>
            </w:pPr>
            <w:r>
              <w:t xml:space="preserve">69.4 </w:t>
            </w:r>
          </w:p>
        </w:tc>
        <w:tc>
          <w:tcPr>
            <w:tcW w:w="6382" w:type="dxa"/>
            <w:tcBorders>
              <w:top w:val="nil"/>
              <w:left w:val="nil"/>
              <w:bottom w:val="nil"/>
              <w:right w:val="nil"/>
            </w:tcBorders>
            <w:vAlign w:val="bottom"/>
          </w:tcPr>
          <w:p w:rsidR="003D7FAA" w:rsidRDefault="00452DC0">
            <w:pPr>
              <w:spacing w:after="0" w:line="259" w:lineRule="auto"/>
              <w:ind w:left="0" w:firstLine="0"/>
            </w:pPr>
            <w:r>
              <w:t xml:space="preserve">If the </w:t>
            </w:r>
            <w:r>
              <w:rPr>
                <w:i/>
              </w:rPr>
              <w:t>Contractor</w:t>
            </w:r>
            <w:r>
              <w:t xml:space="preserve"> demonstrates to the reasonable satisfaction of the </w:t>
            </w:r>
            <w:r>
              <w:rPr>
                <w:i/>
              </w:rPr>
              <w:t>Client</w:t>
            </w:r>
            <w:r>
              <w:t xml:space="preserve"> that the Required Action is resulting in the degradation of any </w:t>
            </w:r>
            <w:r>
              <w:rPr>
                <w:i/>
              </w:rPr>
              <w:t>works</w:t>
            </w:r>
            <w:r>
              <w:t xml:space="preserve"> not subject to the Required Action beyond that which would be the case if the </w:t>
            </w:r>
            <w:r>
              <w:rPr>
                <w:i/>
              </w:rPr>
              <w:t>Client</w:t>
            </w:r>
            <w:r>
              <w:t xml:space="preserve"> was not taking the Required Action, then the </w:t>
            </w:r>
            <w:r>
              <w:rPr>
                <w:i/>
              </w:rPr>
              <w:t>Contractor</w:t>
            </w:r>
            <w:r>
              <w:t xml:space="preserve"> shall be entitled to an agreed adjustment of the Price. </w:t>
            </w:r>
          </w:p>
        </w:tc>
      </w:tr>
      <w:tr w:rsidR="003D7FAA">
        <w:trPr>
          <w:trHeight w:val="2387"/>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69.5 </w:t>
            </w:r>
          </w:p>
        </w:tc>
        <w:tc>
          <w:tcPr>
            <w:tcW w:w="1236" w:type="dxa"/>
            <w:tcBorders>
              <w:top w:val="nil"/>
              <w:left w:val="nil"/>
              <w:bottom w:val="nil"/>
              <w:right w:val="nil"/>
            </w:tcBorders>
          </w:tcPr>
          <w:p w:rsidR="003D7FAA" w:rsidRDefault="00452DC0">
            <w:pPr>
              <w:spacing w:after="0" w:line="259" w:lineRule="auto"/>
              <w:ind w:left="0" w:firstLine="0"/>
            </w:pPr>
            <w:r>
              <w:t xml:space="preserve">69.5 </w:t>
            </w:r>
          </w:p>
        </w:tc>
        <w:tc>
          <w:tcPr>
            <w:tcW w:w="6382" w:type="dxa"/>
            <w:tcBorders>
              <w:top w:val="nil"/>
              <w:left w:val="nil"/>
              <w:bottom w:val="nil"/>
              <w:right w:val="nil"/>
            </w:tcBorders>
            <w:vAlign w:val="center"/>
          </w:tcPr>
          <w:p w:rsidR="003D7FAA" w:rsidRDefault="00452DC0">
            <w:pPr>
              <w:spacing w:after="236" w:line="241" w:lineRule="auto"/>
              <w:ind w:left="0" w:firstLine="0"/>
            </w:pPr>
            <w:r>
              <w:t xml:space="preserve">Before ceasing to exercise its right to step-in, the </w:t>
            </w:r>
            <w:r>
              <w:rPr>
                <w:i/>
              </w:rPr>
              <w:t>Client</w:t>
            </w:r>
            <w:r>
              <w:t xml:space="preserve">  delivers a written notice to the </w:t>
            </w:r>
            <w:r>
              <w:rPr>
                <w:i/>
              </w:rPr>
              <w:t>Contractor</w:t>
            </w:r>
            <w:r>
              <w:t xml:space="preserve"> (a </w:t>
            </w:r>
            <w:r>
              <w:rPr>
                <w:b/>
              </w:rPr>
              <w:t>Step-Out Notice</w:t>
            </w:r>
            <w:r>
              <w:t xml:space="preserve">), specifying: </w:t>
            </w:r>
          </w:p>
          <w:p w:rsidR="003D7FAA" w:rsidRDefault="00452DC0">
            <w:pPr>
              <w:numPr>
                <w:ilvl w:val="0"/>
                <w:numId w:val="75"/>
              </w:numPr>
              <w:spacing w:after="280" w:line="259" w:lineRule="auto"/>
              <w:ind w:right="17" w:hanging="360"/>
            </w:pPr>
            <w:r>
              <w:t xml:space="preserve">the Required Action it has actually taken; and </w:t>
            </w:r>
          </w:p>
          <w:p w:rsidR="003D7FAA" w:rsidRDefault="00452DC0">
            <w:pPr>
              <w:numPr>
                <w:ilvl w:val="0"/>
                <w:numId w:val="75"/>
              </w:numPr>
              <w:spacing w:after="0" w:line="259" w:lineRule="auto"/>
              <w:ind w:right="17" w:hanging="360"/>
            </w:pPr>
            <w:r>
              <w:t xml:space="preserve">the date on which the </w:t>
            </w:r>
            <w:r>
              <w:rPr>
                <w:i/>
              </w:rPr>
              <w:t>Client</w:t>
            </w:r>
            <w:r>
              <w:t xml:space="preserve"> plans to end the Required Action (the </w:t>
            </w:r>
            <w:r>
              <w:rPr>
                <w:b/>
              </w:rPr>
              <w:t>Step-Out Date</w:t>
            </w:r>
            <w:r>
              <w:t xml:space="preserve">) subject to the </w:t>
            </w:r>
            <w:r>
              <w:rPr>
                <w:i/>
              </w:rPr>
              <w:t>Client</w:t>
            </w:r>
            <w:r>
              <w:t xml:space="preserve"> being satisfied with the </w:t>
            </w:r>
            <w:r>
              <w:rPr>
                <w:i/>
              </w:rPr>
              <w:t>Contractor</w:t>
            </w:r>
            <w:r>
              <w:t xml:space="preserve">'s ability to resume the provision of the </w:t>
            </w:r>
            <w:r>
              <w:rPr>
                <w:i/>
              </w:rPr>
              <w:t>works</w:t>
            </w:r>
            <w:r>
              <w:t xml:space="preserve"> and the </w:t>
            </w:r>
            <w:r>
              <w:rPr>
                <w:i/>
              </w:rPr>
              <w:t>Contractor</w:t>
            </w:r>
            <w:r>
              <w:t xml:space="preserve"> providing a satisfactory Step-Out Plan. </w:t>
            </w:r>
          </w:p>
        </w:tc>
      </w:tr>
      <w:tr w:rsidR="003D7FAA">
        <w:trPr>
          <w:trHeight w:val="16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69.6 </w:t>
            </w:r>
          </w:p>
        </w:tc>
        <w:tc>
          <w:tcPr>
            <w:tcW w:w="1236" w:type="dxa"/>
            <w:tcBorders>
              <w:top w:val="nil"/>
              <w:left w:val="nil"/>
              <w:bottom w:val="nil"/>
              <w:right w:val="nil"/>
            </w:tcBorders>
          </w:tcPr>
          <w:p w:rsidR="003D7FAA" w:rsidRDefault="00452DC0">
            <w:pPr>
              <w:spacing w:after="0" w:line="259" w:lineRule="auto"/>
              <w:ind w:left="0" w:firstLine="0"/>
            </w:pPr>
            <w:r>
              <w:t xml:space="preserve">69.6 </w:t>
            </w:r>
          </w:p>
        </w:tc>
        <w:tc>
          <w:tcPr>
            <w:tcW w:w="6382" w:type="dxa"/>
            <w:tcBorders>
              <w:top w:val="nil"/>
              <w:left w:val="nil"/>
              <w:bottom w:val="nil"/>
              <w:right w:val="nil"/>
            </w:tcBorders>
            <w:vAlign w:val="bottom"/>
          </w:tcPr>
          <w:p w:rsidR="003D7FAA" w:rsidRDefault="00452DC0">
            <w:pPr>
              <w:spacing w:after="0" w:line="241" w:lineRule="auto"/>
              <w:ind w:left="0" w:right="29" w:firstLine="0"/>
            </w:pPr>
            <w:r>
              <w:t xml:space="preserve">The </w:t>
            </w:r>
            <w:r>
              <w:rPr>
                <w:i/>
              </w:rPr>
              <w:t>Contractor</w:t>
            </w:r>
            <w:r>
              <w:t xml:space="preserve">, following receipt of a Step-Out Notice and not less than twenty (20) day prior to the Step-Out Date, develops for approval a draft plan (a </w:t>
            </w:r>
            <w:r>
              <w:rPr>
                <w:b/>
              </w:rPr>
              <w:t>Step-Out Plan</w:t>
            </w:r>
            <w:r>
              <w:t xml:space="preserve">) relating to the resumption by the </w:t>
            </w:r>
          </w:p>
          <w:p w:rsidR="003D7FAA" w:rsidRDefault="00452DC0">
            <w:pPr>
              <w:spacing w:after="0" w:line="259" w:lineRule="auto"/>
              <w:ind w:left="0" w:right="26" w:firstLine="0"/>
            </w:pPr>
            <w:r>
              <w:rPr>
                <w:i/>
              </w:rPr>
              <w:t>Contractor</w:t>
            </w:r>
            <w:r>
              <w:t xml:space="preserve"> of the </w:t>
            </w:r>
            <w:r>
              <w:rPr>
                <w:i/>
              </w:rPr>
              <w:t>works</w:t>
            </w:r>
            <w:r>
              <w:t xml:space="preserve">, including any action the </w:t>
            </w:r>
            <w:r>
              <w:rPr>
                <w:i/>
              </w:rPr>
              <w:t>Contractor</w:t>
            </w:r>
            <w:r>
              <w:t xml:space="preserve"> proposes to take to ensure that the affected </w:t>
            </w:r>
            <w:r>
              <w:rPr>
                <w:i/>
              </w:rPr>
              <w:t>works</w:t>
            </w:r>
            <w:r>
              <w:t xml:space="preserve"> satisfy the requirements of this Contract. </w:t>
            </w:r>
          </w:p>
        </w:tc>
      </w:tr>
      <w:tr w:rsidR="003D7FAA">
        <w:trPr>
          <w:trHeight w:val="1579"/>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69.7 </w:t>
            </w:r>
          </w:p>
        </w:tc>
        <w:tc>
          <w:tcPr>
            <w:tcW w:w="1236" w:type="dxa"/>
            <w:tcBorders>
              <w:top w:val="nil"/>
              <w:left w:val="nil"/>
              <w:bottom w:val="nil"/>
              <w:right w:val="nil"/>
            </w:tcBorders>
          </w:tcPr>
          <w:p w:rsidR="003D7FAA" w:rsidRDefault="00452DC0">
            <w:pPr>
              <w:spacing w:after="0" w:line="259" w:lineRule="auto"/>
              <w:ind w:left="0" w:firstLine="0"/>
            </w:pPr>
            <w:r>
              <w:t xml:space="preserve">69.7 </w:t>
            </w:r>
          </w:p>
        </w:tc>
        <w:tc>
          <w:tcPr>
            <w:tcW w:w="6382" w:type="dxa"/>
            <w:tcBorders>
              <w:top w:val="nil"/>
              <w:left w:val="nil"/>
              <w:bottom w:val="nil"/>
              <w:right w:val="nil"/>
            </w:tcBorders>
            <w:vAlign w:val="bottom"/>
          </w:tcPr>
          <w:p w:rsidR="003D7FAA" w:rsidRDefault="00452DC0">
            <w:pPr>
              <w:spacing w:after="0" w:line="259" w:lineRule="auto"/>
              <w:ind w:left="0" w:right="4" w:firstLine="0"/>
            </w:pPr>
            <w:r>
              <w:t xml:space="preserve">If the </w:t>
            </w:r>
            <w:r>
              <w:rPr>
                <w:i/>
              </w:rPr>
              <w:t>Client</w:t>
            </w:r>
            <w:r>
              <w:t xml:space="preserve"> does not approve the draft Step-Out Plan, the </w:t>
            </w:r>
            <w:r>
              <w:rPr>
                <w:i/>
              </w:rPr>
              <w:t>Client</w:t>
            </w:r>
            <w:r>
              <w:t xml:space="preserve"> informs the </w:t>
            </w:r>
            <w:r>
              <w:rPr>
                <w:i/>
              </w:rPr>
              <w:t>Contractor</w:t>
            </w:r>
            <w:r>
              <w:t xml:space="preserve"> of its reasons for not doing so. The </w:t>
            </w:r>
            <w:r>
              <w:rPr>
                <w:i/>
              </w:rPr>
              <w:t>Contractor</w:t>
            </w:r>
            <w:r>
              <w:t xml:space="preserve"> shall then revise the draft Step-Out Plan taking those reasons into account and shall re-submit the revised plan to the </w:t>
            </w:r>
            <w:r>
              <w:rPr>
                <w:i/>
              </w:rPr>
              <w:t>Client</w:t>
            </w:r>
            <w:r>
              <w:t xml:space="preserve"> for approval. The </w:t>
            </w:r>
            <w:r>
              <w:rPr>
                <w:i/>
              </w:rPr>
              <w:t>Client</w:t>
            </w:r>
            <w:r>
              <w:t xml:space="preserve"> shall not withhold or delay approval of the draft Step-Out Plan unnecessarily. </w:t>
            </w:r>
          </w:p>
        </w:tc>
      </w:tr>
      <w:tr w:rsidR="003D7FAA">
        <w:trPr>
          <w:trHeight w:val="140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69.8 </w:t>
            </w:r>
          </w:p>
        </w:tc>
        <w:tc>
          <w:tcPr>
            <w:tcW w:w="1236" w:type="dxa"/>
            <w:tcBorders>
              <w:top w:val="nil"/>
              <w:left w:val="nil"/>
              <w:bottom w:val="nil"/>
              <w:right w:val="nil"/>
            </w:tcBorders>
          </w:tcPr>
          <w:p w:rsidR="003D7FAA" w:rsidRDefault="00452DC0">
            <w:pPr>
              <w:spacing w:after="0" w:line="259" w:lineRule="auto"/>
              <w:ind w:left="0" w:firstLine="0"/>
            </w:pPr>
            <w:r>
              <w:t xml:space="preserve">69.8 </w:t>
            </w:r>
          </w:p>
        </w:tc>
        <w:tc>
          <w:tcPr>
            <w:tcW w:w="6382"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shall bear its own costs in connection with any step-in by the </w:t>
            </w:r>
            <w:r>
              <w:rPr>
                <w:i/>
              </w:rPr>
              <w:t>Client</w:t>
            </w:r>
            <w:r>
              <w:t xml:space="preserve"> under this clause 69, provided that the </w:t>
            </w:r>
            <w:r>
              <w:rPr>
                <w:i/>
              </w:rPr>
              <w:t>Client</w:t>
            </w:r>
            <w:r>
              <w:t xml:space="preserve"> shall reimburse the </w:t>
            </w:r>
            <w:r>
              <w:rPr>
                <w:i/>
              </w:rPr>
              <w:t>Contractor</w:t>
            </w:r>
            <w:r>
              <w:t xml:space="preserve">'s reasonable additional expenses incurred directly as a result of any step-in action taken by the </w:t>
            </w:r>
            <w:r>
              <w:rPr>
                <w:i/>
              </w:rPr>
              <w:t>Client</w:t>
            </w:r>
            <w:r>
              <w:t xml:space="preserve"> other than as a result of a default of threat of default by the </w:t>
            </w:r>
            <w:r>
              <w:rPr>
                <w:i/>
              </w:rPr>
              <w:t>Contractor</w:t>
            </w:r>
            <w:r>
              <w:t xml:space="preserve">. </w:t>
            </w:r>
          </w:p>
        </w:tc>
      </w:tr>
      <w:tr w:rsidR="003D7FAA">
        <w:trPr>
          <w:trHeight w:val="326"/>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6382" w:type="dxa"/>
            <w:tcBorders>
              <w:top w:val="nil"/>
              <w:left w:val="nil"/>
              <w:bottom w:val="nil"/>
              <w:right w:val="nil"/>
            </w:tcBorders>
            <w:vAlign w:val="bottom"/>
          </w:tcPr>
          <w:p w:rsidR="003D7FAA" w:rsidRDefault="00452DC0">
            <w:pPr>
              <w:spacing w:after="0" w:line="259" w:lineRule="auto"/>
              <w:ind w:left="0" w:firstLine="0"/>
            </w:pPr>
            <w:r>
              <w:t xml:space="preserve"> </w:t>
            </w:r>
          </w:p>
        </w:tc>
      </w:tr>
    </w:tbl>
    <w:p w:rsidR="003D7FAA" w:rsidRDefault="00452DC0">
      <w:pPr>
        <w:spacing w:after="185" w:line="259" w:lineRule="auto"/>
        <w:ind w:left="2573" w:firstLine="0"/>
      </w:pPr>
      <w:r>
        <w:t xml:space="preserve"> </w:t>
      </w:r>
    </w:p>
    <w:p w:rsidR="003D7FAA" w:rsidRDefault="00452DC0">
      <w:pPr>
        <w:spacing w:after="0" w:line="450" w:lineRule="auto"/>
        <w:ind w:left="2573" w:right="6288" w:firstLine="0"/>
      </w:pPr>
      <w:r>
        <w:t xml:space="preserve">   </w:t>
      </w:r>
    </w:p>
    <w:p w:rsidR="003D7FAA" w:rsidRDefault="003D7FAA">
      <w:pPr>
        <w:spacing w:after="0" w:line="259" w:lineRule="auto"/>
        <w:ind w:left="-1622" w:right="10539" w:firstLine="0"/>
      </w:pP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337"/>
        <w:gridCol w:w="108"/>
        <w:gridCol w:w="1128"/>
        <w:gridCol w:w="108"/>
        <w:gridCol w:w="612"/>
        <w:gridCol w:w="5676"/>
        <w:gridCol w:w="163"/>
      </w:tblGrid>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Z43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Liabilities and insurance </w:t>
            </w:r>
          </w:p>
        </w:tc>
      </w:tr>
      <w:tr w:rsidR="003D7FAA">
        <w:tblPrEx>
          <w:tblCellMar>
            <w:top w:w="0" w:type="dxa"/>
            <w:right w:w="0" w:type="dxa"/>
          </w:tblCellMar>
        </w:tblPrEx>
        <w:trPr>
          <w:gridAfter w:val="1"/>
          <w:wAfter w:w="163" w:type="dxa"/>
          <w:trHeight w:val="324"/>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96" w:type="dxa"/>
            <w:gridSpan w:val="3"/>
            <w:tcBorders>
              <w:top w:val="nil"/>
              <w:left w:val="nil"/>
              <w:bottom w:val="nil"/>
              <w:right w:val="nil"/>
            </w:tcBorders>
          </w:tcPr>
          <w:p w:rsidR="003D7FAA" w:rsidRDefault="00452DC0">
            <w:pPr>
              <w:spacing w:after="0" w:line="259" w:lineRule="auto"/>
              <w:ind w:left="0" w:firstLine="0"/>
            </w:pPr>
            <w:r>
              <w:t xml:space="preserve">Insert new clauses: </w:t>
            </w:r>
          </w:p>
        </w:tc>
      </w:tr>
      <w:tr w:rsidR="003D7FAA">
        <w:tblPrEx>
          <w:tblCellMar>
            <w:top w:w="0" w:type="dxa"/>
            <w:right w:w="0" w:type="dxa"/>
          </w:tblCellMar>
        </w:tblPrEx>
        <w:trPr>
          <w:gridAfter w:val="1"/>
          <w:wAfter w:w="163" w:type="dxa"/>
          <w:trHeight w:val="153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83.4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83.4 </w:t>
            </w:r>
          </w:p>
        </w:tc>
        <w:tc>
          <w:tcPr>
            <w:tcW w:w="6396" w:type="dxa"/>
            <w:gridSpan w:val="3"/>
            <w:tcBorders>
              <w:top w:val="nil"/>
              <w:left w:val="nil"/>
              <w:bottom w:val="nil"/>
              <w:right w:val="nil"/>
            </w:tcBorders>
          </w:tcPr>
          <w:p w:rsidR="003D7FAA" w:rsidRDefault="00452DC0">
            <w:pPr>
              <w:spacing w:after="0" w:line="259" w:lineRule="auto"/>
              <w:ind w:left="0" w:firstLine="0"/>
              <w:jc w:val="both"/>
            </w:pPr>
            <w:r>
              <w:t xml:space="preserve">The </w:t>
            </w:r>
            <w:r>
              <w:rPr>
                <w:i/>
              </w:rPr>
              <w:t>Contractor</w:t>
            </w:r>
            <w:r>
              <w:t xml:space="preserve"> does not without the prior written approval of the </w:t>
            </w:r>
            <w:r>
              <w:rPr>
                <w:i/>
              </w:rPr>
              <w:t xml:space="preserve">Project </w:t>
            </w:r>
          </w:p>
          <w:p w:rsidR="003D7FAA" w:rsidRDefault="00452DC0">
            <w:pPr>
              <w:spacing w:after="0" w:line="259" w:lineRule="auto"/>
              <w:ind w:left="0" w:firstLine="0"/>
            </w:pPr>
            <w:r>
              <w:rPr>
                <w:i/>
              </w:rPr>
              <w:t>Manager</w:t>
            </w:r>
            <w:r>
              <w:t xml:space="preserve"> settle or compromise with the insurers any claim which the </w:t>
            </w:r>
            <w:r>
              <w:rPr>
                <w:i/>
              </w:rPr>
              <w:t>Contractor</w:t>
            </w:r>
            <w:r>
              <w:t xml:space="preserve"> may have against the insurers and which relates to a claim by the </w:t>
            </w:r>
            <w:r>
              <w:rPr>
                <w:i/>
              </w:rPr>
              <w:t>Client</w:t>
            </w:r>
            <w:r>
              <w:t xml:space="preserve"> against the </w:t>
            </w:r>
            <w:r>
              <w:rPr>
                <w:i/>
              </w:rPr>
              <w:t>Contractor</w:t>
            </w:r>
            <w:r>
              <w:t xml:space="preserve">, nor by any act or omission lose or prejudice the </w:t>
            </w:r>
            <w:r>
              <w:rPr>
                <w:i/>
              </w:rPr>
              <w:t>Contractor</w:t>
            </w:r>
            <w:r>
              <w:t xml:space="preserve">’s right to make or proceed with such a claim against the insurers. </w:t>
            </w:r>
          </w:p>
        </w:tc>
      </w:tr>
      <w:tr w:rsidR="003D7FAA">
        <w:tblPrEx>
          <w:tblCellMar>
            <w:top w:w="0" w:type="dxa"/>
            <w:right w:w="0" w:type="dxa"/>
          </w:tblCellMar>
        </w:tblPrEx>
        <w:trPr>
          <w:gridAfter w:val="1"/>
          <w:wAfter w:w="163" w:type="dxa"/>
          <w:trHeight w:val="1351"/>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83.5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83.5 </w:t>
            </w:r>
          </w:p>
        </w:tc>
        <w:tc>
          <w:tcPr>
            <w:tcW w:w="6396" w:type="dxa"/>
            <w:gridSpan w:val="3"/>
            <w:tcBorders>
              <w:top w:val="nil"/>
              <w:left w:val="nil"/>
              <w:bottom w:val="nil"/>
              <w:right w:val="nil"/>
            </w:tcBorders>
            <w:vAlign w:val="bottom"/>
          </w:tcPr>
          <w:p w:rsidR="003D7FAA" w:rsidRDefault="00452DC0">
            <w:pPr>
              <w:spacing w:after="0" w:line="259" w:lineRule="auto"/>
              <w:ind w:left="0" w:firstLine="0"/>
            </w:pPr>
            <w:r>
              <w:t xml:space="preserve">The </w:t>
            </w:r>
            <w:r>
              <w:rPr>
                <w:i/>
              </w:rPr>
              <w:t>Contractor</w:t>
            </w:r>
            <w:r>
              <w:t xml:space="preserve"> shall discharge in full all duties and obligations in respect of the Insurance Act 2015 when procuring, maintaining or amending any insurance(s) required by this Contract, including in circumstances where the </w:t>
            </w:r>
            <w:r>
              <w:rPr>
                <w:i/>
              </w:rPr>
              <w:t>Contractor</w:t>
            </w:r>
            <w:r>
              <w:t xml:space="preserve"> is required to name the </w:t>
            </w:r>
            <w:r>
              <w:rPr>
                <w:i/>
              </w:rPr>
              <w:t>Client</w:t>
            </w:r>
            <w:r>
              <w:t xml:space="preserve"> on any such insurance policies to protect the </w:t>
            </w:r>
            <w:r>
              <w:rPr>
                <w:i/>
              </w:rPr>
              <w:t>Client’s</w:t>
            </w:r>
            <w:r>
              <w:t xml:space="preserve"> separate interests. </w:t>
            </w:r>
          </w:p>
        </w:tc>
      </w:tr>
      <w:tr w:rsidR="003D7FAA">
        <w:tblPrEx>
          <w:tblCellMar>
            <w:top w:w="0" w:type="dxa"/>
            <w:right w:w="0" w:type="dxa"/>
          </w:tblCellMar>
        </w:tblPrEx>
        <w:trPr>
          <w:gridAfter w:val="1"/>
          <w:wAfter w:w="163" w:type="dxa"/>
          <w:trHeight w:val="807"/>
        </w:trPr>
        <w:tc>
          <w:tcPr>
            <w:tcW w:w="1337" w:type="dxa"/>
            <w:vMerge w:val="restart"/>
            <w:tcBorders>
              <w:top w:val="nil"/>
              <w:left w:val="nil"/>
              <w:bottom w:val="nil"/>
              <w:right w:val="nil"/>
            </w:tcBorders>
          </w:tcPr>
          <w:p w:rsidR="003D7FAA" w:rsidRDefault="00452DC0">
            <w:pPr>
              <w:spacing w:after="0" w:line="259" w:lineRule="auto"/>
              <w:ind w:left="0" w:right="123" w:firstLine="0"/>
            </w:pPr>
            <w:r>
              <w:rPr>
                <w:sz w:val="16"/>
              </w:rPr>
              <w:lastRenderedPageBreak/>
              <w:t xml:space="preserve">Additional clause 83.6 </w:t>
            </w:r>
          </w:p>
        </w:tc>
        <w:tc>
          <w:tcPr>
            <w:tcW w:w="1236" w:type="dxa"/>
            <w:gridSpan w:val="2"/>
            <w:vMerge w:val="restart"/>
            <w:tcBorders>
              <w:top w:val="nil"/>
              <w:left w:val="nil"/>
              <w:bottom w:val="nil"/>
              <w:right w:val="nil"/>
            </w:tcBorders>
          </w:tcPr>
          <w:p w:rsidR="003D7FAA" w:rsidRDefault="00452DC0">
            <w:pPr>
              <w:spacing w:after="0" w:line="259" w:lineRule="auto"/>
              <w:ind w:left="0" w:firstLine="0"/>
            </w:pPr>
            <w:r>
              <w:t xml:space="preserve">83.6 </w:t>
            </w:r>
          </w:p>
        </w:tc>
        <w:tc>
          <w:tcPr>
            <w:tcW w:w="6396" w:type="dxa"/>
            <w:gridSpan w:val="3"/>
            <w:tcBorders>
              <w:top w:val="nil"/>
              <w:left w:val="nil"/>
              <w:bottom w:val="nil"/>
              <w:right w:val="nil"/>
            </w:tcBorders>
            <w:vAlign w:val="center"/>
          </w:tcPr>
          <w:p w:rsidR="003D7FAA" w:rsidRDefault="00452DC0">
            <w:pPr>
              <w:spacing w:after="0" w:line="259" w:lineRule="auto"/>
              <w:ind w:left="0" w:firstLine="0"/>
            </w:pPr>
            <w:r>
              <w:t xml:space="preserve">Where the minimum limit of indemnity required in relation to any of the Insurances is specified as being "in the aggregate": </w:t>
            </w:r>
          </w:p>
        </w:tc>
      </w:tr>
      <w:tr w:rsidR="003D7FAA">
        <w:tblPrEx>
          <w:tblCellMar>
            <w:top w:w="0" w:type="dxa"/>
            <w:right w:w="0" w:type="dxa"/>
          </w:tblCellMar>
        </w:tblPrEx>
        <w:trPr>
          <w:gridAfter w:val="1"/>
          <w:wAfter w:w="163" w:type="dxa"/>
          <w:trHeight w:val="2584"/>
        </w:trPr>
        <w:tc>
          <w:tcPr>
            <w:tcW w:w="0" w:type="auto"/>
            <w:vMerge/>
            <w:tcBorders>
              <w:top w:val="nil"/>
              <w:left w:val="nil"/>
              <w:bottom w:val="nil"/>
              <w:right w:val="nil"/>
            </w:tcBorders>
          </w:tcPr>
          <w:p w:rsidR="003D7FAA" w:rsidRDefault="003D7FAA">
            <w:pPr>
              <w:spacing w:after="160" w:line="259" w:lineRule="auto"/>
              <w:ind w:left="0" w:firstLine="0"/>
            </w:pPr>
          </w:p>
        </w:tc>
        <w:tc>
          <w:tcPr>
            <w:tcW w:w="0" w:type="auto"/>
            <w:gridSpan w:val="2"/>
            <w:vMerge/>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76" w:type="dxa"/>
            <w:tcBorders>
              <w:top w:val="nil"/>
              <w:left w:val="nil"/>
              <w:bottom w:val="nil"/>
              <w:right w:val="nil"/>
            </w:tcBorders>
          </w:tcPr>
          <w:p w:rsidR="003D7FAA" w:rsidRDefault="00452DC0">
            <w:pPr>
              <w:spacing w:after="202" w:line="241" w:lineRule="auto"/>
              <w:ind w:left="0" w:right="33" w:firstLine="0"/>
            </w:pPr>
            <w:r>
              <w:t xml:space="preserve">if a claim or claims which do not relate to this contract are notified to the insurers which, given the nature of the allegations and/or the quantum  claimed by the third party(ies), is likely to result in a claim or claims being paid by the insurers which could reduce the level of cover available below that minimum, the </w:t>
            </w:r>
            <w:r>
              <w:rPr>
                <w:i/>
              </w:rPr>
              <w:t>Contractor</w:t>
            </w:r>
            <w:r>
              <w:t xml:space="preserve"> shall immediately submit to the </w:t>
            </w:r>
            <w:r>
              <w:rPr>
                <w:i/>
              </w:rPr>
              <w:t>Client</w:t>
            </w:r>
            <w:r>
              <w:t xml:space="preserve">: </w:t>
            </w:r>
          </w:p>
          <w:p w:rsidR="003D7FAA" w:rsidRDefault="00452DC0">
            <w:pPr>
              <w:numPr>
                <w:ilvl w:val="0"/>
                <w:numId w:val="76"/>
              </w:numPr>
              <w:spacing w:after="180" w:line="259" w:lineRule="auto"/>
              <w:ind w:hanging="360"/>
            </w:pPr>
            <w:r>
              <w:t xml:space="preserve">details of the policy concerned; and </w:t>
            </w:r>
          </w:p>
          <w:p w:rsidR="003D7FAA" w:rsidRDefault="00452DC0">
            <w:pPr>
              <w:numPr>
                <w:ilvl w:val="0"/>
                <w:numId w:val="76"/>
              </w:numPr>
              <w:spacing w:after="0" w:line="259" w:lineRule="auto"/>
              <w:ind w:hanging="360"/>
            </w:pPr>
            <w:r>
              <w:t xml:space="preserve">its proposed solution for maintaining the minimum limit of indemnity specified; and </w:t>
            </w:r>
          </w:p>
        </w:tc>
      </w:tr>
      <w:tr w:rsidR="003D7FAA">
        <w:tblPrEx>
          <w:tblCellMar>
            <w:top w:w="0" w:type="dxa"/>
            <w:right w:w="0" w:type="dxa"/>
          </w:tblCellMar>
        </w:tblPrEx>
        <w:trPr>
          <w:gridAfter w:val="1"/>
          <w:wAfter w:w="163" w:type="dxa"/>
          <w:trHeight w:val="3555"/>
        </w:trPr>
        <w:tc>
          <w:tcPr>
            <w:tcW w:w="1337" w:type="dxa"/>
            <w:tcBorders>
              <w:top w:val="nil"/>
              <w:left w:val="nil"/>
              <w:bottom w:val="nil"/>
              <w:right w:val="nil"/>
            </w:tcBorders>
          </w:tcPr>
          <w:p w:rsidR="003D7FAA" w:rsidRDefault="003D7FAA">
            <w:pPr>
              <w:spacing w:after="160" w:line="259" w:lineRule="auto"/>
              <w:ind w:left="0" w:firstLine="0"/>
            </w:pPr>
          </w:p>
        </w:tc>
        <w:tc>
          <w:tcPr>
            <w:tcW w:w="1236" w:type="dxa"/>
            <w:gridSpan w:val="2"/>
            <w:tcBorders>
              <w:top w:val="nil"/>
              <w:left w:val="nil"/>
              <w:bottom w:val="nil"/>
              <w:right w:val="nil"/>
            </w:tcBorders>
          </w:tcPr>
          <w:p w:rsidR="003D7FAA" w:rsidRDefault="003D7FAA">
            <w:pPr>
              <w:spacing w:after="160" w:line="259" w:lineRule="auto"/>
              <w:ind w:left="0" w:firstLine="0"/>
            </w:pPr>
          </w:p>
        </w:tc>
        <w:tc>
          <w:tcPr>
            <w:tcW w:w="720" w:type="dxa"/>
            <w:gridSpan w:val="2"/>
            <w:tcBorders>
              <w:top w:val="nil"/>
              <w:left w:val="nil"/>
              <w:bottom w:val="nil"/>
              <w:right w:val="nil"/>
            </w:tcBorders>
          </w:tcPr>
          <w:p w:rsidR="003D7FAA" w:rsidRDefault="00452DC0">
            <w:pPr>
              <w:spacing w:after="0" w:line="259" w:lineRule="auto"/>
              <w:ind w:left="92" w:firstLine="0"/>
              <w:jc w:val="center"/>
            </w:pPr>
            <w:r>
              <w:rPr>
                <w:rFonts w:ascii="Segoe UI Symbol" w:eastAsia="Segoe UI Symbol" w:hAnsi="Segoe UI Symbol" w:cs="Segoe UI Symbol"/>
              </w:rPr>
              <w:t></w:t>
            </w:r>
            <w:r>
              <w:t xml:space="preserve"> </w:t>
            </w:r>
          </w:p>
        </w:tc>
        <w:tc>
          <w:tcPr>
            <w:tcW w:w="5676" w:type="dxa"/>
            <w:tcBorders>
              <w:top w:val="nil"/>
              <w:left w:val="nil"/>
              <w:bottom w:val="nil"/>
              <w:right w:val="nil"/>
            </w:tcBorders>
          </w:tcPr>
          <w:p w:rsidR="003D7FAA" w:rsidRDefault="00452DC0">
            <w:pPr>
              <w:spacing w:after="197" w:line="241" w:lineRule="auto"/>
              <w:ind w:left="0" w:firstLine="0"/>
            </w:pPr>
            <w:r>
              <w:t xml:space="preserve">if and to the extent that the level of insurance cover available falls below that minimum because a claim or claims which do not relate to this contract are paid by insurers, the </w:t>
            </w:r>
            <w:r>
              <w:rPr>
                <w:i/>
              </w:rPr>
              <w:t>Contractor</w:t>
            </w:r>
            <w:r>
              <w:t xml:space="preserve"> shall: </w:t>
            </w:r>
          </w:p>
          <w:p w:rsidR="003D7FAA" w:rsidRDefault="00452DC0">
            <w:pPr>
              <w:numPr>
                <w:ilvl w:val="0"/>
                <w:numId w:val="77"/>
              </w:numPr>
              <w:spacing w:after="196" w:line="243" w:lineRule="auto"/>
              <w:ind w:hanging="360"/>
            </w:pPr>
            <w:r>
              <w:t xml:space="preserve">ensure that the insurance cover is reinstated to maintain at all times the minimum limit of indemnity specified for claims relating to this contract; or </w:t>
            </w:r>
          </w:p>
          <w:p w:rsidR="003D7FAA" w:rsidRDefault="00452DC0">
            <w:pPr>
              <w:numPr>
                <w:ilvl w:val="0"/>
                <w:numId w:val="77"/>
              </w:numPr>
              <w:spacing w:after="0" w:line="259" w:lineRule="auto"/>
              <w:ind w:hanging="360"/>
            </w:pPr>
            <w:r>
              <w:t xml:space="preserve">if the </w:t>
            </w:r>
            <w:r>
              <w:rPr>
                <w:i/>
              </w:rPr>
              <w:t>Contractor</w:t>
            </w:r>
            <w:r>
              <w:t xml:space="preserve"> is or has reason to believe that it will be unable to ensure that insurance cover is reinstated to maintain at all times the minimum limit of indemnity specified, immediately submit to the </w:t>
            </w:r>
            <w:r>
              <w:rPr>
                <w:i/>
              </w:rPr>
              <w:t>Client</w:t>
            </w:r>
            <w:r>
              <w:t xml:space="preserve"> full details of the policy concerned and its proposed solution for maintaining the minimum limit of indemnity specified.. </w:t>
            </w:r>
          </w:p>
        </w:tc>
      </w:tr>
      <w:tr w:rsidR="003D7FAA">
        <w:tblPrEx>
          <w:tblCellMar>
            <w:top w:w="0" w:type="dxa"/>
            <w:right w:w="0" w:type="dxa"/>
          </w:tblCellMar>
        </w:tblPrEx>
        <w:trPr>
          <w:gridAfter w:val="1"/>
          <w:wAfter w:w="163" w:type="dxa"/>
          <w:trHeight w:val="2448"/>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83.7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83.7 </w:t>
            </w:r>
          </w:p>
        </w:tc>
        <w:tc>
          <w:tcPr>
            <w:tcW w:w="6396" w:type="dxa"/>
            <w:gridSpan w:val="3"/>
            <w:tcBorders>
              <w:top w:val="nil"/>
              <w:left w:val="nil"/>
              <w:bottom w:val="nil"/>
              <w:right w:val="nil"/>
            </w:tcBorders>
            <w:vAlign w:val="bottom"/>
          </w:tcPr>
          <w:p w:rsidR="003D7FAA" w:rsidRDefault="00452DC0">
            <w:pPr>
              <w:spacing w:after="0" w:line="241" w:lineRule="auto"/>
              <w:ind w:left="0" w:right="7" w:firstLine="0"/>
            </w:pPr>
            <w:r>
              <w:t xml:space="preserve">Except where the </w:t>
            </w:r>
            <w:r>
              <w:rPr>
                <w:i/>
              </w:rPr>
              <w:t>Client</w:t>
            </w:r>
            <w:r>
              <w:t xml:space="preserve"> is the claimant party, the </w:t>
            </w:r>
            <w:r>
              <w:rPr>
                <w:i/>
              </w:rPr>
              <w:t>Contractor</w:t>
            </w:r>
            <w:r>
              <w:t xml:space="preserve"> gives the </w:t>
            </w:r>
            <w:r>
              <w:rPr>
                <w:i/>
              </w:rPr>
              <w:t>Client</w:t>
            </w:r>
            <w:r>
              <w:t xml:space="preserve"> notice within twenty (20) working days after any insurance claim in excess of fifty thousand pounds (£50,000) relating to this contract on any of the insurances required by this contract or which, but for the application of the applicable policy excess, would be made on any of the insurances required by this contract and (if required by the </w:t>
            </w:r>
            <w:r>
              <w:rPr>
                <w:i/>
              </w:rPr>
              <w:t>Client</w:t>
            </w:r>
            <w:r>
              <w:t xml:space="preserve">) provides full details of the incident giving rise to the claim.   The </w:t>
            </w:r>
          </w:p>
          <w:p w:rsidR="003D7FAA" w:rsidRDefault="00452DC0">
            <w:pPr>
              <w:spacing w:after="0" w:line="259" w:lineRule="auto"/>
              <w:ind w:left="0" w:firstLine="0"/>
            </w:pPr>
            <w:r>
              <w:rPr>
                <w:i/>
              </w:rPr>
              <w:t>Contractor</w:t>
            </w:r>
            <w:r>
              <w:t xml:space="preserve"> co-operates with the </w:t>
            </w:r>
            <w:r>
              <w:rPr>
                <w:i/>
              </w:rPr>
              <w:t>Client</w:t>
            </w:r>
            <w:r>
              <w:t xml:space="preserve"> and assist it in dealing with such claims including without limitation providing information and documentation in a timely manner. </w:t>
            </w:r>
          </w:p>
        </w:tc>
      </w:tr>
    </w:tbl>
    <w:tbl>
      <w:tblPr>
        <w:tblStyle w:val="TableGrid"/>
        <w:tblpPr w:vertAnchor="text" w:tblpX="2573" w:tblpY="5538"/>
        <w:tblOverlap w:val="never"/>
        <w:tblW w:w="6444" w:type="dxa"/>
        <w:tblInd w:w="0" w:type="dxa"/>
        <w:tblCellMar>
          <w:top w:w="102" w:type="dxa"/>
          <w:left w:w="108" w:type="dxa"/>
          <w:bottom w:w="0" w:type="dxa"/>
          <w:right w:w="115" w:type="dxa"/>
        </w:tblCellMar>
        <w:tblLook w:val="04A0" w:firstRow="1" w:lastRow="0" w:firstColumn="1" w:lastColumn="0" w:noHBand="0" w:noVBand="1"/>
      </w:tblPr>
      <w:tblGrid>
        <w:gridCol w:w="2201"/>
        <w:gridCol w:w="2150"/>
        <w:gridCol w:w="2093"/>
      </w:tblGrid>
      <w:tr w:rsidR="003D7FAA">
        <w:trPr>
          <w:trHeight w:val="581"/>
        </w:trPr>
        <w:tc>
          <w:tcPr>
            <w:tcW w:w="2201"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rPr>
                <w:b/>
              </w:rPr>
              <w:lastRenderedPageBreak/>
              <w:t xml:space="preserve">Terminating Party </w:t>
            </w:r>
          </w:p>
        </w:tc>
        <w:tc>
          <w:tcPr>
            <w:tcW w:w="215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rPr>
                <w:b/>
              </w:rPr>
              <w:t xml:space="preserve">Reason </w:t>
            </w:r>
          </w:p>
        </w:tc>
        <w:tc>
          <w:tcPr>
            <w:tcW w:w="2093"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3" w:firstLine="0"/>
            </w:pPr>
            <w:r>
              <w:rPr>
                <w:b/>
              </w:rPr>
              <w:t xml:space="preserve">Procedure </w:t>
            </w:r>
          </w:p>
        </w:tc>
      </w:tr>
      <w:tr w:rsidR="003D7FAA">
        <w:trPr>
          <w:trHeight w:val="668"/>
        </w:trPr>
        <w:tc>
          <w:tcPr>
            <w:tcW w:w="2201" w:type="dxa"/>
            <w:tcBorders>
              <w:top w:val="single" w:sz="4" w:space="0" w:color="000000"/>
              <w:left w:val="single" w:sz="4" w:space="0" w:color="000000"/>
              <w:bottom w:val="nil"/>
              <w:right w:val="single" w:sz="4" w:space="0" w:color="000000"/>
            </w:tcBorders>
          </w:tcPr>
          <w:p w:rsidR="003D7FAA" w:rsidRDefault="00452DC0">
            <w:pPr>
              <w:spacing w:after="0" w:line="259" w:lineRule="auto"/>
              <w:ind w:left="0" w:firstLine="0"/>
            </w:pPr>
            <w:r>
              <w:t xml:space="preserve">The </w:t>
            </w:r>
            <w:r>
              <w:rPr>
                <w:i/>
              </w:rPr>
              <w:t>Client</w:t>
            </w:r>
            <w:r>
              <w:t xml:space="preserve"> </w:t>
            </w:r>
          </w:p>
        </w:tc>
        <w:tc>
          <w:tcPr>
            <w:tcW w:w="2150" w:type="dxa"/>
            <w:tcBorders>
              <w:top w:val="single" w:sz="4" w:space="0" w:color="000000"/>
              <w:left w:val="single" w:sz="4" w:space="0" w:color="000000"/>
              <w:bottom w:val="nil"/>
              <w:right w:val="single" w:sz="4" w:space="0" w:color="000000"/>
            </w:tcBorders>
            <w:vAlign w:val="center"/>
          </w:tcPr>
          <w:p w:rsidR="003D7FAA" w:rsidRDefault="00452DC0">
            <w:pPr>
              <w:spacing w:after="0" w:line="259" w:lineRule="auto"/>
              <w:ind w:left="0" w:firstLine="0"/>
            </w:pPr>
            <w:r>
              <w:t xml:space="preserve">A reason other than R1-R32 </w:t>
            </w:r>
          </w:p>
        </w:tc>
        <w:tc>
          <w:tcPr>
            <w:tcW w:w="2093" w:type="dxa"/>
            <w:tcBorders>
              <w:top w:val="single" w:sz="4" w:space="0" w:color="000000"/>
              <w:left w:val="single" w:sz="4" w:space="0" w:color="000000"/>
              <w:bottom w:val="nil"/>
              <w:right w:val="single" w:sz="4" w:space="0" w:color="000000"/>
            </w:tcBorders>
          </w:tcPr>
          <w:p w:rsidR="003D7FAA" w:rsidRDefault="00452DC0">
            <w:pPr>
              <w:spacing w:after="0" w:line="259" w:lineRule="auto"/>
              <w:ind w:left="2" w:firstLine="0"/>
            </w:pPr>
            <w:r>
              <w:t xml:space="preserve">P1, P2 and P4 </w:t>
            </w:r>
          </w:p>
        </w:tc>
      </w:tr>
      <w:tr w:rsidR="003D7FAA">
        <w:trPr>
          <w:trHeight w:val="660"/>
        </w:trPr>
        <w:tc>
          <w:tcPr>
            <w:tcW w:w="2201" w:type="dxa"/>
            <w:tcBorders>
              <w:top w:val="nil"/>
              <w:left w:val="single" w:sz="4" w:space="0" w:color="000000"/>
              <w:bottom w:val="nil"/>
              <w:right w:val="single" w:sz="4" w:space="0" w:color="000000"/>
            </w:tcBorders>
          </w:tcPr>
          <w:p w:rsidR="003D7FAA" w:rsidRDefault="00452DC0">
            <w:pPr>
              <w:spacing w:after="0" w:line="259" w:lineRule="auto"/>
              <w:ind w:left="0" w:firstLine="0"/>
            </w:pPr>
            <w:r>
              <w:t xml:space="preserve"> </w:t>
            </w:r>
          </w:p>
        </w:tc>
        <w:tc>
          <w:tcPr>
            <w:tcW w:w="2150" w:type="dxa"/>
            <w:tcBorders>
              <w:top w:val="nil"/>
              <w:left w:val="single" w:sz="4" w:space="0" w:color="000000"/>
              <w:bottom w:val="nil"/>
              <w:right w:val="single" w:sz="4" w:space="0" w:color="000000"/>
            </w:tcBorders>
            <w:vAlign w:val="center"/>
          </w:tcPr>
          <w:p w:rsidR="003D7FAA" w:rsidRDefault="00452DC0">
            <w:pPr>
              <w:spacing w:after="0" w:line="259" w:lineRule="auto"/>
              <w:ind w:left="0" w:firstLine="0"/>
            </w:pPr>
            <w:r>
              <w:t xml:space="preserve">R1-R15, R18 or R22R38 </w:t>
            </w:r>
          </w:p>
        </w:tc>
        <w:tc>
          <w:tcPr>
            <w:tcW w:w="2093" w:type="dxa"/>
            <w:tcBorders>
              <w:top w:val="nil"/>
              <w:left w:val="single" w:sz="4" w:space="0" w:color="000000"/>
              <w:bottom w:val="nil"/>
              <w:right w:val="single" w:sz="4" w:space="0" w:color="000000"/>
            </w:tcBorders>
          </w:tcPr>
          <w:p w:rsidR="003D7FAA" w:rsidRDefault="00452DC0">
            <w:pPr>
              <w:spacing w:after="0" w:line="259" w:lineRule="auto"/>
              <w:ind w:left="2" w:firstLine="0"/>
            </w:pPr>
            <w:r>
              <w:t xml:space="preserve">P1, P2, P3 and P4 </w:t>
            </w:r>
          </w:p>
        </w:tc>
      </w:tr>
      <w:tr w:rsidR="003D7FAA">
        <w:trPr>
          <w:trHeight w:val="431"/>
        </w:trPr>
        <w:tc>
          <w:tcPr>
            <w:tcW w:w="2201" w:type="dxa"/>
            <w:tcBorders>
              <w:top w:val="nil"/>
              <w:left w:val="single" w:sz="4" w:space="0" w:color="000000"/>
              <w:bottom w:val="nil"/>
              <w:right w:val="single" w:sz="4" w:space="0" w:color="000000"/>
            </w:tcBorders>
            <w:vAlign w:val="center"/>
          </w:tcPr>
          <w:p w:rsidR="003D7FAA" w:rsidRDefault="00452DC0">
            <w:pPr>
              <w:spacing w:after="0" w:line="259" w:lineRule="auto"/>
              <w:ind w:left="0" w:firstLine="0"/>
            </w:pPr>
            <w:r>
              <w:t xml:space="preserve"> </w:t>
            </w:r>
          </w:p>
        </w:tc>
        <w:tc>
          <w:tcPr>
            <w:tcW w:w="2150" w:type="dxa"/>
            <w:tcBorders>
              <w:top w:val="nil"/>
              <w:left w:val="single" w:sz="4" w:space="0" w:color="000000"/>
              <w:bottom w:val="nil"/>
              <w:right w:val="single" w:sz="4" w:space="0" w:color="000000"/>
            </w:tcBorders>
            <w:vAlign w:val="center"/>
          </w:tcPr>
          <w:p w:rsidR="003D7FAA" w:rsidRDefault="00452DC0">
            <w:pPr>
              <w:spacing w:after="0" w:line="259" w:lineRule="auto"/>
              <w:ind w:left="0" w:firstLine="0"/>
            </w:pPr>
            <w:r>
              <w:t xml:space="preserve">R17 or R20 </w:t>
            </w:r>
          </w:p>
        </w:tc>
        <w:tc>
          <w:tcPr>
            <w:tcW w:w="2093" w:type="dxa"/>
            <w:tcBorders>
              <w:top w:val="nil"/>
              <w:left w:val="single" w:sz="4" w:space="0" w:color="000000"/>
              <w:bottom w:val="nil"/>
              <w:right w:val="single" w:sz="4" w:space="0" w:color="000000"/>
            </w:tcBorders>
            <w:vAlign w:val="center"/>
          </w:tcPr>
          <w:p w:rsidR="003D7FAA" w:rsidRDefault="00452DC0">
            <w:pPr>
              <w:spacing w:after="0" w:line="259" w:lineRule="auto"/>
              <w:ind w:left="3" w:firstLine="0"/>
            </w:pPr>
            <w:r>
              <w:t xml:space="preserve">P1 and P4 </w:t>
            </w:r>
          </w:p>
        </w:tc>
      </w:tr>
      <w:tr w:rsidR="003D7FAA">
        <w:trPr>
          <w:trHeight w:val="430"/>
        </w:trPr>
        <w:tc>
          <w:tcPr>
            <w:tcW w:w="2201"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t xml:space="preserve"> </w:t>
            </w:r>
          </w:p>
        </w:tc>
        <w:tc>
          <w:tcPr>
            <w:tcW w:w="2150"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t xml:space="preserve">R21 </w:t>
            </w:r>
          </w:p>
        </w:tc>
        <w:tc>
          <w:tcPr>
            <w:tcW w:w="2093"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3" w:firstLine="0"/>
            </w:pPr>
            <w:r>
              <w:t xml:space="preserve">P1, P3 and P4 </w:t>
            </w:r>
          </w:p>
        </w:tc>
      </w:tr>
      <w:tr w:rsidR="003D7FAA">
        <w:trPr>
          <w:trHeight w:val="538"/>
        </w:trPr>
        <w:tc>
          <w:tcPr>
            <w:tcW w:w="2201" w:type="dxa"/>
            <w:tcBorders>
              <w:top w:val="single" w:sz="4" w:space="0" w:color="000000"/>
              <w:left w:val="single" w:sz="4" w:space="0" w:color="000000"/>
              <w:bottom w:val="nil"/>
              <w:right w:val="single" w:sz="4" w:space="0" w:color="000000"/>
            </w:tcBorders>
            <w:vAlign w:val="center"/>
          </w:tcPr>
          <w:p w:rsidR="003D7FAA" w:rsidRDefault="00452DC0">
            <w:pPr>
              <w:spacing w:after="0" w:line="259" w:lineRule="auto"/>
              <w:ind w:left="0" w:firstLine="0"/>
            </w:pPr>
            <w:r>
              <w:t xml:space="preserve">The </w:t>
            </w:r>
            <w:r>
              <w:rPr>
                <w:i/>
              </w:rPr>
              <w:t>Contractor</w:t>
            </w:r>
            <w:r>
              <w:t xml:space="preserve"> </w:t>
            </w:r>
          </w:p>
        </w:tc>
        <w:tc>
          <w:tcPr>
            <w:tcW w:w="2150" w:type="dxa"/>
            <w:tcBorders>
              <w:top w:val="single" w:sz="4" w:space="0" w:color="000000"/>
              <w:left w:val="single" w:sz="4" w:space="0" w:color="000000"/>
              <w:bottom w:val="nil"/>
              <w:right w:val="single" w:sz="4" w:space="0" w:color="000000"/>
            </w:tcBorders>
            <w:vAlign w:val="center"/>
          </w:tcPr>
          <w:p w:rsidR="003D7FAA" w:rsidRDefault="00452DC0">
            <w:pPr>
              <w:spacing w:after="0" w:line="259" w:lineRule="auto"/>
              <w:ind w:left="0" w:firstLine="0"/>
            </w:pPr>
            <w:r>
              <w:t xml:space="preserve">R1-R10, R16 or R19 </w:t>
            </w:r>
          </w:p>
        </w:tc>
        <w:tc>
          <w:tcPr>
            <w:tcW w:w="2093" w:type="dxa"/>
            <w:tcBorders>
              <w:top w:val="single" w:sz="4" w:space="0" w:color="000000"/>
              <w:left w:val="single" w:sz="4" w:space="0" w:color="000000"/>
              <w:bottom w:val="nil"/>
              <w:right w:val="single" w:sz="4" w:space="0" w:color="000000"/>
            </w:tcBorders>
            <w:vAlign w:val="center"/>
          </w:tcPr>
          <w:p w:rsidR="003D7FAA" w:rsidRDefault="00452DC0">
            <w:pPr>
              <w:spacing w:after="0" w:line="259" w:lineRule="auto"/>
              <w:ind w:left="3" w:firstLine="0"/>
            </w:pPr>
            <w:r>
              <w:t xml:space="preserve">P1, P2 and P4 </w:t>
            </w:r>
          </w:p>
        </w:tc>
      </w:tr>
      <w:tr w:rsidR="003D7FAA">
        <w:trPr>
          <w:trHeight w:val="529"/>
        </w:trPr>
        <w:tc>
          <w:tcPr>
            <w:tcW w:w="2201" w:type="dxa"/>
            <w:tcBorders>
              <w:top w:val="nil"/>
              <w:left w:val="single" w:sz="4" w:space="0" w:color="000000"/>
              <w:bottom w:val="nil"/>
              <w:right w:val="single" w:sz="4" w:space="0" w:color="000000"/>
            </w:tcBorders>
            <w:vAlign w:val="center"/>
          </w:tcPr>
          <w:p w:rsidR="003D7FAA" w:rsidRDefault="00452DC0">
            <w:pPr>
              <w:spacing w:after="0" w:line="259" w:lineRule="auto"/>
              <w:ind w:left="0" w:firstLine="0"/>
            </w:pPr>
            <w:r>
              <w:t xml:space="preserve"> </w:t>
            </w:r>
          </w:p>
        </w:tc>
        <w:tc>
          <w:tcPr>
            <w:tcW w:w="2150" w:type="dxa"/>
            <w:tcBorders>
              <w:top w:val="nil"/>
              <w:left w:val="single" w:sz="4" w:space="0" w:color="000000"/>
              <w:bottom w:val="nil"/>
              <w:right w:val="single" w:sz="4" w:space="0" w:color="000000"/>
            </w:tcBorders>
            <w:vAlign w:val="center"/>
          </w:tcPr>
          <w:p w:rsidR="003D7FAA" w:rsidRDefault="00452DC0">
            <w:pPr>
              <w:spacing w:after="0" w:line="259" w:lineRule="auto"/>
              <w:ind w:left="0" w:firstLine="0"/>
            </w:pPr>
            <w:r>
              <w:t xml:space="preserve">R17 or R20 </w:t>
            </w:r>
          </w:p>
        </w:tc>
        <w:tc>
          <w:tcPr>
            <w:tcW w:w="2093" w:type="dxa"/>
            <w:tcBorders>
              <w:top w:val="nil"/>
              <w:left w:val="single" w:sz="4" w:space="0" w:color="000000"/>
              <w:bottom w:val="nil"/>
              <w:right w:val="single" w:sz="4" w:space="0" w:color="000000"/>
            </w:tcBorders>
            <w:vAlign w:val="center"/>
          </w:tcPr>
          <w:p w:rsidR="003D7FAA" w:rsidRDefault="00452DC0">
            <w:pPr>
              <w:spacing w:after="0" w:line="259" w:lineRule="auto"/>
              <w:ind w:left="3" w:firstLine="0"/>
            </w:pPr>
            <w:r>
              <w:t xml:space="preserve">P1, P2 and P4 </w:t>
            </w:r>
          </w:p>
        </w:tc>
      </w:tr>
      <w:tr w:rsidR="003D7FAA">
        <w:trPr>
          <w:trHeight w:val="433"/>
        </w:trPr>
        <w:tc>
          <w:tcPr>
            <w:tcW w:w="2201"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t xml:space="preserve"> </w:t>
            </w:r>
          </w:p>
        </w:tc>
        <w:tc>
          <w:tcPr>
            <w:tcW w:w="2150"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t xml:space="preserve">R23 </w:t>
            </w:r>
          </w:p>
        </w:tc>
        <w:tc>
          <w:tcPr>
            <w:tcW w:w="2093" w:type="dxa"/>
            <w:tcBorders>
              <w:top w:val="nil"/>
              <w:left w:val="single" w:sz="4" w:space="0" w:color="000000"/>
              <w:bottom w:val="single" w:sz="4" w:space="0" w:color="000000"/>
              <w:right w:val="single" w:sz="4" w:space="0" w:color="000000"/>
            </w:tcBorders>
            <w:vAlign w:val="center"/>
          </w:tcPr>
          <w:p w:rsidR="003D7FAA" w:rsidRDefault="00452DC0">
            <w:pPr>
              <w:spacing w:after="0" w:line="259" w:lineRule="auto"/>
              <w:ind w:left="3" w:firstLine="0"/>
            </w:pPr>
            <w:r>
              <w:t xml:space="preserve">P1, P2, P3 and P4 </w:t>
            </w:r>
          </w:p>
        </w:tc>
      </w:tr>
    </w:tbl>
    <w:tbl>
      <w:tblPr>
        <w:tblStyle w:val="TableGrid"/>
        <w:tblpPr w:vertAnchor="text" w:tblpY="9804"/>
        <w:tblOverlap w:val="never"/>
        <w:tblW w:w="6075" w:type="dxa"/>
        <w:tblInd w:w="0" w:type="dxa"/>
        <w:tblCellMar>
          <w:top w:w="0" w:type="dxa"/>
          <w:left w:w="0" w:type="dxa"/>
          <w:bottom w:w="0" w:type="dxa"/>
          <w:right w:w="0" w:type="dxa"/>
        </w:tblCellMar>
        <w:tblLook w:val="04A0" w:firstRow="1" w:lastRow="0" w:firstColumn="1" w:lastColumn="0" w:noHBand="0" w:noVBand="1"/>
      </w:tblPr>
      <w:tblGrid>
        <w:gridCol w:w="1337"/>
        <w:gridCol w:w="1236"/>
        <w:gridCol w:w="3502"/>
      </w:tblGrid>
      <w:tr w:rsidR="003D7FAA">
        <w:trPr>
          <w:trHeight w:val="64"/>
        </w:trPr>
        <w:tc>
          <w:tcPr>
            <w:tcW w:w="1337" w:type="dxa"/>
            <w:tcBorders>
              <w:top w:val="nil"/>
              <w:left w:val="nil"/>
              <w:bottom w:val="nil"/>
              <w:right w:val="nil"/>
            </w:tcBorders>
          </w:tcPr>
          <w:p w:rsidR="003D7FAA" w:rsidRDefault="003D7FAA">
            <w:pPr>
              <w:spacing w:after="160" w:line="259" w:lineRule="auto"/>
              <w:ind w:left="0" w:firstLine="0"/>
            </w:pPr>
          </w:p>
        </w:tc>
        <w:tc>
          <w:tcPr>
            <w:tcW w:w="1236" w:type="dxa"/>
            <w:tcBorders>
              <w:top w:val="nil"/>
              <w:left w:val="nil"/>
              <w:bottom w:val="nil"/>
              <w:right w:val="nil"/>
            </w:tcBorders>
          </w:tcPr>
          <w:p w:rsidR="003D7FAA" w:rsidRDefault="003D7FAA">
            <w:pPr>
              <w:spacing w:after="160" w:line="259" w:lineRule="auto"/>
              <w:ind w:left="0" w:firstLine="0"/>
            </w:pPr>
          </w:p>
        </w:tc>
        <w:tc>
          <w:tcPr>
            <w:tcW w:w="3502" w:type="dxa"/>
            <w:tcBorders>
              <w:top w:val="nil"/>
              <w:left w:val="nil"/>
              <w:bottom w:val="nil"/>
              <w:right w:val="nil"/>
            </w:tcBorders>
          </w:tcPr>
          <w:p w:rsidR="003D7FAA" w:rsidRDefault="00452DC0">
            <w:pPr>
              <w:spacing w:after="0" w:line="259" w:lineRule="auto"/>
              <w:ind w:left="0" w:firstLine="0"/>
            </w:pPr>
            <w:r>
              <w:rPr>
                <w:sz w:val="2"/>
              </w:rPr>
              <w:t xml:space="preserve"> </w:t>
            </w:r>
          </w:p>
        </w:tc>
      </w:tr>
      <w:tr w:rsidR="003D7FAA">
        <w:trPr>
          <w:trHeight w:val="377"/>
        </w:trPr>
        <w:tc>
          <w:tcPr>
            <w:tcW w:w="1337" w:type="dxa"/>
            <w:tcBorders>
              <w:top w:val="nil"/>
              <w:left w:val="nil"/>
              <w:bottom w:val="nil"/>
              <w:right w:val="nil"/>
            </w:tcBorders>
          </w:tcPr>
          <w:p w:rsidR="003D7FAA" w:rsidRDefault="00452DC0">
            <w:pPr>
              <w:spacing w:after="0" w:line="259" w:lineRule="auto"/>
              <w:ind w:left="0" w:firstLine="0"/>
            </w:pPr>
            <w:r>
              <w:t xml:space="preserve"> </w:t>
            </w:r>
          </w:p>
        </w:tc>
        <w:tc>
          <w:tcPr>
            <w:tcW w:w="1236" w:type="dxa"/>
            <w:tcBorders>
              <w:top w:val="nil"/>
              <w:left w:val="nil"/>
              <w:bottom w:val="nil"/>
              <w:right w:val="nil"/>
            </w:tcBorders>
          </w:tcPr>
          <w:p w:rsidR="003D7FAA" w:rsidRDefault="00452DC0">
            <w:pPr>
              <w:spacing w:after="0" w:line="259" w:lineRule="auto"/>
              <w:ind w:left="0" w:firstLine="0"/>
            </w:pPr>
            <w:r>
              <w:t xml:space="preserve"> </w:t>
            </w:r>
          </w:p>
        </w:tc>
        <w:tc>
          <w:tcPr>
            <w:tcW w:w="3502" w:type="dxa"/>
            <w:tcBorders>
              <w:top w:val="nil"/>
              <w:left w:val="nil"/>
              <w:bottom w:val="nil"/>
              <w:right w:val="nil"/>
            </w:tcBorders>
          </w:tcPr>
          <w:p w:rsidR="003D7FAA" w:rsidRDefault="00452DC0">
            <w:pPr>
              <w:spacing w:after="0" w:line="259" w:lineRule="auto"/>
              <w:ind w:left="0" w:firstLine="0"/>
              <w:jc w:val="both"/>
            </w:pPr>
            <w:r>
              <w:t xml:space="preserve">Replace clause 91.8 with the following: </w:t>
            </w:r>
          </w:p>
        </w:tc>
      </w:tr>
      <w:tr w:rsidR="003D7FAA">
        <w:trPr>
          <w:trHeight w:val="466"/>
        </w:trPr>
        <w:tc>
          <w:tcPr>
            <w:tcW w:w="1337" w:type="dxa"/>
            <w:tcBorders>
              <w:top w:val="nil"/>
              <w:left w:val="nil"/>
              <w:bottom w:val="nil"/>
              <w:right w:val="nil"/>
            </w:tcBorders>
            <w:vAlign w:val="bottom"/>
          </w:tcPr>
          <w:p w:rsidR="003D7FAA" w:rsidRDefault="00452DC0">
            <w:pPr>
              <w:spacing w:after="0" w:line="259" w:lineRule="auto"/>
              <w:ind w:left="0" w:right="123" w:firstLine="0"/>
            </w:pPr>
            <w:r>
              <w:rPr>
                <w:sz w:val="16"/>
              </w:rPr>
              <w:t xml:space="preserve">Additional clause 91.8 </w:t>
            </w:r>
          </w:p>
        </w:tc>
        <w:tc>
          <w:tcPr>
            <w:tcW w:w="1236" w:type="dxa"/>
            <w:tcBorders>
              <w:top w:val="nil"/>
              <w:left w:val="nil"/>
              <w:bottom w:val="nil"/>
              <w:right w:val="nil"/>
            </w:tcBorders>
            <w:vAlign w:val="center"/>
          </w:tcPr>
          <w:p w:rsidR="003D7FAA" w:rsidRDefault="00452DC0">
            <w:pPr>
              <w:spacing w:after="0" w:line="259" w:lineRule="auto"/>
              <w:ind w:left="0" w:firstLine="0"/>
            </w:pPr>
            <w:r>
              <w:t xml:space="preserve">91.8 </w:t>
            </w:r>
          </w:p>
        </w:tc>
        <w:tc>
          <w:tcPr>
            <w:tcW w:w="3502"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Client</w:t>
            </w:r>
            <w:r>
              <w:t xml:space="preserve"> may terminate if: </w:t>
            </w:r>
          </w:p>
        </w:tc>
      </w:tr>
    </w:tbl>
    <w:p w:rsidR="003D7FAA" w:rsidRDefault="00452DC0">
      <w:pPr>
        <w:spacing w:after="7"/>
        <w:ind w:left="-5" w:right="4361"/>
      </w:pPr>
      <w:r>
        <w:rPr>
          <w:sz w:val="16"/>
        </w:rPr>
        <w:t xml:space="preserve">Additional </w:t>
      </w:r>
    </w:p>
    <w:tbl>
      <w:tblPr>
        <w:tblStyle w:val="TableGrid"/>
        <w:tblW w:w="8952" w:type="dxa"/>
        <w:tblInd w:w="0" w:type="dxa"/>
        <w:tblCellMar>
          <w:top w:w="0" w:type="dxa"/>
          <w:left w:w="0" w:type="dxa"/>
          <w:bottom w:w="0" w:type="dxa"/>
          <w:right w:w="0" w:type="dxa"/>
        </w:tblCellMar>
        <w:tblLook w:val="04A0" w:firstRow="1" w:lastRow="0" w:firstColumn="1" w:lastColumn="0" w:noHBand="0" w:noVBand="1"/>
      </w:tblPr>
      <w:tblGrid>
        <w:gridCol w:w="1322"/>
        <w:gridCol w:w="107"/>
        <w:gridCol w:w="1107"/>
        <w:gridCol w:w="108"/>
        <w:gridCol w:w="4014"/>
        <w:gridCol w:w="2119"/>
        <w:gridCol w:w="175"/>
      </w:tblGrid>
      <w:tr w:rsidR="003D7FAA">
        <w:trPr>
          <w:gridAfter w:val="1"/>
          <w:wAfter w:w="180" w:type="dxa"/>
          <w:trHeight w:val="966"/>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clause 83.8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83.8 </w:t>
            </w:r>
          </w:p>
        </w:tc>
        <w:tc>
          <w:tcPr>
            <w:tcW w:w="6379" w:type="dxa"/>
            <w:gridSpan w:val="3"/>
            <w:tcBorders>
              <w:top w:val="nil"/>
              <w:left w:val="nil"/>
              <w:bottom w:val="nil"/>
              <w:right w:val="nil"/>
            </w:tcBorders>
          </w:tcPr>
          <w:p w:rsidR="003D7FAA" w:rsidRDefault="00452DC0">
            <w:pPr>
              <w:spacing w:after="0" w:line="259" w:lineRule="auto"/>
              <w:ind w:left="0" w:firstLine="0"/>
            </w:pPr>
            <w:r>
              <w:t xml:space="preserve">The public liability insurance required by this contract is in the joint names of the </w:t>
            </w:r>
            <w:r>
              <w:rPr>
                <w:i/>
              </w:rPr>
              <w:t>Client</w:t>
            </w:r>
            <w:r>
              <w:t xml:space="preserve"> and such other person as the </w:t>
            </w:r>
            <w:r>
              <w:rPr>
                <w:i/>
              </w:rPr>
              <w:t>Project Manager</w:t>
            </w:r>
            <w:r>
              <w:t xml:space="preserve"> may reasonably require including, without limitation, the </w:t>
            </w:r>
            <w:r>
              <w:rPr>
                <w:i/>
              </w:rPr>
              <w:t>Client’s</w:t>
            </w:r>
            <w:r>
              <w:t xml:space="preserve"> consultants and contractors, the </w:t>
            </w:r>
            <w:r>
              <w:rPr>
                <w:i/>
              </w:rPr>
              <w:t>Contractor</w:t>
            </w:r>
            <w:r>
              <w:t xml:space="preserve"> and all Subcontractors. </w:t>
            </w:r>
          </w:p>
        </w:tc>
      </w:tr>
      <w:tr w:rsidR="003D7FAA">
        <w:trPr>
          <w:gridAfter w:val="1"/>
          <w:wAfter w:w="180" w:type="dxa"/>
          <w:trHeight w:val="2040"/>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83.9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83.9 </w:t>
            </w:r>
          </w:p>
        </w:tc>
        <w:tc>
          <w:tcPr>
            <w:tcW w:w="6379" w:type="dxa"/>
            <w:gridSpan w:val="3"/>
            <w:tcBorders>
              <w:top w:val="nil"/>
              <w:left w:val="nil"/>
              <w:bottom w:val="nil"/>
              <w:right w:val="nil"/>
            </w:tcBorders>
            <w:vAlign w:val="bottom"/>
          </w:tcPr>
          <w:p w:rsidR="003D7FAA" w:rsidRDefault="00452DC0">
            <w:pPr>
              <w:spacing w:after="0" w:line="259" w:lineRule="auto"/>
              <w:ind w:left="0" w:right="23" w:firstLine="0"/>
            </w:pPr>
            <w:r>
              <w:t xml:space="preserve">All insurances required to be effected and maintained under this contract are placed with reputable insurers, to whom the other party has no reasonable objection, lawfully carrying on such insurance business in the United Kingdom, and upon customary and usual terms prevailing for the time being in the European insurance market.  The said terms and conditions do not include any term or condition to the effect that any insured must discharge any liability before being entitled to recover from the insurers. </w:t>
            </w:r>
          </w:p>
        </w:tc>
      </w:tr>
      <w:tr w:rsidR="003D7FAA">
        <w:trPr>
          <w:gridAfter w:val="1"/>
          <w:wAfter w:w="180" w:type="dxa"/>
          <w:trHeight w:val="712"/>
        </w:trPr>
        <w:tc>
          <w:tcPr>
            <w:tcW w:w="1337" w:type="dxa"/>
            <w:tcBorders>
              <w:top w:val="nil"/>
              <w:left w:val="nil"/>
              <w:bottom w:val="nil"/>
              <w:right w:val="nil"/>
            </w:tcBorders>
          </w:tcPr>
          <w:p w:rsidR="003D7FAA" w:rsidRDefault="00452DC0">
            <w:pPr>
              <w:spacing w:after="0" w:line="259" w:lineRule="auto"/>
              <w:ind w:left="0" w:right="123" w:firstLine="0"/>
            </w:pPr>
            <w:r>
              <w:rPr>
                <w:sz w:val="16"/>
              </w:rPr>
              <w:t xml:space="preserve">Additional clause 83.10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83.10 </w:t>
            </w:r>
          </w:p>
        </w:tc>
        <w:tc>
          <w:tcPr>
            <w:tcW w:w="6379" w:type="dxa"/>
            <w:gridSpan w:val="3"/>
            <w:tcBorders>
              <w:top w:val="nil"/>
              <w:left w:val="nil"/>
              <w:bottom w:val="nil"/>
              <w:right w:val="nil"/>
            </w:tcBorders>
            <w:vAlign w:val="center"/>
          </w:tcPr>
          <w:p w:rsidR="003D7FAA" w:rsidRDefault="00452DC0">
            <w:pPr>
              <w:spacing w:after="0" w:line="259" w:lineRule="auto"/>
              <w:ind w:left="0" w:firstLine="0"/>
            </w:pPr>
            <w:r>
              <w:t xml:space="preserve">Nothing in this clause 83 relieves the </w:t>
            </w:r>
            <w:r>
              <w:rPr>
                <w:i/>
              </w:rPr>
              <w:t xml:space="preserve">Contractor </w:t>
            </w:r>
            <w:r>
              <w:t xml:space="preserve">from any of its obligations and liabilities under this Contract </w:t>
            </w:r>
          </w:p>
        </w:tc>
      </w:tr>
      <w:tr w:rsidR="003D7FAA">
        <w:trPr>
          <w:gridAfter w:val="1"/>
          <w:wAfter w:w="180" w:type="dxa"/>
          <w:trHeight w:val="327"/>
        </w:trPr>
        <w:tc>
          <w:tcPr>
            <w:tcW w:w="1337" w:type="dxa"/>
            <w:tcBorders>
              <w:top w:val="nil"/>
              <w:left w:val="nil"/>
              <w:bottom w:val="nil"/>
              <w:right w:val="nil"/>
            </w:tcBorders>
            <w:vAlign w:val="bottom"/>
          </w:tcPr>
          <w:p w:rsidR="003D7FAA" w:rsidRDefault="00452DC0">
            <w:pPr>
              <w:spacing w:after="0" w:line="259" w:lineRule="auto"/>
              <w:ind w:left="0" w:firstLine="0"/>
            </w:pPr>
            <w: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79" w:type="dxa"/>
            <w:gridSpan w:val="3"/>
            <w:tcBorders>
              <w:top w:val="nil"/>
              <w:left w:val="nil"/>
              <w:bottom w:val="nil"/>
              <w:right w:val="nil"/>
            </w:tcBorders>
            <w:vAlign w:val="bottom"/>
          </w:tcPr>
          <w:p w:rsidR="003D7FAA" w:rsidRDefault="00452DC0">
            <w:pPr>
              <w:spacing w:after="0" w:line="259" w:lineRule="auto"/>
              <w:ind w:left="0" w:firstLine="0"/>
            </w:pPr>
            <w:r>
              <w:t xml:space="preserve"> </w:t>
            </w:r>
          </w:p>
        </w:tc>
      </w:tr>
      <w:tr w:rsidR="003D7FAA">
        <w:tblPrEx>
          <w:tblCellMar>
            <w:top w:w="108" w:type="dxa"/>
            <w:right w:w="115"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Z44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Termination </w:t>
            </w:r>
          </w:p>
        </w:tc>
      </w:tr>
      <w:tr w:rsidR="003D7FAA">
        <w:trPr>
          <w:gridAfter w:val="2"/>
          <w:wAfter w:w="2356" w:type="dxa"/>
          <w:trHeight w:val="656"/>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90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90.2 </w:t>
            </w:r>
          </w:p>
        </w:tc>
        <w:tc>
          <w:tcPr>
            <w:tcW w:w="4203" w:type="dxa"/>
            <w:gridSpan w:val="2"/>
            <w:tcBorders>
              <w:top w:val="nil"/>
              <w:left w:val="nil"/>
              <w:bottom w:val="nil"/>
              <w:right w:val="nil"/>
            </w:tcBorders>
          </w:tcPr>
          <w:p w:rsidR="003D7FAA" w:rsidRDefault="00452DC0">
            <w:pPr>
              <w:spacing w:after="182" w:line="259" w:lineRule="auto"/>
              <w:ind w:left="0" w:firstLine="0"/>
              <w:jc w:val="both"/>
            </w:pPr>
            <w:r>
              <w:t xml:space="preserve">Delete the Termination Table and replace with: </w:t>
            </w:r>
          </w:p>
          <w:p w:rsidR="003D7FAA" w:rsidRDefault="00452DC0">
            <w:pPr>
              <w:spacing w:after="0" w:line="259" w:lineRule="auto"/>
              <w:ind w:left="108" w:firstLine="0"/>
            </w:pPr>
            <w:r>
              <w:rPr>
                <w:b/>
              </w:rPr>
              <w:t xml:space="preserve">TERMINATION TABLE </w:t>
            </w:r>
          </w:p>
        </w:tc>
      </w:tr>
    </w:tbl>
    <w:p w:rsidR="003D7FAA" w:rsidRDefault="00452DC0">
      <w:pPr>
        <w:tabs>
          <w:tab w:val="center" w:pos="2656"/>
          <w:tab w:val="center" w:pos="3925"/>
        </w:tabs>
        <w:spacing w:after="186" w:line="259" w:lineRule="auto"/>
        <w:ind w:left="0" w:firstLine="0"/>
      </w:pPr>
      <w:r>
        <w:rPr>
          <w:rFonts w:ascii="Calibri" w:eastAsia="Calibri" w:hAnsi="Calibri" w:cs="Calibri"/>
          <w:sz w:val="22"/>
        </w:rPr>
        <w:tab/>
      </w:r>
      <w:r>
        <w:t xml:space="preserve">.1 </w:t>
      </w:r>
      <w:r>
        <w:tab/>
        <w:t xml:space="preserve">the </w:t>
      </w:r>
      <w:r>
        <w:rPr>
          <w:i/>
        </w:rPr>
        <w:t>Contractor</w:t>
      </w:r>
      <w:r>
        <w:t xml:space="preserve">  </w:t>
      </w:r>
    </w:p>
    <w:p w:rsidR="003D7FAA" w:rsidRDefault="00452DC0">
      <w:pPr>
        <w:spacing w:after="223"/>
        <w:ind w:left="4375" w:right="14" w:hanging="1082"/>
      </w:pPr>
      <w:r>
        <w:t xml:space="preserve">(d) </w:t>
      </w:r>
      <w:r>
        <w:tab/>
        <w:t xml:space="preserve">does a Corrupt Act, unless it was done by a Subcontractor or supplier and the </w:t>
      </w:r>
      <w:r>
        <w:rPr>
          <w:i/>
        </w:rPr>
        <w:t>Contractor</w:t>
      </w:r>
      <w:r>
        <w:t xml:space="preserve">: </w:t>
      </w:r>
    </w:p>
    <w:p w:rsidR="003D7FAA" w:rsidRDefault="00452DC0">
      <w:pPr>
        <w:numPr>
          <w:ilvl w:val="0"/>
          <w:numId w:val="13"/>
        </w:numPr>
        <w:spacing w:after="226"/>
        <w:ind w:right="14" w:hanging="413"/>
      </w:pPr>
      <w:r>
        <w:t xml:space="preserve">was not and should not have been aware of the Corrupt Act, or </w:t>
      </w:r>
    </w:p>
    <w:p w:rsidR="003D7FAA" w:rsidRDefault="00452DC0">
      <w:pPr>
        <w:numPr>
          <w:ilvl w:val="0"/>
          <w:numId w:val="13"/>
        </w:numPr>
        <w:spacing w:after="192"/>
        <w:ind w:right="14" w:hanging="413"/>
      </w:pPr>
      <w:r>
        <w:t xml:space="preserve">informed the </w:t>
      </w:r>
      <w:r>
        <w:rPr>
          <w:i/>
        </w:rPr>
        <w:t>Project Manager</w:t>
      </w:r>
      <w:r>
        <w:t xml:space="preserve"> of the Corrupt Act and took action to stop it as soon as the </w:t>
      </w:r>
      <w:r>
        <w:rPr>
          <w:i/>
        </w:rPr>
        <w:t>Contractor</w:t>
      </w:r>
      <w:r>
        <w:t xml:space="preserve"> became aware of it, or </w:t>
      </w:r>
    </w:p>
    <w:p w:rsidR="003D7FAA" w:rsidRDefault="00452DC0">
      <w:pPr>
        <w:spacing w:after="0" w:line="259" w:lineRule="auto"/>
        <w:ind w:left="1212" w:right="1284"/>
        <w:jc w:val="center"/>
      </w:pPr>
      <w:r>
        <w:t xml:space="preserve">breaches clause 18.7, 18.8 or 18.9 (R22); </w:t>
      </w:r>
    </w:p>
    <w:tbl>
      <w:tblPr>
        <w:tblStyle w:val="TableGrid"/>
        <w:tblW w:w="8962" w:type="dxa"/>
        <w:tblInd w:w="0" w:type="dxa"/>
        <w:tblCellMar>
          <w:top w:w="0" w:type="dxa"/>
          <w:left w:w="0" w:type="dxa"/>
          <w:bottom w:w="0" w:type="dxa"/>
          <w:right w:w="0" w:type="dxa"/>
        </w:tblCellMar>
        <w:tblLook w:val="04A0" w:firstRow="1" w:lastRow="0" w:firstColumn="1" w:lastColumn="0" w:noHBand="0" w:noVBand="1"/>
      </w:tblPr>
      <w:tblGrid>
        <w:gridCol w:w="3271"/>
        <w:gridCol w:w="5691"/>
      </w:tblGrid>
      <w:tr w:rsidR="003D7FAA">
        <w:trPr>
          <w:trHeight w:val="836"/>
        </w:trPr>
        <w:tc>
          <w:tcPr>
            <w:tcW w:w="3271" w:type="dxa"/>
            <w:tcBorders>
              <w:top w:val="nil"/>
              <w:left w:val="nil"/>
              <w:bottom w:val="nil"/>
              <w:right w:val="nil"/>
            </w:tcBorders>
          </w:tcPr>
          <w:p w:rsidR="003D7FAA" w:rsidRDefault="00452DC0">
            <w:pPr>
              <w:tabs>
                <w:tab w:val="center" w:pos="1337"/>
                <w:tab w:val="center" w:pos="2656"/>
              </w:tabs>
              <w:spacing w:after="0" w:line="259" w:lineRule="auto"/>
              <w:ind w:left="0" w:firstLine="0"/>
            </w:pPr>
            <w:r>
              <w:rPr>
                <w:sz w:val="16"/>
              </w:rPr>
              <w:lastRenderedPageBreak/>
              <w:t xml:space="preserve"> </w:t>
            </w:r>
            <w:r>
              <w:rPr>
                <w:sz w:val="16"/>
              </w:rPr>
              <w:tab/>
            </w:r>
            <w:r>
              <w:t xml:space="preserve"> </w:t>
            </w:r>
            <w:r>
              <w:tab/>
              <w:t xml:space="preserve">.2 </w:t>
            </w:r>
          </w:p>
        </w:tc>
        <w:tc>
          <w:tcPr>
            <w:tcW w:w="5691" w:type="dxa"/>
            <w:tcBorders>
              <w:top w:val="nil"/>
              <w:left w:val="nil"/>
              <w:bottom w:val="nil"/>
              <w:right w:val="nil"/>
            </w:tcBorders>
          </w:tcPr>
          <w:p w:rsidR="003D7FAA" w:rsidRDefault="00452DC0">
            <w:pPr>
              <w:spacing w:after="0" w:line="259" w:lineRule="auto"/>
              <w:ind w:left="0" w:firstLine="0"/>
            </w:pPr>
            <w:r>
              <w:t xml:space="preserve">the Parties are unable to either remove a conflict of interest and/or to reduce its damaging effect to a reasonably acceptable level (R23); or </w:t>
            </w:r>
          </w:p>
        </w:tc>
      </w:tr>
      <w:tr w:rsidR="003D7FAA">
        <w:trPr>
          <w:trHeight w:val="761"/>
        </w:trPr>
        <w:tc>
          <w:tcPr>
            <w:tcW w:w="3271" w:type="dxa"/>
            <w:tcBorders>
              <w:top w:val="nil"/>
              <w:left w:val="nil"/>
              <w:bottom w:val="nil"/>
              <w:right w:val="nil"/>
            </w:tcBorders>
          </w:tcPr>
          <w:p w:rsidR="003D7FAA" w:rsidRDefault="00452DC0">
            <w:pPr>
              <w:tabs>
                <w:tab w:val="center" w:pos="1337"/>
                <w:tab w:val="center" w:pos="2656"/>
              </w:tabs>
              <w:spacing w:after="0" w:line="259" w:lineRule="auto"/>
              <w:ind w:left="0" w:firstLine="0"/>
            </w:pPr>
            <w:r>
              <w:rPr>
                <w:sz w:val="16"/>
              </w:rPr>
              <w:t xml:space="preserve"> </w:t>
            </w:r>
            <w:r>
              <w:rPr>
                <w:sz w:val="16"/>
              </w:rPr>
              <w:tab/>
            </w:r>
            <w:r>
              <w:t xml:space="preserve"> </w:t>
            </w:r>
            <w:r>
              <w:tab/>
              <w:t xml:space="preserve">.3 </w:t>
            </w:r>
          </w:p>
        </w:tc>
        <w:tc>
          <w:tcPr>
            <w:tcW w:w="5691" w:type="dxa"/>
            <w:tcBorders>
              <w:top w:val="nil"/>
              <w:left w:val="nil"/>
              <w:bottom w:val="nil"/>
              <w:right w:val="nil"/>
            </w:tcBorders>
            <w:vAlign w:val="center"/>
          </w:tcPr>
          <w:p w:rsidR="003D7FAA" w:rsidRDefault="00452DC0">
            <w:pPr>
              <w:spacing w:after="0" w:line="259" w:lineRule="auto"/>
              <w:ind w:left="0" w:firstLine="0"/>
            </w:pPr>
            <w:r>
              <w:t xml:space="preserve">the warranty given by the </w:t>
            </w:r>
            <w:r>
              <w:rPr>
                <w:i/>
              </w:rPr>
              <w:t>Contractor</w:t>
            </w:r>
            <w:r>
              <w:t xml:space="preserve"> in relation to Occasions of Tax Non-Compliance is materially untrue (R24); or </w:t>
            </w:r>
          </w:p>
        </w:tc>
      </w:tr>
      <w:tr w:rsidR="003D7FAA">
        <w:trPr>
          <w:trHeight w:val="990"/>
        </w:trPr>
        <w:tc>
          <w:tcPr>
            <w:tcW w:w="3271" w:type="dxa"/>
            <w:tcBorders>
              <w:top w:val="nil"/>
              <w:left w:val="nil"/>
              <w:bottom w:val="nil"/>
              <w:right w:val="nil"/>
            </w:tcBorders>
          </w:tcPr>
          <w:p w:rsidR="003D7FAA" w:rsidRDefault="00452DC0">
            <w:pPr>
              <w:tabs>
                <w:tab w:val="center" w:pos="1337"/>
                <w:tab w:val="center" w:pos="2656"/>
              </w:tabs>
              <w:spacing w:after="0" w:line="259" w:lineRule="auto"/>
              <w:ind w:left="0" w:firstLine="0"/>
            </w:pPr>
            <w:r>
              <w:rPr>
                <w:sz w:val="16"/>
              </w:rPr>
              <w:t xml:space="preserve"> </w:t>
            </w:r>
            <w:r>
              <w:rPr>
                <w:sz w:val="16"/>
              </w:rPr>
              <w:tab/>
            </w:r>
            <w:r>
              <w:t xml:space="preserve"> </w:t>
            </w:r>
            <w:r>
              <w:tab/>
              <w:t xml:space="preserve">.4 </w:t>
            </w:r>
          </w:p>
        </w:tc>
        <w:tc>
          <w:tcPr>
            <w:tcW w:w="5691" w:type="dxa"/>
            <w:tcBorders>
              <w:top w:val="nil"/>
              <w:left w:val="nil"/>
              <w:bottom w:val="nil"/>
              <w:right w:val="nil"/>
            </w:tcBorders>
            <w:vAlign w:val="center"/>
          </w:tcPr>
          <w:p w:rsidR="003D7FAA" w:rsidRDefault="00452DC0">
            <w:pPr>
              <w:spacing w:after="0" w:line="259" w:lineRule="auto"/>
              <w:ind w:left="67" w:firstLine="0"/>
            </w:pPr>
            <w:r>
              <w:t xml:space="preserve">the </w:t>
            </w:r>
            <w:r>
              <w:rPr>
                <w:i/>
              </w:rPr>
              <w:t>Contractor</w:t>
            </w:r>
            <w:r>
              <w:t xml:space="preserve"> commits a material breach of its obligation to notify the </w:t>
            </w:r>
            <w:r>
              <w:rPr>
                <w:i/>
              </w:rPr>
              <w:t>Client</w:t>
            </w:r>
            <w:r>
              <w:t xml:space="preserve"> of any Occasion of Tax Non-Compliance (R25); or </w:t>
            </w:r>
          </w:p>
        </w:tc>
      </w:tr>
      <w:tr w:rsidR="003D7FAA">
        <w:trPr>
          <w:trHeight w:val="1221"/>
        </w:trPr>
        <w:tc>
          <w:tcPr>
            <w:tcW w:w="3271" w:type="dxa"/>
            <w:tcBorders>
              <w:top w:val="nil"/>
              <w:left w:val="nil"/>
              <w:bottom w:val="nil"/>
              <w:right w:val="nil"/>
            </w:tcBorders>
          </w:tcPr>
          <w:p w:rsidR="003D7FAA" w:rsidRDefault="00452DC0">
            <w:pPr>
              <w:tabs>
                <w:tab w:val="center" w:pos="1337"/>
                <w:tab w:val="center" w:pos="2656"/>
              </w:tabs>
              <w:spacing w:after="0" w:line="259" w:lineRule="auto"/>
              <w:ind w:left="0" w:firstLine="0"/>
            </w:pPr>
            <w:r>
              <w:rPr>
                <w:sz w:val="16"/>
              </w:rPr>
              <w:t xml:space="preserve"> </w:t>
            </w:r>
            <w:r>
              <w:rPr>
                <w:sz w:val="16"/>
              </w:rPr>
              <w:tab/>
            </w:r>
            <w:r>
              <w:t xml:space="preserve"> </w:t>
            </w:r>
            <w:r>
              <w:tab/>
              <w:t xml:space="preserve">.5 </w:t>
            </w:r>
          </w:p>
        </w:tc>
        <w:tc>
          <w:tcPr>
            <w:tcW w:w="5691"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fails to provide details of proposed mitigating factors in accordance with this contract in relation to any Occasion of Tax Non-Compliance which in the reasonable opinion of the </w:t>
            </w:r>
            <w:r>
              <w:rPr>
                <w:i/>
              </w:rPr>
              <w:t>Client</w:t>
            </w:r>
            <w:r>
              <w:t xml:space="preserve">, are acceptable (R26). </w:t>
            </w:r>
          </w:p>
        </w:tc>
      </w:tr>
      <w:tr w:rsidR="003D7FAA">
        <w:trPr>
          <w:trHeight w:val="377"/>
        </w:trPr>
        <w:tc>
          <w:tcPr>
            <w:tcW w:w="3271" w:type="dxa"/>
            <w:tcBorders>
              <w:top w:val="nil"/>
              <w:left w:val="nil"/>
              <w:bottom w:val="nil"/>
              <w:right w:val="nil"/>
            </w:tcBorders>
            <w:vAlign w:val="bottom"/>
          </w:tcPr>
          <w:p w:rsidR="003D7FAA" w:rsidRDefault="00452DC0">
            <w:pPr>
              <w:tabs>
                <w:tab w:val="center" w:pos="1337"/>
                <w:tab w:val="center" w:pos="2656"/>
              </w:tabs>
              <w:spacing w:after="0" w:line="259" w:lineRule="auto"/>
              <w:ind w:left="0" w:firstLine="0"/>
            </w:pPr>
            <w:r>
              <w:rPr>
                <w:sz w:val="16"/>
              </w:rPr>
              <w:t xml:space="preserve"> </w:t>
            </w:r>
            <w:r>
              <w:rPr>
                <w:sz w:val="16"/>
              </w:rPr>
              <w:tab/>
            </w:r>
            <w:r>
              <w:t xml:space="preserve"> </w:t>
            </w:r>
            <w:r>
              <w:tab/>
              <w:t xml:space="preserve">.6 </w:t>
            </w:r>
          </w:p>
        </w:tc>
        <w:tc>
          <w:tcPr>
            <w:tcW w:w="5691" w:type="dxa"/>
            <w:tcBorders>
              <w:top w:val="nil"/>
              <w:left w:val="nil"/>
              <w:bottom w:val="nil"/>
              <w:right w:val="nil"/>
            </w:tcBorders>
            <w:vAlign w:val="bottom"/>
          </w:tcPr>
          <w:p w:rsidR="003D7FAA" w:rsidRDefault="00452DC0">
            <w:pPr>
              <w:spacing w:after="0" w:line="259" w:lineRule="auto"/>
              <w:ind w:left="22" w:firstLine="0"/>
            </w:pPr>
            <w:r>
              <w:t xml:space="preserve">the </w:t>
            </w:r>
            <w:r>
              <w:rPr>
                <w:i/>
              </w:rPr>
              <w:t>Contractor</w:t>
            </w:r>
            <w:r>
              <w:t xml:space="preserve">: </w:t>
            </w:r>
          </w:p>
        </w:tc>
      </w:tr>
    </w:tbl>
    <w:p w:rsidR="003D7FAA" w:rsidRDefault="00452DC0">
      <w:pPr>
        <w:numPr>
          <w:ilvl w:val="3"/>
          <w:numId w:val="14"/>
        </w:numPr>
        <w:spacing w:after="291"/>
        <w:ind w:right="14" w:hanging="360"/>
      </w:pPr>
      <w:r>
        <w:t xml:space="preserve">is convicted or has been convicted of a criminal offence relating to the conduct of its business or profession (R27); or </w:t>
      </w:r>
    </w:p>
    <w:p w:rsidR="003D7FAA" w:rsidRDefault="00452DC0">
      <w:pPr>
        <w:numPr>
          <w:ilvl w:val="3"/>
          <w:numId w:val="14"/>
        </w:numPr>
        <w:spacing w:after="291"/>
        <w:ind w:right="14" w:hanging="360"/>
      </w:pPr>
      <w:r>
        <w:t xml:space="preserve">commits or is found to have committed an act of grave misconduct in the course of its business or profession (R28); or </w:t>
      </w:r>
    </w:p>
    <w:p w:rsidR="003D7FAA" w:rsidRDefault="00452DC0">
      <w:pPr>
        <w:numPr>
          <w:ilvl w:val="3"/>
          <w:numId w:val="14"/>
        </w:numPr>
        <w:spacing w:after="291"/>
        <w:ind w:right="14" w:hanging="360"/>
      </w:pPr>
      <w:r>
        <w:t xml:space="preserve">fails or has failed to comply with any obligations relating to the payment of any taxes or social security contributions (R29); or </w:t>
      </w:r>
    </w:p>
    <w:p w:rsidR="003D7FAA" w:rsidRDefault="00452DC0">
      <w:pPr>
        <w:numPr>
          <w:ilvl w:val="3"/>
          <w:numId w:val="14"/>
        </w:numPr>
        <w:spacing w:after="291"/>
        <w:ind w:right="14" w:hanging="360"/>
      </w:pPr>
      <w:r>
        <w:t xml:space="preserve">has made any serious misrepresentations in the tendering process for any project or matter in which the public sector has or had a significant participation (R30); or </w:t>
      </w:r>
    </w:p>
    <w:p w:rsidR="003D7FAA" w:rsidRDefault="00452DC0">
      <w:pPr>
        <w:numPr>
          <w:ilvl w:val="3"/>
          <w:numId w:val="14"/>
        </w:numPr>
        <w:spacing w:after="291"/>
        <w:ind w:right="14" w:hanging="360"/>
      </w:pPr>
      <w:r>
        <w:t xml:space="preserve">fails to obtain any necessary licences or to obtain or maintain membership of any relevant body (R31); or </w:t>
      </w:r>
    </w:p>
    <w:p w:rsidR="003D7FAA" w:rsidRDefault="00452DC0">
      <w:pPr>
        <w:numPr>
          <w:ilvl w:val="3"/>
          <w:numId w:val="14"/>
        </w:numPr>
        <w:spacing w:after="294"/>
        <w:ind w:right="14" w:hanging="360"/>
      </w:pPr>
      <w:r>
        <w:t xml:space="preserve">demerges into two or more firms, merges with another firm, incorporates or otherwise changes its legal form or there is a change of control as defined by section 416 of the Income and Corporation taxes Act 1988 (any such case being a “Change of Control”) and, in any such Change of Control, there are reasonable grounds for the </w:t>
      </w:r>
      <w:r>
        <w:rPr>
          <w:i/>
        </w:rPr>
        <w:t>Client</w:t>
      </w:r>
      <w:r>
        <w:t xml:space="preserve"> to withhold its consent relating to the financial standing of the new entity through which it is proposed that the </w:t>
      </w:r>
      <w:r>
        <w:rPr>
          <w:i/>
        </w:rPr>
        <w:t>works</w:t>
      </w:r>
      <w:r>
        <w:t xml:space="preserve"> will be delivered or there are security concerns arising from the provision of the </w:t>
      </w:r>
      <w:r>
        <w:rPr>
          <w:i/>
        </w:rPr>
        <w:t>works</w:t>
      </w:r>
      <w:r>
        <w:t xml:space="preserve"> by the new entity (R32); or </w:t>
      </w:r>
    </w:p>
    <w:p w:rsidR="003D7FAA" w:rsidRDefault="00452DC0">
      <w:pPr>
        <w:numPr>
          <w:ilvl w:val="3"/>
          <w:numId w:val="14"/>
        </w:numPr>
        <w:ind w:right="14" w:hanging="360"/>
      </w:pPr>
      <w:r>
        <w:t xml:space="preserve">breaches clauses 20.11 or 20.12 (R33); </w:t>
      </w:r>
    </w:p>
    <w:tbl>
      <w:tblPr>
        <w:tblStyle w:val="TableGrid"/>
        <w:tblW w:w="8962" w:type="dxa"/>
        <w:tblInd w:w="0" w:type="dxa"/>
        <w:tblCellMar>
          <w:top w:w="1" w:type="dxa"/>
          <w:left w:w="0" w:type="dxa"/>
          <w:bottom w:w="0" w:type="dxa"/>
          <w:right w:w="0" w:type="dxa"/>
        </w:tblCellMar>
        <w:tblLook w:val="04A0" w:firstRow="1" w:lastRow="0" w:firstColumn="1" w:lastColumn="0" w:noHBand="0" w:noVBand="1"/>
      </w:tblPr>
      <w:tblGrid>
        <w:gridCol w:w="3293"/>
        <w:gridCol w:w="5669"/>
      </w:tblGrid>
      <w:tr w:rsidR="003D7FAA">
        <w:trPr>
          <w:trHeight w:val="1965"/>
        </w:trPr>
        <w:tc>
          <w:tcPr>
            <w:tcW w:w="3293" w:type="dxa"/>
            <w:tcBorders>
              <w:top w:val="nil"/>
              <w:left w:val="nil"/>
              <w:bottom w:val="nil"/>
              <w:right w:val="nil"/>
            </w:tcBorders>
          </w:tcPr>
          <w:p w:rsidR="003D7FAA" w:rsidRDefault="00452DC0">
            <w:pPr>
              <w:tabs>
                <w:tab w:val="center" w:pos="1337"/>
                <w:tab w:val="center" w:pos="2656"/>
              </w:tabs>
              <w:spacing w:after="0" w:line="259" w:lineRule="auto"/>
              <w:ind w:left="0" w:firstLine="0"/>
            </w:pPr>
            <w:r>
              <w:rPr>
                <w:sz w:val="16"/>
              </w:rPr>
              <w:lastRenderedPageBreak/>
              <w:t xml:space="preserve"> </w:t>
            </w:r>
            <w:r>
              <w:rPr>
                <w:sz w:val="16"/>
              </w:rPr>
              <w:tab/>
            </w:r>
            <w:r>
              <w:t xml:space="preserve"> </w:t>
            </w:r>
            <w:r>
              <w:tab/>
              <w:t xml:space="preserve">.7 </w:t>
            </w:r>
          </w:p>
        </w:tc>
        <w:tc>
          <w:tcPr>
            <w:tcW w:w="5669" w:type="dxa"/>
            <w:tcBorders>
              <w:top w:val="nil"/>
              <w:left w:val="nil"/>
              <w:bottom w:val="nil"/>
              <w:right w:val="nil"/>
            </w:tcBorders>
          </w:tcPr>
          <w:p w:rsidR="003D7FAA" w:rsidRDefault="00452DC0">
            <w:pPr>
              <w:spacing w:after="283" w:line="259" w:lineRule="auto"/>
              <w:ind w:left="0" w:firstLine="0"/>
            </w:pPr>
            <w:r>
              <w:t xml:space="preserve">on the occurrence of a:  </w:t>
            </w:r>
          </w:p>
          <w:p w:rsidR="003D7FAA" w:rsidRDefault="00452DC0">
            <w:pPr>
              <w:numPr>
                <w:ilvl w:val="0"/>
                <w:numId w:val="78"/>
              </w:numPr>
              <w:spacing w:after="283" w:line="259" w:lineRule="auto"/>
              <w:ind w:hanging="360"/>
            </w:pPr>
            <w:r>
              <w:t xml:space="preserve">Remedial Adviser Failure;  </w:t>
            </w:r>
          </w:p>
          <w:p w:rsidR="003D7FAA" w:rsidRDefault="00452DC0">
            <w:pPr>
              <w:numPr>
                <w:ilvl w:val="0"/>
                <w:numId w:val="78"/>
              </w:numPr>
              <w:spacing w:after="281" w:line="259" w:lineRule="auto"/>
              <w:ind w:hanging="360"/>
            </w:pPr>
            <w:r>
              <w:t xml:space="preserve">Improvement Plan Failure; or </w:t>
            </w:r>
          </w:p>
          <w:p w:rsidR="003D7FAA" w:rsidRDefault="00452DC0">
            <w:pPr>
              <w:numPr>
                <w:ilvl w:val="0"/>
                <w:numId w:val="78"/>
              </w:numPr>
              <w:spacing w:after="0" w:line="259" w:lineRule="auto"/>
              <w:ind w:hanging="360"/>
            </w:pPr>
            <w:r>
              <w:t xml:space="preserve">Critical Performance Failure (R34). </w:t>
            </w:r>
          </w:p>
        </w:tc>
      </w:tr>
      <w:tr w:rsidR="003D7FAA">
        <w:trPr>
          <w:trHeight w:val="761"/>
        </w:trPr>
        <w:tc>
          <w:tcPr>
            <w:tcW w:w="3293" w:type="dxa"/>
            <w:tcBorders>
              <w:top w:val="nil"/>
              <w:left w:val="nil"/>
              <w:bottom w:val="nil"/>
              <w:right w:val="nil"/>
            </w:tcBorders>
          </w:tcPr>
          <w:p w:rsidR="003D7FAA" w:rsidRDefault="00452DC0">
            <w:pPr>
              <w:tabs>
                <w:tab w:val="center" w:pos="852"/>
                <w:tab w:val="center" w:pos="1337"/>
                <w:tab w:val="center" w:pos="2656"/>
              </w:tabs>
              <w:spacing w:after="0" w:line="259" w:lineRule="auto"/>
              <w:ind w:left="0" w:firstLine="0"/>
            </w:pPr>
            <w:r>
              <w:t xml:space="preserve"> </w:t>
            </w:r>
            <w:r>
              <w:tab/>
              <w:t xml:space="preserve"> </w:t>
            </w:r>
            <w:r>
              <w:tab/>
              <w:t xml:space="preserve"> </w:t>
            </w:r>
            <w:r>
              <w:tab/>
              <w:t xml:space="preserve">.8 </w:t>
            </w:r>
          </w:p>
        </w:tc>
        <w:tc>
          <w:tcPr>
            <w:tcW w:w="5669" w:type="dxa"/>
            <w:tcBorders>
              <w:top w:val="nil"/>
              <w:left w:val="nil"/>
              <w:bottom w:val="nil"/>
              <w:right w:val="nil"/>
            </w:tcBorders>
            <w:vAlign w:val="center"/>
          </w:tcPr>
          <w:p w:rsidR="003D7FAA" w:rsidRDefault="00452DC0">
            <w:pPr>
              <w:spacing w:after="0" w:line="259" w:lineRule="auto"/>
              <w:ind w:left="46" w:firstLine="0"/>
            </w:pPr>
            <w:r>
              <w:t xml:space="preserve">the </w:t>
            </w:r>
            <w:r>
              <w:rPr>
                <w:i/>
              </w:rPr>
              <w:t>Contractor</w:t>
            </w:r>
            <w:r>
              <w:t xml:space="preserve"> fails to notify the </w:t>
            </w:r>
            <w:r>
              <w:rPr>
                <w:i/>
              </w:rPr>
              <w:t>Client</w:t>
            </w:r>
            <w:r>
              <w:t xml:space="preserve"> of an event of the kind contemplated by Paragraph 2.1 to Contract Schedule Q (R35); </w:t>
            </w:r>
          </w:p>
        </w:tc>
      </w:tr>
      <w:tr w:rsidR="003D7FAA">
        <w:trPr>
          <w:trHeight w:val="1219"/>
        </w:trPr>
        <w:tc>
          <w:tcPr>
            <w:tcW w:w="3293" w:type="dxa"/>
            <w:tcBorders>
              <w:top w:val="nil"/>
              <w:left w:val="nil"/>
              <w:bottom w:val="nil"/>
              <w:right w:val="nil"/>
            </w:tcBorders>
          </w:tcPr>
          <w:p w:rsidR="003D7FAA" w:rsidRDefault="00452DC0">
            <w:pPr>
              <w:tabs>
                <w:tab w:val="center" w:pos="1337"/>
                <w:tab w:val="center" w:pos="2656"/>
              </w:tabs>
              <w:spacing w:after="0" w:line="259" w:lineRule="auto"/>
              <w:ind w:left="0" w:firstLine="0"/>
            </w:pPr>
            <w:r>
              <w:t xml:space="preserve"> </w:t>
            </w:r>
            <w:r>
              <w:tab/>
              <w:t xml:space="preserve"> </w:t>
            </w:r>
            <w:r>
              <w:tab/>
              <w:t xml:space="preserve">.9 </w:t>
            </w:r>
          </w:p>
        </w:tc>
        <w:tc>
          <w:tcPr>
            <w:tcW w:w="5669" w:type="dxa"/>
            <w:tcBorders>
              <w:top w:val="nil"/>
              <w:left w:val="nil"/>
              <w:bottom w:val="nil"/>
              <w:right w:val="nil"/>
            </w:tcBorders>
            <w:vAlign w:val="center"/>
          </w:tcPr>
          <w:p w:rsidR="003D7FAA" w:rsidRDefault="00452DC0">
            <w:pPr>
              <w:spacing w:after="0" w:line="241" w:lineRule="auto"/>
              <w:ind w:left="46" w:firstLine="0"/>
            </w:pPr>
            <w:r>
              <w:t xml:space="preserve">the Client and the Contractor fail to agree a Financial Distress Recovery Plan (or any updated Financial Distress Recovery </w:t>
            </w:r>
          </w:p>
          <w:p w:rsidR="003D7FAA" w:rsidRDefault="00452DC0">
            <w:pPr>
              <w:spacing w:after="0" w:line="259" w:lineRule="auto"/>
              <w:ind w:left="46" w:firstLine="0"/>
              <w:jc w:val="both"/>
            </w:pPr>
            <w:r>
              <w:t xml:space="preserve">Plan) in accordance with Paragraphs 3.3.2 (a) and 3.5 to 3.9 of </w:t>
            </w:r>
          </w:p>
          <w:p w:rsidR="003D7FAA" w:rsidRDefault="00452DC0">
            <w:pPr>
              <w:spacing w:after="0" w:line="259" w:lineRule="auto"/>
              <w:ind w:left="46" w:firstLine="0"/>
            </w:pPr>
            <w:r>
              <w:t xml:space="preserve">Contract Schedule Q (Financial Distress) (R36); </w:t>
            </w:r>
          </w:p>
        </w:tc>
      </w:tr>
      <w:tr w:rsidR="003D7FAA">
        <w:trPr>
          <w:trHeight w:val="1220"/>
        </w:trPr>
        <w:tc>
          <w:tcPr>
            <w:tcW w:w="3293" w:type="dxa"/>
            <w:tcBorders>
              <w:top w:val="nil"/>
              <w:left w:val="nil"/>
              <w:bottom w:val="nil"/>
              <w:right w:val="nil"/>
            </w:tcBorders>
          </w:tcPr>
          <w:p w:rsidR="003D7FAA" w:rsidRDefault="00452DC0">
            <w:pPr>
              <w:tabs>
                <w:tab w:val="center" w:pos="1337"/>
                <w:tab w:val="center" w:pos="2711"/>
              </w:tabs>
              <w:spacing w:after="0" w:line="259" w:lineRule="auto"/>
              <w:ind w:left="0" w:firstLine="0"/>
            </w:pPr>
            <w:r>
              <w:t xml:space="preserve"> </w:t>
            </w:r>
            <w:r>
              <w:tab/>
              <w:t xml:space="preserve"> </w:t>
            </w:r>
            <w:r>
              <w:tab/>
              <w:t xml:space="preserve">.10 </w:t>
            </w:r>
          </w:p>
        </w:tc>
        <w:tc>
          <w:tcPr>
            <w:tcW w:w="5669" w:type="dxa"/>
            <w:tcBorders>
              <w:top w:val="nil"/>
              <w:left w:val="nil"/>
              <w:bottom w:val="nil"/>
              <w:right w:val="nil"/>
            </w:tcBorders>
            <w:vAlign w:val="center"/>
          </w:tcPr>
          <w:p w:rsidR="003D7FAA" w:rsidRDefault="00452DC0">
            <w:pPr>
              <w:spacing w:after="0" w:line="241" w:lineRule="auto"/>
              <w:ind w:left="46" w:firstLine="0"/>
            </w:pPr>
            <w:r>
              <w:t xml:space="preserve">the Contractor fails to comply with the terms (in whole or in part) of the Financial Distress Recovery Plan (or any updated Financial Distress Recovery Plan) in accordance with Contract </w:t>
            </w:r>
          </w:p>
          <w:p w:rsidR="003D7FAA" w:rsidRDefault="00452DC0">
            <w:pPr>
              <w:spacing w:after="0" w:line="259" w:lineRule="auto"/>
              <w:ind w:left="46" w:firstLine="0"/>
            </w:pPr>
            <w:r>
              <w:t xml:space="preserve">Schedule Q (Financial Distress) (R37); and/or </w:t>
            </w:r>
          </w:p>
        </w:tc>
      </w:tr>
      <w:tr w:rsidR="003D7FAA">
        <w:trPr>
          <w:trHeight w:val="837"/>
        </w:trPr>
        <w:tc>
          <w:tcPr>
            <w:tcW w:w="3293" w:type="dxa"/>
            <w:tcBorders>
              <w:top w:val="nil"/>
              <w:left w:val="nil"/>
              <w:bottom w:val="nil"/>
              <w:right w:val="nil"/>
            </w:tcBorders>
          </w:tcPr>
          <w:p w:rsidR="003D7FAA" w:rsidRDefault="00452DC0">
            <w:pPr>
              <w:tabs>
                <w:tab w:val="center" w:pos="1337"/>
                <w:tab w:val="center" w:pos="2711"/>
              </w:tabs>
              <w:spacing w:after="0" w:line="259" w:lineRule="auto"/>
              <w:ind w:left="0" w:firstLine="0"/>
            </w:pPr>
            <w:r>
              <w:t xml:space="preserve"> </w:t>
            </w:r>
            <w:r>
              <w:tab/>
              <w:t xml:space="preserve"> </w:t>
            </w:r>
            <w:r>
              <w:tab/>
              <w:t xml:space="preserve">.11 </w:t>
            </w:r>
          </w:p>
        </w:tc>
        <w:tc>
          <w:tcPr>
            <w:tcW w:w="5669" w:type="dxa"/>
            <w:tcBorders>
              <w:top w:val="nil"/>
              <w:left w:val="nil"/>
              <w:bottom w:val="nil"/>
              <w:right w:val="nil"/>
            </w:tcBorders>
            <w:vAlign w:val="bottom"/>
          </w:tcPr>
          <w:p w:rsidR="003D7FAA" w:rsidRDefault="00452DC0">
            <w:pPr>
              <w:spacing w:after="0" w:line="259" w:lineRule="auto"/>
              <w:ind w:left="46" w:firstLine="0"/>
            </w:pPr>
            <w:r>
              <w:t xml:space="preserve">the </w:t>
            </w:r>
            <w:r>
              <w:rPr>
                <w:i/>
              </w:rPr>
              <w:t xml:space="preserve">Contractor </w:t>
            </w:r>
            <w:r>
              <w:t xml:space="preserve">fails to comply with or defaults on its obligations under Paragraph 3.9 to Contract Schedule Q (Financial Distress) (R38). </w:t>
            </w:r>
          </w:p>
        </w:tc>
      </w:tr>
    </w:tbl>
    <w:p w:rsidR="003D7FAA" w:rsidRDefault="00452DC0">
      <w:pPr>
        <w:spacing w:after="0" w:line="259" w:lineRule="auto"/>
        <w:ind w:left="0" w:firstLine="0"/>
      </w:pPr>
      <w:r>
        <w:t xml:space="preserve"> </w:t>
      </w:r>
      <w:r>
        <w:tab/>
        <w:t xml:space="preserve"> </w:t>
      </w:r>
      <w:r>
        <w:tab/>
        <w:t xml:space="preserve"> </w:t>
      </w:r>
    </w:p>
    <w:tbl>
      <w:tblPr>
        <w:tblStyle w:val="TableGrid"/>
        <w:tblW w:w="9132" w:type="dxa"/>
        <w:tblInd w:w="-108" w:type="dxa"/>
        <w:tblCellMar>
          <w:top w:w="108" w:type="dxa"/>
          <w:left w:w="0" w:type="dxa"/>
          <w:bottom w:w="0" w:type="dxa"/>
          <w:right w:w="115" w:type="dxa"/>
        </w:tblCellMar>
        <w:tblLook w:val="04A0" w:firstRow="1" w:lastRow="0" w:firstColumn="1" w:lastColumn="0" w:noHBand="0" w:noVBand="1"/>
      </w:tblPr>
      <w:tblGrid>
        <w:gridCol w:w="1445"/>
        <w:gridCol w:w="1236"/>
        <w:gridCol w:w="6451"/>
      </w:tblGrid>
      <w:tr w:rsidR="003D7FAA">
        <w:trPr>
          <w:trHeight w:val="430"/>
        </w:trPr>
        <w:tc>
          <w:tcPr>
            <w:tcW w:w="1445" w:type="dxa"/>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Z45 </w:t>
            </w:r>
          </w:p>
        </w:tc>
        <w:tc>
          <w:tcPr>
            <w:tcW w:w="1236"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tcBorders>
              <w:top w:val="nil"/>
              <w:left w:val="nil"/>
              <w:bottom w:val="nil"/>
              <w:right w:val="nil"/>
            </w:tcBorders>
            <w:shd w:val="clear" w:color="auto" w:fill="BFBFBF"/>
          </w:tcPr>
          <w:p w:rsidR="003D7FAA" w:rsidRDefault="00452DC0">
            <w:pPr>
              <w:spacing w:after="0" w:line="259" w:lineRule="auto"/>
              <w:ind w:left="0" w:firstLine="0"/>
            </w:pPr>
            <w:r>
              <w:rPr>
                <w:b/>
              </w:rPr>
              <w:t xml:space="preserve">Termination of Subcontracts </w:t>
            </w:r>
          </w:p>
        </w:tc>
      </w:tr>
    </w:tbl>
    <w:p w:rsidR="003D7FAA" w:rsidRDefault="00452DC0">
      <w:pPr>
        <w:tabs>
          <w:tab w:val="center" w:pos="1337"/>
          <w:tab w:val="center" w:pos="3429"/>
        </w:tabs>
        <w:spacing w:after="188"/>
        <w:ind w:left="0" w:firstLine="0"/>
      </w:pPr>
      <w:r>
        <w:t xml:space="preserve"> </w:t>
      </w:r>
      <w:r>
        <w:tab/>
        <w:t xml:space="preserve"> </w:t>
      </w:r>
      <w:r>
        <w:tab/>
        <w:t xml:space="preserve">Insert new clauses: </w:t>
      </w:r>
    </w:p>
    <w:p w:rsidR="003D7FAA" w:rsidRDefault="00452DC0">
      <w:pPr>
        <w:spacing w:after="213"/>
        <w:ind w:left="10" w:right="14"/>
      </w:pPr>
      <w:r>
        <w:rPr>
          <w:sz w:val="25"/>
          <w:vertAlign w:val="superscript"/>
        </w:rPr>
        <w:t xml:space="preserve">Additional </w:t>
      </w:r>
      <w:r>
        <w:rPr>
          <w:sz w:val="25"/>
          <w:vertAlign w:val="superscript"/>
        </w:rPr>
        <w:tab/>
      </w:r>
      <w:r>
        <w:t xml:space="preserve">92.3 </w:t>
      </w:r>
      <w:r>
        <w:tab/>
        <w:t xml:space="preserve">The </w:t>
      </w:r>
      <w:r>
        <w:rPr>
          <w:i/>
        </w:rPr>
        <w:t>Contractor</w:t>
      </w:r>
      <w:r>
        <w:t xml:space="preserve"> terminates a contract with a Subcontractor where the </w:t>
      </w:r>
      <w:r>
        <w:rPr>
          <w:sz w:val="25"/>
          <w:vertAlign w:val="superscript"/>
        </w:rPr>
        <w:t xml:space="preserve">clause 91A </w:t>
      </w:r>
      <w:r>
        <w:rPr>
          <w:sz w:val="25"/>
          <w:vertAlign w:val="superscript"/>
        </w:rPr>
        <w:tab/>
      </w:r>
      <w:r>
        <w:rPr>
          <w:i/>
        </w:rPr>
        <w:t>Client</w:t>
      </w:r>
      <w:r>
        <w:t xml:space="preserve"> requires the </w:t>
      </w:r>
      <w:r>
        <w:rPr>
          <w:i/>
        </w:rPr>
        <w:t>Contractor</w:t>
      </w:r>
      <w:r>
        <w:t xml:space="preserve"> to do so for a reason (1) to (4) below:  </w:t>
      </w:r>
    </w:p>
    <w:p w:rsidR="003D7FAA" w:rsidRDefault="00452DC0">
      <w:pPr>
        <w:numPr>
          <w:ilvl w:val="0"/>
          <w:numId w:val="13"/>
        </w:numPr>
        <w:spacing w:after="325"/>
        <w:ind w:right="14" w:hanging="413"/>
      </w:pPr>
      <w:r>
        <w:t xml:space="preserve">the acts or omissions of the relevant Subcontractor have caused or materially contributed to the </w:t>
      </w:r>
      <w:r>
        <w:rPr>
          <w:i/>
        </w:rPr>
        <w:t>Client's</w:t>
      </w:r>
      <w:r>
        <w:t xml:space="preserve"> right of termination pursuant to clause 90 (Termination);  </w:t>
      </w:r>
    </w:p>
    <w:p w:rsidR="003D7FAA" w:rsidRDefault="00452DC0">
      <w:pPr>
        <w:numPr>
          <w:ilvl w:val="0"/>
          <w:numId w:val="13"/>
        </w:numPr>
        <w:spacing w:after="328"/>
        <w:ind w:right="14" w:hanging="413"/>
      </w:pPr>
      <w:r>
        <w:t xml:space="preserve">the relevant Subcontractor or any of its Affiliates have embarrassed the </w:t>
      </w:r>
      <w:r>
        <w:rPr>
          <w:i/>
        </w:rPr>
        <w:t>Client</w:t>
      </w:r>
      <w:r>
        <w:t xml:space="preserve"> or otherwise brought the </w:t>
      </w:r>
      <w:r>
        <w:rPr>
          <w:i/>
        </w:rPr>
        <w:t>Client</w:t>
      </w:r>
      <w:r>
        <w:t xml:space="preserve"> into disrepute by engaging in any act or omission which is reasonably likely to diminish the trust that the public places in the </w:t>
      </w:r>
      <w:r>
        <w:rPr>
          <w:i/>
        </w:rPr>
        <w:t>Client</w:t>
      </w:r>
      <w:r>
        <w:t xml:space="preserve">, regardless of whether or not such act or omission is related to the Subcontractor's obligations in relation to the </w:t>
      </w:r>
      <w:r>
        <w:rPr>
          <w:i/>
        </w:rPr>
        <w:t>works</w:t>
      </w:r>
      <w:r>
        <w:t xml:space="preserve"> or otherwise; </w:t>
      </w:r>
    </w:p>
    <w:p w:rsidR="003D7FAA" w:rsidRDefault="00452DC0">
      <w:pPr>
        <w:numPr>
          <w:ilvl w:val="0"/>
          <w:numId w:val="13"/>
        </w:numPr>
        <w:spacing w:after="325"/>
        <w:ind w:right="14" w:hanging="413"/>
      </w:pPr>
      <w:r>
        <w:t xml:space="preserve">the relevant Subcontractor has failed to comply in the performance of its sub-contract with legal obligations in the fields of environmental, social or labour Law; and/or  </w:t>
      </w:r>
    </w:p>
    <w:p w:rsidR="003D7FAA" w:rsidRDefault="00452DC0">
      <w:pPr>
        <w:numPr>
          <w:ilvl w:val="0"/>
          <w:numId w:val="13"/>
        </w:numPr>
        <w:spacing w:after="293"/>
        <w:ind w:right="14" w:hanging="413"/>
      </w:pPr>
      <w:r>
        <w:t xml:space="preserve">there is a breach of clauses 20.8 – 20.10 (inclusive) and/or 20.12 by the Subcontractor or by the </w:t>
      </w:r>
      <w:r>
        <w:rPr>
          <w:i/>
        </w:rPr>
        <w:t>Contractor</w:t>
      </w:r>
      <w:r>
        <w:t xml:space="preserve"> as a result of the Subcontractors involvement in the delivery of the </w:t>
      </w:r>
      <w:r>
        <w:rPr>
          <w:i/>
        </w:rPr>
        <w:t>works</w:t>
      </w:r>
      <w:r>
        <w:t xml:space="preserve">. </w:t>
      </w:r>
    </w:p>
    <w:p w:rsidR="003D7FAA" w:rsidRDefault="00452DC0">
      <w:pPr>
        <w:spacing w:after="0" w:line="259" w:lineRule="auto"/>
        <w:ind w:left="0" w:firstLine="0"/>
      </w:pPr>
      <w:r>
        <w:t xml:space="preserve"> </w:t>
      </w:r>
      <w:r>
        <w:tab/>
        <w:t xml:space="preserve"> </w:t>
      </w:r>
      <w:r>
        <w:tab/>
        <w:t xml:space="preserve"> </w:t>
      </w:r>
    </w:p>
    <w:p w:rsidR="003D7FAA" w:rsidRDefault="003D7FAA">
      <w:pPr>
        <w:spacing w:after="0" w:line="259" w:lineRule="auto"/>
        <w:ind w:left="-1622" w:right="10539" w:firstLine="0"/>
      </w:pPr>
    </w:p>
    <w:tbl>
      <w:tblPr>
        <w:tblStyle w:val="TableGrid"/>
        <w:tblW w:w="9132" w:type="dxa"/>
        <w:tblInd w:w="-108" w:type="dxa"/>
        <w:tblCellMar>
          <w:top w:w="103" w:type="dxa"/>
          <w:left w:w="0" w:type="dxa"/>
          <w:bottom w:w="0" w:type="dxa"/>
          <w:right w:w="113" w:type="dxa"/>
        </w:tblCellMar>
        <w:tblLook w:val="04A0" w:firstRow="1" w:lastRow="0" w:firstColumn="1" w:lastColumn="0" w:noHBand="0" w:noVBand="1"/>
      </w:tblPr>
      <w:tblGrid>
        <w:gridCol w:w="1337"/>
        <w:gridCol w:w="108"/>
        <w:gridCol w:w="1128"/>
        <w:gridCol w:w="108"/>
        <w:gridCol w:w="6214"/>
        <w:gridCol w:w="237"/>
      </w:tblGrid>
      <w:tr w:rsidR="003D7FAA">
        <w:trPr>
          <w:trHeight w:val="43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lastRenderedPageBreak/>
              <w:t xml:space="preserve">Option Z46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Works exclusion </w:t>
            </w:r>
          </w:p>
        </w:tc>
      </w:tr>
      <w:tr w:rsidR="003D7FAA">
        <w:trPr>
          <w:trHeight w:val="432"/>
        </w:trPr>
        <w:tc>
          <w:tcPr>
            <w:tcW w:w="2681" w:type="dxa"/>
            <w:gridSpan w:val="4"/>
            <w:tcBorders>
              <w:top w:val="nil"/>
              <w:left w:val="nil"/>
              <w:bottom w:val="nil"/>
              <w:right w:val="nil"/>
            </w:tcBorders>
            <w:vAlign w:val="center"/>
          </w:tcPr>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vAlign w:val="center"/>
          </w:tcPr>
          <w:p w:rsidR="003D7FAA" w:rsidRDefault="00452DC0">
            <w:pPr>
              <w:spacing w:after="0" w:line="259" w:lineRule="auto"/>
              <w:ind w:left="0" w:firstLine="0"/>
            </w:pPr>
            <w:r>
              <w:t xml:space="preserve">Insert new clauses: </w:t>
            </w:r>
          </w:p>
        </w:tc>
      </w:tr>
      <w:tr w:rsidR="003D7FAA">
        <w:trPr>
          <w:trHeight w:val="2867"/>
        </w:trPr>
        <w:tc>
          <w:tcPr>
            <w:tcW w:w="2681" w:type="dxa"/>
            <w:gridSpan w:val="4"/>
            <w:tcBorders>
              <w:top w:val="nil"/>
              <w:left w:val="nil"/>
              <w:bottom w:val="nil"/>
              <w:right w:val="nil"/>
            </w:tcBorders>
          </w:tcPr>
          <w:p w:rsidR="003D7FAA" w:rsidRDefault="00452DC0">
            <w:pPr>
              <w:spacing w:after="0" w:line="259" w:lineRule="auto"/>
              <w:ind w:left="108" w:right="213" w:firstLine="0"/>
            </w:pPr>
            <w:r>
              <w:rPr>
                <w:sz w:val="16"/>
              </w:rPr>
              <w:t xml:space="preserve">Additional </w:t>
            </w:r>
            <w:r>
              <w:rPr>
                <w:sz w:val="16"/>
              </w:rPr>
              <w:tab/>
            </w:r>
            <w:r>
              <w:t xml:space="preserve">94.1 </w:t>
            </w:r>
            <w:r>
              <w:rPr>
                <w:sz w:val="16"/>
              </w:rPr>
              <w:t xml:space="preserve">clause 94.1 </w:t>
            </w:r>
          </w:p>
        </w:tc>
        <w:tc>
          <w:tcPr>
            <w:tcW w:w="6451" w:type="dxa"/>
            <w:gridSpan w:val="2"/>
            <w:tcBorders>
              <w:top w:val="nil"/>
              <w:left w:val="nil"/>
              <w:bottom w:val="nil"/>
              <w:right w:val="nil"/>
            </w:tcBorders>
            <w:vAlign w:val="center"/>
          </w:tcPr>
          <w:p w:rsidR="003D7FAA" w:rsidRDefault="00452DC0">
            <w:pPr>
              <w:spacing w:after="214" w:line="259" w:lineRule="auto"/>
              <w:ind w:left="0" w:firstLine="0"/>
            </w:pPr>
            <w:r>
              <w:t xml:space="preserve">Where the </w:t>
            </w:r>
            <w:r>
              <w:rPr>
                <w:i/>
              </w:rPr>
              <w:t>Contractor</w:t>
            </w:r>
            <w:r>
              <w:t xml:space="preserve">:  </w:t>
            </w:r>
          </w:p>
          <w:p w:rsidR="003D7FAA" w:rsidRDefault="00452DC0">
            <w:pPr>
              <w:numPr>
                <w:ilvl w:val="0"/>
                <w:numId w:val="79"/>
              </w:numPr>
              <w:spacing w:after="0" w:line="248" w:lineRule="auto"/>
              <w:ind w:hanging="360"/>
            </w:pPr>
            <w:r>
              <w:t xml:space="preserve">breaches clauses 20.8 – 20.10 (inclusive) and/or 20.12 or the </w:t>
            </w:r>
            <w:r>
              <w:rPr>
                <w:i/>
              </w:rPr>
              <w:t>Client</w:t>
            </w:r>
            <w:r>
              <w:t xml:space="preserve"> reasonably believes that a breach of clauses 20.8 – </w:t>
            </w:r>
          </w:p>
          <w:p w:rsidR="003D7FAA" w:rsidRDefault="00452DC0">
            <w:pPr>
              <w:spacing w:after="319" w:line="259" w:lineRule="auto"/>
              <w:ind w:left="720" w:firstLine="0"/>
            </w:pPr>
            <w:r>
              <w:t xml:space="preserve">20.10 (inclusive) and/or 20.12 has or is likely to occur; and/or </w:t>
            </w:r>
          </w:p>
          <w:p w:rsidR="003D7FAA" w:rsidRDefault="00452DC0">
            <w:pPr>
              <w:numPr>
                <w:ilvl w:val="0"/>
                <w:numId w:val="79"/>
              </w:numPr>
              <w:spacing w:after="246" w:line="259" w:lineRule="auto"/>
              <w:ind w:hanging="360"/>
            </w:pPr>
            <w:r>
              <w:t xml:space="preserve">a material breach in relation to part of the </w:t>
            </w:r>
            <w:r>
              <w:rPr>
                <w:i/>
              </w:rPr>
              <w:t>works</w:t>
            </w:r>
            <w:r>
              <w:t xml:space="preserve">; </w:t>
            </w:r>
          </w:p>
          <w:p w:rsidR="003D7FAA" w:rsidRDefault="00452DC0">
            <w:pPr>
              <w:spacing w:after="0" w:line="259" w:lineRule="auto"/>
              <w:ind w:left="0" w:firstLine="0"/>
            </w:pPr>
            <w:r>
              <w:t xml:space="preserve">(each a </w:t>
            </w:r>
            <w:r>
              <w:rPr>
                <w:b/>
              </w:rPr>
              <w:t>Works Exclusion Cause</w:t>
            </w:r>
            <w:r>
              <w:t xml:space="preserve">) the </w:t>
            </w:r>
            <w:r>
              <w:rPr>
                <w:i/>
              </w:rPr>
              <w:t>Client</w:t>
            </w:r>
            <w:r>
              <w:t xml:space="preserve"> may give notice to the </w:t>
            </w:r>
            <w:r>
              <w:rPr>
                <w:i/>
              </w:rPr>
              <w:t>Contractor</w:t>
            </w:r>
            <w:r>
              <w:t xml:space="preserve"> (a </w:t>
            </w:r>
            <w:r>
              <w:rPr>
                <w:b/>
              </w:rPr>
              <w:t>Works Exclusion Notice</w:t>
            </w:r>
            <w:r>
              <w:t xml:space="preserve">) giving reasonable details of the Works Exclusion Cause.  </w:t>
            </w:r>
          </w:p>
        </w:tc>
      </w:tr>
      <w:tr w:rsidR="003D7FAA">
        <w:trPr>
          <w:trHeight w:val="5020"/>
        </w:trPr>
        <w:tc>
          <w:tcPr>
            <w:tcW w:w="2681" w:type="dxa"/>
            <w:gridSpan w:val="4"/>
            <w:tcBorders>
              <w:top w:val="nil"/>
              <w:left w:val="nil"/>
              <w:bottom w:val="nil"/>
              <w:right w:val="nil"/>
            </w:tcBorders>
            <w:vAlign w:val="center"/>
          </w:tcPr>
          <w:p w:rsidR="003D7FAA" w:rsidRDefault="00452DC0">
            <w:pPr>
              <w:spacing w:after="4248" w:line="253" w:lineRule="auto"/>
              <w:ind w:left="108" w:right="213" w:firstLine="0"/>
            </w:pPr>
            <w:r>
              <w:rPr>
                <w:sz w:val="16"/>
              </w:rPr>
              <w:t xml:space="preserve">Additional </w:t>
            </w:r>
            <w:r>
              <w:rPr>
                <w:sz w:val="16"/>
              </w:rPr>
              <w:tab/>
            </w:r>
            <w:r>
              <w:t xml:space="preserve">94.2 </w:t>
            </w:r>
            <w:r>
              <w:rPr>
                <w:sz w:val="16"/>
              </w:rPr>
              <w:t xml:space="preserve">clause 94.2 </w:t>
            </w:r>
          </w:p>
          <w:p w:rsidR="003D7FAA" w:rsidRDefault="00452DC0">
            <w:pPr>
              <w:spacing w:after="0" w:line="259" w:lineRule="auto"/>
              <w:ind w:left="108" w:firstLine="0"/>
            </w:pPr>
            <w:r>
              <w:t xml:space="preserve"> </w:t>
            </w:r>
            <w:r>
              <w:tab/>
              <w:t xml:space="preserve"> </w:t>
            </w:r>
          </w:p>
        </w:tc>
        <w:tc>
          <w:tcPr>
            <w:tcW w:w="6451" w:type="dxa"/>
            <w:gridSpan w:val="2"/>
            <w:tcBorders>
              <w:top w:val="nil"/>
              <w:left w:val="nil"/>
              <w:bottom w:val="nil"/>
              <w:right w:val="nil"/>
            </w:tcBorders>
            <w:vAlign w:val="center"/>
          </w:tcPr>
          <w:p w:rsidR="003D7FAA" w:rsidRDefault="00452DC0">
            <w:pPr>
              <w:spacing w:after="214" w:line="259" w:lineRule="auto"/>
              <w:ind w:left="0" w:firstLine="0"/>
            </w:pPr>
            <w:r>
              <w:t xml:space="preserve">Following service of a Works Exclusion Notice:  </w:t>
            </w:r>
          </w:p>
          <w:p w:rsidR="003D7FAA" w:rsidRDefault="00452DC0">
            <w:pPr>
              <w:numPr>
                <w:ilvl w:val="0"/>
                <w:numId w:val="80"/>
              </w:numPr>
              <w:spacing w:after="331" w:line="242" w:lineRule="auto"/>
              <w:ind w:hanging="360"/>
            </w:pPr>
            <w:r>
              <w:t xml:space="preserve">the </w:t>
            </w:r>
            <w:r>
              <w:rPr>
                <w:i/>
              </w:rPr>
              <w:t>Client</w:t>
            </w:r>
            <w:r>
              <w:t xml:space="preserve"> takes and/or procure that a third party takes the action set out in the Works Exclusion Notice and any consequential additional action as it reasonably believes is necessary to ensure that the </w:t>
            </w:r>
            <w:r>
              <w:rPr>
                <w:i/>
              </w:rPr>
              <w:t>works</w:t>
            </w:r>
            <w:r>
              <w:t xml:space="preserve"> (or relevant part thereof) are delivered to the standard required pursuant to the terms of this contract and so that the </w:t>
            </w:r>
            <w:r>
              <w:rPr>
                <w:i/>
              </w:rPr>
              <w:t>Client</w:t>
            </w:r>
            <w:r>
              <w:t xml:space="preserve"> is not in breach of any applicable Law,  the Client's Policies and/or its statutory duties; </w:t>
            </w:r>
          </w:p>
          <w:p w:rsidR="003D7FAA" w:rsidRDefault="00452DC0">
            <w:pPr>
              <w:numPr>
                <w:ilvl w:val="0"/>
                <w:numId w:val="80"/>
              </w:numPr>
              <w:spacing w:after="330" w:line="243" w:lineRule="auto"/>
              <w:ind w:hanging="360"/>
            </w:pPr>
            <w:r>
              <w:t xml:space="preserve">without double counting the </w:t>
            </w:r>
            <w:r>
              <w:rPr>
                <w:i/>
              </w:rPr>
              <w:t>Contractor</w:t>
            </w:r>
            <w:r>
              <w:t xml:space="preserve"> is responsible for the </w:t>
            </w:r>
            <w:r>
              <w:rPr>
                <w:i/>
              </w:rPr>
              <w:t>Client's</w:t>
            </w:r>
            <w:r>
              <w:t xml:space="preserve"> reasonable and properly incurred costs and expenses (including any internal management time and/or procurement cost associated with appointing a third party) relating to the exercise of the </w:t>
            </w:r>
            <w:r>
              <w:rPr>
                <w:i/>
              </w:rPr>
              <w:t>Client's</w:t>
            </w:r>
            <w:r>
              <w:t xml:space="preserve"> rights under this clause 94; and </w:t>
            </w:r>
          </w:p>
          <w:p w:rsidR="003D7FAA" w:rsidRDefault="00452DC0">
            <w:pPr>
              <w:numPr>
                <w:ilvl w:val="0"/>
                <w:numId w:val="80"/>
              </w:numPr>
              <w:spacing w:after="294" w:line="248" w:lineRule="auto"/>
              <w:ind w:hanging="360"/>
            </w:pPr>
            <w:r>
              <w:t xml:space="preserve">the Price is adjusted to reflect the removal of the relevant part of the </w:t>
            </w:r>
            <w:r>
              <w:rPr>
                <w:i/>
              </w:rPr>
              <w:t>works</w:t>
            </w:r>
            <w:r>
              <w:t xml:space="preserve"> identified in the Works Exclusion Notice.  </w:t>
            </w:r>
          </w:p>
          <w:p w:rsidR="003D7FAA" w:rsidRDefault="00452DC0">
            <w:pPr>
              <w:spacing w:after="0" w:line="259" w:lineRule="auto"/>
              <w:ind w:left="0" w:firstLine="0"/>
            </w:pPr>
            <w:r>
              <w:t xml:space="preserve"> </w:t>
            </w:r>
          </w:p>
        </w:tc>
      </w:tr>
      <w:tr w:rsidR="003D7FAA">
        <w:trPr>
          <w:trHeight w:val="430"/>
        </w:trPr>
        <w:tc>
          <w:tcPr>
            <w:tcW w:w="2681" w:type="dxa"/>
            <w:gridSpan w:val="4"/>
            <w:tcBorders>
              <w:top w:val="nil"/>
              <w:left w:val="nil"/>
              <w:bottom w:val="nil"/>
              <w:right w:val="nil"/>
            </w:tcBorders>
            <w:shd w:val="clear" w:color="auto" w:fill="BFBFBF"/>
          </w:tcPr>
          <w:p w:rsidR="003D7FAA" w:rsidRDefault="00452DC0">
            <w:pPr>
              <w:tabs>
                <w:tab w:val="center" w:pos="1445"/>
              </w:tabs>
              <w:spacing w:after="0" w:line="259" w:lineRule="auto"/>
              <w:ind w:left="0" w:firstLine="0"/>
            </w:pPr>
            <w:r>
              <w:rPr>
                <w:b/>
              </w:rPr>
              <w:t xml:space="preserve">Option Z47 </w:t>
            </w:r>
            <w:r>
              <w:rPr>
                <w:b/>
              </w:rPr>
              <w:tab/>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Changes in Law </w:t>
            </w:r>
          </w:p>
        </w:tc>
      </w:tr>
      <w:tr w:rsidR="003D7FAA">
        <w:tblPrEx>
          <w:tblCellMar>
            <w:top w:w="0" w:type="dxa"/>
            <w:right w:w="0" w:type="dxa"/>
          </w:tblCellMar>
        </w:tblPrEx>
        <w:trPr>
          <w:gridAfter w:val="1"/>
          <w:wAfter w:w="237" w:type="dxa"/>
          <w:trHeight w:val="466"/>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X2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X2.1 </w:t>
            </w:r>
          </w:p>
        </w:tc>
        <w:tc>
          <w:tcPr>
            <w:tcW w:w="6322" w:type="dxa"/>
            <w:gridSpan w:val="2"/>
            <w:tcBorders>
              <w:top w:val="nil"/>
              <w:left w:val="nil"/>
              <w:bottom w:val="nil"/>
              <w:right w:val="nil"/>
            </w:tcBorders>
          </w:tcPr>
          <w:p w:rsidR="003D7FAA" w:rsidRDefault="00452DC0">
            <w:pPr>
              <w:spacing w:after="0" w:line="259" w:lineRule="auto"/>
              <w:ind w:left="0" w:firstLine="0"/>
            </w:pPr>
            <w:r>
              <w:t xml:space="preserve">Delete X2.1 and replace with: </w:t>
            </w:r>
          </w:p>
        </w:tc>
      </w:tr>
      <w:tr w:rsidR="003D7FAA">
        <w:tblPrEx>
          <w:tblCellMar>
            <w:top w:w="0" w:type="dxa"/>
            <w:right w:w="0" w:type="dxa"/>
          </w:tblCellMar>
        </w:tblPrEx>
        <w:trPr>
          <w:gridAfter w:val="1"/>
          <w:wAfter w:w="237" w:type="dxa"/>
          <w:trHeight w:val="2617"/>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X2.1 </w:t>
            </w:r>
          </w:p>
        </w:tc>
        <w:tc>
          <w:tcPr>
            <w:tcW w:w="6322" w:type="dxa"/>
            <w:gridSpan w:val="2"/>
            <w:tcBorders>
              <w:top w:val="nil"/>
              <w:left w:val="nil"/>
              <w:bottom w:val="nil"/>
              <w:right w:val="nil"/>
            </w:tcBorders>
            <w:vAlign w:val="center"/>
          </w:tcPr>
          <w:p w:rsidR="003D7FAA" w:rsidRDefault="00452DC0">
            <w:pPr>
              <w:spacing w:after="230" w:line="243" w:lineRule="auto"/>
              <w:ind w:left="0" w:firstLine="0"/>
            </w:pPr>
            <w:r>
              <w:t xml:space="preserve">The </w:t>
            </w:r>
            <w:r>
              <w:rPr>
                <w:i/>
              </w:rPr>
              <w:t>Contractor</w:t>
            </w:r>
            <w:r>
              <w:t xml:space="preserve"> is not relieved of its obligations pursuant to this Contract and is not entitled to claim that a compensation event has occurred as the result of:  </w:t>
            </w:r>
          </w:p>
          <w:p w:rsidR="003D7FAA" w:rsidRDefault="00452DC0">
            <w:pPr>
              <w:numPr>
                <w:ilvl w:val="0"/>
                <w:numId w:val="81"/>
              </w:numPr>
              <w:spacing w:after="329" w:line="245" w:lineRule="auto"/>
              <w:ind w:hanging="360"/>
            </w:pPr>
            <w:r>
              <w:t xml:space="preserve">a change in Law which is of a general legislative nature including taxation or duties of any sort affecting the </w:t>
            </w:r>
            <w:r>
              <w:rPr>
                <w:i/>
              </w:rPr>
              <w:t>Contractor</w:t>
            </w:r>
            <w:r>
              <w:t xml:space="preserve">; or  </w:t>
            </w:r>
          </w:p>
          <w:p w:rsidR="003D7FAA" w:rsidRDefault="00452DC0">
            <w:pPr>
              <w:numPr>
                <w:ilvl w:val="0"/>
                <w:numId w:val="81"/>
              </w:numPr>
              <w:spacing w:after="0" w:line="259" w:lineRule="auto"/>
              <w:ind w:hanging="360"/>
            </w:pPr>
            <w:r>
              <w:t xml:space="preserve">any other change in Law which an experienced Contractor ought to have foreseen as at the Contract Date. </w:t>
            </w:r>
          </w:p>
        </w:tc>
      </w:tr>
      <w:tr w:rsidR="003D7FAA">
        <w:tblPrEx>
          <w:tblCellMar>
            <w:top w:w="0" w:type="dxa"/>
            <w:right w:w="0" w:type="dxa"/>
          </w:tblCellMar>
        </w:tblPrEx>
        <w:trPr>
          <w:gridAfter w:val="1"/>
          <w:wAfter w:w="237" w:type="dxa"/>
          <w:trHeight w:val="378"/>
        </w:trPr>
        <w:tc>
          <w:tcPr>
            <w:tcW w:w="1337" w:type="dxa"/>
            <w:tcBorders>
              <w:top w:val="nil"/>
              <w:left w:val="nil"/>
              <w:bottom w:val="nil"/>
              <w:right w:val="nil"/>
            </w:tcBorders>
            <w:vAlign w:val="bottom"/>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bottom"/>
          </w:tcPr>
          <w:p w:rsidR="003D7FAA" w:rsidRDefault="00452DC0">
            <w:pPr>
              <w:spacing w:after="0" w:line="259" w:lineRule="auto"/>
              <w:ind w:left="0" w:firstLine="0"/>
            </w:pPr>
            <w:r>
              <w:t xml:space="preserve"> </w:t>
            </w:r>
          </w:p>
        </w:tc>
        <w:tc>
          <w:tcPr>
            <w:tcW w:w="6322" w:type="dxa"/>
            <w:gridSpan w:val="2"/>
            <w:tcBorders>
              <w:top w:val="nil"/>
              <w:left w:val="nil"/>
              <w:bottom w:val="nil"/>
              <w:right w:val="nil"/>
            </w:tcBorders>
            <w:vAlign w:val="bottom"/>
          </w:tcPr>
          <w:p w:rsidR="003D7FAA" w:rsidRDefault="00452DC0">
            <w:pPr>
              <w:spacing w:after="0" w:line="259" w:lineRule="auto"/>
              <w:ind w:left="0" w:firstLine="0"/>
            </w:pPr>
            <w:r>
              <w:t xml:space="preserve">Insert new clause: </w:t>
            </w:r>
          </w:p>
        </w:tc>
      </w:tr>
      <w:tr w:rsidR="003D7FAA">
        <w:tblPrEx>
          <w:tblCellMar>
            <w:top w:w="0" w:type="dxa"/>
            <w:right w:w="60" w:type="dxa"/>
          </w:tblCellMar>
        </w:tblPrEx>
        <w:trPr>
          <w:trHeight w:val="2598"/>
        </w:trPr>
        <w:tc>
          <w:tcPr>
            <w:tcW w:w="1445" w:type="dxa"/>
            <w:gridSpan w:val="2"/>
            <w:tcBorders>
              <w:top w:val="nil"/>
              <w:left w:val="nil"/>
              <w:bottom w:val="nil"/>
              <w:right w:val="nil"/>
            </w:tcBorders>
          </w:tcPr>
          <w:p w:rsidR="003D7FAA" w:rsidRDefault="00452DC0">
            <w:pPr>
              <w:spacing w:after="0" w:line="259" w:lineRule="auto"/>
              <w:ind w:left="108" w:right="63" w:firstLine="0"/>
            </w:pPr>
            <w:r>
              <w:rPr>
                <w:sz w:val="16"/>
              </w:rPr>
              <w:lastRenderedPageBreak/>
              <w:t xml:space="preserve">Additional clause X2.2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X2.2 </w:t>
            </w:r>
          </w:p>
        </w:tc>
        <w:tc>
          <w:tcPr>
            <w:tcW w:w="6451" w:type="dxa"/>
            <w:gridSpan w:val="2"/>
            <w:tcBorders>
              <w:top w:val="nil"/>
              <w:left w:val="nil"/>
              <w:bottom w:val="nil"/>
              <w:right w:val="nil"/>
            </w:tcBorders>
          </w:tcPr>
          <w:p w:rsidR="003D7FAA" w:rsidRDefault="00452DC0">
            <w:pPr>
              <w:spacing w:after="235" w:line="241" w:lineRule="auto"/>
              <w:ind w:left="0" w:firstLine="0"/>
            </w:pPr>
            <w:r>
              <w:t xml:space="preserve">Subject to clause X2.1 A change in the Law in the country in which the Site is located is a compensation event if it is a Specific Change in Law which: </w:t>
            </w:r>
          </w:p>
          <w:p w:rsidR="003D7FAA" w:rsidRDefault="00452DC0">
            <w:pPr>
              <w:numPr>
                <w:ilvl w:val="0"/>
                <w:numId w:val="82"/>
              </w:numPr>
              <w:spacing w:after="282" w:line="259" w:lineRule="auto"/>
              <w:ind w:hanging="360"/>
            </w:pPr>
            <w:r>
              <w:t xml:space="preserve">occurs after the Contract Date; </w:t>
            </w:r>
          </w:p>
          <w:p w:rsidR="003D7FAA" w:rsidRDefault="00452DC0">
            <w:pPr>
              <w:numPr>
                <w:ilvl w:val="0"/>
                <w:numId w:val="82"/>
              </w:numPr>
              <w:spacing w:after="282" w:line="259" w:lineRule="auto"/>
              <w:ind w:hanging="360"/>
            </w:pPr>
            <w:r>
              <w:t xml:space="preserve">impacts on the performance of the </w:t>
            </w:r>
            <w:r>
              <w:rPr>
                <w:i/>
              </w:rPr>
              <w:t>works</w:t>
            </w:r>
            <w:r>
              <w:t xml:space="preserve"> in a material way; and </w:t>
            </w:r>
          </w:p>
          <w:p w:rsidR="003D7FAA" w:rsidRDefault="00452DC0">
            <w:pPr>
              <w:numPr>
                <w:ilvl w:val="0"/>
                <w:numId w:val="82"/>
              </w:numPr>
              <w:spacing w:after="0" w:line="259" w:lineRule="auto"/>
              <w:ind w:hanging="360"/>
            </w:pPr>
            <w:r>
              <w:t xml:space="preserve">it is not one of the other compensation events stated in this Contract, </w:t>
            </w:r>
          </w:p>
        </w:tc>
      </w:tr>
      <w:tr w:rsidR="003D7FAA">
        <w:tblPrEx>
          <w:tblCellMar>
            <w:top w:w="0" w:type="dxa"/>
            <w:right w:w="60" w:type="dxa"/>
          </w:tblCellMar>
        </w:tblPrEx>
        <w:trPr>
          <w:trHeight w:val="1598"/>
        </w:trPr>
        <w:tc>
          <w:tcPr>
            <w:tcW w:w="1445" w:type="dxa"/>
            <w:gridSpan w:val="2"/>
            <w:tcBorders>
              <w:top w:val="nil"/>
              <w:left w:val="nil"/>
              <w:bottom w:val="nil"/>
              <w:right w:val="nil"/>
            </w:tcBorders>
          </w:tcPr>
          <w:p w:rsidR="003D7FAA" w:rsidRDefault="00452DC0">
            <w:pPr>
              <w:spacing w:after="790" w:line="240" w:lineRule="auto"/>
              <w:ind w:left="108" w:right="63" w:firstLine="0"/>
            </w:pPr>
            <w:r>
              <w:rPr>
                <w:sz w:val="16"/>
              </w:rPr>
              <w:t xml:space="preserve">Additional clause X2.3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873" w:line="259" w:lineRule="auto"/>
              <w:ind w:left="0" w:firstLine="0"/>
            </w:pPr>
            <w:r>
              <w:t xml:space="preserve">X2.3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02" w:line="241" w:lineRule="auto"/>
              <w:ind w:left="0" w:right="5" w:firstLine="0"/>
            </w:pPr>
            <w:r>
              <w:t xml:space="preserve">The </w:t>
            </w:r>
            <w:r>
              <w:rPr>
                <w:i/>
              </w:rPr>
              <w:t>Project Manager</w:t>
            </w:r>
            <w:r>
              <w:t xml:space="preserve"> may notify the </w:t>
            </w:r>
            <w:r>
              <w:rPr>
                <w:i/>
              </w:rPr>
              <w:t>Contractor</w:t>
            </w:r>
            <w:r>
              <w:t xml:space="preserve"> of a compensation event for a change in the Law and instruct him to submit quotations. If the effect of a compensation event which is a change in the Law is to reduce the total Defined Cost, the Prices are reduced. </w:t>
            </w:r>
          </w:p>
          <w:p w:rsidR="003D7FAA" w:rsidRDefault="00452DC0">
            <w:pPr>
              <w:spacing w:after="0" w:line="259" w:lineRule="auto"/>
              <w:ind w:left="0" w:firstLine="0"/>
            </w:pPr>
            <w:r>
              <w:t xml:space="preserve"> </w:t>
            </w:r>
          </w:p>
        </w:tc>
      </w:tr>
      <w:tr w:rsidR="003D7FAA">
        <w:tblPrEx>
          <w:tblCellMar>
            <w:top w:w="0" w:type="dxa"/>
            <w:right w:w="60"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Z48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Ultimate holding company guarantee </w:t>
            </w:r>
          </w:p>
        </w:tc>
      </w:tr>
      <w:tr w:rsidR="003D7FAA">
        <w:tblPrEx>
          <w:tblCellMar>
            <w:top w:w="0" w:type="dxa"/>
            <w:right w:w="60" w:type="dxa"/>
          </w:tblCellMar>
        </w:tblPrEx>
        <w:trPr>
          <w:trHeight w:val="1980"/>
        </w:trPr>
        <w:tc>
          <w:tcPr>
            <w:tcW w:w="1445" w:type="dxa"/>
            <w:gridSpan w:val="2"/>
            <w:tcBorders>
              <w:top w:val="nil"/>
              <w:left w:val="nil"/>
              <w:bottom w:val="nil"/>
              <w:right w:val="nil"/>
            </w:tcBorders>
            <w:vAlign w:val="center"/>
          </w:tcPr>
          <w:p w:rsidR="003D7FAA" w:rsidRDefault="00452DC0">
            <w:pPr>
              <w:spacing w:after="1183" w:line="240" w:lineRule="auto"/>
              <w:ind w:left="108" w:firstLine="0"/>
            </w:pPr>
            <w:r>
              <w:rPr>
                <w:sz w:val="16"/>
              </w:rPr>
              <w:t xml:space="preserve">Supplement to clause X4 </w:t>
            </w:r>
          </w:p>
          <w:p w:rsidR="003D7FAA" w:rsidRDefault="00452DC0">
            <w:pPr>
              <w:spacing w:after="0" w:line="259" w:lineRule="auto"/>
              <w:ind w:left="108" w:firstLine="0"/>
            </w:pPr>
            <w:r>
              <w:rPr>
                <w:sz w:val="16"/>
              </w:rPr>
              <w:t xml:space="preserve"> </w:t>
            </w:r>
          </w:p>
        </w:tc>
        <w:tc>
          <w:tcPr>
            <w:tcW w:w="1236" w:type="dxa"/>
            <w:gridSpan w:val="2"/>
            <w:tcBorders>
              <w:top w:val="nil"/>
              <w:left w:val="nil"/>
              <w:bottom w:val="nil"/>
              <w:right w:val="nil"/>
            </w:tcBorders>
          </w:tcPr>
          <w:p w:rsidR="003D7FAA" w:rsidRDefault="00452DC0">
            <w:pPr>
              <w:spacing w:after="1303" w:line="259" w:lineRule="auto"/>
              <w:ind w:left="0" w:firstLine="0"/>
            </w:pPr>
            <w:r>
              <w:t xml:space="preserve">X4.1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180" w:line="259" w:lineRule="auto"/>
              <w:ind w:left="0" w:firstLine="0"/>
            </w:pPr>
            <w:r>
              <w:t xml:space="preserve">Delete the words "the Scope" and replace with "Schedule N". </w:t>
            </w:r>
          </w:p>
          <w:p w:rsidR="003D7FAA" w:rsidRDefault="00452DC0">
            <w:pPr>
              <w:spacing w:after="202" w:line="241" w:lineRule="auto"/>
              <w:ind w:left="0" w:firstLine="0"/>
            </w:pPr>
            <w:r>
              <w:t xml:space="preserve">At the end of the clause, insert the following: "Until the </w:t>
            </w:r>
            <w:r>
              <w:rPr>
                <w:i/>
              </w:rPr>
              <w:t>Contractor</w:t>
            </w:r>
            <w:r>
              <w:t xml:space="preserve"> discharges its obligations under this clause, the </w:t>
            </w:r>
            <w:r>
              <w:rPr>
                <w:i/>
              </w:rPr>
              <w:t>Project Manager</w:t>
            </w:r>
            <w:r>
              <w:t xml:space="preserve"> when certifying payment deducts from the Price for Work Done to Date a sum being 10% of the Price for Work Done to Date." </w:t>
            </w:r>
          </w:p>
          <w:p w:rsidR="003D7FAA" w:rsidRDefault="00452DC0">
            <w:pPr>
              <w:spacing w:after="0" w:line="259" w:lineRule="auto"/>
              <w:ind w:left="0" w:firstLine="0"/>
            </w:pPr>
            <w:r>
              <w:t xml:space="preserve"> </w:t>
            </w:r>
          </w:p>
        </w:tc>
      </w:tr>
      <w:tr w:rsidR="003D7FAA">
        <w:tblPrEx>
          <w:tblCellMar>
            <w:top w:w="0" w:type="dxa"/>
            <w:right w:w="60"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Z49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Option X7: Delay damages </w:t>
            </w:r>
          </w:p>
        </w:tc>
      </w:tr>
      <w:tr w:rsidR="003D7FAA">
        <w:tblPrEx>
          <w:tblCellMar>
            <w:top w:w="0" w:type="dxa"/>
            <w:right w:w="60" w:type="dxa"/>
          </w:tblCellMar>
        </w:tblPrEx>
        <w:trPr>
          <w:trHeight w:val="1320"/>
        </w:trPr>
        <w:tc>
          <w:tcPr>
            <w:tcW w:w="1445" w:type="dxa"/>
            <w:gridSpan w:val="2"/>
            <w:tcBorders>
              <w:top w:val="nil"/>
              <w:left w:val="nil"/>
              <w:bottom w:val="nil"/>
              <w:right w:val="nil"/>
            </w:tcBorders>
          </w:tcPr>
          <w:p w:rsidR="003D7FAA" w:rsidRDefault="00452DC0">
            <w:pPr>
              <w:spacing w:after="559" w:line="240" w:lineRule="auto"/>
              <w:ind w:left="108" w:firstLine="0"/>
            </w:pPr>
            <w:r>
              <w:rPr>
                <w:sz w:val="16"/>
              </w:rPr>
              <w:t xml:space="preserve">Supplement to clause X7.1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643" w:line="259" w:lineRule="auto"/>
              <w:ind w:left="0" w:firstLine="0"/>
            </w:pPr>
            <w:r>
              <w:t xml:space="preserve">X7.1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0" w:line="259" w:lineRule="auto"/>
              <w:ind w:left="0" w:firstLine="0"/>
            </w:pPr>
            <w:r>
              <w:t xml:space="preserve">After the second bullet point, add a new sentence as follows: “The </w:t>
            </w:r>
          </w:p>
          <w:p w:rsidR="003D7FAA" w:rsidRDefault="00452DC0">
            <w:pPr>
              <w:spacing w:after="202" w:line="241" w:lineRule="auto"/>
              <w:ind w:left="0" w:firstLine="0"/>
            </w:pPr>
            <w:r>
              <w:rPr>
                <w:i/>
              </w:rPr>
              <w:t>Contractor</w:t>
            </w:r>
            <w:r>
              <w:t xml:space="preserve"> hereby acknowledges that such delay damages are not the </w:t>
            </w:r>
            <w:r>
              <w:rPr>
                <w:i/>
              </w:rPr>
              <w:t>Client</w:t>
            </w:r>
            <w:r>
              <w:t xml:space="preserve">’s sole remedy.” </w:t>
            </w:r>
          </w:p>
          <w:p w:rsidR="003D7FAA" w:rsidRDefault="00452DC0">
            <w:pPr>
              <w:spacing w:after="0" w:line="259" w:lineRule="auto"/>
              <w:ind w:left="0" w:firstLine="0"/>
            </w:pPr>
            <w:r>
              <w:t xml:space="preserve"> </w:t>
            </w:r>
          </w:p>
        </w:tc>
      </w:tr>
      <w:tr w:rsidR="003D7FAA">
        <w:tblPrEx>
          <w:tblCellMar>
            <w:top w:w="0" w:type="dxa"/>
            <w:right w:w="60"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Z50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Performance bond </w:t>
            </w:r>
          </w:p>
        </w:tc>
      </w:tr>
      <w:tr w:rsidR="003D7FAA">
        <w:tblPrEx>
          <w:tblCellMar>
            <w:top w:w="0" w:type="dxa"/>
            <w:right w:w="60" w:type="dxa"/>
          </w:tblCellMar>
        </w:tblPrEx>
        <w:trPr>
          <w:trHeight w:val="2870"/>
        </w:trPr>
        <w:tc>
          <w:tcPr>
            <w:tcW w:w="1445" w:type="dxa"/>
            <w:gridSpan w:val="2"/>
            <w:tcBorders>
              <w:top w:val="nil"/>
              <w:left w:val="nil"/>
              <w:bottom w:val="nil"/>
              <w:right w:val="nil"/>
            </w:tcBorders>
          </w:tcPr>
          <w:p w:rsidR="003D7FAA" w:rsidRDefault="00452DC0">
            <w:pPr>
              <w:spacing w:after="2110" w:line="240" w:lineRule="auto"/>
              <w:ind w:left="108" w:firstLine="0"/>
            </w:pPr>
            <w:r>
              <w:rPr>
                <w:sz w:val="16"/>
              </w:rPr>
              <w:t xml:space="preserve">Supplement to clause X13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2193" w:line="259" w:lineRule="auto"/>
              <w:ind w:left="0" w:firstLine="0"/>
            </w:pPr>
            <w:r>
              <w:t xml:space="preserve">X13.1 </w:t>
            </w:r>
          </w:p>
          <w:p w:rsidR="003D7FAA" w:rsidRDefault="00452DC0">
            <w:pPr>
              <w:spacing w:after="0" w:line="259" w:lineRule="auto"/>
              <w:ind w:left="0" w:firstLine="0"/>
            </w:pPr>
            <w:r>
              <w:t xml:space="preserve"> </w:t>
            </w:r>
          </w:p>
        </w:tc>
        <w:tc>
          <w:tcPr>
            <w:tcW w:w="6451" w:type="dxa"/>
            <w:gridSpan w:val="2"/>
            <w:tcBorders>
              <w:top w:val="nil"/>
              <w:left w:val="nil"/>
              <w:bottom w:val="nil"/>
              <w:right w:val="nil"/>
            </w:tcBorders>
          </w:tcPr>
          <w:p w:rsidR="003D7FAA" w:rsidRDefault="00452DC0">
            <w:pPr>
              <w:spacing w:after="202" w:line="241" w:lineRule="auto"/>
              <w:ind w:left="0" w:right="6" w:firstLine="0"/>
            </w:pPr>
            <w:r>
              <w:t xml:space="preserve">Insert at the beginning of the clause the following sentence "The Contractor complies with this clause where an ultimate holding company does not own the </w:t>
            </w:r>
            <w:r>
              <w:rPr>
                <w:i/>
              </w:rPr>
              <w:t>Contractor</w:t>
            </w:r>
            <w:r>
              <w:t xml:space="preserve">." </w:t>
            </w:r>
          </w:p>
          <w:p w:rsidR="003D7FAA" w:rsidRDefault="00452DC0">
            <w:pPr>
              <w:spacing w:after="180" w:line="259" w:lineRule="auto"/>
              <w:ind w:left="0" w:firstLine="0"/>
            </w:pPr>
            <w:r>
              <w:t xml:space="preserve">Replace the words "the Scope" with the words "Schedule N". </w:t>
            </w:r>
          </w:p>
          <w:p w:rsidR="003D7FAA" w:rsidRDefault="00452DC0">
            <w:pPr>
              <w:spacing w:after="202" w:line="241" w:lineRule="auto"/>
              <w:ind w:left="0" w:firstLine="0"/>
            </w:pPr>
            <w:r>
              <w:t xml:space="preserve">At the end of the clause, insert the following: "Until the </w:t>
            </w:r>
            <w:r>
              <w:rPr>
                <w:i/>
              </w:rPr>
              <w:t>Contractor</w:t>
            </w:r>
            <w:r>
              <w:t xml:space="preserve"> discharges its obligations under this clause, the </w:t>
            </w:r>
            <w:r>
              <w:rPr>
                <w:i/>
              </w:rPr>
              <w:t>Project Manager</w:t>
            </w:r>
            <w:r>
              <w:t xml:space="preserve"> when certifying payment deducts from the Price for Work Done to Date a sum being 10% of the Price for Work Done to Date." </w:t>
            </w:r>
          </w:p>
          <w:p w:rsidR="003D7FAA" w:rsidRDefault="00452DC0">
            <w:pPr>
              <w:spacing w:after="0" w:line="259" w:lineRule="auto"/>
              <w:ind w:left="0" w:firstLine="0"/>
            </w:pPr>
            <w:r>
              <w:t xml:space="preserve"> </w:t>
            </w:r>
          </w:p>
        </w:tc>
      </w:tr>
      <w:tr w:rsidR="003D7FAA">
        <w:tblPrEx>
          <w:tblCellMar>
            <w:top w:w="0" w:type="dxa"/>
            <w:right w:w="60" w:type="dxa"/>
          </w:tblCellMar>
        </w:tblPrEx>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Z51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The </w:t>
            </w:r>
            <w:r>
              <w:rPr>
                <w:b/>
                <w:i/>
              </w:rPr>
              <w:t>Contractor</w:t>
            </w:r>
            <w:r>
              <w:rPr>
                <w:b/>
              </w:rPr>
              <w:t xml:space="preserve">'s design </w:t>
            </w:r>
          </w:p>
        </w:tc>
      </w:tr>
    </w:tbl>
    <w:p w:rsidR="003D7FAA" w:rsidRDefault="00452DC0">
      <w:pPr>
        <w:ind w:left="10" w:right="14"/>
      </w:pPr>
      <w:r>
        <w:rPr>
          <w:sz w:val="16"/>
        </w:rPr>
        <w:t xml:space="preserve">Supplement to </w:t>
      </w:r>
      <w:r>
        <w:rPr>
          <w:sz w:val="16"/>
        </w:rPr>
        <w:tab/>
      </w:r>
      <w:r>
        <w:t xml:space="preserve">X15.1 </w:t>
      </w:r>
      <w:r>
        <w:tab/>
        <w:t xml:space="preserve">Delete "reasonable skill and care" and replace with "all the reasonable </w:t>
      </w:r>
      <w:r>
        <w:rPr>
          <w:sz w:val="25"/>
          <w:vertAlign w:val="superscript"/>
        </w:rPr>
        <w:t xml:space="preserve">clause X15 </w:t>
      </w:r>
      <w:r>
        <w:rPr>
          <w:sz w:val="25"/>
          <w:vertAlign w:val="superscript"/>
        </w:rPr>
        <w:tab/>
      </w:r>
      <w:r>
        <w:t xml:space="preserve">skill care and diligence of a competent design consultant experienced </w:t>
      </w:r>
    </w:p>
    <w:p w:rsidR="003D7FAA" w:rsidRDefault="00452DC0">
      <w:pPr>
        <w:ind w:left="2583" w:right="14"/>
      </w:pPr>
      <w:r>
        <w:t xml:space="preserve">in work of a similar size, scale and complexity as the </w:t>
      </w:r>
      <w:r>
        <w:rPr>
          <w:i/>
        </w:rPr>
        <w:t>works</w:t>
      </w:r>
      <w:r>
        <w:t xml:space="preserve">." </w:t>
      </w:r>
    </w:p>
    <w:p w:rsidR="003D7FAA" w:rsidRDefault="003D7FAA">
      <w:pPr>
        <w:spacing w:after="0" w:line="259" w:lineRule="auto"/>
        <w:ind w:left="-1622" w:right="10539" w:firstLine="0"/>
      </w:pPr>
    </w:p>
    <w:tbl>
      <w:tblPr>
        <w:tblStyle w:val="TableGrid"/>
        <w:tblW w:w="9132" w:type="dxa"/>
        <w:tblInd w:w="-108" w:type="dxa"/>
        <w:tblCellMar>
          <w:top w:w="0" w:type="dxa"/>
          <w:left w:w="0" w:type="dxa"/>
          <w:bottom w:w="0" w:type="dxa"/>
          <w:right w:w="0" w:type="dxa"/>
        </w:tblCellMar>
        <w:tblLook w:val="04A0" w:firstRow="1" w:lastRow="0" w:firstColumn="1" w:lastColumn="0" w:noHBand="0" w:noVBand="1"/>
      </w:tblPr>
      <w:tblGrid>
        <w:gridCol w:w="1337"/>
        <w:gridCol w:w="108"/>
        <w:gridCol w:w="1128"/>
        <w:gridCol w:w="108"/>
        <w:gridCol w:w="1332"/>
        <w:gridCol w:w="4939"/>
        <w:gridCol w:w="180"/>
      </w:tblGrid>
      <w:tr w:rsidR="003D7FAA">
        <w:trPr>
          <w:trHeight w:val="2826"/>
        </w:trPr>
        <w:tc>
          <w:tcPr>
            <w:tcW w:w="1445" w:type="dxa"/>
            <w:gridSpan w:val="2"/>
            <w:tcBorders>
              <w:top w:val="nil"/>
              <w:left w:val="nil"/>
              <w:bottom w:val="nil"/>
              <w:right w:val="nil"/>
            </w:tcBorders>
          </w:tcPr>
          <w:p w:rsidR="003D7FAA" w:rsidRDefault="00452DC0">
            <w:pPr>
              <w:spacing w:after="2170" w:line="240" w:lineRule="auto"/>
              <w:ind w:left="108" w:firstLine="0"/>
            </w:pPr>
            <w:r>
              <w:rPr>
                <w:sz w:val="16"/>
              </w:rPr>
              <w:lastRenderedPageBreak/>
              <w:t xml:space="preserve">Supplement to clause X15.5 </w:t>
            </w:r>
          </w:p>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tcPr>
          <w:p w:rsidR="003D7FAA" w:rsidRDefault="00452DC0">
            <w:pPr>
              <w:spacing w:after="2253" w:line="259" w:lineRule="auto"/>
              <w:ind w:left="0" w:firstLine="0"/>
            </w:pPr>
            <w:r>
              <w:t xml:space="preserve"> </w:t>
            </w:r>
          </w:p>
          <w:p w:rsidR="003D7FAA" w:rsidRDefault="00452DC0">
            <w:pPr>
              <w:spacing w:after="0" w:line="259" w:lineRule="auto"/>
              <w:ind w:left="0" w:firstLine="0"/>
            </w:pPr>
            <w:r>
              <w:t xml:space="preserve"> </w:t>
            </w:r>
          </w:p>
        </w:tc>
        <w:tc>
          <w:tcPr>
            <w:tcW w:w="6451" w:type="dxa"/>
            <w:gridSpan w:val="3"/>
            <w:tcBorders>
              <w:top w:val="nil"/>
              <w:left w:val="nil"/>
              <w:bottom w:val="nil"/>
              <w:right w:val="nil"/>
            </w:tcBorders>
          </w:tcPr>
          <w:p w:rsidR="003D7FAA" w:rsidRDefault="00452DC0">
            <w:pPr>
              <w:spacing w:after="202" w:line="241" w:lineRule="auto"/>
              <w:ind w:left="0" w:right="14" w:firstLine="0"/>
            </w:pPr>
            <w:r>
              <w:t xml:space="preserve">At the end of the clause, insert "The </w:t>
            </w:r>
            <w:r>
              <w:rPr>
                <w:i/>
              </w:rPr>
              <w:t>Contractor</w:t>
            </w:r>
            <w:r>
              <w:t xml:space="preserve"> obtains and maintains the professional indemnity insurance upon customary and usual terms and conditions prevailing for the time being in the insurance market, and with reputable insurers lawfully carrying on such insurance business in the United Kingdom on the basis and in an amount not less than that stated in the Contract Data, provided always that such insurance is available at commercially reasonable rates. The said terms and conditions do not include any term or condition to the effect that the </w:t>
            </w:r>
            <w:r>
              <w:rPr>
                <w:i/>
              </w:rPr>
              <w:t>Contractor</w:t>
            </w:r>
            <w:r>
              <w:t xml:space="preserve"> must discharge any liability before being entitled to recover from the insurers."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Z52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Retention </w:t>
            </w:r>
          </w:p>
        </w:tc>
      </w:tr>
      <w:tr w:rsidR="003D7FAA">
        <w:trPr>
          <w:trHeight w:val="432"/>
        </w:trPr>
        <w:tc>
          <w:tcPr>
            <w:tcW w:w="1445" w:type="dxa"/>
            <w:gridSpan w:val="2"/>
            <w:tcBorders>
              <w:top w:val="nil"/>
              <w:left w:val="nil"/>
              <w:bottom w:val="nil"/>
              <w:right w:val="nil"/>
            </w:tcBorders>
            <w:vAlign w:val="center"/>
          </w:tcPr>
          <w:p w:rsidR="003D7FAA" w:rsidRDefault="00452DC0">
            <w:pPr>
              <w:spacing w:after="0" w:line="259" w:lineRule="auto"/>
              <w:ind w:left="108" w:firstLine="0"/>
            </w:pPr>
            <w: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 </w:t>
            </w:r>
          </w:p>
        </w:tc>
        <w:tc>
          <w:tcPr>
            <w:tcW w:w="6451" w:type="dxa"/>
            <w:gridSpan w:val="3"/>
            <w:tcBorders>
              <w:top w:val="nil"/>
              <w:left w:val="nil"/>
              <w:bottom w:val="nil"/>
              <w:right w:val="nil"/>
            </w:tcBorders>
            <w:vAlign w:val="center"/>
          </w:tcPr>
          <w:p w:rsidR="003D7FAA" w:rsidRDefault="00452DC0">
            <w:pPr>
              <w:spacing w:after="0" w:line="259" w:lineRule="auto"/>
              <w:ind w:left="0" w:firstLine="0"/>
            </w:pPr>
            <w:r>
              <w:t xml:space="preserve">Insert new clause: </w:t>
            </w:r>
          </w:p>
        </w:tc>
      </w:tr>
      <w:tr w:rsidR="003D7FAA">
        <w:trPr>
          <w:trHeight w:val="3386"/>
        </w:trPr>
        <w:tc>
          <w:tcPr>
            <w:tcW w:w="1445" w:type="dxa"/>
            <w:gridSpan w:val="2"/>
            <w:tcBorders>
              <w:top w:val="nil"/>
              <w:left w:val="nil"/>
              <w:bottom w:val="nil"/>
              <w:right w:val="nil"/>
            </w:tcBorders>
            <w:vAlign w:val="center"/>
          </w:tcPr>
          <w:p w:rsidR="003D7FAA" w:rsidRDefault="00452DC0">
            <w:pPr>
              <w:spacing w:after="2592" w:line="240" w:lineRule="auto"/>
              <w:ind w:left="108" w:right="63" w:firstLine="0"/>
            </w:pPr>
            <w:r>
              <w:rPr>
                <w:sz w:val="16"/>
              </w:rPr>
              <w:t xml:space="preserve">Additional clause X16.3 </w:t>
            </w:r>
          </w:p>
          <w:p w:rsidR="003D7FAA" w:rsidRDefault="00452DC0">
            <w:pPr>
              <w:spacing w:after="0" w:line="259" w:lineRule="auto"/>
              <w:ind w:left="108" w:firstLine="0"/>
            </w:pPr>
            <w:r>
              <w:rPr>
                <w:sz w:val="16"/>
              </w:rPr>
              <w:t xml:space="preserve"> </w:t>
            </w:r>
          </w:p>
        </w:tc>
        <w:tc>
          <w:tcPr>
            <w:tcW w:w="1236" w:type="dxa"/>
            <w:gridSpan w:val="2"/>
            <w:tcBorders>
              <w:top w:val="nil"/>
              <w:left w:val="nil"/>
              <w:bottom w:val="nil"/>
              <w:right w:val="nil"/>
            </w:tcBorders>
          </w:tcPr>
          <w:p w:rsidR="003D7FAA" w:rsidRDefault="00452DC0">
            <w:pPr>
              <w:spacing w:after="2712" w:line="259" w:lineRule="auto"/>
              <w:ind w:left="0" w:firstLine="0"/>
            </w:pPr>
            <w:r>
              <w:t xml:space="preserve">X16.3 </w:t>
            </w:r>
          </w:p>
          <w:p w:rsidR="003D7FAA" w:rsidRDefault="00452DC0">
            <w:pPr>
              <w:spacing w:after="0" w:line="259" w:lineRule="auto"/>
              <w:ind w:left="0" w:firstLine="0"/>
            </w:pPr>
            <w:r>
              <w:t xml:space="preserve"> </w:t>
            </w:r>
          </w:p>
        </w:tc>
        <w:tc>
          <w:tcPr>
            <w:tcW w:w="6451" w:type="dxa"/>
            <w:gridSpan w:val="3"/>
            <w:tcBorders>
              <w:top w:val="nil"/>
              <w:left w:val="nil"/>
              <w:bottom w:val="nil"/>
              <w:right w:val="nil"/>
            </w:tcBorders>
          </w:tcPr>
          <w:p w:rsidR="003D7FAA" w:rsidRDefault="00452DC0">
            <w:pPr>
              <w:spacing w:after="199" w:line="241" w:lineRule="auto"/>
              <w:ind w:left="0" w:right="48" w:firstLine="0"/>
            </w:pPr>
            <w:r>
              <w:t xml:space="preserve">The </w:t>
            </w:r>
            <w:r>
              <w:rPr>
                <w:i/>
              </w:rPr>
              <w:t>Client's</w:t>
            </w:r>
            <w:r>
              <w:t xml:space="preserve"> interest in the amount retained shall not be fiduciary, either as trustee for the </w:t>
            </w:r>
            <w:r>
              <w:rPr>
                <w:i/>
              </w:rPr>
              <w:t>Contractor</w:t>
            </w:r>
            <w:r>
              <w:t xml:space="preserve"> or any other person.  The relationship of the </w:t>
            </w:r>
            <w:r>
              <w:rPr>
                <w:i/>
              </w:rPr>
              <w:t>Client</w:t>
            </w:r>
            <w:r>
              <w:t xml:space="preserve"> and the </w:t>
            </w:r>
            <w:r>
              <w:rPr>
                <w:i/>
              </w:rPr>
              <w:t>Contractor</w:t>
            </w:r>
            <w:r>
              <w:t xml:space="preserve"> with regard to the amount retained shall be solely that of debtor and unsecured creditor and subject to the terms of this contract.  The </w:t>
            </w:r>
            <w:r>
              <w:rPr>
                <w:i/>
              </w:rPr>
              <w:t>Client</w:t>
            </w:r>
            <w:r>
              <w:t xml:space="preserve"> shall have no obligation to invest the amount retained or any part thereof.  The </w:t>
            </w:r>
            <w:r>
              <w:rPr>
                <w:i/>
              </w:rPr>
              <w:t>Client</w:t>
            </w:r>
            <w:r>
              <w:t xml:space="preserve"> shall have no obligation to place the amount retained or any part thereof in a separate banking account nor shall the </w:t>
            </w:r>
            <w:r>
              <w:rPr>
                <w:i/>
              </w:rPr>
              <w:t>Client</w:t>
            </w:r>
            <w:r>
              <w:t xml:space="preserve"> be required to identify any amount retained as being held by the </w:t>
            </w:r>
            <w:r>
              <w:rPr>
                <w:i/>
              </w:rPr>
              <w:t>Client</w:t>
            </w:r>
            <w:r>
              <w:t xml:space="preserve"> on trust and the </w:t>
            </w:r>
            <w:r>
              <w:rPr>
                <w:i/>
              </w:rPr>
              <w:t>Client</w:t>
            </w:r>
            <w:r>
              <w:t xml:space="preserve"> shall be entitled to the full beneficial interest in any interest accruing on such amount retained and shall be under no duty to account for any such interest to the </w:t>
            </w:r>
            <w:r>
              <w:rPr>
                <w:i/>
              </w:rPr>
              <w:t>Contractor</w:t>
            </w:r>
            <w:r>
              <w:t xml:space="preserve">. </w:t>
            </w:r>
          </w:p>
          <w:p w:rsidR="003D7FAA" w:rsidRDefault="00452DC0">
            <w:pPr>
              <w:spacing w:after="0" w:line="259" w:lineRule="auto"/>
              <w:ind w:left="0" w:firstLine="0"/>
            </w:pPr>
            <w:r>
              <w:t xml:space="preserve"> </w:t>
            </w:r>
          </w:p>
        </w:tc>
      </w:tr>
      <w:tr w:rsidR="003D7FAA">
        <w:trPr>
          <w:trHeight w:val="432"/>
        </w:trPr>
        <w:tc>
          <w:tcPr>
            <w:tcW w:w="1445" w:type="dxa"/>
            <w:gridSpan w:val="2"/>
            <w:tcBorders>
              <w:top w:val="nil"/>
              <w:left w:val="nil"/>
              <w:bottom w:val="nil"/>
              <w:right w:val="nil"/>
            </w:tcBorders>
            <w:shd w:val="clear" w:color="auto" w:fill="BFBFBF"/>
            <w:vAlign w:val="center"/>
          </w:tcPr>
          <w:p w:rsidR="003D7FAA" w:rsidRDefault="00452DC0">
            <w:pPr>
              <w:spacing w:after="0" w:line="259" w:lineRule="auto"/>
              <w:ind w:left="108" w:firstLine="0"/>
            </w:pPr>
            <w:r>
              <w:rPr>
                <w:b/>
              </w:rPr>
              <w:t xml:space="preserve">Option Z53 </w:t>
            </w:r>
          </w:p>
        </w:tc>
        <w:tc>
          <w:tcPr>
            <w:tcW w:w="1236" w:type="dxa"/>
            <w:gridSpan w:val="2"/>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Limitation of liability </w:t>
            </w:r>
          </w:p>
        </w:tc>
      </w:tr>
      <w:tr w:rsidR="003D7FAA">
        <w:trPr>
          <w:trHeight w:val="1090"/>
        </w:trPr>
        <w:tc>
          <w:tcPr>
            <w:tcW w:w="1445" w:type="dxa"/>
            <w:gridSpan w:val="2"/>
            <w:tcBorders>
              <w:top w:val="nil"/>
              <w:left w:val="nil"/>
              <w:bottom w:val="nil"/>
              <w:right w:val="nil"/>
            </w:tcBorders>
            <w:vAlign w:val="center"/>
          </w:tcPr>
          <w:p w:rsidR="003D7FAA" w:rsidRDefault="00452DC0">
            <w:pPr>
              <w:spacing w:after="293" w:line="240" w:lineRule="auto"/>
              <w:ind w:left="108" w:firstLine="0"/>
            </w:pPr>
            <w:r>
              <w:rPr>
                <w:sz w:val="16"/>
              </w:rPr>
              <w:t xml:space="preserve">Supplement to clause X18.4 </w:t>
            </w:r>
          </w:p>
          <w:p w:rsidR="003D7FAA" w:rsidRDefault="00452DC0">
            <w:pPr>
              <w:spacing w:after="0" w:line="259" w:lineRule="auto"/>
              <w:ind w:left="108" w:firstLine="0"/>
            </w:pPr>
            <w:r>
              <w:rPr>
                <w:sz w:val="16"/>
              </w:rPr>
              <w:t xml:space="preserve"> </w:t>
            </w:r>
          </w:p>
        </w:tc>
        <w:tc>
          <w:tcPr>
            <w:tcW w:w="1236" w:type="dxa"/>
            <w:gridSpan w:val="2"/>
            <w:tcBorders>
              <w:top w:val="nil"/>
              <w:left w:val="nil"/>
              <w:bottom w:val="nil"/>
              <w:right w:val="nil"/>
            </w:tcBorders>
          </w:tcPr>
          <w:p w:rsidR="003D7FAA" w:rsidRDefault="00452DC0">
            <w:pPr>
              <w:spacing w:after="413" w:line="259" w:lineRule="auto"/>
              <w:ind w:left="0" w:firstLine="0"/>
            </w:pPr>
            <w:r>
              <w:t xml:space="preserve">X18.4 </w:t>
            </w:r>
          </w:p>
          <w:p w:rsidR="003D7FAA" w:rsidRDefault="00452DC0">
            <w:pPr>
              <w:spacing w:after="0" w:line="259" w:lineRule="auto"/>
              <w:ind w:left="0" w:firstLine="0"/>
            </w:pPr>
            <w:r>
              <w:t xml:space="preserve"> </w:t>
            </w:r>
          </w:p>
        </w:tc>
        <w:tc>
          <w:tcPr>
            <w:tcW w:w="6451" w:type="dxa"/>
            <w:gridSpan w:val="3"/>
            <w:tcBorders>
              <w:top w:val="nil"/>
              <w:left w:val="nil"/>
              <w:bottom w:val="nil"/>
              <w:right w:val="nil"/>
            </w:tcBorders>
          </w:tcPr>
          <w:p w:rsidR="003D7FAA" w:rsidRDefault="00452DC0">
            <w:pPr>
              <w:spacing w:after="202" w:line="241" w:lineRule="auto"/>
              <w:ind w:left="0" w:firstLine="0"/>
            </w:pPr>
            <w:r>
              <w:t xml:space="preserve">Delete the text of the third bullet point and replace with "any amounts payable by the contract pursuant to clause X20." </w:t>
            </w:r>
          </w:p>
          <w:p w:rsidR="003D7FAA" w:rsidRDefault="00452DC0">
            <w:pPr>
              <w:spacing w:after="0" w:line="259" w:lineRule="auto"/>
              <w:ind w:left="0" w:firstLine="0"/>
            </w:pPr>
            <w:r>
              <w:t xml:space="preserve"> </w:t>
            </w:r>
          </w:p>
        </w:tc>
      </w:tr>
      <w:tr w:rsidR="003D7FAA">
        <w:trPr>
          <w:trHeight w:val="430"/>
        </w:trPr>
        <w:tc>
          <w:tcPr>
            <w:tcW w:w="1445" w:type="dxa"/>
            <w:gridSpan w:val="2"/>
            <w:tcBorders>
              <w:top w:val="nil"/>
              <w:left w:val="nil"/>
              <w:bottom w:val="nil"/>
              <w:right w:val="nil"/>
            </w:tcBorders>
            <w:shd w:val="clear" w:color="auto" w:fill="BFBFBF"/>
          </w:tcPr>
          <w:p w:rsidR="003D7FAA" w:rsidRDefault="00452DC0">
            <w:pPr>
              <w:spacing w:after="0" w:line="259" w:lineRule="auto"/>
              <w:ind w:left="108" w:firstLine="0"/>
            </w:pPr>
            <w:r>
              <w:rPr>
                <w:b/>
              </w:rPr>
              <w:t xml:space="preserve">Option Z54 </w:t>
            </w:r>
          </w:p>
        </w:tc>
        <w:tc>
          <w:tcPr>
            <w:tcW w:w="1236" w:type="dxa"/>
            <w:gridSpan w:val="2"/>
            <w:tcBorders>
              <w:top w:val="nil"/>
              <w:left w:val="nil"/>
              <w:bottom w:val="nil"/>
              <w:right w:val="nil"/>
            </w:tcBorders>
            <w:shd w:val="clear" w:color="auto" w:fill="BFBFBF"/>
          </w:tcPr>
          <w:p w:rsidR="003D7FAA" w:rsidRDefault="00452DC0">
            <w:pPr>
              <w:spacing w:after="0" w:line="259" w:lineRule="auto"/>
              <w:ind w:left="0" w:firstLine="0"/>
            </w:pPr>
            <w:r>
              <w:rPr>
                <w:b/>
              </w:rPr>
              <w:t xml:space="preserve"> </w:t>
            </w:r>
          </w:p>
        </w:tc>
        <w:tc>
          <w:tcPr>
            <w:tcW w:w="6451" w:type="dxa"/>
            <w:gridSpan w:val="3"/>
            <w:tcBorders>
              <w:top w:val="nil"/>
              <w:left w:val="nil"/>
              <w:bottom w:val="nil"/>
              <w:right w:val="nil"/>
            </w:tcBorders>
            <w:shd w:val="clear" w:color="auto" w:fill="BFBFBF"/>
          </w:tcPr>
          <w:p w:rsidR="003D7FAA" w:rsidRDefault="00452DC0">
            <w:pPr>
              <w:spacing w:after="0" w:line="259" w:lineRule="auto"/>
              <w:ind w:left="0" w:firstLine="0"/>
            </w:pPr>
            <w:r>
              <w:rPr>
                <w:b/>
              </w:rPr>
              <w:t xml:space="preserve">Performance Indicators (not used with Option X12) </w:t>
            </w:r>
          </w:p>
        </w:tc>
      </w:tr>
      <w:tr w:rsidR="003D7FAA">
        <w:trPr>
          <w:gridAfter w:val="1"/>
          <w:wAfter w:w="180" w:type="dxa"/>
          <w:trHeight w:val="468"/>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Supplement to clause X20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79" w:type="dxa"/>
            <w:gridSpan w:val="3"/>
            <w:tcBorders>
              <w:top w:val="nil"/>
              <w:left w:val="nil"/>
              <w:bottom w:val="nil"/>
              <w:right w:val="nil"/>
            </w:tcBorders>
          </w:tcPr>
          <w:p w:rsidR="003D7FAA" w:rsidRDefault="00452DC0">
            <w:pPr>
              <w:spacing w:after="0" w:line="259" w:lineRule="auto"/>
              <w:ind w:left="0" w:firstLine="0"/>
            </w:pPr>
            <w:r>
              <w:t>Delete X20 and replace with:</w:t>
            </w:r>
            <w:r>
              <w:rPr>
                <w:b/>
              </w:rPr>
              <w:t xml:space="preserve"> </w:t>
            </w:r>
          </w:p>
        </w:tc>
      </w:tr>
      <w:tr w:rsidR="003D7FAA">
        <w:trPr>
          <w:gridAfter w:val="1"/>
          <w:wAfter w:w="180" w:type="dxa"/>
          <w:trHeight w:val="2508"/>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X20.1 </w:t>
            </w:r>
          </w:p>
        </w:tc>
        <w:tc>
          <w:tcPr>
            <w:tcW w:w="6379" w:type="dxa"/>
            <w:gridSpan w:val="3"/>
            <w:tcBorders>
              <w:top w:val="nil"/>
              <w:left w:val="nil"/>
              <w:bottom w:val="nil"/>
              <w:right w:val="nil"/>
            </w:tcBorders>
            <w:vAlign w:val="center"/>
          </w:tcPr>
          <w:p w:rsidR="003D7FAA" w:rsidRDefault="00452DC0">
            <w:pPr>
              <w:spacing w:after="120" w:line="241" w:lineRule="auto"/>
              <w:ind w:left="0" w:firstLine="0"/>
            </w:pPr>
            <w:r>
              <w:t xml:space="preserve">From the starting date until the date of the issue of the Defects Certificate, the </w:t>
            </w:r>
            <w:r>
              <w:rPr>
                <w:i/>
              </w:rPr>
              <w:t>Contractor</w:t>
            </w:r>
            <w:r>
              <w:t xml:space="preserve"> reports to the </w:t>
            </w:r>
            <w:r>
              <w:rPr>
                <w:i/>
              </w:rPr>
              <w:t>Project Manager</w:t>
            </w:r>
            <w:r>
              <w:t xml:space="preserve">: </w:t>
            </w:r>
          </w:p>
          <w:p w:rsidR="003D7FAA" w:rsidRDefault="00452DC0">
            <w:pPr>
              <w:tabs>
                <w:tab w:val="right" w:pos="6379"/>
              </w:tabs>
              <w:spacing w:after="0" w:line="259" w:lineRule="auto"/>
              <w:ind w:left="0" w:firstLine="0"/>
            </w:pPr>
            <w:r>
              <w:t xml:space="preserve">.1 </w:t>
            </w:r>
            <w:r>
              <w:tab/>
              <w:t xml:space="preserve">the management and performance information required by </w:t>
            </w:r>
          </w:p>
          <w:p w:rsidR="003D7FAA" w:rsidRDefault="00452DC0">
            <w:pPr>
              <w:spacing w:after="0" w:line="259" w:lineRule="auto"/>
              <w:ind w:left="1061" w:firstLine="0"/>
            </w:pPr>
            <w:r>
              <w:t xml:space="preserve">Schedule I and J respectively; </w:t>
            </w:r>
          </w:p>
          <w:p w:rsidR="003D7FAA" w:rsidRDefault="00452DC0">
            <w:pPr>
              <w:spacing w:after="0" w:line="259" w:lineRule="auto"/>
              <w:ind w:left="0" w:firstLine="0"/>
            </w:pPr>
            <w:r>
              <w:t xml:space="preserve"> </w:t>
            </w:r>
          </w:p>
          <w:p w:rsidR="003D7FAA" w:rsidRDefault="00452DC0">
            <w:pPr>
              <w:spacing w:after="0" w:line="245" w:lineRule="auto"/>
              <w:ind w:left="1061" w:hanging="1061"/>
            </w:pPr>
            <w:r>
              <w:t xml:space="preserve">.2 </w:t>
            </w:r>
            <w:r>
              <w:tab/>
              <w:t xml:space="preserve">his performance against each of the Key Performance Indicators and the Subsidiary Performance Indicators. </w:t>
            </w:r>
          </w:p>
          <w:p w:rsidR="003D7FAA" w:rsidRDefault="00452DC0">
            <w:pPr>
              <w:spacing w:after="84" w:line="259" w:lineRule="auto"/>
              <w:ind w:left="96" w:firstLine="0"/>
            </w:pPr>
            <w:r>
              <w:t xml:space="preserve"> </w:t>
            </w:r>
          </w:p>
          <w:p w:rsidR="003D7FAA" w:rsidRDefault="00452DC0">
            <w:pPr>
              <w:spacing w:after="0" w:line="259" w:lineRule="auto"/>
              <w:ind w:left="0" w:firstLine="0"/>
            </w:pPr>
            <w:r>
              <w:t xml:space="preserve">Reports are provided at monthly intervals. </w:t>
            </w:r>
          </w:p>
        </w:tc>
      </w:tr>
      <w:tr w:rsidR="003D7FAA">
        <w:trPr>
          <w:gridAfter w:val="1"/>
          <w:wAfter w:w="180" w:type="dxa"/>
          <w:trHeight w:val="460"/>
        </w:trPr>
        <w:tc>
          <w:tcPr>
            <w:tcW w:w="1337" w:type="dxa"/>
            <w:tcBorders>
              <w:top w:val="nil"/>
              <w:left w:val="nil"/>
              <w:bottom w:val="nil"/>
              <w:right w:val="nil"/>
            </w:tcBorders>
            <w:vAlign w:val="center"/>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vAlign w:val="center"/>
          </w:tcPr>
          <w:p w:rsidR="003D7FAA" w:rsidRDefault="00452DC0">
            <w:pPr>
              <w:spacing w:after="0" w:line="259" w:lineRule="auto"/>
              <w:ind w:left="0" w:firstLine="0"/>
            </w:pPr>
            <w:r>
              <w:t xml:space="preserve">X20.2 </w:t>
            </w:r>
          </w:p>
        </w:tc>
        <w:tc>
          <w:tcPr>
            <w:tcW w:w="6379" w:type="dxa"/>
            <w:gridSpan w:val="3"/>
            <w:tcBorders>
              <w:top w:val="nil"/>
              <w:left w:val="nil"/>
              <w:bottom w:val="nil"/>
              <w:right w:val="nil"/>
            </w:tcBorders>
            <w:vAlign w:val="center"/>
          </w:tcPr>
          <w:p w:rsidR="003D7FAA" w:rsidRDefault="00452DC0">
            <w:pPr>
              <w:spacing w:after="0" w:line="259" w:lineRule="auto"/>
              <w:ind w:left="0" w:firstLine="0"/>
            </w:pPr>
            <w:r>
              <w:t xml:space="preserve">Subject to clause X20.3, if: </w:t>
            </w:r>
          </w:p>
        </w:tc>
      </w:tr>
      <w:tr w:rsidR="003D7FAA">
        <w:trPr>
          <w:gridAfter w:val="1"/>
          <w:wAfter w:w="180" w:type="dxa"/>
          <w:trHeight w:val="1048"/>
        </w:trPr>
        <w:tc>
          <w:tcPr>
            <w:tcW w:w="1337" w:type="dxa"/>
            <w:tcBorders>
              <w:top w:val="nil"/>
              <w:left w:val="nil"/>
              <w:bottom w:val="nil"/>
              <w:right w:val="nil"/>
            </w:tcBorders>
          </w:tcPr>
          <w:p w:rsidR="003D7FAA" w:rsidRDefault="00452DC0">
            <w:pPr>
              <w:spacing w:after="0" w:line="259" w:lineRule="auto"/>
              <w:ind w:left="0" w:firstLine="0"/>
            </w:pPr>
            <w:r>
              <w:rPr>
                <w:sz w:val="16"/>
              </w:rPr>
              <w:t xml:space="preserve"> </w:t>
            </w:r>
          </w:p>
        </w:tc>
        <w:tc>
          <w:tcPr>
            <w:tcW w:w="1236" w:type="dxa"/>
            <w:gridSpan w:val="2"/>
            <w:tcBorders>
              <w:top w:val="nil"/>
              <w:left w:val="nil"/>
              <w:bottom w:val="nil"/>
              <w:right w:val="nil"/>
            </w:tcBorders>
          </w:tcPr>
          <w:p w:rsidR="003D7FAA" w:rsidRDefault="00452DC0">
            <w:pPr>
              <w:spacing w:after="0" w:line="259" w:lineRule="auto"/>
              <w:ind w:left="0" w:firstLine="0"/>
            </w:pPr>
            <w:r>
              <w:t xml:space="preserve"> </w:t>
            </w:r>
          </w:p>
        </w:tc>
        <w:tc>
          <w:tcPr>
            <w:tcW w:w="6379" w:type="dxa"/>
            <w:gridSpan w:val="3"/>
            <w:tcBorders>
              <w:top w:val="nil"/>
              <w:left w:val="nil"/>
              <w:bottom w:val="nil"/>
              <w:right w:val="nil"/>
            </w:tcBorders>
            <w:vAlign w:val="bottom"/>
          </w:tcPr>
          <w:p w:rsidR="003D7FAA" w:rsidRDefault="00452DC0">
            <w:pPr>
              <w:spacing w:after="0" w:line="259" w:lineRule="auto"/>
              <w:ind w:left="1476" w:hanging="427"/>
            </w:pPr>
            <w:r>
              <w:t xml:space="preserve">.1 </w:t>
            </w:r>
            <w:r>
              <w:tab/>
              <w:t xml:space="preserve">a KPI Failure occurs, Service Credits accrue in respect of such KPI Failure and may be deducted from an amount due to the </w:t>
            </w:r>
            <w:r>
              <w:rPr>
                <w:i/>
              </w:rPr>
              <w:t>Contractor</w:t>
            </w:r>
            <w:r>
              <w:t xml:space="preserve"> or are paid by the </w:t>
            </w:r>
            <w:r>
              <w:rPr>
                <w:i/>
              </w:rPr>
              <w:t>Contracto</w:t>
            </w:r>
            <w:r>
              <w:t xml:space="preserve">r in accordance with clause X20.4; </w:t>
            </w:r>
          </w:p>
        </w:tc>
      </w:tr>
      <w:tr w:rsidR="003D7FAA">
        <w:trPr>
          <w:gridAfter w:val="1"/>
          <w:wAfter w:w="180" w:type="dxa"/>
          <w:trHeight w:val="1045"/>
        </w:trPr>
        <w:tc>
          <w:tcPr>
            <w:tcW w:w="2573" w:type="dxa"/>
            <w:gridSpan w:val="3"/>
            <w:tcBorders>
              <w:top w:val="nil"/>
              <w:left w:val="nil"/>
              <w:bottom w:val="nil"/>
              <w:right w:val="nil"/>
            </w:tcBorders>
          </w:tcPr>
          <w:p w:rsidR="003D7FAA" w:rsidRDefault="00452DC0">
            <w:pPr>
              <w:spacing w:after="0" w:line="259" w:lineRule="auto"/>
              <w:ind w:left="0" w:firstLine="0"/>
            </w:pPr>
            <w:r>
              <w:rPr>
                <w:sz w:val="16"/>
              </w:rPr>
              <w:lastRenderedPageBreak/>
              <w:t xml:space="preserve"> </w:t>
            </w:r>
            <w:r>
              <w:rPr>
                <w:sz w:val="16"/>
              </w:rPr>
              <w:tab/>
            </w:r>
            <w:r>
              <w:t xml:space="preserve"> </w:t>
            </w:r>
          </w:p>
        </w:tc>
        <w:tc>
          <w:tcPr>
            <w:tcW w:w="1440" w:type="dxa"/>
            <w:gridSpan w:val="2"/>
            <w:tcBorders>
              <w:top w:val="nil"/>
              <w:left w:val="nil"/>
              <w:bottom w:val="nil"/>
              <w:right w:val="nil"/>
            </w:tcBorders>
          </w:tcPr>
          <w:p w:rsidR="003D7FAA" w:rsidRDefault="00452DC0">
            <w:pPr>
              <w:spacing w:after="0" w:line="259" w:lineRule="auto"/>
              <w:ind w:left="0" w:right="225" w:firstLine="0"/>
              <w:jc w:val="right"/>
            </w:pPr>
            <w:r>
              <w:t xml:space="preserve">.2 </w:t>
            </w:r>
          </w:p>
        </w:tc>
        <w:tc>
          <w:tcPr>
            <w:tcW w:w="4939" w:type="dxa"/>
            <w:tcBorders>
              <w:top w:val="nil"/>
              <w:left w:val="nil"/>
              <w:bottom w:val="nil"/>
              <w:right w:val="nil"/>
            </w:tcBorders>
          </w:tcPr>
          <w:p w:rsidR="003D7FAA" w:rsidRDefault="00452DC0">
            <w:pPr>
              <w:spacing w:after="0" w:line="259" w:lineRule="auto"/>
              <w:ind w:left="36" w:firstLine="0"/>
            </w:pPr>
            <w:r>
              <w:t xml:space="preserve">a Material KPI Failure occurs, the Contractor complies with the Improvement Plan process if the failure is a Notifiable Event and Service Credits accrue in accordance with clause X20.4; </w:t>
            </w:r>
          </w:p>
        </w:tc>
      </w:tr>
      <w:tr w:rsidR="003D7FAA">
        <w:trPr>
          <w:gridAfter w:val="1"/>
          <w:wAfter w:w="180" w:type="dxa"/>
          <w:trHeight w:val="1162"/>
        </w:trPr>
        <w:tc>
          <w:tcPr>
            <w:tcW w:w="2573" w:type="dxa"/>
            <w:gridSpan w:val="3"/>
            <w:tcBorders>
              <w:top w:val="nil"/>
              <w:left w:val="nil"/>
              <w:bottom w:val="nil"/>
              <w:right w:val="nil"/>
            </w:tcBorders>
          </w:tcPr>
          <w:p w:rsidR="003D7FAA" w:rsidRDefault="00452DC0">
            <w:pPr>
              <w:spacing w:after="0" w:line="259" w:lineRule="auto"/>
              <w:ind w:left="0" w:firstLine="0"/>
            </w:pPr>
            <w:r>
              <w:rPr>
                <w:sz w:val="16"/>
              </w:rPr>
              <w:t xml:space="preserve"> </w:t>
            </w:r>
            <w:r>
              <w:rPr>
                <w:sz w:val="16"/>
              </w:rPr>
              <w:tab/>
            </w:r>
            <w:r>
              <w:t xml:space="preserve"> </w:t>
            </w:r>
          </w:p>
        </w:tc>
        <w:tc>
          <w:tcPr>
            <w:tcW w:w="1440" w:type="dxa"/>
            <w:gridSpan w:val="2"/>
            <w:tcBorders>
              <w:top w:val="nil"/>
              <w:left w:val="nil"/>
              <w:bottom w:val="nil"/>
              <w:right w:val="nil"/>
            </w:tcBorders>
          </w:tcPr>
          <w:p w:rsidR="003D7FAA" w:rsidRDefault="00452DC0">
            <w:pPr>
              <w:spacing w:after="0" w:line="259" w:lineRule="auto"/>
              <w:ind w:left="0" w:right="225" w:firstLine="0"/>
              <w:jc w:val="right"/>
            </w:pPr>
            <w:r>
              <w:t xml:space="preserve">.3 </w:t>
            </w:r>
          </w:p>
        </w:tc>
        <w:tc>
          <w:tcPr>
            <w:tcW w:w="4939" w:type="dxa"/>
            <w:tcBorders>
              <w:top w:val="nil"/>
              <w:left w:val="nil"/>
              <w:bottom w:val="nil"/>
              <w:right w:val="nil"/>
            </w:tcBorders>
            <w:vAlign w:val="center"/>
          </w:tcPr>
          <w:p w:rsidR="003D7FAA" w:rsidRDefault="00452DC0">
            <w:pPr>
              <w:spacing w:after="0" w:line="259" w:lineRule="auto"/>
              <w:ind w:left="36" w:right="26" w:firstLine="0"/>
            </w:pPr>
            <w:r>
              <w:t xml:space="preserve">a SPI Failure occurs, the </w:t>
            </w:r>
            <w:r>
              <w:rPr>
                <w:i/>
              </w:rPr>
              <w:t>Contractor</w:t>
            </w:r>
            <w:r>
              <w:t xml:space="preserve"> notifies the </w:t>
            </w:r>
            <w:r>
              <w:rPr>
                <w:i/>
              </w:rPr>
              <w:t>Project Manager</w:t>
            </w:r>
            <w:r>
              <w:t xml:space="preserve"> of the action (if any) it proposes to take to rectify the SPI Failure and/or to prevent the SPI Failure from recurring; and/or </w:t>
            </w:r>
          </w:p>
        </w:tc>
      </w:tr>
      <w:tr w:rsidR="003D7FAA">
        <w:trPr>
          <w:gridAfter w:val="1"/>
          <w:wAfter w:w="180" w:type="dxa"/>
          <w:trHeight w:val="466"/>
        </w:trPr>
        <w:tc>
          <w:tcPr>
            <w:tcW w:w="2573" w:type="dxa"/>
            <w:gridSpan w:val="3"/>
            <w:tcBorders>
              <w:top w:val="nil"/>
              <w:left w:val="nil"/>
              <w:bottom w:val="nil"/>
              <w:right w:val="nil"/>
            </w:tcBorders>
            <w:vAlign w:val="center"/>
          </w:tcPr>
          <w:p w:rsidR="003D7FAA" w:rsidRDefault="00452DC0">
            <w:pPr>
              <w:spacing w:after="0" w:line="259" w:lineRule="auto"/>
              <w:ind w:left="0" w:firstLine="0"/>
            </w:pPr>
            <w:r>
              <w:rPr>
                <w:sz w:val="16"/>
              </w:rPr>
              <w:t xml:space="preserve"> </w:t>
            </w:r>
            <w:r>
              <w:rPr>
                <w:sz w:val="16"/>
              </w:rPr>
              <w:tab/>
            </w:r>
            <w:r>
              <w:t xml:space="preserve"> </w:t>
            </w:r>
          </w:p>
        </w:tc>
        <w:tc>
          <w:tcPr>
            <w:tcW w:w="1440" w:type="dxa"/>
            <w:gridSpan w:val="2"/>
            <w:tcBorders>
              <w:top w:val="nil"/>
              <w:left w:val="nil"/>
              <w:bottom w:val="nil"/>
              <w:right w:val="nil"/>
            </w:tcBorders>
            <w:vAlign w:val="center"/>
          </w:tcPr>
          <w:p w:rsidR="003D7FAA" w:rsidRDefault="00452DC0">
            <w:pPr>
              <w:spacing w:after="0" w:line="259" w:lineRule="auto"/>
              <w:ind w:left="0" w:right="225" w:firstLine="0"/>
              <w:jc w:val="right"/>
            </w:pPr>
            <w:r>
              <w:t xml:space="preserve">.4 </w:t>
            </w:r>
          </w:p>
        </w:tc>
        <w:tc>
          <w:tcPr>
            <w:tcW w:w="4939" w:type="dxa"/>
            <w:tcBorders>
              <w:top w:val="nil"/>
              <w:left w:val="nil"/>
              <w:bottom w:val="nil"/>
              <w:right w:val="nil"/>
            </w:tcBorders>
            <w:vAlign w:val="center"/>
          </w:tcPr>
          <w:p w:rsidR="003D7FAA" w:rsidRDefault="00452DC0">
            <w:pPr>
              <w:spacing w:after="0" w:line="259" w:lineRule="auto"/>
              <w:ind w:left="36" w:firstLine="0"/>
            </w:pPr>
            <w:r>
              <w:t xml:space="preserve">a Material SPI Failure occurs: </w:t>
            </w:r>
          </w:p>
        </w:tc>
      </w:tr>
      <w:tr w:rsidR="003D7FAA">
        <w:trPr>
          <w:gridAfter w:val="1"/>
          <w:wAfter w:w="180" w:type="dxa"/>
          <w:trHeight w:val="734"/>
        </w:trPr>
        <w:tc>
          <w:tcPr>
            <w:tcW w:w="2573" w:type="dxa"/>
            <w:gridSpan w:val="3"/>
            <w:tcBorders>
              <w:top w:val="nil"/>
              <w:left w:val="nil"/>
              <w:bottom w:val="nil"/>
              <w:right w:val="nil"/>
            </w:tcBorders>
          </w:tcPr>
          <w:p w:rsidR="003D7FAA" w:rsidRDefault="003D7FAA">
            <w:pPr>
              <w:spacing w:after="160" w:line="259" w:lineRule="auto"/>
              <w:ind w:left="0" w:firstLine="0"/>
            </w:pPr>
          </w:p>
        </w:tc>
        <w:tc>
          <w:tcPr>
            <w:tcW w:w="1440" w:type="dxa"/>
            <w:gridSpan w:val="2"/>
            <w:tcBorders>
              <w:top w:val="nil"/>
              <w:left w:val="nil"/>
              <w:bottom w:val="nil"/>
              <w:right w:val="nil"/>
            </w:tcBorders>
          </w:tcPr>
          <w:p w:rsidR="003D7FAA" w:rsidRDefault="00452DC0">
            <w:pPr>
              <w:spacing w:after="0" w:line="259" w:lineRule="auto"/>
              <w:ind w:left="0" w:right="268" w:firstLine="0"/>
              <w:jc w:val="right"/>
            </w:pPr>
            <w:r>
              <w:rPr>
                <w:rFonts w:ascii="Segoe UI Symbol" w:eastAsia="Segoe UI Symbol" w:hAnsi="Segoe UI Symbol" w:cs="Segoe UI Symbol"/>
              </w:rPr>
              <w:t></w:t>
            </w:r>
            <w:r>
              <w:t xml:space="preserve"> </w:t>
            </w:r>
          </w:p>
        </w:tc>
        <w:tc>
          <w:tcPr>
            <w:tcW w:w="4939" w:type="dxa"/>
            <w:tcBorders>
              <w:top w:val="nil"/>
              <w:left w:val="nil"/>
              <w:bottom w:val="nil"/>
              <w:right w:val="nil"/>
            </w:tcBorders>
            <w:vAlign w:val="center"/>
          </w:tcPr>
          <w:p w:rsidR="003D7FAA" w:rsidRDefault="00452DC0">
            <w:pPr>
              <w:spacing w:after="0" w:line="259" w:lineRule="auto"/>
              <w:ind w:left="0" w:firstLine="0"/>
            </w:pPr>
            <w:r>
              <w:t xml:space="preserve">the </w:t>
            </w:r>
            <w:r>
              <w:rPr>
                <w:i/>
              </w:rPr>
              <w:t>Contractor</w:t>
            </w:r>
            <w:r>
              <w:t xml:space="preserve"> complies with the Improvement Plan Process if the failure if a Notifiable Event;  and </w:t>
            </w:r>
          </w:p>
        </w:tc>
      </w:tr>
      <w:tr w:rsidR="003D7FAA">
        <w:trPr>
          <w:gridAfter w:val="1"/>
          <w:wAfter w:w="180" w:type="dxa"/>
          <w:trHeight w:val="2156"/>
        </w:trPr>
        <w:tc>
          <w:tcPr>
            <w:tcW w:w="2573" w:type="dxa"/>
            <w:gridSpan w:val="3"/>
            <w:tcBorders>
              <w:top w:val="nil"/>
              <w:left w:val="nil"/>
              <w:bottom w:val="nil"/>
              <w:right w:val="nil"/>
            </w:tcBorders>
          </w:tcPr>
          <w:p w:rsidR="003D7FAA" w:rsidRDefault="003D7FAA">
            <w:pPr>
              <w:spacing w:after="160" w:line="259" w:lineRule="auto"/>
              <w:ind w:left="0" w:firstLine="0"/>
            </w:pPr>
          </w:p>
        </w:tc>
        <w:tc>
          <w:tcPr>
            <w:tcW w:w="1440" w:type="dxa"/>
            <w:gridSpan w:val="2"/>
            <w:tcBorders>
              <w:top w:val="nil"/>
              <w:left w:val="nil"/>
              <w:bottom w:val="nil"/>
              <w:right w:val="nil"/>
            </w:tcBorders>
          </w:tcPr>
          <w:p w:rsidR="003D7FAA" w:rsidRDefault="00452DC0">
            <w:pPr>
              <w:spacing w:after="0" w:line="259" w:lineRule="auto"/>
              <w:ind w:left="0" w:right="268" w:firstLine="0"/>
              <w:jc w:val="right"/>
            </w:pPr>
            <w:r>
              <w:rPr>
                <w:rFonts w:ascii="Segoe UI Symbol" w:eastAsia="Segoe UI Symbol" w:hAnsi="Segoe UI Symbol" w:cs="Segoe UI Symbol"/>
              </w:rPr>
              <w:t></w:t>
            </w:r>
            <w:r>
              <w:t xml:space="preserve"> </w:t>
            </w:r>
          </w:p>
        </w:tc>
        <w:tc>
          <w:tcPr>
            <w:tcW w:w="4939" w:type="dxa"/>
            <w:tcBorders>
              <w:top w:val="nil"/>
              <w:left w:val="nil"/>
              <w:bottom w:val="nil"/>
              <w:right w:val="nil"/>
            </w:tcBorders>
            <w:vAlign w:val="center"/>
          </w:tcPr>
          <w:p w:rsidR="003D7FAA" w:rsidRDefault="00452DC0">
            <w:pPr>
              <w:spacing w:after="0" w:line="259" w:lineRule="auto"/>
              <w:ind w:left="0" w:right="27" w:firstLine="0"/>
            </w:pPr>
            <w:r>
              <w:t xml:space="preserve">the </w:t>
            </w:r>
            <w:r>
              <w:rPr>
                <w:i/>
              </w:rPr>
              <w:t>Project Manager</w:t>
            </w:r>
            <w:r>
              <w:t xml:space="preserve"> withholds a proportionate sum (calculated on the same basis as Service Credits are calculated by reference to the Service Failure Points for the relevant SPI Failure) from the amount due until the relevant Material SPI Failure is rectified to the reasonable satisfaction of the </w:t>
            </w:r>
            <w:r>
              <w:rPr>
                <w:i/>
              </w:rPr>
              <w:t>Project Manager</w:t>
            </w:r>
            <w:r>
              <w:t xml:space="preserve">, at which point the </w:t>
            </w:r>
            <w:r>
              <w:rPr>
                <w:i/>
              </w:rPr>
              <w:t>Project Manager</w:t>
            </w:r>
            <w:r>
              <w:t xml:space="preserve"> shall pay the amount withheld. </w:t>
            </w:r>
          </w:p>
        </w:tc>
      </w:tr>
      <w:tr w:rsidR="003D7FAA">
        <w:trPr>
          <w:gridAfter w:val="1"/>
          <w:wAfter w:w="180" w:type="dxa"/>
          <w:trHeight w:val="2680"/>
        </w:trPr>
        <w:tc>
          <w:tcPr>
            <w:tcW w:w="2573" w:type="dxa"/>
            <w:gridSpan w:val="3"/>
            <w:tcBorders>
              <w:top w:val="nil"/>
              <w:left w:val="nil"/>
              <w:bottom w:val="nil"/>
              <w:right w:val="nil"/>
            </w:tcBorders>
          </w:tcPr>
          <w:p w:rsidR="003D7FAA" w:rsidRDefault="00452DC0">
            <w:pPr>
              <w:tabs>
                <w:tab w:val="center" w:pos="1597"/>
              </w:tabs>
              <w:spacing w:after="0" w:line="259" w:lineRule="auto"/>
              <w:ind w:left="0" w:firstLine="0"/>
            </w:pPr>
            <w:r>
              <w:rPr>
                <w:sz w:val="16"/>
              </w:rPr>
              <w:t xml:space="preserve"> </w:t>
            </w:r>
            <w:r>
              <w:rPr>
                <w:sz w:val="16"/>
              </w:rPr>
              <w:tab/>
            </w:r>
            <w:r>
              <w:t xml:space="preserve">X20.3 </w:t>
            </w:r>
          </w:p>
        </w:tc>
        <w:tc>
          <w:tcPr>
            <w:tcW w:w="6379" w:type="dxa"/>
            <w:gridSpan w:val="3"/>
            <w:tcBorders>
              <w:top w:val="nil"/>
              <w:left w:val="nil"/>
              <w:bottom w:val="nil"/>
              <w:right w:val="nil"/>
            </w:tcBorders>
            <w:vAlign w:val="center"/>
          </w:tcPr>
          <w:p w:rsidR="003D7FAA" w:rsidRDefault="00452DC0">
            <w:pPr>
              <w:spacing w:after="121" w:line="241" w:lineRule="auto"/>
              <w:ind w:left="0" w:firstLine="0"/>
            </w:pPr>
            <w:r>
              <w:t xml:space="preserve">Without prejudice to the </w:t>
            </w:r>
            <w:r>
              <w:rPr>
                <w:i/>
              </w:rPr>
              <w:t>Contractor's</w:t>
            </w:r>
            <w:r>
              <w:t xml:space="preserve"> obligation to report in accordance with clause X20.1, no Service Credits accrue, are paid or withheld and no right to terminate in respect of a KPI Failure or a SPI Failure to the extent that the same arises as a consequence of or is caused by: </w:t>
            </w:r>
          </w:p>
          <w:p w:rsidR="003D7FAA" w:rsidRDefault="00452DC0">
            <w:pPr>
              <w:spacing w:after="84" w:line="259" w:lineRule="auto"/>
              <w:ind w:left="0" w:firstLine="0"/>
            </w:pPr>
            <w:r>
              <w:t xml:space="preserve"> </w:t>
            </w:r>
          </w:p>
          <w:p w:rsidR="003D7FAA" w:rsidRDefault="00452DC0">
            <w:pPr>
              <w:numPr>
                <w:ilvl w:val="0"/>
                <w:numId w:val="83"/>
              </w:numPr>
              <w:spacing w:after="287" w:line="259" w:lineRule="auto"/>
              <w:ind w:hanging="1082"/>
            </w:pPr>
            <w:r>
              <w:t xml:space="preserve">a compensation event; or </w:t>
            </w:r>
          </w:p>
          <w:p w:rsidR="003D7FAA" w:rsidRDefault="00452DC0">
            <w:pPr>
              <w:numPr>
                <w:ilvl w:val="0"/>
                <w:numId w:val="83"/>
              </w:numPr>
              <w:spacing w:after="0" w:line="259" w:lineRule="auto"/>
              <w:ind w:hanging="1082"/>
            </w:pPr>
            <w:r>
              <w:t xml:space="preserve">any matter which is outside the reasonable control of the </w:t>
            </w:r>
            <w:r>
              <w:rPr>
                <w:i/>
              </w:rPr>
              <w:t>Contractor</w:t>
            </w:r>
            <w:r>
              <w:t xml:space="preserve">. </w:t>
            </w:r>
          </w:p>
        </w:tc>
      </w:tr>
      <w:tr w:rsidR="003D7FAA">
        <w:trPr>
          <w:gridAfter w:val="1"/>
          <w:wAfter w:w="180" w:type="dxa"/>
          <w:trHeight w:val="397"/>
        </w:trPr>
        <w:tc>
          <w:tcPr>
            <w:tcW w:w="2573" w:type="dxa"/>
            <w:gridSpan w:val="3"/>
            <w:tcBorders>
              <w:top w:val="nil"/>
              <w:left w:val="nil"/>
              <w:bottom w:val="nil"/>
              <w:right w:val="nil"/>
            </w:tcBorders>
            <w:vAlign w:val="bottom"/>
          </w:tcPr>
          <w:p w:rsidR="003D7FAA" w:rsidRDefault="00452DC0">
            <w:pPr>
              <w:tabs>
                <w:tab w:val="center" w:pos="1597"/>
              </w:tabs>
              <w:spacing w:after="0" w:line="259" w:lineRule="auto"/>
              <w:ind w:left="0" w:firstLine="0"/>
            </w:pPr>
            <w:r>
              <w:rPr>
                <w:sz w:val="16"/>
              </w:rPr>
              <w:t xml:space="preserve"> </w:t>
            </w:r>
            <w:r>
              <w:rPr>
                <w:sz w:val="16"/>
              </w:rPr>
              <w:tab/>
            </w:r>
            <w:r>
              <w:t xml:space="preserve">X20.4 </w:t>
            </w:r>
          </w:p>
        </w:tc>
        <w:tc>
          <w:tcPr>
            <w:tcW w:w="6379" w:type="dxa"/>
            <w:gridSpan w:val="3"/>
            <w:tcBorders>
              <w:top w:val="nil"/>
              <w:left w:val="nil"/>
              <w:bottom w:val="nil"/>
              <w:right w:val="nil"/>
            </w:tcBorders>
            <w:vAlign w:val="bottom"/>
          </w:tcPr>
          <w:p w:rsidR="003D7FAA" w:rsidRDefault="00452DC0">
            <w:pPr>
              <w:spacing w:after="0" w:line="259" w:lineRule="auto"/>
              <w:ind w:left="0" w:firstLine="0"/>
            </w:pPr>
            <w:r>
              <w:t xml:space="preserve">Service Credits are calculated on the following basis: </w:t>
            </w:r>
          </w:p>
        </w:tc>
      </w:tr>
    </w:tbl>
    <w:p w:rsidR="003D7FAA" w:rsidRDefault="00452DC0">
      <w:pPr>
        <w:spacing w:after="93" w:line="259" w:lineRule="auto"/>
        <w:ind w:left="2573" w:firstLine="0"/>
      </w:pPr>
      <w:r>
        <w:rPr>
          <w:sz w:val="22"/>
        </w:rPr>
        <w:t xml:space="preserve"> </w:t>
      </w:r>
    </w:p>
    <w:p w:rsidR="003D7FAA" w:rsidRDefault="00452DC0">
      <w:pPr>
        <w:numPr>
          <w:ilvl w:val="0"/>
          <w:numId w:val="13"/>
        </w:numPr>
        <w:spacing w:after="290"/>
        <w:ind w:right="14" w:hanging="413"/>
      </w:pPr>
      <w:r>
        <w:t xml:space="preserve">the amount of any applicable Service Credit is calculated by: </w:t>
      </w:r>
    </w:p>
    <w:p w:rsidR="003D7FAA" w:rsidRDefault="00452DC0">
      <w:pPr>
        <w:numPr>
          <w:ilvl w:val="3"/>
          <w:numId w:val="15"/>
        </w:numPr>
        <w:spacing w:after="0" w:line="259" w:lineRule="auto"/>
        <w:ind w:left="4237" w:right="287" w:hanging="1082"/>
      </w:pPr>
      <w:r>
        <w:t xml:space="preserve">multiplying the number of Service Failure </w:t>
      </w:r>
    </w:p>
    <w:p w:rsidR="003D7FAA" w:rsidRDefault="00452DC0">
      <w:pPr>
        <w:spacing w:after="291"/>
        <w:ind w:left="4745" w:right="14"/>
      </w:pPr>
      <w:r>
        <w:t xml:space="preserve">Points stated in Schedule J  in relation to the category of KPI Failure (Minor, Serious or Severe) for  the relevant KPI Failure by the value of a single Service Credit stated in the Contract Data; and  </w:t>
      </w:r>
    </w:p>
    <w:p w:rsidR="003D7FAA" w:rsidRDefault="00452DC0">
      <w:pPr>
        <w:numPr>
          <w:ilvl w:val="3"/>
          <w:numId w:val="15"/>
        </w:numPr>
        <w:ind w:left="4237" w:right="287" w:hanging="1082"/>
      </w:pPr>
      <w:r>
        <w:t xml:space="preserve">multiplying the product of the calculation in X20.4 (a) by the higher of one and number of consecutive months over which the KPI Failure has occurred (the </w:t>
      </w:r>
      <w:r>
        <w:rPr>
          <w:b/>
        </w:rPr>
        <w:t>Ratchet</w:t>
      </w:r>
      <w:r>
        <w:t xml:space="preserve">). </w:t>
      </w:r>
    </w:p>
    <w:p w:rsidR="003D7FAA" w:rsidRDefault="00452DC0">
      <w:pPr>
        <w:numPr>
          <w:ilvl w:val="0"/>
          <w:numId w:val="13"/>
        </w:numPr>
        <w:ind w:right="14" w:hanging="413"/>
      </w:pPr>
      <w:r>
        <w:t xml:space="preserve">The </w:t>
      </w:r>
      <w:r>
        <w:rPr>
          <w:i/>
        </w:rPr>
        <w:t>Project Manager</w:t>
      </w:r>
      <w:r>
        <w:t xml:space="preserve"> sets off and/or withholds the </w:t>
      </w:r>
    </w:p>
    <w:p w:rsidR="003D7FAA" w:rsidRDefault="00452DC0">
      <w:pPr>
        <w:spacing w:after="281"/>
        <w:ind w:left="4023" w:right="14"/>
      </w:pPr>
      <w:r>
        <w:t xml:space="preserve">value of Service Credits calculated under this clause X20.4 as a proportionate sum from the amount due under clause 50.2 or a sum equal to the value of the Service Credits may be recovered by the </w:t>
      </w:r>
      <w:r>
        <w:rPr>
          <w:i/>
        </w:rPr>
        <w:t xml:space="preserve">Client </w:t>
      </w:r>
      <w:r>
        <w:t xml:space="preserve">as a debt due from the </w:t>
      </w:r>
      <w:r>
        <w:rPr>
          <w:i/>
        </w:rPr>
        <w:t>Contractor</w:t>
      </w:r>
      <w:r>
        <w:t xml:space="preserve"> provided always that the maximum sum in respect of Service Credits relating to </w:t>
      </w:r>
      <w:r>
        <w:lastRenderedPageBreak/>
        <w:t xml:space="preserve">any month that may be withheld or recovered by the </w:t>
      </w:r>
      <w:r>
        <w:rPr>
          <w:i/>
        </w:rPr>
        <w:t>Client</w:t>
      </w:r>
      <w:r>
        <w:t xml:space="preserve"> shall not exceed the Service Credit Cap. </w:t>
      </w:r>
    </w:p>
    <w:p w:rsidR="003D7FAA" w:rsidRDefault="00452DC0">
      <w:pPr>
        <w:tabs>
          <w:tab w:val="center" w:pos="1597"/>
          <w:tab w:val="center" w:pos="3927"/>
        </w:tabs>
        <w:spacing w:after="102" w:line="260" w:lineRule="auto"/>
        <w:ind w:left="0" w:firstLine="0"/>
      </w:pPr>
      <w:r>
        <w:rPr>
          <w:sz w:val="16"/>
        </w:rPr>
        <w:t xml:space="preserve"> </w:t>
      </w:r>
      <w:r>
        <w:rPr>
          <w:sz w:val="16"/>
        </w:rPr>
        <w:tab/>
      </w:r>
      <w:r>
        <w:t xml:space="preserve">X20.5 </w:t>
      </w:r>
      <w:r>
        <w:tab/>
      </w:r>
      <w:r>
        <w:rPr>
          <w:b/>
        </w:rPr>
        <w:t xml:space="preserve">Critical Performance Failure </w:t>
      </w:r>
    </w:p>
    <w:p w:rsidR="003D7FAA" w:rsidRDefault="00452DC0">
      <w:pPr>
        <w:ind w:left="2607" w:right="14"/>
      </w:pPr>
      <w:r>
        <w:t xml:space="preserve">Subject to clause 67.9, if, a Critical Performance Failure occurs, the </w:t>
      </w:r>
      <w:r>
        <w:rPr>
          <w:i/>
        </w:rPr>
        <w:t>Client</w:t>
      </w:r>
      <w:r>
        <w:t xml:space="preserve"> may exercise its rights to terminate this contract in whole or in part.    </w:t>
      </w:r>
    </w:p>
    <w:p w:rsidR="003D7FAA" w:rsidRDefault="00452DC0">
      <w:pPr>
        <w:spacing w:after="0" w:line="259" w:lineRule="auto"/>
        <w:ind w:left="2597" w:firstLine="0"/>
      </w:pPr>
      <w:r>
        <w:rPr>
          <w:sz w:val="24"/>
        </w:rPr>
        <w:t xml:space="preserve"> </w:t>
      </w:r>
    </w:p>
    <w:tbl>
      <w:tblPr>
        <w:tblStyle w:val="TableGrid"/>
        <w:tblW w:w="9132" w:type="dxa"/>
        <w:tblInd w:w="-108" w:type="dxa"/>
        <w:tblCellMar>
          <w:top w:w="0" w:type="dxa"/>
          <w:left w:w="0" w:type="dxa"/>
          <w:bottom w:w="0" w:type="dxa"/>
          <w:right w:w="115" w:type="dxa"/>
        </w:tblCellMar>
        <w:tblLook w:val="04A0" w:firstRow="1" w:lastRow="0" w:firstColumn="1" w:lastColumn="0" w:noHBand="0" w:noVBand="1"/>
      </w:tblPr>
      <w:tblGrid>
        <w:gridCol w:w="1445"/>
        <w:gridCol w:w="1236"/>
        <w:gridCol w:w="6451"/>
      </w:tblGrid>
      <w:tr w:rsidR="003D7FAA">
        <w:trPr>
          <w:trHeight w:val="432"/>
        </w:trPr>
        <w:tc>
          <w:tcPr>
            <w:tcW w:w="1445" w:type="dxa"/>
            <w:tcBorders>
              <w:top w:val="nil"/>
              <w:left w:val="nil"/>
              <w:bottom w:val="nil"/>
              <w:right w:val="nil"/>
            </w:tcBorders>
            <w:shd w:val="clear" w:color="auto" w:fill="BFBFBF"/>
            <w:vAlign w:val="center"/>
          </w:tcPr>
          <w:p w:rsidR="003D7FAA" w:rsidRDefault="00452DC0">
            <w:pPr>
              <w:spacing w:after="0" w:line="259" w:lineRule="auto"/>
              <w:ind w:left="108" w:firstLine="0"/>
            </w:pPr>
            <w:r>
              <w:rPr>
                <w:b/>
              </w:rPr>
              <w:t xml:space="preserve">Option Z55 </w:t>
            </w:r>
          </w:p>
        </w:tc>
        <w:tc>
          <w:tcPr>
            <w:tcW w:w="1236" w:type="dxa"/>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 </w:t>
            </w:r>
          </w:p>
        </w:tc>
        <w:tc>
          <w:tcPr>
            <w:tcW w:w="6451" w:type="dxa"/>
            <w:tcBorders>
              <w:top w:val="nil"/>
              <w:left w:val="nil"/>
              <w:bottom w:val="nil"/>
              <w:right w:val="nil"/>
            </w:tcBorders>
            <w:shd w:val="clear" w:color="auto" w:fill="BFBFBF"/>
            <w:vAlign w:val="center"/>
          </w:tcPr>
          <w:p w:rsidR="003D7FAA" w:rsidRDefault="00452DC0">
            <w:pPr>
              <w:spacing w:after="0" w:line="259" w:lineRule="auto"/>
              <w:ind w:left="0" w:firstLine="0"/>
            </w:pPr>
            <w:r>
              <w:rPr>
                <w:b/>
              </w:rPr>
              <w:t xml:space="preserve">Financial Distress </w:t>
            </w:r>
          </w:p>
        </w:tc>
      </w:tr>
    </w:tbl>
    <w:p w:rsidR="003D7FAA" w:rsidRDefault="00452DC0">
      <w:pPr>
        <w:tabs>
          <w:tab w:val="center" w:pos="1337"/>
          <w:tab w:val="center" w:pos="4067"/>
        </w:tabs>
        <w:spacing w:after="207"/>
        <w:ind w:left="0" w:firstLine="0"/>
      </w:pPr>
      <w:r>
        <w:rPr>
          <w:sz w:val="16"/>
        </w:rPr>
        <w:t xml:space="preserve"> </w:t>
      </w:r>
      <w:r>
        <w:rPr>
          <w:sz w:val="16"/>
        </w:rPr>
        <w:tab/>
      </w:r>
      <w:r>
        <w:t xml:space="preserve"> </w:t>
      </w:r>
      <w:r>
        <w:tab/>
        <w:t xml:space="preserve">Insert new clause 10.4 as follows: </w:t>
      </w:r>
    </w:p>
    <w:p w:rsidR="003D7FAA" w:rsidRDefault="00452DC0">
      <w:pPr>
        <w:tabs>
          <w:tab w:val="center" w:pos="1530"/>
          <w:tab w:val="center" w:pos="5417"/>
        </w:tabs>
        <w:ind w:left="0" w:firstLine="0"/>
      </w:pPr>
      <w:r>
        <w:rPr>
          <w:sz w:val="25"/>
          <w:vertAlign w:val="superscript"/>
        </w:rPr>
        <w:t xml:space="preserve"> </w:t>
      </w:r>
      <w:r>
        <w:rPr>
          <w:sz w:val="25"/>
          <w:vertAlign w:val="superscript"/>
        </w:rPr>
        <w:tab/>
      </w:r>
      <w:r>
        <w:t xml:space="preserve">10.4 </w:t>
      </w:r>
      <w:r>
        <w:tab/>
        <w:t xml:space="preserve">The </w:t>
      </w:r>
      <w:r>
        <w:rPr>
          <w:i/>
        </w:rPr>
        <w:t xml:space="preserve">Client </w:t>
      </w:r>
      <w:r>
        <w:t xml:space="preserve">and the </w:t>
      </w:r>
      <w:r>
        <w:rPr>
          <w:i/>
        </w:rPr>
        <w:t>Contractor</w:t>
      </w:r>
      <w:r>
        <w:t xml:space="preserve"> comply with Contract Schedule Q.</w:t>
      </w:r>
      <w:r>
        <w:rPr>
          <w:b/>
        </w:rPr>
        <w:t xml:space="preserve"> </w:t>
      </w:r>
      <w:r>
        <w:br w:type="page"/>
      </w:r>
    </w:p>
    <w:p w:rsidR="003D7FAA" w:rsidRDefault="00452DC0">
      <w:pPr>
        <w:spacing w:after="381" w:line="259" w:lineRule="auto"/>
        <w:ind w:left="0" w:right="5" w:firstLine="0"/>
        <w:jc w:val="center"/>
      </w:pPr>
      <w:r>
        <w:rPr>
          <w:b/>
          <w:shd w:val="clear" w:color="auto" w:fill="FFFF00"/>
        </w:rPr>
        <w:lastRenderedPageBreak/>
        <w:t>Schedule C</w:t>
      </w:r>
      <w:r>
        <w:rPr>
          <w:b/>
        </w:rPr>
        <w:t xml:space="preserve"> </w:t>
      </w:r>
    </w:p>
    <w:p w:rsidR="003D7FAA" w:rsidRDefault="00452DC0">
      <w:pPr>
        <w:spacing w:after="180" w:line="260" w:lineRule="auto"/>
        <w:ind w:left="216"/>
      </w:pPr>
      <w:r>
        <w:rPr>
          <w:b/>
        </w:rPr>
        <w:t xml:space="preserve">Contract Data Part Two – Data provided by the </w:t>
      </w:r>
      <w:r>
        <w:rPr>
          <w:b/>
          <w:i/>
        </w:rPr>
        <w:t xml:space="preserve">Contractor </w:t>
      </w:r>
    </w:p>
    <w:p w:rsidR="003D7FAA" w:rsidRDefault="00452DC0">
      <w:pPr>
        <w:spacing w:after="0" w:line="259" w:lineRule="auto"/>
        <w:ind w:left="221" w:firstLine="0"/>
      </w:pPr>
      <w:r>
        <w:t xml:space="preserve"> </w:t>
      </w:r>
    </w:p>
    <w:tbl>
      <w:tblPr>
        <w:tblStyle w:val="TableGrid"/>
        <w:tblW w:w="8690" w:type="dxa"/>
        <w:tblInd w:w="113" w:type="dxa"/>
        <w:tblCellMar>
          <w:top w:w="0" w:type="dxa"/>
          <w:left w:w="0" w:type="dxa"/>
          <w:bottom w:w="82" w:type="dxa"/>
          <w:right w:w="53" w:type="dxa"/>
        </w:tblCellMar>
        <w:tblLook w:val="04A0" w:firstRow="1" w:lastRow="0" w:firstColumn="1" w:lastColumn="0" w:noHBand="0" w:noVBand="1"/>
      </w:tblPr>
      <w:tblGrid>
        <w:gridCol w:w="5035"/>
        <w:gridCol w:w="3655"/>
      </w:tblGrid>
      <w:tr w:rsidR="003D7FAA">
        <w:trPr>
          <w:trHeight w:val="389"/>
        </w:trPr>
        <w:tc>
          <w:tcPr>
            <w:tcW w:w="5035" w:type="dxa"/>
            <w:tcBorders>
              <w:top w:val="nil"/>
              <w:left w:val="nil"/>
              <w:bottom w:val="nil"/>
              <w:right w:val="nil"/>
            </w:tcBorders>
            <w:shd w:val="clear" w:color="auto" w:fill="BFBFBF"/>
          </w:tcPr>
          <w:p w:rsidR="003D7FAA" w:rsidRDefault="00452DC0">
            <w:pPr>
              <w:spacing w:after="0" w:line="259" w:lineRule="auto"/>
              <w:ind w:left="468" w:firstLine="0"/>
            </w:pPr>
            <w:r>
              <w:rPr>
                <w:b/>
              </w:rPr>
              <w:t xml:space="preserve">1. Statements given in all Contracts </w:t>
            </w:r>
          </w:p>
        </w:tc>
        <w:tc>
          <w:tcPr>
            <w:tcW w:w="3655" w:type="dxa"/>
            <w:tcBorders>
              <w:top w:val="nil"/>
              <w:left w:val="nil"/>
              <w:bottom w:val="nil"/>
              <w:right w:val="nil"/>
            </w:tcBorders>
            <w:shd w:val="clear" w:color="auto" w:fill="BFBFBF"/>
          </w:tcPr>
          <w:p w:rsidR="003D7FAA" w:rsidRDefault="003D7FAA">
            <w:pPr>
              <w:spacing w:after="160" w:line="259" w:lineRule="auto"/>
              <w:ind w:left="0" w:firstLine="0"/>
            </w:pPr>
          </w:p>
        </w:tc>
      </w:tr>
      <w:tr w:rsidR="003D7FAA">
        <w:trPr>
          <w:trHeight w:val="601"/>
        </w:trPr>
        <w:tc>
          <w:tcPr>
            <w:tcW w:w="5035" w:type="dxa"/>
            <w:tcBorders>
              <w:top w:val="nil"/>
              <w:left w:val="nil"/>
              <w:bottom w:val="nil"/>
              <w:right w:val="nil"/>
            </w:tcBorders>
          </w:tcPr>
          <w:p w:rsidR="003D7FAA" w:rsidRDefault="00452DC0">
            <w:pPr>
              <w:tabs>
                <w:tab w:val="center" w:pos="651"/>
                <w:tab w:val="center" w:pos="965"/>
                <w:tab w:val="center" w:pos="2114"/>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Contractor</w:t>
            </w:r>
            <w:r>
              <w:t xml:space="preserve"> is </w:t>
            </w:r>
          </w:p>
        </w:tc>
        <w:tc>
          <w:tcPr>
            <w:tcW w:w="3655" w:type="dxa"/>
            <w:tcBorders>
              <w:top w:val="nil"/>
              <w:left w:val="nil"/>
              <w:bottom w:val="nil"/>
              <w:right w:val="nil"/>
            </w:tcBorders>
          </w:tcPr>
          <w:p w:rsidR="003D7FAA" w:rsidRDefault="00452DC0">
            <w:pPr>
              <w:spacing w:after="0" w:line="259" w:lineRule="auto"/>
              <w:ind w:left="0" w:firstLine="0"/>
            </w:pPr>
            <w:r>
              <w:t xml:space="preserve">[defined in the form of agreement to which this Schedule is annexed] </w:t>
            </w:r>
          </w:p>
        </w:tc>
      </w:tr>
      <w:tr w:rsidR="003D7FAA">
        <w:trPr>
          <w:trHeight w:val="405"/>
        </w:trPr>
        <w:tc>
          <w:tcPr>
            <w:tcW w:w="5035" w:type="dxa"/>
            <w:tcBorders>
              <w:top w:val="nil"/>
              <w:left w:val="nil"/>
              <w:bottom w:val="nil"/>
              <w:right w:val="nil"/>
            </w:tcBorders>
          </w:tcPr>
          <w:p w:rsidR="003D7FAA" w:rsidRDefault="00452DC0">
            <w:pPr>
              <w:tabs>
                <w:tab w:val="center" w:pos="651"/>
                <w:tab w:val="center" w:pos="965"/>
                <w:tab w:val="center" w:pos="2314"/>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fee percentage</w:t>
            </w:r>
            <w:r>
              <w:t xml:space="preserve"> is </w:t>
            </w:r>
          </w:p>
        </w:tc>
        <w:tc>
          <w:tcPr>
            <w:tcW w:w="3655" w:type="dxa"/>
            <w:tcBorders>
              <w:top w:val="nil"/>
              <w:left w:val="nil"/>
              <w:bottom w:val="nil"/>
              <w:right w:val="nil"/>
            </w:tcBorders>
          </w:tcPr>
          <w:p w:rsidR="003D7FAA" w:rsidRDefault="00452DC0">
            <w:pPr>
              <w:spacing w:after="0" w:line="259" w:lineRule="auto"/>
              <w:ind w:left="0" w:right="56" w:firstLine="0"/>
              <w:jc w:val="right"/>
            </w:pPr>
            <w:r>
              <w:t xml:space="preserve">7% </w:t>
            </w:r>
          </w:p>
        </w:tc>
      </w:tr>
      <w:tr w:rsidR="003D7FAA">
        <w:trPr>
          <w:trHeight w:val="403"/>
        </w:trPr>
        <w:tc>
          <w:tcPr>
            <w:tcW w:w="5035" w:type="dxa"/>
            <w:tcBorders>
              <w:top w:val="nil"/>
              <w:left w:val="nil"/>
              <w:bottom w:val="nil"/>
              <w:right w:val="nil"/>
            </w:tcBorders>
          </w:tcPr>
          <w:p w:rsidR="003D7FAA" w:rsidRDefault="00452DC0">
            <w:pPr>
              <w:tabs>
                <w:tab w:val="center" w:pos="651"/>
                <w:tab w:val="center" w:pos="965"/>
                <w:tab w:val="center" w:pos="2972"/>
              </w:tabs>
              <w:spacing w:after="0"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w:t>
            </w:r>
            <w:r>
              <w:rPr>
                <w:i/>
              </w:rPr>
              <w:t>subcontracted fee percentage</w:t>
            </w:r>
            <w:r>
              <w:t xml:space="preserve"> is </w:t>
            </w:r>
          </w:p>
        </w:tc>
        <w:tc>
          <w:tcPr>
            <w:tcW w:w="3655" w:type="dxa"/>
            <w:tcBorders>
              <w:top w:val="nil"/>
              <w:left w:val="nil"/>
              <w:bottom w:val="nil"/>
              <w:right w:val="nil"/>
            </w:tcBorders>
          </w:tcPr>
          <w:p w:rsidR="003D7FAA" w:rsidRDefault="00452DC0">
            <w:pPr>
              <w:spacing w:after="0" w:line="259" w:lineRule="auto"/>
              <w:ind w:left="0" w:right="58" w:firstLine="0"/>
              <w:jc w:val="right"/>
            </w:pPr>
            <w:r>
              <w:t xml:space="preserve">10% </w:t>
            </w:r>
          </w:p>
        </w:tc>
      </w:tr>
      <w:tr w:rsidR="003D7FAA">
        <w:trPr>
          <w:trHeight w:val="806"/>
        </w:trPr>
        <w:tc>
          <w:tcPr>
            <w:tcW w:w="5035" w:type="dxa"/>
            <w:tcBorders>
              <w:top w:val="nil"/>
              <w:left w:val="nil"/>
              <w:bottom w:val="nil"/>
              <w:right w:val="nil"/>
            </w:tcBorders>
          </w:tcPr>
          <w:p w:rsidR="003D7FAA" w:rsidRDefault="00452DC0">
            <w:pPr>
              <w:numPr>
                <w:ilvl w:val="0"/>
                <w:numId w:val="84"/>
              </w:numPr>
              <w:spacing w:after="142" w:line="259" w:lineRule="auto"/>
              <w:ind w:hanging="744"/>
            </w:pPr>
            <w:r>
              <w:t xml:space="preserve">The </w:t>
            </w:r>
            <w:r>
              <w:rPr>
                <w:i/>
              </w:rPr>
              <w:t>working areas</w:t>
            </w:r>
            <w:r>
              <w:t xml:space="preserve"> are  </w:t>
            </w:r>
          </w:p>
          <w:p w:rsidR="003D7FAA" w:rsidRDefault="00452DC0">
            <w:pPr>
              <w:numPr>
                <w:ilvl w:val="0"/>
                <w:numId w:val="84"/>
              </w:numPr>
              <w:spacing w:after="0" w:line="259" w:lineRule="auto"/>
              <w:ind w:hanging="744"/>
            </w:pPr>
            <w:r>
              <w:t xml:space="preserve">The </w:t>
            </w:r>
            <w:r>
              <w:rPr>
                <w:i/>
              </w:rPr>
              <w:t>Framework Manager</w:t>
            </w:r>
            <w:r>
              <w:t xml:space="preserve"> is </w:t>
            </w:r>
          </w:p>
        </w:tc>
        <w:tc>
          <w:tcPr>
            <w:tcW w:w="3655" w:type="dxa"/>
            <w:tcBorders>
              <w:top w:val="nil"/>
              <w:left w:val="nil"/>
              <w:bottom w:val="nil"/>
              <w:right w:val="nil"/>
            </w:tcBorders>
          </w:tcPr>
          <w:p w:rsidR="003D7FAA" w:rsidRDefault="00452DC0">
            <w:pPr>
              <w:spacing w:after="156" w:line="259" w:lineRule="auto"/>
              <w:ind w:left="0" w:firstLine="0"/>
            </w:pPr>
            <w:r>
              <w:rPr>
                <w:b/>
              </w:rPr>
              <w:t xml:space="preserve"> </w:t>
            </w:r>
          </w:p>
          <w:p w:rsidR="003D7FAA" w:rsidRDefault="00452DC0">
            <w:pPr>
              <w:spacing w:after="0" w:line="259" w:lineRule="auto"/>
              <w:ind w:left="0" w:right="59" w:firstLine="0"/>
              <w:jc w:val="right"/>
            </w:pPr>
            <w:r>
              <w:t xml:space="preserve">Matthew Bailey </w:t>
            </w:r>
          </w:p>
        </w:tc>
      </w:tr>
      <w:tr w:rsidR="003D7FAA">
        <w:trPr>
          <w:trHeight w:val="795"/>
        </w:trPr>
        <w:tc>
          <w:tcPr>
            <w:tcW w:w="5035" w:type="dxa"/>
            <w:tcBorders>
              <w:top w:val="nil"/>
              <w:left w:val="nil"/>
              <w:bottom w:val="nil"/>
              <w:right w:val="nil"/>
            </w:tcBorders>
          </w:tcPr>
          <w:p w:rsidR="003D7FAA" w:rsidRDefault="00452DC0">
            <w:pPr>
              <w:tabs>
                <w:tab w:val="center" w:pos="651"/>
                <w:tab w:val="center" w:pos="965"/>
                <w:tab w:val="center" w:pos="2203"/>
              </w:tabs>
              <w:spacing w:after="124"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t xml:space="preserve"> </w:t>
            </w:r>
            <w:r>
              <w:tab/>
              <w:t xml:space="preserve">The key people are </w:t>
            </w:r>
          </w:p>
          <w:p w:rsidR="003D7FAA" w:rsidRDefault="00452DC0">
            <w:pPr>
              <w:tabs>
                <w:tab w:val="center" w:pos="605"/>
                <w:tab w:val="center" w:pos="2149"/>
              </w:tabs>
              <w:spacing w:after="0" w:line="259" w:lineRule="auto"/>
              <w:ind w:left="0" w:firstLine="0"/>
            </w:pPr>
            <w:r>
              <w:rPr>
                <w:rFonts w:ascii="Calibri" w:eastAsia="Calibri" w:hAnsi="Calibri" w:cs="Calibri"/>
                <w:sz w:val="22"/>
              </w:rPr>
              <w:tab/>
            </w:r>
            <w:r>
              <w:t xml:space="preserve"> </w:t>
            </w:r>
            <w:r>
              <w:tab/>
              <w:t xml:space="preserve">1. Name </w:t>
            </w:r>
          </w:p>
        </w:tc>
        <w:tc>
          <w:tcPr>
            <w:tcW w:w="3655" w:type="dxa"/>
            <w:tcBorders>
              <w:top w:val="nil"/>
              <w:left w:val="nil"/>
              <w:bottom w:val="nil"/>
              <w:right w:val="nil"/>
            </w:tcBorders>
          </w:tcPr>
          <w:p w:rsidR="003D7FAA" w:rsidRDefault="00452DC0">
            <w:pPr>
              <w:spacing w:after="156" w:line="259" w:lineRule="auto"/>
              <w:ind w:left="0" w:firstLine="0"/>
            </w:pPr>
            <w:r>
              <w:t xml:space="preserve"> </w:t>
            </w:r>
          </w:p>
          <w:p w:rsidR="00407D2E" w:rsidRDefault="00407D2E" w:rsidP="00407D2E">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390"/>
        </w:trPr>
        <w:tc>
          <w:tcPr>
            <w:tcW w:w="5035" w:type="dxa"/>
            <w:tcBorders>
              <w:top w:val="nil"/>
              <w:left w:val="nil"/>
              <w:bottom w:val="nil"/>
              <w:right w:val="nil"/>
            </w:tcBorders>
          </w:tcPr>
          <w:p w:rsidR="003D7FAA" w:rsidRDefault="00452DC0">
            <w:pPr>
              <w:tabs>
                <w:tab w:val="center" w:pos="605"/>
                <w:tab w:val="center" w:pos="1709"/>
                <w:tab w:val="center" w:pos="2220"/>
              </w:tabs>
              <w:spacing w:after="0" w:line="259" w:lineRule="auto"/>
              <w:ind w:left="0" w:firstLine="0"/>
            </w:pPr>
            <w:r>
              <w:rPr>
                <w:rFonts w:ascii="Calibri" w:eastAsia="Calibri" w:hAnsi="Calibri" w:cs="Calibri"/>
                <w:sz w:val="22"/>
              </w:rPr>
              <w:tab/>
            </w:r>
            <w:r>
              <w:t xml:space="preserve"> </w:t>
            </w:r>
            <w:r>
              <w:tab/>
              <w:t xml:space="preserve"> </w:t>
            </w:r>
            <w:r>
              <w:tab/>
              <w:t xml:space="preserve">Job </w:t>
            </w:r>
          </w:p>
        </w:tc>
        <w:tc>
          <w:tcPr>
            <w:tcW w:w="3655" w:type="dxa"/>
            <w:tcBorders>
              <w:top w:val="nil"/>
              <w:left w:val="nil"/>
              <w:bottom w:val="nil"/>
              <w:right w:val="nil"/>
            </w:tcBorders>
          </w:tcPr>
          <w:p w:rsidR="003D7FAA" w:rsidRDefault="00452DC0">
            <w:pPr>
              <w:spacing w:after="0" w:line="259" w:lineRule="auto"/>
              <w:ind w:left="0" w:firstLine="0"/>
            </w:pPr>
            <w:r>
              <w:t xml:space="preserve">Contracts Manager </w:t>
            </w:r>
          </w:p>
        </w:tc>
      </w:tr>
      <w:tr w:rsidR="003D7FAA">
        <w:trPr>
          <w:trHeight w:val="1080"/>
        </w:trPr>
        <w:tc>
          <w:tcPr>
            <w:tcW w:w="5035" w:type="dxa"/>
            <w:tcBorders>
              <w:top w:val="nil"/>
              <w:left w:val="nil"/>
              <w:bottom w:val="nil"/>
              <w:right w:val="nil"/>
            </w:tcBorders>
          </w:tcPr>
          <w:p w:rsidR="003D7FAA" w:rsidRDefault="00452DC0">
            <w:pPr>
              <w:tabs>
                <w:tab w:val="center" w:pos="605"/>
                <w:tab w:val="center" w:pos="1709"/>
                <w:tab w:val="center" w:pos="2752"/>
              </w:tabs>
              <w:spacing w:after="0" w:line="259" w:lineRule="auto"/>
              <w:ind w:left="0" w:firstLine="0"/>
            </w:pPr>
            <w:r>
              <w:rPr>
                <w:rFonts w:ascii="Calibri" w:eastAsia="Calibri" w:hAnsi="Calibri" w:cs="Calibri"/>
                <w:sz w:val="22"/>
              </w:rPr>
              <w:tab/>
            </w:r>
            <w:r>
              <w:t xml:space="preserve"> </w:t>
            </w:r>
            <w:r>
              <w:tab/>
              <w:t xml:space="preserve"> </w:t>
            </w:r>
            <w:r>
              <w:tab/>
              <w:t xml:space="preserve">Responsibilities </w:t>
            </w:r>
          </w:p>
        </w:tc>
        <w:tc>
          <w:tcPr>
            <w:tcW w:w="3655" w:type="dxa"/>
            <w:tcBorders>
              <w:top w:val="nil"/>
              <w:left w:val="nil"/>
              <w:bottom w:val="nil"/>
              <w:right w:val="nil"/>
            </w:tcBorders>
          </w:tcPr>
          <w:p w:rsidR="003D7FAA" w:rsidRDefault="00452DC0">
            <w:pPr>
              <w:spacing w:after="0" w:line="259" w:lineRule="auto"/>
              <w:ind w:left="0" w:firstLine="0"/>
            </w:pPr>
            <w:r>
              <w:t xml:space="preserve">Control of the contract including </w:t>
            </w:r>
          </w:p>
          <w:p w:rsidR="003D7FAA" w:rsidRDefault="00452DC0">
            <w:pPr>
              <w:spacing w:after="0" w:line="259" w:lineRule="auto"/>
              <w:ind w:left="0" w:firstLine="0"/>
            </w:pPr>
            <w:r>
              <w:t xml:space="preserve">Programme Planning, Health and </w:t>
            </w:r>
          </w:p>
          <w:p w:rsidR="003D7FAA" w:rsidRDefault="00452DC0">
            <w:pPr>
              <w:spacing w:after="0" w:line="259" w:lineRule="auto"/>
              <w:ind w:left="0" w:firstLine="0"/>
            </w:pPr>
            <w:r>
              <w:t xml:space="preserve">Safety, Environmental, Quality and </w:t>
            </w:r>
          </w:p>
          <w:p w:rsidR="003D7FAA" w:rsidRDefault="00452DC0">
            <w:pPr>
              <w:spacing w:after="0" w:line="259" w:lineRule="auto"/>
              <w:ind w:left="0" w:firstLine="0"/>
            </w:pPr>
            <w:r>
              <w:t xml:space="preserve">Client/Design team liason </w:t>
            </w:r>
          </w:p>
        </w:tc>
      </w:tr>
      <w:tr w:rsidR="003D7FAA">
        <w:trPr>
          <w:trHeight w:val="995"/>
        </w:trPr>
        <w:tc>
          <w:tcPr>
            <w:tcW w:w="5035" w:type="dxa"/>
            <w:tcBorders>
              <w:top w:val="nil"/>
              <w:left w:val="nil"/>
              <w:bottom w:val="nil"/>
              <w:right w:val="nil"/>
            </w:tcBorders>
          </w:tcPr>
          <w:p w:rsidR="003D7FAA" w:rsidRDefault="00452DC0">
            <w:pPr>
              <w:tabs>
                <w:tab w:val="center" w:pos="605"/>
                <w:tab w:val="center" w:pos="1709"/>
                <w:tab w:val="center" w:pos="2659"/>
              </w:tabs>
              <w:spacing w:after="150" w:line="259" w:lineRule="auto"/>
              <w:ind w:left="0" w:firstLine="0"/>
            </w:pPr>
            <w:r>
              <w:rPr>
                <w:rFonts w:ascii="Calibri" w:eastAsia="Calibri" w:hAnsi="Calibri" w:cs="Calibri"/>
                <w:sz w:val="22"/>
              </w:rPr>
              <w:tab/>
            </w:r>
            <w:r>
              <w:t xml:space="preserve"> </w:t>
            </w:r>
            <w:r>
              <w:tab/>
              <w:t xml:space="preserve"> </w:t>
            </w:r>
            <w:r>
              <w:tab/>
              <w:t xml:space="preserve">Qualifications </w:t>
            </w:r>
          </w:p>
          <w:p w:rsidR="003D7FAA" w:rsidRDefault="00452DC0">
            <w:pPr>
              <w:tabs>
                <w:tab w:val="center" w:pos="605"/>
                <w:tab w:val="center" w:pos="1709"/>
                <w:tab w:val="center" w:pos="2559"/>
              </w:tabs>
              <w:spacing w:after="0" w:line="259" w:lineRule="auto"/>
              <w:ind w:left="0" w:firstLine="0"/>
            </w:pPr>
            <w:r>
              <w:rPr>
                <w:rFonts w:ascii="Calibri" w:eastAsia="Calibri" w:hAnsi="Calibri" w:cs="Calibri"/>
                <w:sz w:val="22"/>
              </w:rPr>
              <w:tab/>
            </w:r>
            <w:r>
              <w:t xml:space="preserve"> </w:t>
            </w:r>
            <w:r>
              <w:tab/>
              <w:t xml:space="preserve"> </w:t>
            </w:r>
            <w:r>
              <w:tab/>
              <w:t xml:space="preserve">Experience </w:t>
            </w:r>
          </w:p>
        </w:tc>
        <w:tc>
          <w:tcPr>
            <w:tcW w:w="3655" w:type="dxa"/>
            <w:tcBorders>
              <w:top w:val="nil"/>
              <w:left w:val="nil"/>
              <w:bottom w:val="nil"/>
              <w:right w:val="nil"/>
            </w:tcBorders>
          </w:tcPr>
          <w:p w:rsidR="003D7FAA" w:rsidRDefault="00452DC0">
            <w:pPr>
              <w:spacing w:after="144" w:line="259" w:lineRule="auto"/>
              <w:ind w:left="0" w:firstLine="0"/>
            </w:pPr>
            <w:r>
              <w:t xml:space="preserve"> </w:t>
            </w:r>
          </w:p>
          <w:p w:rsidR="00407D2E" w:rsidRDefault="00407D2E" w:rsidP="00407D2E">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605"/>
        </w:trPr>
        <w:tc>
          <w:tcPr>
            <w:tcW w:w="5035" w:type="dxa"/>
            <w:tcBorders>
              <w:top w:val="nil"/>
              <w:left w:val="nil"/>
              <w:bottom w:val="nil"/>
              <w:right w:val="nil"/>
            </w:tcBorders>
            <w:vAlign w:val="bottom"/>
          </w:tcPr>
          <w:p w:rsidR="003D7FAA" w:rsidRDefault="00452DC0">
            <w:pPr>
              <w:tabs>
                <w:tab w:val="center" w:pos="605"/>
                <w:tab w:val="center" w:pos="2149"/>
              </w:tabs>
              <w:spacing w:after="0" w:line="259" w:lineRule="auto"/>
              <w:ind w:left="0" w:firstLine="0"/>
            </w:pPr>
            <w:r>
              <w:rPr>
                <w:rFonts w:ascii="Calibri" w:eastAsia="Calibri" w:hAnsi="Calibri" w:cs="Calibri"/>
                <w:sz w:val="22"/>
              </w:rPr>
              <w:tab/>
            </w:r>
            <w:r>
              <w:t xml:space="preserve"> </w:t>
            </w:r>
            <w:r>
              <w:tab/>
              <w:t xml:space="preserve">2. Name </w:t>
            </w:r>
          </w:p>
        </w:tc>
        <w:tc>
          <w:tcPr>
            <w:tcW w:w="3655" w:type="dxa"/>
            <w:tcBorders>
              <w:top w:val="nil"/>
              <w:left w:val="nil"/>
              <w:bottom w:val="nil"/>
              <w:right w:val="nil"/>
            </w:tcBorders>
          </w:tcPr>
          <w:p w:rsidR="003D7FAA" w:rsidRDefault="00452DC0">
            <w:pPr>
              <w:spacing w:after="141" w:line="259" w:lineRule="auto"/>
              <w:ind w:left="0" w:firstLine="0"/>
            </w:pPr>
            <w:r>
              <w:t xml:space="preserve"> </w:t>
            </w:r>
          </w:p>
          <w:p w:rsidR="00407D2E" w:rsidRDefault="00407D2E" w:rsidP="00407D2E">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390"/>
        </w:trPr>
        <w:tc>
          <w:tcPr>
            <w:tcW w:w="5035" w:type="dxa"/>
            <w:tcBorders>
              <w:top w:val="nil"/>
              <w:left w:val="nil"/>
              <w:bottom w:val="nil"/>
              <w:right w:val="nil"/>
            </w:tcBorders>
          </w:tcPr>
          <w:p w:rsidR="003D7FAA" w:rsidRDefault="00452DC0">
            <w:pPr>
              <w:tabs>
                <w:tab w:val="center" w:pos="605"/>
                <w:tab w:val="center" w:pos="1709"/>
                <w:tab w:val="center" w:pos="2220"/>
              </w:tabs>
              <w:spacing w:after="0" w:line="259" w:lineRule="auto"/>
              <w:ind w:left="0" w:firstLine="0"/>
            </w:pPr>
            <w:r>
              <w:rPr>
                <w:rFonts w:ascii="Calibri" w:eastAsia="Calibri" w:hAnsi="Calibri" w:cs="Calibri"/>
                <w:sz w:val="22"/>
              </w:rPr>
              <w:tab/>
            </w:r>
            <w:r>
              <w:t xml:space="preserve"> </w:t>
            </w:r>
            <w:r>
              <w:tab/>
              <w:t xml:space="preserve"> </w:t>
            </w:r>
            <w:r>
              <w:tab/>
              <w:t xml:space="preserve">Job </w:t>
            </w:r>
          </w:p>
        </w:tc>
        <w:tc>
          <w:tcPr>
            <w:tcW w:w="3655" w:type="dxa"/>
            <w:tcBorders>
              <w:top w:val="nil"/>
              <w:left w:val="nil"/>
              <w:bottom w:val="nil"/>
              <w:right w:val="nil"/>
            </w:tcBorders>
          </w:tcPr>
          <w:p w:rsidR="003D7FAA" w:rsidRDefault="00452DC0">
            <w:pPr>
              <w:spacing w:after="0" w:line="259" w:lineRule="auto"/>
              <w:ind w:left="0" w:firstLine="0"/>
            </w:pPr>
            <w:r>
              <w:t xml:space="preserve">Quantity Surveyor </w:t>
            </w:r>
          </w:p>
        </w:tc>
      </w:tr>
      <w:tr w:rsidR="003D7FAA">
        <w:trPr>
          <w:trHeight w:val="390"/>
        </w:trPr>
        <w:tc>
          <w:tcPr>
            <w:tcW w:w="5035" w:type="dxa"/>
            <w:tcBorders>
              <w:top w:val="nil"/>
              <w:left w:val="nil"/>
              <w:bottom w:val="nil"/>
              <w:right w:val="nil"/>
            </w:tcBorders>
          </w:tcPr>
          <w:p w:rsidR="003D7FAA" w:rsidRDefault="00452DC0">
            <w:pPr>
              <w:tabs>
                <w:tab w:val="center" w:pos="605"/>
                <w:tab w:val="center" w:pos="1709"/>
                <w:tab w:val="center" w:pos="2752"/>
              </w:tabs>
              <w:spacing w:after="0" w:line="259" w:lineRule="auto"/>
              <w:ind w:left="0" w:firstLine="0"/>
            </w:pPr>
            <w:r>
              <w:rPr>
                <w:rFonts w:ascii="Calibri" w:eastAsia="Calibri" w:hAnsi="Calibri" w:cs="Calibri"/>
                <w:sz w:val="22"/>
              </w:rPr>
              <w:tab/>
            </w:r>
            <w:r>
              <w:t xml:space="preserve"> </w:t>
            </w:r>
            <w:r>
              <w:tab/>
              <w:t xml:space="preserve"> </w:t>
            </w:r>
            <w:r>
              <w:tab/>
              <w:t xml:space="preserve">Responsibilities </w:t>
            </w:r>
          </w:p>
        </w:tc>
        <w:tc>
          <w:tcPr>
            <w:tcW w:w="3655" w:type="dxa"/>
            <w:tcBorders>
              <w:top w:val="nil"/>
              <w:left w:val="nil"/>
              <w:bottom w:val="nil"/>
              <w:right w:val="nil"/>
            </w:tcBorders>
          </w:tcPr>
          <w:p w:rsidR="003D7FAA" w:rsidRDefault="00452DC0">
            <w:pPr>
              <w:spacing w:after="0" w:line="259" w:lineRule="auto"/>
              <w:ind w:left="0" w:firstLine="0"/>
            </w:pPr>
            <w:r>
              <w:t xml:space="preserve">Cost Control of Project </w:t>
            </w:r>
          </w:p>
        </w:tc>
      </w:tr>
      <w:tr w:rsidR="003D7FAA">
        <w:trPr>
          <w:trHeight w:val="390"/>
        </w:trPr>
        <w:tc>
          <w:tcPr>
            <w:tcW w:w="5035" w:type="dxa"/>
            <w:tcBorders>
              <w:top w:val="nil"/>
              <w:left w:val="nil"/>
              <w:bottom w:val="nil"/>
              <w:right w:val="nil"/>
            </w:tcBorders>
          </w:tcPr>
          <w:p w:rsidR="003D7FAA" w:rsidRDefault="00452DC0">
            <w:pPr>
              <w:tabs>
                <w:tab w:val="center" w:pos="605"/>
                <w:tab w:val="center" w:pos="1709"/>
                <w:tab w:val="center" w:pos="2659"/>
              </w:tabs>
              <w:spacing w:after="0" w:line="259" w:lineRule="auto"/>
              <w:ind w:left="0" w:firstLine="0"/>
            </w:pPr>
            <w:r>
              <w:rPr>
                <w:rFonts w:ascii="Calibri" w:eastAsia="Calibri" w:hAnsi="Calibri" w:cs="Calibri"/>
                <w:sz w:val="22"/>
              </w:rPr>
              <w:tab/>
            </w:r>
            <w:r>
              <w:t xml:space="preserve"> </w:t>
            </w:r>
            <w:r>
              <w:tab/>
              <w:t xml:space="preserve"> </w:t>
            </w:r>
            <w:r>
              <w:tab/>
              <w:t xml:space="preserve">Qualifications </w:t>
            </w:r>
          </w:p>
        </w:tc>
        <w:tc>
          <w:tcPr>
            <w:tcW w:w="3655" w:type="dxa"/>
            <w:tcBorders>
              <w:top w:val="nil"/>
              <w:left w:val="nil"/>
              <w:bottom w:val="nil"/>
              <w:right w:val="nil"/>
            </w:tcBorders>
          </w:tcPr>
          <w:p w:rsidR="00407D2E" w:rsidRDefault="00407D2E" w:rsidP="00407D2E">
            <w:pPr>
              <w:spacing w:after="218" w:line="216" w:lineRule="auto"/>
              <w:ind w:left="10"/>
              <w:rPr>
                <w:rFonts w:ascii="Times New Roman" w:eastAsia="Times New Roman" w:hAnsi="Times New Roman" w:cs="Times New Roman"/>
              </w:rPr>
            </w:pPr>
            <w:r>
              <w:rPr>
                <w:highlight w:val="yellow"/>
              </w:rPr>
              <w:t>REDACTED</w:t>
            </w:r>
          </w:p>
          <w:p w:rsidR="003D7FAA" w:rsidRDefault="003D7FAA">
            <w:pPr>
              <w:spacing w:after="0" w:line="259" w:lineRule="auto"/>
              <w:ind w:left="0" w:firstLine="0"/>
            </w:pPr>
          </w:p>
        </w:tc>
      </w:tr>
      <w:tr w:rsidR="003D7FAA">
        <w:trPr>
          <w:trHeight w:val="2087"/>
        </w:trPr>
        <w:tc>
          <w:tcPr>
            <w:tcW w:w="5035" w:type="dxa"/>
            <w:tcBorders>
              <w:top w:val="nil"/>
              <w:left w:val="nil"/>
              <w:bottom w:val="nil"/>
              <w:right w:val="nil"/>
            </w:tcBorders>
          </w:tcPr>
          <w:p w:rsidR="003D7FAA" w:rsidRDefault="00452DC0">
            <w:pPr>
              <w:tabs>
                <w:tab w:val="center" w:pos="605"/>
                <w:tab w:val="center" w:pos="1709"/>
                <w:tab w:val="center" w:pos="2559"/>
              </w:tabs>
              <w:spacing w:after="597" w:line="259" w:lineRule="auto"/>
              <w:ind w:left="0" w:firstLine="0"/>
            </w:pPr>
            <w:r>
              <w:rPr>
                <w:rFonts w:ascii="Calibri" w:eastAsia="Calibri" w:hAnsi="Calibri" w:cs="Calibri"/>
                <w:sz w:val="22"/>
              </w:rPr>
              <w:tab/>
            </w:r>
            <w:r>
              <w:t xml:space="preserve"> </w:t>
            </w:r>
            <w:r>
              <w:tab/>
              <w:t xml:space="preserve"> </w:t>
            </w:r>
            <w:r>
              <w:tab/>
              <w:t xml:space="preserve">Experience </w:t>
            </w:r>
          </w:p>
          <w:p w:rsidR="003D7FAA" w:rsidRDefault="00452DC0">
            <w:pPr>
              <w:spacing w:after="0" w:line="259" w:lineRule="auto"/>
              <w:ind w:left="528" w:right="192" w:firstLine="0"/>
              <w:jc w:val="center"/>
            </w:pPr>
            <w:r>
              <w:rPr>
                <w:rFonts w:ascii="Segoe UI Symbol" w:eastAsia="Segoe UI Symbol" w:hAnsi="Segoe UI Symbol" w:cs="Segoe UI Symbol"/>
              </w:rPr>
              <w:t></w:t>
            </w:r>
            <w:r>
              <w:t xml:space="preserve"> </w:t>
            </w:r>
            <w:r>
              <w:tab/>
              <w:t xml:space="preserve"> </w:t>
            </w:r>
            <w:r>
              <w:tab/>
              <w:t xml:space="preserve">The following matters will be included in the Early Warning Register </w:t>
            </w:r>
          </w:p>
        </w:tc>
        <w:tc>
          <w:tcPr>
            <w:tcW w:w="3655" w:type="dxa"/>
            <w:tcBorders>
              <w:top w:val="nil"/>
              <w:left w:val="nil"/>
              <w:bottom w:val="nil"/>
              <w:right w:val="nil"/>
            </w:tcBorders>
          </w:tcPr>
          <w:p w:rsidR="00407D2E" w:rsidRDefault="00407D2E" w:rsidP="00407D2E">
            <w:pPr>
              <w:spacing w:after="218" w:line="216" w:lineRule="auto"/>
              <w:ind w:left="10"/>
              <w:rPr>
                <w:rFonts w:ascii="Times New Roman" w:eastAsia="Times New Roman" w:hAnsi="Times New Roman" w:cs="Times New Roman"/>
              </w:rPr>
            </w:pPr>
            <w:r>
              <w:rPr>
                <w:highlight w:val="yellow"/>
              </w:rPr>
              <w:t>REDACTED</w:t>
            </w:r>
          </w:p>
          <w:p w:rsidR="003D7FAA" w:rsidRDefault="00452DC0">
            <w:pPr>
              <w:spacing w:after="141" w:line="259" w:lineRule="auto"/>
              <w:ind w:left="0" w:firstLine="0"/>
            </w:pPr>
            <w:bookmarkStart w:id="0" w:name="_GoBack"/>
            <w:bookmarkEnd w:id="0"/>
            <w:r>
              <w:t xml:space="preserve"> </w:t>
            </w:r>
          </w:p>
          <w:p w:rsidR="003D7FAA" w:rsidRDefault="00452DC0">
            <w:pPr>
              <w:spacing w:after="2" w:line="450" w:lineRule="auto"/>
              <w:ind w:left="0" w:right="3547" w:firstLine="0"/>
            </w:pPr>
            <w:r>
              <w:t xml:space="preserve">  </w:t>
            </w:r>
          </w:p>
          <w:p w:rsidR="003D7FAA" w:rsidRDefault="00452DC0">
            <w:pPr>
              <w:spacing w:after="0" w:line="259" w:lineRule="auto"/>
              <w:ind w:left="0" w:firstLine="0"/>
            </w:pPr>
            <w:r>
              <w:t xml:space="preserve"> </w:t>
            </w:r>
          </w:p>
        </w:tc>
      </w:tr>
      <w:tr w:rsidR="003D7FAA">
        <w:trPr>
          <w:trHeight w:val="389"/>
        </w:trPr>
        <w:tc>
          <w:tcPr>
            <w:tcW w:w="5035" w:type="dxa"/>
            <w:tcBorders>
              <w:top w:val="nil"/>
              <w:left w:val="nil"/>
              <w:bottom w:val="nil"/>
              <w:right w:val="nil"/>
            </w:tcBorders>
            <w:shd w:val="clear" w:color="auto" w:fill="BFBFBF"/>
          </w:tcPr>
          <w:p w:rsidR="003D7FAA" w:rsidRDefault="00452DC0">
            <w:pPr>
              <w:spacing w:after="0" w:line="259" w:lineRule="auto"/>
              <w:ind w:left="0" w:right="50" w:firstLine="0"/>
              <w:jc w:val="center"/>
            </w:pPr>
            <w:r>
              <w:rPr>
                <w:b/>
              </w:rPr>
              <w:t xml:space="preserve">2. The Contractor's main responsibilities </w:t>
            </w:r>
          </w:p>
        </w:tc>
        <w:tc>
          <w:tcPr>
            <w:tcW w:w="3655" w:type="dxa"/>
            <w:tcBorders>
              <w:top w:val="nil"/>
              <w:left w:val="nil"/>
              <w:bottom w:val="nil"/>
              <w:right w:val="nil"/>
            </w:tcBorders>
            <w:shd w:val="clear" w:color="auto" w:fill="BFBFBF"/>
          </w:tcPr>
          <w:p w:rsidR="003D7FAA" w:rsidRDefault="003D7FAA">
            <w:pPr>
              <w:spacing w:after="160" w:line="259" w:lineRule="auto"/>
              <w:ind w:left="0" w:firstLine="0"/>
            </w:pPr>
          </w:p>
        </w:tc>
      </w:tr>
    </w:tbl>
    <w:p w:rsidR="003D7FAA" w:rsidRDefault="00452DC0">
      <w:pPr>
        <w:spacing w:after="153" w:line="260" w:lineRule="auto"/>
        <w:ind w:left="728"/>
      </w:pPr>
      <w:r>
        <w:rPr>
          <w:b/>
        </w:rPr>
        <w:lastRenderedPageBreak/>
        <w:t xml:space="preserve">If the </w:t>
      </w:r>
      <w:r>
        <w:rPr>
          <w:b/>
          <w:i/>
        </w:rPr>
        <w:t>Contractor</w:t>
      </w:r>
      <w:r>
        <w:rPr>
          <w:b/>
        </w:rPr>
        <w:t xml:space="preserve"> is to provide Scope for his design </w:t>
      </w:r>
    </w:p>
    <w:p w:rsidR="003D7FAA" w:rsidRDefault="00452DC0">
      <w:pPr>
        <w:numPr>
          <w:ilvl w:val="0"/>
          <w:numId w:val="18"/>
        </w:numPr>
        <w:ind w:right="14" w:hanging="744"/>
      </w:pPr>
      <w:r>
        <w:t xml:space="preserve">The Scope for the </w:t>
      </w:r>
      <w:r>
        <w:rPr>
          <w:i/>
        </w:rPr>
        <w:t>Contractor's</w:t>
      </w:r>
      <w:r>
        <w:t xml:space="preserve"> design </w:t>
      </w:r>
      <w:r>
        <w:tab/>
        <w:t xml:space="preserve"> </w:t>
      </w:r>
    </w:p>
    <w:p w:rsidR="003D7FAA" w:rsidRDefault="00452DC0">
      <w:pPr>
        <w:ind w:left="1472" w:right="14"/>
      </w:pPr>
      <w:r>
        <w:t xml:space="preserve">is in  </w:t>
      </w:r>
    </w:p>
    <w:p w:rsidR="003D7FAA" w:rsidRDefault="00452DC0">
      <w:pPr>
        <w:spacing w:after="141" w:line="259" w:lineRule="auto"/>
        <w:ind w:left="10" w:right="1300"/>
        <w:jc w:val="right"/>
      </w:pPr>
      <w:r>
        <w:t xml:space="preserve">As detailed within Section E </w:t>
      </w:r>
    </w:p>
    <w:p w:rsidR="003D7FAA" w:rsidRDefault="00452DC0">
      <w:pPr>
        <w:spacing w:after="144" w:line="260" w:lineRule="auto"/>
        <w:ind w:left="1088"/>
      </w:pPr>
      <w:r>
        <w:rPr>
          <w:b/>
        </w:rPr>
        <w:t xml:space="preserve">3. Time </w:t>
      </w:r>
    </w:p>
    <w:p w:rsidR="003D7FAA" w:rsidRDefault="00452DC0">
      <w:pPr>
        <w:spacing w:after="180" w:line="260" w:lineRule="auto"/>
        <w:ind w:left="728"/>
      </w:pPr>
      <w:r>
        <w:rPr>
          <w:b/>
        </w:rPr>
        <w:t xml:space="preserve">If a programme is identified in the Contract Data </w:t>
      </w:r>
    </w:p>
    <w:p w:rsidR="003D7FAA" w:rsidRDefault="00452DC0">
      <w:pPr>
        <w:numPr>
          <w:ilvl w:val="0"/>
          <w:numId w:val="18"/>
        </w:numPr>
        <w:ind w:right="14" w:hanging="744"/>
      </w:pPr>
      <w:r>
        <w:t xml:space="preserve">The programme identified in the </w:t>
      </w:r>
      <w:r>
        <w:tab/>
        <w:t xml:space="preserve">As detailed within Schedule F </w:t>
      </w:r>
    </w:p>
    <w:p w:rsidR="003D7FAA" w:rsidRDefault="00452DC0">
      <w:pPr>
        <w:spacing w:after="150"/>
        <w:ind w:left="1472" w:right="14"/>
      </w:pPr>
      <w:r>
        <w:t xml:space="preserve">Contract Data is </w:t>
      </w:r>
    </w:p>
    <w:p w:rsidR="003D7FAA" w:rsidRDefault="00452DC0">
      <w:pPr>
        <w:spacing w:after="157" w:line="260" w:lineRule="auto"/>
        <w:ind w:left="728"/>
      </w:pPr>
      <w:r>
        <w:rPr>
          <w:b/>
        </w:rPr>
        <w:t xml:space="preserve">If the </w:t>
      </w:r>
      <w:r>
        <w:rPr>
          <w:b/>
          <w:i/>
        </w:rPr>
        <w:t>Contractor</w:t>
      </w:r>
      <w:r>
        <w:rPr>
          <w:b/>
        </w:rPr>
        <w:t xml:space="preserve"> is to decide the </w:t>
      </w:r>
      <w:r>
        <w:rPr>
          <w:b/>
          <w:i/>
        </w:rPr>
        <w:t>completion date</w:t>
      </w:r>
      <w:r>
        <w:rPr>
          <w:b/>
        </w:rPr>
        <w:t xml:space="preserve"> for the whole of the </w:t>
      </w:r>
      <w:r>
        <w:rPr>
          <w:b/>
          <w:i/>
        </w:rPr>
        <w:t>works</w:t>
      </w:r>
      <w:r>
        <w:rPr>
          <w:b/>
        </w:rPr>
        <w:t xml:space="preserve"> </w:t>
      </w:r>
    </w:p>
    <w:p w:rsidR="003D7FAA" w:rsidRDefault="00452DC0">
      <w:pPr>
        <w:numPr>
          <w:ilvl w:val="0"/>
          <w:numId w:val="18"/>
        </w:numPr>
        <w:ind w:right="14" w:hanging="744"/>
      </w:pPr>
      <w:r>
        <w:t xml:space="preserve">The </w:t>
      </w:r>
      <w:r>
        <w:rPr>
          <w:i/>
        </w:rPr>
        <w:t>completion date</w:t>
      </w:r>
      <w:r>
        <w:t xml:space="preserve"> for the whole of </w:t>
      </w:r>
      <w:r>
        <w:tab/>
        <w:t xml:space="preserve"> </w:t>
      </w:r>
    </w:p>
    <w:p w:rsidR="003D7FAA" w:rsidRDefault="00452DC0">
      <w:pPr>
        <w:spacing w:after="165"/>
        <w:ind w:left="1472" w:right="14"/>
      </w:pPr>
      <w:r>
        <w:t xml:space="preserve">the </w:t>
      </w:r>
      <w:r>
        <w:rPr>
          <w:i/>
        </w:rPr>
        <w:t>works</w:t>
      </w:r>
      <w:r>
        <w:t xml:space="preserve"> is </w:t>
      </w:r>
    </w:p>
    <w:p w:rsidR="003D7FAA" w:rsidRDefault="00452DC0">
      <w:pPr>
        <w:tabs>
          <w:tab w:val="center" w:pos="221"/>
          <w:tab w:val="center" w:pos="1674"/>
          <w:tab w:val="center" w:pos="5148"/>
        </w:tabs>
        <w:spacing w:after="248" w:line="260" w:lineRule="auto"/>
        <w:ind w:left="0" w:firstLine="0"/>
      </w:pPr>
      <w:r>
        <w:rPr>
          <w:rFonts w:ascii="Calibri" w:eastAsia="Calibri" w:hAnsi="Calibri" w:cs="Calibri"/>
          <w:sz w:val="22"/>
        </w:rPr>
        <w:tab/>
      </w:r>
      <w:r>
        <w:t xml:space="preserve"> </w:t>
      </w:r>
      <w:r>
        <w:tab/>
      </w:r>
      <w:r>
        <w:rPr>
          <w:b/>
        </w:rPr>
        <w:t xml:space="preserve">5. Payment </w:t>
      </w:r>
      <w:r>
        <w:rPr>
          <w:b/>
        </w:rPr>
        <w:tab/>
        <w:t xml:space="preserve"> </w:t>
      </w:r>
    </w:p>
    <w:p w:rsidR="003D7FAA" w:rsidRDefault="00452DC0">
      <w:pPr>
        <w:numPr>
          <w:ilvl w:val="0"/>
          <w:numId w:val="18"/>
        </w:numPr>
        <w:spacing w:after="200"/>
        <w:ind w:right="14" w:hanging="744"/>
      </w:pPr>
      <w:r>
        <w:t xml:space="preserve">The </w:t>
      </w:r>
      <w:r>
        <w:rPr>
          <w:i/>
        </w:rPr>
        <w:t>activity schedule</w:t>
      </w:r>
      <w:r>
        <w:t xml:space="preserve"> is </w:t>
      </w:r>
      <w:r>
        <w:tab/>
        <w:t xml:space="preserve">As per Schedule F </w:t>
      </w:r>
    </w:p>
    <w:p w:rsidR="003D7FAA" w:rsidRDefault="00452DC0">
      <w:pPr>
        <w:numPr>
          <w:ilvl w:val="0"/>
          <w:numId w:val="18"/>
        </w:numPr>
        <w:ind w:right="14" w:hanging="744"/>
      </w:pPr>
      <w:r>
        <w:t xml:space="preserve">The tendered total of the Prices is </w:t>
      </w:r>
      <w:r>
        <w:tab/>
        <w:t xml:space="preserve">£788,138.49 </w:t>
      </w:r>
    </w:p>
    <w:tbl>
      <w:tblPr>
        <w:tblStyle w:val="TableGrid"/>
        <w:tblW w:w="8690" w:type="dxa"/>
        <w:tblInd w:w="113" w:type="dxa"/>
        <w:tblCellMar>
          <w:top w:w="108" w:type="dxa"/>
          <w:left w:w="108" w:type="dxa"/>
          <w:bottom w:w="0" w:type="dxa"/>
          <w:right w:w="115" w:type="dxa"/>
        </w:tblCellMar>
        <w:tblLook w:val="04A0" w:firstRow="1" w:lastRow="0" w:firstColumn="1" w:lastColumn="0" w:noHBand="0" w:noVBand="1"/>
      </w:tblPr>
      <w:tblGrid>
        <w:gridCol w:w="8690"/>
      </w:tblGrid>
      <w:tr w:rsidR="003D7FAA">
        <w:trPr>
          <w:trHeight w:val="433"/>
        </w:trPr>
        <w:tc>
          <w:tcPr>
            <w:tcW w:w="8690" w:type="dxa"/>
            <w:tcBorders>
              <w:top w:val="nil"/>
              <w:left w:val="nil"/>
              <w:bottom w:val="single" w:sz="4" w:space="0" w:color="000000"/>
              <w:right w:val="nil"/>
            </w:tcBorders>
            <w:shd w:val="clear" w:color="auto" w:fill="BFBFBF"/>
            <w:vAlign w:val="center"/>
          </w:tcPr>
          <w:p w:rsidR="003D7FAA" w:rsidRDefault="00452DC0">
            <w:pPr>
              <w:spacing w:after="0" w:line="259" w:lineRule="auto"/>
              <w:ind w:left="0" w:firstLine="0"/>
            </w:pPr>
            <w:r>
              <w:rPr>
                <w:b/>
              </w:rPr>
              <w:t xml:space="preserve">Resolving and avoiding disputes </w:t>
            </w:r>
          </w:p>
        </w:tc>
      </w:tr>
      <w:tr w:rsidR="003D7FAA">
        <w:trPr>
          <w:trHeight w:val="440"/>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0" w:firstLine="0"/>
            </w:pPr>
            <w:r>
              <w:rPr>
                <w:b/>
              </w:rPr>
              <w:t xml:space="preserve">If Option W1 or W2 is used </w:t>
            </w:r>
          </w:p>
        </w:tc>
      </w:tr>
      <w:tr w:rsidR="003D7FAA">
        <w:trPr>
          <w:trHeight w:val="454"/>
        </w:trPr>
        <w:tc>
          <w:tcPr>
            <w:tcW w:w="8690" w:type="dxa"/>
            <w:tcBorders>
              <w:top w:val="single" w:sz="4" w:space="0" w:color="000000"/>
              <w:left w:val="single" w:sz="4" w:space="0" w:color="000000"/>
              <w:bottom w:val="single" w:sz="4" w:space="0" w:color="000000"/>
              <w:right w:val="single" w:sz="4" w:space="0" w:color="000000"/>
            </w:tcBorders>
          </w:tcPr>
          <w:p w:rsidR="003D7FAA" w:rsidRDefault="00452DC0">
            <w:pPr>
              <w:tabs>
                <w:tab w:val="center" w:pos="2571"/>
              </w:tabs>
              <w:spacing w:after="0" w:line="259" w:lineRule="auto"/>
              <w:ind w:left="0" w:firstLine="0"/>
            </w:pPr>
            <w:r>
              <w:rPr>
                <w:rFonts w:ascii="Segoe UI Symbol" w:eastAsia="Segoe UI Symbol" w:hAnsi="Segoe UI Symbol" w:cs="Segoe UI Symbol"/>
              </w:rPr>
              <w:t></w:t>
            </w:r>
            <w:r>
              <w:t xml:space="preserve"> </w:t>
            </w:r>
            <w:r>
              <w:tab/>
              <w:t xml:space="preserve">The </w:t>
            </w:r>
            <w:r>
              <w:rPr>
                <w:i/>
              </w:rPr>
              <w:t>Senior Representatives</w:t>
            </w:r>
            <w:r>
              <w:t xml:space="preserve"> of the </w:t>
            </w:r>
            <w:r>
              <w:rPr>
                <w:i/>
              </w:rPr>
              <w:t>Contractor</w:t>
            </w:r>
            <w:r>
              <w:t xml:space="preserve"> are: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Pr="00452DC0" w:rsidRDefault="00452DC0" w:rsidP="00452DC0">
            <w:pPr>
              <w:spacing w:after="218" w:line="216" w:lineRule="auto"/>
              <w:ind w:left="10"/>
              <w:rPr>
                <w:rFonts w:ascii="Times New Roman" w:eastAsia="Times New Roman" w:hAnsi="Times New Roman" w:cs="Times New Roman"/>
              </w:rPr>
            </w:pPr>
            <w:r>
              <w:t xml:space="preserve">Name : </w:t>
            </w:r>
            <w:r>
              <w:rPr>
                <w:highlight w:val="yellow"/>
              </w:rPr>
              <w:t>REDACTED</w:t>
            </w:r>
          </w:p>
        </w:tc>
      </w:tr>
      <w:tr w:rsidR="003D7FAA">
        <w:trPr>
          <w:trHeight w:val="672"/>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0" w:firstLine="427"/>
            </w:pPr>
            <w:r>
              <w:t xml:space="preserve">Address for communications:   SpellerMetcalfe Malvern Ltd,Maple Road, Engima Business, Malvern, Worcestershire, WR14 1GQ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Pr="00407D2E" w:rsidRDefault="00452DC0" w:rsidP="00407D2E">
            <w:pPr>
              <w:spacing w:after="218" w:line="216" w:lineRule="auto"/>
              <w:ind w:left="10"/>
              <w:rPr>
                <w:rFonts w:ascii="Times New Roman" w:eastAsia="Times New Roman" w:hAnsi="Times New Roman" w:cs="Times New Roman"/>
              </w:rPr>
            </w:pPr>
            <w:r>
              <w:t xml:space="preserve">Address for electronic communications:  </w:t>
            </w:r>
            <w:r>
              <w:rPr>
                <w:highlight w:val="yellow"/>
              </w:rPr>
              <w:t>REDACTED</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Name: Bill Cave </w:t>
            </w:r>
          </w:p>
        </w:tc>
      </w:tr>
      <w:tr w:rsidR="003D7FAA">
        <w:trPr>
          <w:trHeight w:val="670"/>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0" w:firstLine="427"/>
            </w:pPr>
            <w:r>
              <w:t xml:space="preserve">Address for communications:   SpellerMetcalfe Malvern Ltd,Maple Road, Engima Business, Malvern, Worcestershire, WR14 1GQ </w:t>
            </w:r>
          </w:p>
        </w:tc>
      </w:tr>
      <w:tr w:rsidR="003D7FAA">
        <w:trPr>
          <w:trHeight w:val="442"/>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Pr="00407D2E" w:rsidRDefault="00452DC0" w:rsidP="00407D2E">
            <w:pPr>
              <w:spacing w:after="218" w:line="216" w:lineRule="auto"/>
              <w:ind w:left="10"/>
              <w:rPr>
                <w:rFonts w:ascii="Times New Roman" w:eastAsia="Times New Roman" w:hAnsi="Times New Roman" w:cs="Times New Roman"/>
              </w:rPr>
            </w:pPr>
            <w:r>
              <w:t xml:space="preserve">Address for electronic communications:   </w:t>
            </w:r>
            <w:r w:rsidR="00407D2E">
              <w:rPr>
                <w:highlight w:val="yellow"/>
              </w:rPr>
              <w:t>REDACT</w:t>
            </w:r>
            <w:r w:rsidR="00407D2E" w:rsidRPr="00407D2E">
              <w:rPr>
                <w:highlight w:val="yellow"/>
              </w:rPr>
              <w:t>ED</w:t>
            </w:r>
          </w:p>
        </w:tc>
      </w:tr>
      <w:tr w:rsidR="003D7FAA">
        <w:trPr>
          <w:trHeight w:val="454"/>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tabs>
                <w:tab w:val="center" w:pos="2583"/>
              </w:tabs>
              <w:spacing w:after="0" w:line="259" w:lineRule="auto"/>
              <w:ind w:left="0" w:firstLine="0"/>
            </w:pPr>
            <w:r>
              <w:rPr>
                <w:rFonts w:ascii="Segoe UI Symbol" w:eastAsia="Segoe UI Symbol" w:hAnsi="Segoe UI Symbol" w:cs="Segoe UI Symbol"/>
              </w:rPr>
              <w:t></w:t>
            </w:r>
            <w:r>
              <w:t xml:space="preserve"> </w:t>
            </w:r>
            <w:r>
              <w:tab/>
              <w:t xml:space="preserve">The </w:t>
            </w:r>
            <w:r>
              <w:rPr>
                <w:i/>
              </w:rPr>
              <w:t>Senior Representatives</w:t>
            </w:r>
            <w:r>
              <w:t xml:space="preserve"> of the </w:t>
            </w:r>
            <w:r>
              <w:rPr>
                <w:i/>
              </w:rPr>
              <w:t>Consultant</w:t>
            </w:r>
            <w:r>
              <w:t xml:space="preserve"> are: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Name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Address for communications:    </w:t>
            </w:r>
          </w:p>
        </w:tc>
      </w:tr>
      <w:tr w:rsidR="003D7FAA">
        <w:trPr>
          <w:trHeight w:val="442"/>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Address for electronic communications: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Name  </w:t>
            </w:r>
          </w:p>
        </w:tc>
      </w:tr>
      <w:tr w:rsidR="003D7FAA">
        <w:trPr>
          <w:trHeight w:val="439"/>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t xml:space="preserve">Address for communications:    </w:t>
            </w:r>
          </w:p>
        </w:tc>
      </w:tr>
      <w:tr w:rsidR="003D7FAA">
        <w:trPr>
          <w:trHeight w:val="443"/>
        </w:trPr>
        <w:tc>
          <w:tcPr>
            <w:tcW w:w="8690" w:type="dxa"/>
            <w:tcBorders>
              <w:top w:val="single" w:sz="4" w:space="0" w:color="000000"/>
              <w:left w:val="single" w:sz="4" w:space="0" w:color="000000"/>
              <w:bottom w:val="single" w:sz="4" w:space="0" w:color="000000"/>
              <w:right w:val="single" w:sz="4" w:space="0" w:color="000000"/>
            </w:tcBorders>
            <w:vAlign w:val="center"/>
          </w:tcPr>
          <w:p w:rsidR="003D7FAA" w:rsidRDefault="00452DC0">
            <w:pPr>
              <w:spacing w:after="0" w:line="259" w:lineRule="auto"/>
              <w:ind w:left="427" w:firstLine="0"/>
            </w:pPr>
            <w:r>
              <w:lastRenderedPageBreak/>
              <w:t xml:space="preserve">Address for electronic communications:  </w:t>
            </w:r>
          </w:p>
        </w:tc>
      </w:tr>
      <w:tr w:rsidR="003D7FAA">
        <w:trPr>
          <w:trHeight w:val="433"/>
        </w:trPr>
        <w:tc>
          <w:tcPr>
            <w:tcW w:w="8690" w:type="dxa"/>
            <w:tcBorders>
              <w:top w:val="single" w:sz="4" w:space="0" w:color="000000"/>
              <w:left w:val="nil"/>
              <w:bottom w:val="nil"/>
              <w:right w:val="nil"/>
            </w:tcBorders>
            <w:shd w:val="clear" w:color="auto" w:fill="BFBFBF"/>
          </w:tcPr>
          <w:p w:rsidR="003D7FAA" w:rsidRDefault="00452DC0">
            <w:pPr>
              <w:spacing w:after="0" w:line="259" w:lineRule="auto"/>
              <w:ind w:left="0" w:firstLine="0"/>
            </w:pPr>
            <w:r>
              <w:rPr>
                <w:b/>
              </w:rPr>
              <w:t xml:space="preserve">Data for the Shorter Schedule of Cost Components </w:t>
            </w:r>
          </w:p>
        </w:tc>
      </w:tr>
    </w:tbl>
    <w:p w:rsidR="003D7FAA" w:rsidRDefault="00452DC0">
      <w:pPr>
        <w:numPr>
          <w:ilvl w:val="0"/>
          <w:numId w:val="18"/>
        </w:numPr>
        <w:spacing w:after="180" w:line="260" w:lineRule="auto"/>
        <w:ind w:right="14" w:hanging="744"/>
      </w:pPr>
      <w:r>
        <w:t xml:space="preserve">The people rates are: </w:t>
      </w:r>
      <w:r>
        <w:tab/>
      </w:r>
      <w:r>
        <w:rPr>
          <w:b/>
        </w:rPr>
        <w:t xml:space="preserve">As detailed within the Framework Agreement </w:t>
      </w:r>
    </w:p>
    <w:p w:rsidR="003D7FAA" w:rsidRDefault="00452DC0">
      <w:pPr>
        <w:tabs>
          <w:tab w:val="center" w:pos="718"/>
          <w:tab w:val="center" w:pos="2289"/>
          <w:tab w:val="center" w:pos="5308"/>
          <w:tab w:val="center" w:pos="6461"/>
          <w:tab w:val="center" w:pos="7201"/>
        </w:tabs>
        <w:spacing w:after="202"/>
        <w:ind w:left="0" w:firstLine="0"/>
      </w:pPr>
      <w:r>
        <w:rPr>
          <w:rFonts w:ascii="Calibri" w:eastAsia="Calibri" w:hAnsi="Calibri" w:cs="Calibri"/>
          <w:sz w:val="22"/>
        </w:rPr>
        <w:tab/>
      </w:r>
      <w:r>
        <w:t xml:space="preserve"> </w:t>
      </w:r>
      <w:r>
        <w:tab/>
        <w:t xml:space="preserve">category of person </w:t>
      </w:r>
      <w:r>
        <w:tab/>
        <w:t xml:space="preserve">unit </w:t>
      </w:r>
      <w:r>
        <w:tab/>
        <w:t xml:space="preserve"> </w:t>
      </w:r>
      <w:r>
        <w:tab/>
        <w:t xml:space="preserve">rate </w:t>
      </w:r>
    </w:p>
    <w:p w:rsidR="003D7FAA" w:rsidRDefault="00452DC0">
      <w:pPr>
        <w:spacing w:after="191"/>
        <w:ind w:left="1472" w:right="14"/>
      </w:pPr>
      <w:r>
        <w:t xml:space="preserve">1. </w:t>
      </w:r>
    </w:p>
    <w:p w:rsidR="003D7FAA" w:rsidRDefault="00452DC0">
      <w:pPr>
        <w:spacing w:after="193"/>
        <w:ind w:left="1472" w:right="14"/>
      </w:pPr>
      <w:r>
        <w:t xml:space="preserve">2. </w:t>
      </w:r>
    </w:p>
    <w:p w:rsidR="003D7FAA" w:rsidRDefault="00452DC0">
      <w:pPr>
        <w:spacing w:after="187"/>
        <w:ind w:left="1472" w:right="14"/>
      </w:pPr>
      <w:r>
        <w:t xml:space="preserve">3. </w:t>
      </w:r>
    </w:p>
    <w:p w:rsidR="003D7FAA" w:rsidRDefault="00452DC0">
      <w:pPr>
        <w:numPr>
          <w:ilvl w:val="0"/>
          <w:numId w:val="18"/>
        </w:numPr>
        <w:ind w:right="14" w:hanging="744"/>
      </w:pPr>
      <w:r>
        <w:t xml:space="preserve">The published list of Equipment is the </w:t>
      </w:r>
      <w:r>
        <w:tab/>
      </w:r>
      <w:r>
        <w:rPr>
          <w:b/>
        </w:rPr>
        <w:t xml:space="preserve">The Royal Institute of Chartered </w:t>
      </w:r>
      <w:r>
        <w:t xml:space="preserve">last edition of the list published by </w:t>
      </w:r>
      <w:r>
        <w:tab/>
      </w:r>
      <w:r>
        <w:rPr>
          <w:b/>
        </w:rPr>
        <w:t xml:space="preserve">Surveyors </w:t>
      </w:r>
    </w:p>
    <w:p w:rsidR="003D7FAA" w:rsidRDefault="00452DC0">
      <w:pPr>
        <w:numPr>
          <w:ilvl w:val="0"/>
          <w:numId w:val="18"/>
        </w:numPr>
        <w:ind w:right="14" w:hanging="744"/>
      </w:pPr>
      <w:r>
        <w:t xml:space="preserve">The percentage for adjustment for </w:t>
      </w:r>
      <w:r>
        <w:tab/>
      </w:r>
      <w:r>
        <w:rPr>
          <w:b/>
        </w:rPr>
        <w:t xml:space="preserve">+10% (state plus or minus) </w:t>
      </w:r>
    </w:p>
    <w:p w:rsidR="003D7FAA" w:rsidRDefault="00452DC0">
      <w:pPr>
        <w:spacing w:after="185"/>
        <w:ind w:left="1472" w:right="14"/>
      </w:pPr>
      <w:r>
        <w:t xml:space="preserve">Equipment in the published list is </w:t>
      </w:r>
    </w:p>
    <w:p w:rsidR="003D7FAA" w:rsidRDefault="00452DC0">
      <w:pPr>
        <w:numPr>
          <w:ilvl w:val="0"/>
          <w:numId w:val="18"/>
        </w:numPr>
        <w:spacing w:after="232"/>
        <w:ind w:right="14" w:hanging="744"/>
      </w:pPr>
      <w:r>
        <w:t xml:space="preserve">The rates for other Equipment are </w:t>
      </w:r>
      <w:r>
        <w:tab/>
      </w:r>
      <w:r>
        <w:rPr>
          <w:b/>
        </w:rPr>
        <w:t xml:space="preserve">As per Laxtons 2018 </w:t>
      </w:r>
    </w:p>
    <w:p w:rsidR="003D7FAA" w:rsidRDefault="00452DC0">
      <w:pPr>
        <w:tabs>
          <w:tab w:val="center" w:pos="718"/>
          <w:tab w:val="center" w:pos="1938"/>
          <w:tab w:val="center" w:pos="4703"/>
          <w:tab w:val="center" w:pos="7305"/>
        </w:tabs>
        <w:spacing w:after="212"/>
        <w:ind w:left="0" w:firstLine="0"/>
      </w:pPr>
      <w:r>
        <w:rPr>
          <w:rFonts w:ascii="Calibri" w:eastAsia="Calibri" w:hAnsi="Calibri" w:cs="Calibri"/>
          <w:sz w:val="22"/>
        </w:rPr>
        <w:tab/>
      </w:r>
      <w:r>
        <w:t xml:space="preserve"> </w:t>
      </w:r>
      <w:r>
        <w:tab/>
        <w:t xml:space="preserve">Equipment </w:t>
      </w:r>
      <w:r>
        <w:tab/>
        <w:t xml:space="preserve">size or capacity </w:t>
      </w:r>
      <w:r>
        <w:tab/>
        <w:t xml:space="preserve">rate </w:t>
      </w:r>
    </w:p>
    <w:p w:rsidR="003D7FAA" w:rsidRDefault="00452DC0">
      <w:pPr>
        <w:tabs>
          <w:tab w:val="center" w:pos="1545"/>
          <w:tab w:val="center" w:pos="7133"/>
        </w:tabs>
        <w:spacing w:after="197"/>
        <w:ind w:left="0" w:firstLine="0"/>
      </w:pPr>
      <w:r>
        <w:rPr>
          <w:rFonts w:ascii="Calibri" w:eastAsia="Calibri" w:hAnsi="Calibri" w:cs="Calibri"/>
          <w:sz w:val="22"/>
        </w:rPr>
        <w:tab/>
      </w:r>
      <w:r>
        <w:t xml:space="preserve">1. </w:t>
      </w:r>
      <w:r>
        <w:tab/>
        <w:t xml:space="preserve"> </w:t>
      </w:r>
    </w:p>
    <w:p w:rsidR="003D7FAA" w:rsidRDefault="00452DC0">
      <w:pPr>
        <w:spacing w:after="191"/>
        <w:ind w:left="1472" w:right="14"/>
      </w:pPr>
      <w:r>
        <w:t xml:space="preserve">2. </w:t>
      </w:r>
    </w:p>
    <w:p w:rsidR="003D7FAA" w:rsidRDefault="00452DC0">
      <w:pPr>
        <w:spacing w:after="211"/>
        <w:ind w:left="1472" w:right="14"/>
      </w:pPr>
      <w:r>
        <w:t xml:space="preserve">3. </w:t>
      </w:r>
    </w:p>
    <w:p w:rsidR="003D7FAA" w:rsidRDefault="00452DC0">
      <w:pPr>
        <w:numPr>
          <w:ilvl w:val="0"/>
          <w:numId w:val="18"/>
        </w:numPr>
        <w:spacing w:after="213"/>
        <w:ind w:right="14" w:hanging="744"/>
      </w:pPr>
      <w:r>
        <w:t xml:space="preserve">The rates for Defined Cost of manufacture and fabrication outside the Working Areas by the Contractor are: actual costs 10% (state plus or minus) </w:t>
      </w:r>
    </w:p>
    <w:p w:rsidR="003D7FAA" w:rsidRDefault="00452DC0">
      <w:pPr>
        <w:tabs>
          <w:tab w:val="center" w:pos="718"/>
          <w:tab w:val="center" w:pos="2289"/>
          <w:tab w:val="center" w:pos="6150"/>
        </w:tabs>
        <w:spacing w:after="214"/>
        <w:ind w:left="0" w:firstLine="0"/>
      </w:pPr>
      <w:r>
        <w:rPr>
          <w:rFonts w:ascii="Calibri" w:eastAsia="Calibri" w:hAnsi="Calibri" w:cs="Calibri"/>
          <w:sz w:val="22"/>
        </w:rPr>
        <w:tab/>
      </w:r>
      <w:r>
        <w:t xml:space="preserve"> </w:t>
      </w:r>
      <w:r>
        <w:tab/>
        <w:t xml:space="preserve">category of person </w:t>
      </w:r>
      <w:r>
        <w:tab/>
        <w:t xml:space="preserve">rate </w:t>
      </w:r>
    </w:p>
    <w:p w:rsidR="003D7FAA" w:rsidRDefault="00452DC0">
      <w:pPr>
        <w:spacing w:after="191"/>
        <w:ind w:left="1472" w:right="14"/>
      </w:pPr>
      <w:r>
        <w:t xml:space="preserve">1. </w:t>
      </w:r>
    </w:p>
    <w:p w:rsidR="003D7FAA" w:rsidRDefault="00452DC0">
      <w:pPr>
        <w:spacing w:after="193"/>
        <w:ind w:left="1472" w:right="14"/>
      </w:pPr>
      <w:r>
        <w:t xml:space="preserve">2. </w:t>
      </w:r>
    </w:p>
    <w:p w:rsidR="003D7FAA" w:rsidRDefault="00452DC0">
      <w:pPr>
        <w:spacing w:after="211"/>
        <w:ind w:left="1472" w:right="14"/>
      </w:pPr>
      <w:r>
        <w:t xml:space="preserve">3. </w:t>
      </w:r>
    </w:p>
    <w:p w:rsidR="003D7FAA" w:rsidRDefault="00452DC0">
      <w:pPr>
        <w:numPr>
          <w:ilvl w:val="0"/>
          <w:numId w:val="18"/>
        </w:numPr>
        <w:spacing w:after="173"/>
        <w:ind w:right="14" w:hanging="744"/>
      </w:pPr>
      <w:r>
        <w:t xml:space="preserve">The rates for Defined Cost of design outside the Working Areas are actual costs +10% (state plus or minus) </w:t>
      </w:r>
    </w:p>
    <w:p w:rsidR="003D7FAA" w:rsidRDefault="00452DC0">
      <w:pPr>
        <w:tabs>
          <w:tab w:val="center" w:pos="1078"/>
          <w:tab w:val="center" w:pos="2417"/>
          <w:tab w:val="center" w:pos="5620"/>
        </w:tabs>
        <w:spacing w:after="210"/>
        <w:ind w:left="0" w:firstLine="0"/>
      </w:pPr>
      <w:r>
        <w:rPr>
          <w:rFonts w:ascii="Calibri" w:eastAsia="Calibri" w:hAnsi="Calibri" w:cs="Calibri"/>
          <w:sz w:val="22"/>
        </w:rPr>
        <w:tab/>
      </w:r>
      <w:r>
        <w:t xml:space="preserve"> </w:t>
      </w:r>
      <w:r>
        <w:tab/>
        <w:t xml:space="preserve">category of employee </w:t>
      </w:r>
      <w:r>
        <w:tab/>
        <w:t xml:space="preserve">hourly rate </w:t>
      </w:r>
    </w:p>
    <w:p w:rsidR="003D7FAA" w:rsidRDefault="00452DC0">
      <w:pPr>
        <w:spacing w:line="450" w:lineRule="auto"/>
        <w:ind w:left="1472" w:right="7066"/>
      </w:pPr>
      <w:r>
        <w:t xml:space="preserve">1. 2. </w:t>
      </w:r>
    </w:p>
    <w:p w:rsidR="003D7FAA" w:rsidRDefault="00452DC0">
      <w:pPr>
        <w:spacing w:after="170"/>
        <w:ind w:left="1472" w:right="14"/>
      </w:pPr>
      <w:r>
        <w:t xml:space="preserve">3. </w:t>
      </w:r>
    </w:p>
    <w:p w:rsidR="003D7FAA" w:rsidRDefault="00452DC0">
      <w:pPr>
        <w:numPr>
          <w:ilvl w:val="0"/>
          <w:numId w:val="18"/>
        </w:numPr>
        <w:ind w:right="14" w:hanging="744"/>
      </w:pPr>
      <w:r>
        <w:t xml:space="preserve">The categories of design employees </w:t>
      </w:r>
      <w:r>
        <w:tab/>
      </w:r>
      <w:r>
        <w:rPr>
          <w:b/>
        </w:rPr>
        <w:t xml:space="preserve"> </w:t>
      </w:r>
    </w:p>
    <w:p w:rsidR="003D7FAA" w:rsidRDefault="00452DC0">
      <w:pPr>
        <w:spacing w:after="195"/>
        <w:ind w:left="1472" w:right="3713"/>
      </w:pPr>
      <w:r>
        <w:t xml:space="preserve">whose travelling expenses to and from the Working Areas are included in Defined Cost are: Nil </w:t>
      </w:r>
    </w:p>
    <w:p w:rsidR="003D7FAA" w:rsidRDefault="00452DC0">
      <w:pPr>
        <w:spacing w:after="0" w:line="450" w:lineRule="auto"/>
        <w:ind w:left="1462" w:right="7399" w:firstLine="0"/>
      </w:pPr>
      <w:r>
        <w:t xml:space="preserve">   </w:t>
      </w:r>
    </w:p>
    <w:p w:rsidR="003D7FAA" w:rsidRDefault="00452DC0">
      <w:pPr>
        <w:spacing w:after="381" w:line="260" w:lineRule="auto"/>
        <w:ind w:left="216"/>
      </w:pPr>
      <w:r>
        <w:rPr>
          <w:b/>
        </w:rPr>
        <w:t xml:space="preserve">Schedule D </w:t>
      </w:r>
    </w:p>
    <w:p w:rsidR="003D7FAA" w:rsidRDefault="00452DC0">
      <w:pPr>
        <w:spacing w:after="180" w:line="260" w:lineRule="auto"/>
        <w:ind w:left="216"/>
      </w:pPr>
      <w:r>
        <w:rPr>
          <w:b/>
        </w:rPr>
        <w:lastRenderedPageBreak/>
        <w:t xml:space="preserve">Scope </w:t>
      </w:r>
    </w:p>
    <w:p w:rsidR="003D7FAA" w:rsidRDefault="00452DC0">
      <w:pPr>
        <w:spacing w:after="229"/>
        <w:ind w:left="231" w:right="14"/>
      </w:pPr>
      <w:r>
        <w:t xml:space="preserve">The Contractor shall Design &amp; Build this project Fit for the Purposes meeting obligations as follows: </w:t>
      </w:r>
    </w:p>
    <w:p w:rsidR="003D7FAA" w:rsidRDefault="00452DC0">
      <w:pPr>
        <w:numPr>
          <w:ilvl w:val="0"/>
          <w:numId w:val="18"/>
        </w:numPr>
        <w:spacing w:after="189"/>
        <w:ind w:right="14" w:hanging="744"/>
      </w:pPr>
      <w:r>
        <w:t xml:space="preserve">Statutory Requirements, Codes and Practice </w:t>
      </w:r>
    </w:p>
    <w:p w:rsidR="003D7FAA" w:rsidRDefault="00452DC0">
      <w:pPr>
        <w:numPr>
          <w:ilvl w:val="0"/>
          <w:numId w:val="18"/>
        </w:numPr>
        <w:spacing w:after="191"/>
        <w:ind w:right="14" w:hanging="744"/>
      </w:pPr>
      <w:r>
        <w:t xml:space="preserve">Regulatory Requirements </w:t>
      </w:r>
    </w:p>
    <w:p w:rsidR="003D7FAA" w:rsidRDefault="00452DC0">
      <w:pPr>
        <w:numPr>
          <w:ilvl w:val="0"/>
          <w:numId w:val="18"/>
        </w:numPr>
        <w:spacing w:after="91"/>
        <w:ind w:right="14" w:hanging="744"/>
      </w:pPr>
      <w:r>
        <w:t xml:space="preserve">DWP Design Guide </w:t>
      </w:r>
    </w:p>
    <w:p w:rsidR="003D7FAA" w:rsidRDefault="00452DC0">
      <w:pPr>
        <w:numPr>
          <w:ilvl w:val="0"/>
          <w:numId w:val="18"/>
        </w:numPr>
        <w:ind w:right="14" w:hanging="744"/>
      </w:pPr>
      <w:r>
        <w:t xml:space="preserve">Design the works not to exceed to the Agreed Contract Price with provisions for samples and detailed specification to be supplied for Client Approval prior to procurement. Confirming material, colour, texture, finishes or product information, equipment performance specifications. </w:t>
      </w:r>
    </w:p>
    <w:p w:rsidR="003D7FAA" w:rsidRDefault="00452DC0">
      <w:pPr>
        <w:spacing w:after="0" w:line="259" w:lineRule="auto"/>
        <w:ind w:left="581" w:firstLine="0"/>
      </w:pPr>
      <w:r>
        <w:t xml:space="preserve"> </w:t>
      </w:r>
    </w:p>
    <w:p w:rsidR="003D7FAA" w:rsidRDefault="00452DC0">
      <w:pPr>
        <w:ind w:left="591" w:right="14"/>
      </w:pPr>
      <w:r>
        <w:rPr>
          <w:u w:val="single" w:color="000000"/>
        </w:rPr>
        <w:t>Specification</w:t>
      </w:r>
      <w:r>
        <w:t xml:space="preserve"> for i.e. wash ware for new suspended ceiling, LED lighting, mechanical and electrical technical specifications. </w:t>
      </w:r>
    </w:p>
    <w:p w:rsidR="003D7FAA" w:rsidRDefault="00452DC0">
      <w:pPr>
        <w:spacing w:after="0" w:line="259" w:lineRule="auto"/>
        <w:ind w:left="581" w:firstLine="0"/>
      </w:pPr>
      <w:r>
        <w:t xml:space="preserve"> </w:t>
      </w:r>
    </w:p>
    <w:p w:rsidR="003D7FAA" w:rsidRDefault="00452DC0">
      <w:pPr>
        <w:ind w:left="591" w:right="14"/>
      </w:pPr>
      <w:r>
        <w:rPr>
          <w:u w:val="single" w:color="000000"/>
        </w:rPr>
        <w:t>Samples</w:t>
      </w:r>
      <w:r>
        <w:t xml:space="preserve"> for i.e. vinyl flooring </w:t>
      </w:r>
    </w:p>
    <w:p w:rsidR="003D7FAA" w:rsidRDefault="00452DC0">
      <w:pPr>
        <w:spacing w:after="0" w:line="259" w:lineRule="auto"/>
        <w:ind w:left="581" w:firstLine="0"/>
      </w:pPr>
      <w:r>
        <w:t xml:space="preserve"> </w:t>
      </w:r>
    </w:p>
    <w:p w:rsidR="003D7FAA" w:rsidRDefault="00452DC0">
      <w:pPr>
        <w:ind w:left="591" w:right="14"/>
      </w:pPr>
      <w:r>
        <w:t xml:space="preserve">The above is not exhaustive. </w:t>
      </w:r>
    </w:p>
    <w:p w:rsidR="003D7FAA" w:rsidRDefault="00452DC0">
      <w:pPr>
        <w:spacing w:after="116" w:line="259" w:lineRule="auto"/>
        <w:ind w:left="581" w:firstLine="0"/>
      </w:pPr>
      <w:r>
        <w:t xml:space="preserve"> </w:t>
      </w:r>
    </w:p>
    <w:p w:rsidR="003D7FAA" w:rsidRDefault="00452DC0">
      <w:pPr>
        <w:numPr>
          <w:ilvl w:val="0"/>
          <w:numId w:val="18"/>
        </w:numPr>
        <w:spacing w:after="226"/>
        <w:ind w:right="14" w:hanging="744"/>
      </w:pPr>
      <w:r>
        <w:t xml:space="preserve">Provide an approved method statement to undertake the design, build and handover with coordination of the Client’s Supplier’ including FM Operator. </w:t>
      </w:r>
    </w:p>
    <w:p w:rsidR="003D7FAA" w:rsidRDefault="00452DC0">
      <w:pPr>
        <w:numPr>
          <w:ilvl w:val="0"/>
          <w:numId w:val="18"/>
        </w:numPr>
        <w:spacing w:after="192"/>
        <w:ind w:right="14" w:hanging="744"/>
      </w:pPr>
      <w:r>
        <w:t xml:space="preserve">Agree with the Client site arrangements including Out of normal hours working </w:t>
      </w:r>
    </w:p>
    <w:p w:rsidR="003D7FAA" w:rsidRDefault="00452DC0">
      <w:pPr>
        <w:numPr>
          <w:ilvl w:val="0"/>
          <w:numId w:val="18"/>
        </w:numPr>
        <w:spacing w:after="192"/>
        <w:ind w:right="14" w:hanging="744"/>
      </w:pPr>
      <w:r>
        <w:t xml:space="preserve">Provide an approved quality management plan </w:t>
      </w:r>
    </w:p>
    <w:p w:rsidR="003D7FAA" w:rsidRDefault="00452DC0">
      <w:pPr>
        <w:numPr>
          <w:ilvl w:val="0"/>
          <w:numId w:val="18"/>
        </w:numPr>
        <w:spacing w:after="189"/>
        <w:ind w:right="14" w:hanging="744"/>
      </w:pPr>
      <w:r>
        <w:t xml:space="preserve">Provide an approved handover, testing and inspection plan. </w:t>
      </w:r>
    </w:p>
    <w:p w:rsidR="003D7FAA" w:rsidRDefault="00452DC0">
      <w:pPr>
        <w:numPr>
          <w:ilvl w:val="0"/>
          <w:numId w:val="18"/>
        </w:numPr>
        <w:spacing w:after="158"/>
        <w:ind w:right="14" w:hanging="744"/>
      </w:pPr>
      <w:r>
        <w:t xml:space="preserve">Provide an approved O&amp;M and H&amp;S file </w:t>
      </w:r>
    </w:p>
    <w:p w:rsidR="003D7FAA" w:rsidRDefault="00452DC0">
      <w:pPr>
        <w:spacing w:after="182" w:line="259" w:lineRule="auto"/>
        <w:ind w:left="221" w:firstLine="0"/>
      </w:pPr>
      <w:r>
        <w:t xml:space="preserve">  </w:t>
      </w:r>
    </w:p>
    <w:p w:rsidR="003D7FAA" w:rsidRDefault="00452DC0">
      <w:pPr>
        <w:spacing w:after="224"/>
        <w:ind w:left="231" w:right="14"/>
      </w:pPr>
      <w:r>
        <w:t xml:space="preserve">The works shall comprise of: </w:t>
      </w:r>
    </w:p>
    <w:p w:rsidR="003D7FAA" w:rsidRDefault="00452DC0">
      <w:pPr>
        <w:numPr>
          <w:ilvl w:val="0"/>
          <w:numId w:val="18"/>
        </w:numPr>
        <w:spacing w:after="192"/>
        <w:ind w:right="14" w:hanging="744"/>
      </w:pPr>
      <w:r>
        <w:t xml:space="preserve">Designs ready and fit for construction. </w:t>
      </w:r>
    </w:p>
    <w:p w:rsidR="003D7FAA" w:rsidRDefault="00452DC0">
      <w:pPr>
        <w:numPr>
          <w:ilvl w:val="0"/>
          <w:numId w:val="18"/>
        </w:numPr>
        <w:spacing w:after="192"/>
        <w:ind w:right="14" w:hanging="744"/>
      </w:pPr>
      <w:r>
        <w:t xml:space="preserve">Prelims, management, site welfare and CDM, Principle Designer and H&amp;S obligations </w:t>
      </w:r>
    </w:p>
    <w:p w:rsidR="003D7FAA" w:rsidRDefault="00452DC0">
      <w:pPr>
        <w:numPr>
          <w:ilvl w:val="0"/>
          <w:numId w:val="18"/>
        </w:numPr>
        <w:spacing w:after="191"/>
        <w:ind w:right="14" w:hanging="744"/>
      </w:pPr>
      <w:r>
        <w:t xml:space="preserve">Liaise with planning and building control to obtain necessary approvals </w:t>
      </w:r>
    </w:p>
    <w:p w:rsidR="003D7FAA" w:rsidRDefault="00452DC0">
      <w:pPr>
        <w:numPr>
          <w:ilvl w:val="0"/>
          <w:numId w:val="18"/>
        </w:numPr>
        <w:spacing w:after="191"/>
        <w:ind w:right="14" w:hanging="744"/>
      </w:pPr>
      <w:r>
        <w:t xml:space="preserve">Assessment rooms </w:t>
      </w:r>
    </w:p>
    <w:p w:rsidR="003D7FAA" w:rsidRDefault="00452DC0">
      <w:pPr>
        <w:numPr>
          <w:ilvl w:val="0"/>
          <w:numId w:val="18"/>
        </w:numPr>
        <w:spacing w:after="156"/>
        <w:ind w:right="14" w:hanging="744"/>
      </w:pPr>
      <w:r>
        <w:t xml:space="preserve">Staff welfare areas </w:t>
      </w:r>
    </w:p>
    <w:p w:rsidR="003D7FAA" w:rsidRDefault="00452DC0">
      <w:pPr>
        <w:spacing w:after="182" w:line="259" w:lineRule="auto"/>
        <w:ind w:left="221" w:firstLine="0"/>
      </w:pPr>
      <w:r>
        <w:t xml:space="preserve"> </w:t>
      </w:r>
    </w:p>
    <w:p w:rsidR="003D7FAA" w:rsidRDefault="00452DC0">
      <w:pPr>
        <w:spacing w:after="193"/>
        <w:ind w:left="231" w:right="14"/>
      </w:pPr>
      <w:r>
        <w:t xml:space="preserve">The Scope of this work is to be read in-conjunction with the drawings, the price schedule and technical advisor comments. </w:t>
      </w:r>
    </w:p>
    <w:p w:rsidR="003D7FAA" w:rsidRDefault="00452DC0">
      <w:pPr>
        <w:spacing w:after="185" w:line="259" w:lineRule="auto"/>
        <w:ind w:left="221" w:firstLine="0"/>
      </w:pPr>
      <w:r>
        <w:t xml:space="preserve"> </w:t>
      </w:r>
    </w:p>
    <w:p w:rsidR="003D7FAA" w:rsidRDefault="00452DC0">
      <w:pPr>
        <w:spacing w:after="0" w:line="450" w:lineRule="auto"/>
        <w:ind w:left="221" w:right="8640" w:firstLine="0"/>
      </w:pPr>
      <w:r>
        <w:t xml:space="preserve"> </w:t>
      </w:r>
      <w:r>
        <w:rPr>
          <w:i/>
        </w:rPr>
        <w:t xml:space="preserve"> </w:t>
      </w:r>
    </w:p>
    <w:p w:rsidR="003D7FAA" w:rsidRDefault="00452DC0">
      <w:pPr>
        <w:spacing w:after="381" w:line="260" w:lineRule="auto"/>
        <w:ind w:left="216"/>
      </w:pPr>
      <w:r>
        <w:rPr>
          <w:i/>
        </w:rPr>
        <w:t xml:space="preserve"> </w:t>
      </w:r>
      <w:r>
        <w:rPr>
          <w:b/>
        </w:rPr>
        <w:t xml:space="preserve">Schedule E </w:t>
      </w:r>
    </w:p>
    <w:p w:rsidR="003D7FAA" w:rsidRDefault="00452DC0">
      <w:pPr>
        <w:spacing w:after="180" w:line="260" w:lineRule="auto"/>
        <w:ind w:left="216"/>
      </w:pPr>
      <w:r>
        <w:rPr>
          <w:b/>
        </w:rPr>
        <w:t xml:space="preserve">Activity Schedule </w:t>
      </w:r>
    </w:p>
    <w:p w:rsidR="003D7FAA" w:rsidRDefault="00452DC0">
      <w:pPr>
        <w:spacing w:after="180" w:line="259" w:lineRule="auto"/>
        <w:ind w:left="221" w:firstLine="0"/>
      </w:pPr>
      <w:r>
        <w:lastRenderedPageBreak/>
        <w:t xml:space="preserve"> </w:t>
      </w:r>
    </w:p>
    <w:p w:rsidR="003D7FAA" w:rsidRDefault="00452DC0">
      <w:pPr>
        <w:spacing w:after="193"/>
        <w:ind w:left="231" w:right="93"/>
      </w:pPr>
      <w:r>
        <w:t xml:space="preserve">The Contractor is to supply a detailed task based activity schedule within 5 working days from the date of this agreement as follows: </w:t>
      </w:r>
    </w:p>
    <w:p w:rsidR="003D7FAA" w:rsidRDefault="00452DC0">
      <w:pPr>
        <w:spacing w:after="214" w:line="259" w:lineRule="auto"/>
        <w:ind w:left="221" w:firstLine="0"/>
      </w:pPr>
      <w:r>
        <w:t xml:space="preserve"> </w:t>
      </w:r>
    </w:p>
    <w:p w:rsidR="003D7FAA" w:rsidRDefault="00452DC0">
      <w:pPr>
        <w:numPr>
          <w:ilvl w:val="0"/>
          <w:numId w:val="18"/>
        </w:numPr>
        <w:spacing w:after="228"/>
        <w:ind w:right="14" w:hanging="744"/>
      </w:pPr>
      <w:r>
        <w:t xml:space="preserve">Fully detail all activities which can be measured in the design and physical work tasks for managing performance and expenditure. </w:t>
      </w:r>
    </w:p>
    <w:p w:rsidR="003D7FAA" w:rsidRDefault="00452DC0">
      <w:pPr>
        <w:numPr>
          <w:ilvl w:val="0"/>
          <w:numId w:val="18"/>
        </w:numPr>
        <w:spacing w:after="192"/>
        <w:ind w:right="14" w:hanging="744"/>
      </w:pPr>
      <w:r>
        <w:t xml:space="preserve">To be linked to the Agreed contract Programme. </w:t>
      </w:r>
    </w:p>
    <w:p w:rsidR="003D7FAA" w:rsidRDefault="00452DC0">
      <w:pPr>
        <w:numPr>
          <w:ilvl w:val="0"/>
          <w:numId w:val="18"/>
        </w:numPr>
        <w:spacing w:after="187"/>
        <w:ind w:right="14" w:hanging="744"/>
      </w:pPr>
      <w:r>
        <w:t xml:space="preserve">To be linked to the Agreed pricing Schedule for managing payments. </w:t>
      </w:r>
    </w:p>
    <w:p w:rsidR="003D7FAA" w:rsidRDefault="00452DC0">
      <w:pPr>
        <w:numPr>
          <w:ilvl w:val="0"/>
          <w:numId w:val="18"/>
        </w:numPr>
        <w:spacing w:after="226"/>
        <w:ind w:right="14" w:hanging="744"/>
      </w:pPr>
      <w:r>
        <w:t xml:space="preserve">To be linked to the planned monthly spend profile to completion and end of defects liability period. </w:t>
      </w:r>
    </w:p>
    <w:p w:rsidR="003D7FAA" w:rsidRDefault="00452DC0">
      <w:pPr>
        <w:numPr>
          <w:ilvl w:val="0"/>
          <w:numId w:val="18"/>
        </w:numPr>
        <w:spacing w:after="158"/>
        <w:ind w:right="14" w:hanging="744"/>
      </w:pPr>
      <w:r>
        <w:t xml:space="preserve">Include provisions for any Advance Payments sought.* </w:t>
      </w:r>
    </w:p>
    <w:p w:rsidR="003D7FAA" w:rsidRDefault="00452DC0">
      <w:pPr>
        <w:spacing w:after="180" w:line="259" w:lineRule="auto"/>
        <w:ind w:left="221" w:firstLine="0"/>
      </w:pPr>
      <w:r>
        <w:t xml:space="preserve"> </w:t>
      </w:r>
    </w:p>
    <w:p w:rsidR="003D7FAA" w:rsidRDefault="00452DC0">
      <w:pPr>
        <w:spacing w:after="195"/>
        <w:ind w:left="231" w:right="14"/>
      </w:pPr>
      <w:r>
        <w:t xml:space="preserve">*Please note Advance Payments will only be paid against a valid and approved Advance Payment Bond / Vesting Certificate as agreed with the Client. </w:t>
      </w:r>
    </w:p>
    <w:p w:rsidR="003D7FAA" w:rsidRDefault="00452DC0">
      <w:pPr>
        <w:spacing w:after="0" w:line="450" w:lineRule="auto"/>
        <w:ind w:left="221" w:right="7920" w:firstLine="0"/>
      </w:pPr>
      <w:r>
        <w:t xml:space="preserve">  </w:t>
      </w:r>
      <w:r>
        <w:rPr>
          <w:b/>
        </w:rPr>
        <w:t xml:space="preserve"> </w:t>
      </w:r>
    </w:p>
    <w:p w:rsidR="003D7FAA" w:rsidRDefault="00452DC0">
      <w:pPr>
        <w:spacing w:after="381" w:line="260" w:lineRule="auto"/>
        <w:ind w:left="216"/>
      </w:pPr>
      <w:r>
        <w:rPr>
          <w:b/>
        </w:rPr>
        <w:t xml:space="preserve">Schedule F </w:t>
      </w:r>
    </w:p>
    <w:p w:rsidR="003D7FAA" w:rsidRDefault="00452DC0">
      <w:pPr>
        <w:spacing w:after="180" w:line="260" w:lineRule="auto"/>
        <w:ind w:left="216"/>
      </w:pPr>
      <w:r>
        <w:rPr>
          <w:b/>
        </w:rPr>
        <w:t xml:space="preserve">Site Programme </w:t>
      </w:r>
      <w:r>
        <w:br w:type="page"/>
      </w:r>
    </w:p>
    <w:p w:rsidR="003D7FAA" w:rsidRDefault="00452DC0">
      <w:pPr>
        <w:spacing w:after="381" w:line="260" w:lineRule="auto"/>
        <w:ind w:left="216"/>
      </w:pPr>
      <w:r>
        <w:rPr>
          <w:b/>
        </w:rPr>
        <w:lastRenderedPageBreak/>
        <w:t xml:space="preserve">Schedule G </w:t>
      </w:r>
    </w:p>
    <w:p w:rsidR="003D7FAA" w:rsidRDefault="00452DC0">
      <w:pPr>
        <w:spacing w:after="180" w:line="260" w:lineRule="auto"/>
        <w:ind w:left="216"/>
      </w:pPr>
      <w:r>
        <w:rPr>
          <w:b/>
        </w:rPr>
        <w:t>Collateral Warranties – Not Used</w:t>
      </w:r>
      <w:r>
        <w:t xml:space="preserve"> </w:t>
      </w:r>
      <w:r>
        <w:br w:type="page"/>
      </w:r>
    </w:p>
    <w:p w:rsidR="003D7FAA" w:rsidRDefault="00452DC0">
      <w:pPr>
        <w:spacing w:after="381" w:line="260" w:lineRule="auto"/>
        <w:ind w:left="216"/>
      </w:pPr>
      <w:r>
        <w:rPr>
          <w:b/>
        </w:rPr>
        <w:lastRenderedPageBreak/>
        <w:t xml:space="preserve">Schedule H </w:t>
      </w:r>
    </w:p>
    <w:p w:rsidR="003D7FAA" w:rsidRDefault="00452DC0">
      <w:pPr>
        <w:spacing w:after="180" w:line="260" w:lineRule="auto"/>
        <w:ind w:left="216"/>
      </w:pPr>
      <w:r>
        <w:rPr>
          <w:b/>
        </w:rPr>
        <w:t xml:space="preserve">Security Provisions </w:t>
      </w:r>
    </w:p>
    <w:p w:rsidR="003D7FAA" w:rsidRDefault="00452DC0">
      <w:pPr>
        <w:ind w:left="231" w:right="14"/>
      </w:pPr>
      <w:r>
        <w:t xml:space="preserve">(Appended) </w:t>
      </w:r>
      <w:r>
        <w:br w:type="page"/>
      </w:r>
    </w:p>
    <w:p w:rsidR="003D7FAA" w:rsidRDefault="00452DC0">
      <w:pPr>
        <w:spacing w:after="381" w:line="260" w:lineRule="auto"/>
        <w:ind w:left="216"/>
      </w:pPr>
      <w:r>
        <w:rPr>
          <w:b/>
        </w:rPr>
        <w:lastRenderedPageBreak/>
        <w:t xml:space="preserve">Schedule I </w:t>
      </w:r>
    </w:p>
    <w:p w:rsidR="003D7FAA" w:rsidRDefault="00452DC0">
      <w:pPr>
        <w:spacing w:after="180" w:line="260" w:lineRule="auto"/>
        <w:ind w:left="216"/>
      </w:pPr>
      <w:r>
        <w:rPr>
          <w:b/>
        </w:rPr>
        <w:t xml:space="preserve">Management Information </w:t>
      </w:r>
    </w:p>
    <w:p w:rsidR="003D7FAA" w:rsidRDefault="00452DC0">
      <w:pPr>
        <w:spacing w:after="81" w:line="259" w:lineRule="auto"/>
        <w:ind w:left="221" w:firstLine="0"/>
      </w:pPr>
      <w:r>
        <w:t xml:space="preserve"> </w:t>
      </w:r>
    </w:p>
    <w:p w:rsidR="003D7FAA" w:rsidRDefault="00452DC0">
      <w:pPr>
        <w:ind w:left="231" w:right="14"/>
      </w:pPr>
      <w:r>
        <w:t xml:space="preserve">The </w:t>
      </w:r>
      <w:r>
        <w:rPr>
          <w:i/>
        </w:rPr>
        <w:t>Contractor</w:t>
      </w:r>
      <w:r>
        <w:t xml:space="preserve"> MI Reports are to include the following information </w:t>
      </w:r>
    </w:p>
    <w:p w:rsidR="003D7FAA" w:rsidRDefault="00452DC0">
      <w:pPr>
        <w:spacing w:after="0" w:line="259" w:lineRule="auto"/>
        <w:ind w:left="221" w:firstLine="0"/>
      </w:pPr>
      <w:r>
        <w:t xml:space="preserve"> </w:t>
      </w:r>
    </w:p>
    <w:p w:rsidR="003D7FAA" w:rsidRDefault="00452DC0">
      <w:pPr>
        <w:numPr>
          <w:ilvl w:val="0"/>
          <w:numId w:val="19"/>
        </w:numPr>
        <w:ind w:right="14" w:hanging="360"/>
      </w:pPr>
      <w:r>
        <w:t xml:space="preserve">Programme </w:t>
      </w:r>
    </w:p>
    <w:p w:rsidR="003D7FAA" w:rsidRDefault="00452DC0">
      <w:pPr>
        <w:spacing w:after="0" w:line="259" w:lineRule="auto"/>
        <w:ind w:left="941" w:firstLine="0"/>
      </w:pPr>
      <w:r>
        <w:t xml:space="preserve"> </w:t>
      </w:r>
    </w:p>
    <w:p w:rsidR="003D7FAA" w:rsidRDefault="00452DC0">
      <w:pPr>
        <w:numPr>
          <w:ilvl w:val="1"/>
          <w:numId w:val="19"/>
        </w:numPr>
        <w:ind w:right="14" w:hanging="360"/>
      </w:pPr>
      <w:r>
        <w:t xml:space="preserve">Summary of </w:t>
      </w:r>
      <w:r>
        <w:rPr>
          <w:i/>
        </w:rPr>
        <w:t>works</w:t>
      </w:r>
      <w:r>
        <w:t xml:space="preserve"> in progress </w:t>
      </w:r>
    </w:p>
    <w:p w:rsidR="003D7FAA" w:rsidRDefault="00452DC0">
      <w:pPr>
        <w:numPr>
          <w:ilvl w:val="1"/>
          <w:numId w:val="19"/>
        </w:numPr>
        <w:ind w:right="14" w:hanging="360"/>
      </w:pPr>
      <w:r>
        <w:t xml:space="preserve">Key Dates completed in the month </w:t>
      </w:r>
    </w:p>
    <w:p w:rsidR="003D7FAA" w:rsidRDefault="00452DC0">
      <w:pPr>
        <w:numPr>
          <w:ilvl w:val="1"/>
          <w:numId w:val="19"/>
        </w:numPr>
        <w:ind w:right="14" w:hanging="360"/>
      </w:pPr>
      <w:r>
        <w:t xml:space="preserve">Progress Reports </w:t>
      </w:r>
    </w:p>
    <w:p w:rsidR="003D7FAA" w:rsidRDefault="00452DC0">
      <w:pPr>
        <w:numPr>
          <w:ilvl w:val="1"/>
          <w:numId w:val="19"/>
        </w:numPr>
        <w:ind w:right="14" w:hanging="360"/>
      </w:pPr>
      <w:r>
        <w:t xml:space="preserve">Programme Forecasts including critical path </w:t>
      </w:r>
    </w:p>
    <w:p w:rsidR="003D7FAA" w:rsidRDefault="00452DC0">
      <w:pPr>
        <w:numPr>
          <w:ilvl w:val="1"/>
          <w:numId w:val="19"/>
        </w:numPr>
        <w:ind w:right="14" w:hanging="360"/>
      </w:pPr>
      <w:r>
        <w:t xml:space="preserve">Current or anticipated delays and mitigation measures </w:t>
      </w:r>
    </w:p>
    <w:p w:rsidR="003D7FAA" w:rsidRDefault="00452DC0">
      <w:pPr>
        <w:spacing w:after="0" w:line="259" w:lineRule="auto"/>
        <w:ind w:left="1301" w:firstLine="0"/>
      </w:pPr>
      <w:r>
        <w:t xml:space="preserve"> </w:t>
      </w:r>
    </w:p>
    <w:p w:rsidR="003D7FAA" w:rsidRDefault="00452DC0">
      <w:pPr>
        <w:numPr>
          <w:ilvl w:val="0"/>
          <w:numId w:val="19"/>
        </w:numPr>
        <w:ind w:right="14" w:hanging="360"/>
      </w:pPr>
      <w:r>
        <w:t xml:space="preserve">Risk &amp; Compliance </w:t>
      </w:r>
    </w:p>
    <w:p w:rsidR="003D7FAA" w:rsidRDefault="00452DC0">
      <w:pPr>
        <w:spacing w:after="0" w:line="259" w:lineRule="auto"/>
        <w:ind w:left="941" w:firstLine="0"/>
      </w:pPr>
      <w:r>
        <w:t xml:space="preserve"> </w:t>
      </w:r>
    </w:p>
    <w:p w:rsidR="003D7FAA" w:rsidRDefault="00452DC0">
      <w:pPr>
        <w:numPr>
          <w:ilvl w:val="1"/>
          <w:numId w:val="19"/>
        </w:numPr>
        <w:ind w:right="14" w:hanging="360"/>
      </w:pPr>
      <w:r>
        <w:t xml:space="preserve">Early Warning Register </w:t>
      </w:r>
    </w:p>
    <w:p w:rsidR="003D7FAA" w:rsidRDefault="00452DC0">
      <w:pPr>
        <w:numPr>
          <w:ilvl w:val="1"/>
          <w:numId w:val="19"/>
        </w:numPr>
        <w:ind w:right="14" w:hanging="360"/>
      </w:pPr>
      <w:r>
        <w:t xml:space="preserve">Early Warning Register at a Programme level (where applicable) </w:t>
      </w:r>
    </w:p>
    <w:p w:rsidR="003D7FAA" w:rsidRDefault="00452DC0">
      <w:pPr>
        <w:numPr>
          <w:ilvl w:val="1"/>
          <w:numId w:val="19"/>
        </w:numPr>
        <w:ind w:right="14" w:hanging="360"/>
      </w:pPr>
      <w:r>
        <w:t xml:space="preserve">Notices and Licences applied for and obtained in Providing the Works </w:t>
      </w:r>
    </w:p>
    <w:p w:rsidR="003D7FAA" w:rsidRDefault="00452DC0">
      <w:pPr>
        <w:numPr>
          <w:ilvl w:val="1"/>
          <w:numId w:val="19"/>
        </w:numPr>
        <w:ind w:right="14" w:hanging="360"/>
      </w:pPr>
      <w:r>
        <w:t xml:space="preserve">Outstanding approvals </w:t>
      </w:r>
    </w:p>
    <w:p w:rsidR="003D7FAA" w:rsidRDefault="00452DC0">
      <w:pPr>
        <w:numPr>
          <w:ilvl w:val="1"/>
          <w:numId w:val="19"/>
        </w:numPr>
        <w:ind w:right="14" w:hanging="360"/>
      </w:pPr>
      <w:r>
        <w:t xml:space="preserve">BIM reports </w:t>
      </w:r>
    </w:p>
    <w:p w:rsidR="003D7FAA" w:rsidRDefault="00452DC0">
      <w:pPr>
        <w:numPr>
          <w:ilvl w:val="1"/>
          <w:numId w:val="19"/>
        </w:numPr>
        <w:ind w:right="14" w:hanging="360"/>
      </w:pPr>
      <w:r>
        <w:t xml:space="preserve">Proportion of SME’s supporting delivery of projects </w:t>
      </w:r>
    </w:p>
    <w:p w:rsidR="003D7FAA" w:rsidRDefault="00452DC0">
      <w:pPr>
        <w:numPr>
          <w:ilvl w:val="1"/>
          <w:numId w:val="19"/>
        </w:numPr>
        <w:ind w:right="14" w:hanging="360"/>
      </w:pPr>
      <w:r>
        <w:t xml:space="preserve">Apprenticeship schemes supporting delivery of projects </w:t>
      </w:r>
    </w:p>
    <w:p w:rsidR="003D7FAA" w:rsidRDefault="00452DC0">
      <w:pPr>
        <w:spacing w:after="0" w:line="259" w:lineRule="auto"/>
        <w:ind w:left="1301" w:firstLine="0"/>
      </w:pPr>
      <w:r>
        <w:t xml:space="preserve"> </w:t>
      </w:r>
    </w:p>
    <w:p w:rsidR="003D7FAA" w:rsidRDefault="00452DC0">
      <w:pPr>
        <w:numPr>
          <w:ilvl w:val="0"/>
          <w:numId w:val="19"/>
        </w:numPr>
        <w:ind w:right="14" w:hanging="360"/>
      </w:pPr>
      <w:r>
        <w:t xml:space="preserve">H&amp;S / Incident reporting </w:t>
      </w:r>
    </w:p>
    <w:p w:rsidR="003D7FAA" w:rsidRDefault="00452DC0">
      <w:pPr>
        <w:spacing w:after="0" w:line="259" w:lineRule="auto"/>
        <w:ind w:left="941" w:firstLine="0"/>
      </w:pPr>
      <w:r>
        <w:t xml:space="preserve"> </w:t>
      </w:r>
    </w:p>
    <w:p w:rsidR="003D7FAA" w:rsidRDefault="00452DC0">
      <w:pPr>
        <w:numPr>
          <w:ilvl w:val="1"/>
          <w:numId w:val="19"/>
        </w:numPr>
        <w:ind w:right="14" w:hanging="360"/>
      </w:pPr>
      <w:r>
        <w:t xml:space="preserve">Incidents including near misses </w:t>
      </w:r>
    </w:p>
    <w:p w:rsidR="003D7FAA" w:rsidRDefault="00452DC0">
      <w:pPr>
        <w:numPr>
          <w:ilvl w:val="1"/>
          <w:numId w:val="19"/>
        </w:numPr>
        <w:ind w:right="14" w:hanging="360"/>
      </w:pPr>
      <w:r>
        <w:t xml:space="preserve">Tool box talks undertaken in the period </w:t>
      </w:r>
    </w:p>
    <w:p w:rsidR="003D7FAA" w:rsidRDefault="00452DC0">
      <w:pPr>
        <w:spacing w:after="0" w:line="259" w:lineRule="auto"/>
        <w:ind w:left="1301" w:firstLine="0"/>
      </w:pPr>
      <w:r>
        <w:t xml:space="preserve"> </w:t>
      </w:r>
    </w:p>
    <w:p w:rsidR="003D7FAA" w:rsidRDefault="00452DC0">
      <w:pPr>
        <w:numPr>
          <w:ilvl w:val="0"/>
          <w:numId w:val="19"/>
        </w:numPr>
        <w:ind w:right="14" w:hanging="360"/>
      </w:pPr>
      <w:r>
        <w:t xml:space="preserve">Commercial </w:t>
      </w:r>
    </w:p>
    <w:p w:rsidR="003D7FAA" w:rsidRDefault="00452DC0">
      <w:pPr>
        <w:spacing w:after="0" w:line="259" w:lineRule="auto"/>
        <w:ind w:left="941" w:firstLine="0"/>
      </w:pPr>
      <w:r>
        <w:t xml:space="preserve"> </w:t>
      </w:r>
    </w:p>
    <w:p w:rsidR="003D7FAA" w:rsidRDefault="00452DC0">
      <w:pPr>
        <w:numPr>
          <w:ilvl w:val="1"/>
          <w:numId w:val="19"/>
        </w:numPr>
        <w:ind w:right="14" w:hanging="360"/>
      </w:pPr>
      <w:r>
        <w:t xml:space="preserve">Variations status report </w:t>
      </w:r>
    </w:p>
    <w:p w:rsidR="003D7FAA" w:rsidRDefault="00452DC0">
      <w:pPr>
        <w:numPr>
          <w:ilvl w:val="1"/>
          <w:numId w:val="19"/>
        </w:numPr>
        <w:ind w:right="14" w:hanging="360"/>
      </w:pPr>
      <w:r>
        <w:t xml:space="preserve">Payment Applications status report </w:t>
      </w:r>
    </w:p>
    <w:p w:rsidR="003D7FAA" w:rsidRDefault="00452DC0">
      <w:pPr>
        <w:spacing w:after="0" w:line="259" w:lineRule="auto"/>
        <w:ind w:left="1301" w:firstLine="0"/>
      </w:pPr>
      <w:r>
        <w:t xml:space="preserve"> </w:t>
      </w:r>
    </w:p>
    <w:p w:rsidR="003D7FAA" w:rsidRDefault="00452DC0">
      <w:pPr>
        <w:numPr>
          <w:ilvl w:val="0"/>
          <w:numId w:val="19"/>
        </w:numPr>
        <w:ind w:right="14" w:hanging="360"/>
      </w:pPr>
      <w:r>
        <w:t xml:space="preserve">Quality  </w:t>
      </w:r>
    </w:p>
    <w:p w:rsidR="003D7FAA" w:rsidRDefault="00452DC0">
      <w:pPr>
        <w:spacing w:after="0" w:line="259" w:lineRule="auto"/>
        <w:ind w:left="941" w:firstLine="0"/>
      </w:pPr>
      <w:r>
        <w:t xml:space="preserve"> </w:t>
      </w:r>
    </w:p>
    <w:p w:rsidR="003D7FAA" w:rsidRDefault="00452DC0">
      <w:pPr>
        <w:numPr>
          <w:ilvl w:val="1"/>
          <w:numId w:val="19"/>
        </w:numPr>
        <w:ind w:right="14" w:hanging="360"/>
      </w:pPr>
      <w:r>
        <w:t xml:space="preserve">Snagging status report </w:t>
      </w:r>
    </w:p>
    <w:p w:rsidR="003D7FAA" w:rsidRDefault="00452DC0">
      <w:pPr>
        <w:numPr>
          <w:ilvl w:val="1"/>
          <w:numId w:val="19"/>
        </w:numPr>
        <w:ind w:right="14" w:hanging="360"/>
      </w:pPr>
      <w:r>
        <w:t xml:space="preserve">Defects status reports </w:t>
      </w:r>
    </w:p>
    <w:p w:rsidR="003D7FAA" w:rsidRDefault="00452DC0">
      <w:pPr>
        <w:spacing w:after="0" w:line="259" w:lineRule="auto"/>
        <w:ind w:left="221" w:firstLine="0"/>
      </w:pPr>
      <w:r>
        <w:t xml:space="preserve"> </w:t>
      </w:r>
    </w:p>
    <w:p w:rsidR="003D7FAA" w:rsidRDefault="00452DC0">
      <w:pPr>
        <w:numPr>
          <w:ilvl w:val="0"/>
          <w:numId w:val="19"/>
        </w:numPr>
        <w:ind w:right="14" w:hanging="360"/>
      </w:pPr>
      <w:r>
        <w:t xml:space="preserve">Performance  </w:t>
      </w:r>
    </w:p>
    <w:p w:rsidR="003D7FAA" w:rsidRDefault="00452DC0">
      <w:pPr>
        <w:spacing w:after="17" w:line="259" w:lineRule="auto"/>
        <w:ind w:left="941" w:firstLine="0"/>
      </w:pPr>
      <w:r>
        <w:t xml:space="preserve"> </w:t>
      </w:r>
    </w:p>
    <w:p w:rsidR="003D7FAA" w:rsidRDefault="00452DC0">
      <w:pPr>
        <w:numPr>
          <w:ilvl w:val="1"/>
          <w:numId w:val="19"/>
        </w:numPr>
        <w:spacing w:after="390"/>
        <w:ind w:right="14" w:hanging="360"/>
      </w:pPr>
      <w:r>
        <w:t>Performance reports via the Integrator Performance Management System</w:t>
      </w:r>
      <w:r>
        <w:rPr>
          <w:sz w:val="18"/>
        </w:rPr>
        <w:t xml:space="preserve"> </w:t>
      </w:r>
      <w:r>
        <w:rPr>
          <w:b/>
        </w:rPr>
        <w:t xml:space="preserve">Schedule J </w:t>
      </w:r>
    </w:p>
    <w:p w:rsidR="003D7FAA" w:rsidRDefault="00452DC0">
      <w:pPr>
        <w:spacing w:after="180" w:line="260" w:lineRule="auto"/>
        <w:ind w:left="216"/>
      </w:pPr>
      <w:r>
        <w:rPr>
          <w:b/>
        </w:rPr>
        <w:t xml:space="preserve">Key Performance Indicators – as agreed with the Framework Contract </w:t>
      </w:r>
    </w:p>
    <w:p w:rsidR="003D7FAA" w:rsidRDefault="00452DC0">
      <w:pPr>
        <w:spacing w:after="0" w:line="259" w:lineRule="auto"/>
        <w:ind w:left="221" w:firstLine="0"/>
      </w:pPr>
      <w:r>
        <w:t xml:space="preserve"> </w:t>
      </w:r>
      <w:r>
        <w:br w:type="page"/>
      </w:r>
    </w:p>
    <w:p w:rsidR="003D7FAA" w:rsidRDefault="00452DC0">
      <w:pPr>
        <w:spacing w:after="381" w:line="260" w:lineRule="auto"/>
        <w:ind w:left="216"/>
      </w:pPr>
      <w:r>
        <w:rPr>
          <w:b/>
        </w:rPr>
        <w:lastRenderedPageBreak/>
        <w:t xml:space="preserve">Schedule K </w:t>
      </w:r>
    </w:p>
    <w:p w:rsidR="003D7FAA" w:rsidRDefault="00452DC0">
      <w:pPr>
        <w:spacing w:after="180" w:line="260" w:lineRule="auto"/>
        <w:ind w:left="216"/>
      </w:pPr>
      <w:r>
        <w:rPr>
          <w:b/>
        </w:rPr>
        <w:t xml:space="preserve">TUPE surcharge - No Requirement </w:t>
      </w:r>
    </w:p>
    <w:p w:rsidR="003D7FAA" w:rsidRDefault="00452DC0">
      <w:pPr>
        <w:spacing w:after="0" w:line="259" w:lineRule="auto"/>
        <w:ind w:left="221" w:firstLine="0"/>
      </w:pPr>
      <w:r>
        <w:t xml:space="preserve"> </w:t>
      </w:r>
      <w:r>
        <w:br w:type="page"/>
      </w:r>
    </w:p>
    <w:p w:rsidR="003D7FAA" w:rsidRDefault="00452DC0">
      <w:pPr>
        <w:spacing w:after="182" w:line="259" w:lineRule="auto"/>
        <w:ind w:left="0" w:right="4349" w:firstLine="0"/>
        <w:jc w:val="right"/>
      </w:pPr>
      <w:r>
        <w:rPr>
          <w:b/>
        </w:rPr>
        <w:lastRenderedPageBreak/>
        <w:t xml:space="preserve">  </w:t>
      </w:r>
    </w:p>
    <w:p w:rsidR="003D7FAA" w:rsidRDefault="00452DC0">
      <w:pPr>
        <w:spacing w:after="381" w:line="260" w:lineRule="auto"/>
        <w:ind w:left="216"/>
      </w:pPr>
      <w:r>
        <w:rPr>
          <w:b/>
        </w:rPr>
        <w:t xml:space="preserve">Schedule L </w:t>
      </w:r>
    </w:p>
    <w:p w:rsidR="003D7FAA" w:rsidRDefault="00452DC0">
      <w:pPr>
        <w:spacing w:after="180" w:line="260" w:lineRule="auto"/>
        <w:ind w:left="216"/>
      </w:pPr>
      <w:r>
        <w:rPr>
          <w:b/>
        </w:rPr>
        <w:t xml:space="preserve">Governance </w:t>
      </w:r>
    </w:p>
    <w:p w:rsidR="003D7FAA" w:rsidRDefault="00452DC0">
      <w:pPr>
        <w:ind w:left="231" w:right="14"/>
      </w:pPr>
      <w:r>
        <w:t xml:space="preserve">(Appended) </w:t>
      </w:r>
      <w:r>
        <w:br w:type="page"/>
      </w:r>
    </w:p>
    <w:p w:rsidR="003D7FAA" w:rsidRDefault="00452DC0">
      <w:pPr>
        <w:spacing w:after="381" w:line="260" w:lineRule="auto"/>
        <w:ind w:left="216"/>
      </w:pPr>
      <w:r>
        <w:rPr>
          <w:b/>
        </w:rPr>
        <w:lastRenderedPageBreak/>
        <w:t xml:space="preserve">Schedule M </w:t>
      </w:r>
    </w:p>
    <w:p w:rsidR="003D7FAA" w:rsidRDefault="00452DC0">
      <w:pPr>
        <w:spacing w:after="180" w:line="260" w:lineRule="auto"/>
        <w:ind w:left="216"/>
      </w:pPr>
      <w:r>
        <w:rPr>
          <w:b/>
        </w:rPr>
        <w:t>Equality</w:t>
      </w:r>
      <w:r>
        <w:t xml:space="preserve"> </w:t>
      </w:r>
    </w:p>
    <w:p w:rsidR="003D7FAA" w:rsidRDefault="00452DC0">
      <w:pPr>
        <w:ind w:left="231" w:right="14"/>
      </w:pPr>
      <w:r>
        <w:t>(Appended)</w:t>
      </w:r>
      <w:r>
        <w:rPr>
          <w:b/>
        </w:rPr>
        <w:t xml:space="preserve">  </w:t>
      </w:r>
      <w:r>
        <w:br w:type="page"/>
      </w:r>
    </w:p>
    <w:p w:rsidR="003D7FAA" w:rsidRDefault="00452DC0">
      <w:pPr>
        <w:spacing w:after="381" w:line="260" w:lineRule="auto"/>
        <w:ind w:left="216"/>
      </w:pPr>
      <w:r>
        <w:rPr>
          <w:b/>
        </w:rPr>
        <w:lastRenderedPageBreak/>
        <w:t xml:space="preserve">Schedule N </w:t>
      </w:r>
    </w:p>
    <w:p w:rsidR="003D7FAA" w:rsidRDefault="00452DC0">
      <w:pPr>
        <w:spacing w:after="180" w:line="260" w:lineRule="auto"/>
        <w:ind w:left="216"/>
      </w:pPr>
      <w:r>
        <w:rPr>
          <w:b/>
        </w:rPr>
        <w:t xml:space="preserve">Form of Ultimate Holding Company Guarantee and Performance Bond – Not Used </w:t>
      </w:r>
    </w:p>
    <w:p w:rsidR="003D7FAA" w:rsidRDefault="00452DC0">
      <w:pPr>
        <w:spacing w:after="0" w:line="259" w:lineRule="auto"/>
        <w:ind w:left="221" w:firstLine="0"/>
      </w:pPr>
      <w:r>
        <w:t xml:space="preserve"> </w:t>
      </w:r>
      <w:r>
        <w:br w:type="page"/>
      </w:r>
    </w:p>
    <w:p w:rsidR="003D7FAA" w:rsidRDefault="00452DC0">
      <w:pPr>
        <w:spacing w:after="415" w:line="260" w:lineRule="auto"/>
        <w:ind w:left="216"/>
      </w:pPr>
      <w:r>
        <w:rPr>
          <w:b/>
        </w:rPr>
        <w:lastRenderedPageBreak/>
        <w:t xml:space="preserve">Schedule O </w:t>
      </w:r>
    </w:p>
    <w:p w:rsidR="003D7FAA" w:rsidRDefault="00452DC0">
      <w:pPr>
        <w:tabs>
          <w:tab w:val="center" w:pos="627"/>
          <w:tab w:val="center" w:pos="2623"/>
        </w:tabs>
        <w:spacing w:after="173" w:line="259" w:lineRule="auto"/>
        <w:ind w:left="0" w:firstLine="0"/>
      </w:pPr>
      <w:r>
        <w:rPr>
          <w:rFonts w:ascii="Calibri" w:eastAsia="Calibri" w:hAnsi="Calibri" w:cs="Calibri"/>
          <w:sz w:val="22"/>
        </w:rPr>
        <w:tab/>
      </w:r>
      <w:r>
        <w:rPr>
          <w:rFonts w:ascii="Segoe UI Symbol" w:eastAsia="Segoe UI Symbol" w:hAnsi="Segoe UI Symbol" w:cs="Segoe UI Symbol"/>
        </w:rPr>
        <w:t></w:t>
      </w:r>
      <w:r>
        <w:t xml:space="preserve"> </w:t>
      </w:r>
      <w:r>
        <w:tab/>
      </w:r>
      <w:r>
        <w:rPr>
          <w:b/>
        </w:rPr>
        <w:t xml:space="preserve">Third Party Agreements – Not Used </w:t>
      </w:r>
      <w:r>
        <w:br w:type="page"/>
      </w:r>
    </w:p>
    <w:p w:rsidR="003D7FAA" w:rsidRDefault="00452DC0">
      <w:pPr>
        <w:spacing w:after="381" w:line="259" w:lineRule="auto"/>
        <w:ind w:left="221" w:firstLine="0"/>
      </w:pPr>
      <w:r>
        <w:rPr>
          <w:b/>
        </w:rPr>
        <w:lastRenderedPageBreak/>
        <w:t xml:space="preserve"> </w:t>
      </w:r>
    </w:p>
    <w:p w:rsidR="003D7FAA" w:rsidRDefault="00452DC0">
      <w:pPr>
        <w:spacing w:after="180" w:line="260" w:lineRule="auto"/>
        <w:ind w:left="216"/>
      </w:pPr>
      <w:r>
        <w:rPr>
          <w:b/>
        </w:rPr>
        <w:t xml:space="preserve">Schedule P </w:t>
      </w:r>
    </w:p>
    <w:p w:rsidR="003D7FAA" w:rsidRDefault="00452DC0">
      <w:pPr>
        <w:spacing w:after="381" w:line="260" w:lineRule="auto"/>
        <w:ind w:left="216"/>
      </w:pPr>
      <w:r>
        <w:rPr>
          <w:b/>
        </w:rPr>
        <w:t>Data Protection</w:t>
      </w:r>
      <w:r>
        <w:t xml:space="preserve"> </w:t>
      </w:r>
    </w:p>
    <w:p w:rsidR="003D7FAA" w:rsidRDefault="00452DC0">
      <w:pPr>
        <w:ind w:left="231" w:right="14"/>
      </w:pPr>
      <w:r>
        <w:t xml:space="preserve">All as per the details contained within the Contractor's policies, procedures and other measures  </w:t>
      </w:r>
      <w:r>
        <w:br w:type="page"/>
      </w:r>
    </w:p>
    <w:p w:rsidR="003D7FAA" w:rsidRDefault="00452DC0">
      <w:pPr>
        <w:spacing w:after="180" w:line="260" w:lineRule="auto"/>
        <w:ind w:left="216"/>
      </w:pPr>
      <w:r>
        <w:rPr>
          <w:b/>
        </w:rPr>
        <w:lastRenderedPageBreak/>
        <w:t xml:space="preserve">Schedule Q </w:t>
      </w:r>
    </w:p>
    <w:p w:rsidR="003D7FAA" w:rsidRDefault="00452DC0">
      <w:pPr>
        <w:spacing w:after="180" w:line="260" w:lineRule="auto"/>
        <w:ind w:left="216"/>
      </w:pPr>
      <w:r>
        <w:rPr>
          <w:b/>
        </w:rPr>
        <w:t xml:space="preserve">Financial Distress </w:t>
      </w:r>
    </w:p>
    <w:p w:rsidR="003D7FAA" w:rsidRDefault="00452DC0">
      <w:pPr>
        <w:numPr>
          <w:ilvl w:val="0"/>
          <w:numId w:val="20"/>
        </w:numPr>
        <w:spacing w:after="180" w:line="260" w:lineRule="auto"/>
        <w:ind w:hanging="720"/>
      </w:pPr>
      <w:r>
        <w:rPr>
          <w:b/>
        </w:rPr>
        <w:t xml:space="preserve">DEFINITIONS </w:t>
      </w:r>
    </w:p>
    <w:p w:rsidR="003D7FAA" w:rsidRDefault="00452DC0">
      <w:pPr>
        <w:tabs>
          <w:tab w:val="center" w:pos="359"/>
          <w:tab w:val="center" w:pos="3269"/>
        </w:tabs>
        <w:spacing w:after="69"/>
        <w:ind w:left="0" w:firstLine="0"/>
      </w:pPr>
      <w:r>
        <w:rPr>
          <w:rFonts w:ascii="Calibri" w:eastAsia="Calibri" w:hAnsi="Calibri" w:cs="Calibri"/>
          <w:sz w:val="22"/>
        </w:rPr>
        <w:tab/>
      </w:r>
      <w:r>
        <w:t xml:space="preserve">1.2 </w:t>
      </w:r>
      <w:r>
        <w:tab/>
        <w:t xml:space="preserve">In this Schedule, the following definitions shall apply: </w:t>
      </w:r>
    </w:p>
    <w:tbl>
      <w:tblPr>
        <w:tblStyle w:val="TableGrid"/>
        <w:tblW w:w="8431" w:type="dxa"/>
        <w:tblInd w:w="221" w:type="dxa"/>
        <w:tblCellMar>
          <w:top w:w="0" w:type="dxa"/>
          <w:left w:w="0" w:type="dxa"/>
          <w:bottom w:w="0" w:type="dxa"/>
          <w:right w:w="0" w:type="dxa"/>
        </w:tblCellMar>
        <w:tblLook w:val="04A0" w:firstRow="1" w:lastRow="0" w:firstColumn="1" w:lastColumn="0" w:noHBand="0" w:noVBand="1"/>
      </w:tblPr>
      <w:tblGrid>
        <w:gridCol w:w="2234"/>
        <w:gridCol w:w="6197"/>
      </w:tblGrid>
      <w:tr w:rsidR="003D7FAA">
        <w:trPr>
          <w:trHeight w:val="3243"/>
        </w:trPr>
        <w:tc>
          <w:tcPr>
            <w:tcW w:w="2234" w:type="dxa"/>
            <w:tcBorders>
              <w:top w:val="nil"/>
              <w:left w:val="nil"/>
              <w:bottom w:val="nil"/>
              <w:right w:val="nil"/>
            </w:tcBorders>
          </w:tcPr>
          <w:p w:rsidR="003D7FAA" w:rsidRDefault="00452DC0">
            <w:pPr>
              <w:spacing w:after="0" w:line="259" w:lineRule="auto"/>
              <w:ind w:left="0" w:firstLine="0"/>
            </w:pPr>
            <w:r>
              <w:rPr>
                <w:b/>
              </w:rPr>
              <w:t xml:space="preserve">Additional Security </w:t>
            </w:r>
          </w:p>
        </w:tc>
        <w:tc>
          <w:tcPr>
            <w:tcW w:w="6197" w:type="dxa"/>
            <w:tcBorders>
              <w:top w:val="nil"/>
              <w:left w:val="nil"/>
              <w:bottom w:val="nil"/>
              <w:right w:val="nil"/>
            </w:tcBorders>
          </w:tcPr>
          <w:p w:rsidR="003D7FAA" w:rsidRDefault="00452DC0">
            <w:pPr>
              <w:spacing w:after="180" w:line="259" w:lineRule="auto"/>
              <w:ind w:left="0" w:firstLine="0"/>
            </w:pPr>
            <w:r>
              <w:t xml:space="preserve">either: </w:t>
            </w:r>
          </w:p>
          <w:p w:rsidR="003D7FAA" w:rsidRDefault="00452DC0">
            <w:pPr>
              <w:numPr>
                <w:ilvl w:val="0"/>
                <w:numId w:val="85"/>
              </w:numPr>
              <w:spacing w:after="295" w:line="245" w:lineRule="auto"/>
              <w:ind w:hanging="720"/>
            </w:pPr>
            <w:r>
              <w:t xml:space="preserve">an on-demand payment and performance bond in favour of the </w:t>
            </w:r>
            <w:r>
              <w:rPr>
                <w:i/>
              </w:rPr>
              <w:t>Client</w:t>
            </w:r>
            <w:r>
              <w:t xml:space="preserve"> in a form and substance and for a value and from a provider in each case satisfactory to the </w:t>
            </w:r>
            <w:r>
              <w:rPr>
                <w:i/>
              </w:rPr>
              <w:t>Client</w:t>
            </w:r>
            <w:r>
              <w:t xml:space="preserve">; and/or  </w:t>
            </w:r>
          </w:p>
          <w:p w:rsidR="003D7FAA" w:rsidRDefault="00452DC0">
            <w:pPr>
              <w:numPr>
                <w:ilvl w:val="0"/>
                <w:numId w:val="85"/>
              </w:numPr>
              <w:spacing w:after="298" w:line="244" w:lineRule="auto"/>
              <w:ind w:hanging="720"/>
            </w:pPr>
            <w:r>
              <w:t xml:space="preserve">an enforceable deed of guarantee from a New Guarantor to be approved by the </w:t>
            </w:r>
            <w:r>
              <w:rPr>
                <w:i/>
              </w:rPr>
              <w:t>Client</w:t>
            </w:r>
            <w:r>
              <w:t xml:space="preserve"> in substantially the form of the Guarantee (if any) or in such other form as the </w:t>
            </w:r>
            <w:r>
              <w:rPr>
                <w:i/>
              </w:rPr>
              <w:t>Client</w:t>
            </w:r>
            <w:r>
              <w:t xml:space="preserve"> may, in its absolute discretion, agree; and/or </w:t>
            </w:r>
          </w:p>
          <w:p w:rsidR="003D7FAA" w:rsidRDefault="00452DC0">
            <w:pPr>
              <w:numPr>
                <w:ilvl w:val="0"/>
                <w:numId w:val="85"/>
              </w:numPr>
              <w:spacing w:after="0" w:line="259" w:lineRule="auto"/>
              <w:ind w:hanging="720"/>
            </w:pPr>
            <w:r>
              <w:t xml:space="preserve">any other alternative security as may be acceptable to the </w:t>
            </w:r>
            <w:r>
              <w:rPr>
                <w:i/>
              </w:rPr>
              <w:t>Client</w:t>
            </w:r>
            <w:r>
              <w:t xml:space="preserve"> in its absolute discretion; </w:t>
            </w:r>
          </w:p>
        </w:tc>
      </w:tr>
      <w:tr w:rsidR="003D7FAA">
        <w:trPr>
          <w:trHeight w:val="710"/>
        </w:trPr>
        <w:tc>
          <w:tcPr>
            <w:tcW w:w="2234" w:type="dxa"/>
            <w:tcBorders>
              <w:top w:val="nil"/>
              <w:left w:val="nil"/>
              <w:bottom w:val="nil"/>
              <w:right w:val="nil"/>
            </w:tcBorders>
          </w:tcPr>
          <w:p w:rsidR="003D7FAA" w:rsidRDefault="00452DC0">
            <w:pPr>
              <w:spacing w:after="0" w:line="259" w:lineRule="auto"/>
              <w:ind w:left="0" w:firstLine="0"/>
            </w:pPr>
            <w:r>
              <w:rPr>
                <w:b/>
              </w:rPr>
              <w:t xml:space="preserve">Contract Year </w:t>
            </w:r>
          </w:p>
        </w:tc>
        <w:tc>
          <w:tcPr>
            <w:tcW w:w="6197" w:type="dxa"/>
            <w:tcBorders>
              <w:top w:val="nil"/>
              <w:left w:val="nil"/>
              <w:bottom w:val="nil"/>
              <w:right w:val="nil"/>
            </w:tcBorders>
            <w:vAlign w:val="center"/>
          </w:tcPr>
          <w:p w:rsidR="003D7FAA" w:rsidRDefault="00452DC0">
            <w:pPr>
              <w:spacing w:after="0" w:line="259" w:lineRule="auto"/>
              <w:ind w:left="0" w:firstLine="0"/>
            </w:pPr>
            <w:r>
              <w:t xml:space="preserve">the period of 12 calendar months ending at each anniversary of the Contract Date; </w:t>
            </w:r>
          </w:p>
        </w:tc>
      </w:tr>
      <w:tr w:rsidR="003D7FAA">
        <w:trPr>
          <w:trHeight w:val="660"/>
        </w:trPr>
        <w:tc>
          <w:tcPr>
            <w:tcW w:w="2234" w:type="dxa"/>
            <w:tcBorders>
              <w:top w:val="nil"/>
              <w:left w:val="nil"/>
              <w:bottom w:val="nil"/>
              <w:right w:val="nil"/>
            </w:tcBorders>
            <w:vAlign w:val="center"/>
          </w:tcPr>
          <w:p w:rsidR="003D7FAA" w:rsidRDefault="00452DC0">
            <w:pPr>
              <w:spacing w:after="0" w:line="259" w:lineRule="auto"/>
              <w:ind w:left="0" w:firstLine="0"/>
            </w:pPr>
            <w:r>
              <w:rPr>
                <w:b/>
              </w:rPr>
              <w:t xml:space="preserve">Financial Distress Events </w:t>
            </w:r>
          </w:p>
        </w:tc>
        <w:tc>
          <w:tcPr>
            <w:tcW w:w="6197" w:type="dxa"/>
            <w:tcBorders>
              <w:top w:val="nil"/>
              <w:left w:val="nil"/>
              <w:bottom w:val="nil"/>
              <w:right w:val="nil"/>
            </w:tcBorders>
            <w:vAlign w:val="center"/>
          </w:tcPr>
          <w:p w:rsidR="003D7FAA" w:rsidRDefault="00452DC0">
            <w:pPr>
              <w:spacing w:after="0" w:line="259" w:lineRule="auto"/>
              <w:ind w:left="0" w:firstLine="0"/>
            </w:pPr>
            <w:r>
              <w:t xml:space="preserve">has the meaning given to it in Paragraph 3.1 and references to </w:t>
            </w:r>
            <w:r>
              <w:rPr>
                <w:b/>
              </w:rPr>
              <w:t>Financial Distress Event</w:t>
            </w:r>
            <w:r>
              <w:t xml:space="preserve"> shall be construed accordingly; </w:t>
            </w:r>
          </w:p>
        </w:tc>
      </w:tr>
      <w:tr w:rsidR="003D7FAA">
        <w:trPr>
          <w:trHeight w:val="660"/>
        </w:trPr>
        <w:tc>
          <w:tcPr>
            <w:tcW w:w="2234" w:type="dxa"/>
            <w:tcBorders>
              <w:top w:val="nil"/>
              <w:left w:val="nil"/>
              <w:bottom w:val="nil"/>
              <w:right w:val="nil"/>
            </w:tcBorders>
            <w:vAlign w:val="center"/>
          </w:tcPr>
          <w:p w:rsidR="003D7FAA" w:rsidRDefault="00452DC0">
            <w:pPr>
              <w:spacing w:after="0" w:line="259" w:lineRule="auto"/>
              <w:ind w:left="0" w:firstLine="0"/>
            </w:pPr>
            <w:r>
              <w:rPr>
                <w:b/>
              </w:rPr>
              <w:t xml:space="preserve">Financial Distress Recovery Plan </w:t>
            </w:r>
          </w:p>
        </w:tc>
        <w:tc>
          <w:tcPr>
            <w:tcW w:w="6197" w:type="dxa"/>
            <w:tcBorders>
              <w:top w:val="nil"/>
              <w:left w:val="nil"/>
              <w:bottom w:val="nil"/>
              <w:right w:val="nil"/>
            </w:tcBorders>
            <w:vAlign w:val="center"/>
          </w:tcPr>
          <w:p w:rsidR="003D7FAA" w:rsidRDefault="00452DC0">
            <w:pPr>
              <w:spacing w:after="0" w:line="259" w:lineRule="auto"/>
              <w:ind w:left="0" w:firstLine="0"/>
            </w:pPr>
            <w:r>
              <w:t xml:space="preserve">the plan to be submitted by the Contractor pursuant to Paragraph </w:t>
            </w:r>
          </w:p>
          <w:p w:rsidR="003D7FAA" w:rsidRDefault="00452DC0">
            <w:pPr>
              <w:spacing w:after="0" w:line="259" w:lineRule="auto"/>
              <w:ind w:left="0" w:firstLine="0"/>
            </w:pPr>
            <w:r>
              <w:t xml:space="preserve">3.3.2 (a); </w:t>
            </w:r>
          </w:p>
        </w:tc>
      </w:tr>
      <w:tr w:rsidR="003D7FAA">
        <w:trPr>
          <w:trHeight w:val="660"/>
        </w:trPr>
        <w:tc>
          <w:tcPr>
            <w:tcW w:w="2234" w:type="dxa"/>
            <w:tcBorders>
              <w:top w:val="nil"/>
              <w:left w:val="nil"/>
              <w:bottom w:val="nil"/>
              <w:right w:val="nil"/>
            </w:tcBorders>
          </w:tcPr>
          <w:p w:rsidR="003D7FAA" w:rsidRDefault="00452DC0">
            <w:pPr>
              <w:spacing w:after="0" w:line="259" w:lineRule="auto"/>
              <w:ind w:left="0" w:firstLine="0"/>
            </w:pPr>
            <w:r>
              <w:rPr>
                <w:b/>
              </w:rPr>
              <w:t xml:space="preserve">Financial Statements </w:t>
            </w:r>
          </w:p>
        </w:tc>
        <w:tc>
          <w:tcPr>
            <w:tcW w:w="6197" w:type="dxa"/>
            <w:tcBorders>
              <w:top w:val="nil"/>
              <w:left w:val="nil"/>
              <w:bottom w:val="nil"/>
              <w:right w:val="nil"/>
            </w:tcBorders>
            <w:vAlign w:val="center"/>
          </w:tcPr>
          <w:p w:rsidR="003D7FAA" w:rsidRDefault="00452DC0">
            <w:pPr>
              <w:spacing w:after="0" w:line="259" w:lineRule="auto"/>
              <w:ind w:left="0" w:firstLine="0"/>
            </w:pPr>
            <w:r>
              <w:t xml:space="preserve">the audited consolidated accounts for the relevant Major Contractor Party;  </w:t>
            </w:r>
          </w:p>
        </w:tc>
      </w:tr>
      <w:tr w:rsidR="003D7FAA">
        <w:trPr>
          <w:trHeight w:val="889"/>
        </w:trPr>
        <w:tc>
          <w:tcPr>
            <w:tcW w:w="2234" w:type="dxa"/>
            <w:tcBorders>
              <w:top w:val="nil"/>
              <w:left w:val="nil"/>
              <w:bottom w:val="nil"/>
              <w:right w:val="nil"/>
            </w:tcBorders>
          </w:tcPr>
          <w:p w:rsidR="003D7FAA" w:rsidRDefault="00452DC0">
            <w:pPr>
              <w:spacing w:after="0" w:line="259" w:lineRule="auto"/>
              <w:ind w:left="0" w:right="71" w:firstLine="0"/>
            </w:pPr>
            <w:r>
              <w:rPr>
                <w:b/>
              </w:rPr>
              <w:t xml:space="preserve">Major Contractor Party </w:t>
            </w:r>
          </w:p>
        </w:tc>
        <w:tc>
          <w:tcPr>
            <w:tcW w:w="6197" w:type="dxa"/>
            <w:tcBorders>
              <w:top w:val="nil"/>
              <w:left w:val="nil"/>
              <w:bottom w:val="nil"/>
              <w:right w:val="nil"/>
            </w:tcBorders>
            <w:vAlign w:val="center"/>
          </w:tcPr>
          <w:p w:rsidR="003D7FAA" w:rsidRDefault="00452DC0">
            <w:pPr>
              <w:spacing w:after="0" w:line="259" w:lineRule="auto"/>
              <w:ind w:left="0" w:firstLine="0"/>
              <w:jc w:val="both"/>
            </w:pPr>
            <w:r>
              <w:t xml:space="preserve">means each of the </w:t>
            </w:r>
            <w:r>
              <w:rPr>
                <w:i/>
              </w:rPr>
              <w:t>Contractor</w:t>
            </w:r>
            <w:r>
              <w:t xml:space="preserve">, the Guarantor, a New Guarantor (if an </w:t>
            </w:r>
          </w:p>
          <w:p w:rsidR="003D7FAA" w:rsidRDefault="00452DC0">
            <w:pPr>
              <w:spacing w:after="0" w:line="259" w:lineRule="auto"/>
              <w:ind w:left="0" w:firstLine="0"/>
            </w:pPr>
            <w:r>
              <w:t xml:space="preserve">Affiliate of the </w:t>
            </w:r>
            <w:r>
              <w:rPr>
                <w:i/>
              </w:rPr>
              <w:t>Contractor</w:t>
            </w:r>
            <w:r>
              <w:t xml:space="preserve">)  and references to </w:t>
            </w:r>
            <w:r>
              <w:rPr>
                <w:b/>
              </w:rPr>
              <w:t xml:space="preserve">Major Contractor </w:t>
            </w:r>
          </w:p>
          <w:p w:rsidR="003D7FAA" w:rsidRDefault="00452DC0">
            <w:pPr>
              <w:spacing w:after="0" w:line="259" w:lineRule="auto"/>
              <w:ind w:left="0" w:firstLine="0"/>
            </w:pPr>
            <w:r>
              <w:rPr>
                <w:b/>
              </w:rPr>
              <w:t>Parties</w:t>
            </w:r>
            <w:r>
              <w:t xml:space="preserve"> shall be construed accordingly; </w:t>
            </w:r>
          </w:p>
        </w:tc>
      </w:tr>
      <w:tr w:rsidR="003D7FAA">
        <w:trPr>
          <w:trHeight w:val="890"/>
        </w:trPr>
        <w:tc>
          <w:tcPr>
            <w:tcW w:w="2234" w:type="dxa"/>
            <w:tcBorders>
              <w:top w:val="nil"/>
              <w:left w:val="nil"/>
              <w:bottom w:val="nil"/>
              <w:right w:val="nil"/>
            </w:tcBorders>
          </w:tcPr>
          <w:p w:rsidR="003D7FAA" w:rsidRDefault="00452DC0">
            <w:pPr>
              <w:spacing w:after="0" w:line="259" w:lineRule="auto"/>
              <w:ind w:left="0" w:firstLine="0"/>
            </w:pPr>
            <w:r>
              <w:rPr>
                <w:b/>
              </w:rPr>
              <w:t xml:space="preserve">Rating Agency </w:t>
            </w:r>
          </w:p>
        </w:tc>
        <w:tc>
          <w:tcPr>
            <w:tcW w:w="6197" w:type="dxa"/>
            <w:tcBorders>
              <w:top w:val="nil"/>
              <w:left w:val="nil"/>
              <w:bottom w:val="nil"/>
              <w:right w:val="nil"/>
            </w:tcBorders>
            <w:vAlign w:val="center"/>
          </w:tcPr>
          <w:p w:rsidR="003D7FAA" w:rsidRDefault="00452DC0">
            <w:pPr>
              <w:spacing w:after="0" w:line="259" w:lineRule="auto"/>
              <w:ind w:left="0" w:firstLine="0"/>
            </w:pPr>
            <w:r>
              <w:t xml:space="preserve">a credit rating agency generally recognised in the United Kingdom business sector as publishing ratings of the ability of a debtor to pay interest and the likelihood of debt default; and </w:t>
            </w:r>
          </w:p>
        </w:tc>
      </w:tr>
      <w:tr w:rsidR="003D7FAA">
        <w:trPr>
          <w:trHeight w:val="787"/>
        </w:trPr>
        <w:tc>
          <w:tcPr>
            <w:tcW w:w="2234" w:type="dxa"/>
            <w:tcBorders>
              <w:top w:val="nil"/>
              <w:left w:val="nil"/>
              <w:bottom w:val="nil"/>
              <w:right w:val="nil"/>
            </w:tcBorders>
          </w:tcPr>
          <w:p w:rsidR="003D7FAA" w:rsidRDefault="00452DC0">
            <w:pPr>
              <w:spacing w:after="0" w:line="259" w:lineRule="auto"/>
              <w:ind w:left="0" w:firstLine="0"/>
            </w:pPr>
            <w:r>
              <w:rPr>
                <w:b/>
              </w:rPr>
              <w:t xml:space="preserve">New Guarantor  </w:t>
            </w:r>
          </w:p>
        </w:tc>
        <w:tc>
          <w:tcPr>
            <w:tcW w:w="6197" w:type="dxa"/>
            <w:tcBorders>
              <w:top w:val="nil"/>
              <w:left w:val="nil"/>
              <w:bottom w:val="nil"/>
              <w:right w:val="nil"/>
            </w:tcBorders>
            <w:vAlign w:val="bottom"/>
          </w:tcPr>
          <w:p w:rsidR="003D7FAA" w:rsidRDefault="00452DC0">
            <w:pPr>
              <w:spacing w:after="0" w:line="259" w:lineRule="auto"/>
              <w:ind w:left="0" w:firstLine="0"/>
            </w:pPr>
            <w:r>
              <w:t xml:space="preserve">means in the event of a Financial Distress Event relating to the Guarantor, the provider of a new, additional or replacement enforceable deed of guarantee. </w:t>
            </w:r>
          </w:p>
        </w:tc>
      </w:tr>
    </w:tbl>
    <w:p w:rsidR="003D7FAA" w:rsidRDefault="00452DC0">
      <w:pPr>
        <w:numPr>
          <w:ilvl w:val="0"/>
          <w:numId w:val="20"/>
        </w:numPr>
        <w:spacing w:after="287" w:line="260" w:lineRule="auto"/>
        <w:ind w:hanging="720"/>
      </w:pPr>
      <w:r>
        <w:rPr>
          <w:b/>
        </w:rPr>
        <w:t xml:space="preserve">DUTY TO NOTIFY </w:t>
      </w:r>
    </w:p>
    <w:p w:rsidR="003D7FAA" w:rsidRDefault="00452DC0">
      <w:pPr>
        <w:numPr>
          <w:ilvl w:val="1"/>
          <w:numId w:val="20"/>
        </w:numPr>
        <w:spacing w:after="298"/>
        <w:ind w:right="14" w:hanging="720"/>
      </w:pPr>
      <w:r>
        <w:t xml:space="preserve">The </w:t>
      </w:r>
      <w:r>
        <w:rPr>
          <w:i/>
        </w:rPr>
        <w:t>Contractor</w:t>
      </w:r>
      <w:r>
        <w:t xml:space="preserve"> shall: </w:t>
      </w:r>
    </w:p>
    <w:p w:rsidR="003D7FAA" w:rsidRDefault="00452DC0">
      <w:pPr>
        <w:numPr>
          <w:ilvl w:val="2"/>
          <w:numId w:val="20"/>
        </w:numPr>
        <w:spacing w:after="295"/>
        <w:ind w:right="14" w:hanging="1082"/>
      </w:pPr>
      <w:r>
        <w:t xml:space="preserve">deliver to the </w:t>
      </w:r>
      <w:r>
        <w:rPr>
          <w:i/>
        </w:rPr>
        <w:t>Client</w:t>
      </w:r>
      <w:r>
        <w:t xml:space="preserve">: </w:t>
      </w:r>
    </w:p>
    <w:p w:rsidR="003D7FAA" w:rsidRDefault="00452DC0">
      <w:pPr>
        <w:numPr>
          <w:ilvl w:val="3"/>
          <w:numId w:val="20"/>
        </w:numPr>
        <w:spacing w:after="293"/>
        <w:ind w:right="139" w:hanging="1082"/>
      </w:pPr>
      <w:r>
        <w:t xml:space="preserve">when required all financial information (including covenant certificates) that it is required to deliver to its lenders within the time period allowed by those lenders for doing so; and </w:t>
      </w:r>
    </w:p>
    <w:p w:rsidR="003D7FAA" w:rsidRDefault="00452DC0">
      <w:pPr>
        <w:numPr>
          <w:ilvl w:val="3"/>
          <w:numId w:val="20"/>
        </w:numPr>
        <w:ind w:right="139" w:hanging="1082"/>
      </w:pPr>
      <w:r>
        <w:t xml:space="preserve">the annual accounts of each Major Contractor Party as soon as they are available and in any event within 10 working days from publication; </w:t>
      </w:r>
    </w:p>
    <w:p w:rsidR="003D7FAA" w:rsidRDefault="00452DC0">
      <w:pPr>
        <w:numPr>
          <w:ilvl w:val="2"/>
          <w:numId w:val="20"/>
        </w:numPr>
        <w:spacing w:after="291"/>
        <w:ind w:right="14" w:hanging="1082"/>
      </w:pPr>
      <w:r>
        <w:t xml:space="preserve">promptly and in any event within five (5) Working Days notify the </w:t>
      </w:r>
      <w:r>
        <w:rPr>
          <w:i/>
        </w:rPr>
        <w:t>Client (</w:t>
      </w:r>
      <w:r>
        <w:t xml:space="preserve">or procure that its auditors notify the </w:t>
      </w:r>
      <w:r>
        <w:rPr>
          <w:i/>
        </w:rPr>
        <w:t>Client</w:t>
      </w:r>
      <w:r>
        <w:t xml:space="preserve"> within five (5) Working Days) in respect of a Major Contractor Party of any: </w:t>
      </w:r>
    </w:p>
    <w:p w:rsidR="003D7FAA" w:rsidRDefault="00452DC0">
      <w:pPr>
        <w:numPr>
          <w:ilvl w:val="3"/>
          <w:numId w:val="20"/>
        </w:numPr>
        <w:spacing w:after="290"/>
        <w:ind w:right="139" w:hanging="1082"/>
      </w:pPr>
      <w:r>
        <w:lastRenderedPageBreak/>
        <w:t xml:space="preserve">material adverse change to such party's financial standing, including but not limited to any: </w:t>
      </w:r>
    </w:p>
    <w:p w:rsidR="003D7FAA" w:rsidRDefault="00452DC0">
      <w:pPr>
        <w:numPr>
          <w:ilvl w:val="4"/>
          <w:numId w:val="20"/>
        </w:numPr>
        <w:spacing w:after="291"/>
        <w:ind w:right="14" w:hanging="720"/>
      </w:pPr>
      <w:r>
        <w:t xml:space="preserve">profit warning to a stock exchange or the making of any other public announcement concerning a material deterioration of its financial position or prospects; </w:t>
      </w:r>
    </w:p>
    <w:p w:rsidR="003D7FAA" w:rsidRDefault="00452DC0">
      <w:pPr>
        <w:numPr>
          <w:ilvl w:val="4"/>
          <w:numId w:val="20"/>
        </w:numPr>
        <w:spacing w:after="293"/>
        <w:ind w:right="14" w:hanging="720"/>
      </w:pPr>
      <w:r>
        <w:t xml:space="preserve">public investigation into improper financial accounting or reporting, suspected fraud or any other impropriety; </w:t>
      </w:r>
    </w:p>
    <w:p w:rsidR="003D7FAA" w:rsidRDefault="00452DC0">
      <w:pPr>
        <w:numPr>
          <w:ilvl w:val="4"/>
          <w:numId w:val="20"/>
        </w:numPr>
        <w:spacing w:after="294"/>
        <w:ind w:right="14" w:hanging="720"/>
      </w:pPr>
      <w:r>
        <w:t xml:space="preserve">material adverse change to the organisation that might impact on its on-going financial viability;  </w:t>
      </w:r>
    </w:p>
    <w:p w:rsidR="003D7FAA" w:rsidRDefault="00452DC0">
      <w:pPr>
        <w:numPr>
          <w:ilvl w:val="4"/>
          <w:numId w:val="20"/>
        </w:numPr>
        <w:spacing w:after="295"/>
        <w:ind w:right="14" w:hanging="720"/>
      </w:pPr>
      <w:r>
        <w:t xml:space="preserve">material breach of covenant to lenders; </w:t>
      </w:r>
    </w:p>
    <w:p w:rsidR="003D7FAA" w:rsidRDefault="00452DC0">
      <w:pPr>
        <w:numPr>
          <w:ilvl w:val="4"/>
          <w:numId w:val="20"/>
        </w:numPr>
        <w:spacing w:after="195"/>
        <w:ind w:right="14" w:hanging="720"/>
      </w:pPr>
      <w:r>
        <w:t xml:space="preserve">commencement of any dispute resolution procedure against with respect to such party's financial indebtedness of more than five million pounds (£5,000,000); </w:t>
      </w:r>
    </w:p>
    <w:p w:rsidR="003D7FAA" w:rsidRDefault="00452DC0">
      <w:pPr>
        <w:numPr>
          <w:ilvl w:val="4"/>
          <w:numId w:val="20"/>
        </w:numPr>
        <w:spacing w:after="188"/>
        <w:ind w:right="14" w:hanging="720"/>
      </w:pPr>
      <w:r>
        <w:t xml:space="preserve">non-payment of any financial indebtedness; </w:t>
      </w:r>
    </w:p>
    <w:p w:rsidR="003D7FAA" w:rsidRDefault="00452DC0">
      <w:pPr>
        <w:numPr>
          <w:ilvl w:val="4"/>
          <w:numId w:val="20"/>
        </w:numPr>
        <w:spacing w:after="293"/>
        <w:ind w:right="14" w:hanging="720"/>
      </w:pPr>
      <w:r>
        <w:t xml:space="preserve">any financial indebtedness becoming due as a result of an event of default;  </w:t>
      </w:r>
    </w:p>
    <w:p w:rsidR="003D7FAA" w:rsidRDefault="00452DC0">
      <w:pPr>
        <w:numPr>
          <w:ilvl w:val="4"/>
          <w:numId w:val="20"/>
        </w:numPr>
        <w:spacing w:after="295"/>
        <w:ind w:right="14" w:hanging="720"/>
      </w:pPr>
      <w:r>
        <w:t xml:space="preserve">the cancellation or suspension of any financial indebtedness; </w:t>
      </w:r>
    </w:p>
    <w:p w:rsidR="003D7FAA" w:rsidRDefault="00452DC0">
      <w:pPr>
        <w:numPr>
          <w:ilvl w:val="4"/>
          <w:numId w:val="20"/>
        </w:numPr>
        <w:spacing w:after="290"/>
        <w:ind w:right="14" w:hanging="720"/>
      </w:pPr>
      <w:r>
        <w:t xml:space="preserve">downgrade or material adverse change in the credit rating issued by a Rating Agency  </w:t>
      </w:r>
    </w:p>
    <w:p w:rsidR="003D7FAA" w:rsidRDefault="00452DC0">
      <w:pPr>
        <w:numPr>
          <w:ilvl w:val="3"/>
          <w:numId w:val="20"/>
        </w:numPr>
        <w:spacing w:after="293"/>
        <w:ind w:right="139" w:hanging="1082"/>
      </w:pPr>
      <w:r>
        <w:t xml:space="preserve">proposed changes to the organisational control or group structure, proposed mergers or acquisitions or proposed changes which may impact on the relevant Major Contract Party's financial viability; and/or </w:t>
      </w:r>
    </w:p>
    <w:p w:rsidR="003D7FAA" w:rsidRDefault="00452DC0">
      <w:pPr>
        <w:numPr>
          <w:ilvl w:val="3"/>
          <w:numId w:val="20"/>
        </w:numPr>
        <w:spacing w:after="290"/>
        <w:ind w:right="139" w:hanging="1082"/>
      </w:pPr>
      <w:r>
        <w:t xml:space="preserve">adverse change in the assets, business or financial condition of a Major Contractor Party since the date of the most recent accounts, </w:t>
      </w:r>
    </w:p>
    <w:p w:rsidR="003D7FAA" w:rsidRDefault="00452DC0">
      <w:pPr>
        <w:spacing w:after="190"/>
        <w:ind w:left="936" w:right="14"/>
      </w:pPr>
      <w:r>
        <w:t xml:space="preserve">provided that compliance with this paragraph 2.1 shall not require a Major Contractor Party to breach restrictions on its performance reporting prescribed by legislation.   </w:t>
      </w:r>
    </w:p>
    <w:p w:rsidR="003D7FAA" w:rsidRDefault="00452DC0">
      <w:pPr>
        <w:numPr>
          <w:ilvl w:val="2"/>
          <w:numId w:val="20"/>
        </w:numPr>
        <w:spacing w:after="293"/>
        <w:ind w:right="14" w:hanging="1082"/>
      </w:pPr>
      <w:r>
        <w:t xml:space="preserve">promptly and in any event within five (5) Working Days of it becoming aware notify the </w:t>
      </w:r>
      <w:r>
        <w:rPr>
          <w:i/>
        </w:rPr>
        <w:t>Client</w:t>
      </w:r>
      <w:r>
        <w:t xml:space="preserve"> of any material adverse change to the financial standing of a bond provider or of a New Guarantor who is not also a Major Contracting Party. </w:t>
      </w:r>
    </w:p>
    <w:p w:rsidR="003D7FAA" w:rsidRDefault="00452DC0">
      <w:pPr>
        <w:numPr>
          <w:ilvl w:val="1"/>
          <w:numId w:val="20"/>
        </w:numPr>
        <w:spacing w:after="294"/>
        <w:ind w:right="14" w:hanging="720"/>
      </w:pPr>
      <w:r>
        <w:t xml:space="preserve">If there is any downgrade of a credit rating issued by any Rating Agency for any Major Contractor Party, the </w:t>
      </w:r>
      <w:r>
        <w:rPr>
          <w:i/>
        </w:rPr>
        <w:t>Contractor</w:t>
      </w:r>
      <w:r>
        <w:t xml:space="preserve"> shall ensure that the relevant Major Contractor Party's auditors thereafter provide the </w:t>
      </w:r>
      <w:r>
        <w:rPr>
          <w:i/>
        </w:rPr>
        <w:t>Client</w:t>
      </w:r>
      <w:r>
        <w:t xml:space="preserve"> within ten (10) Working Days of the end of each Contract Year and within ten (10) Working Days of written request by the </w:t>
      </w:r>
      <w:r>
        <w:rPr>
          <w:i/>
        </w:rPr>
        <w:t>Client</w:t>
      </w:r>
      <w:r>
        <w:t xml:space="preserve"> with written calculations of the quick ratio for the relevant Major Contractor Party as at the end of each Contract Year or such other date as may be requested by the </w:t>
      </w:r>
      <w:r>
        <w:rPr>
          <w:i/>
        </w:rPr>
        <w:t>Client</w:t>
      </w:r>
      <w:r>
        <w:t xml:space="preserve">. For these purposes the “quick ratio” on any date means: </w:t>
      </w:r>
    </w:p>
    <w:p w:rsidR="003D7FAA" w:rsidRDefault="00452DC0">
      <w:pPr>
        <w:spacing w:after="0" w:line="259" w:lineRule="auto"/>
        <w:ind w:left="941" w:firstLine="0"/>
      </w:pPr>
      <w:r>
        <w:t xml:space="preserve"> </w:t>
      </w:r>
    </w:p>
    <w:p w:rsidR="003D7FAA" w:rsidRDefault="00452DC0">
      <w:pPr>
        <w:spacing w:after="0" w:line="260" w:lineRule="auto"/>
        <w:ind w:left="951"/>
      </w:pPr>
      <w:r>
        <w:rPr>
          <w:b/>
        </w:rPr>
        <w:t xml:space="preserve">A + B + C </w:t>
      </w:r>
    </w:p>
    <w:p w:rsidR="003D7FAA" w:rsidRDefault="00452DC0">
      <w:pPr>
        <w:spacing w:after="132" w:line="259" w:lineRule="auto"/>
        <w:ind w:left="936" w:firstLine="0"/>
      </w:pPr>
      <w:r>
        <w:rPr>
          <w:rFonts w:ascii="Calibri" w:eastAsia="Calibri" w:hAnsi="Calibri" w:cs="Calibri"/>
          <w:noProof/>
          <w:sz w:val="22"/>
        </w:rPr>
        <mc:AlternateContent>
          <mc:Choice Requires="wpg">
            <w:drawing>
              <wp:inline distT="0" distB="0" distL="0" distR="0">
                <wp:extent cx="600456" cy="9525"/>
                <wp:effectExtent l="0" t="0" r="0" b="0"/>
                <wp:docPr id="132863" name="Group 132863"/>
                <wp:cNvGraphicFramePr/>
                <a:graphic xmlns:a="http://schemas.openxmlformats.org/drawingml/2006/main">
                  <a:graphicData uri="http://schemas.microsoft.com/office/word/2010/wordprocessingGroup">
                    <wpg:wgp>
                      <wpg:cNvGrpSpPr/>
                      <wpg:grpSpPr>
                        <a:xfrm>
                          <a:off x="0" y="0"/>
                          <a:ext cx="600456" cy="9525"/>
                          <a:chOff x="0" y="0"/>
                          <a:chExt cx="600456" cy="9525"/>
                        </a:xfrm>
                      </wpg:grpSpPr>
                      <wps:wsp>
                        <wps:cNvPr id="10228" name="Shape 10228"/>
                        <wps:cNvSpPr/>
                        <wps:spPr>
                          <a:xfrm>
                            <a:off x="0" y="0"/>
                            <a:ext cx="600456" cy="0"/>
                          </a:xfrm>
                          <a:custGeom>
                            <a:avLst/>
                            <a:gdLst/>
                            <a:ahLst/>
                            <a:cxnLst/>
                            <a:rect l="0" t="0" r="0" b="0"/>
                            <a:pathLst>
                              <a:path w="600456">
                                <a:moveTo>
                                  <a:pt x="0" y="0"/>
                                </a:moveTo>
                                <a:lnTo>
                                  <a:pt x="600456" y="0"/>
                                </a:lnTo>
                              </a:path>
                            </a:pathLst>
                          </a:custGeom>
                          <a:ln w="9525"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863" style="width:47.28pt;height:0.75pt;mso-position-horizontal-relative:char;mso-position-vertical-relative:line" coordsize="6004,95">
                <v:shape id="Shape 10228" style="position:absolute;width:6004;height:0;left:0;top:0;" coordsize="600456,0" path="m0,0l600456,0">
                  <v:stroke weight="0.75pt" endcap="flat" joinstyle="round" on="true" color="#4a7ebb"/>
                  <v:fill on="false" color="#000000" opacity="0"/>
                </v:shape>
              </v:group>
            </w:pict>
          </mc:Fallback>
        </mc:AlternateContent>
      </w:r>
    </w:p>
    <w:p w:rsidR="003D7FAA" w:rsidRDefault="00452DC0">
      <w:pPr>
        <w:spacing w:after="180" w:line="260" w:lineRule="auto"/>
        <w:ind w:left="951"/>
      </w:pPr>
      <w:r>
        <w:rPr>
          <w:b/>
        </w:rPr>
        <w:lastRenderedPageBreak/>
        <w:t xml:space="preserve">       D </w:t>
      </w:r>
    </w:p>
    <w:p w:rsidR="003D7FAA" w:rsidRDefault="00452DC0">
      <w:pPr>
        <w:spacing w:after="188"/>
        <w:ind w:left="936" w:right="14"/>
      </w:pPr>
      <w:r>
        <w:t xml:space="preserve">where </w:t>
      </w:r>
    </w:p>
    <w:p w:rsidR="003D7FAA" w:rsidRDefault="00452DC0">
      <w:pPr>
        <w:numPr>
          <w:ilvl w:val="3"/>
          <w:numId w:val="21"/>
        </w:numPr>
        <w:spacing w:after="192"/>
        <w:ind w:right="14" w:hanging="720"/>
      </w:pPr>
      <w:r>
        <w:t>is the value at the relevant date of all cash in hand and at the bank of the relevant Major Contractor Party;</w:t>
      </w:r>
      <w:r>
        <w:rPr>
          <w:b/>
        </w:rPr>
        <w:t xml:space="preserve"> </w:t>
      </w:r>
    </w:p>
    <w:p w:rsidR="003D7FAA" w:rsidRDefault="00452DC0">
      <w:pPr>
        <w:numPr>
          <w:ilvl w:val="3"/>
          <w:numId w:val="21"/>
        </w:numPr>
        <w:spacing w:after="192"/>
        <w:ind w:right="14" w:hanging="720"/>
      </w:pPr>
      <w:r>
        <w:t xml:space="preserve">is the value of all marketable securities held by the relevant Major Contractor Party determined using closing prices on the Working Day preceding the relevant date; </w:t>
      </w:r>
    </w:p>
    <w:p w:rsidR="003D7FAA" w:rsidRDefault="00452DC0">
      <w:pPr>
        <w:numPr>
          <w:ilvl w:val="3"/>
          <w:numId w:val="21"/>
        </w:numPr>
        <w:spacing w:after="193"/>
        <w:ind w:right="14" w:hanging="720"/>
      </w:pPr>
      <w:r>
        <w:t xml:space="preserve">is the value at the relevant date of all account receivables of the relevant Major Contractor Party; and </w:t>
      </w:r>
    </w:p>
    <w:p w:rsidR="003D7FAA" w:rsidRDefault="00452DC0">
      <w:pPr>
        <w:numPr>
          <w:ilvl w:val="3"/>
          <w:numId w:val="21"/>
        </w:numPr>
        <w:spacing w:after="195"/>
        <w:ind w:right="14" w:hanging="720"/>
      </w:pPr>
      <w:r>
        <w:t xml:space="preserve">is the value at the relevant date of the current liabilities of the relevant Major Contractor Party. </w:t>
      </w:r>
    </w:p>
    <w:p w:rsidR="003D7FAA" w:rsidRDefault="00452DC0">
      <w:pPr>
        <w:numPr>
          <w:ilvl w:val="0"/>
          <w:numId w:val="20"/>
        </w:numPr>
        <w:spacing w:after="287" w:line="260" w:lineRule="auto"/>
        <w:ind w:hanging="720"/>
      </w:pPr>
      <w:r>
        <w:rPr>
          <w:b/>
        </w:rPr>
        <w:t xml:space="preserve">FINANCIAL DISTRESS EVENT </w:t>
      </w:r>
    </w:p>
    <w:p w:rsidR="003D7FAA" w:rsidRDefault="00452DC0">
      <w:pPr>
        <w:numPr>
          <w:ilvl w:val="1"/>
          <w:numId w:val="20"/>
        </w:numPr>
        <w:spacing w:after="298"/>
        <w:ind w:right="14" w:hanging="720"/>
      </w:pPr>
      <w:r>
        <w:t xml:space="preserve">Upon: </w:t>
      </w:r>
    </w:p>
    <w:p w:rsidR="003D7FAA" w:rsidRDefault="00452DC0">
      <w:pPr>
        <w:numPr>
          <w:ilvl w:val="2"/>
          <w:numId w:val="20"/>
        </w:numPr>
        <w:spacing w:after="295"/>
        <w:ind w:right="14" w:hanging="1082"/>
      </w:pPr>
      <w:r>
        <w:t xml:space="preserve">notification of an event under Paragraph 2.1.2 or 2.1.3; and/or </w:t>
      </w:r>
    </w:p>
    <w:p w:rsidR="003D7FAA" w:rsidRDefault="00452DC0">
      <w:pPr>
        <w:numPr>
          <w:ilvl w:val="2"/>
          <w:numId w:val="20"/>
        </w:numPr>
        <w:spacing w:after="293"/>
        <w:ind w:right="14" w:hanging="1082"/>
      </w:pPr>
      <w:r>
        <w:t xml:space="preserve">notice from a Notified Sub-contractor to the </w:t>
      </w:r>
      <w:r>
        <w:rPr>
          <w:i/>
        </w:rPr>
        <w:t>Client</w:t>
      </w:r>
      <w:r>
        <w:t xml:space="preserve"> that the </w:t>
      </w:r>
      <w:r>
        <w:rPr>
          <w:i/>
        </w:rPr>
        <w:t>Contractor</w:t>
      </w:r>
      <w:r>
        <w:t xml:space="preserve"> has not satisfied any material sums properly due under a specified invoice which is not subject to a genuine dispute; or </w:t>
      </w:r>
    </w:p>
    <w:p w:rsidR="003D7FAA" w:rsidRDefault="00452DC0">
      <w:pPr>
        <w:numPr>
          <w:ilvl w:val="2"/>
          <w:numId w:val="20"/>
        </w:numPr>
        <w:spacing w:after="290"/>
        <w:ind w:right="14" w:hanging="1082"/>
      </w:pPr>
      <w:r>
        <w:t xml:space="preserve">the </w:t>
      </w:r>
      <w:r>
        <w:rPr>
          <w:i/>
        </w:rPr>
        <w:t>Client</w:t>
      </w:r>
      <w:r>
        <w:t xml:space="preserve"> becoming aware of an event under Paragraph 2.1.2 or 2.1.3 without notification and brings the event to the attention of the </w:t>
      </w:r>
      <w:r>
        <w:rPr>
          <w:i/>
        </w:rPr>
        <w:t>Contractor</w:t>
      </w:r>
      <w:r>
        <w:t xml:space="preserve">,  </w:t>
      </w:r>
    </w:p>
    <w:p w:rsidR="003D7FAA" w:rsidRDefault="00452DC0">
      <w:pPr>
        <w:spacing w:after="192"/>
        <w:ind w:left="941" w:right="206" w:hanging="720"/>
      </w:pPr>
      <w:r>
        <w:t xml:space="preserve">(i) </w:t>
      </w:r>
      <w:r>
        <w:tab/>
        <w:t xml:space="preserve">the </w:t>
      </w:r>
      <w:r>
        <w:rPr>
          <w:i/>
        </w:rPr>
        <w:t>Client</w:t>
      </w:r>
      <w:r>
        <w:t xml:space="preserve"> may in its discretion inform the </w:t>
      </w:r>
      <w:r>
        <w:rPr>
          <w:i/>
        </w:rPr>
        <w:t xml:space="preserve">Contractor </w:t>
      </w:r>
      <w:r>
        <w:t xml:space="preserve">that it considers a Financial Distress Event has occurred in which case the </w:t>
      </w:r>
      <w:r>
        <w:rPr>
          <w:i/>
        </w:rPr>
        <w:t>Contractor</w:t>
      </w:r>
      <w:r>
        <w:t xml:space="preserve"> shall have the obligations and the </w:t>
      </w:r>
      <w:r>
        <w:rPr>
          <w:i/>
        </w:rPr>
        <w:t>Client</w:t>
      </w:r>
      <w:r>
        <w:t xml:space="preserve"> shall have the rights and remedies set out in Paragraphs 3.3 to 3.9. </w:t>
      </w:r>
    </w:p>
    <w:p w:rsidR="003D7FAA" w:rsidRDefault="00452DC0">
      <w:pPr>
        <w:spacing w:after="293"/>
        <w:ind w:left="941" w:right="14" w:hanging="720"/>
      </w:pPr>
      <w:r>
        <w:t xml:space="preserve">3.2 </w:t>
      </w:r>
      <w:r>
        <w:tab/>
        <w:t xml:space="preserve">In the event of a late or non-payment of a Notified Subcontractor pursuant to Paragraph 3.1.2, the </w:t>
      </w:r>
      <w:r>
        <w:rPr>
          <w:i/>
        </w:rPr>
        <w:t>Client</w:t>
      </w:r>
      <w:r>
        <w:t xml:space="preserve"> shall not exercise any of its rights or remedies under Paragraph 3.3 without first giving the </w:t>
      </w:r>
      <w:r>
        <w:rPr>
          <w:i/>
        </w:rPr>
        <w:t>Contractor</w:t>
      </w:r>
      <w:r>
        <w:t xml:space="preserve"> ten (10) Working Days to: </w:t>
      </w:r>
    </w:p>
    <w:p w:rsidR="003D7FAA" w:rsidRDefault="00452DC0">
      <w:pPr>
        <w:tabs>
          <w:tab w:val="center" w:pos="1162"/>
          <w:tab w:val="center" w:pos="3590"/>
        </w:tabs>
        <w:spacing w:after="295"/>
        <w:ind w:left="0" w:firstLine="0"/>
      </w:pPr>
      <w:r>
        <w:rPr>
          <w:rFonts w:ascii="Calibri" w:eastAsia="Calibri" w:hAnsi="Calibri" w:cs="Calibri"/>
          <w:sz w:val="22"/>
        </w:rPr>
        <w:tab/>
      </w:r>
      <w:r>
        <w:t xml:space="preserve">3.2.1 </w:t>
      </w:r>
      <w:r>
        <w:tab/>
        <w:t xml:space="preserve">rectify such late or non-payment; or </w:t>
      </w:r>
    </w:p>
    <w:p w:rsidR="003D7FAA" w:rsidRDefault="00452DC0">
      <w:pPr>
        <w:spacing w:after="293"/>
        <w:ind w:left="2008" w:right="14" w:hanging="1082"/>
      </w:pPr>
      <w:r>
        <w:t xml:space="preserve">3.2.2 </w:t>
      </w:r>
      <w:r>
        <w:tab/>
        <w:t xml:space="preserve">demonstrate to the </w:t>
      </w:r>
      <w:r>
        <w:rPr>
          <w:i/>
        </w:rPr>
        <w:t xml:space="preserve">Client's </w:t>
      </w:r>
      <w:r>
        <w:t xml:space="preserve">reasonable satisfaction that there is a valid reason for late or non-payment. </w:t>
      </w:r>
    </w:p>
    <w:p w:rsidR="003D7FAA" w:rsidRDefault="00452DC0">
      <w:pPr>
        <w:tabs>
          <w:tab w:val="center" w:pos="359"/>
          <w:tab w:val="center" w:pos="4525"/>
        </w:tabs>
        <w:spacing w:after="295"/>
        <w:ind w:left="0" w:firstLine="0"/>
      </w:pPr>
      <w:r>
        <w:rPr>
          <w:rFonts w:ascii="Calibri" w:eastAsia="Calibri" w:hAnsi="Calibri" w:cs="Calibri"/>
          <w:sz w:val="22"/>
        </w:rPr>
        <w:tab/>
      </w:r>
      <w:r>
        <w:t xml:space="preserve">3.3 </w:t>
      </w:r>
      <w:r>
        <w:tab/>
        <w:t xml:space="preserve">The </w:t>
      </w:r>
      <w:r>
        <w:rPr>
          <w:i/>
        </w:rPr>
        <w:t xml:space="preserve">Contractor </w:t>
      </w:r>
      <w:r>
        <w:t xml:space="preserve">shall (and shall procure that other Major Contractor Parties shall): </w:t>
      </w:r>
    </w:p>
    <w:p w:rsidR="003D7FAA" w:rsidRDefault="00452DC0">
      <w:pPr>
        <w:spacing w:after="291"/>
        <w:ind w:left="2008" w:right="14" w:hanging="1082"/>
      </w:pPr>
      <w:r>
        <w:t xml:space="preserve">3.3.1 </w:t>
      </w:r>
      <w:r>
        <w:tab/>
        <w:t xml:space="preserve">at the request of the </w:t>
      </w:r>
      <w:r>
        <w:rPr>
          <w:i/>
        </w:rPr>
        <w:t>Client</w:t>
      </w:r>
      <w:r>
        <w:t xml:space="preserve">, meet the </w:t>
      </w:r>
      <w:r>
        <w:rPr>
          <w:i/>
        </w:rPr>
        <w:t>Client</w:t>
      </w:r>
      <w:r>
        <w:t xml:space="preserve"> as soon as reasonably practicable (and in any event within three (3) Working Days of the initial notification (or awareness) of the Financial Distress Event or such other period as the </w:t>
      </w:r>
      <w:r>
        <w:rPr>
          <w:i/>
        </w:rPr>
        <w:t>Client</w:t>
      </w:r>
      <w:r>
        <w:t xml:space="preserve"> may permit and notify to the </w:t>
      </w:r>
      <w:r>
        <w:rPr>
          <w:i/>
        </w:rPr>
        <w:t>Contractor</w:t>
      </w:r>
      <w:r>
        <w:t xml:space="preserve">) to review the effect of the Financial Distress Event on the continued performance and delivery of the </w:t>
      </w:r>
      <w:r>
        <w:rPr>
          <w:i/>
        </w:rPr>
        <w:t>works</w:t>
      </w:r>
      <w:r>
        <w:t xml:space="preserve"> in accordance with this Contract; and </w:t>
      </w:r>
    </w:p>
    <w:p w:rsidR="003D7FAA" w:rsidRDefault="00452DC0">
      <w:pPr>
        <w:ind w:left="2008" w:right="14" w:hanging="1082"/>
      </w:pPr>
      <w:r>
        <w:t xml:space="preserve">3.3.2 </w:t>
      </w:r>
      <w:r>
        <w:tab/>
        <w:t xml:space="preserve">where the </w:t>
      </w:r>
      <w:r>
        <w:rPr>
          <w:i/>
        </w:rPr>
        <w:t>Client</w:t>
      </w:r>
      <w:r>
        <w:t xml:space="preserve"> reasonably believes (taking into account the discussions and any representations made under Paragraph 3.3.1) that the Financial Distress Event could impact on the continued performance and delivery of the </w:t>
      </w:r>
      <w:r>
        <w:rPr>
          <w:i/>
        </w:rPr>
        <w:t>Services</w:t>
      </w:r>
      <w:r>
        <w:t xml:space="preserve"> in accordance with this Contract: </w:t>
      </w:r>
    </w:p>
    <w:p w:rsidR="003D7FAA" w:rsidRDefault="00452DC0">
      <w:pPr>
        <w:numPr>
          <w:ilvl w:val="2"/>
          <w:numId w:val="22"/>
        </w:numPr>
        <w:ind w:right="96" w:hanging="1082"/>
      </w:pPr>
      <w:r>
        <w:t xml:space="preserve">submit to the </w:t>
      </w:r>
      <w:r>
        <w:rPr>
          <w:i/>
        </w:rPr>
        <w:t>Client</w:t>
      </w:r>
      <w:r>
        <w:t xml:space="preserve"> for its approval, a draft Financial Distress Recovery </w:t>
      </w:r>
    </w:p>
    <w:p w:rsidR="003D7FAA" w:rsidRDefault="00452DC0">
      <w:pPr>
        <w:spacing w:after="0" w:line="259" w:lineRule="auto"/>
        <w:ind w:left="10" w:right="457"/>
        <w:jc w:val="right"/>
      </w:pPr>
      <w:r>
        <w:lastRenderedPageBreak/>
        <w:t xml:space="preserve">Plan as soon as reasonably practicable (and in any event, within ten (10) </w:t>
      </w:r>
    </w:p>
    <w:p w:rsidR="003D7FAA" w:rsidRDefault="00452DC0">
      <w:pPr>
        <w:spacing w:after="291"/>
        <w:ind w:left="2033" w:right="81"/>
      </w:pPr>
      <w:r>
        <w:t xml:space="preserve">Working Days of the initial notification (or awareness) of the Financial Distress Event or such other period as the </w:t>
      </w:r>
      <w:r>
        <w:rPr>
          <w:i/>
        </w:rPr>
        <w:t>Client</w:t>
      </w:r>
      <w:r>
        <w:t xml:space="preserve"> may permit and notify to the </w:t>
      </w:r>
      <w:r>
        <w:rPr>
          <w:i/>
        </w:rPr>
        <w:t>Contractor</w:t>
      </w:r>
      <w:r>
        <w:t xml:space="preserve"> in writing); and  </w:t>
      </w:r>
    </w:p>
    <w:p w:rsidR="003D7FAA" w:rsidRDefault="00452DC0">
      <w:pPr>
        <w:numPr>
          <w:ilvl w:val="2"/>
          <w:numId w:val="22"/>
        </w:numPr>
        <w:spacing w:after="293"/>
        <w:ind w:right="96" w:hanging="1082"/>
      </w:pPr>
      <w:r>
        <w:t xml:space="preserve">provide such financial information relating to the relevant Major Contractor Party as the </w:t>
      </w:r>
      <w:r>
        <w:rPr>
          <w:i/>
        </w:rPr>
        <w:t xml:space="preserve">Client </w:t>
      </w:r>
      <w:r>
        <w:t xml:space="preserve">may reasonably require including, without limitation, details of the revenue replacement strategy and impact awareness on the organisation's profitability and stability where significant contracts are due to end. </w:t>
      </w:r>
    </w:p>
    <w:p w:rsidR="003D7FAA" w:rsidRDefault="00452DC0">
      <w:pPr>
        <w:spacing w:after="291"/>
        <w:ind w:left="941" w:right="14" w:hanging="720"/>
      </w:pPr>
      <w:r>
        <w:t xml:space="preserve">3.4 </w:t>
      </w:r>
      <w:r>
        <w:tab/>
        <w:t xml:space="preserve">Where a Financial Distress Event relates to the Guarantor and the Guarantor's credit rating issued by a Rating Agency is lower than the credit rating issued by a Rating Agency as at the date of this Contract the Financial Distress Recovery Plan shall as a minimum set out details of the Additional Security. </w:t>
      </w:r>
    </w:p>
    <w:p w:rsidR="003D7FAA" w:rsidRDefault="00452DC0">
      <w:pPr>
        <w:spacing w:after="291"/>
        <w:ind w:left="941" w:right="209" w:hanging="720"/>
      </w:pPr>
      <w:r>
        <w:t xml:space="preserve">3.5 </w:t>
      </w:r>
      <w:r>
        <w:tab/>
        <w:t xml:space="preserve">Following receipt of the Financial Distress Recovery Plan pursuant to Paragraph 3.3.2 (a) the </w:t>
      </w:r>
      <w:r>
        <w:rPr>
          <w:i/>
        </w:rPr>
        <w:t>Client</w:t>
      </w:r>
      <w:r>
        <w:t xml:space="preserve"> may, in addition to any other rights under this Contract Schedule Q notify the </w:t>
      </w:r>
      <w:r>
        <w:rPr>
          <w:i/>
        </w:rPr>
        <w:t>Contractor</w:t>
      </w:r>
      <w:r>
        <w:t xml:space="preserve"> that it is increasing its monitoring pursuant to Clause 68.1 of the Contract</w:t>
      </w:r>
      <w:r>
        <w:rPr>
          <w:i/>
        </w:rPr>
        <w:t xml:space="preserve"> </w:t>
      </w:r>
      <w:r>
        <w:t xml:space="preserve">and the </w:t>
      </w:r>
      <w:r>
        <w:rPr>
          <w:i/>
        </w:rPr>
        <w:t>Client</w:t>
      </w:r>
      <w:r>
        <w:t xml:space="preserve"> and </w:t>
      </w:r>
      <w:r>
        <w:rPr>
          <w:i/>
        </w:rPr>
        <w:t>Contractor</w:t>
      </w:r>
      <w:r>
        <w:t xml:space="preserve"> acknowledge and agree that the provisions of clause 68.2 shall apply accordingly.   </w:t>
      </w:r>
    </w:p>
    <w:p w:rsidR="003D7FAA" w:rsidRDefault="00452DC0">
      <w:pPr>
        <w:ind w:left="941" w:right="14" w:hanging="720"/>
      </w:pPr>
      <w:r>
        <w:t xml:space="preserve">3.6 </w:t>
      </w:r>
      <w:r>
        <w:tab/>
        <w:t xml:space="preserve">The </w:t>
      </w:r>
      <w:r>
        <w:rPr>
          <w:i/>
        </w:rPr>
        <w:t>Client</w:t>
      </w:r>
      <w:r>
        <w:t xml:space="preserve"> shall inform the </w:t>
      </w:r>
      <w:r>
        <w:rPr>
          <w:i/>
        </w:rPr>
        <w:t>Contractor</w:t>
      </w:r>
      <w:r>
        <w:t xml:space="preserve"> whether or not the draft Financial Distress Recovery Plan is approved.  The </w:t>
      </w:r>
      <w:r>
        <w:rPr>
          <w:i/>
        </w:rPr>
        <w:t>Client</w:t>
      </w:r>
      <w:r>
        <w:t xml:space="preserve"> shall not withhold its approval of a draft </w:t>
      </w:r>
    </w:p>
    <w:p w:rsidR="003D7FAA" w:rsidRDefault="00452DC0">
      <w:pPr>
        <w:ind w:left="936" w:right="14"/>
      </w:pPr>
      <w:r>
        <w:t xml:space="preserve">Financial Distress Recovery Plan unreasonably. If the </w:t>
      </w:r>
      <w:r>
        <w:rPr>
          <w:i/>
        </w:rPr>
        <w:t>Client</w:t>
      </w:r>
      <w:r>
        <w:t xml:space="preserve"> does not approve the draft </w:t>
      </w:r>
    </w:p>
    <w:p w:rsidR="003D7FAA" w:rsidRDefault="00452DC0">
      <w:pPr>
        <w:spacing w:after="291"/>
        <w:ind w:left="936" w:right="217"/>
      </w:pPr>
      <w:r>
        <w:t xml:space="preserve">Financial Distress Recovery Plan, it shall inform the </w:t>
      </w:r>
      <w:r>
        <w:rPr>
          <w:i/>
        </w:rPr>
        <w:t>Contractor</w:t>
      </w:r>
      <w:r>
        <w:t xml:space="preserve"> of its reasons and the </w:t>
      </w:r>
      <w:r>
        <w:rPr>
          <w:i/>
        </w:rPr>
        <w:t>Contractor</w:t>
      </w:r>
      <w:r>
        <w:t xml:space="preserve"> shall take those reasons into account in the preparation of a further draft Financial Distress Recovery Plan, which shall be resubmitted to the </w:t>
      </w:r>
      <w:r>
        <w:rPr>
          <w:i/>
        </w:rPr>
        <w:t>Client</w:t>
      </w:r>
      <w:r>
        <w:t xml:space="preserve"> within five (5) Working Days of the rejection of the first draft.  </w:t>
      </w:r>
    </w:p>
    <w:p w:rsidR="003D7FAA" w:rsidRDefault="00452DC0">
      <w:pPr>
        <w:spacing w:after="290"/>
        <w:ind w:left="941" w:right="14" w:hanging="720"/>
      </w:pPr>
      <w:r>
        <w:t xml:space="preserve">3.7 </w:t>
      </w:r>
      <w:r>
        <w:tab/>
        <w:t xml:space="preserve">If following resubmission of the draft Financial Distress Recovery Plan the </w:t>
      </w:r>
      <w:r>
        <w:rPr>
          <w:i/>
        </w:rPr>
        <w:t>Client</w:t>
      </w:r>
      <w:r>
        <w:t xml:space="preserve"> considers that: </w:t>
      </w:r>
    </w:p>
    <w:p w:rsidR="003D7FAA" w:rsidRDefault="00452DC0">
      <w:pPr>
        <w:spacing w:after="291"/>
        <w:ind w:left="2008" w:right="14" w:hanging="1082"/>
      </w:pPr>
      <w:r>
        <w:t xml:space="preserve">3.7.1 the draft Financial Distress Recovery Plan is insufficiently detailed to be properly evaluated; </w:t>
      </w:r>
    </w:p>
    <w:p w:rsidR="003D7FAA" w:rsidRDefault="00452DC0">
      <w:pPr>
        <w:spacing w:after="296"/>
        <w:ind w:left="2008" w:right="14" w:hanging="1082"/>
      </w:pPr>
      <w:r>
        <w:t xml:space="preserve">3.7.2 </w:t>
      </w:r>
      <w:r>
        <w:tab/>
        <w:t xml:space="preserve">the draft Financial Distress Recovery Plan will take too long to complete or will not ensure the continued performance of the </w:t>
      </w:r>
      <w:r>
        <w:rPr>
          <w:i/>
        </w:rPr>
        <w:t>Contractor’</w:t>
      </w:r>
      <w:r>
        <w:t xml:space="preserve">s obligations in accordance with the Contract, or  </w:t>
      </w:r>
    </w:p>
    <w:p w:rsidR="003D7FAA" w:rsidRDefault="00452DC0">
      <w:pPr>
        <w:tabs>
          <w:tab w:val="center" w:pos="1162"/>
          <w:tab w:val="center" w:pos="2595"/>
        </w:tabs>
        <w:spacing w:after="293"/>
        <w:ind w:left="0" w:firstLine="0"/>
      </w:pPr>
      <w:r>
        <w:rPr>
          <w:rFonts w:ascii="Calibri" w:eastAsia="Calibri" w:hAnsi="Calibri" w:cs="Calibri"/>
          <w:sz w:val="22"/>
        </w:rPr>
        <w:tab/>
      </w:r>
      <w:r>
        <w:t xml:space="preserve">3.7.3 </w:t>
      </w:r>
      <w:r>
        <w:tab/>
        <w:t xml:space="preserve">in relation to: </w:t>
      </w:r>
    </w:p>
    <w:p w:rsidR="003D7FAA" w:rsidRDefault="00452DC0">
      <w:pPr>
        <w:numPr>
          <w:ilvl w:val="2"/>
          <w:numId w:val="23"/>
        </w:numPr>
        <w:spacing w:after="291"/>
        <w:ind w:right="65" w:hanging="1082"/>
      </w:pPr>
      <w:r>
        <w:t xml:space="preserve">the Additional Security, the </w:t>
      </w:r>
      <w:r>
        <w:rPr>
          <w:i/>
        </w:rPr>
        <w:t xml:space="preserve">Client </w:t>
      </w:r>
      <w:r>
        <w:t xml:space="preserve">does not believe that the proposed Additional Security meets the requirements set out in limbs (a) – (c) of the definition of Additional Security; or </w:t>
      </w:r>
    </w:p>
    <w:p w:rsidR="003D7FAA" w:rsidRDefault="00452DC0">
      <w:pPr>
        <w:numPr>
          <w:ilvl w:val="2"/>
          <w:numId w:val="23"/>
        </w:numPr>
        <w:spacing w:after="291"/>
        <w:ind w:right="65" w:hanging="1082"/>
      </w:pPr>
      <w:r>
        <w:t xml:space="preserve">the New Guarantor, the </w:t>
      </w:r>
      <w:r>
        <w:rPr>
          <w:i/>
        </w:rPr>
        <w:t>Client</w:t>
      </w:r>
      <w:r>
        <w:t xml:space="preserve"> does not believe that the proposed New Guarantor is of at least the same financial standing and has at least the same credit rating from a Rating Agency as the Guarantor had as at the date of this Contract,  </w:t>
      </w:r>
    </w:p>
    <w:p w:rsidR="003D7FAA" w:rsidRDefault="00452DC0">
      <w:pPr>
        <w:ind w:left="941" w:right="197" w:hanging="720"/>
      </w:pPr>
      <w:r>
        <w:t xml:space="preserve">(i) </w:t>
      </w:r>
      <w:r>
        <w:tab/>
        <w:t xml:space="preserve">then the </w:t>
      </w:r>
      <w:r>
        <w:rPr>
          <w:i/>
        </w:rPr>
        <w:t>Client</w:t>
      </w:r>
      <w:r>
        <w:t xml:space="preserve"> may either agree a further time period for the development and agreement of the Financial Distress Recovery Plan or escalate any issues with the draft Financial Distress Recovery Plan by referring the draft Financial Distress Recovery Plan to the Governance Board for a recommendation under Contract Schedule L.   </w:t>
      </w:r>
    </w:p>
    <w:p w:rsidR="003D7FAA" w:rsidRDefault="00452DC0">
      <w:pPr>
        <w:spacing w:after="293"/>
        <w:ind w:left="941" w:right="14" w:hanging="720"/>
      </w:pPr>
      <w:r>
        <w:lastRenderedPageBreak/>
        <w:t xml:space="preserve">3.8 </w:t>
      </w:r>
      <w:r>
        <w:tab/>
        <w:t xml:space="preserve">This process in Paragraphs 3.6 and 3.7 (excluding referral to the Governance Board) shall be repeated until; </w:t>
      </w:r>
    </w:p>
    <w:p w:rsidR="003D7FAA" w:rsidRDefault="00452DC0">
      <w:pPr>
        <w:tabs>
          <w:tab w:val="center" w:pos="1162"/>
          <w:tab w:val="center" w:pos="4928"/>
        </w:tabs>
        <w:spacing w:after="295"/>
        <w:ind w:left="0" w:firstLine="0"/>
      </w:pPr>
      <w:r>
        <w:rPr>
          <w:rFonts w:ascii="Calibri" w:eastAsia="Calibri" w:hAnsi="Calibri" w:cs="Calibri"/>
          <w:sz w:val="22"/>
        </w:rPr>
        <w:tab/>
      </w:r>
      <w:r>
        <w:t xml:space="preserve">3.8.1 </w:t>
      </w:r>
      <w:r>
        <w:tab/>
        <w:t xml:space="preserve">the Financial Distress Recovery Plan is approved by the </w:t>
      </w:r>
      <w:r>
        <w:rPr>
          <w:i/>
        </w:rPr>
        <w:t>Client</w:t>
      </w:r>
      <w:r>
        <w:t xml:space="preserve">; or  </w:t>
      </w:r>
    </w:p>
    <w:p w:rsidR="003D7FAA" w:rsidRDefault="00452DC0">
      <w:pPr>
        <w:tabs>
          <w:tab w:val="center" w:pos="1162"/>
          <w:tab w:val="center" w:pos="5213"/>
        </w:tabs>
        <w:ind w:left="0" w:firstLine="0"/>
      </w:pPr>
      <w:r>
        <w:rPr>
          <w:rFonts w:ascii="Calibri" w:eastAsia="Calibri" w:hAnsi="Calibri" w:cs="Calibri"/>
          <w:sz w:val="22"/>
        </w:rPr>
        <w:tab/>
      </w:r>
      <w:r>
        <w:t xml:space="preserve">3.8.2 </w:t>
      </w:r>
      <w:r>
        <w:tab/>
        <w:t xml:space="preserve">the </w:t>
      </w:r>
      <w:r>
        <w:rPr>
          <w:i/>
        </w:rPr>
        <w:t>Client</w:t>
      </w:r>
      <w:r>
        <w:t xml:space="preserve"> determines that its approval will not be given provided that the </w:t>
      </w:r>
    </w:p>
    <w:p w:rsidR="003D7FAA" w:rsidRDefault="00452DC0">
      <w:pPr>
        <w:ind w:left="2033" w:right="14"/>
      </w:pPr>
      <w:r>
        <w:rPr>
          <w:i/>
        </w:rPr>
        <w:t>Client</w:t>
      </w:r>
      <w:r>
        <w:t xml:space="preserve"> shall only so determine if it has escalated the matter to the </w:t>
      </w:r>
    </w:p>
    <w:p w:rsidR="003D7FAA" w:rsidRDefault="00452DC0">
      <w:pPr>
        <w:spacing w:after="291"/>
        <w:ind w:left="2033" w:right="14"/>
      </w:pPr>
      <w:r>
        <w:t xml:space="preserve">Governance Board under Contract Schedule L and the Governance Board has given a recommendation or the Governance Board has failed to meet within ten working days of the referral. </w:t>
      </w:r>
    </w:p>
    <w:p w:rsidR="003D7FAA" w:rsidRDefault="00452DC0">
      <w:pPr>
        <w:spacing w:after="293"/>
        <w:ind w:left="941" w:right="219" w:hanging="720"/>
      </w:pPr>
      <w:r>
        <w:t xml:space="preserve">3.9 </w:t>
      </w:r>
      <w:r>
        <w:tab/>
        <w:t xml:space="preserve">Following approval of the Financial Distress Recovery Plan by the </w:t>
      </w:r>
      <w:r>
        <w:rPr>
          <w:i/>
        </w:rPr>
        <w:t>Client</w:t>
      </w:r>
      <w:r>
        <w:t xml:space="preserve">, the </w:t>
      </w:r>
      <w:r>
        <w:rPr>
          <w:i/>
        </w:rPr>
        <w:t>Contractor</w:t>
      </w:r>
      <w:r>
        <w:t xml:space="preserve"> shall: </w:t>
      </w:r>
    </w:p>
    <w:p w:rsidR="003D7FAA" w:rsidRDefault="00452DC0">
      <w:pPr>
        <w:spacing w:after="291"/>
        <w:ind w:left="2008" w:right="14" w:hanging="1082"/>
      </w:pPr>
      <w:r>
        <w:t xml:space="preserve">3.9.1 </w:t>
      </w:r>
      <w:r>
        <w:tab/>
        <w:t xml:space="preserve">on a regular basis (which shall not be less than monthly), review the Financial Distress Recovery Plan and assess whether it remains adequate and up to date to ensure the continued performance and delivery of the </w:t>
      </w:r>
      <w:r>
        <w:rPr>
          <w:i/>
        </w:rPr>
        <w:t>Services</w:t>
      </w:r>
      <w:r>
        <w:t xml:space="preserve"> in accordance with this Contract; </w:t>
      </w:r>
    </w:p>
    <w:p w:rsidR="003D7FAA" w:rsidRDefault="00452DC0">
      <w:pPr>
        <w:spacing w:after="291"/>
        <w:ind w:left="2008" w:right="216" w:hanging="1082"/>
      </w:pPr>
      <w:r>
        <w:t xml:space="preserve">3.9.2 </w:t>
      </w:r>
      <w:r>
        <w:tab/>
        <w:t xml:space="preserve">where the Financial Distress Recovery Plan is not adequate or up to date in accordance with Paragraph 3.9.1, submit an updated Financial Distress Recovery Plan to the </w:t>
      </w:r>
      <w:r>
        <w:rPr>
          <w:i/>
        </w:rPr>
        <w:t xml:space="preserve">Client </w:t>
      </w:r>
      <w:r>
        <w:t xml:space="preserve">for its approval, and the provisions of Paragraphs 3.5 to 3.8 shall apply to the review and approval process for the updated Financial Distress Recovery Plan; and </w:t>
      </w:r>
    </w:p>
    <w:p w:rsidR="003D7FAA" w:rsidRDefault="00452DC0">
      <w:pPr>
        <w:spacing w:after="290"/>
        <w:ind w:left="2008" w:right="14" w:hanging="1082"/>
      </w:pPr>
      <w:r>
        <w:t xml:space="preserve">3.9.3 </w:t>
      </w:r>
      <w:r>
        <w:tab/>
        <w:t xml:space="preserve">comply with the Financial Distress Recovery Plan (including any updated Financial Distress Recovery Plan). </w:t>
      </w:r>
    </w:p>
    <w:p w:rsidR="003D7FAA" w:rsidRDefault="00452DC0">
      <w:pPr>
        <w:spacing w:after="493"/>
        <w:ind w:left="941" w:right="86" w:hanging="720"/>
      </w:pPr>
      <w:r>
        <w:t xml:space="preserve">3.10 </w:t>
      </w:r>
      <w:r>
        <w:tab/>
        <w:t xml:space="preserve">Where the </w:t>
      </w:r>
      <w:r>
        <w:rPr>
          <w:i/>
        </w:rPr>
        <w:t>Contractor</w:t>
      </w:r>
      <w:r>
        <w:t xml:space="preserve"> reasonably believes that the relevant Financial Distress Event under Paragraph 3.1 (or the circumstance or matter which has caused or otherwise led to it) no longer exists, it shall notify the </w:t>
      </w:r>
      <w:r>
        <w:rPr>
          <w:i/>
        </w:rPr>
        <w:t>Client</w:t>
      </w:r>
      <w:r>
        <w:t xml:space="preserve"> and the Parties may agree that the </w:t>
      </w:r>
      <w:r>
        <w:rPr>
          <w:i/>
        </w:rPr>
        <w:t>Contractor</w:t>
      </w:r>
      <w:r>
        <w:t xml:space="preserve"> shall be relieved of its obligations under Paragraph 3.9. </w:t>
      </w:r>
    </w:p>
    <w:p w:rsidR="003D7FAA" w:rsidRDefault="00452DC0">
      <w:pPr>
        <w:spacing w:after="2" w:line="450" w:lineRule="auto"/>
        <w:ind w:left="221" w:right="8640" w:firstLine="0"/>
      </w:pPr>
      <w:r>
        <w:rPr>
          <w:b/>
        </w:rPr>
        <w:t xml:space="preserve">  </w:t>
      </w:r>
    </w:p>
    <w:p w:rsidR="003D7FAA" w:rsidRDefault="00452DC0">
      <w:pPr>
        <w:spacing w:after="180" w:line="259" w:lineRule="auto"/>
        <w:ind w:left="53" w:firstLine="0"/>
        <w:jc w:val="center"/>
      </w:pPr>
      <w:r>
        <w:rPr>
          <w:b/>
        </w:rPr>
        <w:t xml:space="preserve"> </w:t>
      </w:r>
    </w:p>
    <w:p w:rsidR="003D7FAA" w:rsidRDefault="00452DC0">
      <w:pPr>
        <w:spacing w:after="0" w:line="259" w:lineRule="auto"/>
        <w:ind w:left="221" w:firstLine="0"/>
      </w:pPr>
      <w:r>
        <w:rPr>
          <w:b/>
        </w:rPr>
        <w:t xml:space="preserve"> </w:t>
      </w:r>
    </w:p>
    <w:p w:rsidR="003D7FAA" w:rsidRDefault="00452DC0">
      <w:pPr>
        <w:spacing w:after="185" w:line="259" w:lineRule="auto"/>
        <w:ind w:left="221" w:firstLine="0"/>
      </w:pPr>
      <w:r>
        <w:rPr>
          <w:b/>
        </w:rPr>
        <w:t xml:space="preserve"> </w:t>
      </w:r>
    </w:p>
    <w:p w:rsidR="003D7FAA" w:rsidRDefault="00452DC0">
      <w:pPr>
        <w:spacing w:after="0" w:line="450" w:lineRule="auto"/>
        <w:ind w:left="221" w:right="8640" w:firstLine="0"/>
      </w:pPr>
      <w:r>
        <w:rPr>
          <w:b/>
        </w:rPr>
        <w:t xml:space="preserve">  </w:t>
      </w:r>
    </w:p>
    <w:sectPr w:rsidR="003D7FAA">
      <w:headerReference w:type="even" r:id="rId86"/>
      <w:headerReference w:type="default" r:id="rId87"/>
      <w:footerReference w:type="even" r:id="rId88"/>
      <w:footerReference w:type="default" r:id="rId89"/>
      <w:headerReference w:type="first" r:id="rId90"/>
      <w:footerReference w:type="first" r:id="rId91"/>
      <w:pgSz w:w="11904" w:h="16840"/>
      <w:pgMar w:top="1440" w:right="1366" w:bottom="1471" w:left="1622" w:header="72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14C" w:rsidRDefault="002A414C">
      <w:pPr>
        <w:spacing w:after="0" w:line="240" w:lineRule="auto"/>
      </w:pPr>
      <w:r>
        <w:separator/>
      </w:r>
    </w:p>
  </w:endnote>
  <w:endnote w:type="continuationSeparator" w:id="0">
    <w:p w:rsidR="002A414C" w:rsidRDefault="002A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53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18</w:t>
    </w:r>
    <w:r>
      <w:rPr>
        <w:sz w:val="16"/>
      </w:rPr>
      <w:fldChar w:fldCharType="end"/>
    </w:r>
    <w:r>
      <w:rPr>
        <w:sz w:val="16"/>
      </w:rPr>
      <w:t xml:space="preserve"> </w:t>
    </w:r>
    <w:r>
      <w:rPr>
        <w:sz w:val="16"/>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53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17</w:t>
    </w:r>
    <w:r>
      <w:rPr>
        <w:sz w:val="16"/>
      </w:rPr>
      <w:fldChar w:fldCharType="end"/>
    </w:r>
    <w:r>
      <w:rPr>
        <w:sz w:val="16"/>
      </w:rPr>
      <w:t xml:space="preserve"> </w:t>
    </w:r>
    <w:r>
      <w:rPr>
        <w:sz w:val="16"/>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531"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22</w:t>
    </w:r>
    <w:r>
      <w:rPr>
        <w:sz w:val="16"/>
      </w:rPr>
      <w:fldChar w:fldCharType="end"/>
    </w:r>
    <w:r>
      <w:rPr>
        <w:sz w:val="16"/>
      </w:rPr>
      <w:t xml:space="preserve"> </w:t>
    </w:r>
    <w:r>
      <w:rPr>
        <w:sz w:val="16"/>
      </w:rPr>
      <w:tab/>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23</w:t>
    </w:r>
    <w:r>
      <w:rPr>
        <w:sz w:val="16"/>
      </w:rPr>
      <w:fldChar w:fldCharType="end"/>
    </w:r>
    <w:r>
      <w:rPr>
        <w:sz w:val="16"/>
      </w:rPr>
      <w:t xml:space="preserve"> </w:t>
    </w:r>
    <w:r>
      <w:rPr>
        <w:sz w:val="16"/>
      </w:rPr>
      <w:tab/>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26</w:t>
    </w:r>
    <w:r>
      <w:rPr>
        <w:sz w:val="16"/>
      </w:rPr>
      <w:fldChar w:fldCharType="end"/>
    </w:r>
    <w:r>
      <w:rPr>
        <w:sz w:val="16"/>
      </w:rPr>
      <w:t xml:space="preserve"> </w:t>
    </w:r>
    <w:r>
      <w:rPr>
        <w:sz w:val="16"/>
      </w:rPr>
      <w:tab/>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27</w:t>
    </w:r>
    <w:r>
      <w:rPr>
        <w:sz w:val="16"/>
      </w:rPr>
      <w:fldChar w:fldCharType="end"/>
    </w:r>
    <w:r>
      <w:rPr>
        <w:sz w:val="16"/>
      </w:rPr>
      <w:t xml:space="preserve"> </w:t>
    </w:r>
    <w:r>
      <w:rPr>
        <w:sz w:val="16"/>
      </w:rPr>
      <w:tab/>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44"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32</w:t>
    </w:r>
    <w:r>
      <w:rPr>
        <w:sz w:val="16"/>
      </w:rPr>
      <w:fldChar w:fldCharType="end"/>
    </w:r>
    <w:r>
      <w:rPr>
        <w:sz w:val="16"/>
      </w:rPr>
      <w:t xml:space="preserve"> </w:t>
    </w:r>
    <w:r>
      <w:rPr>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44"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33</w:t>
    </w:r>
    <w:r>
      <w:rPr>
        <w:sz w:val="16"/>
      </w:rPr>
      <w:fldChar w:fldCharType="end"/>
    </w:r>
    <w:r>
      <w:rPr>
        <w:sz w:val="16"/>
      </w:rPr>
      <w:t xml:space="preserve"> </w:t>
    </w:r>
    <w:r>
      <w:rPr>
        <w:sz w:val="16"/>
      </w:rPr>
      <w:tab/>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44"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5"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38</w:t>
    </w:r>
    <w:r>
      <w:rPr>
        <w:sz w:val="16"/>
      </w:rPr>
      <w:fldChar w:fldCharType="end"/>
    </w:r>
    <w:r>
      <w:rPr>
        <w:sz w:val="16"/>
      </w:rPr>
      <w:t xml:space="preserve"> </w:t>
    </w:r>
    <w:r>
      <w:rPr>
        <w:sz w:val="16"/>
      </w:rPr>
      <w:tab/>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5"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37</w:t>
    </w:r>
    <w:r>
      <w:rPr>
        <w:sz w:val="16"/>
      </w:rPr>
      <w:fldChar w:fldCharType="end"/>
    </w:r>
    <w:r>
      <w:rPr>
        <w:sz w:val="16"/>
      </w:rPr>
      <w:t xml:space="preserve"> </w:t>
    </w:r>
    <w:r>
      <w:rPr>
        <w:sz w:val="16"/>
      </w:rPr>
      <w:tab/>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5"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0"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44</w:t>
    </w:r>
    <w:r>
      <w:rPr>
        <w:sz w:val="16"/>
      </w:rPr>
      <w:fldChar w:fldCharType="end"/>
    </w:r>
    <w:r>
      <w:rPr>
        <w:sz w:val="16"/>
      </w:rPr>
      <w:t xml:space="preserve"> </w:t>
    </w:r>
    <w:r>
      <w:rPr>
        <w:sz w:val="16"/>
      </w:rPr>
      <w:tab/>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0"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43</w:t>
    </w:r>
    <w:r>
      <w:rPr>
        <w:sz w:val="16"/>
      </w:rPr>
      <w:fldChar w:fldCharType="end"/>
    </w:r>
    <w:r>
      <w:rPr>
        <w:sz w:val="16"/>
      </w:rPr>
      <w:t xml:space="preserve"> </w:t>
    </w:r>
    <w:r>
      <w:rPr>
        <w:sz w:val="16"/>
      </w:rPr>
      <w:tab/>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80"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39</w:t>
    </w:r>
    <w:r>
      <w:rPr>
        <w:sz w:val="16"/>
      </w:rPr>
      <w:fldChar w:fldCharType="end"/>
    </w:r>
    <w:r>
      <w:rPr>
        <w:sz w:val="16"/>
      </w:rPr>
      <w:t xml:space="preserve"> </w:t>
    </w:r>
    <w:r>
      <w:rPr>
        <w:sz w:val="16"/>
      </w:rPr>
      <w:tab/>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352" w:right="2368"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46</w:t>
    </w:r>
    <w:r>
      <w:rPr>
        <w:sz w:val="16"/>
      </w:rPr>
      <w:fldChar w:fldCharType="end"/>
    </w:r>
    <w:r>
      <w:rPr>
        <w:sz w:val="16"/>
      </w:rPr>
      <w:t xml:space="preserve"> </w:t>
    </w:r>
    <w:r>
      <w:rPr>
        <w:sz w:val="16"/>
      </w:rPr>
      <w:tab/>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352" w:right="2368"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47</w:t>
    </w:r>
    <w:r>
      <w:rPr>
        <w:sz w:val="16"/>
      </w:rPr>
      <w:fldChar w:fldCharType="end"/>
    </w:r>
    <w:r>
      <w:rPr>
        <w:sz w:val="16"/>
      </w:rPr>
      <w:t xml:space="preserve"> </w:t>
    </w:r>
    <w:r>
      <w:rPr>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352" w:right="2368"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7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52</w:t>
    </w:r>
    <w:r>
      <w:rPr>
        <w:sz w:val="16"/>
      </w:rPr>
      <w:fldChar w:fldCharType="end"/>
    </w:r>
    <w:r>
      <w:rPr>
        <w:sz w:val="16"/>
      </w:rPr>
      <w:t xml:space="preserve"> </w:t>
    </w:r>
    <w:r>
      <w:rPr>
        <w:sz w:val="16"/>
      </w:rPr>
      <w:tab/>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7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51</w:t>
    </w:r>
    <w:r>
      <w:rPr>
        <w:sz w:val="16"/>
      </w:rPr>
      <w:fldChar w:fldCharType="end"/>
    </w:r>
    <w:r>
      <w:rPr>
        <w:sz w:val="16"/>
      </w:rPr>
      <w:t xml:space="preserve"> </w:t>
    </w:r>
    <w:r>
      <w:rPr>
        <w:sz w:val="16"/>
      </w:rPr>
      <w:tab/>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7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48</w:t>
    </w:r>
    <w:r>
      <w:rPr>
        <w:sz w:val="16"/>
      </w:rPr>
      <w:fldChar w:fldCharType="end"/>
    </w:r>
    <w:r>
      <w:rPr>
        <w:sz w:val="16"/>
      </w:rPr>
      <w:t xml:space="preserve"> </w:t>
    </w:r>
    <w:r>
      <w:rPr>
        <w:sz w:val="16"/>
      </w:rPr>
      <w:tab/>
      <w:t xml:space="preserve">  </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54</w:t>
    </w:r>
    <w:r>
      <w:rPr>
        <w:sz w:val="16"/>
      </w:rPr>
      <w:fldChar w:fldCharType="end"/>
    </w:r>
    <w:r>
      <w:rPr>
        <w:sz w:val="16"/>
      </w:rPr>
      <w:t xml:space="preserve"> </w:t>
    </w:r>
    <w:r>
      <w:rPr>
        <w:sz w:val="16"/>
      </w:rPr>
      <w:tab/>
      <w:t xml:space="preserve">  </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55</w:t>
    </w:r>
    <w:r>
      <w:rPr>
        <w:sz w:val="16"/>
      </w:rPr>
      <w:fldChar w:fldCharType="end"/>
    </w:r>
    <w:r>
      <w:rPr>
        <w:sz w:val="16"/>
      </w:rPr>
      <w:t xml:space="preserve"> </w:t>
    </w:r>
    <w:r>
      <w:rPr>
        <w:sz w:val="16"/>
      </w:rPr>
      <w:tab/>
      <w:t xml:space="preserve">  </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403" w:right="2416"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58</w:t>
    </w:r>
    <w:r>
      <w:rPr>
        <w:sz w:val="16"/>
      </w:rPr>
      <w:fldChar w:fldCharType="end"/>
    </w:r>
    <w:r>
      <w:rPr>
        <w:sz w:val="16"/>
      </w:rPr>
      <w:t xml:space="preserve"> </w:t>
    </w:r>
    <w:r>
      <w:rPr>
        <w:sz w:val="16"/>
      </w:rPr>
      <w:tab/>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57</w:t>
    </w:r>
    <w:r>
      <w:rPr>
        <w:sz w:val="16"/>
      </w:rPr>
      <w:fldChar w:fldCharType="end"/>
    </w:r>
    <w:r>
      <w:rPr>
        <w:sz w:val="16"/>
      </w:rPr>
      <w:t xml:space="preserve"> </w:t>
    </w:r>
    <w:r>
      <w:rPr>
        <w:sz w:val="16"/>
      </w:rPr>
      <w:tab/>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56</w:t>
    </w:r>
    <w:r>
      <w:rPr>
        <w:sz w:val="16"/>
      </w:rPr>
      <w:fldChar w:fldCharType="end"/>
    </w:r>
    <w:r>
      <w:rPr>
        <w:sz w:val="16"/>
      </w:rPr>
      <w:t xml:space="preserve"> </w:t>
    </w:r>
    <w:r>
      <w:rPr>
        <w:sz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181"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0"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94</w:t>
    </w:r>
    <w:r>
      <w:rPr>
        <w:sz w:val="16"/>
      </w:rPr>
      <w:fldChar w:fldCharType="end"/>
    </w:r>
    <w:r>
      <w:rPr>
        <w:sz w:val="16"/>
      </w:rPr>
      <w:t xml:space="preserve"> </w:t>
    </w:r>
    <w:r>
      <w:rPr>
        <w:sz w:val="16"/>
      </w:rPr>
      <w:tab/>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0"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95</w:t>
    </w:r>
    <w:r>
      <w:rPr>
        <w:sz w:val="16"/>
      </w:rPr>
      <w:fldChar w:fldCharType="end"/>
    </w:r>
    <w:r>
      <w:rPr>
        <w:sz w:val="16"/>
      </w:rPr>
      <w:t xml:space="preserve"> </w:t>
    </w:r>
    <w:r>
      <w:rPr>
        <w:sz w:val="16"/>
      </w:rPr>
      <w:tab/>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221" w:right="2490"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181" w:firstLine="0"/>
    </w:pPr>
    <w:r>
      <w:rPr>
        <w:sz w:val="16"/>
      </w:rPr>
      <w:t xml:space="preserve"> </w:t>
    </w:r>
    <w:r>
      <w:rPr>
        <w:sz w:val="16"/>
      </w:rPr>
      <w:tab/>
    </w:r>
    <w:r>
      <w:fldChar w:fldCharType="begin"/>
    </w:r>
    <w:r>
      <w:instrText xml:space="preserve"> PAGE   \* MERGEFORMAT </w:instrText>
    </w:r>
    <w:r>
      <w:fldChar w:fldCharType="separate"/>
    </w:r>
    <w:r w:rsidR="00407D2E" w:rsidRPr="00407D2E">
      <w:rPr>
        <w:noProof/>
        <w:sz w:val="16"/>
      </w:rPr>
      <w:t>3</w:t>
    </w:r>
    <w:r>
      <w:rPr>
        <w:sz w:val="16"/>
      </w:rPr>
      <w:fldChar w:fldCharType="end"/>
    </w:r>
    <w:r>
      <w:rPr>
        <w:sz w:val="16"/>
      </w:rPr>
      <w:t xml:space="preserve"> </w:t>
    </w:r>
    <w:r>
      <w:rPr>
        <w:sz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243" w:lineRule="auto"/>
      <w:ind w:left="0" w:right="2181" w:firstLine="0"/>
    </w:pPr>
    <w:r>
      <w:rPr>
        <w:sz w:val="16"/>
      </w:rPr>
      <w:t xml:space="preserve"> </w:t>
    </w:r>
    <w:r>
      <w:rPr>
        <w:sz w:val="16"/>
      </w:rPr>
      <w:tab/>
    </w:r>
    <w:r>
      <w:fldChar w:fldCharType="begin"/>
    </w:r>
    <w:r>
      <w:instrText xml:space="preserve"> PAGE   \* MERGEFORMAT </w:instrText>
    </w:r>
    <w:r>
      <w:fldChar w:fldCharType="separate"/>
    </w:r>
    <w:r>
      <w:rPr>
        <w:sz w:val="16"/>
      </w:rPr>
      <w:t>3</w:t>
    </w:r>
    <w:r>
      <w:rPr>
        <w:sz w:val="16"/>
      </w:rPr>
      <w:fldChar w:fldCharType="end"/>
    </w:r>
    <w:r>
      <w:rPr>
        <w:sz w:val="16"/>
      </w:rPr>
      <w:t xml:space="preserve"> </w:t>
    </w:r>
    <w:r>
      <w:rPr>
        <w:sz w:val="16"/>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14C" w:rsidRDefault="002A414C">
      <w:pPr>
        <w:spacing w:after="0" w:line="240" w:lineRule="auto"/>
      </w:pPr>
      <w:r>
        <w:separator/>
      </w:r>
    </w:p>
  </w:footnote>
  <w:footnote w:type="continuationSeparator" w:id="0">
    <w:p w:rsidR="002A414C" w:rsidRDefault="002A4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087" w:lineRule="auto"/>
      <w:ind w:left="182" w:right="7861" w:firstLine="221"/>
    </w:pPr>
    <w:r>
      <w:t xml:space="preserve"> </w:t>
    </w:r>
    <w:r>
      <w:rPr>
        <w:sz w:val="16"/>
      </w:rPr>
      <w:t xml:space="preserve">Additional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087" w:lineRule="auto"/>
      <w:ind w:left="182" w:right="7861" w:firstLine="221"/>
    </w:pPr>
    <w:r>
      <w:t xml:space="preserve"> </w:t>
    </w:r>
    <w:r>
      <w:rPr>
        <w:sz w:val="16"/>
      </w:rPr>
      <w:t xml:space="preserve">Additional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087" w:lineRule="auto"/>
      <w:ind w:left="182" w:right="7861" w:firstLine="221"/>
    </w:pPr>
    <w:r>
      <w:t xml:space="preserve"> </w:t>
    </w:r>
    <w:r>
      <w:rPr>
        <w:sz w:val="16"/>
      </w:rPr>
      <w:t xml:space="preserve">Additional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182" w:right="7861" w:firstLine="221"/>
    </w:pPr>
    <w:r>
      <w:t xml:space="preserve"> </w:t>
    </w:r>
    <w:r>
      <w:rPr>
        <w:sz w:val="16"/>
      </w:rPr>
      <w:t xml:space="preserve">Additional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182" w:right="7861" w:firstLine="221"/>
    </w:pPr>
    <w:r>
      <w:t xml:space="preserve"> </w:t>
    </w:r>
    <w:r>
      <w:rPr>
        <w:sz w:val="16"/>
      </w:rPr>
      <w:t xml:space="preserve">Additional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7" w:line="259" w:lineRule="auto"/>
      <w:ind w:left="221" w:firstLine="0"/>
    </w:pPr>
    <w:r>
      <w:t xml:space="preserve"> </w:t>
    </w:r>
  </w:p>
  <w:p w:rsidR="00452DC0" w:rsidRDefault="00452DC0">
    <w:pPr>
      <w:tabs>
        <w:tab w:val="center" w:pos="3238"/>
      </w:tabs>
      <w:spacing w:after="0" w:line="259" w:lineRule="auto"/>
      <w:ind w:left="0" w:firstLine="0"/>
    </w:pPr>
    <w:r>
      <w:rPr>
        <w:sz w:val="16"/>
      </w:rPr>
      <w:t xml:space="preserve">Additional </w:t>
    </w:r>
    <w:r>
      <w:rPr>
        <w:sz w:val="16"/>
      </w:rPr>
      <w:tab/>
    </w:r>
    <w:r>
      <w:t xml:space="preserve">The </w:t>
    </w:r>
    <w:r>
      <w:rPr>
        <w:i/>
      </w:rPr>
      <w:t>Contractor</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7" w:line="259" w:lineRule="auto"/>
      <w:ind w:left="221" w:firstLine="0"/>
    </w:pPr>
    <w:r>
      <w:t xml:space="preserve"> </w:t>
    </w:r>
  </w:p>
  <w:p w:rsidR="00452DC0" w:rsidRDefault="00452DC0">
    <w:pPr>
      <w:tabs>
        <w:tab w:val="center" w:pos="3238"/>
      </w:tabs>
      <w:spacing w:after="0" w:line="259" w:lineRule="auto"/>
      <w:ind w:left="0" w:firstLine="0"/>
    </w:pPr>
    <w:r>
      <w:rPr>
        <w:sz w:val="16"/>
      </w:rPr>
      <w:t xml:space="preserve">Additional </w:t>
    </w:r>
    <w:r>
      <w:rPr>
        <w:sz w:val="16"/>
      </w:rPr>
      <w:tab/>
    </w:r>
    <w:r>
      <w:t xml:space="preserve">The </w:t>
    </w:r>
    <w:r>
      <w:rPr>
        <w:i/>
      </w:rPr>
      <w:t>Contractor</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27" w:line="259" w:lineRule="auto"/>
      <w:ind w:left="221" w:firstLine="0"/>
    </w:pPr>
    <w:r>
      <w:t xml:space="preserve"> </w:t>
    </w:r>
  </w:p>
  <w:p w:rsidR="00452DC0" w:rsidRDefault="00452DC0">
    <w:pPr>
      <w:spacing w:after="0" w:line="259" w:lineRule="auto"/>
      <w:ind w:left="2573" w:firstLine="0"/>
    </w:pPr>
    <w:r>
      <w:t xml:space="preserve">The </w:t>
    </w:r>
    <w:r>
      <w:rPr>
        <w:i/>
      </w:rPr>
      <w:t>Contractor</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25" w:line="259" w:lineRule="auto"/>
      <w:ind w:left="221" w:firstLine="0"/>
    </w:pPr>
    <w:r>
      <w:t xml:space="preserve"> </w:t>
    </w:r>
  </w:p>
  <w:p w:rsidR="00452DC0" w:rsidRDefault="00452DC0">
    <w:pPr>
      <w:spacing w:after="0" w:line="259" w:lineRule="auto"/>
      <w:ind w:left="2573" w:firstLine="0"/>
    </w:pPr>
    <w:r>
      <w:t xml:space="preserve">The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7" w:line="259" w:lineRule="auto"/>
      <w:ind w:left="-2352" w:firstLine="0"/>
    </w:pPr>
    <w:r>
      <w:t xml:space="preserve"> </w:t>
    </w:r>
  </w:p>
  <w:p w:rsidR="00452DC0" w:rsidRDefault="00452DC0">
    <w:pPr>
      <w:tabs>
        <w:tab w:val="center" w:pos="666"/>
      </w:tabs>
      <w:spacing w:after="0" w:line="259" w:lineRule="auto"/>
      <w:ind w:left="-2573" w:firstLine="0"/>
    </w:pPr>
    <w:r>
      <w:rPr>
        <w:sz w:val="16"/>
      </w:rPr>
      <w:t xml:space="preserve">Additional </w:t>
    </w:r>
    <w:r>
      <w:rPr>
        <w:sz w:val="16"/>
      </w:rPr>
      <w:tab/>
    </w:r>
    <w:r>
      <w:t xml:space="preserve">The </w:t>
    </w:r>
    <w:r>
      <w:rPr>
        <w:i/>
      </w:rPr>
      <w:t>Contractor</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2573" w:right="7812" w:firstLine="221"/>
    </w:pPr>
    <w:r>
      <w:t xml:space="preserve"> </w:t>
    </w:r>
    <w:r>
      <w:rPr>
        <w:sz w:val="16"/>
      </w:rPr>
      <w:t xml:space="preserve">Additional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7" w:line="259" w:lineRule="auto"/>
      <w:ind w:left="-2352" w:firstLine="0"/>
    </w:pPr>
    <w:r>
      <w:t xml:space="preserve"> </w:t>
    </w:r>
  </w:p>
  <w:p w:rsidR="00452DC0" w:rsidRDefault="00452DC0">
    <w:pPr>
      <w:tabs>
        <w:tab w:val="center" w:pos="666"/>
      </w:tabs>
      <w:spacing w:after="0" w:line="259" w:lineRule="auto"/>
      <w:ind w:left="-2573" w:firstLine="0"/>
    </w:pPr>
    <w:r>
      <w:rPr>
        <w:sz w:val="16"/>
      </w:rPr>
      <w:t xml:space="preserve">Additional </w:t>
    </w:r>
    <w:r>
      <w:rPr>
        <w:sz w:val="16"/>
      </w:rPr>
      <w:tab/>
    </w:r>
    <w:r>
      <w:t xml:space="preserve">The </w:t>
    </w:r>
    <w:r>
      <w:rPr>
        <w:i/>
      </w:rPr>
      <w:t>Contractor</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1" w:line="259" w:lineRule="auto"/>
      <w:ind w:left="221" w:firstLine="0"/>
    </w:pPr>
    <w:r>
      <w:t xml:space="preserve"> </w:t>
    </w:r>
  </w:p>
  <w:p w:rsidR="00452DC0" w:rsidRDefault="00452DC0">
    <w:pPr>
      <w:tabs>
        <w:tab w:val="center" w:pos="2745"/>
      </w:tabs>
      <w:spacing w:after="0" w:line="259" w:lineRule="auto"/>
      <w:ind w:left="0" w:firstLine="0"/>
    </w:pPr>
    <w:r>
      <w:rPr>
        <w:sz w:val="16"/>
      </w:rPr>
      <w:t xml:space="preserve">Additional </w:t>
    </w:r>
    <w:r>
      <w:rPr>
        <w:sz w:val="16"/>
      </w:rPr>
      <w:tab/>
    </w:r>
    <w:r>
      <w:t xml:space="preserve">The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182" w:right="7861" w:firstLine="221"/>
    </w:pPr>
    <w:r>
      <w:t xml:space="preserve"> </w:t>
    </w:r>
    <w:r>
      <w:rPr>
        <w:sz w:val="16"/>
      </w:rPr>
      <w:t xml:space="preserve">Additional </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701" w:line="259" w:lineRule="auto"/>
      <w:ind w:left="403" w:firstLine="0"/>
    </w:pPr>
    <w:r>
      <w:t xml:space="preserve"> </w:t>
    </w:r>
  </w:p>
  <w:p w:rsidR="00452DC0" w:rsidRDefault="00452DC0">
    <w:pPr>
      <w:tabs>
        <w:tab w:val="center" w:pos="535"/>
        <w:tab w:val="center" w:pos="2927"/>
      </w:tabs>
      <w:spacing w:after="0" w:line="259" w:lineRule="auto"/>
      <w:ind w:left="0" w:firstLine="0"/>
    </w:pPr>
    <w:r>
      <w:rPr>
        <w:rFonts w:ascii="Calibri" w:eastAsia="Calibri" w:hAnsi="Calibri" w:cs="Calibri"/>
        <w:sz w:val="22"/>
      </w:rPr>
      <w:tab/>
    </w:r>
    <w:r>
      <w:rPr>
        <w:sz w:val="16"/>
      </w:rPr>
      <w:t xml:space="preserve">Additional </w:t>
    </w:r>
    <w:r>
      <w:rPr>
        <w:sz w:val="16"/>
      </w:rPr>
      <w:tab/>
    </w:r>
    <w:r>
      <w:t xml:space="preserve">The </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182" w:right="7861" w:firstLine="221"/>
    </w:pPr>
    <w:r>
      <w:t xml:space="preserve"> </w:t>
    </w:r>
    <w:r>
      <w:rPr>
        <w:sz w:val="16"/>
      </w:rPr>
      <w:t xml:space="preserve">Additional </w: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0" w:right="7936" w:firstLine="221"/>
    </w:pPr>
    <w:r>
      <w:t xml:space="preserve"> </w:t>
    </w:r>
    <w:r>
      <w:rPr>
        <w:sz w:val="16"/>
      </w:rPr>
      <w:t xml:space="preserve">Additional </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0" w:line="1215" w:lineRule="auto"/>
      <w:ind w:left="0" w:right="7936" w:firstLine="221"/>
    </w:pPr>
    <w:r>
      <w:t xml:space="preserve"> </w:t>
    </w:r>
    <w:r>
      <w:rPr>
        <w:sz w:val="16"/>
      </w:rPr>
      <w:t xml:space="preserve">Additional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DC0" w:rsidRDefault="00452DC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5D4"/>
    <w:multiLevelType w:val="hybridMultilevel"/>
    <w:tmpl w:val="6B284264"/>
    <w:lvl w:ilvl="0" w:tplc="485A0CE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CBD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5694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0558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AC76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46D2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68B4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9E3D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5628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B36E67"/>
    <w:multiLevelType w:val="hybridMultilevel"/>
    <w:tmpl w:val="855A6D64"/>
    <w:lvl w:ilvl="0" w:tplc="1922A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836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6A8A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B604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C88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B652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48A5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8A82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4EE0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444563"/>
    <w:multiLevelType w:val="hybridMultilevel"/>
    <w:tmpl w:val="6DB64A24"/>
    <w:lvl w:ilvl="0" w:tplc="A7A292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087E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941D4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EEBFF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224DA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B0B27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7A128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20CE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98F7B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15951DA"/>
    <w:multiLevelType w:val="hybridMultilevel"/>
    <w:tmpl w:val="D53AC9A8"/>
    <w:lvl w:ilvl="0" w:tplc="D0A032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C71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9809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6DC68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290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424D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788B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46E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48AB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8B4D48"/>
    <w:multiLevelType w:val="hybridMultilevel"/>
    <w:tmpl w:val="FF56521C"/>
    <w:lvl w:ilvl="0" w:tplc="4BCE6D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744A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D0738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12CA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9641D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CA225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C205D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6E8C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D445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2CE5494"/>
    <w:multiLevelType w:val="hybridMultilevel"/>
    <w:tmpl w:val="F1DC4CA6"/>
    <w:lvl w:ilvl="0" w:tplc="00040E0C">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78D9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7EAA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A4DC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A684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D4B2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1405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88B7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9677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73143F"/>
    <w:multiLevelType w:val="hybridMultilevel"/>
    <w:tmpl w:val="CB7CD464"/>
    <w:lvl w:ilvl="0" w:tplc="AE3E05F4">
      <w:start w:val="1"/>
      <w:numFmt w:val="bullet"/>
      <w:lvlText w:val="•"/>
      <w:lvlJc w:val="left"/>
      <w:pPr>
        <w:ind w:left="3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1C4C52">
      <w:start w:val="1"/>
      <w:numFmt w:val="bullet"/>
      <w:lvlText w:val="o"/>
      <w:lvlJc w:val="left"/>
      <w:pPr>
        <w:ind w:left="40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5A0FC6">
      <w:start w:val="1"/>
      <w:numFmt w:val="bullet"/>
      <w:lvlText w:val="▪"/>
      <w:lvlJc w:val="left"/>
      <w:pPr>
        <w:ind w:left="4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0AB4DA">
      <w:start w:val="1"/>
      <w:numFmt w:val="bullet"/>
      <w:lvlText w:val="•"/>
      <w:lvlJc w:val="left"/>
      <w:pPr>
        <w:ind w:left="5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64E0C4">
      <w:start w:val="1"/>
      <w:numFmt w:val="bullet"/>
      <w:lvlText w:val="o"/>
      <w:lvlJc w:val="left"/>
      <w:pPr>
        <w:ind w:left="6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AE95AC">
      <w:start w:val="1"/>
      <w:numFmt w:val="bullet"/>
      <w:lvlText w:val="▪"/>
      <w:lvlJc w:val="left"/>
      <w:pPr>
        <w:ind w:left="6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B43B5A">
      <w:start w:val="1"/>
      <w:numFmt w:val="bullet"/>
      <w:lvlText w:val="•"/>
      <w:lvlJc w:val="left"/>
      <w:pPr>
        <w:ind w:left="7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3C38B6">
      <w:start w:val="1"/>
      <w:numFmt w:val="bullet"/>
      <w:lvlText w:val="o"/>
      <w:lvlJc w:val="left"/>
      <w:pPr>
        <w:ind w:left="8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4856FE">
      <w:start w:val="1"/>
      <w:numFmt w:val="bullet"/>
      <w:lvlText w:val="▪"/>
      <w:lvlJc w:val="left"/>
      <w:pPr>
        <w:ind w:left="9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C53EE6"/>
    <w:multiLevelType w:val="hybridMultilevel"/>
    <w:tmpl w:val="7D98AA8A"/>
    <w:lvl w:ilvl="0" w:tplc="EB0A95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E824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66DAD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8668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F68EC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34E3D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507F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AB7D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F812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7F56EBC"/>
    <w:multiLevelType w:val="hybridMultilevel"/>
    <w:tmpl w:val="FC004660"/>
    <w:lvl w:ilvl="0" w:tplc="3BD60B06">
      <w:start w:val="2"/>
      <w:numFmt w:val="decimal"/>
      <w:lvlText w:val="%1"/>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C6248">
      <w:start w:val="1"/>
      <w:numFmt w:val="lowerLetter"/>
      <w:lvlText w:val="%2"/>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1816C8">
      <w:start w:val="1"/>
      <w:numFmt w:val="lowerRoman"/>
      <w:lvlText w:val="%3"/>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5E790E">
      <w:start w:val="1"/>
      <w:numFmt w:val="decimal"/>
      <w:lvlText w:val="%4"/>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2E45C4">
      <w:start w:val="1"/>
      <w:numFmt w:val="lowerLetter"/>
      <w:lvlText w:val="%5"/>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D2FA90">
      <w:start w:val="1"/>
      <w:numFmt w:val="lowerRoman"/>
      <w:lvlText w:val="%6"/>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226960">
      <w:start w:val="1"/>
      <w:numFmt w:val="decimal"/>
      <w:lvlText w:val="%7"/>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5EB6DA">
      <w:start w:val="1"/>
      <w:numFmt w:val="lowerLetter"/>
      <w:lvlText w:val="%8"/>
      <w:lvlJc w:val="left"/>
      <w:pPr>
        <w:ind w:left="7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4EDB86">
      <w:start w:val="1"/>
      <w:numFmt w:val="lowerRoman"/>
      <w:lvlText w:val="%9"/>
      <w:lvlJc w:val="left"/>
      <w:pPr>
        <w:ind w:left="8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8710D16"/>
    <w:multiLevelType w:val="hybridMultilevel"/>
    <w:tmpl w:val="5B9A84A2"/>
    <w:lvl w:ilvl="0" w:tplc="C1A431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6CDC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70E9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6068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25E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F053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8C8DE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A82B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24DC3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8A71F75"/>
    <w:multiLevelType w:val="hybridMultilevel"/>
    <w:tmpl w:val="EB524042"/>
    <w:lvl w:ilvl="0" w:tplc="B046E450">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D0ED30">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D27416">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72E0B6">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5208CC">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B6B26C">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18134A">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BEAA62">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AC77AA">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1B4D70"/>
    <w:multiLevelType w:val="hybridMultilevel"/>
    <w:tmpl w:val="EE26C8CC"/>
    <w:lvl w:ilvl="0" w:tplc="B700208C">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C7000">
      <w:start w:val="1"/>
      <w:numFmt w:val="bullet"/>
      <w:lvlText w:val="o"/>
      <w:lvlJc w:val="left"/>
      <w:pPr>
        <w:ind w:left="3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FE1E50">
      <w:start w:val="1"/>
      <w:numFmt w:val="bullet"/>
      <w:lvlText w:val="▪"/>
      <w:lvlJc w:val="left"/>
      <w:pPr>
        <w:ind w:left="43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7EE552">
      <w:start w:val="1"/>
      <w:numFmt w:val="bullet"/>
      <w:lvlText w:val="•"/>
      <w:lvlJc w:val="left"/>
      <w:pPr>
        <w:ind w:left="5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D08A82">
      <w:start w:val="1"/>
      <w:numFmt w:val="bullet"/>
      <w:lvlText w:val="o"/>
      <w:lvlJc w:val="left"/>
      <w:pPr>
        <w:ind w:left="5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56ED24">
      <w:start w:val="1"/>
      <w:numFmt w:val="bullet"/>
      <w:lvlText w:val="▪"/>
      <w:lvlJc w:val="left"/>
      <w:pPr>
        <w:ind w:left="6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BAB716">
      <w:start w:val="1"/>
      <w:numFmt w:val="bullet"/>
      <w:lvlText w:val="•"/>
      <w:lvlJc w:val="left"/>
      <w:pPr>
        <w:ind w:left="7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07A50">
      <w:start w:val="1"/>
      <w:numFmt w:val="bullet"/>
      <w:lvlText w:val="o"/>
      <w:lvlJc w:val="left"/>
      <w:pPr>
        <w:ind w:left="7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C63874">
      <w:start w:val="1"/>
      <w:numFmt w:val="bullet"/>
      <w:lvlText w:val="▪"/>
      <w:lvlJc w:val="left"/>
      <w:pPr>
        <w:ind w:left="8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C955CA7"/>
    <w:multiLevelType w:val="hybridMultilevel"/>
    <w:tmpl w:val="86B0B320"/>
    <w:lvl w:ilvl="0" w:tplc="7424F09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B251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242A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2486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86D82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5288E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68D0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B03F4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E45C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8A6A78"/>
    <w:multiLevelType w:val="hybridMultilevel"/>
    <w:tmpl w:val="77AA1A8C"/>
    <w:lvl w:ilvl="0" w:tplc="D4C4E752">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C025D8">
      <w:start w:val="1"/>
      <w:numFmt w:val="bullet"/>
      <w:lvlText w:val="o"/>
      <w:lvlJc w:val="left"/>
      <w:pPr>
        <w:ind w:left="1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96E260">
      <w:start w:val="1"/>
      <w:numFmt w:val="bullet"/>
      <w:lvlText w:val="▪"/>
      <w:lvlJc w:val="left"/>
      <w:pPr>
        <w:ind w:left="1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CEA9B0">
      <w:start w:val="1"/>
      <w:numFmt w:val="bullet"/>
      <w:lvlText w:val="•"/>
      <w:lvlJc w:val="left"/>
      <w:pPr>
        <w:ind w:left="2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B8D134">
      <w:start w:val="1"/>
      <w:numFmt w:val="bullet"/>
      <w:lvlText w:val="o"/>
      <w:lvlJc w:val="left"/>
      <w:pPr>
        <w:ind w:left="3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942014">
      <w:start w:val="1"/>
      <w:numFmt w:val="bullet"/>
      <w:lvlText w:val="▪"/>
      <w:lvlJc w:val="left"/>
      <w:pPr>
        <w:ind w:left="4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6623FC">
      <w:start w:val="1"/>
      <w:numFmt w:val="bullet"/>
      <w:lvlText w:val="•"/>
      <w:lvlJc w:val="left"/>
      <w:pPr>
        <w:ind w:left="4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E89AA4">
      <w:start w:val="1"/>
      <w:numFmt w:val="bullet"/>
      <w:lvlText w:val="o"/>
      <w:lvlJc w:val="left"/>
      <w:pPr>
        <w:ind w:left="5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E2F736">
      <w:start w:val="1"/>
      <w:numFmt w:val="bullet"/>
      <w:lvlText w:val="▪"/>
      <w:lvlJc w:val="left"/>
      <w:pPr>
        <w:ind w:left="6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9D4ABD"/>
    <w:multiLevelType w:val="hybridMultilevel"/>
    <w:tmpl w:val="F6A015B2"/>
    <w:lvl w:ilvl="0" w:tplc="B424737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EC46F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50122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8A130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A49B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4ED7C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A6CDB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8A08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86D9C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38D425C"/>
    <w:multiLevelType w:val="hybridMultilevel"/>
    <w:tmpl w:val="FC82D3DA"/>
    <w:lvl w:ilvl="0" w:tplc="F3FCAF06">
      <w:start w:val="1"/>
      <w:numFmt w:val="bullet"/>
      <w:lvlText w:val="•"/>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80058">
      <w:start w:val="1"/>
      <w:numFmt w:val="decimal"/>
      <w:lvlText w:val="%2."/>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36D5EA">
      <w:start w:val="1"/>
      <w:numFmt w:val="lowerRoman"/>
      <w:lvlText w:val="%3"/>
      <w:lvlJc w:val="left"/>
      <w:pPr>
        <w:ind w:left="3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387570">
      <w:start w:val="1"/>
      <w:numFmt w:val="decimal"/>
      <w:lvlText w:val="%4"/>
      <w:lvlJc w:val="left"/>
      <w:pPr>
        <w:ind w:left="4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C74F4">
      <w:start w:val="1"/>
      <w:numFmt w:val="lowerLetter"/>
      <w:lvlText w:val="%5"/>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2E5836">
      <w:start w:val="1"/>
      <w:numFmt w:val="lowerRoman"/>
      <w:lvlText w:val="%6"/>
      <w:lvlJc w:val="left"/>
      <w:pPr>
        <w:ind w:left="5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FAE40C">
      <w:start w:val="1"/>
      <w:numFmt w:val="decimal"/>
      <w:lvlText w:val="%7"/>
      <w:lvlJc w:val="left"/>
      <w:pPr>
        <w:ind w:left="6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D2CD2A">
      <w:start w:val="1"/>
      <w:numFmt w:val="lowerLetter"/>
      <w:lvlText w:val="%8"/>
      <w:lvlJc w:val="left"/>
      <w:pPr>
        <w:ind w:left="7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18E0C2">
      <w:start w:val="1"/>
      <w:numFmt w:val="lowerRoman"/>
      <w:lvlText w:val="%9"/>
      <w:lvlJc w:val="left"/>
      <w:pPr>
        <w:ind w:left="8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40115FB"/>
    <w:multiLevelType w:val="hybridMultilevel"/>
    <w:tmpl w:val="FF585A90"/>
    <w:lvl w:ilvl="0" w:tplc="DB3402F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22A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9C1B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366F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BAB1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04A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B22E1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054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12FB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41B0AF1"/>
    <w:multiLevelType w:val="hybridMultilevel"/>
    <w:tmpl w:val="ECB472E0"/>
    <w:lvl w:ilvl="0" w:tplc="68D42A4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6B48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0AC36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84E2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BA2FF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98930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382F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642B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9A9E9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49D10E5"/>
    <w:multiLevelType w:val="hybridMultilevel"/>
    <w:tmpl w:val="CCB85AB8"/>
    <w:lvl w:ilvl="0" w:tplc="C0842A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12469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DCBA3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3E688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0897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B6092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B4F7C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44C1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2A542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69045D7"/>
    <w:multiLevelType w:val="hybridMultilevel"/>
    <w:tmpl w:val="07FE0882"/>
    <w:lvl w:ilvl="0" w:tplc="C25863BA">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82459C">
      <w:start w:val="1"/>
      <w:numFmt w:val="lowerLetter"/>
      <w:lvlText w:val="%2"/>
      <w:lvlJc w:val="left"/>
      <w:pPr>
        <w:ind w:left="23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38E4A9A">
      <w:start w:val="7"/>
      <w:numFmt w:val="lowerLetter"/>
      <w:lvlRestart w:val="0"/>
      <w:lvlText w:val="%3."/>
      <w:lvlJc w:val="left"/>
      <w:pPr>
        <w:ind w:left="34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E3E316A">
      <w:start w:val="1"/>
      <w:numFmt w:val="decimal"/>
      <w:lvlText w:val="%4"/>
      <w:lvlJc w:val="left"/>
      <w:pPr>
        <w:ind w:left="50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374C454">
      <w:start w:val="1"/>
      <w:numFmt w:val="lowerLetter"/>
      <w:lvlText w:val="%5"/>
      <w:lvlJc w:val="left"/>
      <w:pPr>
        <w:ind w:left="58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3F4461A">
      <w:start w:val="1"/>
      <w:numFmt w:val="lowerRoman"/>
      <w:lvlText w:val="%6"/>
      <w:lvlJc w:val="left"/>
      <w:pPr>
        <w:ind w:left="653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B1AA45FE">
      <w:start w:val="1"/>
      <w:numFmt w:val="decimal"/>
      <w:lvlText w:val="%7"/>
      <w:lvlJc w:val="left"/>
      <w:pPr>
        <w:ind w:left="72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918B79C">
      <w:start w:val="1"/>
      <w:numFmt w:val="lowerLetter"/>
      <w:lvlText w:val="%8"/>
      <w:lvlJc w:val="left"/>
      <w:pPr>
        <w:ind w:left="797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3FE4EDA">
      <w:start w:val="1"/>
      <w:numFmt w:val="lowerRoman"/>
      <w:lvlText w:val="%9"/>
      <w:lvlJc w:val="left"/>
      <w:pPr>
        <w:ind w:left="86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98945F0"/>
    <w:multiLevelType w:val="hybridMultilevel"/>
    <w:tmpl w:val="78B4264E"/>
    <w:lvl w:ilvl="0" w:tplc="C25489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E00E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5CD5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F441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0CFF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16A2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462F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DCAA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0C14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A0F642A"/>
    <w:multiLevelType w:val="hybridMultilevel"/>
    <w:tmpl w:val="EF66A07E"/>
    <w:lvl w:ilvl="0" w:tplc="834C99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FAF6D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FAE61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017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F80E8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ECA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487B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28386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583BA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A723557"/>
    <w:multiLevelType w:val="hybridMultilevel"/>
    <w:tmpl w:val="2008481E"/>
    <w:lvl w:ilvl="0" w:tplc="1688C3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2ACE0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707F1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0A32C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5AE77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DECE3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000E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74CF0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4EE3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B9D1873"/>
    <w:multiLevelType w:val="hybridMultilevel"/>
    <w:tmpl w:val="575247D4"/>
    <w:lvl w:ilvl="0" w:tplc="285A55E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22D60">
      <w:start w:val="1"/>
      <w:numFmt w:val="lowerLetter"/>
      <w:lvlText w:val="%2"/>
      <w:lvlJc w:val="left"/>
      <w:pPr>
        <w:ind w:left="1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BCE14C">
      <w:start w:val="1"/>
      <w:numFmt w:val="lowerRoman"/>
      <w:lvlText w:val="%3"/>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30E9D4">
      <w:start w:val="1"/>
      <w:numFmt w:val="lowerLetter"/>
      <w:lvlRestart w:val="0"/>
      <w:lvlText w:val="(%4)"/>
      <w:lvlJc w:val="left"/>
      <w:pPr>
        <w:ind w:left="4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446B32">
      <w:start w:val="1"/>
      <w:numFmt w:val="lowerLetter"/>
      <w:lvlText w:val="%5"/>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3AFFE2">
      <w:start w:val="1"/>
      <w:numFmt w:val="lowerRoman"/>
      <w:lvlText w:val="%6"/>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B0451E">
      <w:start w:val="1"/>
      <w:numFmt w:val="decimal"/>
      <w:lvlText w:val="%7"/>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3AEDBC">
      <w:start w:val="1"/>
      <w:numFmt w:val="lowerLetter"/>
      <w:lvlText w:val="%8"/>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58F8C2">
      <w:start w:val="1"/>
      <w:numFmt w:val="lowerRoman"/>
      <w:lvlText w:val="%9"/>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DCD7F58"/>
    <w:multiLevelType w:val="hybridMultilevel"/>
    <w:tmpl w:val="6AA84F2C"/>
    <w:lvl w:ilvl="0" w:tplc="E57682EE">
      <w:start w:val="1"/>
      <w:numFmt w:val="decimal"/>
      <w:lvlText w:val="(%1)"/>
      <w:lvlJc w:val="left"/>
      <w:pPr>
        <w:ind w:left="1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88B5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56B18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AE0EA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B2C4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CC8B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1E42B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CC26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7AFA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E056D18"/>
    <w:multiLevelType w:val="hybridMultilevel"/>
    <w:tmpl w:val="0C86EE4A"/>
    <w:lvl w:ilvl="0" w:tplc="3A4E502A">
      <w:start w:val="1"/>
      <w:numFmt w:val="decimal"/>
      <w:pStyle w:val="Heading1"/>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1E80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65F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ECB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0CF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7261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FE8D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E90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2267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19E56E8"/>
    <w:multiLevelType w:val="hybridMultilevel"/>
    <w:tmpl w:val="B1105094"/>
    <w:lvl w:ilvl="0" w:tplc="B2E81E3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B670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96D2B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B465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E241D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FC22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0F0452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FE45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724C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1D17A1F"/>
    <w:multiLevelType w:val="hybridMultilevel"/>
    <w:tmpl w:val="7500050E"/>
    <w:lvl w:ilvl="0" w:tplc="2F1A6B9E">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2CF5B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80D91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2647F4">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0AB5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EAA8E4">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8E025E">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44629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1A24D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5D06241"/>
    <w:multiLevelType w:val="hybridMultilevel"/>
    <w:tmpl w:val="2A4CF648"/>
    <w:lvl w:ilvl="0" w:tplc="E89AFC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C038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B8C5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6CC9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7479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6B5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8AD1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F6DAA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FAD6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84B75FD"/>
    <w:multiLevelType w:val="hybridMultilevel"/>
    <w:tmpl w:val="6E52B4F8"/>
    <w:lvl w:ilvl="0" w:tplc="26A25B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9C40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7EF2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145B5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9AC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9AB3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4A2C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78A3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5A63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84F0621"/>
    <w:multiLevelType w:val="hybridMultilevel"/>
    <w:tmpl w:val="C352D900"/>
    <w:lvl w:ilvl="0" w:tplc="4FC80F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E4C5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007B6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A638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CB6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7AED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9A10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68C88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FAB35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AF40700"/>
    <w:multiLevelType w:val="hybridMultilevel"/>
    <w:tmpl w:val="52A26CB6"/>
    <w:lvl w:ilvl="0" w:tplc="14C4EFF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4CBB0">
      <w:start w:val="1"/>
      <w:numFmt w:val="lowerLetter"/>
      <w:lvlText w:val="%2"/>
      <w:lvlJc w:val="left"/>
      <w:pPr>
        <w:ind w:left="1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A230F6">
      <w:start w:val="1"/>
      <w:numFmt w:val="lowerRoman"/>
      <w:lvlText w:val="%3"/>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027162">
      <w:start w:val="1"/>
      <w:numFmt w:val="lowerLetter"/>
      <w:lvlRestart w:val="0"/>
      <w:lvlText w:val="%4."/>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C4F48">
      <w:start w:val="1"/>
      <w:numFmt w:val="lowerLetter"/>
      <w:lvlText w:val="%5"/>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A4554C">
      <w:start w:val="1"/>
      <w:numFmt w:val="lowerRoman"/>
      <w:lvlText w:val="%6"/>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B48DE4">
      <w:start w:val="1"/>
      <w:numFmt w:val="decimal"/>
      <w:lvlText w:val="%7"/>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4451D0">
      <w:start w:val="1"/>
      <w:numFmt w:val="lowerLetter"/>
      <w:lvlText w:val="%8"/>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443816">
      <w:start w:val="1"/>
      <w:numFmt w:val="lowerRoman"/>
      <w:lvlText w:val="%9"/>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ED966D8"/>
    <w:multiLevelType w:val="hybridMultilevel"/>
    <w:tmpl w:val="835CCE18"/>
    <w:lvl w:ilvl="0" w:tplc="22E62F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8A5A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FE388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4ED6F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721BA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7EB6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3C734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202AA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42CAB4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09C1649"/>
    <w:multiLevelType w:val="hybridMultilevel"/>
    <w:tmpl w:val="6BAADF84"/>
    <w:lvl w:ilvl="0" w:tplc="779C3CC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D883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8E6F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0AD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68BC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02C9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3AEA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00EF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6892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1DD272E"/>
    <w:multiLevelType w:val="hybridMultilevel"/>
    <w:tmpl w:val="6FBE6070"/>
    <w:lvl w:ilvl="0" w:tplc="090EC0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466CC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9EA9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8A2D4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76650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7024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0A4E0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D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CEA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C20BAB"/>
    <w:multiLevelType w:val="hybridMultilevel"/>
    <w:tmpl w:val="8F38FA96"/>
    <w:lvl w:ilvl="0" w:tplc="EAD23F5C">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16D1A0">
      <w:start w:val="1"/>
      <w:numFmt w:val="bullet"/>
      <w:lvlText w:val="o"/>
      <w:lvlJc w:val="left"/>
      <w:pPr>
        <w:ind w:left="1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9A7B32">
      <w:start w:val="1"/>
      <w:numFmt w:val="bullet"/>
      <w:lvlText w:val="▪"/>
      <w:lvlJc w:val="left"/>
      <w:pPr>
        <w:ind w:left="2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48B484">
      <w:start w:val="1"/>
      <w:numFmt w:val="bullet"/>
      <w:lvlText w:val="•"/>
      <w:lvlJc w:val="left"/>
      <w:pPr>
        <w:ind w:left="2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4191C">
      <w:start w:val="1"/>
      <w:numFmt w:val="bullet"/>
      <w:lvlText w:val="o"/>
      <w:lvlJc w:val="left"/>
      <w:pPr>
        <w:ind w:left="3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C03260">
      <w:start w:val="1"/>
      <w:numFmt w:val="bullet"/>
      <w:lvlText w:val="▪"/>
      <w:lvlJc w:val="left"/>
      <w:pPr>
        <w:ind w:left="4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26E62C">
      <w:start w:val="1"/>
      <w:numFmt w:val="bullet"/>
      <w:lvlText w:val="•"/>
      <w:lvlJc w:val="left"/>
      <w:pPr>
        <w:ind w:left="4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043ECA">
      <w:start w:val="1"/>
      <w:numFmt w:val="bullet"/>
      <w:lvlText w:val="o"/>
      <w:lvlJc w:val="left"/>
      <w:pPr>
        <w:ind w:left="57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E47BD2">
      <w:start w:val="1"/>
      <w:numFmt w:val="bullet"/>
      <w:lvlText w:val="▪"/>
      <w:lvlJc w:val="left"/>
      <w:pPr>
        <w:ind w:left="6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2CA22E5"/>
    <w:multiLevelType w:val="hybridMultilevel"/>
    <w:tmpl w:val="E7589EA4"/>
    <w:lvl w:ilvl="0" w:tplc="92D0D3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885F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18EB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AA01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608C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E219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1CA9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94B3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A4E7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5B476CE"/>
    <w:multiLevelType w:val="multilevel"/>
    <w:tmpl w:val="2A1264FE"/>
    <w:lvl w:ilvl="0">
      <w:start w:val="1"/>
      <w:numFmt w:val="decimal"/>
      <w:lvlText w:val="%1"/>
      <w:lvlJc w:val="left"/>
      <w:pPr>
        <w:ind w:left="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2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Roman"/>
      <w:lvlText w:val="(%5)"/>
      <w:lvlJc w:val="left"/>
      <w:pPr>
        <w:ind w:left="2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6E7762B"/>
    <w:multiLevelType w:val="hybridMultilevel"/>
    <w:tmpl w:val="4D066D32"/>
    <w:lvl w:ilvl="0" w:tplc="72B27E48">
      <w:start w:val="1"/>
      <w:numFmt w:val="bullet"/>
      <w:lvlText w:val="•"/>
      <w:lvlJc w:val="left"/>
      <w:pPr>
        <w:ind w:left="1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26AE02">
      <w:start w:val="1"/>
      <w:numFmt w:val="bullet"/>
      <w:lvlText w:val="o"/>
      <w:lvlJc w:val="left"/>
      <w:pPr>
        <w:ind w:left="1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06D8CE">
      <w:start w:val="1"/>
      <w:numFmt w:val="bullet"/>
      <w:lvlText w:val="▪"/>
      <w:lvlJc w:val="left"/>
      <w:pPr>
        <w:ind w:left="24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46629E">
      <w:start w:val="1"/>
      <w:numFmt w:val="bullet"/>
      <w:lvlText w:val="•"/>
      <w:lvlJc w:val="left"/>
      <w:pPr>
        <w:ind w:left="3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503D62">
      <w:start w:val="1"/>
      <w:numFmt w:val="bullet"/>
      <w:lvlText w:val="o"/>
      <w:lvlJc w:val="left"/>
      <w:pPr>
        <w:ind w:left="38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14D20C">
      <w:start w:val="1"/>
      <w:numFmt w:val="bullet"/>
      <w:lvlText w:val="▪"/>
      <w:lvlJc w:val="left"/>
      <w:pPr>
        <w:ind w:left="45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FC12E6">
      <w:start w:val="1"/>
      <w:numFmt w:val="bullet"/>
      <w:lvlText w:val="•"/>
      <w:lvlJc w:val="left"/>
      <w:pPr>
        <w:ind w:left="5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8038F0">
      <w:start w:val="1"/>
      <w:numFmt w:val="bullet"/>
      <w:lvlText w:val="o"/>
      <w:lvlJc w:val="left"/>
      <w:pPr>
        <w:ind w:left="60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6E2AF0">
      <w:start w:val="1"/>
      <w:numFmt w:val="bullet"/>
      <w:lvlText w:val="▪"/>
      <w:lvlJc w:val="left"/>
      <w:pPr>
        <w:ind w:left="67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71B45A0"/>
    <w:multiLevelType w:val="hybridMultilevel"/>
    <w:tmpl w:val="8DBCF5D4"/>
    <w:lvl w:ilvl="0" w:tplc="76C29670">
      <w:start w:val="1"/>
      <w:numFmt w:val="lowerLetter"/>
      <w:lvlText w:val="(%1)"/>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6D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3AD8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0266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4A6D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92950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0EC6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54ACA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F86D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8F71444"/>
    <w:multiLevelType w:val="hybridMultilevel"/>
    <w:tmpl w:val="58AE98B0"/>
    <w:lvl w:ilvl="0" w:tplc="45FC44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2266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B00F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C972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20F7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A9262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FC83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ABD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3CAB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CB36DA9"/>
    <w:multiLevelType w:val="hybridMultilevel"/>
    <w:tmpl w:val="5E068A5A"/>
    <w:lvl w:ilvl="0" w:tplc="3F12EB8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DA58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E47C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4C77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C3BB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E635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A2E4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F227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C423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FC774EF"/>
    <w:multiLevelType w:val="hybridMultilevel"/>
    <w:tmpl w:val="80A6E5CC"/>
    <w:lvl w:ilvl="0" w:tplc="40C083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5AD7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7269B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06C9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361D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C0B1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CCF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663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78D5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29646AE"/>
    <w:multiLevelType w:val="hybridMultilevel"/>
    <w:tmpl w:val="80F0D83E"/>
    <w:lvl w:ilvl="0" w:tplc="46F23A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CC445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B8A64A">
      <w:start w:val="1"/>
      <w:numFmt w:val="lowerLetter"/>
      <w:lvlRestart w:val="0"/>
      <w:lvlText w:val="(%3)"/>
      <w:lvlJc w:val="left"/>
      <w:pPr>
        <w:ind w:left="2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AA7A3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CC7C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EAC1A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3AAD8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1EF43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20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2F1545C"/>
    <w:multiLevelType w:val="hybridMultilevel"/>
    <w:tmpl w:val="284EC286"/>
    <w:lvl w:ilvl="0" w:tplc="FF96D2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A5D2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5C31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8A8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60D5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9E0E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3080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789E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0E2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3002C6A"/>
    <w:multiLevelType w:val="hybridMultilevel"/>
    <w:tmpl w:val="1270B3EA"/>
    <w:lvl w:ilvl="0" w:tplc="C15EB7F2">
      <w:start w:val="1"/>
      <w:numFmt w:val="decimal"/>
      <w:lvlText w:val="%1"/>
      <w:lvlJc w:val="left"/>
      <w:pPr>
        <w:ind w:left="1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3E752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55C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2020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A4271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B8E47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B0FB2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104B2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BCB9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49F5D12"/>
    <w:multiLevelType w:val="hybridMultilevel"/>
    <w:tmpl w:val="A1C0B21A"/>
    <w:lvl w:ilvl="0" w:tplc="421EE5FE">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480FFEA">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7C437DA">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8CE3926">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10652D6">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96869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B34E946">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07E7AA8">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4E504E">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4EC535A"/>
    <w:multiLevelType w:val="hybridMultilevel"/>
    <w:tmpl w:val="BA3292A2"/>
    <w:lvl w:ilvl="0" w:tplc="D6727A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E42A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00EA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54831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067E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1E79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D4B3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D454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ACC89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5410E1B"/>
    <w:multiLevelType w:val="hybridMultilevel"/>
    <w:tmpl w:val="8D5C9750"/>
    <w:lvl w:ilvl="0" w:tplc="740EE200">
      <w:start w:val="1"/>
      <w:numFmt w:val="decimal"/>
      <w:lvlText w:val="%1."/>
      <w:lvlJc w:val="left"/>
      <w:pPr>
        <w:ind w:left="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0B64C">
      <w:start w:val="1"/>
      <w:numFmt w:val="bullet"/>
      <w:lvlText w:val="-"/>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D8875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E221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4C03C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6CF7B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FE34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65FF0">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B8638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6961ED3"/>
    <w:multiLevelType w:val="hybridMultilevel"/>
    <w:tmpl w:val="814262E0"/>
    <w:lvl w:ilvl="0" w:tplc="89A032B2">
      <w:start w:val="1"/>
      <w:numFmt w:val="bullet"/>
      <w:lvlText w:val="o"/>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369F78">
      <w:start w:val="1"/>
      <w:numFmt w:val="bullet"/>
      <w:lvlText w:val="o"/>
      <w:lvlJc w:val="left"/>
      <w:pPr>
        <w:ind w:left="3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74358E">
      <w:start w:val="1"/>
      <w:numFmt w:val="bullet"/>
      <w:lvlText w:val="▪"/>
      <w:lvlJc w:val="left"/>
      <w:pPr>
        <w:ind w:left="4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B6ABE6">
      <w:start w:val="1"/>
      <w:numFmt w:val="bullet"/>
      <w:lvlText w:val="•"/>
      <w:lvlJc w:val="left"/>
      <w:pPr>
        <w:ind w:left="4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C06FEE">
      <w:start w:val="1"/>
      <w:numFmt w:val="bullet"/>
      <w:lvlText w:val="o"/>
      <w:lvlJc w:val="left"/>
      <w:pPr>
        <w:ind w:left="5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AC0E0C">
      <w:start w:val="1"/>
      <w:numFmt w:val="bullet"/>
      <w:lvlText w:val="▪"/>
      <w:lvlJc w:val="left"/>
      <w:pPr>
        <w:ind w:left="6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90F7D0">
      <w:start w:val="1"/>
      <w:numFmt w:val="bullet"/>
      <w:lvlText w:val="•"/>
      <w:lvlJc w:val="left"/>
      <w:pPr>
        <w:ind w:left="7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C29A98">
      <w:start w:val="1"/>
      <w:numFmt w:val="bullet"/>
      <w:lvlText w:val="o"/>
      <w:lvlJc w:val="left"/>
      <w:pPr>
        <w:ind w:left="7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3AAAA4">
      <w:start w:val="1"/>
      <w:numFmt w:val="bullet"/>
      <w:lvlText w:val="▪"/>
      <w:lvlJc w:val="left"/>
      <w:pPr>
        <w:ind w:left="8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8CB5597"/>
    <w:multiLevelType w:val="hybridMultilevel"/>
    <w:tmpl w:val="7E66B530"/>
    <w:lvl w:ilvl="0" w:tplc="9822EC72">
      <w:start w:val="1"/>
      <w:numFmt w:val="bullet"/>
      <w:lvlText w:val="•"/>
      <w:lvlJc w:val="left"/>
      <w:pPr>
        <w:ind w:left="1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EB178">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6A5B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CA196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702684">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569832">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E657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FA0A92">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146A7C">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C0C33A7"/>
    <w:multiLevelType w:val="hybridMultilevel"/>
    <w:tmpl w:val="8522F844"/>
    <w:lvl w:ilvl="0" w:tplc="D1925B4E">
      <w:start w:val="1"/>
      <w:numFmt w:val="lowerLetter"/>
      <w:lvlText w:val="(%1)"/>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EA8B6">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926902">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8F4B6">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C904E">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54566A">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7E9802">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AEC6C">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D8856E">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C6F10ED"/>
    <w:multiLevelType w:val="hybridMultilevel"/>
    <w:tmpl w:val="2CE0D406"/>
    <w:lvl w:ilvl="0" w:tplc="978C472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EBF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08D5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AA6E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CC0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2804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5868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FE1E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DA418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CA17BF3"/>
    <w:multiLevelType w:val="hybridMultilevel"/>
    <w:tmpl w:val="E89AFA2A"/>
    <w:lvl w:ilvl="0" w:tplc="BE6CC0E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C274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8A01E0">
      <w:start w:val="1"/>
      <w:numFmt w:val="lowerLetter"/>
      <w:lvlRestart w:val="0"/>
      <w:lvlText w:val="(%3)"/>
      <w:lvlJc w:val="left"/>
      <w:pPr>
        <w:ind w:left="2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00701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2858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B2661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C27B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F8F63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D4C92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D9473AA"/>
    <w:multiLevelType w:val="hybridMultilevel"/>
    <w:tmpl w:val="43789EFC"/>
    <w:lvl w:ilvl="0" w:tplc="A816C138">
      <w:start w:val="1"/>
      <w:numFmt w:val="decimal"/>
      <w:lvlText w:val="%1"/>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1" w:tplc="2FD21090">
      <w:start w:val="1"/>
      <w:numFmt w:val="lowerLetter"/>
      <w:lvlText w:val="%2"/>
      <w:lvlJc w:val="left"/>
      <w:pPr>
        <w:ind w:left="2366"/>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2" w:tplc="9FDC2ADA">
      <w:start w:val="4"/>
      <w:numFmt w:val="lowerLetter"/>
      <w:lvlRestart w:val="0"/>
      <w:lvlText w:val="%3."/>
      <w:lvlJc w:val="left"/>
      <w:pPr>
        <w:ind w:left="3446"/>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3" w:tplc="43625588">
      <w:start w:val="1"/>
      <w:numFmt w:val="decimal"/>
      <w:lvlText w:val="%4"/>
      <w:lvlJc w:val="left"/>
      <w:pPr>
        <w:ind w:left="509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4" w:tplc="D9AAE1FE">
      <w:start w:val="1"/>
      <w:numFmt w:val="lowerLetter"/>
      <w:lvlText w:val="%5"/>
      <w:lvlJc w:val="left"/>
      <w:pPr>
        <w:ind w:left="581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5" w:tplc="831AF790">
      <w:start w:val="1"/>
      <w:numFmt w:val="lowerRoman"/>
      <w:lvlText w:val="%6"/>
      <w:lvlJc w:val="left"/>
      <w:pPr>
        <w:ind w:left="653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6" w:tplc="D3224F5A">
      <w:start w:val="1"/>
      <w:numFmt w:val="decimal"/>
      <w:lvlText w:val="%7"/>
      <w:lvlJc w:val="left"/>
      <w:pPr>
        <w:ind w:left="725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7" w:tplc="A06A7360">
      <w:start w:val="1"/>
      <w:numFmt w:val="lowerLetter"/>
      <w:lvlText w:val="%8"/>
      <w:lvlJc w:val="left"/>
      <w:pPr>
        <w:ind w:left="797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lvl w:ilvl="8" w:tplc="C1A0D1E4">
      <w:start w:val="1"/>
      <w:numFmt w:val="lowerRoman"/>
      <w:lvlText w:val="%9"/>
      <w:lvlJc w:val="left"/>
      <w:pPr>
        <w:ind w:left="8693"/>
      </w:pPr>
      <w:rPr>
        <w:rFonts w:ascii="Arial" w:eastAsia="Arial" w:hAnsi="Arial" w:cs="Arial"/>
        <w:b w:val="0"/>
        <w:i w:val="0"/>
        <w:strike w:val="0"/>
        <w:dstrike w:val="0"/>
        <w:color w:val="000000"/>
        <w:sz w:val="25"/>
        <w:szCs w:val="25"/>
        <w:u w:val="none" w:color="000000"/>
        <w:bdr w:val="none" w:sz="0" w:space="0" w:color="auto"/>
        <w:shd w:val="clear" w:color="auto" w:fill="auto"/>
        <w:vertAlign w:val="superscript"/>
      </w:rPr>
    </w:lvl>
  </w:abstractNum>
  <w:abstractNum w:abstractNumId="55" w15:restartNumberingAfterBreak="0">
    <w:nsid w:val="4E0D206C"/>
    <w:multiLevelType w:val="hybridMultilevel"/>
    <w:tmpl w:val="26A4B1A2"/>
    <w:lvl w:ilvl="0" w:tplc="12B2873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2C7EE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C66E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5A03BA">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6025B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C0C72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C07EDE">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E0BE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28E782">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F0C55F6"/>
    <w:multiLevelType w:val="hybridMultilevel"/>
    <w:tmpl w:val="12640C30"/>
    <w:lvl w:ilvl="0" w:tplc="F6EC8344">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0C8414">
      <w:start w:val="1"/>
      <w:numFmt w:val="lowerLetter"/>
      <w:lvlText w:val="%2"/>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F49896">
      <w:start w:val="1"/>
      <w:numFmt w:val="lowerRoman"/>
      <w:lvlText w:val="%3"/>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741ADA">
      <w:start w:val="1"/>
      <w:numFmt w:val="decimal"/>
      <w:lvlText w:val="%4"/>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F6A9B6">
      <w:start w:val="1"/>
      <w:numFmt w:val="lowerLetter"/>
      <w:lvlText w:val="%5"/>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4A2DA">
      <w:start w:val="1"/>
      <w:numFmt w:val="lowerRoman"/>
      <w:lvlText w:val="%6"/>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DA1FAE">
      <w:start w:val="1"/>
      <w:numFmt w:val="decimal"/>
      <w:lvlText w:val="%7"/>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160A54">
      <w:start w:val="1"/>
      <w:numFmt w:val="lowerLetter"/>
      <w:lvlText w:val="%8"/>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0425C">
      <w:start w:val="1"/>
      <w:numFmt w:val="lowerRoman"/>
      <w:lvlText w:val="%9"/>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1601DF5"/>
    <w:multiLevelType w:val="hybridMultilevel"/>
    <w:tmpl w:val="E346AC7C"/>
    <w:lvl w:ilvl="0" w:tplc="873EE8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68884">
      <w:start w:val="1"/>
      <w:numFmt w:val="lowerLetter"/>
      <w:lvlText w:val="%2"/>
      <w:lvlJc w:val="left"/>
      <w:pPr>
        <w:ind w:left="1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8C9D18">
      <w:start w:val="1"/>
      <w:numFmt w:val="lowerRoman"/>
      <w:lvlText w:val="%3"/>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A08904">
      <w:start w:val="1"/>
      <w:numFmt w:val="lowerLetter"/>
      <w:lvlRestart w:val="0"/>
      <w:lvlText w:val="%4."/>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AAF8DE">
      <w:start w:val="1"/>
      <w:numFmt w:val="lowerLetter"/>
      <w:lvlText w:val="%5"/>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86DF90">
      <w:start w:val="1"/>
      <w:numFmt w:val="lowerRoman"/>
      <w:lvlText w:val="%6"/>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0E4664">
      <w:start w:val="1"/>
      <w:numFmt w:val="decimal"/>
      <w:lvlText w:val="%7"/>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68D1B4">
      <w:start w:val="1"/>
      <w:numFmt w:val="lowerLetter"/>
      <w:lvlText w:val="%8"/>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C0FA1C">
      <w:start w:val="1"/>
      <w:numFmt w:val="lowerRoman"/>
      <w:lvlText w:val="%9"/>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473E6F"/>
    <w:multiLevelType w:val="hybridMultilevel"/>
    <w:tmpl w:val="EBFCB406"/>
    <w:lvl w:ilvl="0" w:tplc="E89A23C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50DD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DEA3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4662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063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C8364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C2EED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E50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D489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85E59AB"/>
    <w:multiLevelType w:val="hybridMultilevel"/>
    <w:tmpl w:val="8B50F00A"/>
    <w:lvl w:ilvl="0" w:tplc="47029DBC">
      <w:start w:val="1"/>
      <w:numFmt w:val="bullet"/>
      <w:lvlText w:val="•"/>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147624">
      <w:start w:val="1"/>
      <w:numFmt w:val="bullet"/>
      <w:lvlText w:val="o"/>
      <w:lvlJc w:val="left"/>
      <w:pPr>
        <w:ind w:left="40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129690">
      <w:start w:val="1"/>
      <w:numFmt w:val="bullet"/>
      <w:lvlText w:val="▪"/>
      <w:lvlJc w:val="left"/>
      <w:pPr>
        <w:ind w:left="48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127810">
      <w:start w:val="1"/>
      <w:numFmt w:val="bullet"/>
      <w:lvlText w:val="•"/>
      <w:lvlJc w:val="left"/>
      <w:pPr>
        <w:ind w:left="5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C2566">
      <w:start w:val="1"/>
      <w:numFmt w:val="bullet"/>
      <w:lvlText w:val="o"/>
      <w:lvlJc w:val="left"/>
      <w:pPr>
        <w:ind w:left="6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BA5186">
      <w:start w:val="1"/>
      <w:numFmt w:val="bullet"/>
      <w:lvlText w:val="▪"/>
      <w:lvlJc w:val="left"/>
      <w:pPr>
        <w:ind w:left="6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06C78E">
      <w:start w:val="1"/>
      <w:numFmt w:val="bullet"/>
      <w:lvlText w:val="•"/>
      <w:lvlJc w:val="left"/>
      <w:pPr>
        <w:ind w:left="76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D0D308">
      <w:start w:val="1"/>
      <w:numFmt w:val="bullet"/>
      <w:lvlText w:val="o"/>
      <w:lvlJc w:val="left"/>
      <w:pPr>
        <w:ind w:left="8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4085B8">
      <w:start w:val="1"/>
      <w:numFmt w:val="bullet"/>
      <w:lvlText w:val="▪"/>
      <w:lvlJc w:val="left"/>
      <w:pPr>
        <w:ind w:left="9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93F046B"/>
    <w:multiLevelType w:val="hybridMultilevel"/>
    <w:tmpl w:val="52D2A73A"/>
    <w:lvl w:ilvl="0" w:tplc="D77423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F6AC6C">
      <w:start w:val="1"/>
      <w:numFmt w:val="lowerLetter"/>
      <w:lvlText w:val="%2"/>
      <w:lvlJc w:val="left"/>
      <w:pPr>
        <w:ind w:left="1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E24F10">
      <w:start w:val="1"/>
      <w:numFmt w:val="lowerRoman"/>
      <w:lvlText w:val="%3"/>
      <w:lvlJc w:val="left"/>
      <w:pPr>
        <w:ind w:left="2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7089A2">
      <w:start w:val="1"/>
      <w:numFmt w:val="lowerLetter"/>
      <w:lvlRestart w:val="0"/>
      <w:lvlText w:val="%4."/>
      <w:lvlJc w:val="left"/>
      <w:pPr>
        <w:ind w:left="3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B022A6">
      <w:start w:val="1"/>
      <w:numFmt w:val="lowerLetter"/>
      <w:lvlText w:val="%5"/>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CAC17E">
      <w:start w:val="1"/>
      <w:numFmt w:val="lowerRoman"/>
      <w:lvlText w:val="%6"/>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AC7858">
      <w:start w:val="1"/>
      <w:numFmt w:val="decimal"/>
      <w:lvlText w:val="%7"/>
      <w:lvlJc w:val="left"/>
      <w:pPr>
        <w:ind w:left="6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FEFE54">
      <w:start w:val="1"/>
      <w:numFmt w:val="lowerLetter"/>
      <w:lvlText w:val="%8"/>
      <w:lvlJc w:val="left"/>
      <w:pPr>
        <w:ind w:left="6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B052BE">
      <w:start w:val="1"/>
      <w:numFmt w:val="lowerRoman"/>
      <w:lvlText w:val="%9"/>
      <w:lvlJc w:val="left"/>
      <w:pPr>
        <w:ind w:left="7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B296E96"/>
    <w:multiLevelType w:val="hybridMultilevel"/>
    <w:tmpl w:val="7382C2DE"/>
    <w:lvl w:ilvl="0" w:tplc="444EC8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F682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A444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1083F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12CD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8FC38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58A0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CBC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ACF24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BCA184B"/>
    <w:multiLevelType w:val="hybridMultilevel"/>
    <w:tmpl w:val="51FEFD70"/>
    <w:lvl w:ilvl="0" w:tplc="7F8EE4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4297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0466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0296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A0A93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28486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DC4C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CCE8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6666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C7363B5"/>
    <w:multiLevelType w:val="hybridMultilevel"/>
    <w:tmpl w:val="A35804C0"/>
    <w:lvl w:ilvl="0" w:tplc="9EB2BBD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7624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7AF27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6E82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0BBF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4A2EA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E68AF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C6EC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74FD4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D7E7C37"/>
    <w:multiLevelType w:val="hybridMultilevel"/>
    <w:tmpl w:val="4C560F5E"/>
    <w:lvl w:ilvl="0" w:tplc="E4E6D7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FAA5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CAB2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24B1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AEF5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AEAA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78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BA83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A29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FD95D9E"/>
    <w:multiLevelType w:val="hybridMultilevel"/>
    <w:tmpl w:val="6D666E2E"/>
    <w:lvl w:ilvl="0" w:tplc="343428AC">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F6F90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AE933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A85F7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ADF1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4C64D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BC35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A139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2428B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20B10AA"/>
    <w:multiLevelType w:val="hybridMultilevel"/>
    <w:tmpl w:val="D44E3FA4"/>
    <w:lvl w:ilvl="0" w:tplc="F272C28C">
      <w:start w:val="1"/>
      <w:numFmt w:val="bullet"/>
      <w:lvlText w:val="•"/>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0EF02">
      <w:start w:val="1"/>
      <w:numFmt w:val="bullet"/>
      <w:lvlText w:val="o"/>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3605C8">
      <w:start w:val="1"/>
      <w:numFmt w:val="bullet"/>
      <w:lvlText w:val="▪"/>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F21FD0">
      <w:start w:val="1"/>
      <w:numFmt w:val="bullet"/>
      <w:lvlText w:val="•"/>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D23D74">
      <w:start w:val="1"/>
      <w:numFmt w:val="bullet"/>
      <w:lvlText w:val="o"/>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F4BAC6">
      <w:start w:val="1"/>
      <w:numFmt w:val="bullet"/>
      <w:lvlText w:val="▪"/>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745B9A">
      <w:start w:val="1"/>
      <w:numFmt w:val="bullet"/>
      <w:lvlText w:val="•"/>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10B2C4">
      <w:start w:val="1"/>
      <w:numFmt w:val="bullet"/>
      <w:lvlText w:val="o"/>
      <w:lvlJc w:val="left"/>
      <w:pPr>
        <w:ind w:left="6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3C3EC8">
      <w:start w:val="1"/>
      <w:numFmt w:val="bullet"/>
      <w:lvlText w:val="▪"/>
      <w:lvlJc w:val="left"/>
      <w:pPr>
        <w:ind w:left="7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37C6A50"/>
    <w:multiLevelType w:val="hybridMultilevel"/>
    <w:tmpl w:val="BE346B4C"/>
    <w:lvl w:ilvl="0" w:tplc="D3168A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2F96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521A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6A50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74C6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A672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56FC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6E03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B2FB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5C27EAC"/>
    <w:multiLevelType w:val="hybridMultilevel"/>
    <w:tmpl w:val="CD248BF4"/>
    <w:lvl w:ilvl="0" w:tplc="9E8CDA88">
      <w:start w:val="1"/>
      <w:numFmt w:val="bullet"/>
      <w:lvlText w:val="•"/>
      <w:lvlJc w:val="left"/>
      <w:pPr>
        <w:ind w:left="1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D2BB56">
      <w:start w:val="1"/>
      <w:numFmt w:val="bullet"/>
      <w:lvlText w:val="o"/>
      <w:lvlJc w:val="left"/>
      <w:pPr>
        <w:ind w:left="1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00EEC">
      <w:start w:val="1"/>
      <w:numFmt w:val="bullet"/>
      <w:lvlText w:val="▪"/>
      <w:lvlJc w:val="left"/>
      <w:pPr>
        <w:ind w:left="2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302872">
      <w:start w:val="1"/>
      <w:numFmt w:val="bullet"/>
      <w:lvlText w:val="•"/>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5C0310">
      <w:start w:val="1"/>
      <w:numFmt w:val="bullet"/>
      <w:lvlText w:val="o"/>
      <w:lvlJc w:val="left"/>
      <w:pPr>
        <w:ind w:left="3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3A347A">
      <w:start w:val="1"/>
      <w:numFmt w:val="bullet"/>
      <w:lvlText w:val="▪"/>
      <w:lvlJc w:val="left"/>
      <w:pPr>
        <w:ind w:left="4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2CF76E">
      <w:start w:val="1"/>
      <w:numFmt w:val="bullet"/>
      <w:lvlText w:val="•"/>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A21E2A">
      <w:start w:val="1"/>
      <w:numFmt w:val="bullet"/>
      <w:lvlText w:val="o"/>
      <w:lvlJc w:val="left"/>
      <w:pPr>
        <w:ind w:left="60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D4F1AE">
      <w:start w:val="1"/>
      <w:numFmt w:val="bullet"/>
      <w:lvlText w:val="▪"/>
      <w:lvlJc w:val="left"/>
      <w:pPr>
        <w:ind w:left="68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94C5F37"/>
    <w:multiLevelType w:val="hybridMultilevel"/>
    <w:tmpl w:val="0A907E3C"/>
    <w:lvl w:ilvl="0" w:tplc="5FA6EC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860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AE8D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E48D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C7D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54040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000A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F81B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3882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A311F03"/>
    <w:multiLevelType w:val="hybridMultilevel"/>
    <w:tmpl w:val="EA78BF6C"/>
    <w:lvl w:ilvl="0" w:tplc="3392EC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8A89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12D0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E0FE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ACD1D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A661E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7632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A4E2B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F8B18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6B377AAD"/>
    <w:multiLevelType w:val="hybridMultilevel"/>
    <w:tmpl w:val="1A5C82CA"/>
    <w:lvl w:ilvl="0" w:tplc="1DAEEA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EDEE2">
      <w:start w:val="1"/>
      <w:numFmt w:val="bullet"/>
      <w:lvlText w:val="o"/>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32048E">
      <w:start w:val="1"/>
      <w:numFmt w:val="bullet"/>
      <w:lvlText w:val="▪"/>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7A749A">
      <w:start w:val="1"/>
      <w:numFmt w:val="bullet"/>
      <w:lvlText w:val="•"/>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A63958">
      <w:start w:val="1"/>
      <w:numFmt w:val="bullet"/>
      <w:lvlText w:val="o"/>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0AF62A">
      <w:start w:val="1"/>
      <w:numFmt w:val="bullet"/>
      <w:lvlText w:val="▪"/>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CE5754">
      <w:start w:val="1"/>
      <w:numFmt w:val="bullet"/>
      <w:lvlText w:val="•"/>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90D716">
      <w:start w:val="1"/>
      <w:numFmt w:val="bullet"/>
      <w:lvlText w:val="o"/>
      <w:lvlJc w:val="left"/>
      <w:pPr>
        <w:ind w:left="6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7E6FBC">
      <w:start w:val="1"/>
      <w:numFmt w:val="bullet"/>
      <w:lvlText w:val="▪"/>
      <w:lvlJc w:val="left"/>
      <w:pPr>
        <w:ind w:left="7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C733F9C"/>
    <w:multiLevelType w:val="hybridMultilevel"/>
    <w:tmpl w:val="220ED292"/>
    <w:lvl w:ilvl="0" w:tplc="EC503CA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0A27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F8C3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D2A5D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30805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B688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B04E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063C3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288A6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D7A3BE2"/>
    <w:multiLevelType w:val="hybridMultilevel"/>
    <w:tmpl w:val="155E2E96"/>
    <w:lvl w:ilvl="0" w:tplc="9432C226">
      <w:start w:val="1"/>
      <w:numFmt w:val="bullet"/>
      <w:lvlText w:val="-"/>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DEC706">
      <w:start w:val="1"/>
      <w:numFmt w:val="bullet"/>
      <w:lvlText w:val="o"/>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0D292">
      <w:start w:val="1"/>
      <w:numFmt w:val="bullet"/>
      <w:lvlText w:val="▪"/>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DC994C">
      <w:start w:val="1"/>
      <w:numFmt w:val="bullet"/>
      <w:lvlText w:val="•"/>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D45BFC">
      <w:start w:val="1"/>
      <w:numFmt w:val="bullet"/>
      <w:lvlText w:val="o"/>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A123E50">
      <w:start w:val="1"/>
      <w:numFmt w:val="bullet"/>
      <w:lvlText w:val="▪"/>
      <w:lvlJc w:val="left"/>
      <w:pPr>
        <w:ind w:left="6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7E7B84">
      <w:start w:val="1"/>
      <w:numFmt w:val="bullet"/>
      <w:lvlText w:val="•"/>
      <w:lvlJc w:val="left"/>
      <w:pPr>
        <w:ind w:left="7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0027A">
      <w:start w:val="1"/>
      <w:numFmt w:val="bullet"/>
      <w:lvlText w:val="o"/>
      <w:lvlJc w:val="left"/>
      <w:pPr>
        <w:ind w:left="8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702912">
      <w:start w:val="1"/>
      <w:numFmt w:val="bullet"/>
      <w:lvlText w:val="▪"/>
      <w:lvlJc w:val="left"/>
      <w:pPr>
        <w:ind w:left="9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03F64E2"/>
    <w:multiLevelType w:val="hybridMultilevel"/>
    <w:tmpl w:val="F104E512"/>
    <w:lvl w:ilvl="0" w:tplc="773802CC">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85F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74E9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423A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1A7D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B436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0459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647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9607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11F0FE1"/>
    <w:multiLevelType w:val="hybridMultilevel"/>
    <w:tmpl w:val="B5EED91E"/>
    <w:lvl w:ilvl="0" w:tplc="D6226A3C">
      <w:start w:val="1"/>
      <w:numFmt w:val="bullet"/>
      <w:lvlText w:val="•"/>
      <w:lvlJc w:val="left"/>
      <w:pPr>
        <w:ind w:left="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E3F42">
      <w:start w:val="1"/>
      <w:numFmt w:val="bullet"/>
      <w:lvlText w:val="o"/>
      <w:lvlJc w:val="left"/>
      <w:pPr>
        <w:ind w:left="1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9C8E22">
      <w:start w:val="1"/>
      <w:numFmt w:val="bullet"/>
      <w:lvlText w:val="▪"/>
      <w:lvlJc w:val="left"/>
      <w:pPr>
        <w:ind w:left="20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20EF24">
      <w:start w:val="1"/>
      <w:numFmt w:val="bullet"/>
      <w:lvlText w:val="•"/>
      <w:lvlJc w:val="left"/>
      <w:pPr>
        <w:ind w:left="2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449F0">
      <w:start w:val="1"/>
      <w:numFmt w:val="bullet"/>
      <w:lvlText w:val="o"/>
      <w:lvlJc w:val="left"/>
      <w:pPr>
        <w:ind w:left="3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820412">
      <w:start w:val="1"/>
      <w:numFmt w:val="bullet"/>
      <w:lvlText w:val="▪"/>
      <w:lvlJc w:val="left"/>
      <w:pPr>
        <w:ind w:left="42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E452E6">
      <w:start w:val="1"/>
      <w:numFmt w:val="bullet"/>
      <w:lvlText w:val="•"/>
      <w:lvlJc w:val="left"/>
      <w:pPr>
        <w:ind w:left="4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E22F3C">
      <w:start w:val="1"/>
      <w:numFmt w:val="bullet"/>
      <w:lvlText w:val="o"/>
      <w:lvlJc w:val="left"/>
      <w:pPr>
        <w:ind w:left="5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8E8F78">
      <w:start w:val="1"/>
      <w:numFmt w:val="bullet"/>
      <w:lvlText w:val="▪"/>
      <w:lvlJc w:val="left"/>
      <w:pPr>
        <w:ind w:left="64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714D577E"/>
    <w:multiLevelType w:val="hybridMultilevel"/>
    <w:tmpl w:val="76BEDB1E"/>
    <w:lvl w:ilvl="0" w:tplc="BAFA9A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F085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DA32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1CDA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98353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CA3B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8CC9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1A43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2CCD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73CF0DB9"/>
    <w:multiLevelType w:val="hybridMultilevel"/>
    <w:tmpl w:val="58948CE4"/>
    <w:lvl w:ilvl="0" w:tplc="AC68B02C">
      <w:start w:val="1"/>
      <w:numFmt w:val="bullet"/>
      <w:lvlText w:val="•"/>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D857B6">
      <w:start w:val="1"/>
      <w:numFmt w:val="bullet"/>
      <w:lvlText w:val="o"/>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0281E">
      <w:start w:val="1"/>
      <w:numFmt w:val="bullet"/>
      <w:lvlText w:val="▪"/>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E837E0">
      <w:start w:val="1"/>
      <w:numFmt w:val="bullet"/>
      <w:lvlText w:val="•"/>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30DE42">
      <w:start w:val="1"/>
      <w:numFmt w:val="bullet"/>
      <w:lvlText w:val="o"/>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6696">
      <w:start w:val="1"/>
      <w:numFmt w:val="bullet"/>
      <w:lvlText w:val="▪"/>
      <w:lvlJc w:val="left"/>
      <w:pPr>
        <w:ind w:left="6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D07332">
      <w:start w:val="1"/>
      <w:numFmt w:val="bullet"/>
      <w:lvlText w:val="•"/>
      <w:lvlJc w:val="left"/>
      <w:pPr>
        <w:ind w:left="7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EDA92">
      <w:start w:val="1"/>
      <w:numFmt w:val="bullet"/>
      <w:lvlText w:val="o"/>
      <w:lvlJc w:val="left"/>
      <w:pPr>
        <w:ind w:left="7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D4EF14">
      <w:start w:val="1"/>
      <w:numFmt w:val="bullet"/>
      <w:lvlText w:val="▪"/>
      <w:lvlJc w:val="left"/>
      <w:pPr>
        <w:ind w:left="8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4BF1CC1"/>
    <w:multiLevelType w:val="hybridMultilevel"/>
    <w:tmpl w:val="82F0B724"/>
    <w:lvl w:ilvl="0" w:tplc="73E6AC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AE34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6008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4482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D4FD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FE10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A02E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2EC6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62FD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81E6EEB"/>
    <w:multiLevelType w:val="hybridMultilevel"/>
    <w:tmpl w:val="E690B65C"/>
    <w:lvl w:ilvl="0" w:tplc="60F866B8">
      <w:start w:val="1"/>
      <w:numFmt w:val="decimal"/>
      <w:lvlText w:val="(%1)"/>
      <w:lvlJc w:val="left"/>
      <w:pPr>
        <w:ind w:left="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3453FC">
      <w:start w:val="1"/>
      <w:numFmt w:val="lowerLetter"/>
      <w:lvlText w:val="%2"/>
      <w:lvlJc w:val="left"/>
      <w:pPr>
        <w:ind w:left="2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E8AB3A">
      <w:start w:val="1"/>
      <w:numFmt w:val="lowerRoman"/>
      <w:lvlText w:val="%3"/>
      <w:lvlJc w:val="left"/>
      <w:pPr>
        <w:ind w:left="3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ED682">
      <w:start w:val="1"/>
      <w:numFmt w:val="decimal"/>
      <w:lvlText w:val="%4"/>
      <w:lvlJc w:val="left"/>
      <w:pPr>
        <w:ind w:left="4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44584">
      <w:start w:val="1"/>
      <w:numFmt w:val="lowerLetter"/>
      <w:lvlText w:val="%5"/>
      <w:lvlJc w:val="left"/>
      <w:pPr>
        <w:ind w:left="4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78C740">
      <w:start w:val="1"/>
      <w:numFmt w:val="lowerRoman"/>
      <w:lvlText w:val="%6"/>
      <w:lvlJc w:val="left"/>
      <w:pPr>
        <w:ind w:left="5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1CC94E">
      <w:start w:val="1"/>
      <w:numFmt w:val="decimal"/>
      <w:lvlText w:val="%7"/>
      <w:lvlJc w:val="left"/>
      <w:pPr>
        <w:ind w:left="6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41508">
      <w:start w:val="1"/>
      <w:numFmt w:val="lowerLetter"/>
      <w:lvlText w:val="%8"/>
      <w:lvlJc w:val="left"/>
      <w:pPr>
        <w:ind w:left="6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76AAF0">
      <w:start w:val="1"/>
      <w:numFmt w:val="lowerRoman"/>
      <w:lvlText w:val="%9"/>
      <w:lvlJc w:val="left"/>
      <w:pPr>
        <w:ind w:left="7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8CF6D6F"/>
    <w:multiLevelType w:val="hybridMultilevel"/>
    <w:tmpl w:val="394EB088"/>
    <w:lvl w:ilvl="0" w:tplc="FB1A9D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180A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0A0A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6819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AA5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C660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9D290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0281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A637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90C26E6"/>
    <w:multiLevelType w:val="hybridMultilevel"/>
    <w:tmpl w:val="0E0C3F38"/>
    <w:lvl w:ilvl="0" w:tplc="D010893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678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2A318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C05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6A004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7292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C256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2E53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E2BF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B1D54DD"/>
    <w:multiLevelType w:val="hybridMultilevel"/>
    <w:tmpl w:val="EE60634E"/>
    <w:lvl w:ilvl="0" w:tplc="3B6C32C0">
      <w:start w:val="1"/>
      <w:numFmt w:val="bullet"/>
      <w:lvlText w:val="•"/>
      <w:lvlJc w:val="left"/>
      <w:pPr>
        <w:ind w:left="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EBEA4">
      <w:start w:val="1"/>
      <w:numFmt w:val="bullet"/>
      <w:lvlText w:val="o"/>
      <w:lvlJc w:val="left"/>
      <w:pPr>
        <w:ind w:left="1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76B098">
      <w:start w:val="1"/>
      <w:numFmt w:val="bullet"/>
      <w:lvlText w:val="▪"/>
      <w:lvlJc w:val="left"/>
      <w:pPr>
        <w:ind w:left="1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1C1028">
      <w:start w:val="1"/>
      <w:numFmt w:val="bullet"/>
      <w:lvlText w:val="•"/>
      <w:lvlJc w:val="left"/>
      <w:pPr>
        <w:ind w:left="2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022FF8">
      <w:start w:val="1"/>
      <w:numFmt w:val="bullet"/>
      <w:lvlText w:val="o"/>
      <w:lvlJc w:val="left"/>
      <w:pPr>
        <w:ind w:left="3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F4A676">
      <w:start w:val="1"/>
      <w:numFmt w:val="bullet"/>
      <w:lvlText w:val="▪"/>
      <w:lvlJc w:val="left"/>
      <w:pPr>
        <w:ind w:left="4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4EEFD4">
      <w:start w:val="1"/>
      <w:numFmt w:val="bullet"/>
      <w:lvlText w:val="•"/>
      <w:lvlJc w:val="left"/>
      <w:pPr>
        <w:ind w:left="4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8E806C">
      <w:start w:val="1"/>
      <w:numFmt w:val="bullet"/>
      <w:lvlText w:val="o"/>
      <w:lvlJc w:val="left"/>
      <w:pPr>
        <w:ind w:left="5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006862">
      <w:start w:val="1"/>
      <w:numFmt w:val="bullet"/>
      <w:lvlText w:val="▪"/>
      <w:lvlJc w:val="left"/>
      <w:pPr>
        <w:ind w:left="6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DCE0CE6"/>
    <w:multiLevelType w:val="hybridMultilevel"/>
    <w:tmpl w:val="FB9A06F4"/>
    <w:lvl w:ilvl="0" w:tplc="32066380">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5C309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218D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68E39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1EB4B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FEB7F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8A7F5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AFB9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2606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EA1432D"/>
    <w:multiLevelType w:val="hybridMultilevel"/>
    <w:tmpl w:val="D2383D9C"/>
    <w:lvl w:ilvl="0" w:tplc="14B276C6">
      <w:start w:val="4"/>
      <w:numFmt w:val="lowerLetter"/>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AFBDE">
      <w:start w:val="1"/>
      <w:numFmt w:val="lowerLetter"/>
      <w:lvlText w:val="%2"/>
      <w:lvlJc w:val="left"/>
      <w:pPr>
        <w:ind w:left="1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4C5976">
      <w:start w:val="1"/>
      <w:numFmt w:val="lowerRoman"/>
      <w:lvlText w:val="%3"/>
      <w:lvlJc w:val="left"/>
      <w:pPr>
        <w:ind w:left="2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EA5B64">
      <w:start w:val="1"/>
      <w:numFmt w:val="decimal"/>
      <w:lvlText w:val="%4"/>
      <w:lvlJc w:val="left"/>
      <w:pPr>
        <w:ind w:left="2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34D9FC">
      <w:start w:val="1"/>
      <w:numFmt w:val="lowerLetter"/>
      <w:lvlText w:val="%5"/>
      <w:lvlJc w:val="left"/>
      <w:pPr>
        <w:ind w:left="3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CC18D6">
      <w:start w:val="1"/>
      <w:numFmt w:val="lowerRoman"/>
      <w:lvlText w:val="%6"/>
      <w:lvlJc w:val="left"/>
      <w:pPr>
        <w:ind w:left="4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648D8E">
      <w:start w:val="1"/>
      <w:numFmt w:val="decimal"/>
      <w:lvlText w:val="%7"/>
      <w:lvlJc w:val="left"/>
      <w:pPr>
        <w:ind w:left="5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386B9C">
      <w:start w:val="1"/>
      <w:numFmt w:val="lowerLetter"/>
      <w:lvlText w:val="%8"/>
      <w:lvlJc w:val="left"/>
      <w:pPr>
        <w:ind w:left="5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DEBC5E">
      <w:start w:val="1"/>
      <w:numFmt w:val="lowerRoman"/>
      <w:lvlText w:val="%9"/>
      <w:lvlJc w:val="left"/>
      <w:pPr>
        <w:ind w:left="6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FCF6E73"/>
    <w:multiLevelType w:val="hybridMultilevel"/>
    <w:tmpl w:val="02D4D8CA"/>
    <w:lvl w:ilvl="0" w:tplc="3D42944A">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4AA7686">
      <w:start w:val="1"/>
      <w:numFmt w:val="lowerLetter"/>
      <w:lvlText w:val="%2"/>
      <w:lvlJc w:val="left"/>
      <w:pPr>
        <w:ind w:left="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70F28F62">
      <w:start w:val="1"/>
      <w:numFmt w:val="lowerRoman"/>
      <w:lvlText w:val="%3"/>
      <w:lvlJc w:val="left"/>
      <w:pPr>
        <w:ind w:left="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3E66FE2">
      <w:start w:val="1"/>
      <w:numFmt w:val="upperLetter"/>
      <w:lvlRestart w:val="0"/>
      <w:lvlText w:val="%4"/>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FB27506">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FBA8F06">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AF20D7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3A8D932">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92647E">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4"/>
  </w:num>
  <w:num w:numId="3">
    <w:abstractNumId w:val="45"/>
  </w:num>
  <w:num w:numId="4">
    <w:abstractNumId w:val="49"/>
  </w:num>
  <w:num w:numId="5">
    <w:abstractNumId w:val="66"/>
  </w:num>
  <w:num w:numId="6">
    <w:abstractNumId w:val="79"/>
  </w:num>
  <w:num w:numId="7">
    <w:abstractNumId w:val="15"/>
  </w:num>
  <w:num w:numId="8">
    <w:abstractNumId w:val="6"/>
  </w:num>
  <w:num w:numId="9">
    <w:abstractNumId w:val="73"/>
  </w:num>
  <w:num w:numId="10">
    <w:abstractNumId w:val="11"/>
  </w:num>
  <w:num w:numId="11">
    <w:abstractNumId w:val="19"/>
  </w:num>
  <w:num w:numId="12">
    <w:abstractNumId w:val="54"/>
  </w:num>
  <w:num w:numId="13">
    <w:abstractNumId w:val="59"/>
  </w:num>
  <w:num w:numId="14">
    <w:abstractNumId w:val="31"/>
  </w:num>
  <w:num w:numId="15">
    <w:abstractNumId w:val="23"/>
  </w:num>
  <w:num w:numId="16">
    <w:abstractNumId w:val="60"/>
  </w:num>
  <w:num w:numId="17">
    <w:abstractNumId w:val="57"/>
  </w:num>
  <w:num w:numId="18">
    <w:abstractNumId w:val="50"/>
  </w:num>
  <w:num w:numId="19">
    <w:abstractNumId w:val="48"/>
  </w:num>
  <w:num w:numId="20">
    <w:abstractNumId w:val="37"/>
  </w:num>
  <w:num w:numId="21">
    <w:abstractNumId w:val="85"/>
  </w:num>
  <w:num w:numId="22">
    <w:abstractNumId w:val="53"/>
  </w:num>
  <w:num w:numId="23">
    <w:abstractNumId w:val="43"/>
  </w:num>
  <w:num w:numId="24">
    <w:abstractNumId w:val="46"/>
  </w:num>
  <w:num w:numId="25">
    <w:abstractNumId w:val="26"/>
  </w:num>
  <w:num w:numId="26">
    <w:abstractNumId w:val="71"/>
  </w:num>
  <w:num w:numId="27">
    <w:abstractNumId w:val="77"/>
  </w:num>
  <w:num w:numId="28">
    <w:abstractNumId w:val="35"/>
  </w:num>
  <w:num w:numId="29">
    <w:abstractNumId w:val="55"/>
  </w:num>
  <w:num w:numId="30">
    <w:abstractNumId w:val="17"/>
  </w:num>
  <w:num w:numId="31">
    <w:abstractNumId w:val="63"/>
  </w:num>
  <w:num w:numId="32">
    <w:abstractNumId w:val="10"/>
  </w:num>
  <w:num w:numId="33">
    <w:abstractNumId w:val="16"/>
  </w:num>
  <w:num w:numId="34">
    <w:abstractNumId w:val="7"/>
  </w:num>
  <w:num w:numId="35">
    <w:abstractNumId w:val="27"/>
  </w:num>
  <w:num w:numId="36">
    <w:abstractNumId w:val="13"/>
  </w:num>
  <w:num w:numId="37">
    <w:abstractNumId w:val="52"/>
  </w:num>
  <w:num w:numId="38">
    <w:abstractNumId w:val="22"/>
  </w:num>
  <w:num w:numId="39">
    <w:abstractNumId w:val="18"/>
  </w:num>
  <w:num w:numId="40">
    <w:abstractNumId w:val="70"/>
  </w:num>
  <w:num w:numId="41">
    <w:abstractNumId w:val="5"/>
  </w:num>
  <w:num w:numId="42">
    <w:abstractNumId w:val="21"/>
  </w:num>
  <w:num w:numId="43">
    <w:abstractNumId w:val="72"/>
  </w:num>
  <w:num w:numId="44">
    <w:abstractNumId w:val="12"/>
  </w:num>
  <w:num w:numId="45">
    <w:abstractNumId w:val="62"/>
  </w:num>
  <w:num w:numId="46">
    <w:abstractNumId w:val="75"/>
  </w:num>
  <w:num w:numId="47">
    <w:abstractNumId w:val="47"/>
  </w:num>
  <w:num w:numId="48">
    <w:abstractNumId w:val="34"/>
  </w:num>
  <w:num w:numId="49">
    <w:abstractNumId w:val="82"/>
  </w:num>
  <w:num w:numId="50">
    <w:abstractNumId w:val="4"/>
  </w:num>
  <w:num w:numId="51">
    <w:abstractNumId w:val="9"/>
  </w:num>
  <w:num w:numId="52">
    <w:abstractNumId w:val="32"/>
  </w:num>
  <w:num w:numId="53">
    <w:abstractNumId w:val="30"/>
  </w:num>
  <w:num w:numId="54">
    <w:abstractNumId w:val="1"/>
  </w:num>
  <w:num w:numId="55">
    <w:abstractNumId w:val="20"/>
  </w:num>
  <w:num w:numId="56">
    <w:abstractNumId w:val="41"/>
  </w:num>
  <w:num w:numId="57">
    <w:abstractNumId w:val="3"/>
  </w:num>
  <w:num w:numId="58">
    <w:abstractNumId w:val="80"/>
  </w:num>
  <w:num w:numId="59">
    <w:abstractNumId w:val="58"/>
  </w:num>
  <w:num w:numId="60">
    <w:abstractNumId w:val="39"/>
  </w:num>
  <w:num w:numId="61">
    <w:abstractNumId w:val="84"/>
  </w:num>
  <w:num w:numId="62">
    <w:abstractNumId w:val="69"/>
  </w:num>
  <w:num w:numId="63">
    <w:abstractNumId w:val="36"/>
  </w:num>
  <w:num w:numId="64">
    <w:abstractNumId w:val="61"/>
  </w:num>
  <w:num w:numId="65">
    <w:abstractNumId w:val="0"/>
  </w:num>
  <w:num w:numId="66">
    <w:abstractNumId w:val="64"/>
  </w:num>
  <w:num w:numId="67">
    <w:abstractNumId w:val="40"/>
  </w:num>
  <w:num w:numId="68">
    <w:abstractNumId w:val="68"/>
  </w:num>
  <w:num w:numId="69">
    <w:abstractNumId w:val="28"/>
  </w:num>
  <w:num w:numId="70">
    <w:abstractNumId w:val="2"/>
  </w:num>
  <w:num w:numId="71">
    <w:abstractNumId w:val="74"/>
  </w:num>
  <w:num w:numId="72">
    <w:abstractNumId w:val="78"/>
  </w:num>
  <w:num w:numId="73">
    <w:abstractNumId w:val="67"/>
  </w:num>
  <w:num w:numId="74">
    <w:abstractNumId w:val="44"/>
  </w:num>
  <w:num w:numId="75">
    <w:abstractNumId w:val="42"/>
  </w:num>
  <w:num w:numId="76">
    <w:abstractNumId w:val="14"/>
  </w:num>
  <w:num w:numId="77">
    <w:abstractNumId w:val="83"/>
  </w:num>
  <w:num w:numId="78">
    <w:abstractNumId w:val="65"/>
  </w:num>
  <w:num w:numId="79">
    <w:abstractNumId w:val="29"/>
  </w:num>
  <w:num w:numId="80">
    <w:abstractNumId w:val="33"/>
  </w:num>
  <w:num w:numId="81">
    <w:abstractNumId w:val="76"/>
  </w:num>
  <w:num w:numId="82">
    <w:abstractNumId w:val="81"/>
  </w:num>
  <w:num w:numId="83">
    <w:abstractNumId w:val="51"/>
  </w:num>
  <w:num w:numId="84">
    <w:abstractNumId w:val="38"/>
  </w:num>
  <w:num w:numId="85">
    <w:abstractNumId w:val="56"/>
  </w:num>
  <w:num w:numId="86">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AA"/>
    <w:rsid w:val="002A414C"/>
    <w:rsid w:val="003D7FAA"/>
    <w:rsid w:val="00407D2E"/>
    <w:rsid w:val="0045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BBC9"/>
  <w15:docId w15:val="{369B283F-A707-4BAF-8030-733D2077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9" w:lineRule="auto"/>
      <w:ind w:left="37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86"/>
      </w:numPr>
      <w:spacing w:after="190" w:line="252" w:lineRule="auto"/>
      <w:ind w:left="2506"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9585">
      <w:bodyDiv w:val="1"/>
      <w:marLeft w:val="0"/>
      <w:marRight w:val="0"/>
      <w:marTop w:val="0"/>
      <w:marBottom w:val="0"/>
      <w:divBdr>
        <w:top w:val="none" w:sz="0" w:space="0" w:color="auto"/>
        <w:left w:val="none" w:sz="0" w:space="0" w:color="auto"/>
        <w:bottom w:val="none" w:sz="0" w:space="0" w:color="auto"/>
        <w:right w:val="none" w:sz="0" w:space="0" w:color="auto"/>
      </w:divBdr>
    </w:div>
    <w:div w:id="163863215">
      <w:bodyDiv w:val="1"/>
      <w:marLeft w:val="0"/>
      <w:marRight w:val="0"/>
      <w:marTop w:val="0"/>
      <w:marBottom w:val="0"/>
      <w:divBdr>
        <w:top w:val="none" w:sz="0" w:space="0" w:color="auto"/>
        <w:left w:val="none" w:sz="0" w:space="0" w:color="auto"/>
        <w:bottom w:val="none" w:sz="0" w:space="0" w:color="auto"/>
        <w:right w:val="none" w:sz="0" w:space="0" w:color="auto"/>
      </w:divBdr>
    </w:div>
    <w:div w:id="260919271">
      <w:bodyDiv w:val="1"/>
      <w:marLeft w:val="0"/>
      <w:marRight w:val="0"/>
      <w:marTop w:val="0"/>
      <w:marBottom w:val="0"/>
      <w:divBdr>
        <w:top w:val="none" w:sz="0" w:space="0" w:color="auto"/>
        <w:left w:val="none" w:sz="0" w:space="0" w:color="auto"/>
        <w:bottom w:val="none" w:sz="0" w:space="0" w:color="auto"/>
        <w:right w:val="none" w:sz="0" w:space="0" w:color="auto"/>
      </w:divBdr>
    </w:div>
    <w:div w:id="292756671">
      <w:bodyDiv w:val="1"/>
      <w:marLeft w:val="0"/>
      <w:marRight w:val="0"/>
      <w:marTop w:val="0"/>
      <w:marBottom w:val="0"/>
      <w:divBdr>
        <w:top w:val="none" w:sz="0" w:space="0" w:color="auto"/>
        <w:left w:val="none" w:sz="0" w:space="0" w:color="auto"/>
        <w:bottom w:val="none" w:sz="0" w:space="0" w:color="auto"/>
        <w:right w:val="none" w:sz="0" w:space="0" w:color="auto"/>
      </w:divBdr>
    </w:div>
    <w:div w:id="341517949">
      <w:bodyDiv w:val="1"/>
      <w:marLeft w:val="0"/>
      <w:marRight w:val="0"/>
      <w:marTop w:val="0"/>
      <w:marBottom w:val="0"/>
      <w:divBdr>
        <w:top w:val="none" w:sz="0" w:space="0" w:color="auto"/>
        <w:left w:val="none" w:sz="0" w:space="0" w:color="auto"/>
        <w:bottom w:val="none" w:sz="0" w:space="0" w:color="auto"/>
        <w:right w:val="none" w:sz="0" w:space="0" w:color="auto"/>
      </w:divBdr>
    </w:div>
    <w:div w:id="360785571">
      <w:bodyDiv w:val="1"/>
      <w:marLeft w:val="0"/>
      <w:marRight w:val="0"/>
      <w:marTop w:val="0"/>
      <w:marBottom w:val="0"/>
      <w:divBdr>
        <w:top w:val="none" w:sz="0" w:space="0" w:color="auto"/>
        <w:left w:val="none" w:sz="0" w:space="0" w:color="auto"/>
        <w:bottom w:val="none" w:sz="0" w:space="0" w:color="auto"/>
        <w:right w:val="none" w:sz="0" w:space="0" w:color="auto"/>
      </w:divBdr>
    </w:div>
    <w:div w:id="516310856">
      <w:bodyDiv w:val="1"/>
      <w:marLeft w:val="0"/>
      <w:marRight w:val="0"/>
      <w:marTop w:val="0"/>
      <w:marBottom w:val="0"/>
      <w:divBdr>
        <w:top w:val="none" w:sz="0" w:space="0" w:color="auto"/>
        <w:left w:val="none" w:sz="0" w:space="0" w:color="auto"/>
        <w:bottom w:val="none" w:sz="0" w:space="0" w:color="auto"/>
        <w:right w:val="none" w:sz="0" w:space="0" w:color="auto"/>
      </w:divBdr>
    </w:div>
    <w:div w:id="833957928">
      <w:bodyDiv w:val="1"/>
      <w:marLeft w:val="0"/>
      <w:marRight w:val="0"/>
      <w:marTop w:val="0"/>
      <w:marBottom w:val="0"/>
      <w:divBdr>
        <w:top w:val="none" w:sz="0" w:space="0" w:color="auto"/>
        <w:left w:val="none" w:sz="0" w:space="0" w:color="auto"/>
        <w:bottom w:val="none" w:sz="0" w:space="0" w:color="auto"/>
        <w:right w:val="none" w:sz="0" w:space="0" w:color="auto"/>
      </w:divBdr>
    </w:div>
    <w:div w:id="852691068">
      <w:bodyDiv w:val="1"/>
      <w:marLeft w:val="0"/>
      <w:marRight w:val="0"/>
      <w:marTop w:val="0"/>
      <w:marBottom w:val="0"/>
      <w:divBdr>
        <w:top w:val="none" w:sz="0" w:space="0" w:color="auto"/>
        <w:left w:val="none" w:sz="0" w:space="0" w:color="auto"/>
        <w:bottom w:val="none" w:sz="0" w:space="0" w:color="auto"/>
        <w:right w:val="none" w:sz="0" w:space="0" w:color="auto"/>
      </w:divBdr>
    </w:div>
    <w:div w:id="1122647951">
      <w:bodyDiv w:val="1"/>
      <w:marLeft w:val="0"/>
      <w:marRight w:val="0"/>
      <w:marTop w:val="0"/>
      <w:marBottom w:val="0"/>
      <w:divBdr>
        <w:top w:val="none" w:sz="0" w:space="0" w:color="auto"/>
        <w:left w:val="none" w:sz="0" w:space="0" w:color="auto"/>
        <w:bottom w:val="none" w:sz="0" w:space="0" w:color="auto"/>
        <w:right w:val="none" w:sz="0" w:space="0" w:color="auto"/>
      </w:divBdr>
    </w:div>
    <w:div w:id="1245261555">
      <w:bodyDiv w:val="1"/>
      <w:marLeft w:val="0"/>
      <w:marRight w:val="0"/>
      <w:marTop w:val="0"/>
      <w:marBottom w:val="0"/>
      <w:divBdr>
        <w:top w:val="none" w:sz="0" w:space="0" w:color="auto"/>
        <w:left w:val="none" w:sz="0" w:space="0" w:color="auto"/>
        <w:bottom w:val="none" w:sz="0" w:space="0" w:color="auto"/>
        <w:right w:val="none" w:sz="0" w:space="0" w:color="auto"/>
      </w:divBdr>
    </w:div>
    <w:div w:id="1659118244">
      <w:bodyDiv w:val="1"/>
      <w:marLeft w:val="0"/>
      <w:marRight w:val="0"/>
      <w:marTop w:val="0"/>
      <w:marBottom w:val="0"/>
      <w:divBdr>
        <w:top w:val="none" w:sz="0" w:space="0" w:color="auto"/>
        <w:left w:val="none" w:sz="0" w:space="0" w:color="auto"/>
        <w:bottom w:val="none" w:sz="0" w:space="0" w:color="auto"/>
        <w:right w:val="none" w:sz="0" w:space="0" w:color="auto"/>
      </w:divBdr>
    </w:div>
    <w:div w:id="1680962241">
      <w:bodyDiv w:val="1"/>
      <w:marLeft w:val="0"/>
      <w:marRight w:val="0"/>
      <w:marTop w:val="0"/>
      <w:marBottom w:val="0"/>
      <w:divBdr>
        <w:top w:val="none" w:sz="0" w:space="0" w:color="auto"/>
        <w:left w:val="none" w:sz="0" w:space="0" w:color="auto"/>
        <w:bottom w:val="none" w:sz="0" w:space="0" w:color="auto"/>
        <w:right w:val="none" w:sz="0" w:space="0" w:color="auto"/>
      </w:divBdr>
    </w:div>
    <w:div w:id="1797941460">
      <w:bodyDiv w:val="1"/>
      <w:marLeft w:val="0"/>
      <w:marRight w:val="0"/>
      <w:marTop w:val="0"/>
      <w:marBottom w:val="0"/>
      <w:divBdr>
        <w:top w:val="none" w:sz="0" w:space="0" w:color="auto"/>
        <w:left w:val="none" w:sz="0" w:space="0" w:color="auto"/>
        <w:bottom w:val="none" w:sz="0" w:space="0" w:color="auto"/>
        <w:right w:val="none" w:sz="0" w:space="0" w:color="auto"/>
      </w:divBdr>
    </w:div>
    <w:div w:id="1824853815">
      <w:bodyDiv w:val="1"/>
      <w:marLeft w:val="0"/>
      <w:marRight w:val="0"/>
      <w:marTop w:val="0"/>
      <w:marBottom w:val="0"/>
      <w:divBdr>
        <w:top w:val="none" w:sz="0" w:space="0" w:color="auto"/>
        <w:left w:val="none" w:sz="0" w:space="0" w:color="auto"/>
        <w:bottom w:val="none" w:sz="0" w:space="0" w:color="auto"/>
        <w:right w:val="none" w:sz="0" w:space="0" w:color="auto"/>
      </w:divBdr>
    </w:div>
    <w:div w:id="1883130959">
      <w:bodyDiv w:val="1"/>
      <w:marLeft w:val="0"/>
      <w:marRight w:val="0"/>
      <w:marTop w:val="0"/>
      <w:marBottom w:val="0"/>
      <w:divBdr>
        <w:top w:val="none" w:sz="0" w:space="0" w:color="auto"/>
        <w:left w:val="none" w:sz="0" w:space="0" w:color="auto"/>
        <w:bottom w:val="none" w:sz="0" w:space="0" w:color="auto"/>
        <w:right w:val="none" w:sz="0" w:space="0" w:color="auto"/>
      </w:divBdr>
    </w:div>
    <w:div w:id="1977107321">
      <w:bodyDiv w:val="1"/>
      <w:marLeft w:val="0"/>
      <w:marRight w:val="0"/>
      <w:marTop w:val="0"/>
      <w:marBottom w:val="0"/>
      <w:divBdr>
        <w:top w:val="none" w:sz="0" w:space="0" w:color="auto"/>
        <w:left w:val="none" w:sz="0" w:space="0" w:color="auto"/>
        <w:bottom w:val="none" w:sz="0" w:space="0" w:color="auto"/>
        <w:right w:val="none" w:sz="0" w:space="0" w:color="auto"/>
      </w:divBdr>
    </w:div>
    <w:div w:id="1998879486">
      <w:bodyDiv w:val="1"/>
      <w:marLeft w:val="0"/>
      <w:marRight w:val="0"/>
      <w:marTop w:val="0"/>
      <w:marBottom w:val="0"/>
      <w:divBdr>
        <w:top w:val="none" w:sz="0" w:space="0" w:color="auto"/>
        <w:left w:val="none" w:sz="0" w:space="0" w:color="auto"/>
        <w:bottom w:val="none" w:sz="0" w:space="0" w:color="auto"/>
        <w:right w:val="none" w:sz="0" w:space="0" w:color="auto"/>
      </w:divBdr>
    </w:div>
    <w:div w:id="20783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90" Type="http://schemas.openxmlformats.org/officeDocument/2006/relationships/header" Target="header42.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jpg"/><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8.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header" Target="header1.xml"/><Relationship Id="rId71" Type="http://schemas.openxmlformats.org/officeDocument/2006/relationships/footer" Target="footer32.xm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footer" Target="foot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header" Target="header7.xml"/><Relationship Id="rId14" Type="http://schemas.openxmlformats.org/officeDocument/2006/relationships/header" Target="header5.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25730</Words>
  <Characters>146664</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172050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Christiana DWP CAXTON HOUSE</dc:creator>
  <cp:keywords/>
  <cp:lastModifiedBy>Adwoa Christiana DWP CAXTON HOUSE</cp:lastModifiedBy>
  <cp:revision>2</cp:revision>
  <dcterms:created xsi:type="dcterms:W3CDTF">2021-06-28T10:13:00Z</dcterms:created>
  <dcterms:modified xsi:type="dcterms:W3CDTF">2021-06-28T10:13:00Z</dcterms:modified>
</cp:coreProperties>
</file>