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89F" w:rsidRDefault="0021089F"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1089F" w:rsidRDefault="0021089F" w:rsidP="00014683"/>
                          <w:p w:rsidR="0021089F" w:rsidRDefault="0021089F" w:rsidP="00014683"/>
                          <w:p w:rsidR="0021089F" w:rsidRDefault="0021089F" w:rsidP="00014683"/>
                          <w:p w:rsidR="0021089F" w:rsidRDefault="0021089F" w:rsidP="00014683"/>
                          <w:p w:rsidR="0021089F" w:rsidRDefault="0021089F" w:rsidP="00014683"/>
                          <w:p w:rsidR="0021089F" w:rsidRDefault="0021089F"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1089F" w:rsidRDefault="0021089F" w:rsidP="00014683"/>
                          <w:p w:rsidR="0021089F" w:rsidRDefault="0021089F" w:rsidP="00014683">
                            <w:pPr>
                              <w:rPr>
                                <w:sz w:val="12"/>
                                <w:szCs w:val="12"/>
                              </w:rPr>
                            </w:pPr>
                          </w:p>
                          <w:p w:rsidR="0021089F" w:rsidRDefault="0021089F" w:rsidP="00014683">
                            <w:pPr>
                              <w:rPr>
                                <w:sz w:val="12"/>
                                <w:szCs w:val="12"/>
                              </w:rPr>
                            </w:pPr>
                          </w:p>
                          <w:p w:rsidR="0021089F" w:rsidRPr="00CF0E13" w:rsidRDefault="0021089F" w:rsidP="00014683">
                            <w:pPr>
                              <w:rPr>
                                <w:sz w:val="12"/>
                                <w:szCs w:val="12"/>
                              </w:rPr>
                            </w:pPr>
                          </w:p>
                          <w:p w:rsidR="0021089F" w:rsidRDefault="0021089F" w:rsidP="00014683">
                            <w:pPr>
                              <w:rPr>
                                <w:sz w:val="16"/>
                                <w:szCs w:val="16"/>
                              </w:rPr>
                            </w:pPr>
                          </w:p>
                          <w:p w:rsidR="0021089F" w:rsidRPr="00CF0E13" w:rsidRDefault="0021089F" w:rsidP="00014683">
                            <w:pPr>
                              <w:rPr>
                                <w:sz w:val="12"/>
                                <w:szCs w:val="12"/>
                              </w:rPr>
                            </w:pPr>
                          </w:p>
                          <w:p w:rsidR="0021089F" w:rsidRDefault="0021089F" w:rsidP="00014683"/>
                          <w:p w:rsidR="0021089F" w:rsidRPr="00613154" w:rsidRDefault="0021089F" w:rsidP="00014683">
                            <w:pPr>
                              <w:rPr>
                                <w:sz w:val="16"/>
                                <w:szCs w:val="16"/>
                              </w:rPr>
                            </w:pPr>
                          </w:p>
                          <w:p w:rsidR="0021089F" w:rsidRDefault="0021089F" w:rsidP="00014683"/>
                          <w:p w:rsidR="0021089F" w:rsidRDefault="0021089F"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1089F" w:rsidRDefault="0021089F"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1089F" w:rsidRDefault="0021089F" w:rsidP="00014683"/>
                    <w:p w:rsidR="0021089F" w:rsidRDefault="0021089F" w:rsidP="00014683"/>
                    <w:p w:rsidR="0021089F" w:rsidRDefault="0021089F" w:rsidP="00014683"/>
                    <w:p w:rsidR="0021089F" w:rsidRDefault="0021089F" w:rsidP="00014683"/>
                    <w:p w:rsidR="0021089F" w:rsidRDefault="0021089F" w:rsidP="00014683"/>
                    <w:p w:rsidR="0021089F" w:rsidRDefault="0021089F"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1089F" w:rsidRDefault="0021089F" w:rsidP="00014683"/>
                    <w:p w:rsidR="0021089F" w:rsidRDefault="0021089F" w:rsidP="00014683">
                      <w:pPr>
                        <w:rPr>
                          <w:sz w:val="12"/>
                          <w:szCs w:val="12"/>
                        </w:rPr>
                      </w:pPr>
                    </w:p>
                    <w:p w:rsidR="0021089F" w:rsidRDefault="0021089F" w:rsidP="00014683">
                      <w:pPr>
                        <w:rPr>
                          <w:sz w:val="12"/>
                          <w:szCs w:val="12"/>
                        </w:rPr>
                      </w:pPr>
                    </w:p>
                    <w:p w:rsidR="0021089F" w:rsidRPr="00CF0E13" w:rsidRDefault="0021089F" w:rsidP="00014683">
                      <w:pPr>
                        <w:rPr>
                          <w:sz w:val="12"/>
                          <w:szCs w:val="12"/>
                        </w:rPr>
                      </w:pPr>
                    </w:p>
                    <w:p w:rsidR="0021089F" w:rsidRDefault="0021089F" w:rsidP="00014683">
                      <w:pPr>
                        <w:rPr>
                          <w:sz w:val="16"/>
                          <w:szCs w:val="16"/>
                        </w:rPr>
                      </w:pPr>
                    </w:p>
                    <w:p w:rsidR="0021089F" w:rsidRPr="00CF0E13" w:rsidRDefault="0021089F" w:rsidP="00014683">
                      <w:pPr>
                        <w:rPr>
                          <w:sz w:val="12"/>
                          <w:szCs w:val="12"/>
                        </w:rPr>
                      </w:pPr>
                    </w:p>
                    <w:p w:rsidR="0021089F" w:rsidRDefault="0021089F" w:rsidP="00014683"/>
                    <w:p w:rsidR="0021089F" w:rsidRPr="00613154" w:rsidRDefault="0021089F" w:rsidP="00014683">
                      <w:pPr>
                        <w:rPr>
                          <w:sz w:val="16"/>
                          <w:szCs w:val="16"/>
                        </w:rPr>
                      </w:pPr>
                    </w:p>
                    <w:p w:rsidR="0021089F" w:rsidRDefault="0021089F" w:rsidP="00014683"/>
                    <w:p w:rsidR="0021089F" w:rsidRDefault="0021089F"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012C91" w:rsidRPr="003C713A" w:rsidRDefault="0021089F" w:rsidP="00B35DF0">
      <w:pPr>
        <w:spacing w:line="288" w:lineRule="auto"/>
        <w:ind w:left="3969"/>
        <w:rPr>
          <w:rFonts w:cs="Arial"/>
          <w:sz w:val="22"/>
          <w:szCs w:val="22"/>
        </w:rPr>
      </w:pPr>
      <w:r>
        <w:rPr>
          <w:rFonts w:cs="Arial"/>
          <w:sz w:val="22"/>
          <w:szCs w:val="22"/>
          <w:lang w:val="en-US"/>
        </w:rPr>
        <w:t>Website Redesign</w:t>
      </w:r>
      <w:r w:rsidR="00BE3ACC">
        <w:rPr>
          <w:rFonts w:cs="Arial"/>
          <w:sz w:val="22"/>
          <w:szCs w:val="22"/>
        </w:rPr>
        <w:t>.</w:t>
      </w: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21089F">
        <w:rPr>
          <w:rFonts w:cs="Arial"/>
          <w:sz w:val="22"/>
          <w:szCs w:val="22"/>
        </w:rPr>
        <w:t>Scott Smith</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21089F">
        <w:rPr>
          <w:rFonts w:cs="Arial"/>
          <w:sz w:val="22"/>
          <w:szCs w:val="22"/>
        </w:rPr>
        <w:t>30</w:t>
      </w:r>
      <w:r w:rsidR="00C73107" w:rsidRPr="00C73107">
        <w:rPr>
          <w:rFonts w:cs="Arial"/>
          <w:sz w:val="22"/>
          <w:szCs w:val="22"/>
        </w:rPr>
        <w:t>/08/2018</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1134" w:footer="614" w:gutter="0"/>
          <w:cols w:space="708"/>
          <w:docGrid w:linePitch="360"/>
        </w:sectPr>
      </w:pPr>
    </w:p>
    <w:p w:rsidR="003D10E0" w:rsidRDefault="003D10E0" w:rsidP="00590078">
      <w:pPr>
        <w:spacing w:line="240" w:lineRule="auto"/>
        <w:jc w:val="left"/>
      </w:pPr>
      <w:bookmarkStart w:id="0" w:name="_Toc148507569"/>
      <w:bookmarkStart w:id="1" w:name="_Toc246913811"/>
      <w:r>
        <w:lastRenderedPageBreak/>
        <w:t>Contents</w:t>
      </w:r>
    </w:p>
    <w:p w:rsidR="003D10E0" w:rsidRDefault="003D10E0" w:rsidP="00590078">
      <w:pPr>
        <w:pStyle w:val="ListParagraph"/>
        <w:numPr>
          <w:ilvl w:val="0"/>
          <w:numId w:val="26"/>
        </w:numPr>
        <w:spacing w:line="240" w:lineRule="auto"/>
        <w:jc w:val="left"/>
      </w:pPr>
      <w:r>
        <w:t>Introduction</w:t>
      </w:r>
      <w:r>
        <w:tab/>
      </w:r>
      <w:r>
        <w:tab/>
      </w:r>
      <w:r>
        <w:tab/>
      </w:r>
      <w:r>
        <w:tab/>
      </w:r>
      <w:r>
        <w:tab/>
      </w:r>
      <w:r>
        <w:tab/>
      </w:r>
      <w:r>
        <w:tab/>
      </w:r>
      <w:r w:rsidR="00590078">
        <w:t>3</w:t>
      </w:r>
    </w:p>
    <w:p w:rsidR="003D10E0" w:rsidRDefault="003D10E0" w:rsidP="00590078">
      <w:pPr>
        <w:pStyle w:val="ListParagraph"/>
        <w:spacing w:line="240" w:lineRule="auto"/>
        <w:jc w:val="left"/>
      </w:pPr>
      <w:r>
        <w:t>1.1</w:t>
      </w:r>
      <w:r>
        <w:tab/>
        <w:t>Company Background</w:t>
      </w:r>
      <w:r>
        <w:tab/>
      </w:r>
      <w:r>
        <w:tab/>
      </w:r>
      <w:r>
        <w:tab/>
      </w:r>
      <w:r>
        <w:tab/>
      </w:r>
      <w:r>
        <w:tab/>
      </w:r>
      <w:r w:rsidR="00590078">
        <w:t>3</w:t>
      </w:r>
    </w:p>
    <w:p w:rsidR="0021089F" w:rsidRDefault="00590078" w:rsidP="00590078">
      <w:pPr>
        <w:pStyle w:val="ListParagraph"/>
        <w:spacing w:line="240" w:lineRule="auto"/>
        <w:jc w:val="left"/>
      </w:pPr>
      <w:r>
        <w:t>1.2</w:t>
      </w:r>
      <w:r>
        <w:tab/>
        <w:t>Project Background</w:t>
      </w:r>
      <w:r>
        <w:tab/>
      </w:r>
      <w:r>
        <w:tab/>
      </w:r>
      <w:r>
        <w:tab/>
      </w:r>
      <w:r>
        <w:tab/>
      </w:r>
      <w:r>
        <w:tab/>
        <w:t>3</w:t>
      </w:r>
    </w:p>
    <w:p w:rsidR="003D10E0" w:rsidRDefault="003D10E0" w:rsidP="00590078">
      <w:pPr>
        <w:pStyle w:val="ListParagraph"/>
        <w:spacing w:line="240" w:lineRule="auto"/>
        <w:jc w:val="left"/>
      </w:pPr>
      <w:r>
        <w:t>1.</w:t>
      </w:r>
      <w:r w:rsidR="0021089F">
        <w:t>3</w:t>
      </w:r>
      <w:r>
        <w:tab/>
        <w:t>High Level Overview of Re</w:t>
      </w:r>
      <w:r w:rsidR="001633F4">
        <w:t>quirements</w:t>
      </w:r>
      <w:r w:rsidR="001633F4">
        <w:tab/>
      </w:r>
      <w:r w:rsidR="001633F4">
        <w:tab/>
      </w:r>
      <w:r w:rsidR="001633F4">
        <w:tab/>
        <w:t>4</w:t>
      </w:r>
    </w:p>
    <w:p w:rsidR="00097D5A" w:rsidRDefault="0021089F" w:rsidP="00590078">
      <w:pPr>
        <w:pStyle w:val="ListParagraph"/>
        <w:spacing w:line="240" w:lineRule="auto"/>
        <w:jc w:val="left"/>
      </w:pPr>
      <w:r>
        <w:t>1.4</w:t>
      </w:r>
      <w:r>
        <w:tab/>
        <w:t>Exi</w:t>
      </w:r>
      <w:r w:rsidR="00590078">
        <w:t>sting Website</w:t>
      </w:r>
      <w:r w:rsidR="00590078">
        <w:tab/>
      </w:r>
      <w:r w:rsidR="00590078">
        <w:tab/>
      </w:r>
      <w:r w:rsidR="00590078">
        <w:tab/>
      </w:r>
      <w:r w:rsidR="00590078">
        <w:tab/>
      </w:r>
      <w:r w:rsidR="00590078">
        <w:tab/>
      </w:r>
      <w:r w:rsidR="00590078">
        <w:tab/>
        <w:t>4</w:t>
      </w:r>
    </w:p>
    <w:p w:rsidR="00083F40" w:rsidRDefault="00083F40" w:rsidP="00590078">
      <w:pPr>
        <w:pStyle w:val="ListParagraph"/>
        <w:spacing w:line="240" w:lineRule="auto"/>
        <w:jc w:val="left"/>
      </w:pPr>
    </w:p>
    <w:p w:rsidR="008048E0" w:rsidRDefault="009E6EB4" w:rsidP="00590078">
      <w:pPr>
        <w:spacing w:line="240" w:lineRule="auto"/>
        <w:ind w:firstLine="426"/>
        <w:jc w:val="left"/>
      </w:pPr>
      <w:r>
        <w:t>2.</w:t>
      </w:r>
      <w:r>
        <w:tab/>
      </w:r>
      <w:r w:rsidR="008048E0">
        <w:t>Tender Instruction</w:t>
      </w:r>
      <w:r w:rsidR="008048E0">
        <w:tab/>
        <w:t>s</w:t>
      </w:r>
      <w:r w:rsidR="008048E0">
        <w:tab/>
      </w:r>
      <w:r w:rsidR="008048E0">
        <w:tab/>
      </w:r>
      <w:r w:rsidR="008048E0">
        <w:tab/>
      </w:r>
      <w:r w:rsidR="008048E0">
        <w:tab/>
      </w:r>
      <w:r w:rsidR="008048E0">
        <w:tab/>
      </w:r>
      <w:r w:rsidR="008048E0">
        <w:tab/>
      </w:r>
      <w:r w:rsidR="00590078">
        <w:t>5</w:t>
      </w:r>
    </w:p>
    <w:p w:rsidR="008048E0" w:rsidRDefault="008048E0" w:rsidP="00590078">
      <w:pPr>
        <w:pStyle w:val="ListParagraph"/>
        <w:spacing w:line="240" w:lineRule="auto"/>
        <w:jc w:val="left"/>
      </w:pPr>
      <w:r>
        <w:t>2.1</w:t>
      </w:r>
      <w:r>
        <w:tab/>
        <w:t>Introduction</w:t>
      </w:r>
      <w:r>
        <w:tab/>
      </w:r>
      <w:r>
        <w:tab/>
      </w:r>
      <w:r>
        <w:tab/>
      </w:r>
      <w:r>
        <w:tab/>
      </w:r>
      <w:r>
        <w:tab/>
      </w:r>
      <w:r>
        <w:tab/>
      </w:r>
      <w:r w:rsidR="00590078">
        <w:t>5</w:t>
      </w:r>
    </w:p>
    <w:p w:rsidR="009F4167" w:rsidRDefault="00590078" w:rsidP="00590078">
      <w:pPr>
        <w:pStyle w:val="ListParagraph"/>
        <w:spacing w:line="240" w:lineRule="auto"/>
        <w:jc w:val="left"/>
      </w:pPr>
      <w:r>
        <w:t>2.2</w:t>
      </w:r>
      <w:r>
        <w:tab/>
        <w:t>General</w:t>
      </w:r>
      <w:r>
        <w:tab/>
      </w:r>
      <w:r>
        <w:tab/>
      </w:r>
      <w:r>
        <w:tab/>
      </w:r>
      <w:r>
        <w:tab/>
      </w:r>
      <w:r>
        <w:tab/>
      </w:r>
      <w:r>
        <w:tab/>
      </w:r>
      <w:r>
        <w:tab/>
        <w:t>5</w:t>
      </w:r>
    </w:p>
    <w:p w:rsidR="00822A95" w:rsidRDefault="008048E0" w:rsidP="00590078">
      <w:pPr>
        <w:pStyle w:val="ListParagraph"/>
        <w:spacing w:line="240" w:lineRule="auto"/>
        <w:jc w:val="left"/>
      </w:pPr>
      <w:r>
        <w:t>2.</w:t>
      </w:r>
      <w:r w:rsidR="009F4167">
        <w:t>3</w:t>
      </w:r>
      <w:r>
        <w:tab/>
        <w:t>Confidentiality and Non-Disclosure</w:t>
      </w:r>
      <w:r>
        <w:tab/>
      </w:r>
      <w:r>
        <w:tab/>
      </w:r>
      <w:r>
        <w:tab/>
      </w:r>
      <w:r>
        <w:tab/>
      </w:r>
      <w:r w:rsidR="00590078">
        <w:t>6</w:t>
      </w:r>
    </w:p>
    <w:p w:rsidR="008048E0" w:rsidRDefault="008048E0" w:rsidP="00590078">
      <w:pPr>
        <w:pStyle w:val="ListParagraph"/>
        <w:spacing w:line="240" w:lineRule="auto"/>
        <w:jc w:val="left"/>
      </w:pPr>
      <w:r>
        <w:t>2.</w:t>
      </w:r>
      <w:r w:rsidR="009F4167">
        <w:t>4</w:t>
      </w:r>
      <w:r>
        <w:tab/>
        <w:t>Accuracy of Information and Liability of NML</w:t>
      </w:r>
      <w:r>
        <w:tab/>
      </w:r>
      <w:r>
        <w:tab/>
      </w:r>
      <w:r>
        <w:tab/>
      </w:r>
      <w:r w:rsidR="00590078">
        <w:t>6</w:t>
      </w:r>
    </w:p>
    <w:p w:rsidR="008048E0" w:rsidRDefault="008048E0" w:rsidP="00590078">
      <w:pPr>
        <w:pStyle w:val="ListParagraph"/>
        <w:spacing w:line="240" w:lineRule="auto"/>
        <w:jc w:val="left"/>
      </w:pPr>
      <w:r>
        <w:t>2.</w:t>
      </w:r>
      <w:r w:rsidR="009F4167">
        <w:t>5</w:t>
      </w:r>
      <w:r>
        <w:tab/>
      </w:r>
      <w:r w:rsidR="00EB7FAE">
        <w:t>Cost of Preparation</w:t>
      </w:r>
      <w:r>
        <w:tab/>
      </w:r>
      <w:r>
        <w:tab/>
      </w:r>
      <w:r>
        <w:tab/>
      </w:r>
      <w:r>
        <w:tab/>
      </w:r>
      <w:r>
        <w:tab/>
      </w:r>
      <w:r w:rsidR="00590078">
        <w:t>7</w:t>
      </w:r>
    </w:p>
    <w:p w:rsidR="008048E0" w:rsidRDefault="00EB7FAE" w:rsidP="00590078">
      <w:pPr>
        <w:pStyle w:val="ListParagraph"/>
        <w:spacing w:line="240" w:lineRule="auto"/>
        <w:jc w:val="left"/>
      </w:pPr>
      <w:r>
        <w:t>2.</w:t>
      </w:r>
      <w:r w:rsidR="009F4167">
        <w:t>6</w:t>
      </w:r>
      <w:r w:rsidR="008048E0">
        <w:tab/>
      </w:r>
      <w:r>
        <w:t>Oral Agreement or Arrangements</w:t>
      </w:r>
      <w:r w:rsidR="008048E0">
        <w:tab/>
      </w:r>
      <w:r w:rsidR="008048E0">
        <w:tab/>
      </w:r>
      <w:r w:rsidR="008048E0">
        <w:tab/>
      </w:r>
      <w:r w:rsidR="008048E0">
        <w:tab/>
      </w:r>
      <w:r w:rsidR="00590078">
        <w:t>7</w:t>
      </w:r>
    </w:p>
    <w:p w:rsidR="008048E0" w:rsidRDefault="00EB7FAE" w:rsidP="00590078">
      <w:pPr>
        <w:pStyle w:val="ListParagraph"/>
        <w:spacing w:line="240" w:lineRule="auto"/>
        <w:jc w:val="left"/>
      </w:pPr>
      <w:r>
        <w:t>2.</w:t>
      </w:r>
      <w:r w:rsidR="009F4167">
        <w:t>7</w:t>
      </w:r>
      <w:r w:rsidR="008048E0">
        <w:tab/>
      </w:r>
      <w:r>
        <w:t>Independent Price Determinations</w:t>
      </w:r>
      <w:r w:rsidR="008048E0">
        <w:tab/>
      </w:r>
      <w:r w:rsidR="008048E0">
        <w:tab/>
      </w:r>
      <w:r w:rsidR="008048E0">
        <w:tab/>
      </w:r>
      <w:r w:rsidR="008048E0">
        <w:tab/>
      </w:r>
      <w:r w:rsidR="00590078">
        <w:t>7</w:t>
      </w:r>
    </w:p>
    <w:p w:rsidR="00EB7FAE" w:rsidRDefault="00EB7FAE" w:rsidP="00590078">
      <w:pPr>
        <w:pStyle w:val="ListParagraph"/>
        <w:spacing w:line="240" w:lineRule="auto"/>
        <w:jc w:val="left"/>
      </w:pPr>
      <w:r>
        <w:t>2.</w:t>
      </w:r>
      <w:r w:rsidR="009F4167">
        <w:t>8</w:t>
      </w:r>
      <w:r>
        <w:tab/>
        <w:t>Payments Against a Contract Award</w:t>
      </w:r>
      <w:r>
        <w:tab/>
      </w:r>
      <w:r>
        <w:tab/>
      </w:r>
      <w:r>
        <w:tab/>
      </w:r>
      <w:r>
        <w:tab/>
      </w:r>
      <w:r w:rsidR="00590078">
        <w:t>7</w:t>
      </w:r>
    </w:p>
    <w:p w:rsidR="00EB7FAE" w:rsidRDefault="00EB7FAE" w:rsidP="00590078">
      <w:pPr>
        <w:pStyle w:val="ListParagraph"/>
        <w:spacing w:line="240" w:lineRule="auto"/>
        <w:jc w:val="left"/>
      </w:pPr>
      <w:r>
        <w:t>2.</w:t>
      </w:r>
      <w:r w:rsidR="009F4167">
        <w:t>9</w:t>
      </w:r>
      <w:r>
        <w:tab/>
      </w:r>
      <w:r w:rsidR="003D2508">
        <w:t>Bidder</w:t>
      </w:r>
      <w:r>
        <w:t xml:space="preserve"> Misrepresentation or Default</w:t>
      </w:r>
      <w:r>
        <w:tab/>
      </w:r>
      <w:r>
        <w:tab/>
      </w:r>
      <w:r>
        <w:tab/>
      </w:r>
      <w:r>
        <w:tab/>
      </w:r>
      <w:r w:rsidR="00590078">
        <w:t>7</w:t>
      </w:r>
    </w:p>
    <w:p w:rsidR="00EB7FAE" w:rsidRDefault="00EB7FAE" w:rsidP="00590078">
      <w:pPr>
        <w:pStyle w:val="ListParagraph"/>
        <w:spacing w:line="240" w:lineRule="auto"/>
        <w:jc w:val="left"/>
      </w:pPr>
      <w:r>
        <w:t>2.</w:t>
      </w:r>
      <w:r w:rsidR="009F4167">
        <w:t>10</w:t>
      </w:r>
      <w:r>
        <w:tab/>
        <w:t>Amendments to the Tender</w:t>
      </w:r>
      <w:r>
        <w:tab/>
      </w:r>
      <w:r>
        <w:tab/>
      </w:r>
      <w:r>
        <w:tab/>
      </w:r>
      <w:r>
        <w:tab/>
      </w:r>
      <w:r>
        <w:tab/>
      </w:r>
      <w:r w:rsidR="00590078">
        <w:t>7</w:t>
      </w:r>
    </w:p>
    <w:p w:rsidR="009F4167" w:rsidRDefault="009F4167" w:rsidP="00590078">
      <w:pPr>
        <w:pStyle w:val="ListParagraph"/>
        <w:numPr>
          <w:ilvl w:val="1"/>
          <w:numId w:val="27"/>
        </w:numPr>
        <w:spacing w:line="240" w:lineRule="auto"/>
        <w:jc w:val="left"/>
      </w:pPr>
      <w:r>
        <w:t>Responding to the Tender</w:t>
      </w:r>
      <w:r>
        <w:tab/>
      </w:r>
      <w:r>
        <w:tab/>
      </w:r>
      <w:r>
        <w:tab/>
      </w:r>
      <w:r>
        <w:tab/>
      </w:r>
      <w:r>
        <w:tab/>
      </w:r>
      <w:r w:rsidR="00590078">
        <w:t>7</w:t>
      </w:r>
    </w:p>
    <w:p w:rsidR="00083F40" w:rsidRDefault="00083F40" w:rsidP="00590078">
      <w:pPr>
        <w:pStyle w:val="ListParagraph"/>
        <w:spacing w:line="240" w:lineRule="auto"/>
        <w:jc w:val="left"/>
      </w:pPr>
    </w:p>
    <w:p w:rsidR="006F0DF0" w:rsidRDefault="009E6EB4" w:rsidP="00590078">
      <w:pPr>
        <w:spacing w:line="240" w:lineRule="auto"/>
        <w:ind w:firstLine="426"/>
        <w:jc w:val="left"/>
      </w:pPr>
      <w:r>
        <w:t>3.</w:t>
      </w:r>
      <w:r>
        <w:tab/>
      </w:r>
      <w:r w:rsidR="006F0DF0">
        <w:t>Tender Timing, Scoring and Process</w:t>
      </w:r>
      <w:r w:rsidR="006F0DF0">
        <w:tab/>
      </w:r>
      <w:r w:rsidR="006F0DF0">
        <w:tab/>
      </w:r>
      <w:r w:rsidR="006F0DF0">
        <w:tab/>
      </w:r>
      <w:r w:rsidR="006F0DF0">
        <w:tab/>
      </w:r>
      <w:r w:rsidR="006F0DF0">
        <w:tab/>
      </w:r>
      <w:r w:rsidR="00590078">
        <w:t>9</w:t>
      </w:r>
    </w:p>
    <w:p w:rsidR="00535C01" w:rsidRDefault="00535C01" w:rsidP="00590078">
      <w:pPr>
        <w:pStyle w:val="ListParagraph"/>
        <w:spacing w:line="240" w:lineRule="auto"/>
        <w:jc w:val="left"/>
      </w:pPr>
      <w:r>
        <w:t>3.1</w:t>
      </w:r>
      <w:r w:rsidR="006F0DF0">
        <w:tab/>
        <w:t xml:space="preserve">Questions and Additional </w:t>
      </w:r>
      <w:r w:rsidR="00880315">
        <w:t>Information</w:t>
      </w:r>
      <w:r w:rsidR="006F0DF0">
        <w:tab/>
      </w:r>
      <w:r w:rsidR="006F0DF0">
        <w:tab/>
      </w:r>
      <w:r w:rsidR="006F0DF0">
        <w:tab/>
      </w:r>
      <w:r w:rsidR="00FB07B1">
        <w:tab/>
      </w:r>
      <w:r w:rsidR="00590078">
        <w:t>9</w:t>
      </w:r>
    </w:p>
    <w:p w:rsidR="00535C01" w:rsidRDefault="001633F4" w:rsidP="00590078">
      <w:pPr>
        <w:pStyle w:val="ListParagraph"/>
        <w:spacing w:line="240" w:lineRule="auto"/>
        <w:jc w:val="left"/>
      </w:pPr>
      <w:r>
        <w:t>3.2</w:t>
      </w:r>
      <w:r>
        <w:tab/>
        <w:t>Site Visits</w:t>
      </w:r>
      <w:r>
        <w:tab/>
      </w:r>
      <w:r>
        <w:tab/>
      </w:r>
      <w:r>
        <w:tab/>
      </w:r>
      <w:r>
        <w:tab/>
      </w:r>
      <w:r>
        <w:tab/>
      </w:r>
      <w:r>
        <w:tab/>
      </w:r>
      <w:r w:rsidR="00590078">
        <w:t>9</w:t>
      </w:r>
    </w:p>
    <w:p w:rsidR="006F0DF0" w:rsidRDefault="00535C01" w:rsidP="00590078">
      <w:pPr>
        <w:pStyle w:val="ListParagraph"/>
        <w:spacing w:line="240" w:lineRule="auto"/>
        <w:jc w:val="left"/>
      </w:pPr>
      <w:r>
        <w:t>3.3</w:t>
      </w:r>
      <w:r w:rsidR="006F0DF0">
        <w:tab/>
        <w:t>Target Timetable</w:t>
      </w:r>
      <w:r w:rsidR="006F0DF0">
        <w:tab/>
      </w:r>
      <w:r w:rsidR="006F0DF0">
        <w:tab/>
      </w:r>
      <w:r w:rsidR="006F0DF0">
        <w:tab/>
      </w:r>
      <w:r w:rsidR="006F0DF0">
        <w:tab/>
      </w:r>
      <w:r w:rsidR="006F0DF0">
        <w:tab/>
      </w:r>
      <w:r w:rsidR="001633F4">
        <w:tab/>
      </w:r>
      <w:r w:rsidR="00590078">
        <w:t>9</w:t>
      </w:r>
      <w:r w:rsidR="006F0DF0">
        <w:tab/>
      </w:r>
    </w:p>
    <w:p w:rsidR="006F0DF0" w:rsidRDefault="00535C01" w:rsidP="00590078">
      <w:pPr>
        <w:pStyle w:val="ListParagraph"/>
        <w:spacing w:line="240" w:lineRule="auto"/>
        <w:jc w:val="left"/>
      </w:pPr>
      <w:r>
        <w:t>3.4</w:t>
      </w:r>
      <w:r w:rsidR="006F0DF0">
        <w:tab/>
        <w:t>Timing and Delivery</w:t>
      </w:r>
      <w:r w:rsidR="006F0DF0">
        <w:tab/>
      </w:r>
      <w:r w:rsidR="006F0DF0">
        <w:tab/>
      </w:r>
      <w:r w:rsidR="006F0DF0">
        <w:tab/>
      </w:r>
      <w:r w:rsidR="006F0DF0">
        <w:tab/>
      </w:r>
      <w:r w:rsidR="006F0DF0">
        <w:tab/>
      </w:r>
      <w:r w:rsidR="009E6EB4">
        <w:t>10</w:t>
      </w:r>
      <w:r w:rsidR="00084C2C">
        <w:tab/>
      </w:r>
    </w:p>
    <w:p w:rsidR="006F0DF0" w:rsidRDefault="00535C01" w:rsidP="00590078">
      <w:pPr>
        <w:pStyle w:val="ListParagraph"/>
        <w:spacing w:line="240" w:lineRule="auto"/>
        <w:jc w:val="left"/>
      </w:pPr>
      <w:r>
        <w:t>3.</w:t>
      </w:r>
      <w:r w:rsidR="00FB07B1">
        <w:t>5</w:t>
      </w:r>
      <w:r w:rsidR="001633F4">
        <w:tab/>
      </w:r>
      <w:r w:rsidR="00FB07B1">
        <w:t>Compliance</w:t>
      </w:r>
      <w:r w:rsidR="001633F4">
        <w:tab/>
      </w:r>
      <w:r w:rsidR="001633F4">
        <w:tab/>
      </w:r>
      <w:r w:rsidR="001633F4">
        <w:tab/>
      </w:r>
      <w:r w:rsidR="001633F4">
        <w:tab/>
      </w:r>
      <w:r w:rsidR="001633F4">
        <w:tab/>
      </w:r>
      <w:r w:rsidR="001633F4">
        <w:tab/>
      </w:r>
      <w:r w:rsidR="00590078">
        <w:t>10</w:t>
      </w:r>
    </w:p>
    <w:p w:rsidR="00FB07B1" w:rsidRDefault="00590078" w:rsidP="00590078">
      <w:pPr>
        <w:pStyle w:val="ListParagraph"/>
        <w:spacing w:line="240" w:lineRule="auto"/>
        <w:jc w:val="left"/>
      </w:pPr>
      <w:r>
        <w:t>3.6</w:t>
      </w:r>
      <w:r>
        <w:tab/>
        <w:t>Evaluation</w:t>
      </w:r>
      <w:r>
        <w:tab/>
      </w:r>
      <w:r>
        <w:tab/>
      </w:r>
      <w:r>
        <w:tab/>
      </w:r>
      <w:r>
        <w:tab/>
      </w:r>
      <w:r>
        <w:tab/>
      </w:r>
      <w:r>
        <w:tab/>
        <w:t>10</w:t>
      </w:r>
    </w:p>
    <w:p w:rsidR="00FB07B1" w:rsidRDefault="00590078" w:rsidP="00590078">
      <w:pPr>
        <w:pStyle w:val="ListParagraph"/>
        <w:numPr>
          <w:ilvl w:val="1"/>
          <w:numId w:val="28"/>
        </w:numPr>
        <w:spacing w:line="240" w:lineRule="auto"/>
        <w:jc w:val="left"/>
      </w:pPr>
      <w:r>
        <w:t>Bidder Interviews</w:t>
      </w:r>
      <w:r>
        <w:tab/>
      </w:r>
      <w:r>
        <w:tab/>
      </w:r>
      <w:r>
        <w:tab/>
      </w:r>
      <w:r>
        <w:tab/>
      </w:r>
      <w:r>
        <w:tab/>
      </w:r>
      <w:r>
        <w:tab/>
        <w:t>10</w:t>
      </w:r>
    </w:p>
    <w:p w:rsidR="00083F40" w:rsidRDefault="00083F40" w:rsidP="00590078">
      <w:pPr>
        <w:pStyle w:val="ListParagraph"/>
        <w:spacing w:line="240" w:lineRule="auto"/>
        <w:jc w:val="left"/>
      </w:pPr>
    </w:p>
    <w:p w:rsidR="00EB7FAE" w:rsidRDefault="009E6EB4" w:rsidP="00590078">
      <w:pPr>
        <w:spacing w:line="240" w:lineRule="auto"/>
        <w:ind w:firstLine="426"/>
        <w:jc w:val="left"/>
      </w:pPr>
      <w:r>
        <w:t>4.</w:t>
      </w:r>
      <w:r>
        <w:tab/>
      </w:r>
      <w:r w:rsidR="00084C2C">
        <w:t>Bid R</w:t>
      </w:r>
      <w:r w:rsidR="001633F4">
        <w:t>equirements</w:t>
      </w:r>
      <w:r w:rsidR="001633F4">
        <w:tab/>
      </w:r>
      <w:r w:rsidR="001633F4">
        <w:tab/>
      </w:r>
      <w:r w:rsidR="001633F4">
        <w:tab/>
      </w:r>
      <w:r w:rsidR="001633F4">
        <w:tab/>
      </w:r>
      <w:r w:rsidR="001633F4">
        <w:tab/>
      </w:r>
      <w:r w:rsidR="001633F4">
        <w:tab/>
      </w:r>
      <w:r w:rsidR="001633F4">
        <w:tab/>
      </w:r>
      <w:r w:rsidR="00590078">
        <w:t>12</w:t>
      </w:r>
    </w:p>
    <w:p w:rsidR="00084C2C" w:rsidRDefault="001633F4" w:rsidP="00590078">
      <w:pPr>
        <w:pStyle w:val="ListParagraph"/>
        <w:spacing w:line="240" w:lineRule="auto"/>
        <w:jc w:val="left"/>
      </w:pPr>
      <w:r>
        <w:t>4.1</w:t>
      </w:r>
      <w:r>
        <w:tab/>
        <w:t>Introduction</w:t>
      </w:r>
      <w:r>
        <w:tab/>
      </w:r>
      <w:r>
        <w:tab/>
      </w:r>
      <w:r>
        <w:tab/>
      </w:r>
      <w:r>
        <w:tab/>
      </w:r>
      <w:r>
        <w:tab/>
      </w:r>
      <w:r>
        <w:tab/>
      </w:r>
      <w:r w:rsidR="00590078">
        <w:t>12</w:t>
      </w:r>
    </w:p>
    <w:p w:rsidR="00EB7FAE" w:rsidRDefault="00084C2C" w:rsidP="00590078">
      <w:pPr>
        <w:pStyle w:val="ListParagraph"/>
        <w:spacing w:line="240" w:lineRule="auto"/>
        <w:jc w:val="left"/>
      </w:pPr>
      <w:r>
        <w:t>4</w:t>
      </w:r>
      <w:r w:rsidR="00EB7FAE">
        <w:t>.</w:t>
      </w:r>
      <w:r>
        <w:t>2</w:t>
      </w:r>
      <w:r w:rsidR="00EB7FAE">
        <w:tab/>
        <w:t>Management Summary</w:t>
      </w:r>
      <w:r w:rsidR="00EB7FAE">
        <w:tab/>
      </w:r>
      <w:r w:rsidR="00EB7FAE">
        <w:tab/>
      </w:r>
      <w:r w:rsidR="00EB7FAE">
        <w:tab/>
      </w:r>
      <w:r w:rsidR="00EB7FAE">
        <w:tab/>
      </w:r>
      <w:r w:rsidR="00EB7FAE">
        <w:tab/>
      </w:r>
      <w:r w:rsidR="00590078">
        <w:t>12</w:t>
      </w:r>
    </w:p>
    <w:p w:rsidR="00EB7FAE" w:rsidRDefault="00084C2C" w:rsidP="00590078">
      <w:pPr>
        <w:pStyle w:val="ListParagraph"/>
        <w:spacing w:line="240" w:lineRule="auto"/>
        <w:jc w:val="left"/>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590078">
        <w:t>12</w:t>
      </w:r>
      <w:r w:rsidR="00EB7FAE">
        <w:tab/>
      </w:r>
      <w:r w:rsidR="00EB7FAE">
        <w:tab/>
      </w:r>
    </w:p>
    <w:p w:rsidR="00084C2C" w:rsidRDefault="001633F4" w:rsidP="00590078">
      <w:pPr>
        <w:pStyle w:val="ListParagraph"/>
        <w:spacing w:line="240" w:lineRule="auto"/>
        <w:ind w:firstLine="720"/>
        <w:jc w:val="left"/>
      </w:pPr>
      <w:r>
        <w:t>4.3</w:t>
      </w:r>
      <w:r w:rsidR="00EB7FAE">
        <w:t>.1</w:t>
      </w:r>
      <w:r w:rsidR="00EB7FAE">
        <w:tab/>
        <w:t>Company Details</w:t>
      </w:r>
      <w:r w:rsidR="00EB7FAE">
        <w:tab/>
      </w:r>
      <w:r w:rsidR="00EB7FAE">
        <w:tab/>
      </w:r>
      <w:r w:rsidR="00EB7FAE">
        <w:tab/>
      </w:r>
      <w:r w:rsidR="00EB7FAE">
        <w:tab/>
      </w:r>
      <w:r w:rsidR="00EB7FAE">
        <w:tab/>
      </w:r>
      <w:r w:rsidR="00590078">
        <w:t>12</w:t>
      </w:r>
    </w:p>
    <w:p w:rsidR="00EB7FAE" w:rsidRDefault="001633F4" w:rsidP="00590078">
      <w:pPr>
        <w:pStyle w:val="ListParagraph"/>
        <w:spacing w:line="240" w:lineRule="auto"/>
        <w:ind w:firstLine="720"/>
        <w:jc w:val="left"/>
      </w:pPr>
      <w:r>
        <w:t>4.3</w:t>
      </w:r>
      <w:r w:rsidR="00EB7FAE">
        <w:t>.2</w:t>
      </w:r>
      <w:r w:rsidR="00EB7FAE">
        <w:tab/>
        <w:t>Financial Information</w:t>
      </w:r>
      <w:r w:rsidR="00EB7FAE">
        <w:tab/>
      </w:r>
      <w:r w:rsidR="00EB7FAE">
        <w:tab/>
      </w:r>
      <w:r w:rsidR="00EB7FAE">
        <w:tab/>
      </w:r>
      <w:r w:rsidR="00EB7FAE">
        <w:tab/>
      </w:r>
      <w:r>
        <w:t>1</w:t>
      </w:r>
      <w:r w:rsidR="00590078">
        <w:t>3</w:t>
      </w:r>
    </w:p>
    <w:p w:rsidR="00EB7FAE" w:rsidRDefault="001633F4" w:rsidP="00590078">
      <w:pPr>
        <w:pStyle w:val="ListParagraph"/>
        <w:spacing w:line="240" w:lineRule="auto"/>
        <w:ind w:firstLine="720"/>
        <w:jc w:val="left"/>
      </w:pPr>
      <w:r>
        <w:t>4.3</w:t>
      </w:r>
      <w:r w:rsidR="00EB7FAE">
        <w:t>.3</w:t>
      </w:r>
      <w:r w:rsidR="00EB7FAE">
        <w:tab/>
        <w:t>Third Party Services</w:t>
      </w:r>
      <w:r w:rsidR="00EB7FAE">
        <w:tab/>
      </w:r>
      <w:r w:rsidR="00EB7FAE">
        <w:tab/>
      </w:r>
      <w:r w:rsidR="00EB7FAE">
        <w:tab/>
      </w:r>
      <w:r w:rsidR="00EB7FAE">
        <w:tab/>
      </w:r>
      <w:r>
        <w:t>1</w:t>
      </w:r>
      <w:r w:rsidR="00590078">
        <w:t>3</w:t>
      </w:r>
    </w:p>
    <w:p w:rsidR="00EB7FAE" w:rsidRDefault="001633F4" w:rsidP="00590078">
      <w:pPr>
        <w:pStyle w:val="ListParagraph"/>
        <w:spacing w:line="240" w:lineRule="auto"/>
        <w:ind w:firstLine="720"/>
        <w:jc w:val="left"/>
      </w:pPr>
      <w:r>
        <w:t>4.3</w:t>
      </w:r>
      <w:r w:rsidR="00D6686A">
        <w:t>.4</w:t>
      </w:r>
      <w:r w:rsidR="00D6686A">
        <w:tab/>
        <w:t>Relevant Experience and Performance</w:t>
      </w:r>
      <w:r w:rsidR="00084C2C">
        <w:tab/>
      </w:r>
      <w:r w:rsidR="00084C2C">
        <w:tab/>
      </w:r>
      <w:r>
        <w:t>1</w:t>
      </w:r>
      <w:r w:rsidR="00590078">
        <w:t>3</w:t>
      </w:r>
    </w:p>
    <w:p w:rsidR="009C597D" w:rsidRDefault="009C597D" w:rsidP="00590078">
      <w:pPr>
        <w:spacing w:line="240" w:lineRule="auto"/>
        <w:ind w:firstLine="709"/>
        <w:jc w:val="left"/>
      </w:pPr>
      <w:r>
        <w:t>4.</w:t>
      </w:r>
      <w:r w:rsidR="0021089F">
        <w:t>4</w:t>
      </w:r>
      <w:r>
        <w:tab/>
        <w:t>NML Procurement P</w:t>
      </w:r>
      <w:r w:rsidR="00E36462">
        <w:t>rotocol</w:t>
      </w:r>
      <w:r w:rsidR="00590078">
        <w:tab/>
      </w:r>
      <w:r w:rsidR="00590078">
        <w:tab/>
      </w:r>
      <w:r w:rsidR="00590078">
        <w:tab/>
      </w:r>
      <w:r w:rsidR="00590078">
        <w:tab/>
      </w:r>
      <w:r w:rsidR="00590078">
        <w:tab/>
        <w:t>13</w:t>
      </w:r>
    </w:p>
    <w:p w:rsidR="00EB7FAE" w:rsidRDefault="001633F4" w:rsidP="00590078">
      <w:pPr>
        <w:spacing w:line="240" w:lineRule="auto"/>
        <w:ind w:firstLine="709"/>
        <w:jc w:val="left"/>
      </w:pPr>
      <w:r>
        <w:t>4.</w:t>
      </w:r>
      <w:r w:rsidR="0021089F">
        <w:t>5</w:t>
      </w:r>
      <w:r w:rsidR="00EB7FAE">
        <w:tab/>
        <w:t>Timetable</w:t>
      </w:r>
      <w:r w:rsidR="00EB7FAE">
        <w:tab/>
      </w:r>
      <w:r w:rsidR="00EB7FAE">
        <w:tab/>
      </w:r>
      <w:r w:rsidR="00EB7FAE">
        <w:tab/>
      </w:r>
      <w:r w:rsidR="00EB7FAE">
        <w:tab/>
      </w:r>
      <w:r w:rsidR="00EB7FAE">
        <w:tab/>
      </w:r>
      <w:r w:rsidR="00084C2C">
        <w:tab/>
      </w:r>
      <w:r>
        <w:t>1</w:t>
      </w:r>
      <w:r w:rsidR="00590078">
        <w:t>4</w:t>
      </w:r>
    </w:p>
    <w:p w:rsidR="00EB7FAE" w:rsidRDefault="001633F4" w:rsidP="00590078">
      <w:pPr>
        <w:spacing w:line="240" w:lineRule="auto"/>
        <w:ind w:firstLine="709"/>
        <w:jc w:val="left"/>
      </w:pPr>
      <w:r>
        <w:t>4.</w:t>
      </w:r>
      <w:r w:rsidR="0021089F">
        <w:t>6</w:t>
      </w:r>
      <w:r w:rsidR="00EB7FAE">
        <w:tab/>
        <w:t>Contractual Considerations</w:t>
      </w:r>
      <w:r w:rsidR="00EB7FAE">
        <w:tab/>
      </w:r>
      <w:r w:rsidR="00EB7FAE">
        <w:tab/>
      </w:r>
      <w:r w:rsidR="00EB7FAE">
        <w:tab/>
      </w:r>
      <w:r w:rsidR="00EB7FAE">
        <w:tab/>
      </w:r>
      <w:r w:rsidR="00084C2C">
        <w:tab/>
      </w:r>
      <w:r>
        <w:t>1</w:t>
      </w:r>
      <w:r w:rsidR="00590078">
        <w:t>4</w:t>
      </w:r>
    </w:p>
    <w:p w:rsidR="0021089F" w:rsidRDefault="00590078" w:rsidP="00590078">
      <w:pPr>
        <w:spacing w:line="240" w:lineRule="auto"/>
        <w:ind w:firstLine="709"/>
        <w:jc w:val="left"/>
      </w:pPr>
      <w:r>
        <w:t>4.7</w:t>
      </w:r>
      <w:r>
        <w:tab/>
        <w:t>Costs</w:t>
      </w:r>
      <w:r>
        <w:tab/>
      </w:r>
      <w:r>
        <w:tab/>
      </w:r>
      <w:r>
        <w:tab/>
      </w:r>
      <w:r>
        <w:tab/>
      </w:r>
      <w:r>
        <w:tab/>
      </w:r>
      <w:r>
        <w:tab/>
      </w:r>
      <w:r>
        <w:tab/>
        <w:t>14</w:t>
      </w:r>
    </w:p>
    <w:p w:rsidR="00841D15" w:rsidRDefault="0021089F" w:rsidP="00590078">
      <w:pPr>
        <w:spacing w:line="240" w:lineRule="auto"/>
        <w:ind w:firstLine="709"/>
        <w:jc w:val="left"/>
      </w:pPr>
      <w:r>
        <w:t>4.8</w:t>
      </w:r>
      <w:r>
        <w:tab/>
      </w:r>
      <w:r w:rsidR="00841D15" w:rsidRPr="0021089F">
        <w:rPr>
          <w:rFonts w:cs="Arial"/>
          <w:szCs w:val="18"/>
        </w:rPr>
        <w:t>Summary of Documents to be returned as part of Submission</w:t>
      </w:r>
      <w:r w:rsidR="00590078">
        <w:rPr>
          <w:rFonts w:cs="Arial"/>
          <w:szCs w:val="18"/>
        </w:rPr>
        <w:tab/>
        <w:t>14</w:t>
      </w:r>
    </w:p>
    <w:p w:rsidR="004E0330" w:rsidRDefault="004E0330" w:rsidP="00590078">
      <w:pPr>
        <w:pStyle w:val="ListParagraph"/>
        <w:spacing w:line="240" w:lineRule="auto"/>
        <w:ind w:firstLine="720"/>
        <w:jc w:val="left"/>
      </w:pPr>
    </w:p>
    <w:p w:rsidR="00EB7FAE" w:rsidRDefault="009E6EB4" w:rsidP="00590078">
      <w:pPr>
        <w:spacing w:line="240" w:lineRule="auto"/>
        <w:ind w:firstLine="426"/>
        <w:jc w:val="left"/>
      </w:pPr>
      <w:r>
        <w:t>5.</w:t>
      </w:r>
      <w:r>
        <w:tab/>
      </w:r>
      <w:r w:rsidR="00EB7FAE">
        <w:t>Requirements Specification</w:t>
      </w:r>
      <w:r w:rsidR="00EB7FAE">
        <w:tab/>
      </w:r>
      <w:r w:rsidR="00EB7FAE">
        <w:tab/>
      </w:r>
      <w:r w:rsidR="00EB7FAE">
        <w:tab/>
      </w:r>
      <w:r w:rsidR="00EB7FAE">
        <w:tab/>
      </w:r>
      <w:r w:rsidR="00EB7FAE">
        <w:tab/>
      </w:r>
      <w:r w:rsidR="00EB7FAE">
        <w:tab/>
      </w:r>
      <w:r w:rsidR="001633F4">
        <w:t>1</w:t>
      </w:r>
      <w:r w:rsidR="007A00BD">
        <w:t>5</w:t>
      </w:r>
    </w:p>
    <w:p w:rsidR="009E6EB4" w:rsidRDefault="007A00BD" w:rsidP="007A00BD">
      <w:pPr>
        <w:spacing w:line="240" w:lineRule="auto"/>
        <w:ind w:firstLine="709"/>
        <w:jc w:val="left"/>
      </w:pPr>
      <w:r>
        <w:t xml:space="preserve">5.1 </w:t>
      </w:r>
      <w:r>
        <w:tab/>
        <w:t>Requirements Detail</w:t>
      </w:r>
      <w:r>
        <w:tab/>
      </w:r>
      <w:r>
        <w:tab/>
      </w:r>
      <w:r>
        <w:tab/>
      </w:r>
      <w:r>
        <w:tab/>
      </w:r>
      <w:r>
        <w:tab/>
        <w:t>15</w:t>
      </w:r>
    </w:p>
    <w:p w:rsidR="00EB7FAE" w:rsidRDefault="007A00BD" w:rsidP="007A00BD">
      <w:pPr>
        <w:spacing w:line="240" w:lineRule="auto"/>
        <w:ind w:firstLine="709"/>
        <w:jc w:val="left"/>
      </w:pPr>
      <w:r>
        <w:t>5.2</w:t>
      </w:r>
      <w:r>
        <w:tab/>
      </w:r>
      <w:r w:rsidR="00EB7FAE">
        <w:t>Requirements De</w:t>
      </w:r>
      <w:r w:rsidR="00AB54B5">
        <w:t>scription</w:t>
      </w:r>
      <w:r w:rsidR="00EB7FAE">
        <w:tab/>
      </w:r>
      <w:r w:rsidR="00EB7FAE">
        <w:tab/>
      </w:r>
      <w:r w:rsidR="00EB7FAE">
        <w:tab/>
      </w:r>
      <w:r w:rsidR="00EB7FAE">
        <w:tab/>
      </w:r>
      <w:r w:rsidR="00EB7FAE">
        <w:tab/>
      </w:r>
      <w:r w:rsidR="001633F4">
        <w:t>1</w:t>
      </w:r>
      <w:r>
        <w:t>6</w:t>
      </w:r>
    </w:p>
    <w:p w:rsidR="00EB7FAE" w:rsidRDefault="007A00BD" w:rsidP="007A00BD">
      <w:pPr>
        <w:spacing w:line="240" w:lineRule="auto"/>
        <w:ind w:left="709"/>
        <w:jc w:val="left"/>
      </w:pPr>
      <w:r>
        <w:t>5.3</w:t>
      </w:r>
      <w:r>
        <w:tab/>
      </w:r>
      <w:r w:rsidR="00AB54B5">
        <w:t xml:space="preserve">Implementation / Installation </w:t>
      </w:r>
      <w:r w:rsidR="001633F4">
        <w:tab/>
      </w:r>
      <w:r w:rsidR="00EB7FAE">
        <w:t xml:space="preserve"> </w:t>
      </w:r>
      <w:r w:rsidR="00EB7FAE">
        <w:tab/>
      </w:r>
      <w:r w:rsidR="00EB7FAE">
        <w:tab/>
      </w:r>
      <w:r w:rsidR="00EB7FAE">
        <w:tab/>
      </w:r>
      <w:r>
        <w:t>16</w:t>
      </w:r>
    </w:p>
    <w:p w:rsidR="00AB54B5" w:rsidRDefault="007F2547" w:rsidP="00590078">
      <w:pPr>
        <w:spacing w:line="240" w:lineRule="auto"/>
        <w:ind w:firstLine="709"/>
        <w:jc w:val="left"/>
      </w:pPr>
      <w:r>
        <w:t>5.</w:t>
      </w:r>
      <w:r w:rsidR="007A00BD">
        <w:t>4</w:t>
      </w:r>
      <w:r>
        <w:tab/>
      </w:r>
      <w:r w:rsidR="00AB54B5">
        <w:t>Support / Maintenance</w:t>
      </w:r>
      <w:r w:rsidR="00AB54B5">
        <w:tab/>
      </w:r>
      <w:r w:rsidR="00AB54B5">
        <w:tab/>
      </w:r>
      <w:r w:rsidR="00AB54B5">
        <w:tab/>
      </w:r>
      <w:r w:rsidR="00AB54B5">
        <w:tab/>
      </w:r>
      <w:r w:rsidR="00AB54B5">
        <w:tab/>
      </w:r>
      <w:r w:rsidR="001633F4">
        <w:t>1</w:t>
      </w:r>
      <w:r w:rsidR="007A00BD">
        <w:t>6</w:t>
      </w:r>
    </w:p>
    <w:p w:rsidR="00084C2C" w:rsidRDefault="00084C2C" w:rsidP="00590078">
      <w:pPr>
        <w:pStyle w:val="ListParagraph"/>
        <w:spacing w:line="240" w:lineRule="auto"/>
        <w:jc w:val="left"/>
      </w:pPr>
    </w:p>
    <w:p w:rsidR="009F4167" w:rsidRDefault="009F4167" w:rsidP="00590078">
      <w:pPr>
        <w:pStyle w:val="ListParagraph"/>
        <w:spacing w:line="240" w:lineRule="auto"/>
        <w:jc w:val="left"/>
      </w:pPr>
    </w:p>
    <w:p w:rsidR="00DD3F9D" w:rsidRPr="00535C01" w:rsidRDefault="00DD3F9D" w:rsidP="00590078">
      <w:pPr>
        <w:spacing w:line="240" w:lineRule="auto"/>
        <w:jc w:val="left"/>
        <w:rPr>
          <w:rFonts w:cs="Arial"/>
          <w:szCs w:val="18"/>
        </w:rPr>
      </w:pPr>
      <w:r w:rsidRPr="00535C01">
        <w:rPr>
          <w:rFonts w:cs="Arial"/>
          <w:b/>
          <w:szCs w:val="18"/>
        </w:rPr>
        <w:t xml:space="preserve">Appendices </w:t>
      </w:r>
    </w:p>
    <w:p w:rsidR="00DD3F9D" w:rsidRPr="00084C2C" w:rsidRDefault="00DD3F9D" w:rsidP="00590078">
      <w:pPr>
        <w:pStyle w:val="ListParagraph"/>
        <w:spacing w:line="240" w:lineRule="auto"/>
        <w:ind w:left="0"/>
        <w:jc w:val="left"/>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590078">
      <w:pPr>
        <w:pStyle w:val="ListParagraph"/>
        <w:spacing w:line="240" w:lineRule="auto"/>
        <w:ind w:left="0"/>
        <w:jc w:val="left"/>
        <w:rPr>
          <w:rFonts w:cs="Arial"/>
          <w:szCs w:val="18"/>
        </w:rPr>
      </w:pPr>
      <w:r w:rsidRPr="00084C2C">
        <w:rPr>
          <w:rFonts w:cs="Arial"/>
          <w:szCs w:val="18"/>
        </w:rPr>
        <w:t xml:space="preserve">Appendix </w:t>
      </w:r>
      <w:r w:rsidR="00590078">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Default="00DD3F9D" w:rsidP="00590078">
      <w:pPr>
        <w:spacing w:line="240" w:lineRule="auto"/>
        <w:jc w:val="left"/>
        <w:rPr>
          <w:rFonts w:cs="Arial"/>
          <w:color w:val="FF0000"/>
          <w:sz w:val="24"/>
          <w:szCs w:val="24"/>
        </w:rPr>
      </w:pPr>
    </w:p>
    <w:p w:rsidR="00084C2C" w:rsidRDefault="00084C2C">
      <w:bookmarkStart w:id="2" w:name="_Toc148507570"/>
      <w:bookmarkEnd w:id="0"/>
      <w:bookmarkEnd w:id="1"/>
      <w:r>
        <w:rPr>
          <w:b/>
          <w:bCs/>
        </w:rPr>
        <w:br w:type="page"/>
      </w:r>
      <w:bookmarkStart w:id="3" w:name="_GoBack"/>
      <w:bookmarkEnd w:id="3"/>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4"/>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21089F" w:rsidRPr="00B23806" w:rsidRDefault="0021089F" w:rsidP="00521A37">
      <w:pPr>
        <w:spacing w:line="240" w:lineRule="auto"/>
        <w:rPr>
          <w:rFonts w:cs="Arial"/>
          <w:sz w:val="22"/>
          <w:szCs w:val="22"/>
        </w:rPr>
      </w:pPr>
    </w:p>
    <w:p w:rsidR="0021089F" w:rsidRDefault="0021089F" w:rsidP="0021089F">
      <w:pPr>
        <w:pStyle w:val="Heading2"/>
        <w:spacing w:after="0" w:line="240" w:lineRule="auto"/>
        <w:rPr>
          <w:rFonts w:cs="Arial"/>
          <w:sz w:val="22"/>
          <w:szCs w:val="22"/>
        </w:rPr>
      </w:pPr>
      <w:r>
        <w:rPr>
          <w:rFonts w:cs="Arial"/>
          <w:sz w:val="22"/>
          <w:szCs w:val="22"/>
        </w:rPr>
        <w:t>Project Background</w:t>
      </w:r>
    </w:p>
    <w:p w:rsidR="0021089F" w:rsidRPr="0021089F" w:rsidRDefault="0021089F" w:rsidP="0021089F">
      <w:pPr>
        <w:spacing w:line="240" w:lineRule="auto"/>
        <w:contextualSpacing/>
        <w:jc w:val="left"/>
        <w:rPr>
          <w:rFonts w:eastAsia="Arial" w:cs="Arial"/>
          <w:sz w:val="22"/>
          <w:szCs w:val="22"/>
        </w:rPr>
      </w:pPr>
      <w:r w:rsidRPr="0021089F">
        <w:rPr>
          <w:rFonts w:eastAsia="Arial" w:cs="Arial"/>
          <w:sz w:val="22"/>
          <w:szCs w:val="22"/>
        </w:rPr>
        <w:t xml:space="preserve">National Museums Liverpool’s website attracted over 3 million web visits in 2017/18, putting us on a 1:1 ratio with physical venue visits. Our last significant design work took place in 2013 and we are looking to redesign the look and feel of the site in order to bring it up to date and make it more contemporary. </w:t>
      </w:r>
    </w:p>
    <w:p w:rsidR="0021089F" w:rsidRPr="0021089F" w:rsidRDefault="0021089F" w:rsidP="0021089F">
      <w:pPr>
        <w:spacing w:line="240" w:lineRule="auto"/>
        <w:contextualSpacing/>
        <w:jc w:val="left"/>
        <w:rPr>
          <w:rFonts w:eastAsia="Arial" w:cs="Arial"/>
          <w:sz w:val="22"/>
          <w:szCs w:val="22"/>
        </w:rPr>
      </w:pPr>
    </w:p>
    <w:p w:rsidR="0021089F" w:rsidRPr="0021089F" w:rsidRDefault="0021089F" w:rsidP="0021089F">
      <w:pPr>
        <w:spacing w:line="240" w:lineRule="auto"/>
        <w:contextualSpacing/>
        <w:jc w:val="left"/>
        <w:rPr>
          <w:rFonts w:eastAsia="Arial" w:cs="Arial"/>
          <w:sz w:val="22"/>
          <w:szCs w:val="22"/>
        </w:rPr>
      </w:pPr>
      <w:r w:rsidRPr="0021089F">
        <w:rPr>
          <w:rFonts w:eastAsia="Arial" w:cs="Arial"/>
          <w:sz w:val="22"/>
          <w:szCs w:val="22"/>
        </w:rPr>
        <w:t xml:space="preserve">Having achieved the milestone of over 3 million visitors, we also want to make sure that each visitor is achieving the best possible experience when visiting our website through allowing them to navigate the site easier. </w:t>
      </w:r>
      <w:r w:rsidRPr="0021089F">
        <w:rPr>
          <w:rFonts w:eastAsia="Arial" w:cs="Arial"/>
          <w:sz w:val="22"/>
          <w:szCs w:val="22"/>
        </w:rPr>
        <w:br/>
      </w:r>
      <w:r w:rsidRPr="0021089F">
        <w:rPr>
          <w:rFonts w:eastAsia="Arial" w:cs="Arial"/>
          <w:sz w:val="22"/>
          <w:szCs w:val="22"/>
        </w:rPr>
        <w:br/>
        <w:t>We need to redesign our new site to meet all online accessibility standards introduced by the government in May 2018.</w:t>
      </w:r>
    </w:p>
    <w:p w:rsidR="0021089F" w:rsidRPr="0021089F" w:rsidRDefault="0021089F" w:rsidP="0021089F">
      <w:pPr>
        <w:spacing w:line="240" w:lineRule="auto"/>
        <w:contextualSpacing/>
        <w:jc w:val="left"/>
        <w:rPr>
          <w:rFonts w:eastAsia="Arial" w:cs="Arial"/>
          <w:sz w:val="22"/>
          <w:szCs w:val="22"/>
        </w:rPr>
      </w:pPr>
    </w:p>
    <w:p w:rsidR="0021089F" w:rsidRPr="0021089F" w:rsidRDefault="0021089F" w:rsidP="0021089F">
      <w:pPr>
        <w:spacing w:line="240" w:lineRule="auto"/>
        <w:jc w:val="left"/>
        <w:rPr>
          <w:rFonts w:cs="Arial"/>
          <w:sz w:val="22"/>
          <w:szCs w:val="22"/>
        </w:rPr>
      </w:pPr>
      <w:r w:rsidRPr="0021089F">
        <w:rPr>
          <w:rFonts w:cs="Arial"/>
          <w:sz w:val="22"/>
          <w:szCs w:val="22"/>
        </w:rPr>
        <w:t>Currently we feel the site looks dated and that we have outgrown it.  The navigation across the site is confusing, mainly due to a variety of different templates and inconsistent navigation – from top level, to breadcrumb, to left hand.  Overall we feel the design does not feel contemporary or fresh enough or would encourage museum visits.</w:t>
      </w:r>
    </w:p>
    <w:p w:rsidR="0021089F" w:rsidRPr="0021089F" w:rsidRDefault="0021089F" w:rsidP="0021089F">
      <w:pPr>
        <w:spacing w:line="240" w:lineRule="auto"/>
        <w:jc w:val="left"/>
        <w:rPr>
          <w:rFonts w:cs="Arial"/>
          <w:sz w:val="22"/>
          <w:szCs w:val="22"/>
        </w:rPr>
      </w:pPr>
    </w:p>
    <w:p w:rsidR="0021089F" w:rsidRPr="0021089F" w:rsidRDefault="0021089F" w:rsidP="0021089F">
      <w:pPr>
        <w:spacing w:line="240" w:lineRule="auto"/>
        <w:jc w:val="left"/>
        <w:rPr>
          <w:rFonts w:cs="Arial"/>
          <w:color w:val="000000"/>
          <w:sz w:val="22"/>
          <w:szCs w:val="22"/>
          <w:lang w:val="en-US"/>
        </w:rPr>
      </w:pPr>
      <w:r w:rsidRPr="0021089F">
        <w:rPr>
          <w:rFonts w:cs="Arial"/>
          <w:color w:val="000000"/>
          <w:sz w:val="22"/>
          <w:szCs w:val="22"/>
          <w:lang w:val="en-US"/>
        </w:rPr>
        <w:lastRenderedPageBreak/>
        <w:t xml:space="preserve">Another goal of the redesign is to help NML with generating income - including selling membership and tickets for exhibitions. </w:t>
      </w:r>
    </w:p>
    <w:p w:rsidR="0021089F" w:rsidRPr="0021089F" w:rsidRDefault="0021089F" w:rsidP="0021089F">
      <w:pPr>
        <w:spacing w:line="240" w:lineRule="auto"/>
        <w:jc w:val="left"/>
        <w:rPr>
          <w:rFonts w:cs="Arial"/>
          <w:color w:val="000000"/>
          <w:sz w:val="22"/>
          <w:szCs w:val="22"/>
          <w:lang w:val="en-US"/>
        </w:rPr>
      </w:pPr>
    </w:p>
    <w:p w:rsidR="0021089F" w:rsidRPr="0021089F" w:rsidRDefault="0021089F" w:rsidP="0021089F">
      <w:pPr>
        <w:spacing w:line="240" w:lineRule="auto"/>
        <w:jc w:val="left"/>
        <w:rPr>
          <w:rFonts w:cs="Arial"/>
          <w:color w:val="000000"/>
          <w:sz w:val="22"/>
          <w:szCs w:val="22"/>
          <w:lang w:val="en-US"/>
        </w:rPr>
      </w:pPr>
      <w:r w:rsidRPr="0021089F">
        <w:rPr>
          <w:rFonts w:cs="Arial"/>
          <w:color w:val="000000"/>
          <w:sz w:val="22"/>
          <w:szCs w:val="22"/>
          <w:lang w:val="en-US"/>
        </w:rPr>
        <w:t xml:space="preserve">In line with </w:t>
      </w:r>
      <w:r w:rsidRPr="0021089F">
        <w:rPr>
          <w:rFonts w:cs="Arial"/>
          <w:color w:val="000000"/>
          <w:sz w:val="22"/>
          <w:szCs w:val="22"/>
        </w:rPr>
        <w:t>DCMS Performance Indicators</w:t>
      </w:r>
      <w:r w:rsidRPr="0021089F">
        <w:rPr>
          <w:rFonts w:cs="Arial"/>
          <w:sz w:val="22"/>
          <w:szCs w:val="22"/>
          <w:lang w:val="en-US"/>
        </w:rPr>
        <w:t xml:space="preserve">, we are working to </w:t>
      </w:r>
      <w:proofErr w:type="spellStart"/>
      <w:r w:rsidRPr="0021089F">
        <w:rPr>
          <w:rFonts w:cs="Arial"/>
          <w:sz w:val="22"/>
          <w:szCs w:val="22"/>
          <w:lang w:val="en-US"/>
        </w:rPr>
        <w:t>digitise</w:t>
      </w:r>
      <w:proofErr w:type="spellEnd"/>
      <w:r w:rsidRPr="0021089F">
        <w:rPr>
          <w:rFonts w:cs="Arial"/>
          <w:sz w:val="22"/>
          <w:szCs w:val="22"/>
          <w:lang w:val="en-US"/>
        </w:rPr>
        <w:t xml:space="preserve"> our collections and make them accessible online. A redesign allows us the opportunity to work on the </w:t>
      </w:r>
      <w:r w:rsidRPr="0021089F">
        <w:rPr>
          <w:rFonts w:cs="Arial"/>
          <w:color w:val="000000"/>
          <w:sz w:val="22"/>
          <w:szCs w:val="22"/>
          <w:lang w:val="en-US"/>
        </w:rPr>
        <w:t>display of our collections and make them more accessible to our audience.</w:t>
      </w: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5" w:name="_Toc246913813"/>
      <w:r w:rsidRPr="00B23806">
        <w:rPr>
          <w:rFonts w:cs="Arial"/>
          <w:sz w:val="22"/>
          <w:szCs w:val="22"/>
        </w:rPr>
        <w:t xml:space="preserve">High Level Overview of </w:t>
      </w:r>
      <w:bookmarkEnd w:id="5"/>
      <w:r w:rsidR="00392E27" w:rsidRPr="00B23806">
        <w:rPr>
          <w:rFonts w:cs="Arial"/>
          <w:sz w:val="22"/>
          <w:szCs w:val="22"/>
        </w:rPr>
        <w:t>Requirements</w:t>
      </w:r>
    </w:p>
    <w:p w:rsidR="0021089F" w:rsidRPr="0021089F" w:rsidRDefault="0021089F" w:rsidP="0021089F">
      <w:pPr>
        <w:spacing w:line="240" w:lineRule="auto"/>
        <w:jc w:val="left"/>
        <w:rPr>
          <w:rFonts w:cs="Arial"/>
          <w:sz w:val="22"/>
          <w:szCs w:val="22"/>
        </w:rPr>
      </w:pPr>
      <w:r w:rsidRPr="0021089F">
        <w:rPr>
          <w:rFonts w:cs="Arial"/>
          <w:sz w:val="22"/>
          <w:szCs w:val="22"/>
        </w:rPr>
        <w:t>Bidders are asked to submit a formal tender for the National Museums Liverpool website redesign.</w:t>
      </w:r>
    </w:p>
    <w:p w:rsidR="0021089F" w:rsidRPr="0021089F" w:rsidRDefault="0021089F" w:rsidP="0021089F">
      <w:pPr>
        <w:spacing w:line="240" w:lineRule="auto"/>
        <w:contextualSpacing/>
        <w:jc w:val="left"/>
        <w:rPr>
          <w:rFonts w:eastAsia="Arial" w:cs="Arial"/>
          <w:bCs/>
          <w:sz w:val="22"/>
          <w:szCs w:val="22"/>
        </w:rPr>
      </w:pPr>
    </w:p>
    <w:p w:rsidR="0021089F" w:rsidRPr="0021089F" w:rsidRDefault="0021089F" w:rsidP="0021089F">
      <w:pPr>
        <w:spacing w:line="240" w:lineRule="auto"/>
        <w:contextualSpacing/>
        <w:jc w:val="left"/>
        <w:outlineLvl w:val="0"/>
        <w:rPr>
          <w:rFonts w:eastAsia="Arial" w:cs="Arial"/>
          <w:b/>
          <w:bCs/>
          <w:sz w:val="22"/>
          <w:szCs w:val="22"/>
        </w:rPr>
      </w:pPr>
      <w:r w:rsidRPr="0021089F">
        <w:rPr>
          <w:rFonts w:eastAsia="Arial" w:cs="Arial"/>
          <w:b/>
          <w:bCs/>
          <w:sz w:val="22"/>
          <w:szCs w:val="22"/>
        </w:rPr>
        <w:t>Objectives</w:t>
      </w:r>
    </w:p>
    <w:p w:rsidR="0021089F" w:rsidRPr="0021089F" w:rsidRDefault="0021089F" w:rsidP="00590078">
      <w:pPr>
        <w:pStyle w:val="ListParagraph"/>
        <w:numPr>
          <w:ilvl w:val="0"/>
          <w:numId w:val="30"/>
        </w:numPr>
        <w:spacing w:line="240" w:lineRule="auto"/>
        <w:ind w:left="360" w:firstLine="0"/>
        <w:jc w:val="left"/>
        <w:rPr>
          <w:rFonts w:eastAsia="Arial" w:cs="Arial"/>
          <w:sz w:val="22"/>
          <w:szCs w:val="22"/>
        </w:rPr>
      </w:pPr>
      <w:r w:rsidRPr="0021089F">
        <w:rPr>
          <w:rFonts w:eastAsia="Arial" w:cs="Arial"/>
          <w:sz w:val="22"/>
          <w:szCs w:val="22"/>
        </w:rPr>
        <w:t>Achieve a website that is easy to navigate</w:t>
      </w:r>
    </w:p>
    <w:p w:rsidR="0021089F" w:rsidRPr="0021089F" w:rsidRDefault="0021089F" w:rsidP="00590078">
      <w:pPr>
        <w:pStyle w:val="ListParagraph"/>
        <w:numPr>
          <w:ilvl w:val="0"/>
          <w:numId w:val="30"/>
        </w:numPr>
        <w:spacing w:line="240" w:lineRule="auto"/>
        <w:ind w:left="360" w:firstLine="0"/>
        <w:jc w:val="left"/>
        <w:rPr>
          <w:rFonts w:eastAsia="Arial" w:cs="Arial"/>
          <w:sz w:val="22"/>
          <w:szCs w:val="22"/>
        </w:rPr>
      </w:pPr>
      <w:r w:rsidRPr="0021089F">
        <w:rPr>
          <w:rFonts w:eastAsia="Arial" w:cs="Arial"/>
          <w:sz w:val="22"/>
          <w:szCs w:val="22"/>
        </w:rPr>
        <w:t>To support income generation online</w:t>
      </w:r>
    </w:p>
    <w:p w:rsidR="0021089F" w:rsidRPr="0021089F" w:rsidRDefault="0021089F" w:rsidP="00590078">
      <w:pPr>
        <w:pStyle w:val="ListParagraph"/>
        <w:numPr>
          <w:ilvl w:val="0"/>
          <w:numId w:val="30"/>
        </w:numPr>
        <w:spacing w:line="240" w:lineRule="auto"/>
        <w:ind w:left="360" w:firstLine="0"/>
        <w:jc w:val="left"/>
        <w:rPr>
          <w:rFonts w:eastAsia="Arial" w:cs="Arial"/>
          <w:sz w:val="22"/>
          <w:szCs w:val="22"/>
        </w:rPr>
      </w:pPr>
      <w:r w:rsidRPr="0021089F">
        <w:rPr>
          <w:rFonts w:eastAsia="Arial" w:cs="Arial"/>
          <w:sz w:val="22"/>
          <w:szCs w:val="22"/>
        </w:rPr>
        <w:t>Update the website’s design to be more consistent, fresh and contemporary</w:t>
      </w:r>
    </w:p>
    <w:p w:rsidR="0021089F" w:rsidRPr="0021089F" w:rsidRDefault="0021089F" w:rsidP="00590078">
      <w:pPr>
        <w:pStyle w:val="ListParagraph"/>
        <w:numPr>
          <w:ilvl w:val="0"/>
          <w:numId w:val="30"/>
        </w:numPr>
        <w:spacing w:line="240" w:lineRule="auto"/>
        <w:ind w:left="360" w:firstLine="0"/>
        <w:jc w:val="left"/>
        <w:rPr>
          <w:rFonts w:eastAsia="Arial" w:cs="Arial"/>
          <w:sz w:val="22"/>
          <w:szCs w:val="22"/>
        </w:rPr>
      </w:pPr>
      <w:r w:rsidRPr="0021089F">
        <w:rPr>
          <w:rFonts w:eastAsia="Arial" w:cs="Arial"/>
          <w:sz w:val="22"/>
          <w:szCs w:val="22"/>
        </w:rPr>
        <w:t xml:space="preserve">Mobile first </w:t>
      </w:r>
    </w:p>
    <w:p w:rsidR="0021089F" w:rsidRPr="0021089F" w:rsidRDefault="0021089F" w:rsidP="00590078">
      <w:pPr>
        <w:pStyle w:val="ListParagraph"/>
        <w:numPr>
          <w:ilvl w:val="0"/>
          <w:numId w:val="30"/>
        </w:numPr>
        <w:spacing w:line="240" w:lineRule="auto"/>
        <w:ind w:left="360" w:firstLine="0"/>
        <w:jc w:val="left"/>
        <w:rPr>
          <w:rFonts w:eastAsia="Arial" w:cs="Arial"/>
          <w:sz w:val="22"/>
          <w:szCs w:val="22"/>
        </w:rPr>
      </w:pPr>
      <w:r w:rsidRPr="0021089F">
        <w:rPr>
          <w:rFonts w:eastAsia="Arial" w:cs="Arial"/>
          <w:sz w:val="22"/>
          <w:szCs w:val="22"/>
        </w:rPr>
        <w:t>Achieve a better way of displaying our digitised collections</w:t>
      </w:r>
    </w:p>
    <w:p w:rsidR="0021089F" w:rsidRPr="0021089F" w:rsidRDefault="0021089F" w:rsidP="0021089F">
      <w:pPr>
        <w:spacing w:line="240" w:lineRule="auto"/>
        <w:contextualSpacing/>
        <w:jc w:val="left"/>
        <w:rPr>
          <w:rFonts w:eastAsia="Arial" w:cs="Arial"/>
          <w:bCs/>
          <w:sz w:val="22"/>
          <w:szCs w:val="22"/>
        </w:rPr>
      </w:pPr>
    </w:p>
    <w:p w:rsidR="0021089F" w:rsidRPr="0021089F" w:rsidRDefault="0021089F" w:rsidP="0021089F">
      <w:pPr>
        <w:spacing w:line="240" w:lineRule="auto"/>
        <w:contextualSpacing/>
        <w:jc w:val="left"/>
        <w:outlineLvl w:val="0"/>
        <w:rPr>
          <w:rFonts w:eastAsia="Arial" w:cs="Arial"/>
          <w:b/>
          <w:bCs/>
          <w:sz w:val="22"/>
          <w:szCs w:val="22"/>
        </w:rPr>
      </w:pPr>
      <w:r w:rsidRPr="0021089F">
        <w:rPr>
          <w:rFonts w:eastAsia="Arial" w:cs="Arial"/>
          <w:b/>
          <w:bCs/>
          <w:sz w:val="22"/>
          <w:szCs w:val="22"/>
        </w:rPr>
        <w:t>Target audiences</w:t>
      </w:r>
    </w:p>
    <w:p w:rsidR="0021089F" w:rsidRPr="0021089F" w:rsidRDefault="0021089F" w:rsidP="00590078">
      <w:pPr>
        <w:numPr>
          <w:ilvl w:val="0"/>
          <w:numId w:val="31"/>
        </w:numPr>
        <w:spacing w:line="240" w:lineRule="auto"/>
        <w:jc w:val="left"/>
        <w:rPr>
          <w:rFonts w:cs="Arial"/>
          <w:sz w:val="22"/>
          <w:szCs w:val="22"/>
        </w:rPr>
      </w:pPr>
      <w:r w:rsidRPr="0021089F">
        <w:rPr>
          <w:rFonts w:cs="Arial"/>
          <w:sz w:val="22"/>
          <w:szCs w:val="22"/>
        </w:rPr>
        <w:t>Potential and existing visitors (to our physical venues), local, UK and international</w:t>
      </w:r>
    </w:p>
    <w:p w:rsidR="0021089F" w:rsidRPr="0021089F" w:rsidRDefault="0021089F" w:rsidP="00590078">
      <w:pPr>
        <w:numPr>
          <w:ilvl w:val="0"/>
          <w:numId w:val="31"/>
        </w:numPr>
        <w:spacing w:line="240" w:lineRule="auto"/>
        <w:jc w:val="left"/>
        <w:rPr>
          <w:rFonts w:cs="Arial"/>
          <w:sz w:val="22"/>
          <w:szCs w:val="22"/>
        </w:rPr>
      </w:pPr>
      <w:r w:rsidRPr="0021089F">
        <w:rPr>
          <w:rFonts w:cs="Arial"/>
          <w:sz w:val="22"/>
          <w:szCs w:val="22"/>
        </w:rPr>
        <w:t>People with an interest in arts, culture, specific topic but who can’t visit</w:t>
      </w:r>
    </w:p>
    <w:p w:rsidR="0021089F" w:rsidRPr="0021089F" w:rsidRDefault="0021089F" w:rsidP="00590078">
      <w:pPr>
        <w:numPr>
          <w:ilvl w:val="0"/>
          <w:numId w:val="31"/>
        </w:numPr>
        <w:spacing w:line="240" w:lineRule="auto"/>
        <w:jc w:val="left"/>
        <w:rPr>
          <w:rFonts w:cs="Arial"/>
          <w:sz w:val="22"/>
          <w:szCs w:val="22"/>
        </w:rPr>
      </w:pPr>
      <w:r w:rsidRPr="0021089F">
        <w:rPr>
          <w:rFonts w:cs="Arial"/>
          <w:sz w:val="22"/>
          <w:szCs w:val="22"/>
        </w:rPr>
        <w:t>Teachers (of all age groups, from early years through to key stage 4)</w:t>
      </w:r>
    </w:p>
    <w:p w:rsidR="0021089F" w:rsidRPr="0021089F" w:rsidRDefault="0021089F" w:rsidP="00590078">
      <w:pPr>
        <w:numPr>
          <w:ilvl w:val="0"/>
          <w:numId w:val="31"/>
        </w:numPr>
        <w:spacing w:line="240" w:lineRule="auto"/>
        <w:jc w:val="left"/>
        <w:rPr>
          <w:rFonts w:cs="Arial"/>
          <w:sz w:val="22"/>
          <w:szCs w:val="22"/>
        </w:rPr>
      </w:pPr>
      <w:r w:rsidRPr="0021089F">
        <w:rPr>
          <w:rFonts w:cs="Arial"/>
          <w:sz w:val="22"/>
          <w:szCs w:val="22"/>
        </w:rPr>
        <w:t>School students</w:t>
      </w:r>
    </w:p>
    <w:p w:rsidR="0021089F" w:rsidRPr="0021089F" w:rsidRDefault="0021089F" w:rsidP="00590078">
      <w:pPr>
        <w:numPr>
          <w:ilvl w:val="0"/>
          <w:numId w:val="31"/>
        </w:numPr>
        <w:spacing w:line="240" w:lineRule="auto"/>
        <w:jc w:val="left"/>
        <w:rPr>
          <w:rFonts w:cs="Arial"/>
          <w:sz w:val="22"/>
          <w:szCs w:val="22"/>
        </w:rPr>
      </w:pPr>
      <w:r w:rsidRPr="0021089F">
        <w:rPr>
          <w:rFonts w:cs="Arial"/>
          <w:sz w:val="22"/>
          <w:szCs w:val="22"/>
        </w:rPr>
        <w:t>Community groups</w:t>
      </w:r>
    </w:p>
    <w:p w:rsidR="0021089F" w:rsidRPr="0021089F" w:rsidRDefault="0021089F" w:rsidP="00590078">
      <w:pPr>
        <w:numPr>
          <w:ilvl w:val="0"/>
          <w:numId w:val="31"/>
        </w:numPr>
        <w:spacing w:line="240" w:lineRule="auto"/>
        <w:jc w:val="left"/>
        <w:rPr>
          <w:rFonts w:cs="Arial"/>
          <w:sz w:val="22"/>
          <w:szCs w:val="22"/>
        </w:rPr>
      </w:pPr>
      <w:r w:rsidRPr="0021089F">
        <w:rPr>
          <w:rFonts w:cs="Arial"/>
          <w:sz w:val="22"/>
          <w:szCs w:val="22"/>
        </w:rPr>
        <w:t>Stakeholders</w:t>
      </w:r>
    </w:p>
    <w:p w:rsidR="0021089F" w:rsidRPr="0021089F" w:rsidRDefault="0021089F" w:rsidP="00590078">
      <w:pPr>
        <w:numPr>
          <w:ilvl w:val="0"/>
          <w:numId w:val="31"/>
        </w:numPr>
        <w:spacing w:line="240" w:lineRule="auto"/>
        <w:jc w:val="left"/>
        <w:rPr>
          <w:rFonts w:cs="Arial"/>
          <w:sz w:val="22"/>
          <w:szCs w:val="22"/>
        </w:rPr>
      </w:pPr>
      <w:r w:rsidRPr="0021089F">
        <w:rPr>
          <w:rFonts w:cs="Arial"/>
          <w:sz w:val="22"/>
          <w:szCs w:val="22"/>
        </w:rPr>
        <w:t>Supporters</w:t>
      </w:r>
    </w:p>
    <w:p w:rsidR="0021089F" w:rsidRPr="0021089F" w:rsidRDefault="0021089F" w:rsidP="00590078">
      <w:pPr>
        <w:numPr>
          <w:ilvl w:val="0"/>
          <w:numId w:val="31"/>
        </w:numPr>
        <w:spacing w:line="240" w:lineRule="auto"/>
        <w:jc w:val="left"/>
        <w:rPr>
          <w:rFonts w:cs="Arial"/>
          <w:sz w:val="22"/>
          <w:szCs w:val="22"/>
        </w:rPr>
      </w:pPr>
      <w:r w:rsidRPr="0021089F">
        <w:rPr>
          <w:rFonts w:cs="Arial"/>
          <w:sz w:val="22"/>
          <w:szCs w:val="22"/>
        </w:rPr>
        <w:t>Potential donors</w:t>
      </w:r>
    </w:p>
    <w:p w:rsidR="0021089F" w:rsidRPr="0021089F" w:rsidRDefault="0021089F" w:rsidP="00590078">
      <w:pPr>
        <w:numPr>
          <w:ilvl w:val="0"/>
          <w:numId w:val="31"/>
        </w:numPr>
        <w:spacing w:line="240" w:lineRule="auto"/>
        <w:jc w:val="left"/>
        <w:rPr>
          <w:rFonts w:cs="Arial"/>
          <w:sz w:val="22"/>
          <w:szCs w:val="22"/>
        </w:rPr>
      </w:pPr>
      <w:r w:rsidRPr="0021089F">
        <w:rPr>
          <w:rFonts w:cs="Arial"/>
          <w:sz w:val="22"/>
          <w:szCs w:val="22"/>
        </w:rPr>
        <w:t>Academics including research students</w:t>
      </w:r>
    </w:p>
    <w:p w:rsidR="0021089F" w:rsidRPr="0021089F" w:rsidRDefault="0021089F" w:rsidP="00590078">
      <w:pPr>
        <w:numPr>
          <w:ilvl w:val="0"/>
          <w:numId w:val="31"/>
        </w:numPr>
        <w:spacing w:line="240" w:lineRule="auto"/>
        <w:jc w:val="left"/>
        <w:rPr>
          <w:rFonts w:cs="Arial"/>
          <w:sz w:val="22"/>
          <w:szCs w:val="22"/>
        </w:rPr>
      </w:pPr>
      <w:r w:rsidRPr="0021089F">
        <w:rPr>
          <w:rFonts w:cs="Arial"/>
          <w:sz w:val="22"/>
          <w:szCs w:val="22"/>
        </w:rPr>
        <w:t>Curators (external)</w:t>
      </w:r>
    </w:p>
    <w:p w:rsidR="0021089F" w:rsidRPr="0021089F" w:rsidRDefault="0021089F" w:rsidP="00590078">
      <w:pPr>
        <w:numPr>
          <w:ilvl w:val="0"/>
          <w:numId w:val="31"/>
        </w:numPr>
        <w:spacing w:line="240" w:lineRule="auto"/>
        <w:jc w:val="left"/>
        <w:rPr>
          <w:rFonts w:cs="Arial"/>
          <w:sz w:val="22"/>
          <w:szCs w:val="22"/>
        </w:rPr>
      </w:pPr>
      <w:r w:rsidRPr="0021089F">
        <w:rPr>
          <w:rFonts w:cs="Arial"/>
          <w:sz w:val="22"/>
          <w:szCs w:val="22"/>
        </w:rPr>
        <w:t>Special interest groups, enthusiasts, including genealogists</w:t>
      </w:r>
    </w:p>
    <w:p w:rsidR="0021089F" w:rsidRPr="0021089F" w:rsidRDefault="0021089F" w:rsidP="0021089F">
      <w:pPr>
        <w:spacing w:line="240" w:lineRule="auto"/>
        <w:jc w:val="left"/>
        <w:rPr>
          <w:rFonts w:cs="Arial"/>
          <w:sz w:val="22"/>
          <w:szCs w:val="22"/>
        </w:rPr>
      </w:pPr>
    </w:p>
    <w:p w:rsidR="0021089F" w:rsidRPr="0021089F" w:rsidRDefault="0021089F" w:rsidP="0021089F">
      <w:pPr>
        <w:spacing w:line="240" w:lineRule="auto"/>
        <w:jc w:val="left"/>
        <w:rPr>
          <w:rFonts w:cs="Arial"/>
          <w:sz w:val="22"/>
          <w:szCs w:val="22"/>
        </w:rPr>
      </w:pPr>
      <w:r w:rsidRPr="0021089F">
        <w:rPr>
          <w:rFonts w:cs="Arial"/>
          <w:sz w:val="22"/>
          <w:szCs w:val="22"/>
        </w:rPr>
        <w:t xml:space="preserve">A significant percentage (about 70%) of visitors to our website are interested in paying a visit and look at visit-related content, like current exhibitions, opening hours and directions.  </w:t>
      </w:r>
    </w:p>
    <w:p w:rsidR="000A5E08" w:rsidRPr="00B23806" w:rsidRDefault="000A5E08" w:rsidP="00521A37">
      <w:pPr>
        <w:spacing w:line="240" w:lineRule="auto"/>
        <w:jc w:val="left"/>
        <w:rPr>
          <w:rFonts w:cs="Arial"/>
          <w:sz w:val="22"/>
          <w:szCs w:val="22"/>
        </w:rPr>
      </w:pPr>
    </w:p>
    <w:p w:rsidR="000A5E08" w:rsidRDefault="000A5E08" w:rsidP="00521A37">
      <w:pPr>
        <w:pStyle w:val="Heading2"/>
        <w:spacing w:after="0" w:line="240" w:lineRule="auto"/>
        <w:rPr>
          <w:rFonts w:cs="Arial"/>
          <w:sz w:val="22"/>
          <w:szCs w:val="22"/>
        </w:rPr>
      </w:pPr>
      <w:r w:rsidRPr="00B23806">
        <w:rPr>
          <w:rFonts w:cs="Arial"/>
          <w:sz w:val="22"/>
          <w:szCs w:val="22"/>
        </w:rPr>
        <w:t xml:space="preserve">Existing </w:t>
      </w:r>
      <w:r w:rsidR="0021089F">
        <w:rPr>
          <w:rFonts w:cs="Arial"/>
          <w:sz w:val="22"/>
          <w:szCs w:val="22"/>
        </w:rPr>
        <w:t>Website</w:t>
      </w:r>
    </w:p>
    <w:p w:rsidR="0021089F" w:rsidRPr="0021089F" w:rsidRDefault="0021089F" w:rsidP="00590078">
      <w:pPr>
        <w:pStyle w:val="ListParagraph"/>
        <w:numPr>
          <w:ilvl w:val="0"/>
          <w:numId w:val="32"/>
        </w:numPr>
        <w:spacing w:after="100" w:afterAutospacing="1" w:line="240" w:lineRule="auto"/>
        <w:jc w:val="left"/>
        <w:rPr>
          <w:rFonts w:eastAsia="Arial" w:cs="Arial"/>
          <w:sz w:val="22"/>
          <w:szCs w:val="22"/>
        </w:rPr>
      </w:pPr>
      <w:r w:rsidRPr="0021089F">
        <w:rPr>
          <w:rFonts w:eastAsia="Arial" w:cs="Arial"/>
          <w:sz w:val="22"/>
          <w:szCs w:val="22"/>
        </w:rPr>
        <w:t>We achieved over 3 million website visits last year.</w:t>
      </w:r>
    </w:p>
    <w:p w:rsidR="0021089F" w:rsidRPr="0021089F" w:rsidRDefault="0021089F" w:rsidP="00590078">
      <w:pPr>
        <w:pStyle w:val="ListParagraph"/>
        <w:numPr>
          <w:ilvl w:val="0"/>
          <w:numId w:val="32"/>
        </w:numPr>
        <w:spacing w:after="100" w:afterAutospacing="1" w:line="240" w:lineRule="auto"/>
        <w:jc w:val="left"/>
        <w:rPr>
          <w:rFonts w:eastAsia="Arial" w:cs="Arial"/>
          <w:sz w:val="22"/>
          <w:szCs w:val="22"/>
        </w:rPr>
      </w:pPr>
      <w:r w:rsidRPr="0021089F">
        <w:rPr>
          <w:rFonts w:eastAsia="Arial" w:cs="Arial"/>
          <w:sz w:val="22"/>
          <w:szCs w:val="22"/>
        </w:rPr>
        <w:t>52% of our users visit on mobiles and tablets and 42% visit from desktops.</w:t>
      </w:r>
    </w:p>
    <w:p w:rsidR="0021089F" w:rsidRPr="0021089F" w:rsidRDefault="0021089F" w:rsidP="00590078">
      <w:pPr>
        <w:pStyle w:val="ListParagraph"/>
        <w:numPr>
          <w:ilvl w:val="0"/>
          <w:numId w:val="32"/>
        </w:numPr>
        <w:spacing w:after="100" w:afterAutospacing="1" w:line="240" w:lineRule="auto"/>
        <w:jc w:val="left"/>
        <w:rPr>
          <w:rFonts w:eastAsia="Arial" w:cs="Arial"/>
          <w:sz w:val="22"/>
          <w:szCs w:val="22"/>
        </w:rPr>
      </w:pPr>
      <w:r w:rsidRPr="0021089F">
        <w:rPr>
          <w:rFonts w:eastAsia="Arial" w:cs="Arial"/>
          <w:sz w:val="22"/>
          <w:szCs w:val="22"/>
        </w:rPr>
        <w:t xml:space="preserve">72% of our visitors are from the UK, with the remaining 28% mainly from the USA, Canada, France, Germany and other European countries.  This does vary across our venues.  The International Slavery Museum attracts a higher percentage of USA visitors than other venues. </w:t>
      </w:r>
    </w:p>
    <w:p w:rsidR="0021089F" w:rsidRPr="0021089F" w:rsidRDefault="0021089F" w:rsidP="00590078">
      <w:pPr>
        <w:pStyle w:val="ListParagraph"/>
        <w:numPr>
          <w:ilvl w:val="0"/>
          <w:numId w:val="32"/>
        </w:numPr>
        <w:spacing w:after="100" w:afterAutospacing="1" w:line="240" w:lineRule="auto"/>
        <w:jc w:val="left"/>
        <w:rPr>
          <w:rFonts w:eastAsia="Arial" w:cs="Arial"/>
          <w:sz w:val="22"/>
          <w:szCs w:val="22"/>
        </w:rPr>
      </w:pPr>
      <w:r w:rsidRPr="0021089F">
        <w:rPr>
          <w:rFonts w:eastAsia="Arial" w:cs="Arial"/>
          <w:sz w:val="22"/>
          <w:szCs w:val="22"/>
        </w:rPr>
        <w:t>Within the UK, a significant majority of our visitors are from Liverpool, London and Manchester and other areas of the North West.</w:t>
      </w:r>
    </w:p>
    <w:p w:rsidR="0021089F" w:rsidRPr="0021089F" w:rsidRDefault="0021089F" w:rsidP="00590078">
      <w:pPr>
        <w:pStyle w:val="ListParagraph"/>
        <w:numPr>
          <w:ilvl w:val="0"/>
          <w:numId w:val="32"/>
        </w:numPr>
        <w:spacing w:after="100" w:afterAutospacing="1" w:line="240" w:lineRule="auto"/>
        <w:jc w:val="left"/>
        <w:rPr>
          <w:rFonts w:eastAsia="Arial" w:cs="Arial"/>
          <w:sz w:val="22"/>
          <w:szCs w:val="22"/>
        </w:rPr>
      </w:pPr>
      <w:r w:rsidRPr="0021089F">
        <w:rPr>
          <w:rFonts w:eastAsia="Arial" w:cs="Arial"/>
          <w:sz w:val="22"/>
          <w:szCs w:val="22"/>
        </w:rPr>
        <w:t xml:space="preserve">73% of our visitors are new visitors, 27% repeat visitors. </w:t>
      </w:r>
    </w:p>
    <w:p w:rsidR="0021089F" w:rsidRPr="0021089F" w:rsidRDefault="0021089F" w:rsidP="00590078">
      <w:pPr>
        <w:pStyle w:val="ListParagraph"/>
        <w:numPr>
          <w:ilvl w:val="0"/>
          <w:numId w:val="32"/>
        </w:numPr>
        <w:spacing w:after="100" w:afterAutospacing="1" w:line="240" w:lineRule="auto"/>
        <w:jc w:val="left"/>
        <w:rPr>
          <w:rFonts w:eastAsia="Arial" w:cs="Arial"/>
          <w:sz w:val="22"/>
          <w:szCs w:val="22"/>
        </w:rPr>
      </w:pPr>
      <w:r w:rsidRPr="0021089F">
        <w:rPr>
          <w:rFonts w:eastAsia="Arial" w:cs="Arial"/>
          <w:sz w:val="22"/>
          <w:szCs w:val="22"/>
        </w:rPr>
        <w:t xml:space="preserve">66% of our visitors come from search engines, mainly Google and people typically arrive at our site having searched for: Liverpool museum, museum of Liverpool, Liverpool museums and specific venue names. Because of this, the site design must support new visitors who may not have a good understanding of what our different venues are called and are just looking for Liverpool based museums in general.  </w:t>
      </w:r>
    </w:p>
    <w:p w:rsidR="00C7520A" w:rsidRPr="0021089F" w:rsidRDefault="00C7520A" w:rsidP="00C7520A">
      <w:pPr>
        <w:pStyle w:val="ReportText2"/>
        <w:spacing w:line="240" w:lineRule="auto"/>
        <w:ind w:left="0"/>
        <w:rPr>
          <w:sz w:val="22"/>
          <w:szCs w:val="22"/>
          <w:lang w:val="en-US"/>
        </w:rPr>
      </w:pPr>
      <w:r w:rsidRPr="0021089F">
        <w:rPr>
          <w:sz w:val="22"/>
          <w:szCs w:val="22"/>
          <w:lang w:val="en-US"/>
        </w:rPr>
        <w:t xml:space="preserve"> </w:t>
      </w:r>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4"/>
                  <w:bookmarkStart w:id="14" w:name="_Toc246913817"/>
                  <w:bookmarkEnd w:id="6"/>
                  <w:bookmarkEnd w:id="7"/>
                  <w:bookmarkEnd w:id="8"/>
                  <w:bookmarkEnd w:id="9"/>
                  <w:bookmarkEnd w:id="10"/>
                  <w:bookmarkEnd w:id="11"/>
                  <w:bookmarkEnd w:id="12"/>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590078">
      <w:pPr>
        <w:pStyle w:val="BodyText"/>
        <w:numPr>
          <w:ilvl w:val="0"/>
          <w:numId w:val="21"/>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590078">
      <w:pPr>
        <w:pStyle w:val="BodyText"/>
        <w:numPr>
          <w:ilvl w:val="0"/>
          <w:numId w:val="21"/>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590078">
      <w:pPr>
        <w:pStyle w:val="BodyText"/>
        <w:numPr>
          <w:ilvl w:val="0"/>
          <w:numId w:val="21"/>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590078">
      <w:pPr>
        <w:pStyle w:val="BodyText"/>
        <w:numPr>
          <w:ilvl w:val="0"/>
          <w:numId w:val="21"/>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590078">
      <w:pPr>
        <w:pStyle w:val="BodyText"/>
        <w:numPr>
          <w:ilvl w:val="0"/>
          <w:numId w:val="21"/>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590078">
      <w:pPr>
        <w:pStyle w:val="BodyText"/>
        <w:numPr>
          <w:ilvl w:val="0"/>
          <w:numId w:val="21"/>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590078">
      <w:pPr>
        <w:pStyle w:val="ListParagraph"/>
        <w:numPr>
          <w:ilvl w:val="0"/>
          <w:numId w:val="20"/>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590078">
      <w:pPr>
        <w:pStyle w:val="ListParagraph"/>
        <w:numPr>
          <w:ilvl w:val="0"/>
          <w:numId w:val="20"/>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590078">
      <w:pPr>
        <w:pStyle w:val="ListParagraph"/>
        <w:numPr>
          <w:ilvl w:val="0"/>
          <w:numId w:val="22"/>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590078">
      <w:pPr>
        <w:pStyle w:val="ListParagraph"/>
        <w:numPr>
          <w:ilvl w:val="0"/>
          <w:numId w:val="22"/>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590078">
      <w:pPr>
        <w:pStyle w:val="ListParagraph"/>
        <w:numPr>
          <w:ilvl w:val="0"/>
          <w:numId w:val="22"/>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7" w:history="1">
        <w:r w:rsidRPr="00B23806">
          <w:rPr>
            <w:rStyle w:val="Hyperlink"/>
            <w:rFonts w:cs="Arial"/>
            <w:sz w:val="22"/>
            <w:szCs w:val="22"/>
          </w:rPr>
          <w:t>Ian.Lindsay@liverpoolmuseums.org.uk</w:t>
        </w:r>
      </w:hyperlink>
      <w:r w:rsidRPr="00B23806">
        <w:rPr>
          <w:rFonts w:cs="Arial"/>
          <w:sz w:val="22"/>
          <w:szCs w:val="22"/>
        </w:rPr>
        <w:t>) with the subject title “</w:t>
      </w:r>
      <w:r w:rsidR="003962AA">
        <w:rPr>
          <w:rFonts w:cs="Arial"/>
          <w:sz w:val="22"/>
          <w:szCs w:val="22"/>
        </w:rPr>
        <w:t xml:space="preserve">NML </w:t>
      </w:r>
      <w:r w:rsidR="00331964">
        <w:rPr>
          <w:rFonts w:cs="Arial"/>
          <w:sz w:val="22"/>
          <w:szCs w:val="22"/>
        </w:rPr>
        <w:t>Website Redesign</w:t>
      </w:r>
      <w:r w:rsidRPr="00B23806">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331964">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60226B" w:rsidRDefault="00331964" w:rsidP="00331964">
            <w:pPr>
              <w:spacing w:line="240" w:lineRule="auto"/>
              <w:rPr>
                <w:rFonts w:eastAsiaTheme="minorHAnsi" w:cs="Arial"/>
                <w:b/>
                <w:bCs/>
                <w:sz w:val="22"/>
                <w:szCs w:val="22"/>
              </w:rPr>
            </w:pPr>
            <w:r>
              <w:rPr>
                <w:rFonts w:eastAsiaTheme="minorHAnsi" w:cs="Arial"/>
                <w:b/>
                <w:bCs/>
                <w:sz w:val="22"/>
                <w:szCs w:val="22"/>
              </w:rPr>
              <w:t>30</w:t>
            </w:r>
            <w:r w:rsidR="00897B31" w:rsidRPr="0060226B">
              <w:rPr>
                <w:rFonts w:eastAsiaTheme="minorHAnsi" w:cs="Arial"/>
                <w:b/>
                <w:bCs/>
                <w:sz w:val="22"/>
                <w:szCs w:val="22"/>
              </w:rPr>
              <w:t>/</w:t>
            </w:r>
            <w:r w:rsidR="00B371C7" w:rsidRPr="0060226B">
              <w:rPr>
                <w:rFonts w:eastAsiaTheme="minorHAnsi" w:cs="Arial"/>
                <w:b/>
                <w:bCs/>
                <w:sz w:val="22"/>
                <w:szCs w:val="22"/>
              </w:rPr>
              <w:t>08</w:t>
            </w:r>
            <w:r w:rsidR="00897B31" w:rsidRPr="0060226B">
              <w:rPr>
                <w:rFonts w:eastAsiaTheme="minorHAnsi" w:cs="Arial"/>
                <w:b/>
                <w:bCs/>
                <w:sz w:val="22"/>
                <w:szCs w:val="22"/>
              </w:rPr>
              <w:t>/</w:t>
            </w:r>
            <w:r w:rsidR="00B371C7" w:rsidRPr="0060226B">
              <w:rPr>
                <w:rFonts w:eastAsiaTheme="minorHAnsi" w:cs="Arial"/>
                <w:b/>
                <w:bCs/>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331964" w:rsidP="00331964">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331964" w:rsidP="00331964">
            <w:pPr>
              <w:rPr>
                <w:rFonts w:cs="Arial"/>
                <w:sz w:val="22"/>
                <w:szCs w:val="22"/>
              </w:rPr>
            </w:pPr>
            <w:r>
              <w:rPr>
                <w:rFonts w:eastAsiaTheme="minorHAnsi" w:cs="Arial"/>
                <w:b/>
                <w:bCs/>
                <w:sz w:val="22"/>
                <w:szCs w:val="22"/>
              </w:rPr>
              <w:t>20</w:t>
            </w:r>
            <w:r w:rsidR="005E044B" w:rsidRPr="0060226B">
              <w:rPr>
                <w:rFonts w:eastAsiaTheme="minorHAnsi" w:cs="Arial"/>
                <w:b/>
                <w:bCs/>
                <w:sz w:val="22"/>
                <w:szCs w:val="22"/>
              </w:rPr>
              <w:t>/09</w:t>
            </w:r>
            <w:r w:rsidR="006507D9" w:rsidRPr="0060226B">
              <w:rPr>
                <w:rFonts w:eastAsiaTheme="minorHAnsi" w:cs="Arial"/>
                <w:b/>
                <w:bCs/>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331964" w:rsidP="00331964">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331964" w:rsidP="00331964">
            <w:pPr>
              <w:rPr>
                <w:rFonts w:cs="Arial"/>
                <w:sz w:val="22"/>
                <w:szCs w:val="22"/>
              </w:rPr>
            </w:pPr>
            <w:r>
              <w:rPr>
                <w:rFonts w:eastAsiaTheme="minorHAnsi" w:cs="Arial"/>
                <w:b/>
                <w:bCs/>
                <w:sz w:val="22"/>
                <w:szCs w:val="22"/>
              </w:rPr>
              <w:t>25</w:t>
            </w:r>
            <w:r w:rsidR="006507D9" w:rsidRPr="0060226B">
              <w:rPr>
                <w:rFonts w:eastAsiaTheme="minorHAnsi" w:cs="Arial"/>
                <w:b/>
                <w:bCs/>
                <w:sz w:val="22"/>
                <w:szCs w:val="22"/>
              </w:rPr>
              <w:t>/0</w:t>
            </w:r>
            <w:r w:rsidR="003962AA">
              <w:rPr>
                <w:rFonts w:eastAsiaTheme="minorHAnsi" w:cs="Arial"/>
                <w:b/>
                <w:bCs/>
                <w:sz w:val="22"/>
                <w:szCs w:val="22"/>
              </w:rPr>
              <w:t>9</w:t>
            </w:r>
            <w:r w:rsidR="006507D9" w:rsidRPr="0060226B">
              <w:rPr>
                <w:rFonts w:eastAsiaTheme="minorHAnsi" w:cs="Arial"/>
                <w:b/>
                <w:bCs/>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331964" w:rsidP="00331964">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331964" w:rsidP="00331964">
            <w:pPr>
              <w:rPr>
                <w:rFonts w:cs="Arial"/>
                <w:b/>
                <w:sz w:val="22"/>
                <w:szCs w:val="22"/>
              </w:rPr>
            </w:pPr>
            <w:r>
              <w:rPr>
                <w:rFonts w:eastAsiaTheme="minorHAnsi" w:cs="Arial"/>
                <w:b/>
                <w:bCs/>
                <w:sz w:val="22"/>
                <w:szCs w:val="22"/>
              </w:rPr>
              <w:t>01</w:t>
            </w:r>
            <w:r w:rsidR="005E044B" w:rsidRPr="0060226B">
              <w:rPr>
                <w:rFonts w:eastAsiaTheme="minorHAnsi" w:cs="Arial"/>
                <w:b/>
                <w:bCs/>
                <w:sz w:val="22"/>
                <w:szCs w:val="22"/>
              </w:rPr>
              <w:t>/</w:t>
            </w:r>
            <w:r>
              <w:rPr>
                <w:rFonts w:eastAsiaTheme="minorHAnsi" w:cs="Arial"/>
                <w:b/>
                <w:bCs/>
                <w:sz w:val="22"/>
                <w:szCs w:val="22"/>
              </w:rPr>
              <w:t>1</w:t>
            </w:r>
            <w:r w:rsidR="005E044B" w:rsidRPr="0060226B">
              <w:rPr>
                <w:rFonts w:eastAsiaTheme="minorHAnsi" w:cs="Arial"/>
                <w:b/>
                <w:bCs/>
                <w:sz w:val="22"/>
                <w:szCs w:val="22"/>
              </w:rPr>
              <w:t>0</w:t>
            </w:r>
            <w:r w:rsidR="00B371C7" w:rsidRPr="0060226B">
              <w:rPr>
                <w:rFonts w:eastAsiaTheme="minorHAnsi" w:cs="Arial"/>
                <w:b/>
                <w:bCs/>
                <w:sz w:val="22"/>
                <w:szCs w:val="22"/>
              </w:rPr>
              <w:t>/2018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331964" w:rsidP="00331964">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60226B" w:rsidRDefault="00331964" w:rsidP="00331964">
            <w:pPr>
              <w:rPr>
                <w:rFonts w:eastAsiaTheme="minorHAnsi" w:cs="Arial"/>
                <w:b/>
                <w:bCs/>
                <w:sz w:val="22"/>
                <w:szCs w:val="22"/>
              </w:rPr>
            </w:pPr>
            <w:r>
              <w:rPr>
                <w:rFonts w:eastAsiaTheme="minorHAnsi" w:cs="Arial"/>
                <w:b/>
                <w:bCs/>
                <w:sz w:val="22"/>
                <w:szCs w:val="22"/>
              </w:rPr>
              <w:t>01</w:t>
            </w:r>
            <w:r w:rsidR="009822E2" w:rsidRPr="0060226B">
              <w:rPr>
                <w:rFonts w:eastAsiaTheme="minorHAnsi" w:cs="Arial"/>
                <w:b/>
                <w:bCs/>
                <w:sz w:val="22"/>
                <w:szCs w:val="22"/>
              </w:rPr>
              <w:t>/</w:t>
            </w:r>
            <w:r>
              <w:rPr>
                <w:rFonts w:eastAsiaTheme="minorHAnsi" w:cs="Arial"/>
                <w:b/>
                <w:bCs/>
                <w:sz w:val="22"/>
                <w:szCs w:val="22"/>
              </w:rPr>
              <w:t>10</w:t>
            </w:r>
            <w:r w:rsidR="00B371C7" w:rsidRPr="0060226B">
              <w:rPr>
                <w:rFonts w:eastAsiaTheme="minorHAnsi" w:cs="Arial"/>
                <w:b/>
                <w:bCs/>
                <w:sz w:val="22"/>
                <w:szCs w:val="22"/>
              </w:rPr>
              <w:t>/2018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331964" w:rsidP="00331964">
            <w:pPr>
              <w:spacing w:line="240" w:lineRule="auto"/>
              <w:rPr>
                <w:rFonts w:cs="Arial"/>
                <w:sz w:val="22"/>
                <w:szCs w:val="22"/>
              </w:rPr>
            </w:pPr>
            <w:r>
              <w:rPr>
                <w:rFonts w:cs="Arial"/>
                <w:sz w:val="22"/>
                <w:szCs w:val="22"/>
              </w:rPr>
              <w:t>6</w:t>
            </w:r>
            <w:r w:rsidR="009822E2"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60226B" w:rsidRDefault="00331964" w:rsidP="00331964">
            <w:pPr>
              <w:rPr>
                <w:rFonts w:eastAsiaTheme="minorHAnsi" w:cs="Arial"/>
                <w:b/>
                <w:bCs/>
                <w:sz w:val="22"/>
                <w:szCs w:val="22"/>
              </w:rPr>
            </w:pPr>
            <w:r>
              <w:rPr>
                <w:rFonts w:eastAsiaTheme="minorHAnsi" w:cs="Arial"/>
                <w:b/>
                <w:bCs/>
                <w:sz w:val="22"/>
                <w:szCs w:val="22"/>
              </w:rPr>
              <w:t>11</w:t>
            </w:r>
            <w:r w:rsidR="00842AA5">
              <w:rPr>
                <w:rFonts w:eastAsiaTheme="minorHAnsi" w:cs="Arial"/>
                <w:b/>
                <w:bCs/>
                <w:sz w:val="22"/>
                <w:szCs w:val="22"/>
              </w:rPr>
              <w:t>/10</w:t>
            </w:r>
            <w:r w:rsidR="00B371C7" w:rsidRPr="0060226B">
              <w:rPr>
                <w:rFonts w:eastAsiaTheme="minorHAnsi" w:cs="Arial"/>
                <w:b/>
                <w:bCs/>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331964" w:rsidP="00331964">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331964" w:rsidP="00331964">
            <w:pPr>
              <w:rPr>
                <w:rFonts w:cs="Arial"/>
                <w:b/>
                <w:sz w:val="22"/>
                <w:szCs w:val="22"/>
              </w:rPr>
            </w:pPr>
            <w:r>
              <w:rPr>
                <w:rFonts w:cs="Arial"/>
                <w:b/>
                <w:sz w:val="22"/>
                <w:szCs w:val="22"/>
              </w:rPr>
              <w:t>12</w:t>
            </w:r>
            <w:r w:rsidR="0060226B">
              <w:rPr>
                <w:rFonts w:cs="Arial"/>
                <w:b/>
                <w:sz w:val="22"/>
                <w:szCs w:val="22"/>
              </w:rPr>
              <w:t>/10</w:t>
            </w:r>
            <w:r w:rsidR="00B371C7" w:rsidRPr="0060226B">
              <w:rPr>
                <w:rFonts w:cs="Arial"/>
                <w:b/>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331964" w:rsidP="00331964">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331964" w:rsidP="00331964">
            <w:pPr>
              <w:rPr>
                <w:rFonts w:cs="Arial"/>
                <w:sz w:val="22"/>
                <w:szCs w:val="22"/>
              </w:rPr>
            </w:pPr>
            <w:r>
              <w:rPr>
                <w:rFonts w:eastAsiaTheme="minorHAnsi" w:cs="Arial"/>
                <w:b/>
                <w:bCs/>
                <w:sz w:val="22"/>
                <w:szCs w:val="22"/>
              </w:rPr>
              <w:t>12</w:t>
            </w:r>
            <w:r w:rsidR="0060226B">
              <w:rPr>
                <w:rFonts w:eastAsiaTheme="minorHAnsi" w:cs="Arial"/>
                <w:b/>
                <w:bCs/>
                <w:sz w:val="22"/>
                <w:szCs w:val="22"/>
              </w:rPr>
              <w:t>/10</w:t>
            </w:r>
            <w:r w:rsidR="00B371C7" w:rsidRPr="0060226B">
              <w:rPr>
                <w:rFonts w:eastAsiaTheme="minorHAnsi" w:cs="Arial"/>
                <w:b/>
                <w:bCs/>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331964" w:rsidP="00331964">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331964" w:rsidP="00331964">
            <w:pPr>
              <w:rPr>
                <w:rFonts w:cs="Arial"/>
                <w:b/>
                <w:sz w:val="22"/>
                <w:szCs w:val="22"/>
              </w:rPr>
            </w:pPr>
            <w:r>
              <w:rPr>
                <w:rFonts w:cs="Arial"/>
                <w:b/>
                <w:sz w:val="22"/>
                <w:szCs w:val="22"/>
              </w:rPr>
              <w:t>23</w:t>
            </w:r>
            <w:r w:rsidR="0060226B">
              <w:rPr>
                <w:rFonts w:cs="Arial"/>
                <w:b/>
                <w:sz w:val="22"/>
                <w:szCs w:val="22"/>
              </w:rPr>
              <w:t>/10</w:t>
            </w:r>
            <w:r w:rsidR="00150B22" w:rsidRPr="0060226B">
              <w:rPr>
                <w:rFonts w:cs="Arial"/>
                <w:b/>
                <w:sz w:val="22"/>
                <w:szCs w:val="22"/>
              </w:rPr>
              <w:t>/2018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331964">
            <w:pPr>
              <w:spacing w:line="240" w:lineRule="auto"/>
              <w:rPr>
                <w:rFonts w:cs="Arial"/>
                <w:sz w:val="22"/>
                <w:szCs w:val="22"/>
              </w:rPr>
            </w:pPr>
            <w:r>
              <w:rPr>
                <w:rFonts w:cs="Arial"/>
                <w:sz w:val="22"/>
                <w:szCs w:val="22"/>
              </w:rPr>
              <w:t>1</w:t>
            </w:r>
            <w:r w:rsidR="00331964">
              <w:rPr>
                <w:rFonts w:cs="Arial"/>
                <w:sz w:val="22"/>
                <w:szCs w:val="22"/>
              </w:rPr>
              <w:t>0</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331964" w:rsidP="00331964">
            <w:pPr>
              <w:spacing w:line="240" w:lineRule="auto"/>
              <w:rPr>
                <w:rFonts w:eastAsiaTheme="minorHAnsi" w:cs="Arial"/>
                <w:sz w:val="22"/>
                <w:szCs w:val="22"/>
              </w:rPr>
            </w:pPr>
            <w:r>
              <w:rPr>
                <w:rFonts w:cs="Arial"/>
                <w:sz w:val="22"/>
                <w:szCs w:val="22"/>
              </w:rPr>
              <w:t>Final Plan Delivered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60226B" w:rsidRDefault="00331964" w:rsidP="00331964">
            <w:pPr>
              <w:spacing w:line="240" w:lineRule="auto"/>
              <w:rPr>
                <w:rFonts w:eastAsiaTheme="minorHAnsi" w:cs="Arial"/>
                <w:b/>
                <w:bCs/>
                <w:sz w:val="22"/>
                <w:szCs w:val="22"/>
              </w:rPr>
            </w:pPr>
            <w:r>
              <w:rPr>
                <w:rFonts w:eastAsiaTheme="minorHAnsi" w:cs="Arial"/>
                <w:b/>
                <w:bCs/>
                <w:sz w:val="22"/>
                <w:szCs w:val="22"/>
              </w:rPr>
              <w:t>30</w:t>
            </w:r>
            <w:r w:rsidR="0060226B" w:rsidRPr="0060226B">
              <w:rPr>
                <w:rFonts w:eastAsiaTheme="minorHAnsi" w:cs="Arial"/>
                <w:b/>
                <w:bCs/>
                <w:sz w:val="22"/>
                <w:szCs w:val="22"/>
              </w:rPr>
              <w:t>/0</w:t>
            </w:r>
            <w:r>
              <w:rPr>
                <w:rFonts w:eastAsiaTheme="minorHAnsi" w:cs="Arial"/>
                <w:b/>
                <w:bCs/>
                <w:sz w:val="22"/>
                <w:szCs w:val="22"/>
              </w:rPr>
              <w:t>4</w:t>
            </w:r>
            <w:r w:rsidR="0060226B" w:rsidRPr="0060226B">
              <w:rPr>
                <w:rFonts w:eastAsiaTheme="minorHAnsi" w:cs="Arial"/>
                <w:b/>
                <w:bCs/>
                <w:sz w:val="22"/>
                <w:szCs w:val="22"/>
              </w:rPr>
              <w:t>/201</w:t>
            </w:r>
            <w:r>
              <w:rPr>
                <w:rFonts w:eastAsiaTheme="minorHAnsi" w:cs="Arial"/>
                <w:b/>
                <w:bCs/>
                <w:sz w:val="22"/>
                <w:szCs w:val="22"/>
              </w:rPr>
              <w:t>9</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331964"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Pr>
          <w:rFonts w:cs="Arial"/>
          <w:sz w:val="22"/>
          <w:szCs w:val="22"/>
        </w:rPr>
        <w:t>3.3</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3962AA">
      <w:pPr>
        <w:pStyle w:val="ReportText2Char"/>
        <w:spacing w:after="0" w:line="240" w:lineRule="auto"/>
        <w:ind w:left="0"/>
        <w:rPr>
          <w:rFonts w:cs="Arial"/>
          <w:sz w:val="22"/>
          <w:szCs w:val="22"/>
        </w:rPr>
      </w:pPr>
      <w:r w:rsidRPr="00B23806">
        <w:rPr>
          <w:rFonts w:cs="Arial"/>
          <w:sz w:val="22"/>
          <w:szCs w:val="22"/>
        </w:rPr>
        <w:t xml:space="preserve">The submission must be made to </w:t>
      </w:r>
      <w:hyperlink r:id="rId18"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 “</w:t>
      </w:r>
      <w:r w:rsidR="003962AA">
        <w:rPr>
          <w:rFonts w:cs="Arial"/>
          <w:sz w:val="22"/>
          <w:szCs w:val="22"/>
        </w:rPr>
        <w:t xml:space="preserve">NML </w:t>
      </w:r>
      <w:r w:rsidR="00331964">
        <w:rPr>
          <w:rFonts w:cs="Arial"/>
          <w:sz w:val="22"/>
          <w:szCs w:val="22"/>
        </w:rPr>
        <w:t>Website Redesign</w:t>
      </w:r>
      <w:r w:rsidR="003962AA" w:rsidRPr="00B23806">
        <w:rPr>
          <w:rFonts w:cs="Arial"/>
          <w:sz w:val="22"/>
          <w:szCs w:val="22"/>
        </w:rPr>
        <w:t>”.</w:t>
      </w:r>
      <w:r w:rsidR="003962AA">
        <w:rPr>
          <w:rFonts w:cs="Arial"/>
          <w:sz w:val="22"/>
          <w:szCs w:val="22"/>
        </w:rPr>
        <w:t xml:space="preserve"> </w:t>
      </w:r>
      <w:r w:rsidRPr="00B23806">
        <w:rPr>
          <w:rFonts w:cs="Arial"/>
          <w:sz w:val="22"/>
          <w:szCs w:val="22"/>
        </w:rPr>
        <w:t>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w:t>
      </w:r>
      <w:r w:rsidR="00665EC7" w:rsidRPr="003962AA">
        <w:rPr>
          <w:rFonts w:cs="Arial"/>
          <w:b/>
          <w:sz w:val="22"/>
          <w:szCs w:val="22"/>
        </w:rPr>
        <w:t xml:space="preserve">on </w:t>
      </w:r>
      <w:r w:rsidR="00842AA5" w:rsidRPr="003962AA">
        <w:rPr>
          <w:rFonts w:cs="Arial"/>
          <w:b/>
          <w:sz w:val="22"/>
          <w:szCs w:val="22"/>
        </w:rPr>
        <w:t>1</w:t>
      </w:r>
      <w:r w:rsidR="00331964" w:rsidRPr="00331964">
        <w:rPr>
          <w:rFonts w:cs="Arial"/>
          <w:b/>
          <w:sz w:val="22"/>
          <w:szCs w:val="22"/>
          <w:vertAlign w:val="superscript"/>
        </w:rPr>
        <w:t>st</w:t>
      </w:r>
      <w:r w:rsidR="00331964">
        <w:rPr>
          <w:rFonts w:cs="Arial"/>
          <w:b/>
          <w:sz w:val="22"/>
          <w:szCs w:val="22"/>
        </w:rPr>
        <w:t xml:space="preserve"> Octo</w:t>
      </w:r>
      <w:r w:rsidR="00842AA5" w:rsidRPr="003962AA">
        <w:rPr>
          <w:rFonts w:cs="Arial"/>
          <w:b/>
          <w:sz w:val="22"/>
          <w:szCs w:val="22"/>
        </w:rPr>
        <w:t>ber</w:t>
      </w:r>
      <w:r w:rsidR="006507D9" w:rsidRPr="003962AA">
        <w:rPr>
          <w:rFonts w:cs="Arial"/>
          <w:b/>
          <w:sz w:val="22"/>
          <w:szCs w:val="22"/>
        </w:rPr>
        <w:t xml:space="preserve"> 2018</w:t>
      </w:r>
      <w:r w:rsidR="00665EC7" w:rsidRPr="003962AA">
        <w:rPr>
          <w:rFonts w:cs="Arial"/>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3962AA"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842AA5" w:rsidRPr="003962AA">
        <w:rPr>
          <w:rFonts w:cs="Arial"/>
          <w:b/>
          <w:sz w:val="22"/>
          <w:szCs w:val="22"/>
        </w:rPr>
        <w:t>1</w:t>
      </w:r>
      <w:r w:rsidR="00331964" w:rsidRPr="00331964">
        <w:rPr>
          <w:rFonts w:cs="Arial"/>
          <w:b/>
          <w:sz w:val="22"/>
          <w:szCs w:val="22"/>
          <w:vertAlign w:val="superscript"/>
        </w:rPr>
        <w:t>st</w:t>
      </w:r>
      <w:r w:rsidR="00331964">
        <w:rPr>
          <w:rFonts w:cs="Arial"/>
          <w:b/>
          <w:sz w:val="22"/>
          <w:szCs w:val="22"/>
        </w:rPr>
        <w:t xml:space="preserve"> Octob</w:t>
      </w:r>
      <w:r w:rsidR="00842AA5" w:rsidRPr="003962AA">
        <w:rPr>
          <w:rFonts w:cs="Arial"/>
          <w:b/>
          <w:sz w:val="22"/>
          <w:szCs w:val="22"/>
        </w:rPr>
        <w:t>er</w:t>
      </w:r>
      <w:r w:rsidR="006507D9" w:rsidRPr="003962AA">
        <w:rPr>
          <w:rFonts w:cs="Arial"/>
          <w:b/>
          <w:sz w:val="22"/>
          <w:szCs w:val="22"/>
        </w:rPr>
        <w:t xml:space="preserve"> 2018</w:t>
      </w:r>
      <w:r w:rsidRPr="003962AA">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331964">
        <w:rPr>
          <w:rFonts w:cs="Arial"/>
          <w:b/>
          <w:sz w:val="22"/>
          <w:szCs w:val="22"/>
        </w:rPr>
        <w:t>4</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00331964">
        <w:rPr>
          <w:rFonts w:cs="Arial"/>
          <w:b/>
          <w:sz w:val="22"/>
          <w:szCs w:val="22"/>
        </w:rPr>
        <w:t>5</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6627C4">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331964" w:rsidRPr="00B23806" w:rsidTr="006627C4">
        <w:tc>
          <w:tcPr>
            <w:tcW w:w="971" w:type="dxa"/>
          </w:tcPr>
          <w:p w:rsidR="00331964" w:rsidRPr="003962AA" w:rsidRDefault="00331964" w:rsidP="00521A37">
            <w:pPr>
              <w:spacing w:line="240" w:lineRule="auto"/>
              <w:rPr>
                <w:rFonts w:cs="Arial"/>
                <w:sz w:val="22"/>
                <w:szCs w:val="22"/>
              </w:rPr>
            </w:pPr>
            <w:bookmarkStart w:id="55" w:name="_Hlk520747831"/>
            <w:r w:rsidRPr="003962AA">
              <w:rPr>
                <w:rFonts w:cs="Arial"/>
                <w:sz w:val="22"/>
                <w:szCs w:val="22"/>
              </w:rPr>
              <w:t>Quality</w:t>
            </w:r>
          </w:p>
        </w:tc>
        <w:tc>
          <w:tcPr>
            <w:tcW w:w="6108" w:type="dxa"/>
          </w:tcPr>
          <w:p w:rsidR="00331964" w:rsidRPr="00331964" w:rsidRDefault="00331964" w:rsidP="006759D3">
            <w:pPr>
              <w:spacing w:line="240" w:lineRule="auto"/>
              <w:jc w:val="left"/>
              <w:rPr>
                <w:rFonts w:cs="Arial"/>
                <w:color w:val="00B050"/>
                <w:sz w:val="22"/>
                <w:szCs w:val="22"/>
              </w:rPr>
            </w:pPr>
            <w:r w:rsidRPr="00331964">
              <w:rPr>
                <w:sz w:val="22"/>
                <w:szCs w:val="22"/>
              </w:rPr>
              <w:t>Understanding and interpretation of the brief and requirements</w:t>
            </w:r>
          </w:p>
        </w:tc>
        <w:tc>
          <w:tcPr>
            <w:tcW w:w="1165" w:type="dxa"/>
          </w:tcPr>
          <w:p w:rsidR="00331964" w:rsidRPr="003962AA" w:rsidRDefault="00331964" w:rsidP="00521A37">
            <w:pPr>
              <w:pStyle w:val="ReportText2"/>
              <w:spacing w:after="0" w:line="240" w:lineRule="auto"/>
              <w:ind w:left="0"/>
              <w:jc w:val="left"/>
              <w:rPr>
                <w:rFonts w:cs="Arial"/>
                <w:sz w:val="22"/>
                <w:szCs w:val="22"/>
              </w:rPr>
            </w:pPr>
            <w:r>
              <w:rPr>
                <w:rFonts w:cs="Arial"/>
                <w:sz w:val="22"/>
                <w:szCs w:val="22"/>
              </w:rPr>
              <w:t>3</w:t>
            </w:r>
            <w:r w:rsidRPr="003962AA">
              <w:rPr>
                <w:rFonts w:cs="Arial"/>
                <w:sz w:val="22"/>
                <w:szCs w:val="22"/>
              </w:rPr>
              <w:t>5</w:t>
            </w:r>
          </w:p>
        </w:tc>
      </w:tr>
      <w:tr w:rsidR="00331964" w:rsidRPr="00B23806" w:rsidTr="006627C4">
        <w:tc>
          <w:tcPr>
            <w:tcW w:w="971" w:type="dxa"/>
          </w:tcPr>
          <w:p w:rsidR="00331964" w:rsidRPr="003962AA" w:rsidRDefault="00331964" w:rsidP="00521A37">
            <w:pPr>
              <w:spacing w:line="240" w:lineRule="auto"/>
              <w:rPr>
                <w:rFonts w:cs="Arial"/>
                <w:sz w:val="22"/>
                <w:szCs w:val="22"/>
              </w:rPr>
            </w:pPr>
          </w:p>
        </w:tc>
        <w:tc>
          <w:tcPr>
            <w:tcW w:w="6108" w:type="dxa"/>
          </w:tcPr>
          <w:p w:rsidR="00331964" w:rsidRPr="00331964" w:rsidRDefault="00331964" w:rsidP="006759D3">
            <w:pPr>
              <w:spacing w:line="240" w:lineRule="auto"/>
              <w:jc w:val="left"/>
              <w:rPr>
                <w:rFonts w:cs="Arial"/>
                <w:color w:val="00B050"/>
                <w:sz w:val="22"/>
                <w:szCs w:val="22"/>
              </w:rPr>
            </w:pPr>
            <w:r w:rsidRPr="00331964">
              <w:rPr>
                <w:rFonts w:cs="Arial"/>
                <w:color w:val="000000" w:themeColor="text1"/>
                <w:sz w:val="22"/>
                <w:szCs w:val="22"/>
              </w:rPr>
              <w:t>Confidence in design abilities</w:t>
            </w:r>
          </w:p>
        </w:tc>
        <w:tc>
          <w:tcPr>
            <w:tcW w:w="1165" w:type="dxa"/>
          </w:tcPr>
          <w:p w:rsidR="00331964" w:rsidRPr="003962AA" w:rsidRDefault="00331964" w:rsidP="00521A37">
            <w:pPr>
              <w:pStyle w:val="ReportText2"/>
              <w:spacing w:after="0" w:line="240" w:lineRule="auto"/>
              <w:ind w:left="0"/>
              <w:jc w:val="left"/>
              <w:rPr>
                <w:rFonts w:cs="Arial"/>
                <w:sz w:val="22"/>
                <w:szCs w:val="22"/>
              </w:rPr>
            </w:pPr>
            <w:r>
              <w:rPr>
                <w:rFonts w:cs="Arial"/>
                <w:sz w:val="22"/>
                <w:szCs w:val="22"/>
              </w:rPr>
              <w:t>15</w:t>
            </w:r>
          </w:p>
        </w:tc>
      </w:tr>
      <w:tr w:rsidR="00331964" w:rsidRPr="00B23806" w:rsidTr="006627C4">
        <w:tc>
          <w:tcPr>
            <w:tcW w:w="971" w:type="dxa"/>
          </w:tcPr>
          <w:p w:rsidR="00331964" w:rsidRPr="003962AA" w:rsidRDefault="00331964" w:rsidP="00763DA8">
            <w:pPr>
              <w:spacing w:line="240" w:lineRule="auto"/>
              <w:rPr>
                <w:rFonts w:cs="Arial"/>
                <w:sz w:val="22"/>
                <w:szCs w:val="22"/>
              </w:rPr>
            </w:pPr>
          </w:p>
        </w:tc>
        <w:tc>
          <w:tcPr>
            <w:tcW w:w="6108" w:type="dxa"/>
          </w:tcPr>
          <w:p w:rsidR="00331964" w:rsidRPr="00331964" w:rsidRDefault="00331964" w:rsidP="006759D3">
            <w:pPr>
              <w:spacing w:line="240" w:lineRule="auto"/>
              <w:jc w:val="left"/>
              <w:rPr>
                <w:rFonts w:cs="Arial"/>
                <w:color w:val="000000" w:themeColor="text1"/>
                <w:sz w:val="22"/>
                <w:szCs w:val="22"/>
              </w:rPr>
            </w:pPr>
            <w:r w:rsidRPr="00331964">
              <w:rPr>
                <w:rFonts w:cs="Arial"/>
                <w:color w:val="000000" w:themeColor="text1"/>
                <w:sz w:val="22"/>
                <w:szCs w:val="22"/>
              </w:rPr>
              <w:t>Capacity to deliver</w:t>
            </w:r>
          </w:p>
        </w:tc>
        <w:tc>
          <w:tcPr>
            <w:tcW w:w="1165" w:type="dxa"/>
          </w:tcPr>
          <w:p w:rsidR="00331964" w:rsidRPr="003962AA" w:rsidRDefault="00331964" w:rsidP="00763DA8">
            <w:pPr>
              <w:pStyle w:val="ReportText2"/>
              <w:spacing w:after="0" w:line="240" w:lineRule="auto"/>
              <w:ind w:left="0"/>
              <w:jc w:val="left"/>
              <w:rPr>
                <w:rFonts w:cs="Arial"/>
                <w:sz w:val="22"/>
                <w:szCs w:val="22"/>
              </w:rPr>
            </w:pPr>
            <w:r>
              <w:rPr>
                <w:rFonts w:cs="Arial"/>
                <w:sz w:val="22"/>
                <w:szCs w:val="22"/>
              </w:rPr>
              <w:t>10</w:t>
            </w:r>
          </w:p>
        </w:tc>
      </w:tr>
      <w:tr w:rsidR="00B154C4" w:rsidRPr="00B23806" w:rsidTr="006627C4">
        <w:tc>
          <w:tcPr>
            <w:tcW w:w="971" w:type="dxa"/>
          </w:tcPr>
          <w:p w:rsidR="00B154C4" w:rsidRPr="003962AA" w:rsidRDefault="00B154C4" w:rsidP="00521A37">
            <w:pPr>
              <w:spacing w:line="240" w:lineRule="auto"/>
              <w:rPr>
                <w:rFonts w:cs="Arial"/>
                <w:sz w:val="22"/>
                <w:szCs w:val="22"/>
              </w:rPr>
            </w:pPr>
          </w:p>
        </w:tc>
        <w:tc>
          <w:tcPr>
            <w:tcW w:w="6108" w:type="dxa"/>
          </w:tcPr>
          <w:p w:rsidR="00B154C4" w:rsidRPr="00331964" w:rsidRDefault="00331964" w:rsidP="00521A37">
            <w:pPr>
              <w:spacing w:line="240" w:lineRule="auto"/>
              <w:rPr>
                <w:rFonts w:cs="Arial"/>
                <w:sz w:val="22"/>
                <w:szCs w:val="22"/>
              </w:rPr>
            </w:pPr>
            <w:r w:rsidRPr="00331964">
              <w:rPr>
                <w:sz w:val="22"/>
                <w:szCs w:val="22"/>
              </w:rPr>
              <w:t>Evidence of designing a similar solution successfully preferably within the last 12 months</w:t>
            </w:r>
          </w:p>
        </w:tc>
        <w:tc>
          <w:tcPr>
            <w:tcW w:w="1165" w:type="dxa"/>
          </w:tcPr>
          <w:p w:rsidR="00B154C4" w:rsidRPr="003962AA" w:rsidRDefault="00331964" w:rsidP="00521A37">
            <w:pPr>
              <w:pStyle w:val="ReportText2"/>
              <w:spacing w:after="0" w:line="240" w:lineRule="auto"/>
              <w:ind w:left="0"/>
              <w:jc w:val="left"/>
              <w:rPr>
                <w:rFonts w:cs="Arial"/>
                <w:sz w:val="22"/>
                <w:szCs w:val="22"/>
              </w:rPr>
            </w:pPr>
            <w:r>
              <w:rPr>
                <w:rFonts w:cs="Arial"/>
                <w:sz w:val="22"/>
                <w:szCs w:val="22"/>
              </w:rPr>
              <w:t>10</w:t>
            </w:r>
          </w:p>
        </w:tc>
      </w:tr>
      <w:bookmarkEnd w:id="55"/>
      <w:tr w:rsidR="003962AA" w:rsidRPr="00B23806" w:rsidTr="006627C4">
        <w:tc>
          <w:tcPr>
            <w:tcW w:w="971" w:type="dxa"/>
          </w:tcPr>
          <w:p w:rsidR="003962AA" w:rsidRPr="003962AA" w:rsidRDefault="003962AA" w:rsidP="006627C4">
            <w:pPr>
              <w:spacing w:line="240" w:lineRule="auto"/>
              <w:rPr>
                <w:rFonts w:cs="Arial"/>
                <w:sz w:val="22"/>
                <w:szCs w:val="22"/>
              </w:rPr>
            </w:pPr>
          </w:p>
        </w:tc>
        <w:tc>
          <w:tcPr>
            <w:tcW w:w="6108" w:type="dxa"/>
          </w:tcPr>
          <w:p w:rsidR="003962AA" w:rsidRPr="003962AA" w:rsidRDefault="003962AA" w:rsidP="006627C4">
            <w:pPr>
              <w:spacing w:line="240" w:lineRule="auto"/>
              <w:rPr>
                <w:rFonts w:cs="Arial"/>
                <w:sz w:val="22"/>
                <w:szCs w:val="22"/>
              </w:rPr>
            </w:pPr>
          </w:p>
        </w:tc>
        <w:tc>
          <w:tcPr>
            <w:tcW w:w="1165" w:type="dxa"/>
          </w:tcPr>
          <w:p w:rsidR="003962AA" w:rsidRPr="003962AA" w:rsidRDefault="003962AA" w:rsidP="006627C4">
            <w:pPr>
              <w:pStyle w:val="ReportText2"/>
              <w:spacing w:after="0" w:line="240" w:lineRule="auto"/>
              <w:ind w:left="0"/>
              <w:jc w:val="left"/>
              <w:rPr>
                <w:rFonts w:cs="Arial"/>
                <w:sz w:val="22"/>
                <w:szCs w:val="22"/>
              </w:rPr>
            </w:pPr>
          </w:p>
        </w:tc>
      </w:tr>
      <w:tr w:rsidR="003962AA" w:rsidRPr="00B23806" w:rsidTr="006627C4">
        <w:tc>
          <w:tcPr>
            <w:tcW w:w="971" w:type="dxa"/>
          </w:tcPr>
          <w:p w:rsidR="003962AA" w:rsidRPr="003962AA" w:rsidRDefault="003962AA" w:rsidP="006627C4">
            <w:pPr>
              <w:pStyle w:val="ReportText2"/>
              <w:tabs>
                <w:tab w:val="num" w:pos="1287"/>
              </w:tabs>
              <w:spacing w:after="0" w:line="240" w:lineRule="auto"/>
              <w:ind w:left="0"/>
              <w:jc w:val="left"/>
              <w:rPr>
                <w:rFonts w:cs="Arial"/>
                <w:sz w:val="22"/>
                <w:szCs w:val="22"/>
              </w:rPr>
            </w:pPr>
            <w:r w:rsidRPr="003962AA">
              <w:rPr>
                <w:rFonts w:cs="Arial"/>
                <w:sz w:val="22"/>
                <w:szCs w:val="22"/>
              </w:rPr>
              <w:t>Cost</w:t>
            </w:r>
          </w:p>
        </w:tc>
        <w:tc>
          <w:tcPr>
            <w:tcW w:w="6108" w:type="dxa"/>
          </w:tcPr>
          <w:p w:rsidR="003962AA" w:rsidRPr="003962AA" w:rsidRDefault="003962AA" w:rsidP="006627C4">
            <w:pPr>
              <w:pStyle w:val="ReportText2"/>
              <w:tabs>
                <w:tab w:val="num" w:pos="1287"/>
              </w:tabs>
              <w:spacing w:after="0" w:line="240" w:lineRule="auto"/>
              <w:ind w:left="0"/>
              <w:jc w:val="left"/>
              <w:rPr>
                <w:rFonts w:cs="Arial"/>
                <w:sz w:val="22"/>
                <w:szCs w:val="22"/>
              </w:rPr>
            </w:pPr>
            <w:r w:rsidRPr="003962AA">
              <w:rPr>
                <w:rFonts w:cs="Arial"/>
                <w:sz w:val="22"/>
                <w:szCs w:val="22"/>
              </w:rPr>
              <w:t>Initial Purchase cost</w:t>
            </w:r>
          </w:p>
        </w:tc>
        <w:tc>
          <w:tcPr>
            <w:tcW w:w="1165" w:type="dxa"/>
          </w:tcPr>
          <w:p w:rsidR="003962AA" w:rsidRPr="003962AA" w:rsidRDefault="003962AA" w:rsidP="006627C4">
            <w:pPr>
              <w:pStyle w:val="ReportText2"/>
              <w:spacing w:after="0" w:line="240" w:lineRule="auto"/>
              <w:ind w:left="0"/>
              <w:jc w:val="left"/>
              <w:rPr>
                <w:rFonts w:cs="Arial"/>
                <w:sz w:val="22"/>
                <w:szCs w:val="22"/>
              </w:rPr>
            </w:pPr>
            <w:r w:rsidRPr="003962AA">
              <w:rPr>
                <w:rFonts w:cs="Arial"/>
                <w:sz w:val="22"/>
                <w:szCs w:val="22"/>
              </w:rPr>
              <w:t>3</w:t>
            </w:r>
            <w:r w:rsidR="00331964">
              <w:rPr>
                <w:rFonts w:cs="Arial"/>
                <w:sz w:val="22"/>
                <w:szCs w:val="22"/>
              </w:rPr>
              <w:t>0</w:t>
            </w:r>
          </w:p>
        </w:tc>
      </w:tr>
      <w:tr w:rsidR="003962AA" w:rsidRPr="00B23806" w:rsidTr="006627C4">
        <w:tc>
          <w:tcPr>
            <w:tcW w:w="971" w:type="dxa"/>
          </w:tcPr>
          <w:p w:rsidR="003962AA" w:rsidRPr="003962AA" w:rsidRDefault="003962AA" w:rsidP="006627C4">
            <w:pPr>
              <w:pStyle w:val="ReportText2"/>
              <w:tabs>
                <w:tab w:val="num" w:pos="1287"/>
              </w:tabs>
              <w:spacing w:after="0" w:line="240" w:lineRule="auto"/>
              <w:ind w:left="0"/>
              <w:jc w:val="left"/>
              <w:rPr>
                <w:rFonts w:cs="Arial"/>
                <w:sz w:val="22"/>
                <w:szCs w:val="22"/>
              </w:rPr>
            </w:pPr>
          </w:p>
        </w:tc>
        <w:tc>
          <w:tcPr>
            <w:tcW w:w="6108" w:type="dxa"/>
          </w:tcPr>
          <w:p w:rsidR="003962AA" w:rsidRPr="003962AA" w:rsidRDefault="003962AA" w:rsidP="006627C4">
            <w:pPr>
              <w:pStyle w:val="ReportText2"/>
              <w:tabs>
                <w:tab w:val="num" w:pos="1287"/>
              </w:tabs>
              <w:spacing w:after="0" w:line="240" w:lineRule="auto"/>
              <w:ind w:left="0"/>
              <w:jc w:val="left"/>
              <w:rPr>
                <w:rFonts w:cs="Arial"/>
                <w:sz w:val="22"/>
                <w:szCs w:val="22"/>
              </w:rPr>
            </w:pPr>
          </w:p>
        </w:tc>
        <w:tc>
          <w:tcPr>
            <w:tcW w:w="1165" w:type="dxa"/>
          </w:tcPr>
          <w:p w:rsidR="003962AA" w:rsidRPr="003962AA" w:rsidRDefault="003962AA" w:rsidP="006627C4">
            <w:pPr>
              <w:pStyle w:val="ReportText2"/>
              <w:spacing w:after="0" w:line="240" w:lineRule="auto"/>
              <w:ind w:left="0"/>
              <w:jc w:val="left"/>
              <w:rPr>
                <w:rFonts w:cs="Arial"/>
                <w:sz w:val="22"/>
                <w:szCs w:val="22"/>
              </w:rPr>
            </w:pPr>
          </w:p>
        </w:tc>
      </w:tr>
      <w:tr w:rsidR="003962AA" w:rsidRPr="00B23806" w:rsidTr="006627C4">
        <w:tc>
          <w:tcPr>
            <w:tcW w:w="971" w:type="dxa"/>
          </w:tcPr>
          <w:p w:rsidR="003962AA" w:rsidRPr="003962AA" w:rsidRDefault="003962AA" w:rsidP="006627C4">
            <w:pPr>
              <w:pStyle w:val="ReportText2"/>
              <w:spacing w:after="0" w:line="240" w:lineRule="auto"/>
              <w:ind w:left="0"/>
              <w:jc w:val="left"/>
              <w:rPr>
                <w:rFonts w:cs="Arial"/>
                <w:b/>
                <w:sz w:val="22"/>
                <w:szCs w:val="22"/>
              </w:rPr>
            </w:pPr>
          </w:p>
        </w:tc>
        <w:tc>
          <w:tcPr>
            <w:tcW w:w="6108" w:type="dxa"/>
          </w:tcPr>
          <w:p w:rsidR="003962AA" w:rsidRPr="003962AA" w:rsidRDefault="003962AA" w:rsidP="006627C4">
            <w:pPr>
              <w:pStyle w:val="ReportText2"/>
              <w:spacing w:after="0" w:line="240" w:lineRule="auto"/>
              <w:ind w:left="0"/>
              <w:jc w:val="left"/>
              <w:rPr>
                <w:rFonts w:cs="Arial"/>
                <w:b/>
                <w:sz w:val="22"/>
                <w:szCs w:val="22"/>
              </w:rPr>
            </w:pPr>
            <w:r w:rsidRPr="003962AA">
              <w:rPr>
                <w:rFonts w:cs="Arial"/>
                <w:b/>
                <w:sz w:val="22"/>
                <w:szCs w:val="22"/>
              </w:rPr>
              <w:t>Total</w:t>
            </w:r>
          </w:p>
        </w:tc>
        <w:tc>
          <w:tcPr>
            <w:tcW w:w="1165" w:type="dxa"/>
          </w:tcPr>
          <w:p w:rsidR="003962AA" w:rsidRPr="003962AA" w:rsidRDefault="003962AA" w:rsidP="006627C4">
            <w:pPr>
              <w:pStyle w:val="ReportText2"/>
              <w:spacing w:after="0" w:line="240" w:lineRule="auto"/>
              <w:ind w:left="0"/>
              <w:jc w:val="left"/>
              <w:rPr>
                <w:rFonts w:cs="Arial"/>
                <w:b/>
                <w:sz w:val="22"/>
                <w:szCs w:val="22"/>
              </w:rPr>
            </w:pPr>
            <w:r w:rsidRPr="003962AA">
              <w:rPr>
                <w:rFonts w:cs="Arial"/>
                <w:b/>
                <w:sz w:val="22"/>
                <w:szCs w:val="22"/>
              </w:rPr>
              <w:t>100</w:t>
            </w:r>
          </w:p>
        </w:tc>
      </w:tr>
      <w:tr w:rsidR="003962AA" w:rsidRPr="00B23806" w:rsidTr="006627C4">
        <w:tc>
          <w:tcPr>
            <w:tcW w:w="971" w:type="dxa"/>
          </w:tcPr>
          <w:p w:rsidR="003962AA" w:rsidRPr="003962AA" w:rsidRDefault="003962AA" w:rsidP="006627C4">
            <w:pPr>
              <w:pStyle w:val="ReportText2"/>
              <w:spacing w:after="0" w:line="240" w:lineRule="auto"/>
              <w:ind w:left="0"/>
              <w:jc w:val="left"/>
              <w:rPr>
                <w:rFonts w:cs="Arial"/>
                <w:b/>
                <w:sz w:val="22"/>
                <w:szCs w:val="22"/>
              </w:rPr>
            </w:pPr>
          </w:p>
        </w:tc>
        <w:tc>
          <w:tcPr>
            <w:tcW w:w="6108" w:type="dxa"/>
          </w:tcPr>
          <w:p w:rsidR="003962AA" w:rsidRPr="003962AA" w:rsidRDefault="003962AA" w:rsidP="006627C4">
            <w:pPr>
              <w:pStyle w:val="ReportText2"/>
              <w:spacing w:after="0" w:line="240" w:lineRule="auto"/>
              <w:ind w:left="0"/>
              <w:jc w:val="left"/>
              <w:rPr>
                <w:rFonts w:cs="Arial"/>
                <w:b/>
                <w:sz w:val="22"/>
                <w:szCs w:val="22"/>
              </w:rPr>
            </w:pPr>
          </w:p>
        </w:tc>
        <w:tc>
          <w:tcPr>
            <w:tcW w:w="1165" w:type="dxa"/>
          </w:tcPr>
          <w:p w:rsidR="003962AA" w:rsidRPr="003962AA" w:rsidRDefault="003962AA" w:rsidP="006627C4">
            <w:pPr>
              <w:pStyle w:val="ReportText2"/>
              <w:spacing w:after="0" w:line="240" w:lineRule="auto"/>
              <w:ind w:left="0"/>
              <w:jc w:val="left"/>
              <w:rPr>
                <w:rFonts w:cs="Arial"/>
                <w:b/>
                <w:sz w:val="22"/>
                <w:szCs w:val="22"/>
              </w:rPr>
            </w:pPr>
          </w:p>
        </w:tc>
      </w:tr>
      <w:tr w:rsidR="003962AA" w:rsidRPr="00B23806" w:rsidTr="006627C4">
        <w:tc>
          <w:tcPr>
            <w:tcW w:w="971" w:type="dxa"/>
          </w:tcPr>
          <w:p w:rsidR="003962AA" w:rsidRPr="003962AA" w:rsidRDefault="003962AA" w:rsidP="006627C4">
            <w:pPr>
              <w:pStyle w:val="ReportText2"/>
              <w:spacing w:after="0" w:line="240" w:lineRule="auto"/>
              <w:ind w:left="0"/>
              <w:jc w:val="left"/>
              <w:rPr>
                <w:rFonts w:cs="Arial"/>
                <w:b/>
                <w:sz w:val="22"/>
                <w:szCs w:val="22"/>
              </w:rPr>
            </w:pPr>
          </w:p>
        </w:tc>
        <w:tc>
          <w:tcPr>
            <w:tcW w:w="6108" w:type="dxa"/>
          </w:tcPr>
          <w:p w:rsidR="003962AA" w:rsidRPr="003962AA" w:rsidRDefault="003962AA" w:rsidP="006627C4">
            <w:pPr>
              <w:pStyle w:val="ReportText2"/>
              <w:spacing w:after="0" w:line="240" w:lineRule="auto"/>
              <w:ind w:left="0"/>
              <w:jc w:val="left"/>
              <w:rPr>
                <w:rFonts w:cs="Arial"/>
                <w:b/>
                <w:sz w:val="22"/>
                <w:szCs w:val="22"/>
              </w:rPr>
            </w:pPr>
            <w:r w:rsidRPr="003962AA">
              <w:rPr>
                <w:rFonts w:cs="Arial"/>
                <w:b/>
                <w:sz w:val="22"/>
                <w:szCs w:val="22"/>
              </w:rPr>
              <w:t>Minimum Quality Score threshold (60%)</w:t>
            </w:r>
          </w:p>
        </w:tc>
        <w:tc>
          <w:tcPr>
            <w:tcW w:w="1165" w:type="dxa"/>
          </w:tcPr>
          <w:p w:rsidR="003962AA" w:rsidRPr="003962AA" w:rsidRDefault="00331964" w:rsidP="006627C4">
            <w:pPr>
              <w:pStyle w:val="ReportText2"/>
              <w:spacing w:after="0" w:line="240" w:lineRule="auto"/>
              <w:ind w:left="0"/>
              <w:jc w:val="left"/>
              <w:rPr>
                <w:rFonts w:cs="Arial"/>
                <w:b/>
                <w:sz w:val="22"/>
                <w:szCs w:val="22"/>
              </w:rPr>
            </w:pPr>
            <w:r>
              <w:rPr>
                <w:rFonts w:cs="Arial"/>
                <w:b/>
                <w:sz w:val="22"/>
                <w:szCs w:val="22"/>
              </w:rPr>
              <w:t>42</w:t>
            </w: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A92EAE" w:rsidRPr="003962AA" w:rsidRDefault="00A92EAE" w:rsidP="00521A37">
      <w:pPr>
        <w:pStyle w:val="ReportText1"/>
        <w:spacing w:after="0" w:line="240" w:lineRule="auto"/>
        <w:ind w:left="0"/>
        <w:rPr>
          <w:rFonts w:cs="Arial"/>
          <w:b/>
          <w:sz w:val="22"/>
          <w:szCs w:val="22"/>
        </w:rPr>
      </w:pPr>
      <w:r w:rsidRPr="003962AA">
        <w:rPr>
          <w:rFonts w:cs="Arial"/>
          <w:b/>
          <w:sz w:val="22"/>
          <w:szCs w:val="22"/>
        </w:rPr>
        <w:t xml:space="preserve">In order to protect the quality of any procurement, any tender response that scores below the minimum quality score threshold will not be considered. </w:t>
      </w:r>
    </w:p>
    <w:p w:rsidR="00A92EAE" w:rsidRPr="003962AA" w:rsidRDefault="00A92EAE" w:rsidP="00521A37">
      <w:pPr>
        <w:pStyle w:val="ReportText1"/>
        <w:spacing w:after="0" w:line="240" w:lineRule="auto"/>
        <w:ind w:left="0"/>
        <w:rPr>
          <w:rFonts w:cs="Arial"/>
          <w:b/>
          <w:sz w:val="22"/>
          <w:szCs w:val="22"/>
        </w:rPr>
      </w:pPr>
    </w:p>
    <w:p w:rsidR="00A92EAE" w:rsidRPr="003962AA" w:rsidRDefault="00A92EAE" w:rsidP="00521A37">
      <w:pPr>
        <w:pStyle w:val="ReportText1"/>
        <w:spacing w:after="0" w:line="240" w:lineRule="auto"/>
        <w:ind w:left="0"/>
        <w:rPr>
          <w:rFonts w:cs="Arial"/>
          <w:b/>
          <w:sz w:val="22"/>
          <w:szCs w:val="22"/>
        </w:rPr>
      </w:pPr>
    </w:p>
    <w:p w:rsidR="00FB07B1" w:rsidRPr="003962AA" w:rsidRDefault="00331964" w:rsidP="00FB07B1">
      <w:pPr>
        <w:pStyle w:val="Default"/>
        <w:rPr>
          <w:color w:val="auto"/>
          <w:sz w:val="22"/>
          <w:szCs w:val="22"/>
        </w:rPr>
      </w:pPr>
      <w:r>
        <w:rPr>
          <w:b/>
          <w:bCs/>
          <w:color w:val="auto"/>
          <w:sz w:val="22"/>
          <w:szCs w:val="22"/>
        </w:rPr>
        <w:t>3.6</w:t>
      </w:r>
      <w:r w:rsidR="00FB07B1" w:rsidRPr="003962AA">
        <w:rPr>
          <w:b/>
          <w:bCs/>
          <w:color w:val="auto"/>
          <w:sz w:val="22"/>
          <w:szCs w:val="22"/>
        </w:rPr>
        <w:t xml:space="preserve"> Bidder Interviews </w:t>
      </w:r>
    </w:p>
    <w:p w:rsidR="00FB07B1" w:rsidRPr="003962AA" w:rsidRDefault="00FB07B1" w:rsidP="00FB07B1">
      <w:pPr>
        <w:pStyle w:val="Default"/>
        <w:rPr>
          <w:color w:val="auto"/>
          <w:sz w:val="22"/>
          <w:szCs w:val="22"/>
        </w:rPr>
      </w:pPr>
      <w:r w:rsidRPr="003962AA">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3962AA">
        <w:rPr>
          <w:color w:val="auto"/>
          <w:sz w:val="22"/>
          <w:szCs w:val="22"/>
        </w:rPr>
        <w:t xml:space="preserve">A maximum of 6 bidders will be </w:t>
      </w:r>
      <w:r w:rsidR="009171BA" w:rsidRPr="003962AA">
        <w:rPr>
          <w:color w:val="auto"/>
          <w:sz w:val="22"/>
          <w:szCs w:val="22"/>
        </w:rPr>
        <w:lastRenderedPageBreak/>
        <w:t>invited to interviews</w:t>
      </w:r>
      <w:r w:rsidR="006157F8" w:rsidRPr="003962AA">
        <w:rPr>
          <w:color w:val="auto"/>
          <w:sz w:val="22"/>
          <w:szCs w:val="22"/>
        </w:rPr>
        <w:t xml:space="preserve">. Any bidder with a submission </w:t>
      </w:r>
      <w:r w:rsidR="009171BA" w:rsidRPr="003962AA">
        <w:rPr>
          <w:color w:val="auto"/>
          <w:sz w:val="22"/>
          <w:szCs w:val="22"/>
        </w:rPr>
        <w:t>score greater than 20% behind the highest score will not be interviewed.</w:t>
      </w:r>
    </w:p>
    <w:p w:rsidR="00FB07B1" w:rsidRPr="003962AA" w:rsidRDefault="00FB07B1" w:rsidP="00FB07B1">
      <w:pPr>
        <w:pStyle w:val="ListParagraph"/>
        <w:spacing w:line="240" w:lineRule="auto"/>
        <w:ind w:left="0"/>
        <w:rPr>
          <w:rFonts w:cs="Arial"/>
          <w:sz w:val="22"/>
          <w:szCs w:val="22"/>
        </w:rPr>
      </w:pPr>
    </w:p>
    <w:p w:rsidR="00FB07B1" w:rsidRPr="003962AA" w:rsidRDefault="00FB07B1" w:rsidP="00FB07B1">
      <w:pPr>
        <w:pStyle w:val="ListParagraph"/>
        <w:spacing w:line="240" w:lineRule="auto"/>
        <w:ind w:left="0"/>
        <w:rPr>
          <w:rFonts w:cs="Arial"/>
          <w:sz w:val="22"/>
          <w:szCs w:val="22"/>
        </w:rPr>
      </w:pPr>
      <w:r w:rsidRPr="003962AA">
        <w:rPr>
          <w:rFonts w:cs="Arial"/>
          <w:sz w:val="22"/>
          <w:szCs w:val="22"/>
        </w:rPr>
        <w:t>The post tender interv</w:t>
      </w:r>
      <w:r w:rsidR="002032CC" w:rsidRPr="003962AA">
        <w:rPr>
          <w:rFonts w:cs="Arial"/>
          <w:sz w:val="22"/>
          <w:szCs w:val="22"/>
        </w:rPr>
        <w:t>iews will be held on</w:t>
      </w:r>
      <w:r w:rsidR="008807C4" w:rsidRPr="003962AA">
        <w:rPr>
          <w:rFonts w:cs="Arial"/>
          <w:sz w:val="22"/>
          <w:szCs w:val="22"/>
        </w:rPr>
        <w:t xml:space="preserve"> </w:t>
      </w:r>
      <w:r w:rsidR="00590078">
        <w:rPr>
          <w:rFonts w:cs="Arial"/>
          <w:sz w:val="22"/>
          <w:szCs w:val="22"/>
        </w:rPr>
        <w:t>11</w:t>
      </w:r>
      <w:r w:rsidR="00590078" w:rsidRPr="00590078">
        <w:rPr>
          <w:rFonts w:cs="Arial"/>
          <w:sz w:val="22"/>
          <w:szCs w:val="22"/>
          <w:vertAlign w:val="superscript"/>
        </w:rPr>
        <w:t>th</w:t>
      </w:r>
      <w:r w:rsidR="00590078">
        <w:rPr>
          <w:rFonts w:cs="Arial"/>
          <w:sz w:val="22"/>
          <w:szCs w:val="22"/>
        </w:rPr>
        <w:t xml:space="preserve"> </w:t>
      </w:r>
      <w:r w:rsidR="008807C4" w:rsidRPr="003962AA">
        <w:rPr>
          <w:rFonts w:cs="Arial"/>
          <w:sz w:val="22"/>
          <w:szCs w:val="22"/>
        </w:rPr>
        <w:t xml:space="preserve">October 2018 </w:t>
      </w:r>
      <w:r w:rsidR="00A54E0D" w:rsidRPr="003962AA">
        <w:rPr>
          <w:rFonts w:cs="Arial"/>
          <w:sz w:val="22"/>
          <w:szCs w:val="22"/>
        </w:rPr>
        <w:t xml:space="preserve">. </w:t>
      </w:r>
      <w:r w:rsidRPr="003962AA">
        <w:rPr>
          <w:rFonts w:cs="Arial"/>
          <w:sz w:val="22"/>
          <w:szCs w:val="22"/>
        </w:rPr>
        <w:t>Notification will be sent to those bidders invited to interview.</w:t>
      </w: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501D84">
      <w:pPr>
        <w:pStyle w:val="ReportText2"/>
        <w:numPr>
          <w:ilvl w:val="0"/>
          <w:numId w:val="16"/>
        </w:numPr>
        <w:spacing w:after="0" w:line="240" w:lineRule="auto"/>
        <w:ind w:left="851" w:hanging="284"/>
        <w:jc w:val="left"/>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501D84">
      <w:pPr>
        <w:pStyle w:val="ReportText2"/>
        <w:spacing w:after="0" w:line="240" w:lineRule="auto"/>
        <w:ind w:left="851"/>
        <w:jc w:val="left"/>
        <w:rPr>
          <w:rFonts w:cs="Arial"/>
          <w:sz w:val="22"/>
          <w:szCs w:val="22"/>
        </w:rPr>
      </w:pPr>
    </w:p>
    <w:p w:rsidR="00012C91" w:rsidRDefault="00012C91" w:rsidP="00501D84">
      <w:pPr>
        <w:pStyle w:val="ReportText2"/>
        <w:numPr>
          <w:ilvl w:val="0"/>
          <w:numId w:val="16"/>
        </w:numPr>
        <w:tabs>
          <w:tab w:val="num" w:pos="851"/>
        </w:tabs>
        <w:spacing w:after="0" w:line="240" w:lineRule="auto"/>
        <w:ind w:left="851" w:hanging="284"/>
        <w:jc w:val="left"/>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501D84">
      <w:pPr>
        <w:pStyle w:val="ReportText2"/>
        <w:spacing w:after="0" w:line="240" w:lineRule="auto"/>
        <w:ind w:left="851"/>
        <w:jc w:val="left"/>
        <w:rPr>
          <w:rFonts w:cs="Arial"/>
          <w:sz w:val="22"/>
          <w:szCs w:val="22"/>
        </w:rPr>
      </w:pPr>
    </w:p>
    <w:p w:rsidR="00CF000C" w:rsidRPr="00687E32" w:rsidRDefault="00B14684" w:rsidP="00501D84">
      <w:pPr>
        <w:pStyle w:val="ReportText2"/>
        <w:numPr>
          <w:ilvl w:val="0"/>
          <w:numId w:val="16"/>
        </w:numPr>
        <w:tabs>
          <w:tab w:val="num" w:pos="851"/>
        </w:tabs>
        <w:spacing w:after="0" w:line="240" w:lineRule="auto"/>
        <w:ind w:left="851" w:hanging="284"/>
        <w:jc w:val="left"/>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01D84">
      <w:pPr>
        <w:pStyle w:val="ReportText2"/>
        <w:spacing w:after="0" w:line="240" w:lineRule="auto"/>
        <w:ind w:left="284"/>
        <w:jc w:val="left"/>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590078">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w:t>
      </w:r>
      <w:r>
        <w:rPr>
          <w:rFonts w:cs="Arial"/>
          <w:sz w:val="22"/>
          <w:szCs w:val="22"/>
        </w:rPr>
        <w:lastRenderedPageBreak/>
        <w:t xml:space="preserve">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590078">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590078">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w:t>
      </w:r>
      <w:r w:rsidRPr="003962AA">
        <w:rPr>
          <w:rFonts w:cs="Arial"/>
          <w:sz w:val="22"/>
          <w:szCs w:val="22"/>
        </w:rPr>
        <w:t xml:space="preserve">completed by </w:t>
      </w:r>
      <w:r w:rsidR="00590078">
        <w:rPr>
          <w:rFonts w:cs="Arial"/>
          <w:sz w:val="22"/>
          <w:szCs w:val="22"/>
        </w:rPr>
        <w:t>30</w:t>
      </w:r>
      <w:r w:rsidR="00D74E99" w:rsidRPr="003962AA">
        <w:rPr>
          <w:rFonts w:cs="Arial"/>
          <w:sz w:val="22"/>
          <w:szCs w:val="22"/>
          <w:vertAlign w:val="superscript"/>
        </w:rPr>
        <w:t>th</w:t>
      </w:r>
      <w:r w:rsidR="00D74E99" w:rsidRPr="003962AA">
        <w:rPr>
          <w:rFonts w:cs="Arial"/>
          <w:sz w:val="22"/>
          <w:szCs w:val="22"/>
        </w:rPr>
        <w:t xml:space="preserve"> </w:t>
      </w:r>
      <w:r w:rsidR="00590078">
        <w:rPr>
          <w:rFonts w:cs="Arial"/>
          <w:sz w:val="22"/>
          <w:szCs w:val="22"/>
        </w:rPr>
        <w:t>April</w:t>
      </w:r>
      <w:r w:rsidR="00D74E99" w:rsidRPr="003962AA">
        <w:rPr>
          <w:rFonts w:cs="Arial"/>
          <w:sz w:val="22"/>
          <w:szCs w:val="22"/>
        </w:rPr>
        <w:t xml:space="preserve"> 2019</w:t>
      </w:r>
      <w:r w:rsidR="001E150A" w:rsidRPr="003962AA">
        <w:rPr>
          <w:rFonts w:cs="Arial"/>
          <w:sz w:val="22"/>
          <w:szCs w:val="22"/>
        </w:rPr>
        <w:t xml:space="preserve"> at the latest</w:t>
      </w:r>
      <w:r w:rsidR="001E150A">
        <w:rPr>
          <w:rFonts w:cs="Arial"/>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w:t>
      </w:r>
      <w:r w:rsidR="00590078">
        <w:rPr>
          <w:rFonts w:cs="Arial"/>
          <w:sz w:val="22"/>
          <w:szCs w:val="22"/>
        </w:rPr>
        <w:t>6</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084C2C" w:rsidRPr="00687E32" w:rsidRDefault="00590078" w:rsidP="00084C2C">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590078" w:rsidP="001F05A4">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590078">
      <w:pPr>
        <w:pStyle w:val="ListParagraph"/>
        <w:numPr>
          <w:ilvl w:val="2"/>
          <w:numId w:val="19"/>
        </w:numPr>
        <w:spacing w:line="240" w:lineRule="auto"/>
        <w:jc w:val="left"/>
        <w:rPr>
          <w:rFonts w:cs="Arial"/>
          <w:sz w:val="22"/>
          <w:szCs w:val="22"/>
        </w:rPr>
      </w:pPr>
      <w:r w:rsidRPr="00841D15">
        <w:rPr>
          <w:rFonts w:cs="Arial"/>
          <w:sz w:val="22"/>
          <w:szCs w:val="22"/>
        </w:rPr>
        <w:t>Form of Tender</w:t>
      </w:r>
    </w:p>
    <w:p w:rsidR="00841D15" w:rsidRPr="00841D15" w:rsidRDefault="00841D15" w:rsidP="00590078">
      <w:pPr>
        <w:pStyle w:val="ListParagraph"/>
        <w:numPr>
          <w:ilvl w:val="2"/>
          <w:numId w:val="19"/>
        </w:numPr>
        <w:spacing w:line="240" w:lineRule="auto"/>
        <w:jc w:val="left"/>
        <w:rPr>
          <w:rFonts w:cs="Arial"/>
          <w:sz w:val="22"/>
          <w:szCs w:val="22"/>
        </w:rPr>
      </w:pPr>
      <w:r w:rsidRPr="00841D15">
        <w:rPr>
          <w:rFonts w:cs="Arial"/>
          <w:sz w:val="22"/>
          <w:szCs w:val="22"/>
        </w:rPr>
        <w:t>Pricing document - Cost breakdown</w:t>
      </w:r>
    </w:p>
    <w:p w:rsidR="00E12704" w:rsidRDefault="00E12704" w:rsidP="00590078">
      <w:pPr>
        <w:pStyle w:val="ListParagraph"/>
        <w:numPr>
          <w:ilvl w:val="2"/>
          <w:numId w:val="19"/>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590078">
      <w:pPr>
        <w:pStyle w:val="ListParagraph"/>
        <w:numPr>
          <w:ilvl w:val="2"/>
          <w:numId w:val="19"/>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590078">
      <w:pPr>
        <w:pStyle w:val="ListParagraph"/>
        <w:numPr>
          <w:ilvl w:val="2"/>
          <w:numId w:val="19"/>
        </w:numPr>
        <w:spacing w:line="240" w:lineRule="auto"/>
        <w:jc w:val="left"/>
        <w:rPr>
          <w:rFonts w:cs="Arial"/>
          <w:sz w:val="22"/>
          <w:szCs w:val="22"/>
        </w:rPr>
      </w:pPr>
      <w:r w:rsidRPr="00841D15">
        <w:rPr>
          <w:rFonts w:cs="Arial"/>
          <w:sz w:val="22"/>
          <w:szCs w:val="22"/>
        </w:rPr>
        <w:t>Confirmation of Delivery dates/Programme</w:t>
      </w:r>
    </w:p>
    <w:p w:rsidR="00841D15" w:rsidRDefault="00841D15" w:rsidP="00590078">
      <w:pPr>
        <w:pStyle w:val="ListParagraph"/>
        <w:numPr>
          <w:ilvl w:val="2"/>
          <w:numId w:val="19"/>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590078">
      <w:pPr>
        <w:pStyle w:val="ListParagraph"/>
        <w:numPr>
          <w:ilvl w:val="2"/>
          <w:numId w:val="19"/>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590078">
      <w:pPr>
        <w:pStyle w:val="ListParagraph"/>
        <w:numPr>
          <w:ilvl w:val="2"/>
          <w:numId w:val="19"/>
        </w:numPr>
        <w:spacing w:line="240" w:lineRule="auto"/>
        <w:jc w:val="left"/>
        <w:rPr>
          <w:rFonts w:cs="Arial"/>
          <w:sz w:val="22"/>
          <w:szCs w:val="22"/>
        </w:rPr>
      </w:pPr>
      <w:r w:rsidRPr="00532569">
        <w:rPr>
          <w:rFonts w:cs="Arial"/>
          <w:sz w:val="22"/>
          <w:szCs w:val="22"/>
        </w:rPr>
        <w:t>Standard Terms &amp; Conditions</w:t>
      </w:r>
    </w:p>
    <w:p w:rsidR="001E150A" w:rsidRPr="00E12704" w:rsidRDefault="001E150A" w:rsidP="003962AA">
      <w:pPr>
        <w:pStyle w:val="ListParagraph"/>
        <w:spacing w:line="240" w:lineRule="auto"/>
        <w:ind w:left="1080"/>
        <w:jc w:val="left"/>
        <w:rPr>
          <w:rFonts w:cs="Arial"/>
          <w:color w:val="00B050"/>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lastRenderedPageBreak/>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FA6120" w:rsidRPr="00C834B1" w:rsidRDefault="004E0330" w:rsidP="00C834B1">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bookmarkEnd w:id="59"/>
    </w:p>
    <w:p w:rsidR="00501D84" w:rsidRPr="00501D84" w:rsidRDefault="00501D84" w:rsidP="00501D84">
      <w:pPr>
        <w:tabs>
          <w:tab w:val="left" w:pos="3525"/>
        </w:tabs>
        <w:spacing w:line="240" w:lineRule="auto"/>
        <w:contextualSpacing/>
        <w:jc w:val="left"/>
        <w:outlineLvl w:val="0"/>
        <w:rPr>
          <w:rFonts w:eastAsia="Arial" w:cs="Arial"/>
          <w:b/>
          <w:sz w:val="22"/>
          <w:szCs w:val="22"/>
        </w:rPr>
      </w:pPr>
      <w:r w:rsidRPr="00501D84">
        <w:rPr>
          <w:rFonts w:eastAsia="Arial" w:cs="Arial"/>
          <w:b/>
          <w:sz w:val="22"/>
          <w:szCs w:val="22"/>
        </w:rPr>
        <w:t>Requirements</w:t>
      </w:r>
      <w:r w:rsidRPr="00501D84">
        <w:rPr>
          <w:rFonts w:eastAsia="Arial" w:cs="Arial"/>
          <w:b/>
          <w:sz w:val="22"/>
          <w:szCs w:val="22"/>
        </w:rPr>
        <w:tab/>
      </w:r>
    </w:p>
    <w:p w:rsidR="00501D84" w:rsidRPr="00501D84" w:rsidRDefault="00501D84" w:rsidP="00501D84">
      <w:pPr>
        <w:spacing w:line="240" w:lineRule="auto"/>
        <w:jc w:val="left"/>
        <w:rPr>
          <w:rFonts w:cs="Arial"/>
          <w:sz w:val="22"/>
          <w:szCs w:val="22"/>
        </w:rPr>
      </w:pPr>
      <w:r w:rsidRPr="00501D84">
        <w:rPr>
          <w:rFonts w:cs="Arial"/>
          <w:sz w:val="22"/>
          <w:szCs w:val="22"/>
        </w:rPr>
        <w:t xml:space="preserve">We would like to you to design and provide code for a new site.  The key templates </w:t>
      </w:r>
      <w:r>
        <w:rPr>
          <w:rFonts w:cs="Arial"/>
          <w:sz w:val="22"/>
          <w:szCs w:val="22"/>
        </w:rPr>
        <w:t>a</w:t>
      </w:r>
      <w:r w:rsidRPr="00501D84">
        <w:rPr>
          <w:rFonts w:cs="Arial"/>
          <w:sz w:val="22"/>
          <w:szCs w:val="22"/>
        </w:rPr>
        <w:t>re:</w:t>
      </w:r>
    </w:p>
    <w:p w:rsidR="00501D84" w:rsidRPr="00501D84" w:rsidRDefault="00501D84" w:rsidP="00501D84">
      <w:pPr>
        <w:spacing w:line="240" w:lineRule="auto"/>
        <w:jc w:val="left"/>
        <w:rPr>
          <w:rFonts w:cs="Arial"/>
          <w:sz w:val="22"/>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13"/>
      </w:tblGrid>
      <w:tr w:rsidR="00501D84" w:rsidRPr="00501D84" w:rsidTr="00501D84">
        <w:trPr>
          <w:trHeight w:val="417"/>
        </w:trPr>
        <w:tc>
          <w:tcPr>
            <w:tcW w:w="2943" w:type="dxa"/>
            <w:shd w:val="clear" w:color="auto" w:fill="auto"/>
          </w:tcPr>
          <w:p w:rsidR="00501D84" w:rsidRPr="00501D84" w:rsidRDefault="00501D84" w:rsidP="006759D3">
            <w:pPr>
              <w:jc w:val="left"/>
              <w:rPr>
                <w:rFonts w:cs="Arial"/>
                <w:b/>
                <w:sz w:val="22"/>
                <w:szCs w:val="22"/>
              </w:rPr>
            </w:pPr>
            <w:r w:rsidRPr="00501D84">
              <w:rPr>
                <w:rFonts w:cs="Arial"/>
                <w:b/>
                <w:sz w:val="22"/>
                <w:szCs w:val="22"/>
              </w:rPr>
              <w:t>Template</w:t>
            </w:r>
          </w:p>
        </w:tc>
        <w:tc>
          <w:tcPr>
            <w:tcW w:w="5913" w:type="dxa"/>
            <w:shd w:val="clear" w:color="auto" w:fill="auto"/>
          </w:tcPr>
          <w:p w:rsidR="00501D84" w:rsidRPr="00501D84" w:rsidRDefault="00501D84" w:rsidP="006759D3">
            <w:pPr>
              <w:jc w:val="left"/>
              <w:rPr>
                <w:rFonts w:cs="Arial"/>
                <w:b/>
                <w:sz w:val="22"/>
                <w:szCs w:val="22"/>
              </w:rPr>
            </w:pPr>
            <w:proofErr w:type="spellStart"/>
            <w:r w:rsidRPr="00501D84">
              <w:rPr>
                <w:rFonts w:cs="Arial"/>
                <w:b/>
                <w:sz w:val="22"/>
                <w:szCs w:val="22"/>
              </w:rPr>
              <w:t>Url</w:t>
            </w:r>
            <w:proofErr w:type="spellEnd"/>
            <w:r w:rsidRPr="00501D84">
              <w:rPr>
                <w:rFonts w:cs="Arial"/>
                <w:b/>
                <w:sz w:val="22"/>
                <w:szCs w:val="22"/>
              </w:rPr>
              <w:t xml:space="preserve"> or example </w:t>
            </w:r>
            <w:proofErr w:type="spellStart"/>
            <w:r w:rsidRPr="00501D84">
              <w:rPr>
                <w:rFonts w:cs="Arial"/>
                <w:b/>
                <w:sz w:val="22"/>
                <w:szCs w:val="22"/>
              </w:rPr>
              <w:t>url</w:t>
            </w:r>
            <w:proofErr w:type="spellEnd"/>
          </w:p>
        </w:tc>
      </w:tr>
      <w:tr w:rsidR="00501D84" w:rsidRPr="00501D84" w:rsidTr="00501D84">
        <w:trPr>
          <w:trHeight w:val="403"/>
        </w:trPr>
        <w:tc>
          <w:tcPr>
            <w:tcW w:w="2943" w:type="dxa"/>
            <w:shd w:val="clear" w:color="auto" w:fill="auto"/>
          </w:tcPr>
          <w:p w:rsidR="00501D84" w:rsidRPr="00501D84" w:rsidRDefault="00501D84" w:rsidP="006759D3">
            <w:pPr>
              <w:jc w:val="left"/>
              <w:rPr>
                <w:rFonts w:cs="Arial"/>
                <w:sz w:val="22"/>
                <w:szCs w:val="22"/>
              </w:rPr>
            </w:pPr>
            <w:r w:rsidRPr="00501D84">
              <w:rPr>
                <w:rFonts w:cs="Arial"/>
                <w:sz w:val="22"/>
                <w:szCs w:val="22"/>
              </w:rPr>
              <w:t>The NML homepage</w:t>
            </w:r>
          </w:p>
        </w:tc>
        <w:tc>
          <w:tcPr>
            <w:tcW w:w="5913" w:type="dxa"/>
            <w:shd w:val="clear" w:color="auto" w:fill="auto"/>
          </w:tcPr>
          <w:p w:rsidR="00501D84" w:rsidRPr="00501D84" w:rsidRDefault="00501D84" w:rsidP="006759D3">
            <w:pPr>
              <w:jc w:val="left"/>
              <w:rPr>
                <w:rFonts w:cs="Arial"/>
                <w:sz w:val="22"/>
                <w:szCs w:val="22"/>
              </w:rPr>
            </w:pPr>
            <w:hyperlink r:id="rId19" w:history="1">
              <w:r w:rsidRPr="00501D84">
                <w:rPr>
                  <w:rStyle w:val="Hyperlink"/>
                  <w:rFonts w:cs="Arial"/>
                  <w:sz w:val="22"/>
                  <w:szCs w:val="22"/>
                </w:rPr>
                <w:t>www.liverpoolmuseums.org.uk</w:t>
              </w:r>
            </w:hyperlink>
          </w:p>
        </w:tc>
      </w:tr>
      <w:tr w:rsidR="00501D84" w:rsidRPr="00501D84" w:rsidTr="00501D84">
        <w:trPr>
          <w:trHeight w:val="425"/>
        </w:trPr>
        <w:tc>
          <w:tcPr>
            <w:tcW w:w="2943" w:type="dxa"/>
            <w:shd w:val="clear" w:color="auto" w:fill="auto"/>
          </w:tcPr>
          <w:p w:rsidR="00501D84" w:rsidRPr="00501D84" w:rsidRDefault="00501D84" w:rsidP="006759D3">
            <w:pPr>
              <w:jc w:val="left"/>
              <w:rPr>
                <w:rFonts w:cs="Arial"/>
                <w:sz w:val="22"/>
                <w:szCs w:val="22"/>
              </w:rPr>
            </w:pPr>
            <w:r w:rsidRPr="00501D84">
              <w:rPr>
                <w:rFonts w:cs="Arial"/>
                <w:sz w:val="22"/>
                <w:szCs w:val="22"/>
              </w:rPr>
              <w:t xml:space="preserve">Venue homepages </w:t>
            </w:r>
          </w:p>
        </w:tc>
        <w:tc>
          <w:tcPr>
            <w:tcW w:w="5913" w:type="dxa"/>
            <w:shd w:val="clear" w:color="auto" w:fill="auto"/>
          </w:tcPr>
          <w:p w:rsidR="00501D84" w:rsidRPr="00501D84" w:rsidRDefault="00501D84" w:rsidP="006759D3">
            <w:pPr>
              <w:jc w:val="left"/>
              <w:rPr>
                <w:rFonts w:cs="Arial"/>
                <w:sz w:val="22"/>
                <w:szCs w:val="22"/>
              </w:rPr>
            </w:pPr>
            <w:proofErr w:type="spellStart"/>
            <w:r w:rsidRPr="00501D84">
              <w:rPr>
                <w:rFonts w:cs="Arial"/>
                <w:sz w:val="22"/>
                <w:szCs w:val="22"/>
              </w:rPr>
              <w:t>Eg</w:t>
            </w:r>
            <w:proofErr w:type="spellEnd"/>
            <w:r w:rsidRPr="00501D84">
              <w:rPr>
                <w:rFonts w:cs="Arial"/>
                <w:sz w:val="22"/>
                <w:szCs w:val="22"/>
              </w:rPr>
              <w:t xml:space="preserve">. </w:t>
            </w:r>
            <w:hyperlink r:id="rId20" w:history="1">
              <w:r w:rsidRPr="00501D84">
                <w:rPr>
                  <w:rStyle w:val="Hyperlink"/>
                  <w:rFonts w:cs="Arial"/>
                  <w:sz w:val="22"/>
                  <w:szCs w:val="22"/>
                </w:rPr>
                <w:t>www.liverpoolmuseums.org.uk/walker</w:t>
              </w:r>
            </w:hyperlink>
          </w:p>
        </w:tc>
      </w:tr>
      <w:tr w:rsidR="00501D84" w:rsidRPr="00501D84" w:rsidTr="00501D84">
        <w:tc>
          <w:tcPr>
            <w:tcW w:w="2943" w:type="dxa"/>
            <w:shd w:val="clear" w:color="auto" w:fill="auto"/>
          </w:tcPr>
          <w:p w:rsidR="00501D84" w:rsidRPr="00501D84" w:rsidRDefault="00501D84" w:rsidP="006759D3">
            <w:pPr>
              <w:jc w:val="left"/>
              <w:rPr>
                <w:rFonts w:cs="Arial"/>
                <w:sz w:val="22"/>
                <w:szCs w:val="22"/>
              </w:rPr>
            </w:pPr>
            <w:r w:rsidRPr="00501D84">
              <w:rPr>
                <w:rFonts w:cs="Arial"/>
                <w:sz w:val="22"/>
                <w:szCs w:val="22"/>
              </w:rPr>
              <w:t>General NML content/corporate page</w:t>
            </w:r>
          </w:p>
        </w:tc>
        <w:tc>
          <w:tcPr>
            <w:tcW w:w="5913" w:type="dxa"/>
            <w:shd w:val="clear" w:color="auto" w:fill="auto"/>
          </w:tcPr>
          <w:p w:rsidR="00501D84" w:rsidRPr="00501D84" w:rsidRDefault="00501D84" w:rsidP="006759D3">
            <w:pPr>
              <w:jc w:val="left"/>
              <w:rPr>
                <w:rFonts w:cs="Arial"/>
                <w:sz w:val="22"/>
                <w:szCs w:val="22"/>
              </w:rPr>
            </w:pPr>
            <w:proofErr w:type="spellStart"/>
            <w:r w:rsidRPr="00501D84">
              <w:rPr>
                <w:rFonts w:cs="Arial"/>
                <w:sz w:val="22"/>
                <w:szCs w:val="22"/>
              </w:rPr>
              <w:t>Eg</w:t>
            </w:r>
            <w:proofErr w:type="spellEnd"/>
            <w:r w:rsidRPr="00501D84">
              <w:rPr>
                <w:rFonts w:cs="Arial"/>
                <w:sz w:val="22"/>
                <w:szCs w:val="22"/>
              </w:rPr>
              <w:t xml:space="preserve">. </w:t>
            </w:r>
            <w:hyperlink r:id="rId21" w:history="1">
              <w:r w:rsidRPr="00501D84">
                <w:rPr>
                  <w:rStyle w:val="Hyperlink"/>
                  <w:rFonts w:cs="Arial"/>
                  <w:sz w:val="22"/>
                  <w:szCs w:val="22"/>
                </w:rPr>
                <w:t>www.liverpoolmuseums.org.uk/about/</w:t>
              </w:r>
            </w:hyperlink>
          </w:p>
          <w:p w:rsidR="00501D84" w:rsidRPr="00501D84" w:rsidRDefault="00501D84" w:rsidP="006759D3">
            <w:pPr>
              <w:jc w:val="left"/>
              <w:rPr>
                <w:rFonts w:cs="Arial"/>
                <w:sz w:val="22"/>
                <w:szCs w:val="22"/>
              </w:rPr>
            </w:pPr>
            <w:r w:rsidRPr="00501D84">
              <w:rPr>
                <w:rFonts w:cs="Arial"/>
                <w:sz w:val="22"/>
                <w:szCs w:val="22"/>
              </w:rPr>
              <w:t xml:space="preserve">and </w:t>
            </w:r>
          </w:p>
          <w:p w:rsidR="00501D84" w:rsidRPr="00501D84" w:rsidRDefault="00501D84" w:rsidP="006759D3">
            <w:pPr>
              <w:jc w:val="left"/>
              <w:rPr>
                <w:rFonts w:cs="Arial"/>
                <w:sz w:val="22"/>
                <w:szCs w:val="22"/>
              </w:rPr>
            </w:pPr>
            <w:hyperlink r:id="rId22" w:history="1">
              <w:r w:rsidRPr="00501D84">
                <w:rPr>
                  <w:rStyle w:val="Hyperlink"/>
                  <w:rFonts w:cs="Arial"/>
                  <w:sz w:val="22"/>
                  <w:szCs w:val="22"/>
                </w:rPr>
                <w:t>http://www.liverpoolmuseums.org.uk/venue-hire/index.aspx</w:t>
              </w:r>
            </w:hyperlink>
          </w:p>
        </w:tc>
      </w:tr>
      <w:tr w:rsidR="00501D84" w:rsidRPr="00501D84" w:rsidTr="00501D84">
        <w:trPr>
          <w:trHeight w:val="840"/>
        </w:trPr>
        <w:tc>
          <w:tcPr>
            <w:tcW w:w="2943" w:type="dxa"/>
            <w:shd w:val="clear" w:color="auto" w:fill="auto"/>
          </w:tcPr>
          <w:p w:rsidR="00501D84" w:rsidRPr="00501D84" w:rsidRDefault="00501D84" w:rsidP="006759D3">
            <w:pPr>
              <w:jc w:val="left"/>
              <w:rPr>
                <w:rFonts w:cs="Arial"/>
                <w:sz w:val="22"/>
                <w:szCs w:val="22"/>
              </w:rPr>
            </w:pPr>
            <w:r w:rsidRPr="00501D84">
              <w:rPr>
                <w:rFonts w:cs="Arial"/>
                <w:sz w:val="22"/>
                <w:szCs w:val="22"/>
              </w:rPr>
              <w:t>Collection pages</w:t>
            </w:r>
          </w:p>
          <w:p w:rsidR="00501D84" w:rsidRPr="00501D84" w:rsidRDefault="00501D84" w:rsidP="006759D3">
            <w:pPr>
              <w:jc w:val="left"/>
              <w:rPr>
                <w:rFonts w:cs="Arial"/>
                <w:sz w:val="22"/>
                <w:szCs w:val="22"/>
              </w:rPr>
            </w:pPr>
          </w:p>
        </w:tc>
        <w:tc>
          <w:tcPr>
            <w:tcW w:w="5913" w:type="dxa"/>
            <w:shd w:val="clear" w:color="auto" w:fill="auto"/>
          </w:tcPr>
          <w:p w:rsidR="00501D84" w:rsidRPr="00501D84" w:rsidRDefault="00501D84" w:rsidP="006759D3">
            <w:pPr>
              <w:jc w:val="left"/>
              <w:rPr>
                <w:rFonts w:cs="Arial"/>
                <w:sz w:val="22"/>
                <w:szCs w:val="22"/>
              </w:rPr>
            </w:pPr>
            <w:hyperlink r:id="rId23" w:history="1">
              <w:r w:rsidRPr="00501D84">
                <w:rPr>
                  <w:rStyle w:val="Hyperlink"/>
                  <w:rFonts w:cs="Arial"/>
                  <w:sz w:val="22"/>
                  <w:szCs w:val="22"/>
                </w:rPr>
                <w:t>http://www.liverpoolmuseums.org.uk/wml/collections/index.aspx</w:t>
              </w:r>
            </w:hyperlink>
          </w:p>
          <w:p w:rsidR="00501D84" w:rsidRPr="00501D84" w:rsidRDefault="00501D84" w:rsidP="006759D3">
            <w:pPr>
              <w:jc w:val="left"/>
              <w:rPr>
                <w:rFonts w:cs="Arial"/>
                <w:sz w:val="22"/>
                <w:szCs w:val="22"/>
              </w:rPr>
            </w:pPr>
            <w:hyperlink r:id="rId24" w:history="1">
              <w:r w:rsidRPr="00501D84">
                <w:rPr>
                  <w:rStyle w:val="Hyperlink"/>
                  <w:rFonts w:cs="Arial"/>
                  <w:sz w:val="22"/>
                  <w:szCs w:val="22"/>
                </w:rPr>
                <w:t>http://www.liverpoolmuseums.org.uk/wml/collections/antiquities/index.aspx</w:t>
              </w:r>
            </w:hyperlink>
          </w:p>
          <w:p w:rsidR="00501D84" w:rsidRPr="00501D84" w:rsidRDefault="00501D84" w:rsidP="006759D3">
            <w:pPr>
              <w:jc w:val="left"/>
              <w:rPr>
                <w:rFonts w:cs="Arial"/>
                <w:sz w:val="22"/>
                <w:szCs w:val="22"/>
              </w:rPr>
            </w:pPr>
            <w:hyperlink r:id="rId25" w:history="1">
              <w:r w:rsidRPr="00501D84">
                <w:rPr>
                  <w:rStyle w:val="Hyperlink"/>
                  <w:rFonts w:cs="Arial"/>
                  <w:sz w:val="22"/>
                  <w:szCs w:val="22"/>
                </w:rPr>
                <w:t>http://www.liverpoolmuseums.org.uk/wml/collections/antiquities/ancient-egypt/item-299423.aspx</w:t>
              </w:r>
            </w:hyperlink>
          </w:p>
        </w:tc>
      </w:tr>
      <w:tr w:rsidR="00501D84" w:rsidRPr="00501D84" w:rsidTr="00501D84">
        <w:trPr>
          <w:trHeight w:val="444"/>
        </w:trPr>
        <w:tc>
          <w:tcPr>
            <w:tcW w:w="2943" w:type="dxa"/>
            <w:shd w:val="clear" w:color="auto" w:fill="auto"/>
          </w:tcPr>
          <w:p w:rsidR="00501D84" w:rsidRPr="00501D84" w:rsidRDefault="00501D84" w:rsidP="006759D3">
            <w:pPr>
              <w:jc w:val="left"/>
              <w:rPr>
                <w:rFonts w:cs="Arial"/>
                <w:sz w:val="22"/>
                <w:szCs w:val="22"/>
              </w:rPr>
            </w:pPr>
            <w:r w:rsidRPr="00501D84">
              <w:rPr>
                <w:rFonts w:cs="Arial"/>
                <w:sz w:val="22"/>
                <w:szCs w:val="22"/>
              </w:rPr>
              <w:t>What’s on page</w:t>
            </w:r>
          </w:p>
        </w:tc>
        <w:tc>
          <w:tcPr>
            <w:tcW w:w="5913" w:type="dxa"/>
            <w:shd w:val="clear" w:color="auto" w:fill="auto"/>
          </w:tcPr>
          <w:p w:rsidR="00501D84" w:rsidRPr="00501D84" w:rsidRDefault="00501D84" w:rsidP="006759D3">
            <w:pPr>
              <w:jc w:val="left"/>
              <w:rPr>
                <w:rFonts w:cs="Arial"/>
                <w:sz w:val="22"/>
                <w:szCs w:val="22"/>
              </w:rPr>
            </w:pPr>
            <w:hyperlink r:id="rId26" w:history="1">
              <w:r w:rsidRPr="00501D84">
                <w:rPr>
                  <w:rStyle w:val="Hyperlink"/>
                  <w:rFonts w:cs="Arial"/>
                  <w:sz w:val="22"/>
                  <w:szCs w:val="22"/>
                </w:rPr>
                <w:t>www.liverpoolmuseums.org.uk/events/allvenues/</w:t>
              </w:r>
            </w:hyperlink>
          </w:p>
        </w:tc>
      </w:tr>
      <w:tr w:rsidR="00501D84" w:rsidRPr="00501D84" w:rsidTr="00501D84">
        <w:tc>
          <w:tcPr>
            <w:tcW w:w="2943" w:type="dxa"/>
            <w:shd w:val="clear" w:color="auto" w:fill="auto"/>
          </w:tcPr>
          <w:p w:rsidR="00501D84" w:rsidRPr="00501D84" w:rsidRDefault="00501D84" w:rsidP="006759D3">
            <w:pPr>
              <w:jc w:val="left"/>
              <w:rPr>
                <w:rFonts w:cs="Arial"/>
                <w:sz w:val="22"/>
                <w:szCs w:val="22"/>
              </w:rPr>
            </w:pPr>
            <w:r w:rsidRPr="00501D84">
              <w:rPr>
                <w:rFonts w:cs="Arial"/>
                <w:sz w:val="22"/>
                <w:szCs w:val="22"/>
              </w:rPr>
              <w:t>Event/exhibition page</w:t>
            </w:r>
          </w:p>
        </w:tc>
        <w:tc>
          <w:tcPr>
            <w:tcW w:w="5913" w:type="dxa"/>
            <w:shd w:val="clear" w:color="auto" w:fill="auto"/>
          </w:tcPr>
          <w:p w:rsidR="00501D84" w:rsidRPr="00501D84" w:rsidRDefault="00501D84" w:rsidP="006759D3">
            <w:pPr>
              <w:jc w:val="left"/>
              <w:rPr>
                <w:rFonts w:cs="Arial"/>
                <w:sz w:val="22"/>
                <w:szCs w:val="22"/>
              </w:rPr>
            </w:pPr>
            <w:hyperlink r:id="rId27" w:history="1">
              <w:r w:rsidRPr="00501D84">
                <w:rPr>
                  <w:rStyle w:val="Hyperlink"/>
                  <w:rFonts w:cs="Arial"/>
                  <w:sz w:val="22"/>
                  <w:szCs w:val="22"/>
                </w:rPr>
                <w:t>http://www.liverpoolmuseums.org.uk/walker/events/displayevent.aspx?EventId=36773</w:t>
              </w:r>
            </w:hyperlink>
          </w:p>
          <w:p w:rsidR="00501D84" w:rsidRPr="00501D84" w:rsidRDefault="00501D84" w:rsidP="006759D3">
            <w:pPr>
              <w:jc w:val="left"/>
              <w:rPr>
                <w:rFonts w:cs="Arial"/>
                <w:sz w:val="22"/>
                <w:szCs w:val="22"/>
              </w:rPr>
            </w:pPr>
            <w:hyperlink r:id="rId28" w:history="1">
              <w:r w:rsidRPr="00501D84">
                <w:rPr>
                  <w:rStyle w:val="Hyperlink"/>
                  <w:rFonts w:cs="Arial"/>
                  <w:sz w:val="22"/>
                  <w:szCs w:val="22"/>
                </w:rPr>
                <w:t>http://www.liverpoolmuseums.org.uk/wml/exhibitions/terracotta-warriors/index.aspx</w:t>
              </w:r>
            </w:hyperlink>
          </w:p>
        </w:tc>
      </w:tr>
      <w:tr w:rsidR="00501D84" w:rsidRPr="00501D84" w:rsidTr="00501D84">
        <w:trPr>
          <w:trHeight w:val="702"/>
        </w:trPr>
        <w:tc>
          <w:tcPr>
            <w:tcW w:w="2943" w:type="dxa"/>
            <w:shd w:val="clear" w:color="auto" w:fill="auto"/>
          </w:tcPr>
          <w:p w:rsidR="00501D84" w:rsidRPr="00501D84" w:rsidRDefault="00501D84" w:rsidP="006759D3">
            <w:pPr>
              <w:jc w:val="left"/>
              <w:rPr>
                <w:rFonts w:cs="Arial"/>
                <w:sz w:val="22"/>
                <w:szCs w:val="22"/>
              </w:rPr>
            </w:pPr>
            <w:r w:rsidRPr="00501D84">
              <w:rPr>
                <w:rFonts w:cs="Arial"/>
                <w:sz w:val="22"/>
                <w:szCs w:val="22"/>
              </w:rPr>
              <w:t>Blog home page and listing page</w:t>
            </w:r>
          </w:p>
        </w:tc>
        <w:tc>
          <w:tcPr>
            <w:tcW w:w="5913" w:type="dxa"/>
            <w:shd w:val="clear" w:color="auto" w:fill="auto"/>
          </w:tcPr>
          <w:p w:rsidR="00501D84" w:rsidRPr="00501D84" w:rsidRDefault="00501D84" w:rsidP="006759D3">
            <w:pPr>
              <w:jc w:val="left"/>
              <w:rPr>
                <w:rFonts w:cs="Arial"/>
                <w:sz w:val="22"/>
                <w:szCs w:val="22"/>
              </w:rPr>
            </w:pPr>
            <w:hyperlink r:id="rId29" w:history="1">
              <w:r w:rsidRPr="00501D84">
                <w:rPr>
                  <w:rStyle w:val="Hyperlink"/>
                  <w:rFonts w:cs="Arial"/>
                  <w:sz w:val="22"/>
                  <w:szCs w:val="22"/>
                </w:rPr>
                <w:t>blog.liverpoolmuseums.org.uk/</w:t>
              </w:r>
            </w:hyperlink>
          </w:p>
        </w:tc>
      </w:tr>
      <w:tr w:rsidR="00501D84" w:rsidRPr="00501D84" w:rsidTr="00501D84">
        <w:trPr>
          <w:trHeight w:val="422"/>
        </w:trPr>
        <w:tc>
          <w:tcPr>
            <w:tcW w:w="2943" w:type="dxa"/>
            <w:tcBorders>
              <w:top w:val="single" w:sz="4" w:space="0" w:color="auto"/>
              <w:left w:val="single" w:sz="4" w:space="0" w:color="auto"/>
              <w:bottom w:val="single" w:sz="4" w:space="0" w:color="auto"/>
              <w:right w:val="single" w:sz="4" w:space="0" w:color="auto"/>
            </w:tcBorders>
            <w:shd w:val="clear" w:color="auto" w:fill="auto"/>
          </w:tcPr>
          <w:p w:rsidR="00501D84" w:rsidRPr="00501D84" w:rsidRDefault="00501D84" w:rsidP="006759D3">
            <w:pPr>
              <w:jc w:val="left"/>
              <w:rPr>
                <w:rFonts w:cs="Arial"/>
                <w:sz w:val="22"/>
                <w:szCs w:val="22"/>
              </w:rPr>
            </w:pPr>
            <w:r w:rsidRPr="00501D84">
              <w:rPr>
                <w:rFonts w:cs="Arial"/>
                <w:sz w:val="22"/>
                <w:szCs w:val="22"/>
              </w:rPr>
              <w:t>Shop</w:t>
            </w:r>
          </w:p>
        </w:tc>
        <w:tc>
          <w:tcPr>
            <w:tcW w:w="5913" w:type="dxa"/>
            <w:tcBorders>
              <w:top w:val="single" w:sz="4" w:space="0" w:color="auto"/>
              <w:left w:val="single" w:sz="4" w:space="0" w:color="auto"/>
              <w:bottom w:val="single" w:sz="4" w:space="0" w:color="auto"/>
              <w:right w:val="single" w:sz="4" w:space="0" w:color="auto"/>
            </w:tcBorders>
            <w:shd w:val="clear" w:color="auto" w:fill="auto"/>
          </w:tcPr>
          <w:p w:rsidR="00501D84" w:rsidRPr="00501D84" w:rsidRDefault="00501D84" w:rsidP="006759D3">
            <w:pPr>
              <w:jc w:val="left"/>
              <w:rPr>
                <w:rFonts w:cs="Arial"/>
                <w:sz w:val="22"/>
                <w:szCs w:val="22"/>
              </w:rPr>
            </w:pPr>
            <w:hyperlink r:id="rId30" w:history="1">
              <w:r w:rsidRPr="00501D84">
                <w:rPr>
                  <w:rStyle w:val="Hyperlink"/>
                  <w:rFonts w:cs="Arial"/>
                  <w:sz w:val="22"/>
                  <w:szCs w:val="22"/>
                </w:rPr>
                <w:t>http://www.liverpoolmuseums.org.uk/onlineshop/index.aspx</w:t>
              </w:r>
            </w:hyperlink>
          </w:p>
        </w:tc>
      </w:tr>
    </w:tbl>
    <w:p w:rsidR="00501D84" w:rsidRPr="00501D84" w:rsidRDefault="00501D84" w:rsidP="00501D84">
      <w:pPr>
        <w:spacing w:line="240" w:lineRule="auto"/>
        <w:jc w:val="left"/>
        <w:outlineLvl w:val="0"/>
        <w:rPr>
          <w:rFonts w:cs="Arial"/>
          <w:b/>
          <w:sz w:val="22"/>
          <w:szCs w:val="22"/>
        </w:rPr>
      </w:pPr>
    </w:p>
    <w:p w:rsidR="00501D84" w:rsidRPr="00501D84" w:rsidRDefault="00501D84" w:rsidP="00501D84">
      <w:pPr>
        <w:spacing w:line="240" w:lineRule="auto"/>
        <w:jc w:val="left"/>
        <w:outlineLvl w:val="0"/>
        <w:rPr>
          <w:rFonts w:cs="Arial"/>
          <w:b/>
          <w:sz w:val="22"/>
          <w:szCs w:val="22"/>
        </w:rPr>
      </w:pPr>
      <w:r w:rsidRPr="00501D84">
        <w:rPr>
          <w:rFonts w:cs="Arial"/>
          <w:b/>
          <w:sz w:val="22"/>
          <w:szCs w:val="22"/>
        </w:rPr>
        <w:t>NML homepage and venue homepages</w:t>
      </w:r>
    </w:p>
    <w:p w:rsidR="00501D84" w:rsidRPr="00501D84" w:rsidRDefault="00501D84" w:rsidP="00501D84">
      <w:pPr>
        <w:spacing w:line="240" w:lineRule="auto"/>
        <w:jc w:val="left"/>
        <w:rPr>
          <w:rFonts w:cs="Arial"/>
          <w:sz w:val="22"/>
          <w:szCs w:val="22"/>
        </w:rPr>
      </w:pPr>
      <w:r w:rsidRPr="00501D84">
        <w:rPr>
          <w:rFonts w:cs="Arial"/>
          <w:sz w:val="22"/>
          <w:szCs w:val="22"/>
        </w:rPr>
        <w:t>The NML and venue homepages must include:</w:t>
      </w:r>
    </w:p>
    <w:p w:rsidR="00501D84" w:rsidRPr="00501D84" w:rsidRDefault="00501D84" w:rsidP="00501D84">
      <w:pPr>
        <w:numPr>
          <w:ilvl w:val="0"/>
          <w:numId w:val="34"/>
        </w:numPr>
        <w:spacing w:line="240" w:lineRule="auto"/>
        <w:jc w:val="left"/>
        <w:rPr>
          <w:rFonts w:cs="Arial"/>
          <w:sz w:val="22"/>
          <w:szCs w:val="22"/>
        </w:rPr>
      </w:pPr>
      <w:r w:rsidRPr="00501D84">
        <w:rPr>
          <w:rFonts w:cs="Arial"/>
          <w:sz w:val="22"/>
          <w:szCs w:val="22"/>
        </w:rPr>
        <w:t>A flexible lead hero image/video to enable us to promote the main exhibition at NML at the moment with a prominent ‘book now’ button.</w:t>
      </w:r>
    </w:p>
    <w:p w:rsidR="00501D84" w:rsidRPr="00501D84" w:rsidRDefault="00501D84" w:rsidP="00501D84">
      <w:pPr>
        <w:numPr>
          <w:ilvl w:val="0"/>
          <w:numId w:val="33"/>
        </w:numPr>
        <w:spacing w:line="240" w:lineRule="auto"/>
        <w:jc w:val="left"/>
        <w:rPr>
          <w:rFonts w:cs="Arial"/>
          <w:sz w:val="22"/>
          <w:szCs w:val="22"/>
        </w:rPr>
      </w:pPr>
      <w:r w:rsidRPr="00501D84">
        <w:rPr>
          <w:rFonts w:cs="Arial"/>
          <w:sz w:val="22"/>
          <w:szCs w:val="22"/>
        </w:rPr>
        <w:t>Global NML navigation (narrowed down as much as possible)</w:t>
      </w:r>
    </w:p>
    <w:p w:rsidR="00501D84" w:rsidRPr="00501D84" w:rsidRDefault="00501D84" w:rsidP="00501D84">
      <w:pPr>
        <w:numPr>
          <w:ilvl w:val="0"/>
          <w:numId w:val="33"/>
        </w:numPr>
        <w:spacing w:line="240" w:lineRule="auto"/>
        <w:jc w:val="left"/>
        <w:rPr>
          <w:rFonts w:cs="Arial"/>
          <w:sz w:val="22"/>
          <w:szCs w:val="22"/>
        </w:rPr>
      </w:pPr>
      <w:r w:rsidRPr="00501D84">
        <w:rPr>
          <w:rFonts w:cs="Arial"/>
          <w:sz w:val="22"/>
          <w:szCs w:val="22"/>
        </w:rPr>
        <w:t xml:space="preserve">A list of our venues. </w:t>
      </w:r>
    </w:p>
    <w:p w:rsidR="00501D84" w:rsidRPr="00501D84" w:rsidRDefault="00501D84" w:rsidP="00501D84">
      <w:pPr>
        <w:numPr>
          <w:ilvl w:val="0"/>
          <w:numId w:val="33"/>
        </w:numPr>
        <w:spacing w:line="240" w:lineRule="auto"/>
        <w:jc w:val="left"/>
        <w:rPr>
          <w:rFonts w:cs="Arial"/>
          <w:sz w:val="22"/>
          <w:szCs w:val="22"/>
        </w:rPr>
      </w:pPr>
      <w:r w:rsidRPr="00501D84">
        <w:rPr>
          <w:rFonts w:cs="Arial"/>
          <w:sz w:val="22"/>
          <w:szCs w:val="22"/>
        </w:rPr>
        <w:t xml:space="preserve">Listings with title of current exhibitions events. </w:t>
      </w:r>
    </w:p>
    <w:p w:rsidR="00501D84" w:rsidRPr="00501D84" w:rsidRDefault="00501D84" w:rsidP="00501D84">
      <w:pPr>
        <w:numPr>
          <w:ilvl w:val="0"/>
          <w:numId w:val="33"/>
        </w:numPr>
        <w:spacing w:line="240" w:lineRule="auto"/>
        <w:jc w:val="left"/>
        <w:rPr>
          <w:rFonts w:cs="Arial"/>
          <w:sz w:val="22"/>
          <w:szCs w:val="22"/>
        </w:rPr>
      </w:pPr>
      <w:r w:rsidRPr="00501D84">
        <w:rPr>
          <w:rFonts w:cs="Arial"/>
          <w:sz w:val="22"/>
          <w:szCs w:val="22"/>
        </w:rPr>
        <w:t>A dynamic list of collection highlights.</w:t>
      </w:r>
    </w:p>
    <w:p w:rsidR="00501D84" w:rsidRPr="00501D84" w:rsidRDefault="00501D84" w:rsidP="00501D84">
      <w:pPr>
        <w:numPr>
          <w:ilvl w:val="0"/>
          <w:numId w:val="33"/>
        </w:numPr>
        <w:spacing w:line="240" w:lineRule="auto"/>
        <w:jc w:val="left"/>
        <w:rPr>
          <w:rFonts w:cs="Arial"/>
          <w:sz w:val="22"/>
          <w:szCs w:val="22"/>
        </w:rPr>
      </w:pPr>
      <w:r w:rsidRPr="00501D84">
        <w:rPr>
          <w:rFonts w:cs="Arial"/>
          <w:sz w:val="22"/>
          <w:szCs w:val="22"/>
        </w:rPr>
        <w:t>A dynamic list of shop items.</w:t>
      </w:r>
    </w:p>
    <w:p w:rsidR="00501D84" w:rsidRPr="00501D84" w:rsidRDefault="00501D84" w:rsidP="00501D84">
      <w:pPr>
        <w:numPr>
          <w:ilvl w:val="0"/>
          <w:numId w:val="33"/>
        </w:numPr>
        <w:spacing w:line="240" w:lineRule="auto"/>
        <w:jc w:val="left"/>
        <w:rPr>
          <w:rFonts w:cs="Arial"/>
          <w:sz w:val="22"/>
          <w:szCs w:val="22"/>
        </w:rPr>
      </w:pPr>
      <w:r w:rsidRPr="00501D84">
        <w:rPr>
          <w:rFonts w:cs="Arial"/>
          <w:sz w:val="22"/>
          <w:szCs w:val="22"/>
        </w:rPr>
        <w:t>The latest few blog post titles, dates and link to read more.</w:t>
      </w:r>
    </w:p>
    <w:p w:rsidR="00501D84" w:rsidRPr="00501D84" w:rsidRDefault="00501D84" w:rsidP="00501D84">
      <w:pPr>
        <w:numPr>
          <w:ilvl w:val="0"/>
          <w:numId w:val="33"/>
        </w:numPr>
        <w:spacing w:line="240" w:lineRule="auto"/>
        <w:jc w:val="left"/>
        <w:rPr>
          <w:rFonts w:cs="Arial"/>
          <w:sz w:val="22"/>
          <w:szCs w:val="22"/>
        </w:rPr>
      </w:pPr>
      <w:r w:rsidRPr="00501D84">
        <w:rPr>
          <w:rFonts w:cs="Arial"/>
          <w:sz w:val="22"/>
          <w:szCs w:val="22"/>
        </w:rPr>
        <w:t>Our videos.</w:t>
      </w:r>
    </w:p>
    <w:p w:rsidR="00501D84" w:rsidRPr="00501D84" w:rsidRDefault="00501D84" w:rsidP="00501D84">
      <w:pPr>
        <w:numPr>
          <w:ilvl w:val="0"/>
          <w:numId w:val="33"/>
        </w:numPr>
        <w:spacing w:line="240" w:lineRule="auto"/>
        <w:jc w:val="left"/>
        <w:rPr>
          <w:rFonts w:cs="Arial"/>
          <w:sz w:val="22"/>
          <w:szCs w:val="22"/>
        </w:rPr>
      </w:pPr>
      <w:r w:rsidRPr="00501D84">
        <w:rPr>
          <w:rFonts w:cs="Arial"/>
          <w:sz w:val="22"/>
          <w:szCs w:val="22"/>
        </w:rPr>
        <w:t>An easy way to sign up to newsletters and become members.</w:t>
      </w:r>
    </w:p>
    <w:p w:rsidR="00501D84" w:rsidRPr="00501D84" w:rsidRDefault="00501D84" w:rsidP="00501D84">
      <w:pPr>
        <w:spacing w:line="240" w:lineRule="auto"/>
        <w:jc w:val="left"/>
        <w:rPr>
          <w:rFonts w:cs="Arial"/>
          <w:sz w:val="22"/>
          <w:szCs w:val="22"/>
        </w:rPr>
      </w:pPr>
    </w:p>
    <w:p w:rsidR="00501D84" w:rsidRPr="00501D84" w:rsidRDefault="00501D84" w:rsidP="00501D84">
      <w:pPr>
        <w:spacing w:line="240" w:lineRule="auto"/>
        <w:jc w:val="left"/>
        <w:rPr>
          <w:rFonts w:cs="Arial"/>
          <w:b/>
          <w:sz w:val="22"/>
          <w:szCs w:val="22"/>
        </w:rPr>
      </w:pPr>
      <w:r w:rsidRPr="00501D84">
        <w:rPr>
          <w:rFonts w:cs="Arial"/>
          <w:b/>
          <w:sz w:val="22"/>
          <w:szCs w:val="22"/>
        </w:rPr>
        <w:t>General NML content/corporate page</w:t>
      </w:r>
    </w:p>
    <w:p w:rsidR="00501D84" w:rsidRPr="00501D84" w:rsidRDefault="00501D84" w:rsidP="00501D84">
      <w:pPr>
        <w:pStyle w:val="ListParagraph"/>
        <w:numPr>
          <w:ilvl w:val="0"/>
          <w:numId w:val="35"/>
        </w:numPr>
        <w:spacing w:line="240" w:lineRule="auto"/>
        <w:jc w:val="left"/>
        <w:rPr>
          <w:rFonts w:cs="Arial"/>
          <w:sz w:val="22"/>
          <w:szCs w:val="22"/>
        </w:rPr>
      </w:pPr>
      <w:r w:rsidRPr="00501D84">
        <w:rPr>
          <w:rFonts w:cs="Arial"/>
          <w:sz w:val="22"/>
          <w:szCs w:val="22"/>
        </w:rPr>
        <w:t>We’d like this to go full width and lose the left-hand navigation. We’d like to explore top level or other forms of navigation instead.</w:t>
      </w:r>
    </w:p>
    <w:p w:rsidR="00501D84" w:rsidRPr="00501D84" w:rsidRDefault="00501D84" w:rsidP="00501D84">
      <w:pPr>
        <w:pStyle w:val="ListParagraph"/>
        <w:numPr>
          <w:ilvl w:val="0"/>
          <w:numId w:val="35"/>
        </w:numPr>
        <w:spacing w:line="240" w:lineRule="auto"/>
        <w:jc w:val="left"/>
        <w:rPr>
          <w:rFonts w:cs="Arial"/>
          <w:sz w:val="22"/>
          <w:szCs w:val="22"/>
        </w:rPr>
      </w:pPr>
      <w:r w:rsidRPr="00501D84">
        <w:rPr>
          <w:rFonts w:cs="Arial"/>
          <w:sz w:val="22"/>
          <w:szCs w:val="22"/>
        </w:rPr>
        <w:t>We’d like a large hero image at the top with options for buttons. For example – on our membership page we would like buttons that you could click to become a member on the top image.</w:t>
      </w:r>
    </w:p>
    <w:p w:rsidR="00501D84" w:rsidRPr="00501D84" w:rsidRDefault="00501D84" w:rsidP="00501D84">
      <w:pPr>
        <w:pStyle w:val="ListParagraph"/>
        <w:numPr>
          <w:ilvl w:val="0"/>
          <w:numId w:val="35"/>
        </w:numPr>
        <w:spacing w:line="240" w:lineRule="auto"/>
        <w:jc w:val="left"/>
        <w:rPr>
          <w:rFonts w:cs="Arial"/>
          <w:sz w:val="22"/>
          <w:szCs w:val="22"/>
        </w:rPr>
      </w:pPr>
      <w:r w:rsidRPr="00501D84">
        <w:rPr>
          <w:rFonts w:cs="Arial"/>
          <w:sz w:val="22"/>
          <w:szCs w:val="22"/>
        </w:rPr>
        <w:lastRenderedPageBreak/>
        <w:t>There needs to be functionality for ‘newsy’ items, such as on our visit pages when galleries are closed.</w:t>
      </w:r>
    </w:p>
    <w:p w:rsidR="00501D84" w:rsidRPr="00501D84" w:rsidRDefault="00501D84" w:rsidP="00501D84">
      <w:pPr>
        <w:pStyle w:val="ListParagraph"/>
        <w:numPr>
          <w:ilvl w:val="0"/>
          <w:numId w:val="35"/>
        </w:numPr>
        <w:spacing w:line="240" w:lineRule="auto"/>
        <w:jc w:val="left"/>
        <w:rPr>
          <w:rFonts w:cs="Arial"/>
          <w:sz w:val="22"/>
          <w:szCs w:val="22"/>
        </w:rPr>
      </w:pPr>
      <w:r w:rsidRPr="00501D84">
        <w:rPr>
          <w:rFonts w:cs="Arial"/>
          <w:sz w:val="22"/>
          <w:szCs w:val="22"/>
        </w:rPr>
        <w:t>We need the option to pull in blog posts, shop items and events into these pages.</w:t>
      </w:r>
    </w:p>
    <w:p w:rsidR="00501D84" w:rsidRPr="00501D84" w:rsidRDefault="00501D84" w:rsidP="00501D84">
      <w:pPr>
        <w:pStyle w:val="ListParagraph"/>
        <w:numPr>
          <w:ilvl w:val="0"/>
          <w:numId w:val="35"/>
        </w:numPr>
        <w:spacing w:line="240" w:lineRule="auto"/>
        <w:jc w:val="left"/>
        <w:rPr>
          <w:rFonts w:cs="Arial"/>
          <w:sz w:val="22"/>
          <w:szCs w:val="22"/>
        </w:rPr>
      </w:pPr>
      <w:r w:rsidRPr="00501D84">
        <w:rPr>
          <w:rFonts w:cs="Arial"/>
          <w:sz w:val="22"/>
          <w:szCs w:val="22"/>
        </w:rPr>
        <w:t>An easy way to display our video content – such as gallery videos or educational ones.</w:t>
      </w:r>
    </w:p>
    <w:p w:rsidR="00501D84" w:rsidRDefault="00501D84" w:rsidP="00501D84">
      <w:pPr>
        <w:spacing w:line="240" w:lineRule="auto"/>
        <w:jc w:val="left"/>
        <w:rPr>
          <w:rFonts w:cs="Arial"/>
          <w:b/>
          <w:sz w:val="22"/>
          <w:szCs w:val="22"/>
        </w:rPr>
      </w:pPr>
    </w:p>
    <w:p w:rsidR="00501D84" w:rsidRPr="00501D84" w:rsidRDefault="00501D84" w:rsidP="00501D84">
      <w:pPr>
        <w:spacing w:line="240" w:lineRule="auto"/>
        <w:jc w:val="left"/>
        <w:rPr>
          <w:rFonts w:cs="Arial"/>
          <w:b/>
          <w:sz w:val="22"/>
          <w:szCs w:val="22"/>
        </w:rPr>
      </w:pPr>
      <w:r w:rsidRPr="00501D84">
        <w:rPr>
          <w:rFonts w:cs="Arial"/>
          <w:b/>
          <w:sz w:val="22"/>
          <w:szCs w:val="22"/>
        </w:rPr>
        <w:t>Collection pages</w:t>
      </w:r>
    </w:p>
    <w:p w:rsidR="00501D84" w:rsidRPr="00501D84" w:rsidRDefault="00501D84" w:rsidP="00501D84">
      <w:pPr>
        <w:pStyle w:val="ListParagraph"/>
        <w:numPr>
          <w:ilvl w:val="0"/>
          <w:numId w:val="36"/>
        </w:numPr>
        <w:spacing w:line="240" w:lineRule="auto"/>
        <w:jc w:val="left"/>
        <w:rPr>
          <w:rFonts w:cs="Arial"/>
          <w:sz w:val="22"/>
          <w:szCs w:val="22"/>
        </w:rPr>
      </w:pPr>
      <w:r w:rsidRPr="00501D84">
        <w:rPr>
          <w:rFonts w:cs="Arial"/>
          <w:sz w:val="22"/>
          <w:szCs w:val="22"/>
        </w:rPr>
        <w:t>We need a way to better display our collections online so that they are easier to access and navigate. At the moment the path to the collections is quite deep and they can be difficult to find.</w:t>
      </w:r>
    </w:p>
    <w:p w:rsidR="00501D84" w:rsidRPr="00501D84" w:rsidRDefault="00501D84" w:rsidP="00501D84">
      <w:pPr>
        <w:pStyle w:val="ListParagraph"/>
        <w:numPr>
          <w:ilvl w:val="0"/>
          <w:numId w:val="36"/>
        </w:numPr>
        <w:spacing w:line="240" w:lineRule="auto"/>
        <w:jc w:val="left"/>
        <w:rPr>
          <w:rFonts w:cs="Arial"/>
          <w:sz w:val="22"/>
          <w:szCs w:val="22"/>
        </w:rPr>
      </w:pPr>
      <w:r w:rsidRPr="00501D84">
        <w:rPr>
          <w:rFonts w:cs="Arial"/>
          <w:sz w:val="22"/>
          <w:szCs w:val="22"/>
        </w:rPr>
        <w:t>We need a ‘collections homepage’ at the top level, showcasing all of NML’s collections in a searchable format. We then need to be able to filter by, and link from, the individual venues to that venue’s specific collections onto a ‘pre-filtered’ venue collections page.</w:t>
      </w:r>
    </w:p>
    <w:p w:rsidR="00501D84" w:rsidRPr="00501D84" w:rsidRDefault="00501D84" w:rsidP="00501D84">
      <w:pPr>
        <w:pStyle w:val="ListParagraph"/>
        <w:numPr>
          <w:ilvl w:val="0"/>
          <w:numId w:val="36"/>
        </w:numPr>
        <w:spacing w:line="240" w:lineRule="auto"/>
        <w:jc w:val="left"/>
        <w:rPr>
          <w:rFonts w:cs="Arial"/>
          <w:sz w:val="22"/>
          <w:szCs w:val="22"/>
        </w:rPr>
      </w:pPr>
      <w:r w:rsidRPr="00501D84">
        <w:rPr>
          <w:rFonts w:cs="Arial"/>
          <w:sz w:val="22"/>
          <w:szCs w:val="22"/>
        </w:rPr>
        <w:t>We need a way to display the collections in a masonry format so that you can see whole objects and artworks rather than just a crop.</w:t>
      </w:r>
    </w:p>
    <w:p w:rsidR="00501D84" w:rsidRPr="00501D84" w:rsidRDefault="00501D84" w:rsidP="00501D84">
      <w:pPr>
        <w:pStyle w:val="ListParagraph"/>
        <w:numPr>
          <w:ilvl w:val="0"/>
          <w:numId w:val="36"/>
        </w:numPr>
        <w:spacing w:line="240" w:lineRule="auto"/>
        <w:jc w:val="left"/>
        <w:rPr>
          <w:rFonts w:cs="Arial"/>
          <w:sz w:val="22"/>
          <w:szCs w:val="22"/>
        </w:rPr>
      </w:pPr>
      <w:r w:rsidRPr="00501D84">
        <w:rPr>
          <w:rFonts w:cs="Arial"/>
          <w:sz w:val="22"/>
          <w:szCs w:val="22"/>
        </w:rPr>
        <w:t>There needs to be a way to incorporate our other content into pages about collections – such as video, shop items and blogs.</w:t>
      </w:r>
    </w:p>
    <w:p w:rsidR="00501D84" w:rsidRPr="00501D84" w:rsidRDefault="00501D84" w:rsidP="00501D84">
      <w:pPr>
        <w:spacing w:line="240" w:lineRule="auto"/>
        <w:jc w:val="left"/>
        <w:rPr>
          <w:rFonts w:cs="Arial"/>
          <w:b/>
          <w:sz w:val="22"/>
          <w:szCs w:val="22"/>
        </w:rPr>
      </w:pPr>
    </w:p>
    <w:p w:rsidR="00501D84" w:rsidRPr="00501D84" w:rsidRDefault="00501D84" w:rsidP="00501D84">
      <w:pPr>
        <w:spacing w:line="240" w:lineRule="auto"/>
        <w:jc w:val="left"/>
        <w:rPr>
          <w:rFonts w:cs="Arial"/>
          <w:b/>
          <w:sz w:val="22"/>
          <w:szCs w:val="22"/>
        </w:rPr>
      </w:pPr>
      <w:r w:rsidRPr="00501D84">
        <w:rPr>
          <w:rFonts w:cs="Arial"/>
          <w:b/>
          <w:sz w:val="22"/>
          <w:szCs w:val="22"/>
        </w:rPr>
        <w:t xml:space="preserve">Exhibitions and events pages </w:t>
      </w:r>
    </w:p>
    <w:p w:rsidR="00501D84" w:rsidRPr="00501D84" w:rsidRDefault="00501D84" w:rsidP="00501D84">
      <w:pPr>
        <w:pStyle w:val="ListParagraph"/>
        <w:numPr>
          <w:ilvl w:val="0"/>
          <w:numId w:val="37"/>
        </w:numPr>
        <w:spacing w:line="240" w:lineRule="auto"/>
        <w:jc w:val="left"/>
        <w:rPr>
          <w:rFonts w:cs="Arial"/>
          <w:sz w:val="22"/>
          <w:szCs w:val="22"/>
        </w:rPr>
      </w:pPr>
      <w:r w:rsidRPr="00501D84">
        <w:rPr>
          <w:rFonts w:cs="Arial"/>
          <w:sz w:val="22"/>
          <w:szCs w:val="22"/>
        </w:rPr>
        <w:t>The ‘What’s On’ is key to the NML website and needs to display our vast number of exhibitions and events across our venues in an accessible and easy to use way.</w:t>
      </w:r>
    </w:p>
    <w:p w:rsidR="00501D84" w:rsidRPr="00501D84" w:rsidRDefault="00501D84" w:rsidP="00501D84">
      <w:pPr>
        <w:pStyle w:val="ListParagraph"/>
        <w:numPr>
          <w:ilvl w:val="0"/>
          <w:numId w:val="37"/>
        </w:numPr>
        <w:spacing w:line="240" w:lineRule="auto"/>
        <w:jc w:val="left"/>
        <w:rPr>
          <w:rFonts w:cs="Arial"/>
          <w:sz w:val="22"/>
          <w:szCs w:val="22"/>
        </w:rPr>
      </w:pPr>
      <w:r w:rsidRPr="00501D84">
        <w:rPr>
          <w:rFonts w:cs="Arial"/>
          <w:sz w:val="22"/>
          <w:szCs w:val="22"/>
        </w:rPr>
        <w:t xml:space="preserve">We’d like a ‘What’s on today’ section </w:t>
      </w:r>
    </w:p>
    <w:p w:rsidR="00501D84" w:rsidRPr="00501D84" w:rsidRDefault="00501D84" w:rsidP="00501D84">
      <w:pPr>
        <w:pStyle w:val="ListParagraph"/>
        <w:numPr>
          <w:ilvl w:val="0"/>
          <w:numId w:val="37"/>
        </w:numPr>
        <w:spacing w:line="240" w:lineRule="auto"/>
        <w:jc w:val="left"/>
        <w:rPr>
          <w:rFonts w:cs="Arial"/>
          <w:sz w:val="22"/>
          <w:szCs w:val="22"/>
        </w:rPr>
      </w:pPr>
      <w:r w:rsidRPr="00501D84">
        <w:rPr>
          <w:rFonts w:cs="Arial"/>
          <w:sz w:val="22"/>
          <w:szCs w:val="22"/>
        </w:rPr>
        <w:t>An easier way to filter between exhibitions, events and venues</w:t>
      </w:r>
    </w:p>
    <w:p w:rsidR="00501D84" w:rsidRPr="00501D84" w:rsidRDefault="00501D84" w:rsidP="00501D84">
      <w:pPr>
        <w:spacing w:line="240" w:lineRule="auto"/>
        <w:jc w:val="left"/>
        <w:rPr>
          <w:rFonts w:cs="Arial"/>
          <w:b/>
          <w:sz w:val="22"/>
          <w:szCs w:val="22"/>
        </w:rPr>
      </w:pPr>
    </w:p>
    <w:p w:rsidR="00501D84" w:rsidRPr="00501D84" w:rsidRDefault="00501D84" w:rsidP="00501D84">
      <w:pPr>
        <w:spacing w:line="240" w:lineRule="auto"/>
        <w:jc w:val="left"/>
        <w:rPr>
          <w:rFonts w:cs="Arial"/>
          <w:b/>
          <w:sz w:val="22"/>
          <w:szCs w:val="22"/>
        </w:rPr>
      </w:pPr>
      <w:r w:rsidRPr="00501D84">
        <w:rPr>
          <w:rFonts w:cs="Arial"/>
          <w:b/>
          <w:sz w:val="22"/>
          <w:szCs w:val="22"/>
        </w:rPr>
        <w:t>Blog pages</w:t>
      </w:r>
    </w:p>
    <w:p w:rsidR="00501D84" w:rsidRPr="00501D84" w:rsidRDefault="00501D84" w:rsidP="00501D84">
      <w:pPr>
        <w:pStyle w:val="ListParagraph"/>
        <w:numPr>
          <w:ilvl w:val="0"/>
          <w:numId w:val="38"/>
        </w:numPr>
        <w:spacing w:line="240" w:lineRule="auto"/>
        <w:jc w:val="left"/>
        <w:rPr>
          <w:rFonts w:eastAsia="Arial" w:cs="Arial"/>
          <w:sz w:val="22"/>
          <w:szCs w:val="22"/>
        </w:rPr>
      </w:pPr>
      <w:r w:rsidRPr="00501D84">
        <w:rPr>
          <w:rFonts w:eastAsia="Arial" w:cs="Arial"/>
          <w:sz w:val="22"/>
          <w:szCs w:val="22"/>
        </w:rPr>
        <w:t>We’d like an attractive homepage for the blogs that looks similar to how news articles would be presented on a newspaper site.</w:t>
      </w:r>
    </w:p>
    <w:p w:rsidR="00501D84" w:rsidRPr="00501D84" w:rsidRDefault="00501D84" w:rsidP="00501D84">
      <w:pPr>
        <w:pStyle w:val="ListParagraph"/>
        <w:numPr>
          <w:ilvl w:val="0"/>
          <w:numId w:val="38"/>
        </w:numPr>
        <w:spacing w:line="240" w:lineRule="auto"/>
        <w:jc w:val="left"/>
        <w:rPr>
          <w:rFonts w:eastAsia="Arial" w:cs="Arial"/>
          <w:sz w:val="22"/>
          <w:szCs w:val="22"/>
        </w:rPr>
      </w:pPr>
      <w:r w:rsidRPr="00501D84">
        <w:rPr>
          <w:rFonts w:eastAsia="Arial" w:cs="Arial"/>
          <w:sz w:val="22"/>
          <w:szCs w:val="22"/>
        </w:rPr>
        <w:t>We need an easy way to include images on the actual blog posts as well as videos.</w:t>
      </w:r>
    </w:p>
    <w:p w:rsidR="00501D84" w:rsidRPr="00501D84" w:rsidRDefault="00501D84" w:rsidP="00501D84">
      <w:pPr>
        <w:pStyle w:val="ListParagraph"/>
        <w:numPr>
          <w:ilvl w:val="0"/>
          <w:numId w:val="38"/>
        </w:numPr>
        <w:spacing w:line="240" w:lineRule="auto"/>
        <w:jc w:val="left"/>
        <w:rPr>
          <w:rFonts w:eastAsia="Arial" w:cs="Arial"/>
          <w:sz w:val="22"/>
          <w:szCs w:val="22"/>
        </w:rPr>
      </w:pPr>
      <w:r w:rsidRPr="00501D84">
        <w:rPr>
          <w:rFonts w:eastAsia="Arial" w:cs="Arial"/>
          <w:sz w:val="22"/>
          <w:szCs w:val="22"/>
        </w:rPr>
        <w:t>For reference please see the British Museum blog - https://blog.britishmuseum.org/</w:t>
      </w:r>
    </w:p>
    <w:p w:rsidR="00501D84" w:rsidRPr="00501D84" w:rsidRDefault="00501D84" w:rsidP="00501D84">
      <w:pPr>
        <w:spacing w:line="240" w:lineRule="auto"/>
        <w:jc w:val="left"/>
        <w:rPr>
          <w:rFonts w:cs="Arial"/>
          <w:b/>
          <w:sz w:val="22"/>
          <w:szCs w:val="22"/>
        </w:rPr>
      </w:pPr>
    </w:p>
    <w:p w:rsidR="00501D84" w:rsidRPr="00501D84" w:rsidRDefault="00501D84" w:rsidP="00501D84">
      <w:pPr>
        <w:spacing w:line="240" w:lineRule="auto"/>
        <w:jc w:val="left"/>
        <w:rPr>
          <w:rFonts w:cs="Arial"/>
          <w:b/>
          <w:sz w:val="22"/>
          <w:szCs w:val="22"/>
        </w:rPr>
      </w:pPr>
      <w:r w:rsidRPr="00501D84">
        <w:rPr>
          <w:rFonts w:cs="Arial"/>
          <w:b/>
          <w:sz w:val="22"/>
          <w:szCs w:val="22"/>
        </w:rPr>
        <w:t>Shop</w:t>
      </w:r>
    </w:p>
    <w:p w:rsidR="00501D84" w:rsidRPr="00501D84" w:rsidRDefault="00501D84" w:rsidP="00501D84">
      <w:pPr>
        <w:spacing w:line="240" w:lineRule="auto"/>
        <w:jc w:val="left"/>
        <w:rPr>
          <w:rFonts w:cs="Arial"/>
          <w:bCs/>
          <w:sz w:val="22"/>
          <w:szCs w:val="22"/>
        </w:rPr>
      </w:pPr>
      <w:r w:rsidRPr="00501D84">
        <w:rPr>
          <w:rFonts w:cs="Arial"/>
          <w:sz w:val="22"/>
          <w:szCs w:val="22"/>
        </w:rPr>
        <w:t>The design of the online shop needs updating to increase revenue with a more advanced user journey, attractive image headers and functioning search option.</w:t>
      </w:r>
    </w:p>
    <w:p w:rsidR="00501D84" w:rsidRPr="00501D84" w:rsidRDefault="00501D84" w:rsidP="00501D84">
      <w:pPr>
        <w:pStyle w:val="ReportText3"/>
        <w:spacing w:after="0" w:line="240" w:lineRule="auto"/>
        <w:ind w:left="0"/>
        <w:jc w:val="left"/>
        <w:rPr>
          <w:rFonts w:cs="Arial"/>
          <w:b/>
          <w:sz w:val="22"/>
          <w:szCs w:val="22"/>
        </w:rPr>
      </w:pPr>
    </w:p>
    <w:p w:rsidR="00501D84" w:rsidRPr="00501D84" w:rsidRDefault="00501D84" w:rsidP="00501D84">
      <w:pPr>
        <w:pStyle w:val="ReportText3"/>
        <w:spacing w:after="0" w:line="240" w:lineRule="auto"/>
        <w:ind w:left="0"/>
        <w:jc w:val="left"/>
        <w:rPr>
          <w:rFonts w:cs="Arial"/>
          <w:b/>
          <w:sz w:val="22"/>
          <w:szCs w:val="22"/>
        </w:rPr>
      </w:pPr>
      <w:r w:rsidRPr="00501D84">
        <w:rPr>
          <w:rFonts w:cs="Arial"/>
          <w:b/>
          <w:sz w:val="22"/>
          <w:szCs w:val="22"/>
        </w:rPr>
        <w:t>5.2</w:t>
      </w:r>
      <w:r w:rsidRPr="00501D84">
        <w:rPr>
          <w:rFonts w:cs="Arial"/>
          <w:b/>
          <w:sz w:val="22"/>
          <w:szCs w:val="22"/>
        </w:rPr>
        <w:tab/>
        <w:t>Requirements Description</w:t>
      </w:r>
    </w:p>
    <w:p w:rsidR="00501D84" w:rsidRPr="00501D84" w:rsidRDefault="00501D84" w:rsidP="00501D84">
      <w:pPr>
        <w:spacing w:line="240" w:lineRule="auto"/>
        <w:ind w:left="360"/>
        <w:jc w:val="left"/>
        <w:rPr>
          <w:rFonts w:eastAsia="Arial" w:cs="Arial"/>
          <w:sz w:val="22"/>
          <w:szCs w:val="22"/>
        </w:rPr>
      </w:pPr>
      <w:r w:rsidRPr="00501D84">
        <w:rPr>
          <w:rFonts w:cs="Arial"/>
          <w:bCs/>
          <w:color w:val="000000" w:themeColor="text1"/>
          <w:sz w:val="22"/>
          <w:szCs w:val="22"/>
        </w:rPr>
        <w:t>NML requires the tender submission to detail a solution to:</w:t>
      </w:r>
    </w:p>
    <w:p w:rsidR="00501D84" w:rsidRPr="00501D84" w:rsidRDefault="00501D84" w:rsidP="00501D84">
      <w:pPr>
        <w:pStyle w:val="ListParagraph"/>
        <w:spacing w:line="240" w:lineRule="auto"/>
        <w:ind w:left="360"/>
        <w:jc w:val="left"/>
        <w:rPr>
          <w:rFonts w:eastAsia="Arial" w:cs="Arial"/>
          <w:sz w:val="22"/>
          <w:szCs w:val="22"/>
        </w:rPr>
      </w:pPr>
    </w:p>
    <w:p w:rsidR="00501D84" w:rsidRPr="00501D84" w:rsidRDefault="00501D84" w:rsidP="00501D84">
      <w:pPr>
        <w:pStyle w:val="ListParagraph"/>
        <w:numPr>
          <w:ilvl w:val="0"/>
          <w:numId w:val="30"/>
        </w:numPr>
        <w:spacing w:line="240" w:lineRule="auto"/>
        <w:ind w:left="360" w:firstLine="0"/>
        <w:jc w:val="left"/>
        <w:rPr>
          <w:rFonts w:eastAsia="Arial" w:cs="Arial"/>
          <w:sz w:val="22"/>
          <w:szCs w:val="22"/>
        </w:rPr>
      </w:pPr>
      <w:r w:rsidRPr="00501D84">
        <w:rPr>
          <w:rFonts w:cs="Arial"/>
          <w:bCs/>
          <w:color w:val="000000" w:themeColor="text1"/>
          <w:sz w:val="22"/>
          <w:szCs w:val="22"/>
        </w:rPr>
        <w:t xml:space="preserve"> How we </w:t>
      </w:r>
      <w:r w:rsidRPr="00501D84">
        <w:rPr>
          <w:rFonts w:eastAsia="Arial" w:cs="Arial"/>
          <w:sz w:val="22"/>
          <w:szCs w:val="22"/>
        </w:rPr>
        <w:t>achieve a website that is easy to navigate and accessible</w:t>
      </w:r>
    </w:p>
    <w:p w:rsidR="00501D84" w:rsidRPr="00501D84" w:rsidRDefault="00501D84" w:rsidP="00501D84">
      <w:pPr>
        <w:pStyle w:val="ListParagraph"/>
        <w:numPr>
          <w:ilvl w:val="0"/>
          <w:numId w:val="30"/>
        </w:numPr>
        <w:spacing w:line="240" w:lineRule="auto"/>
        <w:ind w:left="360" w:firstLine="0"/>
        <w:jc w:val="left"/>
        <w:rPr>
          <w:rFonts w:eastAsia="Arial" w:cs="Arial"/>
          <w:sz w:val="22"/>
          <w:szCs w:val="22"/>
        </w:rPr>
      </w:pPr>
      <w:r w:rsidRPr="00501D84">
        <w:rPr>
          <w:rFonts w:eastAsia="Arial" w:cs="Arial"/>
          <w:sz w:val="22"/>
          <w:szCs w:val="22"/>
        </w:rPr>
        <w:t xml:space="preserve"> How we can support income generation online</w:t>
      </w:r>
    </w:p>
    <w:p w:rsidR="00501D84" w:rsidRPr="00501D84" w:rsidRDefault="00501D84" w:rsidP="00501D84">
      <w:pPr>
        <w:pStyle w:val="ListParagraph"/>
        <w:numPr>
          <w:ilvl w:val="0"/>
          <w:numId w:val="30"/>
        </w:numPr>
        <w:spacing w:line="240" w:lineRule="auto"/>
        <w:ind w:left="360" w:firstLine="0"/>
        <w:jc w:val="left"/>
        <w:rPr>
          <w:rFonts w:eastAsia="Arial" w:cs="Arial"/>
          <w:sz w:val="22"/>
          <w:szCs w:val="22"/>
        </w:rPr>
      </w:pPr>
      <w:r w:rsidRPr="00501D84">
        <w:rPr>
          <w:rFonts w:eastAsia="Arial" w:cs="Arial"/>
          <w:sz w:val="22"/>
          <w:szCs w:val="22"/>
        </w:rPr>
        <w:t>What you will do to make the website’s design more consistent, fresh and contemporary</w:t>
      </w:r>
    </w:p>
    <w:p w:rsidR="00501D84" w:rsidRPr="00501D84" w:rsidRDefault="00501D84" w:rsidP="00501D84">
      <w:pPr>
        <w:pStyle w:val="ListParagraph"/>
        <w:numPr>
          <w:ilvl w:val="0"/>
          <w:numId w:val="30"/>
        </w:numPr>
        <w:spacing w:line="240" w:lineRule="auto"/>
        <w:ind w:left="360" w:firstLine="0"/>
        <w:jc w:val="left"/>
        <w:rPr>
          <w:rFonts w:eastAsia="Arial" w:cs="Arial"/>
          <w:sz w:val="22"/>
          <w:szCs w:val="22"/>
        </w:rPr>
      </w:pPr>
      <w:r w:rsidRPr="00501D84">
        <w:rPr>
          <w:rFonts w:eastAsia="Arial" w:cs="Arial"/>
          <w:sz w:val="22"/>
          <w:szCs w:val="22"/>
        </w:rPr>
        <w:t>How we can achieve a better way of displaying our digitised collections</w:t>
      </w:r>
    </w:p>
    <w:p w:rsidR="00501D84" w:rsidRPr="00501D84" w:rsidRDefault="00501D84" w:rsidP="00501D84">
      <w:pPr>
        <w:pStyle w:val="ReportText2"/>
        <w:tabs>
          <w:tab w:val="num" w:pos="0"/>
        </w:tabs>
        <w:spacing w:after="0" w:line="240" w:lineRule="auto"/>
        <w:ind w:left="0"/>
        <w:jc w:val="left"/>
        <w:rPr>
          <w:rFonts w:cs="Arial"/>
          <w:bCs/>
          <w:sz w:val="22"/>
          <w:szCs w:val="22"/>
        </w:rPr>
      </w:pPr>
      <w:r w:rsidRPr="00501D84">
        <w:rPr>
          <w:rFonts w:cs="Arial"/>
          <w:bCs/>
          <w:sz w:val="22"/>
          <w:szCs w:val="22"/>
        </w:rPr>
        <w:t xml:space="preserve"> </w:t>
      </w:r>
    </w:p>
    <w:p w:rsidR="00501D84" w:rsidRPr="00501D84" w:rsidRDefault="00501D84" w:rsidP="00501D84">
      <w:pPr>
        <w:spacing w:line="240" w:lineRule="auto"/>
        <w:contextualSpacing/>
        <w:jc w:val="left"/>
        <w:rPr>
          <w:rFonts w:cs="Arial"/>
          <w:b/>
          <w:sz w:val="22"/>
          <w:szCs w:val="22"/>
        </w:rPr>
      </w:pPr>
      <w:r w:rsidRPr="00501D84">
        <w:rPr>
          <w:rFonts w:cs="Arial"/>
          <w:b/>
          <w:sz w:val="22"/>
          <w:szCs w:val="22"/>
        </w:rPr>
        <w:t>5.</w:t>
      </w:r>
      <w:r>
        <w:rPr>
          <w:rFonts w:cs="Arial"/>
          <w:b/>
          <w:sz w:val="22"/>
          <w:szCs w:val="22"/>
        </w:rPr>
        <w:t>3</w:t>
      </w:r>
      <w:r w:rsidRPr="00501D84">
        <w:rPr>
          <w:rFonts w:cs="Arial"/>
          <w:b/>
          <w:sz w:val="22"/>
          <w:szCs w:val="22"/>
        </w:rPr>
        <w:t xml:space="preserve"> </w:t>
      </w:r>
      <w:r w:rsidRPr="00501D84">
        <w:rPr>
          <w:rFonts w:cs="Arial"/>
          <w:b/>
          <w:sz w:val="22"/>
          <w:szCs w:val="22"/>
        </w:rPr>
        <w:tab/>
        <w:t>Implementation / Installation</w:t>
      </w:r>
    </w:p>
    <w:p w:rsidR="00501D84" w:rsidRPr="00501D84" w:rsidRDefault="00501D84" w:rsidP="00501D84">
      <w:pPr>
        <w:spacing w:line="240" w:lineRule="auto"/>
        <w:contextualSpacing/>
        <w:jc w:val="left"/>
        <w:rPr>
          <w:rFonts w:cs="Arial"/>
          <w:color w:val="000000" w:themeColor="text1"/>
          <w:sz w:val="22"/>
          <w:szCs w:val="22"/>
        </w:rPr>
      </w:pPr>
      <w:r w:rsidRPr="00501D84">
        <w:rPr>
          <w:rFonts w:cs="Arial"/>
          <w:color w:val="000000" w:themeColor="text1"/>
          <w:sz w:val="22"/>
          <w:szCs w:val="22"/>
        </w:rPr>
        <w:t>NML expects the implementation of the solution to be fully project managed, ensuring that the required delivery dates are met.</w:t>
      </w:r>
    </w:p>
    <w:p w:rsidR="00501D84" w:rsidRDefault="00501D84" w:rsidP="00501D84">
      <w:pPr>
        <w:spacing w:line="240" w:lineRule="auto"/>
        <w:contextualSpacing/>
        <w:jc w:val="left"/>
        <w:rPr>
          <w:rFonts w:cs="Arial"/>
          <w:b/>
          <w:sz w:val="22"/>
          <w:szCs w:val="22"/>
        </w:rPr>
      </w:pPr>
    </w:p>
    <w:p w:rsidR="00501D84" w:rsidRPr="00501D84" w:rsidRDefault="00501D84" w:rsidP="00501D84">
      <w:pPr>
        <w:spacing w:line="240" w:lineRule="auto"/>
        <w:contextualSpacing/>
        <w:jc w:val="left"/>
        <w:rPr>
          <w:rFonts w:cs="Arial"/>
          <w:b/>
          <w:sz w:val="22"/>
          <w:szCs w:val="22"/>
        </w:rPr>
      </w:pPr>
      <w:r>
        <w:rPr>
          <w:rFonts w:cs="Arial"/>
          <w:b/>
          <w:sz w:val="22"/>
          <w:szCs w:val="22"/>
        </w:rPr>
        <w:t>5.4</w:t>
      </w:r>
      <w:r w:rsidRPr="00501D84">
        <w:rPr>
          <w:rFonts w:cs="Arial"/>
          <w:b/>
          <w:sz w:val="22"/>
          <w:szCs w:val="22"/>
        </w:rPr>
        <w:tab/>
        <w:t>Support/Maintenance</w:t>
      </w:r>
    </w:p>
    <w:p w:rsidR="00501D84" w:rsidRPr="00501D84" w:rsidRDefault="00501D84" w:rsidP="00501D84">
      <w:pPr>
        <w:spacing w:line="240" w:lineRule="auto"/>
        <w:contextualSpacing/>
        <w:jc w:val="left"/>
        <w:rPr>
          <w:rFonts w:cs="Arial"/>
          <w:color w:val="000000" w:themeColor="text1"/>
          <w:sz w:val="22"/>
          <w:szCs w:val="22"/>
        </w:rPr>
      </w:pPr>
      <w:r w:rsidRPr="00501D84">
        <w:rPr>
          <w:rFonts w:cs="Arial"/>
          <w:color w:val="000000" w:themeColor="text1"/>
          <w:sz w:val="22"/>
          <w:szCs w:val="22"/>
        </w:rPr>
        <w:t xml:space="preserve">Details of support provided to be included as optional extras in the tender submission. </w:t>
      </w:r>
    </w:p>
    <w:p w:rsidR="00A87334" w:rsidRPr="003962AA" w:rsidRDefault="00A87334" w:rsidP="00521A37">
      <w:pPr>
        <w:spacing w:line="240" w:lineRule="auto"/>
        <w:contextualSpacing/>
        <w:jc w:val="left"/>
        <w:rPr>
          <w:rFonts w:cs="Arial"/>
          <w:sz w:val="22"/>
          <w:szCs w:val="22"/>
        </w:rPr>
      </w:pPr>
    </w:p>
    <w:bookmarkEnd w:id="60"/>
    <w:sectPr w:rsidR="00A87334" w:rsidRPr="003962AA" w:rsidSect="00B75462">
      <w:footerReference w:type="default" r:id="rId31"/>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89F" w:rsidRDefault="0021089F">
      <w:r>
        <w:separator/>
      </w:r>
    </w:p>
  </w:endnote>
  <w:endnote w:type="continuationSeparator" w:id="0">
    <w:p w:rsidR="0021089F" w:rsidRDefault="0021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E0002AEF" w:usb1="C0007841"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9F" w:rsidRDefault="00210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1089F" w:rsidTr="00BE66F7">
      <w:trPr>
        <w:trHeight w:val="1279"/>
      </w:trPr>
      <w:tc>
        <w:tcPr>
          <w:tcW w:w="250" w:type="dxa"/>
        </w:tcPr>
        <w:p w:rsidR="0021089F" w:rsidRDefault="0021089F">
          <w:pPr>
            <w:tabs>
              <w:tab w:val="left" w:pos="5792"/>
            </w:tabs>
            <w:spacing w:line="240" w:lineRule="auto"/>
            <w:rPr>
              <w:rFonts w:cs="Arial"/>
              <w:sz w:val="16"/>
            </w:rPr>
          </w:pPr>
        </w:p>
      </w:tc>
      <w:tc>
        <w:tcPr>
          <w:tcW w:w="8363" w:type="dxa"/>
        </w:tcPr>
        <w:p w:rsidR="0021089F" w:rsidRPr="008669A6" w:rsidRDefault="0021089F" w:rsidP="008669A6">
          <w:pPr>
            <w:tabs>
              <w:tab w:val="left" w:pos="5792"/>
            </w:tabs>
            <w:spacing w:line="240" w:lineRule="auto"/>
            <w:rPr>
              <w:rFonts w:cs="Arial"/>
              <w:b/>
              <w:bCs/>
              <w:color w:val="00001C"/>
              <w:sz w:val="15"/>
            </w:rPr>
          </w:pPr>
        </w:p>
      </w:tc>
    </w:tr>
  </w:tbl>
  <w:p w:rsidR="0021089F" w:rsidRDefault="0021089F">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9F" w:rsidRDefault="002108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1089F">
      <w:trPr>
        <w:cantSplit/>
      </w:trPr>
      <w:tc>
        <w:tcPr>
          <w:tcW w:w="4644" w:type="dxa"/>
          <w:vAlign w:val="center"/>
        </w:tcPr>
        <w:p w:rsidR="0021089F" w:rsidRDefault="0021089F"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21089F" w:rsidRDefault="0021089F">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7A00BD">
            <w:rPr>
              <w:rStyle w:val="PageNumber"/>
              <w:noProof/>
            </w:rPr>
            <w:t>2</w:t>
          </w:r>
          <w:r>
            <w:rPr>
              <w:rStyle w:val="PageNumber"/>
            </w:rPr>
            <w:fldChar w:fldCharType="end"/>
          </w:r>
        </w:p>
      </w:tc>
    </w:tr>
  </w:tbl>
  <w:p w:rsidR="0021089F" w:rsidRDefault="00210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89F" w:rsidRDefault="0021089F">
      <w:r>
        <w:separator/>
      </w:r>
    </w:p>
  </w:footnote>
  <w:footnote w:type="continuationSeparator" w:id="0">
    <w:p w:rsidR="0021089F" w:rsidRDefault="00210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9F" w:rsidRDefault="00210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1089F">
      <w:tc>
        <w:tcPr>
          <w:tcW w:w="8472" w:type="dxa"/>
          <w:tcMar>
            <w:right w:w="28" w:type="dxa"/>
          </w:tcMar>
        </w:tcPr>
        <w:p w:rsidR="0021089F" w:rsidRDefault="0021089F">
          <w:pPr>
            <w:tabs>
              <w:tab w:val="left" w:pos="828"/>
              <w:tab w:val="right" w:pos="9152"/>
            </w:tabs>
            <w:rPr>
              <w:rFonts w:cs="Arial"/>
              <w:sz w:val="12"/>
            </w:rPr>
          </w:pPr>
        </w:p>
      </w:tc>
    </w:tr>
  </w:tbl>
  <w:p w:rsidR="0021089F" w:rsidRDefault="0021089F">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9F" w:rsidRDefault="00210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573AD3"/>
    <w:multiLevelType w:val="hybridMultilevel"/>
    <w:tmpl w:val="C560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76D59"/>
    <w:multiLevelType w:val="multilevel"/>
    <w:tmpl w:val="945041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377C1D"/>
    <w:multiLevelType w:val="hybridMultilevel"/>
    <w:tmpl w:val="64C430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8">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FD66B7"/>
    <w:multiLevelType w:val="hybridMultilevel"/>
    <w:tmpl w:val="95C0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2A983D7B"/>
    <w:multiLevelType w:val="multilevel"/>
    <w:tmpl w:val="8BFA692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E70ACC"/>
    <w:multiLevelType w:val="multilevel"/>
    <w:tmpl w:val="E8802F48"/>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BE430D"/>
    <w:multiLevelType w:val="hybridMultilevel"/>
    <w:tmpl w:val="23000A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DC44DEE"/>
    <w:multiLevelType w:val="multilevel"/>
    <w:tmpl w:val="F3BE4816"/>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DE11B9D"/>
    <w:multiLevelType w:val="multilevel"/>
    <w:tmpl w:val="A774A62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234D4C"/>
    <w:multiLevelType w:val="hybridMultilevel"/>
    <w:tmpl w:val="414430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8">
    <w:nsid w:val="4BEE1D60"/>
    <w:multiLevelType w:val="hybridMultilevel"/>
    <w:tmpl w:val="2942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nsid w:val="54DB174E"/>
    <w:multiLevelType w:val="hybridMultilevel"/>
    <w:tmpl w:val="8E4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2">
    <w:nsid w:val="567F15D8"/>
    <w:multiLevelType w:val="hybridMultilevel"/>
    <w:tmpl w:val="58FE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060DF1"/>
    <w:multiLevelType w:val="hybridMultilevel"/>
    <w:tmpl w:val="F0A2F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E8672C0"/>
    <w:multiLevelType w:val="hybridMultilevel"/>
    <w:tmpl w:val="1B7E2C4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6">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nsid w:val="77E43D52"/>
    <w:multiLevelType w:val="multilevel"/>
    <w:tmpl w:val="4EFA3D24"/>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7AD1094E"/>
    <w:multiLevelType w:val="hybridMultilevel"/>
    <w:tmpl w:val="2C52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786BC0"/>
    <w:multiLevelType w:val="hybridMultilevel"/>
    <w:tmpl w:val="D0666C12"/>
    <w:lvl w:ilvl="0" w:tplc="86CA5AC8">
      <w:start w:val="1"/>
      <w:numFmt w:val="bullet"/>
      <w:lvlText w:val=""/>
      <w:lvlJc w:val="left"/>
      <w:pPr>
        <w:ind w:left="720" w:hanging="360"/>
      </w:pPr>
      <w:rPr>
        <w:rFonts w:ascii="Symbol" w:hAnsi="Symbol" w:hint="default"/>
      </w:rPr>
    </w:lvl>
    <w:lvl w:ilvl="1" w:tplc="299ED754">
      <w:start w:val="1"/>
      <w:numFmt w:val="bullet"/>
      <w:lvlText w:val="o"/>
      <w:lvlJc w:val="left"/>
      <w:pPr>
        <w:ind w:left="1440" w:hanging="360"/>
      </w:pPr>
      <w:rPr>
        <w:rFonts w:ascii="Courier New" w:hAnsi="Courier New" w:hint="default"/>
      </w:rPr>
    </w:lvl>
    <w:lvl w:ilvl="2" w:tplc="5C5E089A">
      <w:start w:val="1"/>
      <w:numFmt w:val="bullet"/>
      <w:lvlText w:val=""/>
      <w:lvlJc w:val="left"/>
      <w:pPr>
        <w:ind w:left="2160" w:hanging="360"/>
      </w:pPr>
      <w:rPr>
        <w:rFonts w:ascii="Wingdings" w:hAnsi="Wingdings" w:hint="default"/>
      </w:rPr>
    </w:lvl>
    <w:lvl w:ilvl="3" w:tplc="3E140692">
      <w:start w:val="1"/>
      <w:numFmt w:val="bullet"/>
      <w:lvlText w:val=""/>
      <w:lvlJc w:val="left"/>
      <w:pPr>
        <w:ind w:left="2880" w:hanging="360"/>
      </w:pPr>
      <w:rPr>
        <w:rFonts w:ascii="Symbol" w:hAnsi="Symbol" w:hint="default"/>
      </w:rPr>
    </w:lvl>
    <w:lvl w:ilvl="4" w:tplc="92E005E4">
      <w:start w:val="1"/>
      <w:numFmt w:val="bullet"/>
      <w:lvlText w:val="o"/>
      <w:lvlJc w:val="left"/>
      <w:pPr>
        <w:ind w:left="3600" w:hanging="360"/>
      </w:pPr>
      <w:rPr>
        <w:rFonts w:ascii="Courier New" w:hAnsi="Courier New" w:hint="default"/>
      </w:rPr>
    </w:lvl>
    <w:lvl w:ilvl="5" w:tplc="643497AA">
      <w:start w:val="1"/>
      <w:numFmt w:val="bullet"/>
      <w:lvlText w:val=""/>
      <w:lvlJc w:val="left"/>
      <w:pPr>
        <w:ind w:left="4320" w:hanging="360"/>
      </w:pPr>
      <w:rPr>
        <w:rFonts w:ascii="Wingdings" w:hAnsi="Wingdings" w:hint="default"/>
      </w:rPr>
    </w:lvl>
    <w:lvl w:ilvl="6" w:tplc="0450B69E">
      <w:start w:val="1"/>
      <w:numFmt w:val="bullet"/>
      <w:lvlText w:val=""/>
      <w:lvlJc w:val="left"/>
      <w:pPr>
        <w:ind w:left="5040" w:hanging="360"/>
      </w:pPr>
      <w:rPr>
        <w:rFonts w:ascii="Symbol" w:hAnsi="Symbol" w:hint="default"/>
      </w:rPr>
    </w:lvl>
    <w:lvl w:ilvl="7" w:tplc="79B6A24E">
      <w:start w:val="1"/>
      <w:numFmt w:val="bullet"/>
      <w:lvlText w:val="o"/>
      <w:lvlJc w:val="left"/>
      <w:pPr>
        <w:ind w:left="5760" w:hanging="360"/>
      </w:pPr>
      <w:rPr>
        <w:rFonts w:ascii="Courier New" w:hAnsi="Courier New" w:hint="default"/>
      </w:rPr>
    </w:lvl>
    <w:lvl w:ilvl="8" w:tplc="1390D31C">
      <w:start w:val="1"/>
      <w:numFmt w:val="bullet"/>
      <w:lvlText w:val=""/>
      <w:lvlJc w:val="left"/>
      <w:pPr>
        <w:ind w:left="6480" w:hanging="360"/>
      </w:pPr>
      <w:rPr>
        <w:rFonts w:ascii="Wingdings" w:hAnsi="Wingdings" w:hint="default"/>
      </w:rPr>
    </w:lvl>
  </w:abstractNum>
  <w:abstractNum w:abstractNumId="41">
    <w:nsid w:val="7E9D2F5E"/>
    <w:multiLevelType w:val="hybridMultilevel"/>
    <w:tmpl w:val="E382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407C2A"/>
    <w:multiLevelType w:val="multilevel"/>
    <w:tmpl w:val="404649C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0"/>
  </w:num>
  <w:num w:numId="2">
    <w:abstractNumId w:val="29"/>
  </w:num>
  <w:num w:numId="3">
    <w:abstractNumId w:val="35"/>
  </w:num>
  <w:num w:numId="4">
    <w:abstractNumId w:val="37"/>
  </w:num>
  <w:num w:numId="5">
    <w:abstractNumId w:val="5"/>
  </w:num>
  <w:num w:numId="6">
    <w:abstractNumId w:val="31"/>
  </w:num>
  <w:num w:numId="7">
    <w:abstractNumId w:val="27"/>
  </w:num>
  <w:num w:numId="8">
    <w:abstractNumId w:val="15"/>
  </w:num>
  <w:num w:numId="9">
    <w:abstractNumId w:val="36"/>
  </w:num>
  <w:num w:numId="10">
    <w:abstractNumId w:val="18"/>
  </w:num>
  <w:num w:numId="11">
    <w:abstractNumId w:val="12"/>
  </w:num>
  <w:num w:numId="12">
    <w:abstractNumId w:val="11"/>
  </w:num>
  <w:num w:numId="13">
    <w:abstractNumId w:val="17"/>
  </w:num>
  <w:num w:numId="14">
    <w:abstractNumId w:val="0"/>
  </w:num>
  <w:num w:numId="15">
    <w:abstractNumId w:val="24"/>
  </w:num>
  <w:num w:numId="16">
    <w:abstractNumId w:val="23"/>
  </w:num>
  <w:num w:numId="17">
    <w:abstractNumId w:val="13"/>
  </w:num>
  <w:num w:numId="18">
    <w:abstractNumId w:val="7"/>
  </w:num>
  <w:num w:numId="19">
    <w:abstractNumId w:val="21"/>
  </w:num>
  <w:num w:numId="20">
    <w:abstractNumId w:val="8"/>
  </w:num>
  <w:num w:numId="21">
    <w:abstractNumId w:val="25"/>
  </w:num>
  <w:num w:numId="22">
    <w:abstractNumId w:val="4"/>
  </w:num>
  <w:num w:numId="23">
    <w:abstractNumId w:val="28"/>
  </w:num>
  <w:num w:numId="24">
    <w:abstractNumId w:val="33"/>
  </w:num>
  <w:num w:numId="25">
    <w:abstractNumId w:val="32"/>
  </w:num>
  <w:num w:numId="26">
    <w:abstractNumId w:val="22"/>
  </w:num>
  <w:num w:numId="27">
    <w:abstractNumId w:val="20"/>
  </w:num>
  <w:num w:numId="28">
    <w:abstractNumId w:val="38"/>
  </w:num>
  <w:num w:numId="29">
    <w:abstractNumId w:val="16"/>
  </w:num>
  <w:num w:numId="30">
    <w:abstractNumId w:val="40"/>
  </w:num>
  <w:num w:numId="31">
    <w:abstractNumId w:val="19"/>
  </w:num>
  <w:num w:numId="32">
    <w:abstractNumId w:val="41"/>
  </w:num>
  <w:num w:numId="33">
    <w:abstractNumId w:val="6"/>
  </w:num>
  <w:num w:numId="34">
    <w:abstractNumId w:val="26"/>
  </w:num>
  <w:num w:numId="35">
    <w:abstractNumId w:val="30"/>
  </w:num>
  <w:num w:numId="36">
    <w:abstractNumId w:val="9"/>
  </w:num>
  <w:num w:numId="37">
    <w:abstractNumId w:val="2"/>
  </w:num>
  <w:num w:numId="38">
    <w:abstractNumId w:val="39"/>
  </w:num>
  <w:num w:numId="39">
    <w:abstractNumId w:val="34"/>
  </w:num>
  <w:num w:numId="40">
    <w:abstractNumId w:val="14"/>
  </w:num>
  <w:num w:numId="41">
    <w:abstractNumId w:val="42"/>
  </w:num>
  <w:num w:numId="4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638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23C"/>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2EF9"/>
    <w:rsid w:val="000E37F7"/>
    <w:rsid w:val="000E3D70"/>
    <w:rsid w:val="000E40E3"/>
    <w:rsid w:val="000E7C74"/>
    <w:rsid w:val="000E7F85"/>
    <w:rsid w:val="000F1FF3"/>
    <w:rsid w:val="000F2004"/>
    <w:rsid w:val="000F6C07"/>
    <w:rsid w:val="0010539C"/>
    <w:rsid w:val="00106969"/>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B22"/>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150A"/>
    <w:rsid w:val="001E3739"/>
    <w:rsid w:val="001E4B18"/>
    <w:rsid w:val="001E5B05"/>
    <w:rsid w:val="001E672A"/>
    <w:rsid w:val="001F05A4"/>
    <w:rsid w:val="001F134F"/>
    <w:rsid w:val="001F2A50"/>
    <w:rsid w:val="001F30BA"/>
    <w:rsid w:val="001F4311"/>
    <w:rsid w:val="001F4B82"/>
    <w:rsid w:val="001F4D11"/>
    <w:rsid w:val="001F6FD7"/>
    <w:rsid w:val="002004FE"/>
    <w:rsid w:val="00201733"/>
    <w:rsid w:val="00202007"/>
    <w:rsid w:val="002027E5"/>
    <w:rsid w:val="002032CC"/>
    <w:rsid w:val="00205647"/>
    <w:rsid w:val="00205EE1"/>
    <w:rsid w:val="0021089F"/>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1964"/>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2AA"/>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27CE4"/>
    <w:rsid w:val="00434854"/>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1D84"/>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078"/>
    <w:rsid w:val="00590CE0"/>
    <w:rsid w:val="005A08C0"/>
    <w:rsid w:val="005A0F61"/>
    <w:rsid w:val="005A3867"/>
    <w:rsid w:val="005A3ADF"/>
    <w:rsid w:val="005B07B1"/>
    <w:rsid w:val="005B1118"/>
    <w:rsid w:val="005B2B0D"/>
    <w:rsid w:val="005B2D63"/>
    <w:rsid w:val="005B397D"/>
    <w:rsid w:val="005B4C16"/>
    <w:rsid w:val="005C0ACE"/>
    <w:rsid w:val="005C75C7"/>
    <w:rsid w:val="005D0AF3"/>
    <w:rsid w:val="005D2F21"/>
    <w:rsid w:val="005D5C21"/>
    <w:rsid w:val="005D6282"/>
    <w:rsid w:val="005D64FE"/>
    <w:rsid w:val="005E001E"/>
    <w:rsid w:val="005E044B"/>
    <w:rsid w:val="005E3333"/>
    <w:rsid w:val="005E43DC"/>
    <w:rsid w:val="005E4A5C"/>
    <w:rsid w:val="005E613B"/>
    <w:rsid w:val="005E7A17"/>
    <w:rsid w:val="005F2E4A"/>
    <w:rsid w:val="005F3231"/>
    <w:rsid w:val="005F69B9"/>
    <w:rsid w:val="005F6C04"/>
    <w:rsid w:val="00601481"/>
    <w:rsid w:val="00601555"/>
    <w:rsid w:val="0060226B"/>
    <w:rsid w:val="00604632"/>
    <w:rsid w:val="006110B2"/>
    <w:rsid w:val="00612F2B"/>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7D9"/>
    <w:rsid w:val="00650B4C"/>
    <w:rsid w:val="00654E88"/>
    <w:rsid w:val="00655651"/>
    <w:rsid w:val="00657539"/>
    <w:rsid w:val="006627C4"/>
    <w:rsid w:val="00665E4F"/>
    <w:rsid w:val="00665EC7"/>
    <w:rsid w:val="00666704"/>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D5D80"/>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00BD"/>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547"/>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2638C"/>
    <w:rsid w:val="00827226"/>
    <w:rsid w:val="00831258"/>
    <w:rsid w:val="0083363D"/>
    <w:rsid w:val="00833BA5"/>
    <w:rsid w:val="0083482B"/>
    <w:rsid w:val="00835004"/>
    <w:rsid w:val="00841D15"/>
    <w:rsid w:val="0084222E"/>
    <w:rsid w:val="00842AA5"/>
    <w:rsid w:val="00843169"/>
    <w:rsid w:val="0084375D"/>
    <w:rsid w:val="00860643"/>
    <w:rsid w:val="00861078"/>
    <w:rsid w:val="00861F4C"/>
    <w:rsid w:val="00864B68"/>
    <w:rsid w:val="008669A6"/>
    <w:rsid w:val="008671F1"/>
    <w:rsid w:val="00871298"/>
    <w:rsid w:val="00871501"/>
    <w:rsid w:val="008723CD"/>
    <w:rsid w:val="00880315"/>
    <w:rsid w:val="008807C4"/>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C6308"/>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4110"/>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E6EB4"/>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54E0D"/>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0F"/>
    <w:rsid w:val="00AE1390"/>
    <w:rsid w:val="00AE33B1"/>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57E7"/>
    <w:rsid w:val="00B2636E"/>
    <w:rsid w:val="00B26A90"/>
    <w:rsid w:val="00B35DF0"/>
    <w:rsid w:val="00B371C7"/>
    <w:rsid w:val="00B37D09"/>
    <w:rsid w:val="00B41DA2"/>
    <w:rsid w:val="00B44653"/>
    <w:rsid w:val="00B4780D"/>
    <w:rsid w:val="00B517C3"/>
    <w:rsid w:val="00B5256C"/>
    <w:rsid w:val="00B52659"/>
    <w:rsid w:val="00B54045"/>
    <w:rsid w:val="00B54AF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36DC"/>
    <w:rsid w:val="00BC5E61"/>
    <w:rsid w:val="00BD53A1"/>
    <w:rsid w:val="00BD60AD"/>
    <w:rsid w:val="00BE0289"/>
    <w:rsid w:val="00BE2804"/>
    <w:rsid w:val="00BE3ACC"/>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07"/>
    <w:rsid w:val="00C7313A"/>
    <w:rsid w:val="00C73C13"/>
    <w:rsid w:val="00C74114"/>
    <w:rsid w:val="00C7520A"/>
    <w:rsid w:val="00C834B1"/>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6F60"/>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56921"/>
    <w:rsid w:val="00D64E26"/>
    <w:rsid w:val="00D6686A"/>
    <w:rsid w:val="00D66EA3"/>
    <w:rsid w:val="00D716A1"/>
    <w:rsid w:val="00D74E99"/>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35D"/>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B04"/>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148F"/>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iPriority="99" w:unhideWhenUsed="0" w:qFormat="1"/>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8"/>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8"/>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8"/>
      </w:numPr>
      <w:spacing w:after="240" w:line="240" w:lineRule="auto"/>
    </w:pPr>
    <w:rPr>
      <w:spacing w:val="0"/>
      <w:sz w:val="22"/>
    </w:rPr>
  </w:style>
  <w:style w:type="paragraph" w:customStyle="1" w:styleId="Level4">
    <w:name w:val="Level 4"/>
    <w:basedOn w:val="Normal"/>
    <w:rsid w:val="00097D5A"/>
    <w:pPr>
      <w:numPr>
        <w:ilvl w:val="3"/>
        <w:numId w:val="18"/>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8"/>
      </w:numPr>
      <w:spacing w:after="240" w:line="240" w:lineRule="auto"/>
    </w:pPr>
    <w:rPr>
      <w:spacing w:val="0"/>
      <w:sz w:val="22"/>
    </w:rPr>
  </w:style>
  <w:style w:type="paragraph" w:customStyle="1" w:styleId="Level6">
    <w:name w:val="Level 6"/>
    <w:basedOn w:val="Normal"/>
    <w:rsid w:val="00097D5A"/>
    <w:pPr>
      <w:numPr>
        <w:ilvl w:val="5"/>
        <w:numId w:val="18"/>
      </w:numPr>
      <w:spacing w:after="240" w:line="240" w:lineRule="auto"/>
    </w:pPr>
    <w:rPr>
      <w:spacing w:val="0"/>
      <w:sz w:val="22"/>
    </w:rPr>
  </w:style>
  <w:style w:type="paragraph" w:customStyle="1" w:styleId="Level7">
    <w:name w:val="Level 7"/>
    <w:basedOn w:val="Normal"/>
    <w:rsid w:val="00097D5A"/>
    <w:pPr>
      <w:numPr>
        <w:ilvl w:val="6"/>
        <w:numId w:val="18"/>
      </w:numPr>
      <w:spacing w:after="240" w:line="240" w:lineRule="auto"/>
    </w:pPr>
    <w:rPr>
      <w:spacing w:val="0"/>
      <w:sz w:val="22"/>
    </w:rPr>
  </w:style>
  <w:style w:type="paragraph" w:customStyle="1" w:styleId="Level8">
    <w:name w:val="Level 8"/>
    <w:basedOn w:val="Normal"/>
    <w:rsid w:val="00097D5A"/>
    <w:pPr>
      <w:numPr>
        <w:ilvl w:val="7"/>
        <w:numId w:val="18"/>
      </w:numPr>
      <w:spacing w:after="240" w:line="240" w:lineRule="auto"/>
    </w:pPr>
    <w:rPr>
      <w:spacing w:val="0"/>
      <w:sz w:val="22"/>
    </w:rPr>
  </w:style>
  <w:style w:type="paragraph" w:customStyle="1" w:styleId="Level9">
    <w:name w:val="Level 9"/>
    <w:basedOn w:val="Normal"/>
    <w:rsid w:val="00097D5A"/>
    <w:pPr>
      <w:numPr>
        <w:ilvl w:val="8"/>
        <w:numId w:val="18"/>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iPriority="99" w:unhideWhenUsed="0" w:qFormat="1"/>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8"/>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8"/>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8"/>
      </w:numPr>
      <w:spacing w:after="240" w:line="240" w:lineRule="auto"/>
    </w:pPr>
    <w:rPr>
      <w:spacing w:val="0"/>
      <w:sz w:val="22"/>
    </w:rPr>
  </w:style>
  <w:style w:type="paragraph" w:customStyle="1" w:styleId="Level4">
    <w:name w:val="Level 4"/>
    <w:basedOn w:val="Normal"/>
    <w:rsid w:val="00097D5A"/>
    <w:pPr>
      <w:numPr>
        <w:ilvl w:val="3"/>
        <w:numId w:val="18"/>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8"/>
      </w:numPr>
      <w:spacing w:after="240" w:line="240" w:lineRule="auto"/>
    </w:pPr>
    <w:rPr>
      <w:spacing w:val="0"/>
      <w:sz w:val="22"/>
    </w:rPr>
  </w:style>
  <w:style w:type="paragraph" w:customStyle="1" w:styleId="Level6">
    <w:name w:val="Level 6"/>
    <w:basedOn w:val="Normal"/>
    <w:rsid w:val="00097D5A"/>
    <w:pPr>
      <w:numPr>
        <w:ilvl w:val="5"/>
        <w:numId w:val="18"/>
      </w:numPr>
      <w:spacing w:after="240" w:line="240" w:lineRule="auto"/>
    </w:pPr>
    <w:rPr>
      <w:spacing w:val="0"/>
      <w:sz w:val="22"/>
    </w:rPr>
  </w:style>
  <w:style w:type="paragraph" w:customStyle="1" w:styleId="Level7">
    <w:name w:val="Level 7"/>
    <w:basedOn w:val="Normal"/>
    <w:rsid w:val="00097D5A"/>
    <w:pPr>
      <w:numPr>
        <w:ilvl w:val="6"/>
        <w:numId w:val="18"/>
      </w:numPr>
      <w:spacing w:after="240" w:line="240" w:lineRule="auto"/>
    </w:pPr>
    <w:rPr>
      <w:spacing w:val="0"/>
      <w:sz w:val="22"/>
    </w:rPr>
  </w:style>
  <w:style w:type="paragraph" w:customStyle="1" w:styleId="Level8">
    <w:name w:val="Level 8"/>
    <w:basedOn w:val="Normal"/>
    <w:rsid w:val="00097D5A"/>
    <w:pPr>
      <w:numPr>
        <w:ilvl w:val="7"/>
        <w:numId w:val="18"/>
      </w:numPr>
      <w:spacing w:after="240" w:line="240" w:lineRule="auto"/>
    </w:pPr>
    <w:rPr>
      <w:spacing w:val="0"/>
      <w:sz w:val="22"/>
    </w:rPr>
  </w:style>
  <w:style w:type="paragraph" w:customStyle="1" w:styleId="Level9">
    <w:name w:val="Level 9"/>
    <w:basedOn w:val="Normal"/>
    <w:rsid w:val="00097D5A"/>
    <w:pPr>
      <w:numPr>
        <w:ilvl w:val="8"/>
        <w:numId w:val="18"/>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Tenders@liverpoolmuseums.org.uk" TargetMode="External"/><Relationship Id="rId26" Type="http://schemas.openxmlformats.org/officeDocument/2006/relationships/hyperlink" Target="http://www.liverpoolmuseums.org.uk/events/allvenues/" TargetMode="External"/><Relationship Id="rId3" Type="http://schemas.openxmlformats.org/officeDocument/2006/relationships/styles" Target="styles.xml"/><Relationship Id="rId21" Type="http://schemas.openxmlformats.org/officeDocument/2006/relationships/hyperlink" Target="http://www.liverpoolmuseums.org.uk/about/"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Ian.Lindsay@liverpoolmuseums.org.uk" TargetMode="External"/><Relationship Id="rId25" Type="http://schemas.openxmlformats.org/officeDocument/2006/relationships/hyperlink" Target="http://www.liverpoolmuseums.org.uk/wml/collections/antiquities/ancient-egypt/item-299423.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liverpoolmuseums.org.uk/walker" TargetMode="External"/><Relationship Id="rId29" Type="http://schemas.openxmlformats.org/officeDocument/2006/relationships/hyperlink" Target="http://blog.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liverpoolmuseums.org.uk/wml/collections/antiquities/index.asp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liverpoolmuseums.org.uk/wml/collections/index.aspx" TargetMode="External"/><Relationship Id="rId28" Type="http://schemas.openxmlformats.org/officeDocument/2006/relationships/hyperlink" Target="http://www.liverpoolmuseums.org.uk/wml/exhibitions/terracotta-warriors/index.aspx" TargetMode="External"/><Relationship Id="rId10" Type="http://schemas.openxmlformats.org/officeDocument/2006/relationships/image" Target="media/image2.png"/><Relationship Id="rId19" Type="http://schemas.openxmlformats.org/officeDocument/2006/relationships/hyperlink" Target="http://www.liverpoolmuseums.org.uk"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liverpoolmuseums.org.uk/venue-hire/index.aspx" TargetMode="External"/><Relationship Id="rId27" Type="http://schemas.openxmlformats.org/officeDocument/2006/relationships/hyperlink" Target="http://www.liverpoolmuseums.org.uk/walker/events/displayevent.aspx?EventId=36773" TargetMode="External"/><Relationship Id="rId30" Type="http://schemas.openxmlformats.org/officeDocument/2006/relationships/hyperlink" Target="http://www.liverpoolmuseums.org.uk/onlineshop/index.aspx"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7DF76-3412-40DE-80C4-7BE0C0A2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5413</Words>
  <Characters>30093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35436</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11</cp:revision>
  <cp:lastPrinted>2017-12-06T09:43:00Z</cp:lastPrinted>
  <dcterms:created xsi:type="dcterms:W3CDTF">2018-08-07T15:43:00Z</dcterms:created>
  <dcterms:modified xsi:type="dcterms:W3CDTF">2018-08-30T14:52:00Z</dcterms:modified>
</cp:coreProperties>
</file>