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21ADA" w14:textId="54E22F6D" w:rsidR="00107079" w:rsidRDefault="00CE0910">
      <w:r>
        <w:rPr>
          <w:noProof/>
        </w:rPr>
        <w:drawing>
          <wp:anchor distT="0" distB="0" distL="114300" distR="114300" simplePos="0" relativeHeight="251658240" behindDoc="0" locked="0" layoutInCell="1" allowOverlap="1" wp14:anchorId="7CDFDBF1" wp14:editId="3305A350">
            <wp:simplePos x="0" y="0"/>
            <wp:positionH relativeFrom="column">
              <wp:align>left</wp:align>
            </wp:positionH>
            <wp:positionV relativeFrom="paragraph">
              <wp:align>top</wp:align>
            </wp:positionV>
            <wp:extent cx="2476798" cy="2070000"/>
            <wp:effectExtent l="0" t="0" r="0" b="645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476798" cy="2070000"/>
                    </a:xfrm>
                    <a:prstGeom prst="rect">
                      <a:avLst/>
                    </a:prstGeom>
                    <a:noFill/>
                    <a:ln>
                      <a:noFill/>
                      <a:prstDash/>
                    </a:ln>
                  </pic:spPr>
                </pic:pic>
              </a:graphicData>
            </a:graphic>
          </wp:anchor>
        </w:drawing>
      </w:r>
      <w:r>
        <w:tab/>
      </w:r>
      <w:r>
        <w:br/>
      </w:r>
    </w:p>
    <w:p w14:paraId="309D1395" w14:textId="77777777" w:rsidR="00107079" w:rsidRDefault="00107079">
      <w:pPr>
        <w:pStyle w:val="Heading1"/>
      </w:pPr>
      <w:bookmarkStart w:id="0" w:name="_Toc32303547"/>
    </w:p>
    <w:p w14:paraId="150514AC" w14:textId="77777777" w:rsidR="00107079" w:rsidRDefault="00107079">
      <w:pPr>
        <w:pStyle w:val="Heading1"/>
      </w:pPr>
      <w:bookmarkStart w:id="1" w:name="_Toc33176231"/>
    </w:p>
    <w:p w14:paraId="7EF6C048" w14:textId="77777777" w:rsidR="00107079" w:rsidRDefault="00107079">
      <w:pPr>
        <w:pStyle w:val="Heading1"/>
      </w:pPr>
    </w:p>
    <w:p w14:paraId="5B3B7407" w14:textId="77777777" w:rsidR="00107079" w:rsidRDefault="00107079">
      <w:pPr>
        <w:pStyle w:val="Heading1"/>
      </w:pPr>
    </w:p>
    <w:p w14:paraId="12DF23B6" w14:textId="5E46B7F4" w:rsidR="00107079" w:rsidRDefault="00195C5F">
      <w:pPr>
        <w:pStyle w:val="Heading1"/>
        <w:jc w:val="center"/>
      </w:pPr>
      <w:proofErr w:type="gramStart"/>
      <w:r w:rsidRPr="00195C5F">
        <w:t xml:space="preserve">704513450 </w:t>
      </w:r>
      <w:r w:rsidR="00CE0910">
        <w:t xml:space="preserve"> –</w:t>
      </w:r>
      <w:proofErr w:type="gramEnd"/>
      <w:r w:rsidR="00CE0910">
        <w:t xml:space="preserve"> Provision of</w:t>
      </w:r>
      <w:r w:rsidR="00A71172">
        <w:t xml:space="preserve"> </w:t>
      </w:r>
      <w:r w:rsidR="0042419C">
        <w:t xml:space="preserve">Information Architect ALFABET </w:t>
      </w:r>
      <w:r w:rsidR="0095383B">
        <w:t>Continuation</w:t>
      </w:r>
      <w:r w:rsidR="00CE0910">
        <w:t xml:space="preserve"> (</w:t>
      </w:r>
      <w:proofErr w:type="spellStart"/>
      <w:r w:rsidR="00CE0910">
        <w:t>DInfoCom</w:t>
      </w:r>
      <w:proofErr w:type="spellEnd"/>
      <w:r w:rsidR="00CE0910">
        <w:t>/0</w:t>
      </w:r>
      <w:r w:rsidR="00230364">
        <w:t>2</w:t>
      </w:r>
      <w:r w:rsidR="0095383B">
        <w:t>24</w:t>
      </w:r>
      <w:r w:rsidR="00CE0910">
        <w:t>)</w:t>
      </w:r>
    </w:p>
    <w:p w14:paraId="1569B790" w14:textId="77777777" w:rsidR="00107079" w:rsidRDefault="00CE0910">
      <w:pPr>
        <w:pStyle w:val="Heading1"/>
        <w:jc w:val="center"/>
      </w:pPr>
      <w:r>
        <w:t>G-Cloud 12 Call-Off Contract</w:t>
      </w:r>
      <w:bookmarkEnd w:id="0"/>
      <w:bookmarkEnd w:id="1"/>
    </w:p>
    <w:p w14:paraId="762CE40C" w14:textId="3914F125" w:rsidR="00107079" w:rsidRDefault="00230364" w:rsidP="659962FA">
      <w:pPr>
        <w:jc w:val="center"/>
        <w:rPr>
          <w:b/>
          <w:bCs/>
          <w:color w:val="000000" w:themeColor="text1"/>
        </w:rPr>
      </w:pPr>
      <w:r w:rsidRPr="659962FA">
        <w:rPr>
          <w:b/>
          <w:bCs/>
          <w:color w:val="000000" w:themeColor="text1"/>
        </w:rPr>
        <w:t>2</w:t>
      </w:r>
      <w:r w:rsidR="1C2EF323" w:rsidRPr="659962FA">
        <w:rPr>
          <w:b/>
          <w:bCs/>
          <w:color w:val="000000" w:themeColor="text1"/>
        </w:rPr>
        <w:t>9</w:t>
      </w:r>
      <w:r w:rsidRPr="659962FA">
        <w:rPr>
          <w:b/>
          <w:bCs/>
          <w:color w:val="000000" w:themeColor="text1"/>
        </w:rPr>
        <w:t xml:space="preserve"> </w:t>
      </w:r>
      <w:r w:rsidR="36244410" w:rsidRPr="659962FA">
        <w:rPr>
          <w:b/>
          <w:bCs/>
          <w:color w:val="000000" w:themeColor="text1"/>
        </w:rPr>
        <w:t>August</w:t>
      </w:r>
      <w:r w:rsidRPr="659962FA">
        <w:rPr>
          <w:b/>
          <w:bCs/>
          <w:color w:val="000000" w:themeColor="text1"/>
        </w:rPr>
        <w:t xml:space="preserve"> 2022</w:t>
      </w:r>
    </w:p>
    <w:p w14:paraId="3335916D" w14:textId="77777777" w:rsidR="00107079" w:rsidRDefault="00107079">
      <w:pPr>
        <w:rPr>
          <w:sz w:val="28"/>
          <w:szCs w:val="28"/>
        </w:rPr>
      </w:pPr>
    </w:p>
    <w:p w14:paraId="2918E02F" w14:textId="262C0A4C" w:rsidR="00107079" w:rsidRDefault="00CE0910">
      <w:pPr>
        <w:rPr>
          <w:rFonts w:eastAsia="Times New Roman"/>
          <w:lang w:eastAsia="en-US"/>
        </w:rPr>
      </w:pPr>
      <w:r>
        <w:rPr>
          <w:rFonts w:eastAsia="Times New Roman"/>
          <w:lang w:eastAsia="en-US"/>
        </w:rPr>
        <w:t>This Call-Off Contract for the G-Cloud 12 Framework Agreement (RM1557.12) includes:</w:t>
      </w:r>
    </w:p>
    <w:p w14:paraId="5051A880" w14:textId="77777777" w:rsidR="004D35AD" w:rsidRDefault="004D35AD">
      <w:pPr>
        <w:pStyle w:val="TOC1"/>
        <w:rPr>
          <w:rFonts w:ascii="Arial" w:hAnsi="Arial"/>
          <w:b w:val="0"/>
          <w:bCs w:val="0"/>
          <w:i w:val="0"/>
          <w:iCs w:val="0"/>
          <w:sz w:val="22"/>
          <w:szCs w:val="22"/>
        </w:rPr>
      </w:pPr>
    </w:p>
    <w:tbl>
      <w:tblPr>
        <w:tblStyle w:val="TableGrid"/>
        <w:tblW w:w="4682" w:type="pct"/>
        <w:tblLook w:val="04A0" w:firstRow="1" w:lastRow="0" w:firstColumn="1" w:lastColumn="0" w:noHBand="0" w:noVBand="1"/>
      </w:tblPr>
      <w:tblGrid>
        <w:gridCol w:w="8217"/>
        <w:gridCol w:w="801"/>
      </w:tblGrid>
      <w:tr w:rsidR="004D35AD" w14:paraId="3AF87CBE" w14:textId="77777777" w:rsidTr="000A5951">
        <w:tc>
          <w:tcPr>
            <w:tcW w:w="4556" w:type="pct"/>
          </w:tcPr>
          <w:p w14:paraId="15199CAD" w14:textId="4E7282F8" w:rsidR="004D35AD" w:rsidRDefault="004D35AD">
            <w:pPr>
              <w:pStyle w:val="TOC1"/>
              <w:rPr>
                <w:rFonts w:ascii="Arial" w:hAnsi="Arial"/>
                <w:b w:val="0"/>
                <w:bCs w:val="0"/>
                <w:i w:val="0"/>
                <w:iCs w:val="0"/>
                <w:sz w:val="22"/>
                <w:szCs w:val="22"/>
              </w:rPr>
            </w:pPr>
            <w:r>
              <w:rPr>
                <w:rFonts w:ascii="Arial" w:hAnsi="Arial"/>
                <w:b w:val="0"/>
                <w:bCs w:val="0"/>
                <w:i w:val="0"/>
                <w:iCs w:val="0"/>
                <w:sz w:val="22"/>
                <w:szCs w:val="22"/>
              </w:rPr>
              <w:t>Part A – Order Form</w:t>
            </w:r>
          </w:p>
        </w:tc>
        <w:tc>
          <w:tcPr>
            <w:tcW w:w="444" w:type="pct"/>
          </w:tcPr>
          <w:p w14:paraId="69CEBB68" w14:textId="77777777" w:rsidR="004D35AD" w:rsidRDefault="004D35AD">
            <w:pPr>
              <w:pStyle w:val="TOC1"/>
              <w:rPr>
                <w:rFonts w:ascii="Arial" w:hAnsi="Arial"/>
                <w:b w:val="0"/>
                <w:bCs w:val="0"/>
                <w:i w:val="0"/>
                <w:iCs w:val="0"/>
                <w:sz w:val="22"/>
                <w:szCs w:val="22"/>
              </w:rPr>
            </w:pPr>
          </w:p>
        </w:tc>
      </w:tr>
      <w:tr w:rsidR="004D35AD" w14:paraId="7AA08C88" w14:textId="77777777" w:rsidTr="000A5951">
        <w:tc>
          <w:tcPr>
            <w:tcW w:w="4556" w:type="pct"/>
          </w:tcPr>
          <w:p w14:paraId="69D65771" w14:textId="151DB7EB" w:rsidR="004D35AD" w:rsidRDefault="004D35AD">
            <w:pPr>
              <w:pStyle w:val="TOC1"/>
              <w:rPr>
                <w:rFonts w:ascii="Arial" w:hAnsi="Arial"/>
                <w:b w:val="0"/>
                <w:bCs w:val="0"/>
                <w:i w:val="0"/>
                <w:iCs w:val="0"/>
                <w:sz w:val="22"/>
                <w:szCs w:val="22"/>
              </w:rPr>
            </w:pPr>
            <w:r>
              <w:rPr>
                <w:rFonts w:ascii="Arial" w:hAnsi="Arial"/>
                <w:b w:val="0"/>
                <w:bCs w:val="0"/>
                <w:i w:val="0"/>
                <w:iCs w:val="0"/>
                <w:sz w:val="22"/>
                <w:szCs w:val="22"/>
              </w:rPr>
              <w:t>Schedule 1a: Statement of Requirement</w:t>
            </w:r>
          </w:p>
        </w:tc>
        <w:tc>
          <w:tcPr>
            <w:tcW w:w="444" w:type="pct"/>
          </w:tcPr>
          <w:p w14:paraId="5E2633DD" w14:textId="77777777" w:rsidR="004D35AD" w:rsidRDefault="004D35AD">
            <w:pPr>
              <w:pStyle w:val="TOC1"/>
              <w:rPr>
                <w:rFonts w:ascii="Arial" w:hAnsi="Arial"/>
                <w:b w:val="0"/>
                <w:bCs w:val="0"/>
                <w:i w:val="0"/>
                <w:iCs w:val="0"/>
                <w:sz w:val="22"/>
                <w:szCs w:val="22"/>
              </w:rPr>
            </w:pPr>
          </w:p>
        </w:tc>
      </w:tr>
      <w:tr w:rsidR="004D35AD" w14:paraId="6B527E8A" w14:textId="77777777" w:rsidTr="000A5951">
        <w:tc>
          <w:tcPr>
            <w:tcW w:w="4556" w:type="pct"/>
          </w:tcPr>
          <w:p w14:paraId="7C3C4925" w14:textId="6301E07F" w:rsidR="004D35AD" w:rsidRDefault="004D35AD">
            <w:pPr>
              <w:pStyle w:val="TOC1"/>
              <w:rPr>
                <w:rFonts w:ascii="Arial" w:hAnsi="Arial"/>
                <w:b w:val="0"/>
                <w:bCs w:val="0"/>
                <w:i w:val="0"/>
                <w:iCs w:val="0"/>
                <w:sz w:val="22"/>
                <w:szCs w:val="22"/>
              </w:rPr>
            </w:pPr>
            <w:r>
              <w:rPr>
                <w:rFonts w:ascii="Arial" w:hAnsi="Arial"/>
                <w:b w:val="0"/>
                <w:bCs w:val="0"/>
                <w:i w:val="0"/>
                <w:iCs w:val="0"/>
                <w:sz w:val="22"/>
                <w:szCs w:val="22"/>
              </w:rPr>
              <w:t>Schedule 1</w:t>
            </w:r>
            <w:proofErr w:type="gramStart"/>
            <w:r>
              <w:rPr>
                <w:rFonts w:ascii="Arial" w:hAnsi="Arial"/>
                <w:b w:val="0"/>
                <w:bCs w:val="0"/>
                <w:i w:val="0"/>
                <w:iCs w:val="0"/>
                <w:sz w:val="22"/>
                <w:szCs w:val="22"/>
              </w:rPr>
              <w:t>b:Services</w:t>
            </w:r>
            <w:proofErr w:type="gramEnd"/>
            <w:r>
              <w:rPr>
                <w:rFonts w:ascii="Arial" w:hAnsi="Arial"/>
                <w:b w:val="0"/>
                <w:bCs w:val="0"/>
                <w:i w:val="0"/>
                <w:iCs w:val="0"/>
                <w:sz w:val="22"/>
                <w:szCs w:val="22"/>
              </w:rPr>
              <w:t xml:space="preserve"> (Supplier Response)</w:t>
            </w:r>
          </w:p>
        </w:tc>
        <w:tc>
          <w:tcPr>
            <w:tcW w:w="444" w:type="pct"/>
          </w:tcPr>
          <w:p w14:paraId="31D8F597" w14:textId="77777777" w:rsidR="004D35AD" w:rsidRDefault="004D35AD">
            <w:pPr>
              <w:pStyle w:val="TOC1"/>
              <w:rPr>
                <w:rFonts w:ascii="Arial" w:hAnsi="Arial"/>
                <w:b w:val="0"/>
                <w:bCs w:val="0"/>
                <w:i w:val="0"/>
                <w:iCs w:val="0"/>
                <w:sz w:val="22"/>
                <w:szCs w:val="22"/>
              </w:rPr>
            </w:pPr>
          </w:p>
        </w:tc>
      </w:tr>
      <w:tr w:rsidR="004D35AD" w14:paraId="1B33EC17" w14:textId="77777777" w:rsidTr="000A5951">
        <w:tc>
          <w:tcPr>
            <w:tcW w:w="4556" w:type="pct"/>
          </w:tcPr>
          <w:p w14:paraId="56CD686C" w14:textId="05EF33D1" w:rsidR="004D35AD" w:rsidRDefault="004D35AD">
            <w:pPr>
              <w:pStyle w:val="TOC1"/>
              <w:rPr>
                <w:rFonts w:ascii="Arial" w:hAnsi="Arial"/>
                <w:b w:val="0"/>
                <w:bCs w:val="0"/>
                <w:i w:val="0"/>
                <w:iCs w:val="0"/>
                <w:sz w:val="22"/>
                <w:szCs w:val="22"/>
              </w:rPr>
            </w:pPr>
            <w:r>
              <w:rPr>
                <w:rFonts w:ascii="Arial" w:hAnsi="Arial"/>
                <w:b w:val="0"/>
                <w:bCs w:val="0"/>
                <w:i w:val="0"/>
                <w:iCs w:val="0"/>
                <w:sz w:val="22"/>
                <w:szCs w:val="22"/>
              </w:rPr>
              <w:t>Schedule 2: Call-Off Contract charges</w:t>
            </w:r>
          </w:p>
        </w:tc>
        <w:tc>
          <w:tcPr>
            <w:tcW w:w="444" w:type="pct"/>
          </w:tcPr>
          <w:p w14:paraId="0BF04280" w14:textId="77777777" w:rsidR="004D35AD" w:rsidRDefault="004D35AD">
            <w:pPr>
              <w:pStyle w:val="TOC1"/>
              <w:rPr>
                <w:rFonts w:ascii="Arial" w:hAnsi="Arial"/>
                <w:b w:val="0"/>
                <w:bCs w:val="0"/>
                <w:i w:val="0"/>
                <w:iCs w:val="0"/>
                <w:sz w:val="22"/>
                <w:szCs w:val="22"/>
              </w:rPr>
            </w:pPr>
          </w:p>
        </w:tc>
      </w:tr>
      <w:tr w:rsidR="004D35AD" w14:paraId="273D9962" w14:textId="77777777" w:rsidTr="000A5951">
        <w:tc>
          <w:tcPr>
            <w:tcW w:w="4556" w:type="pct"/>
          </w:tcPr>
          <w:p w14:paraId="31F4DBB0" w14:textId="1E10D45F" w:rsidR="004D35AD" w:rsidRDefault="004D35AD">
            <w:pPr>
              <w:pStyle w:val="TOC1"/>
              <w:rPr>
                <w:rFonts w:ascii="Arial" w:hAnsi="Arial"/>
                <w:b w:val="0"/>
                <w:bCs w:val="0"/>
                <w:i w:val="0"/>
                <w:iCs w:val="0"/>
                <w:sz w:val="22"/>
                <w:szCs w:val="22"/>
              </w:rPr>
            </w:pPr>
            <w:r>
              <w:rPr>
                <w:rFonts w:ascii="Arial" w:hAnsi="Arial"/>
                <w:b w:val="0"/>
                <w:bCs w:val="0"/>
                <w:i w:val="0"/>
                <w:iCs w:val="0"/>
                <w:sz w:val="22"/>
                <w:szCs w:val="22"/>
              </w:rPr>
              <w:t>Part B: Terms and Conditions</w:t>
            </w:r>
          </w:p>
        </w:tc>
        <w:tc>
          <w:tcPr>
            <w:tcW w:w="444" w:type="pct"/>
          </w:tcPr>
          <w:p w14:paraId="55EE04DE" w14:textId="77777777" w:rsidR="004D35AD" w:rsidRDefault="004D35AD">
            <w:pPr>
              <w:pStyle w:val="TOC1"/>
              <w:rPr>
                <w:rFonts w:ascii="Arial" w:hAnsi="Arial"/>
                <w:b w:val="0"/>
                <w:bCs w:val="0"/>
                <w:i w:val="0"/>
                <w:iCs w:val="0"/>
                <w:sz w:val="22"/>
                <w:szCs w:val="22"/>
              </w:rPr>
            </w:pPr>
          </w:p>
        </w:tc>
      </w:tr>
      <w:tr w:rsidR="004D35AD" w14:paraId="253483B5" w14:textId="77777777" w:rsidTr="000A5951">
        <w:tc>
          <w:tcPr>
            <w:tcW w:w="4556" w:type="pct"/>
          </w:tcPr>
          <w:p w14:paraId="7CE678CE" w14:textId="35A68CA4" w:rsidR="004D35AD" w:rsidRDefault="004D35AD">
            <w:pPr>
              <w:pStyle w:val="TOC1"/>
              <w:rPr>
                <w:rFonts w:ascii="Arial" w:hAnsi="Arial"/>
                <w:b w:val="0"/>
                <w:bCs w:val="0"/>
                <w:i w:val="0"/>
                <w:iCs w:val="0"/>
                <w:sz w:val="22"/>
                <w:szCs w:val="22"/>
              </w:rPr>
            </w:pPr>
            <w:r>
              <w:rPr>
                <w:rFonts w:ascii="Arial" w:hAnsi="Arial"/>
                <w:b w:val="0"/>
                <w:bCs w:val="0"/>
                <w:i w:val="0"/>
                <w:iCs w:val="0"/>
                <w:sz w:val="22"/>
                <w:szCs w:val="22"/>
              </w:rPr>
              <w:t>Schedule 3: Collaboration agreement (NOT APPLICABLE)</w:t>
            </w:r>
          </w:p>
        </w:tc>
        <w:tc>
          <w:tcPr>
            <w:tcW w:w="444" w:type="pct"/>
          </w:tcPr>
          <w:p w14:paraId="3D70A346" w14:textId="77777777" w:rsidR="004D35AD" w:rsidRDefault="004D35AD">
            <w:pPr>
              <w:pStyle w:val="TOC1"/>
              <w:rPr>
                <w:rFonts w:ascii="Arial" w:hAnsi="Arial"/>
                <w:b w:val="0"/>
                <w:bCs w:val="0"/>
                <w:i w:val="0"/>
                <w:iCs w:val="0"/>
                <w:sz w:val="22"/>
                <w:szCs w:val="22"/>
              </w:rPr>
            </w:pPr>
          </w:p>
        </w:tc>
      </w:tr>
      <w:tr w:rsidR="004D35AD" w14:paraId="731C6140" w14:textId="77777777" w:rsidTr="000A5951">
        <w:tc>
          <w:tcPr>
            <w:tcW w:w="4556" w:type="pct"/>
          </w:tcPr>
          <w:p w14:paraId="5C33CA21" w14:textId="33CCCA1B" w:rsidR="004D35AD" w:rsidRDefault="004D35AD">
            <w:pPr>
              <w:pStyle w:val="TOC1"/>
              <w:rPr>
                <w:rFonts w:ascii="Arial" w:hAnsi="Arial"/>
                <w:b w:val="0"/>
                <w:bCs w:val="0"/>
                <w:i w:val="0"/>
                <w:iCs w:val="0"/>
                <w:sz w:val="22"/>
                <w:szCs w:val="22"/>
              </w:rPr>
            </w:pPr>
            <w:r>
              <w:rPr>
                <w:rFonts w:ascii="Arial" w:hAnsi="Arial"/>
                <w:b w:val="0"/>
                <w:bCs w:val="0"/>
                <w:i w:val="0"/>
                <w:iCs w:val="0"/>
                <w:sz w:val="22"/>
                <w:szCs w:val="22"/>
              </w:rPr>
              <w:t>Schedule 4: Alternative clauses (NOT APPLICABLE)</w:t>
            </w:r>
          </w:p>
        </w:tc>
        <w:tc>
          <w:tcPr>
            <w:tcW w:w="444" w:type="pct"/>
          </w:tcPr>
          <w:p w14:paraId="6C7F84F3" w14:textId="77777777" w:rsidR="004D35AD" w:rsidRDefault="004D35AD">
            <w:pPr>
              <w:pStyle w:val="TOC1"/>
              <w:rPr>
                <w:rFonts w:ascii="Arial" w:hAnsi="Arial"/>
                <w:b w:val="0"/>
                <w:bCs w:val="0"/>
                <w:i w:val="0"/>
                <w:iCs w:val="0"/>
                <w:sz w:val="22"/>
                <w:szCs w:val="22"/>
              </w:rPr>
            </w:pPr>
          </w:p>
        </w:tc>
      </w:tr>
      <w:tr w:rsidR="004D35AD" w14:paraId="26C9E8C9" w14:textId="77777777" w:rsidTr="000A5951">
        <w:tc>
          <w:tcPr>
            <w:tcW w:w="4556" w:type="pct"/>
          </w:tcPr>
          <w:p w14:paraId="5CEBCB85" w14:textId="51608F89" w:rsidR="004D35AD" w:rsidRDefault="004D35AD">
            <w:pPr>
              <w:pStyle w:val="TOC1"/>
              <w:rPr>
                <w:rFonts w:ascii="Arial" w:hAnsi="Arial"/>
                <w:b w:val="0"/>
                <w:bCs w:val="0"/>
                <w:i w:val="0"/>
                <w:iCs w:val="0"/>
                <w:sz w:val="22"/>
                <w:szCs w:val="22"/>
              </w:rPr>
            </w:pPr>
            <w:r>
              <w:rPr>
                <w:rFonts w:ascii="Arial" w:hAnsi="Arial"/>
                <w:b w:val="0"/>
                <w:bCs w:val="0"/>
                <w:i w:val="0"/>
                <w:iCs w:val="0"/>
                <w:sz w:val="22"/>
                <w:szCs w:val="22"/>
              </w:rPr>
              <w:t>Schedule 5: Guarantee (NOT APPLICABLE)</w:t>
            </w:r>
          </w:p>
        </w:tc>
        <w:tc>
          <w:tcPr>
            <w:tcW w:w="444" w:type="pct"/>
          </w:tcPr>
          <w:p w14:paraId="53C0CEC9" w14:textId="77777777" w:rsidR="004D35AD" w:rsidRDefault="004D35AD">
            <w:pPr>
              <w:pStyle w:val="TOC1"/>
              <w:rPr>
                <w:rFonts w:ascii="Arial" w:hAnsi="Arial"/>
                <w:b w:val="0"/>
                <w:bCs w:val="0"/>
                <w:i w:val="0"/>
                <w:iCs w:val="0"/>
                <w:sz w:val="22"/>
                <w:szCs w:val="22"/>
              </w:rPr>
            </w:pPr>
          </w:p>
        </w:tc>
      </w:tr>
      <w:tr w:rsidR="004D35AD" w14:paraId="398292B4" w14:textId="77777777" w:rsidTr="000A5951">
        <w:tc>
          <w:tcPr>
            <w:tcW w:w="4556" w:type="pct"/>
          </w:tcPr>
          <w:p w14:paraId="01320B30" w14:textId="561EBA6D" w:rsidR="004D35AD" w:rsidRDefault="004D35AD">
            <w:pPr>
              <w:pStyle w:val="TOC1"/>
              <w:rPr>
                <w:rFonts w:ascii="Arial" w:hAnsi="Arial"/>
                <w:b w:val="0"/>
                <w:bCs w:val="0"/>
                <w:i w:val="0"/>
                <w:iCs w:val="0"/>
                <w:sz w:val="22"/>
                <w:szCs w:val="22"/>
              </w:rPr>
            </w:pPr>
            <w:r>
              <w:rPr>
                <w:rFonts w:ascii="Arial" w:hAnsi="Arial"/>
                <w:b w:val="0"/>
                <w:bCs w:val="0"/>
                <w:i w:val="0"/>
                <w:iCs w:val="0"/>
                <w:sz w:val="22"/>
                <w:szCs w:val="22"/>
              </w:rPr>
              <w:t>Schedule 6: Glossary and Interpretations</w:t>
            </w:r>
          </w:p>
        </w:tc>
        <w:tc>
          <w:tcPr>
            <w:tcW w:w="444" w:type="pct"/>
          </w:tcPr>
          <w:p w14:paraId="50A087B2" w14:textId="77777777" w:rsidR="004D35AD" w:rsidRDefault="004D35AD">
            <w:pPr>
              <w:pStyle w:val="TOC1"/>
              <w:rPr>
                <w:rFonts w:ascii="Arial" w:hAnsi="Arial"/>
                <w:b w:val="0"/>
                <w:bCs w:val="0"/>
                <w:i w:val="0"/>
                <w:iCs w:val="0"/>
                <w:sz w:val="22"/>
                <w:szCs w:val="22"/>
              </w:rPr>
            </w:pPr>
          </w:p>
        </w:tc>
      </w:tr>
      <w:tr w:rsidR="004D35AD" w14:paraId="4FBB3934" w14:textId="77777777" w:rsidTr="000A5951">
        <w:tc>
          <w:tcPr>
            <w:tcW w:w="4556" w:type="pct"/>
          </w:tcPr>
          <w:p w14:paraId="06256FD2" w14:textId="444B5EDD" w:rsidR="004D35AD" w:rsidRDefault="004D35AD">
            <w:pPr>
              <w:pStyle w:val="TOC1"/>
              <w:rPr>
                <w:rFonts w:ascii="Arial" w:hAnsi="Arial"/>
                <w:b w:val="0"/>
                <w:bCs w:val="0"/>
                <w:i w:val="0"/>
                <w:iCs w:val="0"/>
                <w:sz w:val="22"/>
                <w:szCs w:val="22"/>
              </w:rPr>
            </w:pPr>
            <w:r>
              <w:rPr>
                <w:rFonts w:ascii="Arial" w:hAnsi="Arial"/>
                <w:b w:val="0"/>
                <w:bCs w:val="0"/>
                <w:i w:val="0"/>
                <w:iCs w:val="0"/>
                <w:sz w:val="22"/>
                <w:szCs w:val="22"/>
              </w:rPr>
              <w:t>Schedule 7: GDPR Information</w:t>
            </w:r>
            <w:r w:rsidR="00E63C21">
              <w:rPr>
                <w:rFonts w:ascii="Arial" w:hAnsi="Arial"/>
                <w:b w:val="0"/>
                <w:bCs w:val="0"/>
                <w:i w:val="0"/>
                <w:iCs w:val="0"/>
                <w:sz w:val="22"/>
                <w:szCs w:val="22"/>
              </w:rPr>
              <w:t xml:space="preserve"> (NOT APPLICABLE)</w:t>
            </w:r>
          </w:p>
        </w:tc>
        <w:tc>
          <w:tcPr>
            <w:tcW w:w="444" w:type="pct"/>
          </w:tcPr>
          <w:p w14:paraId="653F7D6A" w14:textId="77777777" w:rsidR="004D35AD" w:rsidRDefault="004D35AD">
            <w:pPr>
              <w:pStyle w:val="TOC1"/>
              <w:rPr>
                <w:rFonts w:ascii="Arial" w:hAnsi="Arial"/>
                <w:b w:val="0"/>
                <w:bCs w:val="0"/>
                <w:i w:val="0"/>
                <w:iCs w:val="0"/>
                <w:sz w:val="22"/>
                <w:szCs w:val="22"/>
              </w:rPr>
            </w:pPr>
          </w:p>
        </w:tc>
      </w:tr>
      <w:tr w:rsidR="004D35AD" w14:paraId="19E6A181" w14:textId="77777777" w:rsidTr="000A5951">
        <w:tc>
          <w:tcPr>
            <w:tcW w:w="4556" w:type="pct"/>
          </w:tcPr>
          <w:p w14:paraId="2E4E195E" w14:textId="0D909498" w:rsidR="004D35AD" w:rsidRDefault="004D35AD">
            <w:pPr>
              <w:pStyle w:val="TOC1"/>
              <w:rPr>
                <w:rFonts w:ascii="Arial" w:hAnsi="Arial"/>
                <w:b w:val="0"/>
                <w:bCs w:val="0"/>
                <w:i w:val="0"/>
                <w:iCs w:val="0"/>
                <w:sz w:val="22"/>
                <w:szCs w:val="22"/>
              </w:rPr>
            </w:pPr>
            <w:r>
              <w:rPr>
                <w:rFonts w:ascii="Arial" w:hAnsi="Arial"/>
                <w:b w:val="0"/>
                <w:bCs w:val="0"/>
                <w:i w:val="0"/>
                <w:iCs w:val="0"/>
                <w:sz w:val="22"/>
                <w:szCs w:val="22"/>
              </w:rPr>
              <w:t xml:space="preserve">Schedule 8: Exit Plan </w:t>
            </w:r>
          </w:p>
        </w:tc>
        <w:tc>
          <w:tcPr>
            <w:tcW w:w="444" w:type="pct"/>
          </w:tcPr>
          <w:p w14:paraId="052FE812" w14:textId="77777777" w:rsidR="004D35AD" w:rsidRDefault="004D35AD">
            <w:pPr>
              <w:pStyle w:val="TOC1"/>
              <w:rPr>
                <w:rFonts w:ascii="Arial" w:hAnsi="Arial"/>
                <w:b w:val="0"/>
                <w:bCs w:val="0"/>
                <w:i w:val="0"/>
                <w:iCs w:val="0"/>
                <w:sz w:val="22"/>
                <w:szCs w:val="22"/>
              </w:rPr>
            </w:pPr>
          </w:p>
        </w:tc>
      </w:tr>
      <w:tr w:rsidR="004D35AD" w14:paraId="289770F3" w14:textId="77777777" w:rsidTr="000A5951">
        <w:tc>
          <w:tcPr>
            <w:tcW w:w="4556" w:type="pct"/>
          </w:tcPr>
          <w:p w14:paraId="4A77A73F" w14:textId="0B490A96" w:rsidR="004D35AD" w:rsidRDefault="004D35AD">
            <w:pPr>
              <w:pStyle w:val="TOC1"/>
              <w:rPr>
                <w:rFonts w:ascii="Arial" w:hAnsi="Arial"/>
                <w:b w:val="0"/>
                <w:bCs w:val="0"/>
                <w:i w:val="0"/>
                <w:iCs w:val="0"/>
                <w:sz w:val="22"/>
                <w:szCs w:val="22"/>
              </w:rPr>
            </w:pPr>
            <w:r>
              <w:rPr>
                <w:rFonts w:ascii="Arial" w:hAnsi="Arial"/>
                <w:b w:val="0"/>
                <w:bCs w:val="0"/>
                <w:i w:val="0"/>
                <w:iCs w:val="0"/>
                <w:sz w:val="22"/>
                <w:szCs w:val="22"/>
              </w:rPr>
              <w:t>Schedule 9: Statement of Good Standing</w:t>
            </w:r>
          </w:p>
        </w:tc>
        <w:tc>
          <w:tcPr>
            <w:tcW w:w="444" w:type="pct"/>
          </w:tcPr>
          <w:p w14:paraId="6B57F679" w14:textId="77777777" w:rsidR="004D35AD" w:rsidRDefault="004D35AD">
            <w:pPr>
              <w:pStyle w:val="TOC1"/>
              <w:rPr>
                <w:rFonts w:ascii="Arial" w:hAnsi="Arial"/>
                <w:b w:val="0"/>
                <w:bCs w:val="0"/>
                <w:i w:val="0"/>
                <w:iCs w:val="0"/>
                <w:sz w:val="22"/>
                <w:szCs w:val="22"/>
              </w:rPr>
            </w:pPr>
          </w:p>
        </w:tc>
      </w:tr>
      <w:tr w:rsidR="004D35AD" w14:paraId="7DEB054C" w14:textId="77777777" w:rsidTr="000A5951">
        <w:tc>
          <w:tcPr>
            <w:tcW w:w="4556" w:type="pct"/>
          </w:tcPr>
          <w:p w14:paraId="15185E6F" w14:textId="0E48782D" w:rsidR="004D35AD" w:rsidRDefault="004D35AD">
            <w:pPr>
              <w:pStyle w:val="TOC1"/>
              <w:rPr>
                <w:rFonts w:ascii="Arial" w:hAnsi="Arial"/>
                <w:b w:val="0"/>
                <w:bCs w:val="0"/>
                <w:i w:val="0"/>
                <w:iCs w:val="0"/>
                <w:sz w:val="22"/>
                <w:szCs w:val="22"/>
              </w:rPr>
            </w:pPr>
            <w:r>
              <w:rPr>
                <w:rFonts w:ascii="Arial" w:hAnsi="Arial"/>
                <w:b w:val="0"/>
                <w:bCs w:val="0"/>
                <w:i w:val="0"/>
                <w:iCs w:val="0"/>
                <w:sz w:val="22"/>
                <w:szCs w:val="22"/>
              </w:rPr>
              <w:t xml:space="preserve">Schedule 10: Cyber Implementation Plan </w:t>
            </w:r>
          </w:p>
        </w:tc>
        <w:tc>
          <w:tcPr>
            <w:tcW w:w="444" w:type="pct"/>
          </w:tcPr>
          <w:p w14:paraId="62EB74C1" w14:textId="77777777" w:rsidR="004D35AD" w:rsidRDefault="004D35AD">
            <w:pPr>
              <w:pStyle w:val="TOC1"/>
              <w:rPr>
                <w:rFonts w:ascii="Arial" w:hAnsi="Arial"/>
                <w:b w:val="0"/>
                <w:bCs w:val="0"/>
                <w:i w:val="0"/>
                <w:iCs w:val="0"/>
                <w:sz w:val="22"/>
                <w:szCs w:val="22"/>
              </w:rPr>
            </w:pPr>
          </w:p>
        </w:tc>
      </w:tr>
      <w:tr w:rsidR="004D35AD" w14:paraId="023AD635" w14:textId="77777777" w:rsidTr="000A5951">
        <w:tc>
          <w:tcPr>
            <w:tcW w:w="4556" w:type="pct"/>
          </w:tcPr>
          <w:p w14:paraId="43725A33" w14:textId="148C89AC" w:rsidR="004D35AD" w:rsidRDefault="004D35AD">
            <w:pPr>
              <w:pStyle w:val="TOC1"/>
              <w:rPr>
                <w:rFonts w:ascii="Arial" w:hAnsi="Arial"/>
                <w:b w:val="0"/>
                <w:bCs w:val="0"/>
                <w:i w:val="0"/>
                <w:iCs w:val="0"/>
                <w:sz w:val="22"/>
                <w:szCs w:val="22"/>
              </w:rPr>
            </w:pPr>
            <w:r>
              <w:rPr>
                <w:rFonts w:ascii="Arial" w:hAnsi="Arial"/>
                <w:b w:val="0"/>
                <w:bCs w:val="0"/>
                <w:i w:val="0"/>
                <w:iCs w:val="0"/>
                <w:sz w:val="22"/>
                <w:szCs w:val="22"/>
              </w:rPr>
              <w:t xml:space="preserve">Schedule 11: </w:t>
            </w:r>
            <w:r w:rsidR="00F12F22">
              <w:rPr>
                <w:rFonts w:ascii="Arial" w:hAnsi="Arial"/>
                <w:b w:val="0"/>
                <w:bCs w:val="0"/>
                <w:i w:val="0"/>
                <w:iCs w:val="0"/>
                <w:sz w:val="22"/>
                <w:szCs w:val="22"/>
              </w:rPr>
              <w:t>Monthly Statement of Work</w:t>
            </w:r>
          </w:p>
        </w:tc>
        <w:tc>
          <w:tcPr>
            <w:tcW w:w="444" w:type="pct"/>
          </w:tcPr>
          <w:p w14:paraId="14FB2804" w14:textId="77777777" w:rsidR="004D35AD" w:rsidRDefault="004D35AD">
            <w:pPr>
              <w:pStyle w:val="TOC1"/>
              <w:rPr>
                <w:rFonts w:ascii="Arial" w:hAnsi="Arial"/>
                <w:b w:val="0"/>
                <w:bCs w:val="0"/>
                <w:i w:val="0"/>
                <w:iCs w:val="0"/>
                <w:sz w:val="22"/>
                <w:szCs w:val="22"/>
              </w:rPr>
            </w:pPr>
          </w:p>
        </w:tc>
      </w:tr>
      <w:tr w:rsidR="00F12F22" w14:paraId="539B7EA2" w14:textId="77777777" w:rsidTr="000A5951">
        <w:tc>
          <w:tcPr>
            <w:tcW w:w="4556" w:type="pct"/>
          </w:tcPr>
          <w:p w14:paraId="2FB77AB4" w14:textId="637591C5" w:rsidR="00F12F22" w:rsidRDefault="00F12F22">
            <w:pPr>
              <w:pStyle w:val="TOC1"/>
              <w:rPr>
                <w:rFonts w:ascii="Arial" w:hAnsi="Arial"/>
                <w:b w:val="0"/>
                <w:bCs w:val="0"/>
                <w:i w:val="0"/>
                <w:iCs w:val="0"/>
                <w:sz w:val="22"/>
                <w:szCs w:val="22"/>
              </w:rPr>
            </w:pPr>
            <w:r>
              <w:rPr>
                <w:rFonts w:ascii="Arial" w:hAnsi="Arial"/>
                <w:b w:val="0"/>
                <w:bCs w:val="0"/>
                <w:i w:val="0"/>
                <w:iCs w:val="0"/>
                <w:sz w:val="22"/>
                <w:szCs w:val="22"/>
              </w:rPr>
              <w:t>Schedule 12: Travel and Subsistence</w:t>
            </w:r>
          </w:p>
        </w:tc>
        <w:tc>
          <w:tcPr>
            <w:tcW w:w="444" w:type="pct"/>
          </w:tcPr>
          <w:p w14:paraId="2CEB229C" w14:textId="77777777" w:rsidR="00F12F22" w:rsidRDefault="00F12F22">
            <w:pPr>
              <w:pStyle w:val="TOC1"/>
              <w:rPr>
                <w:rFonts w:ascii="Arial" w:hAnsi="Arial"/>
                <w:b w:val="0"/>
                <w:bCs w:val="0"/>
                <w:i w:val="0"/>
                <w:iCs w:val="0"/>
                <w:sz w:val="22"/>
                <w:szCs w:val="22"/>
              </w:rPr>
            </w:pPr>
          </w:p>
        </w:tc>
      </w:tr>
    </w:tbl>
    <w:p w14:paraId="6420B528" w14:textId="7D2C950A" w:rsidR="00107079" w:rsidRDefault="00CE0910">
      <w:pPr>
        <w:pStyle w:val="Heading2"/>
      </w:pPr>
      <w:bookmarkStart w:id="2" w:name="_Toc33176232"/>
      <w:r>
        <w:lastRenderedPageBreak/>
        <w:t>Part A: Order Form</w:t>
      </w:r>
      <w:bookmarkEnd w:id="2"/>
    </w:p>
    <w:p w14:paraId="55D2A116" w14:textId="77777777" w:rsidR="00107079" w:rsidRDefault="00CE0910">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5000" w:type="pct"/>
        <w:tblCellMar>
          <w:left w:w="10" w:type="dxa"/>
          <w:right w:w="10" w:type="dxa"/>
        </w:tblCellMar>
        <w:tblLook w:val="0000" w:firstRow="0" w:lastRow="0" w:firstColumn="0" w:lastColumn="0" w:noHBand="0" w:noVBand="0"/>
      </w:tblPr>
      <w:tblGrid>
        <w:gridCol w:w="4899"/>
        <w:gridCol w:w="4722"/>
      </w:tblGrid>
      <w:tr w:rsidR="00107079" w14:paraId="3C1DB757" w14:textId="77777777" w:rsidTr="67D399BD">
        <w:trPr>
          <w:trHeight w:val="780"/>
        </w:trPr>
        <w:tc>
          <w:tcPr>
            <w:tcW w:w="48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C7AB5DE" w14:textId="77777777" w:rsidR="00107079" w:rsidRDefault="00CE0910">
            <w:pPr>
              <w:spacing w:before="240"/>
              <w:rPr>
                <w:b/>
              </w:rPr>
            </w:pPr>
            <w:r>
              <w:rPr>
                <w:b/>
              </w:rPr>
              <w:t>Digital Marketplace service ID number</w:t>
            </w:r>
          </w:p>
        </w:tc>
        <w:tc>
          <w:tcPr>
            <w:tcW w:w="4722"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A9FB633" w14:textId="702CB934" w:rsidR="00107079" w:rsidRDefault="0042419C" w:rsidP="67D399BD">
            <w:pPr>
              <w:spacing w:before="240"/>
            </w:pPr>
            <w:r>
              <w:t>6274 3989 0154 850</w:t>
            </w:r>
          </w:p>
        </w:tc>
      </w:tr>
      <w:tr w:rsidR="00107079" w14:paraId="11B5826F" w14:textId="77777777" w:rsidTr="67D399BD">
        <w:trPr>
          <w:trHeight w:val="480"/>
        </w:trPr>
        <w:tc>
          <w:tcPr>
            <w:tcW w:w="48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B0F6543" w14:textId="77777777" w:rsidR="00107079" w:rsidRDefault="00CE0910">
            <w:pPr>
              <w:spacing w:before="240"/>
              <w:rPr>
                <w:b/>
              </w:rPr>
            </w:pPr>
            <w:r>
              <w:rPr>
                <w:b/>
              </w:rPr>
              <w:t>Call-Off Contract reference</w:t>
            </w:r>
          </w:p>
        </w:tc>
        <w:tc>
          <w:tcPr>
            <w:tcW w:w="4722"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8ACA150" w14:textId="73B44B21" w:rsidR="00107079" w:rsidRDefault="00195C5F">
            <w:pPr>
              <w:spacing w:before="240"/>
            </w:pPr>
            <w:r>
              <w:t xml:space="preserve">704513450 </w:t>
            </w:r>
          </w:p>
        </w:tc>
      </w:tr>
      <w:tr w:rsidR="00107079" w14:paraId="53C7E52E" w14:textId="77777777" w:rsidTr="67D399BD">
        <w:trPr>
          <w:trHeight w:val="480"/>
        </w:trPr>
        <w:tc>
          <w:tcPr>
            <w:tcW w:w="48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B59A646" w14:textId="77777777" w:rsidR="00107079" w:rsidRDefault="00CE0910">
            <w:pPr>
              <w:spacing w:before="240"/>
              <w:rPr>
                <w:b/>
              </w:rPr>
            </w:pPr>
            <w:r>
              <w:rPr>
                <w:b/>
              </w:rPr>
              <w:t>Call-Off Contract title</w:t>
            </w:r>
          </w:p>
        </w:tc>
        <w:tc>
          <w:tcPr>
            <w:tcW w:w="4722"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94CD659" w14:textId="4BB2DA4A" w:rsidR="00107079" w:rsidRDefault="00CE0910">
            <w:pPr>
              <w:spacing w:before="240"/>
            </w:pPr>
            <w:r>
              <w:t xml:space="preserve">Provision of </w:t>
            </w:r>
            <w:r w:rsidR="0042419C">
              <w:t xml:space="preserve">Information Architect ALFABET </w:t>
            </w:r>
            <w:r w:rsidR="00395D12">
              <w:t>Continuation</w:t>
            </w:r>
          </w:p>
        </w:tc>
      </w:tr>
      <w:tr w:rsidR="00107079" w14:paraId="577C8057" w14:textId="77777777" w:rsidTr="67D399BD">
        <w:trPr>
          <w:trHeight w:val="480"/>
        </w:trPr>
        <w:tc>
          <w:tcPr>
            <w:tcW w:w="48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AFEF2D" w14:textId="77777777" w:rsidR="00107079" w:rsidRDefault="00CE0910">
            <w:pPr>
              <w:spacing w:before="240"/>
              <w:rPr>
                <w:b/>
              </w:rPr>
            </w:pPr>
            <w:r>
              <w:rPr>
                <w:b/>
              </w:rPr>
              <w:t>Call-Off Contract description</w:t>
            </w:r>
          </w:p>
        </w:tc>
        <w:tc>
          <w:tcPr>
            <w:tcW w:w="4722"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DA5AA20" w14:textId="754F6931" w:rsidR="00107079" w:rsidRDefault="009B44B6" w:rsidP="009F45A1">
            <w:pPr>
              <w:tabs>
                <w:tab w:val="left" w:pos="1134"/>
              </w:tabs>
              <w:suppressAutoHyphens w:val="0"/>
              <w:autoSpaceDN/>
              <w:spacing w:line="256" w:lineRule="auto"/>
              <w:contextualSpacing/>
              <w:textAlignment w:val="auto"/>
            </w:pPr>
            <w:r>
              <w:rPr>
                <w:rStyle w:val="normaltextrun"/>
                <w:color w:val="000000"/>
                <w:shd w:val="clear" w:color="auto" w:fill="FFFFFF"/>
              </w:rPr>
              <w:t xml:space="preserve">Due to time limitation there was insufficient time to complete the ambitious work in patching configuring and extracting large amounts of value from the previous </w:t>
            </w:r>
            <w:proofErr w:type="spellStart"/>
            <w:r>
              <w:rPr>
                <w:rStyle w:val="normaltextrun"/>
                <w:color w:val="000000"/>
                <w:shd w:val="clear" w:color="auto" w:fill="FFFFFF"/>
              </w:rPr>
              <w:t>Alfabet</w:t>
            </w:r>
            <w:proofErr w:type="spellEnd"/>
            <w:r>
              <w:rPr>
                <w:rStyle w:val="normaltextrun"/>
                <w:color w:val="000000"/>
                <w:shd w:val="clear" w:color="auto" w:fill="FFFFFF"/>
              </w:rPr>
              <w:t xml:space="preserve"> work that competed 2 of the 4 work packages. </w:t>
            </w:r>
            <w:proofErr w:type="spellStart"/>
            <w:r>
              <w:rPr>
                <w:rStyle w:val="normaltextrun"/>
                <w:color w:val="000000"/>
                <w:shd w:val="clear" w:color="auto" w:fill="FFFFFF"/>
              </w:rPr>
              <w:t>Alfabet</w:t>
            </w:r>
            <w:proofErr w:type="spellEnd"/>
            <w:r>
              <w:rPr>
                <w:rStyle w:val="normaltextrun"/>
                <w:color w:val="000000"/>
                <w:shd w:val="clear" w:color="auto" w:fill="FFFFFF"/>
              </w:rPr>
              <w:t xml:space="preserve"> has now been upgraded although there may be some patching to do. But this work is now to join </w:t>
            </w:r>
            <w:proofErr w:type="spellStart"/>
            <w:r>
              <w:rPr>
                <w:rStyle w:val="normaltextrun"/>
                <w:color w:val="000000"/>
                <w:shd w:val="clear" w:color="auto" w:fill="FFFFFF"/>
              </w:rPr>
              <w:t>Alfabet</w:t>
            </w:r>
            <w:proofErr w:type="spellEnd"/>
            <w:r>
              <w:rPr>
                <w:rStyle w:val="normaltextrun"/>
                <w:color w:val="000000"/>
                <w:shd w:val="clear" w:color="auto" w:fill="FFFFFF"/>
              </w:rPr>
              <w:t xml:space="preserve"> to other AHE tools (via API’s), architecture tools first then JIRA and other development tools so that powerful insights can start to be generated. There is also the need for a person onsite to configure and effectively train and drive the tool daily as more and more functions become available. This includes setting </w:t>
            </w:r>
            <w:proofErr w:type="spellStart"/>
            <w:r>
              <w:rPr>
                <w:rStyle w:val="normaltextrun"/>
                <w:color w:val="000000"/>
                <w:shd w:val="clear" w:color="auto" w:fill="FFFFFF"/>
              </w:rPr>
              <w:t>Alfabet</w:t>
            </w:r>
            <w:proofErr w:type="spellEnd"/>
            <w:r>
              <w:rPr>
                <w:rStyle w:val="normaltextrun"/>
                <w:color w:val="000000"/>
                <w:shd w:val="clear" w:color="auto" w:fill="FFFFFF"/>
              </w:rPr>
              <w:t xml:space="preserve"> up to provide a data governance function as needed and specified by the newly setup Data Governance Team</w:t>
            </w:r>
            <w:r>
              <w:rPr>
                <w:rStyle w:val="normaltextrun"/>
                <w:b/>
                <w:bCs/>
                <w:color w:val="000000"/>
                <w:shd w:val="clear" w:color="auto" w:fill="FFFFFF"/>
              </w:rPr>
              <w:t> </w:t>
            </w:r>
            <w:r>
              <w:rPr>
                <w:rStyle w:val="eop"/>
                <w:color w:val="000000"/>
                <w:shd w:val="clear" w:color="auto" w:fill="FFFFFF"/>
              </w:rPr>
              <w:t> </w:t>
            </w:r>
          </w:p>
        </w:tc>
      </w:tr>
      <w:tr w:rsidR="00107079" w14:paraId="4CC3A622" w14:textId="77777777" w:rsidTr="67D399BD">
        <w:trPr>
          <w:trHeight w:val="480"/>
        </w:trPr>
        <w:tc>
          <w:tcPr>
            <w:tcW w:w="48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E54670A" w14:textId="77777777" w:rsidR="00107079" w:rsidRDefault="00CE0910">
            <w:pPr>
              <w:spacing w:before="240"/>
              <w:rPr>
                <w:b/>
              </w:rPr>
            </w:pPr>
            <w:r>
              <w:rPr>
                <w:b/>
              </w:rPr>
              <w:t>Start date</w:t>
            </w:r>
          </w:p>
        </w:tc>
        <w:tc>
          <w:tcPr>
            <w:tcW w:w="4722"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701D7E0" w14:textId="7E0F2CE2" w:rsidR="00107079" w:rsidRDefault="00395D12" w:rsidP="67D399BD">
            <w:pPr>
              <w:spacing w:before="240"/>
            </w:pPr>
            <w:r>
              <w:t>1</w:t>
            </w:r>
            <w:r w:rsidRPr="00395D12">
              <w:rPr>
                <w:vertAlign w:val="superscript"/>
              </w:rPr>
              <w:t>st</w:t>
            </w:r>
            <w:r>
              <w:t xml:space="preserve"> September</w:t>
            </w:r>
            <w:r w:rsidR="00157C98">
              <w:t xml:space="preserve"> </w:t>
            </w:r>
            <w:r w:rsidR="00230364">
              <w:t>2022</w:t>
            </w:r>
          </w:p>
        </w:tc>
      </w:tr>
      <w:tr w:rsidR="00107079" w14:paraId="08FB65CC" w14:textId="77777777" w:rsidTr="67D399BD">
        <w:trPr>
          <w:trHeight w:val="480"/>
        </w:trPr>
        <w:tc>
          <w:tcPr>
            <w:tcW w:w="48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8C94690" w14:textId="77777777" w:rsidR="00107079" w:rsidRDefault="00CE0910">
            <w:pPr>
              <w:spacing w:before="240"/>
              <w:rPr>
                <w:b/>
              </w:rPr>
            </w:pPr>
            <w:r>
              <w:rPr>
                <w:b/>
              </w:rPr>
              <w:t>Expiry date</w:t>
            </w:r>
          </w:p>
        </w:tc>
        <w:tc>
          <w:tcPr>
            <w:tcW w:w="4722"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72C490E" w14:textId="71422200" w:rsidR="00107079" w:rsidRDefault="00A71172" w:rsidP="00A71172">
            <w:pPr>
              <w:spacing w:before="240"/>
            </w:pPr>
            <w:r>
              <w:t>31 March 202</w:t>
            </w:r>
            <w:r w:rsidR="00395D12">
              <w:t>3</w:t>
            </w:r>
          </w:p>
        </w:tc>
      </w:tr>
      <w:tr w:rsidR="00107079" w14:paraId="19A6C80F" w14:textId="77777777" w:rsidTr="67D399BD">
        <w:trPr>
          <w:trHeight w:val="480"/>
        </w:trPr>
        <w:tc>
          <w:tcPr>
            <w:tcW w:w="48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F7CF011" w14:textId="77777777" w:rsidR="00107079" w:rsidRDefault="00CE0910">
            <w:pPr>
              <w:spacing w:before="240"/>
              <w:rPr>
                <w:b/>
              </w:rPr>
            </w:pPr>
            <w:r>
              <w:rPr>
                <w:b/>
              </w:rPr>
              <w:t>Call-Off Contract value</w:t>
            </w:r>
          </w:p>
        </w:tc>
        <w:tc>
          <w:tcPr>
            <w:tcW w:w="4722"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8CD30B0" w14:textId="2803B1E8" w:rsidR="002911BC" w:rsidRDefault="00CE0910">
            <w:pPr>
              <w:spacing w:line="240" w:lineRule="auto"/>
            </w:pPr>
            <w:r>
              <w:t xml:space="preserve">Year 1 - </w:t>
            </w:r>
            <w:r w:rsidRPr="001D7907">
              <w:t>£</w:t>
            </w:r>
            <w:r w:rsidR="005239FF">
              <w:t>114,300.00</w:t>
            </w:r>
            <w:r w:rsidR="001D7907" w:rsidRPr="001D7907">
              <w:t xml:space="preserve"> </w:t>
            </w:r>
            <w:r w:rsidR="001D7907">
              <w:t>e</w:t>
            </w:r>
            <w:r w:rsidRPr="001D7907">
              <w:t>x VAT</w:t>
            </w:r>
          </w:p>
          <w:p w14:paraId="21CE0166" w14:textId="77777777" w:rsidR="00230364" w:rsidRDefault="00230364" w:rsidP="67D399BD">
            <w:pPr>
              <w:suppressAutoHyphens w:val="0"/>
              <w:rPr>
                <w:color w:val="000000" w:themeColor="text1"/>
              </w:rPr>
            </w:pPr>
            <w:r>
              <w:rPr>
                <w:color w:val="000000" w:themeColor="text1"/>
              </w:rPr>
              <w:t xml:space="preserve">T&amp;S: </w:t>
            </w:r>
            <w:r w:rsidR="00154505">
              <w:rPr>
                <w:color w:val="000000" w:themeColor="text1"/>
              </w:rPr>
              <w:t>£164,660</w:t>
            </w:r>
            <w:r w:rsidR="005239FF">
              <w:rPr>
                <w:color w:val="000000" w:themeColor="text1"/>
              </w:rPr>
              <w:t>.00</w:t>
            </w:r>
            <w:r w:rsidR="00154505">
              <w:rPr>
                <w:color w:val="000000" w:themeColor="text1"/>
              </w:rPr>
              <w:t xml:space="preserve"> </w:t>
            </w:r>
            <w:r w:rsidR="005239FF">
              <w:rPr>
                <w:color w:val="000000" w:themeColor="text1"/>
              </w:rPr>
              <w:t>ex</w:t>
            </w:r>
            <w:r w:rsidR="00154505">
              <w:rPr>
                <w:color w:val="000000" w:themeColor="text1"/>
              </w:rPr>
              <w:t xml:space="preserve"> VAT</w:t>
            </w:r>
          </w:p>
          <w:p w14:paraId="0AF5FAE5" w14:textId="45B4A220" w:rsidR="007F6A36" w:rsidRDefault="007F6A36" w:rsidP="67D399BD">
            <w:pPr>
              <w:suppressAutoHyphens w:val="0"/>
              <w:rPr>
                <w:color w:val="000000" w:themeColor="text1"/>
              </w:rPr>
            </w:pPr>
            <w:r>
              <w:rPr>
                <w:color w:val="000000" w:themeColor="text1"/>
              </w:rPr>
              <w:t>Total £</w:t>
            </w:r>
            <w:r w:rsidR="00B27D6C">
              <w:rPr>
                <w:color w:val="000000" w:themeColor="text1"/>
              </w:rPr>
              <w:t>278,960.00 ex VAT</w:t>
            </w:r>
          </w:p>
        </w:tc>
      </w:tr>
      <w:tr w:rsidR="00107079" w14:paraId="1DF4ED67" w14:textId="77777777" w:rsidTr="67D399BD">
        <w:trPr>
          <w:trHeight w:val="480"/>
        </w:trPr>
        <w:tc>
          <w:tcPr>
            <w:tcW w:w="48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E55A903" w14:textId="77777777" w:rsidR="00107079" w:rsidRDefault="00CE0910">
            <w:pPr>
              <w:spacing w:before="240"/>
              <w:rPr>
                <w:b/>
              </w:rPr>
            </w:pPr>
            <w:r>
              <w:rPr>
                <w:b/>
              </w:rPr>
              <w:t>Charging method</w:t>
            </w:r>
          </w:p>
        </w:tc>
        <w:tc>
          <w:tcPr>
            <w:tcW w:w="4722"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741AF75" w14:textId="3C61814F" w:rsidR="00107079" w:rsidRDefault="00CE0910">
            <w:pPr>
              <w:spacing w:before="240"/>
            </w:pPr>
            <w:r>
              <w:t>C</w:t>
            </w:r>
            <w:r w:rsidR="00157C98">
              <w:t xml:space="preserve">ontracting, Purchasing </w:t>
            </w:r>
            <w:r>
              <w:t>&amp;</w:t>
            </w:r>
            <w:r w:rsidR="00157C98">
              <w:t xml:space="preserve"> </w:t>
            </w:r>
            <w:r>
              <w:t>F</w:t>
            </w:r>
            <w:r w:rsidR="00157C98">
              <w:t>inance (CP&amp;F) tool through Exostar</w:t>
            </w:r>
          </w:p>
        </w:tc>
      </w:tr>
      <w:tr w:rsidR="00107079" w14:paraId="459190D3" w14:textId="77777777" w:rsidTr="67D399BD">
        <w:trPr>
          <w:trHeight w:val="480"/>
        </w:trPr>
        <w:tc>
          <w:tcPr>
            <w:tcW w:w="48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8445059" w14:textId="77777777" w:rsidR="00107079" w:rsidRDefault="00CE0910">
            <w:pPr>
              <w:spacing w:before="240"/>
              <w:rPr>
                <w:b/>
              </w:rPr>
            </w:pPr>
            <w:r>
              <w:rPr>
                <w:b/>
              </w:rPr>
              <w:t>Purchase order number</w:t>
            </w:r>
          </w:p>
        </w:tc>
        <w:tc>
          <w:tcPr>
            <w:tcW w:w="4722"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CB4E8F" w14:textId="77777777" w:rsidR="00107079" w:rsidRDefault="00CE0910">
            <w:pPr>
              <w:spacing w:before="240"/>
            </w:pPr>
            <w:r>
              <w:t>TBC</w:t>
            </w:r>
          </w:p>
        </w:tc>
      </w:tr>
    </w:tbl>
    <w:p w14:paraId="7C6DD66D" w14:textId="77777777" w:rsidR="00107079" w:rsidRDefault="00CE0910">
      <w:pPr>
        <w:spacing w:before="240"/>
      </w:pPr>
      <w:r>
        <w:t xml:space="preserve"> This Order Form is issued under the G-Cloud 12 Framework Agreement (RM1557.12).</w:t>
      </w:r>
    </w:p>
    <w:p w14:paraId="1CC80365" w14:textId="77777777" w:rsidR="00107079" w:rsidRDefault="00CE0910">
      <w:pPr>
        <w:spacing w:before="240"/>
      </w:pPr>
      <w:r>
        <w:lastRenderedPageBreak/>
        <w:t>Buyers can use this Order Form to specify their G-Cloud service requirements when placing an Order.</w:t>
      </w:r>
    </w:p>
    <w:p w14:paraId="4036ED78" w14:textId="77777777" w:rsidR="00107079" w:rsidRDefault="00CE0910">
      <w:pPr>
        <w:spacing w:before="240"/>
      </w:pPr>
      <w:r>
        <w:t>The Order Form cannot be used to alter existing terms or add any extra terms that materially change the Deliverables offered by the Supplier and defined in the Application.</w:t>
      </w:r>
    </w:p>
    <w:p w14:paraId="1640DBC7" w14:textId="77777777" w:rsidR="00107079" w:rsidRDefault="00CE0910">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107079" w14:paraId="019FC681" w14:textId="77777777" w:rsidTr="659962FA">
        <w:trPr>
          <w:trHeight w:val="2000"/>
        </w:trPr>
        <w:tc>
          <w:tcPr>
            <w:tcW w:w="20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13C2A33" w14:textId="77777777" w:rsidR="00107079" w:rsidRDefault="00CE0910">
            <w:pPr>
              <w:spacing w:before="240"/>
              <w:rPr>
                <w:b/>
              </w:rPr>
            </w:pPr>
            <w:r>
              <w:rPr>
                <w:b/>
              </w:rPr>
              <w:t>From the Buyer</w:t>
            </w:r>
          </w:p>
        </w:tc>
        <w:tc>
          <w:tcPr>
            <w:tcW w:w="6825"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C2BB641" w14:textId="736F5693" w:rsidR="00107079" w:rsidRPr="0043721B" w:rsidRDefault="0043721B">
            <w:pPr>
              <w:spacing w:line="240" w:lineRule="auto"/>
              <w:rPr>
                <w:color w:val="FF0000"/>
              </w:rPr>
            </w:pPr>
            <w:r w:rsidRPr="0043721B">
              <w:rPr>
                <w:color w:val="FF0000"/>
              </w:rPr>
              <w:t>REDACTED</w:t>
            </w:r>
          </w:p>
          <w:p w14:paraId="0ED92034" w14:textId="77777777" w:rsidR="0043721B" w:rsidRPr="0043721B" w:rsidRDefault="0043721B" w:rsidP="0043721B">
            <w:pPr>
              <w:spacing w:line="240" w:lineRule="auto"/>
              <w:rPr>
                <w:color w:val="FF0000"/>
              </w:rPr>
            </w:pPr>
            <w:r w:rsidRPr="0043721B">
              <w:rPr>
                <w:color w:val="FF0000"/>
              </w:rPr>
              <w:t>REDACTED</w:t>
            </w:r>
          </w:p>
          <w:p w14:paraId="66342570" w14:textId="1F8955E1" w:rsidR="00107079" w:rsidRDefault="00CE0910">
            <w:pPr>
              <w:spacing w:line="240" w:lineRule="auto"/>
            </w:pPr>
            <w:r>
              <w:t xml:space="preserve">D Info Commercial, Army HQ, Blenheim </w:t>
            </w:r>
            <w:proofErr w:type="spellStart"/>
            <w:r>
              <w:t>Bldg</w:t>
            </w:r>
            <w:proofErr w:type="spellEnd"/>
            <w:r w:rsidR="00157C98">
              <w:t>, IDL 1</w:t>
            </w:r>
          </w:p>
          <w:p w14:paraId="798D220F" w14:textId="77777777" w:rsidR="00107079" w:rsidRDefault="00CE0910">
            <w:pPr>
              <w:spacing w:line="240" w:lineRule="auto"/>
            </w:pPr>
            <w:proofErr w:type="spellStart"/>
            <w:r>
              <w:t>Monxton</w:t>
            </w:r>
            <w:proofErr w:type="spellEnd"/>
            <w:r>
              <w:t xml:space="preserve"> Road</w:t>
            </w:r>
          </w:p>
          <w:p w14:paraId="36609AA0" w14:textId="77777777" w:rsidR="00107079" w:rsidRDefault="00CE0910">
            <w:pPr>
              <w:spacing w:line="240" w:lineRule="auto"/>
            </w:pPr>
            <w:r>
              <w:t>Andover</w:t>
            </w:r>
          </w:p>
          <w:p w14:paraId="3318CBA9" w14:textId="77777777" w:rsidR="00107079" w:rsidRDefault="00CE0910">
            <w:pPr>
              <w:spacing w:line="240" w:lineRule="auto"/>
            </w:pPr>
            <w:r>
              <w:t>Hampshire</w:t>
            </w:r>
          </w:p>
          <w:p w14:paraId="5949DC93" w14:textId="775A468A" w:rsidR="00107079" w:rsidRDefault="00CE0910">
            <w:pPr>
              <w:spacing w:line="240" w:lineRule="auto"/>
            </w:pPr>
            <w:r>
              <w:t xml:space="preserve">SP11 </w:t>
            </w:r>
            <w:r w:rsidR="43D54C3E">
              <w:t>8HT</w:t>
            </w:r>
          </w:p>
        </w:tc>
      </w:tr>
      <w:tr w:rsidR="00107079" w14:paraId="67B6D46C" w14:textId="77777777" w:rsidTr="659962FA">
        <w:trPr>
          <w:trHeight w:val="2343"/>
        </w:trPr>
        <w:tc>
          <w:tcPr>
            <w:tcW w:w="205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98EE0D5" w14:textId="77777777" w:rsidR="00107079" w:rsidRDefault="00CE0910">
            <w:pPr>
              <w:spacing w:before="240"/>
              <w:rPr>
                <w:b/>
              </w:rPr>
            </w:pPr>
            <w:r>
              <w:rPr>
                <w:b/>
              </w:rPr>
              <w:t>To the Supplier</w:t>
            </w:r>
          </w:p>
        </w:tc>
        <w:tc>
          <w:tcPr>
            <w:tcW w:w="682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93E75CF" w14:textId="1D239C2F" w:rsidR="00230364" w:rsidRPr="00230364" w:rsidRDefault="00157C98" w:rsidP="00230364">
            <w:pPr>
              <w:suppressAutoHyphens w:val="0"/>
              <w:autoSpaceDN/>
              <w:spacing w:line="240" w:lineRule="auto"/>
              <w:rPr>
                <w:rFonts w:ascii="Segoe UI" w:eastAsia="Times New Roman" w:hAnsi="Segoe UI" w:cs="Segoe UI"/>
                <w:sz w:val="18"/>
                <w:szCs w:val="18"/>
              </w:rPr>
            </w:pPr>
            <w:r>
              <w:rPr>
                <w:rFonts w:eastAsia="Times New Roman"/>
              </w:rPr>
              <w:t>Bruhati Solutions Ltd</w:t>
            </w:r>
          </w:p>
          <w:p w14:paraId="7C3A5C4A" w14:textId="77777777" w:rsidR="00230364" w:rsidRPr="00230364" w:rsidRDefault="00230364" w:rsidP="00230364">
            <w:pPr>
              <w:suppressAutoHyphens w:val="0"/>
              <w:autoSpaceDN/>
              <w:spacing w:line="240" w:lineRule="auto"/>
              <w:rPr>
                <w:rFonts w:ascii="Segoe UI" w:eastAsia="Times New Roman" w:hAnsi="Segoe UI" w:cs="Segoe UI"/>
                <w:sz w:val="18"/>
                <w:szCs w:val="18"/>
              </w:rPr>
            </w:pPr>
            <w:r w:rsidRPr="00230364">
              <w:rPr>
                <w:rFonts w:eastAsia="Times New Roman"/>
              </w:rPr>
              <w:t> </w:t>
            </w:r>
          </w:p>
          <w:p w14:paraId="07894649" w14:textId="6160CD2E" w:rsidR="001D7907" w:rsidRDefault="001D7907" w:rsidP="00230364">
            <w:pPr>
              <w:suppressAutoHyphens w:val="0"/>
              <w:autoSpaceDN/>
              <w:spacing w:line="240" w:lineRule="auto"/>
              <w:rPr>
                <w:rFonts w:eastAsia="Times New Roman"/>
              </w:rPr>
            </w:pPr>
            <w:r>
              <w:rPr>
                <w:rFonts w:eastAsia="Times New Roman"/>
              </w:rPr>
              <w:t>9 Bridge Court</w:t>
            </w:r>
          </w:p>
          <w:p w14:paraId="59AC524C" w14:textId="0E5409F0" w:rsidR="001D7907" w:rsidRDefault="001D7907" w:rsidP="00230364">
            <w:pPr>
              <w:suppressAutoHyphens w:val="0"/>
              <w:autoSpaceDN/>
              <w:spacing w:line="240" w:lineRule="auto"/>
              <w:rPr>
                <w:rFonts w:eastAsia="Times New Roman"/>
              </w:rPr>
            </w:pPr>
            <w:r>
              <w:rPr>
                <w:rFonts w:eastAsia="Times New Roman"/>
              </w:rPr>
              <w:t>Bath Road</w:t>
            </w:r>
          </w:p>
          <w:p w14:paraId="490E07DD" w14:textId="3710D8AE" w:rsidR="001D7907" w:rsidRDefault="001D7907" w:rsidP="00230364">
            <w:pPr>
              <w:suppressAutoHyphens w:val="0"/>
              <w:autoSpaceDN/>
              <w:spacing w:line="240" w:lineRule="auto"/>
              <w:rPr>
                <w:rFonts w:eastAsia="Times New Roman"/>
              </w:rPr>
            </w:pPr>
            <w:r>
              <w:rPr>
                <w:rFonts w:eastAsia="Times New Roman"/>
              </w:rPr>
              <w:t>Maidenhead</w:t>
            </w:r>
          </w:p>
          <w:p w14:paraId="4846A831" w14:textId="2057B993" w:rsidR="00230364" w:rsidRPr="00230364" w:rsidRDefault="001D7907" w:rsidP="00230364">
            <w:pPr>
              <w:suppressAutoHyphens w:val="0"/>
              <w:autoSpaceDN/>
              <w:spacing w:line="240" w:lineRule="auto"/>
              <w:rPr>
                <w:rFonts w:ascii="Segoe UI" w:eastAsia="Times New Roman" w:hAnsi="Segoe UI" w:cs="Segoe UI"/>
                <w:sz w:val="18"/>
                <w:szCs w:val="18"/>
              </w:rPr>
            </w:pPr>
            <w:r>
              <w:rPr>
                <w:rFonts w:eastAsia="Times New Roman"/>
              </w:rPr>
              <w:t>SL6 0AS</w:t>
            </w:r>
          </w:p>
          <w:p w14:paraId="59AF41A8" w14:textId="77777777" w:rsidR="00230364" w:rsidRPr="00230364" w:rsidRDefault="00230364" w:rsidP="00230364">
            <w:pPr>
              <w:suppressAutoHyphens w:val="0"/>
              <w:autoSpaceDN/>
              <w:spacing w:line="240" w:lineRule="auto"/>
              <w:rPr>
                <w:rFonts w:ascii="Segoe UI" w:eastAsia="Times New Roman" w:hAnsi="Segoe UI" w:cs="Segoe UI"/>
                <w:sz w:val="18"/>
                <w:szCs w:val="18"/>
              </w:rPr>
            </w:pPr>
            <w:r w:rsidRPr="00230364">
              <w:rPr>
                <w:rFonts w:eastAsia="Times New Roman"/>
              </w:rPr>
              <w:t> </w:t>
            </w:r>
          </w:p>
          <w:p w14:paraId="3376AC6A" w14:textId="0045CC37" w:rsidR="00230364" w:rsidRPr="00230364" w:rsidRDefault="00230364" w:rsidP="00230364">
            <w:pPr>
              <w:suppressAutoHyphens w:val="0"/>
              <w:autoSpaceDN/>
              <w:spacing w:line="240" w:lineRule="auto"/>
              <w:rPr>
                <w:rFonts w:ascii="Segoe UI" w:eastAsia="Times New Roman" w:hAnsi="Segoe UI" w:cs="Segoe UI"/>
                <w:sz w:val="18"/>
                <w:szCs w:val="18"/>
              </w:rPr>
            </w:pPr>
            <w:r w:rsidRPr="00230364">
              <w:rPr>
                <w:rFonts w:eastAsia="Times New Roman"/>
              </w:rPr>
              <w:t xml:space="preserve">Company number: </w:t>
            </w:r>
            <w:r w:rsidR="001D7907">
              <w:rPr>
                <w:rFonts w:eastAsia="Times New Roman"/>
              </w:rPr>
              <w:t>11191291</w:t>
            </w:r>
          </w:p>
          <w:p w14:paraId="6B4C4318" w14:textId="20C1E36C" w:rsidR="00107079" w:rsidRDefault="00107079" w:rsidP="00C617B2">
            <w:pPr>
              <w:rPr>
                <w:shd w:val="clear" w:color="auto" w:fill="FFFF00"/>
              </w:rPr>
            </w:pPr>
          </w:p>
        </w:tc>
      </w:tr>
      <w:tr w:rsidR="00107079" w14:paraId="5D2FB377" w14:textId="77777777" w:rsidTr="659962FA">
        <w:trPr>
          <w:trHeight w:val="480"/>
        </w:trPr>
        <w:tc>
          <w:tcPr>
            <w:tcW w:w="8880" w:type="dxa"/>
            <w:gridSpan w:val="2"/>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C0028F2" w14:textId="77777777" w:rsidR="00107079" w:rsidRDefault="00CE0910">
            <w:pPr>
              <w:spacing w:before="240" w:after="240"/>
              <w:rPr>
                <w:b/>
              </w:rPr>
            </w:pPr>
            <w:r>
              <w:rPr>
                <w:b/>
              </w:rPr>
              <w:t>Together the ‘Parties’</w:t>
            </w:r>
          </w:p>
        </w:tc>
      </w:tr>
    </w:tbl>
    <w:p w14:paraId="0A04B746" w14:textId="77777777" w:rsidR="00107079" w:rsidRDefault="00107079">
      <w:pPr>
        <w:spacing w:before="240" w:after="240"/>
        <w:rPr>
          <w:b/>
        </w:rPr>
      </w:pPr>
    </w:p>
    <w:p w14:paraId="71F7A024" w14:textId="77777777" w:rsidR="00107079" w:rsidRDefault="00CE0910">
      <w:pPr>
        <w:pStyle w:val="Heading3"/>
      </w:pPr>
      <w:r>
        <w:t>Principal contact details</w:t>
      </w:r>
    </w:p>
    <w:p w14:paraId="43C76942" w14:textId="77777777" w:rsidR="00107079" w:rsidRDefault="00CE0910">
      <w:pPr>
        <w:spacing w:before="240" w:after="120" w:line="480" w:lineRule="auto"/>
        <w:rPr>
          <w:b/>
        </w:rPr>
      </w:pPr>
      <w:r>
        <w:rPr>
          <w:b/>
        </w:rPr>
        <w:t>For the Buyer:</w:t>
      </w:r>
    </w:p>
    <w:p w14:paraId="541DDD45" w14:textId="65E92435" w:rsidR="00107079" w:rsidRDefault="00CE0910">
      <w:r>
        <w:t>Title: D Info Commercial</w:t>
      </w:r>
    </w:p>
    <w:p w14:paraId="508EB700" w14:textId="77777777" w:rsidR="0043721B" w:rsidRPr="0043721B" w:rsidRDefault="00CE0910" w:rsidP="0043721B">
      <w:pPr>
        <w:spacing w:line="240" w:lineRule="auto"/>
        <w:rPr>
          <w:color w:val="FF0000"/>
        </w:rPr>
      </w:pPr>
      <w:r>
        <w:t xml:space="preserve">Name: </w:t>
      </w:r>
      <w:r w:rsidR="0043721B" w:rsidRPr="0043721B">
        <w:rPr>
          <w:color w:val="FF0000"/>
        </w:rPr>
        <w:t>REDACTED</w:t>
      </w:r>
    </w:p>
    <w:p w14:paraId="618E303D" w14:textId="77777777" w:rsidR="0043721B" w:rsidRPr="0043721B" w:rsidRDefault="00CE0910" w:rsidP="0043721B">
      <w:pPr>
        <w:spacing w:line="240" w:lineRule="auto"/>
        <w:rPr>
          <w:color w:val="FF0000"/>
        </w:rPr>
      </w:pPr>
      <w:r>
        <w:t xml:space="preserve">Email: </w:t>
      </w:r>
      <w:r w:rsidR="0043721B" w:rsidRPr="0043721B">
        <w:rPr>
          <w:color w:val="FF0000"/>
        </w:rPr>
        <w:t>REDACTED</w:t>
      </w:r>
    </w:p>
    <w:p w14:paraId="7C8983C9" w14:textId="77777777" w:rsidR="0043721B" w:rsidRPr="0043721B" w:rsidRDefault="00CE0910" w:rsidP="0043721B">
      <w:pPr>
        <w:spacing w:line="240" w:lineRule="auto"/>
        <w:rPr>
          <w:color w:val="FF0000"/>
        </w:rPr>
      </w:pPr>
      <w:r>
        <w:t xml:space="preserve">Phone: </w:t>
      </w:r>
      <w:r w:rsidR="0043721B" w:rsidRPr="0043721B">
        <w:rPr>
          <w:color w:val="FF0000"/>
        </w:rPr>
        <w:t>REDACTED</w:t>
      </w:r>
    </w:p>
    <w:p w14:paraId="1E29C2AE" w14:textId="4291BB2B" w:rsidR="00107079" w:rsidRDefault="00107079">
      <w:pPr>
        <w:spacing w:line="360" w:lineRule="auto"/>
      </w:pPr>
    </w:p>
    <w:p w14:paraId="431E5105" w14:textId="77777777" w:rsidR="00107079" w:rsidRDefault="00107079">
      <w:pPr>
        <w:rPr>
          <w:b/>
        </w:rPr>
      </w:pPr>
    </w:p>
    <w:p w14:paraId="7D17156A" w14:textId="77777777" w:rsidR="00107079" w:rsidRDefault="00CE0910">
      <w:pPr>
        <w:spacing w:line="480" w:lineRule="auto"/>
        <w:rPr>
          <w:b/>
        </w:rPr>
      </w:pPr>
      <w:r>
        <w:rPr>
          <w:b/>
        </w:rPr>
        <w:t>For the Supplier:</w:t>
      </w:r>
    </w:p>
    <w:p w14:paraId="799D7339" w14:textId="1FB8AB22" w:rsidR="00107079" w:rsidRPr="00C617B2" w:rsidRDefault="00CE0910" w:rsidP="00C617B2">
      <w:r w:rsidRPr="00C617B2">
        <w:t xml:space="preserve">Title: </w:t>
      </w:r>
      <w:r w:rsidR="001D7907">
        <w:t>Director</w:t>
      </w:r>
    </w:p>
    <w:p w14:paraId="285A4B51" w14:textId="0DFED8CB" w:rsidR="00107079" w:rsidRPr="0043721B" w:rsidRDefault="00CE0910" w:rsidP="0043721B">
      <w:pPr>
        <w:spacing w:line="240" w:lineRule="auto"/>
        <w:rPr>
          <w:color w:val="FF0000"/>
        </w:rPr>
      </w:pPr>
      <w:r w:rsidRPr="00C617B2">
        <w:t xml:space="preserve">Name: </w:t>
      </w:r>
      <w:r w:rsidR="0043721B" w:rsidRPr="0043721B">
        <w:rPr>
          <w:color w:val="FF0000"/>
        </w:rPr>
        <w:t>REDACTED</w:t>
      </w:r>
    </w:p>
    <w:p w14:paraId="2B0834C6" w14:textId="114261DB" w:rsidR="00107079" w:rsidRPr="0043721B" w:rsidRDefault="00CE0910" w:rsidP="0043721B">
      <w:pPr>
        <w:spacing w:line="240" w:lineRule="auto"/>
        <w:rPr>
          <w:color w:val="FF0000"/>
        </w:rPr>
      </w:pPr>
      <w:r w:rsidRPr="00C617B2">
        <w:t xml:space="preserve">Email: </w:t>
      </w:r>
      <w:r w:rsidR="0043721B" w:rsidRPr="0043721B">
        <w:rPr>
          <w:color w:val="FF0000"/>
        </w:rPr>
        <w:t>REDACTED</w:t>
      </w:r>
    </w:p>
    <w:p w14:paraId="2A4FE219" w14:textId="77777777" w:rsidR="0043721B" w:rsidRPr="0043721B" w:rsidRDefault="00CE0910" w:rsidP="0043721B">
      <w:pPr>
        <w:spacing w:line="240" w:lineRule="auto"/>
        <w:rPr>
          <w:color w:val="FF0000"/>
        </w:rPr>
      </w:pPr>
      <w:r w:rsidRPr="00C617B2">
        <w:t xml:space="preserve">Phone: </w:t>
      </w:r>
      <w:r w:rsidR="0043721B" w:rsidRPr="0043721B">
        <w:rPr>
          <w:color w:val="FF0000"/>
        </w:rPr>
        <w:t>REDACTED</w:t>
      </w:r>
    </w:p>
    <w:p w14:paraId="74DD5B4E" w14:textId="55A1A489" w:rsidR="00107079" w:rsidRPr="00C617B2" w:rsidRDefault="00107079" w:rsidP="00C617B2"/>
    <w:p w14:paraId="6B04B532" w14:textId="77777777" w:rsidR="00107079" w:rsidRDefault="00107079">
      <w:pPr>
        <w:spacing w:before="240" w:after="240"/>
      </w:pPr>
    </w:p>
    <w:p w14:paraId="2EA834BA" w14:textId="77777777" w:rsidR="00107079" w:rsidRDefault="00107079">
      <w:pPr>
        <w:spacing w:before="240" w:after="240"/>
      </w:pPr>
    </w:p>
    <w:p w14:paraId="6D63D588" w14:textId="77777777" w:rsidR="00107079" w:rsidRDefault="00CE0910">
      <w:pPr>
        <w:pStyle w:val="Heading3"/>
      </w:pPr>
      <w: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107079" w14:paraId="0B3B0B20" w14:textId="77777777" w:rsidTr="67D399BD">
        <w:trPr>
          <w:trHeight w:val="10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03B63F" w14:textId="77777777" w:rsidR="00107079" w:rsidRDefault="00CE0910">
            <w:pPr>
              <w:spacing w:before="240"/>
            </w:pPr>
            <w:r>
              <w:rPr>
                <w:b/>
              </w:rPr>
              <w:t>Start date</w:t>
            </w:r>
            <w:r>
              <w:t xml:space="preserve"> </w:t>
            </w:r>
          </w:p>
        </w:tc>
        <w:tc>
          <w:tcPr>
            <w:tcW w:w="6270"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B7361D4" w14:textId="102CE59C" w:rsidR="00107079" w:rsidRDefault="00CE0910">
            <w:pPr>
              <w:spacing w:before="240"/>
            </w:pPr>
            <w:r>
              <w:t xml:space="preserve">This Call-Off Contract Starts on </w:t>
            </w:r>
            <w:r w:rsidR="00B41223">
              <w:t>01 September</w:t>
            </w:r>
            <w:r w:rsidR="00157C98">
              <w:t xml:space="preserve"> </w:t>
            </w:r>
            <w:r w:rsidR="00230364">
              <w:t>2022</w:t>
            </w:r>
            <w:r w:rsidRPr="67D399BD">
              <w:rPr>
                <w:b/>
                <w:bCs/>
              </w:rPr>
              <w:t xml:space="preserve"> </w:t>
            </w:r>
            <w:r>
              <w:t xml:space="preserve">and is valid </w:t>
            </w:r>
            <w:r w:rsidR="00D72457">
              <w:t xml:space="preserve">until 31 </w:t>
            </w:r>
            <w:r w:rsidR="009F45A1">
              <w:t>March 202</w:t>
            </w:r>
            <w:r w:rsidR="00B41223">
              <w:t>3</w:t>
            </w:r>
            <w:r w:rsidR="00D72457">
              <w:t>.</w:t>
            </w:r>
          </w:p>
          <w:p w14:paraId="447D0524" w14:textId="77777777" w:rsidR="00107079" w:rsidRDefault="00CE0910">
            <w:pPr>
              <w:spacing w:before="240"/>
            </w:pPr>
            <w:r>
              <w:t>The date and number of days or months is subject to clause 1.2 in Part B below.</w:t>
            </w:r>
          </w:p>
        </w:tc>
      </w:tr>
      <w:tr w:rsidR="00107079" w14:paraId="61A0E2CE" w14:textId="77777777" w:rsidTr="67D399BD">
        <w:trPr>
          <w:trHeight w:val="1340"/>
        </w:trPr>
        <w:tc>
          <w:tcPr>
            <w:tcW w:w="262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3268451" w14:textId="77777777" w:rsidR="00107079" w:rsidRDefault="00CE0910">
            <w:pPr>
              <w:spacing w:before="60" w:after="60"/>
              <w:ind w:right="300"/>
              <w:rPr>
                <w:b/>
              </w:rPr>
            </w:pPr>
            <w:r>
              <w:rPr>
                <w:b/>
              </w:rPr>
              <w:t>Ending (termination)</w:t>
            </w:r>
          </w:p>
        </w:tc>
        <w:tc>
          <w:tcPr>
            <w:tcW w:w="62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7AF1263" w14:textId="626AA89F" w:rsidR="00107079" w:rsidRDefault="00CE0910">
            <w:pPr>
              <w:spacing w:before="240"/>
            </w:pPr>
            <w:r>
              <w:t xml:space="preserve">The notice period for the Supplier needed for Ending the Call-Off Contract is at least </w:t>
            </w:r>
            <w:r w:rsidR="00157C98">
              <w:rPr>
                <w:b/>
              </w:rPr>
              <w:t>3</w:t>
            </w:r>
            <w:r>
              <w:rPr>
                <w:b/>
              </w:rPr>
              <w:t xml:space="preserve">0 </w:t>
            </w:r>
            <w:r>
              <w:t>Working Days from the date of written notice for undisputed sums (as per clause 18.6).</w:t>
            </w:r>
          </w:p>
          <w:p w14:paraId="0261164B" w14:textId="77777777" w:rsidR="00107079" w:rsidRDefault="00CE0910">
            <w:pPr>
              <w:spacing w:before="240"/>
            </w:pPr>
            <w:r>
              <w:t xml:space="preserve">The notice period for the Buyer is a maximum of </w:t>
            </w:r>
            <w:r>
              <w:rPr>
                <w:b/>
              </w:rPr>
              <w:t>30</w:t>
            </w:r>
            <w:r>
              <w:t xml:space="preserve"> days from the date of written notice for Ending without cause (as per clause 18.1).</w:t>
            </w:r>
          </w:p>
        </w:tc>
      </w:tr>
      <w:tr w:rsidR="00107079" w14:paraId="3DD58674" w14:textId="77777777" w:rsidTr="000114DC">
        <w:trPr>
          <w:trHeight w:val="2106"/>
        </w:trPr>
        <w:tc>
          <w:tcPr>
            <w:tcW w:w="262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429F571" w14:textId="77777777" w:rsidR="00107079" w:rsidRDefault="00CE0910">
            <w:pPr>
              <w:spacing w:before="60" w:after="60"/>
              <w:ind w:right="300"/>
              <w:rPr>
                <w:b/>
              </w:rPr>
            </w:pPr>
            <w:r>
              <w:rPr>
                <w:b/>
              </w:rPr>
              <w:t>Extension period</w:t>
            </w:r>
          </w:p>
        </w:tc>
        <w:tc>
          <w:tcPr>
            <w:tcW w:w="62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CE8E63C" w14:textId="630959EF" w:rsidR="00107079" w:rsidRDefault="00893B44" w:rsidP="67D399BD">
            <w:pPr>
              <w:spacing w:before="240"/>
            </w:pPr>
            <w:r>
              <w:rPr>
                <w:rStyle w:val="normaltextrun"/>
                <w:color w:val="000000"/>
                <w:shd w:val="clear" w:color="auto" w:fill="FFFFFF"/>
              </w:rPr>
              <w:t xml:space="preserve">This Call-off Contract can be extended by the Buyer for </w:t>
            </w:r>
            <w:r>
              <w:rPr>
                <w:rStyle w:val="normaltextrun"/>
                <w:b/>
                <w:bCs/>
                <w:color w:val="000000"/>
                <w:shd w:val="clear" w:color="auto" w:fill="FFFFFF"/>
              </w:rPr>
              <w:t>1</w:t>
            </w:r>
            <w:r>
              <w:rPr>
                <w:rStyle w:val="normaltextrun"/>
                <w:color w:val="000000"/>
                <w:shd w:val="clear" w:color="auto" w:fill="FFFFFF"/>
              </w:rPr>
              <w:t xml:space="preserve"> period of up to 12 months, by giving the Supplier </w:t>
            </w:r>
            <w:r>
              <w:rPr>
                <w:rStyle w:val="normaltextrun"/>
                <w:b/>
                <w:bCs/>
                <w:color w:val="000000"/>
                <w:shd w:val="clear" w:color="auto" w:fill="FFFFFF"/>
              </w:rPr>
              <w:t>4 weeks</w:t>
            </w:r>
            <w:r>
              <w:rPr>
                <w:rStyle w:val="normaltextrun"/>
                <w:color w:val="000000"/>
                <w:shd w:val="clear" w:color="auto" w:fill="FFFFFF"/>
              </w:rPr>
              <w:t xml:space="preserve"> written notice before its expiry.  The extension periods are subject to clause 1.3 and 1.4 in Part B below. </w:t>
            </w:r>
            <w:r>
              <w:rPr>
                <w:rStyle w:val="eop"/>
                <w:color w:val="000000"/>
                <w:shd w:val="clear" w:color="auto" w:fill="FFFFFF"/>
              </w:rPr>
              <w:t> </w:t>
            </w:r>
          </w:p>
        </w:tc>
      </w:tr>
    </w:tbl>
    <w:p w14:paraId="4393F751" w14:textId="77777777" w:rsidR="00107079" w:rsidRDefault="00CE0910">
      <w:pPr>
        <w:pStyle w:val="Heading3"/>
      </w:pPr>
      <w:r>
        <w:t>Buyer contractual details</w:t>
      </w:r>
    </w:p>
    <w:p w14:paraId="1E83BCD6" w14:textId="77777777" w:rsidR="00107079" w:rsidRDefault="00CE0910">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599"/>
        <w:gridCol w:w="6256"/>
        <w:gridCol w:w="40"/>
      </w:tblGrid>
      <w:tr w:rsidR="00107079" w14:paraId="27D46BB9" w14:textId="77777777" w:rsidTr="67D399BD">
        <w:trPr>
          <w:trHeight w:val="1297"/>
        </w:trPr>
        <w:tc>
          <w:tcPr>
            <w:tcW w:w="25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EF0327D" w14:textId="77777777" w:rsidR="00107079" w:rsidRDefault="00CE0910">
            <w:pPr>
              <w:spacing w:before="240"/>
              <w:rPr>
                <w:b/>
              </w:rPr>
            </w:pPr>
            <w:r>
              <w:rPr>
                <w:b/>
              </w:rPr>
              <w:t>G-Cloud lot</w:t>
            </w:r>
          </w:p>
        </w:tc>
        <w:tc>
          <w:tcPr>
            <w:tcW w:w="6296" w:type="dxa"/>
            <w:gridSpan w:val="2"/>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FCDA999" w14:textId="77777777" w:rsidR="00107079" w:rsidRDefault="00CE0910">
            <w:pPr>
              <w:spacing w:before="240"/>
            </w:pPr>
            <w:r>
              <w:t>This Call-Off Contract is for the provision of Services under:</w:t>
            </w:r>
          </w:p>
          <w:p w14:paraId="2FF0114C" w14:textId="77777777" w:rsidR="00107079" w:rsidRDefault="00CE0910">
            <w:pPr>
              <w:pStyle w:val="ListParagraph"/>
              <w:numPr>
                <w:ilvl w:val="0"/>
                <w:numId w:val="1"/>
              </w:numPr>
              <w:spacing w:before="240"/>
            </w:pPr>
            <w:r>
              <w:t>Lot 3: Cloud Support</w:t>
            </w:r>
          </w:p>
        </w:tc>
      </w:tr>
      <w:tr w:rsidR="00107079" w14:paraId="5C21C8EE" w14:textId="77777777" w:rsidTr="67D399BD">
        <w:trPr>
          <w:trHeight w:val="1635"/>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B356D41" w14:textId="77777777" w:rsidR="00107079" w:rsidRDefault="00CE0910">
            <w:pPr>
              <w:spacing w:before="240"/>
              <w:rPr>
                <w:b/>
              </w:rPr>
            </w:pPr>
            <w:r>
              <w:rPr>
                <w:b/>
              </w:rPr>
              <w:t>G-Cloud services required</w:t>
            </w:r>
          </w:p>
        </w:tc>
        <w:tc>
          <w:tcPr>
            <w:tcW w:w="6296"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BAD104E" w14:textId="77777777" w:rsidR="00107079" w:rsidRDefault="00CE0910">
            <w:pPr>
              <w:spacing w:before="240"/>
            </w:pPr>
            <w:r>
              <w:t>The Services to be provided by the Supplier under the above Lot are listed in Framework Section 2 and outlined below:</w:t>
            </w:r>
          </w:p>
          <w:p w14:paraId="69577B4B" w14:textId="785A61F5" w:rsidR="00107079" w:rsidRPr="00230364" w:rsidRDefault="000114DC" w:rsidP="00305E68">
            <w:pPr>
              <w:pStyle w:val="ListParagraph"/>
              <w:numPr>
                <w:ilvl w:val="0"/>
                <w:numId w:val="30"/>
              </w:numPr>
              <w:spacing w:before="240"/>
              <w:rPr>
                <w:color w:val="FF0000"/>
                <w:lang w:val="en"/>
              </w:rPr>
            </w:pPr>
            <w:r>
              <w:rPr>
                <w:rStyle w:val="normaltextrun"/>
                <w:color w:val="000000"/>
                <w:shd w:val="clear" w:color="auto" w:fill="FFFFFF"/>
              </w:rPr>
              <w:t>6274 3989 0154 850 (Frameworks, Tools and Solutions)</w:t>
            </w:r>
          </w:p>
        </w:tc>
      </w:tr>
      <w:tr w:rsidR="00107079" w14:paraId="4F0D31BC" w14:textId="77777777" w:rsidTr="67D399BD">
        <w:trPr>
          <w:trHeight w:val="833"/>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72646C1" w14:textId="77777777" w:rsidR="00107079" w:rsidRDefault="00CE0910">
            <w:pPr>
              <w:spacing w:before="240"/>
              <w:rPr>
                <w:b/>
              </w:rPr>
            </w:pPr>
            <w:r>
              <w:rPr>
                <w:b/>
              </w:rPr>
              <w:t>Additional Services</w:t>
            </w:r>
          </w:p>
        </w:tc>
        <w:tc>
          <w:tcPr>
            <w:tcW w:w="6296"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27509FE" w14:textId="77777777" w:rsidR="00107079" w:rsidRDefault="00CE0910">
            <w:pPr>
              <w:spacing w:before="240"/>
            </w:pPr>
            <w:r>
              <w:t>N/A</w:t>
            </w:r>
          </w:p>
        </w:tc>
      </w:tr>
      <w:tr w:rsidR="00107079" w14:paraId="5293C643" w14:textId="77777777" w:rsidTr="67D399BD">
        <w:trPr>
          <w:trHeight w:val="1156"/>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839D8AE" w14:textId="77777777" w:rsidR="00107079" w:rsidRDefault="00CE0910">
            <w:pPr>
              <w:spacing w:before="240"/>
              <w:rPr>
                <w:b/>
              </w:rPr>
            </w:pPr>
            <w:r>
              <w:rPr>
                <w:b/>
              </w:rPr>
              <w:lastRenderedPageBreak/>
              <w:t>Location</w:t>
            </w:r>
          </w:p>
        </w:tc>
        <w:tc>
          <w:tcPr>
            <w:tcW w:w="6296"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E3A6DD0" w14:textId="6222C032" w:rsidR="00107079" w:rsidRDefault="00CE0910" w:rsidP="67D399BD">
            <w:pPr>
              <w:spacing w:before="240"/>
            </w:pPr>
            <w:r>
              <w:t xml:space="preserve">The Services will be delivered remotely during the COVID Pandemic. Location post this will be confirmed but likely to be </w:t>
            </w:r>
            <w:r w:rsidR="000114DC">
              <w:t>Army HQ, Andover</w:t>
            </w:r>
          </w:p>
        </w:tc>
      </w:tr>
      <w:tr w:rsidR="00107079" w14:paraId="047F1FF6" w14:textId="77777777" w:rsidTr="67D399BD">
        <w:trPr>
          <w:trHeight w:val="78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A29E25E" w14:textId="77777777" w:rsidR="00107079" w:rsidRDefault="00CE0910">
            <w:pPr>
              <w:spacing w:before="240"/>
              <w:rPr>
                <w:b/>
              </w:rPr>
            </w:pPr>
            <w:r>
              <w:rPr>
                <w:b/>
              </w:rPr>
              <w:t>Quality standards</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291E15F" w14:textId="3CAE7336" w:rsidR="00107079" w:rsidRDefault="00CE0910">
            <w:pPr>
              <w:spacing w:line="240" w:lineRule="auto"/>
            </w:pPr>
            <w:r>
              <w:t xml:space="preserve">The quality standards required for this Call-Off Contract are </w:t>
            </w:r>
            <w:r w:rsidR="009935D1">
              <w:t>detailed within the supplier’s service offering</w:t>
            </w:r>
          </w:p>
        </w:tc>
        <w:tc>
          <w:tcPr>
            <w:tcW w:w="40" w:type="dxa"/>
            <w:shd w:val="clear" w:color="auto" w:fill="auto"/>
            <w:tcMar>
              <w:top w:w="0" w:type="dxa"/>
              <w:left w:w="10" w:type="dxa"/>
              <w:bottom w:w="0" w:type="dxa"/>
              <w:right w:w="10" w:type="dxa"/>
            </w:tcMar>
          </w:tcPr>
          <w:p w14:paraId="617FF24B" w14:textId="77777777" w:rsidR="00107079" w:rsidRDefault="00107079">
            <w:pPr>
              <w:spacing w:before="240"/>
            </w:pPr>
          </w:p>
        </w:tc>
      </w:tr>
      <w:tr w:rsidR="00107079" w14:paraId="4E0EA7AF" w14:textId="77777777" w:rsidTr="67D399BD">
        <w:trPr>
          <w:trHeight w:val="1006"/>
        </w:trPr>
        <w:tc>
          <w:tcPr>
            <w:tcW w:w="25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BF9C562" w14:textId="77777777" w:rsidR="00107079" w:rsidRDefault="00CE0910">
            <w:pPr>
              <w:spacing w:before="240"/>
              <w:rPr>
                <w:b/>
              </w:rPr>
            </w:pPr>
            <w:r>
              <w:rPr>
                <w:b/>
              </w:rPr>
              <w:t>Technical standards:</w:t>
            </w:r>
          </w:p>
        </w:tc>
        <w:tc>
          <w:tcPr>
            <w:tcW w:w="6256"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8161019" w14:textId="5216552D" w:rsidR="00107079" w:rsidRDefault="00CE0910">
            <w:pPr>
              <w:spacing w:before="240"/>
            </w:pPr>
            <w:r>
              <w:t xml:space="preserve">The technical standards used as a requirement for this Call-Off Contract are detailed within </w:t>
            </w:r>
            <w:r w:rsidR="009935D1">
              <w:t>the supplier’s service offering</w:t>
            </w:r>
          </w:p>
        </w:tc>
        <w:tc>
          <w:tcPr>
            <w:tcW w:w="40" w:type="dxa"/>
            <w:shd w:val="clear" w:color="auto" w:fill="auto"/>
            <w:tcMar>
              <w:top w:w="0" w:type="dxa"/>
              <w:left w:w="10" w:type="dxa"/>
              <w:bottom w:w="0" w:type="dxa"/>
              <w:right w:w="10" w:type="dxa"/>
            </w:tcMar>
          </w:tcPr>
          <w:p w14:paraId="61748491" w14:textId="77777777" w:rsidR="00107079" w:rsidRDefault="00107079">
            <w:pPr>
              <w:spacing w:before="240"/>
            </w:pPr>
          </w:p>
        </w:tc>
      </w:tr>
      <w:tr w:rsidR="00107079" w14:paraId="2AFCD7F8" w14:textId="77777777" w:rsidTr="67D399BD">
        <w:trPr>
          <w:trHeight w:val="1479"/>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343CBD4" w14:textId="77777777" w:rsidR="00107079" w:rsidRDefault="00CE0910">
            <w:pPr>
              <w:spacing w:before="240"/>
              <w:rPr>
                <w:b/>
              </w:rPr>
            </w:pPr>
            <w:r>
              <w:rPr>
                <w:b/>
              </w:rPr>
              <w:t>Service level agreement:</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AEF4307" w14:textId="351EAB6E" w:rsidR="00107079" w:rsidRDefault="00CE0910">
            <w:pPr>
              <w:spacing w:before="240"/>
            </w:pPr>
            <w:r>
              <w:t xml:space="preserve">The service level and availability criteria required for this Call-Off Contract are as detailed </w:t>
            </w:r>
            <w:r w:rsidR="002911BC">
              <w:t>within the supplier’s service offering</w:t>
            </w:r>
            <w:r>
              <w:t xml:space="preserve"> </w:t>
            </w:r>
          </w:p>
        </w:tc>
        <w:tc>
          <w:tcPr>
            <w:tcW w:w="40" w:type="dxa"/>
            <w:shd w:val="clear" w:color="auto" w:fill="auto"/>
            <w:tcMar>
              <w:top w:w="0" w:type="dxa"/>
              <w:left w:w="10" w:type="dxa"/>
              <w:bottom w:w="0" w:type="dxa"/>
              <w:right w:w="10" w:type="dxa"/>
            </w:tcMar>
          </w:tcPr>
          <w:p w14:paraId="47EB5A87" w14:textId="77777777" w:rsidR="00107079" w:rsidRDefault="00107079">
            <w:pPr>
              <w:pStyle w:val="ListParagraph"/>
            </w:pPr>
          </w:p>
        </w:tc>
      </w:tr>
      <w:tr w:rsidR="00107079" w14:paraId="51376B56" w14:textId="77777777" w:rsidTr="67D399BD">
        <w:trPr>
          <w:trHeight w:val="1042"/>
        </w:trPr>
        <w:tc>
          <w:tcPr>
            <w:tcW w:w="2599" w:type="dxa"/>
            <w:tcBorders>
              <w:left w:val="single" w:sz="8" w:space="0" w:color="000000" w:themeColor="text1"/>
              <w:bottom w:val="single" w:sz="4" w:space="0" w:color="000000" w:themeColor="text1"/>
              <w:right w:val="single" w:sz="8" w:space="0" w:color="000000" w:themeColor="text1"/>
            </w:tcBorders>
            <w:shd w:val="clear" w:color="auto" w:fill="auto"/>
            <w:tcMar>
              <w:top w:w="100" w:type="dxa"/>
              <w:left w:w="100" w:type="dxa"/>
              <w:bottom w:w="100" w:type="dxa"/>
              <w:right w:w="100" w:type="dxa"/>
            </w:tcMar>
          </w:tcPr>
          <w:p w14:paraId="40F6004A" w14:textId="77777777" w:rsidR="00107079" w:rsidRDefault="00CE0910">
            <w:pPr>
              <w:spacing w:before="240"/>
              <w:rPr>
                <w:b/>
              </w:rPr>
            </w:pPr>
            <w:r>
              <w:rPr>
                <w:b/>
              </w:rPr>
              <w:t>Onboarding</w:t>
            </w:r>
          </w:p>
        </w:tc>
        <w:tc>
          <w:tcPr>
            <w:tcW w:w="6256" w:type="dxa"/>
            <w:tcBorders>
              <w:bottom w:val="single" w:sz="4" w:space="0" w:color="000000" w:themeColor="text1"/>
              <w:right w:val="single" w:sz="8" w:space="0" w:color="000000" w:themeColor="text1"/>
            </w:tcBorders>
            <w:shd w:val="clear" w:color="auto" w:fill="auto"/>
            <w:tcMar>
              <w:top w:w="100" w:type="dxa"/>
              <w:left w:w="100" w:type="dxa"/>
              <w:bottom w:w="100" w:type="dxa"/>
              <w:right w:w="100" w:type="dxa"/>
            </w:tcMar>
          </w:tcPr>
          <w:p w14:paraId="3875DD64" w14:textId="7F6CEECE" w:rsidR="00107079" w:rsidRDefault="00CE0910">
            <w:pPr>
              <w:spacing w:before="240"/>
            </w:pPr>
            <w:r>
              <w:t xml:space="preserve">The onboarding plan for this Call-Off is detailed </w:t>
            </w:r>
            <w:r w:rsidR="002911BC">
              <w:t>within the supplier’s service offering.</w:t>
            </w:r>
          </w:p>
        </w:tc>
        <w:tc>
          <w:tcPr>
            <w:tcW w:w="40" w:type="dxa"/>
            <w:shd w:val="clear" w:color="auto" w:fill="auto"/>
            <w:tcMar>
              <w:top w:w="0" w:type="dxa"/>
              <w:left w:w="10" w:type="dxa"/>
              <w:bottom w:w="0" w:type="dxa"/>
              <w:right w:w="10" w:type="dxa"/>
            </w:tcMar>
          </w:tcPr>
          <w:p w14:paraId="1CBB1C3F" w14:textId="77777777" w:rsidR="00107079" w:rsidRDefault="00107079">
            <w:pPr>
              <w:pStyle w:val="ListParagraph"/>
            </w:pPr>
          </w:p>
        </w:tc>
      </w:tr>
      <w:tr w:rsidR="00107079" w14:paraId="3899BD6C" w14:textId="77777777" w:rsidTr="67D399BD">
        <w:trPr>
          <w:trHeight w:val="1206"/>
        </w:trPr>
        <w:tc>
          <w:tcPr>
            <w:tcW w:w="2599" w:type="dxa"/>
            <w:tcBorders>
              <w:top w:val="single" w:sz="4"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61DA2E6" w14:textId="77777777" w:rsidR="00107079" w:rsidRDefault="00CE0910">
            <w:pPr>
              <w:spacing w:before="240"/>
            </w:pPr>
            <w:r>
              <w:rPr>
                <w:b/>
              </w:rPr>
              <w:t>Offboarding</w:t>
            </w:r>
          </w:p>
        </w:tc>
        <w:tc>
          <w:tcPr>
            <w:tcW w:w="6256" w:type="dxa"/>
            <w:tcBorders>
              <w:top w:val="single" w:sz="4"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9FF3788" w14:textId="77777777" w:rsidR="00107079" w:rsidRDefault="00CE0910">
            <w:pPr>
              <w:spacing w:before="240"/>
            </w:pPr>
            <w:r>
              <w:t xml:space="preserve">The offboarding plan for this Call-Off Contract is </w:t>
            </w:r>
          </w:p>
          <w:p w14:paraId="5F023E69" w14:textId="77777777" w:rsidR="00107079" w:rsidRDefault="00CE0910">
            <w:pPr>
              <w:spacing w:before="240"/>
            </w:pPr>
            <w:r w:rsidRPr="001D7907">
              <w:t>Exit Plan detailed at Schedule 8</w:t>
            </w:r>
          </w:p>
        </w:tc>
        <w:tc>
          <w:tcPr>
            <w:tcW w:w="40" w:type="dxa"/>
            <w:shd w:val="clear" w:color="auto" w:fill="auto"/>
            <w:tcMar>
              <w:top w:w="0" w:type="dxa"/>
              <w:left w:w="10" w:type="dxa"/>
              <w:bottom w:w="0" w:type="dxa"/>
              <w:right w:w="10" w:type="dxa"/>
            </w:tcMar>
          </w:tcPr>
          <w:p w14:paraId="74213276" w14:textId="77777777" w:rsidR="00107079" w:rsidRDefault="00107079">
            <w:pPr>
              <w:pStyle w:val="ListParagraph"/>
            </w:pPr>
          </w:p>
        </w:tc>
      </w:tr>
      <w:tr w:rsidR="00107079" w14:paraId="104CB562" w14:textId="77777777" w:rsidTr="67D399BD">
        <w:trPr>
          <w:trHeight w:val="1076"/>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D04A914" w14:textId="77777777" w:rsidR="00107079" w:rsidRDefault="00CE0910">
            <w:pPr>
              <w:spacing w:before="240"/>
              <w:rPr>
                <w:b/>
              </w:rPr>
            </w:pPr>
            <w:r>
              <w:rPr>
                <w:b/>
              </w:rPr>
              <w:t>Collaboration agreement</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D76418" w14:textId="77777777" w:rsidR="00107079" w:rsidRDefault="00CE0910">
            <w:pPr>
              <w:spacing w:before="240"/>
            </w:pPr>
            <w:r>
              <w:t>N/A</w:t>
            </w:r>
          </w:p>
        </w:tc>
        <w:tc>
          <w:tcPr>
            <w:tcW w:w="40" w:type="dxa"/>
            <w:shd w:val="clear" w:color="auto" w:fill="auto"/>
            <w:tcMar>
              <w:top w:w="0" w:type="dxa"/>
              <w:left w:w="10" w:type="dxa"/>
              <w:bottom w:w="0" w:type="dxa"/>
              <w:right w:w="10" w:type="dxa"/>
            </w:tcMar>
          </w:tcPr>
          <w:p w14:paraId="0027C211" w14:textId="77777777" w:rsidR="00107079" w:rsidRDefault="00107079">
            <w:pPr>
              <w:spacing w:before="240"/>
            </w:pPr>
          </w:p>
        </w:tc>
      </w:tr>
      <w:tr w:rsidR="00107079" w14:paraId="14249E45" w14:textId="77777777" w:rsidTr="67D399BD">
        <w:trPr>
          <w:trHeight w:val="3739"/>
        </w:trPr>
        <w:tc>
          <w:tcPr>
            <w:tcW w:w="25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9D734B6" w14:textId="77777777" w:rsidR="00107079" w:rsidRDefault="00CE0910">
            <w:pPr>
              <w:spacing w:before="240"/>
              <w:rPr>
                <w:b/>
              </w:rPr>
            </w:pPr>
            <w:r>
              <w:rPr>
                <w:b/>
              </w:rPr>
              <w:t>Limit on Parties’ liability</w:t>
            </w:r>
          </w:p>
        </w:tc>
        <w:tc>
          <w:tcPr>
            <w:tcW w:w="6256"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E1699" w14:textId="0E422C50" w:rsidR="00107079" w:rsidRDefault="00CE0910">
            <w:pPr>
              <w:spacing w:before="240"/>
            </w:pPr>
            <w:bookmarkStart w:id="3" w:name="_Hlk68017625"/>
            <w:r>
              <w:t>The annual total liability of either Party for all Property Defaults will not exceed £</w:t>
            </w:r>
            <w:r w:rsidR="00087729">
              <w:t>1</w:t>
            </w:r>
            <w:r>
              <w:t>,000,000</w:t>
            </w:r>
          </w:p>
          <w:p w14:paraId="3785A787" w14:textId="6B3074F7" w:rsidR="00107079" w:rsidRDefault="00CE0910">
            <w:pPr>
              <w:spacing w:before="240"/>
            </w:pPr>
            <w:r>
              <w:t>The annual total liability for Buyer Data Defaults will not exceed £1,000,000 or 125% of the Charges payable by the Buyer to the Supplier during the Call-Off Contract Term (whichever is the greater).</w:t>
            </w:r>
          </w:p>
          <w:p w14:paraId="32E251C2" w14:textId="77777777" w:rsidR="0060051E" w:rsidRDefault="0060051E" w:rsidP="0060051E"/>
          <w:p w14:paraId="1D78A583" w14:textId="5F71FC20" w:rsidR="00107079" w:rsidRPr="0060051E" w:rsidRDefault="00CE0910" w:rsidP="0060051E">
            <w:r w:rsidRPr="0060051E">
              <w:t xml:space="preserve">The annual total liability for all other Defaults under a specific Statement of Work will not exceed the greater of £1,000,000 or 125%of the Charges payable by the Buyer to the Supplier under the relevant Statement of Work during the Call-Off Contract Term (whichever is the greater). </w:t>
            </w:r>
            <w:bookmarkEnd w:id="3"/>
          </w:p>
        </w:tc>
        <w:tc>
          <w:tcPr>
            <w:tcW w:w="40" w:type="dxa"/>
            <w:shd w:val="clear" w:color="auto" w:fill="auto"/>
            <w:tcMar>
              <w:top w:w="0" w:type="dxa"/>
              <w:left w:w="10" w:type="dxa"/>
              <w:bottom w:w="0" w:type="dxa"/>
              <w:right w:w="10" w:type="dxa"/>
            </w:tcMar>
          </w:tcPr>
          <w:p w14:paraId="38724DEF" w14:textId="77777777" w:rsidR="00107079" w:rsidRDefault="00107079">
            <w:pPr>
              <w:spacing w:before="240"/>
            </w:pPr>
          </w:p>
        </w:tc>
      </w:tr>
      <w:tr w:rsidR="00107079" w14:paraId="420A6DF6" w14:textId="77777777" w:rsidTr="67D399BD">
        <w:trPr>
          <w:trHeight w:val="500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BD88BBD" w14:textId="77777777" w:rsidR="00107079" w:rsidRDefault="00CE0910">
            <w:pPr>
              <w:spacing w:before="240"/>
              <w:rPr>
                <w:b/>
              </w:rPr>
            </w:pPr>
            <w:r>
              <w:rPr>
                <w:b/>
              </w:rPr>
              <w:lastRenderedPageBreak/>
              <w:t>Insurance</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D75C73A" w14:textId="77777777" w:rsidR="00107079" w:rsidRDefault="00CE0910">
            <w:pPr>
              <w:spacing w:before="240"/>
            </w:pPr>
            <w:r>
              <w:t>The insurance(s) required will be:</w:t>
            </w:r>
          </w:p>
          <w:p w14:paraId="4A68AF52" w14:textId="77777777" w:rsidR="00107079" w:rsidRDefault="00CE0910">
            <w:pPr>
              <w:numPr>
                <w:ilvl w:val="0"/>
                <w:numId w:val="2"/>
              </w:numPr>
            </w:pPr>
            <w:r>
              <w:rPr>
                <w:sz w:val="14"/>
                <w:szCs w:val="14"/>
              </w:rPr>
              <w:t xml:space="preserve"> </w:t>
            </w:r>
            <w:r>
              <w:t xml:space="preserve">a minimum insurance period of 6 years following the expiration or Ending of this Call-Off Contract subject to the Supplier arranging the cover requirements set out below on an annual basis with an insurer of good standing </w:t>
            </w:r>
          </w:p>
          <w:p w14:paraId="2D1ABFEC" w14:textId="77777777" w:rsidR="00107079" w:rsidRDefault="00CE0910">
            <w:pPr>
              <w:numPr>
                <w:ilvl w:val="0"/>
                <w:numId w:val="2"/>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7641801F" w14:textId="77777777" w:rsidR="00107079" w:rsidRDefault="00CE0910">
            <w:pPr>
              <w:numPr>
                <w:ilvl w:val="0"/>
                <w:numId w:val="2"/>
              </w:numPr>
            </w:pPr>
            <w:r>
              <w:rPr>
                <w:sz w:val="14"/>
                <w:szCs w:val="14"/>
              </w:rPr>
              <w:t xml:space="preserve"> </w:t>
            </w:r>
            <w:r>
              <w:t>employers' liability insurance with a minimum limit of £5,000,000 or any higher minimum limit required by Law</w:t>
            </w:r>
          </w:p>
        </w:tc>
        <w:tc>
          <w:tcPr>
            <w:tcW w:w="40" w:type="dxa"/>
            <w:shd w:val="clear" w:color="auto" w:fill="auto"/>
            <w:tcMar>
              <w:top w:w="0" w:type="dxa"/>
              <w:left w:w="10" w:type="dxa"/>
              <w:bottom w:w="0" w:type="dxa"/>
              <w:right w:w="10" w:type="dxa"/>
            </w:tcMar>
          </w:tcPr>
          <w:p w14:paraId="49DD18BA" w14:textId="77777777" w:rsidR="00107079" w:rsidRDefault="00107079">
            <w:pPr>
              <w:spacing w:before="240"/>
            </w:pPr>
          </w:p>
        </w:tc>
      </w:tr>
      <w:tr w:rsidR="00107079" w14:paraId="47357172" w14:textId="77777777" w:rsidTr="67D399BD">
        <w:trPr>
          <w:trHeight w:val="1060"/>
        </w:trPr>
        <w:tc>
          <w:tcPr>
            <w:tcW w:w="25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52960C4" w14:textId="77777777" w:rsidR="00107079" w:rsidRDefault="00CE0910">
            <w:pPr>
              <w:spacing w:before="240"/>
              <w:rPr>
                <w:b/>
              </w:rPr>
            </w:pPr>
            <w:r>
              <w:rPr>
                <w:b/>
              </w:rPr>
              <w:t>Force majeure</w:t>
            </w:r>
          </w:p>
        </w:tc>
        <w:tc>
          <w:tcPr>
            <w:tcW w:w="6256"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F721658" w14:textId="77777777" w:rsidR="00107079" w:rsidRDefault="00CE0910">
            <w:pPr>
              <w:spacing w:before="240"/>
            </w:pPr>
            <w:r>
              <w:t xml:space="preserve">A Party may End this Call-Off Contract if the Other Party is affected by a Force Majeure Event that lasts for more than 30 consecutive days. </w:t>
            </w:r>
          </w:p>
        </w:tc>
        <w:tc>
          <w:tcPr>
            <w:tcW w:w="40" w:type="dxa"/>
            <w:shd w:val="clear" w:color="auto" w:fill="auto"/>
            <w:tcMar>
              <w:top w:w="0" w:type="dxa"/>
              <w:left w:w="10" w:type="dxa"/>
              <w:bottom w:w="0" w:type="dxa"/>
              <w:right w:w="10" w:type="dxa"/>
            </w:tcMar>
          </w:tcPr>
          <w:p w14:paraId="16D01154" w14:textId="77777777" w:rsidR="00107079" w:rsidRDefault="00107079">
            <w:pPr>
              <w:spacing w:before="240"/>
            </w:pPr>
          </w:p>
        </w:tc>
      </w:tr>
      <w:tr w:rsidR="00107079" w14:paraId="7E524F13" w14:textId="77777777" w:rsidTr="67D399BD">
        <w:trPr>
          <w:trHeight w:val="2009"/>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84E0983" w14:textId="77777777" w:rsidR="00107079" w:rsidRDefault="00CE0910">
            <w:pPr>
              <w:spacing w:before="240"/>
              <w:rPr>
                <w:b/>
              </w:rPr>
            </w:pPr>
            <w:r>
              <w:rPr>
                <w:b/>
              </w:rPr>
              <w:t>Audit</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4CFE466" w14:textId="77777777" w:rsidR="00107079" w:rsidRDefault="00CE0910">
            <w:pPr>
              <w:spacing w:before="240"/>
            </w:pPr>
            <w:r>
              <w:t xml:space="preserve">The following Framework Agreement audit provisions will be incorporated under clause 2.1 of this Call-Off Contract to enable the Buyer to carry out audits. </w:t>
            </w:r>
          </w:p>
          <w:p w14:paraId="0679CF8F" w14:textId="77777777" w:rsidR="00107079" w:rsidRDefault="00CE0910">
            <w:pPr>
              <w:spacing w:before="240"/>
            </w:pPr>
            <w:r>
              <w:rPr>
                <w:rFonts w:eastAsia="Helvetica Neue"/>
              </w:rPr>
              <w:t>Clause 7.6 &amp; 7.7 of the Framework Agreement</w:t>
            </w:r>
          </w:p>
        </w:tc>
        <w:tc>
          <w:tcPr>
            <w:tcW w:w="40" w:type="dxa"/>
            <w:shd w:val="clear" w:color="auto" w:fill="auto"/>
            <w:tcMar>
              <w:top w:w="0" w:type="dxa"/>
              <w:left w:w="10" w:type="dxa"/>
              <w:bottom w:w="0" w:type="dxa"/>
              <w:right w:w="10" w:type="dxa"/>
            </w:tcMar>
          </w:tcPr>
          <w:p w14:paraId="0A1C64C3" w14:textId="77777777" w:rsidR="00107079" w:rsidRDefault="00107079">
            <w:pPr>
              <w:spacing w:before="240"/>
            </w:pPr>
          </w:p>
        </w:tc>
      </w:tr>
      <w:tr w:rsidR="00107079" w14:paraId="2C078D69" w14:textId="77777777" w:rsidTr="67D399BD">
        <w:trPr>
          <w:trHeight w:val="1346"/>
        </w:trPr>
        <w:tc>
          <w:tcPr>
            <w:tcW w:w="2599" w:type="dxa"/>
            <w:tcBorders>
              <w:left w:val="single" w:sz="8" w:space="0" w:color="000000" w:themeColor="text1"/>
              <w:bottom w:val="single" w:sz="4" w:space="0" w:color="000000" w:themeColor="text1"/>
              <w:right w:val="single" w:sz="8" w:space="0" w:color="000000" w:themeColor="text1"/>
            </w:tcBorders>
            <w:shd w:val="clear" w:color="auto" w:fill="auto"/>
            <w:tcMar>
              <w:top w:w="100" w:type="dxa"/>
              <w:left w:w="100" w:type="dxa"/>
              <w:bottom w:w="100" w:type="dxa"/>
              <w:right w:w="100" w:type="dxa"/>
            </w:tcMar>
          </w:tcPr>
          <w:p w14:paraId="36B07B9F" w14:textId="77777777" w:rsidR="00107079" w:rsidRDefault="00CE0910">
            <w:pPr>
              <w:spacing w:before="240"/>
              <w:rPr>
                <w:b/>
              </w:rPr>
            </w:pPr>
            <w:r>
              <w:rPr>
                <w:b/>
              </w:rPr>
              <w:t>Buyer’s responsibilities</w:t>
            </w:r>
          </w:p>
        </w:tc>
        <w:tc>
          <w:tcPr>
            <w:tcW w:w="6256" w:type="dxa"/>
            <w:tcBorders>
              <w:bottom w:val="single" w:sz="4" w:space="0" w:color="000000" w:themeColor="text1"/>
              <w:right w:val="single" w:sz="8" w:space="0" w:color="000000" w:themeColor="text1"/>
            </w:tcBorders>
            <w:shd w:val="clear" w:color="auto" w:fill="auto"/>
            <w:tcMar>
              <w:top w:w="100" w:type="dxa"/>
              <w:left w:w="100" w:type="dxa"/>
              <w:bottom w:w="100" w:type="dxa"/>
              <w:right w:w="100" w:type="dxa"/>
            </w:tcMar>
          </w:tcPr>
          <w:p w14:paraId="2B835602" w14:textId="7AA3A2B5" w:rsidR="00107079" w:rsidRDefault="00CE0910">
            <w:pPr>
              <w:spacing w:before="240"/>
            </w:pPr>
            <w:r>
              <w:t xml:space="preserve">The Buyer is responsible for supplying and </w:t>
            </w:r>
            <w:r w:rsidR="002911BC">
              <w:t>providing access to the relevant systems</w:t>
            </w:r>
            <w:r>
              <w:t xml:space="preserve">. Provision of Security Passes onto Site and other Sites as directed. </w:t>
            </w:r>
          </w:p>
        </w:tc>
        <w:tc>
          <w:tcPr>
            <w:tcW w:w="40" w:type="dxa"/>
            <w:shd w:val="clear" w:color="auto" w:fill="auto"/>
            <w:tcMar>
              <w:top w:w="0" w:type="dxa"/>
              <w:left w:w="10" w:type="dxa"/>
              <w:bottom w:w="0" w:type="dxa"/>
              <w:right w:w="10" w:type="dxa"/>
            </w:tcMar>
          </w:tcPr>
          <w:p w14:paraId="68875CFF" w14:textId="77777777" w:rsidR="00107079" w:rsidRDefault="00107079">
            <w:pPr>
              <w:spacing w:before="240"/>
            </w:pPr>
          </w:p>
        </w:tc>
      </w:tr>
      <w:tr w:rsidR="00107079" w14:paraId="50CDB209" w14:textId="77777777" w:rsidTr="001D7907">
        <w:trPr>
          <w:trHeight w:val="1070"/>
        </w:trPr>
        <w:tc>
          <w:tcPr>
            <w:tcW w:w="2599" w:type="dxa"/>
            <w:tcBorders>
              <w:top w:val="single" w:sz="4"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8C8C8C4" w14:textId="77777777" w:rsidR="00107079" w:rsidRDefault="00CE0910">
            <w:pPr>
              <w:spacing w:before="240"/>
              <w:rPr>
                <w:b/>
              </w:rPr>
            </w:pPr>
            <w:r>
              <w:rPr>
                <w:b/>
              </w:rPr>
              <w:t>Buyer’s equipment</w:t>
            </w:r>
          </w:p>
        </w:tc>
        <w:tc>
          <w:tcPr>
            <w:tcW w:w="6256" w:type="dxa"/>
            <w:tcBorders>
              <w:top w:val="single" w:sz="4"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9CAD5F5" w14:textId="77777777" w:rsidR="00107079" w:rsidRDefault="00CE0910">
            <w:pPr>
              <w:pStyle w:val="CommentText"/>
            </w:pPr>
            <w:r>
              <w:rPr>
                <w:sz w:val="22"/>
                <w:szCs w:val="22"/>
              </w:rPr>
              <w:t>The Buyer’s equipment to be used with this Call-Off Contract includes</w:t>
            </w:r>
            <w:r>
              <w:rPr>
                <w:b/>
                <w:sz w:val="22"/>
                <w:szCs w:val="22"/>
              </w:rPr>
              <w:t>:</w:t>
            </w:r>
          </w:p>
          <w:p w14:paraId="457EC7CF" w14:textId="77777777" w:rsidR="00107079" w:rsidRDefault="00107079">
            <w:pPr>
              <w:pStyle w:val="CommentText"/>
              <w:rPr>
                <w:b/>
                <w:sz w:val="22"/>
                <w:szCs w:val="22"/>
              </w:rPr>
            </w:pPr>
          </w:p>
          <w:p w14:paraId="1EE6DACF" w14:textId="69F75EC5" w:rsidR="00107079" w:rsidRPr="001D7907" w:rsidRDefault="00370D31">
            <w:pPr>
              <w:pStyle w:val="CommentText"/>
              <w:rPr>
                <w:bCs/>
                <w:sz w:val="22"/>
                <w:szCs w:val="22"/>
              </w:rPr>
            </w:pPr>
            <w:r>
              <w:rPr>
                <w:bCs/>
                <w:sz w:val="22"/>
                <w:szCs w:val="22"/>
              </w:rPr>
              <w:t>N/A</w:t>
            </w:r>
          </w:p>
        </w:tc>
        <w:tc>
          <w:tcPr>
            <w:tcW w:w="40" w:type="dxa"/>
            <w:shd w:val="clear" w:color="auto" w:fill="auto"/>
            <w:tcMar>
              <w:top w:w="0" w:type="dxa"/>
              <w:left w:w="10" w:type="dxa"/>
              <w:bottom w:w="0" w:type="dxa"/>
              <w:right w:w="10" w:type="dxa"/>
            </w:tcMar>
          </w:tcPr>
          <w:p w14:paraId="1964F312" w14:textId="77777777" w:rsidR="00107079" w:rsidRDefault="00107079">
            <w:pPr>
              <w:spacing w:before="240"/>
            </w:pPr>
          </w:p>
        </w:tc>
      </w:tr>
    </w:tbl>
    <w:p w14:paraId="7E33DB75" w14:textId="77777777" w:rsidR="00107079" w:rsidRDefault="00CE0910">
      <w:pPr>
        <w:pStyle w:val="Heading3"/>
      </w:pPr>
      <w: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107079" w14:paraId="0350C2C9" w14:textId="77777777">
        <w:trPr>
          <w:trHeight w:val="1487"/>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770FB1" w14:textId="77777777" w:rsidR="00107079" w:rsidRDefault="00CE0910">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47852F" w14:textId="41C76B4B" w:rsidR="0060051E" w:rsidRDefault="00CE0910">
            <w:pPr>
              <w:spacing w:before="240"/>
            </w:pPr>
            <w:r>
              <w:t xml:space="preserve">The following is a list of the Supplier’s Subcontractors or Partners: </w:t>
            </w:r>
          </w:p>
          <w:p w14:paraId="464F9470" w14:textId="771E8C40" w:rsidR="00107079" w:rsidRDefault="001D7907" w:rsidP="00087729">
            <w:r>
              <w:t>IMMATTY (UK) LTD</w:t>
            </w:r>
          </w:p>
          <w:p w14:paraId="053751C9" w14:textId="77777777" w:rsidR="00261589" w:rsidRPr="00261589" w:rsidRDefault="00261589" w:rsidP="00261589">
            <w:pPr>
              <w:suppressAutoHyphens w:val="0"/>
              <w:autoSpaceDN/>
              <w:spacing w:line="240" w:lineRule="auto"/>
              <w:rPr>
                <w:rFonts w:ascii="Segoe UI" w:eastAsia="Times New Roman" w:hAnsi="Segoe UI" w:cs="Segoe UI"/>
                <w:sz w:val="18"/>
                <w:szCs w:val="18"/>
              </w:rPr>
            </w:pPr>
            <w:r w:rsidRPr="00261589">
              <w:rPr>
                <w:rFonts w:eastAsia="Times New Roman"/>
              </w:rPr>
              <w:t>Company number: 09956416 </w:t>
            </w:r>
          </w:p>
          <w:p w14:paraId="36493C20" w14:textId="77777777" w:rsidR="00261589" w:rsidRPr="00261589" w:rsidRDefault="00261589" w:rsidP="00261589">
            <w:pPr>
              <w:suppressAutoHyphens w:val="0"/>
              <w:autoSpaceDN/>
              <w:spacing w:line="240" w:lineRule="auto"/>
              <w:rPr>
                <w:rFonts w:ascii="Segoe UI" w:eastAsia="Times New Roman" w:hAnsi="Segoe UI" w:cs="Segoe UI"/>
                <w:sz w:val="18"/>
                <w:szCs w:val="18"/>
              </w:rPr>
            </w:pPr>
            <w:r w:rsidRPr="00261589">
              <w:rPr>
                <w:rFonts w:eastAsia="Times New Roman"/>
              </w:rPr>
              <w:t>Address: The Fold, 114 Station Road, Sidcup, Kent, United Kingdom, DA15 7AE </w:t>
            </w:r>
          </w:p>
          <w:p w14:paraId="39FB935A" w14:textId="1C7D1264" w:rsidR="00107079" w:rsidRDefault="00107079" w:rsidP="0060051E"/>
        </w:tc>
      </w:tr>
    </w:tbl>
    <w:p w14:paraId="499F76CA" w14:textId="77777777" w:rsidR="00107079" w:rsidRDefault="00CE0910">
      <w:pPr>
        <w:pStyle w:val="Heading3"/>
      </w:pPr>
      <w:r>
        <w:lastRenderedPageBreak/>
        <w:t>Call-Off Contract charges and payment</w:t>
      </w:r>
    </w:p>
    <w:p w14:paraId="059CFC7A" w14:textId="77777777" w:rsidR="00107079" w:rsidRDefault="00CE0910">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107079" w14:paraId="591293C2"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8E86AB" w14:textId="77777777" w:rsidR="00107079" w:rsidRDefault="00CE0910">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D150B8" w14:textId="77777777" w:rsidR="00107079" w:rsidRDefault="00CE0910">
            <w:pPr>
              <w:spacing w:before="240"/>
            </w:pPr>
            <w:r>
              <w:t>The payment method for this Call-Off Contract is through Contracting, Purchasing &amp; Finance (CP&amp;F) system through Exostar</w:t>
            </w:r>
          </w:p>
        </w:tc>
      </w:tr>
      <w:tr w:rsidR="00107079" w14:paraId="74FFE178" w14:textId="77777777">
        <w:trPr>
          <w:trHeight w:val="962"/>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BB6F6A" w14:textId="77777777" w:rsidR="00107079" w:rsidRDefault="00CE0910">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AE0B9B" w14:textId="4774BF97" w:rsidR="00107079" w:rsidRDefault="00CE0910">
            <w:pPr>
              <w:spacing w:before="240"/>
            </w:pPr>
            <w:r>
              <w:t xml:space="preserve">The payment profile for this Call-Off Contract </w:t>
            </w:r>
            <w:r w:rsidR="002911BC">
              <w:t>monthly in arrears, based on agreed Work Packages/Statement of Work</w:t>
            </w:r>
            <w:r>
              <w:t>.</w:t>
            </w:r>
          </w:p>
        </w:tc>
      </w:tr>
      <w:tr w:rsidR="00107079" w14:paraId="33D474C8"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79A039" w14:textId="77777777" w:rsidR="00107079" w:rsidRDefault="00CE0910">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046647" w14:textId="77777777" w:rsidR="00107079" w:rsidRDefault="00CE0910">
            <w:pPr>
              <w:spacing w:before="240"/>
            </w:pPr>
            <w:r>
              <w:t>The Supplier will issue electronic invoices monthly in arrears. The Buyer will pay the Supplier within 30 days of receipt of a valid invoice.</w:t>
            </w:r>
          </w:p>
        </w:tc>
      </w:tr>
      <w:tr w:rsidR="00107079" w14:paraId="2704F7EC"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90DEF7" w14:textId="77777777" w:rsidR="00107079" w:rsidRDefault="00CE0910">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C6A06A" w14:textId="1ECC1F59" w:rsidR="00107079" w:rsidRPr="0043721B" w:rsidRDefault="00CE0910" w:rsidP="0043721B">
            <w:pPr>
              <w:spacing w:line="240" w:lineRule="auto"/>
              <w:rPr>
                <w:color w:val="FF0000"/>
              </w:rPr>
            </w:pPr>
            <w:r>
              <w:t>Invoices will be sent to</w:t>
            </w:r>
            <w:r w:rsidR="0043721B" w:rsidRPr="0043721B">
              <w:rPr>
                <w:color w:val="FF0000"/>
              </w:rPr>
              <w:t xml:space="preserve"> REDACTED</w:t>
            </w:r>
            <w:r w:rsidR="008202E4">
              <w:rPr>
                <w:color w:val="FF0000"/>
              </w:rPr>
              <w:t xml:space="preserve"> </w:t>
            </w:r>
            <w:r w:rsidR="002911BC">
              <w:t>and</w:t>
            </w:r>
            <w:r>
              <w:t xml:space="preserve"> cc </w:t>
            </w:r>
            <w:r w:rsidR="0043721B" w:rsidRPr="0043721B">
              <w:rPr>
                <w:color w:val="FF0000"/>
              </w:rPr>
              <w:t>REDACTED</w:t>
            </w:r>
          </w:p>
        </w:tc>
      </w:tr>
      <w:tr w:rsidR="00107079" w14:paraId="6C795BF4" w14:textId="77777777">
        <w:trPr>
          <w:trHeight w:val="962"/>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A7E46A" w14:textId="77777777" w:rsidR="00107079" w:rsidRDefault="00CE0910">
            <w:pPr>
              <w:spacing w:before="240"/>
            </w:pPr>
            <w:r>
              <w:rPr>
                <w:b/>
              </w:rPr>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F27B85" w14:textId="0FE3EF35" w:rsidR="00107079" w:rsidRDefault="00CE0910">
            <w:pPr>
              <w:spacing w:before="240"/>
            </w:pPr>
            <w:r>
              <w:t xml:space="preserve">All invoices must </w:t>
            </w:r>
            <w:proofErr w:type="gramStart"/>
            <w:r>
              <w:t>include:</w:t>
            </w:r>
            <w:proofErr w:type="gramEnd"/>
            <w:r>
              <w:t xml:space="preserve"> Purchase Order, Contract reference</w:t>
            </w:r>
            <w:r w:rsidR="002911BC">
              <w:t>, work to date, no of days</w:t>
            </w:r>
          </w:p>
        </w:tc>
      </w:tr>
      <w:tr w:rsidR="00107079" w14:paraId="4268F5A6"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C99A27" w14:textId="77777777" w:rsidR="00107079" w:rsidRDefault="00CE0910">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2B7D0A" w14:textId="77777777" w:rsidR="00107079" w:rsidRDefault="00CE0910">
            <w:pPr>
              <w:spacing w:before="240"/>
            </w:pPr>
            <w:r>
              <w:t xml:space="preserve">Invoice will be sent to the Buyer Monthly. </w:t>
            </w:r>
          </w:p>
        </w:tc>
      </w:tr>
      <w:tr w:rsidR="00107079" w14:paraId="1770FBFE"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A4B573" w14:textId="77777777" w:rsidR="00107079" w:rsidRDefault="00CE0910">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5FFA5A" w14:textId="77777777" w:rsidR="007240E4" w:rsidRDefault="00CE0910" w:rsidP="007240E4">
            <w:pPr>
              <w:spacing w:line="240" w:lineRule="auto"/>
            </w:pPr>
            <w:r>
              <w:t xml:space="preserve">The total value of this Call-Off Contract </w:t>
            </w:r>
            <w:r w:rsidR="001D7907">
              <w:t xml:space="preserve">for Work Package </w:t>
            </w:r>
            <w:r w:rsidR="007240E4">
              <w:t>3</w:t>
            </w:r>
            <w:r w:rsidR="001D7907">
              <w:t>&amp;</w:t>
            </w:r>
            <w:r w:rsidR="007240E4">
              <w:t>4</w:t>
            </w:r>
            <w:r w:rsidR="001D7907">
              <w:t xml:space="preserve"> is </w:t>
            </w:r>
          </w:p>
          <w:p w14:paraId="39019B89" w14:textId="77777777" w:rsidR="00261589" w:rsidRDefault="00261589" w:rsidP="00261589">
            <w:pPr>
              <w:spacing w:line="240" w:lineRule="auto"/>
            </w:pPr>
            <w:r>
              <w:t xml:space="preserve">Year 1 - </w:t>
            </w:r>
            <w:r w:rsidRPr="001D7907">
              <w:t>£</w:t>
            </w:r>
            <w:r>
              <w:t>114,300.00</w:t>
            </w:r>
            <w:r w:rsidRPr="001D7907">
              <w:t xml:space="preserve"> </w:t>
            </w:r>
            <w:r>
              <w:t>e</w:t>
            </w:r>
            <w:r w:rsidRPr="001D7907">
              <w:t>x VAT</w:t>
            </w:r>
          </w:p>
          <w:p w14:paraId="0DB89CFB" w14:textId="77777777" w:rsidR="00261589" w:rsidRDefault="00261589" w:rsidP="00261589">
            <w:pPr>
              <w:suppressAutoHyphens w:val="0"/>
              <w:rPr>
                <w:color w:val="000000" w:themeColor="text1"/>
              </w:rPr>
            </w:pPr>
            <w:r>
              <w:rPr>
                <w:color w:val="000000" w:themeColor="text1"/>
              </w:rPr>
              <w:t>T&amp;S: £164,660.00 ex VAT</w:t>
            </w:r>
          </w:p>
          <w:p w14:paraId="0CCAAB8F" w14:textId="7E6B0439" w:rsidR="00261589" w:rsidRDefault="00261589" w:rsidP="00261589">
            <w:pPr>
              <w:spacing w:line="240" w:lineRule="auto"/>
            </w:pPr>
            <w:r>
              <w:rPr>
                <w:color w:val="000000" w:themeColor="text1"/>
              </w:rPr>
              <w:t>Total £278,960.00 ex VAT</w:t>
            </w:r>
          </w:p>
          <w:p w14:paraId="19095E3D" w14:textId="18A78B19" w:rsidR="00373688" w:rsidRPr="002911BC" w:rsidRDefault="00373688" w:rsidP="00261589">
            <w:pPr>
              <w:spacing w:line="240" w:lineRule="auto"/>
              <w:rPr>
                <w:color w:val="000000"/>
              </w:rPr>
            </w:pPr>
          </w:p>
        </w:tc>
      </w:tr>
      <w:tr w:rsidR="00107079" w14:paraId="75AD73A7" w14:textId="77777777">
        <w:trPr>
          <w:trHeight w:val="1152"/>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7FEABB" w14:textId="77777777" w:rsidR="00107079" w:rsidRDefault="00CE0910">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5CEF43" w14:textId="77777777" w:rsidR="00107079" w:rsidRDefault="00CE0910">
            <w:pPr>
              <w:spacing w:before="240"/>
            </w:pPr>
            <w:r>
              <w:t xml:space="preserve">The breakdown of the Charges is detailed within Schedule 2. </w:t>
            </w:r>
          </w:p>
          <w:p w14:paraId="7A53A352" w14:textId="77777777" w:rsidR="00107079" w:rsidRDefault="00CE0910">
            <w:pPr>
              <w:spacing w:line="240" w:lineRule="auto"/>
            </w:pPr>
            <w:r>
              <w:t xml:space="preserve"> </w:t>
            </w:r>
          </w:p>
        </w:tc>
      </w:tr>
    </w:tbl>
    <w:p w14:paraId="1A3AB90B" w14:textId="77777777" w:rsidR="00107079" w:rsidRDefault="00107079"/>
    <w:p w14:paraId="59D999B6" w14:textId="77777777" w:rsidR="00107079" w:rsidRDefault="00CE0910">
      <w:pPr>
        <w:pStyle w:val="Heading3"/>
      </w:pPr>
      <w:r>
        <w:lastRenderedPageBreak/>
        <w:t>Additional Buyer terms</w:t>
      </w:r>
    </w:p>
    <w:tbl>
      <w:tblPr>
        <w:tblW w:w="5000" w:type="pct"/>
        <w:tblCellMar>
          <w:left w:w="10" w:type="dxa"/>
          <w:right w:w="10" w:type="dxa"/>
        </w:tblCellMar>
        <w:tblLook w:val="0000" w:firstRow="0" w:lastRow="0" w:firstColumn="0" w:lastColumn="0" w:noHBand="0" w:noVBand="0"/>
      </w:tblPr>
      <w:tblGrid>
        <w:gridCol w:w="2844"/>
        <w:gridCol w:w="6777"/>
      </w:tblGrid>
      <w:tr w:rsidR="00107079" w14:paraId="49227FD5" w14:textId="77777777">
        <w:trPr>
          <w:trHeight w:val="164"/>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EAB63C" w14:textId="77777777" w:rsidR="00107079" w:rsidRDefault="00CE0910">
            <w:pPr>
              <w:spacing w:before="240"/>
              <w:rPr>
                <w:b/>
              </w:rPr>
            </w:pPr>
            <w:r>
              <w:rPr>
                <w:b/>
              </w:rPr>
              <w:t>Performance of the Service and Deliverables</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5DCA7A" w14:textId="77777777" w:rsidR="00107079" w:rsidRDefault="00CE0910">
            <w:pPr>
              <w:spacing w:before="240"/>
            </w:pPr>
            <w:r>
              <w:t>This Call-Off Contract will include the following Implementation Plan, exit and offboarding plans and milestones:</w:t>
            </w:r>
          </w:p>
          <w:p w14:paraId="172D8A62" w14:textId="77777777" w:rsidR="00107079" w:rsidRDefault="00CE0910">
            <w:pPr>
              <w:spacing w:before="240"/>
            </w:pPr>
            <w:r>
              <w:t xml:space="preserve">As detailed within the Supplier Response </w:t>
            </w:r>
            <w:r w:rsidRPr="002911BC">
              <w:t>– Schedule 1b and the Exit Plan at Schedule 8</w:t>
            </w:r>
          </w:p>
        </w:tc>
      </w:tr>
      <w:tr w:rsidR="00107079" w14:paraId="746F86CB" w14:textId="77777777">
        <w:trPr>
          <w:trHeight w:val="677"/>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8EEAFD" w14:textId="77777777" w:rsidR="00107079" w:rsidRDefault="00CE0910">
            <w:pPr>
              <w:spacing w:before="240"/>
              <w:rPr>
                <w:b/>
              </w:rPr>
            </w:pPr>
            <w:r>
              <w:rPr>
                <w:b/>
              </w:rPr>
              <w:t>Guarantee</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D9D93B" w14:textId="77777777" w:rsidR="00107079" w:rsidRDefault="00CE0910">
            <w:pPr>
              <w:spacing w:before="240"/>
            </w:pPr>
            <w:r>
              <w:t xml:space="preserve">N/A </w:t>
            </w:r>
          </w:p>
        </w:tc>
      </w:tr>
      <w:tr w:rsidR="00107079" w14:paraId="480C9C55" w14:textId="77777777">
        <w:trPr>
          <w:trHeight w:val="904"/>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931C31" w14:textId="77777777" w:rsidR="00107079" w:rsidRDefault="00CE0910">
            <w:pPr>
              <w:spacing w:before="240"/>
              <w:rPr>
                <w:b/>
              </w:rPr>
            </w:pPr>
            <w:r>
              <w:rPr>
                <w:b/>
              </w:rPr>
              <w:t>Warranties, representations</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AD8D25" w14:textId="77777777" w:rsidR="00107079" w:rsidRDefault="00CE0910">
            <w:pPr>
              <w:spacing w:before="240"/>
            </w:pPr>
            <w:r>
              <w:t xml:space="preserve">N/A </w:t>
            </w:r>
          </w:p>
        </w:tc>
      </w:tr>
      <w:tr w:rsidR="00107079" w14:paraId="06FA9FE4" w14:textId="77777777">
        <w:trPr>
          <w:trHeight w:val="1340"/>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D64531" w14:textId="77777777" w:rsidR="00107079" w:rsidRDefault="00CE0910">
            <w:pPr>
              <w:spacing w:before="240"/>
              <w:rPr>
                <w:b/>
              </w:rPr>
            </w:pPr>
            <w:r>
              <w:rPr>
                <w:b/>
              </w:rPr>
              <w:t>Supplemental requirements in addition to the Call-Off terms</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293A40" w14:textId="77777777" w:rsidR="00107079" w:rsidRDefault="00CE0910">
            <w:pPr>
              <w:spacing w:before="240"/>
            </w:pPr>
            <w:r>
              <w:t xml:space="preserve">N/A </w:t>
            </w:r>
          </w:p>
          <w:p w14:paraId="19AC6DBD" w14:textId="77777777" w:rsidR="00107079" w:rsidRDefault="00107079">
            <w:pPr>
              <w:spacing w:before="240"/>
            </w:pPr>
          </w:p>
        </w:tc>
      </w:tr>
      <w:tr w:rsidR="00107079" w14:paraId="3439D150" w14:textId="77777777">
        <w:trPr>
          <w:trHeight w:val="565"/>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D49218" w14:textId="77777777" w:rsidR="00107079" w:rsidRDefault="00CE0910">
            <w:pPr>
              <w:spacing w:before="240"/>
              <w:rPr>
                <w:b/>
              </w:rPr>
            </w:pPr>
            <w:r>
              <w:rPr>
                <w:b/>
              </w:rPr>
              <w:t>Alternative clauses</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F57944" w14:textId="77777777" w:rsidR="00107079" w:rsidRDefault="00CE0910">
            <w:pPr>
              <w:spacing w:before="240"/>
            </w:pPr>
            <w:r>
              <w:t xml:space="preserve">N/A </w:t>
            </w:r>
          </w:p>
        </w:tc>
      </w:tr>
      <w:tr w:rsidR="00107079" w14:paraId="17CB6A2B" w14:textId="77777777">
        <w:trPr>
          <w:trHeight w:val="1400"/>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FB8F7" w14:textId="77777777" w:rsidR="00107079" w:rsidRDefault="00CE0910">
            <w:pPr>
              <w:spacing w:before="240"/>
              <w:rPr>
                <w:b/>
              </w:rPr>
            </w:pPr>
            <w:bookmarkStart w:id="4" w:name="_Hlk68106860"/>
            <w:r>
              <w:rPr>
                <w:b/>
              </w:rPr>
              <w:t>Buyer specific amendments to/refinements of the Call-Off Contract terms</w:t>
            </w:r>
            <w:bookmarkEnd w:id="4"/>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079979" w14:textId="77777777" w:rsidR="00107079" w:rsidRDefault="00CE0910">
            <w:pPr>
              <w:spacing w:line="240" w:lineRule="auto"/>
              <w:rPr>
                <w:rFonts w:eastAsia="Helvetica Neue"/>
              </w:rPr>
            </w:pPr>
            <w:r>
              <w:rPr>
                <w:rFonts w:eastAsia="Helvetica Neue"/>
              </w:rPr>
              <w:t>Within the scope of the Call-Off Contract, the Supplier will adhere to the following Defence Conditions:</w:t>
            </w:r>
          </w:p>
          <w:p w14:paraId="5B978435" w14:textId="77777777" w:rsidR="00107079" w:rsidRDefault="00107079">
            <w:pPr>
              <w:spacing w:line="240" w:lineRule="auto"/>
              <w:rPr>
                <w:rFonts w:eastAsia="Helvetica Neue"/>
              </w:rPr>
            </w:pPr>
          </w:p>
          <w:p w14:paraId="5EB7C982" w14:textId="77777777" w:rsidR="00107079" w:rsidRDefault="00CE0910">
            <w:pPr>
              <w:spacing w:line="240" w:lineRule="auto"/>
            </w:pPr>
            <w:r>
              <w:rPr>
                <w:rStyle w:val="normaltextrun1"/>
                <w:color w:val="0B0C0C"/>
              </w:rPr>
              <w:t>DEFCON 5J (</w:t>
            </w:r>
            <w:proofErr w:type="spellStart"/>
            <w:r>
              <w:rPr>
                <w:rStyle w:val="spellingerror"/>
                <w:color w:val="0B0C0C"/>
              </w:rPr>
              <w:t>Edn</w:t>
            </w:r>
            <w:proofErr w:type="spellEnd"/>
            <w:r>
              <w:rPr>
                <w:rStyle w:val="normaltextrun1"/>
                <w:color w:val="0B0C0C"/>
              </w:rPr>
              <w:t xml:space="preserve"> 18/11/16) Unique Identifiers</w:t>
            </w:r>
            <w:r>
              <w:rPr>
                <w:rStyle w:val="scxw6741371"/>
              </w:rPr>
              <w:t> </w:t>
            </w:r>
          </w:p>
          <w:p w14:paraId="28464341" w14:textId="16238B39" w:rsidR="00107079" w:rsidRDefault="00CE0910">
            <w:pPr>
              <w:spacing w:line="240" w:lineRule="auto"/>
            </w:pPr>
            <w:r>
              <w:rPr>
                <w:rStyle w:val="scxw6741371"/>
              </w:rPr>
              <w:t>DEFCON 76 (</w:t>
            </w:r>
            <w:proofErr w:type="spellStart"/>
            <w:r>
              <w:rPr>
                <w:rStyle w:val="scxw6741371"/>
              </w:rPr>
              <w:t>Edn</w:t>
            </w:r>
            <w:proofErr w:type="spellEnd"/>
            <w:r>
              <w:rPr>
                <w:rStyle w:val="scxw6741371"/>
              </w:rPr>
              <w:t xml:space="preserve"> </w:t>
            </w:r>
            <w:r w:rsidR="00A04E9F">
              <w:rPr>
                <w:rStyle w:val="scxw6741371"/>
              </w:rPr>
              <w:t>06/21</w:t>
            </w:r>
            <w:r>
              <w:rPr>
                <w:rStyle w:val="scxw6741371"/>
              </w:rPr>
              <w:t>) Contractors Personnel at Government Establishments</w:t>
            </w:r>
            <w:r>
              <w:br/>
            </w:r>
            <w:r>
              <w:rPr>
                <w:rStyle w:val="normaltextrun1"/>
                <w:color w:val="0B0C0C"/>
              </w:rPr>
              <w:t>DEFCON 129J (</w:t>
            </w:r>
            <w:proofErr w:type="spellStart"/>
            <w:r>
              <w:rPr>
                <w:rStyle w:val="spellingerror"/>
                <w:color w:val="0B0C0C"/>
              </w:rPr>
              <w:t>Edn</w:t>
            </w:r>
            <w:proofErr w:type="spellEnd"/>
            <w:r>
              <w:rPr>
                <w:rStyle w:val="normaltextrun1"/>
                <w:color w:val="0B0C0C"/>
              </w:rPr>
              <w:t xml:space="preserve"> 18/11/16) The Use of Electronic business Delivery Form</w:t>
            </w:r>
            <w:r>
              <w:rPr>
                <w:rStyle w:val="scxw6741371"/>
              </w:rPr>
              <w:t> </w:t>
            </w:r>
          </w:p>
          <w:p w14:paraId="2A8EE995" w14:textId="60ABA15C" w:rsidR="00107079" w:rsidRPr="00A04E9F" w:rsidRDefault="00CE0910">
            <w:pPr>
              <w:spacing w:line="240" w:lineRule="auto"/>
            </w:pPr>
            <w:r>
              <w:rPr>
                <w:rStyle w:val="normaltextrun1"/>
                <w:color w:val="0B0C0C"/>
              </w:rPr>
              <w:t>DEFCON 513 (</w:t>
            </w:r>
            <w:proofErr w:type="spellStart"/>
            <w:r>
              <w:rPr>
                <w:rStyle w:val="spellingerror"/>
                <w:color w:val="0B0C0C"/>
              </w:rPr>
              <w:t>Edn</w:t>
            </w:r>
            <w:proofErr w:type="spellEnd"/>
            <w:r>
              <w:rPr>
                <w:rStyle w:val="normaltextrun1"/>
                <w:color w:val="0B0C0C"/>
              </w:rPr>
              <w:t xml:space="preserve"> </w:t>
            </w:r>
            <w:r w:rsidR="00A04E9F">
              <w:rPr>
                <w:rStyle w:val="normaltextrun1"/>
                <w:color w:val="0B0C0C"/>
              </w:rPr>
              <w:t>07/21</w:t>
            </w:r>
            <w:r>
              <w:rPr>
                <w:rStyle w:val="normaltextrun1"/>
                <w:color w:val="0B0C0C"/>
              </w:rPr>
              <w:t>) Value Added Tax</w:t>
            </w:r>
            <w:r>
              <w:rPr>
                <w:rStyle w:val="scxw6741371"/>
              </w:rPr>
              <w:t> </w:t>
            </w:r>
            <w:r>
              <w:br/>
            </w:r>
            <w:r>
              <w:rPr>
                <w:rStyle w:val="normaltextrun1"/>
                <w:color w:val="0B0C0C"/>
              </w:rPr>
              <w:t>DEFCON 516 (</w:t>
            </w:r>
            <w:proofErr w:type="spellStart"/>
            <w:r>
              <w:rPr>
                <w:rStyle w:val="spellingerror"/>
                <w:color w:val="0B0C0C"/>
              </w:rPr>
              <w:t>Edn</w:t>
            </w:r>
            <w:proofErr w:type="spellEnd"/>
            <w:r>
              <w:rPr>
                <w:rStyle w:val="normaltextrun1"/>
                <w:color w:val="0B0C0C"/>
              </w:rPr>
              <w:t xml:space="preserve"> 04/12) Equality</w:t>
            </w:r>
            <w:r>
              <w:rPr>
                <w:rStyle w:val="scxw6741371"/>
              </w:rPr>
              <w:t> </w:t>
            </w:r>
            <w:r>
              <w:br/>
            </w:r>
            <w:r>
              <w:rPr>
                <w:rStyle w:val="normaltextrun1"/>
                <w:color w:val="0B0C0C"/>
              </w:rPr>
              <w:t>DEFCON 518 (</w:t>
            </w:r>
            <w:proofErr w:type="spellStart"/>
            <w:r>
              <w:rPr>
                <w:rStyle w:val="spellingerror"/>
                <w:color w:val="0B0C0C"/>
              </w:rPr>
              <w:t>Edn</w:t>
            </w:r>
            <w:proofErr w:type="spellEnd"/>
            <w:r>
              <w:rPr>
                <w:rStyle w:val="normaltextrun1"/>
                <w:color w:val="0B0C0C"/>
              </w:rPr>
              <w:t xml:space="preserve"> 02/17) Transfer</w:t>
            </w:r>
            <w:r>
              <w:rPr>
                <w:rStyle w:val="scxw6741371"/>
              </w:rPr>
              <w:t> </w:t>
            </w:r>
            <w:r>
              <w:br/>
            </w:r>
            <w:r w:rsidRPr="00A04E9F">
              <w:rPr>
                <w:rStyle w:val="normaltextrun1"/>
              </w:rPr>
              <w:t>DEFCON 531 (</w:t>
            </w:r>
            <w:proofErr w:type="spellStart"/>
            <w:r w:rsidRPr="00A04E9F">
              <w:rPr>
                <w:rStyle w:val="spellingerror"/>
              </w:rPr>
              <w:t>Edn</w:t>
            </w:r>
            <w:proofErr w:type="spellEnd"/>
            <w:r w:rsidRPr="00A04E9F">
              <w:rPr>
                <w:rStyle w:val="normaltextrun1"/>
              </w:rPr>
              <w:t xml:space="preserve"> </w:t>
            </w:r>
            <w:r w:rsidR="00A04E9F" w:rsidRPr="00A04E9F">
              <w:rPr>
                <w:rStyle w:val="normaltextrun1"/>
              </w:rPr>
              <w:t>09/21</w:t>
            </w:r>
            <w:r w:rsidRPr="00A04E9F">
              <w:rPr>
                <w:rStyle w:val="normaltextrun1"/>
              </w:rPr>
              <w:t>) Disclosure of Information</w:t>
            </w:r>
            <w:r w:rsidRPr="00A04E9F">
              <w:rPr>
                <w:rStyle w:val="scxw6741371"/>
              </w:rPr>
              <w:t> </w:t>
            </w:r>
          </w:p>
          <w:p w14:paraId="47A3D238" w14:textId="18B543AD" w:rsidR="00107079" w:rsidRDefault="00CE0910">
            <w:pPr>
              <w:spacing w:line="240" w:lineRule="auto"/>
            </w:pPr>
            <w:r w:rsidRPr="00A04E9F">
              <w:rPr>
                <w:rStyle w:val="scxw6741371"/>
              </w:rPr>
              <w:t>DEFCON 532</w:t>
            </w:r>
            <w:r w:rsidR="00A04E9F" w:rsidRPr="00A04E9F">
              <w:rPr>
                <w:rStyle w:val="scxw6741371"/>
              </w:rPr>
              <w:t>A</w:t>
            </w:r>
            <w:r w:rsidRPr="00A04E9F">
              <w:rPr>
                <w:rStyle w:val="scxw6741371"/>
              </w:rPr>
              <w:t xml:space="preserve"> (</w:t>
            </w:r>
            <w:proofErr w:type="spellStart"/>
            <w:r w:rsidRPr="00A04E9F">
              <w:rPr>
                <w:rStyle w:val="scxw6741371"/>
              </w:rPr>
              <w:t>Edn</w:t>
            </w:r>
            <w:proofErr w:type="spellEnd"/>
            <w:r w:rsidRPr="00A04E9F">
              <w:rPr>
                <w:rStyle w:val="scxw6741371"/>
              </w:rPr>
              <w:t xml:space="preserve"> 04/20) Protection of Personal Data</w:t>
            </w:r>
            <w:r w:rsidR="00A04E9F" w:rsidRPr="00A04E9F">
              <w:rPr>
                <w:rStyle w:val="scxw6741371"/>
              </w:rPr>
              <w:t xml:space="preserve"> (where Personal Data is not being processed on behalf of the Authority)</w:t>
            </w:r>
            <w:r>
              <w:br/>
            </w:r>
            <w:r>
              <w:rPr>
                <w:rStyle w:val="normaltextrun1"/>
                <w:color w:val="0B0C0C"/>
              </w:rPr>
              <w:t>DEFCON 537 (</w:t>
            </w:r>
            <w:proofErr w:type="spellStart"/>
            <w:r>
              <w:rPr>
                <w:rStyle w:val="spellingerror"/>
                <w:color w:val="0B0C0C"/>
              </w:rPr>
              <w:t>Edn</w:t>
            </w:r>
            <w:proofErr w:type="spellEnd"/>
            <w:r>
              <w:rPr>
                <w:rStyle w:val="normaltextrun1"/>
                <w:color w:val="0B0C0C"/>
              </w:rPr>
              <w:t xml:space="preserve"> </w:t>
            </w:r>
            <w:r w:rsidR="00A04E9F">
              <w:rPr>
                <w:rStyle w:val="normaltextrun1"/>
                <w:color w:val="0B0C0C"/>
              </w:rPr>
              <w:t>12/21</w:t>
            </w:r>
            <w:r>
              <w:rPr>
                <w:rStyle w:val="normaltextrun1"/>
                <w:color w:val="0B0C0C"/>
              </w:rPr>
              <w:t>) Rights of Third Parties</w:t>
            </w:r>
            <w:r>
              <w:rPr>
                <w:rStyle w:val="scxw6741371"/>
              </w:rPr>
              <w:t> </w:t>
            </w:r>
          </w:p>
          <w:p w14:paraId="72C4870E" w14:textId="70546D78" w:rsidR="00107079" w:rsidRDefault="00CE0910">
            <w:pPr>
              <w:spacing w:line="240" w:lineRule="auto"/>
            </w:pPr>
            <w:r>
              <w:rPr>
                <w:rStyle w:val="scxw6741371"/>
              </w:rPr>
              <w:t>DEFCON 539 (</w:t>
            </w:r>
            <w:proofErr w:type="spellStart"/>
            <w:r>
              <w:rPr>
                <w:rStyle w:val="scxw6741371"/>
              </w:rPr>
              <w:t>Edn</w:t>
            </w:r>
            <w:proofErr w:type="spellEnd"/>
            <w:r>
              <w:rPr>
                <w:rStyle w:val="scxw6741371"/>
              </w:rPr>
              <w:t xml:space="preserve"> 08/13) Transparency</w:t>
            </w:r>
            <w:r>
              <w:br/>
            </w:r>
            <w:r>
              <w:rPr>
                <w:rStyle w:val="normaltextrun1"/>
                <w:color w:val="0B0C0C"/>
              </w:rPr>
              <w:t>DEFCON 550 (</w:t>
            </w:r>
            <w:proofErr w:type="spellStart"/>
            <w:r>
              <w:rPr>
                <w:rStyle w:val="spellingerror"/>
                <w:color w:val="0B0C0C"/>
              </w:rPr>
              <w:t>Edn</w:t>
            </w:r>
            <w:proofErr w:type="spellEnd"/>
            <w:r>
              <w:rPr>
                <w:rStyle w:val="normaltextrun1"/>
                <w:color w:val="0B0C0C"/>
              </w:rPr>
              <w:t xml:space="preserve"> 02/14) Child Labour/Employment Law </w:t>
            </w:r>
            <w:r>
              <w:rPr>
                <w:rStyle w:val="scxw6741371"/>
              </w:rPr>
              <w:t> </w:t>
            </w:r>
            <w:r>
              <w:br/>
            </w:r>
            <w:r>
              <w:rPr>
                <w:rStyle w:val="normaltextrun1"/>
                <w:color w:val="0B0C0C"/>
              </w:rPr>
              <w:t>DEFCON 566 (</w:t>
            </w:r>
            <w:proofErr w:type="spellStart"/>
            <w:r>
              <w:rPr>
                <w:rStyle w:val="spellingerror"/>
                <w:color w:val="0B0C0C"/>
              </w:rPr>
              <w:t>Edn</w:t>
            </w:r>
            <w:proofErr w:type="spellEnd"/>
            <w:r>
              <w:rPr>
                <w:rStyle w:val="normaltextrun1"/>
                <w:color w:val="0B0C0C"/>
              </w:rPr>
              <w:t xml:space="preserve"> 10/20) Change of control of contractor</w:t>
            </w:r>
            <w:r>
              <w:rPr>
                <w:rStyle w:val="scxw6741371"/>
              </w:rPr>
              <w:t> </w:t>
            </w:r>
            <w:r>
              <w:br/>
            </w:r>
            <w:r w:rsidRPr="00370D31">
              <w:rPr>
                <w:rStyle w:val="normaltextrun1"/>
              </w:rPr>
              <w:t>DEFCON 658 (</w:t>
            </w:r>
            <w:proofErr w:type="spellStart"/>
            <w:r w:rsidRPr="00370D31">
              <w:rPr>
                <w:rStyle w:val="spellingerror"/>
              </w:rPr>
              <w:t>Edn</w:t>
            </w:r>
            <w:proofErr w:type="spellEnd"/>
            <w:r w:rsidRPr="00370D31">
              <w:rPr>
                <w:rStyle w:val="normaltextrun1"/>
              </w:rPr>
              <w:t xml:space="preserve"> </w:t>
            </w:r>
            <w:r w:rsidR="00A04E9F" w:rsidRPr="00370D31">
              <w:rPr>
                <w:rStyle w:val="normaltextrun1"/>
              </w:rPr>
              <w:t>09/21</w:t>
            </w:r>
            <w:r w:rsidRPr="00370D31">
              <w:rPr>
                <w:rStyle w:val="normaltextrun1"/>
              </w:rPr>
              <w:t>) Cyber</w:t>
            </w:r>
            <w:r w:rsidR="00A04E9F" w:rsidRPr="00370D31">
              <w:rPr>
                <w:rStyle w:val="normaltextrun1"/>
              </w:rPr>
              <w:t xml:space="preserve"> “Further to DEFCON 658 the Cyber Risk Profile of the Contract is </w:t>
            </w:r>
            <w:r w:rsidR="00370D31" w:rsidRPr="00370D31">
              <w:rPr>
                <w:rStyle w:val="normaltextrun1"/>
              </w:rPr>
              <w:t>Not Applicable</w:t>
            </w:r>
            <w:r w:rsidR="00A04E9F" w:rsidRPr="00370D31">
              <w:rPr>
                <w:rStyle w:val="normaltextrun1"/>
              </w:rPr>
              <w:t>, as defined in Def Stan 05-138”</w:t>
            </w:r>
          </w:p>
          <w:p w14:paraId="5FAFC96C" w14:textId="77777777" w:rsidR="00107079" w:rsidRDefault="00CE0910">
            <w:pPr>
              <w:spacing w:line="240" w:lineRule="auto"/>
            </w:pPr>
            <w:r>
              <w:rPr>
                <w:rStyle w:val="normaltextrun"/>
              </w:rPr>
              <w:t>AUTHORISATION BY THE CROWN FOR USE OF </w:t>
            </w:r>
            <w:proofErr w:type="gramStart"/>
            <w:r>
              <w:rPr>
                <w:rStyle w:val="normaltextrun"/>
              </w:rPr>
              <w:t>THIRD PARTY</w:t>
            </w:r>
            <w:proofErr w:type="gramEnd"/>
            <w:r>
              <w:rPr>
                <w:rStyle w:val="normaltextrun"/>
              </w:rPr>
              <w:t> INTELLECTUAL PROPERTY RIGHTS</w:t>
            </w:r>
            <w:r>
              <w:rPr>
                <w:rStyle w:val="eop"/>
              </w:rPr>
              <w:t> </w:t>
            </w:r>
          </w:p>
          <w:p w14:paraId="75CF114B" w14:textId="77777777" w:rsidR="00107079" w:rsidRDefault="00107079">
            <w:pPr>
              <w:spacing w:line="240" w:lineRule="auto"/>
            </w:pPr>
          </w:p>
          <w:p w14:paraId="1EB2668D" w14:textId="77777777" w:rsidR="00107079" w:rsidRDefault="00CE0910">
            <w:pPr>
              <w:pStyle w:val="paragraph"/>
              <w:spacing w:before="0" w:after="0"/>
              <w:jc w:val="both"/>
              <w:textAlignment w:val="baseline"/>
              <w:rPr>
                <w:rStyle w:val="normaltextrun"/>
              </w:rPr>
            </w:pPr>
            <w:r>
              <w:rPr>
                <w:rStyle w:val="normaltextrun"/>
                <w:rFonts w:ascii="Arial" w:hAnsi="Arial" w:cs="Arial"/>
              </w:rPr>
              <w:t xml:space="preserve">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w:t>
            </w:r>
            <w:r>
              <w:rPr>
                <w:rStyle w:val="normaltextrun"/>
                <w:rFonts w:ascii="Arial" w:hAnsi="Arial" w:cs="Arial"/>
              </w:rPr>
              <w:lastRenderedPageBreak/>
              <w:t>1949. The Contractor acknowledges that any such authorisation by the Authority under its statutory powers must be expressly provided in writing, with reference to the acts authorised and the specific intellectual property involved</w:t>
            </w:r>
            <w:r w:rsidR="0060051E">
              <w:rPr>
                <w:rStyle w:val="normaltextrun"/>
                <w:rFonts w:ascii="Arial" w:hAnsi="Arial" w:cs="Arial"/>
              </w:rPr>
              <w:t>.</w:t>
            </w:r>
            <w:r w:rsidR="0060051E">
              <w:rPr>
                <w:rStyle w:val="normaltextrun"/>
              </w:rPr>
              <w:t xml:space="preserve"> </w:t>
            </w:r>
          </w:p>
          <w:p w14:paraId="659A3B13" w14:textId="77777777" w:rsidR="0060051E" w:rsidRDefault="0060051E">
            <w:pPr>
              <w:pStyle w:val="paragraph"/>
              <w:spacing w:before="0" w:after="0"/>
              <w:jc w:val="both"/>
              <w:textAlignment w:val="baseline"/>
              <w:rPr>
                <w:rStyle w:val="normaltextrun"/>
              </w:rPr>
            </w:pPr>
          </w:p>
          <w:p w14:paraId="71292622" w14:textId="77777777" w:rsidR="00FC2DF7" w:rsidRDefault="00FC2DF7" w:rsidP="00095FB9">
            <w:pPr>
              <w:pStyle w:val="paragraph"/>
              <w:spacing w:before="0" w:after="0"/>
              <w:jc w:val="both"/>
              <w:textAlignment w:val="baseline"/>
            </w:pPr>
          </w:p>
          <w:p w14:paraId="3CF6E042" w14:textId="77777777" w:rsidR="00095FB9" w:rsidRDefault="00095FB9" w:rsidP="00CE64DA">
            <w:pPr>
              <w:pStyle w:val="paragraph"/>
              <w:spacing w:before="0" w:after="0"/>
              <w:jc w:val="both"/>
              <w:textAlignment w:val="baseline"/>
            </w:pPr>
          </w:p>
          <w:p w14:paraId="23D75B04" w14:textId="736A15C4" w:rsidR="00CE64DA" w:rsidRPr="00CE64DA" w:rsidRDefault="00CE64DA">
            <w:pPr>
              <w:pStyle w:val="paragraph"/>
              <w:spacing w:before="0" w:after="0"/>
              <w:jc w:val="both"/>
              <w:textAlignment w:val="baseline"/>
              <w:rPr>
                <w:b/>
                <w:bCs/>
              </w:rPr>
            </w:pPr>
          </w:p>
        </w:tc>
      </w:tr>
      <w:tr w:rsidR="00107079" w14:paraId="0F79D5FC" w14:textId="77777777">
        <w:trPr>
          <w:trHeight w:val="872"/>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B4B28F" w14:textId="77777777" w:rsidR="00107079" w:rsidRDefault="00CE0910">
            <w:pPr>
              <w:spacing w:before="240"/>
              <w:rPr>
                <w:b/>
              </w:rPr>
            </w:pPr>
            <w:r>
              <w:rPr>
                <w:b/>
              </w:rPr>
              <w:lastRenderedPageBreak/>
              <w:t>Public Services Network (PSN)</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3307F8" w14:textId="77777777" w:rsidR="00107079" w:rsidRDefault="00CE0910">
            <w:pPr>
              <w:spacing w:before="240"/>
            </w:pPr>
            <w:r>
              <w:t xml:space="preserve">N/A </w:t>
            </w:r>
          </w:p>
          <w:p w14:paraId="0CC57DDA" w14:textId="77777777" w:rsidR="00107079" w:rsidRDefault="00107079">
            <w:pPr>
              <w:spacing w:before="240"/>
            </w:pPr>
          </w:p>
        </w:tc>
      </w:tr>
      <w:tr w:rsidR="00107079" w14:paraId="604058B0" w14:textId="77777777">
        <w:trPr>
          <w:trHeight w:val="873"/>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12EA74" w14:textId="77777777" w:rsidR="00107079" w:rsidRDefault="00CE0910">
            <w:pPr>
              <w:spacing w:before="240"/>
              <w:rPr>
                <w:b/>
              </w:rPr>
            </w:pPr>
            <w:r>
              <w:rPr>
                <w:b/>
              </w:rPr>
              <w:t>Personal Data and Data Subjects</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B9500B" w14:textId="77777777" w:rsidR="00107079" w:rsidRDefault="00CE0910">
            <w:pPr>
              <w:spacing w:before="240"/>
            </w:pPr>
            <w:r>
              <w:t xml:space="preserve">Confirm whether Annex 1 (and Annex 2, if applicable) of Schedule 7 is being used: Annex 1 </w:t>
            </w:r>
          </w:p>
        </w:tc>
      </w:tr>
    </w:tbl>
    <w:p w14:paraId="63A539FE" w14:textId="77777777" w:rsidR="00107079" w:rsidRDefault="00107079">
      <w:pPr>
        <w:pStyle w:val="Heading3"/>
      </w:pPr>
    </w:p>
    <w:p w14:paraId="54AEB91D" w14:textId="77777777" w:rsidR="00107079" w:rsidRDefault="00107079">
      <w:pPr>
        <w:pStyle w:val="Heading3"/>
      </w:pPr>
    </w:p>
    <w:p w14:paraId="4E006055" w14:textId="77777777" w:rsidR="00107079" w:rsidRDefault="00107079">
      <w:pPr>
        <w:pStyle w:val="Heading3"/>
      </w:pPr>
    </w:p>
    <w:p w14:paraId="7F7C6BB3" w14:textId="77777777" w:rsidR="00107079" w:rsidRDefault="00107079">
      <w:pPr>
        <w:pStyle w:val="Heading3"/>
      </w:pPr>
    </w:p>
    <w:p w14:paraId="633CB586" w14:textId="77777777" w:rsidR="00107079" w:rsidRDefault="00107079">
      <w:pPr>
        <w:pageBreakBefore/>
        <w:suppressAutoHyphens w:val="0"/>
      </w:pPr>
    </w:p>
    <w:p w14:paraId="2B0CCD7E" w14:textId="77777777" w:rsidR="00107079" w:rsidRDefault="00CE0910">
      <w:pPr>
        <w:pStyle w:val="Heading3"/>
      </w:pPr>
      <w:r>
        <w:t xml:space="preserve">1. </w:t>
      </w:r>
      <w:r>
        <w:tab/>
        <w:t>Formation of contract</w:t>
      </w:r>
    </w:p>
    <w:p w14:paraId="25341F43" w14:textId="77777777" w:rsidR="00107079" w:rsidRDefault="00CE0910">
      <w:pPr>
        <w:ind w:left="720" w:hanging="720"/>
      </w:pPr>
      <w:r>
        <w:t>1.1</w:t>
      </w:r>
      <w:r>
        <w:tab/>
        <w:t>By signing and returning this Order Form (Part A), the Supplier agrees to enter into a Call-Off Contract with the Buyer.</w:t>
      </w:r>
    </w:p>
    <w:p w14:paraId="5BA00190" w14:textId="77777777" w:rsidR="00107079" w:rsidRDefault="00107079">
      <w:pPr>
        <w:ind w:firstLine="720"/>
      </w:pPr>
    </w:p>
    <w:p w14:paraId="2468E24E" w14:textId="77777777" w:rsidR="00107079" w:rsidRDefault="00CE0910">
      <w:pPr>
        <w:ind w:left="720" w:hanging="720"/>
      </w:pPr>
      <w:r>
        <w:t>1.2</w:t>
      </w:r>
      <w:r>
        <w:tab/>
        <w:t>The Parties agree that they have read the Order Form (Part A) and the Call-Off Contract terms and by signing below agree to be bound by this Call-Off Contract.</w:t>
      </w:r>
    </w:p>
    <w:p w14:paraId="66BEA0E0" w14:textId="77777777" w:rsidR="00107079" w:rsidRDefault="00107079">
      <w:pPr>
        <w:ind w:firstLine="720"/>
      </w:pPr>
    </w:p>
    <w:p w14:paraId="3A2EA9B6" w14:textId="77777777" w:rsidR="00107079" w:rsidRDefault="00CE0910">
      <w:pPr>
        <w:ind w:left="720" w:hanging="720"/>
      </w:pPr>
      <w:r>
        <w:t>1.3</w:t>
      </w:r>
      <w:r>
        <w:tab/>
        <w:t>This Call-Off Contract will be formed when the Buyer acknowledges receipt of the signed copy of the Order Form from the Supplier.</w:t>
      </w:r>
    </w:p>
    <w:p w14:paraId="2B317A05" w14:textId="77777777" w:rsidR="00107079" w:rsidRDefault="00107079">
      <w:pPr>
        <w:ind w:firstLine="720"/>
      </w:pPr>
    </w:p>
    <w:p w14:paraId="2422CF8F" w14:textId="77777777" w:rsidR="00107079" w:rsidRDefault="00CE0910">
      <w:pPr>
        <w:ind w:left="720" w:hanging="720"/>
      </w:pPr>
      <w:r>
        <w:t>1.4</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w:t>
      </w:r>
    </w:p>
    <w:p w14:paraId="66816E33" w14:textId="77777777" w:rsidR="00107079" w:rsidRDefault="00CE0910">
      <w:pPr>
        <w:pStyle w:val="Heading3"/>
      </w:pPr>
      <w:r>
        <w:t xml:space="preserve">2. </w:t>
      </w:r>
      <w:r>
        <w:tab/>
        <w:t>Background to the agreement</w:t>
      </w:r>
    </w:p>
    <w:p w14:paraId="0E6D7EC9" w14:textId="77777777" w:rsidR="00107079" w:rsidRDefault="00CE0910">
      <w:pPr>
        <w:ind w:left="720" w:hanging="720"/>
      </w:pPr>
      <w:r>
        <w:t>2.1</w:t>
      </w:r>
      <w:r>
        <w:tab/>
        <w:t>The Supplier is a provider of G-Cloud Services and agreed to provide the Services under the terms of Framework Agreement number RM1557.12.</w:t>
      </w:r>
    </w:p>
    <w:p w14:paraId="19A599D9" w14:textId="77777777" w:rsidR="00107079" w:rsidRDefault="00107079">
      <w:pPr>
        <w:ind w:left="720" w:hanging="720"/>
      </w:pPr>
    </w:p>
    <w:p w14:paraId="010BCF7C" w14:textId="77777777" w:rsidR="00107079" w:rsidRDefault="00CE0910">
      <w:r>
        <w:t>2.2</w:t>
      </w:r>
      <w:r>
        <w:tab/>
        <w:t>The Buyer provided an Order Form for Services to the Supplier.</w:t>
      </w:r>
    </w:p>
    <w:p w14:paraId="3D237D9F" w14:textId="77777777" w:rsidR="00107079" w:rsidRDefault="00107079">
      <w:pPr>
        <w:ind w:left="720" w:hanging="720"/>
      </w:pPr>
    </w:p>
    <w:p w14:paraId="159711BC" w14:textId="77777777" w:rsidR="00107079" w:rsidRDefault="00107079">
      <w:pPr>
        <w:ind w:left="720"/>
      </w:pPr>
    </w:p>
    <w:tbl>
      <w:tblPr>
        <w:tblW w:w="5000" w:type="pct"/>
        <w:tblCellMar>
          <w:left w:w="10" w:type="dxa"/>
          <w:right w:w="10" w:type="dxa"/>
        </w:tblCellMar>
        <w:tblLook w:val="0000" w:firstRow="0" w:lastRow="0" w:firstColumn="0" w:lastColumn="0" w:noHBand="0" w:noVBand="0"/>
      </w:tblPr>
      <w:tblGrid>
        <w:gridCol w:w="1951"/>
        <w:gridCol w:w="3835"/>
        <w:gridCol w:w="3835"/>
      </w:tblGrid>
      <w:tr w:rsidR="00107079" w14:paraId="64CAF876" w14:textId="77777777" w:rsidTr="659962FA">
        <w:trPr>
          <w:trHeight w:val="480"/>
        </w:trPr>
        <w:tc>
          <w:tcPr>
            <w:tcW w:w="19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F90177C" w14:textId="77777777" w:rsidR="00107079" w:rsidRPr="005730D7" w:rsidRDefault="00CE0910">
            <w:pPr>
              <w:spacing w:before="240"/>
              <w:rPr>
                <w:b/>
                <w:shd w:val="clear" w:color="auto" w:fill="FFFF00"/>
              </w:rPr>
            </w:pPr>
            <w:r w:rsidRPr="005730D7">
              <w:rPr>
                <w:b/>
              </w:rPr>
              <w:t>Signed</w:t>
            </w:r>
          </w:p>
        </w:tc>
        <w:tc>
          <w:tcPr>
            <w:tcW w:w="3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5E1E71C" w14:textId="77777777" w:rsidR="00107079" w:rsidRPr="005730D7" w:rsidRDefault="00CE0910">
            <w:pPr>
              <w:spacing w:before="240"/>
              <w:rPr>
                <w:shd w:val="clear" w:color="auto" w:fill="FFFF00"/>
              </w:rPr>
            </w:pPr>
            <w:r w:rsidRPr="005730D7">
              <w:t>Supplier</w:t>
            </w:r>
          </w:p>
        </w:tc>
        <w:tc>
          <w:tcPr>
            <w:tcW w:w="3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6BE8B3" w14:textId="77777777" w:rsidR="00107079" w:rsidRDefault="00CE0910">
            <w:pPr>
              <w:spacing w:before="240"/>
            </w:pPr>
            <w:r>
              <w:t>Buyer</w:t>
            </w:r>
          </w:p>
        </w:tc>
      </w:tr>
      <w:tr w:rsidR="00107079" w14:paraId="2B73EBA7" w14:textId="77777777" w:rsidTr="659962FA">
        <w:trPr>
          <w:trHeight w:val="480"/>
        </w:trPr>
        <w:tc>
          <w:tcPr>
            <w:tcW w:w="19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9AAB41D" w14:textId="77777777" w:rsidR="00107079" w:rsidRDefault="00CE0910">
            <w:pPr>
              <w:spacing w:before="240"/>
              <w:rPr>
                <w:b/>
                <w:shd w:val="clear" w:color="auto" w:fill="FFFF00"/>
              </w:rPr>
            </w:pPr>
            <w:r w:rsidRPr="005730D7">
              <w:rPr>
                <w:b/>
              </w:rPr>
              <w:t>Name</w:t>
            </w:r>
          </w:p>
        </w:tc>
        <w:tc>
          <w:tcPr>
            <w:tcW w:w="3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AE49F50" w14:textId="77777777" w:rsidR="0043721B" w:rsidRPr="0043721B" w:rsidRDefault="0043721B" w:rsidP="0043721B">
            <w:pPr>
              <w:spacing w:line="240" w:lineRule="auto"/>
              <w:rPr>
                <w:color w:val="FF0000"/>
              </w:rPr>
            </w:pPr>
            <w:r w:rsidRPr="0043721B">
              <w:rPr>
                <w:color w:val="FF0000"/>
              </w:rPr>
              <w:t>REDACTED</w:t>
            </w:r>
          </w:p>
          <w:p w14:paraId="04CC8FEF" w14:textId="7BAB6F95" w:rsidR="00107079" w:rsidRDefault="00107079">
            <w:pPr>
              <w:spacing w:before="240"/>
            </w:pPr>
          </w:p>
        </w:tc>
        <w:tc>
          <w:tcPr>
            <w:tcW w:w="3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F3E14A9" w14:textId="77777777" w:rsidR="0043721B" w:rsidRPr="0043721B" w:rsidRDefault="0043721B" w:rsidP="0043721B">
            <w:pPr>
              <w:spacing w:line="240" w:lineRule="auto"/>
              <w:rPr>
                <w:color w:val="FF0000"/>
              </w:rPr>
            </w:pPr>
            <w:r w:rsidRPr="0043721B">
              <w:rPr>
                <w:color w:val="FF0000"/>
              </w:rPr>
              <w:t>REDACTED</w:t>
            </w:r>
          </w:p>
          <w:p w14:paraId="36BA7DAB" w14:textId="0EB77632" w:rsidR="00107079" w:rsidRDefault="00107079">
            <w:pPr>
              <w:spacing w:before="240"/>
            </w:pPr>
          </w:p>
        </w:tc>
      </w:tr>
      <w:tr w:rsidR="00107079" w14:paraId="24E32A57" w14:textId="77777777" w:rsidTr="659962FA">
        <w:trPr>
          <w:trHeight w:val="480"/>
        </w:trPr>
        <w:tc>
          <w:tcPr>
            <w:tcW w:w="19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9243A0A" w14:textId="77777777" w:rsidR="00107079" w:rsidRDefault="00CE0910">
            <w:pPr>
              <w:spacing w:before="240"/>
              <w:rPr>
                <w:b/>
                <w:shd w:val="clear" w:color="auto" w:fill="FFFF00"/>
              </w:rPr>
            </w:pPr>
            <w:r w:rsidRPr="005730D7">
              <w:rPr>
                <w:b/>
              </w:rPr>
              <w:t>Title</w:t>
            </w:r>
          </w:p>
        </w:tc>
        <w:tc>
          <w:tcPr>
            <w:tcW w:w="3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DD35957" w14:textId="1294C879" w:rsidR="00107079" w:rsidRDefault="0049016F">
            <w:pPr>
              <w:spacing w:before="240"/>
            </w:pPr>
            <w:r>
              <w:t>Director</w:t>
            </w:r>
          </w:p>
        </w:tc>
        <w:tc>
          <w:tcPr>
            <w:tcW w:w="3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01731ED" w14:textId="6DB01A8C" w:rsidR="00107079" w:rsidRDefault="19DA2BB7">
            <w:pPr>
              <w:spacing w:before="240"/>
            </w:pPr>
            <w:r>
              <w:t>D Info Commercial Team Lead</w:t>
            </w:r>
          </w:p>
        </w:tc>
      </w:tr>
      <w:tr w:rsidR="00107079" w14:paraId="450A31AF" w14:textId="77777777" w:rsidTr="659962FA">
        <w:trPr>
          <w:trHeight w:val="840"/>
        </w:trPr>
        <w:tc>
          <w:tcPr>
            <w:tcW w:w="19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9DC0BE5" w14:textId="77777777" w:rsidR="00107079" w:rsidRDefault="00CE0910">
            <w:pPr>
              <w:spacing w:before="240"/>
              <w:rPr>
                <w:b/>
                <w:shd w:val="clear" w:color="auto" w:fill="FFFF00"/>
              </w:rPr>
            </w:pPr>
            <w:r w:rsidRPr="005730D7">
              <w:rPr>
                <w:b/>
              </w:rPr>
              <w:t>Signature</w:t>
            </w:r>
          </w:p>
        </w:tc>
        <w:tc>
          <w:tcPr>
            <w:tcW w:w="3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8D7785" w14:textId="77777777" w:rsidR="0049016F" w:rsidRDefault="0049016F"/>
          <w:p w14:paraId="0359AA0D" w14:textId="77777777" w:rsidR="0049016F" w:rsidRDefault="0049016F">
            <w:pPr>
              <w:rPr>
                <w:shd w:val="clear" w:color="auto" w:fill="FFFF00"/>
              </w:rPr>
            </w:pPr>
          </w:p>
          <w:p w14:paraId="1B1D0485" w14:textId="77777777" w:rsidR="003545DC" w:rsidRDefault="003545DC">
            <w:pPr>
              <w:rPr>
                <w:shd w:val="clear" w:color="auto" w:fill="FFFF00"/>
              </w:rPr>
            </w:pPr>
          </w:p>
          <w:p w14:paraId="3016486F" w14:textId="77777777" w:rsidR="0043721B" w:rsidRPr="0043721B" w:rsidRDefault="0043721B" w:rsidP="0043721B">
            <w:pPr>
              <w:spacing w:line="240" w:lineRule="auto"/>
              <w:rPr>
                <w:color w:val="FF0000"/>
              </w:rPr>
            </w:pPr>
            <w:r w:rsidRPr="0043721B">
              <w:rPr>
                <w:color w:val="FF0000"/>
              </w:rPr>
              <w:t>REDACTED</w:t>
            </w:r>
          </w:p>
          <w:p w14:paraId="49C12430" w14:textId="43730F14" w:rsidR="00107079" w:rsidRDefault="00107079">
            <w:pPr>
              <w:rPr>
                <w:shd w:val="clear" w:color="auto" w:fill="FFFF00"/>
              </w:rPr>
            </w:pPr>
          </w:p>
        </w:tc>
        <w:tc>
          <w:tcPr>
            <w:tcW w:w="3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130F86E" w14:textId="77777777" w:rsidR="0043721B" w:rsidRPr="0043721B" w:rsidRDefault="0043721B" w:rsidP="0043721B">
            <w:pPr>
              <w:spacing w:line="240" w:lineRule="auto"/>
              <w:rPr>
                <w:color w:val="FF0000"/>
              </w:rPr>
            </w:pPr>
            <w:r w:rsidRPr="0043721B">
              <w:rPr>
                <w:color w:val="FF0000"/>
              </w:rPr>
              <w:t>REDACTED</w:t>
            </w:r>
          </w:p>
          <w:p w14:paraId="119610AB" w14:textId="61E59FD1" w:rsidR="00107079" w:rsidRDefault="00107079" w:rsidP="659962FA">
            <w:pPr>
              <w:widowControl w:val="0"/>
              <w:pBdr>
                <w:top w:val="single" w:sz="2" w:space="31" w:color="FFFFFF" w:shadow="1"/>
                <w:left w:val="single" w:sz="2" w:space="31" w:color="FFFFFF" w:shadow="1"/>
                <w:bottom w:val="single" w:sz="2" w:space="31" w:color="FFFFFF" w:shadow="1"/>
                <w:right w:val="single" w:sz="2" w:space="31" w:color="FFFFFF" w:shadow="1"/>
              </w:pBdr>
            </w:pPr>
          </w:p>
        </w:tc>
      </w:tr>
      <w:tr w:rsidR="00107079" w14:paraId="07AC16FC" w14:textId="77777777" w:rsidTr="659962FA">
        <w:trPr>
          <w:trHeight w:val="480"/>
        </w:trPr>
        <w:tc>
          <w:tcPr>
            <w:tcW w:w="19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320DDF1" w14:textId="77777777" w:rsidR="00107079" w:rsidRDefault="00CE0910">
            <w:pPr>
              <w:spacing w:before="240"/>
              <w:rPr>
                <w:b/>
                <w:shd w:val="clear" w:color="auto" w:fill="FFFF00"/>
              </w:rPr>
            </w:pPr>
            <w:r w:rsidRPr="005730D7">
              <w:rPr>
                <w:b/>
              </w:rPr>
              <w:t>Date</w:t>
            </w:r>
          </w:p>
        </w:tc>
        <w:tc>
          <w:tcPr>
            <w:tcW w:w="3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EEF3873" w14:textId="479C942E" w:rsidR="00107079" w:rsidRDefault="003545DC">
            <w:pPr>
              <w:spacing w:before="240"/>
              <w:rPr>
                <w:shd w:val="clear" w:color="auto" w:fill="FFFF00"/>
              </w:rPr>
            </w:pPr>
            <w:r>
              <w:t>30 August 2022</w:t>
            </w:r>
          </w:p>
        </w:tc>
        <w:tc>
          <w:tcPr>
            <w:tcW w:w="3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A555BB6" w14:textId="7956FE37" w:rsidR="00107079" w:rsidRDefault="112E1E0B">
            <w:pPr>
              <w:spacing w:before="240"/>
            </w:pPr>
            <w:r>
              <w:t>29 August 2022</w:t>
            </w:r>
          </w:p>
        </w:tc>
      </w:tr>
    </w:tbl>
    <w:p w14:paraId="6FFA680F" w14:textId="77777777" w:rsidR="00107079" w:rsidRDefault="00107079"/>
    <w:p w14:paraId="7476EF39" w14:textId="77777777" w:rsidR="00107079" w:rsidRDefault="00CE0910">
      <w:r>
        <w:t xml:space="preserve"> </w:t>
      </w:r>
    </w:p>
    <w:p w14:paraId="11C44D94" w14:textId="77777777" w:rsidR="00107079" w:rsidRDefault="00107079">
      <w:pPr>
        <w:suppressAutoHyphens w:val="0"/>
      </w:pPr>
      <w:bookmarkStart w:id="5" w:name="_Toc33176233"/>
    </w:p>
    <w:bookmarkEnd w:id="5"/>
    <w:p w14:paraId="32E0E196" w14:textId="0D4523C3" w:rsidR="00107079" w:rsidRDefault="00CE0910">
      <w:pPr>
        <w:pStyle w:val="Heading2"/>
        <w:pageBreakBefore/>
      </w:pPr>
      <w:r>
        <w:lastRenderedPageBreak/>
        <w:t>Schedule 1a: Services</w:t>
      </w:r>
      <w:r w:rsidR="00C55DA2">
        <w:t xml:space="preserve"> (Statement of Requirement)</w:t>
      </w:r>
    </w:p>
    <w:p w14:paraId="47603B34" w14:textId="77777777" w:rsidR="004B24E6" w:rsidRPr="004B24E6" w:rsidRDefault="004B24E6" w:rsidP="004B24E6">
      <w:pPr>
        <w:suppressAutoHyphens w:val="0"/>
        <w:autoSpaceDN/>
        <w:spacing w:line="240" w:lineRule="auto"/>
        <w:rPr>
          <w:rFonts w:ascii="Segoe UI" w:eastAsia="Times New Roman" w:hAnsi="Segoe UI" w:cs="Segoe UI"/>
          <w:sz w:val="18"/>
          <w:szCs w:val="18"/>
        </w:rPr>
      </w:pPr>
      <w:r w:rsidRPr="004B24E6">
        <w:rPr>
          <w:rFonts w:eastAsia="Times New Roman"/>
          <w:b/>
          <w:bCs/>
          <w:color w:val="000000"/>
        </w:rPr>
        <w:t xml:space="preserve">Statement of Requirement </w:t>
      </w:r>
      <w:proofErr w:type="gramStart"/>
      <w:r w:rsidRPr="004B24E6">
        <w:rPr>
          <w:rFonts w:eastAsia="Times New Roman"/>
          <w:b/>
          <w:bCs/>
          <w:color w:val="000000"/>
        </w:rPr>
        <w:t xml:space="preserve">–  </w:t>
      </w:r>
      <w:proofErr w:type="spellStart"/>
      <w:r w:rsidRPr="004B24E6">
        <w:rPr>
          <w:rFonts w:eastAsia="Times New Roman"/>
          <w:b/>
          <w:bCs/>
          <w:color w:val="000000"/>
        </w:rPr>
        <w:t>SoftwareAG</w:t>
      </w:r>
      <w:proofErr w:type="spellEnd"/>
      <w:proofErr w:type="gramEnd"/>
      <w:r w:rsidRPr="004B24E6">
        <w:rPr>
          <w:rFonts w:eastAsia="Times New Roman"/>
          <w:b/>
          <w:bCs/>
          <w:color w:val="000000"/>
        </w:rPr>
        <w:t xml:space="preserve"> </w:t>
      </w:r>
      <w:proofErr w:type="spellStart"/>
      <w:r w:rsidRPr="004B24E6">
        <w:rPr>
          <w:rFonts w:eastAsia="Times New Roman"/>
          <w:b/>
          <w:bCs/>
          <w:color w:val="000000"/>
        </w:rPr>
        <w:t>Alfabet</w:t>
      </w:r>
      <w:proofErr w:type="spellEnd"/>
      <w:r w:rsidRPr="004B24E6">
        <w:rPr>
          <w:rFonts w:eastAsia="Times New Roman"/>
          <w:b/>
          <w:bCs/>
          <w:color w:val="000000"/>
        </w:rPr>
        <w:t xml:space="preserve"> Software Upgrade and Commissioning for Army</w:t>
      </w:r>
      <w:r w:rsidRPr="004B24E6">
        <w:rPr>
          <w:rFonts w:eastAsia="Times New Roman"/>
          <w:color w:val="000000"/>
        </w:rPr>
        <w:t> </w:t>
      </w:r>
    </w:p>
    <w:p w14:paraId="51CC14DA" w14:textId="77777777" w:rsidR="004B24E6" w:rsidRPr="004B24E6" w:rsidRDefault="004B24E6" w:rsidP="004B24E6">
      <w:pPr>
        <w:suppressAutoHyphens w:val="0"/>
        <w:autoSpaceDN/>
        <w:spacing w:line="240" w:lineRule="auto"/>
        <w:rPr>
          <w:rFonts w:ascii="Segoe UI" w:eastAsia="Times New Roman" w:hAnsi="Segoe UI" w:cs="Segoe UI"/>
          <w:color w:val="000000"/>
          <w:sz w:val="18"/>
          <w:szCs w:val="18"/>
        </w:rPr>
      </w:pPr>
      <w:r w:rsidRPr="004B24E6">
        <w:rPr>
          <w:rFonts w:eastAsia="Times New Roman"/>
          <w:b/>
          <w:bCs/>
          <w:color w:val="000000"/>
        </w:rPr>
        <w:t>Background</w:t>
      </w:r>
      <w:r w:rsidRPr="004B24E6">
        <w:rPr>
          <w:rFonts w:eastAsia="Times New Roman"/>
          <w:color w:val="000000"/>
        </w:rPr>
        <w:t xml:space="preserve">.  </w:t>
      </w:r>
      <w:proofErr w:type="spellStart"/>
      <w:r w:rsidRPr="004B24E6">
        <w:rPr>
          <w:rFonts w:eastAsia="Times New Roman"/>
          <w:color w:val="000000"/>
        </w:rPr>
        <w:t>SoftwareAG</w:t>
      </w:r>
      <w:proofErr w:type="spellEnd"/>
      <w:r w:rsidRPr="004B24E6">
        <w:rPr>
          <w:rFonts w:eastAsia="Times New Roman"/>
          <w:color w:val="000000"/>
        </w:rPr>
        <w:t xml:space="preserve"> has deployed a variety of solutions into the Army Hosting Environment covering a wide range of capability.  One such which has been getting worked on by DINFO personnel is the </w:t>
      </w:r>
      <w:proofErr w:type="spellStart"/>
      <w:r w:rsidRPr="004B24E6">
        <w:rPr>
          <w:rFonts w:eastAsia="Times New Roman"/>
          <w:color w:val="000000"/>
        </w:rPr>
        <w:t>Alfabet</w:t>
      </w:r>
      <w:proofErr w:type="spellEnd"/>
      <w:r w:rsidRPr="004B24E6">
        <w:rPr>
          <w:rFonts w:eastAsia="Times New Roman"/>
          <w:color w:val="000000"/>
        </w:rPr>
        <w:t xml:space="preserve"> Enterprise Architecture Management solution (</w:t>
      </w:r>
      <w:proofErr w:type="spellStart"/>
      <w:r w:rsidRPr="004B24E6">
        <w:rPr>
          <w:rFonts w:eastAsia="Times New Roman"/>
          <w:color w:val="000000"/>
        </w:rPr>
        <w:t>Alfabet</w:t>
      </w:r>
      <w:proofErr w:type="spellEnd"/>
      <w:r w:rsidRPr="004B24E6">
        <w:rPr>
          <w:rFonts w:eastAsia="Times New Roman"/>
          <w:color w:val="000000"/>
        </w:rPr>
        <w:t>).  This is a complex dashboarding system tailored for rapidly gaining insight into development of capability in the architecture and delivery spaces, allowing forecasting, planning and gap analysis of initially IT programmes, but extending to equipment programmes.  This affords planners the ability to quickly highlight areas of concern and consequence in response to change. </w:t>
      </w:r>
    </w:p>
    <w:p w14:paraId="1D48DCAB" w14:textId="77777777" w:rsidR="004B24E6" w:rsidRPr="004B24E6" w:rsidRDefault="004B24E6" w:rsidP="004B24E6">
      <w:pPr>
        <w:suppressAutoHyphens w:val="0"/>
        <w:autoSpaceDN/>
        <w:spacing w:line="240" w:lineRule="auto"/>
        <w:rPr>
          <w:rFonts w:ascii="Segoe UI" w:eastAsia="Times New Roman" w:hAnsi="Segoe UI" w:cs="Segoe UI"/>
          <w:sz w:val="18"/>
          <w:szCs w:val="18"/>
        </w:rPr>
      </w:pPr>
      <w:r w:rsidRPr="004B24E6">
        <w:rPr>
          <w:rFonts w:eastAsia="Times New Roman"/>
          <w:color w:val="000000"/>
        </w:rPr>
        <w:t> </w:t>
      </w:r>
    </w:p>
    <w:p w14:paraId="0F464E10" w14:textId="77777777" w:rsidR="004B24E6" w:rsidRPr="004B24E6" w:rsidRDefault="004B24E6" w:rsidP="004B24E6">
      <w:pPr>
        <w:suppressAutoHyphens w:val="0"/>
        <w:autoSpaceDN/>
        <w:spacing w:line="240" w:lineRule="auto"/>
        <w:rPr>
          <w:rFonts w:ascii="Segoe UI" w:eastAsia="Times New Roman" w:hAnsi="Segoe UI" w:cs="Segoe UI"/>
          <w:color w:val="000000"/>
          <w:sz w:val="18"/>
          <w:szCs w:val="18"/>
        </w:rPr>
      </w:pPr>
      <w:r w:rsidRPr="004B24E6">
        <w:rPr>
          <w:rFonts w:eastAsia="Times New Roman"/>
          <w:b/>
          <w:bCs/>
          <w:color w:val="000000"/>
        </w:rPr>
        <w:t>Requirement</w:t>
      </w:r>
      <w:r w:rsidRPr="004B24E6">
        <w:rPr>
          <w:rFonts w:eastAsia="Times New Roman"/>
          <w:color w:val="000000"/>
          <w:sz w:val="24"/>
          <w:szCs w:val="24"/>
        </w:rPr>
        <w:t xml:space="preserve">. Due to time limitation there was insufficient time to complete the ambitious work in patching configuring and extracting large amounts of value from the previous </w:t>
      </w:r>
      <w:proofErr w:type="spellStart"/>
      <w:r w:rsidRPr="004B24E6">
        <w:rPr>
          <w:rFonts w:eastAsia="Times New Roman"/>
          <w:color w:val="000000"/>
          <w:sz w:val="24"/>
          <w:szCs w:val="24"/>
        </w:rPr>
        <w:t>Alfabet</w:t>
      </w:r>
      <w:proofErr w:type="spellEnd"/>
      <w:r w:rsidRPr="004B24E6">
        <w:rPr>
          <w:rFonts w:eastAsia="Times New Roman"/>
          <w:color w:val="000000"/>
          <w:sz w:val="24"/>
          <w:szCs w:val="24"/>
        </w:rPr>
        <w:t xml:space="preserve"> work that competed 2 of the 4 work packages. </w:t>
      </w:r>
      <w:proofErr w:type="spellStart"/>
      <w:r w:rsidRPr="004B24E6">
        <w:rPr>
          <w:rFonts w:eastAsia="Times New Roman"/>
          <w:color w:val="000000"/>
          <w:sz w:val="24"/>
          <w:szCs w:val="24"/>
        </w:rPr>
        <w:t>Alfabet</w:t>
      </w:r>
      <w:proofErr w:type="spellEnd"/>
      <w:r w:rsidRPr="004B24E6">
        <w:rPr>
          <w:rFonts w:eastAsia="Times New Roman"/>
          <w:color w:val="000000"/>
          <w:sz w:val="24"/>
          <w:szCs w:val="24"/>
        </w:rPr>
        <w:t xml:space="preserve"> has now been upgraded although there may be some patching to do. But this work is now to join </w:t>
      </w:r>
      <w:proofErr w:type="spellStart"/>
      <w:r w:rsidRPr="004B24E6">
        <w:rPr>
          <w:rFonts w:eastAsia="Times New Roman"/>
          <w:color w:val="000000"/>
          <w:sz w:val="24"/>
          <w:szCs w:val="24"/>
        </w:rPr>
        <w:t>Alfabet</w:t>
      </w:r>
      <w:proofErr w:type="spellEnd"/>
      <w:r w:rsidRPr="004B24E6">
        <w:rPr>
          <w:rFonts w:eastAsia="Times New Roman"/>
          <w:color w:val="000000"/>
          <w:sz w:val="24"/>
          <w:szCs w:val="24"/>
        </w:rPr>
        <w:t xml:space="preserve"> to other AHE tools (via API’s), architecture tools first then JIRA and other development tools so that powerful insights can start to be generated. There is also the need for a person onsite to configure and effectively train and drive the tool daily as more and more functions become available. This includes setting </w:t>
      </w:r>
      <w:proofErr w:type="spellStart"/>
      <w:r w:rsidRPr="004B24E6">
        <w:rPr>
          <w:rFonts w:eastAsia="Times New Roman"/>
          <w:color w:val="000000"/>
          <w:sz w:val="24"/>
          <w:szCs w:val="24"/>
        </w:rPr>
        <w:t>Alfabet</w:t>
      </w:r>
      <w:proofErr w:type="spellEnd"/>
      <w:r w:rsidRPr="004B24E6">
        <w:rPr>
          <w:rFonts w:eastAsia="Times New Roman"/>
          <w:color w:val="000000"/>
          <w:sz w:val="24"/>
          <w:szCs w:val="24"/>
        </w:rPr>
        <w:t xml:space="preserve"> up to provide a data governance function as needed and specified by the newly setup Data Governance Team</w:t>
      </w:r>
      <w:r w:rsidRPr="004B24E6">
        <w:rPr>
          <w:rFonts w:eastAsia="Times New Roman"/>
          <w:b/>
          <w:bCs/>
          <w:color w:val="000000"/>
        </w:rPr>
        <w:t> </w:t>
      </w:r>
      <w:r w:rsidRPr="004B24E6">
        <w:rPr>
          <w:rFonts w:eastAsia="Times New Roman"/>
          <w:color w:val="000000"/>
        </w:rPr>
        <w:t> </w:t>
      </w:r>
    </w:p>
    <w:p w14:paraId="172D694C" w14:textId="77777777" w:rsidR="004B24E6" w:rsidRPr="004B24E6" w:rsidRDefault="004B24E6" w:rsidP="004B24E6">
      <w:pPr>
        <w:suppressAutoHyphens w:val="0"/>
        <w:autoSpaceDN/>
        <w:spacing w:line="240" w:lineRule="auto"/>
        <w:rPr>
          <w:rFonts w:ascii="Segoe UI" w:eastAsia="Times New Roman" w:hAnsi="Segoe UI" w:cs="Segoe UI"/>
          <w:sz w:val="18"/>
          <w:szCs w:val="18"/>
        </w:rPr>
      </w:pPr>
      <w:r w:rsidRPr="004B24E6">
        <w:rPr>
          <w:rFonts w:eastAsia="Times New Roman"/>
          <w:color w:val="000000"/>
          <w:sz w:val="24"/>
          <w:szCs w:val="24"/>
        </w:rPr>
        <w:t> </w:t>
      </w:r>
    </w:p>
    <w:p w14:paraId="442D45E7" w14:textId="77777777" w:rsidR="004B24E6" w:rsidRPr="004B24E6" w:rsidRDefault="004B24E6" w:rsidP="004B24E6">
      <w:pPr>
        <w:suppressAutoHyphens w:val="0"/>
        <w:autoSpaceDN/>
        <w:spacing w:line="240" w:lineRule="auto"/>
        <w:rPr>
          <w:rFonts w:ascii="Segoe UI" w:eastAsia="Times New Roman" w:hAnsi="Segoe UI" w:cs="Segoe UI"/>
          <w:color w:val="000000"/>
          <w:sz w:val="18"/>
          <w:szCs w:val="18"/>
        </w:rPr>
      </w:pPr>
      <w:r w:rsidRPr="004B24E6">
        <w:rPr>
          <w:rFonts w:eastAsia="Times New Roman"/>
          <w:b/>
          <w:bCs/>
          <w:color w:val="000000"/>
        </w:rPr>
        <w:t>Period of Contract</w:t>
      </w:r>
      <w:r w:rsidRPr="004B24E6">
        <w:rPr>
          <w:rFonts w:eastAsia="Times New Roman"/>
          <w:color w:val="000000"/>
        </w:rPr>
        <w:t xml:space="preserve">. The upgrade and configuration will take place within </w:t>
      </w:r>
      <w:proofErr w:type="gramStart"/>
      <w:r w:rsidRPr="004B24E6">
        <w:rPr>
          <w:rFonts w:eastAsia="Times New Roman"/>
          <w:color w:val="000000"/>
        </w:rPr>
        <w:t>the  financial</w:t>
      </w:r>
      <w:proofErr w:type="gramEnd"/>
      <w:r w:rsidRPr="004B24E6">
        <w:rPr>
          <w:rFonts w:eastAsia="Times New Roman"/>
          <w:color w:val="000000"/>
        </w:rPr>
        <w:t xml:space="preserve"> year.  Dependant on the deliberation period prior to contract let, this will be a reducing return, however it is the stated intention that further work will be contracted in the next financial year. </w:t>
      </w:r>
    </w:p>
    <w:p w14:paraId="17DF78BA" w14:textId="77777777" w:rsidR="004B24E6" w:rsidRPr="004B24E6" w:rsidRDefault="004B24E6" w:rsidP="004B24E6">
      <w:pPr>
        <w:suppressAutoHyphens w:val="0"/>
        <w:autoSpaceDN/>
        <w:spacing w:line="240" w:lineRule="auto"/>
        <w:rPr>
          <w:rFonts w:ascii="Segoe UI" w:eastAsia="Times New Roman" w:hAnsi="Segoe UI" w:cs="Segoe UI"/>
          <w:sz w:val="18"/>
          <w:szCs w:val="18"/>
        </w:rPr>
      </w:pPr>
      <w:r w:rsidRPr="004B24E6">
        <w:rPr>
          <w:rFonts w:eastAsia="Times New Roman"/>
          <w:color w:val="000000"/>
        </w:rPr>
        <w:t> </w:t>
      </w:r>
    </w:p>
    <w:p w14:paraId="732727D2" w14:textId="77777777" w:rsidR="004B24E6" w:rsidRPr="004B24E6" w:rsidRDefault="004B24E6" w:rsidP="004B24E6">
      <w:pPr>
        <w:suppressAutoHyphens w:val="0"/>
        <w:autoSpaceDN/>
        <w:spacing w:line="240" w:lineRule="auto"/>
        <w:rPr>
          <w:rFonts w:ascii="Segoe UI" w:eastAsia="Times New Roman" w:hAnsi="Segoe UI" w:cs="Segoe UI"/>
          <w:color w:val="000000"/>
          <w:sz w:val="18"/>
          <w:szCs w:val="18"/>
        </w:rPr>
      </w:pPr>
      <w:r w:rsidRPr="004B24E6">
        <w:rPr>
          <w:rFonts w:eastAsia="Times New Roman"/>
          <w:b/>
          <w:bCs/>
          <w:color w:val="000000"/>
        </w:rPr>
        <w:t>Management</w:t>
      </w:r>
      <w:r w:rsidRPr="004B24E6">
        <w:rPr>
          <w:rFonts w:eastAsia="Times New Roman"/>
          <w:color w:val="000000"/>
        </w:rPr>
        <w:t xml:space="preserve">. The Army </w:t>
      </w:r>
      <w:proofErr w:type="spellStart"/>
      <w:r w:rsidRPr="004B24E6">
        <w:rPr>
          <w:rFonts w:eastAsia="Times New Roman"/>
          <w:color w:val="000000"/>
        </w:rPr>
        <w:t>InfoDA</w:t>
      </w:r>
      <w:proofErr w:type="spellEnd"/>
      <w:r w:rsidRPr="004B24E6">
        <w:rPr>
          <w:rFonts w:eastAsia="Times New Roman"/>
          <w:color w:val="000000"/>
        </w:rPr>
        <w:t xml:space="preserve"> will manage the contract and assure the delivery of expected outcomes.  </w:t>
      </w:r>
    </w:p>
    <w:p w14:paraId="402FA298" w14:textId="77777777" w:rsidR="004B24E6" w:rsidRPr="004B24E6" w:rsidRDefault="004B24E6" w:rsidP="004B24E6">
      <w:pPr>
        <w:suppressAutoHyphens w:val="0"/>
        <w:autoSpaceDN/>
        <w:spacing w:line="240" w:lineRule="auto"/>
        <w:rPr>
          <w:rFonts w:ascii="Segoe UI" w:eastAsia="Times New Roman" w:hAnsi="Segoe UI" w:cs="Segoe UI"/>
          <w:sz w:val="18"/>
          <w:szCs w:val="18"/>
        </w:rPr>
      </w:pPr>
      <w:r w:rsidRPr="004B24E6">
        <w:rPr>
          <w:rFonts w:eastAsia="Times New Roman"/>
          <w:color w:val="000000"/>
        </w:rPr>
        <w:t> </w:t>
      </w:r>
    </w:p>
    <w:p w14:paraId="7E7D6C12" w14:textId="77777777" w:rsidR="004B24E6" w:rsidRPr="004B24E6" w:rsidRDefault="004B24E6" w:rsidP="004B24E6">
      <w:pPr>
        <w:suppressAutoHyphens w:val="0"/>
        <w:autoSpaceDN/>
        <w:spacing w:line="240" w:lineRule="auto"/>
        <w:rPr>
          <w:rFonts w:ascii="Segoe UI" w:eastAsia="Times New Roman" w:hAnsi="Segoe UI" w:cs="Segoe UI"/>
          <w:color w:val="000000"/>
          <w:sz w:val="18"/>
          <w:szCs w:val="18"/>
        </w:rPr>
      </w:pPr>
      <w:r w:rsidRPr="004B24E6">
        <w:rPr>
          <w:rFonts w:eastAsia="Times New Roman"/>
          <w:b/>
          <w:bCs/>
          <w:color w:val="000000"/>
        </w:rPr>
        <w:t>Support</w:t>
      </w:r>
      <w:r w:rsidRPr="004B24E6">
        <w:rPr>
          <w:rFonts w:eastAsia="Times New Roman"/>
          <w:color w:val="000000"/>
        </w:rPr>
        <w:t xml:space="preserve">. Support will be provided by Army </w:t>
      </w:r>
      <w:proofErr w:type="spellStart"/>
      <w:r w:rsidRPr="004B24E6">
        <w:rPr>
          <w:rFonts w:eastAsia="Times New Roman"/>
          <w:color w:val="000000"/>
        </w:rPr>
        <w:t>InfoDA</w:t>
      </w:r>
      <w:proofErr w:type="spellEnd"/>
      <w:r w:rsidRPr="004B24E6">
        <w:rPr>
          <w:rFonts w:eastAsia="Times New Roman"/>
          <w:color w:val="000000"/>
        </w:rPr>
        <w:t xml:space="preserve"> in the configuration options and ADS TDO </w:t>
      </w:r>
      <w:proofErr w:type="spellStart"/>
      <w:r w:rsidRPr="004B24E6">
        <w:rPr>
          <w:rFonts w:eastAsia="Times New Roman"/>
          <w:color w:val="000000"/>
        </w:rPr>
        <w:t>SoftwareAG</w:t>
      </w:r>
      <w:proofErr w:type="spellEnd"/>
      <w:r w:rsidRPr="004B24E6">
        <w:rPr>
          <w:rFonts w:eastAsia="Times New Roman"/>
          <w:color w:val="000000"/>
        </w:rPr>
        <w:t xml:space="preserve"> experts in upgrade activities. </w:t>
      </w:r>
    </w:p>
    <w:p w14:paraId="2CA7D9FD" w14:textId="77777777" w:rsidR="004B24E6" w:rsidRPr="004B24E6" w:rsidRDefault="004B24E6" w:rsidP="004B24E6">
      <w:pPr>
        <w:suppressAutoHyphens w:val="0"/>
        <w:autoSpaceDN/>
        <w:spacing w:line="240" w:lineRule="auto"/>
        <w:rPr>
          <w:rFonts w:ascii="Segoe UI" w:eastAsia="Times New Roman" w:hAnsi="Segoe UI" w:cs="Segoe UI"/>
          <w:sz w:val="18"/>
          <w:szCs w:val="18"/>
        </w:rPr>
      </w:pPr>
      <w:r w:rsidRPr="004B24E6">
        <w:rPr>
          <w:rFonts w:eastAsia="Times New Roman"/>
          <w:color w:val="000000"/>
        </w:rPr>
        <w:t> </w:t>
      </w:r>
    </w:p>
    <w:p w14:paraId="3E6284AB" w14:textId="77777777" w:rsidR="004B24E6" w:rsidRPr="004B24E6" w:rsidRDefault="004B24E6" w:rsidP="004B24E6">
      <w:pPr>
        <w:suppressAutoHyphens w:val="0"/>
        <w:autoSpaceDN/>
        <w:spacing w:line="240" w:lineRule="auto"/>
        <w:rPr>
          <w:rFonts w:ascii="Segoe UI" w:eastAsia="Times New Roman" w:hAnsi="Segoe UI" w:cs="Segoe UI"/>
          <w:color w:val="000000"/>
          <w:sz w:val="18"/>
          <w:szCs w:val="18"/>
        </w:rPr>
      </w:pPr>
      <w:r w:rsidRPr="004B24E6">
        <w:rPr>
          <w:rFonts w:eastAsia="Times New Roman"/>
          <w:b/>
          <w:bCs/>
          <w:color w:val="000000"/>
        </w:rPr>
        <w:t>Security</w:t>
      </w:r>
      <w:r w:rsidRPr="004B24E6">
        <w:rPr>
          <w:rFonts w:eastAsia="Times New Roman"/>
          <w:color w:val="000000"/>
        </w:rPr>
        <w:t>.</w:t>
      </w:r>
      <w:r w:rsidRPr="004B24E6">
        <w:rPr>
          <w:rFonts w:eastAsia="Times New Roman"/>
          <w:b/>
          <w:bCs/>
          <w:color w:val="000000"/>
        </w:rPr>
        <w:t xml:space="preserve"> </w:t>
      </w:r>
      <w:r w:rsidRPr="004B24E6">
        <w:rPr>
          <w:rFonts w:eastAsia="Times New Roman"/>
          <w:color w:val="000000"/>
        </w:rPr>
        <w:t>Contracted</w:t>
      </w:r>
      <w:r w:rsidRPr="004B24E6">
        <w:rPr>
          <w:rFonts w:eastAsia="Times New Roman"/>
          <w:b/>
          <w:bCs/>
          <w:color w:val="000000"/>
        </w:rPr>
        <w:t xml:space="preserve"> </w:t>
      </w:r>
      <w:r w:rsidRPr="004B24E6">
        <w:rPr>
          <w:rFonts w:eastAsia="Times New Roman"/>
          <w:color w:val="000000"/>
        </w:rPr>
        <w:t xml:space="preserve">Personnel will be security cleared and either will operate at a remote, engaging with </w:t>
      </w:r>
      <w:proofErr w:type="spellStart"/>
      <w:r w:rsidRPr="004B24E6">
        <w:rPr>
          <w:rFonts w:eastAsia="Times New Roman"/>
          <w:color w:val="000000"/>
        </w:rPr>
        <w:t>InfoDA</w:t>
      </w:r>
      <w:proofErr w:type="spellEnd"/>
      <w:r w:rsidRPr="004B24E6">
        <w:rPr>
          <w:rFonts w:eastAsia="Times New Roman"/>
          <w:color w:val="000000"/>
        </w:rPr>
        <w:t xml:space="preserve"> and TDO </w:t>
      </w:r>
      <w:proofErr w:type="spellStart"/>
      <w:r w:rsidRPr="004B24E6">
        <w:rPr>
          <w:rFonts w:eastAsia="Times New Roman"/>
          <w:color w:val="000000"/>
        </w:rPr>
        <w:t>SoftwareAG</w:t>
      </w:r>
      <w:proofErr w:type="spellEnd"/>
      <w:r w:rsidRPr="004B24E6">
        <w:rPr>
          <w:rFonts w:eastAsia="Times New Roman"/>
          <w:color w:val="000000"/>
        </w:rPr>
        <w:t xml:space="preserve"> experts or directly under supervision of the aforementioned staff.</w:t>
      </w:r>
      <w:r w:rsidRPr="004B24E6">
        <w:rPr>
          <w:rFonts w:eastAsia="Times New Roman"/>
          <w:b/>
          <w:bCs/>
          <w:color w:val="000000"/>
        </w:rPr>
        <w:t> </w:t>
      </w:r>
      <w:r w:rsidRPr="004B24E6">
        <w:rPr>
          <w:rFonts w:eastAsia="Times New Roman"/>
          <w:color w:val="000000"/>
        </w:rPr>
        <w:t> </w:t>
      </w:r>
    </w:p>
    <w:p w14:paraId="64887214" w14:textId="77777777" w:rsidR="004B24E6" w:rsidRPr="004B24E6" w:rsidRDefault="004B24E6" w:rsidP="004B24E6">
      <w:pPr>
        <w:suppressAutoHyphens w:val="0"/>
        <w:autoSpaceDN/>
        <w:spacing w:line="240" w:lineRule="auto"/>
        <w:rPr>
          <w:rFonts w:ascii="Segoe UI" w:eastAsia="Times New Roman" w:hAnsi="Segoe UI" w:cs="Segoe UI"/>
          <w:sz w:val="18"/>
          <w:szCs w:val="18"/>
        </w:rPr>
      </w:pPr>
      <w:r w:rsidRPr="004B24E6">
        <w:rPr>
          <w:rFonts w:eastAsia="Times New Roman"/>
          <w:color w:val="000000"/>
        </w:rPr>
        <w:t> </w:t>
      </w:r>
    </w:p>
    <w:p w14:paraId="618D60ED" w14:textId="77777777" w:rsidR="004B24E6" w:rsidRPr="004B24E6" w:rsidRDefault="004B24E6" w:rsidP="00305E68">
      <w:pPr>
        <w:numPr>
          <w:ilvl w:val="0"/>
          <w:numId w:val="34"/>
        </w:numPr>
        <w:suppressAutoHyphens w:val="0"/>
        <w:autoSpaceDN/>
        <w:spacing w:line="240" w:lineRule="auto"/>
        <w:ind w:firstLine="720"/>
        <w:rPr>
          <w:rFonts w:ascii="Calibri" w:eastAsia="Times New Roman" w:hAnsi="Calibri" w:cs="Calibri"/>
        </w:rPr>
      </w:pPr>
      <w:r w:rsidRPr="004B24E6">
        <w:rPr>
          <w:rFonts w:eastAsia="Times New Roman"/>
          <w:b/>
          <w:bCs/>
          <w:color w:val="000000"/>
        </w:rPr>
        <w:t>Objectives</w:t>
      </w:r>
      <w:r w:rsidRPr="004B24E6">
        <w:rPr>
          <w:rFonts w:eastAsia="Times New Roman"/>
          <w:color w:val="000000"/>
        </w:rPr>
        <w:t>. The purpose of the activity is to complete work not started due to time limitations: </w:t>
      </w:r>
    </w:p>
    <w:p w14:paraId="07CC4103" w14:textId="77777777" w:rsidR="004B24E6" w:rsidRPr="004B24E6" w:rsidRDefault="004B24E6" w:rsidP="004B24E6">
      <w:pPr>
        <w:suppressAutoHyphens w:val="0"/>
        <w:autoSpaceDN/>
        <w:spacing w:line="240" w:lineRule="auto"/>
        <w:rPr>
          <w:rFonts w:ascii="Segoe UI" w:eastAsia="Times New Roman" w:hAnsi="Segoe UI" w:cs="Segoe UI"/>
          <w:sz w:val="18"/>
          <w:szCs w:val="18"/>
        </w:rPr>
      </w:pPr>
      <w:r w:rsidRPr="004B24E6">
        <w:rPr>
          <w:rFonts w:eastAsia="Times New Roman"/>
          <w:color w:val="000000"/>
        </w:rPr>
        <w:t>   </w:t>
      </w:r>
    </w:p>
    <w:p w14:paraId="41E6CC8F" w14:textId="77777777" w:rsidR="004B24E6" w:rsidRPr="004B24E6" w:rsidRDefault="004B24E6" w:rsidP="004B24E6">
      <w:pPr>
        <w:suppressAutoHyphens w:val="0"/>
        <w:autoSpaceDN/>
        <w:spacing w:line="240" w:lineRule="auto"/>
        <w:ind w:left="1080"/>
        <w:rPr>
          <w:rFonts w:ascii="Segoe UI" w:eastAsia="Times New Roman" w:hAnsi="Segoe UI" w:cs="Segoe UI"/>
          <w:sz w:val="18"/>
          <w:szCs w:val="18"/>
        </w:rPr>
      </w:pPr>
      <w:r w:rsidRPr="004B24E6">
        <w:rPr>
          <w:rFonts w:eastAsia="Times New Roman"/>
          <w:b/>
          <w:bCs/>
          <w:color w:val="000000"/>
        </w:rPr>
        <w:t>Work Package 3</w:t>
      </w:r>
      <w:r w:rsidRPr="004B24E6">
        <w:rPr>
          <w:rFonts w:eastAsia="Times New Roman"/>
          <w:color w:val="000000"/>
        </w:rPr>
        <w:t> </w:t>
      </w:r>
    </w:p>
    <w:p w14:paraId="4E4253D4" w14:textId="77777777" w:rsidR="004B24E6" w:rsidRPr="004B24E6" w:rsidRDefault="004B24E6" w:rsidP="00305E68">
      <w:pPr>
        <w:numPr>
          <w:ilvl w:val="0"/>
          <w:numId w:val="35"/>
        </w:numPr>
        <w:suppressAutoHyphens w:val="0"/>
        <w:autoSpaceDN/>
        <w:spacing w:line="240" w:lineRule="auto"/>
        <w:ind w:left="1800" w:firstLine="0"/>
        <w:rPr>
          <w:rFonts w:ascii="Calibri" w:eastAsia="Times New Roman" w:hAnsi="Calibri" w:cs="Calibri"/>
        </w:rPr>
      </w:pPr>
      <w:r w:rsidRPr="004B24E6">
        <w:rPr>
          <w:rFonts w:eastAsia="Times New Roman"/>
          <w:color w:val="000000"/>
        </w:rPr>
        <w:t>Configuration of Single Sign On </w:t>
      </w:r>
    </w:p>
    <w:p w14:paraId="6196C999" w14:textId="77777777" w:rsidR="004B24E6" w:rsidRPr="004B24E6" w:rsidRDefault="004B24E6" w:rsidP="00305E68">
      <w:pPr>
        <w:numPr>
          <w:ilvl w:val="0"/>
          <w:numId w:val="36"/>
        </w:numPr>
        <w:suppressAutoHyphens w:val="0"/>
        <w:autoSpaceDN/>
        <w:spacing w:line="240" w:lineRule="auto"/>
        <w:ind w:left="1800" w:firstLine="360"/>
        <w:rPr>
          <w:rFonts w:ascii="Calibri" w:eastAsia="Times New Roman" w:hAnsi="Calibri" w:cs="Calibri"/>
        </w:rPr>
      </w:pPr>
      <w:r w:rsidRPr="004B24E6">
        <w:rPr>
          <w:rFonts w:eastAsia="Times New Roman"/>
          <w:color w:val="000000"/>
        </w:rPr>
        <w:t xml:space="preserve">Configuration of integration with </w:t>
      </w:r>
      <w:proofErr w:type="spellStart"/>
      <w:r w:rsidRPr="004B24E6">
        <w:rPr>
          <w:rFonts w:eastAsia="Times New Roman"/>
          <w:color w:val="000000"/>
        </w:rPr>
        <w:t>WebMethods</w:t>
      </w:r>
      <w:proofErr w:type="spellEnd"/>
      <w:r w:rsidRPr="004B24E6">
        <w:rPr>
          <w:rFonts w:eastAsia="Times New Roman"/>
          <w:color w:val="000000"/>
        </w:rPr>
        <w:t xml:space="preserve"> API Gateway </w:t>
      </w:r>
    </w:p>
    <w:p w14:paraId="70C0EDC3" w14:textId="77777777" w:rsidR="004B24E6" w:rsidRPr="004B24E6" w:rsidRDefault="004B24E6" w:rsidP="00305E68">
      <w:pPr>
        <w:numPr>
          <w:ilvl w:val="0"/>
          <w:numId w:val="37"/>
        </w:numPr>
        <w:suppressAutoHyphens w:val="0"/>
        <w:autoSpaceDN/>
        <w:spacing w:line="240" w:lineRule="auto"/>
        <w:ind w:left="1800" w:firstLine="360"/>
        <w:rPr>
          <w:rFonts w:ascii="Calibri" w:eastAsia="Times New Roman" w:hAnsi="Calibri" w:cs="Calibri"/>
        </w:rPr>
      </w:pPr>
      <w:r w:rsidRPr="004B24E6">
        <w:rPr>
          <w:rFonts w:eastAsia="Times New Roman"/>
          <w:color w:val="000000"/>
        </w:rPr>
        <w:t xml:space="preserve">Integration with </w:t>
      </w:r>
      <w:proofErr w:type="spellStart"/>
      <w:r w:rsidRPr="004B24E6">
        <w:rPr>
          <w:rFonts w:eastAsia="Times New Roman"/>
          <w:color w:val="000000"/>
        </w:rPr>
        <w:t>Sparx</w:t>
      </w:r>
      <w:proofErr w:type="spellEnd"/>
      <w:r w:rsidRPr="004B24E6">
        <w:rPr>
          <w:rFonts w:eastAsia="Times New Roman"/>
          <w:color w:val="000000"/>
        </w:rPr>
        <w:t xml:space="preserve"> Enterprise Architect to allow exchange of architecture data </w:t>
      </w:r>
    </w:p>
    <w:p w14:paraId="346E435B" w14:textId="77777777" w:rsidR="004B24E6" w:rsidRPr="004B24E6" w:rsidRDefault="004B24E6" w:rsidP="00305E68">
      <w:pPr>
        <w:numPr>
          <w:ilvl w:val="0"/>
          <w:numId w:val="38"/>
        </w:numPr>
        <w:suppressAutoHyphens w:val="0"/>
        <w:autoSpaceDN/>
        <w:spacing w:line="240" w:lineRule="auto"/>
        <w:ind w:left="1800" w:firstLine="360"/>
        <w:rPr>
          <w:rFonts w:ascii="Calibri" w:eastAsia="Times New Roman" w:hAnsi="Calibri" w:cs="Calibri"/>
        </w:rPr>
      </w:pPr>
      <w:r w:rsidRPr="004B24E6">
        <w:rPr>
          <w:rFonts w:eastAsia="Times New Roman"/>
          <w:color w:val="000000"/>
        </w:rPr>
        <w:t xml:space="preserve">Examination of SDSM and C4I representation within </w:t>
      </w:r>
      <w:proofErr w:type="spellStart"/>
      <w:r w:rsidRPr="004B24E6">
        <w:rPr>
          <w:rFonts w:eastAsia="Times New Roman"/>
          <w:color w:val="000000"/>
        </w:rPr>
        <w:t>Alfabet</w:t>
      </w:r>
      <w:proofErr w:type="spellEnd"/>
      <w:r w:rsidRPr="004B24E6">
        <w:rPr>
          <w:rFonts w:eastAsia="Times New Roman"/>
          <w:color w:val="000000"/>
        </w:rPr>
        <w:t> </w:t>
      </w:r>
    </w:p>
    <w:p w14:paraId="051ADB18" w14:textId="77777777" w:rsidR="004B24E6" w:rsidRPr="004B24E6" w:rsidRDefault="004B24E6" w:rsidP="004B24E6">
      <w:pPr>
        <w:suppressAutoHyphens w:val="0"/>
        <w:autoSpaceDN/>
        <w:spacing w:line="240" w:lineRule="auto"/>
        <w:ind w:left="1080"/>
        <w:rPr>
          <w:rFonts w:ascii="Segoe UI" w:eastAsia="Times New Roman" w:hAnsi="Segoe UI" w:cs="Segoe UI"/>
          <w:sz w:val="18"/>
          <w:szCs w:val="18"/>
        </w:rPr>
      </w:pPr>
      <w:r w:rsidRPr="004B24E6">
        <w:rPr>
          <w:rFonts w:eastAsia="Times New Roman"/>
          <w:color w:val="000000"/>
        </w:rPr>
        <w:t> </w:t>
      </w:r>
    </w:p>
    <w:p w14:paraId="7253E3CF" w14:textId="77777777" w:rsidR="004B24E6" w:rsidRPr="004B24E6" w:rsidRDefault="004B24E6" w:rsidP="004B24E6">
      <w:pPr>
        <w:suppressAutoHyphens w:val="0"/>
        <w:autoSpaceDN/>
        <w:spacing w:line="240" w:lineRule="auto"/>
        <w:ind w:left="1080"/>
        <w:rPr>
          <w:rFonts w:ascii="Segoe UI" w:eastAsia="Times New Roman" w:hAnsi="Segoe UI" w:cs="Segoe UI"/>
          <w:sz w:val="18"/>
          <w:szCs w:val="18"/>
        </w:rPr>
      </w:pPr>
      <w:r w:rsidRPr="004B24E6">
        <w:rPr>
          <w:rFonts w:eastAsia="Times New Roman"/>
          <w:b/>
          <w:bCs/>
          <w:color w:val="000000"/>
        </w:rPr>
        <w:t>Work Package 4</w:t>
      </w:r>
      <w:r w:rsidRPr="004B24E6">
        <w:rPr>
          <w:rFonts w:eastAsia="Times New Roman"/>
          <w:color w:val="000000"/>
        </w:rPr>
        <w:t> </w:t>
      </w:r>
    </w:p>
    <w:p w14:paraId="17576FF7" w14:textId="77777777" w:rsidR="004B24E6" w:rsidRPr="004B24E6" w:rsidRDefault="004B24E6" w:rsidP="00305E68">
      <w:pPr>
        <w:numPr>
          <w:ilvl w:val="0"/>
          <w:numId w:val="39"/>
        </w:numPr>
        <w:suppressAutoHyphens w:val="0"/>
        <w:autoSpaceDN/>
        <w:spacing w:line="240" w:lineRule="auto"/>
        <w:ind w:left="1800" w:firstLine="360"/>
        <w:rPr>
          <w:rFonts w:ascii="Calibri" w:eastAsia="Times New Roman" w:hAnsi="Calibri" w:cs="Calibri"/>
        </w:rPr>
      </w:pPr>
      <w:r w:rsidRPr="004B24E6">
        <w:rPr>
          <w:rFonts w:eastAsia="Times New Roman"/>
          <w:color w:val="000000"/>
        </w:rPr>
        <w:t>MS Teams Integration </w:t>
      </w:r>
    </w:p>
    <w:p w14:paraId="106F22A3" w14:textId="77777777" w:rsidR="004B24E6" w:rsidRPr="004B24E6" w:rsidRDefault="004B24E6" w:rsidP="00305E68">
      <w:pPr>
        <w:numPr>
          <w:ilvl w:val="0"/>
          <w:numId w:val="40"/>
        </w:numPr>
        <w:suppressAutoHyphens w:val="0"/>
        <w:autoSpaceDN/>
        <w:spacing w:line="240" w:lineRule="auto"/>
        <w:ind w:left="1800" w:firstLine="360"/>
        <w:rPr>
          <w:rFonts w:ascii="Calibri" w:eastAsia="Times New Roman" w:hAnsi="Calibri" w:cs="Calibri"/>
        </w:rPr>
      </w:pPr>
      <w:r w:rsidRPr="004B24E6">
        <w:rPr>
          <w:rFonts w:eastAsia="Times New Roman"/>
          <w:color w:val="000000"/>
        </w:rPr>
        <w:t>JIRA Integration </w:t>
      </w:r>
    </w:p>
    <w:p w14:paraId="12907AC5" w14:textId="77777777" w:rsidR="004B24E6" w:rsidRPr="004B24E6" w:rsidRDefault="004B24E6" w:rsidP="00305E68">
      <w:pPr>
        <w:numPr>
          <w:ilvl w:val="0"/>
          <w:numId w:val="41"/>
        </w:numPr>
        <w:suppressAutoHyphens w:val="0"/>
        <w:autoSpaceDN/>
        <w:spacing w:line="240" w:lineRule="auto"/>
        <w:ind w:left="1800" w:firstLine="360"/>
        <w:rPr>
          <w:rFonts w:ascii="Calibri" w:eastAsia="Times New Roman" w:hAnsi="Calibri" w:cs="Calibri"/>
        </w:rPr>
      </w:pPr>
      <w:r w:rsidRPr="004B24E6">
        <w:rPr>
          <w:rFonts w:eastAsia="Times New Roman"/>
          <w:color w:val="000000"/>
        </w:rPr>
        <w:t>Azure DevOps Integration </w:t>
      </w:r>
    </w:p>
    <w:p w14:paraId="4BC289D8" w14:textId="77777777" w:rsidR="004B24E6" w:rsidRPr="004B24E6" w:rsidRDefault="004B24E6" w:rsidP="00305E68">
      <w:pPr>
        <w:numPr>
          <w:ilvl w:val="0"/>
          <w:numId w:val="42"/>
        </w:numPr>
        <w:suppressAutoHyphens w:val="0"/>
        <w:autoSpaceDN/>
        <w:spacing w:line="240" w:lineRule="auto"/>
        <w:ind w:left="1800" w:firstLine="360"/>
        <w:rPr>
          <w:rFonts w:ascii="Calibri" w:eastAsia="Times New Roman" w:hAnsi="Calibri" w:cs="Calibri"/>
        </w:rPr>
      </w:pPr>
      <w:r w:rsidRPr="004B24E6">
        <w:rPr>
          <w:rFonts w:eastAsia="Times New Roman"/>
          <w:color w:val="000000"/>
        </w:rPr>
        <w:t>MS Project Online Integration </w:t>
      </w:r>
    </w:p>
    <w:p w14:paraId="012EF8BE" w14:textId="77777777" w:rsidR="004B24E6" w:rsidRPr="004B24E6" w:rsidRDefault="004B24E6" w:rsidP="004B24E6">
      <w:pPr>
        <w:suppressAutoHyphens w:val="0"/>
        <w:autoSpaceDN/>
        <w:spacing w:line="240" w:lineRule="auto"/>
        <w:ind w:left="1080"/>
        <w:rPr>
          <w:rFonts w:ascii="Segoe UI" w:eastAsia="Times New Roman" w:hAnsi="Segoe UI" w:cs="Segoe UI"/>
          <w:sz w:val="18"/>
          <w:szCs w:val="18"/>
        </w:rPr>
      </w:pPr>
      <w:r w:rsidRPr="004B24E6">
        <w:rPr>
          <w:rFonts w:eastAsia="Times New Roman"/>
          <w:color w:val="000000"/>
        </w:rPr>
        <w:t> </w:t>
      </w:r>
    </w:p>
    <w:p w14:paraId="02093944" w14:textId="77777777" w:rsidR="004B24E6" w:rsidRPr="004B24E6" w:rsidRDefault="004B24E6" w:rsidP="004B24E6">
      <w:pPr>
        <w:suppressAutoHyphens w:val="0"/>
        <w:autoSpaceDN/>
        <w:spacing w:line="240" w:lineRule="auto"/>
        <w:ind w:left="1080"/>
        <w:rPr>
          <w:rFonts w:ascii="Segoe UI" w:eastAsia="Times New Roman" w:hAnsi="Segoe UI" w:cs="Segoe UI"/>
          <w:sz w:val="18"/>
          <w:szCs w:val="18"/>
        </w:rPr>
      </w:pPr>
      <w:r w:rsidRPr="004B24E6">
        <w:rPr>
          <w:rFonts w:eastAsia="Times New Roman"/>
          <w:b/>
          <w:bCs/>
          <w:color w:val="000000"/>
        </w:rPr>
        <w:t>Onsite support</w:t>
      </w:r>
      <w:r w:rsidRPr="004B24E6">
        <w:rPr>
          <w:rFonts w:eastAsia="Times New Roman"/>
          <w:color w:val="000000"/>
        </w:rPr>
        <w:t> </w:t>
      </w:r>
    </w:p>
    <w:p w14:paraId="36E68793" w14:textId="77777777" w:rsidR="004B24E6" w:rsidRPr="004B24E6" w:rsidRDefault="004B24E6" w:rsidP="004B24E6">
      <w:pPr>
        <w:suppressAutoHyphens w:val="0"/>
        <w:autoSpaceDN/>
        <w:spacing w:line="240" w:lineRule="auto"/>
        <w:ind w:left="1080"/>
        <w:rPr>
          <w:rFonts w:ascii="Segoe UI" w:eastAsia="Times New Roman" w:hAnsi="Segoe UI" w:cs="Segoe UI"/>
          <w:sz w:val="18"/>
          <w:szCs w:val="18"/>
        </w:rPr>
      </w:pPr>
      <w:r w:rsidRPr="004B24E6">
        <w:rPr>
          <w:rFonts w:eastAsia="Times New Roman"/>
          <w:color w:val="000000"/>
        </w:rPr>
        <w:t xml:space="preserve">Supplier will provide and onsite support person who will be a fully trained on </w:t>
      </w:r>
      <w:proofErr w:type="spellStart"/>
      <w:r w:rsidRPr="004B24E6">
        <w:rPr>
          <w:rFonts w:eastAsia="Times New Roman"/>
          <w:color w:val="000000"/>
        </w:rPr>
        <w:t>SoftwareAG</w:t>
      </w:r>
      <w:proofErr w:type="spellEnd"/>
      <w:r w:rsidRPr="004B24E6">
        <w:rPr>
          <w:rFonts w:eastAsia="Times New Roman"/>
          <w:color w:val="000000"/>
        </w:rPr>
        <w:t xml:space="preserve"> products (primarily </w:t>
      </w:r>
      <w:proofErr w:type="spellStart"/>
      <w:r w:rsidRPr="004B24E6">
        <w:rPr>
          <w:rFonts w:eastAsia="Times New Roman"/>
          <w:color w:val="000000"/>
        </w:rPr>
        <w:t>Alfabet</w:t>
      </w:r>
      <w:proofErr w:type="spellEnd"/>
      <w:r w:rsidRPr="004B24E6">
        <w:rPr>
          <w:rFonts w:eastAsia="Times New Roman"/>
          <w:color w:val="000000"/>
        </w:rPr>
        <w:t xml:space="preserve">) so that we can direct functions/services we need </w:t>
      </w:r>
      <w:r w:rsidRPr="004B24E6">
        <w:rPr>
          <w:rFonts w:eastAsia="Times New Roman"/>
          <w:color w:val="000000"/>
        </w:rPr>
        <w:lastRenderedPageBreak/>
        <w:t>activated and be the SME onsite for that new function. This person should be on site for 6-9 months depending on when this contract is let. End date should be 31March23. </w:t>
      </w:r>
    </w:p>
    <w:p w14:paraId="44EBD546" w14:textId="77777777" w:rsidR="004B24E6" w:rsidRPr="004B24E6" w:rsidRDefault="004B24E6" w:rsidP="004B24E6">
      <w:pPr>
        <w:suppressAutoHyphens w:val="0"/>
        <w:autoSpaceDN/>
        <w:spacing w:line="240" w:lineRule="auto"/>
        <w:ind w:left="1080"/>
        <w:rPr>
          <w:rFonts w:ascii="Segoe UI" w:eastAsia="Times New Roman" w:hAnsi="Segoe UI" w:cs="Segoe UI"/>
          <w:sz w:val="18"/>
          <w:szCs w:val="18"/>
        </w:rPr>
      </w:pPr>
      <w:r w:rsidRPr="004B24E6">
        <w:rPr>
          <w:rFonts w:eastAsia="Times New Roman"/>
          <w:color w:val="000000"/>
        </w:rPr>
        <w:t> </w:t>
      </w:r>
    </w:p>
    <w:p w14:paraId="2661B8DF" w14:textId="77777777" w:rsidR="004B24E6" w:rsidRPr="004B24E6" w:rsidRDefault="004B24E6" w:rsidP="004B24E6">
      <w:pPr>
        <w:suppressAutoHyphens w:val="0"/>
        <w:autoSpaceDN/>
        <w:spacing w:line="240" w:lineRule="auto"/>
        <w:rPr>
          <w:rFonts w:ascii="Segoe UI" w:eastAsia="Times New Roman" w:hAnsi="Segoe UI" w:cs="Segoe UI"/>
          <w:color w:val="000000"/>
          <w:sz w:val="18"/>
          <w:szCs w:val="18"/>
        </w:rPr>
      </w:pPr>
      <w:r w:rsidRPr="004B24E6">
        <w:rPr>
          <w:rFonts w:eastAsia="Times New Roman"/>
          <w:b/>
          <w:bCs/>
          <w:color w:val="000000"/>
        </w:rPr>
        <w:t>Measures of Performance</w:t>
      </w:r>
      <w:r w:rsidRPr="004B24E6">
        <w:rPr>
          <w:rFonts w:eastAsia="Times New Roman"/>
          <w:color w:val="000000"/>
        </w:rPr>
        <w:t>. The stakeholders</w:t>
      </w:r>
      <w:r w:rsidRPr="004B24E6">
        <w:rPr>
          <w:rFonts w:eastAsia="Times New Roman"/>
          <w:b/>
          <w:bCs/>
          <w:color w:val="000000"/>
        </w:rPr>
        <w:t xml:space="preserve"> </w:t>
      </w:r>
      <w:r w:rsidRPr="004B24E6">
        <w:rPr>
          <w:rFonts w:eastAsia="Times New Roman"/>
          <w:color w:val="000000"/>
        </w:rPr>
        <w:t>will assess and evaluate the performance of the services delivered. </w:t>
      </w:r>
    </w:p>
    <w:p w14:paraId="0DFDFFB5" w14:textId="77777777" w:rsidR="004B24E6" w:rsidRPr="004B24E6" w:rsidRDefault="004B24E6" w:rsidP="004B24E6">
      <w:pPr>
        <w:suppressAutoHyphens w:val="0"/>
        <w:autoSpaceDN/>
        <w:spacing w:line="240" w:lineRule="auto"/>
        <w:rPr>
          <w:rFonts w:ascii="Segoe UI" w:eastAsia="Times New Roman" w:hAnsi="Segoe UI" w:cs="Segoe UI"/>
          <w:color w:val="000000"/>
          <w:sz w:val="18"/>
          <w:szCs w:val="18"/>
        </w:rPr>
      </w:pPr>
      <w:r w:rsidRPr="004B24E6">
        <w:rPr>
          <w:rFonts w:eastAsia="Times New Roman"/>
          <w:b/>
          <w:bCs/>
          <w:color w:val="000000"/>
        </w:rPr>
        <w:t>POC</w:t>
      </w:r>
      <w:r w:rsidRPr="004B24E6">
        <w:rPr>
          <w:rFonts w:eastAsia="Times New Roman"/>
          <w:color w:val="000000"/>
        </w:rPr>
        <w:t xml:space="preserve">. Mr </w:t>
      </w:r>
      <w:proofErr w:type="spellStart"/>
      <w:r w:rsidRPr="004B24E6">
        <w:rPr>
          <w:rFonts w:eastAsia="Times New Roman"/>
          <w:color w:val="000000"/>
        </w:rPr>
        <w:t>Agustín</w:t>
      </w:r>
      <w:proofErr w:type="spellEnd"/>
      <w:r w:rsidRPr="004B24E6">
        <w:rPr>
          <w:rFonts w:eastAsia="Times New Roman"/>
          <w:color w:val="000000"/>
        </w:rPr>
        <w:t xml:space="preserve"> Martín-Mena, Army Info-IX-</w:t>
      </w:r>
      <w:proofErr w:type="spellStart"/>
      <w:r w:rsidRPr="004B24E6">
        <w:rPr>
          <w:rFonts w:eastAsia="Times New Roman"/>
          <w:color w:val="000000"/>
        </w:rPr>
        <w:t>InfoArch</w:t>
      </w:r>
      <w:proofErr w:type="spellEnd"/>
      <w:r w:rsidRPr="004B24E6">
        <w:rPr>
          <w:rFonts w:eastAsia="Times New Roman"/>
          <w:color w:val="000000"/>
        </w:rPr>
        <w:t xml:space="preserve"> SO1-1. </w:t>
      </w:r>
    </w:p>
    <w:p w14:paraId="64477B2C" w14:textId="77777777" w:rsidR="004B24E6" w:rsidRPr="004B24E6" w:rsidRDefault="004B24E6" w:rsidP="004B24E6">
      <w:pPr>
        <w:suppressAutoHyphens w:val="0"/>
        <w:autoSpaceDN/>
        <w:spacing w:line="240" w:lineRule="auto"/>
        <w:rPr>
          <w:rFonts w:ascii="Segoe UI" w:eastAsia="Times New Roman" w:hAnsi="Segoe UI" w:cs="Segoe UI"/>
          <w:sz w:val="18"/>
          <w:szCs w:val="18"/>
        </w:rPr>
      </w:pPr>
      <w:r w:rsidRPr="004B24E6">
        <w:rPr>
          <w:rFonts w:eastAsia="Times New Roman"/>
          <w:color w:val="000000"/>
        </w:rPr>
        <w:t> </w:t>
      </w:r>
    </w:p>
    <w:p w14:paraId="254D3E92" w14:textId="77777777" w:rsidR="004B24E6" w:rsidRPr="004B24E6" w:rsidRDefault="004B24E6" w:rsidP="004B24E6">
      <w:pPr>
        <w:suppressAutoHyphens w:val="0"/>
        <w:autoSpaceDN/>
        <w:spacing w:line="240" w:lineRule="auto"/>
        <w:rPr>
          <w:rFonts w:ascii="Segoe UI" w:eastAsia="Times New Roman" w:hAnsi="Segoe UI" w:cs="Segoe UI"/>
          <w:color w:val="000000"/>
          <w:sz w:val="18"/>
          <w:szCs w:val="18"/>
        </w:rPr>
      </w:pPr>
      <w:r w:rsidRPr="004B24E6">
        <w:rPr>
          <w:rFonts w:eastAsia="Times New Roman"/>
          <w:b/>
          <w:bCs/>
          <w:color w:val="000000"/>
        </w:rPr>
        <w:t>Staffing</w:t>
      </w:r>
      <w:r w:rsidRPr="004B24E6">
        <w:rPr>
          <w:rFonts w:eastAsia="Times New Roman"/>
          <w:color w:val="000000"/>
        </w:rPr>
        <w:t xml:space="preserve">. All personnel conducting the work must hold </w:t>
      </w:r>
      <w:r w:rsidRPr="004B24E6">
        <w:rPr>
          <w:rFonts w:eastAsia="Times New Roman"/>
          <w:b/>
          <w:bCs/>
          <w:color w:val="000000"/>
          <w:u w:val="single"/>
        </w:rPr>
        <w:t>SC clearances.</w:t>
      </w:r>
      <w:r w:rsidRPr="004B24E6">
        <w:rPr>
          <w:rFonts w:eastAsia="Times New Roman"/>
          <w:color w:val="000000"/>
        </w:rPr>
        <w:t> </w:t>
      </w:r>
    </w:p>
    <w:p w14:paraId="1F663CFC" w14:textId="77777777" w:rsidR="004B24E6" w:rsidRPr="004B24E6" w:rsidRDefault="004B24E6" w:rsidP="004B24E6">
      <w:pPr>
        <w:suppressAutoHyphens w:val="0"/>
        <w:autoSpaceDN/>
        <w:spacing w:line="240" w:lineRule="auto"/>
        <w:rPr>
          <w:rFonts w:ascii="Segoe UI" w:eastAsia="Times New Roman" w:hAnsi="Segoe UI" w:cs="Segoe UI"/>
          <w:sz w:val="18"/>
          <w:szCs w:val="18"/>
        </w:rPr>
      </w:pPr>
      <w:r w:rsidRPr="004B24E6">
        <w:rPr>
          <w:rFonts w:eastAsia="Times New Roman"/>
          <w:color w:val="000000"/>
        </w:rPr>
        <w:t> </w:t>
      </w:r>
    </w:p>
    <w:p w14:paraId="303E5023" w14:textId="77777777" w:rsidR="004B24E6" w:rsidRPr="004B24E6" w:rsidRDefault="004B24E6" w:rsidP="004B24E6">
      <w:pPr>
        <w:suppressAutoHyphens w:val="0"/>
        <w:autoSpaceDN/>
        <w:spacing w:line="240" w:lineRule="auto"/>
        <w:rPr>
          <w:rFonts w:ascii="Segoe UI" w:eastAsia="Times New Roman" w:hAnsi="Segoe UI" w:cs="Segoe UI"/>
          <w:color w:val="000000"/>
          <w:sz w:val="18"/>
          <w:szCs w:val="18"/>
        </w:rPr>
      </w:pPr>
      <w:r w:rsidRPr="004B24E6">
        <w:rPr>
          <w:rFonts w:eastAsia="Times New Roman"/>
          <w:b/>
          <w:bCs/>
          <w:color w:val="000000"/>
        </w:rPr>
        <w:t>Authority Dependencies</w:t>
      </w:r>
      <w:r w:rsidRPr="004B24E6">
        <w:rPr>
          <w:rFonts w:eastAsia="Times New Roman"/>
          <w:color w:val="000000"/>
        </w:rPr>
        <w:t>. Access to AHE Network and Services, Support from SAG qualified other ADS Staff. </w:t>
      </w:r>
    </w:p>
    <w:p w14:paraId="61951838" w14:textId="77777777" w:rsidR="004B24E6" w:rsidRPr="004B24E6" w:rsidRDefault="004B24E6" w:rsidP="004B24E6">
      <w:pPr>
        <w:suppressAutoHyphens w:val="0"/>
        <w:autoSpaceDN/>
        <w:spacing w:line="240" w:lineRule="auto"/>
        <w:rPr>
          <w:rFonts w:ascii="Segoe UI" w:eastAsia="Times New Roman" w:hAnsi="Segoe UI" w:cs="Segoe UI"/>
          <w:sz w:val="18"/>
          <w:szCs w:val="18"/>
        </w:rPr>
      </w:pPr>
      <w:r w:rsidRPr="004B24E6">
        <w:rPr>
          <w:rFonts w:eastAsia="Times New Roman"/>
          <w:color w:val="000000"/>
        </w:rPr>
        <w:t> </w:t>
      </w:r>
    </w:p>
    <w:p w14:paraId="2FCEFD74" w14:textId="77777777" w:rsidR="004B24E6" w:rsidRPr="004B24E6" w:rsidRDefault="004B24E6" w:rsidP="004B24E6">
      <w:pPr>
        <w:suppressAutoHyphens w:val="0"/>
        <w:autoSpaceDN/>
        <w:spacing w:line="240" w:lineRule="auto"/>
        <w:rPr>
          <w:rFonts w:ascii="Segoe UI" w:eastAsia="Times New Roman" w:hAnsi="Segoe UI" w:cs="Segoe UI"/>
          <w:color w:val="000000"/>
          <w:sz w:val="18"/>
          <w:szCs w:val="18"/>
        </w:rPr>
      </w:pPr>
      <w:r w:rsidRPr="004B24E6">
        <w:rPr>
          <w:rFonts w:eastAsia="Times New Roman"/>
          <w:b/>
          <w:bCs/>
          <w:color w:val="000000"/>
        </w:rPr>
        <w:t>Risks</w:t>
      </w:r>
      <w:r w:rsidRPr="004B24E6">
        <w:rPr>
          <w:rFonts w:eastAsia="Times New Roman"/>
          <w:color w:val="000000"/>
        </w:rPr>
        <w:t>.  There are no risks identified with delivery of this activity. </w:t>
      </w:r>
    </w:p>
    <w:p w14:paraId="32DE0E34" w14:textId="77777777" w:rsidR="004B24E6" w:rsidRPr="004B24E6" w:rsidRDefault="004B24E6" w:rsidP="004B24E6">
      <w:pPr>
        <w:suppressAutoHyphens w:val="0"/>
        <w:autoSpaceDN/>
        <w:spacing w:line="240" w:lineRule="auto"/>
        <w:rPr>
          <w:rFonts w:ascii="Segoe UI" w:eastAsia="Times New Roman" w:hAnsi="Segoe UI" w:cs="Segoe UI"/>
          <w:sz w:val="18"/>
          <w:szCs w:val="18"/>
        </w:rPr>
      </w:pPr>
      <w:r w:rsidRPr="004B24E6">
        <w:rPr>
          <w:rFonts w:eastAsia="Times New Roman"/>
          <w:color w:val="000000"/>
        </w:rPr>
        <w:t> </w:t>
      </w:r>
    </w:p>
    <w:p w14:paraId="0BD3AA2D" w14:textId="77777777" w:rsidR="004B24E6" w:rsidRPr="004B24E6" w:rsidRDefault="004B24E6" w:rsidP="004B24E6">
      <w:pPr>
        <w:suppressAutoHyphens w:val="0"/>
        <w:autoSpaceDN/>
        <w:spacing w:line="240" w:lineRule="auto"/>
        <w:rPr>
          <w:rFonts w:ascii="Segoe UI" w:eastAsia="Times New Roman" w:hAnsi="Segoe UI" w:cs="Segoe UI"/>
          <w:sz w:val="18"/>
          <w:szCs w:val="18"/>
        </w:rPr>
      </w:pPr>
      <w:r w:rsidRPr="004B24E6">
        <w:rPr>
          <w:rFonts w:ascii="Calibri" w:eastAsia="Times New Roman" w:hAnsi="Calibri" w:cs="Calibri"/>
          <w:color w:val="000000"/>
        </w:rPr>
        <w:t> </w:t>
      </w:r>
    </w:p>
    <w:p w14:paraId="52342630" w14:textId="77777777" w:rsidR="004B24E6" w:rsidRPr="004B24E6" w:rsidRDefault="004B24E6" w:rsidP="004B24E6">
      <w:pPr>
        <w:suppressAutoHyphens w:val="0"/>
        <w:autoSpaceDN/>
        <w:spacing w:line="240" w:lineRule="auto"/>
        <w:jc w:val="both"/>
        <w:rPr>
          <w:rFonts w:ascii="Segoe UI" w:eastAsia="Times New Roman" w:hAnsi="Segoe UI" w:cs="Segoe UI"/>
          <w:sz w:val="18"/>
          <w:szCs w:val="18"/>
        </w:rPr>
      </w:pPr>
      <w:r w:rsidRPr="004B24E6">
        <w:rPr>
          <w:rFonts w:ascii="Calibri" w:eastAsia="Times New Roman" w:hAnsi="Calibri" w:cs="Calibri"/>
        </w:rPr>
        <w:t> </w:t>
      </w:r>
    </w:p>
    <w:p w14:paraId="1A7CFDEE" w14:textId="77777777" w:rsidR="00107079" w:rsidRDefault="00CE0910">
      <w:pPr>
        <w:pStyle w:val="Heading2"/>
      </w:pPr>
      <w:r>
        <w:t>Schedule 1b: Services</w:t>
      </w:r>
    </w:p>
    <w:p w14:paraId="0E504757" w14:textId="77777777" w:rsidR="008202E4" w:rsidRDefault="008202E4" w:rsidP="008202E4">
      <w:pPr>
        <w:spacing w:line="240" w:lineRule="auto"/>
        <w:rPr>
          <w:color w:val="FF0000"/>
        </w:rPr>
      </w:pPr>
      <w:bookmarkStart w:id="6" w:name="_Toc33176234"/>
      <w:r>
        <w:rPr>
          <w:color w:val="FF0000"/>
        </w:rPr>
        <w:t>REDACTED</w:t>
      </w:r>
    </w:p>
    <w:p w14:paraId="1580C978" w14:textId="77777777" w:rsidR="00E3654E" w:rsidRDefault="00E3654E">
      <w:pPr>
        <w:pStyle w:val="Heading2"/>
      </w:pPr>
    </w:p>
    <w:p w14:paraId="0DE2EB9D" w14:textId="77777777" w:rsidR="001277D1" w:rsidRDefault="001277D1" w:rsidP="001277D1"/>
    <w:p w14:paraId="1E6C0749" w14:textId="77777777" w:rsidR="001277D1" w:rsidRDefault="001277D1" w:rsidP="001277D1"/>
    <w:p w14:paraId="556476DD" w14:textId="77777777" w:rsidR="001277D1" w:rsidRPr="001277D1" w:rsidRDefault="001277D1" w:rsidP="001277D1"/>
    <w:p w14:paraId="23831A48" w14:textId="059A8F86" w:rsidR="00107079" w:rsidRDefault="00CE0910">
      <w:pPr>
        <w:pStyle w:val="Heading2"/>
      </w:pPr>
      <w:r>
        <w:t>Schedule 2: Call-Off Contract charges</w:t>
      </w:r>
      <w:bookmarkEnd w:id="6"/>
    </w:p>
    <w:p w14:paraId="7793F6AC" w14:textId="77777777" w:rsidR="00107079" w:rsidRDefault="00CE0910">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0A6FB316" w14:textId="77777777" w:rsidR="00904543" w:rsidRDefault="00904543" w:rsidP="00904543"/>
    <w:p w14:paraId="2A808381" w14:textId="77777777" w:rsidR="0043721B" w:rsidRPr="0043721B" w:rsidRDefault="0043721B" w:rsidP="0043721B">
      <w:pPr>
        <w:spacing w:line="240" w:lineRule="auto"/>
        <w:rPr>
          <w:color w:val="FF0000"/>
        </w:rPr>
      </w:pPr>
      <w:r w:rsidRPr="0043721B">
        <w:rPr>
          <w:color w:val="FF0000"/>
        </w:rPr>
        <w:t>REDACTED</w:t>
      </w:r>
    </w:p>
    <w:p w14:paraId="026B1F5F" w14:textId="2FC0A764" w:rsidR="00107079" w:rsidRPr="00904543" w:rsidRDefault="00107079" w:rsidP="00904543"/>
    <w:p w14:paraId="629F2ECA" w14:textId="77777777" w:rsidR="00107079" w:rsidRDefault="00107079">
      <w:pPr>
        <w:ind w:left="720"/>
      </w:pPr>
    </w:p>
    <w:p w14:paraId="29D44BA5" w14:textId="0CE26D64" w:rsidR="00107079" w:rsidRDefault="00107079">
      <w:pPr>
        <w:rPr>
          <w:sz w:val="32"/>
          <w:szCs w:val="32"/>
        </w:rPr>
      </w:pPr>
    </w:p>
    <w:p w14:paraId="79EF640C" w14:textId="658B426F" w:rsidR="00096715" w:rsidRDefault="00096715">
      <w:pPr>
        <w:rPr>
          <w:sz w:val="32"/>
          <w:szCs w:val="32"/>
        </w:rPr>
      </w:pPr>
    </w:p>
    <w:p w14:paraId="5066CF7C" w14:textId="480EC6DA" w:rsidR="00107079" w:rsidRDefault="00CE0910">
      <w:pPr>
        <w:rPr>
          <w:sz w:val="32"/>
          <w:szCs w:val="32"/>
        </w:rPr>
      </w:pPr>
      <w:r>
        <w:rPr>
          <w:sz w:val="32"/>
          <w:szCs w:val="32"/>
        </w:rPr>
        <w:t>Customer Benefits</w:t>
      </w:r>
    </w:p>
    <w:p w14:paraId="13329A06" w14:textId="77777777" w:rsidR="00107079" w:rsidRDefault="00107079">
      <w:pPr>
        <w:rPr>
          <w:sz w:val="32"/>
          <w:szCs w:val="32"/>
        </w:rPr>
      </w:pPr>
    </w:p>
    <w:p w14:paraId="174B80B8" w14:textId="77777777" w:rsidR="00107079" w:rsidRDefault="00CE0910">
      <w:bookmarkStart w:id="7" w:name="_Toc33176235"/>
      <w:r>
        <w:t xml:space="preserve">For each Call-Off Contract please complete a customer benefits record, by following this </w:t>
      </w:r>
      <w:proofErr w:type="gramStart"/>
      <w:r>
        <w:t>link;</w:t>
      </w:r>
      <w:proofErr w:type="gramEnd"/>
    </w:p>
    <w:p w14:paraId="4695D096" w14:textId="77777777" w:rsidR="00107079" w:rsidRDefault="00107079"/>
    <w:p w14:paraId="7C6FD7BD" w14:textId="77777777" w:rsidR="00107079" w:rsidRDefault="00F320CC">
      <w:hyperlink r:id="rId12" w:history="1">
        <w:r w:rsidR="00CE0910">
          <w:rPr>
            <w:rStyle w:val="Hyperlink"/>
          </w:rPr>
          <w:t>G-Cloud 12 Cust</w:t>
        </w:r>
        <w:bookmarkStart w:id="8" w:name="_Hlt68020671"/>
        <w:bookmarkStart w:id="9" w:name="_Hlt68020672"/>
        <w:r w:rsidR="00CE0910">
          <w:rPr>
            <w:rStyle w:val="Hyperlink"/>
          </w:rPr>
          <w:t>o</w:t>
        </w:r>
        <w:bookmarkEnd w:id="8"/>
        <w:bookmarkEnd w:id="9"/>
        <w:r w:rsidR="00CE0910">
          <w:rPr>
            <w:rStyle w:val="Hyperlink"/>
          </w:rPr>
          <w:t>mer Benefi</w:t>
        </w:r>
        <w:bookmarkStart w:id="10" w:name="_Hlt67898630"/>
        <w:bookmarkStart w:id="11" w:name="_Hlt67898631"/>
        <w:r w:rsidR="00CE0910">
          <w:rPr>
            <w:rStyle w:val="Hyperlink"/>
          </w:rPr>
          <w:t>t</w:t>
        </w:r>
        <w:bookmarkEnd w:id="10"/>
        <w:bookmarkEnd w:id="11"/>
        <w:r w:rsidR="00CE0910">
          <w:rPr>
            <w:rStyle w:val="Hyperlink"/>
          </w:rPr>
          <w:t>s Record</w:t>
        </w:r>
      </w:hyperlink>
      <w:r w:rsidR="00CE0910">
        <w:t xml:space="preserve"> </w:t>
      </w:r>
    </w:p>
    <w:p w14:paraId="69B47846" w14:textId="77777777" w:rsidR="00107079" w:rsidRDefault="00CE0910">
      <w:pPr>
        <w:pStyle w:val="Heading2"/>
        <w:pageBreakBefore/>
      </w:pPr>
      <w:r>
        <w:lastRenderedPageBreak/>
        <w:t>Part B: Terms and conditions</w:t>
      </w:r>
      <w:bookmarkEnd w:id="7"/>
    </w:p>
    <w:p w14:paraId="4B771721" w14:textId="77777777" w:rsidR="00107079" w:rsidRDefault="00CE0910">
      <w:pPr>
        <w:pStyle w:val="Heading3"/>
        <w:spacing w:after="100"/>
      </w:pPr>
      <w:r>
        <w:t>1.</w:t>
      </w:r>
      <w:r>
        <w:tab/>
        <w:t>Call-Off Contract Start date and length</w:t>
      </w:r>
    </w:p>
    <w:p w14:paraId="32BF36F0" w14:textId="77777777" w:rsidR="00107079" w:rsidRDefault="00CE0910">
      <w:r>
        <w:t>1.1</w:t>
      </w:r>
      <w:r>
        <w:tab/>
        <w:t>The Supplier must start providing the Services on the date specified in the Order Form.</w:t>
      </w:r>
    </w:p>
    <w:p w14:paraId="6CAB68E1" w14:textId="77777777" w:rsidR="00107079" w:rsidRDefault="00107079">
      <w:pPr>
        <w:ind w:firstLine="720"/>
      </w:pPr>
    </w:p>
    <w:p w14:paraId="06E37BD3" w14:textId="77777777" w:rsidR="00107079" w:rsidRDefault="00CE0910">
      <w:pPr>
        <w:ind w:left="720" w:hanging="720"/>
      </w:pPr>
      <w:r>
        <w:t>1.2</w:t>
      </w:r>
      <w:r>
        <w:tab/>
        <w:t xml:space="preserve">This Call-Off Contract will expire on the Expiry Date in the Order Form. It will be for up to 24 months from the Start date unless </w:t>
      </w:r>
      <w:proofErr w:type="gramStart"/>
      <w:r>
        <w:t>Ended</w:t>
      </w:r>
      <w:proofErr w:type="gramEnd"/>
      <w:r>
        <w:t xml:space="preserve"> earlier under clause 18 or extended by the Buyer under clause 1.3.</w:t>
      </w:r>
    </w:p>
    <w:p w14:paraId="6011F955" w14:textId="77777777" w:rsidR="00107079" w:rsidRDefault="00107079">
      <w:pPr>
        <w:ind w:left="720"/>
      </w:pPr>
    </w:p>
    <w:p w14:paraId="2C972E1D" w14:textId="77777777" w:rsidR="00107079" w:rsidRDefault="00CE0910">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3ED0C828" w14:textId="77777777" w:rsidR="00107079" w:rsidRDefault="00107079">
      <w:pPr>
        <w:ind w:left="720"/>
      </w:pPr>
    </w:p>
    <w:p w14:paraId="6A9B7428" w14:textId="77777777" w:rsidR="00107079" w:rsidRDefault="00CE0910">
      <w:pPr>
        <w:ind w:left="720" w:hanging="720"/>
      </w:pPr>
      <w:r>
        <w:t>1.4</w:t>
      </w:r>
      <w:r>
        <w:tab/>
        <w:t>The Parties must comply with the requirements under clauses 21.3 to 21.8 if the Buyer reserves the right in the Order Form to extend the contract beyond 24 months.</w:t>
      </w:r>
    </w:p>
    <w:p w14:paraId="68C40343" w14:textId="77777777" w:rsidR="00107079" w:rsidRDefault="00107079">
      <w:pPr>
        <w:spacing w:before="240" w:after="240"/>
      </w:pPr>
    </w:p>
    <w:p w14:paraId="42BE0E49" w14:textId="77777777" w:rsidR="00107079" w:rsidRDefault="00CE0910">
      <w:pPr>
        <w:pStyle w:val="Heading3"/>
        <w:spacing w:after="100"/>
      </w:pPr>
      <w:r>
        <w:t>2.</w:t>
      </w:r>
      <w:r>
        <w:tab/>
        <w:t>Incorporation of terms</w:t>
      </w:r>
    </w:p>
    <w:p w14:paraId="1036E468" w14:textId="77777777" w:rsidR="00107079" w:rsidRDefault="00CE0910">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24E5341D" w14:textId="77777777" w:rsidR="00107079" w:rsidRDefault="00CE0910" w:rsidP="00AF5EE9">
      <w:pPr>
        <w:pStyle w:val="ListParagraph"/>
        <w:numPr>
          <w:ilvl w:val="0"/>
          <w:numId w:val="3"/>
        </w:numPr>
      </w:pPr>
      <w:r>
        <w:rPr>
          <w:sz w:val="14"/>
          <w:szCs w:val="14"/>
        </w:rPr>
        <w:t xml:space="preserve"> </w:t>
      </w:r>
      <w:r>
        <w:t>4.1 (Warranties and representations)</w:t>
      </w:r>
    </w:p>
    <w:p w14:paraId="080CF735" w14:textId="77777777" w:rsidR="00107079" w:rsidRDefault="00CE0910" w:rsidP="00AF5EE9">
      <w:pPr>
        <w:pStyle w:val="ListParagraph"/>
        <w:numPr>
          <w:ilvl w:val="0"/>
          <w:numId w:val="3"/>
        </w:numPr>
      </w:pPr>
      <w:r>
        <w:t>4.2 to 4.7 (Liability)</w:t>
      </w:r>
    </w:p>
    <w:p w14:paraId="74746858" w14:textId="77777777" w:rsidR="00107079" w:rsidRDefault="00CE0910" w:rsidP="00AF5EE9">
      <w:pPr>
        <w:pStyle w:val="ListParagraph"/>
        <w:numPr>
          <w:ilvl w:val="0"/>
          <w:numId w:val="3"/>
        </w:numPr>
      </w:pPr>
      <w:r>
        <w:t>4.11 to 4.12 (IR35)</w:t>
      </w:r>
    </w:p>
    <w:p w14:paraId="30D3EBBC" w14:textId="77777777" w:rsidR="00107079" w:rsidRDefault="00CE0910" w:rsidP="00AF5EE9">
      <w:pPr>
        <w:pStyle w:val="ListParagraph"/>
        <w:numPr>
          <w:ilvl w:val="0"/>
          <w:numId w:val="3"/>
        </w:numPr>
      </w:pPr>
      <w:r>
        <w:t>5.4 to 5.5 (Force majeure)</w:t>
      </w:r>
    </w:p>
    <w:p w14:paraId="4D075733" w14:textId="77777777" w:rsidR="00107079" w:rsidRDefault="00CE0910" w:rsidP="00AF5EE9">
      <w:pPr>
        <w:pStyle w:val="ListParagraph"/>
        <w:numPr>
          <w:ilvl w:val="0"/>
          <w:numId w:val="3"/>
        </w:numPr>
      </w:pPr>
      <w:r>
        <w:t>5.8 (Continuing rights)</w:t>
      </w:r>
    </w:p>
    <w:p w14:paraId="2DA91971" w14:textId="77777777" w:rsidR="00107079" w:rsidRDefault="00CE0910" w:rsidP="00AF5EE9">
      <w:pPr>
        <w:pStyle w:val="ListParagraph"/>
        <w:numPr>
          <w:ilvl w:val="0"/>
          <w:numId w:val="3"/>
        </w:numPr>
      </w:pPr>
      <w:r>
        <w:t>5.9 to 5.11 (Change of control)</w:t>
      </w:r>
    </w:p>
    <w:p w14:paraId="4B41DCB1" w14:textId="77777777" w:rsidR="00107079" w:rsidRDefault="00CE0910" w:rsidP="00AF5EE9">
      <w:pPr>
        <w:pStyle w:val="ListParagraph"/>
        <w:numPr>
          <w:ilvl w:val="0"/>
          <w:numId w:val="3"/>
        </w:numPr>
      </w:pPr>
      <w:r>
        <w:t>5.12 (Fraud)</w:t>
      </w:r>
    </w:p>
    <w:p w14:paraId="38BC4792" w14:textId="77777777" w:rsidR="00107079" w:rsidRDefault="00CE0910" w:rsidP="00AF5EE9">
      <w:pPr>
        <w:pStyle w:val="ListParagraph"/>
        <w:numPr>
          <w:ilvl w:val="0"/>
          <w:numId w:val="3"/>
        </w:numPr>
      </w:pPr>
      <w:r>
        <w:t>5.13 (Notice of fraud)</w:t>
      </w:r>
    </w:p>
    <w:p w14:paraId="2A127AA4" w14:textId="77777777" w:rsidR="00107079" w:rsidRDefault="00CE0910" w:rsidP="00AF5EE9">
      <w:pPr>
        <w:pStyle w:val="ListParagraph"/>
        <w:numPr>
          <w:ilvl w:val="0"/>
          <w:numId w:val="3"/>
        </w:numPr>
      </w:pPr>
      <w:r>
        <w:t>7.1 to 7.2 (Transparency)</w:t>
      </w:r>
    </w:p>
    <w:p w14:paraId="21F7ADD0" w14:textId="77777777" w:rsidR="00107079" w:rsidRDefault="00CE0910" w:rsidP="00AF5EE9">
      <w:pPr>
        <w:pStyle w:val="ListParagraph"/>
        <w:numPr>
          <w:ilvl w:val="0"/>
          <w:numId w:val="3"/>
        </w:numPr>
      </w:pPr>
      <w:r>
        <w:t>8.3 (Order of precedence)</w:t>
      </w:r>
    </w:p>
    <w:p w14:paraId="35D3BBEF" w14:textId="77777777" w:rsidR="00107079" w:rsidRDefault="00CE0910" w:rsidP="00AF5EE9">
      <w:pPr>
        <w:pStyle w:val="ListParagraph"/>
        <w:numPr>
          <w:ilvl w:val="0"/>
          <w:numId w:val="3"/>
        </w:numPr>
      </w:pPr>
      <w:r>
        <w:t>8.6 (Relationship)</w:t>
      </w:r>
    </w:p>
    <w:p w14:paraId="16DDA295" w14:textId="77777777" w:rsidR="00107079" w:rsidRDefault="00CE0910" w:rsidP="00AF5EE9">
      <w:pPr>
        <w:pStyle w:val="ListParagraph"/>
        <w:numPr>
          <w:ilvl w:val="0"/>
          <w:numId w:val="3"/>
        </w:numPr>
      </w:pPr>
      <w:r>
        <w:t>8.9 to 8.11 (Entire agreement)</w:t>
      </w:r>
    </w:p>
    <w:p w14:paraId="4FB2F10A" w14:textId="77777777" w:rsidR="00107079" w:rsidRDefault="00CE0910" w:rsidP="00AF5EE9">
      <w:pPr>
        <w:pStyle w:val="ListParagraph"/>
        <w:numPr>
          <w:ilvl w:val="0"/>
          <w:numId w:val="3"/>
        </w:numPr>
      </w:pPr>
      <w:r>
        <w:t>8.12 (Law and jurisdiction)</w:t>
      </w:r>
    </w:p>
    <w:p w14:paraId="1ED5EE57" w14:textId="77777777" w:rsidR="00107079" w:rsidRDefault="00CE0910" w:rsidP="00AF5EE9">
      <w:pPr>
        <w:pStyle w:val="ListParagraph"/>
        <w:numPr>
          <w:ilvl w:val="0"/>
          <w:numId w:val="3"/>
        </w:numPr>
      </w:pPr>
      <w:r>
        <w:t>8.13 to 8.14 (Legislative change)</w:t>
      </w:r>
    </w:p>
    <w:p w14:paraId="1025540E" w14:textId="77777777" w:rsidR="00107079" w:rsidRDefault="00CE0910" w:rsidP="00AF5EE9">
      <w:pPr>
        <w:pStyle w:val="ListParagraph"/>
        <w:numPr>
          <w:ilvl w:val="0"/>
          <w:numId w:val="3"/>
        </w:numPr>
      </w:pPr>
      <w:r>
        <w:t>8.15 to 8.19 (Bribery and corruption)</w:t>
      </w:r>
    </w:p>
    <w:p w14:paraId="03164567" w14:textId="77777777" w:rsidR="00107079" w:rsidRDefault="00CE0910" w:rsidP="00AF5EE9">
      <w:pPr>
        <w:pStyle w:val="ListParagraph"/>
        <w:numPr>
          <w:ilvl w:val="0"/>
          <w:numId w:val="3"/>
        </w:numPr>
      </w:pPr>
      <w:r>
        <w:t>8.20 to 8.29 (Freedom of Information Act)</w:t>
      </w:r>
    </w:p>
    <w:p w14:paraId="08712942" w14:textId="77777777" w:rsidR="00107079" w:rsidRDefault="00CE0910" w:rsidP="00AF5EE9">
      <w:pPr>
        <w:pStyle w:val="ListParagraph"/>
        <w:numPr>
          <w:ilvl w:val="0"/>
          <w:numId w:val="3"/>
        </w:numPr>
      </w:pPr>
      <w:r>
        <w:t>8.30 to 8.31 (Promoting tax compliance)</w:t>
      </w:r>
    </w:p>
    <w:p w14:paraId="78487C3A" w14:textId="77777777" w:rsidR="00107079" w:rsidRDefault="00CE0910" w:rsidP="00AF5EE9">
      <w:pPr>
        <w:pStyle w:val="ListParagraph"/>
        <w:numPr>
          <w:ilvl w:val="0"/>
          <w:numId w:val="3"/>
        </w:numPr>
      </w:pPr>
      <w:r>
        <w:t>8.32 to 8.33 (Official Secrets Act)</w:t>
      </w:r>
    </w:p>
    <w:p w14:paraId="0FD2B733" w14:textId="77777777" w:rsidR="00107079" w:rsidRDefault="00CE0910" w:rsidP="00AF5EE9">
      <w:pPr>
        <w:pStyle w:val="ListParagraph"/>
        <w:numPr>
          <w:ilvl w:val="0"/>
          <w:numId w:val="3"/>
        </w:numPr>
      </w:pPr>
      <w:r>
        <w:t>8.34 to 8.37 (Transfer and subcontracting)</w:t>
      </w:r>
    </w:p>
    <w:p w14:paraId="21CAC6B8" w14:textId="77777777" w:rsidR="00107079" w:rsidRDefault="00CE0910" w:rsidP="00AF5EE9">
      <w:pPr>
        <w:pStyle w:val="ListParagraph"/>
        <w:numPr>
          <w:ilvl w:val="0"/>
          <w:numId w:val="3"/>
        </w:numPr>
      </w:pPr>
      <w:r>
        <w:t>8.40 to 8.43 (Complaints handling and resolution)</w:t>
      </w:r>
    </w:p>
    <w:p w14:paraId="7B36343E" w14:textId="77777777" w:rsidR="00107079" w:rsidRDefault="00CE0910" w:rsidP="00AF5EE9">
      <w:pPr>
        <w:pStyle w:val="ListParagraph"/>
        <w:numPr>
          <w:ilvl w:val="0"/>
          <w:numId w:val="3"/>
        </w:numPr>
      </w:pPr>
      <w:r>
        <w:t>8.44 to 8.50 (Conflicts of interest and ethical walls)</w:t>
      </w:r>
    </w:p>
    <w:p w14:paraId="697F1F97" w14:textId="77777777" w:rsidR="00107079" w:rsidRDefault="00CE0910" w:rsidP="00AF5EE9">
      <w:pPr>
        <w:pStyle w:val="ListParagraph"/>
        <w:numPr>
          <w:ilvl w:val="0"/>
          <w:numId w:val="3"/>
        </w:numPr>
      </w:pPr>
      <w:r>
        <w:t>8.51 to 8.53 (Publicity and branding)</w:t>
      </w:r>
    </w:p>
    <w:p w14:paraId="4CEBC171" w14:textId="77777777" w:rsidR="00107079" w:rsidRDefault="00CE0910" w:rsidP="00AF5EE9">
      <w:pPr>
        <w:pStyle w:val="ListParagraph"/>
        <w:numPr>
          <w:ilvl w:val="0"/>
          <w:numId w:val="3"/>
        </w:numPr>
      </w:pPr>
      <w:r>
        <w:t>8.54 to 8.56 (Equality and diversity)</w:t>
      </w:r>
    </w:p>
    <w:p w14:paraId="0B68E0E0" w14:textId="77777777" w:rsidR="00107079" w:rsidRDefault="00CE0910" w:rsidP="00AF5EE9">
      <w:pPr>
        <w:pStyle w:val="ListParagraph"/>
        <w:numPr>
          <w:ilvl w:val="0"/>
          <w:numId w:val="3"/>
        </w:numPr>
      </w:pPr>
      <w:r>
        <w:t>8.59 to 8.60 (Data protection</w:t>
      </w:r>
    </w:p>
    <w:p w14:paraId="5187962A" w14:textId="77777777" w:rsidR="00107079" w:rsidRDefault="00CE0910" w:rsidP="00AF5EE9">
      <w:pPr>
        <w:pStyle w:val="ListParagraph"/>
        <w:numPr>
          <w:ilvl w:val="0"/>
          <w:numId w:val="3"/>
        </w:numPr>
      </w:pPr>
      <w:r>
        <w:lastRenderedPageBreak/>
        <w:t>8.64 to 8.65 (Severability)</w:t>
      </w:r>
    </w:p>
    <w:p w14:paraId="5998AA37" w14:textId="77777777" w:rsidR="00107079" w:rsidRDefault="00CE0910" w:rsidP="00AF5EE9">
      <w:pPr>
        <w:pStyle w:val="ListParagraph"/>
        <w:numPr>
          <w:ilvl w:val="0"/>
          <w:numId w:val="3"/>
        </w:numPr>
      </w:pPr>
      <w:r>
        <w:t>8.66 to 8.69 (Managing disputes and Mediation)</w:t>
      </w:r>
    </w:p>
    <w:p w14:paraId="50C6DB78" w14:textId="77777777" w:rsidR="00107079" w:rsidRDefault="00CE0910" w:rsidP="00AF5EE9">
      <w:pPr>
        <w:pStyle w:val="ListParagraph"/>
        <w:numPr>
          <w:ilvl w:val="0"/>
          <w:numId w:val="3"/>
        </w:numPr>
      </w:pPr>
      <w:r>
        <w:t>8.80 to 8.88 (Confidentiality)</w:t>
      </w:r>
    </w:p>
    <w:p w14:paraId="77DE5C1D" w14:textId="77777777" w:rsidR="00107079" w:rsidRDefault="00CE0910" w:rsidP="00AF5EE9">
      <w:pPr>
        <w:pStyle w:val="ListParagraph"/>
        <w:numPr>
          <w:ilvl w:val="0"/>
          <w:numId w:val="3"/>
        </w:numPr>
      </w:pPr>
      <w:r>
        <w:t>8.89 to 8.90 (Waiver and cumulative remedies)</w:t>
      </w:r>
    </w:p>
    <w:p w14:paraId="2880B65A" w14:textId="77777777" w:rsidR="00107079" w:rsidRDefault="00CE0910" w:rsidP="00AF5EE9">
      <w:pPr>
        <w:pStyle w:val="ListParagraph"/>
        <w:numPr>
          <w:ilvl w:val="0"/>
          <w:numId w:val="3"/>
        </w:numPr>
      </w:pPr>
      <w:r>
        <w:t>8.91 to 8.101 (Corporate Social Responsibility)</w:t>
      </w:r>
    </w:p>
    <w:p w14:paraId="6CE0713C" w14:textId="77777777" w:rsidR="00107079" w:rsidRDefault="00CE0910" w:rsidP="00AF5EE9">
      <w:pPr>
        <w:pStyle w:val="ListParagraph"/>
        <w:numPr>
          <w:ilvl w:val="0"/>
          <w:numId w:val="3"/>
        </w:numPr>
      </w:pPr>
      <w:r>
        <w:t>paragraphs 1 to 10 of the Framework Agreement glossary and interpretation</w:t>
      </w:r>
    </w:p>
    <w:p w14:paraId="79650321" w14:textId="77777777" w:rsidR="00107079" w:rsidRDefault="00CE0910" w:rsidP="00AF5EE9">
      <w:pPr>
        <w:pStyle w:val="ListParagraph"/>
        <w:numPr>
          <w:ilvl w:val="0"/>
          <w:numId w:val="4"/>
        </w:numPr>
      </w:pPr>
      <w:r>
        <w:t>any audit provisions from the Framework Agreement set out by the Buyer in the Order Form</w:t>
      </w:r>
    </w:p>
    <w:p w14:paraId="3335FE67" w14:textId="77777777" w:rsidR="00107079" w:rsidRDefault="00CE0910">
      <w:pPr>
        <w:ind w:left="720"/>
      </w:pPr>
      <w:r>
        <w:t xml:space="preserve"> </w:t>
      </w:r>
    </w:p>
    <w:p w14:paraId="396D812C" w14:textId="77777777" w:rsidR="00107079" w:rsidRDefault="00CE0910">
      <w:pPr>
        <w:spacing w:after="240"/>
      </w:pPr>
      <w:r>
        <w:t>2.2</w:t>
      </w:r>
      <w:r>
        <w:tab/>
        <w:t xml:space="preserve">The Framework Agreement provisions in clause 2.1 will be modified as follows: </w:t>
      </w:r>
    </w:p>
    <w:p w14:paraId="390140F6" w14:textId="77777777" w:rsidR="00107079" w:rsidRDefault="00CE0910">
      <w:pPr>
        <w:ind w:left="1440" w:hanging="720"/>
      </w:pPr>
      <w:r>
        <w:t>2.2.1</w:t>
      </w:r>
      <w:r>
        <w:tab/>
        <w:t>a reference to the ‘Framework Agreement’ will be a reference to the ‘Call-Off Contract’</w:t>
      </w:r>
    </w:p>
    <w:p w14:paraId="0025FE41" w14:textId="77777777" w:rsidR="00107079" w:rsidRDefault="00CE0910">
      <w:pPr>
        <w:ind w:firstLine="720"/>
      </w:pPr>
      <w:r>
        <w:t>2.2.2</w:t>
      </w:r>
      <w:r>
        <w:tab/>
        <w:t>a reference to ‘CCS’ will be a reference to ‘the Buyer’</w:t>
      </w:r>
    </w:p>
    <w:p w14:paraId="4C97B1C5" w14:textId="77777777" w:rsidR="00107079" w:rsidRDefault="00CE0910">
      <w:pPr>
        <w:ind w:left="1440" w:hanging="720"/>
      </w:pPr>
      <w:r>
        <w:t>2.2.3</w:t>
      </w:r>
      <w:r>
        <w:tab/>
        <w:t>a reference to the ‘Parties’ and a ‘Party’ will be a reference to the Buyer and Supplier as Parties under this Call-Off Contract</w:t>
      </w:r>
    </w:p>
    <w:p w14:paraId="728BA835" w14:textId="77777777" w:rsidR="00107079" w:rsidRDefault="00107079"/>
    <w:p w14:paraId="72C0F914" w14:textId="77777777" w:rsidR="00107079" w:rsidRDefault="00CE0910">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70206FF8" w14:textId="77777777" w:rsidR="00107079" w:rsidRDefault="00107079">
      <w:pPr>
        <w:ind w:left="720"/>
      </w:pPr>
    </w:p>
    <w:p w14:paraId="2774791A" w14:textId="77777777" w:rsidR="00107079" w:rsidRDefault="00CE0910">
      <w:pPr>
        <w:ind w:left="720" w:hanging="720"/>
      </w:pPr>
      <w:r>
        <w:t>2.4</w:t>
      </w:r>
      <w:r>
        <w:tab/>
        <w:t>The Framework Agreement incorporated clauses will be referred to as incorporated Framework clause ‘XX’, where ‘XX’ is the Framework Agreement clause number.</w:t>
      </w:r>
    </w:p>
    <w:p w14:paraId="3A56A599" w14:textId="77777777" w:rsidR="00107079" w:rsidRDefault="00107079">
      <w:pPr>
        <w:ind w:firstLine="720"/>
      </w:pPr>
    </w:p>
    <w:p w14:paraId="291BBF8A" w14:textId="77777777" w:rsidR="00107079" w:rsidRDefault="00CE0910">
      <w:pPr>
        <w:ind w:left="720" w:hanging="720"/>
      </w:pPr>
      <w:r>
        <w:t>2.5</w:t>
      </w:r>
      <w:r>
        <w:tab/>
        <w:t>When an Order Form is signed, the terms and conditions agreed in it will be incorporated into this Call-Off Contract.</w:t>
      </w:r>
    </w:p>
    <w:p w14:paraId="288FEC9F" w14:textId="77777777" w:rsidR="00107079" w:rsidRDefault="00107079"/>
    <w:p w14:paraId="34756149" w14:textId="77777777" w:rsidR="00107079" w:rsidRDefault="00CE0910">
      <w:pPr>
        <w:pStyle w:val="Heading3"/>
        <w:spacing w:after="100"/>
      </w:pPr>
      <w:r>
        <w:t>3.</w:t>
      </w:r>
      <w:r>
        <w:tab/>
        <w:t>Supply of services</w:t>
      </w:r>
    </w:p>
    <w:p w14:paraId="1621F8FA" w14:textId="77777777" w:rsidR="00107079" w:rsidRDefault="00CE0910">
      <w:pPr>
        <w:spacing w:before="240" w:after="240"/>
        <w:ind w:left="720" w:hanging="720"/>
      </w:pPr>
      <w:r>
        <w:t>3.1</w:t>
      </w:r>
      <w:r>
        <w:tab/>
        <w:t>The Supplier agrees to supply the G-Cloud Services and any Additional Services under the terms of the Call-Off Contract and the Supplier’s Application.</w:t>
      </w:r>
    </w:p>
    <w:p w14:paraId="30593EED" w14:textId="77777777" w:rsidR="00107079" w:rsidRDefault="00CE0910">
      <w:pPr>
        <w:ind w:left="720" w:hanging="720"/>
      </w:pPr>
      <w:r>
        <w:t>3.2</w:t>
      </w:r>
      <w:r>
        <w:tab/>
        <w:t>The Supplier undertakes that each G-Cloud Service will meet the Buyer’s acceptance criteria, as defined in the Order Form.</w:t>
      </w:r>
    </w:p>
    <w:p w14:paraId="6ACFD519" w14:textId="77777777" w:rsidR="00107079" w:rsidRDefault="00107079"/>
    <w:p w14:paraId="422F1977" w14:textId="77777777" w:rsidR="00107079" w:rsidRDefault="00CE0910">
      <w:pPr>
        <w:pStyle w:val="Heading3"/>
        <w:spacing w:after="100"/>
      </w:pPr>
      <w:r>
        <w:t>4.</w:t>
      </w:r>
      <w:r>
        <w:tab/>
        <w:t>Supplier staff</w:t>
      </w:r>
    </w:p>
    <w:p w14:paraId="23F0CDF6" w14:textId="77777777" w:rsidR="00107079" w:rsidRDefault="00CE0910">
      <w:pPr>
        <w:spacing w:before="240" w:after="240"/>
      </w:pPr>
      <w:r>
        <w:t>4.1</w:t>
      </w:r>
      <w:r>
        <w:tab/>
        <w:t xml:space="preserve">The Supplier Staff must: </w:t>
      </w:r>
    </w:p>
    <w:p w14:paraId="681A2723" w14:textId="77777777" w:rsidR="00107079" w:rsidRDefault="00CE0910">
      <w:pPr>
        <w:ind w:firstLine="720"/>
      </w:pPr>
      <w:r>
        <w:t>4.1.1</w:t>
      </w:r>
      <w:r>
        <w:tab/>
        <w:t xml:space="preserve">be appropriately experienced, </w:t>
      </w:r>
      <w:proofErr w:type="gramStart"/>
      <w:r>
        <w:t>qualified</w:t>
      </w:r>
      <w:proofErr w:type="gramEnd"/>
      <w:r>
        <w:t xml:space="preserve"> and trained to supply the Services</w:t>
      </w:r>
    </w:p>
    <w:p w14:paraId="4E5C6293" w14:textId="77777777" w:rsidR="00107079" w:rsidRDefault="00107079"/>
    <w:p w14:paraId="493E7AB7" w14:textId="77777777" w:rsidR="00107079" w:rsidRDefault="00CE0910">
      <w:pPr>
        <w:ind w:firstLine="720"/>
      </w:pPr>
      <w:r>
        <w:t>4.1.2</w:t>
      </w:r>
      <w:r>
        <w:tab/>
        <w:t xml:space="preserve">apply all due skill, </w:t>
      </w:r>
      <w:proofErr w:type="gramStart"/>
      <w:r>
        <w:t>care</w:t>
      </w:r>
      <w:proofErr w:type="gramEnd"/>
      <w:r>
        <w:t xml:space="preserve"> and diligence in faithfully performing those duties</w:t>
      </w:r>
    </w:p>
    <w:p w14:paraId="7CF6AC19" w14:textId="77777777" w:rsidR="00107079" w:rsidRDefault="00107079"/>
    <w:p w14:paraId="1E353152" w14:textId="77777777" w:rsidR="00107079" w:rsidRDefault="00CE0910">
      <w:pPr>
        <w:ind w:left="720"/>
      </w:pPr>
      <w:r>
        <w:t>4.1.3</w:t>
      </w:r>
      <w:r>
        <w:tab/>
        <w:t>obey all lawful instructions and reasonable directions of the Buyer and provide the Services to the reasonable satisfaction of the Buyer</w:t>
      </w:r>
    </w:p>
    <w:p w14:paraId="79B1E28A" w14:textId="77777777" w:rsidR="00107079" w:rsidRDefault="00107079"/>
    <w:p w14:paraId="384CBA79" w14:textId="77777777" w:rsidR="00107079" w:rsidRDefault="00CE0910">
      <w:pPr>
        <w:ind w:firstLine="720"/>
      </w:pPr>
      <w:r>
        <w:lastRenderedPageBreak/>
        <w:t>4.1.4</w:t>
      </w:r>
      <w:r>
        <w:tab/>
        <w:t>respond to any enquiries about the Services as soon as reasonably possible</w:t>
      </w:r>
    </w:p>
    <w:p w14:paraId="729A94FD" w14:textId="77777777" w:rsidR="00107079" w:rsidRDefault="00107079"/>
    <w:p w14:paraId="2F52905E" w14:textId="77777777" w:rsidR="00107079" w:rsidRDefault="00CE0910">
      <w:pPr>
        <w:ind w:firstLine="720"/>
      </w:pPr>
      <w:r>
        <w:t>4.1.5</w:t>
      </w:r>
      <w:r>
        <w:tab/>
        <w:t>complete any necessary Supplier Staff vetting as specified by the Buyer</w:t>
      </w:r>
    </w:p>
    <w:p w14:paraId="0D7933B4" w14:textId="77777777" w:rsidR="00107079" w:rsidRDefault="00107079"/>
    <w:p w14:paraId="7DC133CA" w14:textId="77777777" w:rsidR="00107079" w:rsidRDefault="00CE0910">
      <w:pPr>
        <w:ind w:left="720" w:hanging="720"/>
      </w:pPr>
      <w:r>
        <w:t>4.2</w:t>
      </w:r>
      <w:r>
        <w:tab/>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77ECBD72" w14:textId="77777777" w:rsidR="00107079" w:rsidRDefault="00107079">
      <w:pPr>
        <w:ind w:firstLine="720"/>
      </w:pPr>
    </w:p>
    <w:p w14:paraId="502CC25D" w14:textId="77777777" w:rsidR="00107079" w:rsidRDefault="00CE0910">
      <w:pPr>
        <w:ind w:left="720" w:hanging="720"/>
      </w:pPr>
      <w:r>
        <w:t>4.3</w:t>
      </w:r>
      <w:r>
        <w:tab/>
        <w:t>The Supplier may substitute any Supplier Staff as long as they have the equivalent experience and qualifications to the substituted staff member.</w:t>
      </w:r>
    </w:p>
    <w:p w14:paraId="60293EAD" w14:textId="77777777" w:rsidR="00107079" w:rsidRDefault="00107079">
      <w:pPr>
        <w:ind w:firstLine="720"/>
      </w:pPr>
    </w:p>
    <w:p w14:paraId="29566B56" w14:textId="77777777" w:rsidR="00107079" w:rsidRDefault="00CE0910">
      <w:pPr>
        <w:ind w:left="720" w:hanging="720"/>
      </w:pPr>
      <w:r>
        <w:t>4.4</w:t>
      </w:r>
      <w:r>
        <w:tab/>
        <w:t>The Buyer may conduct IR35 Assessments using the ESI tool to assess whether the Supplier’s engagement under the Call-Off Contract is Inside or Outside IR35.</w:t>
      </w:r>
    </w:p>
    <w:p w14:paraId="736078B6" w14:textId="77777777" w:rsidR="00107079" w:rsidRDefault="00107079">
      <w:pPr>
        <w:ind w:firstLine="720"/>
      </w:pPr>
    </w:p>
    <w:p w14:paraId="5703E057" w14:textId="77777777" w:rsidR="00107079" w:rsidRDefault="00CE0910">
      <w:pPr>
        <w:ind w:left="720" w:hanging="720"/>
      </w:pPr>
      <w:r>
        <w:t>4.5</w:t>
      </w:r>
      <w:r>
        <w:tab/>
        <w:t>The Buyer may End this Call-Off Contract for Material Breach as per clause 18.5 hereunder if the Supplier is delivering the Services Inside IR35.</w:t>
      </w:r>
    </w:p>
    <w:p w14:paraId="4AC25E1E" w14:textId="77777777" w:rsidR="00107079" w:rsidRDefault="00107079">
      <w:pPr>
        <w:ind w:firstLine="720"/>
      </w:pPr>
    </w:p>
    <w:p w14:paraId="1DA1900C" w14:textId="77777777" w:rsidR="00107079" w:rsidRDefault="00CE0910">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A1FEC75" w14:textId="77777777" w:rsidR="00107079" w:rsidRDefault="00107079">
      <w:pPr>
        <w:ind w:left="720"/>
      </w:pPr>
    </w:p>
    <w:p w14:paraId="15BF2504" w14:textId="77777777" w:rsidR="00107079" w:rsidRDefault="00CE0910">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60FBBC21" w14:textId="77777777" w:rsidR="00107079" w:rsidRDefault="00107079">
      <w:pPr>
        <w:ind w:left="720"/>
      </w:pPr>
    </w:p>
    <w:p w14:paraId="346D283D" w14:textId="77777777" w:rsidR="00107079" w:rsidRDefault="00CE0910">
      <w:pPr>
        <w:ind w:left="720" w:hanging="720"/>
      </w:pPr>
      <w:r>
        <w:t>4.8</w:t>
      </w:r>
      <w:r>
        <w:tab/>
        <w:t>If it is determined by the Buyer that the Supplier is Outside IR35, the Buyer will provide the ESI reference number and a copy of the PDF to the Supplier.</w:t>
      </w:r>
    </w:p>
    <w:p w14:paraId="5AAD755D" w14:textId="77777777" w:rsidR="00107079" w:rsidRDefault="00107079">
      <w:pPr>
        <w:spacing w:before="240" w:after="240"/>
        <w:ind w:left="720"/>
      </w:pPr>
    </w:p>
    <w:p w14:paraId="4B7C5C62" w14:textId="77777777" w:rsidR="00107079" w:rsidRDefault="00CE0910">
      <w:pPr>
        <w:pStyle w:val="Heading3"/>
        <w:spacing w:after="100"/>
      </w:pPr>
      <w:r>
        <w:t>5.</w:t>
      </w:r>
      <w:r>
        <w:tab/>
        <w:t>Due diligence</w:t>
      </w:r>
    </w:p>
    <w:p w14:paraId="7CF0EF25" w14:textId="77777777" w:rsidR="00107079" w:rsidRDefault="00CE0910">
      <w:pPr>
        <w:spacing w:before="240" w:after="120"/>
      </w:pPr>
      <w:r>
        <w:t xml:space="preserve"> 5.1</w:t>
      </w:r>
      <w:r>
        <w:tab/>
        <w:t>Both Parties agree that when entering into a Call-Off Contract they:</w:t>
      </w:r>
    </w:p>
    <w:p w14:paraId="42134C96" w14:textId="77777777" w:rsidR="00107079" w:rsidRDefault="00CE0910">
      <w:pPr>
        <w:spacing w:after="120"/>
        <w:ind w:left="1440" w:hanging="720"/>
      </w:pPr>
      <w:r>
        <w:t>5.1.1</w:t>
      </w:r>
      <w:r>
        <w:tab/>
        <w:t>have made their own enquiries and are satisfied by the accuracy of any information supplied by the other Party</w:t>
      </w:r>
    </w:p>
    <w:p w14:paraId="796DF0ED" w14:textId="77777777" w:rsidR="00107079" w:rsidRDefault="00CE0910">
      <w:pPr>
        <w:spacing w:after="120"/>
        <w:ind w:left="1440" w:hanging="720"/>
      </w:pPr>
      <w:r>
        <w:t>5.1.2</w:t>
      </w:r>
      <w:r>
        <w:tab/>
        <w:t>are confident that they can fulfil their obligations according to the Call-Off Contract terms</w:t>
      </w:r>
    </w:p>
    <w:p w14:paraId="09C0BD85" w14:textId="77777777" w:rsidR="00107079" w:rsidRDefault="00CE0910">
      <w:pPr>
        <w:spacing w:after="120"/>
        <w:ind w:firstLine="720"/>
      </w:pPr>
      <w:r>
        <w:t>5.1.3</w:t>
      </w:r>
      <w:r>
        <w:tab/>
        <w:t>have raised all due diligence questions before signing the Call-Off Contract</w:t>
      </w:r>
    </w:p>
    <w:p w14:paraId="42334FE3" w14:textId="77777777" w:rsidR="00107079" w:rsidRDefault="00CE0910">
      <w:pPr>
        <w:ind w:firstLine="720"/>
      </w:pPr>
      <w:r>
        <w:t>5.1.4</w:t>
      </w:r>
      <w:r>
        <w:tab/>
        <w:t>have entered into the Call-Off Contract relying on its own due diligence</w:t>
      </w:r>
    </w:p>
    <w:p w14:paraId="458C96A0" w14:textId="77777777" w:rsidR="00107079" w:rsidRDefault="00107079">
      <w:pPr>
        <w:spacing w:before="240"/>
      </w:pPr>
    </w:p>
    <w:p w14:paraId="3D7B45D3" w14:textId="77777777" w:rsidR="00107079" w:rsidRDefault="00CE0910">
      <w:pPr>
        <w:pStyle w:val="Heading3"/>
        <w:spacing w:after="100"/>
      </w:pPr>
      <w:bookmarkStart w:id="12" w:name="_Hlk68091030"/>
      <w:r>
        <w:t xml:space="preserve">6. </w:t>
      </w:r>
      <w:r>
        <w:tab/>
        <w:t>Business continuity and disaster recovery</w:t>
      </w:r>
    </w:p>
    <w:p w14:paraId="3D32975B" w14:textId="1A33642D" w:rsidR="00107079" w:rsidRDefault="00CE0910">
      <w:pPr>
        <w:ind w:left="720" w:hanging="720"/>
      </w:pPr>
      <w:r>
        <w:t>6.1</w:t>
      </w:r>
      <w:r>
        <w:tab/>
        <w:t>The Supplier will have a clear business continuity and disaster recovery plan in their service descriptions</w:t>
      </w:r>
      <w:r w:rsidR="00CE64DA">
        <w:t xml:space="preserve">. </w:t>
      </w:r>
    </w:p>
    <w:p w14:paraId="58E54085" w14:textId="77777777" w:rsidR="00107079" w:rsidRDefault="00107079"/>
    <w:p w14:paraId="6DE90C93" w14:textId="77777777" w:rsidR="00107079" w:rsidRDefault="00CE0910">
      <w:pPr>
        <w:ind w:left="720" w:hanging="720"/>
      </w:pPr>
      <w:r>
        <w:t>6.2</w:t>
      </w:r>
      <w:r>
        <w:tab/>
        <w:t>The Supplier’s business continuity and disaster recovery services are part of the Services and will be performed by the Supplier when required.</w:t>
      </w:r>
    </w:p>
    <w:p w14:paraId="20945093" w14:textId="77777777" w:rsidR="00107079" w:rsidRDefault="00CE0910">
      <w:pPr>
        <w:ind w:left="720" w:hanging="720"/>
      </w:pPr>
      <w:r>
        <w:t>6.3</w:t>
      </w:r>
      <w:r>
        <w:tab/>
        <w:t>If requested by the Buyer prior to entering into this Call-Off Contract, the Supplier must ensure that its business continuity and disaster recovery plan is consistent with the Buyer’s own plans.</w:t>
      </w:r>
    </w:p>
    <w:bookmarkEnd w:id="12"/>
    <w:p w14:paraId="74E3E3E7" w14:textId="77777777" w:rsidR="00107079" w:rsidRDefault="00107079"/>
    <w:p w14:paraId="65AB0037" w14:textId="77777777" w:rsidR="00107079" w:rsidRDefault="00CE0910">
      <w:pPr>
        <w:pStyle w:val="Heading3"/>
        <w:spacing w:after="100"/>
      </w:pPr>
      <w:r>
        <w:t>7.</w:t>
      </w:r>
      <w:r>
        <w:tab/>
        <w:t>Payment, VAT and Call-Off Contract charges</w:t>
      </w:r>
    </w:p>
    <w:p w14:paraId="6C341C03" w14:textId="77777777" w:rsidR="00107079" w:rsidRDefault="00CE0910">
      <w:pPr>
        <w:spacing w:after="120"/>
        <w:ind w:left="720" w:hanging="720"/>
      </w:pPr>
      <w:r>
        <w:t>7.1</w:t>
      </w:r>
      <w:r>
        <w:tab/>
        <w:t>The Buyer must pay the Charges following clauses 7.2 to 7.11 for the Supplier’s delivery of the Services.</w:t>
      </w:r>
    </w:p>
    <w:p w14:paraId="26239DB8" w14:textId="77777777" w:rsidR="00107079" w:rsidRDefault="00CE0910">
      <w:pPr>
        <w:ind w:left="720" w:hanging="720"/>
      </w:pPr>
      <w:r>
        <w:t>7.2</w:t>
      </w:r>
      <w:r>
        <w:tab/>
        <w:t>The Buyer will pay the Supplier within the number of days specified in the Order Form on receipt of a valid invoice.</w:t>
      </w:r>
    </w:p>
    <w:p w14:paraId="3F6674C9" w14:textId="77777777" w:rsidR="00107079" w:rsidRDefault="00CE0910">
      <w:pPr>
        <w:spacing w:after="120"/>
        <w:ind w:left="720" w:hanging="720"/>
      </w:pPr>
      <w:r>
        <w:t>7.3</w:t>
      </w:r>
      <w:r>
        <w:tab/>
        <w:t>The Call-Off Contract Charges include all Charges for payment Processing. All invoices submitted to the Buyer for the Services will be exclusive of any Management Charge.</w:t>
      </w:r>
    </w:p>
    <w:p w14:paraId="589B0DCC" w14:textId="77777777" w:rsidR="00107079" w:rsidRDefault="00CE0910">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4F6D2F96" w14:textId="77777777" w:rsidR="00107079" w:rsidRDefault="00CE0910">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2AC77D96" w14:textId="77777777" w:rsidR="00107079" w:rsidRDefault="00CE0910">
      <w:pPr>
        <w:spacing w:after="120"/>
        <w:ind w:left="720" w:hanging="720"/>
      </w:pPr>
      <w:r>
        <w:t>7.6</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w:t>
      </w:r>
    </w:p>
    <w:p w14:paraId="4229B324" w14:textId="77777777" w:rsidR="00107079" w:rsidRDefault="00CE0910">
      <w:pPr>
        <w:spacing w:after="120"/>
      </w:pPr>
      <w:r>
        <w:t>7.7</w:t>
      </w:r>
      <w:r>
        <w:tab/>
        <w:t>All Charges payable by the Buyer to the Supplier will include VAT at the appropriate Rate.</w:t>
      </w:r>
    </w:p>
    <w:p w14:paraId="54CA4923" w14:textId="77777777" w:rsidR="00107079" w:rsidRDefault="00CE0910">
      <w:pPr>
        <w:spacing w:after="120"/>
        <w:ind w:left="720" w:hanging="720"/>
      </w:pPr>
      <w:r>
        <w:t>7.8</w:t>
      </w:r>
      <w:r>
        <w:tab/>
        <w:t>The Supplier must add VAT to the Charges at the appropriate rate with visibility of the amount as a separate line item.</w:t>
      </w:r>
    </w:p>
    <w:p w14:paraId="6F64B47B" w14:textId="77777777" w:rsidR="00107079" w:rsidRDefault="00CE0910">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56CBAB0" w14:textId="77777777" w:rsidR="00107079" w:rsidRDefault="00CE0910">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3742A9E9" w14:textId="77777777" w:rsidR="00107079" w:rsidRDefault="00CE0910">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137D1D6C" w14:textId="77777777" w:rsidR="00107079" w:rsidRDefault="00CE0910">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41DE808A" w14:textId="77777777" w:rsidR="00107079" w:rsidRDefault="00107079">
      <w:pPr>
        <w:ind w:left="720"/>
      </w:pPr>
    </w:p>
    <w:p w14:paraId="0FF612D7" w14:textId="77777777" w:rsidR="00107079" w:rsidRDefault="00CE0910">
      <w:pPr>
        <w:pStyle w:val="Heading3"/>
      </w:pPr>
      <w:r>
        <w:t>8.</w:t>
      </w:r>
      <w:r>
        <w:tab/>
        <w:t>Recovery of sums due and right of set-off</w:t>
      </w:r>
    </w:p>
    <w:p w14:paraId="6E3D7A60" w14:textId="77777777" w:rsidR="00107079" w:rsidRDefault="00CE0910">
      <w:pPr>
        <w:spacing w:before="240" w:after="240"/>
        <w:ind w:left="720" w:hanging="720"/>
      </w:pPr>
      <w:r>
        <w:t>8.1</w:t>
      </w:r>
      <w:r>
        <w:tab/>
        <w:t>If a Supplier owes money to the Buyer, the Buyer may deduct that sum from the Call-Off Contract Charges.</w:t>
      </w:r>
    </w:p>
    <w:p w14:paraId="478C9E86" w14:textId="77777777" w:rsidR="00107079" w:rsidRDefault="00107079">
      <w:pPr>
        <w:spacing w:before="240" w:after="240"/>
        <w:ind w:left="720" w:hanging="720"/>
      </w:pPr>
    </w:p>
    <w:p w14:paraId="78AA5903" w14:textId="77777777" w:rsidR="00107079" w:rsidRDefault="00CE0910">
      <w:pPr>
        <w:pStyle w:val="Heading3"/>
      </w:pPr>
      <w:r>
        <w:t>9.</w:t>
      </w:r>
      <w:r>
        <w:tab/>
        <w:t>Insurance</w:t>
      </w:r>
    </w:p>
    <w:p w14:paraId="3A25BC3B" w14:textId="77777777" w:rsidR="00107079" w:rsidRDefault="00CE0910">
      <w:pPr>
        <w:spacing w:before="240" w:after="240"/>
        <w:ind w:left="660" w:hanging="660"/>
      </w:pPr>
      <w:r>
        <w:t>9.1</w:t>
      </w:r>
      <w:r>
        <w:tab/>
        <w:t>The Supplier will maintain the insurances required by the Buyer including those in this clause.</w:t>
      </w:r>
    </w:p>
    <w:p w14:paraId="54B2EBE3" w14:textId="77777777" w:rsidR="00107079" w:rsidRDefault="00CE0910">
      <w:r>
        <w:t>9.2</w:t>
      </w:r>
      <w:r>
        <w:tab/>
        <w:t>The Supplier will ensure that:</w:t>
      </w:r>
    </w:p>
    <w:p w14:paraId="6F10561A" w14:textId="77777777" w:rsidR="00107079" w:rsidRDefault="00107079"/>
    <w:p w14:paraId="60C42033" w14:textId="77777777" w:rsidR="00107079" w:rsidRDefault="00CE0910">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F142F00" w14:textId="77777777" w:rsidR="00107079" w:rsidRDefault="00107079">
      <w:pPr>
        <w:ind w:firstLine="720"/>
      </w:pPr>
    </w:p>
    <w:p w14:paraId="245BF11D" w14:textId="77777777" w:rsidR="00107079" w:rsidRDefault="00CE0910">
      <w:pPr>
        <w:ind w:left="1440" w:hanging="720"/>
      </w:pPr>
      <w:r>
        <w:t>9.2.2</w:t>
      </w:r>
      <w:r>
        <w:tab/>
        <w:t>the third-party public and products liability insurance contains an ‘indemnity to principals’ clause for the Buyer’s benefit</w:t>
      </w:r>
    </w:p>
    <w:p w14:paraId="763D9E67" w14:textId="77777777" w:rsidR="00107079" w:rsidRDefault="00107079">
      <w:pPr>
        <w:ind w:firstLine="720"/>
      </w:pPr>
    </w:p>
    <w:p w14:paraId="34F2D074" w14:textId="77777777" w:rsidR="00107079" w:rsidRDefault="00CE0910">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6233AF81" w14:textId="77777777" w:rsidR="00107079" w:rsidRDefault="00107079">
      <w:pPr>
        <w:ind w:firstLine="720"/>
      </w:pPr>
    </w:p>
    <w:p w14:paraId="73E0DEFF" w14:textId="77777777" w:rsidR="00107079" w:rsidRDefault="00CE0910">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14D7D580" w14:textId="77777777" w:rsidR="00107079" w:rsidRDefault="00107079">
      <w:pPr>
        <w:ind w:left="720"/>
      </w:pPr>
    </w:p>
    <w:p w14:paraId="37264287" w14:textId="77777777" w:rsidR="00107079" w:rsidRDefault="00CE0910">
      <w:pPr>
        <w:ind w:left="720" w:hanging="720"/>
      </w:pPr>
      <w:r>
        <w:t>9.3</w:t>
      </w:r>
      <w:r>
        <w:tab/>
        <w:t>If requested by the Buyer, the Supplier will obtain additional insurance policies, or extend existing policies bought under the Framework Agreement.</w:t>
      </w:r>
    </w:p>
    <w:p w14:paraId="51D30344" w14:textId="77777777" w:rsidR="00107079" w:rsidRDefault="00107079">
      <w:pPr>
        <w:ind w:left="720" w:firstLine="720"/>
      </w:pPr>
    </w:p>
    <w:p w14:paraId="273139D2" w14:textId="77777777" w:rsidR="00107079" w:rsidRDefault="00CE0910">
      <w:pPr>
        <w:ind w:left="720" w:hanging="720"/>
      </w:pPr>
      <w:r>
        <w:t>9.4</w:t>
      </w:r>
      <w:r>
        <w:tab/>
        <w:t>If requested by the Buyer, the Supplier will provide the following to show compliance with this clause:</w:t>
      </w:r>
    </w:p>
    <w:p w14:paraId="2683F945" w14:textId="77777777" w:rsidR="00107079" w:rsidRDefault="00107079">
      <w:pPr>
        <w:ind w:firstLine="720"/>
      </w:pPr>
    </w:p>
    <w:p w14:paraId="2FFE8696" w14:textId="77777777" w:rsidR="00107079" w:rsidRDefault="00CE0910">
      <w:pPr>
        <w:ind w:firstLine="720"/>
      </w:pPr>
      <w:r>
        <w:t>9.4.1</w:t>
      </w:r>
      <w:r>
        <w:tab/>
        <w:t>a broker's verification of insurance</w:t>
      </w:r>
    </w:p>
    <w:p w14:paraId="527DFD03" w14:textId="77777777" w:rsidR="00107079" w:rsidRDefault="00107079">
      <w:pPr>
        <w:ind w:firstLine="720"/>
      </w:pPr>
    </w:p>
    <w:p w14:paraId="466031BC" w14:textId="77777777" w:rsidR="00107079" w:rsidRDefault="00CE0910">
      <w:pPr>
        <w:ind w:firstLine="720"/>
      </w:pPr>
      <w:r>
        <w:t>9.4.2</w:t>
      </w:r>
      <w:r>
        <w:tab/>
        <w:t>receipts for the insurance premium</w:t>
      </w:r>
    </w:p>
    <w:p w14:paraId="7360C45F" w14:textId="77777777" w:rsidR="00107079" w:rsidRDefault="00107079">
      <w:pPr>
        <w:ind w:firstLine="720"/>
      </w:pPr>
    </w:p>
    <w:p w14:paraId="625A70DD" w14:textId="77777777" w:rsidR="00107079" w:rsidRDefault="00CE0910">
      <w:pPr>
        <w:ind w:firstLine="720"/>
      </w:pPr>
      <w:r>
        <w:t>9.4.3</w:t>
      </w:r>
      <w:r>
        <w:tab/>
        <w:t>evidence of payment of the latest premiums due</w:t>
      </w:r>
    </w:p>
    <w:p w14:paraId="42A8ADF8" w14:textId="77777777" w:rsidR="00107079" w:rsidRDefault="00107079">
      <w:pPr>
        <w:ind w:firstLine="720"/>
      </w:pPr>
    </w:p>
    <w:p w14:paraId="5C26DB35" w14:textId="77777777" w:rsidR="00107079" w:rsidRDefault="00CE0910">
      <w:pPr>
        <w:ind w:left="720" w:hanging="720"/>
      </w:pPr>
      <w:r>
        <w:t>9.5</w:t>
      </w:r>
      <w:r>
        <w:tab/>
        <w:t xml:space="preserve">Insurance will not relieve the Supplier of any liabilities under the Framework </w:t>
      </w:r>
      <w:proofErr w:type="gramStart"/>
      <w:r>
        <w:t>Agreement</w:t>
      </w:r>
      <w:proofErr w:type="gramEnd"/>
      <w:r>
        <w:t xml:space="preserve"> or this Call-Off Contract and the Supplier will:</w:t>
      </w:r>
    </w:p>
    <w:p w14:paraId="59B47178" w14:textId="77777777" w:rsidR="00107079" w:rsidRDefault="00107079">
      <w:pPr>
        <w:ind w:firstLine="720"/>
      </w:pPr>
    </w:p>
    <w:p w14:paraId="7A71F40A" w14:textId="77777777" w:rsidR="00107079" w:rsidRDefault="00CE0910">
      <w:pPr>
        <w:ind w:left="1440" w:hanging="720"/>
      </w:pPr>
      <w:r>
        <w:t>9.5.1</w:t>
      </w:r>
      <w:r>
        <w:tab/>
        <w:t>take all risk control measures using Good Industry Practice, including the investigation and reports of claims to insurers</w:t>
      </w:r>
    </w:p>
    <w:p w14:paraId="00AC0F9C" w14:textId="77777777" w:rsidR="00107079" w:rsidRDefault="00107079">
      <w:pPr>
        <w:ind w:left="720" w:firstLine="720"/>
      </w:pPr>
    </w:p>
    <w:p w14:paraId="63DF7D68" w14:textId="77777777" w:rsidR="00107079" w:rsidRDefault="00CE0910">
      <w:pPr>
        <w:ind w:left="1440" w:hanging="720"/>
      </w:pPr>
      <w:r>
        <w:t>9.5.2</w:t>
      </w:r>
      <w:r>
        <w:tab/>
        <w:t>promptly notify the insurers in writing of any relevant material fact under any Insurances</w:t>
      </w:r>
    </w:p>
    <w:p w14:paraId="0FDADF4B" w14:textId="77777777" w:rsidR="00107079" w:rsidRDefault="00107079">
      <w:pPr>
        <w:ind w:firstLine="720"/>
      </w:pPr>
    </w:p>
    <w:p w14:paraId="5AB4FD63" w14:textId="77777777" w:rsidR="00107079" w:rsidRDefault="00CE0910">
      <w:pPr>
        <w:ind w:left="1440" w:hanging="720"/>
      </w:pPr>
      <w:r>
        <w:t>9.5.3</w:t>
      </w:r>
      <w:r>
        <w:tab/>
        <w:t>hold all insurance policies and require any broker arranging the insurance to hold any insurance slips and other evidence of insurance</w:t>
      </w:r>
    </w:p>
    <w:p w14:paraId="6C69A132" w14:textId="77777777" w:rsidR="00107079" w:rsidRDefault="00CE0910">
      <w:r>
        <w:t xml:space="preserve"> </w:t>
      </w:r>
    </w:p>
    <w:p w14:paraId="2B59DA06" w14:textId="77777777" w:rsidR="00107079" w:rsidRDefault="00CE0910">
      <w:pPr>
        <w:ind w:left="720" w:hanging="720"/>
      </w:pPr>
      <w:r>
        <w:t>9.6</w:t>
      </w:r>
      <w:r>
        <w:tab/>
        <w:t>The Supplier will not do or omit to do anything, which would destroy or impair the legal validity of the insurance.</w:t>
      </w:r>
    </w:p>
    <w:p w14:paraId="310DF085" w14:textId="77777777" w:rsidR="00107079" w:rsidRDefault="00107079">
      <w:pPr>
        <w:ind w:firstLine="720"/>
      </w:pPr>
    </w:p>
    <w:p w14:paraId="7ED0FE12" w14:textId="77777777" w:rsidR="00107079" w:rsidRDefault="00CE0910">
      <w:pPr>
        <w:ind w:left="720" w:hanging="720"/>
      </w:pPr>
      <w:r>
        <w:t>9.7</w:t>
      </w:r>
      <w:r>
        <w:tab/>
        <w:t xml:space="preserve">The Supplier will notify CCS and the Buyer as soon as possible if any insurance policies have been, or are due to be, cancelled, suspended, </w:t>
      </w:r>
      <w:proofErr w:type="gramStart"/>
      <w:r>
        <w:t>Ended</w:t>
      </w:r>
      <w:proofErr w:type="gramEnd"/>
      <w:r>
        <w:t xml:space="preserve"> or not renewed.</w:t>
      </w:r>
    </w:p>
    <w:p w14:paraId="32AFFDFD" w14:textId="77777777" w:rsidR="00107079" w:rsidRDefault="00107079">
      <w:pPr>
        <w:ind w:firstLine="720"/>
      </w:pPr>
    </w:p>
    <w:p w14:paraId="24AF99B8" w14:textId="77777777" w:rsidR="00107079" w:rsidRDefault="00CE0910">
      <w:r>
        <w:t>9.8</w:t>
      </w:r>
      <w:r>
        <w:tab/>
        <w:t>The Supplier will be liable for the payment of any:</w:t>
      </w:r>
    </w:p>
    <w:p w14:paraId="7FA8F444" w14:textId="77777777" w:rsidR="00107079" w:rsidRDefault="00107079"/>
    <w:p w14:paraId="0FAFDF66" w14:textId="77777777" w:rsidR="00107079" w:rsidRDefault="00CE0910">
      <w:pPr>
        <w:ind w:firstLine="720"/>
      </w:pPr>
      <w:r>
        <w:t>9.8.1</w:t>
      </w:r>
      <w:r>
        <w:tab/>
        <w:t>premiums, which it will pay promptly</w:t>
      </w:r>
    </w:p>
    <w:p w14:paraId="691A07EC" w14:textId="77777777" w:rsidR="00107079" w:rsidRDefault="00CE0910">
      <w:pPr>
        <w:ind w:firstLine="720"/>
      </w:pPr>
      <w:r>
        <w:t>9.8.2</w:t>
      </w:r>
      <w:r>
        <w:tab/>
        <w:t>excess or deductibles and will not be entitled to recover this from the Buyer</w:t>
      </w:r>
    </w:p>
    <w:p w14:paraId="26AEC798" w14:textId="77777777" w:rsidR="00107079" w:rsidRDefault="00107079">
      <w:pPr>
        <w:ind w:firstLine="720"/>
      </w:pPr>
    </w:p>
    <w:p w14:paraId="1A2BEA69" w14:textId="77777777" w:rsidR="00107079" w:rsidRDefault="00CE0910">
      <w:pPr>
        <w:pStyle w:val="Heading3"/>
        <w:spacing w:after="100"/>
      </w:pPr>
      <w:r>
        <w:t>10.</w:t>
      </w:r>
      <w:r>
        <w:tab/>
        <w:t>Confidentiality</w:t>
      </w:r>
    </w:p>
    <w:p w14:paraId="21CC8FF8" w14:textId="77777777" w:rsidR="00107079" w:rsidRDefault="00CE0910">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3FBBDE0F" w14:textId="77777777" w:rsidR="00107079" w:rsidRDefault="00107079">
      <w:pPr>
        <w:ind w:left="720" w:hanging="720"/>
      </w:pPr>
    </w:p>
    <w:p w14:paraId="2542AB6F" w14:textId="77777777" w:rsidR="00107079" w:rsidRDefault="00CE0910">
      <w:pPr>
        <w:pStyle w:val="Heading3"/>
        <w:spacing w:after="100"/>
      </w:pPr>
      <w:r>
        <w:t>11.</w:t>
      </w:r>
      <w:r>
        <w:tab/>
        <w:t>Intellectual Property Rights</w:t>
      </w:r>
    </w:p>
    <w:p w14:paraId="09B78DD4" w14:textId="77777777" w:rsidR="00107079" w:rsidRDefault="00CE0910">
      <w:pPr>
        <w:ind w:left="720" w:hanging="720"/>
      </w:pPr>
      <w:r>
        <w:t>11.1</w:t>
      </w:r>
      <w:r>
        <w:tab/>
        <w:t>Unless otherwise specified in this Call-Off Contract, a Party will not acquire any right, title or interest in or to the Intellectual Property Rights (IPRs) of the other Party or its Licensors.</w:t>
      </w:r>
    </w:p>
    <w:p w14:paraId="61C8C2F3" w14:textId="77777777" w:rsidR="00107079" w:rsidRDefault="00107079">
      <w:pPr>
        <w:ind w:left="720"/>
      </w:pPr>
    </w:p>
    <w:p w14:paraId="6DEBC24F" w14:textId="77777777" w:rsidR="00107079" w:rsidRDefault="00CE0910">
      <w:pPr>
        <w:ind w:left="720" w:hanging="720"/>
      </w:pPr>
      <w:r>
        <w:t>11.2</w:t>
      </w:r>
      <w:r>
        <w:tab/>
        <w:t xml:space="preserve">The Supplier grants the Buyer a non-exclusive, transferable, perpetual, irrevocable, royalty-free licence to use the Project Specific IPRs and any Background IPRs embedded within the </w:t>
      </w:r>
      <w:r w:rsidRPr="00544318">
        <w:t xml:space="preserve">Project Specific IPRs </w:t>
      </w:r>
      <w:r>
        <w:t>for the Buyer’s ordinary business activities.</w:t>
      </w:r>
    </w:p>
    <w:p w14:paraId="088A4F55" w14:textId="77777777" w:rsidR="00107079" w:rsidRDefault="00107079">
      <w:pPr>
        <w:ind w:left="720"/>
      </w:pPr>
    </w:p>
    <w:p w14:paraId="3D122275" w14:textId="64F11A52" w:rsidR="00107079" w:rsidRDefault="00CE0910">
      <w:pPr>
        <w:ind w:left="720" w:hanging="720"/>
      </w:pPr>
      <w:r>
        <w:t>11.3</w:t>
      </w:r>
      <w:r>
        <w:tab/>
        <w:t>The Supplier must obtain the grant of any third-party IPRs and Background IPRs so the Buyer can enjoy full use of the Project Specific IPRs</w:t>
      </w:r>
      <w:r w:rsidRPr="00544318">
        <w:t>, including the Buyer’s right to publish the IPR as open source.</w:t>
      </w:r>
    </w:p>
    <w:p w14:paraId="7BC0AD47" w14:textId="77777777" w:rsidR="00107079" w:rsidRDefault="00107079">
      <w:pPr>
        <w:ind w:left="720"/>
      </w:pPr>
    </w:p>
    <w:p w14:paraId="29C487A3" w14:textId="77777777" w:rsidR="00107079" w:rsidRDefault="00CE0910">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73944204" w14:textId="77777777" w:rsidR="00107079" w:rsidRDefault="00107079">
      <w:pPr>
        <w:ind w:left="720"/>
      </w:pPr>
    </w:p>
    <w:p w14:paraId="19B59070" w14:textId="77777777" w:rsidR="00107079" w:rsidRDefault="00CE0910">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6572CB43" w14:textId="77777777" w:rsidR="00107079" w:rsidRDefault="00107079">
      <w:pPr>
        <w:ind w:firstLine="720"/>
      </w:pPr>
    </w:p>
    <w:p w14:paraId="7FECBA7A" w14:textId="77777777" w:rsidR="00107079" w:rsidRDefault="00CE0910">
      <w:pPr>
        <w:ind w:firstLine="720"/>
      </w:pPr>
      <w:r>
        <w:lastRenderedPageBreak/>
        <w:t>11.5.1</w:t>
      </w:r>
      <w:r>
        <w:tab/>
        <w:t>rights granted to the Buyer under this Call-Off Contract</w:t>
      </w:r>
    </w:p>
    <w:p w14:paraId="37BAE52A" w14:textId="77777777" w:rsidR="00107079" w:rsidRDefault="00107079"/>
    <w:p w14:paraId="17F64611" w14:textId="77777777" w:rsidR="00107079" w:rsidRDefault="00CE0910">
      <w:pPr>
        <w:ind w:firstLine="720"/>
      </w:pPr>
      <w:r>
        <w:t>11.5.2</w:t>
      </w:r>
      <w:r>
        <w:tab/>
        <w:t>Supplier’s performance of the Services</w:t>
      </w:r>
    </w:p>
    <w:p w14:paraId="5DEAAA6E" w14:textId="77777777" w:rsidR="00107079" w:rsidRDefault="00107079">
      <w:pPr>
        <w:ind w:firstLine="720"/>
      </w:pPr>
    </w:p>
    <w:p w14:paraId="0E9916E7" w14:textId="77777777" w:rsidR="00107079" w:rsidRDefault="00CE0910">
      <w:pPr>
        <w:ind w:firstLine="720"/>
      </w:pPr>
      <w:r>
        <w:t>11.5.3</w:t>
      </w:r>
      <w:r>
        <w:tab/>
        <w:t>use by the Buyer of the Services</w:t>
      </w:r>
    </w:p>
    <w:p w14:paraId="221066B3" w14:textId="77777777" w:rsidR="00107079" w:rsidRDefault="00107079">
      <w:pPr>
        <w:ind w:firstLine="720"/>
      </w:pPr>
    </w:p>
    <w:p w14:paraId="6A409F24" w14:textId="77777777" w:rsidR="00107079" w:rsidRDefault="00CE0910">
      <w:pPr>
        <w:ind w:left="720" w:hanging="720"/>
      </w:pPr>
      <w:r>
        <w:t>11.6</w:t>
      </w:r>
      <w:r>
        <w:tab/>
        <w:t>If an IPR Claim is made, or is likely to be made, the Supplier will immediately notify the Buyer in writing and must at its own expense after written approval from the Buyer, either:</w:t>
      </w:r>
    </w:p>
    <w:p w14:paraId="4C26182C" w14:textId="77777777" w:rsidR="00107079" w:rsidRDefault="00107079">
      <w:pPr>
        <w:ind w:firstLine="720"/>
      </w:pPr>
    </w:p>
    <w:p w14:paraId="6C7A1FA1" w14:textId="77777777" w:rsidR="00107079" w:rsidRDefault="00CE0910">
      <w:pPr>
        <w:ind w:left="1440" w:hanging="720"/>
      </w:pPr>
      <w:r>
        <w:t>11.6.1</w:t>
      </w:r>
      <w:r>
        <w:tab/>
        <w:t>modify the relevant part of the Services without reducing its functionality or performance</w:t>
      </w:r>
    </w:p>
    <w:p w14:paraId="241C66EA" w14:textId="77777777" w:rsidR="00107079" w:rsidRDefault="00107079">
      <w:pPr>
        <w:ind w:left="720" w:firstLine="720"/>
      </w:pPr>
    </w:p>
    <w:p w14:paraId="70A4E98F" w14:textId="77777777" w:rsidR="00107079" w:rsidRDefault="00CE0910">
      <w:pPr>
        <w:ind w:left="1440" w:hanging="720"/>
      </w:pPr>
      <w:r>
        <w:t>11.6.2</w:t>
      </w:r>
      <w:r>
        <w:tab/>
        <w:t>substitute Services of equivalent functionality and performance, to avoid the infringement or the alleged infringement, as long as there is no additional cost or burden to the Buyer</w:t>
      </w:r>
    </w:p>
    <w:p w14:paraId="01A108E4" w14:textId="77777777" w:rsidR="00107079" w:rsidRDefault="00107079">
      <w:pPr>
        <w:ind w:left="1440"/>
      </w:pPr>
    </w:p>
    <w:p w14:paraId="19DEC2B6" w14:textId="77777777" w:rsidR="00107079" w:rsidRDefault="00CE0910">
      <w:pPr>
        <w:ind w:left="1440" w:hanging="720"/>
      </w:pPr>
      <w:r>
        <w:t>11.6.3</w:t>
      </w:r>
      <w:r>
        <w:tab/>
        <w:t>buy a licence to use and supply the Services which are the subject of the alleged infringement, on terms acceptable to the Buyer</w:t>
      </w:r>
    </w:p>
    <w:p w14:paraId="11E07638" w14:textId="77777777" w:rsidR="00107079" w:rsidRDefault="00107079">
      <w:pPr>
        <w:ind w:left="720" w:firstLine="720"/>
      </w:pPr>
    </w:p>
    <w:p w14:paraId="6B2406DD" w14:textId="77777777" w:rsidR="00107079" w:rsidRDefault="00CE0910">
      <w:r>
        <w:t>11.7</w:t>
      </w:r>
      <w:r>
        <w:tab/>
        <w:t>Clause 11.5 will not apply if the IPR Claim is from:</w:t>
      </w:r>
    </w:p>
    <w:p w14:paraId="60283D8A" w14:textId="77777777" w:rsidR="00107079" w:rsidRDefault="00107079"/>
    <w:p w14:paraId="02CDB2ED" w14:textId="77777777" w:rsidR="00107079" w:rsidRDefault="00CE0910">
      <w:pPr>
        <w:ind w:left="1440" w:hanging="720"/>
      </w:pPr>
      <w:r>
        <w:t>11.7.2</w:t>
      </w:r>
      <w:r>
        <w:tab/>
        <w:t>the use of data supplied by the Buyer which the Supplier isn’t required to verify under this Call-Off Contract</w:t>
      </w:r>
    </w:p>
    <w:p w14:paraId="2855CEC5" w14:textId="77777777" w:rsidR="00107079" w:rsidRDefault="00107079">
      <w:pPr>
        <w:ind w:left="720" w:firstLine="720"/>
      </w:pPr>
    </w:p>
    <w:p w14:paraId="7EEA1689" w14:textId="77777777" w:rsidR="00107079" w:rsidRDefault="00CE0910">
      <w:pPr>
        <w:ind w:firstLine="720"/>
      </w:pPr>
      <w:r>
        <w:t>11.7.3</w:t>
      </w:r>
      <w:r>
        <w:tab/>
        <w:t>other material provided by the Buyer necessary for the Services</w:t>
      </w:r>
    </w:p>
    <w:p w14:paraId="756F74BC" w14:textId="77777777" w:rsidR="00107079" w:rsidRDefault="00107079">
      <w:pPr>
        <w:ind w:firstLine="720"/>
      </w:pPr>
    </w:p>
    <w:p w14:paraId="4FDE50F3" w14:textId="77777777" w:rsidR="00107079" w:rsidRDefault="00CE0910">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1ED44F79" w14:textId="77777777" w:rsidR="00107079" w:rsidRDefault="00107079">
      <w:pPr>
        <w:ind w:left="720" w:hanging="720"/>
      </w:pPr>
    </w:p>
    <w:p w14:paraId="51F99C96" w14:textId="77777777" w:rsidR="00107079" w:rsidRDefault="00CE0910">
      <w:pPr>
        <w:pStyle w:val="Heading3"/>
      </w:pPr>
      <w:r>
        <w:t>12.</w:t>
      </w:r>
      <w:r>
        <w:tab/>
        <w:t>Protection of information</w:t>
      </w:r>
    </w:p>
    <w:p w14:paraId="6FF91934" w14:textId="77777777" w:rsidR="00107079" w:rsidRDefault="00CE0910">
      <w:pPr>
        <w:spacing w:before="240" w:after="240"/>
      </w:pPr>
      <w:r>
        <w:t>12.1</w:t>
      </w:r>
      <w:r>
        <w:tab/>
        <w:t>The Supplier must:</w:t>
      </w:r>
    </w:p>
    <w:p w14:paraId="4248E39D" w14:textId="77777777" w:rsidR="00107079" w:rsidRDefault="00CE0910">
      <w:pPr>
        <w:ind w:left="1440" w:hanging="720"/>
      </w:pPr>
      <w:r>
        <w:t>12.1.1</w:t>
      </w:r>
      <w:r>
        <w:tab/>
        <w:t>comply with the Buyer’s written instructions and this Call-Off Contract when Processing Buyer Personal Data</w:t>
      </w:r>
    </w:p>
    <w:p w14:paraId="0150E477" w14:textId="77777777" w:rsidR="00107079" w:rsidRDefault="00107079">
      <w:pPr>
        <w:ind w:left="720" w:firstLine="720"/>
      </w:pPr>
    </w:p>
    <w:p w14:paraId="17596853" w14:textId="77777777" w:rsidR="00107079" w:rsidRDefault="00CE0910">
      <w:pPr>
        <w:ind w:left="1440" w:hanging="720"/>
      </w:pPr>
      <w:r>
        <w:t>12.1.2</w:t>
      </w:r>
      <w:r>
        <w:tab/>
        <w:t>only Process the Buyer Personal Data as necessary for the provision of the G-Cloud Services or as required by Law or any Regulatory Body</w:t>
      </w:r>
    </w:p>
    <w:p w14:paraId="5C03E961" w14:textId="77777777" w:rsidR="00107079" w:rsidRDefault="00107079">
      <w:pPr>
        <w:ind w:left="720" w:firstLine="720"/>
      </w:pPr>
    </w:p>
    <w:p w14:paraId="1D1D208B" w14:textId="77777777" w:rsidR="00107079" w:rsidRDefault="00CE0910">
      <w:pPr>
        <w:ind w:left="1440" w:hanging="720"/>
      </w:pPr>
      <w:r>
        <w:t>12.1.3</w:t>
      </w:r>
      <w:r>
        <w:tab/>
        <w:t>take reasonable steps to ensure that any Supplier Staff who have access to Buyer Personal Data act in compliance with Supplier's security processes</w:t>
      </w:r>
    </w:p>
    <w:p w14:paraId="01763EAE" w14:textId="77777777" w:rsidR="00107079" w:rsidRDefault="00107079">
      <w:pPr>
        <w:ind w:left="720" w:firstLine="720"/>
      </w:pPr>
    </w:p>
    <w:p w14:paraId="304F45F2" w14:textId="77777777" w:rsidR="00107079" w:rsidRDefault="00CE0910">
      <w:pPr>
        <w:ind w:left="720" w:hanging="720"/>
      </w:pPr>
      <w:r>
        <w:t>12.2</w:t>
      </w:r>
      <w:r>
        <w:tab/>
        <w:t>The Supplier must fully assist with any complaint or request for Buyer Personal Data including by:</w:t>
      </w:r>
    </w:p>
    <w:p w14:paraId="6C3B193F" w14:textId="77777777" w:rsidR="00107079" w:rsidRDefault="00107079">
      <w:pPr>
        <w:ind w:firstLine="720"/>
      </w:pPr>
    </w:p>
    <w:p w14:paraId="32448468" w14:textId="77777777" w:rsidR="00107079" w:rsidRDefault="00CE0910">
      <w:pPr>
        <w:ind w:firstLine="720"/>
      </w:pPr>
      <w:r>
        <w:t>12.2.1</w:t>
      </w:r>
      <w:r>
        <w:tab/>
        <w:t>providing the Buyer with full details of the complaint or request</w:t>
      </w:r>
    </w:p>
    <w:p w14:paraId="0998450E" w14:textId="77777777" w:rsidR="00107079" w:rsidRDefault="00107079">
      <w:pPr>
        <w:ind w:firstLine="720"/>
      </w:pPr>
    </w:p>
    <w:p w14:paraId="319DD133" w14:textId="77777777" w:rsidR="00107079" w:rsidRDefault="00CE0910">
      <w:pPr>
        <w:ind w:left="1440" w:hanging="720"/>
      </w:pPr>
      <w:r>
        <w:lastRenderedPageBreak/>
        <w:t>12.2.2</w:t>
      </w:r>
      <w:r>
        <w:tab/>
        <w:t>complying with a data access request within the timescales in the Data Protection Legislation and following the Buyer’s instructions</w:t>
      </w:r>
    </w:p>
    <w:p w14:paraId="0E6F6454" w14:textId="77777777" w:rsidR="00107079" w:rsidRDefault="00107079"/>
    <w:p w14:paraId="626892FA" w14:textId="77777777" w:rsidR="00107079" w:rsidRDefault="00CE0910">
      <w:pPr>
        <w:ind w:left="1440" w:hanging="720"/>
      </w:pPr>
      <w:r>
        <w:t>12.2.3</w:t>
      </w:r>
      <w:r>
        <w:tab/>
        <w:t>providing the Buyer with any Buyer Personal Data it holds about a Data Subject (within the timescales required by the Buyer)</w:t>
      </w:r>
    </w:p>
    <w:p w14:paraId="60DB5DF4" w14:textId="77777777" w:rsidR="00107079" w:rsidRDefault="00107079">
      <w:pPr>
        <w:ind w:left="720" w:firstLine="720"/>
      </w:pPr>
    </w:p>
    <w:p w14:paraId="5AB05160" w14:textId="77777777" w:rsidR="00107079" w:rsidRDefault="00CE0910">
      <w:pPr>
        <w:ind w:firstLine="720"/>
      </w:pPr>
      <w:r>
        <w:t>12.2.4</w:t>
      </w:r>
      <w:r>
        <w:tab/>
        <w:t>providing the Buyer with any information requested by the Data Subject</w:t>
      </w:r>
    </w:p>
    <w:p w14:paraId="392EB3C1" w14:textId="77777777" w:rsidR="00107079" w:rsidRDefault="00107079">
      <w:pPr>
        <w:ind w:firstLine="720"/>
      </w:pPr>
    </w:p>
    <w:p w14:paraId="4FB2D1D2" w14:textId="77777777" w:rsidR="00107079" w:rsidRDefault="00CE0910">
      <w:pPr>
        <w:ind w:left="720" w:hanging="720"/>
      </w:pPr>
      <w:r>
        <w:t>12.3</w:t>
      </w:r>
      <w:r>
        <w:tab/>
        <w:t>The Supplier must get prior written consent from the Buyer to transfer Buyer Personal Data to any other person (including any Subcontractors) for the provision of the G-Cloud Services.</w:t>
      </w:r>
    </w:p>
    <w:p w14:paraId="1A2855E9" w14:textId="77777777" w:rsidR="00107079" w:rsidRDefault="00107079">
      <w:pPr>
        <w:ind w:left="720" w:hanging="720"/>
      </w:pPr>
    </w:p>
    <w:p w14:paraId="18747F59" w14:textId="77777777" w:rsidR="00107079" w:rsidRDefault="00CE0910">
      <w:pPr>
        <w:pStyle w:val="Heading3"/>
      </w:pPr>
      <w:r>
        <w:t>13.</w:t>
      </w:r>
      <w:r>
        <w:tab/>
        <w:t>Buyer data</w:t>
      </w:r>
    </w:p>
    <w:p w14:paraId="4846398C" w14:textId="77777777" w:rsidR="00107079" w:rsidRDefault="00CE0910">
      <w:pPr>
        <w:spacing w:before="240" w:after="240"/>
      </w:pPr>
      <w:r>
        <w:t>13.1</w:t>
      </w:r>
      <w:r>
        <w:tab/>
        <w:t>The Supplier must not remove any proprietary notices in the Buyer Data.</w:t>
      </w:r>
    </w:p>
    <w:p w14:paraId="491A7CE3" w14:textId="77777777" w:rsidR="00107079" w:rsidRDefault="00CE0910">
      <w:r>
        <w:t>13.2</w:t>
      </w:r>
      <w:r>
        <w:tab/>
        <w:t xml:space="preserve">The Supplier will not store or use Buyer Data except if necessary to fulfil its </w:t>
      </w:r>
    </w:p>
    <w:p w14:paraId="1835DFD1" w14:textId="77777777" w:rsidR="00107079" w:rsidRDefault="00CE0910">
      <w:pPr>
        <w:ind w:firstLine="720"/>
      </w:pPr>
      <w:r>
        <w:t>obligations.</w:t>
      </w:r>
    </w:p>
    <w:p w14:paraId="65D8161D" w14:textId="77777777" w:rsidR="00107079" w:rsidRDefault="00107079"/>
    <w:p w14:paraId="2DD5316D" w14:textId="77777777" w:rsidR="00107079" w:rsidRDefault="00CE0910">
      <w:pPr>
        <w:ind w:left="720" w:hanging="720"/>
      </w:pPr>
      <w:r>
        <w:t>13.3</w:t>
      </w:r>
      <w:r>
        <w:tab/>
        <w:t>If Buyer Data is processed by the Supplier, the Supplier will supply the data to the Buyer as requested.</w:t>
      </w:r>
    </w:p>
    <w:p w14:paraId="66D5E2BC" w14:textId="77777777" w:rsidR="00107079" w:rsidRDefault="00107079"/>
    <w:p w14:paraId="366832B8" w14:textId="77777777" w:rsidR="00107079" w:rsidRDefault="00CE0910">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566E9050" w14:textId="77777777" w:rsidR="00107079" w:rsidRDefault="00107079">
      <w:pPr>
        <w:ind w:left="720"/>
      </w:pPr>
    </w:p>
    <w:p w14:paraId="6AA3343D" w14:textId="77777777" w:rsidR="00107079" w:rsidRDefault="00CE0910">
      <w:pPr>
        <w:ind w:left="720" w:hanging="720"/>
      </w:pPr>
      <w:r>
        <w:t>13.5</w:t>
      </w:r>
      <w:r>
        <w:tab/>
        <w:t>The Supplier will preserve the integrity of Buyer Data processed by the Supplier and prevent its corruption and loss.</w:t>
      </w:r>
    </w:p>
    <w:p w14:paraId="1217E693" w14:textId="77777777" w:rsidR="00107079" w:rsidRDefault="00107079">
      <w:pPr>
        <w:ind w:firstLine="720"/>
      </w:pPr>
    </w:p>
    <w:p w14:paraId="39F543C9" w14:textId="77777777" w:rsidR="00107079" w:rsidRDefault="00CE0910">
      <w:pPr>
        <w:ind w:left="720" w:hanging="720"/>
      </w:pPr>
      <w:r>
        <w:t>13.6</w:t>
      </w:r>
      <w:r>
        <w:tab/>
        <w:t>The Supplier will ensure that any Supplier system which holds any protectively marked Buyer Data or other government data will comply with:</w:t>
      </w:r>
    </w:p>
    <w:p w14:paraId="11363A35" w14:textId="77777777" w:rsidR="00107079" w:rsidRDefault="00107079">
      <w:pPr>
        <w:ind w:firstLine="720"/>
      </w:pPr>
    </w:p>
    <w:p w14:paraId="6863C1F7" w14:textId="77777777" w:rsidR="00107079" w:rsidRDefault="00CE0910">
      <w:pPr>
        <w:ind w:firstLine="720"/>
      </w:pPr>
      <w:r>
        <w:t>13.6.1</w:t>
      </w:r>
      <w:r>
        <w:tab/>
        <w:t>the principles in the Security Policy Framework:</w:t>
      </w:r>
      <w:hyperlink r:id="rId13" w:history="1">
        <w:r>
          <w:rPr>
            <w:color w:val="1155CC"/>
            <w:u w:val="single"/>
          </w:rPr>
          <w:t xml:space="preserve"> </w:t>
        </w:r>
      </w:hyperlink>
    </w:p>
    <w:p w14:paraId="56152235" w14:textId="77777777" w:rsidR="00107079" w:rsidRDefault="00F320CC">
      <w:pPr>
        <w:ind w:left="1440"/>
      </w:pPr>
      <w:hyperlink r:id="rId14" w:history="1">
        <w:r w:rsidR="00CE0910">
          <w:rPr>
            <w:rStyle w:val="Hyperlink"/>
          </w:rPr>
          <w:t>https://www.gov.uk/government/publications/security-policy-framework</w:t>
        </w:r>
      </w:hyperlink>
      <w:r w:rsidR="00CE0910">
        <w:rPr>
          <w:rStyle w:val="Hyperlink"/>
        </w:rPr>
        <w:t xml:space="preserve"> and</w:t>
      </w:r>
    </w:p>
    <w:p w14:paraId="03CE204D" w14:textId="77777777" w:rsidR="00107079" w:rsidRDefault="00CE0910">
      <w:pPr>
        <w:ind w:left="1440"/>
      </w:pPr>
      <w:r>
        <w:t>the Government Security Classification policy</w:t>
      </w:r>
      <w:r>
        <w:rPr>
          <w:color w:val="1155CC"/>
          <w:u w:val="single"/>
        </w:rPr>
        <w:t>: https:/www.gov.uk/government/publications/government-security-classifications</w:t>
      </w:r>
    </w:p>
    <w:p w14:paraId="15B9E3AC" w14:textId="77777777" w:rsidR="00107079" w:rsidRDefault="00107079">
      <w:pPr>
        <w:ind w:left="1440"/>
      </w:pPr>
    </w:p>
    <w:p w14:paraId="175FEBB8" w14:textId="77777777" w:rsidR="00107079" w:rsidRDefault="00CE0910">
      <w:pPr>
        <w:ind w:firstLine="720"/>
      </w:pPr>
      <w:r>
        <w:t>13.6.2</w:t>
      </w:r>
      <w:r>
        <w:tab/>
        <w:t xml:space="preserve">guidance issued by the Centre for Protection of National Infrastructure on </w:t>
      </w:r>
    </w:p>
    <w:p w14:paraId="55E2A817" w14:textId="77777777" w:rsidR="00107079" w:rsidRDefault="00CE0910">
      <w:pPr>
        <w:ind w:left="720" w:firstLine="720"/>
      </w:pPr>
      <w:r>
        <w:t>Risk Management</w:t>
      </w:r>
      <w:hyperlink r:id="rId15" w:history="1">
        <w:r>
          <w:rPr>
            <w:color w:val="1155CC"/>
            <w:u w:val="single"/>
          </w:rPr>
          <w:t>:</w:t>
        </w:r>
      </w:hyperlink>
    </w:p>
    <w:p w14:paraId="735767AC" w14:textId="77777777" w:rsidR="00107079" w:rsidRDefault="00F320CC">
      <w:pPr>
        <w:ind w:left="720" w:firstLine="720"/>
      </w:pPr>
      <w:hyperlink r:id="rId16" w:history="1">
        <w:r w:rsidR="00CE0910">
          <w:rPr>
            <w:color w:val="1155CC"/>
            <w:u w:val="single"/>
          </w:rPr>
          <w:t>https://www.cpni.gov.uk/content/adopt-risk-management-approach</w:t>
        </w:r>
      </w:hyperlink>
      <w:r w:rsidR="00CE0910">
        <w:t xml:space="preserve"> and</w:t>
      </w:r>
    </w:p>
    <w:p w14:paraId="7B313235" w14:textId="77777777" w:rsidR="00107079" w:rsidRDefault="00CE0910">
      <w:pPr>
        <w:ind w:left="720" w:firstLine="720"/>
      </w:pPr>
      <w:r>
        <w:t>Protection of Sensitive Information and Assets:</w:t>
      </w:r>
      <w:hyperlink r:id="rId17" w:history="1">
        <w:r>
          <w:rPr>
            <w:color w:val="1155CC"/>
            <w:u w:val="single"/>
          </w:rPr>
          <w:t xml:space="preserve"> </w:t>
        </w:r>
      </w:hyperlink>
    </w:p>
    <w:p w14:paraId="29601DDB" w14:textId="77777777" w:rsidR="00107079" w:rsidRDefault="00F320CC">
      <w:pPr>
        <w:ind w:left="720" w:firstLine="720"/>
      </w:pPr>
      <w:hyperlink r:id="rId18" w:history="1">
        <w:r w:rsidR="00CE0910">
          <w:rPr>
            <w:color w:val="1155CC"/>
            <w:u w:val="single"/>
          </w:rPr>
          <w:t>https://www.cpni.gov.uk/protection-sensitive-information-and-assets</w:t>
        </w:r>
      </w:hyperlink>
    </w:p>
    <w:p w14:paraId="6766251C" w14:textId="77777777" w:rsidR="00107079" w:rsidRDefault="00107079">
      <w:pPr>
        <w:ind w:left="720" w:firstLine="720"/>
      </w:pPr>
    </w:p>
    <w:p w14:paraId="54AA991C" w14:textId="77777777" w:rsidR="00107079" w:rsidRDefault="00CE0910">
      <w:pPr>
        <w:ind w:left="1440" w:hanging="720"/>
      </w:pPr>
      <w:r>
        <w:t>13.6.3</w:t>
      </w:r>
      <w:r>
        <w:tab/>
        <w:t>the National Cyber Security Centre’s (NCSC) information risk management guidance:</w:t>
      </w:r>
    </w:p>
    <w:p w14:paraId="2FC09D44" w14:textId="77777777" w:rsidR="00107079" w:rsidRDefault="00F320CC">
      <w:pPr>
        <w:ind w:left="720" w:firstLine="720"/>
      </w:pPr>
      <w:hyperlink r:id="rId19" w:history="1">
        <w:r w:rsidR="00CE0910">
          <w:rPr>
            <w:color w:val="1155CC"/>
            <w:u w:val="single"/>
          </w:rPr>
          <w:t>https://www.ncsc.gov.uk/collection/risk-management-collection</w:t>
        </w:r>
      </w:hyperlink>
    </w:p>
    <w:p w14:paraId="0B5E083B" w14:textId="77777777" w:rsidR="00107079" w:rsidRDefault="00107079"/>
    <w:p w14:paraId="316E80B3" w14:textId="77777777" w:rsidR="00107079" w:rsidRDefault="00CE0910">
      <w:pPr>
        <w:ind w:left="1440" w:hanging="720"/>
      </w:pPr>
      <w:r>
        <w:lastRenderedPageBreak/>
        <w:t>13.6.4</w:t>
      </w:r>
      <w:r>
        <w:tab/>
        <w:t>government best practice in the design and implementation of system components, including network principles, security design principles for digital services and the secure email blueprint:</w:t>
      </w:r>
    </w:p>
    <w:p w14:paraId="774C0E84" w14:textId="77777777" w:rsidR="00107079" w:rsidRDefault="00F320CC">
      <w:pPr>
        <w:ind w:left="1440"/>
      </w:pPr>
      <w:hyperlink r:id="rId20" w:history="1">
        <w:r w:rsidR="00CE0910">
          <w:rPr>
            <w:rStyle w:val="Hyperlink"/>
          </w:rPr>
          <w:t>https://www.gov.uk/government/publications/technology-code-of-practice/technology-code-of-practice</w:t>
        </w:r>
      </w:hyperlink>
    </w:p>
    <w:p w14:paraId="3BD5E6B3" w14:textId="77777777" w:rsidR="00107079" w:rsidRDefault="00107079">
      <w:pPr>
        <w:ind w:left="1440"/>
      </w:pPr>
    </w:p>
    <w:p w14:paraId="1800278A" w14:textId="77777777" w:rsidR="00107079" w:rsidRDefault="00CE0910">
      <w:pPr>
        <w:ind w:left="1440" w:hanging="720"/>
      </w:pPr>
      <w:r>
        <w:t>13.6.5</w:t>
      </w:r>
      <w:r>
        <w:tab/>
        <w:t>the security requirements of cloud services using the NCSC Cloud Security Principles and accompanying guidance:</w:t>
      </w:r>
      <w:hyperlink r:id="rId21" w:history="1">
        <w:r>
          <w:rPr>
            <w:color w:val="1155CC"/>
            <w:u w:val="single"/>
          </w:rPr>
          <w:t xml:space="preserve"> </w:t>
        </w:r>
      </w:hyperlink>
    </w:p>
    <w:p w14:paraId="58F989AF" w14:textId="77777777" w:rsidR="00107079" w:rsidRDefault="00F320CC">
      <w:pPr>
        <w:ind w:left="720" w:firstLine="720"/>
      </w:pPr>
      <w:hyperlink r:id="rId22" w:history="1">
        <w:r w:rsidR="00CE0910">
          <w:rPr>
            <w:rStyle w:val="Hyperlink"/>
          </w:rPr>
          <w:t>https://www.ncsc.gov.uk/guidance/implementing-cloud-security-principles</w:t>
        </w:r>
      </w:hyperlink>
    </w:p>
    <w:p w14:paraId="7823F362" w14:textId="77777777" w:rsidR="00107079" w:rsidRDefault="00107079"/>
    <w:p w14:paraId="163CFDA0" w14:textId="77777777" w:rsidR="00107079" w:rsidRDefault="00CE0910">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buyer requirements in respect of AI ethical standards.</w:t>
      </w:r>
    </w:p>
    <w:p w14:paraId="3CDAA2E4" w14:textId="77777777" w:rsidR="00107079" w:rsidRDefault="00107079"/>
    <w:p w14:paraId="2AA7CE69" w14:textId="77777777" w:rsidR="00107079" w:rsidRDefault="00CE0910">
      <w:r>
        <w:t>13.7</w:t>
      </w:r>
      <w:r>
        <w:tab/>
        <w:t>The Buyer will specify any security requirements for this project in the Order Form.</w:t>
      </w:r>
    </w:p>
    <w:p w14:paraId="02A653DC" w14:textId="77777777" w:rsidR="00107079" w:rsidRDefault="00107079"/>
    <w:p w14:paraId="41EBDDDD" w14:textId="77777777" w:rsidR="00107079" w:rsidRDefault="00CE0910">
      <w:pPr>
        <w:ind w:left="720" w:hanging="720"/>
      </w:pPr>
      <w:r>
        <w:t>13.8</w:t>
      </w:r>
      <w:r>
        <w:tab/>
        <w:t xml:space="preserve">If the Supplier suspects that the Buyer Data has or may become corrupted, lost, </w:t>
      </w:r>
      <w:proofErr w:type="gramStart"/>
      <w:r>
        <w:t>breached</w:t>
      </w:r>
      <w:proofErr w:type="gramEnd"/>
      <w:r>
        <w:t xml:space="preserve">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0AB30F2" w14:textId="77777777" w:rsidR="00107079" w:rsidRDefault="00107079">
      <w:pPr>
        <w:ind w:left="720"/>
      </w:pPr>
    </w:p>
    <w:p w14:paraId="12816D3D" w14:textId="77777777" w:rsidR="00107079" w:rsidRDefault="00CE0910">
      <w:pPr>
        <w:ind w:left="720" w:hanging="720"/>
      </w:pPr>
      <w:r>
        <w:t>13.9</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0A486EEB" w14:textId="77777777" w:rsidR="00107079" w:rsidRDefault="00107079">
      <w:pPr>
        <w:ind w:left="720"/>
      </w:pPr>
    </w:p>
    <w:p w14:paraId="17D3D1DD" w14:textId="77777777" w:rsidR="00107079" w:rsidRDefault="00CE0910">
      <w:pPr>
        <w:ind w:left="720" w:hanging="720"/>
      </w:pPr>
      <w:r>
        <w:t>13.10</w:t>
      </w:r>
      <w:r>
        <w:tab/>
        <w:t>The provisions of this clause 13 will apply during the term of this Call-Off Contract and for as long as the Supplier holds the Buyer’s Data.</w:t>
      </w:r>
    </w:p>
    <w:p w14:paraId="3426D05F" w14:textId="77777777" w:rsidR="00107079" w:rsidRDefault="00107079">
      <w:pPr>
        <w:spacing w:before="240" w:after="240"/>
      </w:pPr>
    </w:p>
    <w:p w14:paraId="5014921F" w14:textId="77777777" w:rsidR="00107079" w:rsidRDefault="00CE0910">
      <w:pPr>
        <w:pStyle w:val="Heading3"/>
      </w:pPr>
      <w:r>
        <w:t>14.</w:t>
      </w:r>
      <w:r>
        <w:tab/>
        <w:t>Standards and quality</w:t>
      </w:r>
    </w:p>
    <w:p w14:paraId="40367F49" w14:textId="77777777" w:rsidR="00107079" w:rsidRDefault="00CE0910">
      <w:pPr>
        <w:ind w:left="720" w:hanging="720"/>
      </w:pPr>
      <w:r>
        <w:t>14.1</w:t>
      </w:r>
      <w:r>
        <w:tab/>
        <w:t xml:space="preserve">The Supplier will comply with any standards in this Call-Off Contract, the Order </w:t>
      </w:r>
      <w:proofErr w:type="gramStart"/>
      <w:r>
        <w:t>Form</w:t>
      </w:r>
      <w:proofErr w:type="gramEnd"/>
      <w:r>
        <w:t xml:space="preserve"> and the Framework Agreement.</w:t>
      </w:r>
    </w:p>
    <w:p w14:paraId="05BDED10" w14:textId="77777777" w:rsidR="00107079" w:rsidRDefault="00107079">
      <w:pPr>
        <w:ind w:firstLine="720"/>
      </w:pPr>
    </w:p>
    <w:p w14:paraId="623C349C" w14:textId="77777777" w:rsidR="00107079" w:rsidRDefault="00CE0910">
      <w:pPr>
        <w:ind w:left="720" w:hanging="720"/>
      </w:pPr>
      <w:r>
        <w:t>14.2</w:t>
      </w:r>
      <w:r>
        <w:tab/>
        <w:t>The Supplier will deliver the Services in a way that enables the Buyer to comply with its obligations under the Technology Code of Practice, which is at:</w:t>
      </w:r>
      <w:hyperlink r:id="rId23" w:history="1">
        <w:r>
          <w:rPr>
            <w:color w:val="1155CC"/>
            <w:u w:val="single"/>
          </w:rPr>
          <w:t xml:space="preserve"> </w:t>
        </w:r>
      </w:hyperlink>
    </w:p>
    <w:p w14:paraId="3ABB2E8C" w14:textId="77777777" w:rsidR="00107079" w:rsidRDefault="00F320CC">
      <w:pPr>
        <w:ind w:left="720"/>
      </w:pPr>
      <w:hyperlink r:id="rId24" w:history="1">
        <w:r w:rsidR="00CE0910">
          <w:rPr>
            <w:color w:val="1155CC"/>
            <w:u w:val="single"/>
          </w:rPr>
          <w:t>https://www.gov.uk/government/publications/technology-code-of-practice/technology-code-of-practice</w:t>
        </w:r>
      </w:hyperlink>
    </w:p>
    <w:p w14:paraId="39F57D96" w14:textId="77777777" w:rsidR="00107079" w:rsidRDefault="00107079">
      <w:pPr>
        <w:ind w:left="720" w:hanging="720"/>
      </w:pPr>
    </w:p>
    <w:p w14:paraId="19DFBD55" w14:textId="77777777" w:rsidR="00107079" w:rsidRDefault="00CE0910">
      <w:pPr>
        <w:ind w:left="720" w:hanging="720"/>
      </w:pPr>
      <w:r>
        <w:t>14.3</w:t>
      </w:r>
      <w:r>
        <w:tab/>
        <w:t>If requested by the Buyer, the Supplier must, at its own cost, ensure that the G-Cloud Services comply with the requirements in the PSN Code of Practice.</w:t>
      </w:r>
    </w:p>
    <w:p w14:paraId="376F378D" w14:textId="77777777" w:rsidR="00107079" w:rsidRDefault="00107079">
      <w:pPr>
        <w:ind w:firstLine="720"/>
      </w:pPr>
    </w:p>
    <w:p w14:paraId="40B2F59D" w14:textId="77777777" w:rsidR="00107079" w:rsidRDefault="00CE0910">
      <w:pPr>
        <w:ind w:left="720" w:hanging="720"/>
      </w:pPr>
      <w:r>
        <w:t>14.4</w:t>
      </w:r>
      <w:r>
        <w:tab/>
        <w:t>If any PSN Services are Subcontracted by the Supplier, the Supplier must ensure that the services have the relevant PSN compliance certification.</w:t>
      </w:r>
    </w:p>
    <w:p w14:paraId="2C855643" w14:textId="77777777" w:rsidR="00107079" w:rsidRDefault="00107079">
      <w:pPr>
        <w:ind w:firstLine="720"/>
      </w:pPr>
    </w:p>
    <w:p w14:paraId="124B1418" w14:textId="77777777" w:rsidR="00107079" w:rsidRDefault="00CE0910">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5" w:history="1">
        <w:r>
          <w:rPr>
            <w:color w:val="1155CC"/>
            <w:u w:val="single"/>
          </w:rPr>
          <w:t>.</w:t>
        </w:r>
      </w:hyperlink>
    </w:p>
    <w:p w14:paraId="654EA8B2" w14:textId="77777777" w:rsidR="00107079" w:rsidRDefault="00CE0910">
      <w:r>
        <w:t xml:space="preserve"> </w:t>
      </w:r>
    </w:p>
    <w:p w14:paraId="15AA958D" w14:textId="77777777" w:rsidR="00107079" w:rsidRDefault="00CE0910">
      <w:pPr>
        <w:pStyle w:val="Heading3"/>
      </w:pPr>
      <w:r>
        <w:lastRenderedPageBreak/>
        <w:t>15.</w:t>
      </w:r>
      <w:r>
        <w:tab/>
        <w:t>Open source</w:t>
      </w:r>
    </w:p>
    <w:p w14:paraId="4C37F061" w14:textId="2B60FED7" w:rsidR="00107079" w:rsidRDefault="00CE0910">
      <w:pPr>
        <w:ind w:left="720" w:hanging="720"/>
      </w:pPr>
      <w:r>
        <w:t>15.1</w:t>
      </w:r>
      <w:r>
        <w:tab/>
        <w:t>All software created for the Buyer must be suitable for publication as open source, unless otherwise agreed by the Buyer.</w:t>
      </w:r>
    </w:p>
    <w:p w14:paraId="190D8EE2" w14:textId="77777777" w:rsidR="00107079" w:rsidRDefault="00107079">
      <w:pPr>
        <w:ind w:firstLine="720"/>
      </w:pPr>
    </w:p>
    <w:p w14:paraId="382F3F2E" w14:textId="431D5998" w:rsidR="00107079" w:rsidRDefault="00CE0910">
      <w:pPr>
        <w:ind w:left="720" w:hanging="720"/>
      </w:pPr>
      <w:r>
        <w:t>15.2</w:t>
      </w:r>
      <w:r>
        <w:tab/>
        <w:t>If software needs to be converted before publication as open source, the Supplier must also provide the converted format unless otherwise agreed by the Buyer.</w:t>
      </w:r>
    </w:p>
    <w:p w14:paraId="0797A1B4" w14:textId="77777777" w:rsidR="00107079" w:rsidRDefault="00CE0910">
      <w:pPr>
        <w:spacing w:before="240" w:after="240"/>
        <w:ind w:left="720"/>
      </w:pPr>
      <w:r>
        <w:t xml:space="preserve"> </w:t>
      </w:r>
    </w:p>
    <w:p w14:paraId="5F232FA2" w14:textId="77777777" w:rsidR="00107079" w:rsidRDefault="00CE0910">
      <w:pPr>
        <w:pStyle w:val="Heading3"/>
      </w:pPr>
      <w:r>
        <w:t>16.</w:t>
      </w:r>
      <w:r>
        <w:tab/>
        <w:t>Security</w:t>
      </w:r>
    </w:p>
    <w:p w14:paraId="63E7515C" w14:textId="77777777" w:rsidR="00107079" w:rsidRDefault="00CE0910">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3C292BC3" w14:textId="77777777" w:rsidR="00107079" w:rsidRDefault="00107079">
      <w:pPr>
        <w:ind w:left="720"/>
      </w:pPr>
    </w:p>
    <w:p w14:paraId="12809C8D" w14:textId="77777777" w:rsidR="00107079" w:rsidRDefault="00CE0910">
      <w:pPr>
        <w:ind w:left="720" w:hanging="720"/>
      </w:pPr>
      <w:r>
        <w:t>16.2</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w:t>
      </w:r>
    </w:p>
    <w:p w14:paraId="6B02965A" w14:textId="77777777" w:rsidR="00107079" w:rsidRDefault="00107079">
      <w:pPr>
        <w:ind w:left="720"/>
      </w:pPr>
    </w:p>
    <w:p w14:paraId="5D4EDF53" w14:textId="77777777" w:rsidR="00107079" w:rsidRDefault="00CE0910">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35DA4AE5" w14:textId="77777777" w:rsidR="00107079" w:rsidRDefault="00107079">
      <w:pPr>
        <w:ind w:firstLine="720"/>
      </w:pPr>
    </w:p>
    <w:p w14:paraId="12780192" w14:textId="77777777" w:rsidR="00107079" w:rsidRDefault="00CE0910">
      <w:r>
        <w:t>16.4</w:t>
      </w:r>
      <w:r>
        <w:tab/>
        <w:t>Responsibility for costs will be at the:</w:t>
      </w:r>
    </w:p>
    <w:p w14:paraId="20E0F15E" w14:textId="77777777" w:rsidR="00107079" w:rsidRDefault="00CE0910">
      <w:r>
        <w:tab/>
      </w:r>
    </w:p>
    <w:p w14:paraId="709866E2" w14:textId="77777777" w:rsidR="00107079" w:rsidRDefault="00CE0910">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21AFCDBC" w14:textId="77777777" w:rsidR="00107079" w:rsidRDefault="00107079">
      <w:pPr>
        <w:ind w:left="1440"/>
      </w:pPr>
    </w:p>
    <w:p w14:paraId="707472D8" w14:textId="77777777" w:rsidR="00107079" w:rsidRDefault="00CE0910">
      <w:pPr>
        <w:ind w:left="1440" w:hanging="720"/>
      </w:pPr>
      <w:r>
        <w:t>16.4.2</w:t>
      </w:r>
      <w:r>
        <w:tab/>
        <w:t>Buyer’s expense if the Malicious Software originates from the Buyer software or the Service Data, while the Service Data was under the Buyer’s control</w:t>
      </w:r>
    </w:p>
    <w:p w14:paraId="3E66C899" w14:textId="77777777" w:rsidR="00107079" w:rsidRDefault="00107079">
      <w:pPr>
        <w:ind w:left="720" w:firstLine="720"/>
      </w:pPr>
    </w:p>
    <w:p w14:paraId="082A6070" w14:textId="77777777" w:rsidR="00107079" w:rsidRDefault="00CE0910">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5CC26DC5" w14:textId="77777777" w:rsidR="00107079" w:rsidRDefault="00107079">
      <w:pPr>
        <w:ind w:left="720"/>
      </w:pPr>
    </w:p>
    <w:p w14:paraId="29FA0A8A" w14:textId="77777777" w:rsidR="00107079" w:rsidRDefault="00CE0910">
      <w:pPr>
        <w:ind w:left="720" w:hanging="720"/>
      </w:pPr>
      <w:r>
        <w:t>16.6</w:t>
      </w:r>
      <w:r>
        <w:tab/>
        <w:t>Any system development by the Supplier should also comply with the government’s ‘10 Steps to Cyber Security’ guidance:</w:t>
      </w:r>
      <w:hyperlink r:id="rId26" w:history="1">
        <w:r>
          <w:rPr>
            <w:color w:val="1155CC"/>
            <w:u w:val="single"/>
          </w:rPr>
          <w:t xml:space="preserve"> </w:t>
        </w:r>
      </w:hyperlink>
    </w:p>
    <w:p w14:paraId="78732027" w14:textId="77777777" w:rsidR="00107079" w:rsidRDefault="00F320CC">
      <w:pPr>
        <w:ind w:left="720"/>
      </w:pPr>
      <w:hyperlink r:id="rId27" w:history="1">
        <w:r w:rsidR="00CE0910">
          <w:rPr>
            <w:color w:val="1155CC"/>
            <w:u w:val="single"/>
          </w:rPr>
          <w:t>https://www.ncsc.gov.uk/guidance/10-steps-cyber-security</w:t>
        </w:r>
      </w:hyperlink>
    </w:p>
    <w:p w14:paraId="73A57811" w14:textId="77777777" w:rsidR="00107079" w:rsidRDefault="00107079">
      <w:pPr>
        <w:ind w:left="720"/>
      </w:pPr>
    </w:p>
    <w:p w14:paraId="2DFC26C7" w14:textId="77777777" w:rsidR="00107079" w:rsidRDefault="00CE0910">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3D686AD9" w14:textId="77777777" w:rsidR="00107079" w:rsidRDefault="00CE0910">
      <w:r>
        <w:t xml:space="preserve"> </w:t>
      </w:r>
    </w:p>
    <w:p w14:paraId="69D7D667" w14:textId="77777777" w:rsidR="00107079" w:rsidRDefault="00CE0910">
      <w:pPr>
        <w:pStyle w:val="Heading3"/>
      </w:pPr>
      <w:r>
        <w:lastRenderedPageBreak/>
        <w:t>17.</w:t>
      </w:r>
      <w:r>
        <w:tab/>
        <w:t>Guarantee</w:t>
      </w:r>
    </w:p>
    <w:p w14:paraId="184929E0" w14:textId="77777777" w:rsidR="00107079" w:rsidRDefault="00CE0910">
      <w:pPr>
        <w:ind w:left="720" w:hanging="720"/>
      </w:pPr>
      <w:r>
        <w:t>17.1</w:t>
      </w:r>
      <w:r>
        <w:tab/>
        <w:t>If this Call-Off Contract is conditional on receipt of a Guarantee that is acceptable to the Buyer, the Supplier must give the Buyer on or before the Start date:</w:t>
      </w:r>
    </w:p>
    <w:p w14:paraId="49D844E6" w14:textId="77777777" w:rsidR="00107079" w:rsidRDefault="00107079">
      <w:pPr>
        <w:ind w:firstLine="720"/>
      </w:pPr>
    </w:p>
    <w:p w14:paraId="08D8132F" w14:textId="77777777" w:rsidR="00107079" w:rsidRDefault="00CE0910">
      <w:pPr>
        <w:ind w:firstLine="720"/>
      </w:pPr>
      <w:r>
        <w:t>17.1.1</w:t>
      </w:r>
      <w:r>
        <w:tab/>
        <w:t>an executed Guarantee in the form at Schedule 5</w:t>
      </w:r>
    </w:p>
    <w:p w14:paraId="6464AD91" w14:textId="77777777" w:rsidR="00107079" w:rsidRDefault="00107079"/>
    <w:p w14:paraId="0563760F" w14:textId="77777777" w:rsidR="00107079" w:rsidRDefault="00CE0910">
      <w:pPr>
        <w:ind w:left="1440" w:hanging="720"/>
      </w:pPr>
      <w:r>
        <w:t>17.1.2</w:t>
      </w:r>
      <w:r>
        <w:tab/>
        <w:t>a certified copy of the passed resolution or board minutes of the guarantor approving the execution of the Guarantee</w:t>
      </w:r>
    </w:p>
    <w:p w14:paraId="53B4E3E2" w14:textId="77777777" w:rsidR="00107079" w:rsidRDefault="00107079">
      <w:pPr>
        <w:ind w:left="720" w:firstLine="720"/>
      </w:pPr>
    </w:p>
    <w:p w14:paraId="5D97250C" w14:textId="77777777" w:rsidR="00107079" w:rsidRDefault="00CE0910">
      <w:pPr>
        <w:pStyle w:val="Heading3"/>
      </w:pPr>
      <w:r>
        <w:t>18.</w:t>
      </w:r>
      <w:r>
        <w:tab/>
        <w:t>Ending the Call-Off Contract</w:t>
      </w:r>
    </w:p>
    <w:p w14:paraId="0A75364C" w14:textId="77777777" w:rsidR="00107079" w:rsidRDefault="00CE0910">
      <w:pPr>
        <w:ind w:left="720" w:hanging="720"/>
      </w:pPr>
      <w:r>
        <w:t>18.1</w:t>
      </w:r>
      <w:r>
        <w:tab/>
        <w:t xml:space="preserve">The Buyer can End this Call-Off Contract at any time by giving 30 days’ written notice to the </w:t>
      </w:r>
      <w:proofErr w:type="gramStart"/>
      <w:r>
        <w:t>Supplier, unless</w:t>
      </w:r>
      <w:proofErr w:type="gramEnd"/>
      <w:r>
        <w:t xml:space="preserve"> a shorter period is specified in the Order Form. The Supplier’s obligation to provide the Services will end on the date in the notice.</w:t>
      </w:r>
    </w:p>
    <w:p w14:paraId="4DB0BB87" w14:textId="77777777" w:rsidR="00107079" w:rsidRDefault="00107079">
      <w:pPr>
        <w:ind w:left="720"/>
      </w:pPr>
    </w:p>
    <w:p w14:paraId="1017138C" w14:textId="77777777" w:rsidR="00107079" w:rsidRDefault="00CE0910">
      <w:r>
        <w:t>18.2</w:t>
      </w:r>
      <w:r>
        <w:tab/>
        <w:t>The Parties agree that the:</w:t>
      </w:r>
    </w:p>
    <w:p w14:paraId="60558BBE" w14:textId="77777777" w:rsidR="00107079" w:rsidRDefault="00107079"/>
    <w:p w14:paraId="4CDEE678" w14:textId="77777777" w:rsidR="00107079" w:rsidRDefault="00CE0910">
      <w:pPr>
        <w:ind w:left="1440" w:hanging="720"/>
      </w:pPr>
      <w:r>
        <w:t>18.2.1</w:t>
      </w:r>
      <w:r>
        <w:tab/>
        <w:t>Buyer’s right to End the Call-Off Contract under clause 18.1 is reasonable considering the type of cloud Service being provided</w:t>
      </w:r>
    </w:p>
    <w:p w14:paraId="1E3C5965" w14:textId="77777777" w:rsidR="00107079" w:rsidRDefault="00107079">
      <w:pPr>
        <w:ind w:left="720"/>
      </w:pPr>
    </w:p>
    <w:p w14:paraId="0C3E3C54" w14:textId="77777777" w:rsidR="00107079" w:rsidRDefault="00CE0910">
      <w:pPr>
        <w:ind w:left="1440" w:hanging="720"/>
      </w:pPr>
      <w:r>
        <w:t>18.2.2</w:t>
      </w:r>
      <w:r>
        <w:tab/>
        <w:t>Call-Off Contract Charges paid during the notice period is reasonable compensation and covers all the Supplier’s avoidable costs or Losses</w:t>
      </w:r>
    </w:p>
    <w:p w14:paraId="4A9D24AD" w14:textId="77777777" w:rsidR="00107079" w:rsidRDefault="00107079">
      <w:pPr>
        <w:ind w:left="720" w:firstLine="720"/>
      </w:pPr>
    </w:p>
    <w:p w14:paraId="0994E99A" w14:textId="77777777" w:rsidR="00107079" w:rsidRDefault="00CE0910">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0D269E0" w14:textId="77777777" w:rsidR="00107079" w:rsidRDefault="00107079">
      <w:pPr>
        <w:ind w:left="720"/>
      </w:pPr>
    </w:p>
    <w:p w14:paraId="1334814E" w14:textId="77777777" w:rsidR="00107079" w:rsidRDefault="00CE0910">
      <w:pPr>
        <w:ind w:left="720" w:hanging="720"/>
      </w:pPr>
      <w:r>
        <w:t>18.4</w:t>
      </w:r>
      <w:r>
        <w:tab/>
        <w:t>The Buyer will have the right to End this Call-Off Contract at any time with immediate effect by written notice to the Supplier if either the Supplier commits:</w:t>
      </w:r>
    </w:p>
    <w:p w14:paraId="60515963" w14:textId="77777777" w:rsidR="00107079" w:rsidRDefault="00107079">
      <w:pPr>
        <w:ind w:firstLine="720"/>
      </w:pPr>
    </w:p>
    <w:p w14:paraId="2BDF12D1" w14:textId="77777777" w:rsidR="00107079" w:rsidRDefault="00CE0910">
      <w:pPr>
        <w:ind w:left="1440" w:hanging="720"/>
      </w:pPr>
      <w:r>
        <w:t>18.4.1</w:t>
      </w:r>
      <w:r>
        <w:tab/>
        <w:t>a Supplier Default and if the Supplier Default cannot, in the reasonable opinion of the Buyer, be remedied</w:t>
      </w:r>
    </w:p>
    <w:p w14:paraId="27E1AC53" w14:textId="77777777" w:rsidR="00107079" w:rsidRDefault="00107079">
      <w:pPr>
        <w:ind w:left="720" w:firstLine="720"/>
      </w:pPr>
    </w:p>
    <w:p w14:paraId="179CC22C" w14:textId="77777777" w:rsidR="00107079" w:rsidRDefault="00CE0910">
      <w:pPr>
        <w:ind w:firstLine="720"/>
      </w:pPr>
      <w:r>
        <w:t>18.4.2</w:t>
      </w:r>
      <w:r>
        <w:tab/>
        <w:t>any fraud</w:t>
      </w:r>
    </w:p>
    <w:p w14:paraId="73D1D98A" w14:textId="77777777" w:rsidR="00107079" w:rsidRDefault="00107079">
      <w:pPr>
        <w:ind w:firstLine="720"/>
      </w:pPr>
    </w:p>
    <w:p w14:paraId="54936EE1" w14:textId="77777777" w:rsidR="00107079" w:rsidRDefault="00CE0910">
      <w:r>
        <w:t>18.5</w:t>
      </w:r>
      <w:r>
        <w:tab/>
        <w:t>A Party can End this Call-Off Contract at any time with immediate effect by written notice if:</w:t>
      </w:r>
    </w:p>
    <w:p w14:paraId="37118F5F" w14:textId="77777777" w:rsidR="00107079" w:rsidRDefault="00107079">
      <w:pPr>
        <w:ind w:firstLine="720"/>
      </w:pPr>
    </w:p>
    <w:p w14:paraId="37B5FCFD" w14:textId="77777777" w:rsidR="00107079" w:rsidRDefault="00CE0910">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5BB748B4" w14:textId="77777777" w:rsidR="00107079" w:rsidRDefault="00107079">
      <w:pPr>
        <w:ind w:left="1440"/>
      </w:pPr>
    </w:p>
    <w:p w14:paraId="216D1695" w14:textId="77777777" w:rsidR="00107079" w:rsidRDefault="00CE0910">
      <w:pPr>
        <w:ind w:firstLine="720"/>
      </w:pPr>
      <w:r>
        <w:t>18.5.2</w:t>
      </w:r>
      <w:r>
        <w:tab/>
        <w:t>an Insolvency Event of the other Party happens</w:t>
      </w:r>
    </w:p>
    <w:p w14:paraId="710808E6" w14:textId="77777777" w:rsidR="00107079" w:rsidRDefault="00107079">
      <w:pPr>
        <w:ind w:firstLine="720"/>
      </w:pPr>
    </w:p>
    <w:p w14:paraId="5C4A574A" w14:textId="77777777" w:rsidR="00107079" w:rsidRDefault="00CE0910">
      <w:pPr>
        <w:ind w:left="1440" w:hanging="720"/>
      </w:pPr>
      <w:r>
        <w:t>18.5.3</w:t>
      </w:r>
      <w:r>
        <w:tab/>
        <w:t>the other Party ceases or threatens to cease to carry on the whole or any material part of its business</w:t>
      </w:r>
    </w:p>
    <w:p w14:paraId="2B0395EA" w14:textId="77777777" w:rsidR="00107079" w:rsidRDefault="00107079">
      <w:pPr>
        <w:ind w:left="720" w:firstLine="720"/>
      </w:pPr>
    </w:p>
    <w:p w14:paraId="439AF84A" w14:textId="77777777" w:rsidR="00107079" w:rsidRDefault="00CE0910">
      <w:pPr>
        <w:ind w:left="720" w:hanging="720"/>
      </w:pPr>
      <w:r>
        <w:lastRenderedPageBreak/>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2B341742" w14:textId="77777777" w:rsidR="00107079" w:rsidRDefault="00107079">
      <w:pPr>
        <w:ind w:left="720"/>
      </w:pPr>
    </w:p>
    <w:p w14:paraId="086D19CB" w14:textId="77777777" w:rsidR="00107079" w:rsidRDefault="00CE0910">
      <w:pPr>
        <w:ind w:left="720" w:hanging="720"/>
      </w:pPr>
      <w:r>
        <w:t>18.7</w:t>
      </w:r>
      <w:r>
        <w:tab/>
        <w:t>A Party who isn’t relying on a Force Majeure event will have the right to End this Call-Off Contract if clause 23.1 applies.</w:t>
      </w:r>
    </w:p>
    <w:p w14:paraId="5C8339EA" w14:textId="77777777" w:rsidR="00107079" w:rsidRDefault="00CE0910">
      <w:pPr>
        <w:ind w:left="720" w:hanging="720"/>
      </w:pPr>
      <w:r>
        <w:t xml:space="preserve"> </w:t>
      </w:r>
    </w:p>
    <w:p w14:paraId="3151B68D" w14:textId="77777777" w:rsidR="00107079" w:rsidRDefault="00CE0910">
      <w:pPr>
        <w:pStyle w:val="Heading3"/>
      </w:pPr>
      <w:r>
        <w:t>19.</w:t>
      </w:r>
      <w:r>
        <w:tab/>
        <w:t>Consequences of suspension, ending and expiry</w:t>
      </w:r>
    </w:p>
    <w:p w14:paraId="26D51252" w14:textId="77777777" w:rsidR="00107079" w:rsidRDefault="00CE0910">
      <w:pPr>
        <w:ind w:left="720" w:hanging="720"/>
      </w:pPr>
      <w:r>
        <w:t>19.1</w:t>
      </w:r>
      <w:r>
        <w:tab/>
        <w:t>If a Buyer has the right to End a Call-Off Contract, it may elect to suspend this Call-Off Contract or any part of it.</w:t>
      </w:r>
    </w:p>
    <w:p w14:paraId="572C981F" w14:textId="77777777" w:rsidR="00107079" w:rsidRDefault="00107079"/>
    <w:p w14:paraId="64D4D046" w14:textId="77777777" w:rsidR="00107079" w:rsidRDefault="00CE0910">
      <w:pPr>
        <w:ind w:left="720" w:hanging="720"/>
      </w:pPr>
      <w:r>
        <w:t>19.2</w:t>
      </w:r>
      <w:r>
        <w:tab/>
        <w:t>Even if a notice has been served to End this Call-Off Contract or any part of it, the Supplier must continue to provide the Ordered G-Cloud Services until the dates set out in the notice.</w:t>
      </w:r>
    </w:p>
    <w:p w14:paraId="534706AA" w14:textId="77777777" w:rsidR="00107079" w:rsidRDefault="00107079">
      <w:pPr>
        <w:ind w:left="720" w:hanging="720"/>
      </w:pPr>
    </w:p>
    <w:p w14:paraId="66D77D8C" w14:textId="77777777" w:rsidR="00107079" w:rsidRDefault="00CE0910">
      <w:pPr>
        <w:ind w:left="720" w:hanging="720"/>
      </w:pPr>
      <w:r>
        <w:t>19.3</w:t>
      </w:r>
      <w:r>
        <w:tab/>
        <w:t>The rights and obligations of the Parties will cease on the Expiry Date or End Date whichever applies) of this Call-Off Contract, except those continuing provisions described in clause 19.4.</w:t>
      </w:r>
    </w:p>
    <w:p w14:paraId="73F8633C" w14:textId="77777777" w:rsidR="00107079" w:rsidRDefault="00107079"/>
    <w:p w14:paraId="1B03ECE9" w14:textId="77777777" w:rsidR="00107079" w:rsidRDefault="00CE0910">
      <w:r>
        <w:t>19.4</w:t>
      </w:r>
      <w:r>
        <w:tab/>
        <w:t>Ending or expiry of this Call-Off Contract will not affect:</w:t>
      </w:r>
    </w:p>
    <w:p w14:paraId="00A460B8" w14:textId="77777777" w:rsidR="00107079" w:rsidRDefault="00107079"/>
    <w:p w14:paraId="3D1F1D8E" w14:textId="77777777" w:rsidR="00107079" w:rsidRDefault="00CE0910">
      <w:pPr>
        <w:ind w:firstLine="720"/>
      </w:pPr>
      <w:r>
        <w:t>19.4.1</w:t>
      </w:r>
      <w:r>
        <w:tab/>
        <w:t>any rights, remedies or obligations accrued before its Ending or expiration</w:t>
      </w:r>
    </w:p>
    <w:p w14:paraId="6DBD9897" w14:textId="77777777" w:rsidR="00107079" w:rsidRDefault="00107079"/>
    <w:p w14:paraId="1D93D384" w14:textId="77777777" w:rsidR="00107079" w:rsidRDefault="00CE0910">
      <w:pPr>
        <w:ind w:left="1440" w:hanging="720"/>
      </w:pPr>
      <w:r>
        <w:t>19.4.2</w:t>
      </w:r>
      <w:r>
        <w:tab/>
        <w:t>the right of either Party to recover any amount outstanding at the time of Ending or expiry</w:t>
      </w:r>
    </w:p>
    <w:p w14:paraId="4B262FC4" w14:textId="77777777" w:rsidR="00107079" w:rsidRDefault="00107079"/>
    <w:p w14:paraId="1303509E" w14:textId="77777777" w:rsidR="00107079" w:rsidRDefault="00CE0910">
      <w:pPr>
        <w:ind w:left="1440" w:hanging="720"/>
      </w:pPr>
      <w:r>
        <w:t>19.4.3</w:t>
      </w:r>
      <w:r>
        <w:tab/>
        <w:t>the continuing rights, remedies or obligations of the Buyer or the Supplier under clauses</w:t>
      </w:r>
    </w:p>
    <w:p w14:paraId="01386BC9" w14:textId="77777777" w:rsidR="00107079" w:rsidRDefault="00CE0910" w:rsidP="00AF5EE9">
      <w:pPr>
        <w:pStyle w:val="ListParagraph"/>
        <w:numPr>
          <w:ilvl w:val="1"/>
          <w:numId w:val="4"/>
        </w:numPr>
      </w:pPr>
      <w:r>
        <w:t>7 (Payment, VAT and Call-Off Contract charges)</w:t>
      </w:r>
    </w:p>
    <w:p w14:paraId="6C8B9BD7" w14:textId="77777777" w:rsidR="00107079" w:rsidRDefault="00CE0910" w:rsidP="00AF5EE9">
      <w:pPr>
        <w:pStyle w:val="ListParagraph"/>
        <w:numPr>
          <w:ilvl w:val="1"/>
          <w:numId w:val="4"/>
        </w:numPr>
      </w:pPr>
      <w:r>
        <w:t>8 (Recovery of sums due and right of set-off)</w:t>
      </w:r>
    </w:p>
    <w:p w14:paraId="42E66C2F" w14:textId="77777777" w:rsidR="00107079" w:rsidRDefault="00CE0910" w:rsidP="00AF5EE9">
      <w:pPr>
        <w:pStyle w:val="ListParagraph"/>
        <w:numPr>
          <w:ilvl w:val="1"/>
          <w:numId w:val="4"/>
        </w:numPr>
      </w:pPr>
      <w:r>
        <w:t>9 (Insurance)</w:t>
      </w:r>
    </w:p>
    <w:p w14:paraId="1CD12DCE" w14:textId="77777777" w:rsidR="00107079" w:rsidRDefault="00CE0910" w:rsidP="00AF5EE9">
      <w:pPr>
        <w:pStyle w:val="ListParagraph"/>
        <w:numPr>
          <w:ilvl w:val="1"/>
          <w:numId w:val="4"/>
        </w:numPr>
      </w:pPr>
      <w:r>
        <w:t>10 (Confidentiality)</w:t>
      </w:r>
    </w:p>
    <w:p w14:paraId="1FD6EC70" w14:textId="77777777" w:rsidR="00107079" w:rsidRDefault="00CE0910" w:rsidP="00AF5EE9">
      <w:pPr>
        <w:pStyle w:val="ListParagraph"/>
        <w:numPr>
          <w:ilvl w:val="1"/>
          <w:numId w:val="4"/>
        </w:numPr>
      </w:pPr>
      <w:r>
        <w:t>11 (Intellectual property rights)</w:t>
      </w:r>
    </w:p>
    <w:p w14:paraId="13394BCC" w14:textId="77777777" w:rsidR="00107079" w:rsidRDefault="00CE0910" w:rsidP="00AF5EE9">
      <w:pPr>
        <w:pStyle w:val="ListParagraph"/>
        <w:numPr>
          <w:ilvl w:val="1"/>
          <w:numId w:val="4"/>
        </w:numPr>
      </w:pPr>
      <w:r>
        <w:t>12 (Protection of information)</w:t>
      </w:r>
    </w:p>
    <w:p w14:paraId="181D930D" w14:textId="77777777" w:rsidR="00107079" w:rsidRDefault="00CE0910" w:rsidP="00AF5EE9">
      <w:pPr>
        <w:pStyle w:val="ListParagraph"/>
        <w:numPr>
          <w:ilvl w:val="1"/>
          <w:numId w:val="4"/>
        </w:numPr>
      </w:pPr>
      <w:r>
        <w:t>13 (Buyer data)</w:t>
      </w:r>
    </w:p>
    <w:p w14:paraId="419F0734" w14:textId="77777777" w:rsidR="00107079" w:rsidRDefault="00CE0910" w:rsidP="00AF5EE9">
      <w:pPr>
        <w:pStyle w:val="ListParagraph"/>
        <w:numPr>
          <w:ilvl w:val="1"/>
          <w:numId w:val="4"/>
        </w:numPr>
      </w:pPr>
      <w:r>
        <w:t>19 (Consequences of suspension, ending and expiry)</w:t>
      </w:r>
    </w:p>
    <w:p w14:paraId="0CE4398C" w14:textId="77777777" w:rsidR="00107079" w:rsidRDefault="00CE0910" w:rsidP="00AF5EE9">
      <w:pPr>
        <w:pStyle w:val="ListParagraph"/>
        <w:numPr>
          <w:ilvl w:val="1"/>
          <w:numId w:val="4"/>
        </w:numPr>
      </w:pPr>
      <w:r>
        <w:t>24 (Liability); incorporated Framework Agreement clauses: 4.2 to 4.7 (Liability)</w:t>
      </w:r>
    </w:p>
    <w:p w14:paraId="2A8079AA" w14:textId="77777777" w:rsidR="00107079" w:rsidRDefault="00CE0910" w:rsidP="00AF5EE9">
      <w:pPr>
        <w:pStyle w:val="ListParagraph"/>
        <w:numPr>
          <w:ilvl w:val="1"/>
          <w:numId w:val="4"/>
        </w:numPr>
      </w:pPr>
      <w:r>
        <w:t>8.44 to 8.50 (Conflicts of interest and ethical walls)</w:t>
      </w:r>
    </w:p>
    <w:p w14:paraId="1DC84561" w14:textId="77777777" w:rsidR="00107079" w:rsidRDefault="00CE0910" w:rsidP="00AF5EE9">
      <w:pPr>
        <w:pStyle w:val="ListParagraph"/>
        <w:numPr>
          <w:ilvl w:val="1"/>
          <w:numId w:val="4"/>
        </w:numPr>
      </w:pPr>
      <w:r>
        <w:t>8.89 to 8.90 (Waiver and cumulative remedies)</w:t>
      </w:r>
    </w:p>
    <w:p w14:paraId="271A4CD1" w14:textId="77777777" w:rsidR="00107079" w:rsidRDefault="00107079">
      <w:pPr>
        <w:ind w:firstLine="720"/>
      </w:pPr>
    </w:p>
    <w:p w14:paraId="3701B8B5" w14:textId="77777777" w:rsidR="00107079" w:rsidRDefault="00CE0910">
      <w:pPr>
        <w:ind w:left="1440" w:hanging="720"/>
      </w:pPr>
      <w:r>
        <w:t>19.4.4</w:t>
      </w:r>
      <w:r>
        <w:tab/>
        <w:t>any other provision of the Framework Agreement or this Call-Off Contract which expressly or by implication is in force even if it Ends or expires</w:t>
      </w:r>
    </w:p>
    <w:p w14:paraId="5817B5DE" w14:textId="77777777" w:rsidR="00107079" w:rsidRDefault="00CE0910">
      <w:r>
        <w:t xml:space="preserve"> </w:t>
      </w:r>
    </w:p>
    <w:p w14:paraId="20A8F5BE" w14:textId="77777777" w:rsidR="00107079" w:rsidRDefault="00CE0910">
      <w:r>
        <w:t>19.5</w:t>
      </w:r>
      <w:r>
        <w:tab/>
        <w:t>At the end of the Call-Off Contract Term, the Supplier must promptly:</w:t>
      </w:r>
    </w:p>
    <w:p w14:paraId="0CE849AD" w14:textId="77777777" w:rsidR="00107079" w:rsidRDefault="00107079"/>
    <w:p w14:paraId="465F288C" w14:textId="77777777" w:rsidR="00107079" w:rsidRDefault="00CE0910">
      <w:pPr>
        <w:ind w:left="1440" w:hanging="720"/>
      </w:pPr>
      <w:r>
        <w:t>19.5.1</w:t>
      </w:r>
      <w:r>
        <w:tab/>
        <w:t>return all Buyer Data including all copies of Buyer software, code and any other software licensed by the Buyer to the Supplier under it</w:t>
      </w:r>
    </w:p>
    <w:p w14:paraId="4BA34D43" w14:textId="77777777" w:rsidR="00107079" w:rsidRDefault="00107079">
      <w:pPr>
        <w:ind w:firstLine="720"/>
      </w:pPr>
    </w:p>
    <w:p w14:paraId="52D7EB57" w14:textId="77777777" w:rsidR="00107079" w:rsidRDefault="00CE0910">
      <w:pPr>
        <w:ind w:left="1440" w:hanging="720"/>
      </w:pPr>
      <w:r>
        <w:t>19.5.2</w:t>
      </w:r>
      <w:r>
        <w:tab/>
        <w:t>return any materials created by the Supplier under this Call-Off Contract if the IPRs are owned by the Buyer</w:t>
      </w:r>
    </w:p>
    <w:p w14:paraId="406C46F1" w14:textId="77777777" w:rsidR="00107079" w:rsidRDefault="00107079">
      <w:pPr>
        <w:ind w:firstLine="720"/>
      </w:pPr>
    </w:p>
    <w:p w14:paraId="14EA5954" w14:textId="77777777" w:rsidR="00107079" w:rsidRDefault="00CE0910">
      <w:pPr>
        <w:ind w:left="1440" w:hanging="720"/>
      </w:pPr>
      <w:r>
        <w:t>19.5.3</w:t>
      </w:r>
      <w:r>
        <w:tab/>
        <w:t>stop using the Buyer Data and, at the direction of the Buyer, provide the Buyer with a complete and uncorrupted version in electronic form in the formats and on media agreed with the Buyer</w:t>
      </w:r>
    </w:p>
    <w:p w14:paraId="7D71B3D1" w14:textId="77777777" w:rsidR="00107079" w:rsidRDefault="00107079">
      <w:pPr>
        <w:ind w:firstLine="720"/>
      </w:pPr>
    </w:p>
    <w:p w14:paraId="0E0C63FF" w14:textId="77777777" w:rsidR="00107079" w:rsidRDefault="00CE0910">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C64E5E9" w14:textId="77777777" w:rsidR="00107079" w:rsidRDefault="00107079">
      <w:pPr>
        <w:ind w:left="720"/>
      </w:pPr>
    </w:p>
    <w:p w14:paraId="15D4DEEF" w14:textId="77777777" w:rsidR="00107079" w:rsidRDefault="00CE0910">
      <w:pPr>
        <w:ind w:firstLine="720"/>
      </w:pPr>
      <w:r>
        <w:t>19.5.5</w:t>
      </w:r>
      <w:r>
        <w:tab/>
        <w:t>work with the Buyer on any ongoing work</w:t>
      </w:r>
    </w:p>
    <w:p w14:paraId="22792EA6" w14:textId="77777777" w:rsidR="00107079" w:rsidRDefault="00107079"/>
    <w:p w14:paraId="1DFF5625" w14:textId="77777777" w:rsidR="00107079" w:rsidRDefault="00CE0910">
      <w:pPr>
        <w:ind w:left="1440" w:hanging="720"/>
      </w:pPr>
      <w:r>
        <w:t>19.5.6</w:t>
      </w:r>
      <w:r>
        <w:tab/>
        <w:t>return any sums prepaid for Services which have not been delivered to the Buyer, within 10 Working Days of the End or Expiry Date</w:t>
      </w:r>
    </w:p>
    <w:p w14:paraId="679899FD" w14:textId="77777777" w:rsidR="00107079" w:rsidRDefault="00107079">
      <w:pPr>
        <w:ind w:firstLine="720"/>
      </w:pPr>
    </w:p>
    <w:p w14:paraId="645862DD" w14:textId="77777777" w:rsidR="00107079" w:rsidRDefault="00107079"/>
    <w:p w14:paraId="2DD59DF7" w14:textId="77777777" w:rsidR="00107079" w:rsidRDefault="00CE0910">
      <w:pPr>
        <w:ind w:left="720" w:hanging="720"/>
      </w:pPr>
      <w:r>
        <w:t>19.6</w:t>
      </w:r>
      <w:r>
        <w:tab/>
        <w:t xml:space="preserve">Each Party will return all of the other Party’s Confidential Information and confirm this has been </w:t>
      </w:r>
      <w:proofErr w:type="gramStart"/>
      <w:r>
        <w:t>done, unless</w:t>
      </w:r>
      <w:proofErr w:type="gramEnd"/>
      <w:r>
        <w:t xml:space="preserve"> there is a legal requirement to keep it or this Call-Off Contract states otherwise.</w:t>
      </w:r>
    </w:p>
    <w:p w14:paraId="7719D2DC" w14:textId="77777777" w:rsidR="00107079" w:rsidRDefault="00107079">
      <w:pPr>
        <w:ind w:left="720"/>
      </w:pPr>
    </w:p>
    <w:p w14:paraId="34BB42BA" w14:textId="77777777" w:rsidR="00107079" w:rsidRDefault="00CE0910">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0EFB9657" w14:textId="77777777" w:rsidR="00107079" w:rsidRDefault="00107079"/>
    <w:p w14:paraId="64C346FE" w14:textId="77777777" w:rsidR="00107079" w:rsidRDefault="00CE0910">
      <w:pPr>
        <w:pStyle w:val="Heading3"/>
      </w:pPr>
      <w:r>
        <w:t>20.</w:t>
      </w:r>
      <w:r>
        <w:tab/>
        <w:t>Notices</w:t>
      </w:r>
    </w:p>
    <w:p w14:paraId="328771BD" w14:textId="77777777" w:rsidR="00107079" w:rsidRDefault="00CE0910">
      <w:pPr>
        <w:ind w:left="720" w:hanging="720"/>
      </w:pPr>
      <w:r>
        <w:t>20.1</w:t>
      </w:r>
      <w:r>
        <w:tab/>
        <w:t>Any notices sent must be in writing. For the purpose of this clause, an email is accepted as being 'in writing'.</w:t>
      </w:r>
    </w:p>
    <w:p w14:paraId="112335FB" w14:textId="77777777" w:rsidR="00107079" w:rsidRDefault="00107079">
      <w:pPr>
        <w:ind w:left="720" w:hanging="720"/>
      </w:pPr>
    </w:p>
    <w:p w14:paraId="0EDA9B41" w14:textId="77777777" w:rsidR="00107079" w:rsidRDefault="00CE0910" w:rsidP="00AF5EE9">
      <w:pPr>
        <w:pStyle w:val="ListParagraph"/>
        <w:numPr>
          <w:ilvl w:val="0"/>
          <w:numId w:val="5"/>
        </w:numPr>
        <w:spacing w:after="120" w:line="360" w:lineRule="auto"/>
      </w:pPr>
      <w:r>
        <w:t>Manner of delivery: email</w:t>
      </w:r>
    </w:p>
    <w:p w14:paraId="7382C183" w14:textId="77777777" w:rsidR="00107079" w:rsidRDefault="00CE0910" w:rsidP="00AF5EE9">
      <w:pPr>
        <w:pStyle w:val="ListParagraph"/>
        <w:numPr>
          <w:ilvl w:val="0"/>
          <w:numId w:val="5"/>
        </w:numPr>
        <w:spacing w:line="360" w:lineRule="auto"/>
      </w:pPr>
      <w:r>
        <w:t>Deemed time of delivery: 9am on the first Working Day after sending</w:t>
      </w:r>
    </w:p>
    <w:p w14:paraId="7A46A191" w14:textId="77777777" w:rsidR="00107079" w:rsidRDefault="00CE0910" w:rsidP="00AF5EE9">
      <w:pPr>
        <w:pStyle w:val="ListParagraph"/>
        <w:numPr>
          <w:ilvl w:val="0"/>
          <w:numId w:val="5"/>
        </w:numPr>
      </w:pPr>
      <w:r>
        <w:t>Proof of service: Sent in an emailed letter in PDF format to the correct email address without any error message</w:t>
      </w:r>
    </w:p>
    <w:p w14:paraId="02B135EF" w14:textId="77777777" w:rsidR="00107079" w:rsidRDefault="00107079"/>
    <w:p w14:paraId="636EC7D8" w14:textId="77777777" w:rsidR="00107079" w:rsidRDefault="00CE0910">
      <w:pPr>
        <w:ind w:left="720" w:hanging="720"/>
      </w:pPr>
      <w:r>
        <w:t>20.2</w:t>
      </w:r>
      <w:r>
        <w:tab/>
        <w:t>This clause does not apply to any legal action or other method of dispute resolution which should be sent to the addresses in the Order Form (other than a dispute notice under this Call-Off Contract).</w:t>
      </w:r>
    </w:p>
    <w:p w14:paraId="2BF5A840" w14:textId="77777777" w:rsidR="00107079" w:rsidRDefault="00107079">
      <w:pPr>
        <w:spacing w:before="240" w:after="240"/>
        <w:ind w:left="720"/>
      </w:pPr>
    </w:p>
    <w:p w14:paraId="0A44769F" w14:textId="77777777" w:rsidR="00107079" w:rsidRDefault="00CE0910">
      <w:pPr>
        <w:pStyle w:val="Heading3"/>
      </w:pPr>
      <w:r>
        <w:t>21.</w:t>
      </w:r>
      <w:r>
        <w:tab/>
        <w:t>Exit plan</w:t>
      </w:r>
    </w:p>
    <w:p w14:paraId="7F875D4B" w14:textId="77777777" w:rsidR="00107079" w:rsidRDefault="00CE0910">
      <w:pPr>
        <w:ind w:left="720" w:hanging="720"/>
      </w:pPr>
      <w:r>
        <w:t>21.1</w:t>
      </w:r>
      <w:r>
        <w:tab/>
        <w:t xml:space="preserve">The Supplier must provide an exit plan in its </w:t>
      </w:r>
      <w:proofErr w:type="gramStart"/>
      <w:r>
        <w:t>Application</w:t>
      </w:r>
      <w:proofErr w:type="gramEnd"/>
      <w:r>
        <w:t xml:space="preserve"> which ensures continuity of service and the Supplier will follow it.</w:t>
      </w:r>
    </w:p>
    <w:p w14:paraId="0712F48B" w14:textId="77777777" w:rsidR="00107079" w:rsidRDefault="00107079">
      <w:pPr>
        <w:ind w:firstLine="720"/>
      </w:pPr>
    </w:p>
    <w:p w14:paraId="7D3C3A5B" w14:textId="77777777" w:rsidR="00107079" w:rsidRDefault="00CE0910">
      <w:pPr>
        <w:ind w:left="720" w:hanging="720"/>
      </w:pPr>
      <w:r>
        <w:lastRenderedPageBreak/>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0A97A84D" w14:textId="77777777" w:rsidR="00107079" w:rsidRDefault="00107079">
      <w:pPr>
        <w:ind w:left="720"/>
      </w:pPr>
    </w:p>
    <w:p w14:paraId="77205388" w14:textId="77777777" w:rsidR="00107079" w:rsidRDefault="00CE0910">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2E318623" w14:textId="77777777" w:rsidR="00107079" w:rsidRDefault="00107079">
      <w:pPr>
        <w:ind w:left="720"/>
      </w:pPr>
    </w:p>
    <w:p w14:paraId="3CF3BEC3" w14:textId="77777777" w:rsidR="00107079" w:rsidRDefault="00CE0910">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6DEA14B5" w14:textId="77777777" w:rsidR="00107079" w:rsidRDefault="00107079">
      <w:pPr>
        <w:ind w:left="720"/>
      </w:pPr>
    </w:p>
    <w:p w14:paraId="482943BD" w14:textId="77777777" w:rsidR="00107079" w:rsidRDefault="00CE0910">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7218775C" w14:textId="77777777" w:rsidR="00107079" w:rsidRDefault="00107079">
      <w:pPr>
        <w:ind w:left="720"/>
      </w:pPr>
    </w:p>
    <w:p w14:paraId="2FA7EC20" w14:textId="77777777" w:rsidR="00107079" w:rsidRDefault="00CE0910">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81A4A16" w14:textId="77777777" w:rsidR="00107079" w:rsidRDefault="00107079">
      <w:pPr>
        <w:ind w:left="720"/>
      </w:pPr>
    </w:p>
    <w:p w14:paraId="03990C42" w14:textId="77777777" w:rsidR="00107079" w:rsidRDefault="00CE0910">
      <w:pPr>
        <w:ind w:left="1440" w:hanging="720"/>
      </w:pPr>
      <w:r>
        <w:t>21.6.1</w:t>
      </w:r>
      <w:r>
        <w:tab/>
        <w:t>the Buyer will be able to transfer the Services to a replacement supplier before the expiry or Ending of the extension period on terms that are commercially reasonable and acceptable to the Buyer</w:t>
      </w:r>
    </w:p>
    <w:p w14:paraId="2177E06C" w14:textId="77777777" w:rsidR="00107079" w:rsidRDefault="00107079"/>
    <w:p w14:paraId="0EE95BAA" w14:textId="77777777" w:rsidR="00107079" w:rsidRDefault="00CE0910">
      <w:pPr>
        <w:ind w:firstLine="720"/>
      </w:pPr>
      <w:r>
        <w:t>21.6.2</w:t>
      </w:r>
      <w:r>
        <w:tab/>
        <w:t>there will be no adverse impact on service continuity</w:t>
      </w:r>
    </w:p>
    <w:p w14:paraId="296E46BA" w14:textId="77777777" w:rsidR="00107079" w:rsidRDefault="00107079">
      <w:pPr>
        <w:ind w:firstLine="720"/>
      </w:pPr>
    </w:p>
    <w:p w14:paraId="069C095E" w14:textId="77777777" w:rsidR="00107079" w:rsidRDefault="00CE0910">
      <w:pPr>
        <w:ind w:firstLine="720"/>
      </w:pPr>
      <w:r>
        <w:t>21.6.3</w:t>
      </w:r>
      <w:r>
        <w:tab/>
        <w:t>there is no vendor lock-in to the Supplier’s Service at exit</w:t>
      </w:r>
    </w:p>
    <w:p w14:paraId="2B200CAD" w14:textId="77777777" w:rsidR="00107079" w:rsidRDefault="00107079"/>
    <w:p w14:paraId="0793252A" w14:textId="77777777" w:rsidR="00107079" w:rsidRDefault="00CE0910">
      <w:pPr>
        <w:ind w:firstLine="720"/>
      </w:pPr>
      <w:r>
        <w:t>21.6.4</w:t>
      </w:r>
      <w:r>
        <w:tab/>
        <w:t xml:space="preserve">it enables the Buyer to meet its obligations under the Technology Code </w:t>
      </w:r>
      <w:proofErr w:type="gramStart"/>
      <w:r>
        <w:t>Of</w:t>
      </w:r>
      <w:proofErr w:type="gramEnd"/>
      <w:r>
        <w:t xml:space="preserve"> Practice</w:t>
      </w:r>
    </w:p>
    <w:p w14:paraId="33056758" w14:textId="77777777" w:rsidR="00107079" w:rsidRDefault="00107079">
      <w:pPr>
        <w:ind w:left="720" w:firstLine="720"/>
      </w:pPr>
    </w:p>
    <w:p w14:paraId="715A5F73" w14:textId="77777777" w:rsidR="00107079" w:rsidRDefault="00CE0910">
      <w:pPr>
        <w:ind w:left="720" w:hanging="720"/>
      </w:pPr>
      <w:r>
        <w:t>21.7</w:t>
      </w:r>
      <w:r>
        <w:tab/>
        <w:t>If approval is obtained by the Buyer to extend the Term, then the Supplier will comply with its obligations in the additional exit plan.</w:t>
      </w:r>
    </w:p>
    <w:p w14:paraId="330CBFBB" w14:textId="77777777" w:rsidR="00107079" w:rsidRDefault="00107079">
      <w:pPr>
        <w:ind w:firstLine="720"/>
      </w:pPr>
    </w:p>
    <w:p w14:paraId="0B2433A4" w14:textId="77777777" w:rsidR="00107079" w:rsidRDefault="00CE0910">
      <w:pPr>
        <w:ind w:left="720" w:hanging="720"/>
      </w:pPr>
      <w:r>
        <w:t>21.8</w:t>
      </w:r>
      <w:r>
        <w:tab/>
        <w:t>The additional exit plan must set out full details of timescales, activities and roles and responsibilities of the Parties for:</w:t>
      </w:r>
    </w:p>
    <w:p w14:paraId="06DDD1BB" w14:textId="77777777" w:rsidR="00107079" w:rsidRDefault="00107079">
      <w:pPr>
        <w:ind w:firstLine="720"/>
      </w:pPr>
    </w:p>
    <w:p w14:paraId="06C39A6D" w14:textId="77777777" w:rsidR="00107079" w:rsidRDefault="00CE0910">
      <w:pPr>
        <w:ind w:left="1440" w:hanging="720"/>
      </w:pPr>
      <w:r>
        <w:t>21.8.1</w:t>
      </w:r>
      <w:r>
        <w:tab/>
        <w:t xml:space="preserve">the transfer to the Buyer of any technical information, instructions, </w:t>
      </w:r>
      <w:proofErr w:type="gramStart"/>
      <w:r>
        <w:t>manuals</w:t>
      </w:r>
      <w:proofErr w:type="gramEnd"/>
      <w:r>
        <w:t xml:space="preserve"> and code reasonably required by the Buyer to enable a smooth migration from the Supplier</w:t>
      </w:r>
    </w:p>
    <w:p w14:paraId="1907F083" w14:textId="77777777" w:rsidR="00107079" w:rsidRDefault="00107079">
      <w:pPr>
        <w:ind w:left="1440"/>
      </w:pPr>
    </w:p>
    <w:p w14:paraId="60A28BCF" w14:textId="77777777" w:rsidR="00107079" w:rsidRDefault="00CE0910">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56DA6335" w14:textId="77777777" w:rsidR="00107079" w:rsidRDefault="00107079">
      <w:pPr>
        <w:ind w:left="1440"/>
      </w:pPr>
    </w:p>
    <w:p w14:paraId="131CCE62" w14:textId="77777777" w:rsidR="00107079" w:rsidRDefault="00CE0910">
      <w:pPr>
        <w:ind w:left="1440" w:hanging="720"/>
      </w:pPr>
      <w:r>
        <w:t>21.8.3</w:t>
      </w:r>
      <w:r>
        <w:tab/>
        <w:t>the transfer of Project Specific IPR items and other Buyer customisations, configurations and databases to the Buyer or a replacement supplier</w:t>
      </w:r>
    </w:p>
    <w:p w14:paraId="53264F2E" w14:textId="77777777" w:rsidR="00107079" w:rsidRDefault="00107079">
      <w:pPr>
        <w:ind w:left="720" w:firstLine="720"/>
      </w:pPr>
    </w:p>
    <w:p w14:paraId="7FB87FC8" w14:textId="77777777" w:rsidR="00107079" w:rsidRDefault="00CE0910">
      <w:pPr>
        <w:ind w:firstLine="720"/>
      </w:pPr>
      <w:r>
        <w:lastRenderedPageBreak/>
        <w:t>21.8.4</w:t>
      </w:r>
      <w:r>
        <w:tab/>
        <w:t>the testing and assurance strategy for exported Buyer Data</w:t>
      </w:r>
    </w:p>
    <w:p w14:paraId="640B2752" w14:textId="77777777" w:rsidR="00107079" w:rsidRDefault="00107079">
      <w:pPr>
        <w:ind w:firstLine="720"/>
      </w:pPr>
    </w:p>
    <w:p w14:paraId="1AF064CF" w14:textId="77777777" w:rsidR="00107079" w:rsidRDefault="00CE0910">
      <w:pPr>
        <w:ind w:firstLine="720"/>
      </w:pPr>
      <w:r>
        <w:t>21.8.5</w:t>
      </w:r>
      <w:r>
        <w:tab/>
        <w:t>if relevant, TUPE-related activity to comply with the TUPE regulations</w:t>
      </w:r>
    </w:p>
    <w:p w14:paraId="135821E2" w14:textId="77777777" w:rsidR="00107079" w:rsidRDefault="00107079">
      <w:pPr>
        <w:ind w:firstLine="720"/>
      </w:pPr>
    </w:p>
    <w:p w14:paraId="371895EC" w14:textId="77777777" w:rsidR="00107079" w:rsidRDefault="00CE0910">
      <w:pPr>
        <w:ind w:left="1440" w:hanging="720"/>
      </w:pPr>
      <w:r>
        <w:t>21.8.6</w:t>
      </w:r>
      <w:r>
        <w:tab/>
        <w:t>any other activities and information which is reasonably required to ensure continuity of Service during the exit period and an orderly transition</w:t>
      </w:r>
    </w:p>
    <w:p w14:paraId="453C48C3" w14:textId="77777777" w:rsidR="00107079" w:rsidRDefault="00107079"/>
    <w:p w14:paraId="34C04C5D" w14:textId="77777777" w:rsidR="00107079" w:rsidRDefault="00CE0910">
      <w:pPr>
        <w:pStyle w:val="Heading3"/>
      </w:pPr>
      <w:r>
        <w:t>22.</w:t>
      </w:r>
      <w:r>
        <w:tab/>
        <w:t>Handover to replacement supplier</w:t>
      </w:r>
    </w:p>
    <w:p w14:paraId="503E585C" w14:textId="77777777" w:rsidR="00107079" w:rsidRDefault="00CE0910">
      <w:pPr>
        <w:ind w:left="720" w:hanging="720"/>
      </w:pPr>
      <w:r>
        <w:t>22.1</w:t>
      </w:r>
      <w:r>
        <w:tab/>
        <w:t>At least 10 Working Days before the Expiry Date or End Date, the Supplier must provide any:</w:t>
      </w:r>
    </w:p>
    <w:p w14:paraId="02D0B3B1" w14:textId="77777777" w:rsidR="00107079" w:rsidRDefault="00107079">
      <w:pPr>
        <w:ind w:firstLine="720"/>
      </w:pPr>
    </w:p>
    <w:p w14:paraId="1B8A40DB" w14:textId="77777777" w:rsidR="00107079" w:rsidRDefault="00CE0910">
      <w:pPr>
        <w:ind w:left="1440" w:hanging="720"/>
      </w:pPr>
      <w:r>
        <w:t>22.1.1</w:t>
      </w:r>
      <w:r>
        <w:tab/>
        <w:t xml:space="preserve">data (including Buyer Data), Buyer Personal Data and Buyer Confidential Information in the Supplier’s possession, </w:t>
      </w:r>
      <w:proofErr w:type="gramStart"/>
      <w:r>
        <w:t>power</w:t>
      </w:r>
      <w:proofErr w:type="gramEnd"/>
      <w:r>
        <w:t xml:space="preserve"> or control</w:t>
      </w:r>
    </w:p>
    <w:p w14:paraId="21E6C3D7" w14:textId="77777777" w:rsidR="00107079" w:rsidRDefault="00107079">
      <w:pPr>
        <w:ind w:left="720" w:firstLine="720"/>
      </w:pPr>
    </w:p>
    <w:p w14:paraId="2CF3D504" w14:textId="77777777" w:rsidR="00107079" w:rsidRDefault="00CE0910">
      <w:pPr>
        <w:ind w:firstLine="720"/>
      </w:pPr>
      <w:r>
        <w:t>22.1.2</w:t>
      </w:r>
      <w:r>
        <w:tab/>
        <w:t>other information reasonably requested by the Buyer</w:t>
      </w:r>
    </w:p>
    <w:p w14:paraId="213FBFFD" w14:textId="77777777" w:rsidR="00107079" w:rsidRDefault="00107079">
      <w:pPr>
        <w:ind w:firstLine="720"/>
      </w:pPr>
    </w:p>
    <w:p w14:paraId="25B515F8" w14:textId="77777777" w:rsidR="00107079" w:rsidRDefault="00CE0910">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2F188264" w14:textId="77777777" w:rsidR="00107079" w:rsidRDefault="00107079">
      <w:pPr>
        <w:ind w:left="720"/>
      </w:pPr>
    </w:p>
    <w:p w14:paraId="5A4F121D" w14:textId="77777777" w:rsidR="00107079" w:rsidRDefault="00CE0910">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2676CFEF" w14:textId="77777777" w:rsidR="00107079" w:rsidRDefault="00107079">
      <w:pPr>
        <w:ind w:left="720"/>
      </w:pPr>
    </w:p>
    <w:p w14:paraId="3713BECB" w14:textId="77777777" w:rsidR="00107079" w:rsidRDefault="00CE0910">
      <w:pPr>
        <w:pStyle w:val="Heading3"/>
      </w:pPr>
      <w:r>
        <w:t>23.</w:t>
      </w:r>
      <w:r>
        <w:tab/>
        <w:t>Force majeure</w:t>
      </w:r>
    </w:p>
    <w:p w14:paraId="0B8B49B7" w14:textId="77777777" w:rsidR="00107079" w:rsidRDefault="00CE0910">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7997AE65" w14:textId="77777777" w:rsidR="00107079" w:rsidRDefault="00107079">
      <w:pPr>
        <w:ind w:left="720" w:hanging="720"/>
      </w:pPr>
    </w:p>
    <w:p w14:paraId="4B0A4C61" w14:textId="77777777" w:rsidR="00107079" w:rsidRDefault="00CE0910">
      <w:pPr>
        <w:pStyle w:val="Heading3"/>
      </w:pPr>
      <w:r>
        <w:t>24.</w:t>
      </w:r>
      <w:r>
        <w:tab/>
        <w:t>Liability</w:t>
      </w:r>
    </w:p>
    <w:p w14:paraId="65211075" w14:textId="77777777" w:rsidR="00107079" w:rsidRDefault="00CE0910">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408155EF" w14:textId="77777777" w:rsidR="00107079" w:rsidRDefault="00107079">
      <w:pPr>
        <w:ind w:left="720"/>
      </w:pPr>
    </w:p>
    <w:p w14:paraId="3CCA8E36" w14:textId="77777777" w:rsidR="00107079" w:rsidRDefault="00CE0910">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41BE8608" w14:textId="77777777" w:rsidR="00107079" w:rsidRDefault="00107079">
      <w:pPr>
        <w:ind w:left="1440"/>
      </w:pPr>
    </w:p>
    <w:p w14:paraId="4528C7A2" w14:textId="77777777" w:rsidR="00107079" w:rsidRDefault="00CE0910">
      <w:pPr>
        <w:ind w:left="1440" w:hanging="720"/>
      </w:pPr>
      <w:r>
        <w:t>24.1.2</w:t>
      </w:r>
      <w:r>
        <w:tab/>
        <w:t xml:space="preserve">Buyer Data: for all Defaults by the Supplier resulting in direct loss, destruction, corruption, </w:t>
      </w:r>
      <w:proofErr w:type="gramStart"/>
      <w:r>
        <w:t>degradation</w:t>
      </w:r>
      <w:proofErr w:type="gramEnd"/>
      <w:r>
        <w:t xml:space="preserve"> or damage to any Buyer Data, will not exceed the amount in the Order Form</w:t>
      </w:r>
    </w:p>
    <w:p w14:paraId="487F6CD0" w14:textId="77777777" w:rsidR="00107079" w:rsidRDefault="00107079">
      <w:pPr>
        <w:ind w:left="1440"/>
      </w:pPr>
    </w:p>
    <w:p w14:paraId="5B7E5508" w14:textId="77777777" w:rsidR="00107079" w:rsidRDefault="00CE0910">
      <w:pPr>
        <w:ind w:left="1440" w:hanging="720"/>
      </w:pPr>
      <w:r>
        <w:t>24.1.3</w:t>
      </w:r>
      <w:r>
        <w:tab/>
        <w:t xml:space="preserve">Other Defaults: for all other Defaults by either party, claims, </w:t>
      </w:r>
      <w:proofErr w:type="gramStart"/>
      <w:r>
        <w:t>Losses</w:t>
      </w:r>
      <w:proofErr w:type="gramEnd"/>
      <w:r>
        <w:t xml:space="preserve"> or damages, whether arising from breach of contract, misrepresentation (whether under common law or statute), tort (including negligence), breach of statutory duty or otherwise will not exceed the amount in the Order Form.</w:t>
      </w:r>
    </w:p>
    <w:p w14:paraId="1890FC36" w14:textId="77777777" w:rsidR="00107079" w:rsidRDefault="00107079">
      <w:pPr>
        <w:spacing w:before="240" w:after="240"/>
      </w:pPr>
    </w:p>
    <w:p w14:paraId="0D28511A" w14:textId="77777777" w:rsidR="00107079" w:rsidRDefault="00CE0910">
      <w:pPr>
        <w:pStyle w:val="Heading3"/>
      </w:pPr>
      <w:r>
        <w:t>25.</w:t>
      </w:r>
      <w:r>
        <w:tab/>
        <w:t>Premises</w:t>
      </w:r>
    </w:p>
    <w:p w14:paraId="5EBC0FBC" w14:textId="77777777" w:rsidR="00107079" w:rsidRDefault="00CE0910">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6FB48F76" w14:textId="77777777" w:rsidR="00107079" w:rsidRDefault="00107079">
      <w:pPr>
        <w:ind w:left="720"/>
      </w:pPr>
    </w:p>
    <w:p w14:paraId="7CF09ED8" w14:textId="77777777" w:rsidR="00107079" w:rsidRDefault="00CE0910">
      <w:pPr>
        <w:ind w:left="720" w:hanging="720"/>
      </w:pPr>
      <w:r>
        <w:t>25.2</w:t>
      </w:r>
      <w:r>
        <w:tab/>
        <w:t>The Supplier will use the Buyer’s premises solely for the performance of its obligations under this Call-Off Contract.</w:t>
      </w:r>
    </w:p>
    <w:p w14:paraId="360AC3C6" w14:textId="77777777" w:rsidR="00107079" w:rsidRDefault="00107079">
      <w:pPr>
        <w:ind w:firstLine="720"/>
      </w:pPr>
    </w:p>
    <w:p w14:paraId="56054DC8" w14:textId="77777777" w:rsidR="00107079" w:rsidRDefault="00CE0910">
      <w:r>
        <w:t>25.3</w:t>
      </w:r>
      <w:r>
        <w:tab/>
        <w:t>The Supplier will vacate the Buyer’s premises when the Call-Off Contract Ends or expires.</w:t>
      </w:r>
    </w:p>
    <w:p w14:paraId="2485DD1B" w14:textId="77777777" w:rsidR="00107079" w:rsidRDefault="00107079">
      <w:pPr>
        <w:ind w:firstLine="720"/>
      </w:pPr>
    </w:p>
    <w:p w14:paraId="3E801A6B" w14:textId="77777777" w:rsidR="00107079" w:rsidRDefault="00CE0910">
      <w:r>
        <w:t>25.4</w:t>
      </w:r>
      <w:r>
        <w:tab/>
        <w:t>This clause does not create a tenancy or exclusive right of occupation.</w:t>
      </w:r>
    </w:p>
    <w:p w14:paraId="53824AE5" w14:textId="77777777" w:rsidR="00107079" w:rsidRDefault="00107079"/>
    <w:p w14:paraId="48800CBB" w14:textId="77777777" w:rsidR="00107079" w:rsidRDefault="00CE0910">
      <w:r>
        <w:t>25.5</w:t>
      </w:r>
      <w:r>
        <w:tab/>
        <w:t>While on the Buyer’s premises, the Supplier will:</w:t>
      </w:r>
    </w:p>
    <w:p w14:paraId="73753E18" w14:textId="77777777" w:rsidR="00107079" w:rsidRDefault="00107079"/>
    <w:p w14:paraId="73DC0897" w14:textId="77777777" w:rsidR="00107079" w:rsidRDefault="00CE0910">
      <w:pPr>
        <w:ind w:left="1440" w:hanging="720"/>
      </w:pPr>
      <w:r>
        <w:t>25.5.1</w:t>
      </w:r>
      <w:r>
        <w:tab/>
        <w:t>comply with any security requirements at the premises and not do anything to weaken the security of the premises</w:t>
      </w:r>
    </w:p>
    <w:p w14:paraId="5B427C05" w14:textId="77777777" w:rsidR="00107079" w:rsidRDefault="00107079">
      <w:pPr>
        <w:ind w:left="720"/>
      </w:pPr>
    </w:p>
    <w:p w14:paraId="209CACB3" w14:textId="77777777" w:rsidR="00107079" w:rsidRDefault="00CE0910">
      <w:pPr>
        <w:ind w:firstLine="720"/>
      </w:pPr>
      <w:r>
        <w:t>25.5.2</w:t>
      </w:r>
      <w:r>
        <w:tab/>
        <w:t>comply with Buyer requirements for the conduct of personnel</w:t>
      </w:r>
    </w:p>
    <w:p w14:paraId="359A238C" w14:textId="77777777" w:rsidR="00107079" w:rsidRDefault="00107079">
      <w:pPr>
        <w:ind w:firstLine="720"/>
      </w:pPr>
    </w:p>
    <w:p w14:paraId="75528780" w14:textId="77777777" w:rsidR="00107079" w:rsidRDefault="00CE0910">
      <w:pPr>
        <w:ind w:firstLine="720"/>
      </w:pPr>
      <w:r>
        <w:t>25.5.3</w:t>
      </w:r>
      <w:r>
        <w:tab/>
        <w:t>comply with any health and safety measures implemented by the Buyer</w:t>
      </w:r>
    </w:p>
    <w:p w14:paraId="7A252AF0" w14:textId="77777777" w:rsidR="00107079" w:rsidRDefault="00107079">
      <w:pPr>
        <w:ind w:firstLine="720"/>
      </w:pPr>
    </w:p>
    <w:p w14:paraId="7EED39B0" w14:textId="77777777" w:rsidR="00107079" w:rsidRDefault="00CE0910">
      <w:pPr>
        <w:ind w:left="1440" w:hanging="720"/>
      </w:pPr>
      <w:r>
        <w:t>25.5.4</w:t>
      </w:r>
      <w:r>
        <w:tab/>
        <w:t>immediately notify the Buyer of any incident on the premises that causes any damage to Property which could cause personal injury</w:t>
      </w:r>
    </w:p>
    <w:p w14:paraId="6DCB028E" w14:textId="77777777" w:rsidR="00107079" w:rsidRDefault="00107079">
      <w:pPr>
        <w:ind w:left="720" w:firstLine="720"/>
      </w:pPr>
    </w:p>
    <w:p w14:paraId="202DF7E6" w14:textId="77777777" w:rsidR="00107079" w:rsidRDefault="00CE0910">
      <w:pPr>
        <w:ind w:left="720" w:hanging="720"/>
      </w:pPr>
      <w:r>
        <w:t>25.6</w:t>
      </w:r>
      <w:r>
        <w:tab/>
        <w:t>The Supplier will ensure that its health and safety policy statement (as required by the Health and Safety at Work etc Act 1974) is made available to the Buyer on request.</w:t>
      </w:r>
    </w:p>
    <w:p w14:paraId="1E8C0534" w14:textId="77777777" w:rsidR="00107079" w:rsidRDefault="00107079">
      <w:pPr>
        <w:ind w:left="720" w:hanging="720"/>
      </w:pPr>
    </w:p>
    <w:p w14:paraId="7CB05CC6" w14:textId="77777777" w:rsidR="00107079" w:rsidRDefault="00CE0910">
      <w:pPr>
        <w:pStyle w:val="Heading3"/>
      </w:pPr>
      <w:r>
        <w:t>26.</w:t>
      </w:r>
      <w:r>
        <w:tab/>
        <w:t>Equipment</w:t>
      </w:r>
    </w:p>
    <w:p w14:paraId="14E423AD" w14:textId="77777777" w:rsidR="00107079" w:rsidRDefault="00CE0910">
      <w:pPr>
        <w:spacing w:before="240" w:after="240"/>
      </w:pPr>
      <w:r>
        <w:t>26.1</w:t>
      </w:r>
      <w:r>
        <w:tab/>
        <w:t>The Supplier is responsible for providing any Equipment which the Supplier requires to provide the Services.</w:t>
      </w:r>
    </w:p>
    <w:p w14:paraId="0F394E2F" w14:textId="77777777" w:rsidR="00107079" w:rsidRDefault="00107079">
      <w:pPr>
        <w:ind w:firstLine="720"/>
      </w:pPr>
    </w:p>
    <w:p w14:paraId="24792C9B" w14:textId="77777777" w:rsidR="00107079" w:rsidRDefault="00CE0910">
      <w:pPr>
        <w:ind w:left="720" w:hanging="720"/>
      </w:pPr>
      <w:r>
        <w:t>26.2</w:t>
      </w:r>
      <w:r>
        <w:tab/>
        <w:t>Any Equipment brought onto the premises will be at the Supplier's own risk and the Buyer will have no liability for any loss of, or damage to, any Equipment.</w:t>
      </w:r>
    </w:p>
    <w:p w14:paraId="57B0ED61" w14:textId="77777777" w:rsidR="00107079" w:rsidRDefault="00107079">
      <w:pPr>
        <w:ind w:firstLine="720"/>
      </w:pPr>
    </w:p>
    <w:p w14:paraId="398F8F7C" w14:textId="77777777" w:rsidR="00107079" w:rsidRDefault="00CE0910">
      <w:pPr>
        <w:ind w:left="720" w:hanging="720"/>
      </w:pPr>
      <w:r>
        <w:t>26.3</w:t>
      </w:r>
      <w:r>
        <w:tab/>
        <w:t>When the Call-Off Contract Ends or expires, the Supplier will remove the Equipment and any other materials leaving the premises in a safe and clean condition.</w:t>
      </w:r>
    </w:p>
    <w:p w14:paraId="53805B71" w14:textId="77777777" w:rsidR="00107079" w:rsidRDefault="00107079">
      <w:pPr>
        <w:ind w:left="720" w:hanging="720"/>
      </w:pPr>
    </w:p>
    <w:p w14:paraId="7E40DE41" w14:textId="77777777" w:rsidR="00107079" w:rsidRDefault="00CE0910">
      <w:pPr>
        <w:pStyle w:val="Heading3"/>
      </w:pPr>
      <w:r>
        <w:lastRenderedPageBreak/>
        <w:t>27.</w:t>
      </w:r>
      <w:r>
        <w:tab/>
        <w:t>The Contracts (Rights of Third Parties) Act 1999</w:t>
      </w:r>
    </w:p>
    <w:p w14:paraId="199B6C83" w14:textId="77777777" w:rsidR="00107079" w:rsidRDefault="00107079"/>
    <w:p w14:paraId="7A9E8BAB" w14:textId="77777777" w:rsidR="00107079" w:rsidRDefault="00CE0910">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F611429" w14:textId="77777777" w:rsidR="00107079" w:rsidRDefault="00107079">
      <w:pPr>
        <w:ind w:left="720" w:hanging="720"/>
      </w:pPr>
    </w:p>
    <w:p w14:paraId="3A4F383F" w14:textId="77777777" w:rsidR="00107079" w:rsidRDefault="00CE0910">
      <w:pPr>
        <w:pStyle w:val="Heading3"/>
      </w:pPr>
      <w:r>
        <w:t>28.</w:t>
      </w:r>
      <w:r>
        <w:tab/>
        <w:t>Environmental requirements</w:t>
      </w:r>
    </w:p>
    <w:p w14:paraId="0C2D8A14" w14:textId="77777777" w:rsidR="00107079" w:rsidRDefault="00CE0910">
      <w:pPr>
        <w:ind w:left="720" w:hanging="720"/>
      </w:pPr>
      <w:r>
        <w:t>28.1</w:t>
      </w:r>
      <w:r>
        <w:tab/>
        <w:t>The Buyer will provide a copy of its environmental policy to the Supplier on request, which the Supplier will comply with.</w:t>
      </w:r>
    </w:p>
    <w:p w14:paraId="4A16D5CA" w14:textId="77777777" w:rsidR="00107079" w:rsidRDefault="00107079">
      <w:pPr>
        <w:ind w:firstLine="720"/>
      </w:pPr>
    </w:p>
    <w:p w14:paraId="69148CE2" w14:textId="77777777" w:rsidR="00107079" w:rsidRDefault="00CE0910">
      <w:pPr>
        <w:ind w:left="720" w:hanging="720"/>
      </w:pPr>
      <w:r>
        <w:t>28.2</w:t>
      </w:r>
      <w:r>
        <w:tab/>
        <w:t>The Supplier must provide reasonable support to enable Buyers to work in an environmentally friendly way, for example by helping them recycle or lower their carbon footprint.</w:t>
      </w:r>
    </w:p>
    <w:p w14:paraId="546DA686" w14:textId="77777777" w:rsidR="00107079" w:rsidRDefault="00107079">
      <w:pPr>
        <w:ind w:left="720" w:hanging="720"/>
      </w:pPr>
    </w:p>
    <w:p w14:paraId="0D9A3627" w14:textId="77777777" w:rsidR="00107079" w:rsidRDefault="00CE0910">
      <w:pPr>
        <w:pStyle w:val="Heading3"/>
      </w:pPr>
      <w:r>
        <w:t>29.</w:t>
      </w:r>
      <w:r>
        <w:tab/>
        <w:t>The Employment Regulations (TUPE)</w:t>
      </w:r>
    </w:p>
    <w:p w14:paraId="701C36FA" w14:textId="77777777" w:rsidR="00107079" w:rsidRDefault="00CE0910">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5761999" w14:textId="77777777" w:rsidR="00107079" w:rsidRDefault="00107079">
      <w:pPr>
        <w:ind w:left="720"/>
      </w:pPr>
    </w:p>
    <w:p w14:paraId="1EC0B0F7" w14:textId="77777777" w:rsidR="00107079" w:rsidRDefault="00CE0910">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6151B7EA" w14:textId="77777777" w:rsidR="00107079" w:rsidRDefault="00107079">
      <w:pPr>
        <w:ind w:left="720"/>
      </w:pPr>
    </w:p>
    <w:p w14:paraId="17097117" w14:textId="77777777" w:rsidR="00107079" w:rsidRDefault="00CE0910">
      <w:pPr>
        <w:ind w:firstLine="720"/>
      </w:pPr>
      <w:r>
        <w:t>29.2.1</w:t>
      </w:r>
      <w:r>
        <w:tab/>
      </w:r>
      <w:r>
        <w:tab/>
        <w:t>the activities they perform</w:t>
      </w:r>
    </w:p>
    <w:p w14:paraId="6044341A" w14:textId="77777777" w:rsidR="00107079" w:rsidRDefault="00CE0910">
      <w:pPr>
        <w:ind w:firstLine="720"/>
      </w:pPr>
      <w:r>
        <w:t>29.2.2</w:t>
      </w:r>
      <w:r>
        <w:tab/>
      </w:r>
      <w:r>
        <w:tab/>
        <w:t>age</w:t>
      </w:r>
    </w:p>
    <w:p w14:paraId="338FC4DA" w14:textId="77777777" w:rsidR="00107079" w:rsidRDefault="00CE0910">
      <w:pPr>
        <w:ind w:firstLine="720"/>
      </w:pPr>
      <w:r>
        <w:t>29.2.3</w:t>
      </w:r>
      <w:r>
        <w:tab/>
      </w:r>
      <w:r>
        <w:tab/>
        <w:t>start date</w:t>
      </w:r>
    </w:p>
    <w:p w14:paraId="2D7FBF41" w14:textId="77777777" w:rsidR="00107079" w:rsidRDefault="00CE0910">
      <w:pPr>
        <w:ind w:firstLine="720"/>
      </w:pPr>
      <w:r>
        <w:t>29.2.4</w:t>
      </w:r>
      <w:r>
        <w:tab/>
      </w:r>
      <w:r>
        <w:tab/>
        <w:t>place of work</w:t>
      </w:r>
    </w:p>
    <w:p w14:paraId="18D8F536" w14:textId="77777777" w:rsidR="00107079" w:rsidRDefault="00CE0910">
      <w:pPr>
        <w:ind w:firstLine="720"/>
      </w:pPr>
      <w:r>
        <w:t>29.2.5</w:t>
      </w:r>
      <w:r>
        <w:tab/>
      </w:r>
      <w:r>
        <w:tab/>
        <w:t>notice period</w:t>
      </w:r>
    </w:p>
    <w:p w14:paraId="5643CEDD" w14:textId="77777777" w:rsidR="00107079" w:rsidRDefault="00CE0910">
      <w:pPr>
        <w:ind w:firstLine="720"/>
      </w:pPr>
      <w:r>
        <w:t>29.2.6</w:t>
      </w:r>
      <w:r>
        <w:tab/>
      </w:r>
      <w:r>
        <w:tab/>
        <w:t>redundancy payment entitlement</w:t>
      </w:r>
    </w:p>
    <w:p w14:paraId="0263E19C" w14:textId="77777777" w:rsidR="00107079" w:rsidRDefault="00CE0910">
      <w:pPr>
        <w:ind w:firstLine="720"/>
      </w:pPr>
      <w:r>
        <w:t>29.2.7</w:t>
      </w:r>
      <w:r>
        <w:tab/>
      </w:r>
      <w:r>
        <w:tab/>
        <w:t xml:space="preserve">salary, </w:t>
      </w:r>
      <w:proofErr w:type="gramStart"/>
      <w:r>
        <w:t>benefits</w:t>
      </w:r>
      <w:proofErr w:type="gramEnd"/>
      <w:r>
        <w:t xml:space="preserve"> and pension entitlements</w:t>
      </w:r>
    </w:p>
    <w:p w14:paraId="4CD2D1AC" w14:textId="77777777" w:rsidR="00107079" w:rsidRDefault="00CE0910">
      <w:pPr>
        <w:ind w:firstLine="720"/>
      </w:pPr>
      <w:r>
        <w:t>29.2.8</w:t>
      </w:r>
      <w:r>
        <w:tab/>
      </w:r>
      <w:r>
        <w:tab/>
        <w:t>employment status</w:t>
      </w:r>
    </w:p>
    <w:p w14:paraId="4EC28F93" w14:textId="77777777" w:rsidR="00107079" w:rsidRDefault="00CE0910">
      <w:pPr>
        <w:ind w:firstLine="720"/>
      </w:pPr>
      <w:r>
        <w:t>29.2.9</w:t>
      </w:r>
      <w:r>
        <w:tab/>
      </w:r>
      <w:r>
        <w:tab/>
        <w:t>identity of employer</w:t>
      </w:r>
    </w:p>
    <w:p w14:paraId="190ACDF3" w14:textId="77777777" w:rsidR="00107079" w:rsidRDefault="00CE0910">
      <w:pPr>
        <w:ind w:firstLine="720"/>
      </w:pPr>
      <w:r>
        <w:t>29.2.10</w:t>
      </w:r>
      <w:r>
        <w:tab/>
        <w:t>working arrangements</w:t>
      </w:r>
    </w:p>
    <w:p w14:paraId="4E8BAB0F" w14:textId="77777777" w:rsidR="00107079" w:rsidRDefault="00CE0910">
      <w:pPr>
        <w:ind w:firstLine="720"/>
      </w:pPr>
      <w:r>
        <w:t>29.2.11</w:t>
      </w:r>
      <w:r>
        <w:tab/>
        <w:t>outstanding liabilities</w:t>
      </w:r>
    </w:p>
    <w:p w14:paraId="5F2E38BC" w14:textId="77777777" w:rsidR="00107079" w:rsidRDefault="00CE0910">
      <w:pPr>
        <w:ind w:firstLine="720"/>
      </w:pPr>
      <w:r>
        <w:t>29.2.12</w:t>
      </w:r>
      <w:r>
        <w:tab/>
        <w:t>sickness absence</w:t>
      </w:r>
    </w:p>
    <w:p w14:paraId="0B437FC8" w14:textId="77777777" w:rsidR="00107079" w:rsidRDefault="00CE0910">
      <w:pPr>
        <w:ind w:firstLine="720"/>
      </w:pPr>
      <w:r>
        <w:t>29.2.13</w:t>
      </w:r>
      <w:r>
        <w:tab/>
        <w:t>copies of all relevant employment contracts and related documents</w:t>
      </w:r>
    </w:p>
    <w:p w14:paraId="3789DC52" w14:textId="77777777" w:rsidR="00107079" w:rsidRDefault="00CE0910">
      <w:pPr>
        <w:ind w:firstLine="720"/>
      </w:pPr>
      <w:r>
        <w:t>29.2.14</w:t>
      </w:r>
      <w:r>
        <w:tab/>
        <w:t xml:space="preserve">all information required under regulation 11 of TUPE or as reasonably </w:t>
      </w:r>
    </w:p>
    <w:p w14:paraId="3ED60643" w14:textId="77777777" w:rsidR="00107079" w:rsidRDefault="00CE0910">
      <w:pPr>
        <w:ind w:left="1440" w:firstLine="720"/>
      </w:pPr>
      <w:r>
        <w:t>requested by the Buyer</w:t>
      </w:r>
    </w:p>
    <w:p w14:paraId="33BB1554" w14:textId="77777777" w:rsidR="00107079" w:rsidRDefault="00107079">
      <w:pPr>
        <w:ind w:left="720" w:firstLine="720"/>
      </w:pPr>
    </w:p>
    <w:p w14:paraId="2B2DFAF4" w14:textId="77777777" w:rsidR="00107079" w:rsidRDefault="00CE0910">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1E012867" w14:textId="77777777" w:rsidR="00107079" w:rsidRDefault="00107079">
      <w:pPr>
        <w:ind w:left="720"/>
      </w:pPr>
    </w:p>
    <w:p w14:paraId="2D77AF04" w14:textId="77777777" w:rsidR="00107079" w:rsidRDefault="00CE0910">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6381FDC0" w14:textId="77777777" w:rsidR="00107079" w:rsidRDefault="00107079">
      <w:pPr>
        <w:ind w:left="720"/>
      </w:pPr>
    </w:p>
    <w:p w14:paraId="0CF08BAA" w14:textId="77777777" w:rsidR="00107079" w:rsidRDefault="00CE0910">
      <w:pPr>
        <w:ind w:left="720" w:hanging="720"/>
      </w:pPr>
      <w:r>
        <w:t>29.5</w:t>
      </w:r>
      <w:r>
        <w:tab/>
        <w:t>The Supplier will co-operate with the re-tendering of this Call-Off Contract by allowing the Replacement Supplier to communicate with and meet the affected employees or their representatives.</w:t>
      </w:r>
    </w:p>
    <w:p w14:paraId="032AB53B" w14:textId="77777777" w:rsidR="00107079" w:rsidRDefault="00107079">
      <w:pPr>
        <w:ind w:left="720"/>
      </w:pPr>
    </w:p>
    <w:p w14:paraId="18773BF4" w14:textId="77777777" w:rsidR="00107079" w:rsidRDefault="00CE0910">
      <w:pPr>
        <w:ind w:left="720" w:hanging="720"/>
      </w:pPr>
      <w:r>
        <w:t>29.6</w:t>
      </w:r>
      <w:r>
        <w:tab/>
        <w:t>The Supplier will indemnify the Buyer or any Replacement Supplier for all Loss arising from both:</w:t>
      </w:r>
    </w:p>
    <w:p w14:paraId="3143B6DE" w14:textId="77777777" w:rsidR="00107079" w:rsidRDefault="00107079">
      <w:pPr>
        <w:ind w:firstLine="720"/>
      </w:pPr>
    </w:p>
    <w:p w14:paraId="0DCB281C" w14:textId="77777777" w:rsidR="00107079" w:rsidRDefault="00CE0910">
      <w:pPr>
        <w:ind w:firstLine="720"/>
      </w:pPr>
      <w:r>
        <w:t>29.6.1</w:t>
      </w:r>
      <w:r>
        <w:tab/>
        <w:t>its failure to comply with the provisions of this clause</w:t>
      </w:r>
    </w:p>
    <w:p w14:paraId="45CE7C42" w14:textId="77777777" w:rsidR="00107079" w:rsidRDefault="00107079">
      <w:pPr>
        <w:ind w:firstLine="720"/>
      </w:pPr>
    </w:p>
    <w:p w14:paraId="1D81D1C3" w14:textId="77777777" w:rsidR="00107079" w:rsidRDefault="00CE0910">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1858DAE4" w14:textId="77777777" w:rsidR="00107079" w:rsidRDefault="00107079">
      <w:pPr>
        <w:ind w:left="1440"/>
      </w:pPr>
    </w:p>
    <w:p w14:paraId="23D22762" w14:textId="77777777" w:rsidR="00107079" w:rsidRDefault="00CE0910">
      <w:pPr>
        <w:ind w:left="720" w:hanging="720"/>
      </w:pPr>
      <w:r>
        <w:t>29.7</w:t>
      </w:r>
      <w:r>
        <w:tab/>
        <w:t>The provisions of this clause apply during the Term of this Call-Off Contract and indefinitely after it Ends or expires.</w:t>
      </w:r>
    </w:p>
    <w:p w14:paraId="503DAA2D" w14:textId="77777777" w:rsidR="00107079" w:rsidRDefault="00107079">
      <w:pPr>
        <w:ind w:firstLine="720"/>
      </w:pPr>
    </w:p>
    <w:p w14:paraId="68B65670" w14:textId="77777777" w:rsidR="00107079" w:rsidRDefault="00CE0910">
      <w:pPr>
        <w:ind w:left="720" w:hanging="720"/>
      </w:pPr>
      <w:r>
        <w:t>29.8</w:t>
      </w:r>
      <w:r>
        <w:tab/>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361EFB94" w14:textId="77777777" w:rsidR="00107079" w:rsidRDefault="00107079">
      <w:pPr>
        <w:ind w:left="720" w:hanging="720"/>
      </w:pPr>
    </w:p>
    <w:p w14:paraId="5DA61E07" w14:textId="77777777" w:rsidR="00107079" w:rsidRDefault="00CE0910">
      <w:pPr>
        <w:pStyle w:val="Heading3"/>
      </w:pPr>
      <w:r>
        <w:t>30.</w:t>
      </w:r>
      <w:r>
        <w:tab/>
        <w:t>Additional G-Cloud services</w:t>
      </w:r>
    </w:p>
    <w:p w14:paraId="48DAD466" w14:textId="77777777" w:rsidR="00107079" w:rsidRDefault="00CE0910">
      <w:pPr>
        <w:ind w:left="720" w:hanging="720"/>
      </w:pPr>
      <w:r>
        <w:t>30.1</w:t>
      </w:r>
      <w:r>
        <w:tab/>
        <w:t xml:space="preserve"> </w:t>
      </w:r>
      <w:r>
        <w:rPr>
          <w:color w:val="000000"/>
        </w:rPr>
        <w:t>T</w:t>
      </w:r>
      <w:r>
        <w:rPr>
          <w:rFonts w:eastAsia="Times New Roman"/>
          <w:color w:val="000000"/>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0E132F70" w14:textId="77777777" w:rsidR="00107079" w:rsidRDefault="00107079">
      <w:pPr>
        <w:ind w:left="720"/>
      </w:pPr>
    </w:p>
    <w:p w14:paraId="110FA220" w14:textId="77777777" w:rsidR="00107079" w:rsidRDefault="00CE0910">
      <w:pPr>
        <w:ind w:left="720" w:hanging="720"/>
      </w:pPr>
      <w:r>
        <w:t>30.2</w:t>
      </w:r>
      <w:r>
        <w:tab/>
        <w:t>If reasonably requested to do so by the Buyer in the Order Form, the Supplier must provide and monitor performance of the Additional Services using an Implementation Plan.</w:t>
      </w:r>
    </w:p>
    <w:p w14:paraId="1FCB4F36" w14:textId="77777777" w:rsidR="00107079" w:rsidRDefault="00107079">
      <w:pPr>
        <w:ind w:left="720" w:hanging="720"/>
      </w:pPr>
    </w:p>
    <w:p w14:paraId="55AA9D30" w14:textId="77777777" w:rsidR="00107079" w:rsidRDefault="00CE0910">
      <w:pPr>
        <w:pStyle w:val="Heading3"/>
      </w:pPr>
      <w:r>
        <w:t>31.</w:t>
      </w:r>
      <w:r>
        <w:tab/>
        <w:t>Collaboration</w:t>
      </w:r>
    </w:p>
    <w:p w14:paraId="0D5D1AB9" w14:textId="77777777" w:rsidR="00107079" w:rsidRDefault="00CE0910">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47D6EE58" w14:textId="77777777" w:rsidR="00107079" w:rsidRDefault="00107079">
      <w:pPr>
        <w:ind w:left="720"/>
      </w:pPr>
    </w:p>
    <w:p w14:paraId="1B827638" w14:textId="77777777" w:rsidR="00107079" w:rsidRDefault="00CE0910">
      <w:r>
        <w:t>31.2</w:t>
      </w:r>
      <w:r>
        <w:tab/>
        <w:t>In addition to any obligations under the Collaboration Agreement, the Supplier must:</w:t>
      </w:r>
    </w:p>
    <w:p w14:paraId="76FE0A6C" w14:textId="77777777" w:rsidR="00107079" w:rsidRDefault="00107079"/>
    <w:p w14:paraId="0AE2C766" w14:textId="77777777" w:rsidR="00107079" w:rsidRDefault="00CE0910">
      <w:pPr>
        <w:ind w:firstLine="720"/>
      </w:pPr>
      <w:r>
        <w:t>31.2.1</w:t>
      </w:r>
      <w:r>
        <w:tab/>
        <w:t>work proactively and in good faith with each of the Buyer’s contractors</w:t>
      </w:r>
    </w:p>
    <w:p w14:paraId="390858C4" w14:textId="77777777" w:rsidR="00107079" w:rsidRDefault="00107079">
      <w:pPr>
        <w:ind w:firstLine="720"/>
      </w:pPr>
    </w:p>
    <w:p w14:paraId="10422056" w14:textId="77777777" w:rsidR="00107079" w:rsidRDefault="00CE0910">
      <w:pPr>
        <w:ind w:left="1440" w:hanging="720"/>
      </w:pPr>
      <w:r>
        <w:t>31.2.2</w:t>
      </w:r>
      <w:r>
        <w:tab/>
        <w:t>co-operate and share information with the Buyer’s contractors to enable the efficient operation of the Buyer’s ICT services and G-Cloud Services</w:t>
      </w:r>
    </w:p>
    <w:p w14:paraId="53DF4182" w14:textId="77777777" w:rsidR="00107079" w:rsidRDefault="00107079">
      <w:pPr>
        <w:ind w:left="1440" w:hanging="720"/>
      </w:pPr>
    </w:p>
    <w:p w14:paraId="36E0EFE5" w14:textId="77777777" w:rsidR="00107079" w:rsidRDefault="00CE0910">
      <w:pPr>
        <w:pStyle w:val="Heading3"/>
      </w:pPr>
      <w:r>
        <w:lastRenderedPageBreak/>
        <w:t>32.</w:t>
      </w:r>
      <w:r>
        <w:tab/>
        <w:t>Variation process</w:t>
      </w:r>
    </w:p>
    <w:p w14:paraId="6E5FEB98" w14:textId="77777777" w:rsidR="00107079" w:rsidRDefault="00CE0910">
      <w:pPr>
        <w:ind w:left="720" w:hanging="720"/>
      </w:pPr>
      <w:r>
        <w:t>32.1</w:t>
      </w:r>
      <w:r>
        <w:tab/>
        <w:t>The Buyer can request in writing a change to this Call-Off Contract if it isn’t a material change to the Framework Agreement/or this Call-Off Contract. Once implemented, it is called a Variation.</w:t>
      </w:r>
    </w:p>
    <w:p w14:paraId="70DE2A64" w14:textId="77777777" w:rsidR="00107079" w:rsidRDefault="00107079">
      <w:pPr>
        <w:ind w:left="720"/>
      </w:pPr>
    </w:p>
    <w:p w14:paraId="160D280E" w14:textId="77777777" w:rsidR="00107079" w:rsidRDefault="00CE0910">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11C65FF4" w14:textId="77777777" w:rsidR="00107079" w:rsidRDefault="00107079"/>
    <w:p w14:paraId="025BD655" w14:textId="77777777" w:rsidR="00107079" w:rsidRDefault="00CE0910">
      <w:pPr>
        <w:ind w:left="720" w:hanging="720"/>
      </w:pPr>
      <w:r>
        <w:t>32.3</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183A2152" w14:textId="77777777" w:rsidR="00107079" w:rsidRDefault="00107079">
      <w:pPr>
        <w:ind w:left="720" w:hanging="720"/>
      </w:pPr>
    </w:p>
    <w:p w14:paraId="091D013D" w14:textId="77777777" w:rsidR="00107079" w:rsidRDefault="00CE0910">
      <w:pPr>
        <w:pStyle w:val="Heading3"/>
      </w:pPr>
      <w:r>
        <w:t>33.</w:t>
      </w:r>
      <w:r>
        <w:tab/>
        <w:t>Data Protection Legislation (GDPR)</w:t>
      </w:r>
    </w:p>
    <w:p w14:paraId="38C53F5A" w14:textId="77777777" w:rsidR="00107079" w:rsidRDefault="00CE0910">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021C3066" w14:textId="77777777" w:rsidR="00107079" w:rsidRDefault="00107079"/>
    <w:p w14:paraId="0E795E39" w14:textId="77777777" w:rsidR="00107079" w:rsidRDefault="00107079">
      <w:pPr>
        <w:suppressAutoHyphens w:val="0"/>
      </w:pPr>
      <w:bookmarkStart w:id="13" w:name="_Toc33176236"/>
    </w:p>
    <w:p w14:paraId="612067C8" w14:textId="77777777" w:rsidR="00107079" w:rsidRDefault="00CE0910">
      <w:pPr>
        <w:pStyle w:val="Heading2"/>
        <w:pageBreakBefore/>
      </w:pPr>
      <w:r>
        <w:lastRenderedPageBreak/>
        <w:t>Schedule 3: Collaboration agreement</w:t>
      </w:r>
      <w:bookmarkEnd w:id="13"/>
      <w:r>
        <w:t xml:space="preserve"> – N/A</w:t>
      </w:r>
    </w:p>
    <w:p w14:paraId="333A418B" w14:textId="77777777" w:rsidR="00107079" w:rsidRDefault="00CE0910">
      <w:r>
        <w:t>This agreement is made on [enter date]</w:t>
      </w:r>
    </w:p>
    <w:p w14:paraId="5CF13BD3" w14:textId="77777777" w:rsidR="00107079" w:rsidRDefault="00107079"/>
    <w:p w14:paraId="2D90EEB0" w14:textId="77777777" w:rsidR="00107079" w:rsidRDefault="00CE0910">
      <w:r>
        <w:t>between:</w:t>
      </w:r>
    </w:p>
    <w:p w14:paraId="2C219208" w14:textId="77777777" w:rsidR="00107079" w:rsidRDefault="00107079"/>
    <w:p w14:paraId="1EEC0A4F" w14:textId="77777777" w:rsidR="00107079" w:rsidRDefault="00CE0910">
      <w:r>
        <w:t>1)</w:t>
      </w:r>
      <w:r>
        <w:tab/>
        <w:t>[Buyer name] of [Buyer address] (the Buyer)</w:t>
      </w:r>
    </w:p>
    <w:p w14:paraId="60544486" w14:textId="77777777" w:rsidR="00107079" w:rsidRDefault="00107079"/>
    <w:p w14:paraId="1BD5C1FE" w14:textId="77777777" w:rsidR="00107079" w:rsidRDefault="00CE0910">
      <w:pPr>
        <w:ind w:left="720" w:hanging="720"/>
      </w:pPr>
      <w:r>
        <w:t>2)</w:t>
      </w:r>
      <w:r>
        <w:tab/>
        <w:t>[Company name] a company incorporated in [company address] under [registration number], whose registered office is at [registered address]</w:t>
      </w:r>
    </w:p>
    <w:p w14:paraId="727FE3AB" w14:textId="77777777" w:rsidR="00107079" w:rsidRDefault="00107079"/>
    <w:p w14:paraId="2F4E1261" w14:textId="77777777" w:rsidR="00107079" w:rsidRDefault="00CE0910">
      <w:pPr>
        <w:ind w:left="720" w:hanging="720"/>
      </w:pPr>
      <w:r>
        <w:t>3)</w:t>
      </w:r>
      <w:r>
        <w:tab/>
        <w:t>[Company name] a company incorporated in [company address] under [registration number], whose registered office is at [registered address]</w:t>
      </w:r>
    </w:p>
    <w:p w14:paraId="6123E56F" w14:textId="77777777" w:rsidR="00107079" w:rsidRDefault="00107079"/>
    <w:p w14:paraId="3925B721" w14:textId="77777777" w:rsidR="00107079" w:rsidRDefault="00CE0910">
      <w:pPr>
        <w:ind w:left="720" w:hanging="720"/>
      </w:pPr>
      <w:r>
        <w:t>4)</w:t>
      </w:r>
      <w:r>
        <w:tab/>
        <w:t>[Company name] a company incorporated in [company address] under [registration number], whose registered office is at [registered address]</w:t>
      </w:r>
    </w:p>
    <w:p w14:paraId="76EF44BA" w14:textId="77777777" w:rsidR="00107079" w:rsidRDefault="00107079"/>
    <w:p w14:paraId="542C884F" w14:textId="77777777" w:rsidR="00107079" w:rsidRDefault="00CE0910">
      <w:pPr>
        <w:ind w:left="720" w:hanging="720"/>
      </w:pPr>
      <w:r>
        <w:t>5)</w:t>
      </w:r>
      <w:r>
        <w:tab/>
        <w:t>[Company name] a company incorporated in [company address] under [registration number], whose registered office is at [registered address]</w:t>
      </w:r>
    </w:p>
    <w:p w14:paraId="4B76188A" w14:textId="77777777" w:rsidR="00107079" w:rsidRDefault="00107079">
      <w:pPr>
        <w:ind w:firstLine="720"/>
      </w:pPr>
    </w:p>
    <w:p w14:paraId="0C9837CF" w14:textId="77777777" w:rsidR="00107079" w:rsidRDefault="00CE0910">
      <w:pPr>
        <w:ind w:left="720" w:hanging="720"/>
      </w:pPr>
      <w:r>
        <w:t>6)</w:t>
      </w:r>
      <w:r>
        <w:tab/>
        <w:t xml:space="preserve">[Company name] a company incorporated in [company address] under [registration number], whose registered office is at [registered address] together (the Collaboration Suppliers and each of them a Collaboration Supplier). </w:t>
      </w:r>
    </w:p>
    <w:p w14:paraId="46A1B33A" w14:textId="77777777" w:rsidR="00107079" w:rsidRDefault="00107079"/>
    <w:p w14:paraId="4465864C" w14:textId="77777777" w:rsidR="00107079" w:rsidRDefault="00CE0910">
      <w:pPr>
        <w:spacing w:after="120"/>
      </w:pPr>
      <w:r>
        <w:t>Whereas the:</w:t>
      </w:r>
    </w:p>
    <w:p w14:paraId="05DDDD5E" w14:textId="77777777" w:rsidR="00107079" w:rsidRDefault="00CE0910" w:rsidP="00AF5EE9">
      <w:pPr>
        <w:numPr>
          <w:ilvl w:val="0"/>
          <w:numId w:val="6"/>
        </w:numPr>
      </w:pPr>
      <w:r>
        <w:t>Buyer and the Collaboration Suppliers have entered into the Call-Off Contracts (defined below) for the provision of various IT and telecommunications (ICT) services</w:t>
      </w:r>
    </w:p>
    <w:p w14:paraId="2B8204C4" w14:textId="77777777" w:rsidR="00107079" w:rsidRDefault="00CE0910" w:rsidP="00AF5EE9">
      <w:pPr>
        <w:numPr>
          <w:ilvl w:val="0"/>
          <w:numId w:val="6"/>
        </w:numPr>
      </w:pPr>
      <w:r>
        <w:t>Collaboration Suppliers now wish to provide for the ongoing cooperation of the Collaboration Suppliers in the provision of services under their respective Call-Off Contract to the Buyer</w:t>
      </w:r>
    </w:p>
    <w:p w14:paraId="35FD8DB9" w14:textId="77777777" w:rsidR="00107079" w:rsidRDefault="00107079">
      <w:pPr>
        <w:ind w:left="720"/>
      </w:pPr>
    </w:p>
    <w:p w14:paraId="5B32C6BA" w14:textId="77777777" w:rsidR="00107079" w:rsidRDefault="00CE0910">
      <w:r>
        <w:t>In consideration of the mutual covenants contained in the Call-Off Contracts and this Agreement and intending to be legally bound, the parties agree as follows:</w:t>
      </w:r>
    </w:p>
    <w:p w14:paraId="45FEA337" w14:textId="77777777" w:rsidR="00107079" w:rsidRDefault="00CE0910">
      <w:pPr>
        <w:pStyle w:val="Heading3"/>
      </w:pPr>
      <w:r>
        <w:t>1.</w:t>
      </w:r>
      <w:r>
        <w:tab/>
        <w:t>Definitions and interpretation</w:t>
      </w:r>
    </w:p>
    <w:p w14:paraId="54C8400F" w14:textId="77777777" w:rsidR="00107079" w:rsidRDefault="00CE0910">
      <w:pPr>
        <w:ind w:left="720" w:hanging="720"/>
      </w:pPr>
      <w:r>
        <w:t>1.1</w:t>
      </w:r>
      <w:r>
        <w:tab/>
        <w:t>As used in this Agreement, the capitalised expressions will have the following meanings unless the context requires otherwise:</w:t>
      </w:r>
    </w:p>
    <w:p w14:paraId="214E5971" w14:textId="77777777" w:rsidR="00107079" w:rsidRDefault="00107079">
      <w:pPr>
        <w:ind w:firstLine="720"/>
      </w:pPr>
    </w:p>
    <w:p w14:paraId="55C9FD4C" w14:textId="77777777" w:rsidR="00107079" w:rsidRDefault="00CE0910">
      <w:pPr>
        <w:ind w:left="1440" w:hanging="720"/>
      </w:pPr>
      <w:r>
        <w:t>1.1.1</w:t>
      </w:r>
      <w:r>
        <w:tab/>
        <w:t>“Agreement” means this collaboration agreement, containing the Clauses and Schedules</w:t>
      </w:r>
    </w:p>
    <w:p w14:paraId="41071DC2" w14:textId="77777777" w:rsidR="00107079" w:rsidRDefault="00107079">
      <w:pPr>
        <w:ind w:left="720" w:firstLine="720"/>
      </w:pPr>
    </w:p>
    <w:p w14:paraId="490D6A73" w14:textId="77777777" w:rsidR="00107079" w:rsidRDefault="00CE0910">
      <w:pPr>
        <w:ind w:left="1440" w:hanging="720"/>
      </w:pPr>
      <w:r>
        <w:t>1.1.2</w:t>
      </w:r>
      <w:r>
        <w:tab/>
        <w:t>“Call-Off Contract” means each contract that is let by the Buyer to one of the Collaboration Suppliers</w:t>
      </w:r>
    </w:p>
    <w:p w14:paraId="22B9A8DA" w14:textId="77777777" w:rsidR="00107079" w:rsidRDefault="00CE0910">
      <w:pPr>
        <w:ind w:left="1440" w:hanging="720"/>
      </w:pPr>
      <w:r>
        <w:t>1.1.3</w:t>
      </w:r>
      <w:r>
        <w:tab/>
        <w:t>“Contractor’s Confidential Information” has the meaning set out in the Call-Off Contracts</w:t>
      </w:r>
    </w:p>
    <w:p w14:paraId="478F7C53" w14:textId="77777777" w:rsidR="00107079" w:rsidRDefault="00107079">
      <w:pPr>
        <w:ind w:left="720" w:firstLine="720"/>
      </w:pPr>
    </w:p>
    <w:p w14:paraId="66A160C7" w14:textId="77777777" w:rsidR="00107079" w:rsidRDefault="00CE0910">
      <w:pPr>
        <w:ind w:left="1440" w:hanging="720"/>
      </w:pPr>
      <w:r>
        <w:t>1.1.4</w:t>
      </w:r>
      <w:r>
        <w:tab/>
        <w:t>“Confidential Information” means the Buyer Confidential Information or any Collaboration Supplier's Confidential Information</w:t>
      </w:r>
    </w:p>
    <w:p w14:paraId="580AB052" w14:textId="77777777" w:rsidR="00107079" w:rsidRDefault="00107079">
      <w:pPr>
        <w:ind w:left="720" w:firstLine="720"/>
      </w:pPr>
    </w:p>
    <w:p w14:paraId="2D1B278F" w14:textId="77777777" w:rsidR="00107079" w:rsidRDefault="00CE0910">
      <w:pPr>
        <w:ind w:firstLine="720"/>
      </w:pPr>
      <w:r>
        <w:lastRenderedPageBreak/>
        <w:t>1.1.5</w:t>
      </w:r>
      <w:r>
        <w:tab/>
        <w:t>“Collaboration Activities” means the activities set out in this Agreement</w:t>
      </w:r>
    </w:p>
    <w:p w14:paraId="05C976C3" w14:textId="77777777" w:rsidR="00107079" w:rsidRDefault="00107079">
      <w:pPr>
        <w:ind w:firstLine="720"/>
      </w:pPr>
    </w:p>
    <w:p w14:paraId="1CDDDA34" w14:textId="77777777" w:rsidR="00107079" w:rsidRDefault="00CE0910">
      <w:pPr>
        <w:ind w:firstLine="720"/>
      </w:pPr>
      <w:r>
        <w:t>1.1.6</w:t>
      </w:r>
      <w:r>
        <w:tab/>
        <w:t>“Buyer Confidential Information” has the meaning set out in the Call-Off Contract</w:t>
      </w:r>
    </w:p>
    <w:p w14:paraId="0608BBAF" w14:textId="77777777" w:rsidR="00107079" w:rsidRDefault="00107079">
      <w:pPr>
        <w:ind w:left="720" w:firstLine="720"/>
      </w:pPr>
    </w:p>
    <w:p w14:paraId="1814E44B" w14:textId="77777777" w:rsidR="00107079" w:rsidRDefault="00CE0910">
      <w:pPr>
        <w:ind w:left="1440" w:hanging="720"/>
      </w:pPr>
      <w:r>
        <w:t>1.1.7</w:t>
      </w:r>
      <w:r>
        <w:tab/>
        <w:t xml:space="preserve">“Default” means any breach of the obligations of any Collaboration Supplier or any Default, act, omission, negligence or statement of any Collaboration Supplier, its employees, servants, </w:t>
      </w:r>
      <w:proofErr w:type="gramStart"/>
      <w:r>
        <w:t>agents</w:t>
      </w:r>
      <w:proofErr w:type="gramEnd"/>
      <w:r>
        <w:t xml:space="preserve"> or subcontractors in connection with or in relation to the subject matter of this Agreement and in respect of which such Collaboration Supplier is liable (by way of indemnity or otherwise) to the other parties</w:t>
      </w:r>
    </w:p>
    <w:p w14:paraId="7486E22A" w14:textId="77777777" w:rsidR="00107079" w:rsidRDefault="00107079">
      <w:pPr>
        <w:ind w:left="1440"/>
      </w:pPr>
    </w:p>
    <w:p w14:paraId="759F6C0D" w14:textId="77777777" w:rsidR="00107079" w:rsidRDefault="00CE0910">
      <w:pPr>
        <w:ind w:firstLine="720"/>
      </w:pPr>
      <w:r>
        <w:t>1.1.8</w:t>
      </w:r>
      <w:r>
        <w:tab/>
        <w:t>“Detailed Collaboration Plan” has the meaning given in clause 3.2</w:t>
      </w:r>
    </w:p>
    <w:p w14:paraId="0001263D" w14:textId="77777777" w:rsidR="00107079" w:rsidRDefault="00107079">
      <w:pPr>
        <w:ind w:firstLine="720"/>
      </w:pPr>
    </w:p>
    <w:p w14:paraId="47249AD9" w14:textId="77777777" w:rsidR="00107079" w:rsidRDefault="00CE0910">
      <w:pPr>
        <w:ind w:firstLine="720"/>
      </w:pPr>
      <w:r>
        <w:t>1.1.9</w:t>
      </w:r>
      <w:r>
        <w:tab/>
        <w:t>“Dispute Resolution Process” means the process described in clause 9</w:t>
      </w:r>
    </w:p>
    <w:p w14:paraId="62554282" w14:textId="77777777" w:rsidR="00107079" w:rsidRDefault="00107079">
      <w:pPr>
        <w:ind w:firstLine="720"/>
      </w:pPr>
    </w:p>
    <w:p w14:paraId="7BE56E75" w14:textId="77777777" w:rsidR="00107079" w:rsidRDefault="00CE0910">
      <w:pPr>
        <w:ind w:firstLine="720"/>
      </w:pPr>
      <w:r>
        <w:t>1.1.10</w:t>
      </w:r>
      <w:r>
        <w:tab/>
        <w:t>“Effective Date” means [insert date]</w:t>
      </w:r>
    </w:p>
    <w:p w14:paraId="2BCB7AA9" w14:textId="77777777" w:rsidR="00107079" w:rsidRDefault="00107079">
      <w:pPr>
        <w:ind w:firstLine="720"/>
      </w:pPr>
    </w:p>
    <w:p w14:paraId="382D7E7C" w14:textId="77777777" w:rsidR="00107079" w:rsidRDefault="00CE0910">
      <w:pPr>
        <w:ind w:firstLine="720"/>
      </w:pPr>
      <w:r>
        <w:t>1.1.11</w:t>
      </w:r>
      <w:r>
        <w:tab/>
        <w:t>“Force Majeure Event” has the meaning given in clause 11.1.1</w:t>
      </w:r>
    </w:p>
    <w:p w14:paraId="445A33C3" w14:textId="77777777" w:rsidR="00107079" w:rsidRDefault="00107079"/>
    <w:p w14:paraId="53809C13" w14:textId="77777777" w:rsidR="00107079" w:rsidRDefault="00CE0910">
      <w:pPr>
        <w:ind w:firstLine="720"/>
      </w:pPr>
      <w:r>
        <w:t>1.1.12</w:t>
      </w:r>
      <w:r>
        <w:tab/>
        <w:t>“Mediator” has the meaning given to it in clause 9.3.1</w:t>
      </w:r>
    </w:p>
    <w:p w14:paraId="07F075C0" w14:textId="77777777" w:rsidR="00107079" w:rsidRDefault="00107079">
      <w:pPr>
        <w:ind w:firstLine="720"/>
      </w:pPr>
    </w:p>
    <w:p w14:paraId="2EE1E8FE" w14:textId="77777777" w:rsidR="00107079" w:rsidRDefault="00CE0910">
      <w:pPr>
        <w:ind w:firstLine="720"/>
      </w:pPr>
      <w:r>
        <w:t>1.1.13</w:t>
      </w:r>
      <w:r>
        <w:tab/>
        <w:t>“Outline Collaboration Plan” has the meaning given to it in clause 3.1</w:t>
      </w:r>
    </w:p>
    <w:p w14:paraId="2BB4327D" w14:textId="77777777" w:rsidR="00107079" w:rsidRDefault="00107079">
      <w:pPr>
        <w:ind w:firstLine="720"/>
      </w:pPr>
    </w:p>
    <w:p w14:paraId="3B01B390" w14:textId="77777777" w:rsidR="00107079" w:rsidRDefault="00CE0910">
      <w:pPr>
        <w:ind w:firstLine="720"/>
      </w:pPr>
      <w:r>
        <w:t>1.1.14</w:t>
      </w:r>
      <w:r>
        <w:tab/>
        <w:t>“Term” has the meaning given to it in clause 2.1</w:t>
      </w:r>
    </w:p>
    <w:p w14:paraId="4B526019" w14:textId="77777777" w:rsidR="00107079" w:rsidRDefault="00107079">
      <w:pPr>
        <w:ind w:firstLine="720"/>
      </w:pPr>
    </w:p>
    <w:p w14:paraId="323D6F2E" w14:textId="77777777" w:rsidR="00107079" w:rsidRDefault="00CE0910">
      <w:pPr>
        <w:ind w:left="1440" w:hanging="720"/>
      </w:pPr>
      <w:r>
        <w:t>1.1.15</w:t>
      </w:r>
      <w:r>
        <w:tab/>
        <w:t>"Working Day" means any day other than a Saturday, Sunday or public holiday in England and Wales</w:t>
      </w:r>
    </w:p>
    <w:p w14:paraId="79DF1837" w14:textId="77777777" w:rsidR="00107079" w:rsidRDefault="00107079">
      <w:pPr>
        <w:ind w:left="720" w:firstLine="720"/>
      </w:pPr>
    </w:p>
    <w:p w14:paraId="7EB0F462" w14:textId="77777777" w:rsidR="00107079" w:rsidRDefault="00107079"/>
    <w:p w14:paraId="659C3DEC" w14:textId="77777777" w:rsidR="00107079" w:rsidRDefault="00CE0910">
      <w:pPr>
        <w:spacing w:after="120"/>
      </w:pPr>
      <w:r>
        <w:t>1.2</w:t>
      </w:r>
      <w:r>
        <w:tab/>
        <w:t>General</w:t>
      </w:r>
    </w:p>
    <w:p w14:paraId="36007D59" w14:textId="77777777" w:rsidR="00107079" w:rsidRDefault="00CE0910">
      <w:pPr>
        <w:ind w:firstLine="720"/>
      </w:pPr>
      <w:r>
        <w:t>1.2.1</w:t>
      </w:r>
      <w:r>
        <w:tab/>
        <w:t>As used in this Agreement the:</w:t>
      </w:r>
    </w:p>
    <w:p w14:paraId="4BD5876A" w14:textId="77777777" w:rsidR="00107079" w:rsidRDefault="00107079">
      <w:pPr>
        <w:ind w:firstLine="720"/>
      </w:pPr>
    </w:p>
    <w:p w14:paraId="59B8BD4E" w14:textId="77777777" w:rsidR="00107079" w:rsidRDefault="00CE0910">
      <w:pPr>
        <w:ind w:left="720" w:firstLine="720"/>
      </w:pPr>
      <w:r>
        <w:t>1.2.1.1</w:t>
      </w:r>
      <w:r>
        <w:tab/>
        <w:t>masculine includes the feminine and the neuter</w:t>
      </w:r>
    </w:p>
    <w:p w14:paraId="1F434456" w14:textId="77777777" w:rsidR="00107079" w:rsidRDefault="00107079">
      <w:pPr>
        <w:ind w:left="720" w:firstLine="720"/>
      </w:pPr>
    </w:p>
    <w:p w14:paraId="72A15967" w14:textId="77777777" w:rsidR="00107079" w:rsidRDefault="00CE0910">
      <w:pPr>
        <w:ind w:left="720" w:firstLine="720"/>
      </w:pPr>
      <w:r>
        <w:t>1.2.1.2</w:t>
      </w:r>
      <w:r>
        <w:tab/>
        <w:t>singular includes the plural and the other way round</w:t>
      </w:r>
    </w:p>
    <w:p w14:paraId="32EFAD2B" w14:textId="77777777" w:rsidR="00107079" w:rsidRDefault="00107079">
      <w:pPr>
        <w:ind w:firstLine="720"/>
      </w:pPr>
    </w:p>
    <w:p w14:paraId="2FD32210" w14:textId="77777777" w:rsidR="00107079" w:rsidRDefault="00CE0910">
      <w:pPr>
        <w:ind w:left="2160" w:hanging="720"/>
      </w:pPr>
      <w:r>
        <w:t>1.2.1.3</w:t>
      </w:r>
      <w:r>
        <w:tab/>
        <w:t xml:space="preserve">A reference to any statute, enactment, order, </w:t>
      </w:r>
      <w:proofErr w:type="gramStart"/>
      <w:r>
        <w:t>regulation</w:t>
      </w:r>
      <w:proofErr w:type="gramEnd"/>
      <w:r>
        <w:t xml:space="preserve"> or other similar instrument will be viewed as a reference to the statute, enactment, order, regulation or instrument as amended by any subsequent statute, enactment, order, regulation or instrument or as contained in any subsequent re-enactment.</w:t>
      </w:r>
    </w:p>
    <w:p w14:paraId="51CE98AD" w14:textId="77777777" w:rsidR="00107079" w:rsidRDefault="00107079">
      <w:pPr>
        <w:ind w:left="2160"/>
      </w:pPr>
    </w:p>
    <w:p w14:paraId="7DC40F05" w14:textId="77777777" w:rsidR="00107079" w:rsidRDefault="00CE0910">
      <w:pPr>
        <w:ind w:left="1440" w:hanging="720"/>
      </w:pPr>
      <w:r>
        <w:t>1.2.2</w:t>
      </w:r>
      <w:r>
        <w:tab/>
        <w:t>Headings are included in this Agreement for ease of reference only and will not affect the interpretation or construction of this Agreement.</w:t>
      </w:r>
    </w:p>
    <w:p w14:paraId="65811B6A" w14:textId="77777777" w:rsidR="00107079" w:rsidRDefault="00107079">
      <w:pPr>
        <w:ind w:left="720" w:firstLine="720"/>
      </w:pPr>
    </w:p>
    <w:p w14:paraId="2505A13A" w14:textId="77777777" w:rsidR="00107079" w:rsidRDefault="00CE0910">
      <w:pPr>
        <w:ind w:left="1440" w:hanging="720"/>
      </w:pPr>
      <w:r>
        <w:t>1.2.3</w:t>
      </w:r>
      <w:r>
        <w:tab/>
        <w:t>References to Clauses and Schedules are, unless otherwise provided, references to clauses of and schedules to this Agreement.</w:t>
      </w:r>
    </w:p>
    <w:p w14:paraId="6407013D" w14:textId="77777777" w:rsidR="00107079" w:rsidRDefault="00107079">
      <w:pPr>
        <w:ind w:left="720" w:firstLine="720"/>
      </w:pPr>
    </w:p>
    <w:p w14:paraId="7BC772D3" w14:textId="77777777" w:rsidR="00107079" w:rsidRDefault="00CE0910">
      <w:pPr>
        <w:ind w:left="1440" w:hanging="720"/>
      </w:pPr>
      <w:r>
        <w:t>1.2.4</w:t>
      </w:r>
      <w:r>
        <w:tab/>
        <w:t xml:space="preserve">Except as otherwise expressly provided in this Agreement, all remedies available to any party under this Agreement are cumulative and may be exercised concurrently </w:t>
      </w:r>
      <w:r>
        <w:lastRenderedPageBreak/>
        <w:t>or separately and the exercise of any one remedy will not exclude the exercise of any other remedy.</w:t>
      </w:r>
    </w:p>
    <w:p w14:paraId="2D8CF78C" w14:textId="77777777" w:rsidR="00107079" w:rsidRDefault="00107079">
      <w:pPr>
        <w:ind w:left="1440"/>
      </w:pPr>
    </w:p>
    <w:p w14:paraId="1401891C" w14:textId="77777777" w:rsidR="00107079" w:rsidRDefault="00CE0910">
      <w:pPr>
        <w:ind w:left="1440" w:hanging="720"/>
      </w:pPr>
      <w:r>
        <w:t>1.2.5</w:t>
      </w:r>
      <w:r>
        <w:tab/>
        <w:t>The party receiving the benefit of an indemnity under this Agreement will use its reasonable endeavours to mitigate its loss covered by the indemnity.</w:t>
      </w:r>
    </w:p>
    <w:p w14:paraId="19F5A315" w14:textId="77777777" w:rsidR="00107079" w:rsidRDefault="00107079">
      <w:pPr>
        <w:ind w:left="1440" w:hanging="720"/>
      </w:pPr>
    </w:p>
    <w:p w14:paraId="7F7E2109" w14:textId="77777777" w:rsidR="00107079" w:rsidRDefault="00CE0910">
      <w:pPr>
        <w:pStyle w:val="Heading3"/>
      </w:pPr>
      <w:r>
        <w:t>2.</w:t>
      </w:r>
      <w:r>
        <w:tab/>
        <w:t>Term of the agreement</w:t>
      </w:r>
    </w:p>
    <w:p w14:paraId="24C65041" w14:textId="77777777" w:rsidR="00107079" w:rsidRDefault="00CE0910">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67019C5C" w14:textId="77777777" w:rsidR="00107079" w:rsidRDefault="00107079">
      <w:pPr>
        <w:ind w:left="720"/>
      </w:pPr>
    </w:p>
    <w:p w14:paraId="43D871F4" w14:textId="77777777" w:rsidR="00107079" w:rsidRDefault="00CE0910">
      <w:pPr>
        <w:ind w:left="720" w:hanging="720"/>
      </w:pPr>
      <w:r>
        <w:t>2.2</w:t>
      </w:r>
      <w:r>
        <w:tab/>
        <w:t>A Collaboration Supplier’s duty to perform the Collaboration Activities will continue until the end of the exit period of its last relevant Call-Off Contract.</w:t>
      </w:r>
    </w:p>
    <w:p w14:paraId="61987322" w14:textId="77777777" w:rsidR="00107079" w:rsidRDefault="00107079">
      <w:pPr>
        <w:spacing w:after="200"/>
      </w:pPr>
    </w:p>
    <w:p w14:paraId="3085C2DC" w14:textId="77777777" w:rsidR="00107079" w:rsidRDefault="00CE0910">
      <w:pPr>
        <w:pStyle w:val="Heading3"/>
      </w:pPr>
      <w:r>
        <w:t>3.</w:t>
      </w:r>
      <w:r>
        <w:tab/>
        <w:t>Provision of the collaboration plan</w:t>
      </w:r>
    </w:p>
    <w:p w14:paraId="16912DCB" w14:textId="77777777" w:rsidR="00107079" w:rsidRDefault="00CE0910">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5A967D3E" w14:textId="77777777" w:rsidR="00107079" w:rsidRDefault="00107079">
      <w:pPr>
        <w:ind w:left="720"/>
      </w:pPr>
    </w:p>
    <w:p w14:paraId="5A4F8BB6" w14:textId="77777777" w:rsidR="00107079" w:rsidRDefault="00CE0910">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38AFBD4E" w14:textId="77777777" w:rsidR="00107079" w:rsidRDefault="00107079">
      <w:pPr>
        <w:ind w:left="720"/>
      </w:pPr>
    </w:p>
    <w:p w14:paraId="48FE1A4C" w14:textId="77777777" w:rsidR="00107079" w:rsidRDefault="00CE0910">
      <w:pPr>
        <w:ind w:left="720" w:hanging="720"/>
      </w:pPr>
      <w:r>
        <w:t>3.3</w:t>
      </w:r>
      <w:r>
        <w:tab/>
        <w:t>The Collaboration Suppliers will provide the help the Buyer needs to prepare the Detailed Collaboration Plan.</w:t>
      </w:r>
    </w:p>
    <w:p w14:paraId="5743C1F4" w14:textId="77777777" w:rsidR="00107079" w:rsidRDefault="00107079">
      <w:pPr>
        <w:ind w:firstLine="720"/>
      </w:pPr>
    </w:p>
    <w:p w14:paraId="5D74A081" w14:textId="77777777" w:rsidR="00107079" w:rsidRDefault="00CE0910">
      <w:pPr>
        <w:ind w:left="720" w:hanging="720"/>
      </w:pPr>
      <w:r>
        <w:t>3.4</w:t>
      </w:r>
      <w:r>
        <w:tab/>
        <w:t>The Collaboration Suppliers will, within 10 Working Days of receipt of the Detailed Collaboration Plan, either:</w:t>
      </w:r>
    </w:p>
    <w:p w14:paraId="5E3E6029" w14:textId="77777777" w:rsidR="00107079" w:rsidRDefault="00107079">
      <w:pPr>
        <w:ind w:firstLine="720"/>
      </w:pPr>
    </w:p>
    <w:p w14:paraId="19FBE2EF" w14:textId="77777777" w:rsidR="00107079" w:rsidRDefault="00CE0910">
      <w:pPr>
        <w:ind w:firstLine="720"/>
      </w:pPr>
      <w:r>
        <w:t>3.4.1</w:t>
      </w:r>
      <w:r>
        <w:tab/>
        <w:t>approve the Detailed Collaboration Plan</w:t>
      </w:r>
    </w:p>
    <w:p w14:paraId="6F3D9CB9" w14:textId="77777777" w:rsidR="00107079" w:rsidRDefault="00CE0910">
      <w:pPr>
        <w:ind w:firstLine="720"/>
      </w:pPr>
      <w:r>
        <w:t>3.4.2</w:t>
      </w:r>
      <w:r>
        <w:tab/>
        <w:t>reject the Detailed Collaboration Plan, giving reasons for the rejection</w:t>
      </w:r>
    </w:p>
    <w:p w14:paraId="29B2645D" w14:textId="77777777" w:rsidR="00107079" w:rsidRDefault="00107079"/>
    <w:p w14:paraId="3BC100B4" w14:textId="77777777" w:rsidR="00107079" w:rsidRDefault="00CE0910">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7644C6B7" w14:textId="77777777" w:rsidR="00107079" w:rsidRDefault="00107079">
      <w:pPr>
        <w:ind w:left="720"/>
      </w:pPr>
    </w:p>
    <w:p w14:paraId="478845B4" w14:textId="77777777" w:rsidR="00107079" w:rsidRDefault="00CE0910">
      <w:pPr>
        <w:ind w:left="720" w:hanging="720"/>
      </w:pPr>
      <w:r>
        <w:t>3.6</w:t>
      </w:r>
      <w:r>
        <w:tab/>
        <w:t>If the parties fail to agree the Detailed Collaboration Plan under clause 3.4, the dispute will be resolved using the Dispute Resolution Process.</w:t>
      </w:r>
    </w:p>
    <w:p w14:paraId="51E6E188" w14:textId="77777777" w:rsidR="00107079" w:rsidRDefault="00107079">
      <w:pPr>
        <w:ind w:firstLine="720"/>
      </w:pPr>
    </w:p>
    <w:p w14:paraId="216701C3" w14:textId="77777777" w:rsidR="00107079" w:rsidRDefault="00CE0910">
      <w:pPr>
        <w:pStyle w:val="Heading3"/>
      </w:pPr>
      <w:r>
        <w:lastRenderedPageBreak/>
        <w:t>4.</w:t>
      </w:r>
      <w:r>
        <w:tab/>
        <w:t>Collaboration activities</w:t>
      </w:r>
    </w:p>
    <w:p w14:paraId="07BB6A23" w14:textId="77777777" w:rsidR="00107079" w:rsidRDefault="00CE0910">
      <w:pPr>
        <w:ind w:left="720" w:hanging="720"/>
      </w:pPr>
      <w:r>
        <w:t>4.1</w:t>
      </w:r>
      <w:r>
        <w:tab/>
        <w:t xml:space="preserve">The Collaboration Suppliers will perform the Collaboration Activities and all other obligations of this Agreement in accordance with the Detailed Collaboration Plan. </w:t>
      </w:r>
    </w:p>
    <w:p w14:paraId="3BE38174" w14:textId="77777777" w:rsidR="00107079" w:rsidRDefault="00107079">
      <w:pPr>
        <w:ind w:firstLine="720"/>
      </w:pPr>
    </w:p>
    <w:p w14:paraId="21EA1696" w14:textId="77777777" w:rsidR="00107079" w:rsidRDefault="00CE0910">
      <w:pPr>
        <w:ind w:left="720" w:hanging="720"/>
      </w:pPr>
      <w:r>
        <w:t>4.2</w:t>
      </w:r>
      <w:r>
        <w:tab/>
        <w:t>The Collaboration Suppliers will provide all additional cooperation and assistance as is reasonably required by the Buyer to ensure the continuous delivery of the services under the Call-Off Contract.</w:t>
      </w:r>
    </w:p>
    <w:p w14:paraId="2C712AFF" w14:textId="77777777" w:rsidR="00107079" w:rsidRDefault="00107079">
      <w:pPr>
        <w:ind w:left="720"/>
      </w:pPr>
    </w:p>
    <w:p w14:paraId="0C8B3C73" w14:textId="77777777" w:rsidR="00107079" w:rsidRDefault="00CE0910">
      <w:pPr>
        <w:ind w:left="720" w:hanging="720"/>
      </w:pPr>
      <w:r>
        <w:t>4.3</w:t>
      </w:r>
      <w:r>
        <w:tab/>
        <w:t>The Collaboration Suppliers will ensure that their respective subcontractors provide all co-operation and assistance as set out in the Detailed Collaboration Plan.</w:t>
      </w:r>
    </w:p>
    <w:p w14:paraId="549ACA03" w14:textId="77777777" w:rsidR="00107079" w:rsidRDefault="00107079">
      <w:pPr>
        <w:ind w:firstLine="720"/>
      </w:pPr>
    </w:p>
    <w:p w14:paraId="5144C4CF" w14:textId="77777777" w:rsidR="00107079" w:rsidRDefault="00CE0910">
      <w:pPr>
        <w:pStyle w:val="Heading3"/>
      </w:pPr>
      <w:r>
        <w:t>5.</w:t>
      </w:r>
      <w:r>
        <w:tab/>
        <w:t>Invoicing</w:t>
      </w:r>
    </w:p>
    <w:p w14:paraId="563F0C5E" w14:textId="77777777" w:rsidR="00107079" w:rsidRDefault="00CE0910">
      <w:pPr>
        <w:ind w:left="720" w:hanging="720"/>
      </w:pPr>
      <w:r>
        <w:t>5.1</w:t>
      </w:r>
      <w:r>
        <w:tab/>
        <w:t>If any sums are due under this Agreement, the Collaboration Supplier responsible for paying the sum will pay within 30 Working Days of receipt of a valid invoice.</w:t>
      </w:r>
    </w:p>
    <w:p w14:paraId="4BCA63D0" w14:textId="77777777" w:rsidR="00107079" w:rsidRDefault="00107079">
      <w:pPr>
        <w:ind w:firstLine="720"/>
      </w:pPr>
    </w:p>
    <w:p w14:paraId="2E641175" w14:textId="77777777" w:rsidR="00107079" w:rsidRDefault="00CE0910">
      <w:pPr>
        <w:ind w:left="720" w:hanging="720"/>
      </w:pPr>
      <w:r>
        <w:t>5.2</w:t>
      </w:r>
      <w:r>
        <w:tab/>
        <w:t>Interest will be payable on any late payments under this Agreement under the Late Payment of Commercial Debts (Interest) Act 1998, as amended.</w:t>
      </w:r>
    </w:p>
    <w:p w14:paraId="4FFE88C0" w14:textId="77777777" w:rsidR="00107079" w:rsidRDefault="00107079">
      <w:pPr>
        <w:ind w:firstLine="720"/>
      </w:pPr>
    </w:p>
    <w:p w14:paraId="72D10005" w14:textId="77777777" w:rsidR="00107079" w:rsidRDefault="00CE0910">
      <w:pPr>
        <w:pStyle w:val="Heading3"/>
      </w:pPr>
      <w:r>
        <w:t>6.</w:t>
      </w:r>
      <w:r>
        <w:tab/>
        <w:t>Confidentiality</w:t>
      </w:r>
    </w:p>
    <w:p w14:paraId="56FAAA97" w14:textId="77777777" w:rsidR="00107079" w:rsidRDefault="00CE0910">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696F368C" w14:textId="77777777" w:rsidR="00107079" w:rsidRDefault="00CE0910">
      <w:r>
        <w:t>6.2</w:t>
      </w:r>
      <w:r>
        <w:tab/>
        <w:t>Each Collaboration Supplier warrants that:</w:t>
      </w:r>
    </w:p>
    <w:p w14:paraId="6A8C94F0" w14:textId="77777777" w:rsidR="00107079" w:rsidRDefault="00107079"/>
    <w:p w14:paraId="2E3AB399" w14:textId="77777777" w:rsidR="00107079" w:rsidRDefault="00CE0910">
      <w:pPr>
        <w:ind w:left="1440" w:hanging="720"/>
      </w:pPr>
      <w:r>
        <w:t>6.2.1</w:t>
      </w:r>
      <w:r>
        <w:tab/>
        <w:t>any person employed or engaged by it (in connection with this Agreement in the course of such employment or engagement) will only use Confidential Information for the purposes of this Agreement</w:t>
      </w:r>
    </w:p>
    <w:p w14:paraId="1D08CA74" w14:textId="77777777" w:rsidR="00107079" w:rsidRDefault="00107079">
      <w:pPr>
        <w:ind w:left="1440"/>
      </w:pPr>
    </w:p>
    <w:p w14:paraId="754B7DC2" w14:textId="77777777" w:rsidR="00107079" w:rsidRDefault="00CE0910">
      <w:pPr>
        <w:ind w:left="1440" w:hanging="720"/>
      </w:pPr>
      <w:r>
        <w:t>6.2.2</w:t>
      </w:r>
      <w:r>
        <w:tab/>
        <w:t>any person employed or engaged by it (in connection with this Agreement) will not disclose any Confidential Information to any third party without the prior written consent of the other party</w:t>
      </w:r>
    </w:p>
    <w:p w14:paraId="6C246F77" w14:textId="77777777" w:rsidR="00107079" w:rsidRDefault="00107079">
      <w:pPr>
        <w:ind w:left="1440"/>
      </w:pPr>
    </w:p>
    <w:p w14:paraId="4CD508F6" w14:textId="77777777" w:rsidR="00107079" w:rsidRDefault="00CE0910">
      <w:pPr>
        <w:ind w:left="1440" w:hanging="720"/>
      </w:pPr>
      <w:r>
        <w:t>6.2.3</w:t>
      </w:r>
      <w:r>
        <w:tab/>
        <w:t xml:space="preserve">it will take all necessary precautions to ensure that all Confidential Information is treated as confidential and not disclosed (except as agreed) or used other than for the purposes of this Agreement by its employees, servants, </w:t>
      </w:r>
      <w:proofErr w:type="gramStart"/>
      <w:r>
        <w:t>agents</w:t>
      </w:r>
      <w:proofErr w:type="gramEnd"/>
      <w:r>
        <w:t xml:space="preserve"> or subcontractors</w:t>
      </w:r>
    </w:p>
    <w:p w14:paraId="23C5B264" w14:textId="77777777" w:rsidR="00107079" w:rsidRDefault="00107079">
      <w:pPr>
        <w:ind w:left="720" w:firstLine="720"/>
      </w:pPr>
    </w:p>
    <w:p w14:paraId="725964D1" w14:textId="77777777" w:rsidR="00107079" w:rsidRDefault="00CE0910">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6A7D927F" w14:textId="77777777" w:rsidR="00107079" w:rsidRDefault="00107079">
      <w:pPr>
        <w:ind w:left="1440"/>
      </w:pPr>
    </w:p>
    <w:p w14:paraId="6E69F39E" w14:textId="77777777" w:rsidR="00107079" w:rsidRDefault="00CE0910">
      <w:r>
        <w:t>6.3</w:t>
      </w:r>
      <w:r>
        <w:tab/>
        <w:t>The provisions of clauses 6.1 and 6.2 will not apply to any information which is:</w:t>
      </w:r>
    </w:p>
    <w:p w14:paraId="71B3DA4C" w14:textId="77777777" w:rsidR="00107079" w:rsidRDefault="00107079"/>
    <w:p w14:paraId="1BCA9703" w14:textId="77777777" w:rsidR="00107079" w:rsidRDefault="00CE0910">
      <w:pPr>
        <w:ind w:firstLine="720"/>
      </w:pPr>
      <w:r>
        <w:t>6.3.1</w:t>
      </w:r>
      <w:r>
        <w:tab/>
        <w:t>or becomes public knowledge other than by breach of this clause 6</w:t>
      </w:r>
    </w:p>
    <w:p w14:paraId="46101C3D" w14:textId="77777777" w:rsidR="00107079" w:rsidRDefault="00107079"/>
    <w:p w14:paraId="73183B4E" w14:textId="77777777" w:rsidR="00107079" w:rsidRDefault="00CE0910">
      <w:pPr>
        <w:ind w:left="1440" w:hanging="720"/>
      </w:pPr>
      <w:r>
        <w:lastRenderedPageBreak/>
        <w:t>6.3.2</w:t>
      </w:r>
      <w:r>
        <w:tab/>
        <w:t>in the possession of the receiving party without restriction in relation to disclosure before the date of receipt from the disclosing party</w:t>
      </w:r>
    </w:p>
    <w:p w14:paraId="03A815CD" w14:textId="77777777" w:rsidR="00107079" w:rsidRDefault="00107079">
      <w:pPr>
        <w:ind w:left="720" w:firstLine="720"/>
      </w:pPr>
    </w:p>
    <w:p w14:paraId="625913B1" w14:textId="77777777" w:rsidR="00107079" w:rsidRDefault="00CE0910">
      <w:pPr>
        <w:ind w:left="1440" w:hanging="720"/>
      </w:pPr>
      <w:r>
        <w:t>6.3.3</w:t>
      </w:r>
      <w:r>
        <w:tab/>
        <w:t>received from a third party who lawfully acquired it and who is under no obligation restricting its disclosure</w:t>
      </w:r>
    </w:p>
    <w:p w14:paraId="0E554C50" w14:textId="77777777" w:rsidR="00107079" w:rsidRDefault="00107079">
      <w:pPr>
        <w:ind w:left="720" w:firstLine="720"/>
      </w:pPr>
    </w:p>
    <w:p w14:paraId="795D58D3" w14:textId="77777777" w:rsidR="00107079" w:rsidRDefault="00CE0910">
      <w:pPr>
        <w:ind w:firstLine="720"/>
      </w:pPr>
      <w:r>
        <w:t>6.3.4</w:t>
      </w:r>
      <w:r>
        <w:tab/>
        <w:t>independently developed without access to the Confidential Information</w:t>
      </w:r>
    </w:p>
    <w:p w14:paraId="0D258699" w14:textId="77777777" w:rsidR="00107079" w:rsidRDefault="00107079">
      <w:pPr>
        <w:ind w:firstLine="720"/>
      </w:pPr>
    </w:p>
    <w:p w14:paraId="73A95D71" w14:textId="77777777" w:rsidR="00107079" w:rsidRDefault="00CE0910">
      <w:pPr>
        <w:ind w:left="1440" w:hanging="720"/>
      </w:pPr>
      <w:r>
        <w:t>6.3.5</w:t>
      </w:r>
      <w:r>
        <w:tab/>
        <w:t xml:space="preserve">required to be disclosed by law or by any judicial, arbitral, </w:t>
      </w:r>
      <w:proofErr w:type="gramStart"/>
      <w:r>
        <w:t>regulatory</w:t>
      </w:r>
      <w:proofErr w:type="gramEnd"/>
      <w:r>
        <w:t xml:space="preserve"> or other authority of competent jurisdiction</w:t>
      </w:r>
    </w:p>
    <w:p w14:paraId="4372AB4A" w14:textId="77777777" w:rsidR="00107079" w:rsidRDefault="00107079">
      <w:pPr>
        <w:ind w:left="720" w:firstLine="720"/>
      </w:pPr>
    </w:p>
    <w:p w14:paraId="21221DD0" w14:textId="77777777" w:rsidR="00107079" w:rsidRDefault="00CE0910">
      <w:pPr>
        <w:ind w:left="720" w:hanging="720"/>
      </w:pPr>
      <w:r>
        <w:t>6.4</w:t>
      </w:r>
      <w:r>
        <w:tab/>
        <w:t xml:space="preserve">The Buyer’s right, </w:t>
      </w:r>
      <w:proofErr w:type="gramStart"/>
      <w:r>
        <w:t>obligations</w:t>
      </w:r>
      <w:proofErr w:type="gramEnd"/>
      <w:r>
        <w:t xml:space="preserve">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34DE6591" w14:textId="77777777" w:rsidR="00107079" w:rsidRDefault="00107079">
      <w:pPr>
        <w:ind w:left="720" w:hanging="720"/>
      </w:pPr>
    </w:p>
    <w:p w14:paraId="52EB3D92" w14:textId="77777777" w:rsidR="00107079" w:rsidRDefault="00CE0910">
      <w:pPr>
        <w:pStyle w:val="Heading3"/>
      </w:pPr>
      <w:r>
        <w:t>7.</w:t>
      </w:r>
      <w:r>
        <w:tab/>
        <w:t>Warranties</w:t>
      </w:r>
    </w:p>
    <w:p w14:paraId="25A5F856" w14:textId="77777777" w:rsidR="00107079" w:rsidRDefault="00CE0910">
      <w:r>
        <w:t>7.1</w:t>
      </w:r>
      <w:r>
        <w:tab/>
        <w:t>Each Collaboration Supplier warrant and represent that:</w:t>
      </w:r>
    </w:p>
    <w:p w14:paraId="6B34BD1A" w14:textId="77777777" w:rsidR="00107079" w:rsidRDefault="00CE0910">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614781AF" w14:textId="77777777" w:rsidR="00107079" w:rsidRDefault="00107079"/>
    <w:p w14:paraId="0F46FE81" w14:textId="77777777" w:rsidR="00107079" w:rsidRDefault="00CE0910">
      <w:pPr>
        <w:ind w:left="1440" w:hanging="720"/>
      </w:pPr>
      <w:r>
        <w:t>7.1.2</w:t>
      </w:r>
      <w:r>
        <w:tab/>
        <w:t xml:space="preserve">its obligations will be performed by appropriately experienced, </w:t>
      </w:r>
      <w:proofErr w:type="gramStart"/>
      <w:r>
        <w:t>qualified</w:t>
      </w:r>
      <w:proofErr w:type="gramEnd"/>
      <w:r>
        <w:t xml:space="preserve"> and trained personnel with all due skill, care and diligence including but not limited to good industry practice and (without limiting the generality of this clause 7) in accordance with its own established internal processes</w:t>
      </w:r>
    </w:p>
    <w:p w14:paraId="319E4BDE" w14:textId="77777777" w:rsidR="00107079" w:rsidRDefault="00107079">
      <w:pPr>
        <w:ind w:left="1440"/>
      </w:pPr>
    </w:p>
    <w:p w14:paraId="20D1558C" w14:textId="77777777" w:rsidR="00107079" w:rsidRDefault="00CE0910">
      <w:pPr>
        <w:ind w:left="720" w:hanging="720"/>
      </w:pPr>
      <w:r>
        <w:t>7.2</w:t>
      </w:r>
      <w:r>
        <w:tab/>
        <w:t xml:space="preserve">Except as expressly stated in this Agreement, all </w:t>
      </w:r>
      <w:proofErr w:type="gramStart"/>
      <w:r>
        <w:t>warranties</w:t>
      </w:r>
      <w:proofErr w:type="gramEnd"/>
      <w:r>
        <w:t xml:space="preserve"> and conditions, whether express or implied by statute, common law or otherwise (including but not limited to fitness for purpose) are excluded to the extent permitted by law.</w:t>
      </w:r>
    </w:p>
    <w:p w14:paraId="19CBA3CB" w14:textId="77777777" w:rsidR="00107079" w:rsidRDefault="00107079">
      <w:pPr>
        <w:ind w:left="720" w:hanging="720"/>
      </w:pPr>
    </w:p>
    <w:p w14:paraId="3457649C" w14:textId="77777777" w:rsidR="00107079" w:rsidRDefault="00CE0910">
      <w:pPr>
        <w:pStyle w:val="Heading3"/>
      </w:pPr>
      <w:r>
        <w:t>8.</w:t>
      </w:r>
      <w:r>
        <w:tab/>
        <w:t>Limitation of liability</w:t>
      </w:r>
    </w:p>
    <w:p w14:paraId="17BB818D" w14:textId="77777777" w:rsidR="00107079" w:rsidRDefault="00CE0910">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0F65BFA3" w14:textId="77777777" w:rsidR="00107079" w:rsidRDefault="00107079">
      <w:pPr>
        <w:ind w:left="720"/>
      </w:pPr>
    </w:p>
    <w:p w14:paraId="4D7599A5" w14:textId="77777777" w:rsidR="00107079" w:rsidRDefault="00CE0910">
      <w:pPr>
        <w:ind w:left="720" w:hanging="720"/>
      </w:pPr>
      <w:r>
        <w:t>8.2</w:t>
      </w:r>
      <w:r>
        <w:tab/>
        <w:t>Nothing in this Agreement will exclude or limit the liability of any party for fraud or fraudulent misrepresentation.</w:t>
      </w:r>
    </w:p>
    <w:p w14:paraId="33942915" w14:textId="77777777" w:rsidR="00107079" w:rsidRDefault="00107079">
      <w:pPr>
        <w:ind w:firstLine="720"/>
      </w:pPr>
    </w:p>
    <w:p w14:paraId="55F8D1CF" w14:textId="77777777" w:rsidR="00107079" w:rsidRDefault="00CE0910">
      <w:pPr>
        <w:ind w:left="720" w:hanging="720"/>
      </w:pPr>
      <w:r>
        <w:t>8.3</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w:t>
      </w:r>
      <w:r>
        <w:lastRenderedPageBreak/>
        <w:t>subject to the limitations of liability set out in the relevant Contract) will be limited to [(£,000)].</w:t>
      </w:r>
    </w:p>
    <w:p w14:paraId="4595E178" w14:textId="77777777" w:rsidR="00107079" w:rsidRDefault="00107079">
      <w:pPr>
        <w:ind w:left="720"/>
      </w:pPr>
    </w:p>
    <w:p w14:paraId="21F78852" w14:textId="77777777" w:rsidR="00107079" w:rsidRDefault="00CE0910">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30356F75" w14:textId="77777777" w:rsidR="00107079" w:rsidRDefault="00107079">
      <w:pPr>
        <w:ind w:left="720"/>
      </w:pPr>
    </w:p>
    <w:p w14:paraId="0D01A1CA" w14:textId="77777777" w:rsidR="00107079" w:rsidRDefault="00CE0910">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12A88466" w14:textId="77777777" w:rsidR="00107079" w:rsidRDefault="00107079">
      <w:pPr>
        <w:ind w:left="720"/>
      </w:pPr>
    </w:p>
    <w:p w14:paraId="65EBF181" w14:textId="77777777" w:rsidR="00107079" w:rsidRDefault="00CE0910">
      <w:pPr>
        <w:ind w:firstLine="720"/>
      </w:pPr>
      <w:r>
        <w:t>8.5.1</w:t>
      </w:r>
      <w:r>
        <w:tab/>
        <w:t>indirect loss or damage</w:t>
      </w:r>
    </w:p>
    <w:p w14:paraId="279CC166" w14:textId="77777777" w:rsidR="00107079" w:rsidRDefault="00CE0910">
      <w:pPr>
        <w:ind w:firstLine="720"/>
      </w:pPr>
      <w:r>
        <w:t>8.5.2</w:t>
      </w:r>
      <w:r>
        <w:tab/>
        <w:t>special loss or damage</w:t>
      </w:r>
    </w:p>
    <w:p w14:paraId="43B4303C" w14:textId="77777777" w:rsidR="00107079" w:rsidRDefault="00CE0910">
      <w:pPr>
        <w:ind w:firstLine="720"/>
      </w:pPr>
      <w:r>
        <w:t>8.5.3</w:t>
      </w:r>
      <w:r>
        <w:tab/>
        <w:t>consequential loss or damage</w:t>
      </w:r>
    </w:p>
    <w:p w14:paraId="72AB40E4" w14:textId="77777777" w:rsidR="00107079" w:rsidRDefault="00CE0910">
      <w:pPr>
        <w:ind w:firstLine="720"/>
      </w:pPr>
      <w:r>
        <w:t>8.5.4</w:t>
      </w:r>
      <w:r>
        <w:tab/>
        <w:t>loss of profits (whether direct or indirect)</w:t>
      </w:r>
    </w:p>
    <w:p w14:paraId="2EE55587" w14:textId="77777777" w:rsidR="00107079" w:rsidRDefault="00CE0910">
      <w:pPr>
        <w:ind w:firstLine="720"/>
      </w:pPr>
      <w:r>
        <w:t>8.5.5</w:t>
      </w:r>
      <w:r>
        <w:tab/>
        <w:t>loss of turnover (whether direct or indirect)</w:t>
      </w:r>
    </w:p>
    <w:p w14:paraId="2F0EE8B2" w14:textId="77777777" w:rsidR="00107079" w:rsidRDefault="00CE0910">
      <w:pPr>
        <w:ind w:firstLine="720"/>
      </w:pPr>
      <w:r>
        <w:t>8.5.6</w:t>
      </w:r>
      <w:r>
        <w:tab/>
        <w:t>loss of business opportunities (whether direct or indirect)</w:t>
      </w:r>
    </w:p>
    <w:p w14:paraId="6A01C788" w14:textId="77777777" w:rsidR="00107079" w:rsidRDefault="00CE0910">
      <w:pPr>
        <w:ind w:firstLine="720"/>
      </w:pPr>
      <w:r>
        <w:t>8.5.7</w:t>
      </w:r>
      <w:r>
        <w:tab/>
        <w:t>damage to goodwill (whether direct or indirect)</w:t>
      </w:r>
    </w:p>
    <w:p w14:paraId="6150A890" w14:textId="77777777" w:rsidR="00107079" w:rsidRDefault="00107079"/>
    <w:p w14:paraId="6E5F7553" w14:textId="77777777" w:rsidR="00107079" w:rsidRDefault="00CE0910">
      <w:pPr>
        <w:ind w:left="720" w:hanging="720"/>
      </w:pPr>
      <w:r>
        <w:t>8.6</w:t>
      </w:r>
      <w:r>
        <w:tab/>
        <w:t>Subject always to clauses 8.1 and 8.2, the provisions of clause 8.5 will not be taken as limiting the right of the Buyer to among other things, recover as a direct loss any:</w:t>
      </w:r>
    </w:p>
    <w:p w14:paraId="5F24E943" w14:textId="77777777" w:rsidR="00107079" w:rsidRDefault="00107079"/>
    <w:p w14:paraId="26158FC6" w14:textId="77777777" w:rsidR="00107079" w:rsidRDefault="00CE0910">
      <w:pPr>
        <w:ind w:left="1440" w:hanging="720"/>
      </w:pPr>
      <w:r>
        <w:t>8.6.1</w:t>
      </w:r>
      <w:r>
        <w:tab/>
        <w:t>additional operational or administrative costs and expenses arising from a Collaboration Supplier’s Default</w:t>
      </w:r>
    </w:p>
    <w:p w14:paraId="24397001" w14:textId="77777777" w:rsidR="00107079" w:rsidRDefault="00107079">
      <w:pPr>
        <w:ind w:left="720" w:firstLine="720"/>
      </w:pPr>
    </w:p>
    <w:p w14:paraId="4A8A9E5E" w14:textId="77777777" w:rsidR="00107079" w:rsidRDefault="00CE0910">
      <w:pPr>
        <w:ind w:left="1440" w:hanging="720"/>
      </w:pPr>
      <w:r>
        <w:t>8.6.2</w:t>
      </w:r>
      <w:r>
        <w:tab/>
        <w:t>wasted expenditure or charges rendered unnecessary or incurred by the Buyer arising from a Collaboration Supplier's Default</w:t>
      </w:r>
    </w:p>
    <w:p w14:paraId="42EA6B58" w14:textId="77777777" w:rsidR="00107079" w:rsidRDefault="00107079">
      <w:pPr>
        <w:ind w:left="1440" w:hanging="720"/>
      </w:pPr>
    </w:p>
    <w:p w14:paraId="3624D7BA" w14:textId="77777777" w:rsidR="00107079" w:rsidRDefault="00CE0910">
      <w:pPr>
        <w:pStyle w:val="Heading3"/>
      </w:pPr>
      <w:r>
        <w:t>9.</w:t>
      </w:r>
      <w:r>
        <w:tab/>
        <w:t>Dispute resolution process</w:t>
      </w:r>
    </w:p>
    <w:p w14:paraId="3E74BC5C" w14:textId="77777777" w:rsidR="00107079" w:rsidRDefault="00CE0910">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1F6ADB55" w14:textId="77777777" w:rsidR="00107079" w:rsidRDefault="00107079">
      <w:pPr>
        <w:ind w:firstLine="720"/>
      </w:pPr>
    </w:p>
    <w:p w14:paraId="616D1169" w14:textId="77777777" w:rsidR="00107079" w:rsidRDefault="00CE0910">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3041D890" w14:textId="77777777" w:rsidR="00107079" w:rsidRDefault="00107079">
      <w:pPr>
        <w:ind w:left="720"/>
      </w:pPr>
    </w:p>
    <w:p w14:paraId="691DE9F8" w14:textId="77777777" w:rsidR="00107079" w:rsidRDefault="00CE0910">
      <w:pPr>
        <w:spacing w:after="120"/>
      </w:pPr>
      <w:r>
        <w:t>9.3</w:t>
      </w:r>
      <w:r>
        <w:tab/>
        <w:t>The process for mediation and consequential provisions for mediation are:</w:t>
      </w:r>
    </w:p>
    <w:p w14:paraId="3BA5D13F" w14:textId="77777777" w:rsidR="00107079" w:rsidRDefault="00CE0910">
      <w:pPr>
        <w:ind w:left="1440" w:hanging="720"/>
      </w:pPr>
      <w:r>
        <w:t>9.3.1</w:t>
      </w:r>
      <w:r>
        <w:tab/>
        <w:t xml:space="preserve">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w:t>
      </w:r>
      <w:r>
        <w:lastRenderedPageBreak/>
        <w:t>that he is unable or unwilling to act, apply to the President of the Law Society to appoint a Mediator</w:t>
      </w:r>
    </w:p>
    <w:p w14:paraId="635924EB" w14:textId="77777777" w:rsidR="00107079" w:rsidRDefault="00107079">
      <w:pPr>
        <w:ind w:left="1440"/>
      </w:pPr>
    </w:p>
    <w:p w14:paraId="6DEA2CB3" w14:textId="77777777" w:rsidR="00107079" w:rsidRDefault="00CE0910">
      <w:pPr>
        <w:ind w:left="1440" w:hanging="720"/>
      </w:pPr>
      <w:r>
        <w:t>9.3.2</w:t>
      </w:r>
      <w:r>
        <w:tab/>
        <w:t>the parties will within 10 Working Days of the appointment of the Mediator meet to agree a programme for the exchange of all relevant information and the structure of the negotiations</w:t>
      </w:r>
    </w:p>
    <w:p w14:paraId="4BC1CD5B" w14:textId="77777777" w:rsidR="00107079" w:rsidRDefault="00107079"/>
    <w:p w14:paraId="64EFFF7D" w14:textId="77777777" w:rsidR="00107079" w:rsidRDefault="00CE0910">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662939AC" w14:textId="77777777" w:rsidR="00107079" w:rsidRDefault="00107079"/>
    <w:p w14:paraId="56965E77" w14:textId="77777777" w:rsidR="00107079" w:rsidRDefault="00CE0910">
      <w:pPr>
        <w:ind w:left="1440" w:hanging="720"/>
      </w:pPr>
      <w:r>
        <w:t>9.3.4</w:t>
      </w:r>
      <w:r>
        <w:tab/>
        <w:t>if the parties reach agreement on the resolution of the dispute, the agreement will be put in writing and will be binding on the parties once it is signed by their authorised representatives</w:t>
      </w:r>
    </w:p>
    <w:p w14:paraId="61B2D30B" w14:textId="77777777" w:rsidR="00107079" w:rsidRDefault="00107079"/>
    <w:p w14:paraId="245748B4" w14:textId="77777777" w:rsidR="00107079" w:rsidRDefault="00CE0910">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438CF6F5" w14:textId="77777777" w:rsidR="00107079" w:rsidRDefault="00107079">
      <w:pPr>
        <w:ind w:left="1440"/>
      </w:pPr>
    </w:p>
    <w:p w14:paraId="11EAFF7B" w14:textId="77777777" w:rsidR="00107079" w:rsidRDefault="00CE0910">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7F57C96D" w14:textId="77777777" w:rsidR="00107079" w:rsidRDefault="00107079"/>
    <w:p w14:paraId="65D76031" w14:textId="77777777" w:rsidR="00107079" w:rsidRDefault="00CE0910">
      <w:pPr>
        <w:ind w:left="720" w:hanging="720"/>
      </w:pPr>
      <w:r>
        <w:t>9.4</w:t>
      </w:r>
      <w:r>
        <w:tab/>
        <w:t>The parties must continue to perform their respective obligations under this Agreement and under their respective Contracts pending the resolution of a dispute.</w:t>
      </w:r>
    </w:p>
    <w:p w14:paraId="129232E9" w14:textId="77777777" w:rsidR="00107079" w:rsidRDefault="00107079">
      <w:pPr>
        <w:ind w:left="720" w:hanging="720"/>
      </w:pPr>
    </w:p>
    <w:p w14:paraId="0DB7D8D5" w14:textId="77777777" w:rsidR="00107079" w:rsidRDefault="00CE0910">
      <w:pPr>
        <w:pStyle w:val="Heading3"/>
      </w:pPr>
      <w:r>
        <w:t>10. Termination and consequences of termination</w:t>
      </w:r>
    </w:p>
    <w:p w14:paraId="61062218" w14:textId="77777777" w:rsidR="00107079" w:rsidRDefault="00CE0910">
      <w:pPr>
        <w:pStyle w:val="Heading4"/>
        <w:spacing w:after="120"/>
      </w:pPr>
      <w:r>
        <w:t>10.1</w:t>
      </w:r>
      <w:r>
        <w:tab/>
        <w:t>Termination</w:t>
      </w:r>
    </w:p>
    <w:p w14:paraId="4356CDD5" w14:textId="77777777" w:rsidR="00107079" w:rsidRDefault="00CE0910">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7423396B" w14:textId="77777777" w:rsidR="00107079" w:rsidRDefault="00107079">
      <w:pPr>
        <w:ind w:left="1440"/>
      </w:pPr>
    </w:p>
    <w:p w14:paraId="065EC44C" w14:textId="77777777" w:rsidR="00107079" w:rsidRDefault="00CE0910">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7C9D45FD" w14:textId="77777777" w:rsidR="00107079" w:rsidRDefault="00CE0910">
      <w:pPr>
        <w:pStyle w:val="Heading4"/>
        <w:spacing w:after="120"/>
      </w:pPr>
      <w:r>
        <w:t>10.2</w:t>
      </w:r>
      <w:r>
        <w:tab/>
        <w:t>Consequences of termination</w:t>
      </w:r>
    </w:p>
    <w:p w14:paraId="3892E575" w14:textId="77777777" w:rsidR="00107079" w:rsidRDefault="00CE0910">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14:paraId="76799EBB" w14:textId="77777777" w:rsidR="00107079" w:rsidRDefault="00107079"/>
    <w:p w14:paraId="32CB54FC" w14:textId="77777777" w:rsidR="00107079" w:rsidRDefault="00CE0910">
      <w:pPr>
        <w:ind w:left="1440" w:hanging="720"/>
      </w:pPr>
      <w:r>
        <w:lastRenderedPageBreak/>
        <w:t>10.2.2</w:t>
      </w:r>
      <w:r>
        <w:tab/>
        <w:t>Except as expressly provided in this Agreement, termination of this Agreement will be without prejudice to any accrued rights and obligations under this Agreement.</w:t>
      </w:r>
    </w:p>
    <w:p w14:paraId="3D881480" w14:textId="77777777" w:rsidR="00107079" w:rsidRDefault="00107079"/>
    <w:p w14:paraId="28873AE2" w14:textId="77777777" w:rsidR="00107079" w:rsidRDefault="00CE0910">
      <w:pPr>
        <w:pStyle w:val="Heading3"/>
      </w:pPr>
      <w:r>
        <w:t>11. General provisions</w:t>
      </w:r>
    </w:p>
    <w:p w14:paraId="66EAB568" w14:textId="77777777" w:rsidR="00107079" w:rsidRDefault="00CE0910">
      <w:pPr>
        <w:pStyle w:val="Heading4"/>
      </w:pPr>
      <w:r>
        <w:t>11.1</w:t>
      </w:r>
      <w:r>
        <w:tab/>
        <w:t>Force majeure</w:t>
      </w:r>
    </w:p>
    <w:p w14:paraId="553E57A8" w14:textId="77777777" w:rsidR="00107079" w:rsidRDefault="00CE0910">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53B5B20E" w14:textId="77777777" w:rsidR="00107079" w:rsidRDefault="00107079">
      <w:pPr>
        <w:ind w:left="1440"/>
      </w:pPr>
    </w:p>
    <w:p w14:paraId="7C7C9DBF" w14:textId="77777777" w:rsidR="00107079" w:rsidRDefault="00CE0910">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53BCA059" w14:textId="77777777" w:rsidR="00107079" w:rsidRDefault="00107079">
      <w:pPr>
        <w:ind w:left="720" w:firstLine="720"/>
      </w:pPr>
    </w:p>
    <w:p w14:paraId="066048D5" w14:textId="77777777" w:rsidR="00107079" w:rsidRDefault="00CE0910">
      <w:pPr>
        <w:ind w:left="1440" w:hanging="720"/>
      </w:pPr>
      <w:r>
        <w:t>11.1.3</w:t>
      </w:r>
      <w:r>
        <w:tab/>
        <w:t xml:space="preserve">A party cannot claim relief if the Force Majeure Event or its level of exposure to the event is attributable to its wilful act, </w:t>
      </w:r>
      <w:proofErr w:type="gramStart"/>
      <w:r>
        <w:t>neglect</w:t>
      </w:r>
      <w:proofErr w:type="gramEnd"/>
      <w:r>
        <w:t xml:space="preserve"> or failure to take reasonable precautions against the relevant Force Majeure Event.</w:t>
      </w:r>
    </w:p>
    <w:p w14:paraId="36D6C655" w14:textId="77777777" w:rsidR="00107079" w:rsidRDefault="00107079">
      <w:pPr>
        <w:ind w:left="1440"/>
      </w:pPr>
    </w:p>
    <w:p w14:paraId="68837222" w14:textId="77777777" w:rsidR="00107079" w:rsidRDefault="00CE0910">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15BE7897" w14:textId="77777777" w:rsidR="00107079" w:rsidRDefault="00107079"/>
    <w:p w14:paraId="47250475" w14:textId="77777777" w:rsidR="00107079" w:rsidRDefault="00CE0910">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7228E0E8" w14:textId="77777777" w:rsidR="00107079" w:rsidRDefault="00107079">
      <w:pPr>
        <w:ind w:left="720"/>
      </w:pPr>
    </w:p>
    <w:p w14:paraId="25490D68" w14:textId="77777777" w:rsidR="00107079" w:rsidRDefault="00CE0910">
      <w:pPr>
        <w:pStyle w:val="Heading4"/>
      </w:pPr>
      <w:r>
        <w:t>11.2</w:t>
      </w:r>
      <w:r>
        <w:tab/>
        <w:t>Assignment and subcontracting</w:t>
      </w:r>
    </w:p>
    <w:p w14:paraId="7E94229F" w14:textId="77777777" w:rsidR="00107079" w:rsidRDefault="00CE0910">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140137C8" w14:textId="77777777" w:rsidR="00107079" w:rsidRDefault="00107079">
      <w:pPr>
        <w:ind w:left="720"/>
      </w:pPr>
    </w:p>
    <w:p w14:paraId="0DC5BD9D" w14:textId="77777777" w:rsidR="00107079" w:rsidRDefault="00CE0910">
      <w:pPr>
        <w:ind w:left="1440" w:hanging="720"/>
      </w:pPr>
      <w:r>
        <w:t>11.2.2</w:t>
      </w:r>
      <w:r>
        <w:tab/>
        <w:t>Any subcontractors identified in the Detailed Collaboration Plan can perform those elements identified in the Detailed Collaboration Plan to be performed by the Subcontractors.</w:t>
      </w:r>
    </w:p>
    <w:p w14:paraId="7607EE39" w14:textId="77777777" w:rsidR="00107079" w:rsidRDefault="00107079">
      <w:pPr>
        <w:ind w:left="720"/>
      </w:pPr>
    </w:p>
    <w:p w14:paraId="294AF7C5" w14:textId="77777777" w:rsidR="00107079" w:rsidRDefault="00CE0910">
      <w:pPr>
        <w:pStyle w:val="Heading4"/>
      </w:pPr>
      <w:r>
        <w:lastRenderedPageBreak/>
        <w:t>11.3</w:t>
      </w:r>
      <w:r>
        <w:tab/>
        <w:t>Notices</w:t>
      </w:r>
    </w:p>
    <w:p w14:paraId="3C100C2B" w14:textId="77777777" w:rsidR="00107079" w:rsidRDefault="00CE0910">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4EAFB206" w14:textId="77777777" w:rsidR="00107079" w:rsidRDefault="00107079"/>
    <w:p w14:paraId="454D794E" w14:textId="77777777" w:rsidR="00107079" w:rsidRDefault="00CE0910">
      <w:pPr>
        <w:ind w:left="1440" w:hanging="720"/>
      </w:pPr>
      <w:r>
        <w:t>11.3.2</w:t>
      </w:r>
      <w:r>
        <w:tab/>
        <w:t>For the purposes of clause 11.3.1, the address of each of the parties are those in the Detailed Collaboration Plan.</w:t>
      </w:r>
    </w:p>
    <w:p w14:paraId="4833791B" w14:textId="77777777" w:rsidR="00107079" w:rsidRDefault="00107079">
      <w:pPr>
        <w:ind w:left="720" w:firstLine="720"/>
      </w:pPr>
    </w:p>
    <w:p w14:paraId="79B9DD7E" w14:textId="77777777" w:rsidR="00107079" w:rsidRDefault="00CE0910">
      <w:pPr>
        <w:pStyle w:val="Heading4"/>
      </w:pPr>
      <w:r>
        <w:t>11.4</w:t>
      </w:r>
      <w:r>
        <w:tab/>
        <w:t>Entire agreement</w:t>
      </w:r>
    </w:p>
    <w:p w14:paraId="6A731F0F" w14:textId="77777777" w:rsidR="00107079" w:rsidRDefault="00CE0910">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5D7B7F0E" w14:textId="77777777" w:rsidR="00107079" w:rsidRDefault="00107079">
      <w:pPr>
        <w:ind w:firstLine="720"/>
      </w:pPr>
    </w:p>
    <w:p w14:paraId="65C6188C" w14:textId="77777777" w:rsidR="00107079" w:rsidRDefault="00CE0910">
      <w:pPr>
        <w:ind w:left="1440" w:hanging="720"/>
      </w:pPr>
      <w:r>
        <w:t>11.4.2</w:t>
      </w:r>
      <w:r>
        <w:tab/>
        <w:t xml:space="preserve">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t>
      </w:r>
      <w:proofErr w:type="gramStart"/>
      <w:r>
        <w:t>warranty</w:t>
      </w:r>
      <w:proofErr w:type="gramEnd"/>
      <w:r>
        <w:t xml:space="preserve"> or understanding will be for breach of contract under the terms of this Agreement.</w:t>
      </w:r>
    </w:p>
    <w:p w14:paraId="7BA8923D" w14:textId="77777777" w:rsidR="00107079" w:rsidRDefault="00107079">
      <w:pPr>
        <w:ind w:left="1440"/>
      </w:pPr>
    </w:p>
    <w:p w14:paraId="0CFF3722" w14:textId="77777777" w:rsidR="00107079" w:rsidRDefault="00CE0910">
      <w:pPr>
        <w:ind w:firstLine="720"/>
      </w:pPr>
      <w:r>
        <w:t>11.4.3 Nothing in this clause 11.4 will exclude any liability for fraud.</w:t>
      </w:r>
    </w:p>
    <w:p w14:paraId="35F2C854" w14:textId="77777777" w:rsidR="00107079" w:rsidRDefault="00107079"/>
    <w:p w14:paraId="3DFC021A" w14:textId="77777777" w:rsidR="00107079" w:rsidRDefault="00CE0910">
      <w:pPr>
        <w:pStyle w:val="Heading4"/>
      </w:pPr>
      <w:r>
        <w:t>11.5</w:t>
      </w:r>
      <w:r>
        <w:tab/>
        <w:t>Rights of third parties</w:t>
      </w:r>
    </w:p>
    <w:p w14:paraId="07E97325" w14:textId="77777777" w:rsidR="00107079" w:rsidRDefault="00CE0910">
      <w:pPr>
        <w:ind w:left="720"/>
      </w:pPr>
      <w:r>
        <w:t xml:space="preserve">Nothing in this Agreement will grant any right or benefit to any person other than the parties or their respective successors in title or </w:t>
      </w:r>
      <w:proofErr w:type="gramStart"/>
      <w:r>
        <w:t>assignees, or</w:t>
      </w:r>
      <w:proofErr w:type="gramEnd"/>
      <w:r>
        <w:t xml:space="preserve"> entitle a third party to enforce any provision and the parties do not intend that any term of this Agreement should be enforceable by a third party by virtue of the Contracts (Rights of Third Parties) Act 1999.</w:t>
      </w:r>
    </w:p>
    <w:p w14:paraId="21F301CC" w14:textId="77777777" w:rsidR="00107079" w:rsidRDefault="00107079">
      <w:pPr>
        <w:ind w:left="720"/>
      </w:pPr>
    </w:p>
    <w:p w14:paraId="0298C129" w14:textId="77777777" w:rsidR="00107079" w:rsidRDefault="00CE0910">
      <w:pPr>
        <w:pStyle w:val="Heading4"/>
      </w:pPr>
      <w:r>
        <w:t>11.6</w:t>
      </w:r>
      <w:r>
        <w:tab/>
        <w:t>Severability</w:t>
      </w:r>
    </w:p>
    <w:p w14:paraId="3936F166" w14:textId="77777777" w:rsidR="00107079" w:rsidRDefault="00CE0910">
      <w:pPr>
        <w:ind w:left="720"/>
      </w:pPr>
      <w:r>
        <w:t xml:space="preserve">If any provision of this Agreement is held invalid, </w:t>
      </w:r>
      <w:proofErr w:type="gramStart"/>
      <w:r>
        <w:t>illegal</w:t>
      </w:r>
      <w:proofErr w:type="gramEnd"/>
      <w:r>
        <w:t xml:space="preserve">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0BD7B60B" w14:textId="77777777" w:rsidR="00107079" w:rsidRDefault="00107079"/>
    <w:p w14:paraId="6D6F8242" w14:textId="77777777" w:rsidR="00107079" w:rsidRDefault="00CE0910">
      <w:pPr>
        <w:pStyle w:val="Heading4"/>
      </w:pPr>
      <w:r>
        <w:t>11.7</w:t>
      </w:r>
      <w:r>
        <w:tab/>
        <w:t>Variations</w:t>
      </w:r>
    </w:p>
    <w:p w14:paraId="69E51C01" w14:textId="77777777" w:rsidR="00107079" w:rsidRDefault="00CE0910">
      <w:pPr>
        <w:ind w:left="720"/>
      </w:pPr>
      <w:r>
        <w:t>No purported amendment or variation of this Agreement or any provision of this Agreement will be effective unless it is made in writing by the parties.</w:t>
      </w:r>
    </w:p>
    <w:p w14:paraId="15704049" w14:textId="77777777" w:rsidR="00107079" w:rsidRDefault="00107079"/>
    <w:p w14:paraId="0E5EF5E8" w14:textId="77777777" w:rsidR="00107079" w:rsidRDefault="00CE0910">
      <w:pPr>
        <w:pStyle w:val="Heading4"/>
      </w:pPr>
      <w:r>
        <w:lastRenderedPageBreak/>
        <w:t>11.8</w:t>
      </w:r>
      <w:r>
        <w:tab/>
        <w:t>No waiver</w:t>
      </w:r>
    </w:p>
    <w:p w14:paraId="6C0C8066" w14:textId="77777777" w:rsidR="00107079" w:rsidRDefault="00CE0910">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36A6AEF5" w14:textId="77777777" w:rsidR="00107079" w:rsidRDefault="00107079"/>
    <w:p w14:paraId="3392C80B" w14:textId="77777777" w:rsidR="00107079" w:rsidRDefault="00CE0910">
      <w:pPr>
        <w:pStyle w:val="Heading4"/>
      </w:pPr>
      <w:r>
        <w:t>11.9</w:t>
      </w:r>
      <w:r>
        <w:tab/>
        <w:t>Governing law and jurisdiction</w:t>
      </w:r>
    </w:p>
    <w:p w14:paraId="21111C13" w14:textId="77777777" w:rsidR="00107079" w:rsidRDefault="00CE0910">
      <w:pPr>
        <w:ind w:left="720"/>
      </w:pPr>
      <w:r>
        <w:t>This Agreement will be governed by and construed in accordance with English law and without prejudice to the Dispute Resolution Process, each party agrees to submit to the exclusive jurisdiction of the courts of England and Wales.</w:t>
      </w:r>
    </w:p>
    <w:p w14:paraId="286EC2B8" w14:textId="77777777" w:rsidR="00107079" w:rsidRDefault="00107079"/>
    <w:p w14:paraId="3C30E110" w14:textId="77777777" w:rsidR="00107079" w:rsidRDefault="00CE0910">
      <w:pPr>
        <w:ind w:left="720"/>
      </w:pPr>
      <w:r>
        <w:t>Executed and delivered as an agreement by the parties or their duly authorised attorneys the day and year first above written.</w:t>
      </w:r>
    </w:p>
    <w:p w14:paraId="3A3702F2" w14:textId="77777777" w:rsidR="00107079" w:rsidRDefault="00CE0910">
      <w:pPr>
        <w:spacing w:before="240" w:after="240"/>
      </w:pPr>
      <w:r>
        <w:rPr>
          <w:b/>
          <w:sz w:val="20"/>
          <w:szCs w:val="20"/>
        </w:rPr>
        <w:t xml:space="preserve"> </w:t>
      </w:r>
    </w:p>
    <w:p w14:paraId="6B78D979" w14:textId="77777777" w:rsidR="00107079" w:rsidRDefault="00CE0910">
      <w:pPr>
        <w:rPr>
          <w:b/>
        </w:rPr>
      </w:pPr>
      <w:r>
        <w:rPr>
          <w:b/>
        </w:rPr>
        <w:t>For and on behalf of the Buyer</w:t>
      </w:r>
    </w:p>
    <w:p w14:paraId="163BF5D0" w14:textId="77777777" w:rsidR="00107079" w:rsidRDefault="00107079">
      <w:pPr>
        <w:rPr>
          <w:b/>
        </w:rPr>
      </w:pPr>
    </w:p>
    <w:p w14:paraId="1551F3F9" w14:textId="77777777" w:rsidR="00107079" w:rsidRDefault="00CE0910">
      <w:pPr>
        <w:spacing w:line="480" w:lineRule="auto"/>
      </w:pPr>
      <w:r>
        <w:t>Signed by:</w:t>
      </w:r>
    </w:p>
    <w:p w14:paraId="04094EE8" w14:textId="77777777" w:rsidR="00107079" w:rsidRDefault="00CE0910">
      <w:r>
        <w:t>Full name (capitals):</w:t>
      </w:r>
    </w:p>
    <w:p w14:paraId="7424DDA4" w14:textId="77777777" w:rsidR="00107079" w:rsidRDefault="00CE0910">
      <w:r>
        <w:t>Position:</w:t>
      </w:r>
    </w:p>
    <w:p w14:paraId="4557C1BB" w14:textId="77777777" w:rsidR="00107079" w:rsidRDefault="00CE0910">
      <w:r>
        <w:t>Date:</w:t>
      </w:r>
    </w:p>
    <w:p w14:paraId="52B0052A" w14:textId="77777777" w:rsidR="00107079" w:rsidRDefault="00CE0910">
      <w:r>
        <w:t xml:space="preserve"> </w:t>
      </w:r>
    </w:p>
    <w:p w14:paraId="45C2FB1E" w14:textId="77777777" w:rsidR="00107079" w:rsidRDefault="00CE0910">
      <w:pPr>
        <w:spacing w:line="480" w:lineRule="auto"/>
        <w:rPr>
          <w:b/>
        </w:rPr>
      </w:pPr>
      <w:r>
        <w:rPr>
          <w:b/>
        </w:rPr>
        <w:t>For and on behalf of the [Company name]</w:t>
      </w:r>
    </w:p>
    <w:p w14:paraId="64288616" w14:textId="77777777" w:rsidR="00107079" w:rsidRDefault="00CE0910">
      <w:pPr>
        <w:spacing w:line="480" w:lineRule="auto"/>
      </w:pPr>
      <w:r>
        <w:t>Signed by:</w:t>
      </w:r>
    </w:p>
    <w:p w14:paraId="01ACF22E" w14:textId="77777777" w:rsidR="00107079" w:rsidRDefault="00CE0910">
      <w:r>
        <w:t>Full name (capitals):</w:t>
      </w:r>
    </w:p>
    <w:p w14:paraId="62D38FAC" w14:textId="77777777" w:rsidR="00107079" w:rsidRDefault="00CE0910">
      <w:r>
        <w:t>Position:</w:t>
      </w:r>
    </w:p>
    <w:p w14:paraId="693BA5D5" w14:textId="77777777" w:rsidR="00107079" w:rsidRDefault="00CE0910">
      <w:r>
        <w:t>Date:</w:t>
      </w:r>
    </w:p>
    <w:p w14:paraId="3055BFE3" w14:textId="77777777" w:rsidR="00107079" w:rsidRDefault="00CE0910">
      <w:r>
        <w:t xml:space="preserve"> </w:t>
      </w:r>
    </w:p>
    <w:p w14:paraId="64AF2355" w14:textId="77777777" w:rsidR="00107079" w:rsidRDefault="00CE0910">
      <w:pPr>
        <w:spacing w:line="480" w:lineRule="auto"/>
        <w:rPr>
          <w:b/>
        </w:rPr>
      </w:pPr>
      <w:r>
        <w:rPr>
          <w:b/>
        </w:rPr>
        <w:t>For and on behalf of the [Company name]</w:t>
      </w:r>
    </w:p>
    <w:p w14:paraId="2DEB52BD" w14:textId="77777777" w:rsidR="00107079" w:rsidRDefault="00CE0910">
      <w:pPr>
        <w:spacing w:line="480" w:lineRule="auto"/>
      </w:pPr>
      <w:r>
        <w:t>Signed by:</w:t>
      </w:r>
    </w:p>
    <w:p w14:paraId="37D1F4DA" w14:textId="77777777" w:rsidR="00107079" w:rsidRDefault="00CE0910">
      <w:r>
        <w:t>Full name (capitals):</w:t>
      </w:r>
    </w:p>
    <w:p w14:paraId="0CAB2105" w14:textId="77777777" w:rsidR="00107079" w:rsidRDefault="00CE0910">
      <w:r>
        <w:t>Position:</w:t>
      </w:r>
    </w:p>
    <w:p w14:paraId="1C1E7DC8" w14:textId="77777777" w:rsidR="00107079" w:rsidRDefault="00CE0910">
      <w:r>
        <w:t>Date:</w:t>
      </w:r>
    </w:p>
    <w:p w14:paraId="58CC27A3" w14:textId="77777777" w:rsidR="00107079" w:rsidRDefault="00CE0910">
      <w:r>
        <w:t xml:space="preserve"> </w:t>
      </w:r>
    </w:p>
    <w:p w14:paraId="2B198B15" w14:textId="77777777" w:rsidR="00107079" w:rsidRDefault="00CE0910">
      <w:pPr>
        <w:spacing w:line="480" w:lineRule="auto"/>
        <w:rPr>
          <w:b/>
        </w:rPr>
      </w:pPr>
      <w:r>
        <w:rPr>
          <w:b/>
        </w:rPr>
        <w:t>For and on behalf of the [Company name]</w:t>
      </w:r>
    </w:p>
    <w:p w14:paraId="0DF96991" w14:textId="77777777" w:rsidR="00107079" w:rsidRDefault="00CE0910">
      <w:pPr>
        <w:spacing w:line="480" w:lineRule="auto"/>
      </w:pPr>
      <w:r>
        <w:t>Signed by:</w:t>
      </w:r>
    </w:p>
    <w:p w14:paraId="34539759" w14:textId="77777777" w:rsidR="00107079" w:rsidRDefault="00CE0910">
      <w:r>
        <w:t>Full name (capitals):</w:t>
      </w:r>
    </w:p>
    <w:p w14:paraId="05E2099A" w14:textId="77777777" w:rsidR="00107079" w:rsidRDefault="00CE0910">
      <w:r>
        <w:t>Position:</w:t>
      </w:r>
    </w:p>
    <w:p w14:paraId="4B970B5F" w14:textId="77777777" w:rsidR="00107079" w:rsidRDefault="00CE0910">
      <w:r>
        <w:t>Date:</w:t>
      </w:r>
    </w:p>
    <w:p w14:paraId="7C9C1EB7" w14:textId="77777777" w:rsidR="00107079" w:rsidRDefault="00CE0910">
      <w:r>
        <w:t xml:space="preserve"> </w:t>
      </w:r>
    </w:p>
    <w:p w14:paraId="0C533F34" w14:textId="77777777" w:rsidR="00107079" w:rsidRDefault="00107079">
      <w:pPr>
        <w:spacing w:line="480" w:lineRule="auto"/>
        <w:rPr>
          <w:b/>
        </w:rPr>
      </w:pPr>
    </w:p>
    <w:p w14:paraId="70AC76F1" w14:textId="77777777" w:rsidR="00107079" w:rsidRDefault="00CE0910">
      <w:pPr>
        <w:spacing w:line="480" w:lineRule="auto"/>
        <w:rPr>
          <w:b/>
        </w:rPr>
      </w:pPr>
      <w:r>
        <w:rPr>
          <w:b/>
        </w:rPr>
        <w:lastRenderedPageBreak/>
        <w:t>For and on behalf of the [Company name]</w:t>
      </w:r>
    </w:p>
    <w:p w14:paraId="235BFF94" w14:textId="77777777" w:rsidR="00107079" w:rsidRDefault="00CE0910">
      <w:pPr>
        <w:spacing w:line="480" w:lineRule="auto"/>
      </w:pPr>
      <w:r>
        <w:t>Signed by:</w:t>
      </w:r>
    </w:p>
    <w:p w14:paraId="1B688658" w14:textId="77777777" w:rsidR="00107079" w:rsidRDefault="00CE0910">
      <w:r>
        <w:t>Full name (capitals):</w:t>
      </w:r>
    </w:p>
    <w:p w14:paraId="13F68C94" w14:textId="77777777" w:rsidR="00107079" w:rsidRDefault="00CE0910">
      <w:r>
        <w:t>Position:</w:t>
      </w:r>
    </w:p>
    <w:p w14:paraId="747BBC7D" w14:textId="77777777" w:rsidR="00107079" w:rsidRDefault="00CE0910">
      <w:r>
        <w:t>Date:</w:t>
      </w:r>
    </w:p>
    <w:p w14:paraId="49FB067D" w14:textId="77777777" w:rsidR="00107079" w:rsidRDefault="00CE0910">
      <w:r>
        <w:t xml:space="preserve"> </w:t>
      </w:r>
    </w:p>
    <w:p w14:paraId="3E34C5A6" w14:textId="77777777" w:rsidR="00107079" w:rsidRDefault="00CE0910">
      <w:pPr>
        <w:spacing w:line="480" w:lineRule="auto"/>
        <w:rPr>
          <w:b/>
        </w:rPr>
      </w:pPr>
      <w:r>
        <w:rPr>
          <w:b/>
        </w:rPr>
        <w:t>For and on behalf of the [Company name]</w:t>
      </w:r>
    </w:p>
    <w:p w14:paraId="098F3BC9" w14:textId="77777777" w:rsidR="00107079" w:rsidRDefault="00CE0910">
      <w:pPr>
        <w:spacing w:line="480" w:lineRule="auto"/>
      </w:pPr>
      <w:r>
        <w:t>Signed by:</w:t>
      </w:r>
    </w:p>
    <w:p w14:paraId="56F556A0" w14:textId="77777777" w:rsidR="00107079" w:rsidRDefault="00CE0910">
      <w:r>
        <w:t>Full name (capitals):</w:t>
      </w:r>
    </w:p>
    <w:p w14:paraId="1D091257" w14:textId="77777777" w:rsidR="00107079" w:rsidRDefault="00CE0910">
      <w:r>
        <w:t>Position:</w:t>
      </w:r>
    </w:p>
    <w:p w14:paraId="001161C3" w14:textId="77777777" w:rsidR="00107079" w:rsidRDefault="00CE0910">
      <w:r>
        <w:t>Date:</w:t>
      </w:r>
    </w:p>
    <w:p w14:paraId="35E01443" w14:textId="77777777" w:rsidR="00107079" w:rsidRDefault="00CE0910">
      <w:r>
        <w:t xml:space="preserve"> </w:t>
      </w:r>
    </w:p>
    <w:p w14:paraId="70761E70" w14:textId="77777777" w:rsidR="00107079" w:rsidRDefault="00CE0910">
      <w:pPr>
        <w:spacing w:line="480" w:lineRule="auto"/>
        <w:rPr>
          <w:b/>
        </w:rPr>
      </w:pPr>
      <w:r>
        <w:rPr>
          <w:b/>
        </w:rPr>
        <w:t>For and on behalf of the [Company name]</w:t>
      </w:r>
    </w:p>
    <w:p w14:paraId="7E7A9CD4" w14:textId="77777777" w:rsidR="00107079" w:rsidRDefault="00CE0910">
      <w:pPr>
        <w:spacing w:line="480" w:lineRule="auto"/>
      </w:pPr>
      <w:r>
        <w:t>Signed by:</w:t>
      </w:r>
    </w:p>
    <w:p w14:paraId="40DF71D1" w14:textId="77777777" w:rsidR="00107079" w:rsidRDefault="00CE0910">
      <w:r>
        <w:t>Full name (capitals):</w:t>
      </w:r>
    </w:p>
    <w:p w14:paraId="571E420E" w14:textId="77777777" w:rsidR="00107079" w:rsidRDefault="00CE0910">
      <w:r>
        <w:t>Position:</w:t>
      </w:r>
    </w:p>
    <w:p w14:paraId="3ED8F8D7" w14:textId="77777777" w:rsidR="00107079" w:rsidRDefault="00CE0910">
      <w:r>
        <w:t>Date:</w:t>
      </w:r>
    </w:p>
    <w:p w14:paraId="24CF1D35" w14:textId="77777777" w:rsidR="00107079" w:rsidRDefault="00CE0910">
      <w:pPr>
        <w:pStyle w:val="Heading3"/>
      </w:pPr>
      <w:r>
        <w:t>Collaboration Agreement Schedule 1: List of contracts</w:t>
      </w:r>
    </w:p>
    <w:tbl>
      <w:tblPr>
        <w:tblW w:w="8895" w:type="dxa"/>
        <w:tblInd w:w="2" w:type="dxa"/>
        <w:tblLayout w:type="fixed"/>
        <w:tblCellMar>
          <w:left w:w="10" w:type="dxa"/>
          <w:right w:w="10" w:type="dxa"/>
        </w:tblCellMar>
        <w:tblLook w:val="0000" w:firstRow="0" w:lastRow="0" w:firstColumn="0" w:lastColumn="0" w:noHBand="0" w:noVBand="0"/>
      </w:tblPr>
      <w:tblGrid>
        <w:gridCol w:w="2970"/>
        <w:gridCol w:w="3075"/>
        <w:gridCol w:w="2850"/>
      </w:tblGrid>
      <w:tr w:rsidR="00107079" w14:paraId="07C6E6B1"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A05092" w14:textId="77777777" w:rsidR="00107079" w:rsidRDefault="00CE0910">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3FD477" w14:textId="77777777" w:rsidR="00107079" w:rsidRDefault="00CE0910">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C6DADC" w14:textId="77777777" w:rsidR="00107079" w:rsidRDefault="00CE0910">
            <w:pPr>
              <w:spacing w:before="240" w:after="240"/>
              <w:rPr>
                <w:b/>
                <w:sz w:val="20"/>
                <w:szCs w:val="20"/>
              </w:rPr>
            </w:pPr>
            <w:r>
              <w:rPr>
                <w:b/>
                <w:sz w:val="20"/>
                <w:szCs w:val="20"/>
              </w:rPr>
              <w:t>Effective date of contract</w:t>
            </w:r>
          </w:p>
        </w:tc>
      </w:tr>
      <w:tr w:rsidR="00107079" w14:paraId="226E4A99"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8CD3B0" w14:textId="77777777" w:rsidR="00107079" w:rsidRDefault="00CE0910">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59A1FA67" w14:textId="77777777" w:rsidR="00107079" w:rsidRDefault="00CE0910">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361017D0" w14:textId="77777777" w:rsidR="00107079" w:rsidRDefault="00CE0910">
            <w:pPr>
              <w:spacing w:before="240" w:after="240"/>
              <w:rPr>
                <w:sz w:val="20"/>
                <w:szCs w:val="20"/>
              </w:rPr>
            </w:pPr>
            <w:r>
              <w:rPr>
                <w:sz w:val="20"/>
                <w:szCs w:val="20"/>
              </w:rPr>
              <w:t xml:space="preserve"> </w:t>
            </w:r>
          </w:p>
        </w:tc>
      </w:tr>
      <w:tr w:rsidR="00107079" w14:paraId="04CB633B"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30A6B8" w14:textId="77777777" w:rsidR="00107079" w:rsidRDefault="00CE0910">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7178EA8F" w14:textId="77777777" w:rsidR="00107079" w:rsidRDefault="00CE0910">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46CB6AC2" w14:textId="77777777" w:rsidR="00107079" w:rsidRDefault="00CE0910">
            <w:pPr>
              <w:spacing w:before="240" w:after="240"/>
              <w:rPr>
                <w:sz w:val="20"/>
                <w:szCs w:val="20"/>
              </w:rPr>
            </w:pPr>
            <w:r>
              <w:rPr>
                <w:sz w:val="20"/>
                <w:szCs w:val="20"/>
              </w:rPr>
              <w:t xml:space="preserve"> </w:t>
            </w:r>
          </w:p>
        </w:tc>
      </w:tr>
      <w:tr w:rsidR="00107079" w14:paraId="196F7338"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AA7E3E" w14:textId="77777777" w:rsidR="00107079" w:rsidRDefault="00CE0910">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6CB9BFA7" w14:textId="77777777" w:rsidR="00107079" w:rsidRDefault="00CE0910">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2CFA4D2D" w14:textId="77777777" w:rsidR="00107079" w:rsidRDefault="00CE0910">
            <w:pPr>
              <w:spacing w:before="240" w:after="240"/>
              <w:rPr>
                <w:sz w:val="20"/>
                <w:szCs w:val="20"/>
              </w:rPr>
            </w:pPr>
            <w:r>
              <w:rPr>
                <w:sz w:val="20"/>
                <w:szCs w:val="20"/>
              </w:rPr>
              <w:t xml:space="preserve"> </w:t>
            </w:r>
          </w:p>
        </w:tc>
      </w:tr>
      <w:tr w:rsidR="00107079" w14:paraId="2A83A34A"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A3E3D6" w14:textId="77777777" w:rsidR="00107079" w:rsidRDefault="00CE0910">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2168874C" w14:textId="77777777" w:rsidR="00107079" w:rsidRDefault="00CE0910">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421B406E" w14:textId="77777777" w:rsidR="00107079" w:rsidRDefault="00CE0910">
            <w:pPr>
              <w:spacing w:before="240" w:after="240"/>
              <w:rPr>
                <w:sz w:val="20"/>
                <w:szCs w:val="20"/>
              </w:rPr>
            </w:pPr>
            <w:r>
              <w:rPr>
                <w:sz w:val="20"/>
                <w:szCs w:val="20"/>
              </w:rPr>
              <w:t xml:space="preserve"> </w:t>
            </w:r>
          </w:p>
        </w:tc>
      </w:tr>
    </w:tbl>
    <w:p w14:paraId="171C13DE" w14:textId="77777777" w:rsidR="00107079" w:rsidRDefault="00CE0910">
      <w:pPr>
        <w:spacing w:before="240" w:after="240"/>
        <w:rPr>
          <w:sz w:val="20"/>
          <w:szCs w:val="20"/>
        </w:rPr>
      </w:pPr>
      <w:r>
        <w:rPr>
          <w:sz w:val="20"/>
          <w:szCs w:val="20"/>
        </w:rPr>
        <w:t xml:space="preserve"> </w:t>
      </w:r>
    </w:p>
    <w:p w14:paraId="2B32F827" w14:textId="77777777" w:rsidR="00107079" w:rsidRDefault="00107079">
      <w:pPr>
        <w:spacing w:before="240" w:after="240"/>
        <w:rPr>
          <w:sz w:val="20"/>
          <w:szCs w:val="20"/>
        </w:rPr>
      </w:pPr>
    </w:p>
    <w:p w14:paraId="5D66B51A" w14:textId="77777777" w:rsidR="00107079" w:rsidRDefault="00107079">
      <w:pPr>
        <w:spacing w:before="240" w:after="240"/>
        <w:rPr>
          <w:sz w:val="20"/>
          <w:szCs w:val="20"/>
        </w:rPr>
      </w:pPr>
    </w:p>
    <w:p w14:paraId="483E847B" w14:textId="77777777" w:rsidR="00107079" w:rsidRDefault="00107079">
      <w:pPr>
        <w:pageBreakBefore/>
      </w:pPr>
    </w:p>
    <w:p w14:paraId="216D3AF4" w14:textId="77777777" w:rsidR="00107079" w:rsidRDefault="00CE0910">
      <w:pPr>
        <w:pStyle w:val="Heading3"/>
      </w:pPr>
      <w:r>
        <w:t>Collaboration Agreement Schedule 2 [</w:t>
      </w:r>
      <w:r>
        <w:rPr>
          <w:b/>
        </w:rPr>
        <w:t>Insert Outline Collaboration Plan</w:t>
      </w:r>
      <w:r>
        <w:t>]</w:t>
      </w:r>
    </w:p>
    <w:p w14:paraId="767B5510" w14:textId="77777777" w:rsidR="00107079" w:rsidRDefault="00107079">
      <w:pPr>
        <w:spacing w:before="240" w:after="240"/>
        <w:rPr>
          <w:b/>
        </w:rPr>
      </w:pPr>
    </w:p>
    <w:p w14:paraId="747B5061" w14:textId="77777777" w:rsidR="00107079" w:rsidRDefault="00107079">
      <w:pPr>
        <w:spacing w:before="240" w:after="240"/>
        <w:rPr>
          <w:b/>
        </w:rPr>
      </w:pPr>
    </w:p>
    <w:p w14:paraId="39C785F6" w14:textId="77777777" w:rsidR="00107079" w:rsidRDefault="00CE0910">
      <w:pPr>
        <w:spacing w:before="240" w:after="240"/>
      </w:pPr>
      <w:r>
        <w:t xml:space="preserve"> </w:t>
      </w:r>
    </w:p>
    <w:p w14:paraId="366AF76C" w14:textId="77777777" w:rsidR="00107079" w:rsidRDefault="00107079">
      <w:pPr>
        <w:suppressAutoHyphens w:val="0"/>
      </w:pPr>
      <w:bookmarkStart w:id="14" w:name="_Toc33176237"/>
    </w:p>
    <w:p w14:paraId="40A2C7E5" w14:textId="77777777" w:rsidR="00107079" w:rsidRDefault="00CE0910">
      <w:pPr>
        <w:pStyle w:val="Heading2"/>
        <w:pageBreakBefore/>
      </w:pPr>
      <w:r>
        <w:lastRenderedPageBreak/>
        <w:t>Schedule 4: Alternative clauses</w:t>
      </w:r>
      <w:bookmarkEnd w:id="14"/>
      <w:r>
        <w:t xml:space="preserve"> – N/A</w:t>
      </w:r>
    </w:p>
    <w:p w14:paraId="3FDB77FB" w14:textId="77777777" w:rsidR="00107079" w:rsidRDefault="00CE0910">
      <w:pPr>
        <w:pStyle w:val="Heading3"/>
      </w:pPr>
      <w:r>
        <w:t>1.</w:t>
      </w:r>
      <w:r>
        <w:tab/>
        <w:t>Introduction</w:t>
      </w:r>
    </w:p>
    <w:p w14:paraId="61969F37" w14:textId="77777777" w:rsidR="00107079" w:rsidRDefault="00CE0910">
      <w:pPr>
        <w:ind w:firstLine="720"/>
      </w:pPr>
      <w:r>
        <w:t>1.1</w:t>
      </w:r>
      <w:r>
        <w:tab/>
        <w:t xml:space="preserve">This Schedule specifies the alternative clauses that may be requested in the </w:t>
      </w:r>
    </w:p>
    <w:p w14:paraId="6A66E24F" w14:textId="77777777" w:rsidR="00107079" w:rsidRDefault="00CE0910">
      <w:pPr>
        <w:ind w:firstLine="720"/>
      </w:pPr>
      <w:r>
        <w:t>Order Form and, if requested in the Order Form, will apply to this Call-Off Contract.</w:t>
      </w:r>
    </w:p>
    <w:p w14:paraId="0804EF08" w14:textId="77777777" w:rsidR="00107079" w:rsidRDefault="00107079"/>
    <w:p w14:paraId="4052C2D3" w14:textId="77777777" w:rsidR="00107079" w:rsidRDefault="00CE0910">
      <w:pPr>
        <w:pStyle w:val="Heading3"/>
      </w:pPr>
      <w:r>
        <w:t>2.</w:t>
      </w:r>
      <w:r>
        <w:tab/>
        <w:t>Clauses selected</w:t>
      </w:r>
    </w:p>
    <w:p w14:paraId="4208E5FB" w14:textId="77777777" w:rsidR="00107079" w:rsidRDefault="00CE0910">
      <w:pPr>
        <w:ind w:firstLine="720"/>
      </w:pPr>
      <w:r>
        <w:t>2.1</w:t>
      </w:r>
      <w:r>
        <w:tab/>
        <w:t>The Customer may, in the Order Form, request the following alternative Clauses:</w:t>
      </w:r>
    </w:p>
    <w:p w14:paraId="6A6B930A" w14:textId="77777777" w:rsidR="00107079" w:rsidRDefault="00107079">
      <w:pPr>
        <w:ind w:left="720" w:firstLine="720"/>
      </w:pPr>
    </w:p>
    <w:p w14:paraId="3BF4E410" w14:textId="77777777" w:rsidR="00107079" w:rsidRDefault="00CE0910">
      <w:pPr>
        <w:ind w:left="720" w:firstLine="720"/>
      </w:pPr>
      <w:r>
        <w:t>2.1.1</w:t>
      </w:r>
      <w:r>
        <w:tab/>
        <w:t>Scots Law and Jurisdiction</w:t>
      </w:r>
    </w:p>
    <w:p w14:paraId="3CDE1633" w14:textId="77777777" w:rsidR="00107079" w:rsidRDefault="00107079">
      <w:pPr>
        <w:ind w:firstLine="720"/>
      </w:pPr>
    </w:p>
    <w:p w14:paraId="2F067AF2" w14:textId="77777777" w:rsidR="00107079" w:rsidRDefault="00CE0910">
      <w:pPr>
        <w:ind w:left="2160" w:hanging="720"/>
      </w:pPr>
      <w:r>
        <w:t>2.1.2</w:t>
      </w:r>
      <w: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26A75648" w14:textId="77777777" w:rsidR="00107079" w:rsidRDefault="00107079"/>
    <w:p w14:paraId="7CA5BCC1" w14:textId="77777777" w:rsidR="00107079" w:rsidRDefault="00CE0910">
      <w:pPr>
        <w:ind w:left="2160" w:hanging="720"/>
      </w:pPr>
      <w:r>
        <w:t>2.1.3</w:t>
      </w:r>
      <w:r>
        <w:tab/>
        <w:t>Reference to England and Wales in Working Days definition within the Glossary and interpretations section will be replaced with Scotland.</w:t>
      </w:r>
    </w:p>
    <w:p w14:paraId="7D472595" w14:textId="77777777" w:rsidR="00107079" w:rsidRDefault="00107079"/>
    <w:p w14:paraId="2D79AD81" w14:textId="77777777" w:rsidR="00107079" w:rsidRDefault="00CE0910">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300208C1" w14:textId="77777777" w:rsidR="00107079" w:rsidRDefault="00107079"/>
    <w:p w14:paraId="59169440" w14:textId="77777777" w:rsidR="00107079" w:rsidRDefault="00CE0910">
      <w:pPr>
        <w:ind w:left="2160" w:hanging="720"/>
      </w:pPr>
      <w:r>
        <w:t>2.1.5</w:t>
      </w:r>
      <w:r>
        <w:tab/>
        <w:t>Reference to the Supply of Goods and Services Act 1982 will be removed in incorporated Framework Agreement clause 4.2.</w:t>
      </w:r>
    </w:p>
    <w:p w14:paraId="524247AC" w14:textId="77777777" w:rsidR="00107079" w:rsidRDefault="00107079"/>
    <w:p w14:paraId="53C464F4" w14:textId="77777777" w:rsidR="00107079" w:rsidRDefault="00CE0910">
      <w:pPr>
        <w:ind w:left="720" w:firstLine="720"/>
      </w:pPr>
      <w:r>
        <w:t>2.1.6</w:t>
      </w:r>
      <w:r>
        <w:tab/>
        <w:t>References to “tort” will be replaced with “delict” throughout</w:t>
      </w:r>
    </w:p>
    <w:p w14:paraId="3061CBD1" w14:textId="77777777" w:rsidR="00107079" w:rsidRDefault="00107079"/>
    <w:p w14:paraId="32D4EF56" w14:textId="77777777" w:rsidR="00107079" w:rsidRDefault="00CE0910">
      <w:r>
        <w:t>2.2</w:t>
      </w:r>
      <w:r>
        <w:tab/>
        <w:t>The Customer may, in the Order Form, request the following Alternative Clauses:</w:t>
      </w:r>
    </w:p>
    <w:p w14:paraId="2DEE8AFD" w14:textId="77777777" w:rsidR="00107079" w:rsidRDefault="00107079"/>
    <w:p w14:paraId="3356D019" w14:textId="77777777" w:rsidR="00107079" w:rsidRDefault="00CE0910">
      <w:pPr>
        <w:ind w:left="1440"/>
      </w:pPr>
      <w:r>
        <w:t>2.2.1 Northern Ireland Law (see paragraph 2.3, 2.4, 2.5, 2.6 and 2.7 of this Schedule)</w:t>
      </w:r>
    </w:p>
    <w:p w14:paraId="247A0DCD" w14:textId="77777777" w:rsidR="00107079" w:rsidRDefault="00107079"/>
    <w:p w14:paraId="79702638" w14:textId="77777777" w:rsidR="00107079" w:rsidRDefault="00CE0910">
      <w:pPr>
        <w:pStyle w:val="Heading3"/>
      </w:pPr>
      <w:r>
        <w:t>2.3</w:t>
      </w:r>
      <w:r>
        <w:tab/>
        <w:t>Discrimination</w:t>
      </w:r>
    </w:p>
    <w:p w14:paraId="5E772DC0" w14:textId="77777777" w:rsidR="00107079" w:rsidRDefault="00CE0910">
      <w:pPr>
        <w:ind w:left="1440" w:hanging="720"/>
      </w:pPr>
      <w:r>
        <w:t>2.3.1</w:t>
      </w:r>
      <w:r>
        <w:tab/>
        <w:t xml:space="preserve">The Supplier will comply with all applicable fair employment, equality of treatment and anti-discrimination legislation, including, in particular the: </w:t>
      </w:r>
    </w:p>
    <w:p w14:paraId="1D22FEE3" w14:textId="77777777" w:rsidR="00107079" w:rsidRDefault="00107079">
      <w:pPr>
        <w:ind w:left="1440"/>
      </w:pPr>
    </w:p>
    <w:p w14:paraId="6298FFAA" w14:textId="77777777" w:rsidR="00107079" w:rsidRDefault="00CE0910" w:rsidP="00AF5EE9">
      <w:pPr>
        <w:pStyle w:val="ListParagraph"/>
        <w:numPr>
          <w:ilvl w:val="0"/>
          <w:numId w:val="7"/>
        </w:numPr>
      </w:pPr>
      <w:r>
        <w:t>Employment (Northern Ireland) Order 2002</w:t>
      </w:r>
    </w:p>
    <w:p w14:paraId="2294F540" w14:textId="77777777" w:rsidR="00107079" w:rsidRDefault="00CE0910" w:rsidP="00AF5EE9">
      <w:pPr>
        <w:pStyle w:val="ListParagraph"/>
        <w:numPr>
          <w:ilvl w:val="0"/>
          <w:numId w:val="7"/>
        </w:numPr>
      </w:pPr>
      <w:r>
        <w:t>Fair Employment and Treatment (Northern Ireland) Order 1998</w:t>
      </w:r>
    </w:p>
    <w:p w14:paraId="47915F95" w14:textId="77777777" w:rsidR="00107079" w:rsidRDefault="00CE0910" w:rsidP="00AF5EE9">
      <w:pPr>
        <w:pStyle w:val="ListParagraph"/>
        <w:numPr>
          <w:ilvl w:val="0"/>
          <w:numId w:val="7"/>
        </w:numPr>
      </w:pPr>
      <w:r>
        <w:t>Sex Discrimination (Northern Ireland) Order 1976 and 1988</w:t>
      </w:r>
    </w:p>
    <w:p w14:paraId="2F0CADF9" w14:textId="77777777" w:rsidR="00107079" w:rsidRDefault="00CE0910" w:rsidP="00AF5EE9">
      <w:pPr>
        <w:pStyle w:val="ListParagraph"/>
        <w:numPr>
          <w:ilvl w:val="0"/>
          <w:numId w:val="7"/>
        </w:numPr>
      </w:pPr>
      <w:r>
        <w:t>Employment Equality (Sexual   Orientation) Regulations (Northern Ireland) 2003</w:t>
      </w:r>
    </w:p>
    <w:p w14:paraId="147AF0F1" w14:textId="77777777" w:rsidR="00107079" w:rsidRDefault="00CE0910" w:rsidP="00AF5EE9">
      <w:pPr>
        <w:pStyle w:val="ListParagraph"/>
        <w:numPr>
          <w:ilvl w:val="0"/>
          <w:numId w:val="7"/>
        </w:numPr>
      </w:pPr>
      <w:r>
        <w:t>Equal Pay Act (Northern Ireland) 1970</w:t>
      </w:r>
    </w:p>
    <w:p w14:paraId="4B7A0BF7" w14:textId="77777777" w:rsidR="00107079" w:rsidRDefault="00CE0910" w:rsidP="00AF5EE9">
      <w:pPr>
        <w:pStyle w:val="ListParagraph"/>
        <w:numPr>
          <w:ilvl w:val="0"/>
          <w:numId w:val="7"/>
        </w:numPr>
      </w:pPr>
      <w:r>
        <w:t>Disability Discrimination Act 1995</w:t>
      </w:r>
    </w:p>
    <w:p w14:paraId="2429E856" w14:textId="77777777" w:rsidR="00107079" w:rsidRDefault="00CE0910" w:rsidP="00AF5EE9">
      <w:pPr>
        <w:pStyle w:val="ListParagraph"/>
        <w:numPr>
          <w:ilvl w:val="0"/>
          <w:numId w:val="7"/>
        </w:numPr>
      </w:pPr>
      <w:r>
        <w:lastRenderedPageBreak/>
        <w:t>Race Relations (Northern Ireland) Order 1997</w:t>
      </w:r>
    </w:p>
    <w:p w14:paraId="76C2EA67" w14:textId="77777777" w:rsidR="00107079" w:rsidRDefault="00CE0910" w:rsidP="00AF5EE9">
      <w:pPr>
        <w:pStyle w:val="ListParagraph"/>
        <w:numPr>
          <w:ilvl w:val="0"/>
          <w:numId w:val="7"/>
        </w:numPr>
      </w:pPr>
      <w:r>
        <w:t xml:space="preserve">Employment Relations (Northern Ireland) Order 1999 and Employment Rights (Northern Ireland) Order 1996 </w:t>
      </w:r>
    </w:p>
    <w:p w14:paraId="2EA77658" w14:textId="77777777" w:rsidR="00107079" w:rsidRDefault="00CE0910" w:rsidP="00AF5EE9">
      <w:pPr>
        <w:pStyle w:val="ListParagraph"/>
        <w:numPr>
          <w:ilvl w:val="0"/>
          <w:numId w:val="7"/>
        </w:numPr>
      </w:pPr>
      <w:r>
        <w:t>Employment Equality (Age) Regulations (Northern Ireland) 2006</w:t>
      </w:r>
    </w:p>
    <w:p w14:paraId="6973CA6F" w14:textId="77777777" w:rsidR="00107079" w:rsidRDefault="00CE0910" w:rsidP="00AF5EE9">
      <w:pPr>
        <w:pStyle w:val="ListParagraph"/>
        <w:numPr>
          <w:ilvl w:val="0"/>
          <w:numId w:val="7"/>
        </w:numPr>
      </w:pPr>
      <w:r>
        <w:t>Part-time Workers (Prevention of less Favourable Treatment) Regulation 2000</w:t>
      </w:r>
    </w:p>
    <w:p w14:paraId="1A29F492" w14:textId="77777777" w:rsidR="00107079" w:rsidRDefault="00CE0910" w:rsidP="00AF5EE9">
      <w:pPr>
        <w:pStyle w:val="ListParagraph"/>
        <w:numPr>
          <w:ilvl w:val="0"/>
          <w:numId w:val="7"/>
        </w:numPr>
      </w:pPr>
      <w:r>
        <w:t>Fixed-term Employees (Prevention of Less Favourable Treatment) Regulations 2002</w:t>
      </w:r>
    </w:p>
    <w:p w14:paraId="56983C43" w14:textId="77777777" w:rsidR="00107079" w:rsidRDefault="00CE0910" w:rsidP="00AF5EE9">
      <w:pPr>
        <w:pStyle w:val="ListParagraph"/>
        <w:numPr>
          <w:ilvl w:val="0"/>
          <w:numId w:val="7"/>
        </w:numPr>
      </w:pPr>
      <w:r>
        <w:t>The Disability Discrimination (Northern Ireland) Order 2006</w:t>
      </w:r>
    </w:p>
    <w:p w14:paraId="294CAB29" w14:textId="77777777" w:rsidR="00107079" w:rsidRDefault="00CE0910" w:rsidP="00AF5EE9">
      <w:pPr>
        <w:pStyle w:val="ListParagraph"/>
        <w:numPr>
          <w:ilvl w:val="0"/>
          <w:numId w:val="7"/>
        </w:numPr>
      </w:pPr>
      <w:r>
        <w:t>The Employment Relations (Northern Ireland) Order 2004</w:t>
      </w:r>
    </w:p>
    <w:p w14:paraId="7D4F0F0B" w14:textId="77777777" w:rsidR="00107079" w:rsidRDefault="00CE0910" w:rsidP="00AF5EE9">
      <w:pPr>
        <w:pStyle w:val="ListParagraph"/>
        <w:numPr>
          <w:ilvl w:val="0"/>
          <w:numId w:val="7"/>
        </w:numPr>
      </w:pPr>
      <w:r>
        <w:t>Equality Act (Sexual Orientation) Regulations (Northern Ireland) 2006</w:t>
      </w:r>
    </w:p>
    <w:p w14:paraId="5D012051" w14:textId="77777777" w:rsidR="00107079" w:rsidRDefault="00CE0910" w:rsidP="00AF5EE9">
      <w:pPr>
        <w:pStyle w:val="ListParagraph"/>
        <w:numPr>
          <w:ilvl w:val="0"/>
          <w:numId w:val="7"/>
        </w:numPr>
      </w:pPr>
      <w:r>
        <w:t>Employment Relations (Northern Ireland) Order 2004</w:t>
      </w:r>
    </w:p>
    <w:p w14:paraId="0F419F11" w14:textId="77777777" w:rsidR="00107079" w:rsidRDefault="00CE0910" w:rsidP="00AF5EE9">
      <w:pPr>
        <w:pStyle w:val="ListParagraph"/>
        <w:numPr>
          <w:ilvl w:val="0"/>
          <w:numId w:val="7"/>
        </w:numPr>
      </w:pPr>
      <w:r>
        <w:t>Work and Families (Northern Ireland) Order 2006</w:t>
      </w:r>
    </w:p>
    <w:p w14:paraId="63800845" w14:textId="77777777" w:rsidR="00107079" w:rsidRDefault="00107079">
      <w:pPr>
        <w:ind w:left="360"/>
      </w:pPr>
    </w:p>
    <w:p w14:paraId="41CA28A4" w14:textId="77777777" w:rsidR="00107079" w:rsidRDefault="00CE0910">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0385F2CC" w14:textId="77777777" w:rsidR="00107079" w:rsidRDefault="00107079"/>
    <w:p w14:paraId="44C04012" w14:textId="77777777" w:rsidR="00107079" w:rsidRDefault="00CE0910">
      <w:pPr>
        <w:ind w:left="720" w:firstLine="720"/>
      </w:pPr>
      <w:r>
        <w:t>a.</w:t>
      </w:r>
      <w:r>
        <w:tab/>
        <w:t>persons of different religious beliefs or political opinions</w:t>
      </w:r>
    </w:p>
    <w:p w14:paraId="1E66C2B7" w14:textId="77777777" w:rsidR="00107079" w:rsidRDefault="00CE0910">
      <w:pPr>
        <w:ind w:left="720" w:firstLine="720"/>
      </w:pPr>
      <w:r>
        <w:t>b.</w:t>
      </w:r>
      <w:r>
        <w:tab/>
        <w:t>men and women or married and unmarried persons</w:t>
      </w:r>
    </w:p>
    <w:p w14:paraId="6748A797" w14:textId="77777777" w:rsidR="00107079" w:rsidRDefault="00CE0910">
      <w:pPr>
        <w:ind w:left="720" w:firstLine="720"/>
      </w:pPr>
      <w:r>
        <w:t>c.</w:t>
      </w:r>
      <w:r>
        <w:tab/>
        <w:t xml:space="preserve">persons with and without dependants (including women who are </w:t>
      </w:r>
    </w:p>
    <w:p w14:paraId="69524623" w14:textId="77777777" w:rsidR="00107079" w:rsidRDefault="00CE0910">
      <w:pPr>
        <w:ind w:left="1440" w:firstLine="720"/>
      </w:pPr>
      <w:r>
        <w:t>pregnant or on maternity leave and men on paternity leave)</w:t>
      </w:r>
    </w:p>
    <w:p w14:paraId="14599757" w14:textId="77777777" w:rsidR="00107079" w:rsidRDefault="00CE0910">
      <w:pPr>
        <w:ind w:left="720" w:firstLine="720"/>
      </w:pPr>
      <w:r>
        <w:t>d.</w:t>
      </w:r>
      <w:r>
        <w:tab/>
        <w:t xml:space="preserve">persons of different racial groups (within the meaning of the Race </w:t>
      </w:r>
    </w:p>
    <w:p w14:paraId="4C0FAA4A" w14:textId="77777777" w:rsidR="00107079" w:rsidRDefault="00CE0910">
      <w:pPr>
        <w:ind w:left="1440" w:firstLine="720"/>
      </w:pPr>
      <w:r>
        <w:t>Relations (Northern Ireland) Order 1997)</w:t>
      </w:r>
    </w:p>
    <w:p w14:paraId="1004AFE1" w14:textId="77777777" w:rsidR="00107079" w:rsidRDefault="00CE0910">
      <w:pPr>
        <w:ind w:left="720" w:firstLine="720"/>
      </w:pPr>
      <w:r>
        <w:t>e.</w:t>
      </w:r>
      <w:r>
        <w:tab/>
        <w:t xml:space="preserve">persons with and without a disability (within the meaning of the </w:t>
      </w:r>
    </w:p>
    <w:p w14:paraId="1EDBF9CC" w14:textId="77777777" w:rsidR="00107079" w:rsidRDefault="00CE0910">
      <w:pPr>
        <w:ind w:left="1440" w:firstLine="720"/>
      </w:pPr>
      <w:r>
        <w:t>Disability Discrimination Act 1995)</w:t>
      </w:r>
    </w:p>
    <w:p w14:paraId="780ABD48" w14:textId="77777777" w:rsidR="00107079" w:rsidRDefault="00CE0910">
      <w:pPr>
        <w:ind w:left="720" w:firstLine="720"/>
      </w:pPr>
      <w:r>
        <w:t>f.</w:t>
      </w:r>
      <w:r>
        <w:tab/>
        <w:t>persons of different ages</w:t>
      </w:r>
    </w:p>
    <w:p w14:paraId="4F0C5982" w14:textId="77777777" w:rsidR="00107079" w:rsidRDefault="00CE0910">
      <w:pPr>
        <w:ind w:left="720" w:firstLine="720"/>
      </w:pPr>
      <w:r>
        <w:t>g.</w:t>
      </w:r>
      <w:r>
        <w:tab/>
        <w:t>persons of differing sexual orientation</w:t>
      </w:r>
    </w:p>
    <w:p w14:paraId="27D2AEDD" w14:textId="77777777" w:rsidR="00107079" w:rsidRDefault="00CE0910">
      <w:r>
        <w:t xml:space="preserve"> </w:t>
      </w:r>
    </w:p>
    <w:p w14:paraId="588B1792" w14:textId="77777777" w:rsidR="00107079" w:rsidRDefault="00CE0910">
      <w:pPr>
        <w:ind w:firstLine="720"/>
      </w:pPr>
      <w:r>
        <w:t>2.3.2</w:t>
      </w:r>
      <w:r>
        <w:tab/>
        <w:t xml:space="preserve">The Supplier will take all reasonable steps to secure the observance of clause </w:t>
      </w:r>
    </w:p>
    <w:p w14:paraId="6B141A39" w14:textId="77777777" w:rsidR="00107079" w:rsidRDefault="00CE0910">
      <w:pPr>
        <w:ind w:left="720" w:firstLine="720"/>
      </w:pPr>
      <w:r>
        <w:t>2.3.1 of this Schedule by all Supplier Staff.</w:t>
      </w:r>
    </w:p>
    <w:p w14:paraId="7D3EE2E8" w14:textId="77777777" w:rsidR="00107079" w:rsidRDefault="00CE0910">
      <w:pPr>
        <w:spacing w:before="240" w:after="240"/>
        <w:ind w:left="1440"/>
      </w:pPr>
      <w:r>
        <w:rPr>
          <w:sz w:val="20"/>
          <w:szCs w:val="20"/>
        </w:rPr>
        <w:t xml:space="preserve"> </w:t>
      </w:r>
    </w:p>
    <w:p w14:paraId="7093D531" w14:textId="77777777" w:rsidR="00107079" w:rsidRDefault="00CE0910">
      <w:pPr>
        <w:pStyle w:val="Heading3"/>
      </w:pPr>
      <w:r>
        <w:t>2.4</w:t>
      </w:r>
      <w:r>
        <w:tab/>
        <w:t>Equality policies and practices</w:t>
      </w:r>
    </w:p>
    <w:p w14:paraId="72669CD4" w14:textId="77777777" w:rsidR="00107079" w:rsidRDefault="00CE0910">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659B5DBC" w14:textId="77777777" w:rsidR="00107079" w:rsidRDefault="00107079">
      <w:pPr>
        <w:ind w:left="1440" w:hanging="720"/>
      </w:pPr>
    </w:p>
    <w:p w14:paraId="1467E4B8" w14:textId="77777777" w:rsidR="00107079" w:rsidRDefault="00CE0910">
      <w:pPr>
        <w:ind w:left="1440" w:hanging="720"/>
      </w:pPr>
      <w:r>
        <w:t>2.4.2</w:t>
      </w:r>
      <w:r>
        <w:tab/>
        <w:t>The Supplier will take all reasonable steps to ensure that all of the Supplier Staff comply with its equal opportunities policies (referred to in clause 2.3 above). These steps will include:</w:t>
      </w:r>
    </w:p>
    <w:p w14:paraId="70BE1E23" w14:textId="77777777" w:rsidR="00107079" w:rsidRDefault="00107079">
      <w:pPr>
        <w:ind w:left="1440"/>
      </w:pPr>
    </w:p>
    <w:p w14:paraId="489726DD" w14:textId="77777777" w:rsidR="00107079" w:rsidRDefault="00CE0910">
      <w:pPr>
        <w:ind w:left="720" w:firstLine="720"/>
      </w:pPr>
      <w:r>
        <w:t>a.</w:t>
      </w:r>
      <w:r>
        <w:tab/>
        <w:t>the issue of written instructions to staff and other relevant persons</w:t>
      </w:r>
    </w:p>
    <w:p w14:paraId="69BAD9C1" w14:textId="77777777" w:rsidR="00107079" w:rsidRDefault="00CE0910">
      <w:pPr>
        <w:ind w:left="2160" w:hanging="720"/>
      </w:pPr>
      <w:r>
        <w:t>b.</w:t>
      </w:r>
      <w:r>
        <w:tab/>
        <w:t>the appointment or designation of a senior manager with responsibility for equal opportunities</w:t>
      </w:r>
    </w:p>
    <w:p w14:paraId="4040A96A" w14:textId="77777777" w:rsidR="00107079" w:rsidRDefault="00CE0910">
      <w:pPr>
        <w:ind w:left="2160" w:hanging="720"/>
      </w:pPr>
      <w:r>
        <w:t>c.</w:t>
      </w:r>
      <w:r>
        <w:tab/>
        <w:t>training of all staff and other relevant persons in equal opportunities and harassment matters</w:t>
      </w:r>
    </w:p>
    <w:p w14:paraId="0BB01B5B" w14:textId="77777777" w:rsidR="00107079" w:rsidRDefault="00CE0910">
      <w:pPr>
        <w:ind w:left="2160" w:hanging="720"/>
      </w:pPr>
      <w:r>
        <w:lastRenderedPageBreak/>
        <w:t>d.</w:t>
      </w:r>
      <w:r>
        <w:tab/>
        <w:t xml:space="preserve">the inclusion of the topic of equality as an agenda item at team, </w:t>
      </w:r>
      <w:proofErr w:type="gramStart"/>
      <w:r>
        <w:t>management</w:t>
      </w:r>
      <w:proofErr w:type="gramEnd"/>
      <w:r>
        <w:t xml:space="preserve"> and staff meetings</w:t>
      </w:r>
    </w:p>
    <w:p w14:paraId="7E162F59" w14:textId="77777777" w:rsidR="00107079" w:rsidRDefault="00107079"/>
    <w:p w14:paraId="34235980" w14:textId="77777777" w:rsidR="00107079" w:rsidRDefault="00CE0910">
      <w:pPr>
        <w:ind w:left="720"/>
      </w:pPr>
      <w:r>
        <w:t>The Supplier will procure that its Subcontractors do likewise with their equal opportunities policies.</w:t>
      </w:r>
    </w:p>
    <w:p w14:paraId="4B2D5A31" w14:textId="77777777" w:rsidR="00107079" w:rsidRDefault="00107079">
      <w:pPr>
        <w:ind w:left="720"/>
      </w:pPr>
    </w:p>
    <w:p w14:paraId="25E9E9B6" w14:textId="77777777" w:rsidR="00107079" w:rsidRDefault="00CE0910">
      <w:pPr>
        <w:ind w:firstLine="720"/>
      </w:pPr>
      <w:r>
        <w:t>2.4.3</w:t>
      </w:r>
      <w:r>
        <w:tab/>
        <w:t>The Supplier will inform the Customer as soon as possible in the event of:</w:t>
      </w:r>
    </w:p>
    <w:p w14:paraId="19B7B1C7" w14:textId="77777777" w:rsidR="00107079" w:rsidRDefault="00107079"/>
    <w:p w14:paraId="372BDDC9" w14:textId="77777777" w:rsidR="00107079" w:rsidRDefault="00CE0910">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28E82E3B" w14:textId="77777777" w:rsidR="00107079" w:rsidRDefault="00CE0910">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6E424879" w14:textId="77777777" w:rsidR="00107079" w:rsidRDefault="00107079">
      <w:pPr>
        <w:ind w:left="2160"/>
      </w:pPr>
    </w:p>
    <w:p w14:paraId="7FE34F40" w14:textId="77777777" w:rsidR="00107079" w:rsidRDefault="00CE0910">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4E644FD9" w14:textId="77777777" w:rsidR="00107079" w:rsidRDefault="00107079"/>
    <w:p w14:paraId="79580C93" w14:textId="77777777" w:rsidR="00107079" w:rsidRDefault="00CE0910">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41E74DF3" w14:textId="77777777" w:rsidR="00107079" w:rsidRDefault="00107079">
      <w:pPr>
        <w:ind w:left="1440"/>
      </w:pPr>
    </w:p>
    <w:p w14:paraId="61A64881" w14:textId="77777777" w:rsidR="00107079" w:rsidRDefault="00CE0910">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433865EA" w14:textId="77777777" w:rsidR="00107079" w:rsidRDefault="00107079">
      <w:pPr>
        <w:ind w:left="1440" w:hanging="720"/>
      </w:pPr>
    </w:p>
    <w:p w14:paraId="65AA8ECF" w14:textId="77777777" w:rsidR="00107079" w:rsidRDefault="00CE0910">
      <w:pPr>
        <w:pStyle w:val="Heading3"/>
      </w:pPr>
      <w:r>
        <w:t>2.5</w:t>
      </w:r>
      <w:r>
        <w:tab/>
        <w:t>Equality</w:t>
      </w:r>
    </w:p>
    <w:p w14:paraId="5B357C01" w14:textId="77777777" w:rsidR="00107079" w:rsidRDefault="00CE0910">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2DE32647" w14:textId="77777777" w:rsidR="00107079" w:rsidRDefault="00107079">
      <w:pPr>
        <w:ind w:left="1440"/>
      </w:pPr>
    </w:p>
    <w:p w14:paraId="7E404B8E" w14:textId="77777777" w:rsidR="00107079" w:rsidRDefault="00CE0910">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039F77A8" w14:textId="77777777" w:rsidR="00107079" w:rsidRDefault="00107079"/>
    <w:p w14:paraId="17BE1F42" w14:textId="77777777" w:rsidR="00107079" w:rsidRDefault="00CE0910">
      <w:pPr>
        <w:pStyle w:val="Heading3"/>
      </w:pPr>
      <w:r>
        <w:lastRenderedPageBreak/>
        <w:t>2.6</w:t>
      </w:r>
      <w:r>
        <w:tab/>
        <w:t>Health and safety</w:t>
      </w:r>
    </w:p>
    <w:p w14:paraId="73C1D56E" w14:textId="77777777" w:rsidR="00107079" w:rsidRDefault="00CE0910">
      <w:pPr>
        <w:ind w:left="1440" w:hanging="720"/>
      </w:pPr>
      <w:r>
        <w:t>2.6.1</w:t>
      </w:r>
      <w:r>
        <w:tab/>
        <w:t xml:space="preserve">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w:t>
      </w:r>
    </w:p>
    <w:p w14:paraId="6E25CE7A" w14:textId="77777777" w:rsidR="00107079" w:rsidRDefault="00107079">
      <w:pPr>
        <w:ind w:left="1440"/>
      </w:pPr>
    </w:p>
    <w:p w14:paraId="3B6EFF5A" w14:textId="77777777" w:rsidR="00107079" w:rsidRDefault="00CE0910">
      <w:pPr>
        <w:ind w:left="1440" w:hanging="720"/>
      </w:pPr>
      <w:r>
        <w:t>2.6.2</w:t>
      </w:r>
      <w:r>
        <w:tab/>
        <w:t>While on the Customer premises, the Supplier will comply with any health and safety measures implemented by the Customer in respect of Supplier Staff and other persons working there.</w:t>
      </w:r>
    </w:p>
    <w:p w14:paraId="2C47023A" w14:textId="77777777" w:rsidR="00107079" w:rsidRDefault="00107079"/>
    <w:p w14:paraId="3B2D3F71" w14:textId="77777777" w:rsidR="00107079" w:rsidRDefault="00CE0910">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51E799C2" w14:textId="77777777" w:rsidR="00107079" w:rsidRDefault="00107079"/>
    <w:p w14:paraId="3D027ACC" w14:textId="77777777" w:rsidR="00107079" w:rsidRDefault="00CE0910">
      <w:pPr>
        <w:ind w:left="1440" w:hanging="720"/>
      </w:pPr>
      <w:r>
        <w:t>2.6.4</w:t>
      </w:r>
      <w:r>
        <w:tab/>
        <w:t xml:space="preserve">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w:t>
      </w:r>
    </w:p>
    <w:p w14:paraId="232DBD5A" w14:textId="77777777" w:rsidR="00107079" w:rsidRDefault="00107079"/>
    <w:p w14:paraId="2CC5E5FC" w14:textId="77777777" w:rsidR="00107079" w:rsidRDefault="00CE0910">
      <w:pPr>
        <w:ind w:left="1440" w:hanging="720"/>
      </w:pPr>
      <w:r>
        <w:t>2.6.5</w:t>
      </w:r>
      <w:r>
        <w:tab/>
        <w:t>The Supplier will ensure that its health and safety policy statement (as required by the Health and Safety at Work (Northern Ireland) Order 1978) is made available to the Customer on request.</w:t>
      </w:r>
    </w:p>
    <w:p w14:paraId="3F14C88B" w14:textId="77777777" w:rsidR="00107079" w:rsidRDefault="00107079"/>
    <w:p w14:paraId="1B5E47BA" w14:textId="77777777" w:rsidR="00107079" w:rsidRDefault="00CE0910">
      <w:pPr>
        <w:pStyle w:val="Heading3"/>
      </w:pPr>
      <w:r>
        <w:t>2.7</w:t>
      </w:r>
      <w:r>
        <w:tab/>
        <w:t>Criminal damage</w:t>
      </w:r>
    </w:p>
    <w:p w14:paraId="0AF26C23" w14:textId="77777777" w:rsidR="00107079" w:rsidRDefault="00CE0910">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112B2BB9" w14:textId="77777777" w:rsidR="00107079" w:rsidRDefault="00107079"/>
    <w:p w14:paraId="403903BE" w14:textId="77777777" w:rsidR="00107079" w:rsidRDefault="00CE0910">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665157F4" w14:textId="77777777" w:rsidR="00107079" w:rsidRDefault="00107079"/>
    <w:p w14:paraId="59A813DD" w14:textId="77777777" w:rsidR="00107079" w:rsidRDefault="00CE0910">
      <w:pPr>
        <w:ind w:left="1440" w:hanging="720"/>
      </w:pPr>
      <w:r>
        <w:t>2.7.3</w:t>
      </w:r>
      <w:r>
        <w:tab/>
        <w:t xml:space="preserve">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200EF887" w14:textId="77777777" w:rsidR="00107079" w:rsidRDefault="00107079"/>
    <w:p w14:paraId="79611474" w14:textId="77777777" w:rsidR="00107079" w:rsidRDefault="00CE0910">
      <w:pPr>
        <w:ind w:left="1440" w:hanging="720"/>
      </w:pPr>
      <w:r>
        <w:lastRenderedPageBreak/>
        <w:t>2.7.4</w:t>
      </w:r>
      <w:r>
        <w:tab/>
        <w:t>The Supplier will apply any compensation paid under the Compensation Order in respect of damage to the relevant assets towards the repair, reinstatement or replacement of the assets affected.</w:t>
      </w:r>
    </w:p>
    <w:p w14:paraId="1C5A95F0" w14:textId="77777777" w:rsidR="00107079" w:rsidRDefault="00107079"/>
    <w:p w14:paraId="5A36CBF6" w14:textId="77777777" w:rsidR="00107079" w:rsidRDefault="00107079">
      <w:pPr>
        <w:rPr>
          <w:b/>
        </w:rPr>
      </w:pPr>
    </w:p>
    <w:p w14:paraId="033B89EB" w14:textId="77777777" w:rsidR="00107079" w:rsidRDefault="00107079">
      <w:bookmarkStart w:id="15" w:name="_Toc33176238"/>
    </w:p>
    <w:p w14:paraId="1E269EEA" w14:textId="77777777" w:rsidR="00107079" w:rsidRDefault="00CE0910">
      <w:pPr>
        <w:pStyle w:val="Heading2"/>
        <w:pageBreakBefore/>
      </w:pPr>
      <w:r>
        <w:lastRenderedPageBreak/>
        <w:t>Schedule 5: Guarantee</w:t>
      </w:r>
      <w:bookmarkEnd w:id="15"/>
      <w:r>
        <w:t xml:space="preserve"> – N/A</w:t>
      </w:r>
    </w:p>
    <w:p w14:paraId="4AAB46BC" w14:textId="77777777" w:rsidR="00107079" w:rsidRDefault="00CE0910">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27C56EF8" w14:textId="77777777" w:rsidR="00107079" w:rsidRDefault="00107079"/>
    <w:p w14:paraId="5C3EDD4F" w14:textId="77777777" w:rsidR="00107079" w:rsidRDefault="00CE0910">
      <w:r>
        <w:t>This deed of guarantee is made on [</w:t>
      </w:r>
      <w:r>
        <w:rPr>
          <w:b/>
        </w:rPr>
        <w:t>insert date, month, year]</w:t>
      </w:r>
      <w:r>
        <w:t xml:space="preserve"> between:</w:t>
      </w:r>
    </w:p>
    <w:p w14:paraId="72BD08E5" w14:textId="77777777" w:rsidR="00107079" w:rsidRDefault="00107079"/>
    <w:p w14:paraId="590B3A4B" w14:textId="77777777" w:rsidR="00107079" w:rsidRDefault="00CE0910">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proofErr w:type="gramStart"/>
      <w:r>
        <w:t>]](</w:t>
      </w:r>
      <w:proofErr w:type="gramEnd"/>
      <w:r>
        <w:t>'Guarantor'); in favour of</w:t>
      </w:r>
    </w:p>
    <w:p w14:paraId="1EC827E3" w14:textId="77777777" w:rsidR="00107079" w:rsidRDefault="00CE0910">
      <w:r>
        <w:t>and</w:t>
      </w:r>
    </w:p>
    <w:p w14:paraId="7FAF04BB" w14:textId="77777777" w:rsidR="00107079" w:rsidRDefault="00107079"/>
    <w:p w14:paraId="78556EE5" w14:textId="77777777" w:rsidR="00107079" w:rsidRDefault="00CE0910">
      <w:pPr>
        <w:ind w:firstLine="720"/>
      </w:pPr>
      <w:r>
        <w:t xml:space="preserve"> (2)</w:t>
      </w:r>
      <w:r>
        <w:tab/>
        <w:t>The Buyer whose offices are [</w:t>
      </w:r>
      <w:r>
        <w:rPr>
          <w:b/>
        </w:rPr>
        <w:t>insert Buyer’s official address</w:t>
      </w:r>
      <w:r>
        <w:t>] (‘Beneficiary’)</w:t>
      </w:r>
    </w:p>
    <w:p w14:paraId="008C35DD" w14:textId="77777777" w:rsidR="00107079" w:rsidRDefault="00CE0910">
      <w:pPr>
        <w:spacing w:before="240" w:after="240"/>
        <w:rPr>
          <w:b/>
          <w:sz w:val="20"/>
          <w:szCs w:val="20"/>
        </w:rPr>
      </w:pPr>
      <w:r>
        <w:rPr>
          <w:b/>
          <w:sz w:val="20"/>
          <w:szCs w:val="20"/>
        </w:rPr>
        <w:t>Whereas:</w:t>
      </w:r>
    </w:p>
    <w:p w14:paraId="1DFB1DB4" w14:textId="77777777" w:rsidR="00107079" w:rsidRDefault="00CE0910">
      <w:pPr>
        <w:ind w:left="2160" w:hanging="720"/>
      </w:pPr>
      <w:r>
        <w:t>(A)</w:t>
      </w:r>
      <w:r>
        <w:tab/>
        <w:t>The guarantor has agreed, in consideration of the Buyer entering into the Call-Off Contract with the Supplier, to guarantee all of the Supplier's obligations under the Call-Off Contract.</w:t>
      </w:r>
    </w:p>
    <w:p w14:paraId="45AF41A2" w14:textId="77777777" w:rsidR="00107079" w:rsidRDefault="00107079">
      <w:pPr>
        <w:ind w:left="2160"/>
      </w:pPr>
    </w:p>
    <w:p w14:paraId="6F75AE84" w14:textId="77777777" w:rsidR="00107079" w:rsidRDefault="00CE0910">
      <w:pPr>
        <w:ind w:left="2160" w:hanging="720"/>
      </w:pPr>
      <w:r>
        <w:t>(B)</w:t>
      </w:r>
      <w:r>
        <w:tab/>
        <w:t>It is the intention of the Parties that this document be executed and take effect as a deed.</w:t>
      </w:r>
    </w:p>
    <w:p w14:paraId="10B4EB34" w14:textId="77777777" w:rsidR="00107079" w:rsidRDefault="00107079"/>
    <w:p w14:paraId="07AFD713" w14:textId="77777777" w:rsidR="00107079" w:rsidRDefault="00CE0910">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w:t>
      </w:r>
    </w:p>
    <w:p w14:paraId="7FDABBAE" w14:textId="77777777" w:rsidR="00107079" w:rsidRDefault="00107079"/>
    <w:p w14:paraId="055F02DE" w14:textId="77777777" w:rsidR="00107079" w:rsidRDefault="00CE0910">
      <w:r>
        <w:t>Suggested headings are as follows:</w:t>
      </w:r>
    </w:p>
    <w:p w14:paraId="28FDAD7B" w14:textId="77777777" w:rsidR="00107079" w:rsidRDefault="00107079"/>
    <w:p w14:paraId="26F50F51" w14:textId="77777777" w:rsidR="00107079" w:rsidRDefault="00CE0910" w:rsidP="00AF5EE9">
      <w:pPr>
        <w:numPr>
          <w:ilvl w:val="0"/>
          <w:numId w:val="8"/>
        </w:numPr>
      </w:pPr>
      <w:r>
        <w:t>Demands and notices</w:t>
      </w:r>
    </w:p>
    <w:p w14:paraId="225962C8" w14:textId="77777777" w:rsidR="00107079" w:rsidRDefault="00CE0910" w:rsidP="00AF5EE9">
      <w:pPr>
        <w:numPr>
          <w:ilvl w:val="0"/>
          <w:numId w:val="8"/>
        </w:numPr>
      </w:pPr>
      <w:r>
        <w:t>Representations and Warranties</w:t>
      </w:r>
    </w:p>
    <w:p w14:paraId="5A2F49A7" w14:textId="77777777" w:rsidR="00107079" w:rsidRDefault="00CE0910" w:rsidP="00AF5EE9">
      <w:pPr>
        <w:numPr>
          <w:ilvl w:val="0"/>
          <w:numId w:val="8"/>
        </w:numPr>
      </w:pPr>
      <w:r>
        <w:t>Obligation to enter into a new Contract</w:t>
      </w:r>
    </w:p>
    <w:p w14:paraId="632971F1" w14:textId="77777777" w:rsidR="00107079" w:rsidRDefault="00CE0910" w:rsidP="00AF5EE9">
      <w:pPr>
        <w:numPr>
          <w:ilvl w:val="0"/>
          <w:numId w:val="8"/>
        </w:numPr>
      </w:pPr>
      <w:r>
        <w:t>Assignment</w:t>
      </w:r>
    </w:p>
    <w:p w14:paraId="4805286E" w14:textId="77777777" w:rsidR="00107079" w:rsidRDefault="00CE0910" w:rsidP="00AF5EE9">
      <w:pPr>
        <w:numPr>
          <w:ilvl w:val="0"/>
          <w:numId w:val="8"/>
        </w:numPr>
      </w:pPr>
      <w:r>
        <w:t>Third Party Rights</w:t>
      </w:r>
    </w:p>
    <w:p w14:paraId="08ECE3CC" w14:textId="77777777" w:rsidR="00107079" w:rsidRDefault="00CE0910" w:rsidP="00AF5EE9">
      <w:pPr>
        <w:numPr>
          <w:ilvl w:val="0"/>
          <w:numId w:val="8"/>
        </w:numPr>
      </w:pPr>
      <w:r>
        <w:t>Governing Law</w:t>
      </w:r>
    </w:p>
    <w:p w14:paraId="02EBC8CD" w14:textId="77777777" w:rsidR="00107079" w:rsidRDefault="00CE0910" w:rsidP="00AF5EE9">
      <w:pPr>
        <w:numPr>
          <w:ilvl w:val="0"/>
          <w:numId w:val="8"/>
        </w:numPr>
      </w:pPr>
      <w:r>
        <w:t>This Call-Off Contract is conditional upon the provision of a Guarantee to the Buyer from the guarantor in respect of the Supplier.]</w:t>
      </w:r>
    </w:p>
    <w:p w14:paraId="2A832316" w14:textId="77777777" w:rsidR="00107079" w:rsidRDefault="00CE0910">
      <w:pPr>
        <w:spacing w:before="240" w:after="240"/>
        <w:rPr>
          <w:sz w:val="20"/>
          <w:szCs w:val="20"/>
        </w:rPr>
      </w:pPr>
      <w:r>
        <w:rPr>
          <w:sz w:val="20"/>
          <w:szCs w:val="20"/>
        </w:rPr>
        <w:t xml:space="preserve"> </w:t>
      </w:r>
    </w:p>
    <w:p w14:paraId="03E5C8D5" w14:textId="77777777" w:rsidR="00107079" w:rsidRDefault="00107079">
      <w:pPr>
        <w:pageBreakBefore/>
        <w:rPr>
          <w:sz w:val="20"/>
          <w:szCs w:val="20"/>
        </w:rPr>
      </w:pPr>
    </w:p>
    <w:p w14:paraId="21564296" w14:textId="77777777" w:rsidR="00107079" w:rsidRDefault="00107079">
      <w:pPr>
        <w:spacing w:before="240" w:after="240"/>
        <w:rPr>
          <w:sz w:val="20"/>
          <w:szCs w:val="20"/>
        </w:rPr>
      </w:pPr>
    </w:p>
    <w:tbl>
      <w:tblPr>
        <w:tblW w:w="8880" w:type="dxa"/>
        <w:tblInd w:w="2" w:type="dxa"/>
        <w:tblLayout w:type="fixed"/>
        <w:tblCellMar>
          <w:left w:w="10" w:type="dxa"/>
          <w:right w:w="10" w:type="dxa"/>
        </w:tblCellMar>
        <w:tblLook w:val="0000" w:firstRow="0" w:lastRow="0" w:firstColumn="0" w:lastColumn="0" w:noHBand="0" w:noVBand="0"/>
      </w:tblPr>
      <w:tblGrid>
        <w:gridCol w:w="2040"/>
        <w:gridCol w:w="6840"/>
      </w:tblGrid>
      <w:tr w:rsidR="00107079" w14:paraId="52BADA52"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45389B" w14:textId="77777777" w:rsidR="00107079" w:rsidRDefault="00CE0910">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994A0E" w14:textId="77777777" w:rsidR="00107079" w:rsidRDefault="00CE0910">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107079" w14:paraId="72FA1AD3"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565075" w14:textId="77777777" w:rsidR="00107079" w:rsidRDefault="00CE0910">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597C16" w14:textId="77777777" w:rsidR="00107079" w:rsidRDefault="00CE0910">
            <w:pPr>
              <w:spacing w:before="240" w:after="240"/>
            </w:pPr>
            <w:r>
              <w:rPr>
                <w:sz w:val="20"/>
                <w:szCs w:val="20"/>
              </w:rPr>
              <w:t>[</w:t>
            </w:r>
            <w:r>
              <w:rPr>
                <w:b/>
                <w:sz w:val="20"/>
                <w:szCs w:val="20"/>
              </w:rPr>
              <w:t>Enter Company address</w:t>
            </w:r>
            <w:r>
              <w:rPr>
                <w:sz w:val="20"/>
                <w:szCs w:val="20"/>
              </w:rPr>
              <w:t>]</w:t>
            </w:r>
          </w:p>
        </w:tc>
      </w:tr>
      <w:tr w:rsidR="00107079" w14:paraId="260C4E75"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E411C0" w14:textId="77777777" w:rsidR="00107079" w:rsidRDefault="00CE0910">
            <w:pPr>
              <w:spacing w:before="240" w:after="240"/>
            </w:pPr>
            <w:r>
              <w:rPr>
                <w:b/>
                <w:sz w:val="20"/>
                <w:szCs w:val="20"/>
              </w:rPr>
              <w:t>Account manager</w:t>
            </w:r>
            <w:r>
              <w:rPr>
                <w:sz w:val="20"/>
                <w:szCs w:val="20"/>
              </w:rPr>
              <w:t xml:space="preserve"> </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89F1C0" w14:textId="77777777" w:rsidR="00107079" w:rsidRDefault="00CE0910">
            <w:pPr>
              <w:spacing w:before="240" w:after="240"/>
            </w:pPr>
            <w:r>
              <w:rPr>
                <w:sz w:val="20"/>
                <w:szCs w:val="20"/>
              </w:rPr>
              <w:t>[</w:t>
            </w:r>
            <w:r>
              <w:rPr>
                <w:b/>
                <w:sz w:val="20"/>
                <w:szCs w:val="20"/>
              </w:rPr>
              <w:t>Enter Account Manager name]</w:t>
            </w:r>
          </w:p>
        </w:tc>
      </w:tr>
      <w:tr w:rsidR="00107079" w14:paraId="2CB91818"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2AB426" w14:textId="77777777" w:rsidR="00107079" w:rsidRDefault="00107079"/>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4DE0E3" w14:textId="77777777" w:rsidR="00107079" w:rsidRDefault="00CE0910">
            <w:pPr>
              <w:spacing w:before="240" w:after="240"/>
            </w:pPr>
            <w:r>
              <w:rPr>
                <w:sz w:val="20"/>
                <w:szCs w:val="20"/>
              </w:rPr>
              <w:t>Address: [</w:t>
            </w:r>
            <w:r>
              <w:rPr>
                <w:b/>
                <w:sz w:val="20"/>
                <w:szCs w:val="20"/>
              </w:rPr>
              <w:t>Enter Account Manager address]</w:t>
            </w:r>
          </w:p>
        </w:tc>
      </w:tr>
      <w:tr w:rsidR="00107079" w14:paraId="5EBA9BB6"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DE09F7" w14:textId="77777777" w:rsidR="00107079" w:rsidRDefault="00107079"/>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3119E2" w14:textId="77777777" w:rsidR="00107079" w:rsidRDefault="00CE0910">
            <w:pPr>
              <w:spacing w:before="240" w:after="240"/>
            </w:pPr>
            <w:r>
              <w:rPr>
                <w:sz w:val="20"/>
                <w:szCs w:val="20"/>
              </w:rPr>
              <w:t>Phone: [</w:t>
            </w:r>
            <w:r>
              <w:rPr>
                <w:b/>
                <w:sz w:val="20"/>
                <w:szCs w:val="20"/>
              </w:rPr>
              <w:t>Enter Account Manager phone number]</w:t>
            </w:r>
          </w:p>
        </w:tc>
      </w:tr>
      <w:tr w:rsidR="00107079" w14:paraId="5FB8AF17"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F48031" w14:textId="77777777" w:rsidR="00107079" w:rsidRDefault="00107079"/>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E6A0EE" w14:textId="77777777" w:rsidR="00107079" w:rsidRDefault="00CE0910">
            <w:pPr>
              <w:spacing w:before="240" w:after="240"/>
            </w:pPr>
            <w:r>
              <w:rPr>
                <w:sz w:val="20"/>
                <w:szCs w:val="20"/>
              </w:rPr>
              <w:t>Email: [</w:t>
            </w:r>
            <w:r>
              <w:rPr>
                <w:b/>
                <w:sz w:val="20"/>
                <w:szCs w:val="20"/>
              </w:rPr>
              <w:t>Enter Account Manager email</w:t>
            </w:r>
            <w:r>
              <w:rPr>
                <w:sz w:val="20"/>
                <w:szCs w:val="20"/>
              </w:rPr>
              <w:t>]</w:t>
            </w:r>
          </w:p>
        </w:tc>
      </w:tr>
      <w:tr w:rsidR="00107079" w14:paraId="5788B64D"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21DD05" w14:textId="77777777" w:rsidR="00107079" w:rsidRDefault="00107079"/>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28F695" w14:textId="77777777" w:rsidR="00107079" w:rsidRDefault="00CE0910">
            <w:pPr>
              <w:spacing w:before="240" w:after="240"/>
            </w:pPr>
            <w:r>
              <w:rPr>
                <w:sz w:val="20"/>
                <w:szCs w:val="20"/>
              </w:rPr>
              <w:t>Fax: [</w:t>
            </w:r>
            <w:r>
              <w:rPr>
                <w:b/>
                <w:sz w:val="20"/>
                <w:szCs w:val="20"/>
              </w:rPr>
              <w:t xml:space="preserve">Enter Account Manager fax </w:t>
            </w:r>
            <w:r>
              <w:rPr>
                <w:sz w:val="20"/>
                <w:szCs w:val="20"/>
              </w:rPr>
              <w:t>if applicable]</w:t>
            </w:r>
          </w:p>
        </w:tc>
      </w:tr>
    </w:tbl>
    <w:p w14:paraId="32C691B3" w14:textId="77777777" w:rsidR="00107079" w:rsidRDefault="00CE0910">
      <w:pPr>
        <w:spacing w:before="60" w:after="240"/>
        <w:rPr>
          <w:sz w:val="20"/>
          <w:szCs w:val="20"/>
        </w:rPr>
      </w:pPr>
      <w:r>
        <w:rPr>
          <w:sz w:val="20"/>
          <w:szCs w:val="20"/>
        </w:rPr>
        <w:t xml:space="preserve"> </w:t>
      </w:r>
    </w:p>
    <w:p w14:paraId="06D03ED2" w14:textId="77777777" w:rsidR="00107079" w:rsidRDefault="00CE0910">
      <w:r>
        <w:t>In consideration of the Buyer entering into the Call-Off Contract, the Guarantor agrees with the Buyer as follows:</w:t>
      </w:r>
    </w:p>
    <w:p w14:paraId="7E06BA01" w14:textId="77777777" w:rsidR="00107079" w:rsidRDefault="00107079"/>
    <w:p w14:paraId="631AAFA6" w14:textId="77777777" w:rsidR="00107079" w:rsidRDefault="00CE0910">
      <w:pPr>
        <w:pStyle w:val="Heading3"/>
      </w:pPr>
      <w:r>
        <w:t>Definitions and interpretation</w:t>
      </w:r>
    </w:p>
    <w:p w14:paraId="11D153BE" w14:textId="77777777" w:rsidR="00107079" w:rsidRDefault="00CE0910">
      <w:r>
        <w:t>In this Deed of Guarantee, unless defined elsewhere in this Deed of Guarantee or the context requires otherwise, defined terms will have the same meaning as they have for the purposes of the Call-Off Contract.</w:t>
      </w:r>
    </w:p>
    <w:p w14:paraId="26864ABC" w14:textId="77777777" w:rsidR="00107079" w:rsidRDefault="00107079"/>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107079" w14:paraId="58A83560"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08EDD64F" w14:textId="77777777" w:rsidR="00107079" w:rsidRDefault="00CE0910">
            <w:pPr>
              <w:spacing w:before="240" w:after="240"/>
              <w:jc w:val="center"/>
              <w:rPr>
                <w:b/>
                <w:sz w:val="20"/>
                <w:szCs w:val="20"/>
              </w:rPr>
            </w:pPr>
            <w:r>
              <w:rPr>
                <w:b/>
                <w:sz w:val="20"/>
                <w:szCs w:val="20"/>
              </w:rPr>
              <w:t>Term</w:t>
            </w:r>
          </w:p>
        </w:tc>
        <w:tc>
          <w:tcPr>
            <w:tcW w:w="637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2743372B" w14:textId="77777777" w:rsidR="00107079" w:rsidRDefault="00CE0910">
            <w:pPr>
              <w:spacing w:before="240" w:after="240"/>
              <w:jc w:val="center"/>
              <w:rPr>
                <w:b/>
                <w:sz w:val="20"/>
                <w:szCs w:val="20"/>
              </w:rPr>
            </w:pPr>
            <w:r>
              <w:rPr>
                <w:b/>
                <w:sz w:val="20"/>
                <w:szCs w:val="20"/>
              </w:rPr>
              <w:t>Meaning</w:t>
            </w:r>
          </w:p>
        </w:tc>
      </w:tr>
      <w:tr w:rsidR="00107079" w14:paraId="33CD5DAD" w14:textId="77777777">
        <w:trPr>
          <w:trHeight w:val="6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8148C06" w14:textId="77777777" w:rsidR="00107079" w:rsidRDefault="00CE0910">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574CAE73" w14:textId="77777777" w:rsidR="00107079" w:rsidRDefault="00CE0910">
            <w:pPr>
              <w:spacing w:before="240" w:after="240"/>
              <w:rPr>
                <w:sz w:val="20"/>
                <w:szCs w:val="20"/>
              </w:rPr>
            </w:pPr>
            <w:r>
              <w:rPr>
                <w:sz w:val="20"/>
                <w:szCs w:val="20"/>
              </w:rPr>
              <w:t>Means [the Guaranteed Agreement] made between the Buyer and the Supplier on [insert date].</w:t>
            </w:r>
          </w:p>
        </w:tc>
      </w:tr>
      <w:tr w:rsidR="00107079" w14:paraId="1254A68E" w14:textId="77777777">
        <w:trPr>
          <w:trHeight w:val="22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88F7EE7" w14:textId="77777777" w:rsidR="00107079" w:rsidRDefault="00CE0910">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64044194" w14:textId="77777777" w:rsidR="00107079" w:rsidRDefault="00CE0910">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107079" w14:paraId="17EEAFE7" w14:textId="77777777">
        <w:trPr>
          <w:trHeight w:val="88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4865C9E" w14:textId="77777777" w:rsidR="00107079" w:rsidRDefault="00CE0910">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419BFABB" w14:textId="77777777" w:rsidR="00107079" w:rsidRDefault="00CE0910">
            <w:pPr>
              <w:spacing w:before="240" w:after="240"/>
              <w:rPr>
                <w:sz w:val="20"/>
                <w:szCs w:val="20"/>
              </w:rPr>
            </w:pPr>
            <w:r>
              <w:rPr>
                <w:sz w:val="20"/>
                <w:szCs w:val="20"/>
              </w:rPr>
              <w:t>Means the deed of guarantee described in the Order Form (Parent Company Guarantee).</w:t>
            </w:r>
          </w:p>
        </w:tc>
      </w:tr>
    </w:tbl>
    <w:p w14:paraId="3ADEEDD6" w14:textId="77777777" w:rsidR="00107079" w:rsidRDefault="00CE0910">
      <w:pPr>
        <w:spacing w:before="240" w:after="240"/>
        <w:rPr>
          <w:sz w:val="20"/>
          <w:szCs w:val="20"/>
        </w:rPr>
      </w:pPr>
      <w:r>
        <w:rPr>
          <w:sz w:val="20"/>
          <w:szCs w:val="20"/>
        </w:rPr>
        <w:t xml:space="preserve"> </w:t>
      </w:r>
    </w:p>
    <w:p w14:paraId="1556F812" w14:textId="77777777" w:rsidR="00107079" w:rsidRDefault="00CE0910">
      <w:r>
        <w:t xml:space="preserve">References to this Deed of Guarantee and any provisions of this Deed of Guarantee or to any other document or agreement (including to the Call-Off Contract) apply now, and as amended, varied, restated, supplemented, </w:t>
      </w:r>
      <w:proofErr w:type="gramStart"/>
      <w:r>
        <w:t>substituted</w:t>
      </w:r>
      <w:proofErr w:type="gramEnd"/>
      <w:r>
        <w:t xml:space="preserve"> or novated in the future.</w:t>
      </w:r>
    </w:p>
    <w:p w14:paraId="44778F66" w14:textId="77777777" w:rsidR="00107079" w:rsidRDefault="00107079"/>
    <w:p w14:paraId="39C5131F" w14:textId="77777777" w:rsidR="00107079" w:rsidRDefault="00CE0910">
      <w:r>
        <w:t>Unless the context otherwise requires, words importing the singular are to include the plural and vice versa.</w:t>
      </w:r>
    </w:p>
    <w:p w14:paraId="587B68A6" w14:textId="77777777" w:rsidR="00107079" w:rsidRDefault="00107079"/>
    <w:p w14:paraId="116A80B9" w14:textId="77777777" w:rsidR="00107079" w:rsidRDefault="00CE0910">
      <w:r>
        <w:t>References to a person are to be construed to include that person's assignees or transferees or successors in title, whether direct or indirect.</w:t>
      </w:r>
    </w:p>
    <w:p w14:paraId="3DD8F992" w14:textId="77777777" w:rsidR="00107079" w:rsidRDefault="00107079"/>
    <w:p w14:paraId="47EB3100" w14:textId="77777777" w:rsidR="00107079" w:rsidRDefault="00CE0910">
      <w:r>
        <w:t>The words ‘other’ and ‘otherwise’ are not to be construed as confining the meaning of any following words to the class of thing previously stated if a wider construction is possible.</w:t>
      </w:r>
    </w:p>
    <w:p w14:paraId="24C3BA79" w14:textId="77777777" w:rsidR="00107079" w:rsidRDefault="00107079"/>
    <w:p w14:paraId="03D575E6" w14:textId="77777777" w:rsidR="00107079" w:rsidRDefault="00CE0910">
      <w:r>
        <w:t>Unless the context otherwise requires:</w:t>
      </w:r>
    </w:p>
    <w:p w14:paraId="2F18A60A" w14:textId="77777777" w:rsidR="00107079" w:rsidRDefault="00107079"/>
    <w:p w14:paraId="5FA68AEC" w14:textId="77777777" w:rsidR="00107079" w:rsidRDefault="00CE0910" w:rsidP="00AF5EE9">
      <w:pPr>
        <w:numPr>
          <w:ilvl w:val="0"/>
          <w:numId w:val="9"/>
        </w:numPr>
      </w:pPr>
      <w:r>
        <w:t>reference to a gender includes the other gender and the neuter</w:t>
      </w:r>
    </w:p>
    <w:p w14:paraId="132C6FE8" w14:textId="77777777" w:rsidR="00107079" w:rsidRDefault="00CE0910" w:rsidP="00AF5EE9">
      <w:pPr>
        <w:numPr>
          <w:ilvl w:val="0"/>
          <w:numId w:val="9"/>
        </w:numPr>
      </w:pPr>
      <w:r>
        <w:t xml:space="preserve">references to an Act of Parliament, statutory provision or statutory instrument also apply if amended, </w:t>
      </w:r>
      <w:proofErr w:type="gramStart"/>
      <w:r>
        <w:t>extended</w:t>
      </w:r>
      <w:proofErr w:type="gramEnd"/>
      <w:r>
        <w:t xml:space="preserve"> or re-enacted from time to time</w:t>
      </w:r>
    </w:p>
    <w:p w14:paraId="2ACDC789" w14:textId="77777777" w:rsidR="00107079" w:rsidRDefault="00CE0910" w:rsidP="00AF5EE9">
      <w:pPr>
        <w:numPr>
          <w:ilvl w:val="0"/>
          <w:numId w:val="9"/>
        </w:numPr>
      </w:pPr>
      <w:r>
        <w:t>any phrase introduced by the words ‘including’, ‘includes’, ‘in particular’, ‘for example’ or similar, will be construed as illustrative and without limitation to the generality of the related general words</w:t>
      </w:r>
    </w:p>
    <w:p w14:paraId="336CABB6" w14:textId="77777777" w:rsidR="00107079" w:rsidRDefault="00107079">
      <w:pPr>
        <w:ind w:left="720"/>
      </w:pPr>
    </w:p>
    <w:p w14:paraId="6B042FE5" w14:textId="77777777" w:rsidR="00107079" w:rsidRDefault="00CE0910">
      <w:r>
        <w:t>References to Clauses and Schedules are, unless otherwise provided, references to Clauses of and Schedules to this Deed of Guarantee.</w:t>
      </w:r>
    </w:p>
    <w:p w14:paraId="1AAE48AC" w14:textId="77777777" w:rsidR="00107079" w:rsidRDefault="00107079"/>
    <w:p w14:paraId="2B26B84A" w14:textId="77777777" w:rsidR="00107079" w:rsidRDefault="00CE0910">
      <w:r>
        <w:t xml:space="preserve">References to liability are to include any liability whether actual, contingent, </w:t>
      </w:r>
      <w:proofErr w:type="gramStart"/>
      <w:r>
        <w:t>present</w:t>
      </w:r>
      <w:proofErr w:type="gramEnd"/>
      <w:r>
        <w:t xml:space="preserve"> or future.</w:t>
      </w:r>
    </w:p>
    <w:p w14:paraId="0778C581" w14:textId="77777777" w:rsidR="00107079" w:rsidRDefault="00107079"/>
    <w:p w14:paraId="3F3D9871" w14:textId="77777777" w:rsidR="00107079" w:rsidRDefault="00CE0910">
      <w:pPr>
        <w:pStyle w:val="Heading3"/>
      </w:pPr>
      <w:r>
        <w:t>Guarantee and indemnity</w:t>
      </w:r>
    </w:p>
    <w:p w14:paraId="390DF1D4" w14:textId="77777777" w:rsidR="00107079" w:rsidRDefault="00CE0910">
      <w:r>
        <w:t>The Guarantor irrevocably and unconditionally guarantees that the Supplier duly performs all of the guaranteed obligations due by the Supplier to the Buyer.</w:t>
      </w:r>
    </w:p>
    <w:p w14:paraId="6703367E" w14:textId="77777777" w:rsidR="00107079" w:rsidRDefault="00107079"/>
    <w:p w14:paraId="014E6FDF" w14:textId="77777777" w:rsidR="00107079" w:rsidRDefault="00CE0910">
      <w:r>
        <w:t>If at any time the Supplier will fail to perform any of the guaranteed obligations, the Guarantor irrevocably and unconditionally undertakes to the Buyer it will, at the cost of the Guarantor:</w:t>
      </w:r>
    </w:p>
    <w:p w14:paraId="3926674C" w14:textId="77777777" w:rsidR="00107079" w:rsidRDefault="00107079"/>
    <w:p w14:paraId="1155ABAD" w14:textId="77777777" w:rsidR="00107079" w:rsidRDefault="00CE0910" w:rsidP="00AF5EE9">
      <w:pPr>
        <w:numPr>
          <w:ilvl w:val="0"/>
          <w:numId w:val="10"/>
        </w:numPr>
      </w:pPr>
      <w:r>
        <w:t>fully perform or buy performance of the guaranteed obligations to the Buyer</w:t>
      </w:r>
    </w:p>
    <w:p w14:paraId="1EA7BB5B" w14:textId="77777777" w:rsidR="00107079" w:rsidRDefault="00107079">
      <w:pPr>
        <w:ind w:left="720"/>
      </w:pPr>
    </w:p>
    <w:p w14:paraId="23CB4BAE" w14:textId="77777777" w:rsidR="00107079" w:rsidRDefault="00CE0910" w:rsidP="00AF5EE9">
      <w:pPr>
        <w:numPr>
          <w:ilvl w:val="0"/>
          <w:numId w:val="10"/>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49231FD6" w14:textId="77777777" w:rsidR="00107079" w:rsidRDefault="00107079"/>
    <w:p w14:paraId="63893579" w14:textId="77777777" w:rsidR="00107079" w:rsidRDefault="00CE0910">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21D54FE8" w14:textId="77777777" w:rsidR="00107079" w:rsidRDefault="00107079"/>
    <w:p w14:paraId="0F672ECE" w14:textId="77777777" w:rsidR="00107079" w:rsidRDefault="00CE0910">
      <w:pPr>
        <w:pStyle w:val="Heading3"/>
      </w:pPr>
      <w:r>
        <w:t>Obligation to enter into a new contract</w:t>
      </w:r>
    </w:p>
    <w:p w14:paraId="047B5F2B" w14:textId="77777777" w:rsidR="00107079" w:rsidRDefault="00CE0910">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0BFEAF4B" w14:textId="77777777" w:rsidR="00107079" w:rsidRDefault="00107079"/>
    <w:p w14:paraId="44978C57" w14:textId="77777777" w:rsidR="00107079" w:rsidRDefault="00CE0910">
      <w:pPr>
        <w:pStyle w:val="Heading3"/>
      </w:pPr>
      <w:r>
        <w:t>Demands and notices</w:t>
      </w:r>
    </w:p>
    <w:p w14:paraId="04EFB303" w14:textId="77777777" w:rsidR="00107079" w:rsidRDefault="00CE0910">
      <w:r>
        <w:t>Any demand or notice served by the Buyer on the Guarantor under this Deed of Guarantee will be in writing, addressed to:</w:t>
      </w:r>
    </w:p>
    <w:p w14:paraId="7AB31F8D" w14:textId="77777777" w:rsidR="00107079" w:rsidRDefault="00107079"/>
    <w:p w14:paraId="44CE5D88" w14:textId="77777777" w:rsidR="00107079" w:rsidRDefault="00CE0910">
      <w:r>
        <w:t>[</w:t>
      </w:r>
      <w:r>
        <w:rPr>
          <w:b/>
        </w:rPr>
        <w:t>Enter Address of the Guarantor in England and Wales</w:t>
      </w:r>
      <w:r>
        <w:t>]</w:t>
      </w:r>
    </w:p>
    <w:p w14:paraId="3BE7073E" w14:textId="77777777" w:rsidR="00107079" w:rsidRDefault="00107079"/>
    <w:p w14:paraId="290DB163" w14:textId="77777777" w:rsidR="00107079" w:rsidRDefault="00CE0910">
      <w:r>
        <w:t>[</w:t>
      </w:r>
      <w:r>
        <w:rPr>
          <w:b/>
        </w:rPr>
        <w:t>Enter Email address of the Guarantor representative</w:t>
      </w:r>
      <w:r>
        <w:t>]</w:t>
      </w:r>
    </w:p>
    <w:p w14:paraId="0D5AF0F8" w14:textId="77777777" w:rsidR="00107079" w:rsidRDefault="00107079"/>
    <w:p w14:paraId="74DB10F0" w14:textId="77777777" w:rsidR="00107079" w:rsidRDefault="00CE0910">
      <w:r>
        <w:t>For the Attention of [</w:t>
      </w:r>
      <w:r>
        <w:rPr>
          <w:b/>
        </w:rPr>
        <w:t>insert details</w:t>
      </w:r>
      <w:r>
        <w:t>]</w:t>
      </w:r>
    </w:p>
    <w:p w14:paraId="1325C5E5" w14:textId="77777777" w:rsidR="00107079" w:rsidRDefault="00107079"/>
    <w:p w14:paraId="2B259BAA" w14:textId="77777777" w:rsidR="00107079" w:rsidRDefault="00CE0910">
      <w:r>
        <w:t>or such other address in England and Wales as the Guarantor has notified the Buyer in writing as being an address for the receipt of such demands or notices.</w:t>
      </w:r>
    </w:p>
    <w:p w14:paraId="5CD18872" w14:textId="77777777" w:rsidR="00107079" w:rsidRDefault="00107079"/>
    <w:p w14:paraId="6D6C6663" w14:textId="77777777" w:rsidR="00107079" w:rsidRDefault="00CE0910">
      <w:r>
        <w:t xml:space="preserve">Any notice or demand served on the </w:t>
      </w:r>
      <w:proofErr w:type="gramStart"/>
      <w:r>
        <w:t>Guarantor</w:t>
      </w:r>
      <w:proofErr w:type="gramEnd"/>
      <w:r>
        <w:t xml:space="preserve"> or the Buyer under this Deed of Guarantee will be deemed to have been served if:</w:t>
      </w:r>
    </w:p>
    <w:p w14:paraId="72A0D029" w14:textId="77777777" w:rsidR="00107079" w:rsidRDefault="00107079"/>
    <w:p w14:paraId="1E5E99D3" w14:textId="77777777" w:rsidR="00107079" w:rsidRDefault="00107079"/>
    <w:p w14:paraId="2E4000E8" w14:textId="77777777" w:rsidR="00107079" w:rsidRDefault="00CE0910" w:rsidP="00AF5EE9">
      <w:pPr>
        <w:numPr>
          <w:ilvl w:val="0"/>
          <w:numId w:val="11"/>
        </w:numPr>
      </w:pPr>
      <w:r>
        <w:t>delivered by hand, at the time of delivery</w:t>
      </w:r>
    </w:p>
    <w:p w14:paraId="686F822B" w14:textId="77777777" w:rsidR="00107079" w:rsidRDefault="00CE0910" w:rsidP="00AF5EE9">
      <w:pPr>
        <w:numPr>
          <w:ilvl w:val="0"/>
          <w:numId w:val="11"/>
        </w:numPr>
      </w:pPr>
      <w:r>
        <w:t>posted, at 10am on the second Working Day after it was put into the post</w:t>
      </w:r>
    </w:p>
    <w:p w14:paraId="18E1AD2D" w14:textId="77777777" w:rsidR="00107079" w:rsidRDefault="00CE0910" w:rsidP="00AF5EE9">
      <w:pPr>
        <w:numPr>
          <w:ilvl w:val="0"/>
          <w:numId w:val="11"/>
        </w:numPr>
      </w:pPr>
      <w:r>
        <w:t>sent by email, at the time of despatch, if despatched before 5pm on any Working Day, and in any other case at 10am on the next Working Day</w:t>
      </w:r>
    </w:p>
    <w:p w14:paraId="24BD4D00" w14:textId="77777777" w:rsidR="00107079" w:rsidRDefault="00107079"/>
    <w:p w14:paraId="0D3FAE94" w14:textId="77777777" w:rsidR="00107079" w:rsidRDefault="00CE0910">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5F19125F" w14:textId="77777777" w:rsidR="00107079" w:rsidRDefault="00107079"/>
    <w:p w14:paraId="5FE29F9A" w14:textId="77777777" w:rsidR="00107079" w:rsidRDefault="00CE0910">
      <w:r>
        <w:t>Any notice purported to be served on the Buyer under this Deed of Guarantee will only be valid when received in writing by the Buyer.</w:t>
      </w:r>
    </w:p>
    <w:p w14:paraId="1411AFAA" w14:textId="77777777" w:rsidR="00107079" w:rsidRDefault="00107079"/>
    <w:p w14:paraId="058CC2A3" w14:textId="77777777" w:rsidR="00107079" w:rsidRDefault="00CE0910">
      <w:pPr>
        <w:spacing w:after="200"/>
      </w:pPr>
      <w:r>
        <w:t>Beneficiary’s protections</w:t>
      </w:r>
    </w:p>
    <w:p w14:paraId="04138B56" w14:textId="77777777" w:rsidR="00107079" w:rsidRDefault="00CE0910">
      <w:r>
        <w:t>The Guarantor will not be discharged or released from this Deed of Guarantee by:</w:t>
      </w:r>
    </w:p>
    <w:p w14:paraId="7CD5047B" w14:textId="77777777" w:rsidR="00107079" w:rsidRDefault="00107079"/>
    <w:p w14:paraId="1319E343" w14:textId="77777777" w:rsidR="00107079" w:rsidRDefault="00CE0910" w:rsidP="00AF5EE9">
      <w:pPr>
        <w:numPr>
          <w:ilvl w:val="0"/>
          <w:numId w:val="12"/>
        </w:numPr>
      </w:pPr>
      <w:r>
        <w:t>any arrangement made between the Supplier and the Buyer (whether or not such arrangement is made with the assent of the Guarantor)</w:t>
      </w:r>
    </w:p>
    <w:p w14:paraId="63304F7D" w14:textId="77777777" w:rsidR="00107079" w:rsidRDefault="00CE0910" w:rsidP="00AF5EE9">
      <w:pPr>
        <w:numPr>
          <w:ilvl w:val="0"/>
          <w:numId w:val="12"/>
        </w:numPr>
      </w:pPr>
      <w:r>
        <w:t>any amendment to or termination of the Call-Off Contract</w:t>
      </w:r>
    </w:p>
    <w:p w14:paraId="4F66598F" w14:textId="77777777" w:rsidR="00107079" w:rsidRDefault="00CE0910" w:rsidP="00AF5EE9">
      <w:pPr>
        <w:numPr>
          <w:ilvl w:val="0"/>
          <w:numId w:val="12"/>
        </w:numPr>
      </w:pPr>
      <w:r>
        <w:t xml:space="preserve">any forbearance or indulgence as to payment, time, performance or otherwise granted by the Buyer (whether or not such amendment, termination, </w:t>
      </w:r>
      <w:proofErr w:type="gramStart"/>
      <w:r>
        <w:t>forbearance</w:t>
      </w:r>
      <w:proofErr w:type="gramEnd"/>
      <w:r>
        <w:t xml:space="preserve"> or indulgence is made with the assent of the Guarantor)</w:t>
      </w:r>
    </w:p>
    <w:p w14:paraId="2486930D" w14:textId="77777777" w:rsidR="00107079" w:rsidRDefault="00CE0910" w:rsidP="00AF5EE9">
      <w:pPr>
        <w:numPr>
          <w:ilvl w:val="0"/>
          <w:numId w:val="12"/>
        </w:numPr>
      </w:pPr>
      <w:r>
        <w:t>the Buyer doing (or omitting to do) anything which, but for this provision, might exonerate the Guarantor</w:t>
      </w:r>
    </w:p>
    <w:p w14:paraId="59C413DE" w14:textId="77777777" w:rsidR="00107079" w:rsidRDefault="00107079"/>
    <w:p w14:paraId="523B03B0" w14:textId="77777777" w:rsidR="00107079" w:rsidRDefault="00CE0910">
      <w:r>
        <w:t>This Deed of Guarantee will be a continuing security for the Guaranteed Obligations and accordingly:</w:t>
      </w:r>
    </w:p>
    <w:p w14:paraId="3D096130" w14:textId="77777777" w:rsidR="00107079" w:rsidRDefault="00107079"/>
    <w:p w14:paraId="2BE237A5" w14:textId="77777777" w:rsidR="00107079" w:rsidRDefault="00CE0910" w:rsidP="00AF5EE9">
      <w:pPr>
        <w:numPr>
          <w:ilvl w:val="0"/>
          <w:numId w:val="13"/>
        </w:numPr>
      </w:pPr>
      <w:r>
        <w:t xml:space="preserve">it will not be discharged, </w:t>
      </w:r>
      <w:proofErr w:type="gramStart"/>
      <w:r>
        <w:t>reduced</w:t>
      </w:r>
      <w:proofErr w:type="gramEnd"/>
      <w:r>
        <w:t xml:space="preserve"> or otherwise affected by any partial performance (except to the extent of such partial performance) by the Supplier of the Guaranteed Obligations or by any omission or delay on the part of the Buyer in exercising its rights under this Deed of Guarantee</w:t>
      </w:r>
    </w:p>
    <w:p w14:paraId="207D7A2D" w14:textId="77777777" w:rsidR="00107079" w:rsidRDefault="00CE0910" w:rsidP="00AF5EE9">
      <w:pPr>
        <w:numPr>
          <w:ilvl w:val="0"/>
          <w:numId w:val="13"/>
        </w:numPr>
      </w:pPr>
      <w:r>
        <w:t xml:space="preserve">it will not be affected by any dissolution, amalgamation, reconstruction, reorganisation, change in status, function, control or ownership, insolvency, liquidation, administration, appointment of a receiver, voluntary arrangement, any legal </w:t>
      </w:r>
      <w:proofErr w:type="gramStart"/>
      <w:r>
        <w:t>limitation</w:t>
      </w:r>
      <w:proofErr w:type="gramEnd"/>
      <w:r>
        <w:t xml:space="preserve"> or other incapacity, of the Supplier, the Buyer, the Guarantor or any other person</w:t>
      </w:r>
    </w:p>
    <w:p w14:paraId="08C4E3E5" w14:textId="77777777" w:rsidR="00107079" w:rsidRDefault="00CE0910" w:rsidP="00AF5EE9">
      <w:pPr>
        <w:numPr>
          <w:ilvl w:val="0"/>
          <w:numId w:val="13"/>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04678FFA" w14:textId="77777777" w:rsidR="00107079" w:rsidRDefault="00CE0910" w:rsidP="00AF5EE9">
      <w:pPr>
        <w:numPr>
          <w:ilvl w:val="0"/>
          <w:numId w:val="13"/>
        </w:numPr>
      </w:pPr>
      <w:r>
        <w:t>the rights of the Buyer against the Guarantor under this Deed of Guarantee are in addition to, will not be affected by and will not prejudice, any other security, guarantee, indemnity or other rights or remedies available to the Buyer</w:t>
      </w:r>
    </w:p>
    <w:p w14:paraId="140B1DC0" w14:textId="77777777" w:rsidR="00107079" w:rsidRDefault="00107079"/>
    <w:p w14:paraId="0980FD82" w14:textId="77777777" w:rsidR="00107079" w:rsidRDefault="00CE0910">
      <w:r>
        <w:t xml:space="preserve">The Buyer will be entitled to exercise its rights and to make demands on the Guarantor under this Deed of Guarantee as often as it wishes. The making of a demand (whether effective, </w:t>
      </w:r>
      <w:proofErr w:type="gramStart"/>
      <w:r>
        <w:t>partial</w:t>
      </w:r>
      <w:proofErr w:type="gramEnd"/>
      <w:r>
        <w:t xml:space="preserve"> or defective) relating to the breach or non-performance by the Supplier of any Guaranteed Obligation </w:t>
      </w:r>
      <w:r>
        <w:lastRenderedPageBreak/>
        <w:t>will not preclude the Buyer from making a further demand relating to the same or some other Default regarding the same Guaranteed Obligation.</w:t>
      </w:r>
    </w:p>
    <w:p w14:paraId="348A24E4" w14:textId="77777777" w:rsidR="00107079" w:rsidRDefault="00107079"/>
    <w:p w14:paraId="32B60F4D" w14:textId="77777777" w:rsidR="00107079" w:rsidRDefault="00CE0910">
      <w:r>
        <w:t>The Buyer will not be obliged before taking steps to enforce this Deed of Guarantee against the Guarantor to:</w:t>
      </w:r>
    </w:p>
    <w:p w14:paraId="0D75D9F6" w14:textId="77777777" w:rsidR="00107079" w:rsidRDefault="00107079"/>
    <w:p w14:paraId="7D3775CD" w14:textId="77777777" w:rsidR="00107079" w:rsidRDefault="00CE0910" w:rsidP="00AF5EE9">
      <w:pPr>
        <w:numPr>
          <w:ilvl w:val="0"/>
          <w:numId w:val="14"/>
        </w:numPr>
      </w:pPr>
      <w:r>
        <w:t>obtain judgment against the Supplier or the Guarantor or any third party in any court</w:t>
      </w:r>
    </w:p>
    <w:p w14:paraId="53AF2598" w14:textId="77777777" w:rsidR="00107079" w:rsidRDefault="00CE0910" w:rsidP="00AF5EE9">
      <w:pPr>
        <w:numPr>
          <w:ilvl w:val="0"/>
          <w:numId w:val="14"/>
        </w:numPr>
      </w:pPr>
      <w:r>
        <w:t>make or file any claim in a bankruptcy or liquidation of the Supplier or any third party</w:t>
      </w:r>
    </w:p>
    <w:p w14:paraId="01421642" w14:textId="77777777" w:rsidR="00107079" w:rsidRDefault="00CE0910" w:rsidP="00AF5EE9">
      <w:pPr>
        <w:numPr>
          <w:ilvl w:val="0"/>
          <w:numId w:val="14"/>
        </w:numPr>
      </w:pPr>
      <w:r>
        <w:t>take any action against the Supplier or the Guarantor or any third party</w:t>
      </w:r>
    </w:p>
    <w:p w14:paraId="5F5C93E1" w14:textId="77777777" w:rsidR="00107079" w:rsidRDefault="00CE0910" w:rsidP="00AF5EE9">
      <w:pPr>
        <w:numPr>
          <w:ilvl w:val="0"/>
          <w:numId w:val="14"/>
        </w:numPr>
      </w:pPr>
      <w:r>
        <w:t>resort to any other security or guarantee or other means of payment</w:t>
      </w:r>
    </w:p>
    <w:p w14:paraId="7DA1F787" w14:textId="77777777" w:rsidR="00107079" w:rsidRDefault="00107079"/>
    <w:p w14:paraId="49A1E4B6" w14:textId="77777777" w:rsidR="00107079" w:rsidRDefault="00CE0910">
      <w:r>
        <w:t>No action (or inaction) by the Buyer relating to any such security, guarantee or other means of payment will prejudice or affect the liability of the Guarantor.</w:t>
      </w:r>
    </w:p>
    <w:p w14:paraId="62CFFEE5" w14:textId="77777777" w:rsidR="00107079" w:rsidRDefault="00107079"/>
    <w:p w14:paraId="60727CCB" w14:textId="77777777" w:rsidR="00107079" w:rsidRDefault="00CE0910">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232A5D47" w14:textId="77777777" w:rsidR="00107079" w:rsidRDefault="00107079"/>
    <w:p w14:paraId="2B4924FE" w14:textId="77777777" w:rsidR="00107079" w:rsidRDefault="00CE0910">
      <w:r>
        <w:t xml:space="preserve">Any release, discharge or settlement between the Guarantor and the Buyer will be conditional upon no security, disposition or payment to the Buyer by the Guarantor or any other person being void, set </w:t>
      </w:r>
      <w:proofErr w:type="gramStart"/>
      <w:r>
        <w:t>aside</w:t>
      </w:r>
      <w:proofErr w:type="gramEnd"/>
      <w:r>
        <w:t xml:space="preserve"> or ordered to be refunded following any enactment or Law relating to liquidation, administration or insolvency or for any other reason. If such condition will not be fulfilled, the Buyer will be entitled to enforce this Deed of Guarantee subsequently as if such release, </w:t>
      </w:r>
      <w:proofErr w:type="gramStart"/>
      <w:r>
        <w:t>discharge</w:t>
      </w:r>
      <w:proofErr w:type="gramEnd"/>
      <w:r>
        <w:t xml:space="preserv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301CE098" w14:textId="77777777" w:rsidR="00107079" w:rsidRDefault="00107079"/>
    <w:p w14:paraId="5EE0E329" w14:textId="77777777" w:rsidR="00107079" w:rsidRDefault="00CE0910">
      <w:pPr>
        <w:pStyle w:val="Heading3"/>
      </w:pPr>
      <w:r>
        <w:t>Representations and warranties</w:t>
      </w:r>
    </w:p>
    <w:p w14:paraId="747781B8" w14:textId="77777777" w:rsidR="00107079" w:rsidRDefault="00CE0910">
      <w:r>
        <w:t>The Guarantor hereby represents and warrants to the Buyer that:</w:t>
      </w:r>
    </w:p>
    <w:p w14:paraId="27B86A47" w14:textId="77777777" w:rsidR="00107079" w:rsidRDefault="00107079">
      <w:pPr>
        <w:ind w:left="720"/>
      </w:pPr>
    </w:p>
    <w:p w14:paraId="68D1F823" w14:textId="77777777" w:rsidR="00107079" w:rsidRDefault="00CE0910" w:rsidP="00AF5EE9">
      <w:pPr>
        <w:numPr>
          <w:ilvl w:val="0"/>
          <w:numId w:val="15"/>
        </w:numPr>
      </w:pPr>
      <w:r>
        <w:t>the Guarantor is duly incorporated and is a validly existing company under the Laws of its place of incorporation</w:t>
      </w:r>
    </w:p>
    <w:p w14:paraId="5A294874" w14:textId="77777777" w:rsidR="00107079" w:rsidRDefault="00CE0910" w:rsidP="00AF5EE9">
      <w:pPr>
        <w:numPr>
          <w:ilvl w:val="0"/>
          <w:numId w:val="15"/>
        </w:numPr>
      </w:pPr>
      <w:r>
        <w:t>has the capacity to sue or be sued in its own name</w:t>
      </w:r>
    </w:p>
    <w:p w14:paraId="7CCD8000" w14:textId="77777777" w:rsidR="00107079" w:rsidRDefault="00CE0910" w:rsidP="00AF5EE9">
      <w:pPr>
        <w:numPr>
          <w:ilvl w:val="0"/>
          <w:numId w:val="15"/>
        </w:numPr>
      </w:pPr>
      <w:r>
        <w:t xml:space="preserve">the Guarantor has power to carry on its business as now being conducted and to own its </w:t>
      </w:r>
      <w:proofErr w:type="gramStart"/>
      <w:r>
        <w:t>Property</w:t>
      </w:r>
      <w:proofErr w:type="gramEnd"/>
      <w:r>
        <w:t xml:space="preserve"> and other assets</w:t>
      </w:r>
    </w:p>
    <w:p w14:paraId="72B4757C" w14:textId="77777777" w:rsidR="00107079" w:rsidRDefault="00CE0910" w:rsidP="00AF5EE9">
      <w:pPr>
        <w:numPr>
          <w:ilvl w:val="0"/>
          <w:numId w:val="15"/>
        </w:numPr>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100C0F0F" w14:textId="77777777" w:rsidR="00107079" w:rsidRDefault="00CE0910" w:rsidP="00AF5EE9">
      <w:pPr>
        <w:numPr>
          <w:ilvl w:val="0"/>
          <w:numId w:val="15"/>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39AA736A" w14:textId="77777777" w:rsidR="00107079" w:rsidRDefault="00CE0910" w:rsidP="00AF5EE9">
      <w:pPr>
        <w:numPr>
          <w:ilvl w:val="1"/>
          <w:numId w:val="15"/>
        </w:numPr>
      </w:pPr>
      <w:r>
        <w:t>the Guarantor's memorandum and articles of association or other equivalent constitutional documents, any existing Law, statute, rule or Regulation or any judgment, decree or permit to which the Guarantor is subject</w:t>
      </w:r>
    </w:p>
    <w:p w14:paraId="5B1A6F7D" w14:textId="77777777" w:rsidR="00107079" w:rsidRDefault="00CE0910" w:rsidP="00AF5EE9">
      <w:pPr>
        <w:numPr>
          <w:ilvl w:val="1"/>
          <w:numId w:val="15"/>
        </w:numPr>
      </w:pPr>
      <w:r>
        <w:lastRenderedPageBreak/>
        <w:t>the terms of any agreement or other document to which the Guarantor is a party or which is binding upon it or any of its assets</w:t>
      </w:r>
    </w:p>
    <w:p w14:paraId="20340147" w14:textId="77777777" w:rsidR="00107079" w:rsidRDefault="00CE0910" w:rsidP="00AF5EE9">
      <w:pPr>
        <w:numPr>
          <w:ilvl w:val="1"/>
          <w:numId w:val="15"/>
        </w:numPr>
      </w:pPr>
      <w:r>
        <w:t xml:space="preserve">all governmental and other authorisations, approvals, </w:t>
      </w:r>
      <w:proofErr w:type="gramStart"/>
      <w:r>
        <w:t>licences</w:t>
      </w:r>
      <w:proofErr w:type="gramEnd"/>
      <w:r>
        <w:t xml:space="preserve"> and consents, required or desirable</w:t>
      </w:r>
    </w:p>
    <w:p w14:paraId="0621C5BB" w14:textId="77777777" w:rsidR="00107079" w:rsidRDefault="00107079">
      <w:pPr>
        <w:ind w:left="1440"/>
      </w:pPr>
    </w:p>
    <w:p w14:paraId="58AB4E9B" w14:textId="77777777" w:rsidR="00107079" w:rsidRDefault="00CE0910">
      <w:r>
        <w:t>This Deed of Guarantee is the legal valid and binding obligation of the Guarantor and is enforceable against the Guarantor in accordance with its terms.</w:t>
      </w:r>
    </w:p>
    <w:p w14:paraId="3EF36893" w14:textId="77777777" w:rsidR="00107079" w:rsidRDefault="00107079">
      <w:pPr>
        <w:spacing w:after="200"/>
        <w:rPr>
          <w:b/>
        </w:rPr>
      </w:pPr>
    </w:p>
    <w:p w14:paraId="1AFFA832" w14:textId="77777777" w:rsidR="00107079" w:rsidRDefault="00CE0910">
      <w:pPr>
        <w:pStyle w:val="Heading3"/>
      </w:pPr>
      <w:r>
        <w:t>Payments and set-off</w:t>
      </w:r>
    </w:p>
    <w:p w14:paraId="5CE44301" w14:textId="77777777" w:rsidR="00107079" w:rsidRDefault="00CE0910">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3BEB6A16" w14:textId="77777777" w:rsidR="00107079" w:rsidRDefault="00107079"/>
    <w:p w14:paraId="515196F9" w14:textId="77777777" w:rsidR="00107079" w:rsidRDefault="00CE0910">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4219A526" w14:textId="77777777" w:rsidR="00107079" w:rsidRDefault="00107079"/>
    <w:p w14:paraId="6CE182B6" w14:textId="77777777" w:rsidR="00107079" w:rsidRDefault="00CE0910">
      <w:r>
        <w:t>The Guarantor will reimburse the Buyer for all legal and other costs (including VAT) incurred by the Buyer in connection with the enforcement of this Deed of Guarantee.</w:t>
      </w:r>
    </w:p>
    <w:p w14:paraId="22606D24" w14:textId="77777777" w:rsidR="00107079" w:rsidRDefault="00107079"/>
    <w:p w14:paraId="6847BCA4" w14:textId="77777777" w:rsidR="00107079" w:rsidRDefault="00CE0910">
      <w:pPr>
        <w:pStyle w:val="Heading3"/>
      </w:pPr>
      <w:r>
        <w:t>Guarantor’s acknowledgement</w:t>
      </w:r>
    </w:p>
    <w:p w14:paraId="231CD31F" w14:textId="77777777" w:rsidR="00107079" w:rsidRDefault="00CE0910">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23DC0330" w14:textId="77777777" w:rsidR="00107079" w:rsidRDefault="00107079"/>
    <w:p w14:paraId="4A730162" w14:textId="77777777" w:rsidR="00107079" w:rsidRDefault="00CE0910">
      <w:pPr>
        <w:pStyle w:val="Heading3"/>
      </w:pPr>
      <w:r>
        <w:t>Assignment</w:t>
      </w:r>
    </w:p>
    <w:p w14:paraId="3908E83D" w14:textId="77777777" w:rsidR="00107079" w:rsidRDefault="00CE0910">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25C24B9F" w14:textId="77777777" w:rsidR="00107079" w:rsidRDefault="00107079"/>
    <w:p w14:paraId="29DBD5F9" w14:textId="77777777" w:rsidR="00107079" w:rsidRDefault="00CE0910">
      <w:r>
        <w:t>The Guarantor may not assign or transfer any of its rights or obligations under this Deed of Guarantee.</w:t>
      </w:r>
    </w:p>
    <w:p w14:paraId="71AC88AC" w14:textId="77777777" w:rsidR="00107079" w:rsidRDefault="00107079">
      <w:pPr>
        <w:spacing w:after="200"/>
      </w:pPr>
    </w:p>
    <w:p w14:paraId="030418D0" w14:textId="77777777" w:rsidR="00107079" w:rsidRDefault="00CE0910">
      <w:pPr>
        <w:pStyle w:val="Heading3"/>
      </w:pPr>
      <w:r>
        <w:t>Severance</w:t>
      </w:r>
    </w:p>
    <w:p w14:paraId="4F388D72" w14:textId="77777777" w:rsidR="00107079" w:rsidRDefault="00CE0910">
      <w:r>
        <w:t xml:space="preserve">If any provision of this Deed of Guarantee is held invalid, </w:t>
      </w:r>
      <w:proofErr w:type="gramStart"/>
      <w:r>
        <w:t>illegal</w:t>
      </w:r>
      <w:proofErr w:type="gramEnd"/>
      <w:r>
        <w:t xml:space="preserve">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47973CDC" w14:textId="77777777" w:rsidR="00107079" w:rsidRDefault="00107079">
      <w:pPr>
        <w:spacing w:after="200"/>
      </w:pPr>
    </w:p>
    <w:p w14:paraId="1006AABA" w14:textId="77777777" w:rsidR="00107079" w:rsidRDefault="00CE0910">
      <w:pPr>
        <w:pStyle w:val="Heading3"/>
      </w:pPr>
      <w:r>
        <w:lastRenderedPageBreak/>
        <w:t>Third-party rights</w:t>
      </w:r>
    </w:p>
    <w:p w14:paraId="6AD05D23" w14:textId="77777777" w:rsidR="00107079" w:rsidRDefault="00CE0910">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5691F110" w14:textId="77777777" w:rsidR="00107079" w:rsidRDefault="00107079"/>
    <w:p w14:paraId="37D9DBA3" w14:textId="77777777" w:rsidR="00107079" w:rsidRDefault="00CE0910">
      <w:pPr>
        <w:pStyle w:val="Heading3"/>
      </w:pPr>
      <w:r>
        <w:t>Governing law</w:t>
      </w:r>
    </w:p>
    <w:p w14:paraId="3BCBDA7A" w14:textId="77777777" w:rsidR="00107079" w:rsidRDefault="00CE0910">
      <w:r>
        <w:t>This Deed of Guarantee, and any non-Contractual obligations arising out of or in connection with it, will be governed by and construed in accordance with English Law.</w:t>
      </w:r>
    </w:p>
    <w:p w14:paraId="16894121" w14:textId="77777777" w:rsidR="00107079" w:rsidRDefault="00107079"/>
    <w:p w14:paraId="2A945B6B" w14:textId="77777777" w:rsidR="00107079" w:rsidRDefault="00CE0910">
      <w:r>
        <w:t xml:space="preserve">The Guarantor irrevocably agrees for the benefit of the Buyer that the courts of England will have jurisdiction to hear and determine any suit, </w:t>
      </w:r>
      <w:proofErr w:type="gramStart"/>
      <w:r>
        <w:t>action</w:t>
      </w:r>
      <w:proofErr w:type="gramEnd"/>
      <w:r>
        <w:t xml:space="preserve"> or proceedings and to settle any dispute which may arise out of or in connection with this Deed of Guarantee and for such purposes hereby irrevocably submits to the jurisdiction of such courts.</w:t>
      </w:r>
    </w:p>
    <w:p w14:paraId="1883D5D7" w14:textId="77777777" w:rsidR="00107079" w:rsidRDefault="00107079"/>
    <w:p w14:paraId="14AF54E7" w14:textId="77777777" w:rsidR="00107079" w:rsidRDefault="00CE0910">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2558D373" w14:textId="77777777" w:rsidR="00107079" w:rsidRDefault="00107079"/>
    <w:p w14:paraId="5BB498B9" w14:textId="77777777" w:rsidR="00107079" w:rsidRDefault="00CE0910">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3A53E905" w14:textId="77777777" w:rsidR="00107079" w:rsidRDefault="00107079"/>
    <w:p w14:paraId="401F294D" w14:textId="77777777" w:rsidR="00107079" w:rsidRDefault="00CE0910">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06804991" w14:textId="77777777" w:rsidR="00107079" w:rsidRDefault="00107079"/>
    <w:p w14:paraId="0292E3F2" w14:textId="77777777" w:rsidR="00107079" w:rsidRDefault="00CE0910">
      <w:r>
        <w:t>IN WITNESS whereof the Guarantor has caused this instrument to be executed and delivered as a Deed the day and year first before written.</w:t>
      </w:r>
    </w:p>
    <w:p w14:paraId="583F6B18" w14:textId="77777777" w:rsidR="00107079" w:rsidRDefault="00107079"/>
    <w:p w14:paraId="13FC49B2" w14:textId="77777777" w:rsidR="00107079" w:rsidRDefault="00CE0910">
      <w:r>
        <w:t xml:space="preserve">EXECUTED as a DEED by </w:t>
      </w:r>
    </w:p>
    <w:p w14:paraId="50A3F134" w14:textId="77777777" w:rsidR="00107079" w:rsidRDefault="00107079"/>
    <w:p w14:paraId="3C6932EE" w14:textId="77777777" w:rsidR="00107079" w:rsidRDefault="00107079"/>
    <w:p w14:paraId="2AD3A28A" w14:textId="77777777" w:rsidR="00107079" w:rsidRDefault="00CE0910">
      <w:pPr>
        <w:spacing w:line="480" w:lineRule="auto"/>
      </w:pPr>
      <w:r>
        <w:t>[</w:t>
      </w:r>
      <w:r>
        <w:rPr>
          <w:b/>
        </w:rPr>
        <w:t>Insert name of the Guarantor</w:t>
      </w:r>
      <w:r>
        <w:t>] acting by [</w:t>
      </w:r>
      <w:r>
        <w:rPr>
          <w:b/>
        </w:rPr>
        <w:t>Insert names</w:t>
      </w:r>
      <w:r>
        <w:t>]</w:t>
      </w:r>
    </w:p>
    <w:p w14:paraId="140F45F4" w14:textId="77777777" w:rsidR="00107079" w:rsidRDefault="00CE0910">
      <w:r>
        <w:t>Director</w:t>
      </w:r>
    </w:p>
    <w:p w14:paraId="28FB4F80" w14:textId="77777777" w:rsidR="00107079" w:rsidRDefault="00107079"/>
    <w:p w14:paraId="4C259B45" w14:textId="77777777" w:rsidR="00107079" w:rsidRDefault="00CE0910">
      <w:r>
        <w:t>Director/Secretary</w:t>
      </w:r>
    </w:p>
    <w:p w14:paraId="59C281A1" w14:textId="77777777" w:rsidR="00107079" w:rsidRDefault="00107079">
      <w:pPr>
        <w:suppressAutoHyphens w:val="0"/>
      </w:pPr>
      <w:bookmarkStart w:id="16" w:name="_Toc33176239"/>
    </w:p>
    <w:p w14:paraId="15F3D5FB" w14:textId="77777777" w:rsidR="00107079" w:rsidRDefault="00CE0910">
      <w:pPr>
        <w:pStyle w:val="Heading2"/>
        <w:pageBreakBefore/>
      </w:pPr>
      <w:r>
        <w:lastRenderedPageBreak/>
        <w:t>Schedule 6: Glossary and interpretations</w:t>
      </w:r>
      <w:bookmarkEnd w:id="16"/>
    </w:p>
    <w:p w14:paraId="4664C584" w14:textId="77777777" w:rsidR="00107079" w:rsidRDefault="00CE0910">
      <w:r>
        <w:t>In this Call-Off Contract the following expressions mean:</w:t>
      </w:r>
    </w:p>
    <w:p w14:paraId="22FA2FCC" w14:textId="77777777" w:rsidR="00107079" w:rsidRDefault="00107079"/>
    <w:tbl>
      <w:tblPr>
        <w:tblW w:w="5000" w:type="pct"/>
        <w:tblCellMar>
          <w:left w:w="10" w:type="dxa"/>
          <w:right w:w="10" w:type="dxa"/>
        </w:tblCellMar>
        <w:tblLook w:val="0000" w:firstRow="0" w:lastRow="0" w:firstColumn="0" w:lastColumn="0" w:noHBand="0" w:noVBand="0"/>
      </w:tblPr>
      <w:tblGrid>
        <w:gridCol w:w="2840"/>
        <w:gridCol w:w="6781"/>
      </w:tblGrid>
      <w:tr w:rsidR="00107079" w14:paraId="5A234987" w14:textId="77777777">
        <w:trPr>
          <w:trHeight w:val="3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086C97" w14:textId="77777777" w:rsidR="00107079" w:rsidRDefault="00CE0910">
            <w:pPr>
              <w:spacing w:before="240"/>
              <w:rPr>
                <w:sz w:val="20"/>
                <w:szCs w:val="20"/>
              </w:rPr>
            </w:pPr>
            <w:r>
              <w:rPr>
                <w:sz w:val="20"/>
                <w:szCs w:val="20"/>
              </w:rPr>
              <w:t>Expression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3AC1A3" w14:textId="77777777" w:rsidR="00107079" w:rsidRDefault="00CE0910">
            <w:pPr>
              <w:spacing w:before="240"/>
              <w:rPr>
                <w:sz w:val="20"/>
                <w:szCs w:val="20"/>
              </w:rPr>
            </w:pPr>
            <w:r>
              <w:rPr>
                <w:sz w:val="20"/>
                <w:szCs w:val="20"/>
              </w:rPr>
              <w:t>Meaning</w:t>
            </w:r>
          </w:p>
        </w:tc>
      </w:tr>
      <w:tr w:rsidR="00107079" w14:paraId="4F0C3818"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C8AC8B" w14:textId="77777777" w:rsidR="00107079" w:rsidRDefault="00CE0910">
            <w:pPr>
              <w:spacing w:before="240"/>
              <w:rPr>
                <w:b/>
                <w:sz w:val="20"/>
                <w:szCs w:val="20"/>
              </w:rPr>
            </w:pPr>
            <w:r>
              <w:rPr>
                <w:b/>
                <w:sz w:val="20"/>
                <w:szCs w:val="20"/>
              </w:rPr>
              <w:t>Additional Services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900493" w14:textId="77777777" w:rsidR="00107079" w:rsidRDefault="00CE0910">
            <w:pPr>
              <w:spacing w:before="240"/>
              <w:rPr>
                <w:sz w:val="20"/>
                <w:szCs w:val="20"/>
              </w:rPr>
            </w:pPr>
            <w:r>
              <w:rPr>
                <w:sz w:val="20"/>
                <w:szCs w:val="20"/>
              </w:rPr>
              <w:t>Any services ancillary to the G-Cloud Services that are in the scope of Framework Agreement Section 2 (Services Offered) which a Buyer may request.</w:t>
            </w:r>
          </w:p>
        </w:tc>
      </w:tr>
      <w:tr w:rsidR="00107079" w14:paraId="2B2776F0"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D0CF81" w14:textId="77777777" w:rsidR="00107079" w:rsidRDefault="00CE0910">
            <w:pPr>
              <w:spacing w:before="240"/>
              <w:rPr>
                <w:b/>
                <w:sz w:val="20"/>
                <w:szCs w:val="20"/>
              </w:rPr>
            </w:pPr>
            <w:r>
              <w:rPr>
                <w:b/>
                <w:sz w:val="20"/>
                <w:szCs w:val="20"/>
              </w:rPr>
              <w:t>Admission Agreement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B55916" w14:textId="77777777" w:rsidR="00107079" w:rsidRDefault="00CE0910">
            <w:pPr>
              <w:spacing w:before="240"/>
              <w:rPr>
                <w:sz w:val="20"/>
                <w:szCs w:val="20"/>
              </w:rPr>
            </w:pPr>
            <w:r>
              <w:rPr>
                <w:sz w:val="20"/>
                <w:szCs w:val="20"/>
              </w:rPr>
              <w:t>The agreement to be entered into to enable the Supplier to participate in the relevant Civil Service pension scheme(s).</w:t>
            </w:r>
          </w:p>
        </w:tc>
      </w:tr>
      <w:tr w:rsidR="00107079" w14:paraId="13F7BF38"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0A95C7" w14:textId="77777777" w:rsidR="00107079" w:rsidRDefault="00CE0910">
            <w:pPr>
              <w:spacing w:before="240"/>
              <w:rPr>
                <w:b/>
                <w:sz w:val="20"/>
                <w:szCs w:val="20"/>
              </w:rPr>
            </w:pPr>
            <w:r>
              <w:rPr>
                <w:b/>
                <w:sz w:val="20"/>
                <w:szCs w:val="20"/>
              </w:rPr>
              <w:t>Application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20BCCC" w14:textId="77777777" w:rsidR="00107079" w:rsidRDefault="00CE0910">
            <w:pPr>
              <w:spacing w:before="240"/>
              <w:rPr>
                <w:sz w:val="20"/>
                <w:szCs w:val="20"/>
              </w:rPr>
            </w:pPr>
            <w:r>
              <w:rPr>
                <w:sz w:val="20"/>
                <w:szCs w:val="20"/>
              </w:rPr>
              <w:t>The response submitted by the Supplier to the Invitation to Tender (known as the Invitation to Apply on the Digital Marketplace).</w:t>
            </w:r>
          </w:p>
        </w:tc>
      </w:tr>
      <w:tr w:rsidR="00107079" w14:paraId="02ED0F05"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6F8A68" w14:textId="77777777" w:rsidR="00107079" w:rsidRDefault="00CE0910">
            <w:pPr>
              <w:spacing w:before="240"/>
              <w:rPr>
                <w:b/>
                <w:sz w:val="20"/>
                <w:szCs w:val="20"/>
              </w:rPr>
            </w:pPr>
            <w:r>
              <w:rPr>
                <w:b/>
                <w:sz w:val="20"/>
                <w:szCs w:val="20"/>
              </w:rPr>
              <w:t>Audit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1D8110" w14:textId="77777777" w:rsidR="00107079" w:rsidRDefault="00CE0910">
            <w:pPr>
              <w:spacing w:before="240"/>
              <w:rPr>
                <w:sz w:val="20"/>
                <w:szCs w:val="20"/>
              </w:rPr>
            </w:pPr>
            <w:r>
              <w:rPr>
                <w:sz w:val="20"/>
                <w:szCs w:val="20"/>
              </w:rPr>
              <w:t>An audit carried out under the incorporated Framework Agreement clauses specified by the Buyer in the Order (if any).</w:t>
            </w:r>
          </w:p>
        </w:tc>
      </w:tr>
      <w:tr w:rsidR="00107079" w14:paraId="750F8094" w14:textId="77777777">
        <w:trPr>
          <w:trHeight w:val="331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65DBE0" w14:textId="77777777" w:rsidR="00107079" w:rsidRDefault="00CE0910">
            <w:pPr>
              <w:spacing w:before="240"/>
              <w:rPr>
                <w:b/>
                <w:sz w:val="20"/>
                <w:szCs w:val="20"/>
              </w:rPr>
            </w:pPr>
            <w:r>
              <w:rPr>
                <w:b/>
                <w:sz w:val="20"/>
                <w:szCs w:val="20"/>
              </w:rPr>
              <w:t>Background IPRs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B10EE5" w14:textId="77777777" w:rsidR="00107079" w:rsidRDefault="00CE0910">
            <w:pPr>
              <w:spacing w:before="240"/>
              <w:rPr>
                <w:sz w:val="20"/>
                <w:szCs w:val="20"/>
              </w:rPr>
            </w:pPr>
            <w:r>
              <w:rPr>
                <w:sz w:val="20"/>
                <w:szCs w:val="20"/>
              </w:rPr>
              <w:t>For each Party, IPRs:</w:t>
            </w:r>
          </w:p>
          <w:p w14:paraId="3C9554F6" w14:textId="77777777" w:rsidR="00107079" w:rsidRDefault="00CE0910" w:rsidP="00AF5EE9">
            <w:pPr>
              <w:pStyle w:val="ListParagraph"/>
              <w:numPr>
                <w:ilvl w:val="0"/>
                <w:numId w:val="16"/>
              </w:numPr>
              <w:rPr>
                <w:sz w:val="20"/>
                <w:szCs w:val="20"/>
              </w:rPr>
            </w:pPr>
            <w:r>
              <w:rPr>
                <w:sz w:val="20"/>
                <w:szCs w:val="20"/>
              </w:rPr>
              <w:t xml:space="preserve">owned by that Party before the date of this Call-Off Contract (as may be enhanced and/or modified but not as a consequence of the Services) including IPRs contained in any of the Party's Know-How, </w:t>
            </w:r>
            <w:proofErr w:type="gramStart"/>
            <w:r>
              <w:rPr>
                <w:sz w:val="20"/>
                <w:szCs w:val="20"/>
              </w:rPr>
              <w:t>documentation</w:t>
            </w:r>
            <w:proofErr w:type="gramEnd"/>
            <w:r>
              <w:rPr>
                <w:sz w:val="20"/>
                <w:szCs w:val="20"/>
              </w:rPr>
              <w:t xml:space="preserve"> and processes</w:t>
            </w:r>
          </w:p>
          <w:p w14:paraId="47E93F41" w14:textId="77777777" w:rsidR="00107079" w:rsidRDefault="00CE0910" w:rsidP="00AF5EE9">
            <w:pPr>
              <w:pStyle w:val="ListParagraph"/>
              <w:numPr>
                <w:ilvl w:val="0"/>
                <w:numId w:val="16"/>
              </w:numPr>
              <w:rPr>
                <w:sz w:val="20"/>
                <w:szCs w:val="20"/>
              </w:rPr>
            </w:pPr>
            <w:r>
              <w:rPr>
                <w:sz w:val="20"/>
                <w:szCs w:val="20"/>
              </w:rPr>
              <w:t>created by the Party independently of this Call-Off Contract, or</w:t>
            </w:r>
          </w:p>
          <w:p w14:paraId="5A2C6AF1" w14:textId="77777777" w:rsidR="00107079" w:rsidRDefault="00CE0910">
            <w:pPr>
              <w:spacing w:before="240"/>
              <w:rPr>
                <w:sz w:val="20"/>
                <w:szCs w:val="20"/>
              </w:rPr>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p>
        </w:tc>
      </w:tr>
      <w:tr w:rsidR="00107079" w14:paraId="30608DD6"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C4B695" w14:textId="77777777" w:rsidR="00107079" w:rsidRDefault="00CE0910">
            <w:pPr>
              <w:spacing w:before="240"/>
              <w:rPr>
                <w:b/>
                <w:sz w:val="20"/>
                <w:szCs w:val="20"/>
              </w:rPr>
            </w:pPr>
            <w:r>
              <w:rPr>
                <w:b/>
                <w:sz w:val="20"/>
                <w:szCs w:val="20"/>
              </w:rPr>
              <w:t>Buyer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9D660C" w14:textId="77777777" w:rsidR="00107079" w:rsidRDefault="00CE0910">
            <w:pPr>
              <w:spacing w:before="240"/>
              <w:rPr>
                <w:sz w:val="20"/>
                <w:szCs w:val="20"/>
              </w:rPr>
            </w:pPr>
            <w:r>
              <w:rPr>
                <w:sz w:val="20"/>
                <w:szCs w:val="20"/>
              </w:rPr>
              <w:t>The contracting authority ordering services as set out in the Order Form.</w:t>
            </w:r>
          </w:p>
        </w:tc>
      </w:tr>
      <w:tr w:rsidR="00107079" w14:paraId="264130C9"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2E1C6B" w14:textId="77777777" w:rsidR="00107079" w:rsidRDefault="00CE0910">
            <w:pPr>
              <w:spacing w:before="240"/>
              <w:rPr>
                <w:b/>
                <w:sz w:val="20"/>
                <w:szCs w:val="20"/>
              </w:rPr>
            </w:pPr>
            <w:r>
              <w:rPr>
                <w:b/>
                <w:sz w:val="20"/>
                <w:szCs w:val="20"/>
              </w:rPr>
              <w:t>Buyer Data</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04E7E6" w14:textId="77777777" w:rsidR="00107079" w:rsidRDefault="00CE0910">
            <w:pPr>
              <w:spacing w:before="240"/>
              <w:rPr>
                <w:sz w:val="20"/>
                <w:szCs w:val="20"/>
              </w:rPr>
            </w:pPr>
            <w:r>
              <w:rPr>
                <w:sz w:val="20"/>
                <w:szCs w:val="20"/>
              </w:rPr>
              <w:t>All data supplied by the Buyer to the Supplier including Personal Data and Service Data that is owned and managed by the Buyer.</w:t>
            </w:r>
          </w:p>
        </w:tc>
      </w:tr>
      <w:tr w:rsidR="00107079" w14:paraId="4F1DBE94"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F94B6A" w14:textId="77777777" w:rsidR="00107079" w:rsidRDefault="00CE0910">
            <w:pPr>
              <w:spacing w:before="240"/>
              <w:rPr>
                <w:b/>
                <w:sz w:val="20"/>
                <w:szCs w:val="20"/>
              </w:rPr>
            </w:pPr>
            <w:r>
              <w:rPr>
                <w:b/>
                <w:sz w:val="20"/>
                <w:szCs w:val="20"/>
              </w:rPr>
              <w:t>Buyer Personal Data</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CEE46B" w14:textId="77777777" w:rsidR="00107079" w:rsidRDefault="00CE0910">
            <w:pPr>
              <w:spacing w:before="240"/>
              <w:rPr>
                <w:sz w:val="20"/>
                <w:szCs w:val="20"/>
              </w:rPr>
            </w:pPr>
            <w:r>
              <w:rPr>
                <w:sz w:val="20"/>
                <w:szCs w:val="20"/>
              </w:rPr>
              <w:t>The Personal Data supplied by the Buyer to the Supplier for purposes of, or in connection with, this Call-Off Contract.</w:t>
            </w:r>
          </w:p>
        </w:tc>
      </w:tr>
      <w:tr w:rsidR="00107079" w14:paraId="12CEE273"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250836" w14:textId="77777777" w:rsidR="00107079" w:rsidRDefault="00CE0910">
            <w:pPr>
              <w:spacing w:before="240"/>
              <w:rPr>
                <w:b/>
                <w:sz w:val="20"/>
                <w:szCs w:val="20"/>
              </w:rPr>
            </w:pPr>
            <w:r>
              <w:rPr>
                <w:b/>
                <w:sz w:val="20"/>
                <w:szCs w:val="20"/>
              </w:rPr>
              <w:t>Buyer Representative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B8CE4A" w14:textId="77777777" w:rsidR="00107079" w:rsidRDefault="00CE0910">
            <w:pPr>
              <w:spacing w:before="240"/>
              <w:rPr>
                <w:sz w:val="20"/>
                <w:szCs w:val="20"/>
              </w:rPr>
            </w:pPr>
            <w:r>
              <w:rPr>
                <w:sz w:val="20"/>
                <w:szCs w:val="20"/>
              </w:rPr>
              <w:t>The representative appointed by the Buyer under this Call-Off Contract.</w:t>
            </w:r>
          </w:p>
        </w:tc>
      </w:tr>
      <w:tr w:rsidR="00107079" w14:paraId="6884FA20"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D2091B" w14:textId="77777777" w:rsidR="00107079" w:rsidRDefault="00CE0910">
            <w:pPr>
              <w:spacing w:before="240"/>
              <w:rPr>
                <w:b/>
                <w:sz w:val="20"/>
                <w:szCs w:val="20"/>
              </w:rPr>
            </w:pPr>
            <w:r>
              <w:rPr>
                <w:b/>
                <w:sz w:val="20"/>
                <w:szCs w:val="20"/>
              </w:rPr>
              <w:lastRenderedPageBreak/>
              <w:t>Buyer Software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B4148C" w14:textId="77777777" w:rsidR="00107079" w:rsidRDefault="00CE0910">
            <w:pPr>
              <w:spacing w:before="240"/>
              <w:rPr>
                <w:sz w:val="20"/>
                <w:szCs w:val="20"/>
              </w:rPr>
            </w:pPr>
            <w:r>
              <w:rPr>
                <w:sz w:val="20"/>
                <w:szCs w:val="20"/>
              </w:rPr>
              <w:t>Software owned by or licensed to the Buyer (other than under this Agreement), which is or will be used by the Supplier to provide the Services.</w:t>
            </w:r>
          </w:p>
        </w:tc>
      </w:tr>
      <w:tr w:rsidR="00107079" w14:paraId="59FBBC5E" w14:textId="77777777">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7C9177" w14:textId="77777777" w:rsidR="00107079" w:rsidRDefault="00CE0910">
            <w:pPr>
              <w:spacing w:before="240"/>
              <w:rPr>
                <w:b/>
                <w:sz w:val="20"/>
                <w:szCs w:val="20"/>
              </w:rPr>
            </w:pPr>
            <w:r>
              <w:rPr>
                <w:b/>
                <w:sz w:val="20"/>
                <w:szCs w:val="20"/>
              </w:rPr>
              <w:t>Call-Off Contract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E55506" w14:textId="77777777" w:rsidR="00107079" w:rsidRDefault="00CE0910">
            <w:pPr>
              <w:spacing w:before="240"/>
              <w:rPr>
                <w:sz w:val="20"/>
                <w:szCs w:val="20"/>
              </w:rPr>
            </w:pPr>
            <w:r>
              <w:rPr>
                <w:sz w:val="20"/>
                <w:szCs w:val="20"/>
              </w:rPr>
              <w:t xml:space="preserve">This call-off contract entered into following the provisions of the Framework Agreement for the provision of Services made between the Buyer and the Supplier comprising the Order Form, the Call-Off terms and conditions, the Call-Off </w:t>
            </w:r>
            <w:proofErr w:type="gramStart"/>
            <w:r>
              <w:rPr>
                <w:sz w:val="20"/>
                <w:szCs w:val="20"/>
              </w:rPr>
              <w:t>schedules</w:t>
            </w:r>
            <w:proofErr w:type="gramEnd"/>
            <w:r>
              <w:rPr>
                <w:sz w:val="20"/>
                <w:szCs w:val="20"/>
              </w:rPr>
              <w:t xml:space="preserve"> and the Collaboration Agreement.</w:t>
            </w:r>
          </w:p>
        </w:tc>
      </w:tr>
      <w:tr w:rsidR="00107079" w14:paraId="54D0A2B5"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763F49" w14:textId="77777777" w:rsidR="00107079" w:rsidRDefault="00CE0910">
            <w:pPr>
              <w:spacing w:before="240"/>
              <w:rPr>
                <w:b/>
                <w:sz w:val="20"/>
                <w:szCs w:val="20"/>
              </w:rPr>
            </w:pPr>
            <w:r>
              <w:rPr>
                <w:b/>
                <w:sz w:val="20"/>
                <w:szCs w:val="20"/>
              </w:rPr>
              <w:t>Charges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66A4E4" w14:textId="77777777" w:rsidR="00107079" w:rsidRDefault="00CE0910">
            <w:pPr>
              <w:spacing w:before="240"/>
              <w:rPr>
                <w:sz w:val="20"/>
                <w:szCs w:val="20"/>
              </w:rPr>
            </w:pPr>
            <w:r>
              <w:rPr>
                <w:sz w:val="20"/>
                <w:szCs w:val="20"/>
              </w:rPr>
              <w:t>The prices (excluding any applicable VAT), payable to the Supplier by the Buyer under this Call-Off Contract.</w:t>
            </w:r>
          </w:p>
        </w:tc>
      </w:tr>
      <w:tr w:rsidR="00107079" w14:paraId="0868CA1D" w14:textId="77777777">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FED876" w14:textId="77777777" w:rsidR="00107079" w:rsidRDefault="00CE0910">
            <w:pPr>
              <w:spacing w:before="240"/>
              <w:rPr>
                <w:b/>
                <w:sz w:val="20"/>
                <w:szCs w:val="20"/>
              </w:rPr>
            </w:pPr>
            <w:r>
              <w:rPr>
                <w:b/>
                <w:sz w:val="20"/>
                <w:szCs w:val="20"/>
              </w:rPr>
              <w:t>Collaboration Agreement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C3177C" w14:textId="77777777" w:rsidR="00107079" w:rsidRDefault="00CE0910">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107079" w14:paraId="71F075A4"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1E7AC0" w14:textId="77777777" w:rsidR="00107079" w:rsidRDefault="00CE0910">
            <w:pPr>
              <w:spacing w:before="240"/>
              <w:rPr>
                <w:b/>
                <w:sz w:val="20"/>
                <w:szCs w:val="20"/>
              </w:rPr>
            </w:pPr>
            <w:r>
              <w:rPr>
                <w:b/>
                <w:sz w:val="20"/>
                <w:szCs w:val="20"/>
              </w:rPr>
              <w:t>Commercially Sensitive Information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57E4C7" w14:textId="77777777" w:rsidR="00107079" w:rsidRDefault="00CE0910">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107079" w14:paraId="1EE395FD" w14:textId="77777777">
        <w:trPr>
          <w:trHeight w:val="216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DDFC21" w14:textId="77777777" w:rsidR="00107079" w:rsidRDefault="00CE0910">
            <w:pPr>
              <w:spacing w:before="240"/>
              <w:rPr>
                <w:b/>
                <w:sz w:val="20"/>
                <w:szCs w:val="20"/>
              </w:rPr>
            </w:pPr>
            <w:r>
              <w:rPr>
                <w:b/>
                <w:sz w:val="20"/>
                <w:szCs w:val="20"/>
              </w:rPr>
              <w:t>Confidential Information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1E5907" w14:textId="77777777" w:rsidR="00107079" w:rsidRDefault="00CE0910">
            <w:pPr>
              <w:spacing w:before="240"/>
              <w:rPr>
                <w:sz w:val="20"/>
                <w:szCs w:val="20"/>
              </w:rPr>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p>
          <w:p w14:paraId="5A4A2F9E" w14:textId="77777777" w:rsidR="00107079" w:rsidRDefault="00CE0910" w:rsidP="00AF5EE9">
            <w:pPr>
              <w:pStyle w:val="ListParagraph"/>
              <w:numPr>
                <w:ilvl w:val="0"/>
                <w:numId w:val="17"/>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6B11A493" w14:textId="77777777" w:rsidR="00107079" w:rsidRDefault="00CE0910" w:rsidP="00AF5EE9">
            <w:pPr>
              <w:pStyle w:val="ListParagraph"/>
              <w:numPr>
                <w:ilvl w:val="0"/>
                <w:numId w:val="17"/>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107079" w14:paraId="43829CA4" w14:textId="77777777">
        <w:trPr>
          <w:trHeight w:val="8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FDC4AF" w14:textId="77777777" w:rsidR="00107079" w:rsidRDefault="00CE0910">
            <w:pPr>
              <w:spacing w:before="240"/>
              <w:rPr>
                <w:b/>
                <w:sz w:val="20"/>
                <w:szCs w:val="20"/>
              </w:rPr>
            </w:pPr>
            <w:r>
              <w:rPr>
                <w:b/>
                <w:sz w:val="20"/>
                <w:szCs w:val="20"/>
              </w:rPr>
              <w:t>Control</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6F22C5" w14:textId="77777777" w:rsidR="00107079" w:rsidRDefault="00CE0910">
            <w:pPr>
              <w:spacing w:before="240"/>
              <w:rPr>
                <w:sz w:val="20"/>
                <w:szCs w:val="20"/>
              </w:rPr>
            </w:pPr>
            <w:r>
              <w:rPr>
                <w:sz w:val="20"/>
                <w:szCs w:val="20"/>
              </w:rPr>
              <w:t>‘Control’ as defined in section 1124 and 450 of the Corporation Tax</w:t>
            </w:r>
          </w:p>
          <w:p w14:paraId="4F95DE6B" w14:textId="77777777" w:rsidR="00107079" w:rsidRDefault="00CE0910">
            <w:pPr>
              <w:spacing w:before="240"/>
              <w:rPr>
                <w:sz w:val="20"/>
                <w:szCs w:val="20"/>
              </w:rPr>
            </w:pPr>
            <w:r>
              <w:rPr>
                <w:sz w:val="20"/>
                <w:szCs w:val="20"/>
              </w:rPr>
              <w:t>Act 2010. 'Controls' and 'Controlled' will be interpreted accordingly.</w:t>
            </w:r>
          </w:p>
        </w:tc>
      </w:tr>
      <w:tr w:rsidR="00107079" w14:paraId="45D56D17"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C01D64" w14:textId="77777777" w:rsidR="00107079" w:rsidRDefault="00CE0910">
            <w:pPr>
              <w:spacing w:before="240"/>
              <w:rPr>
                <w:b/>
                <w:sz w:val="20"/>
                <w:szCs w:val="20"/>
              </w:rPr>
            </w:pPr>
            <w:r>
              <w:rPr>
                <w:b/>
                <w:sz w:val="20"/>
                <w:szCs w:val="20"/>
              </w:rPr>
              <w:t>Controller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3448B0" w14:textId="77777777" w:rsidR="00107079" w:rsidRDefault="00CE0910">
            <w:pPr>
              <w:spacing w:before="240"/>
              <w:rPr>
                <w:sz w:val="20"/>
                <w:szCs w:val="20"/>
              </w:rPr>
            </w:pPr>
            <w:r>
              <w:rPr>
                <w:sz w:val="20"/>
                <w:szCs w:val="20"/>
              </w:rPr>
              <w:t>Takes the meaning given in the GDPR.</w:t>
            </w:r>
          </w:p>
        </w:tc>
      </w:tr>
      <w:tr w:rsidR="00107079" w14:paraId="2B1F3BE2" w14:textId="77777777">
        <w:trPr>
          <w:trHeight w:val="150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C6ED70" w14:textId="77777777" w:rsidR="00107079" w:rsidRDefault="00CE0910">
            <w:pPr>
              <w:spacing w:before="240"/>
              <w:rPr>
                <w:b/>
                <w:sz w:val="20"/>
                <w:szCs w:val="20"/>
              </w:rPr>
            </w:pPr>
            <w:r>
              <w:rPr>
                <w:b/>
                <w:sz w:val="20"/>
                <w:szCs w:val="20"/>
              </w:rPr>
              <w:t>Crown</w:t>
            </w:r>
          </w:p>
          <w:p w14:paraId="158FB29D" w14:textId="77777777" w:rsidR="00107079" w:rsidRDefault="00CE0910">
            <w:pPr>
              <w:spacing w:before="240"/>
              <w:rPr>
                <w:b/>
                <w:sz w:val="20"/>
                <w:szCs w:val="20"/>
              </w:rPr>
            </w:pPr>
            <w:r>
              <w:rPr>
                <w:b/>
                <w:sz w:val="20"/>
                <w:szCs w:val="20"/>
              </w:rPr>
              <w:t xml:space="preserve"> </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C3EB1B" w14:textId="77777777" w:rsidR="00107079" w:rsidRDefault="00CE0910">
            <w:pPr>
              <w:spacing w:before="240"/>
              <w:rPr>
                <w:sz w:val="20"/>
                <w:szCs w:val="20"/>
              </w:rPr>
            </w:pPr>
            <w:r>
              <w:rPr>
                <w:sz w:val="20"/>
                <w:szCs w:val="20"/>
              </w:rPr>
              <w:t xml:space="preserve">The government of the United Kingdom (including the Northern Ireland Assembly and Executive Committee, the Scottish </w:t>
            </w:r>
            <w:proofErr w:type="gramStart"/>
            <w:r>
              <w:rPr>
                <w:sz w:val="20"/>
                <w:szCs w:val="20"/>
              </w:rPr>
              <w:t>Executive</w:t>
            </w:r>
            <w:proofErr w:type="gramEnd"/>
            <w:r>
              <w:rPr>
                <w:sz w:val="20"/>
                <w:szCs w:val="20"/>
              </w:rPr>
              <w:t xml:space="preserve"> and the National Assembly for Wales), including, but not limited to, government ministers and government departments and particular bodies, persons, commissions or agencies carrying out functions on its behalf.</w:t>
            </w:r>
          </w:p>
        </w:tc>
      </w:tr>
      <w:tr w:rsidR="00107079" w14:paraId="765C9B1E"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49151B" w14:textId="77777777" w:rsidR="00107079" w:rsidRDefault="00CE0910">
            <w:pPr>
              <w:spacing w:before="240"/>
              <w:rPr>
                <w:b/>
                <w:sz w:val="20"/>
                <w:szCs w:val="20"/>
              </w:rPr>
            </w:pPr>
            <w:r>
              <w:rPr>
                <w:b/>
                <w:sz w:val="20"/>
                <w:szCs w:val="20"/>
              </w:rPr>
              <w:t>Data Loss Event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BB9C00" w14:textId="77777777" w:rsidR="00107079" w:rsidRDefault="00CE0910">
            <w:pPr>
              <w:spacing w:before="240"/>
              <w:rPr>
                <w:sz w:val="20"/>
                <w:szCs w:val="20"/>
              </w:rPr>
            </w:pPr>
            <w:r>
              <w:rPr>
                <w:sz w:val="20"/>
                <w:szCs w:val="20"/>
              </w:rPr>
              <w:t xml:space="preserve">Event that results, or may result, in unauthorised access to Personal Data held by the Processor under this Framework Agreement and/or actual or </w:t>
            </w:r>
            <w:r>
              <w:rPr>
                <w:sz w:val="20"/>
                <w:szCs w:val="20"/>
              </w:rPr>
              <w:lastRenderedPageBreak/>
              <w:t>potential loss and/or destruction of Personal Data in breach of this Agreement, including any Personal Data Breach.</w:t>
            </w:r>
          </w:p>
        </w:tc>
      </w:tr>
      <w:tr w:rsidR="00107079" w14:paraId="7B6F8A20"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B7B60C" w14:textId="77777777" w:rsidR="00107079" w:rsidRDefault="00CE0910">
            <w:pPr>
              <w:spacing w:before="240"/>
              <w:rPr>
                <w:b/>
                <w:sz w:val="20"/>
                <w:szCs w:val="20"/>
              </w:rPr>
            </w:pPr>
            <w:r>
              <w:rPr>
                <w:b/>
                <w:sz w:val="20"/>
                <w:szCs w:val="20"/>
              </w:rPr>
              <w:t>Data Protection Impact Assessment (DPIA)</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CFD6C7" w14:textId="77777777" w:rsidR="00107079" w:rsidRDefault="00CE0910">
            <w:pPr>
              <w:spacing w:before="240"/>
              <w:rPr>
                <w:sz w:val="20"/>
                <w:szCs w:val="20"/>
              </w:rPr>
            </w:pPr>
            <w:r>
              <w:rPr>
                <w:sz w:val="20"/>
                <w:szCs w:val="20"/>
              </w:rPr>
              <w:t>An assessment by the Controller of the impact of the envisaged Processing on the protection of Personal Data.</w:t>
            </w:r>
          </w:p>
        </w:tc>
      </w:tr>
      <w:tr w:rsidR="00107079" w14:paraId="46B92DF9" w14:textId="77777777">
        <w:trPr>
          <w:trHeight w:val="2338"/>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12D4F5" w14:textId="77777777" w:rsidR="00107079" w:rsidRDefault="00CE0910">
            <w:pPr>
              <w:spacing w:before="240"/>
              <w:rPr>
                <w:b/>
                <w:sz w:val="20"/>
                <w:szCs w:val="20"/>
              </w:rPr>
            </w:pPr>
            <w:r>
              <w:rPr>
                <w:b/>
                <w:sz w:val="20"/>
                <w:szCs w:val="20"/>
              </w:rPr>
              <w:t>Data Protection Legislation (DPL)</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805AB3" w14:textId="77777777" w:rsidR="00107079" w:rsidRDefault="00CE0910">
            <w:pPr>
              <w:spacing w:before="240"/>
              <w:rPr>
                <w:sz w:val="20"/>
                <w:szCs w:val="20"/>
              </w:rPr>
            </w:pPr>
            <w:r>
              <w:rPr>
                <w:sz w:val="20"/>
                <w:szCs w:val="20"/>
              </w:rPr>
              <w:t>Data Protection Legislation means:</w:t>
            </w:r>
          </w:p>
          <w:p w14:paraId="39245880" w14:textId="77777777" w:rsidR="00107079" w:rsidRDefault="00CE0910">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4263F2C7" w14:textId="77777777" w:rsidR="00107079" w:rsidRDefault="00CE0910">
            <w:pPr>
              <w:ind w:left="720" w:hanging="720"/>
              <w:rPr>
                <w:sz w:val="20"/>
                <w:szCs w:val="20"/>
              </w:rPr>
            </w:pPr>
            <w:r>
              <w:rPr>
                <w:sz w:val="20"/>
                <w:szCs w:val="20"/>
              </w:rPr>
              <w:t>(ii) the DPA 2018 to the extent that it relates to Processing of Personal Data and privacy</w:t>
            </w:r>
          </w:p>
          <w:p w14:paraId="0F6592B0" w14:textId="77777777" w:rsidR="00107079" w:rsidRDefault="00CE0910">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107079" w14:paraId="6604DB7B"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258099" w14:textId="77777777" w:rsidR="00107079" w:rsidRDefault="00CE0910">
            <w:pPr>
              <w:spacing w:before="240"/>
              <w:rPr>
                <w:b/>
                <w:sz w:val="20"/>
                <w:szCs w:val="20"/>
              </w:rPr>
            </w:pPr>
            <w:r>
              <w:rPr>
                <w:b/>
                <w:sz w:val="20"/>
                <w:szCs w:val="20"/>
              </w:rPr>
              <w:t>Data Subject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C350F0" w14:textId="77777777" w:rsidR="00107079" w:rsidRDefault="00CE0910">
            <w:pPr>
              <w:spacing w:before="240"/>
              <w:rPr>
                <w:sz w:val="20"/>
                <w:szCs w:val="20"/>
              </w:rPr>
            </w:pPr>
            <w:r>
              <w:rPr>
                <w:sz w:val="20"/>
                <w:szCs w:val="20"/>
              </w:rPr>
              <w:t>Takes the meaning given in the GDPR</w:t>
            </w:r>
          </w:p>
        </w:tc>
      </w:tr>
      <w:tr w:rsidR="00107079" w14:paraId="01C90660" w14:textId="77777777">
        <w:trPr>
          <w:trHeight w:val="330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64E4C8" w14:textId="77777777" w:rsidR="00107079" w:rsidRDefault="00CE0910">
            <w:pPr>
              <w:spacing w:before="240"/>
              <w:rPr>
                <w:b/>
                <w:sz w:val="20"/>
                <w:szCs w:val="20"/>
              </w:rPr>
            </w:pPr>
            <w:r>
              <w:rPr>
                <w:b/>
                <w:sz w:val="20"/>
                <w:szCs w:val="20"/>
              </w:rPr>
              <w:t>Default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A9CA76" w14:textId="77777777" w:rsidR="00107079" w:rsidRDefault="00CE0910">
            <w:pPr>
              <w:spacing w:before="240"/>
              <w:rPr>
                <w:sz w:val="20"/>
                <w:szCs w:val="20"/>
              </w:rPr>
            </w:pPr>
            <w:r>
              <w:rPr>
                <w:sz w:val="20"/>
                <w:szCs w:val="20"/>
              </w:rPr>
              <w:t>Default is any:</w:t>
            </w:r>
          </w:p>
          <w:p w14:paraId="7CC8E9BB" w14:textId="77777777" w:rsidR="00107079" w:rsidRDefault="00CE0910" w:rsidP="00AF5EE9">
            <w:pPr>
              <w:pStyle w:val="ListParagraph"/>
              <w:numPr>
                <w:ilvl w:val="0"/>
                <w:numId w:val="18"/>
              </w:numPr>
              <w:rPr>
                <w:sz w:val="20"/>
                <w:szCs w:val="20"/>
              </w:rPr>
            </w:pPr>
            <w:r>
              <w:rPr>
                <w:sz w:val="20"/>
                <w:szCs w:val="20"/>
              </w:rPr>
              <w:t>breach of the obligations of the Supplier (including any fundamental breach or breach of a fundamental term)</w:t>
            </w:r>
          </w:p>
          <w:p w14:paraId="42BB951B" w14:textId="77777777" w:rsidR="00107079" w:rsidRDefault="00CE0910" w:rsidP="00AF5EE9">
            <w:pPr>
              <w:pStyle w:val="ListParagraph"/>
              <w:numPr>
                <w:ilvl w:val="0"/>
                <w:numId w:val="18"/>
              </w:numPr>
              <w:rPr>
                <w:sz w:val="20"/>
                <w:szCs w:val="20"/>
              </w:rPr>
            </w:pPr>
            <w:r>
              <w:rPr>
                <w:sz w:val="20"/>
                <w:szCs w:val="20"/>
              </w:rPr>
              <w:t xml:space="preserve">other Default, </w:t>
            </w:r>
            <w:proofErr w:type="gramStart"/>
            <w:r>
              <w:rPr>
                <w:sz w:val="20"/>
                <w:szCs w:val="20"/>
              </w:rPr>
              <w:t>negligence</w:t>
            </w:r>
            <w:proofErr w:type="gramEnd"/>
            <w:r>
              <w:rPr>
                <w:sz w:val="20"/>
                <w:szCs w:val="20"/>
              </w:rPr>
              <w:t xml:space="preserve"> or negligent statement of the Supplier, of its Subcontractors or any Supplier Staff (whether by act or omission), in connection with or in relation to this Call-Off Contract</w:t>
            </w:r>
          </w:p>
          <w:p w14:paraId="3154157C" w14:textId="77777777" w:rsidR="00107079" w:rsidRDefault="00CE0910">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107079" w14:paraId="0CC1304A"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063990" w14:textId="77777777" w:rsidR="00107079" w:rsidRDefault="00CE0910">
            <w:pPr>
              <w:spacing w:before="240"/>
              <w:rPr>
                <w:b/>
                <w:sz w:val="20"/>
                <w:szCs w:val="20"/>
              </w:rPr>
            </w:pPr>
            <w:r>
              <w:rPr>
                <w:b/>
                <w:sz w:val="20"/>
                <w:szCs w:val="20"/>
              </w:rPr>
              <w:t>Deliverable(s)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DB14FE" w14:textId="77777777" w:rsidR="00107079" w:rsidRDefault="00CE0910">
            <w:pPr>
              <w:spacing w:before="240"/>
              <w:rPr>
                <w:sz w:val="20"/>
                <w:szCs w:val="20"/>
              </w:rPr>
            </w:pPr>
            <w:r>
              <w:rPr>
                <w:sz w:val="20"/>
                <w:szCs w:val="20"/>
              </w:rPr>
              <w:t>The G-Cloud Services the Buyer contracts the Supplier to provide under this Call-Off Contract.</w:t>
            </w:r>
          </w:p>
        </w:tc>
      </w:tr>
      <w:tr w:rsidR="00107079" w14:paraId="3F85E00C"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663C74" w14:textId="77777777" w:rsidR="00107079" w:rsidRDefault="00CE0910">
            <w:pPr>
              <w:spacing w:before="240"/>
              <w:rPr>
                <w:b/>
                <w:sz w:val="20"/>
                <w:szCs w:val="20"/>
              </w:rPr>
            </w:pPr>
            <w:r>
              <w:rPr>
                <w:b/>
                <w:sz w:val="20"/>
                <w:szCs w:val="20"/>
              </w:rPr>
              <w:t>Digital Marketplace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2A2978" w14:textId="77777777" w:rsidR="00107079" w:rsidRDefault="00CE0910">
            <w:pPr>
              <w:spacing w:before="240"/>
            </w:pPr>
            <w:r>
              <w:rPr>
                <w:sz w:val="20"/>
                <w:szCs w:val="20"/>
              </w:rPr>
              <w:t>The government marketplace where Services are available for Buyers to buy. (</w:t>
            </w:r>
            <w:hyperlink r:id="rId28" w:history="1">
              <w:r>
                <w:rPr>
                  <w:sz w:val="20"/>
                  <w:szCs w:val="20"/>
                  <w:u w:val="single"/>
                </w:rPr>
                <w:t>https://www.digitalmarketplace.service.gov.uk</w:t>
              </w:r>
            </w:hyperlink>
            <w:r>
              <w:rPr>
                <w:sz w:val="20"/>
                <w:szCs w:val="20"/>
              </w:rPr>
              <w:t>/)</w:t>
            </w:r>
          </w:p>
        </w:tc>
      </w:tr>
      <w:tr w:rsidR="00107079" w14:paraId="50D94772"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F10527" w14:textId="77777777" w:rsidR="00107079" w:rsidRDefault="00CE0910">
            <w:pPr>
              <w:spacing w:before="240"/>
              <w:rPr>
                <w:b/>
                <w:sz w:val="20"/>
                <w:szCs w:val="20"/>
              </w:rPr>
            </w:pPr>
            <w:r>
              <w:rPr>
                <w:b/>
                <w:sz w:val="20"/>
                <w:szCs w:val="20"/>
              </w:rPr>
              <w:t>DPA 2018</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5F6602" w14:textId="77777777" w:rsidR="00107079" w:rsidRDefault="00CE0910">
            <w:pPr>
              <w:spacing w:before="240"/>
              <w:rPr>
                <w:sz w:val="20"/>
                <w:szCs w:val="20"/>
              </w:rPr>
            </w:pPr>
            <w:r>
              <w:rPr>
                <w:sz w:val="20"/>
                <w:szCs w:val="20"/>
              </w:rPr>
              <w:t>Data Protection Act 2018.</w:t>
            </w:r>
          </w:p>
        </w:tc>
      </w:tr>
      <w:tr w:rsidR="00107079" w14:paraId="6864E76B"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96CFD5" w14:textId="77777777" w:rsidR="00107079" w:rsidRDefault="00CE0910">
            <w:pPr>
              <w:spacing w:before="240"/>
              <w:rPr>
                <w:b/>
                <w:sz w:val="20"/>
                <w:szCs w:val="20"/>
              </w:rPr>
            </w:pPr>
            <w:r>
              <w:rPr>
                <w:b/>
                <w:sz w:val="20"/>
                <w:szCs w:val="20"/>
              </w:rPr>
              <w:t>Employment Regulations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AFFC0A" w14:textId="77777777" w:rsidR="00107079" w:rsidRDefault="00CE0910">
            <w:pPr>
              <w:spacing w:before="240"/>
              <w:rPr>
                <w:sz w:val="20"/>
                <w:szCs w:val="20"/>
              </w:rPr>
            </w:pPr>
            <w:r>
              <w:rPr>
                <w:sz w:val="20"/>
                <w:szCs w:val="20"/>
              </w:rPr>
              <w:t>The Transfer of Undertakings (Protection of Employment) Regulations 2006 (SI 2006/246) (‘TUPE’) which implements the Acquired Rights Directive.</w:t>
            </w:r>
          </w:p>
        </w:tc>
      </w:tr>
      <w:tr w:rsidR="00107079" w14:paraId="57E7643D"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0EE145" w14:textId="77777777" w:rsidR="00107079" w:rsidRDefault="00CE0910">
            <w:pPr>
              <w:spacing w:before="240"/>
              <w:rPr>
                <w:b/>
                <w:sz w:val="20"/>
                <w:szCs w:val="20"/>
              </w:rPr>
            </w:pPr>
            <w:r>
              <w:rPr>
                <w:b/>
                <w:sz w:val="20"/>
                <w:szCs w:val="20"/>
              </w:rPr>
              <w:t>End</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E4CF0A" w14:textId="77777777" w:rsidR="00107079" w:rsidRDefault="00CE0910">
            <w:pPr>
              <w:spacing w:before="240"/>
              <w:rPr>
                <w:sz w:val="20"/>
                <w:szCs w:val="20"/>
              </w:rPr>
            </w:pPr>
            <w:r>
              <w:rPr>
                <w:sz w:val="20"/>
                <w:szCs w:val="20"/>
              </w:rPr>
              <w:t>Means to terminate; and Ended and Ending are construed accordingly.</w:t>
            </w:r>
          </w:p>
        </w:tc>
      </w:tr>
      <w:tr w:rsidR="00107079" w14:paraId="3A894183"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FD4C14" w14:textId="77777777" w:rsidR="00107079" w:rsidRDefault="00CE0910">
            <w:pPr>
              <w:spacing w:before="240"/>
              <w:rPr>
                <w:b/>
                <w:sz w:val="20"/>
                <w:szCs w:val="20"/>
              </w:rPr>
            </w:pPr>
            <w:r>
              <w:rPr>
                <w:b/>
                <w:sz w:val="20"/>
                <w:szCs w:val="20"/>
              </w:rPr>
              <w:lastRenderedPageBreak/>
              <w:t>Environmental Information Regulations or EIR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5C85E4" w14:textId="77777777" w:rsidR="00107079" w:rsidRDefault="00CE0910">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107079" w14:paraId="6E8A3965"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A31595" w14:textId="77777777" w:rsidR="00107079" w:rsidRDefault="00CE0910">
            <w:pPr>
              <w:spacing w:before="240"/>
              <w:rPr>
                <w:b/>
                <w:sz w:val="20"/>
                <w:szCs w:val="20"/>
              </w:rPr>
            </w:pPr>
            <w:r>
              <w:rPr>
                <w:b/>
                <w:sz w:val="20"/>
                <w:szCs w:val="20"/>
              </w:rPr>
              <w:t>Equipment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7FCA8D" w14:textId="77777777" w:rsidR="00107079" w:rsidRDefault="00CE0910">
            <w:pPr>
              <w:spacing w:before="240"/>
              <w:rPr>
                <w:sz w:val="20"/>
                <w:szCs w:val="20"/>
              </w:rPr>
            </w:pPr>
            <w:r>
              <w:rPr>
                <w:sz w:val="20"/>
                <w:szCs w:val="20"/>
              </w:rPr>
              <w:t xml:space="preserve">The Supplier’s hardware, computer and telecoms devices, plant, </w:t>
            </w:r>
            <w:proofErr w:type="gramStart"/>
            <w:r>
              <w:rPr>
                <w:sz w:val="20"/>
                <w:szCs w:val="20"/>
              </w:rPr>
              <w:t>materials</w:t>
            </w:r>
            <w:proofErr w:type="gramEnd"/>
            <w:r>
              <w:rPr>
                <w:sz w:val="20"/>
                <w:szCs w:val="20"/>
              </w:rPr>
              <w:t xml:space="preserve"> and such other items supplied and used by the Supplier (but not hired, leased or loaned from CCS or the Buyer) in the performance of its obligations under this Call-Off Contract.</w:t>
            </w:r>
          </w:p>
        </w:tc>
      </w:tr>
      <w:tr w:rsidR="00107079" w14:paraId="69E62C23"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C8BE0B" w14:textId="77777777" w:rsidR="00107079" w:rsidRDefault="00CE0910">
            <w:pPr>
              <w:spacing w:before="240"/>
              <w:rPr>
                <w:b/>
                <w:sz w:val="20"/>
                <w:szCs w:val="20"/>
              </w:rPr>
            </w:pPr>
            <w:r>
              <w:rPr>
                <w:b/>
                <w:sz w:val="20"/>
                <w:szCs w:val="20"/>
              </w:rPr>
              <w:t>ESI Reference Number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2F8AA1" w14:textId="77777777" w:rsidR="00107079" w:rsidRDefault="00CE0910">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107079" w14:paraId="3C415E8A" w14:textId="77777777">
        <w:trPr>
          <w:trHeight w:val="13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38190D" w14:textId="77777777" w:rsidR="00107079" w:rsidRDefault="00CE0910">
            <w:pPr>
              <w:spacing w:before="240"/>
              <w:rPr>
                <w:b/>
                <w:sz w:val="20"/>
                <w:szCs w:val="20"/>
              </w:rPr>
            </w:pPr>
            <w:r>
              <w:rPr>
                <w:b/>
                <w:sz w:val="20"/>
                <w:szCs w:val="20"/>
              </w:rPr>
              <w:t>Employment Status Indicator test tool or ESI tool</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25D580" w14:textId="77777777" w:rsidR="00107079" w:rsidRDefault="00CE0910">
            <w:pPr>
              <w:spacing w:before="240"/>
              <w:rPr>
                <w:sz w:val="20"/>
                <w:szCs w:val="20"/>
              </w:rPr>
            </w:pPr>
            <w:r>
              <w:rPr>
                <w:sz w:val="20"/>
                <w:szCs w:val="20"/>
              </w:rPr>
              <w:t>The HMRC Employment Status Indicator test tool. The most up-to-date version must be used. At the time of drafting the tool may be found here:</w:t>
            </w:r>
          </w:p>
          <w:p w14:paraId="0B7C57CF" w14:textId="77777777" w:rsidR="00107079" w:rsidRDefault="00F320CC">
            <w:hyperlink r:id="rId29" w:history="1">
              <w:r w:rsidR="00CE0910">
                <w:rPr>
                  <w:rStyle w:val="Hyperlink"/>
                </w:rPr>
                <w:t>https://www.gov.uk/guidance/check-employment-status-for-tax</w:t>
              </w:r>
            </w:hyperlink>
          </w:p>
        </w:tc>
      </w:tr>
      <w:tr w:rsidR="00107079" w14:paraId="7EA37360"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D4B2C5" w14:textId="77777777" w:rsidR="00107079" w:rsidRDefault="00CE0910">
            <w:pPr>
              <w:spacing w:before="240"/>
              <w:rPr>
                <w:b/>
                <w:sz w:val="20"/>
                <w:szCs w:val="20"/>
              </w:rPr>
            </w:pPr>
            <w:r>
              <w:rPr>
                <w:b/>
                <w:sz w:val="20"/>
                <w:szCs w:val="20"/>
              </w:rPr>
              <w:t>Expiry Date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DAF2DB" w14:textId="77777777" w:rsidR="00107079" w:rsidRDefault="00CE0910">
            <w:pPr>
              <w:spacing w:before="240"/>
              <w:rPr>
                <w:sz w:val="20"/>
                <w:szCs w:val="20"/>
              </w:rPr>
            </w:pPr>
            <w:r>
              <w:rPr>
                <w:sz w:val="20"/>
                <w:szCs w:val="20"/>
              </w:rPr>
              <w:t>The expiry date of this Call-Off Contract in the Order Form.</w:t>
            </w:r>
          </w:p>
        </w:tc>
      </w:tr>
      <w:tr w:rsidR="00107079" w14:paraId="6F0293E9" w14:textId="77777777">
        <w:trPr>
          <w:trHeight w:val="6542"/>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8E3670" w14:textId="77777777" w:rsidR="00107079" w:rsidRDefault="00CE0910">
            <w:pPr>
              <w:spacing w:before="240"/>
              <w:rPr>
                <w:b/>
                <w:sz w:val="20"/>
                <w:szCs w:val="20"/>
              </w:rPr>
            </w:pPr>
            <w:r>
              <w:rPr>
                <w:b/>
                <w:sz w:val="20"/>
                <w:szCs w:val="20"/>
              </w:rPr>
              <w:t>Force Majeure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CB5D99" w14:textId="77777777" w:rsidR="00107079" w:rsidRDefault="00CE0910">
            <w:pPr>
              <w:spacing w:before="240"/>
              <w:rPr>
                <w:sz w:val="20"/>
                <w:szCs w:val="20"/>
              </w:rPr>
            </w:pPr>
            <w:r>
              <w:rPr>
                <w:sz w:val="20"/>
                <w:szCs w:val="20"/>
              </w:rPr>
              <w:t>A force Majeure event means anything affecting either Party's performance of their obligations arising from any:</w:t>
            </w:r>
          </w:p>
          <w:p w14:paraId="2DD29A8A" w14:textId="77777777" w:rsidR="00107079" w:rsidRDefault="00CE0910" w:rsidP="00AF5EE9">
            <w:pPr>
              <w:pStyle w:val="ListParagraph"/>
              <w:numPr>
                <w:ilvl w:val="0"/>
                <w:numId w:val="19"/>
              </w:numPr>
              <w:rPr>
                <w:sz w:val="20"/>
                <w:szCs w:val="20"/>
              </w:rPr>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p>
          <w:p w14:paraId="037F5F9A" w14:textId="77777777" w:rsidR="00107079" w:rsidRDefault="00CE0910" w:rsidP="00AF5EE9">
            <w:pPr>
              <w:pStyle w:val="ListParagraph"/>
              <w:numPr>
                <w:ilvl w:val="0"/>
                <w:numId w:val="20"/>
              </w:numPr>
              <w:rPr>
                <w:sz w:val="20"/>
                <w:szCs w:val="20"/>
              </w:rPr>
            </w:pPr>
            <w:r>
              <w:rPr>
                <w:sz w:val="20"/>
                <w:szCs w:val="20"/>
              </w:rPr>
              <w:t xml:space="preserve">riots, </w:t>
            </w:r>
            <w:proofErr w:type="gramStart"/>
            <w:r>
              <w:rPr>
                <w:sz w:val="20"/>
                <w:szCs w:val="20"/>
              </w:rPr>
              <w:t>war</w:t>
            </w:r>
            <w:proofErr w:type="gramEnd"/>
            <w:r>
              <w:rPr>
                <w:sz w:val="20"/>
                <w:szCs w:val="20"/>
              </w:rPr>
              <w:t xml:space="preserve"> or armed conflict, acts of terrorism, nuclear, biological or chemical warfare</w:t>
            </w:r>
          </w:p>
          <w:p w14:paraId="488344A7" w14:textId="77777777" w:rsidR="00107079" w:rsidRDefault="00CE0910" w:rsidP="00AF5EE9">
            <w:pPr>
              <w:pStyle w:val="ListParagraph"/>
              <w:numPr>
                <w:ilvl w:val="0"/>
                <w:numId w:val="21"/>
              </w:numPr>
            </w:pPr>
            <w:r>
              <w:t xml:space="preserve">acts of government, local </w:t>
            </w:r>
            <w:proofErr w:type="gramStart"/>
            <w:r>
              <w:t>government</w:t>
            </w:r>
            <w:proofErr w:type="gramEnd"/>
            <w:r>
              <w:t xml:space="preserve"> or Regulatory </w:t>
            </w:r>
            <w:r>
              <w:rPr>
                <w:sz w:val="20"/>
                <w:szCs w:val="20"/>
              </w:rPr>
              <w:t>Bodies</w:t>
            </w:r>
          </w:p>
          <w:p w14:paraId="6EED8CDD" w14:textId="77777777" w:rsidR="00107079" w:rsidRDefault="00CE0910" w:rsidP="00AF5EE9">
            <w:pPr>
              <w:pStyle w:val="ListParagraph"/>
              <w:numPr>
                <w:ilvl w:val="0"/>
                <w:numId w:val="22"/>
              </w:numPr>
            </w:pPr>
            <w:r>
              <w:rPr>
                <w:sz w:val="14"/>
                <w:szCs w:val="14"/>
              </w:rPr>
              <w:t xml:space="preserve"> </w:t>
            </w:r>
            <w:r>
              <w:rPr>
                <w:sz w:val="20"/>
                <w:szCs w:val="20"/>
              </w:rPr>
              <w:t>fire, flood or disaster and any failure or shortage of power or fuel</w:t>
            </w:r>
          </w:p>
          <w:p w14:paraId="2A41DE17" w14:textId="77777777" w:rsidR="00107079" w:rsidRDefault="00CE0910" w:rsidP="00AF5EE9">
            <w:pPr>
              <w:pStyle w:val="ListParagraph"/>
              <w:numPr>
                <w:ilvl w:val="0"/>
                <w:numId w:val="23"/>
              </w:numPr>
              <w:rPr>
                <w:sz w:val="20"/>
                <w:szCs w:val="20"/>
              </w:rPr>
            </w:pPr>
            <w:r>
              <w:rPr>
                <w:sz w:val="20"/>
                <w:szCs w:val="20"/>
              </w:rPr>
              <w:t>industrial dispute affecting a third party for which a substitute third party isn’t reasonably available</w:t>
            </w:r>
          </w:p>
          <w:p w14:paraId="3BF1F019" w14:textId="77777777" w:rsidR="00107079" w:rsidRDefault="00CE0910">
            <w:pPr>
              <w:spacing w:before="240"/>
              <w:rPr>
                <w:sz w:val="20"/>
                <w:szCs w:val="20"/>
              </w:rPr>
            </w:pPr>
            <w:r>
              <w:rPr>
                <w:sz w:val="20"/>
                <w:szCs w:val="20"/>
              </w:rPr>
              <w:t>The following do not constitute a Force Majeure event:</w:t>
            </w:r>
          </w:p>
          <w:p w14:paraId="4B94BD75" w14:textId="77777777" w:rsidR="00107079" w:rsidRDefault="00CE0910" w:rsidP="00AF5EE9">
            <w:pPr>
              <w:pStyle w:val="ListParagraph"/>
              <w:numPr>
                <w:ilvl w:val="0"/>
                <w:numId w:val="24"/>
              </w:numPr>
              <w:rPr>
                <w:sz w:val="20"/>
                <w:szCs w:val="20"/>
              </w:rPr>
            </w:pPr>
            <w:r>
              <w:rPr>
                <w:sz w:val="20"/>
                <w:szCs w:val="20"/>
              </w:rPr>
              <w:t>any industrial dispute about the Supplier, its staff, or failure in the Supplier’s (or a Subcontractor's) supply chain</w:t>
            </w:r>
          </w:p>
          <w:p w14:paraId="24350B32" w14:textId="77777777" w:rsidR="00107079" w:rsidRDefault="00CE0910" w:rsidP="00AF5EE9">
            <w:pPr>
              <w:pStyle w:val="ListParagraph"/>
              <w:numPr>
                <w:ilvl w:val="0"/>
                <w:numId w:val="24"/>
              </w:numPr>
              <w:rPr>
                <w:sz w:val="20"/>
                <w:szCs w:val="20"/>
              </w:rPr>
            </w:pPr>
            <w:r>
              <w:rPr>
                <w:sz w:val="20"/>
                <w:szCs w:val="20"/>
              </w:rPr>
              <w:t xml:space="preserve">any event which is attributable to the wilful act, </w:t>
            </w:r>
            <w:proofErr w:type="gramStart"/>
            <w:r>
              <w:rPr>
                <w:sz w:val="20"/>
                <w:szCs w:val="20"/>
              </w:rPr>
              <w:t>neglect</w:t>
            </w:r>
            <w:proofErr w:type="gramEnd"/>
            <w:r>
              <w:rPr>
                <w:sz w:val="20"/>
                <w:szCs w:val="20"/>
              </w:rPr>
              <w:t xml:space="preserve"> or failure to take reasonable precautions by the Party seeking to rely on Force Majeure</w:t>
            </w:r>
          </w:p>
          <w:p w14:paraId="21FB40E7" w14:textId="77777777" w:rsidR="00107079" w:rsidRDefault="00CE0910" w:rsidP="00AF5EE9">
            <w:pPr>
              <w:pStyle w:val="ListParagraph"/>
              <w:numPr>
                <w:ilvl w:val="0"/>
                <w:numId w:val="24"/>
              </w:numPr>
              <w:rPr>
                <w:sz w:val="20"/>
                <w:szCs w:val="20"/>
              </w:rPr>
            </w:pPr>
            <w:r>
              <w:rPr>
                <w:sz w:val="20"/>
                <w:szCs w:val="20"/>
              </w:rPr>
              <w:t>the event was foreseeable by the Party seeking to rely on Force Majeure at the time this Call-Off Contract was entered into</w:t>
            </w:r>
          </w:p>
          <w:p w14:paraId="3EF59930" w14:textId="77777777" w:rsidR="00107079" w:rsidRDefault="00CE0910" w:rsidP="00AF5EE9">
            <w:pPr>
              <w:pStyle w:val="ListParagraph"/>
              <w:numPr>
                <w:ilvl w:val="0"/>
                <w:numId w:val="24"/>
              </w:numPr>
              <w:rPr>
                <w:sz w:val="20"/>
                <w:szCs w:val="20"/>
              </w:rPr>
            </w:pPr>
            <w:r>
              <w:rPr>
                <w:sz w:val="20"/>
                <w:szCs w:val="20"/>
              </w:rPr>
              <w:t>any event which is attributable to the Party seeking to rely on Force Majeure and its failure to comply with its own business continuity and disaster recovery plans</w:t>
            </w:r>
          </w:p>
        </w:tc>
      </w:tr>
      <w:tr w:rsidR="00107079" w14:paraId="5CCA0366" w14:textId="77777777">
        <w:trPr>
          <w:trHeight w:val="447"/>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F14ACE" w14:textId="77777777" w:rsidR="00107079" w:rsidRDefault="00CE0910">
            <w:pPr>
              <w:spacing w:before="240"/>
              <w:rPr>
                <w:b/>
                <w:sz w:val="20"/>
                <w:szCs w:val="20"/>
              </w:rPr>
            </w:pPr>
            <w:r>
              <w:rPr>
                <w:b/>
                <w:sz w:val="20"/>
                <w:szCs w:val="20"/>
              </w:rPr>
              <w:t>Former Supplier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CF8FBC" w14:textId="77777777" w:rsidR="00107079" w:rsidRDefault="00CE0910">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107079" w14:paraId="30725D10"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F153AB" w14:textId="77777777" w:rsidR="00107079" w:rsidRDefault="00CE0910">
            <w:pPr>
              <w:spacing w:before="240"/>
              <w:rPr>
                <w:b/>
                <w:sz w:val="20"/>
                <w:szCs w:val="20"/>
              </w:rPr>
            </w:pPr>
            <w:r>
              <w:rPr>
                <w:b/>
                <w:sz w:val="20"/>
                <w:szCs w:val="20"/>
              </w:rPr>
              <w:lastRenderedPageBreak/>
              <w:t>Framework Agreement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23AB60" w14:textId="77777777" w:rsidR="00107079" w:rsidRDefault="00CE0910">
            <w:pPr>
              <w:spacing w:before="240"/>
              <w:rPr>
                <w:sz w:val="20"/>
                <w:szCs w:val="20"/>
              </w:rPr>
            </w:pPr>
            <w:r>
              <w:rPr>
                <w:sz w:val="20"/>
                <w:szCs w:val="20"/>
              </w:rPr>
              <w:t>The clauses of framework agreement RM1557.12 together with the Framework Schedules.</w:t>
            </w:r>
          </w:p>
        </w:tc>
      </w:tr>
      <w:tr w:rsidR="00107079" w14:paraId="0742A1D4" w14:textId="77777777">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690AD3" w14:textId="77777777" w:rsidR="00107079" w:rsidRDefault="00CE0910">
            <w:pPr>
              <w:spacing w:before="240"/>
              <w:rPr>
                <w:b/>
                <w:sz w:val="20"/>
                <w:szCs w:val="20"/>
              </w:rPr>
            </w:pPr>
            <w:r>
              <w:rPr>
                <w:b/>
                <w:sz w:val="20"/>
                <w:szCs w:val="20"/>
              </w:rPr>
              <w:t>Fraud</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D11C98" w14:textId="77777777" w:rsidR="00107079" w:rsidRDefault="00CE0910">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107079" w14:paraId="730B2FE5"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46F4BF" w14:textId="77777777" w:rsidR="00107079" w:rsidRDefault="00CE0910">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27F5BE" w14:textId="77777777" w:rsidR="00107079" w:rsidRDefault="00CE0910">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107079" w14:paraId="3B00E555" w14:textId="77777777">
        <w:trPr>
          <w:trHeight w:val="588"/>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395509" w14:textId="77777777" w:rsidR="00107079" w:rsidRDefault="00CE0910">
            <w:pPr>
              <w:spacing w:before="240"/>
              <w:rPr>
                <w:b/>
                <w:sz w:val="20"/>
                <w:szCs w:val="20"/>
              </w:rPr>
            </w:pPr>
            <w:r>
              <w:rPr>
                <w:b/>
                <w:sz w:val="20"/>
                <w:szCs w:val="20"/>
              </w:rPr>
              <w:t>G-Cloud Services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800307" w14:textId="77777777" w:rsidR="00107079" w:rsidRDefault="00CE0910">
            <w:pPr>
              <w:spacing w:before="240"/>
              <w:rPr>
                <w:sz w:val="20"/>
                <w:szCs w:val="20"/>
              </w:rPr>
            </w:pPr>
            <w:r>
              <w:rPr>
                <w:sz w:val="20"/>
                <w:szCs w:val="20"/>
              </w:rPr>
              <w:t xml:space="preserve">The cloud services described in Framework Agreement Section 2 (Services Offered) as defined by the Service Definition, the Supplier </w:t>
            </w:r>
            <w:proofErr w:type="gramStart"/>
            <w:r>
              <w:rPr>
                <w:sz w:val="20"/>
                <w:szCs w:val="20"/>
              </w:rPr>
              <w:t>Terms</w:t>
            </w:r>
            <w:proofErr w:type="gramEnd"/>
            <w:r>
              <w:rPr>
                <w:sz w:val="20"/>
                <w:szCs w:val="20"/>
              </w:rPr>
              <w:t xml:space="preserve"> and any related Application documentation, which the Supplier must make available to CCS and Buyers and those services which are deliverable by the Supplier under the Collaboration Agreement.</w:t>
            </w:r>
          </w:p>
        </w:tc>
      </w:tr>
      <w:tr w:rsidR="00107079" w14:paraId="103C2D6E"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6AB3CA" w14:textId="77777777" w:rsidR="00107079" w:rsidRDefault="00CE0910">
            <w:pPr>
              <w:spacing w:before="240"/>
              <w:rPr>
                <w:b/>
                <w:sz w:val="20"/>
                <w:szCs w:val="20"/>
              </w:rPr>
            </w:pPr>
            <w:r>
              <w:rPr>
                <w:b/>
                <w:sz w:val="20"/>
                <w:szCs w:val="20"/>
              </w:rPr>
              <w:t>GDPR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8011EB" w14:textId="77777777" w:rsidR="00107079" w:rsidRDefault="00CE0910">
            <w:pPr>
              <w:spacing w:before="240"/>
              <w:rPr>
                <w:sz w:val="20"/>
                <w:szCs w:val="20"/>
              </w:rPr>
            </w:pPr>
            <w:r>
              <w:rPr>
                <w:sz w:val="20"/>
                <w:szCs w:val="20"/>
              </w:rPr>
              <w:t>General Data Protection Regulation (Regulation (EU) 2016/679)</w:t>
            </w:r>
          </w:p>
        </w:tc>
      </w:tr>
      <w:tr w:rsidR="00107079" w14:paraId="23B07550" w14:textId="77777777">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A78C41" w14:textId="77777777" w:rsidR="00107079" w:rsidRDefault="00CE0910">
            <w:pPr>
              <w:spacing w:before="240"/>
              <w:rPr>
                <w:b/>
                <w:sz w:val="20"/>
                <w:szCs w:val="20"/>
              </w:rPr>
            </w:pPr>
            <w:r>
              <w:rPr>
                <w:b/>
                <w:sz w:val="20"/>
                <w:szCs w:val="20"/>
              </w:rPr>
              <w:t>Good Industry Practice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BC9BC4" w14:textId="77777777" w:rsidR="00107079" w:rsidRDefault="00CE0910">
            <w:pPr>
              <w:spacing w:before="240"/>
              <w:rPr>
                <w:sz w:val="20"/>
                <w:szCs w:val="20"/>
              </w:rPr>
            </w:pPr>
            <w:r>
              <w:rPr>
                <w:sz w:val="20"/>
                <w:szCs w:val="20"/>
              </w:rPr>
              <w:t xml:space="preserve">Standards, practices, </w:t>
            </w:r>
            <w:proofErr w:type="gramStart"/>
            <w:r>
              <w:rPr>
                <w:sz w:val="20"/>
                <w:szCs w:val="20"/>
              </w:rPr>
              <w:t>methods</w:t>
            </w:r>
            <w:proofErr w:type="gramEnd"/>
            <w:r>
              <w:rPr>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107079" w14:paraId="5F73291F"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914000" w14:textId="77777777" w:rsidR="00107079" w:rsidRDefault="00CE0910">
            <w:pPr>
              <w:spacing w:before="240"/>
              <w:rPr>
                <w:b/>
                <w:sz w:val="20"/>
                <w:szCs w:val="20"/>
              </w:rPr>
            </w:pPr>
            <w:r>
              <w:rPr>
                <w:b/>
                <w:sz w:val="20"/>
                <w:szCs w:val="20"/>
              </w:rPr>
              <w:t>Government Procurement Card</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5113D8" w14:textId="77777777" w:rsidR="00107079" w:rsidRDefault="00CE0910">
            <w:pPr>
              <w:spacing w:before="240"/>
              <w:rPr>
                <w:sz w:val="20"/>
                <w:szCs w:val="20"/>
              </w:rPr>
            </w:pPr>
            <w:r>
              <w:rPr>
                <w:sz w:val="20"/>
                <w:szCs w:val="20"/>
              </w:rPr>
              <w:t xml:space="preserve">The government’s preferred method of purchasing and payment for low value goods or services. </w:t>
            </w:r>
          </w:p>
        </w:tc>
      </w:tr>
      <w:tr w:rsidR="00107079" w14:paraId="560C9AB4"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FD7A6E" w14:textId="77777777" w:rsidR="00107079" w:rsidRDefault="00CE0910">
            <w:pPr>
              <w:spacing w:before="240"/>
              <w:rPr>
                <w:b/>
                <w:sz w:val="20"/>
                <w:szCs w:val="20"/>
              </w:rPr>
            </w:pPr>
            <w:r>
              <w:rPr>
                <w:b/>
                <w:sz w:val="20"/>
                <w:szCs w:val="20"/>
              </w:rPr>
              <w:t>Guarantee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4EA495" w14:textId="77777777" w:rsidR="00107079" w:rsidRDefault="00CE0910">
            <w:pPr>
              <w:spacing w:before="240"/>
              <w:rPr>
                <w:sz w:val="20"/>
                <w:szCs w:val="20"/>
              </w:rPr>
            </w:pPr>
            <w:r>
              <w:rPr>
                <w:sz w:val="20"/>
                <w:szCs w:val="20"/>
              </w:rPr>
              <w:t>The guarantee described in Schedule 5.</w:t>
            </w:r>
          </w:p>
        </w:tc>
      </w:tr>
      <w:tr w:rsidR="00107079" w14:paraId="3B2A9B32"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7DC88" w14:textId="77777777" w:rsidR="00107079" w:rsidRDefault="00CE0910">
            <w:pPr>
              <w:spacing w:before="240"/>
              <w:rPr>
                <w:b/>
                <w:sz w:val="20"/>
                <w:szCs w:val="20"/>
              </w:rPr>
            </w:pPr>
            <w:r>
              <w:rPr>
                <w:b/>
                <w:sz w:val="20"/>
                <w:szCs w:val="20"/>
              </w:rPr>
              <w:t>Guidance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F431E3" w14:textId="77777777" w:rsidR="00107079" w:rsidRDefault="00CE0910">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107079" w14:paraId="680A28AD"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909CCF" w14:textId="77777777" w:rsidR="00107079" w:rsidRDefault="00CE0910">
            <w:pPr>
              <w:spacing w:before="240"/>
              <w:rPr>
                <w:b/>
                <w:sz w:val="20"/>
                <w:szCs w:val="20"/>
              </w:rPr>
            </w:pPr>
            <w:r>
              <w:rPr>
                <w:b/>
                <w:sz w:val="20"/>
                <w:szCs w:val="20"/>
              </w:rPr>
              <w:t>Implementation Plan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DCB4A1" w14:textId="77777777" w:rsidR="00107079" w:rsidRDefault="00CE0910">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107079" w14:paraId="7150DA5B"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C76AC9" w14:textId="77777777" w:rsidR="00107079" w:rsidRDefault="00CE0910">
            <w:pPr>
              <w:spacing w:before="240"/>
              <w:rPr>
                <w:b/>
                <w:sz w:val="20"/>
                <w:szCs w:val="20"/>
              </w:rPr>
            </w:pPr>
            <w:r>
              <w:rPr>
                <w:b/>
                <w:sz w:val="20"/>
                <w:szCs w:val="20"/>
              </w:rPr>
              <w:t>Indicative test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588E1D" w14:textId="77777777" w:rsidR="00107079" w:rsidRDefault="00CE0910">
            <w:pPr>
              <w:spacing w:before="240"/>
              <w:rPr>
                <w:sz w:val="20"/>
                <w:szCs w:val="20"/>
              </w:rPr>
            </w:pPr>
            <w:r>
              <w:rPr>
                <w:sz w:val="20"/>
                <w:szCs w:val="20"/>
              </w:rPr>
              <w:t>ESI tool completed by contractors on their own behalf at the request of CCS or the Buyer (as applicable) under clause 4.6.</w:t>
            </w:r>
          </w:p>
        </w:tc>
      </w:tr>
      <w:tr w:rsidR="00107079" w14:paraId="67FD15E1"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D5BD82" w14:textId="77777777" w:rsidR="00107079" w:rsidRDefault="00CE0910">
            <w:pPr>
              <w:spacing w:before="240"/>
              <w:rPr>
                <w:b/>
                <w:sz w:val="20"/>
                <w:szCs w:val="20"/>
              </w:rPr>
            </w:pPr>
            <w:r>
              <w:rPr>
                <w:b/>
                <w:sz w:val="20"/>
                <w:szCs w:val="20"/>
              </w:rPr>
              <w:lastRenderedPageBreak/>
              <w:t>Information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D40629" w14:textId="77777777" w:rsidR="00107079" w:rsidRDefault="00CE0910">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107079" w14:paraId="6A1A6D6D"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3D4169" w14:textId="77777777" w:rsidR="00107079" w:rsidRDefault="00CE0910">
            <w:pPr>
              <w:spacing w:before="240"/>
              <w:rPr>
                <w:b/>
                <w:sz w:val="20"/>
                <w:szCs w:val="20"/>
              </w:rPr>
            </w:pPr>
            <w:r>
              <w:rPr>
                <w:b/>
                <w:sz w:val="20"/>
                <w:szCs w:val="20"/>
              </w:rPr>
              <w:t>Information security management system</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034FD6" w14:textId="77777777" w:rsidR="00107079" w:rsidRDefault="00CE0910">
            <w:pPr>
              <w:spacing w:before="240"/>
              <w:rPr>
                <w:sz w:val="20"/>
                <w:szCs w:val="20"/>
              </w:rPr>
            </w:pPr>
            <w:r>
              <w:rPr>
                <w:sz w:val="20"/>
                <w:szCs w:val="20"/>
              </w:rPr>
              <w:t>The information security management system and process developed by the Supplier in accordance with clause 16.1.</w:t>
            </w:r>
          </w:p>
        </w:tc>
      </w:tr>
      <w:tr w:rsidR="00107079" w14:paraId="71D8377E"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E4E0A4" w14:textId="77777777" w:rsidR="00107079" w:rsidRDefault="00CE0910">
            <w:pPr>
              <w:spacing w:before="240"/>
              <w:rPr>
                <w:b/>
                <w:sz w:val="20"/>
                <w:szCs w:val="20"/>
              </w:rPr>
            </w:pPr>
            <w:r>
              <w:rPr>
                <w:b/>
                <w:sz w:val="20"/>
                <w:szCs w:val="20"/>
              </w:rPr>
              <w:t>Inside IR35</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8AB896" w14:textId="77777777" w:rsidR="00107079" w:rsidRDefault="00CE0910">
            <w:pPr>
              <w:spacing w:before="240"/>
              <w:rPr>
                <w:sz w:val="20"/>
                <w:szCs w:val="20"/>
              </w:rPr>
            </w:pPr>
            <w:r>
              <w:rPr>
                <w:sz w:val="20"/>
                <w:szCs w:val="20"/>
              </w:rPr>
              <w:t>Contractual engagements which would be determined to be within the scope of the IR35 Intermediaries legislation if assessed using the ESI tool.</w:t>
            </w:r>
          </w:p>
        </w:tc>
      </w:tr>
      <w:tr w:rsidR="00107079" w14:paraId="4D8C5635" w14:textId="77777777">
        <w:trPr>
          <w:trHeight w:val="447"/>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D5D749" w14:textId="77777777" w:rsidR="00107079" w:rsidRDefault="00CE0910">
            <w:pPr>
              <w:spacing w:before="240"/>
              <w:rPr>
                <w:b/>
                <w:sz w:val="20"/>
                <w:szCs w:val="20"/>
              </w:rPr>
            </w:pPr>
            <w:r>
              <w:rPr>
                <w:b/>
                <w:sz w:val="20"/>
                <w:szCs w:val="20"/>
              </w:rPr>
              <w:t>Insolvency event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B0BE65" w14:textId="77777777" w:rsidR="00107079" w:rsidRDefault="00CE0910">
            <w:pPr>
              <w:spacing w:before="240"/>
              <w:rPr>
                <w:sz w:val="20"/>
                <w:szCs w:val="20"/>
              </w:rPr>
            </w:pPr>
            <w:r>
              <w:rPr>
                <w:sz w:val="20"/>
                <w:szCs w:val="20"/>
              </w:rPr>
              <w:t>Can be:</w:t>
            </w:r>
          </w:p>
          <w:p w14:paraId="63850F57" w14:textId="77777777" w:rsidR="00107079" w:rsidRDefault="00CE0910" w:rsidP="00AF5EE9">
            <w:pPr>
              <w:pStyle w:val="ListParagraph"/>
              <w:numPr>
                <w:ilvl w:val="0"/>
                <w:numId w:val="25"/>
              </w:numPr>
            </w:pPr>
            <w:r>
              <w:rPr>
                <w:sz w:val="14"/>
                <w:szCs w:val="14"/>
              </w:rPr>
              <w:t xml:space="preserve"> </w:t>
            </w:r>
            <w:r>
              <w:rPr>
                <w:sz w:val="20"/>
                <w:szCs w:val="20"/>
              </w:rPr>
              <w:t>a voluntary arrangement</w:t>
            </w:r>
          </w:p>
          <w:p w14:paraId="02AA76F8" w14:textId="77777777" w:rsidR="00107079" w:rsidRDefault="00CE0910" w:rsidP="00AF5EE9">
            <w:pPr>
              <w:pStyle w:val="ListParagraph"/>
              <w:numPr>
                <w:ilvl w:val="0"/>
                <w:numId w:val="25"/>
              </w:numPr>
              <w:rPr>
                <w:sz w:val="20"/>
                <w:szCs w:val="20"/>
              </w:rPr>
            </w:pPr>
            <w:r>
              <w:rPr>
                <w:sz w:val="20"/>
                <w:szCs w:val="20"/>
              </w:rPr>
              <w:t>a winding-up petition</w:t>
            </w:r>
          </w:p>
          <w:p w14:paraId="60A2ACF5" w14:textId="77777777" w:rsidR="00107079" w:rsidRDefault="00CE0910" w:rsidP="00AF5EE9">
            <w:pPr>
              <w:pStyle w:val="ListParagraph"/>
              <w:numPr>
                <w:ilvl w:val="0"/>
                <w:numId w:val="25"/>
              </w:numPr>
              <w:rPr>
                <w:sz w:val="20"/>
                <w:szCs w:val="20"/>
              </w:rPr>
            </w:pPr>
            <w:r>
              <w:rPr>
                <w:sz w:val="20"/>
                <w:szCs w:val="20"/>
              </w:rPr>
              <w:t>the appointment of a receiver or administrator</w:t>
            </w:r>
          </w:p>
          <w:p w14:paraId="5BD21AEE" w14:textId="77777777" w:rsidR="00107079" w:rsidRDefault="00CE0910" w:rsidP="00AF5EE9">
            <w:pPr>
              <w:pStyle w:val="ListParagraph"/>
              <w:numPr>
                <w:ilvl w:val="0"/>
                <w:numId w:val="25"/>
              </w:numPr>
              <w:rPr>
                <w:sz w:val="20"/>
                <w:szCs w:val="20"/>
              </w:rPr>
            </w:pPr>
            <w:r>
              <w:rPr>
                <w:sz w:val="20"/>
                <w:szCs w:val="20"/>
              </w:rPr>
              <w:t>an unresolved statutory demand</w:t>
            </w:r>
          </w:p>
          <w:p w14:paraId="26600AD5" w14:textId="77777777" w:rsidR="00107079" w:rsidRDefault="00CE0910" w:rsidP="00AF5EE9">
            <w:pPr>
              <w:pStyle w:val="ListParagraph"/>
              <w:numPr>
                <w:ilvl w:val="0"/>
                <w:numId w:val="25"/>
              </w:numPr>
            </w:pPr>
            <w:r>
              <w:t>a S</w:t>
            </w:r>
            <w:r>
              <w:rPr>
                <w:sz w:val="20"/>
                <w:szCs w:val="20"/>
              </w:rPr>
              <w:t>chedule A1 moratorium</w:t>
            </w:r>
          </w:p>
        </w:tc>
      </w:tr>
      <w:tr w:rsidR="00107079" w14:paraId="6F1839A6" w14:textId="77777777">
        <w:trPr>
          <w:trHeight w:val="28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D41E60" w14:textId="77777777" w:rsidR="00107079" w:rsidRDefault="00CE0910">
            <w:pPr>
              <w:spacing w:before="240"/>
              <w:rPr>
                <w:b/>
                <w:sz w:val="20"/>
                <w:szCs w:val="20"/>
              </w:rPr>
            </w:pPr>
            <w:r>
              <w:rPr>
                <w:b/>
                <w:sz w:val="20"/>
                <w:szCs w:val="20"/>
              </w:rPr>
              <w:t>Intellectual Property Rights or IPR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9E0AAA" w14:textId="77777777" w:rsidR="00107079" w:rsidRDefault="00CE0910">
            <w:pPr>
              <w:spacing w:before="240"/>
              <w:rPr>
                <w:sz w:val="20"/>
                <w:szCs w:val="20"/>
              </w:rPr>
            </w:pPr>
            <w:r>
              <w:rPr>
                <w:sz w:val="20"/>
                <w:szCs w:val="20"/>
              </w:rPr>
              <w:t>Intellectual Property Rights are:</w:t>
            </w:r>
          </w:p>
          <w:p w14:paraId="510BE1AA" w14:textId="77777777" w:rsidR="00107079" w:rsidRDefault="00CE0910" w:rsidP="00AF5EE9">
            <w:pPr>
              <w:pStyle w:val="ListParagraph"/>
              <w:numPr>
                <w:ilvl w:val="0"/>
                <w:numId w:val="26"/>
              </w:numPr>
              <w:rPr>
                <w:sz w:val="20"/>
                <w:szCs w:val="20"/>
              </w:rPr>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p>
          <w:p w14:paraId="4FDD22A7" w14:textId="77777777" w:rsidR="00107079" w:rsidRDefault="00CE0910" w:rsidP="00AF5EE9">
            <w:pPr>
              <w:pStyle w:val="ListParagraph"/>
              <w:numPr>
                <w:ilvl w:val="0"/>
                <w:numId w:val="26"/>
              </w:numPr>
              <w:rPr>
                <w:sz w:val="20"/>
                <w:szCs w:val="20"/>
              </w:rPr>
            </w:pPr>
            <w:r>
              <w:rPr>
                <w:sz w:val="20"/>
                <w:szCs w:val="20"/>
              </w:rPr>
              <w:t>applications for registration, and the right to apply for registration, for any of the rights listed at (a) that are capable of being registered in any country or jurisdiction</w:t>
            </w:r>
          </w:p>
          <w:p w14:paraId="71875015" w14:textId="77777777" w:rsidR="00107079" w:rsidRDefault="00CE0910" w:rsidP="00AF5EE9">
            <w:pPr>
              <w:pStyle w:val="ListParagraph"/>
              <w:numPr>
                <w:ilvl w:val="0"/>
                <w:numId w:val="26"/>
              </w:numPr>
              <w:rPr>
                <w:sz w:val="20"/>
                <w:szCs w:val="20"/>
              </w:rPr>
            </w:pPr>
            <w:r>
              <w:rPr>
                <w:sz w:val="20"/>
                <w:szCs w:val="20"/>
              </w:rPr>
              <w:t>all other rights having equivalent or similar effect in any country or jurisdiction</w:t>
            </w:r>
          </w:p>
        </w:tc>
      </w:tr>
      <w:tr w:rsidR="00107079" w14:paraId="29B8892C" w14:textId="77777777">
        <w:trPr>
          <w:trHeight w:val="220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68979C" w14:textId="77777777" w:rsidR="00107079" w:rsidRDefault="00CE0910">
            <w:pPr>
              <w:spacing w:before="240"/>
              <w:rPr>
                <w:b/>
                <w:sz w:val="20"/>
                <w:szCs w:val="20"/>
              </w:rPr>
            </w:pPr>
            <w:r>
              <w:rPr>
                <w:b/>
                <w:sz w:val="20"/>
                <w:szCs w:val="20"/>
              </w:rPr>
              <w:t>Intermediary</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8CEA5A" w14:textId="77777777" w:rsidR="00107079" w:rsidRDefault="00CE0910">
            <w:pPr>
              <w:spacing w:before="240"/>
              <w:rPr>
                <w:sz w:val="20"/>
                <w:szCs w:val="20"/>
              </w:rPr>
            </w:pPr>
            <w:r>
              <w:rPr>
                <w:sz w:val="20"/>
                <w:szCs w:val="20"/>
              </w:rPr>
              <w:t>For the purposes of the IR35 rules an intermediary can be:</w:t>
            </w:r>
          </w:p>
          <w:p w14:paraId="4B075EC1" w14:textId="77777777" w:rsidR="00107079" w:rsidRDefault="00CE0910" w:rsidP="00AF5EE9">
            <w:pPr>
              <w:pStyle w:val="ListParagraph"/>
              <w:numPr>
                <w:ilvl w:val="0"/>
                <w:numId w:val="27"/>
              </w:numPr>
              <w:rPr>
                <w:sz w:val="20"/>
                <w:szCs w:val="20"/>
              </w:rPr>
            </w:pPr>
            <w:r>
              <w:rPr>
                <w:sz w:val="20"/>
                <w:szCs w:val="20"/>
              </w:rPr>
              <w:t>the supplier's own limited company</w:t>
            </w:r>
          </w:p>
          <w:p w14:paraId="74CAE6B4" w14:textId="77777777" w:rsidR="00107079" w:rsidRDefault="00CE0910" w:rsidP="00AF5EE9">
            <w:pPr>
              <w:pStyle w:val="ListParagraph"/>
              <w:numPr>
                <w:ilvl w:val="0"/>
                <w:numId w:val="27"/>
              </w:numPr>
              <w:rPr>
                <w:sz w:val="20"/>
                <w:szCs w:val="20"/>
              </w:rPr>
            </w:pPr>
            <w:r>
              <w:rPr>
                <w:sz w:val="20"/>
                <w:szCs w:val="20"/>
              </w:rPr>
              <w:t>a service or a personal service company</w:t>
            </w:r>
          </w:p>
          <w:p w14:paraId="27018A5E" w14:textId="77777777" w:rsidR="00107079" w:rsidRDefault="00CE0910" w:rsidP="00AF5EE9">
            <w:pPr>
              <w:pStyle w:val="ListParagraph"/>
              <w:numPr>
                <w:ilvl w:val="0"/>
                <w:numId w:val="27"/>
              </w:numPr>
              <w:rPr>
                <w:sz w:val="20"/>
                <w:szCs w:val="20"/>
              </w:rPr>
            </w:pPr>
            <w:r>
              <w:rPr>
                <w:sz w:val="20"/>
                <w:szCs w:val="20"/>
              </w:rPr>
              <w:t>a partnership</w:t>
            </w:r>
          </w:p>
          <w:p w14:paraId="0125FF1C" w14:textId="77777777" w:rsidR="00107079" w:rsidRDefault="00CE0910">
            <w:pPr>
              <w:spacing w:before="240"/>
              <w:rPr>
                <w:sz w:val="20"/>
                <w:szCs w:val="20"/>
              </w:rPr>
            </w:pPr>
            <w:r>
              <w:rPr>
                <w:sz w:val="20"/>
                <w:szCs w:val="20"/>
              </w:rPr>
              <w:t>It does not apply if you work for a client through a Managed Service Company (MSC) or agency (for example, an employment agency).</w:t>
            </w:r>
          </w:p>
        </w:tc>
      </w:tr>
      <w:tr w:rsidR="00107079" w14:paraId="532B0469"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733913" w14:textId="77777777" w:rsidR="00107079" w:rsidRDefault="00CE0910">
            <w:pPr>
              <w:spacing w:before="240"/>
              <w:rPr>
                <w:b/>
                <w:sz w:val="20"/>
                <w:szCs w:val="20"/>
              </w:rPr>
            </w:pPr>
            <w:r>
              <w:rPr>
                <w:b/>
                <w:sz w:val="20"/>
                <w:szCs w:val="20"/>
              </w:rPr>
              <w:t>IPR claim</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6155F3" w14:textId="77777777" w:rsidR="00107079" w:rsidRDefault="00CE0910">
            <w:pPr>
              <w:spacing w:before="240"/>
              <w:rPr>
                <w:sz w:val="20"/>
                <w:szCs w:val="20"/>
              </w:rPr>
            </w:pPr>
            <w:r>
              <w:rPr>
                <w:sz w:val="20"/>
                <w:szCs w:val="20"/>
              </w:rPr>
              <w:t>As set out in clause 11.5.</w:t>
            </w:r>
          </w:p>
        </w:tc>
      </w:tr>
      <w:tr w:rsidR="00107079" w14:paraId="4B1E34BE"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550A06" w14:textId="77777777" w:rsidR="00107079" w:rsidRDefault="00CE0910">
            <w:pPr>
              <w:spacing w:before="240"/>
              <w:rPr>
                <w:b/>
                <w:sz w:val="20"/>
                <w:szCs w:val="20"/>
              </w:rPr>
            </w:pPr>
            <w:r>
              <w:rPr>
                <w:b/>
                <w:sz w:val="20"/>
                <w:szCs w:val="20"/>
              </w:rPr>
              <w:t>IR35</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6E4A1E" w14:textId="77777777" w:rsidR="00107079" w:rsidRDefault="00CE0910">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107079" w14:paraId="2995F912"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DA40AD" w14:textId="77777777" w:rsidR="00107079" w:rsidRDefault="00CE0910">
            <w:pPr>
              <w:spacing w:before="240"/>
              <w:rPr>
                <w:b/>
                <w:sz w:val="20"/>
                <w:szCs w:val="20"/>
              </w:rPr>
            </w:pPr>
            <w:r>
              <w:rPr>
                <w:b/>
                <w:sz w:val="20"/>
                <w:szCs w:val="20"/>
              </w:rPr>
              <w:t>IR35 assessment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F01D04" w14:textId="77777777" w:rsidR="00107079" w:rsidRDefault="00CE0910">
            <w:pPr>
              <w:spacing w:before="240"/>
              <w:rPr>
                <w:sz w:val="20"/>
                <w:szCs w:val="20"/>
              </w:rPr>
            </w:pPr>
            <w:r>
              <w:rPr>
                <w:sz w:val="20"/>
                <w:szCs w:val="20"/>
              </w:rPr>
              <w:t>Assessment of employment status using the ESI tool to determine if engagement is Inside or Outside IR35.</w:t>
            </w:r>
          </w:p>
        </w:tc>
      </w:tr>
      <w:tr w:rsidR="00107079" w14:paraId="3B35487F"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81007A" w14:textId="77777777" w:rsidR="00107079" w:rsidRDefault="00CE0910">
            <w:pPr>
              <w:spacing w:before="240"/>
              <w:rPr>
                <w:b/>
                <w:sz w:val="20"/>
                <w:szCs w:val="20"/>
              </w:rPr>
            </w:pPr>
            <w:r>
              <w:rPr>
                <w:b/>
                <w:sz w:val="20"/>
                <w:szCs w:val="20"/>
              </w:rPr>
              <w:lastRenderedPageBreak/>
              <w:t>Know-How</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FC3976" w14:textId="77777777" w:rsidR="00107079" w:rsidRDefault="00CE0910">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107079" w14:paraId="4988F555" w14:textId="77777777">
        <w:trPr>
          <w:trHeight w:val="150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2B07CF" w14:textId="77777777" w:rsidR="00107079" w:rsidRDefault="00CE0910">
            <w:pPr>
              <w:spacing w:before="240"/>
              <w:rPr>
                <w:b/>
                <w:sz w:val="20"/>
                <w:szCs w:val="20"/>
              </w:rPr>
            </w:pPr>
            <w:r>
              <w:rPr>
                <w:b/>
                <w:sz w:val="20"/>
                <w:szCs w:val="20"/>
              </w:rPr>
              <w:t>Law</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D7313E" w14:textId="77777777" w:rsidR="00107079" w:rsidRDefault="00CE0910">
            <w:r>
              <w:rPr>
                <w:color w:val="000000"/>
                <w:sz w:val="20"/>
                <w:szCs w:val="20"/>
                <w:shd w:val="clear" w:color="auto" w:fill="FFFFFF"/>
              </w:rPr>
              <w:t xml:space="preserve">Any law, subordinate legislation within the meaning of Section 21(1) of the Interpretation Act 1978, </w:t>
            </w:r>
            <w:proofErr w:type="gramStart"/>
            <w:r>
              <w:rPr>
                <w:color w:val="000000"/>
                <w:sz w:val="20"/>
                <w:szCs w:val="20"/>
                <w:shd w:val="clear" w:color="auto" w:fill="FFFFFF"/>
              </w:rPr>
              <w:t>bye-law</w:t>
            </w:r>
            <w:proofErr w:type="gramEnd"/>
            <w:r>
              <w:rPr>
                <w:color w:val="000000"/>
                <w:sz w:val="20"/>
                <w:szCs w:val="20"/>
                <w:shd w:val="clear" w:color="auto" w:fill="FFFFFF"/>
              </w:rPr>
              <w:t>,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107079" w14:paraId="3CDE352A"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38A79B" w14:textId="77777777" w:rsidR="00107079" w:rsidRDefault="00CE0910">
            <w:pPr>
              <w:spacing w:before="240"/>
              <w:rPr>
                <w:b/>
                <w:sz w:val="20"/>
                <w:szCs w:val="20"/>
              </w:rPr>
            </w:pPr>
            <w:r>
              <w:rPr>
                <w:b/>
                <w:sz w:val="20"/>
                <w:szCs w:val="20"/>
              </w:rPr>
              <w:t>LED</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82A419" w14:textId="77777777" w:rsidR="00107079" w:rsidRDefault="00CE0910">
            <w:pPr>
              <w:spacing w:before="240"/>
              <w:rPr>
                <w:sz w:val="20"/>
                <w:szCs w:val="20"/>
              </w:rPr>
            </w:pPr>
            <w:r>
              <w:rPr>
                <w:sz w:val="20"/>
                <w:szCs w:val="20"/>
              </w:rPr>
              <w:t>Law Enforcement Directive (EU) 2016/680.</w:t>
            </w:r>
          </w:p>
        </w:tc>
      </w:tr>
      <w:tr w:rsidR="00107079" w14:paraId="1AEAF284" w14:textId="77777777">
        <w:trPr>
          <w:trHeight w:val="1722"/>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AA5D2E" w14:textId="77777777" w:rsidR="00107079" w:rsidRDefault="00CE0910">
            <w:pPr>
              <w:spacing w:before="240"/>
              <w:rPr>
                <w:b/>
                <w:sz w:val="20"/>
                <w:szCs w:val="20"/>
              </w:rPr>
            </w:pPr>
            <w:r>
              <w:rPr>
                <w:b/>
                <w:sz w:val="20"/>
                <w:szCs w:val="20"/>
              </w:rPr>
              <w:t>Loss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C58E25" w14:textId="77777777" w:rsidR="00107079" w:rsidRDefault="00CE0910">
            <w:pPr>
              <w:spacing w:before="240"/>
            </w:pPr>
            <w:r>
              <w:rPr>
                <w:sz w:val="20"/>
                <w:szCs w:val="20"/>
              </w:rPr>
              <w:t xml:space="preserve">All losses, liabilities, damages, costs, expenses (including legal fees), disbursements, costs of investigation, litigation, settlement, judgment, </w:t>
            </w:r>
            <w:proofErr w:type="gramStart"/>
            <w:r>
              <w:rPr>
                <w:sz w:val="20"/>
                <w:szCs w:val="20"/>
              </w:rPr>
              <w:t>interest</w:t>
            </w:r>
            <w:proofErr w:type="gramEnd"/>
            <w:r>
              <w:rPr>
                <w:sz w:val="20"/>
                <w:szCs w:val="20"/>
              </w:rPr>
              <w:t xml:space="preserve">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107079" w14:paraId="6B8BBC48"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6679F6" w14:textId="77777777" w:rsidR="00107079" w:rsidRDefault="00CE0910">
            <w:pPr>
              <w:spacing w:before="240"/>
              <w:rPr>
                <w:b/>
                <w:sz w:val="20"/>
                <w:szCs w:val="20"/>
              </w:rPr>
            </w:pPr>
            <w:r>
              <w:rPr>
                <w:b/>
                <w:sz w:val="20"/>
                <w:szCs w:val="20"/>
              </w:rPr>
              <w:t>Lot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619B32" w14:textId="77777777" w:rsidR="00107079" w:rsidRDefault="00CE0910">
            <w:pPr>
              <w:spacing w:before="240"/>
              <w:rPr>
                <w:sz w:val="20"/>
                <w:szCs w:val="20"/>
              </w:rPr>
            </w:pPr>
            <w:r>
              <w:rPr>
                <w:sz w:val="20"/>
                <w:szCs w:val="20"/>
              </w:rPr>
              <w:t xml:space="preserve">Any of the 3 Lots specified in the </w:t>
            </w:r>
            <w:proofErr w:type="gramStart"/>
            <w:r>
              <w:rPr>
                <w:sz w:val="20"/>
                <w:szCs w:val="20"/>
              </w:rPr>
              <w:t>ITT</w:t>
            </w:r>
            <w:proofErr w:type="gramEnd"/>
            <w:r>
              <w:rPr>
                <w:sz w:val="20"/>
                <w:szCs w:val="20"/>
              </w:rPr>
              <w:t xml:space="preserve"> and Lots will be construed accordingly.</w:t>
            </w:r>
          </w:p>
        </w:tc>
      </w:tr>
      <w:tr w:rsidR="00107079" w14:paraId="532589F7" w14:textId="77777777">
        <w:trPr>
          <w:trHeight w:val="150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C2FE61" w14:textId="77777777" w:rsidR="00107079" w:rsidRDefault="00CE0910">
            <w:pPr>
              <w:spacing w:before="240"/>
              <w:rPr>
                <w:b/>
                <w:sz w:val="20"/>
                <w:szCs w:val="20"/>
              </w:rPr>
            </w:pPr>
            <w:r>
              <w:rPr>
                <w:b/>
                <w:sz w:val="20"/>
                <w:szCs w:val="20"/>
              </w:rPr>
              <w:t>Malicious Software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A5C28D" w14:textId="77777777" w:rsidR="00107079" w:rsidRDefault="00CE0910">
            <w:pPr>
              <w:spacing w:before="240"/>
              <w:rPr>
                <w:sz w:val="20"/>
                <w:szCs w:val="20"/>
              </w:rPr>
            </w:pPr>
            <w:r>
              <w:rPr>
                <w:sz w:val="20"/>
                <w:szCs w:val="20"/>
              </w:rPr>
              <w:t xml:space="preserve">Any software program or code intended to destroy, interfere with, corrupt, or cause undesired effects on program files, data or other information, executable </w:t>
            </w:r>
            <w:proofErr w:type="gramStart"/>
            <w:r>
              <w:rPr>
                <w:sz w:val="20"/>
                <w:szCs w:val="20"/>
              </w:rPr>
              <w:t>code</w:t>
            </w:r>
            <w:proofErr w:type="gramEnd"/>
            <w:r>
              <w:rPr>
                <w:sz w:val="20"/>
                <w:szCs w:val="20"/>
              </w:rPr>
              <w:t xml:space="preserve"> or application software macros, whether or not its operation is immediate or delayed, and whether the malicious software is introduced wilfully, negligently or without knowledge of its existence.</w:t>
            </w:r>
          </w:p>
        </w:tc>
      </w:tr>
      <w:tr w:rsidR="00107079" w14:paraId="0DB86D7D" w14:textId="77777777">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2AB467" w14:textId="77777777" w:rsidR="00107079" w:rsidRDefault="00CE0910">
            <w:pPr>
              <w:spacing w:before="240"/>
              <w:rPr>
                <w:b/>
                <w:sz w:val="20"/>
                <w:szCs w:val="20"/>
              </w:rPr>
            </w:pPr>
            <w:r>
              <w:rPr>
                <w:b/>
                <w:sz w:val="20"/>
                <w:szCs w:val="20"/>
              </w:rPr>
              <w:t>Management Charge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57ADEF" w14:textId="77777777" w:rsidR="00107079" w:rsidRDefault="00CE0910">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107079" w14:paraId="6E85E1F9"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4D08B5" w14:textId="77777777" w:rsidR="00107079" w:rsidRDefault="00CE0910">
            <w:pPr>
              <w:spacing w:before="240"/>
              <w:rPr>
                <w:b/>
                <w:sz w:val="20"/>
                <w:szCs w:val="20"/>
              </w:rPr>
            </w:pPr>
            <w:r>
              <w:rPr>
                <w:b/>
                <w:sz w:val="20"/>
                <w:szCs w:val="20"/>
              </w:rPr>
              <w:t>Management Information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53FFB6" w14:textId="77777777" w:rsidR="00107079" w:rsidRDefault="00CE0910">
            <w:pPr>
              <w:spacing w:before="240"/>
              <w:rPr>
                <w:sz w:val="20"/>
                <w:szCs w:val="20"/>
              </w:rPr>
            </w:pPr>
            <w:r>
              <w:rPr>
                <w:sz w:val="20"/>
                <w:szCs w:val="20"/>
              </w:rPr>
              <w:t>The management information specified in Framework Agreement section 6 (What you report to CCS).</w:t>
            </w:r>
          </w:p>
        </w:tc>
      </w:tr>
      <w:tr w:rsidR="00107079" w14:paraId="00722656"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3B0D23" w14:textId="77777777" w:rsidR="00107079" w:rsidRDefault="00CE0910">
            <w:pPr>
              <w:spacing w:before="240"/>
              <w:rPr>
                <w:b/>
                <w:sz w:val="20"/>
                <w:szCs w:val="20"/>
              </w:rPr>
            </w:pPr>
            <w:r>
              <w:rPr>
                <w:b/>
                <w:sz w:val="20"/>
                <w:szCs w:val="20"/>
              </w:rPr>
              <w:t>Material Breach</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73BEF8" w14:textId="77777777" w:rsidR="00107079" w:rsidRDefault="00CE0910">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107079" w14:paraId="12AEC15D"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3556A2" w14:textId="77777777" w:rsidR="00107079" w:rsidRDefault="00CE0910">
            <w:pPr>
              <w:spacing w:before="240"/>
              <w:rPr>
                <w:b/>
                <w:sz w:val="20"/>
                <w:szCs w:val="20"/>
              </w:rPr>
            </w:pPr>
            <w:r>
              <w:rPr>
                <w:b/>
                <w:sz w:val="20"/>
                <w:szCs w:val="20"/>
              </w:rPr>
              <w:t>Ministry of Justice Code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4950D5" w14:textId="77777777" w:rsidR="00107079" w:rsidRDefault="00CE0910">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107079" w14:paraId="3D541FF6"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3CD949" w14:textId="77777777" w:rsidR="00107079" w:rsidRDefault="00CE0910">
            <w:pPr>
              <w:spacing w:before="240"/>
              <w:rPr>
                <w:b/>
                <w:sz w:val="20"/>
                <w:szCs w:val="20"/>
              </w:rPr>
            </w:pPr>
            <w:r>
              <w:rPr>
                <w:b/>
                <w:sz w:val="20"/>
                <w:szCs w:val="20"/>
              </w:rPr>
              <w:lastRenderedPageBreak/>
              <w:t>New Fair Deal</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68B0D2" w14:textId="77777777" w:rsidR="00107079" w:rsidRDefault="00CE0910">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107079" w14:paraId="09C071C9"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5AF8A2" w14:textId="77777777" w:rsidR="00107079" w:rsidRDefault="00CE0910">
            <w:pPr>
              <w:spacing w:before="240"/>
              <w:rPr>
                <w:b/>
                <w:sz w:val="20"/>
                <w:szCs w:val="20"/>
              </w:rPr>
            </w:pPr>
            <w:r>
              <w:rPr>
                <w:b/>
                <w:sz w:val="20"/>
                <w:szCs w:val="20"/>
              </w:rPr>
              <w:t>Order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0137A4" w14:textId="77777777" w:rsidR="00107079" w:rsidRDefault="00CE0910">
            <w:pPr>
              <w:spacing w:before="240"/>
              <w:rPr>
                <w:sz w:val="20"/>
                <w:szCs w:val="20"/>
              </w:rPr>
            </w:pPr>
            <w:r>
              <w:rPr>
                <w:sz w:val="20"/>
                <w:szCs w:val="20"/>
              </w:rPr>
              <w:t>An order for G-Cloud Services placed by a contracting body with the Supplier in accordance with the ordering processes.</w:t>
            </w:r>
          </w:p>
        </w:tc>
      </w:tr>
      <w:tr w:rsidR="00107079" w14:paraId="08F7070A"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D9F261" w14:textId="77777777" w:rsidR="00107079" w:rsidRDefault="00CE0910">
            <w:pPr>
              <w:spacing w:before="240"/>
              <w:rPr>
                <w:b/>
                <w:sz w:val="20"/>
                <w:szCs w:val="20"/>
              </w:rPr>
            </w:pPr>
            <w:r>
              <w:rPr>
                <w:b/>
                <w:sz w:val="20"/>
                <w:szCs w:val="20"/>
              </w:rPr>
              <w:t>Order Form</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343C37" w14:textId="77777777" w:rsidR="00107079" w:rsidRDefault="00CE0910">
            <w:pPr>
              <w:spacing w:before="240"/>
              <w:rPr>
                <w:sz w:val="20"/>
                <w:szCs w:val="20"/>
              </w:rPr>
            </w:pPr>
            <w:r>
              <w:rPr>
                <w:sz w:val="20"/>
                <w:szCs w:val="20"/>
              </w:rPr>
              <w:t>The order form set out in Part A of the Call-Off Contract to be used by a Buyer to order G-Cloud Services.</w:t>
            </w:r>
          </w:p>
        </w:tc>
      </w:tr>
      <w:tr w:rsidR="00107079" w14:paraId="112CFE01"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D5C42E" w14:textId="77777777" w:rsidR="00107079" w:rsidRDefault="00CE0910">
            <w:pPr>
              <w:spacing w:before="240"/>
              <w:rPr>
                <w:b/>
                <w:sz w:val="20"/>
                <w:szCs w:val="20"/>
              </w:rPr>
            </w:pPr>
            <w:r>
              <w:rPr>
                <w:b/>
                <w:sz w:val="20"/>
                <w:szCs w:val="20"/>
              </w:rPr>
              <w:t>Ordered G-Cloud Services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D3DF5F" w14:textId="77777777" w:rsidR="00107079" w:rsidRDefault="00CE0910">
            <w:pPr>
              <w:spacing w:before="240"/>
              <w:rPr>
                <w:sz w:val="20"/>
                <w:szCs w:val="20"/>
              </w:rPr>
            </w:pPr>
            <w:r>
              <w:rPr>
                <w:sz w:val="20"/>
                <w:szCs w:val="20"/>
              </w:rPr>
              <w:t>G-Cloud Services which are the subject of an order by the Buyer.</w:t>
            </w:r>
          </w:p>
        </w:tc>
      </w:tr>
      <w:tr w:rsidR="00107079" w14:paraId="513CB059"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193293" w14:textId="77777777" w:rsidR="00107079" w:rsidRDefault="00CE0910">
            <w:pPr>
              <w:spacing w:before="240"/>
              <w:rPr>
                <w:b/>
                <w:sz w:val="20"/>
                <w:szCs w:val="20"/>
              </w:rPr>
            </w:pPr>
            <w:r>
              <w:rPr>
                <w:b/>
                <w:sz w:val="20"/>
                <w:szCs w:val="20"/>
              </w:rPr>
              <w:t>Outside IR35</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B5EC73" w14:textId="77777777" w:rsidR="00107079" w:rsidRDefault="00CE0910">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107079" w14:paraId="64FFA9A8"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46257E" w14:textId="77777777" w:rsidR="00107079" w:rsidRDefault="00CE0910">
            <w:pPr>
              <w:spacing w:before="240"/>
              <w:rPr>
                <w:b/>
                <w:sz w:val="20"/>
                <w:szCs w:val="20"/>
              </w:rPr>
            </w:pPr>
            <w:r>
              <w:rPr>
                <w:b/>
                <w:sz w:val="20"/>
                <w:szCs w:val="20"/>
              </w:rPr>
              <w:t>Party</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192079" w14:textId="77777777" w:rsidR="00107079" w:rsidRDefault="00CE0910">
            <w:pPr>
              <w:spacing w:before="240"/>
              <w:rPr>
                <w:sz w:val="20"/>
                <w:szCs w:val="20"/>
              </w:rPr>
            </w:pPr>
            <w:r>
              <w:rPr>
                <w:sz w:val="20"/>
                <w:szCs w:val="20"/>
              </w:rPr>
              <w:t>The Buyer or the Supplier and ‘Parties’ will be interpreted accordingly.</w:t>
            </w:r>
          </w:p>
        </w:tc>
      </w:tr>
      <w:tr w:rsidR="00107079" w14:paraId="5C2C9C18"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1C7ADB" w14:textId="77777777" w:rsidR="00107079" w:rsidRDefault="00CE0910">
            <w:pPr>
              <w:spacing w:before="240"/>
              <w:rPr>
                <w:b/>
                <w:sz w:val="20"/>
                <w:szCs w:val="20"/>
              </w:rPr>
            </w:pPr>
            <w:r>
              <w:rPr>
                <w:b/>
                <w:sz w:val="20"/>
                <w:szCs w:val="20"/>
              </w:rPr>
              <w:t>Personal Data</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A201D2" w14:textId="77777777" w:rsidR="00107079" w:rsidRDefault="00CE0910">
            <w:pPr>
              <w:spacing w:before="240"/>
              <w:rPr>
                <w:sz w:val="20"/>
                <w:szCs w:val="20"/>
              </w:rPr>
            </w:pPr>
            <w:r>
              <w:rPr>
                <w:sz w:val="20"/>
                <w:szCs w:val="20"/>
              </w:rPr>
              <w:t>Takes the meaning given in the GDPR.</w:t>
            </w:r>
          </w:p>
        </w:tc>
      </w:tr>
      <w:tr w:rsidR="00107079" w14:paraId="2A59DBBE"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6D3783" w14:textId="77777777" w:rsidR="00107079" w:rsidRDefault="00CE0910">
            <w:pPr>
              <w:spacing w:before="240"/>
              <w:rPr>
                <w:b/>
                <w:sz w:val="20"/>
                <w:szCs w:val="20"/>
              </w:rPr>
            </w:pPr>
            <w:r>
              <w:rPr>
                <w:b/>
                <w:sz w:val="20"/>
                <w:szCs w:val="20"/>
              </w:rPr>
              <w:t>Personal Data Breach</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F75A8F" w14:textId="77777777" w:rsidR="00107079" w:rsidRDefault="00CE0910">
            <w:pPr>
              <w:spacing w:before="240"/>
              <w:rPr>
                <w:sz w:val="20"/>
                <w:szCs w:val="20"/>
              </w:rPr>
            </w:pPr>
            <w:r>
              <w:rPr>
                <w:sz w:val="20"/>
                <w:szCs w:val="20"/>
              </w:rPr>
              <w:t>Takes the meaning given in the GDPR.</w:t>
            </w:r>
          </w:p>
        </w:tc>
      </w:tr>
      <w:tr w:rsidR="00107079" w14:paraId="24094B3D"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4FDFEA" w14:textId="77777777" w:rsidR="00107079" w:rsidRDefault="00CE0910">
            <w:pPr>
              <w:spacing w:before="240"/>
              <w:rPr>
                <w:b/>
                <w:sz w:val="20"/>
                <w:szCs w:val="20"/>
              </w:rPr>
            </w:pPr>
            <w:r>
              <w:rPr>
                <w:b/>
                <w:sz w:val="20"/>
                <w:szCs w:val="20"/>
              </w:rPr>
              <w:t>Processing</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4DF053" w14:textId="77777777" w:rsidR="00107079" w:rsidRDefault="00CE0910">
            <w:pPr>
              <w:spacing w:before="240"/>
              <w:rPr>
                <w:sz w:val="20"/>
                <w:szCs w:val="20"/>
              </w:rPr>
            </w:pPr>
            <w:r>
              <w:rPr>
                <w:sz w:val="20"/>
                <w:szCs w:val="20"/>
              </w:rPr>
              <w:t>Takes the meaning given in the GDPR.</w:t>
            </w:r>
          </w:p>
        </w:tc>
      </w:tr>
      <w:tr w:rsidR="00107079" w14:paraId="5C018F09"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9827A6" w14:textId="77777777" w:rsidR="00107079" w:rsidRDefault="00CE0910">
            <w:pPr>
              <w:spacing w:before="240"/>
              <w:rPr>
                <w:b/>
                <w:sz w:val="20"/>
                <w:szCs w:val="20"/>
              </w:rPr>
            </w:pPr>
            <w:r>
              <w:rPr>
                <w:b/>
                <w:sz w:val="20"/>
                <w:szCs w:val="20"/>
              </w:rPr>
              <w:t>Processor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35BF87" w14:textId="77777777" w:rsidR="00107079" w:rsidRDefault="00CE0910">
            <w:pPr>
              <w:spacing w:before="240"/>
              <w:rPr>
                <w:sz w:val="20"/>
                <w:szCs w:val="20"/>
              </w:rPr>
            </w:pPr>
            <w:r>
              <w:rPr>
                <w:sz w:val="20"/>
                <w:szCs w:val="20"/>
              </w:rPr>
              <w:t>Takes the meaning given in the GDPR.</w:t>
            </w:r>
          </w:p>
        </w:tc>
      </w:tr>
      <w:tr w:rsidR="00107079" w14:paraId="11D442CD" w14:textId="77777777">
        <w:trPr>
          <w:trHeight w:val="3241"/>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D922D0" w14:textId="77777777" w:rsidR="00107079" w:rsidRDefault="00CE0910">
            <w:pPr>
              <w:spacing w:before="240"/>
              <w:rPr>
                <w:b/>
                <w:sz w:val="20"/>
                <w:szCs w:val="20"/>
              </w:rPr>
            </w:pPr>
            <w:r>
              <w:rPr>
                <w:b/>
                <w:sz w:val="20"/>
                <w:szCs w:val="20"/>
              </w:rPr>
              <w:t>Prohibited act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195789" w14:textId="77777777" w:rsidR="00107079" w:rsidRDefault="00CE0910">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2A3FF1AC" w14:textId="77777777" w:rsidR="00107079" w:rsidRDefault="00CE0910" w:rsidP="00AF5EE9">
            <w:pPr>
              <w:pStyle w:val="ListParagraph"/>
              <w:numPr>
                <w:ilvl w:val="0"/>
                <w:numId w:val="28"/>
              </w:numPr>
              <w:rPr>
                <w:sz w:val="20"/>
                <w:szCs w:val="20"/>
              </w:rPr>
            </w:pPr>
            <w:r>
              <w:rPr>
                <w:sz w:val="20"/>
                <w:szCs w:val="20"/>
              </w:rPr>
              <w:t>induce that person to perform improperly a relevant function or activity</w:t>
            </w:r>
          </w:p>
          <w:p w14:paraId="72271139" w14:textId="77777777" w:rsidR="00107079" w:rsidRDefault="00CE0910" w:rsidP="00AF5EE9">
            <w:pPr>
              <w:pStyle w:val="ListParagraph"/>
              <w:numPr>
                <w:ilvl w:val="0"/>
                <w:numId w:val="28"/>
              </w:numPr>
              <w:rPr>
                <w:sz w:val="20"/>
                <w:szCs w:val="20"/>
              </w:rPr>
            </w:pPr>
            <w:r>
              <w:rPr>
                <w:sz w:val="20"/>
                <w:szCs w:val="20"/>
              </w:rPr>
              <w:t>reward that person for improper performance of a relevant function or activity</w:t>
            </w:r>
          </w:p>
          <w:p w14:paraId="5FCCAB52" w14:textId="77777777" w:rsidR="00107079" w:rsidRDefault="00CE0910" w:rsidP="00AF5EE9">
            <w:pPr>
              <w:pStyle w:val="ListParagraph"/>
              <w:numPr>
                <w:ilvl w:val="0"/>
                <w:numId w:val="28"/>
              </w:numPr>
              <w:rPr>
                <w:sz w:val="20"/>
                <w:szCs w:val="20"/>
              </w:rPr>
            </w:pPr>
            <w:r>
              <w:rPr>
                <w:sz w:val="20"/>
                <w:szCs w:val="20"/>
              </w:rPr>
              <w:t>commit any offence:</w:t>
            </w:r>
          </w:p>
          <w:p w14:paraId="49D54D1E" w14:textId="77777777" w:rsidR="00107079" w:rsidRDefault="00CE0910" w:rsidP="00AF5EE9">
            <w:pPr>
              <w:pStyle w:val="ListParagraph"/>
              <w:numPr>
                <w:ilvl w:val="1"/>
                <w:numId w:val="28"/>
              </w:numPr>
              <w:rPr>
                <w:sz w:val="20"/>
                <w:szCs w:val="20"/>
              </w:rPr>
            </w:pPr>
            <w:r>
              <w:rPr>
                <w:sz w:val="20"/>
                <w:szCs w:val="20"/>
              </w:rPr>
              <w:t>under the Bribery Act 2010</w:t>
            </w:r>
          </w:p>
          <w:p w14:paraId="16FC5A0F" w14:textId="77777777" w:rsidR="00107079" w:rsidRDefault="00CE0910" w:rsidP="00AF5EE9">
            <w:pPr>
              <w:pStyle w:val="ListParagraph"/>
              <w:numPr>
                <w:ilvl w:val="1"/>
                <w:numId w:val="28"/>
              </w:numPr>
              <w:rPr>
                <w:sz w:val="20"/>
                <w:szCs w:val="20"/>
              </w:rPr>
            </w:pPr>
            <w:r>
              <w:rPr>
                <w:sz w:val="20"/>
                <w:szCs w:val="20"/>
              </w:rPr>
              <w:t>under legislation creating offences concerning Fraud</w:t>
            </w:r>
          </w:p>
          <w:p w14:paraId="6A17A2F9" w14:textId="77777777" w:rsidR="00107079" w:rsidRDefault="00CE0910" w:rsidP="00AF5EE9">
            <w:pPr>
              <w:pStyle w:val="ListParagraph"/>
              <w:numPr>
                <w:ilvl w:val="1"/>
                <w:numId w:val="28"/>
              </w:numPr>
            </w:pPr>
            <w:r>
              <w:t>at common Law concerning Fraud</w:t>
            </w:r>
          </w:p>
          <w:p w14:paraId="27D42D22" w14:textId="77777777" w:rsidR="00107079" w:rsidRDefault="00CE0910" w:rsidP="00AF5EE9">
            <w:pPr>
              <w:pStyle w:val="ListParagraph"/>
              <w:numPr>
                <w:ilvl w:val="1"/>
                <w:numId w:val="28"/>
              </w:numPr>
              <w:rPr>
                <w:sz w:val="20"/>
                <w:szCs w:val="20"/>
              </w:rPr>
            </w:pPr>
            <w:r>
              <w:rPr>
                <w:sz w:val="20"/>
                <w:szCs w:val="20"/>
              </w:rPr>
              <w:t>committing or attempting or conspiring to commit Fraud</w:t>
            </w:r>
          </w:p>
        </w:tc>
      </w:tr>
      <w:tr w:rsidR="00107079" w14:paraId="5E10E4D9" w14:textId="77777777">
        <w:trPr>
          <w:trHeight w:val="751"/>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1376F6" w14:textId="77777777" w:rsidR="00107079" w:rsidRDefault="00CE0910">
            <w:pPr>
              <w:spacing w:before="240"/>
              <w:rPr>
                <w:b/>
                <w:sz w:val="20"/>
                <w:szCs w:val="20"/>
              </w:rPr>
            </w:pPr>
            <w:r>
              <w:rPr>
                <w:b/>
                <w:sz w:val="20"/>
                <w:szCs w:val="20"/>
              </w:rPr>
              <w:t>Project Specific IPRs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C76F97" w14:textId="77777777" w:rsidR="00107079" w:rsidRDefault="00CE0910">
            <w:pPr>
              <w:spacing w:before="240"/>
              <w:rPr>
                <w:sz w:val="20"/>
                <w:szCs w:val="20"/>
              </w:rPr>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szCs w:val="20"/>
              </w:rPr>
              <w:t>documentation</w:t>
            </w:r>
            <w:proofErr w:type="gramEnd"/>
            <w:r>
              <w:rPr>
                <w:sz w:val="20"/>
                <w:szCs w:val="20"/>
              </w:rPr>
              <w:t xml:space="preserve"> and schema but not including the Supplier’s Background IPRs.</w:t>
            </w:r>
          </w:p>
        </w:tc>
      </w:tr>
      <w:tr w:rsidR="00107079" w14:paraId="2A071EBC"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282F60" w14:textId="77777777" w:rsidR="00107079" w:rsidRDefault="00CE0910">
            <w:pPr>
              <w:spacing w:before="240"/>
              <w:rPr>
                <w:b/>
                <w:sz w:val="20"/>
                <w:szCs w:val="20"/>
              </w:rPr>
            </w:pPr>
            <w:r>
              <w:rPr>
                <w:b/>
                <w:sz w:val="20"/>
                <w:szCs w:val="20"/>
              </w:rPr>
              <w:lastRenderedPageBreak/>
              <w:t>Property</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AE47D9" w14:textId="77777777" w:rsidR="00107079" w:rsidRDefault="00CE0910">
            <w:pPr>
              <w:spacing w:before="240"/>
              <w:rPr>
                <w:sz w:val="20"/>
                <w:szCs w:val="20"/>
              </w:rPr>
            </w:pPr>
            <w:r>
              <w:rPr>
                <w:sz w:val="20"/>
                <w:szCs w:val="20"/>
              </w:rPr>
              <w:t>Assets and property including technical infrastructure, IPRs and equipment.</w:t>
            </w:r>
          </w:p>
        </w:tc>
      </w:tr>
      <w:tr w:rsidR="00107079" w14:paraId="481DAE6E" w14:textId="77777777">
        <w:trPr>
          <w:trHeight w:val="17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32D009" w14:textId="77777777" w:rsidR="00107079" w:rsidRDefault="00CE0910">
            <w:pPr>
              <w:spacing w:before="240"/>
              <w:rPr>
                <w:b/>
                <w:sz w:val="20"/>
                <w:szCs w:val="20"/>
              </w:rPr>
            </w:pPr>
            <w:r>
              <w:rPr>
                <w:b/>
                <w:sz w:val="20"/>
                <w:szCs w:val="20"/>
              </w:rPr>
              <w:t>Protective Measures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63DCE3" w14:textId="77777777" w:rsidR="00107079" w:rsidRDefault="00CE0910">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107079" w14:paraId="203493B2"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B9941E" w14:textId="77777777" w:rsidR="00107079" w:rsidRDefault="00CE0910">
            <w:pPr>
              <w:spacing w:before="240"/>
              <w:rPr>
                <w:b/>
                <w:sz w:val="20"/>
                <w:szCs w:val="20"/>
              </w:rPr>
            </w:pPr>
            <w:r>
              <w:rPr>
                <w:b/>
                <w:sz w:val="20"/>
                <w:szCs w:val="20"/>
              </w:rPr>
              <w:t>PSN or Public Services Network</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741ACA" w14:textId="77777777" w:rsidR="00107079" w:rsidRDefault="00CE0910">
            <w:pPr>
              <w:spacing w:before="240"/>
              <w:rPr>
                <w:sz w:val="20"/>
                <w:szCs w:val="20"/>
              </w:rPr>
            </w:pPr>
            <w:r>
              <w:rPr>
                <w:sz w:val="20"/>
                <w:szCs w:val="20"/>
              </w:rPr>
              <w:t xml:space="preserve">The Public Services Network (PSN) is the government’s high-performance network which helps public sector organisations work together, reduce </w:t>
            </w:r>
            <w:proofErr w:type="gramStart"/>
            <w:r>
              <w:rPr>
                <w:sz w:val="20"/>
                <w:szCs w:val="20"/>
              </w:rPr>
              <w:t>duplication</w:t>
            </w:r>
            <w:proofErr w:type="gramEnd"/>
            <w:r>
              <w:rPr>
                <w:sz w:val="20"/>
                <w:szCs w:val="20"/>
              </w:rPr>
              <w:t xml:space="preserve"> and share resources.</w:t>
            </w:r>
          </w:p>
        </w:tc>
      </w:tr>
      <w:tr w:rsidR="00107079" w14:paraId="5379F067"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12E51D" w14:textId="77777777" w:rsidR="00107079" w:rsidRDefault="00CE0910">
            <w:pPr>
              <w:spacing w:before="240"/>
              <w:rPr>
                <w:b/>
                <w:sz w:val="20"/>
                <w:szCs w:val="20"/>
              </w:rPr>
            </w:pPr>
            <w:r>
              <w:rPr>
                <w:b/>
                <w:sz w:val="20"/>
                <w:szCs w:val="20"/>
              </w:rPr>
              <w:t>Regulatory body or bodies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EC4E06" w14:textId="77777777" w:rsidR="00107079" w:rsidRDefault="00CE0910">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107079" w14:paraId="433D4BE9"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08906A" w14:textId="77777777" w:rsidR="00107079" w:rsidRDefault="00CE0910">
            <w:pPr>
              <w:spacing w:before="240"/>
              <w:rPr>
                <w:b/>
                <w:sz w:val="20"/>
                <w:szCs w:val="20"/>
              </w:rPr>
            </w:pPr>
            <w:r>
              <w:rPr>
                <w:b/>
                <w:sz w:val="20"/>
                <w:szCs w:val="20"/>
              </w:rPr>
              <w:t>Relevant person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98E2B0" w14:textId="77777777" w:rsidR="00107079" w:rsidRDefault="00CE0910">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107079" w14:paraId="168B7133"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95F88C" w14:textId="77777777" w:rsidR="00107079" w:rsidRDefault="00CE0910">
            <w:pPr>
              <w:spacing w:before="240"/>
              <w:rPr>
                <w:b/>
                <w:sz w:val="20"/>
                <w:szCs w:val="20"/>
              </w:rPr>
            </w:pPr>
            <w:r>
              <w:rPr>
                <w:b/>
                <w:sz w:val="20"/>
                <w:szCs w:val="20"/>
              </w:rPr>
              <w:t>Relevant Transfer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6CD09A" w14:textId="77777777" w:rsidR="00107079" w:rsidRDefault="00CE0910">
            <w:pPr>
              <w:spacing w:before="240"/>
              <w:rPr>
                <w:sz w:val="20"/>
                <w:szCs w:val="20"/>
              </w:rPr>
            </w:pPr>
            <w:r>
              <w:rPr>
                <w:sz w:val="20"/>
                <w:szCs w:val="20"/>
              </w:rPr>
              <w:t xml:space="preserve">A transfer of employment to which the employment regulations </w:t>
            </w:r>
            <w:proofErr w:type="gramStart"/>
            <w:r>
              <w:rPr>
                <w:sz w:val="20"/>
                <w:szCs w:val="20"/>
              </w:rPr>
              <w:t>applies</w:t>
            </w:r>
            <w:proofErr w:type="gramEnd"/>
            <w:r>
              <w:rPr>
                <w:sz w:val="20"/>
                <w:szCs w:val="20"/>
              </w:rPr>
              <w:t>.</w:t>
            </w:r>
          </w:p>
        </w:tc>
      </w:tr>
      <w:tr w:rsidR="00107079" w14:paraId="2FC2168A" w14:textId="77777777">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826F6A" w14:textId="77777777" w:rsidR="00107079" w:rsidRDefault="00CE0910">
            <w:pPr>
              <w:spacing w:before="240"/>
              <w:rPr>
                <w:b/>
                <w:sz w:val="20"/>
                <w:szCs w:val="20"/>
              </w:rPr>
            </w:pPr>
            <w:r>
              <w:rPr>
                <w:b/>
                <w:sz w:val="20"/>
                <w:szCs w:val="20"/>
              </w:rPr>
              <w:t>Replacement Services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F9370E" w14:textId="77777777" w:rsidR="00107079" w:rsidRDefault="00CE0910">
            <w:pPr>
              <w:spacing w:before="240"/>
              <w:rPr>
                <w:sz w:val="20"/>
                <w:szCs w:val="20"/>
              </w:rPr>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Call-Off Contract, whether those services are provided by the Buyer or a third party.</w:t>
            </w:r>
          </w:p>
        </w:tc>
      </w:tr>
      <w:tr w:rsidR="00107079" w14:paraId="67074104"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E768C0" w14:textId="77777777" w:rsidR="00107079" w:rsidRDefault="00CE0910">
            <w:pPr>
              <w:spacing w:before="240"/>
              <w:rPr>
                <w:b/>
                <w:sz w:val="20"/>
                <w:szCs w:val="20"/>
              </w:rPr>
            </w:pPr>
            <w:r>
              <w:rPr>
                <w:b/>
                <w:sz w:val="20"/>
                <w:szCs w:val="20"/>
              </w:rPr>
              <w:t>Replacement supplier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AA6591" w14:textId="77777777" w:rsidR="00107079" w:rsidRDefault="00CE0910">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107079" w14:paraId="3D89EB03"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563263" w14:textId="77777777" w:rsidR="00107079" w:rsidRDefault="00CE0910">
            <w:pPr>
              <w:spacing w:before="240"/>
              <w:rPr>
                <w:b/>
                <w:sz w:val="20"/>
                <w:szCs w:val="20"/>
              </w:rPr>
            </w:pPr>
            <w:r>
              <w:rPr>
                <w:b/>
                <w:sz w:val="20"/>
                <w:szCs w:val="20"/>
              </w:rPr>
              <w:t>Security management plan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D7C413" w14:textId="77777777" w:rsidR="00107079" w:rsidRDefault="00CE0910">
            <w:pPr>
              <w:spacing w:before="240"/>
              <w:rPr>
                <w:sz w:val="20"/>
                <w:szCs w:val="20"/>
              </w:rPr>
            </w:pPr>
            <w:r>
              <w:rPr>
                <w:sz w:val="20"/>
                <w:szCs w:val="20"/>
              </w:rPr>
              <w:t>The Supplier's security management plan developed by the Supplier in accordance with clause 16.1.</w:t>
            </w:r>
          </w:p>
        </w:tc>
      </w:tr>
      <w:tr w:rsidR="00107079" w14:paraId="18BB0905"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09B152" w14:textId="77777777" w:rsidR="00107079" w:rsidRDefault="00CE0910">
            <w:pPr>
              <w:spacing w:before="240"/>
              <w:rPr>
                <w:b/>
                <w:sz w:val="20"/>
                <w:szCs w:val="20"/>
              </w:rPr>
            </w:pPr>
            <w:r>
              <w:rPr>
                <w:b/>
                <w:sz w:val="20"/>
                <w:szCs w:val="20"/>
              </w:rPr>
              <w:t>Services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E491D2" w14:textId="77777777" w:rsidR="00107079" w:rsidRDefault="00CE0910">
            <w:pPr>
              <w:spacing w:before="240"/>
              <w:rPr>
                <w:sz w:val="20"/>
                <w:szCs w:val="20"/>
              </w:rPr>
            </w:pPr>
            <w:r>
              <w:rPr>
                <w:sz w:val="20"/>
                <w:szCs w:val="20"/>
              </w:rPr>
              <w:t>The services ordered by the Buyer as set out in the Order Form.</w:t>
            </w:r>
          </w:p>
        </w:tc>
      </w:tr>
      <w:tr w:rsidR="00107079" w14:paraId="70B25A02"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55D596" w14:textId="77777777" w:rsidR="00107079" w:rsidRDefault="00CE0910">
            <w:pPr>
              <w:spacing w:before="240"/>
              <w:rPr>
                <w:b/>
                <w:sz w:val="20"/>
                <w:szCs w:val="20"/>
              </w:rPr>
            </w:pPr>
            <w:r>
              <w:rPr>
                <w:b/>
                <w:sz w:val="20"/>
                <w:szCs w:val="20"/>
              </w:rPr>
              <w:t>Service data</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EFD45A" w14:textId="77777777" w:rsidR="00107079" w:rsidRDefault="00CE0910">
            <w:pPr>
              <w:spacing w:before="240"/>
              <w:rPr>
                <w:sz w:val="20"/>
                <w:szCs w:val="20"/>
              </w:rPr>
            </w:pPr>
            <w:r>
              <w:rPr>
                <w:sz w:val="20"/>
                <w:szCs w:val="20"/>
              </w:rPr>
              <w:t>Data that is owned or managed by the Buyer and used for the G-Cloud Services, including backup data.</w:t>
            </w:r>
          </w:p>
        </w:tc>
      </w:tr>
      <w:tr w:rsidR="00107079" w14:paraId="543BB6BA"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33EC5A" w14:textId="77777777" w:rsidR="00107079" w:rsidRDefault="00CE0910">
            <w:pPr>
              <w:spacing w:before="240"/>
              <w:rPr>
                <w:b/>
                <w:sz w:val="20"/>
                <w:szCs w:val="20"/>
              </w:rPr>
            </w:pPr>
            <w:r>
              <w:rPr>
                <w:b/>
                <w:sz w:val="20"/>
                <w:szCs w:val="20"/>
              </w:rPr>
              <w:lastRenderedPageBreak/>
              <w:t>Service definition(s)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FEE248" w14:textId="77777777" w:rsidR="00107079" w:rsidRDefault="00CE0910">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107079" w14:paraId="7509C5E9"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DDDDDB" w14:textId="77777777" w:rsidR="00107079" w:rsidRDefault="00CE0910">
            <w:pPr>
              <w:spacing w:before="240"/>
              <w:rPr>
                <w:b/>
                <w:sz w:val="20"/>
                <w:szCs w:val="20"/>
              </w:rPr>
            </w:pPr>
            <w:r>
              <w:rPr>
                <w:b/>
                <w:sz w:val="20"/>
                <w:szCs w:val="20"/>
              </w:rPr>
              <w:t>Service description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94DDB3" w14:textId="77777777" w:rsidR="00107079" w:rsidRDefault="00CE0910">
            <w:pPr>
              <w:spacing w:before="240"/>
              <w:rPr>
                <w:sz w:val="20"/>
                <w:szCs w:val="20"/>
              </w:rPr>
            </w:pPr>
            <w:r>
              <w:rPr>
                <w:sz w:val="20"/>
                <w:szCs w:val="20"/>
              </w:rPr>
              <w:t>The description of the Supplier service offering as published on the Digital Marketplace.</w:t>
            </w:r>
          </w:p>
        </w:tc>
      </w:tr>
      <w:tr w:rsidR="00107079" w14:paraId="36ABB6E8"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FA6A18" w14:textId="77777777" w:rsidR="00107079" w:rsidRDefault="00CE0910">
            <w:pPr>
              <w:spacing w:before="240"/>
              <w:rPr>
                <w:b/>
                <w:sz w:val="20"/>
                <w:szCs w:val="20"/>
              </w:rPr>
            </w:pPr>
            <w:r>
              <w:rPr>
                <w:b/>
                <w:sz w:val="20"/>
                <w:szCs w:val="20"/>
              </w:rPr>
              <w:t>Service Personal Data</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C4C44E" w14:textId="77777777" w:rsidR="00107079" w:rsidRDefault="00CE0910">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107079" w14:paraId="2F47B6D0"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94C290" w14:textId="77777777" w:rsidR="00107079" w:rsidRDefault="00CE0910">
            <w:pPr>
              <w:spacing w:before="240"/>
              <w:rPr>
                <w:b/>
                <w:sz w:val="20"/>
                <w:szCs w:val="20"/>
              </w:rPr>
            </w:pPr>
            <w:r>
              <w:rPr>
                <w:b/>
                <w:sz w:val="20"/>
                <w:szCs w:val="20"/>
              </w:rPr>
              <w:t>Spend controls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F8F7D1" w14:textId="77777777" w:rsidR="00107079" w:rsidRDefault="00CE0910">
            <w:pPr>
              <w:spacing w:before="240"/>
            </w:pPr>
            <w:r>
              <w:rPr>
                <w:sz w:val="20"/>
                <w:szCs w:val="20"/>
              </w:rPr>
              <w:t>The approval process used by a central government Buyer if it needs to spend money on certain digital or technology services, see</w:t>
            </w:r>
            <w:hyperlink r:id="rId30" w:history="1">
              <w:r>
                <w:rPr>
                  <w:sz w:val="20"/>
                  <w:szCs w:val="20"/>
                </w:rPr>
                <w:t xml:space="preserve"> </w:t>
              </w:r>
            </w:hyperlink>
            <w:hyperlink r:id="rId31" w:history="1">
              <w:r>
                <w:rPr>
                  <w:sz w:val="20"/>
                  <w:szCs w:val="20"/>
                  <w:u w:val="single"/>
                </w:rPr>
                <w:t>https://www.gov.uk/service-manual/agile-delivery/spend-controls-check-if-you-need-approval-to-spend-money-on-a-service</w:t>
              </w:r>
            </w:hyperlink>
          </w:p>
        </w:tc>
      </w:tr>
      <w:tr w:rsidR="00107079" w14:paraId="13A15BBC"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3D11A4" w14:textId="77777777" w:rsidR="00107079" w:rsidRDefault="00CE0910">
            <w:pPr>
              <w:spacing w:before="240"/>
              <w:rPr>
                <w:b/>
                <w:sz w:val="20"/>
                <w:szCs w:val="20"/>
              </w:rPr>
            </w:pPr>
            <w:r>
              <w:rPr>
                <w:b/>
                <w:sz w:val="20"/>
                <w:szCs w:val="20"/>
              </w:rPr>
              <w:t>Start date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DAB6BD" w14:textId="77777777" w:rsidR="00107079" w:rsidRDefault="00CE0910">
            <w:pPr>
              <w:spacing w:before="240"/>
              <w:rPr>
                <w:sz w:val="20"/>
                <w:szCs w:val="20"/>
              </w:rPr>
            </w:pPr>
            <w:r>
              <w:rPr>
                <w:sz w:val="20"/>
                <w:szCs w:val="20"/>
              </w:rPr>
              <w:t>The Start date of this Call-Off Contract as set out in the Order Form.</w:t>
            </w:r>
          </w:p>
        </w:tc>
      </w:tr>
      <w:tr w:rsidR="00107079" w14:paraId="1897BEBD" w14:textId="77777777">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49046E" w14:textId="77777777" w:rsidR="00107079" w:rsidRDefault="00CE0910">
            <w:pPr>
              <w:spacing w:before="240"/>
              <w:rPr>
                <w:b/>
                <w:sz w:val="20"/>
                <w:szCs w:val="20"/>
              </w:rPr>
            </w:pPr>
            <w:r>
              <w:rPr>
                <w:b/>
                <w:sz w:val="20"/>
                <w:szCs w:val="20"/>
              </w:rPr>
              <w:t>Subcontract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3BAE39" w14:textId="77777777" w:rsidR="00107079" w:rsidRDefault="00CE0910">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107079" w14:paraId="48CCC60D" w14:textId="77777777">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7D2038" w14:textId="77777777" w:rsidR="00107079" w:rsidRDefault="00CE0910">
            <w:pPr>
              <w:spacing w:before="240"/>
              <w:rPr>
                <w:b/>
                <w:sz w:val="20"/>
                <w:szCs w:val="20"/>
              </w:rPr>
            </w:pPr>
            <w:r>
              <w:rPr>
                <w:b/>
                <w:sz w:val="20"/>
                <w:szCs w:val="20"/>
              </w:rPr>
              <w:t>Subcontractor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49C9BB" w14:textId="77777777" w:rsidR="00107079" w:rsidRDefault="00CE0910">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107079" w14:paraId="63E1F068"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6C69F" w14:textId="77777777" w:rsidR="00107079" w:rsidRDefault="00CE0910">
            <w:pPr>
              <w:spacing w:before="240"/>
              <w:rPr>
                <w:b/>
                <w:sz w:val="20"/>
                <w:szCs w:val="20"/>
              </w:rPr>
            </w:pPr>
            <w:proofErr w:type="spellStart"/>
            <w:r>
              <w:rPr>
                <w:b/>
                <w:sz w:val="20"/>
                <w:szCs w:val="20"/>
              </w:rPr>
              <w:t>Subprocessor</w:t>
            </w:r>
            <w:proofErr w:type="spellEnd"/>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8EC32A" w14:textId="77777777" w:rsidR="00107079" w:rsidRDefault="00CE0910">
            <w:pPr>
              <w:spacing w:before="240"/>
              <w:rPr>
                <w:sz w:val="20"/>
                <w:szCs w:val="20"/>
              </w:rPr>
            </w:pPr>
            <w:r>
              <w:rPr>
                <w:sz w:val="20"/>
                <w:szCs w:val="20"/>
              </w:rPr>
              <w:t>Any third party appointed to process Personal Data on behalf of the Supplier under this Call-Off Contract.</w:t>
            </w:r>
          </w:p>
        </w:tc>
      </w:tr>
      <w:tr w:rsidR="00107079" w14:paraId="48A4D088"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D0B0ED" w14:textId="77777777" w:rsidR="00107079" w:rsidRDefault="00CE0910">
            <w:pPr>
              <w:spacing w:before="240"/>
              <w:rPr>
                <w:b/>
                <w:sz w:val="20"/>
                <w:szCs w:val="20"/>
              </w:rPr>
            </w:pPr>
            <w:r>
              <w:rPr>
                <w:b/>
                <w:sz w:val="20"/>
                <w:szCs w:val="20"/>
              </w:rPr>
              <w:t>Supplier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206A8E" w14:textId="77777777" w:rsidR="00107079" w:rsidRDefault="00CE0910">
            <w:pPr>
              <w:spacing w:before="240"/>
              <w:rPr>
                <w:sz w:val="20"/>
                <w:szCs w:val="20"/>
              </w:rPr>
            </w:pPr>
            <w:r>
              <w:rPr>
                <w:sz w:val="20"/>
                <w:szCs w:val="20"/>
              </w:rPr>
              <w:t>The person, firm or company identified in the Order Form.</w:t>
            </w:r>
          </w:p>
        </w:tc>
      </w:tr>
      <w:tr w:rsidR="00107079" w14:paraId="5FA398AF"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E0D07D" w14:textId="77777777" w:rsidR="00107079" w:rsidRDefault="00CE0910">
            <w:pPr>
              <w:spacing w:before="240"/>
              <w:rPr>
                <w:b/>
                <w:sz w:val="20"/>
                <w:szCs w:val="20"/>
              </w:rPr>
            </w:pPr>
            <w:r>
              <w:rPr>
                <w:b/>
                <w:sz w:val="20"/>
                <w:szCs w:val="20"/>
              </w:rPr>
              <w:t>Supplier Representative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AB3881" w14:textId="77777777" w:rsidR="00107079" w:rsidRDefault="00CE0910">
            <w:pPr>
              <w:spacing w:before="240"/>
              <w:rPr>
                <w:sz w:val="20"/>
                <w:szCs w:val="20"/>
              </w:rPr>
            </w:pPr>
            <w:r>
              <w:rPr>
                <w:sz w:val="20"/>
                <w:szCs w:val="20"/>
              </w:rPr>
              <w:t>The representative appointed by the Supplier from time to time in relation to the Call-Off Contract.</w:t>
            </w:r>
          </w:p>
        </w:tc>
      </w:tr>
      <w:tr w:rsidR="00107079" w14:paraId="0382ADC9"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255A07" w14:textId="77777777" w:rsidR="00107079" w:rsidRDefault="00CE0910">
            <w:pPr>
              <w:spacing w:before="240"/>
              <w:rPr>
                <w:b/>
                <w:sz w:val="20"/>
                <w:szCs w:val="20"/>
              </w:rPr>
            </w:pPr>
            <w:r>
              <w:rPr>
                <w:b/>
                <w:sz w:val="20"/>
                <w:szCs w:val="20"/>
              </w:rPr>
              <w:t>Supplier staff</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FB79F7" w14:textId="77777777" w:rsidR="00107079" w:rsidRDefault="00CE0910">
            <w:pPr>
              <w:spacing w:before="240"/>
              <w:rPr>
                <w:sz w:val="20"/>
                <w:szCs w:val="20"/>
              </w:rPr>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p>
        </w:tc>
      </w:tr>
      <w:tr w:rsidR="00107079" w14:paraId="2F3594E5" w14:textId="77777777">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519C36" w14:textId="77777777" w:rsidR="00107079" w:rsidRDefault="00CE0910">
            <w:pPr>
              <w:spacing w:before="240"/>
              <w:rPr>
                <w:b/>
                <w:sz w:val="20"/>
                <w:szCs w:val="20"/>
              </w:rPr>
            </w:pPr>
            <w:r>
              <w:rPr>
                <w:b/>
                <w:sz w:val="20"/>
                <w:szCs w:val="20"/>
              </w:rPr>
              <w:t>Supplier terms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E29331" w14:textId="77777777" w:rsidR="00107079" w:rsidRDefault="00CE0910">
            <w:pPr>
              <w:spacing w:before="240"/>
              <w:rPr>
                <w:sz w:val="20"/>
                <w:szCs w:val="20"/>
              </w:rPr>
            </w:pPr>
            <w:r>
              <w:rPr>
                <w:sz w:val="20"/>
                <w:szCs w:val="20"/>
              </w:rPr>
              <w:t>The relevant G-Cloud Service terms and conditions as set out in the Terms and Conditions document supplied as part of the Supplier’s Application.</w:t>
            </w:r>
          </w:p>
        </w:tc>
      </w:tr>
      <w:tr w:rsidR="00107079" w14:paraId="7BBDACA9"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9DE3B8" w14:textId="77777777" w:rsidR="00107079" w:rsidRDefault="00CE0910">
            <w:pPr>
              <w:spacing w:before="240"/>
              <w:rPr>
                <w:b/>
                <w:sz w:val="20"/>
                <w:szCs w:val="20"/>
              </w:rPr>
            </w:pPr>
            <w:r>
              <w:rPr>
                <w:b/>
                <w:sz w:val="20"/>
                <w:szCs w:val="20"/>
              </w:rPr>
              <w:lastRenderedPageBreak/>
              <w:t>Term</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35CB1C" w14:textId="77777777" w:rsidR="00107079" w:rsidRDefault="00CE0910">
            <w:pPr>
              <w:spacing w:before="240"/>
              <w:rPr>
                <w:sz w:val="20"/>
                <w:szCs w:val="20"/>
              </w:rPr>
            </w:pPr>
            <w:r>
              <w:rPr>
                <w:sz w:val="20"/>
                <w:szCs w:val="20"/>
              </w:rPr>
              <w:t>The term of this Call-Off Contract as set out in the Order Form.</w:t>
            </w:r>
          </w:p>
        </w:tc>
      </w:tr>
      <w:tr w:rsidR="00107079" w14:paraId="473D8869"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95D824" w14:textId="77777777" w:rsidR="00107079" w:rsidRDefault="00CE0910">
            <w:pPr>
              <w:spacing w:before="240"/>
              <w:rPr>
                <w:b/>
                <w:sz w:val="20"/>
                <w:szCs w:val="20"/>
              </w:rPr>
            </w:pPr>
            <w:r>
              <w:rPr>
                <w:b/>
                <w:sz w:val="20"/>
                <w:szCs w:val="20"/>
              </w:rPr>
              <w:t>Variation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91A396" w14:textId="77777777" w:rsidR="00107079" w:rsidRDefault="00CE0910">
            <w:pPr>
              <w:spacing w:before="240"/>
              <w:rPr>
                <w:sz w:val="20"/>
                <w:szCs w:val="20"/>
              </w:rPr>
            </w:pPr>
            <w:r>
              <w:rPr>
                <w:sz w:val="20"/>
                <w:szCs w:val="20"/>
              </w:rPr>
              <w:t>This has the meaning given to it in clause 32 (Variation process).</w:t>
            </w:r>
          </w:p>
        </w:tc>
      </w:tr>
      <w:tr w:rsidR="00107079" w14:paraId="21AA245B" w14:textId="77777777">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A6F299" w14:textId="77777777" w:rsidR="00107079" w:rsidRDefault="00CE0910">
            <w:pPr>
              <w:spacing w:before="240"/>
              <w:rPr>
                <w:b/>
                <w:sz w:val="20"/>
                <w:szCs w:val="20"/>
              </w:rPr>
            </w:pPr>
            <w:r>
              <w:rPr>
                <w:b/>
                <w:sz w:val="20"/>
                <w:szCs w:val="20"/>
              </w:rPr>
              <w:t>Working Days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B591E1" w14:textId="77777777" w:rsidR="00107079" w:rsidRDefault="00CE0910">
            <w:pPr>
              <w:spacing w:before="240"/>
              <w:rPr>
                <w:sz w:val="20"/>
                <w:szCs w:val="20"/>
              </w:rPr>
            </w:pPr>
            <w:r>
              <w:rPr>
                <w:sz w:val="20"/>
                <w:szCs w:val="20"/>
              </w:rPr>
              <w:t>Any day other than a Saturday, Sunday or public holiday in England and Wales.</w:t>
            </w:r>
          </w:p>
        </w:tc>
      </w:tr>
      <w:tr w:rsidR="00107079" w14:paraId="010A6D87" w14:textId="77777777">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4172B4" w14:textId="77777777" w:rsidR="00107079" w:rsidRDefault="00CE0910">
            <w:pPr>
              <w:spacing w:before="240"/>
              <w:rPr>
                <w:b/>
                <w:sz w:val="20"/>
                <w:szCs w:val="20"/>
              </w:rPr>
            </w:pPr>
            <w:r>
              <w:rPr>
                <w:b/>
                <w:sz w:val="20"/>
                <w:szCs w:val="20"/>
              </w:rPr>
              <w:t>Year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DA2D58" w14:textId="77777777" w:rsidR="00107079" w:rsidRDefault="00CE0910">
            <w:pPr>
              <w:spacing w:before="240"/>
              <w:rPr>
                <w:sz w:val="20"/>
                <w:szCs w:val="20"/>
              </w:rPr>
            </w:pPr>
            <w:r>
              <w:rPr>
                <w:sz w:val="20"/>
                <w:szCs w:val="20"/>
              </w:rPr>
              <w:t>A contract year.</w:t>
            </w:r>
          </w:p>
        </w:tc>
      </w:tr>
    </w:tbl>
    <w:p w14:paraId="08187E62" w14:textId="77777777" w:rsidR="00107079" w:rsidRDefault="00CE0910">
      <w:pPr>
        <w:spacing w:before="240" w:after="240"/>
      </w:pPr>
      <w:r>
        <w:t xml:space="preserve"> </w:t>
      </w:r>
    </w:p>
    <w:p w14:paraId="2EB51AC5" w14:textId="77777777" w:rsidR="00107079" w:rsidRDefault="00107079">
      <w:pPr>
        <w:suppressAutoHyphens w:val="0"/>
      </w:pPr>
      <w:bookmarkStart w:id="17" w:name="_Toc33176240"/>
    </w:p>
    <w:p w14:paraId="74D0BA23" w14:textId="21621F1A" w:rsidR="00107079" w:rsidRDefault="00CE0910">
      <w:pPr>
        <w:pStyle w:val="Heading2"/>
        <w:pageBreakBefore/>
      </w:pPr>
      <w:r>
        <w:lastRenderedPageBreak/>
        <w:t>Schedule 7: GDPR Information</w:t>
      </w:r>
      <w:bookmarkEnd w:id="17"/>
      <w:r>
        <w:t xml:space="preserve"> </w:t>
      </w:r>
      <w:r w:rsidR="00C74D7A">
        <w:t>– NOT APPLICABLE</w:t>
      </w:r>
    </w:p>
    <w:p w14:paraId="0681CC9D" w14:textId="77777777" w:rsidR="00107079" w:rsidRDefault="00CE0910">
      <w:r>
        <w:t xml:space="preserve">This schedule reproduces the annexes to the GDPR schedule contained within the Framework Agreement and incorporated into this Call-off Contract. </w:t>
      </w:r>
    </w:p>
    <w:p w14:paraId="3C935084" w14:textId="77777777" w:rsidR="00107079" w:rsidRDefault="00CE0910">
      <w:pPr>
        <w:pStyle w:val="Heading3"/>
      </w:pPr>
      <w:r>
        <w:t>Annex 1: Processing Personal Data</w:t>
      </w:r>
    </w:p>
    <w:p w14:paraId="7A84BB9B" w14:textId="77777777" w:rsidR="00107079" w:rsidRDefault="00CE0910">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511E197A" w14:textId="5E5E87D3" w:rsidR="00107079" w:rsidRPr="008202E4" w:rsidRDefault="00CE0910" w:rsidP="008202E4">
      <w:pPr>
        <w:spacing w:line="240" w:lineRule="auto"/>
        <w:rPr>
          <w:color w:val="FF0000"/>
        </w:rPr>
      </w:pPr>
      <w:r>
        <w:t>1.1</w:t>
      </w:r>
      <w:r>
        <w:tab/>
        <w:t xml:space="preserve">The contact details of the Buyer’s Data Protection Officer are: </w:t>
      </w:r>
      <w:r w:rsidR="008202E4">
        <w:rPr>
          <w:color w:val="FF0000"/>
        </w:rPr>
        <w:t>REDACTED</w:t>
      </w:r>
    </w:p>
    <w:p w14:paraId="0AC43404" w14:textId="40F79682" w:rsidR="00107079" w:rsidRPr="008202E4" w:rsidRDefault="00CE0910" w:rsidP="008202E4">
      <w:pPr>
        <w:spacing w:line="240" w:lineRule="auto"/>
        <w:rPr>
          <w:color w:val="FF0000"/>
        </w:rPr>
      </w:pPr>
      <w:r>
        <w:t>1.2</w:t>
      </w:r>
      <w:r>
        <w:tab/>
        <w:t xml:space="preserve">The contact details of the Supplier’s Data Protection Officer are: </w:t>
      </w:r>
      <w:r w:rsidR="008202E4">
        <w:rPr>
          <w:color w:val="FF0000"/>
        </w:rPr>
        <w:t>REDACTED</w:t>
      </w:r>
    </w:p>
    <w:p w14:paraId="240C3700" w14:textId="77777777" w:rsidR="00107079" w:rsidRDefault="00CE0910">
      <w:pPr>
        <w:ind w:left="720" w:hanging="720"/>
      </w:pPr>
      <w:r>
        <w:t>1.3</w:t>
      </w:r>
      <w:r>
        <w:tab/>
        <w:t>The Processor shall comply with any further written instructions with respect to Processing by the Controller.</w:t>
      </w:r>
    </w:p>
    <w:p w14:paraId="03A6C1A9" w14:textId="77777777" w:rsidR="00107079" w:rsidRDefault="00CE0910">
      <w:r>
        <w:t>1.4</w:t>
      </w:r>
      <w:r>
        <w:tab/>
        <w:t>Any such further instructions shall be incorporated into this Annex.</w:t>
      </w:r>
    </w:p>
    <w:p w14:paraId="2F602EE3" w14:textId="77777777" w:rsidR="00107079" w:rsidRDefault="00107079"/>
    <w:tbl>
      <w:tblPr>
        <w:tblW w:w="5000" w:type="pct"/>
        <w:tblCellMar>
          <w:left w:w="10" w:type="dxa"/>
          <w:right w:w="10" w:type="dxa"/>
        </w:tblCellMar>
        <w:tblLook w:val="0000" w:firstRow="0" w:lastRow="0" w:firstColumn="0" w:lastColumn="0" w:noHBand="0" w:noVBand="0"/>
      </w:tblPr>
      <w:tblGrid>
        <w:gridCol w:w="4368"/>
        <w:gridCol w:w="5253"/>
      </w:tblGrid>
      <w:tr w:rsidR="00107079" w14:paraId="48B334C3" w14:textId="77777777">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F380AD" w14:textId="77777777" w:rsidR="00107079" w:rsidRDefault="00CE0910">
            <w:pPr>
              <w:spacing w:before="240" w:after="240" w:line="240" w:lineRule="auto"/>
              <w:jc w:val="center"/>
            </w:pPr>
            <w:bookmarkStart w:id="18" w:name="_Hlk57309785"/>
            <w:r>
              <w:rPr>
                <w:b/>
              </w:rPr>
              <w:t>Descriptions</w:t>
            </w:r>
          </w:p>
        </w:tc>
        <w:tc>
          <w:tcPr>
            <w:tcW w:w="52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9C27E3" w14:textId="77777777" w:rsidR="00107079" w:rsidRDefault="00CE0910">
            <w:pPr>
              <w:spacing w:before="240" w:after="240"/>
              <w:jc w:val="center"/>
            </w:pPr>
            <w:r>
              <w:rPr>
                <w:b/>
              </w:rPr>
              <w:t>Details</w:t>
            </w:r>
          </w:p>
        </w:tc>
      </w:tr>
      <w:tr w:rsidR="00107079" w14:paraId="2BB18B99" w14:textId="77777777">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FBFC13" w14:textId="77777777" w:rsidR="00107079" w:rsidRDefault="00CE0910">
            <w:pPr>
              <w:spacing w:before="240" w:after="240" w:line="240" w:lineRule="auto"/>
            </w:pPr>
            <w:r>
              <w:t>Identity of Controller for each Category of Personal Data</w:t>
            </w:r>
          </w:p>
        </w:tc>
        <w:tc>
          <w:tcPr>
            <w:tcW w:w="52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023992" w14:textId="77777777" w:rsidR="00107079" w:rsidRDefault="00CE0910">
            <w:pPr>
              <w:spacing w:before="240" w:after="240"/>
              <w:rPr>
                <w:b/>
              </w:rPr>
            </w:pPr>
            <w:r>
              <w:rPr>
                <w:b/>
              </w:rPr>
              <w:t xml:space="preserve">The Buyer is </w:t>
            </w:r>
            <w:proofErr w:type="gramStart"/>
            <w:r>
              <w:rPr>
                <w:b/>
              </w:rPr>
              <w:t>Controller</w:t>
            </w:r>
            <w:proofErr w:type="gramEnd"/>
            <w:r>
              <w:rPr>
                <w:b/>
              </w:rPr>
              <w:t xml:space="preserve"> and the Supplier is Processor</w:t>
            </w:r>
          </w:p>
          <w:p w14:paraId="5B67799E" w14:textId="625B8CB1" w:rsidR="00107079" w:rsidRDefault="00CE0910">
            <w:pPr>
              <w:spacing w:before="240" w:after="240"/>
              <w:rPr>
                <w:bCs/>
              </w:rPr>
            </w:pPr>
            <w:r>
              <w:rPr>
                <w:bCs/>
              </w:rPr>
              <w:t>The Parties acknowledge that in accordance with paragraph 2-15 Framework Agreem</w:t>
            </w:r>
            <w:r w:rsidR="00BF6402">
              <w:rPr>
                <w:bCs/>
              </w:rPr>
              <w:t>e</w:t>
            </w:r>
            <w:r>
              <w:rPr>
                <w:bCs/>
              </w:rPr>
              <w:t xml:space="preserve">nt Schedule 4 (Where the Party is a Controller and the other Party is Processor) and for the purposes of the Data Protection Legislation, the Buyer is the </w:t>
            </w:r>
            <w:proofErr w:type="gramStart"/>
            <w:r>
              <w:rPr>
                <w:bCs/>
              </w:rPr>
              <w:t>Controller</w:t>
            </w:r>
            <w:proofErr w:type="gramEnd"/>
            <w:r>
              <w:rPr>
                <w:bCs/>
              </w:rPr>
              <w:t xml:space="preserve"> and the Supplier is the Processor of the following Personal Data. </w:t>
            </w:r>
          </w:p>
        </w:tc>
      </w:tr>
      <w:tr w:rsidR="00107079" w14:paraId="40178A5C" w14:textId="77777777">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454752" w14:textId="77777777" w:rsidR="00107079" w:rsidRDefault="00CE0910">
            <w:pPr>
              <w:spacing w:line="240" w:lineRule="auto"/>
            </w:pPr>
            <w:r>
              <w:t>Duration of the Processing</w:t>
            </w:r>
          </w:p>
        </w:tc>
        <w:tc>
          <w:tcPr>
            <w:tcW w:w="52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CDED5A" w14:textId="77777777" w:rsidR="00107079" w:rsidRDefault="00CE0910">
            <w:pPr>
              <w:shd w:val="clear" w:color="auto" w:fill="FFFFFF"/>
              <w:spacing w:line="240" w:lineRule="auto"/>
            </w:pPr>
            <w:r>
              <w:t>Contract Duration</w:t>
            </w:r>
          </w:p>
        </w:tc>
      </w:tr>
      <w:tr w:rsidR="00107079" w14:paraId="33E3AAA6" w14:textId="77777777">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23BE24" w14:textId="77777777" w:rsidR="00107079" w:rsidRDefault="00CE0910">
            <w:pPr>
              <w:spacing w:line="240" w:lineRule="auto"/>
            </w:pPr>
            <w:r>
              <w:t>Nature and purposes of the Processing</w:t>
            </w:r>
          </w:p>
        </w:tc>
        <w:tc>
          <w:tcPr>
            <w:tcW w:w="52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6899DD" w14:textId="77777777" w:rsidR="00107079" w:rsidRDefault="00107079" w:rsidP="00C74D7A">
            <w:pPr>
              <w:autoSpaceDE w:val="0"/>
              <w:spacing w:line="240" w:lineRule="auto"/>
            </w:pPr>
          </w:p>
        </w:tc>
      </w:tr>
      <w:tr w:rsidR="00107079" w14:paraId="04B36D1E" w14:textId="77777777">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166358" w14:textId="77777777" w:rsidR="00107079" w:rsidRDefault="00CE0910">
            <w:pPr>
              <w:spacing w:line="240" w:lineRule="auto"/>
            </w:pPr>
            <w:r>
              <w:t>Type of Personal Data</w:t>
            </w:r>
          </w:p>
        </w:tc>
        <w:tc>
          <w:tcPr>
            <w:tcW w:w="52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EDF3EC" w14:textId="77777777" w:rsidR="00107079" w:rsidRDefault="00CE0910">
            <w:pPr>
              <w:spacing w:line="240" w:lineRule="auto"/>
            </w:pPr>
            <w:r>
              <w:rPr>
                <w:color w:val="000000"/>
              </w:rPr>
              <w:t>Names, email address, username, profile avatar, IP Address</w:t>
            </w:r>
          </w:p>
        </w:tc>
      </w:tr>
      <w:tr w:rsidR="00107079" w14:paraId="5F458D3A" w14:textId="77777777">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6DDD34" w14:textId="77777777" w:rsidR="00107079" w:rsidRDefault="00CE0910">
            <w:pPr>
              <w:spacing w:line="240" w:lineRule="auto"/>
            </w:pPr>
            <w:r>
              <w:t xml:space="preserve">Categories of Data Subject </w:t>
            </w:r>
          </w:p>
        </w:tc>
        <w:tc>
          <w:tcPr>
            <w:tcW w:w="52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CC14C4" w14:textId="77777777" w:rsidR="00107079" w:rsidRDefault="00CE0910">
            <w:pPr>
              <w:autoSpaceDE w:val="0"/>
              <w:spacing w:line="240" w:lineRule="auto"/>
              <w:rPr>
                <w:color w:val="000000"/>
              </w:rPr>
            </w:pPr>
            <w:r>
              <w:rPr>
                <w:color w:val="000000"/>
              </w:rPr>
              <w:t>Employees, workers, contractors, consultants, directors</w:t>
            </w:r>
          </w:p>
        </w:tc>
      </w:tr>
    </w:tbl>
    <w:bookmarkEnd w:id="18"/>
    <w:p w14:paraId="0A47C4D0" w14:textId="77777777" w:rsidR="00107079" w:rsidRDefault="00CE0910">
      <w:pPr>
        <w:pStyle w:val="Heading2"/>
        <w:pageBreakBefore/>
      </w:pPr>
      <w:r>
        <w:lastRenderedPageBreak/>
        <w:t>Schedule 8: Exit Plan</w:t>
      </w:r>
    </w:p>
    <w:p w14:paraId="5EE9CC58" w14:textId="77777777" w:rsidR="005730D7" w:rsidRDefault="005730D7" w:rsidP="005730D7">
      <w:pPr>
        <w:spacing w:before="240"/>
        <w:rPr>
          <w:b/>
        </w:rPr>
      </w:pPr>
    </w:p>
    <w:p w14:paraId="6047F05D" w14:textId="77777777" w:rsidR="008202E4" w:rsidRDefault="008202E4" w:rsidP="008202E4">
      <w:pPr>
        <w:spacing w:line="240" w:lineRule="auto"/>
        <w:rPr>
          <w:color w:val="FF0000"/>
        </w:rPr>
      </w:pPr>
      <w:r>
        <w:rPr>
          <w:color w:val="FF0000"/>
        </w:rPr>
        <w:t>REDACTED</w:t>
      </w:r>
    </w:p>
    <w:p w14:paraId="4A5131DF" w14:textId="46245C49" w:rsidR="005730D7" w:rsidRDefault="005730D7" w:rsidP="005730D7">
      <w:pPr>
        <w:suppressAutoHyphens w:val="0"/>
        <w:autoSpaceDE w:val="0"/>
        <w:spacing w:line="240" w:lineRule="auto"/>
        <w:textAlignment w:val="auto"/>
        <w:rPr>
          <w:rFonts w:ascii="Calibri" w:hAnsi="Calibri" w:cs="Calibri"/>
          <w:color w:val="000000"/>
          <w:sz w:val="24"/>
          <w:szCs w:val="24"/>
        </w:rPr>
      </w:pPr>
    </w:p>
    <w:p w14:paraId="27F3130D" w14:textId="77777777" w:rsidR="005730D7" w:rsidRDefault="005730D7" w:rsidP="005730D7">
      <w:pPr>
        <w:suppressAutoHyphens w:val="0"/>
        <w:autoSpaceDE w:val="0"/>
        <w:spacing w:line="240" w:lineRule="auto"/>
        <w:textAlignment w:val="auto"/>
        <w:rPr>
          <w:rFonts w:ascii="Calibri" w:hAnsi="Calibri" w:cs="Calibri"/>
          <w:color w:val="000000"/>
          <w:sz w:val="24"/>
          <w:szCs w:val="24"/>
        </w:rPr>
      </w:pPr>
    </w:p>
    <w:p w14:paraId="1FE8214A" w14:textId="77777777" w:rsidR="005730D7" w:rsidRDefault="005730D7" w:rsidP="005730D7">
      <w:pPr>
        <w:suppressAutoHyphens w:val="0"/>
        <w:autoSpaceDE w:val="0"/>
        <w:spacing w:line="240" w:lineRule="auto"/>
        <w:textAlignment w:val="auto"/>
        <w:rPr>
          <w:rFonts w:ascii="Calibri" w:hAnsi="Calibri" w:cs="Calibri"/>
          <w:color w:val="000000"/>
          <w:sz w:val="24"/>
          <w:szCs w:val="24"/>
        </w:rPr>
      </w:pPr>
    </w:p>
    <w:p w14:paraId="2751E81B" w14:textId="1AEED823" w:rsidR="005730D7" w:rsidRDefault="005730D7" w:rsidP="005730D7">
      <w:pPr>
        <w:suppressAutoHyphens w:val="0"/>
        <w:autoSpaceDE w:val="0"/>
        <w:spacing w:line="240" w:lineRule="auto"/>
        <w:textAlignment w:val="auto"/>
        <w:rPr>
          <w:rFonts w:ascii="Calibri" w:hAnsi="Calibri" w:cs="Calibri"/>
          <w:color w:val="000000"/>
          <w:sz w:val="24"/>
          <w:szCs w:val="24"/>
        </w:rPr>
      </w:pPr>
    </w:p>
    <w:p w14:paraId="46F45A81" w14:textId="77777777" w:rsidR="00107079" w:rsidRDefault="00107079">
      <w:pPr>
        <w:spacing w:before="240"/>
        <w:rPr>
          <w:b/>
        </w:rPr>
      </w:pPr>
    </w:p>
    <w:p w14:paraId="2740D9A9" w14:textId="77777777" w:rsidR="00107079" w:rsidRDefault="00107079">
      <w:pPr>
        <w:suppressAutoHyphens w:val="0"/>
        <w:autoSpaceDE w:val="0"/>
        <w:spacing w:line="240" w:lineRule="auto"/>
        <w:textAlignment w:val="auto"/>
        <w:rPr>
          <w:rFonts w:ascii="Calibri" w:hAnsi="Calibri" w:cs="Calibri"/>
          <w:color w:val="000000"/>
          <w:sz w:val="24"/>
          <w:szCs w:val="24"/>
        </w:rPr>
      </w:pPr>
    </w:p>
    <w:p w14:paraId="3EA15781" w14:textId="235ECE72" w:rsidR="00062954" w:rsidRDefault="00CE0910" w:rsidP="00062954">
      <w:pPr>
        <w:pStyle w:val="Heading2"/>
        <w:pageBreakBefore/>
      </w:pPr>
      <w:r>
        <w:rPr>
          <w:rFonts w:ascii="Calibri" w:hAnsi="Calibri" w:cs="Calibri"/>
          <w:color w:val="000000"/>
          <w:sz w:val="24"/>
          <w:szCs w:val="24"/>
        </w:rPr>
        <w:lastRenderedPageBreak/>
        <w:t xml:space="preserve"> </w:t>
      </w:r>
      <w:r w:rsidRPr="00062954">
        <w:t xml:space="preserve">Schedule </w:t>
      </w:r>
      <w:proofErr w:type="gramStart"/>
      <w:r w:rsidRPr="00062954">
        <w:t>9:</w:t>
      </w:r>
      <w:r w:rsidR="00062954" w:rsidRPr="00062954">
        <w:t>Statement</w:t>
      </w:r>
      <w:proofErr w:type="gramEnd"/>
      <w:r w:rsidR="00062954" w:rsidRPr="00062954">
        <w:t xml:space="preserve"> Relating to Good Standing (PCR 2015)  </w:t>
      </w:r>
    </w:p>
    <w:p w14:paraId="4EA6D10B" w14:textId="77777777" w:rsidR="00062954" w:rsidRDefault="00062954" w:rsidP="00062954">
      <w:pPr>
        <w:spacing w:line="259" w:lineRule="auto"/>
        <w:ind w:left="2"/>
      </w:pPr>
      <w:r>
        <w:rPr>
          <w:b/>
          <w:u w:val="single" w:color="000000"/>
        </w:rPr>
        <w:t xml:space="preserve">The Statement Relating </w:t>
      </w:r>
      <w:proofErr w:type="gramStart"/>
      <w:r>
        <w:rPr>
          <w:b/>
          <w:u w:val="single" w:color="000000"/>
        </w:rPr>
        <w:t>To</w:t>
      </w:r>
      <w:proofErr w:type="gramEnd"/>
      <w:r>
        <w:rPr>
          <w:b/>
          <w:u w:val="single" w:color="000000"/>
        </w:rPr>
        <w:t xml:space="preserve"> Good Standing</w:t>
      </w:r>
      <w:r>
        <w:rPr>
          <w:b/>
        </w:rPr>
        <w:t xml:space="preserve">  </w:t>
      </w:r>
    </w:p>
    <w:p w14:paraId="70AE8363" w14:textId="77777777" w:rsidR="00062954" w:rsidRDefault="00062954" w:rsidP="00062954">
      <w:pPr>
        <w:spacing w:line="259" w:lineRule="auto"/>
        <w:ind w:left="2"/>
      </w:pPr>
      <w:r>
        <w:t xml:space="preserve"> </w:t>
      </w:r>
    </w:p>
    <w:p w14:paraId="71F3587C" w14:textId="7F9BE2C6" w:rsidR="00062954" w:rsidRDefault="00062954" w:rsidP="00062954">
      <w:r>
        <w:rPr>
          <w:b/>
        </w:rPr>
        <w:t xml:space="preserve">Contract Title: </w:t>
      </w:r>
      <w:r>
        <w:t xml:space="preserve">The Provision of Information Architect ALFABET </w:t>
      </w:r>
      <w:r w:rsidR="000C41DD">
        <w:t>Continuation</w:t>
      </w:r>
      <w:r>
        <w:rPr>
          <w:rFonts w:ascii="Verdana" w:eastAsia="Verdana" w:hAnsi="Verdana" w:cs="Verdana"/>
          <w:sz w:val="24"/>
        </w:rPr>
        <w:t xml:space="preserve"> </w:t>
      </w:r>
      <w:r>
        <w:rPr>
          <w:b/>
        </w:rPr>
        <w:t xml:space="preserve">Contract Number: </w:t>
      </w:r>
      <w:r w:rsidR="00195C5F">
        <w:rPr>
          <w:b/>
        </w:rPr>
        <w:t xml:space="preserve">704513450 </w:t>
      </w:r>
      <w:r>
        <w:rPr>
          <w:b/>
        </w:rPr>
        <w:t xml:space="preserve"> </w:t>
      </w:r>
    </w:p>
    <w:p w14:paraId="1F968010" w14:textId="77777777" w:rsidR="00062954" w:rsidRDefault="00062954" w:rsidP="00062954">
      <w:pPr>
        <w:spacing w:line="259" w:lineRule="auto"/>
        <w:ind w:left="2"/>
      </w:pPr>
      <w:r>
        <w:t xml:space="preserve"> </w:t>
      </w:r>
    </w:p>
    <w:p w14:paraId="6BBBB8C1" w14:textId="77777777" w:rsidR="00062954" w:rsidRDefault="00062954" w:rsidP="00305E68">
      <w:pPr>
        <w:numPr>
          <w:ilvl w:val="0"/>
          <w:numId w:val="33"/>
        </w:numPr>
        <w:suppressAutoHyphens w:val="0"/>
        <w:autoSpaceDN/>
        <w:spacing w:after="5" w:line="249" w:lineRule="auto"/>
        <w:ind w:left="12" w:hanging="10"/>
        <w:jc w:val="both"/>
        <w:textAlignment w:val="auto"/>
      </w:pPr>
      <w:r>
        <w:t xml:space="preserve">We confirm, to the best of our knowledge and belief, that Bruhati Solutions Ltd including its directors or any other person who has powers of representation, decision or control or is a member of the administrative, management or supervisory body of Bruhati Solutions Ltd has not been convicted of any of the following offences within the past 5 years:  </w:t>
      </w:r>
    </w:p>
    <w:p w14:paraId="1BABC73E" w14:textId="77777777" w:rsidR="00062954" w:rsidRDefault="00062954" w:rsidP="00062954">
      <w:pPr>
        <w:spacing w:line="259" w:lineRule="auto"/>
        <w:ind w:left="2"/>
      </w:pPr>
      <w:r>
        <w:t xml:space="preserve"> </w:t>
      </w:r>
    </w:p>
    <w:p w14:paraId="28074435" w14:textId="77777777" w:rsidR="00062954" w:rsidRDefault="00062954" w:rsidP="00305E68">
      <w:pPr>
        <w:numPr>
          <w:ilvl w:val="1"/>
          <w:numId w:val="33"/>
        </w:numPr>
        <w:suppressAutoHyphens w:val="0"/>
        <w:autoSpaceDN/>
        <w:spacing w:after="5" w:line="249" w:lineRule="auto"/>
        <w:ind w:left="709" w:hanging="2"/>
        <w:jc w:val="both"/>
        <w:textAlignment w:val="auto"/>
      </w:pPr>
      <w: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w:t>
      </w:r>
      <w:proofErr w:type="gramStart"/>
      <w:r>
        <w:t>JHA;</w:t>
      </w:r>
      <w:proofErr w:type="gramEnd"/>
      <w:r>
        <w:t xml:space="preserve">  </w:t>
      </w:r>
    </w:p>
    <w:p w14:paraId="39D05EF3" w14:textId="77777777" w:rsidR="00062954" w:rsidRDefault="00062954" w:rsidP="00062954">
      <w:pPr>
        <w:spacing w:line="259" w:lineRule="auto"/>
        <w:ind w:left="709" w:hanging="2"/>
      </w:pPr>
      <w:r>
        <w:t xml:space="preserve"> </w:t>
      </w:r>
    </w:p>
    <w:p w14:paraId="09D764E0" w14:textId="77777777" w:rsidR="00062954" w:rsidRDefault="00062954" w:rsidP="00305E68">
      <w:pPr>
        <w:numPr>
          <w:ilvl w:val="1"/>
          <w:numId w:val="33"/>
        </w:numPr>
        <w:suppressAutoHyphens w:val="0"/>
        <w:autoSpaceDN/>
        <w:spacing w:after="5" w:line="249" w:lineRule="auto"/>
        <w:ind w:left="709" w:hanging="2"/>
        <w:jc w:val="both"/>
        <w:textAlignment w:val="auto"/>
      </w:pPr>
      <w:r>
        <w:t xml:space="preserve">corruption within the meaning of section 1(2) of the Public Bodies Corrupt Practices Act 1889 or section 1 of the Prevention of Corruption Act </w:t>
      </w:r>
      <w:proofErr w:type="gramStart"/>
      <w:r>
        <w:t>1906;</w:t>
      </w:r>
      <w:proofErr w:type="gramEnd"/>
      <w:r>
        <w:t xml:space="preserve">  </w:t>
      </w:r>
    </w:p>
    <w:p w14:paraId="27459BA0" w14:textId="77777777" w:rsidR="00062954" w:rsidRDefault="00062954" w:rsidP="00062954">
      <w:pPr>
        <w:spacing w:line="259" w:lineRule="auto"/>
        <w:ind w:left="709" w:hanging="2"/>
      </w:pPr>
      <w:r>
        <w:t xml:space="preserve"> </w:t>
      </w:r>
    </w:p>
    <w:p w14:paraId="34701015" w14:textId="77777777" w:rsidR="00062954" w:rsidRDefault="00062954" w:rsidP="00305E68">
      <w:pPr>
        <w:numPr>
          <w:ilvl w:val="1"/>
          <w:numId w:val="33"/>
        </w:numPr>
        <w:suppressAutoHyphens w:val="0"/>
        <w:autoSpaceDN/>
        <w:spacing w:after="5" w:line="249" w:lineRule="auto"/>
        <w:ind w:left="709" w:hanging="2"/>
        <w:jc w:val="both"/>
        <w:textAlignment w:val="auto"/>
      </w:pPr>
      <w:r>
        <w:t xml:space="preserve">common law offence of </w:t>
      </w:r>
      <w:proofErr w:type="gramStart"/>
      <w:r>
        <w:t>bribery;</w:t>
      </w:r>
      <w:proofErr w:type="gramEnd"/>
      <w:r>
        <w:t xml:space="preserve">  </w:t>
      </w:r>
    </w:p>
    <w:p w14:paraId="4A25CFFE" w14:textId="77777777" w:rsidR="00062954" w:rsidRDefault="00062954" w:rsidP="00062954">
      <w:pPr>
        <w:spacing w:line="259" w:lineRule="auto"/>
        <w:ind w:left="709" w:hanging="2"/>
      </w:pPr>
      <w:r>
        <w:t xml:space="preserve"> </w:t>
      </w:r>
    </w:p>
    <w:p w14:paraId="27A91F5D" w14:textId="77777777" w:rsidR="00062954" w:rsidRDefault="00062954" w:rsidP="00305E68">
      <w:pPr>
        <w:numPr>
          <w:ilvl w:val="1"/>
          <w:numId w:val="33"/>
        </w:numPr>
        <w:suppressAutoHyphens w:val="0"/>
        <w:autoSpaceDN/>
        <w:spacing w:after="5" w:line="249" w:lineRule="auto"/>
        <w:ind w:left="709" w:hanging="2"/>
        <w:jc w:val="both"/>
        <w:textAlignment w:val="auto"/>
      </w:pPr>
      <w:r>
        <w:t xml:space="preserve">bribery within the meaning of section 1,2 or 6 of the Bribery Act 2010; or section 113 of the Representation of the People Act </w:t>
      </w:r>
      <w:proofErr w:type="gramStart"/>
      <w:r>
        <w:t>1983;</w:t>
      </w:r>
      <w:proofErr w:type="gramEnd"/>
      <w:r>
        <w:t xml:space="preserve">  </w:t>
      </w:r>
    </w:p>
    <w:p w14:paraId="1E24EF54" w14:textId="77777777" w:rsidR="00062954" w:rsidRDefault="00062954" w:rsidP="00062954">
      <w:pPr>
        <w:spacing w:line="259" w:lineRule="auto"/>
        <w:ind w:left="709" w:hanging="2"/>
      </w:pPr>
      <w:r>
        <w:t xml:space="preserve"> </w:t>
      </w:r>
    </w:p>
    <w:p w14:paraId="09FE3A5E" w14:textId="77777777" w:rsidR="00062954" w:rsidRDefault="00062954" w:rsidP="00305E68">
      <w:pPr>
        <w:numPr>
          <w:ilvl w:val="1"/>
          <w:numId w:val="33"/>
        </w:numPr>
        <w:suppressAutoHyphens w:val="0"/>
        <w:autoSpaceDN/>
        <w:spacing w:after="5" w:line="249" w:lineRule="auto"/>
        <w:ind w:left="709" w:hanging="2"/>
        <w:jc w:val="both"/>
        <w:textAlignment w:val="auto"/>
      </w:pPr>
      <w:r>
        <w:t xml:space="preserve">any of the following offences, where the offence relates to fraud affecting the European Communities financial interests as defined by Article 1 of the Convention on the protection of the financial interests of the European Communities:  </w:t>
      </w:r>
    </w:p>
    <w:p w14:paraId="7911DB3F" w14:textId="77777777" w:rsidR="00062954" w:rsidRDefault="00062954" w:rsidP="00062954">
      <w:pPr>
        <w:spacing w:after="55" w:line="259" w:lineRule="auto"/>
        <w:ind w:left="2"/>
      </w:pPr>
      <w:r>
        <w:t xml:space="preserve"> </w:t>
      </w:r>
    </w:p>
    <w:p w14:paraId="3D14FB72" w14:textId="77777777" w:rsidR="00062954" w:rsidRDefault="00062954" w:rsidP="00305E68">
      <w:pPr>
        <w:numPr>
          <w:ilvl w:val="2"/>
          <w:numId w:val="33"/>
        </w:numPr>
        <w:suppressAutoHyphens w:val="0"/>
        <w:autoSpaceDN/>
        <w:spacing w:after="5" w:line="249" w:lineRule="auto"/>
        <w:ind w:left="1418" w:firstLine="23"/>
        <w:jc w:val="both"/>
        <w:textAlignment w:val="auto"/>
      </w:pPr>
      <w:r>
        <w:t xml:space="preserve">the common law offence of cheating the </w:t>
      </w:r>
      <w:proofErr w:type="gramStart"/>
      <w:r>
        <w:t>Revenue;</w:t>
      </w:r>
      <w:proofErr w:type="gramEnd"/>
      <w:r>
        <w:t xml:space="preserve">  </w:t>
      </w:r>
    </w:p>
    <w:p w14:paraId="68FF0C1E" w14:textId="77777777" w:rsidR="00062954" w:rsidRDefault="00062954" w:rsidP="00062954">
      <w:pPr>
        <w:spacing w:line="259" w:lineRule="auto"/>
        <w:ind w:left="1418" w:firstLine="23"/>
      </w:pPr>
      <w:r>
        <w:t xml:space="preserve"> </w:t>
      </w:r>
    </w:p>
    <w:p w14:paraId="1B80D496" w14:textId="77777777" w:rsidR="00062954" w:rsidRDefault="00062954" w:rsidP="00305E68">
      <w:pPr>
        <w:numPr>
          <w:ilvl w:val="2"/>
          <w:numId w:val="33"/>
        </w:numPr>
        <w:suppressAutoHyphens w:val="0"/>
        <w:autoSpaceDN/>
        <w:spacing w:after="5" w:line="249" w:lineRule="auto"/>
        <w:ind w:left="1418" w:firstLine="23"/>
        <w:jc w:val="both"/>
        <w:textAlignment w:val="auto"/>
      </w:pPr>
      <w:r>
        <w:t xml:space="preserve">the common law offence of conspiracy to </w:t>
      </w:r>
      <w:proofErr w:type="gramStart"/>
      <w:r>
        <w:t>defraud;</w:t>
      </w:r>
      <w:proofErr w:type="gramEnd"/>
      <w:r>
        <w:t xml:space="preserve">  </w:t>
      </w:r>
    </w:p>
    <w:p w14:paraId="3868315F" w14:textId="77777777" w:rsidR="00062954" w:rsidRDefault="00062954" w:rsidP="00062954">
      <w:pPr>
        <w:spacing w:after="14" w:line="259" w:lineRule="auto"/>
        <w:ind w:left="1418" w:firstLine="23"/>
      </w:pPr>
      <w:r>
        <w:t xml:space="preserve"> </w:t>
      </w:r>
    </w:p>
    <w:p w14:paraId="103AC9CE" w14:textId="77777777" w:rsidR="00062954" w:rsidRDefault="00062954" w:rsidP="00305E68">
      <w:pPr>
        <w:numPr>
          <w:ilvl w:val="2"/>
          <w:numId w:val="33"/>
        </w:numPr>
        <w:suppressAutoHyphens w:val="0"/>
        <w:autoSpaceDN/>
        <w:spacing w:after="5" w:line="249" w:lineRule="auto"/>
        <w:ind w:left="1418" w:firstLine="23"/>
        <w:jc w:val="both"/>
        <w:textAlignment w:val="auto"/>
      </w:pPr>
      <w:r>
        <w:t xml:space="preserve">fraud or theft within the meaning of the Theft Act 1968, the Theft Act (Northern Ireland) 1969, the Theft Act 1978 or the Theft (Northern Ireland) Order </w:t>
      </w:r>
      <w:proofErr w:type="gramStart"/>
      <w:r>
        <w:t>1978;</w:t>
      </w:r>
      <w:proofErr w:type="gramEnd"/>
      <w:r>
        <w:t xml:space="preserve">  </w:t>
      </w:r>
    </w:p>
    <w:p w14:paraId="3A5C9178" w14:textId="77777777" w:rsidR="00062954" w:rsidRDefault="00062954" w:rsidP="00062954">
      <w:pPr>
        <w:spacing w:line="259" w:lineRule="auto"/>
        <w:ind w:left="1418" w:firstLine="23"/>
      </w:pPr>
      <w:r>
        <w:t xml:space="preserve"> </w:t>
      </w:r>
    </w:p>
    <w:p w14:paraId="0C4573D3" w14:textId="77777777" w:rsidR="00062954" w:rsidRDefault="00062954" w:rsidP="00305E68">
      <w:pPr>
        <w:numPr>
          <w:ilvl w:val="2"/>
          <w:numId w:val="33"/>
        </w:numPr>
        <w:suppressAutoHyphens w:val="0"/>
        <w:autoSpaceDN/>
        <w:spacing w:after="5" w:line="249" w:lineRule="auto"/>
        <w:ind w:left="1418" w:firstLine="23"/>
        <w:jc w:val="both"/>
        <w:textAlignment w:val="auto"/>
      </w:pPr>
      <w:r>
        <w:t xml:space="preserve">fraudulent trading within the meaning of section 458 of the Companies Act 1985, Article 451 of the Companies (Northern Ireland) Order 1986 or section 933 of the Companies Act </w:t>
      </w:r>
      <w:proofErr w:type="gramStart"/>
      <w:r>
        <w:t>2006;</w:t>
      </w:r>
      <w:proofErr w:type="gramEnd"/>
      <w:r>
        <w:t xml:space="preserve">  </w:t>
      </w:r>
    </w:p>
    <w:p w14:paraId="5F792737" w14:textId="77777777" w:rsidR="00062954" w:rsidRDefault="00062954" w:rsidP="00062954">
      <w:pPr>
        <w:spacing w:line="259" w:lineRule="auto"/>
        <w:ind w:left="1418" w:firstLine="23"/>
      </w:pPr>
      <w:r>
        <w:t xml:space="preserve"> </w:t>
      </w:r>
    </w:p>
    <w:p w14:paraId="45E24059" w14:textId="77777777" w:rsidR="00062954" w:rsidRDefault="00062954" w:rsidP="00305E68">
      <w:pPr>
        <w:numPr>
          <w:ilvl w:val="2"/>
          <w:numId w:val="33"/>
        </w:numPr>
        <w:suppressAutoHyphens w:val="0"/>
        <w:autoSpaceDN/>
        <w:spacing w:after="5" w:line="249" w:lineRule="auto"/>
        <w:ind w:left="1418" w:firstLine="23"/>
        <w:jc w:val="both"/>
        <w:textAlignment w:val="auto"/>
      </w:pPr>
      <w:r>
        <w:t xml:space="preserve">fraudulent evasion within the meaning of section 170 of the Customs and Excise Management Act 1979 or section 72 of the Value Added Tax Act </w:t>
      </w:r>
      <w:proofErr w:type="gramStart"/>
      <w:r>
        <w:t>1994;</w:t>
      </w:r>
      <w:proofErr w:type="gramEnd"/>
      <w:r>
        <w:t xml:space="preserve">  </w:t>
      </w:r>
    </w:p>
    <w:p w14:paraId="13CB683B" w14:textId="77777777" w:rsidR="00062954" w:rsidRDefault="00062954" w:rsidP="00062954">
      <w:pPr>
        <w:spacing w:line="259" w:lineRule="auto"/>
        <w:ind w:left="1418" w:firstLine="23"/>
      </w:pPr>
      <w:r>
        <w:t xml:space="preserve"> </w:t>
      </w:r>
    </w:p>
    <w:p w14:paraId="7D6A675D" w14:textId="77777777" w:rsidR="00062954" w:rsidRDefault="00062954" w:rsidP="00305E68">
      <w:pPr>
        <w:numPr>
          <w:ilvl w:val="2"/>
          <w:numId w:val="33"/>
        </w:numPr>
        <w:suppressAutoHyphens w:val="0"/>
        <w:autoSpaceDN/>
        <w:spacing w:after="5" w:line="249" w:lineRule="auto"/>
        <w:ind w:left="1418" w:firstLine="23"/>
        <w:jc w:val="both"/>
        <w:textAlignment w:val="auto"/>
      </w:pPr>
      <w:r>
        <w:t xml:space="preserve">an offence in connection with taxation in the European Union within the meaning of section 71 of the Criminal Justice Act </w:t>
      </w:r>
      <w:proofErr w:type="gramStart"/>
      <w:r>
        <w:t>1993;</w:t>
      </w:r>
      <w:proofErr w:type="gramEnd"/>
      <w:r>
        <w:t xml:space="preserve">  </w:t>
      </w:r>
    </w:p>
    <w:p w14:paraId="760C4302" w14:textId="77777777" w:rsidR="00062954" w:rsidRDefault="00062954" w:rsidP="00062954">
      <w:pPr>
        <w:spacing w:line="259" w:lineRule="auto"/>
        <w:ind w:left="1418" w:firstLine="23"/>
      </w:pPr>
      <w:r>
        <w:t xml:space="preserve"> </w:t>
      </w:r>
    </w:p>
    <w:p w14:paraId="4F73970A" w14:textId="77777777" w:rsidR="00062954" w:rsidRDefault="00062954" w:rsidP="00305E68">
      <w:pPr>
        <w:numPr>
          <w:ilvl w:val="2"/>
          <w:numId w:val="33"/>
        </w:numPr>
        <w:suppressAutoHyphens w:val="0"/>
        <w:autoSpaceDN/>
        <w:spacing w:after="5" w:line="249" w:lineRule="auto"/>
        <w:ind w:left="1418" w:firstLine="23"/>
        <w:jc w:val="both"/>
        <w:textAlignment w:val="auto"/>
      </w:pPr>
      <w:r>
        <w:t xml:space="preserve">destroying, defacing or concealing of documents or procuring the extension of a valuable security within the meaning of section 20 of the Theft Act 1968 or section 19 of the Theft Act (Northern Ireland) </w:t>
      </w:r>
      <w:proofErr w:type="gramStart"/>
      <w:r>
        <w:t>1969;</w:t>
      </w:r>
      <w:proofErr w:type="gramEnd"/>
      <w:r>
        <w:t xml:space="preserve">  </w:t>
      </w:r>
    </w:p>
    <w:p w14:paraId="20764974" w14:textId="77777777" w:rsidR="00062954" w:rsidRDefault="00062954" w:rsidP="00062954">
      <w:pPr>
        <w:spacing w:after="16" w:line="259" w:lineRule="auto"/>
        <w:ind w:left="1418" w:firstLine="23"/>
      </w:pPr>
      <w:r>
        <w:t xml:space="preserve"> </w:t>
      </w:r>
    </w:p>
    <w:p w14:paraId="74ECB36A" w14:textId="77777777" w:rsidR="00062954" w:rsidRDefault="00062954" w:rsidP="00305E68">
      <w:pPr>
        <w:numPr>
          <w:ilvl w:val="2"/>
          <w:numId w:val="33"/>
        </w:numPr>
        <w:suppressAutoHyphens w:val="0"/>
        <w:autoSpaceDN/>
        <w:spacing w:after="5" w:line="249" w:lineRule="auto"/>
        <w:ind w:left="1418" w:firstLine="23"/>
        <w:jc w:val="both"/>
        <w:textAlignment w:val="auto"/>
      </w:pPr>
      <w:r>
        <w:t xml:space="preserve">fraud within the meaning of section 2,3 or 4 of the Fraud Act 2006; or  </w:t>
      </w:r>
    </w:p>
    <w:p w14:paraId="37ABE644" w14:textId="77777777" w:rsidR="00062954" w:rsidRDefault="00062954" w:rsidP="00062954">
      <w:pPr>
        <w:spacing w:line="259" w:lineRule="auto"/>
        <w:ind w:left="1440"/>
      </w:pPr>
      <w:r>
        <w:t xml:space="preserve"> </w:t>
      </w:r>
    </w:p>
    <w:p w14:paraId="58AD82D0" w14:textId="77777777" w:rsidR="00062954" w:rsidRDefault="00062954" w:rsidP="00305E68">
      <w:pPr>
        <w:numPr>
          <w:ilvl w:val="2"/>
          <w:numId w:val="33"/>
        </w:numPr>
        <w:suppressAutoHyphens w:val="0"/>
        <w:autoSpaceDN/>
        <w:spacing w:after="5" w:line="249" w:lineRule="auto"/>
        <w:ind w:left="1418" w:firstLine="23"/>
        <w:jc w:val="both"/>
        <w:textAlignment w:val="auto"/>
      </w:pPr>
      <w:r>
        <w:lastRenderedPageBreak/>
        <w:t xml:space="preserve">the possession of articles for use in frauds within the meaning of section 6 of the Fraud Act 2006, or making, adapting, supplying or offering to supply articles for use in frauds within the meaning of section 7 of that </w:t>
      </w:r>
      <w:proofErr w:type="gramStart"/>
      <w:r>
        <w:t>Act;</w:t>
      </w:r>
      <w:proofErr w:type="gramEnd"/>
      <w:r>
        <w:t xml:space="preserve">  </w:t>
      </w:r>
    </w:p>
    <w:p w14:paraId="138043AD" w14:textId="77777777" w:rsidR="00062954" w:rsidRDefault="00062954" w:rsidP="00062954">
      <w:pPr>
        <w:spacing w:line="259" w:lineRule="auto"/>
      </w:pPr>
      <w:r>
        <w:t xml:space="preserve"> </w:t>
      </w:r>
    </w:p>
    <w:p w14:paraId="3AB0FCB8" w14:textId="77777777" w:rsidR="00062954" w:rsidRDefault="00062954" w:rsidP="00305E68">
      <w:pPr>
        <w:numPr>
          <w:ilvl w:val="1"/>
          <w:numId w:val="33"/>
        </w:numPr>
        <w:suppressAutoHyphens w:val="0"/>
        <w:autoSpaceDN/>
        <w:spacing w:after="5" w:line="249" w:lineRule="auto"/>
        <w:ind w:hanging="720"/>
        <w:jc w:val="both"/>
        <w:textAlignment w:val="auto"/>
      </w:pPr>
      <w:r>
        <w:t xml:space="preserve">any offence listed:  </w:t>
      </w:r>
    </w:p>
    <w:p w14:paraId="32DBF384" w14:textId="77777777" w:rsidR="00062954" w:rsidRDefault="00062954" w:rsidP="00062954">
      <w:pPr>
        <w:spacing w:line="259" w:lineRule="auto"/>
        <w:ind w:left="720"/>
      </w:pPr>
      <w:r>
        <w:t xml:space="preserve"> </w:t>
      </w:r>
    </w:p>
    <w:p w14:paraId="3B19CC2C" w14:textId="77777777" w:rsidR="00062954" w:rsidRDefault="00062954" w:rsidP="00305E68">
      <w:pPr>
        <w:numPr>
          <w:ilvl w:val="2"/>
          <w:numId w:val="33"/>
        </w:numPr>
        <w:suppressAutoHyphens w:val="0"/>
        <w:autoSpaceDN/>
        <w:spacing w:after="5" w:line="249" w:lineRule="auto"/>
        <w:ind w:left="1418" w:firstLine="23"/>
        <w:jc w:val="both"/>
        <w:textAlignment w:val="auto"/>
      </w:pPr>
      <w:r>
        <w:t xml:space="preserve">in section 41 of the Counter Terrorism Act 2008; or  </w:t>
      </w:r>
    </w:p>
    <w:p w14:paraId="67BA76D1" w14:textId="77777777" w:rsidR="00062954" w:rsidRDefault="00062954" w:rsidP="00062954">
      <w:pPr>
        <w:spacing w:line="259" w:lineRule="auto"/>
        <w:ind w:left="1418" w:firstLine="23"/>
      </w:pPr>
      <w:r>
        <w:t xml:space="preserve"> </w:t>
      </w:r>
    </w:p>
    <w:p w14:paraId="776D3106" w14:textId="77777777" w:rsidR="00062954" w:rsidRDefault="00062954" w:rsidP="00305E68">
      <w:pPr>
        <w:numPr>
          <w:ilvl w:val="2"/>
          <w:numId w:val="33"/>
        </w:numPr>
        <w:suppressAutoHyphens w:val="0"/>
        <w:autoSpaceDN/>
        <w:spacing w:after="5" w:line="249" w:lineRule="auto"/>
        <w:ind w:left="1418" w:firstLine="23"/>
        <w:jc w:val="both"/>
        <w:textAlignment w:val="auto"/>
      </w:pPr>
      <w:r>
        <w:t xml:space="preserve">in Schedule 2 to that Act where the court has determined that there is a terrorist </w:t>
      </w:r>
      <w:proofErr w:type="gramStart"/>
      <w:r>
        <w:t>connection;</w:t>
      </w:r>
      <w:proofErr w:type="gramEnd"/>
      <w:r>
        <w:t xml:space="preserve">  </w:t>
      </w:r>
    </w:p>
    <w:p w14:paraId="32FEB21C" w14:textId="77777777" w:rsidR="00062954" w:rsidRDefault="00062954" w:rsidP="00062954">
      <w:pPr>
        <w:spacing w:line="259" w:lineRule="auto"/>
        <w:ind w:left="1802"/>
      </w:pPr>
      <w:r>
        <w:t xml:space="preserve"> </w:t>
      </w:r>
    </w:p>
    <w:p w14:paraId="7003AA9F" w14:textId="77777777" w:rsidR="00062954" w:rsidRDefault="00062954" w:rsidP="00305E68">
      <w:pPr>
        <w:numPr>
          <w:ilvl w:val="1"/>
          <w:numId w:val="33"/>
        </w:numPr>
        <w:suppressAutoHyphens w:val="0"/>
        <w:autoSpaceDN/>
        <w:spacing w:after="5" w:line="249" w:lineRule="auto"/>
        <w:ind w:left="709" w:hanging="2"/>
        <w:jc w:val="both"/>
        <w:textAlignment w:val="auto"/>
      </w:pPr>
      <w:r>
        <w:t xml:space="preserve">any offence under sections 44 to 46 of the Serious Crime Act 2007 which relates to an offence covered by (f) </w:t>
      </w:r>
      <w:proofErr w:type="gramStart"/>
      <w:r>
        <w:t>above;</w:t>
      </w:r>
      <w:proofErr w:type="gramEnd"/>
      <w:r>
        <w:t xml:space="preserve">  </w:t>
      </w:r>
    </w:p>
    <w:p w14:paraId="57B5766B" w14:textId="77777777" w:rsidR="00062954" w:rsidRDefault="00062954" w:rsidP="00062954">
      <w:pPr>
        <w:spacing w:line="259" w:lineRule="auto"/>
        <w:ind w:left="709" w:hanging="2"/>
      </w:pPr>
      <w:r>
        <w:t xml:space="preserve"> </w:t>
      </w:r>
    </w:p>
    <w:p w14:paraId="678CCCFF" w14:textId="77777777" w:rsidR="00062954" w:rsidRDefault="00062954" w:rsidP="00305E68">
      <w:pPr>
        <w:numPr>
          <w:ilvl w:val="1"/>
          <w:numId w:val="33"/>
        </w:numPr>
        <w:suppressAutoHyphens w:val="0"/>
        <w:autoSpaceDN/>
        <w:spacing w:after="5" w:line="249" w:lineRule="auto"/>
        <w:ind w:left="709" w:hanging="2"/>
        <w:jc w:val="both"/>
        <w:textAlignment w:val="auto"/>
      </w:pPr>
      <w:r>
        <w:t xml:space="preserve">money laundering within the meaning of section 340(11) and 415 of the Proceeds of Crime Act </w:t>
      </w:r>
      <w:proofErr w:type="gramStart"/>
      <w:r>
        <w:t>2002;</w:t>
      </w:r>
      <w:proofErr w:type="gramEnd"/>
      <w:r>
        <w:t xml:space="preserve">  </w:t>
      </w:r>
    </w:p>
    <w:p w14:paraId="1FA14295" w14:textId="77777777" w:rsidR="00062954" w:rsidRDefault="00062954" w:rsidP="00062954">
      <w:pPr>
        <w:spacing w:line="259" w:lineRule="auto"/>
        <w:ind w:left="709" w:hanging="2"/>
      </w:pPr>
      <w:r>
        <w:t xml:space="preserve"> </w:t>
      </w:r>
    </w:p>
    <w:p w14:paraId="08840FD8" w14:textId="77777777" w:rsidR="00062954" w:rsidRDefault="00062954" w:rsidP="00305E68">
      <w:pPr>
        <w:numPr>
          <w:ilvl w:val="1"/>
          <w:numId w:val="33"/>
        </w:numPr>
        <w:suppressAutoHyphens w:val="0"/>
        <w:autoSpaceDN/>
        <w:spacing w:after="5" w:line="249" w:lineRule="auto"/>
        <w:ind w:left="709" w:hanging="2"/>
        <w:jc w:val="both"/>
        <w:textAlignment w:val="auto"/>
      </w:pPr>
      <w:r>
        <w:t xml:space="preserve">an offence in connection with the proceeds of criminal conduct within the meaning of section 93A, 93B, or 93C of the Criminal Justice Act 1988 or article 45, 46 or 47 of the Proceeds of Crime (Northern Ireland) Order </w:t>
      </w:r>
      <w:proofErr w:type="gramStart"/>
      <w:r>
        <w:t>1996;</w:t>
      </w:r>
      <w:proofErr w:type="gramEnd"/>
      <w:r>
        <w:t xml:space="preserve">  </w:t>
      </w:r>
    </w:p>
    <w:p w14:paraId="4D609068" w14:textId="77777777" w:rsidR="00062954" w:rsidRDefault="00062954" w:rsidP="00062954">
      <w:pPr>
        <w:spacing w:line="259" w:lineRule="auto"/>
        <w:ind w:left="709" w:hanging="2"/>
      </w:pPr>
      <w:r>
        <w:t xml:space="preserve"> </w:t>
      </w:r>
    </w:p>
    <w:p w14:paraId="0C90D5CD" w14:textId="77777777" w:rsidR="00062954" w:rsidRDefault="00062954" w:rsidP="00305E68">
      <w:pPr>
        <w:numPr>
          <w:ilvl w:val="1"/>
          <w:numId w:val="33"/>
        </w:numPr>
        <w:suppressAutoHyphens w:val="0"/>
        <w:autoSpaceDN/>
        <w:spacing w:after="5" w:line="249" w:lineRule="auto"/>
        <w:ind w:left="709" w:hanging="2"/>
        <w:jc w:val="both"/>
        <w:textAlignment w:val="auto"/>
      </w:pPr>
      <w:r>
        <w:t xml:space="preserve">an offence under section 4 of the Asylum and Immigration (Treatment of Claimants etc) Act </w:t>
      </w:r>
      <w:proofErr w:type="gramStart"/>
      <w:r>
        <w:t>2004;</w:t>
      </w:r>
      <w:proofErr w:type="gramEnd"/>
      <w:r>
        <w:t xml:space="preserve">  </w:t>
      </w:r>
    </w:p>
    <w:p w14:paraId="2B66E228" w14:textId="77777777" w:rsidR="00062954" w:rsidRDefault="00062954" w:rsidP="00062954">
      <w:pPr>
        <w:spacing w:line="259" w:lineRule="auto"/>
        <w:ind w:left="709" w:hanging="2"/>
      </w:pPr>
      <w:r>
        <w:t xml:space="preserve"> </w:t>
      </w:r>
    </w:p>
    <w:p w14:paraId="24FED35A" w14:textId="77777777" w:rsidR="00062954" w:rsidRDefault="00062954" w:rsidP="00305E68">
      <w:pPr>
        <w:numPr>
          <w:ilvl w:val="1"/>
          <w:numId w:val="33"/>
        </w:numPr>
        <w:suppressAutoHyphens w:val="0"/>
        <w:autoSpaceDN/>
        <w:spacing w:after="5" w:line="249" w:lineRule="auto"/>
        <w:ind w:left="709" w:hanging="2"/>
        <w:jc w:val="both"/>
        <w:textAlignment w:val="auto"/>
      </w:pPr>
      <w:r>
        <w:t xml:space="preserve">an offence under section 59A of the Sexual Offences Act </w:t>
      </w:r>
      <w:proofErr w:type="gramStart"/>
      <w:r>
        <w:t>2003;</w:t>
      </w:r>
      <w:proofErr w:type="gramEnd"/>
      <w:r>
        <w:t xml:space="preserve">  </w:t>
      </w:r>
    </w:p>
    <w:p w14:paraId="5EFEEDB9" w14:textId="77777777" w:rsidR="00062954" w:rsidRDefault="00062954" w:rsidP="00062954">
      <w:pPr>
        <w:spacing w:line="259" w:lineRule="auto"/>
        <w:ind w:left="709" w:hanging="2"/>
      </w:pPr>
      <w:r>
        <w:t xml:space="preserve"> </w:t>
      </w:r>
    </w:p>
    <w:p w14:paraId="74F2BDBA" w14:textId="77777777" w:rsidR="00062954" w:rsidRDefault="00062954" w:rsidP="00305E68">
      <w:pPr>
        <w:numPr>
          <w:ilvl w:val="1"/>
          <w:numId w:val="33"/>
        </w:numPr>
        <w:suppressAutoHyphens w:val="0"/>
        <w:autoSpaceDN/>
        <w:spacing w:after="5" w:line="249" w:lineRule="auto"/>
        <w:ind w:left="709" w:hanging="2"/>
        <w:jc w:val="both"/>
        <w:textAlignment w:val="auto"/>
      </w:pPr>
      <w:r>
        <w:t xml:space="preserve">an offence under section 71 of the Coroners and Justice Act </w:t>
      </w:r>
      <w:proofErr w:type="gramStart"/>
      <w:r>
        <w:t>2009;</w:t>
      </w:r>
      <w:proofErr w:type="gramEnd"/>
      <w:r>
        <w:t xml:space="preserve">  </w:t>
      </w:r>
    </w:p>
    <w:p w14:paraId="1F657B83" w14:textId="77777777" w:rsidR="00062954" w:rsidRDefault="00062954" w:rsidP="00062954">
      <w:pPr>
        <w:spacing w:line="259" w:lineRule="auto"/>
        <w:ind w:left="709" w:hanging="2"/>
      </w:pPr>
      <w:r>
        <w:t xml:space="preserve"> </w:t>
      </w:r>
    </w:p>
    <w:p w14:paraId="13401CA5" w14:textId="77777777" w:rsidR="00062954" w:rsidRDefault="00062954" w:rsidP="00305E68">
      <w:pPr>
        <w:numPr>
          <w:ilvl w:val="1"/>
          <w:numId w:val="33"/>
        </w:numPr>
        <w:suppressAutoHyphens w:val="0"/>
        <w:autoSpaceDN/>
        <w:spacing w:after="5" w:line="249" w:lineRule="auto"/>
        <w:ind w:left="709" w:hanging="2"/>
        <w:jc w:val="both"/>
        <w:textAlignment w:val="auto"/>
      </w:pPr>
      <w:r>
        <w:t xml:space="preserve">an offence in connection with the proceeds of drug trafficking within the meaning of section 49, 50 or 51 of the Drug Trafficking Act 1994; or  </w:t>
      </w:r>
    </w:p>
    <w:p w14:paraId="1D97A76E" w14:textId="77777777" w:rsidR="00062954" w:rsidRDefault="00062954" w:rsidP="00062954">
      <w:pPr>
        <w:spacing w:line="259" w:lineRule="auto"/>
        <w:ind w:left="709" w:hanging="2"/>
      </w:pPr>
      <w:r>
        <w:t xml:space="preserve"> </w:t>
      </w:r>
    </w:p>
    <w:p w14:paraId="5DFEF75C" w14:textId="77777777" w:rsidR="00062954" w:rsidRDefault="00062954" w:rsidP="00305E68">
      <w:pPr>
        <w:numPr>
          <w:ilvl w:val="1"/>
          <w:numId w:val="33"/>
        </w:numPr>
        <w:suppressAutoHyphens w:val="0"/>
        <w:autoSpaceDN/>
        <w:spacing w:after="5" w:line="249" w:lineRule="auto"/>
        <w:ind w:left="709" w:hanging="2"/>
        <w:jc w:val="both"/>
        <w:textAlignment w:val="auto"/>
      </w:pPr>
      <w:r>
        <w:t xml:space="preserve">an offence under section 2 or 4 of the Modern Slavery Act </w:t>
      </w:r>
      <w:proofErr w:type="gramStart"/>
      <w:r>
        <w:t>2015;</w:t>
      </w:r>
      <w:proofErr w:type="gramEnd"/>
      <w:r>
        <w:t xml:space="preserve">  </w:t>
      </w:r>
    </w:p>
    <w:p w14:paraId="19645A71" w14:textId="77777777" w:rsidR="00062954" w:rsidRDefault="00062954" w:rsidP="00062954">
      <w:pPr>
        <w:spacing w:line="259" w:lineRule="auto"/>
        <w:ind w:left="709" w:hanging="2"/>
      </w:pPr>
      <w:r>
        <w:t xml:space="preserve"> </w:t>
      </w:r>
    </w:p>
    <w:p w14:paraId="39EE689C" w14:textId="77777777" w:rsidR="00062954" w:rsidRDefault="00062954" w:rsidP="00305E68">
      <w:pPr>
        <w:numPr>
          <w:ilvl w:val="1"/>
          <w:numId w:val="33"/>
        </w:numPr>
        <w:suppressAutoHyphens w:val="0"/>
        <w:autoSpaceDN/>
        <w:spacing w:after="5" w:line="249" w:lineRule="auto"/>
        <w:ind w:left="709" w:hanging="2"/>
        <w:jc w:val="both"/>
        <w:textAlignment w:val="auto"/>
      </w:pPr>
      <w:r>
        <w:t xml:space="preserve">any other offence within the meaning of Article 57(1) of Public Contracts Directive –  </w:t>
      </w:r>
    </w:p>
    <w:p w14:paraId="0A2FEE0F" w14:textId="77777777" w:rsidR="00062954" w:rsidRDefault="00062954" w:rsidP="00062954">
      <w:pPr>
        <w:spacing w:line="259" w:lineRule="auto"/>
        <w:ind w:left="2"/>
      </w:pPr>
      <w:r>
        <w:t xml:space="preserve"> </w:t>
      </w:r>
    </w:p>
    <w:p w14:paraId="6BCC7091" w14:textId="77777777" w:rsidR="00062954" w:rsidRDefault="00062954" w:rsidP="00305E68">
      <w:pPr>
        <w:numPr>
          <w:ilvl w:val="2"/>
          <w:numId w:val="33"/>
        </w:numPr>
        <w:suppressAutoHyphens w:val="0"/>
        <w:autoSpaceDN/>
        <w:spacing w:after="49" w:line="249" w:lineRule="auto"/>
        <w:ind w:left="1418" w:firstLine="23"/>
        <w:jc w:val="both"/>
        <w:textAlignment w:val="auto"/>
      </w:pPr>
      <w:r>
        <w:t xml:space="preserve">as defined by the law of any jurisdiction outside England </w:t>
      </w:r>
      <w:proofErr w:type="gramStart"/>
      <w:r>
        <w:t xml:space="preserve">and </w:t>
      </w:r>
      <w:r>
        <w:rPr>
          <w:sz w:val="24"/>
        </w:rPr>
        <w:t xml:space="preserve"> </w:t>
      </w:r>
      <w:r>
        <w:t>Wales</w:t>
      </w:r>
      <w:proofErr w:type="gramEnd"/>
      <w:r>
        <w:t xml:space="preserve"> and Northern Ireland: or  </w:t>
      </w:r>
    </w:p>
    <w:p w14:paraId="1D075095" w14:textId="77777777" w:rsidR="00062954" w:rsidRDefault="00062954" w:rsidP="00062954">
      <w:pPr>
        <w:spacing w:line="259" w:lineRule="auto"/>
        <w:ind w:left="1418" w:firstLine="23"/>
      </w:pPr>
      <w:r>
        <w:t xml:space="preserve"> </w:t>
      </w:r>
    </w:p>
    <w:p w14:paraId="3CAB18CE" w14:textId="77777777" w:rsidR="00062954" w:rsidRDefault="00062954" w:rsidP="00305E68">
      <w:pPr>
        <w:numPr>
          <w:ilvl w:val="2"/>
          <w:numId w:val="33"/>
        </w:numPr>
        <w:suppressAutoHyphens w:val="0"/>
        <w:autoSpaceDN/>
        <w:spacing w:after="5" w:line="249" w:lineRule="auto"/>
        <w:ind w:left="1418" w:firstLine="23"/>
        <w:jc w:val="both"/>
        <w:textAlignment w:val="auto"/>
      </w:pPr>
      <w:r>
        <w:t xml:space="preserve">created in the law of England and Wales or Northern Ireland after the day on which these Regulations were </w:t>
      </w:r>
      <w:proofErr w:type="gramStart"/>
      <w:r>
        <w:t>made;</w:t>
      </w:r>
      <w:proofErr w:type="gramEnd"/>
      <w:r>
        <w:t xml:space="preserve">  </w:t>
      </w:r>
    </w:p>
    <w:p w14:paraId="0AE364EA" w14:textId="77777777" w:rsidR="00062954" w:rsidRDefault="00062954" w:rsidP="00062954">
      <w:pPr>
        <w:spacing w:line="259" w:lineRule="auto"/>
        <w:ind w:left="1418" w:firstLine="23"/>
      </w:pPr>
      <w:r>
        <w:t xml:space="preserve"> </w:t>
      </w:r>
    </w:p>
    <w:p w14:paraId="50A322D3" w14:textId="77777777" w:rsidR="00062954" w:rsidRDefault="00062954" w:rsidP="00305E68">
      <w:pPr>
        <w:numPr>
          <w:ilvl w:val="1"/>
          <w:numId w:val="33"/>
        </w:numPr>
        <w:suppressAutoHyphens w:val="0"/>
        <w:autoSpaceDN/>
        <w:spacing w:after="5" w:line="249" w:lineRule="auto"/>
        <w:ind w:left="709" w:hanging="2"/>
        <w:jc w:val="both"/>
        <w:textAlignment w:val="auto"/>
      </w:pPr>
      <w:r>
        <w:t xml:space="preserve">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  </w:t>
      </w:r>
    </w:p>
    <w:p w14:paraId="1D7BCCE0" w14:textId="77777777" w:rsidR="00062954" w:rsidRDefault="00062954" w:rsidP="00062954">
      <w:pPr>
        <w:spacing w:line="259" w:lineRule="auto"/>
        <w:ind w:left="722"/>
      </w:pPr>
      <w:r>
        <w:t xml:space="preserve"> </w:t>
      </w:r>
    </w:p>
    <w:p w14:paraId="316F6725" w14:textId="77777777" w:rsidR="00062954" w:rsidRDefault="00062954" w:rsidP="00305E68">
      <w:pPr>
        <w:numPr>
          <w:ilvl w:val="0"/>
          <w:numId w:val="33"/>
        </w:numPr>
        <w:suppressAutoHyphens w:val="0"/>
        <w:autoSpaceDN/>
        <w:spacing w:after="5" w:line="249" w:lineRule="auto"/>
        <w:ind w:left="12" w:hanging="10"/>
        <w:jc w:val="both"/>
        <w:textAlignment w:val="auto"/>
      </w:pPr>
      <w:r>
        <w:t>Bruhati Solutions Ltd</w:t>
      </w:r>
      <w:r>
        <w:rPr>
          <w:b/>
        </w:rPr>
        <w:t xml:space="preserve"> </w:t>
      </w:r>
      <w:r>
        <w:t xml:space="preserve">further confirms to the best of our knowledge and belief that within the last 3 years it: </w:t>
      </w:r>
    </w:p>
    <w:p w14:paraId="19D4D202" w14:textId="77777777" w:rsidR="00062954" w:rsidRDefault="00062954" w:rsidP="00062954">
      <w:pPr>
        <w:spacing w:line="259" w:lineRule="auto"/>
        <w:ind w:left="2"/>
      </w:pPr>
      <w:r>
        <w:t xml:space="preserve"> </w:t>
      </w:r>
    </w:p>
    <w:p w14:paraId="148948DB" w14:textId="77777777" w:rsidR="00062954" w:rsidRDefault="00062954" w:rsidP="00305E68">
      <w:pPr>
        <w:numPr>
          <w:ilvl w:val="1"/>
          <w:numId w:val="33"/>
        </w:numPr>
        <w:suppressAutoHyphens w:val="0"/>
        <w:autoSpaceDN/>
        <w:spacing w:after="5" w:line="249" w:lineRule="auto"/>
        <w:ind w:left="709" w:hanging="2"/>
        <w:jc w:val="both"/>
        <w:textAlignment w:val="auto"/>
      </w:pPr>
      <w:r>
        <w:t xml:space="preserve">has fulfilled its obligations relating to the payment of taxes and social security contributions of the country in which it is established or with those of any jurisdictions of the United </w:t>
      </w:r>
      <w:proofErr w:type="gramStart"/>
      <w:r>
        <w:t>Kingdom;</w:t>
      </w:r>
      <w:proofErr w:type="gramEnd"/>
      <w:r>
        <w:t xml:space="preserve"> </w:t>
      </w:r>
    </w:p>
    <w:p w14:paraId="71BCC0E3" w14:textId="77777777" w:rsidR="00062954" w:rsidRDefault="00062954" w:rsidP="00062954">
      <w:pPr>
        <w:spacing w:line="259" w:lineRule="auto"/>
        <w:ind w:left="709" w:hanging="2"/>
      </w:pPr>
      <w:r>
        <w:t xml:space="preserve"> </w:t>
      </w:r>
    </w:p>
    <w:p w14:paraId="7140C1AB" w14:textId="77777777" w:rsidR="00062954" w:rsidRDefault="00062954" w:rsidP="00305E68">
      <w:pPr>
        <w:numPr>
          <w:ilvl w:val="1"/>
          <w:numId w:val="33"/>
        </w:numPr>
        <w:suppressAutoHyphens w:val="0"/>
        <w:autoSpaceDN/>
        <w:spacing w:after="5" w:line="249" w:lineRule="auto"/>
        <w:ind w:left="709" w:hanging="2"/>
        <w:jc w:val="both"/>
        <w:textAlignment w:val="auto"/>
      </w:pPr>
      <w:r>
        <w:lastRenderedPageBreak/>
        <w:t xml:space="preserve">is not bankrupt or is not the subject of insolvency or winding-up proceedings, where its assets are being administered by a liquidator or by the court, where it is in an agreement with creditors, where its business activities are </w:t>
      </w:r>
      <w:proofErr w:type="gramStart"/>
      <w:r>
        <w:t>suspended</w:t>
      </w:r>
      <w:proofErr w:type="gramEnd"/>
      <w:r>
        <w:t xml:space="preserve"> or it is in any analogous situation arising from a similar procedure under the laws and regulations of any State; </w:t>
      </w:r>
    </w:p>
    <w:p w14:paraId="5C52AB0A" w14:textId="77777777" w:rsidR="00062954" w:rsidRDefault="00062954" w:rsidP="00062954">
      <w:pPr>
        <w:spacing w:line="259" w:lineRule="auto"/>
        <w:ind w:left="709" w:hanging="2"/>
      </w:pPr>
      <w:r>
        <w:t xml:space="preserve"> </w:t>
      </w:r>
    </w:p>
    <w:p w14:paraId="6A788A74" w14:textId="77777777" w:rsidR="00062954" w:rsidRDefault="00062954" w:rsidP="00305E68">
      <w:pPr>
        <w:numPr>
          <w:ilvl w:val="1"/>
          <w:numId w:val="33"/>
        </w:numPr>
        <w:suppressAutoHyphens w:val="0"/>
        <w:autoSpaceDN/>
        <w:spacing w:after="5" w:line="249" w:lineRule="auto"/>
        <w:ind w:left="709" w:hanging="2"/>
        <w:jc w:val="both"/>
        <w:textAlignment w:val="auto"/>
      </w:pPr>
      <w:r>
        <w:t xml:space="preserve">has not committed an act of grave professional misconduct, which renders its integrity </w:t>
      </w:r>
      <w:proofErr w:type="gramStart"/>
      <w:r>
        <w:t>questionable;</w:t>
      </w:r>
      <w:proofErr w:type="gramEnd"/>
      <w:r>
        <w:t xml:space="preserve"> </w:t>
      </w:r>
    </w:p>
    <w:p w14:paraId="2D646C98" w14:textId="77777777" w:rsidR="00062954" w:rsidRDefault="00062954" w:rsidP="00062954">
      <w:pPr>
        <w:spacing w:line="259" w:lineRule="auto"/>
        <w:ind w:left="709" w:hanging="2"/>
      </w:pPr>
      <w:r>
        <w:t xml:space="preserve"> </w:t>
      </w:r>
    </w:p>
    <w:p w14:paraId="00A6BEA4" w14:textId="77777777" w:rsidR="00062954" w:rsidRDefault="00062954" w:rsidP="00305E68">
      <w:pPr>
        <w:numPr>
          <w:ilvl w:val="1"/>
          <w:numId w:val="33"/>
        </w:numPr>
        <w:suppressAutoHyphens w:val="0"/>
        <w:autoSpaceDN/>
        <w:spacing w:after="5" w:line="249" w:lineRule="auto"/>
        <w:ind w:left="709" w:hanging="2"/>
        <w:jc w:val="both"/>
        <w:textAlignment w:val="auto"/>
      </w:pPr>
      <w:r>
        <w:t xml:space="preserve">has not entered into agreements with other suppliers aimed at distorting </w:t>
      </w:r>
      <w:proofErr w:type="gramStart"/>
      <w:r>
        <w:t>competition;</w:t>
      </w:r>
      <w:proofErr w:type="gramEnd"/>
      <w:r>
        <w:t xml:space="preserve">  </w:t>
      </w:r>
    </w:p>
    <w:p w14:paraId="17EC4EA1" w14:textId="77777777" w:rsidR="00062954" w:rsidRDefault="00062954" w:rsidP="00062954">
      <w:pPr>
        <w:spacing w:line="259" w:lineRule="auto"/>
        <w:ind w:left="709" w:hanging="2"/>
      </w:pPr>
      <w:r>
        <w:t xml:space="preserve"> </w:t>
      </w:r>
    </w:p>
    <w:p w14:paraId="5F91410B" w14:textId="77777777" w:rsidR="00062954" w:rsidRDefault="00062954" w:rsidP="00305E68">
      <w:pPr>
        <w:numPr>
          <w:ilvl w:val="1"/>
          <w:numId w:val="33"/>
        </w:numPr>
        <w:suppressAutoHyphens w:val="0"/>
        <w:autoSpaceDN/>
        <w:spacing w:after="5" w:line="249" w:lineRule="auto"/>
        <w:ind w:left="709" w:hanging="2"/>
        <w:jc w:val="both"/>
        <w:textAlignment w:val="auto"/>
      </w:pPr>
      <w:r>
        <w:t xml:space="preserve">Is not subject to a conflict of interest within the meaning of regulation </w:t>
      </w:r>
      <w:proofErr w:type="gramStart"/>
      <w:r>
        <w:t>24;</w:t>
      </w:r>
      <w:proofErr w:type="gramEnd"/>
      <w:r>
        <w:t xml:space="preserve">  </w:t>
      </w:r>
    </w:p>
    <w:p w14:paraId="62791E12" w14:textId="77777777" w:rsidR="00062954" w:rsidRDefault="00062954" w:rsidP="00062954">
      <w:pPr>
        <w:spacing w:after="35" w:line="259" w:lineRule="auto"/>
        <w:ind w:left="709" w:hanging="2"/>
      </w:pPr>
      <w:r>
        <w:t xml:space="preserve"> </w:t>
      </w:r>
    </w:p>
    <w:p w14:paraId="5B837D3E" w14:textId="77777777" w:rsidR="00062954" w:rsidRDefault="00062954" w:rsidP="00305E68">
      <w:pPr>
        <w:numPr>
          <w:ilvl w:val="1"/>
          <w:numId w:val="33"/>
        </w:numPr>
        <w:suppressAutoHyphens w:val="0"/>
        <w:autoSpaceDN/>
        <w:spacing w:after="5" w:line="249" w:lineRule="auto"/>
        <w:ind w:left="709" w:hanging="2"/>
        <w:jc w:val="both"/>
        <w:textAlignment w:val="auto"/>
      </w:pPr>
      <w:r>
        <w:t xml:space="preserve">has not been involved in the preparation of this procurement procedure which would result in distortion of competition which could not be remedied by other, less intrusive, measures other than exclusion from this </w:t>
      </w:r>
      <w:proofErr w:type="gramStart"/>
      <w:r>
        <w:t>procedure;</w:t>
      </w:r>
      <w:proofErr w:type="gramEnd"/>
      <w:r>
        <w:t xml:space="preserve">  </w:t>
      </w:r>
    </w:p>
    <w:p w14:paraId="5E689228" w14:textId="77777777" w:rsidR="00062954" w:rsidRDefault="00062954" w:rsidP="00062954">
      <w:pPr>
        <w:spacing w:line="259" w:lineRule="auto"/>
        <w:ind w:left="709" w:hanging="2"/>
      </w:pPr>
      <w:r>
        <w:t xml:space="preserve"> </w:t>
      </w:r>
    </w:p>
    <w:p w14:paraId="6CBBF22E" w14:textId="77777777" w:rsidR="00062954" w:rsidRDefault="00062954" w:rsidP="00305E68">
      <w:pPr>
        <w:numPr>
          <w:ilvl w:val="1"/>
          <w:numId w:val="33"/>
        </w:numPr>
        <w:suppressAutoHyphens w:val="0"/>
        <w:autoSpaceDN/>
        <w:spacing w:after="5" w:line="249" w:lineRule="auto"/>
        <w:ind w:left="709" w:hanging="2"/>
        <w:jc w:val="both"/>
        <w:textAlignment w:val="auto"/>
      </w:pPr>
      <w:r>
        <w:t xml:space="preserve">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w:t>
      </w:r>
      <w:proofErr w:type="gramStart"/>
      <w:r>
        <w:t>2016;</w:t>
      </w:r>
      <w:proofErr w:type="gramEnd"/>
      <w:r>
        <w:t xml:space="preserve">  </w:t>
      </w:r>
    </w:p>
    <w:p w14:paraId="0146ACE6" w14:textId="77777777" w:rsidR="00062954" w:rsidRDefault="00062954" w:rsidP="00062954">
      <w:pPr>
        <w:spacing w:line="259" w:lineRule="auto"/>
        <w:ind w:left="709" w:hanging="2"/>
      </w:pPr>
      <w:r>
        <w:t xml:space="preserve"> </w:t>
      </w:r>
    </w:p>
    <w:p w14:paraId="0F63B379" w14:textId="77777777" w:rsidR="00062954" w:rsidRDefault="00062954" w:rsidP="00305E68">
      <w:pPr>
        <w:numPr>
          <w:ilvl w:val="1"/>
          <w:numId w:val="33"/>
        </w:numPr>
        <w:suppressAutoHyphens w:val="0"/>
        <w:autoSpaceDN/>
        <w:spacing w:after="5" w:line="249" w:lineRule="auto"/>
        <w:ind w:left="709" w:hanging="2"/>
        <w:jc w:val="both"/>
        <w:textAlignment w:val="auto"/>
      </w:pPr>
      <w:r>
        <w:t xml:space="preserve">is not guilty of serious misrepresentation in providing any information required by this statement.  </w:t>
      </w:r>
    </w:p>
    <w:p w14:paraId="7EE8DA1C" w14:textId="77777777" w:rsidR="00062954" w:rsidRDefault="00062954" w:rsidP="00062954">
      <w:pPr>
        <w:spacing w:line="259" w:lineRule="auto"/>
        <w:ind w:left="709" w:hanging="2"/>
      </w:pPr>
      <w:r>
        <w:t xml:space="preserve"> </w:t>
      </w:r>
    </w:p>
    <w:p w14:paraId="46044F82" w14:textId="77777777" w:rsidR="00062954" w:rsidRDefault="00062954" w:rsidP="00305E68">
      <w:pPr>
        <w:numPr>
          <w:ilvl w:val="1"/>
          <w:numId w:val="33"/>
        </w:numPr>
        <w:suppressAutoHyphens w:val="0"/>
        <w:autoSpaceDN/>
        <w:spacing w:after="5" w:line="249" w:lineRule="auto"/>
        <w:ind w:left="709" w:hanging="2"/>
        <w:jc w:val="both"/>
        <w:textAlignment w:val="auto"/>
      </w:pPr>
      <w:r>
        <w:t xml:space="preserve">has not unduly influenced the decision-making process of the Authority or obtained confidential information that may confer upon </w:t>
      </w:r>
      <w:proofErr w:type="gramStart"/>
      <w:r>
        <w:t>it</w:t>
      </w:r>
      <w:proofErr w:type="gramEnd"/>
      <w:r>
        <w:t xml:space="preserve"> undue advantages in the procurement procedure;  </w:t>
      </w:r>
    </w:p>
    <w:p w14:paraId="2E6AFCAE" w14:textId="77777777" w:rsidR="00062954" w:rsidRDefault="00062954" w:rsidP="00062954">
      <w:pPr>
        <w:spacing w:line="259" w:lineRule="auto"/>
        <w:ind w:left="722"/>
      </w:pPr>
      <w:r>
        <w:t xml:space="preserve"> </w:t>
      </w:r>
    </w:p>
    <w:p w14:paraId="596C5981" w14:textId="77777777" w:rsidR="00062954" w:rsidRDefault="00062954" w:rsidP="00305E68">
      <w:pPr>
        <w:numPr>
          <w:ilvl w:val="1"/>
          <w:numId w:val="33"/>
        </w:numPr>
        <w:suppressAutoHyphens w:val="0"/>
        <w:autoSpaceDN/>
        <w:spacing w:after="48" w:line="249" w:lineRule="auto"/>
        <w:ind w:left="709" w:hanging="2"/>
        <w:jc w:val="both"/>
        <w:textAlignment w:val="auto"/>
      </w:pPr>
      <w:r>
        <w:t xml:space="preserve">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w:t>
      </w:r>
      <w:proofErr w:type="gramStart"/>
      <w:r>
        <w:t>member;</w:t>
      </w:r>
      <w:proofErr w:type="gramEnd"/>
      <w:r>
        <w:t xml:space="preserve">  </w:t>
      </w:r>
    </w:p>
    <w:p w14:paraId="2CB28FD8" w14:textId="77777777" w:rsidR="00062954" w:rsidRDefault="00062954" w:rsidP="00062954">
      <w:pPr>
        <w:spacing w:line="259" w:lineRule="auto"/>
        <w:ind w:left="709" w:hanging="2"/>
      </w:pPr>
      <w:r>
        <w:t xml:space="preserve"> </w:t>
      </w:r>
    </w:p>
    <w:p w14:paraId="59450D1C" w14:textId="77777777" w:rsidR="00062954" w:rsidRDefault="00062954" w:rsidP="00305E68">
      <w:pPr>
        <w:numPr>
          <w:ilvl w:val="1"/>
          <w:numId w:val="33"/>
        </w:numPr>
        <w:suppressAutoHyphens w:val="0"/>
        <w:autoSpaceDN/>
        <w:spacing w:after="5" w:line="249" w:lineRule="auto"/>
        <w:ind w:left="709" w:hanging="2"/>
        <w:jc w:val="both"/>
        <w:textAlignment w:val="auto"/>
      </w:pPr>
      <w:r>
        <w:t xml:space="preserve">has fulfilled its obligations in the fields of environmental, </w:t>
      </w:r>
      <w:proofErr w:type="gramStart"/>
      <w:r>
        <w:t>social</w:t>
      </w:r>
      <w:proofErr w:type="gramEnd"/>
      <w:r>
        <w:t xml:space="preserve"> and labour law established by EU law, national law, collective agreements or by the international environmental, social and labour law provisions listed in the Public Contracts Directive as amended from time to time (as listed in PPN 8/16 Annex C).  </w:t>
      </w:r>
    </w:p>
    <w:p w14:paraId="40352EF7" w14:textId="1662E9B5" w:rsidR="00062954" w:rsidRDefault="00062954" w:rsidP="00062954">
      <w:pPr>
        <w:spacing w:line="259" w:lineRule="auto"/>
        <w:ind w:left="2"/>
      </w:pPr>
      <w:r>
        <w:t xml:space="preserve">  </w:t>
      </w:r>
    </w:p>
    <w:p w14:paraId="53578A6D" w14:textId="77777777" w:rsidR="00062954" w:rsidRDefault="00062954" w:rsidP="00062954">
      <w:r>
        <w:t xml:space="preserve">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 </w:t>
      </w:r>
    </w:p>
    <w:p w14:paraId="593B720A" w14:textId="77777777" w:rsidR="008202E4" w:rsidRDefault="008202E4" w:rsidP="0043721B">
      <w:pPr>
        <w:spacing w:line="240" w:lineRule="auto"/>
      </w:pPr>
    </w:p>
    <w:p w14:paraId="0CD0F18F" w14:textId="5892BC94" w:rsidR="00680CF5" w:rsidRPr="008202E4" w:rsidRDefault="008202E4" w:rsidP="008202E4">
      <w:pPr>
        <w:spacing w:line="240" w:lineRule="auto"/>
        <w:rPr>
          <w:color w:val="FF0000"/>
        </w:rPr>
      </w:pPr>
      <w:proofErr w:type="gramStart"/>
      <w:r>
        <w:t>Signed :</w:t>
      </w:r>
      <w:r w:rsidR="0043721B" w:rsidRPr="0043721B">
        <w:rPr>
          <w:color w:val="FF0000"/>
        </w:rPr>
        <w:t>REDACTED</w:t>
      </w:r>
      <w:proofErr w:type="gramEnd"/>
    </w:p>
    <w:p w14:paraId="344EE895" w14:textId="4783228A" w:rsidR="00680CF5" w:rsidRDefault="00680CF5" w:rsidP="00680CF5">
      <w:pPr>
        <w:spacing w:line="256" w:lineRule="auto"/>
        <w:ind w:left="-5"/>
      </w:pPr>
      <w:r>
        <w:t xml:space="preserve">Bruhati Solutions Ltd </w:t>
      </w:r>
    </w:p>
    <w:p w14:paraId="523D7EA9" w14:textId="530FC24F" w:rsidR="00680CF5" w:rsidRDefault="008202E4" w:rsidP="00680CF5">
      <w:pPr>
        <w:spacing w:after="184" w:line="256" w:lineRule="auto"/>
        <w:ind w:left="-5"/>
      </w:pPr>
      <w:r>
        <w:t>(</w:t>
      </w:r>
      <w:r w:rsidR="00680CF5">
        <w:t xml:space="preserve">By Director of the Organisation or equivalent)  </w:t>
      </w:r>
    </w:p>
    <w:p w14:paraId="70A1EFFF" w14:textId="10595688" w:rsidR="00680CF5" w:rsidRPr="008202E4" w:rsidRDefault="00680CF5" w:rsidP="008202E4">
      <w:pPr>
        <w:spacing w:line="240" w:lineRule="auto"/>
        <w:rPr>
          <w:color w:val="FF0000"/>
        </w:rPr>
      </w:pPr>
      <w:r>
        <w:t xml:space="preserve">Name: </w:t>
      </w:r>
      <w:r w:rsidR="0043721B" w:rsidRPr="0043721B">
        <w:rPr>
          <w:color w:val="FF0000"/>
        </w:rPr>
        <w:t>REDACTED</w:t>
      </w:r>
    </w:p>
    <w:p w14:paraId="2B6AB71F" w14:textId="41B15D1A" w:rsidR="00680CF5" w:rsidRDefault="00680CF5" w:rsidP="00A04BDA">
      <w:pPr>
        <w:spacing w:line="256" w:lineRule="auto"/>
      </w:pPr>
      <w:r>
        <w:t xml:space="preserve">Position: Director </w:t>
      </w:r>
    </w:p>
    <w:p w14:paraId="00C4707E" w14:textId="06ECB390" w:rsidR="00680CF5" w:rsidRDefault="00680CF5" w:rsidP="00305E68">
      <w:pPr>
        <w:spacing w:line="256" w:lineRule="auto"/>
      </w:pPr>
      <w:r>
        <w:t xml:space="preserve">Date: 04/08/2022 </w:t>
      </w:r>
    </w:p>
    <w:p w14:paraId="2827F8D6" w14:textId="77777777" w:rsidR="00107079" w:rsidRDefault="00CE0910">
      <w:pPr>
        <w:pStyle w:val="Heading2"/>
        <w:pageBreakBefore/>
      </w:pPr>
      <w:r>
        <w:lastRenderedPageBreak/>
        <w:t>Schedule 10: Cyber Implementation Plan</w:t>
      </w:r>
    </w:p>
    <w:tbl>
      <w:tblPr>
        <w:tblW w:w="96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5"/>
        <w:gridCol w:w="2387"/>
        <w:gridCol w:w="981"/>
        <w:gridCol w:w="981"/>
        <w:gridCol w:w="1042"/>
        <w:gridCol w:w="999"/>
      </w:tblGrid>
      <w:tr w:rsidR="00843868" w:rsidRPr="00843868" w14:paraId="55A26D10" w14:textId="77777777" w:rsidTr="00CD594B">
        <w:tc>
          <w:tcPr>
            <w:tcW w:w="3235"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3CE8F833" w14:textId="77777777" w:rsidR="00843868" w:rsidRPr="00843868" w:rsidRDefault="00843868" w:rsidP="00843868">
            <w:pPr>
              <w:suppressAutoHyphens w:val="0"/>
              <w:autoSpaceDN/>
              <w:spacing w:line="240" w:lineRule="auto"/>
              <w:rPr>
                <w:rFonts w:ascii="Segoe UI" w:eastAsia="Times New Roman" w:hAnsi="Segoe UI" w:cs="Segoe UI"/>
                <w:color w:val="000000"/>
                <w:sz w:val="18"/>
                <w:szCs w:val="18"/>
              </w:rPr>
            </w:pPr>
            <w:r w:rsidRPr="00843868">
              <w:rPr>
                <w:rFonts w:eastAsia="Times New Roman"/>
                <w:b/>
                <w:bCs/>
                <w:color w:val="000000"/>
              </w:rPr>
              <w:t>Contract title:</w:t>
            </w:r>
            <w:r w:rsidRPr="00843868">
              <w:rPr>
                <w:rFonts w:eastAsia="Times New Roman"/>
                <w:color w:val="000000"/>
              </w:rPr>
              <w:t> </w:t>
            </w:r>
          </w:p>
        </w:tc>
        <w:tc>
          <w:tcPr>
            <w:tcW w:w="6390"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5086922B" w14:textId="77777777" w:rsidR="00843868" w:rsidRPr="00843868" w:rsidRDefault="00843868" w:rsidP="00843868">
            <w:pPr>
              <w:suppressAutoHyphens w:val="0"/>
              <w:autoSpaceDN/>
              <w:spacing w:line="240" w:lineRule="auto"/>
              <w:rPr>
                <w:rFonts w:ascii="Segoe UI" w:eastAsia="Times New Roman" w:hAnsi="Segoe UI" w:cs="Segoe UI"/>
                <w:sz w:val="18"/>
                <w:szCs w:val="18"/>
              </w:rPr>
            </w:pPr>
            <w:r w:rsidRPr="00843868">
              <w:rPr>
                <w:rFonts w:ascii="Calibri" w:eastAsia="Times New Roman" w:hAnsi="Calibri" w:cs="Calibri"/>
              </w:rPr>
              <w:t>Provision of Information Architect ALFABET Continuation </w:t>
            </w:r>
          </w:p>
        </w:tc>
      </w:tr>
      <w:tr w:rsidR="00843868" w:rsidRPr="00843868" w14:paraId="5C45C6C6" w14:textId="77777777" w:rsidTr="00CD594B">
        <w:tc>
          <w:tcPr>
            <w:tcW w:w="3235" w:type="dxa"/>
            <w:tcBorders>
              <w:top w:val="single" w:sz="6" w:space="0" w:color="auto"/>
              <w:left w:val="single" w:sz="6" w:space="0" w:color="auto"/>
              <w:bottom w:val="single" w:sz="18" w:space="0" w:color="auto"/>
              <w:right w:val="single" w:sz="6" w:space="0" w:color="auto"/>
            </w:tcBorders>
            <w:shd w:val="clear" w:color="auto" w:fill="DEEAF6"/>
            <w:vAlign w:val="center"/>
            <w:hideMark/>
          </w:tcPr>
          <w:p w14:paraId="533ED8CD" w14:textId="77777777" w:rsidR="00843868" w:rsidRPr="00843868" w:rsidRDefault="00843868" w:rsidP="00843868">
            <w:pPr>
              <w:suppressAutoHyphens w:val="0"/>
              <w:autoSpaceDN/>
              <w:spacing w:line="240" w:lineRule="auto"/>
              <w:rPr>
                <w:rFonts w:ascii="Segoe UI" w:eastAsia="Times New Roman" w:hAnsi="Segoe UI" w:cs="Segoe UI"/>
                <w:color w:val="000000"/>
                <w:sz w:val="18"/>
                <w:szCs w:val="18"/>
              </w:rPr>
            </w:pPr>
            <w:r w:rsidRPr="00843868">
              <w:rPr>
                <w:rFonts w:eastAsia="Times New Roman"/>
                <w:b/>
                <w:bCs/>
                <w:color w:val="000000"/>
              </w:rPr>
              <w:t>MOD contract number: </w:t>
            </w:r>
            <w:r w:rsidRPr="00843868">
              <w:rPr>
                <w:rFonts w:eastAsia="Times New Roman"/>
                <w:color w:val="000000"/>
              </w:rPr>
              <w:t> </w:t>
            </w:r>
          </w:p>
        </w:tc>
        <w:tc>
          <w:tcPr>
            <w:tcW w:w="6390" w:type="dxa"/>
            <w:gridSpan w:val="5"/>
            <w:tcBorders>
              <w:top w:val="single" w:sz="6" w:space="0" w:color="auto"/>
              <w:left w:val="single" w:sz="6" w:space="0" w:color="auto"/>
              <w:bottom w:val="single" w:sz="18" w:space="0" w:color="auto"/>
              <w:right w:val="single" w:sz="6" w:space="0" w:color="auto"/>
            </w:tcBorders>
            <w:shd w:val="clear" w:color="auto" w:fill="auto"/>
            <w:vAlign w:val="center"/>
            <w:hideMark/>
          </w:tcPr>
          <w:p w14:paraId="2D101015" w14:textId="33D1BE1A" w:rsidR="00843868" w:rsidRPr="00843868" w:rsidRDefault="00195C5F" w:rsidP="00843868">
            <w:pPr>
              <w:suppressAutoHyphens w:val="0"/>
              <w:autoSpaceDN/>
              <w:spacing w:line="240" w:lineRule="auto"/>
              <w:rPr>
                <w:rFonts w:ascii="Segoe UI" w:eastAsia="Times New Roman" w:hAnsi="Segoe UI" w:cs="Segoe UI"/>
                <w:sz w:val="18"/>
                <w:szCs w:val="18"/>
              </w:rPr>
            </w:pPr>
            <w:r>
              <w:rPr>
                <w:rFonts w:ascii="Calibri" w:eastAsia="Times New Roman" w:hAnsi="Calibri" w:cs="Calibri"/>
              </w:rPr>
              <w:t xml:space="preserve">704513450 </w:t>
            </w:r>
            <w:r w:rsidR="00843868" w:rsidRPr="00843868">
              <w:rPr>
                <w:rFonts w:ascii="Calibri" w:eastAsia="Times New Roman" w:hAnsi="Calibri" w:cs="Calibri"/>
              </w:rPr>
              <w:t> </w:t>
            </w:r>
          </w:p>
        </w:tc>
      </w:tr>
      <w:tr w:rsidR="00843868" w:rsidRPr="00843868" w14:paraId="4EF3B17F" w14:textId="77777777" w:rsidTr="00CD594B">
        <w:tc>
          <w:tcPr>
            <w:tcW w:w="5622" w:type="dxa"/>
            <w:gridSpan w:val="2"/>
            <w:tcBorders>
              <w:top w:val="single" w:sz="18" w:space="0" w:color="auto"/>
              <w:left w:val="single" w:sz="6" w:space="0" w:color="auto"/>
              <w:bottom w:val="single" w:sz="6" w:space="0" w:color="auto"/>
              <w:right w:val="single" w:sz="6" w:space="0" w:color="auto"/>
            </w:tcBorders>
            <w:shd w:val="clear" w:color="auto" w:fill="DEEAF6"/>
            <w:vAlign w:val="center"/>
            <w:hideMark/>
          </w:tcPr>
          <w:p w14:paraId="7BE78F44" w14:textId="77777777" w:rsidR="00843868" w:rsidRPr="00843868" w:rsidRDefault="00843868" w:rsidP="00843868">
            <w:pPr>
              <w:suppressAutoHyphens w:val="0"/>
              <w:autoSpaceDN/>
              <w:spacing w:line="240" w:lineRule="auto"/>
              <w:rPr>
                <w:rFonts w:ascii="Segoe UI" w:eastAsia="Times New Roman" w:hAnsi="Segoe UI" w:cs="Segoe UI"/>
                <w:color w:val="000000"/>
                <w:sz w:val="18"/>
                <w:szCs w:val="18"/>
              </w:rPr>
            </w:pPr>
            <w:r w:rsidRPr="00843868">
              <w:rPr>
                <w:rFonts w:eastAsia="Times New Roman"/>
                <w:b/>
                <w:bCs/>
                <w:color w:val="000000"/>
              </w:rPr>
              <w:t>CSM Risk Acceptance Reference: </w:t>
            </w:r>
            <w:r w:rsidRPr="00843868">
              <w:rPr>
                <w:rFonts w:eastAsia="Times New Roman"/>
                <w:color w:val="000000"/>
              </w:rPr>
              <w:t> </w:t>
            </w:r>
          </w:p>
        </w:tc>
        <w:tc>
          <w:tcPr>
            <w:tcW w:w="4003" w:type="dxa"/>
            <w:gridSpan w:val="4"/>
            <w:tcBorders>
              <w:top w:val="single" w:sz="18" w:space="0" w:color="auto"/>
              <w:left w:val="single" w:sz="6" w:space="0" w:color="auto"/>
              <w:bottom w:val="single" w:sz="6" w:space="0" w:color="auto"/>
              <w:right w:val="single" w:sz="6" w:space="0" w:color="auto"/>
            </w:tcBorders>
            <w:shd w:val="clear" w:color="auto" w:fill="auto"/>
            <w:vAlign w:val="center"/>
            <w:hideMark/>
          </w:tcPr>
          <w:p w14:paraId="7D700EC6" w14:textId="77777777" w:rsidR="00843868" w:rsidRPr="00843868" w:rsidRDefault="00843868" w:rsidP="00843868">
            <w:pPr>
              <w:suppressAutoHyphens w:val="0"/>
              <w:autoSpaceDN/>
              <w:spacing w:line="240" w:lineRule="auto"/>
              <w:rPr>
                <w:rFonts w:ascii="Segoe UI" w:eastAsia="Times New Roman" w:hAnsi="Segoe UI" w:cs="Segoe UI"/>
                <w:sz w:val="18"/>
                <w:szCs w:val="18"/>
              </w:rPr>
            </w:pPr>
            <w:r w:rsidRPr="00843868">
              <w:rPr>
                <w:rFonts w:ascii="Calibri" w:eastAsia="Times New Roman" w:hAnsi="Calibri" w:cs="Calibri"/>
                <w:sz w:val="24"/>
                <w:szCs w:val="24"/>
              </w:rPr>
              <w:t xml:space="preserve">RAR - </w:t>
            </w:r>
            <w:r w:rsidRPr="00843868">
              <w:rPr>
                <w:rFonts w:ascii="Calibri" w:eastAsia="Times New Roman" w:hAnsi="Calibri" w:cs="Calibri"/>
                <w:color w:val="3A3A3A"/>
              </w:rPr>
              <w:t>882977483</w:t>
            </w:r>
            <w:r w:rsidRPr="00843868">
              <w:rPr>
                <w:rFonts w:ascii="Calibri" w:eastAsia="Times New Roman" w:hAnsi="Calibri" w:cs="Calibri"/>
                <w:b/>
                <w:bCs/>
                <w:color w:val="3A3A3A"/>
              </w:rPr>
              <w:t> </w:t>
            </w:r>
            <w:r w:rsidRPr="00843868">
              <w:rPr>
                <w:rFonts w:ascii="Calibri" w:eastAsia="Times New Roman" w:hAnsi="Calibri" w:cs="Calibri"/>
                <w:color w:val="3A3A3A"/>
              </w:rPr>
              <w:t> </w:t>
            </w:r>
          </w:p>
        </w:tc>
      </w:tr>
      <w:tr w:rsidR="00843868" w:rsidRPr="00843868" w14:paraId="6F73FDFF" w14:textId="77777777" w:rsidTr="00CD594B">
        <w:tc>
          <w:tcPr>
            <w:tcW w:w="5622" w:type="dxa"/>
            <w:gridSpan w:val="2"/>
            <w:tcBorders>
              <w:top w:val="single" w:sz="6" w:space="0" w:color="auto"/>
              <w:left w:val="single" w:sz="6" w:space="0" w:color="auto"/>
              <w:bottom w:val="single" w:sz="6" w:space="0" w:color="auto"/>
              <w:right w:val="single" w:sz="6" w:space="0" w:color="auto"/>
            </w:tcBorders>
            <w:shd w:val="clear" w:color="auto" w:fill="DEEAF6"/>
            <w:vAlign w:val="center"/>
            <w:hideMark/>
          </w:tcPr>
          <w:p w14:paraId="75ED40CE" w14:textId="77777777" w:rsidR="00843868" w:rsidRPr="00843868" w:rsidRDefault="00843868" w:rsidP="00843868">
            <w:pPr>
              <w:suppressAutoHyphens w:val="0"/>
              <w:autoSpaceDN/>
              <w:spacing w:line="240" w:lineRule="auto"/>
              <w:rPr>
                <w:rFonts w:ascii="Segoe UI" w:eastAsia="Times New Roman" w:hAnsi="Segoe UI" w:cs="Segoe UI"/>
                <w:color w:val="000000"/>
                <w:sz w:val="18"/>
                <w:szCs w:val="18"/>
              </w:rPr>
            </w:pPr>
            <w:r w:rsidRPr="00843868">
              <w:rPr>
                <w:rFonts w:eastAsia="Times New Roman"/>
                <w:b/>
                <w:bCs/>
                <w:color w:val="000000"/>
              </w:rPr>
              <w:t>CSM Cyber Risk Profile: </w:t>
            </w:r>
            <w:r w:rsidRPr="00843868">
              <w:rPr>
                <w:rFonts w:eastAsia="Times New Roman"/>
                <w:color w:val="000000"/>
              </w:rPr>
              <w:t> </w:t>
            </w:r>
          </w:p>
        </w:tc>
        <w:tc>
          <w:tcPr>
            <w:tcW w:w="9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DC1FB7" w14:textId="77777777" w:rsidR="00843868" w:rsidRPr="00843868" w:rsidRDefault="00843868" w:rsidP="00843868">
            <w:pPr>
              <w:suppressAutoHyphens w:val="0"/>
              <w:autoSpaceDN/>
              <w:spacing w:line="240" w:lineRule="auto"/>
              <w:jc w:val="center"/>
              <w:rPr>
                <w:rFonts w:ascii="Segoe UI" w:eastAsia="Times New Roman" w:hAnsi="Segoe UI" w:cs="Segoe UI"/>
                <w:sz w:val="18"/>
                <w:szCs w:val="18"/>
              </w:rPr>
            </w:pPr>
            <w:r w:rsidRPr="00843868">
              <w:rPr>
                <w:rFonts w:ascii="Calibri" w:eastAsia="Times New Roman" w:hAnsi="Calibri" w:cs="Calibri"/>
                <w:shd w:val="clear" w:color="auto" w:fill="00FF00"/>
              </w:rPr>
              <w:t>Low</w:t>
            </w:r>
            <w:r w:rsidRPr="00843868">
              <w:rPr>
                <w:rFonts w:ascii="Calibri" w:eastAsia="Times New Roman" w:hAnsi="Calibri" w:cs="Calibri"/>
              </w:rPr>
              <w:t> </w:t>
            </w:r>
          </w:p>
        </w:tc>
        <w:tc>
          <w:tcPr>
            <w:tcW w:w="9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B97323" w14:textId="77777777" w:rsidR="00843868" w:rsidRPr="00843868" w:rsidRDefault="00843868" w:rsidP="00843868">
            <w:pPr>
              <w:suppressAutoHyphens w:val="0"/>
              <w:autoSpaceDN/>
              <w:spacing w:line="240" w:lineRule="auto"/>
              <w:jc w:val="center"/>
              <w:rPr>
                <w:rFonts w:ascii="Segoe UI" w:eastAsia="Times New Roman" w:hAnsi="Segoe UI" w:cs="Segoe UI"/>
                <w:sz w:val="18"/>
                <w:szCs w:val="18"/>
              </w:rPr>
            </w:pPr>
            <w:r w:rsidRPr="00843868">
              <w:rPr>
                <w:rFonts w:ascii="Calibri" w:eastAsia="Times New Roman" w:hAnsi="Calibri" w:cs="Calibri"/>
              </w:rPr>
              <w:t>Very Low </w:t>
            </w:r>
          </w:p>
        </w:tc>
        <w:tc>
          <w:tcPr>
            <w:tcW w:w="10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8306BD" w14:textId="77777777" w:rsidR="00843868" w:rsidRPr="00843868" w:rsidRDefault="00843868" w:rsidP="00843868">
            <w:pPr>
              <w:suppressAutoHyphens w:val="0"/>
              <w:autoSpaceDN/>
              <w:spacing w:line="240" w:lineRule="auto"/>
              <w:jc w:val="center"/>
              <w:rPr>
                <w:rFonts w:ascii="Segoe UI" w:eastAsia="Times New Roman" w:hAnsi="Segoe UI" w:cs="Segoe UI"/>
                <w:sz w:val="18"/>
                <w:szCs w:val="18"/>
              </w:rPr>
            </w:pPr>
            <w:r w:rsidRPr="00843868">
              <w:rPr>
                <w:rFonts w:ascii="Calibri" w:eastAsia="Times New Roman" w:hAnsi="Calibri" w:cs="Calibri"/>
              </w:rPr>
              <w:t>Moderate </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A678C5" w14:textId="77777777" w:rsidR="00843868" w:rsidRPr="00843868" w:rsidRDefault="00843868" w:rsidP="00843868">
            <w:pPr>
              <w:suppressAutoHyphens w:val="0"/>
              <w:autoSpaceDN/>
              <w:spacing w:line="240" w:lineRule="auto"/>
              <w:jc w:val="center"/>
              <w:rPr>
                <w:rFonts w:ascii="Segoe UI" w:eastAsia="Times New Roman" w:hAnsi="Segoe UI" w:cs="Segoe UI"/>
                <w:sz w:val="18"/>
                <w:szCs w:val="18"/>
              </w:rPr>
            </w:pPr>
            <w:r w:rsidRPr="00843868">
              <w:rPr>
                <w:rFonts w:ascii="Calibri" w:eastAsia="Times New Roman" w:hAnsi="Calibri" w:cs="Calibri"/>
              </w:rPr>
              <w:t>High </w:t>
            </w:r>
          </w:p>
        </w:tc>
      </w:tr>
      <w:tr w:rsidR="00843868" w:rsidRPr="00843868" w14:paraId="4B62FF02" w14:textId="77777777" w:rsidTr="00CD594B">
        <w:tc>
          <w:tcPr>
            <w:tcW w:w="5622" w:type="dxa"/>
            <w:gridSpan w:val="2"/>
            <w:tcBorders>
              <w:top w:val="single" w:sz="6" w:space="0" w:color="auto"/>
              <w:left w:val="single" w:sz="6" w:space="0" w:color="auto"/>
              <w:bottom w:val="single" w:sz="6" w:space="0" w:color="auto"/>
              <w:right w:val="single" w:sz="6" w:space="0" w:color="auto"/>
            </w:tcBorders>
            <w:shd w:val="clear" w:color="auto" w:fill="DEEAF6"/>
            <w:vAlign w:val="center"/>
            <w:hideMark/>
          </w:tcPr>
          <w:p w14:paraId="4FE41712" w14:textId="77777777" w:rsidR="00843868" w:rsidRPr="00843868" w:rsidRDefault="00843868" w:rsidP="00843868">
            <w:pPr>
              <w:suppressAutoHyphens w:val="0"/>
              <w:autoSpaceDN/>
              <w:spacing w:line="240" w:lineRule="auto"/>
              <w:rPr>
                <w:rFonts w:ascii="Segoe UI" w:eastAsia="Times New Roman" w:hAnsi="Segoe UI" w:cs="Segoe UI"/>
                <w:color w:val="000000"/>
                <w:sz w:val="18"/>
                <w:szCs w:val="18"/>
              </w:rPr>
            </w:pPr>
            <w:r w:rsidRPr="00843868">
              <w:rPr>
                <w:rFonts w:eastAsia="Times New Roman"/>
                <w:b/>
                <w:bCs/>
                <w:color w:val="000000"/>
              </w:rPr>
              <w:t>Name of Supplier: </w:t>
            </w:r>
            <w:r w:rsidRPr="00843868">
              <w:rPr>
                <w:rFonts w:eastAsia="Times New Roman"/>
                <w:color w:val="000000"/>
              </w:rPr>
              <w:t> </w:t>
            </w:r>
          </w:p>
          <w:p w14:paraId="7C55FC0E" w14:textId="77777777" w:rsidR="00843868" w:rsidRPr="00843868" w:rsidRDefault="00843868" w:rsidP="00843868">
            <w:pPr>
              <w:suppressAutoHyphens w:val="0"/>
              <w:autoSpaceDN/>
              <w:spacing w:line="240" w:lineRule="auto"/>
              <w:rPr>
                <w:rFonts w:ascii="Segoe UI" w:eastAsia="Times New Roman" w:hAnsi="Segoe UI" w:cs="Segoe UI"/>
                <w:sz w:val="18"/>
                <w:szCs w:val="18"/>
              </w:rPr>
            </w:pPr>
            <w:r w:rsidRPr="00843868">
              <w:rPr>
                <w:rFonts w:ascii="Calibri" w:eastAsia="Times New Roman" w:hAnsi="Calibri" w:cs="Calibri"/>
                <w:i/>
                <w:iCs/>
              </w:rPr>
              <w:t>(To be shared with the MOD only) </w:t>
            </w:r>
            <w:r w:rsidRPr="00843868">
              <w:rPr>
                <w:rFonts w:ascii="Calibri" w:eastAsia="Times New Roman" w:hAnsi="Calibri" w:cs="Calibri"/>
              </w:rPr>
              <w:t> </w:t>
            </w:r>
          </w:p>
        </w:tc>
        <w:tc>
          <w:tcPr>
            <w:tcW w:w="4003"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09B3A238" w14:textId="77777777" w:rsidR="00843868" w:rsidRPr="00843868" w:rsidRDefault="00843868" w:rsidP="00843868">
            <w:pPr>
              <w:suppressAutoHyphens w:val="0"/>
              <w:autoSpaceDN/>
              <w:spacing w:line="240" w:lineRule="auto"/>
              <w:jc w:val="center"/>
              <w:rPr>
                <w:rFonts w:ascii="Segoe UI" w:eastAsia="Times New Roman" w:hAnsi="Segoe UI" w:cs="Segoe UI"/>
                <w:sz w:val="18"/>
                <w:szCs w:val="18"/>
              </w:rPr>
            </w:pPr>
            <w:r w:rsidRPr="00843868">
              <w:rPr>
                <w:rFonts w:ascii="Calibri" w:eastAsia="Times New Roman" w:hAnsi="Calibri" w:cs="Calibri"/>
                <w:sz w:val="24"/>
                <w:szCs w:val="24"/>
              </w:rPr>
              <w:t>Bruhati Solutions Ltd </w:t>
            </w:r>
          </w:p>
        </w:tc>
      </w:tr>
      <w:tr w:rsidR="00843868" w:rsidRPr="00843868" w14:paraId="08952864" w14:textId="77777777" w:rsidTr="00CD594B">
        <w:tc>
          <w:tcPr>
            <w:tcW w:w="5622" w:type="dxa"/>
            <w:gridSpan w:val="2"/>
            <w:tcBorders>
              <w:top w:val="single" w:sz="6" w:space="0" w:color="auto"/>
              <w:left w:val="single" w:sz="6" w:space="0" w:color="auto"/>
              <w:bottom w:val="single" w:sz="6" w:space="0" w:color="auto"/>
              <w:right w:val="single" w:sz="6" w:space="0" w:color="auto"/>
            </w:tcBorders>
            <w:shd w:val="clear" w:color="auto" w:fill="DEEAF6"/>
            <w:vAlign w:val="center"/>
            <w:hideMark/>
          </w:tcPr>
          <w:p w14:paraId="2FDDC033" w14:textId="77777777" w:rsidR="00843868" w:rsidRPr="00843868" w:rsidRDefault="00843868" w:rsidP="00843868">
            <w:pPr>
              <w:suppressAutoHyphens w:val="0"/>
              <w:autoSpaceDN/>
              <w:spacing w:line="240" w:lineRule="auto"/>
              <w:rPr>
                <w:rFonts w:ascii="Segoe UI" w:eastAsia="Times New Roman" w:hAnsi="Segoe UI" w:cs="Segoe UI"/>
                <w:color w:val="000000"/>
                <w:sz w:val="18"/>
                <w:szCs w:val="18"/>
              </w:rPr>
            </w:pPr>
            <w:r w:rsidRPr="00843868">
              <w:rPr>
                <w:rFonts w:eastAsia="Times New Roman"/>
                <w:b/>
                <w:bCs/>
                <w:color w:val="000000"/>
              </w:rPr>
              <w:t>Supplier Assurance Questionnaire Reference:</w:t>
            </w:r>
            <w:r w:rsidRPr="00843868">
              <w:rPr>
                <w:rFonts w:eastAsia="Times New Roman"/>
                <w:color w:val="000000"/>
              </w:rPr>
              <w:t> </w:t>
            </w:r>
          </w:p>
        </w:tc>
        <w:tc>
          <w:tcPr>
            <w:tcW w:w="4003"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69234183" w14:textId="77777777" w:rsidR="00843868" w:rsidRPr="00843868" w:rsidRDefault="00843868" w:rsidP="00843868">
            <w:pPr>
              <w:suppressAutoHyphens w:val="0"/>
              <w:autoSpaceDN/>
              <w:spacing w:line="240" w:lineRule="auto"/>
              <w:rPr>
                <w:rFonts w:ascii="Segoe UI" w:eastAsia="Times New Roman" w:hAnsi="Segoe UI" w:cs="Segoe UI"/>
                <w:sz w:val="18"/>
                <w:szCs w:val="18"/>
              </w:rPr>
            </w:pPr>
            <w:r w:rsidRPr="00843868">
              <w:rPr>
                <w:rFonts w:ascii="Calibri" w:eastAsia="Times New Roman" w:hAnsi="Calibri" w:cs="Calibri"/>
                <w:sz w:val="24"/>
                <w:szCs w:val="24"/>
              </w:rPr>
              <w:t xml:space="preserve">SAQ - </w:t>
            </w:r>
            <w:r w:rsidRPr="00843868">
              <w:rPr>
                <w:rFonts w:ascii="Calibri" w:eastAsia="Times New Roman" w:hAnsi="Calibri" w:cs="Calibri"/>
                <w:color w:val="3A3A3A"/>
              </w:rPr>
              <w:t>644857244 </w:t>
            </w:r>
          </w:p>
        </w:tc>
      </w:tr>
      <w:tr w:rsidR="00843868" w:rsidRPr="00843868" w14:paraId="67A5ABE3" w14:textId="77777777" w:rsidTr="00CD594B">
        <w:tc>
          <w:tcPr>
            <w:tcW w:w="5622" w:type="dxa"/>
            <w:gridSpan w:val="2"/>
            <w:tcBorders>
              <w:top w:val="single" w:sz="6" w:space="0" w:color="auto"/>
              <w:left w:val="single" w:sz="6" w:space="0" w:color="auto"/>
              <w:bottom w:val="single" w:sz="18" w:space="0" w:color="auto"/>
              <w:right w:val="single" w:sz="6" w:space="0" w:color="auto"/>
            </w:tcBorders>
            <w:shd w:val="clear" w:color="auto" w:fill="DEEAF6"/>
            <w:vAlign w:val="center"/>
            <w:hideMark/>
          </w:tcPr>
          <w:p w14:paraId="5D3B4A16" w14:textId="77777777" w:rsidR="00843868" w:rsidRPr="00843868" w:rsidRDefault="00843868" w:rsidP="00843868">
            <w:pPr>
              <w:suppressAutoHyphens w:val="0"/>
              <w:autoSpaceDN/>
              <w:spacing w:line="240" w:lineRule="auto"/>
              <w:rPr>
                <w:rFonts w:ascii="Segoe UI" w:eastAsia="Times New Roman" w:hAnsi="Segoe UI" w:cs="Segoe UI"/>
                <w:color w:val="000000"/>
                <w:sz w:val="18"/>
                <w:szCs w:val="18"/>
              </w:rPr>
            </w:pPr>
            <w:r w:rsidRPr="00843868">
              <w:rPr>
                <w:rFonts w:eastAsia="Times New Roman"/>
                <w:b/>
                <w:bCs/>
                <w:color w:val="000000"/>
              </w:rPr>
              <w:t>Current level of Supplier compliance: </w:t>
            </w:r>
            <w:r w:rsidRPr="00843868">
              <w:rPr>
                <w:rFonts w:eastAsia="Times New Roman"/>
                <w:color w:val="000000"/>
              </w:rPr>
              <w:t> </w:t>
            </w:r>
          </w:p>
        </w:tc>
        <w:tc>
          <w:tcPr>
            <w:tcW w:w="981" w:type="dxa"/>
            <w:tcBorders>
              <w:top w:val="single" w:sz="6" w:space="0" w:color="auto"/>
              <w:left w:val="single" w:sz="6" w:space="0" w:color="auto"/>
              <w:bottom w:val="single" w:sz="18" w:space="0" w:color="auto"/>
              <w:right w:val="single" w:sz="6" w:space="0" w:color="auto"/>
            </w:tcBorders>
            <w:shd w:val="clear" w:color="auto" w:fill="auto"/>
            <w:vAlign w:val="center"/>
            <w:hideMark/>
          </w:tcPr>
          <w:p w14:paraId="46960BF4" w14:textId="77777777" w:rsidR="00843868" w:rsidRPr="00843868" w:rsidRDefault="00843868" w:rsidP="00843868">
            <w:pPr>
              <w:suppressAutoHyphens w:val="0"/>
              <w:autoSpaceDN/>
              <w:spacing w:line="240" w:lineRule="auto"/>
              <w:jc w:val="center"/>
              <w:rPr>
                <w:rFonts w:ascii="Segoe UI" w:eastAsia="Times New Roman" w:hAnsi="Segoe UI" w:cs="Segoe UI"/>
                <w:sz w:val="18"/>
                <w:szCs w:val="18"/>
              </w:rPr>
            </w:pPr>
            <w:r w:rsidRPr="00843868">
              <w:rPr>
                <w:rFonts w:ascii="Calibri" w:eastAsia="Times New Roman" w:hAnsi="Calibri" w:cs="Calibri"/>
                <w:shd w:val="clear" w:color="auto" w:fill="00FF00"/>
              </w:rPr>
              <w:t>Low</w:t>
            </w:r>
            <w:r w:rsidRPr="00843868">
              <w:rPr>
                <w:rFonts w:ascii="Calibri" w:eastAsia="Times New Roman" w:hAnsi="Calibri" w:cs="Calibri"/>
              </w:rPr>
              <w:t> </w:t>
            </w:r>
          </w:p>
        </w:tc>
        <w:tc>
          <w:tcPr>
            <w:tcW w:w="981" w:type="dxa"/>
            <w:tcBorders>
              <w:top w:val="single" w:sz="6" w:space="0" w:color="auto"/>
              <w:left w:val="single" w:sz="6" w:space="0" w:color="auto"/>
              <w:bottom w:val="single" w:sz="18" w:space="0" w:color="auto"/>
              <w:right w:val="single" w:sz="6" w:space="0" w:color="auto"/>
            </w:tcBorders>
            <w:shd w:val="clear" w:color="auto" w:fill="auto"/>
            <w:vAlign w:val="center"/>
            <w:hideMark/>
          </w:tcPr>
          <w:p w14:paraId="055560F1" w14:textId="77777777" w:rsidR="00843868" w:rsidRPr="00843868" w:rsidRDefault="00843868" w:rsidP="00843868">
            <w:pPr>
              <w:suppressAutoHyphens w:val="0"/>
              <w:autoSpaceDN/>
              <w:spacing w:line="240" w:lineRule="auto"/>
              <w:jc w:val="center"/>
              <w:rPr>
                <w:rFonts w:ascii="Segoe UI" w:eastAsia="Times New Roman" w:hAnsi="Segoe UI" w:cs="Segoe UI"/>
                <w:sz w:val="18"/>
                <w:szCs w:val="18"/>
              </w:rPr>
            </w:pPr>
            <w:r w:rsidRPr="00843868">
              <w:rPr>
                <w:rFonts w:ascii="Calibri" w:eastAsia="Times New Roman" w:hAnsi="Calibri" w:cs="Calibri"/>
              </w:rPr>
              <w:t>Very Low </w:t>
            </w:r>
          </w:p>
        </w:tc>
        <w:tc>
          <w:tcPr>
            <w:tcW w:w="1042" w:type="dxa"/>
            <w:tcBorders>
              <w:top w:val="single" w:sz="6" w:space="0" w:color="auto"/>
              <w:left w:val="single" w:sz="6" w:space="0" w:color="auto"/>
              <w:bottom w:val="single" w:sz="18" w:space="0" w:color="auto"/>
              <w:right w:val="single" w:sz="6" w:space="0" w:color="auto"/>
            </w:tcBorders>
            <w:shd w:val="clear" w:color="auto" w:fill="auto"/>
            <w:vAlign w:val="center"/>
            <w:hideMark/>
          </w:tcPr>
          <w:p w14:paraId="3774B419" w14:textId="77777777" w:rsidR="00843868" w:rsidRPr="00843868" w:rsidRDefault="00843868" w:rsidP="00843868">
            <w:pPr>
              <w:suppressAutoHyphens w:val="0"/>
              <w:autoSpaceDN/>
              <w:spacing w:line="240" w:lineRule="auto"/>
              <w:jc w:val="center"/>
              <w:rPr>
                <w:rFonts w:ascii="Segoe UI" w:eastAsia="Times New Roman" w:hAnsi="Segoe UI" w:cs="Segoe UI"/>
                <w:sz w:val="18"/>
                <w:szCs w:val="18"/>
              </w:rPr>
            </w:pPr>
            <w:r w:rsidRPr="00843868">
              <w:rPr>
                <w:rFonts w:ascii="Calibri" w:eastAsia="Times New Roman" w:hAnsi="Calibri" w:cs="Calibri"/>
              </w:rPr>
              <w:t>Moderate </w:t>
            </w:r>
          </w:p>
        </w:tc>
        <w:tc>
          <w:tcPr>
            <w:tcW w:w="999" w:type="dxa"/>
            <w:tcBorders>
              <w:top w:val="single" w:sz="6" w:space="0" w:color="auto"/>
              <w:left w:val="single" w:sz="6" w:space="0" w:color="auto"/>
              <w:bottom w:val="single" w:sz="18" w:space="0" w:color="auto"/>
              <w:right w:val="single" w:sz="6" w:space="0" w:color="auto"/>
            </w:tcBorders>
            <w:shd w:val="clear" w:color="auto" w:fill="auto"/>
            <w:vAlign w:val="center"/>
            <w:hideMark/>
          </w:tcPr>
          <w:p w14:paraId="132E05EA" w14:textId="77777777" w:rsidR="00843868" w:rsidRPr="00843868" w:rsidRDefault="00843868" w:rsidP="00843868">
            <w:pPr>
              <w:suppressAutoHyphens w:val="0"/>
              <w:autoSpaceDN/>
              <w:spacing w:line="240" w:lineRule="auto"/>
              <w:jc w:val="center"/>
              <w:rPr>
                <w:rFonts w:ascii="Segoe UI" w:eastAsia="Times New Roman" w:hAnsi="Segoe UI" w:cs="Segoe UI"/>
                <w:sz w:val="18"/>
                <w:szCs w:val="18"/>
              </w:rPr>
            </w:pPr>
            <w:r w:rsidRPr="00843868">
              <w:rPr>
                <w:rFonts w:ascii="Calibri" w:eastAsia="Times New Roman" w:hAnsi="Calibri" w:cs="Calibri"/>
              </w:rPr>
              <w:t>High </w:t>
            </w:r>
          </w:p>
        </w:tc>
      </w:tr>
      <w:tr w:rsidR="00843868" w:rsidRPr="00843868" w14:paraId="1887B3A7" w14:textId="77777777" w:rsidTr="00CD594B">
        <w:trPr>
          <w:trHeight w:val="2955"/>
        </w:trPr>
        <w:tc>
          <w:tcPr>
            <w:tcW w:w="3235" w:type="dxa"/>
            <w:tcBorders>
              <w:top w:val="single" w:sz="18" w:space="0" w:color="auto"/>
              <w:left w:val="single" w:sz="6" w:space="0" w:color="auto"/>
              <w:bottom w:val="single" w:sz="6" w:space="0" w:color="auto"/>
              <w:right w:val="single" w:sz="6" w:space="0" w:color="auto"/>
            </w:tcBorders>
            <w:shd w:val="clear" w:color="auto" w:fill="DEEAF6"/>
            <w:vAlign w:val="center"/>
            <w:hideMark/>
          </w:tcPr>
          <w:p w14:paraId="59C0010D" w14:textId="77777777" w:rsidR="00843868" w:rsidRPr="00843868" w:rsidRDefault="00843868" w:rsidP="00843868">
            <w:pPr>
              <w:suppressAutoHyphens w:val="0"/>
              <w:autoSpaceDN/>
              <w:spacing w:line="240" w:lineRule="auto"/>
              <w:rPr>
                <w:rFonts w:ascii="Segoe UI" w:eastAsia="Times New Roman" w:hAnsi="Segoe UI" w:cs="Segoe UI"/>
                <w:color w:val="000000"/>
                <w:sz w:val="18"/>
                <w:szCs w:val="18"/>
              </w:rPr>
            </w:pPr>
            <w:r w:rsidRPr="00843868">
              <w:rPr>
                <w:rFonts w:eastAsia="Times New Roman"/>
                <w:b/>
                <w:bCs/>
                <w:color w:val="000000"/>
              </w:rPr>
              <w:t>Reasons unable to achieve full compliance: </w:t>
            </w:r>
            <w:r w:rsidRPr="00843868">
              <w:rPr>
                <w:rFonts w:eastAsia="Times New Roman"/>
                <w:color w:val="000000"/>
              </w:rPr>
              <w:t> </w:t>
            </w:r>
          </w:p>
        </w:tc>
        <w:tc>
          <w:tcPr>
            <w:tcW w:w="6390" w:type="dxa"/>
            <w:gridSpan w:val="5"/>
            <w:tcBorders>
              <w:top w:val="single" w:sz="18" w:space="0" w:color="auto"/>
              <w:left w:val="single" w:sz="6" w:space="0" w:color="auto"/>
              <w:bottom w:val="single" w:sz="6" w:space="0" w:color="auto"/>
              <w:right w:val="single" w:sz="6" w:space="0" w:color="auto"/>
            </w:tcBorders>
            <w:shd w:val="clear" w:color="auto" w:fill="auto"/>
            <w:vAlign w:val="center"/>
            <w:hideMark/>
          </w:tcPr>
          <w:p w14:paraId="35F5248B" w14:textId="77777777" w:rsidR="00843868" w:rsidRPr="00843868" w:rsidRDefault="00843868" w:rsidP="00843868">
            <w:pPr>
              <w:suppressAutoHyphens w:val="0"/>
              <w:autoSpaceDN/>
              <w:spacing w:line="240" w:lineRule="auto"/>
              <w:rPr>
                <w:rFonts w:ascii="Segoe UI" w:eastAsia="Times New Roman" w:hAnsi="Segoe UI" w:cs="Segoe UI"/>
                <w:sz w:val="18"/>
                <w:szCs w:val="18"/>
              </w:rPr>
            </w:pPr>
            <w:r w:rsidRPr="00843868">
              <w:rPr>
                <w:rFonts w:ascii="Calibri" w:eastAsia="Times New Roman" w:hAnsi="Calibri" w:cs="Calibri"/>
                <w:sz w:val="24"/>
                <w:szCs w:val="24"/>
              </w:rPr>
              <w:t>Bruhati Solutions Ltd currently have Cyber Essentials &amp; IASME certification. Cyber Essential Plus certification is now being requested. </w:t>
            </w:r>
          </w:p>
        </w:tc>
      </w:tr>
      <w:tr w:rsidR="00843868" w:rsidRPr="00843868" w14:paraId="38F5AC96" w14:textId="77777777" w:rsidTr="00CD594B">
        <w:trPr>
          <w:trHeight w:val="2820"/>
        </w:trPr>
        <w:tc>
          <w:tcPr>
            <w:tcW w:w="3235"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2903C843" w14:textId="77777777" w:rsidR="00843868" w:rsidRPr="00843868" w:rsidRDefault="00843868" w:rsidP="00843868">
            <w:pPr>
              <w:suppressAutoHyphens w:val="0"/>
              <w:autoSpaceDN/>
              <w:spacing w:line="240" w:lineRule="auto"/>
              <w:rPr>
                <w:rFonts w:ascii="Segoe UI" w:eastAsia="Times New Roman" w:hAnsi="Segoe UI" w:cs="Segoe UI"/>
                <w:color w:val="000000"/>
                <w:sz w:val="18"/>
                <w:szCs w:val="18"/>
              </w:rPr>
            </w:pPr>
            <w:r w:rsidRPr="00843868">
              <w:rPr>
                <w:rFonts w:eastAsia="Times New Roman"/>
                <w:b/>
                <w:bCs/>
                <w:color w:val="000000"/>
              </w:rPr>
              <w:t>Measures planned to achieve compliance / mitigate the risk with dates: </w:t>
            </w:r>
            <w:r w:rsidRPr="00843868">
              <w:rPr>
                <w:rFonts w:eastAsia="Times New Roman"/>
                <w:color w:val="000000"/>
              </w:rPr>
              <w:t> </w:t>
            </w:r>
          </w:p>
        </w:tc>
        <w:tc>
          <w:tcPr>
            <w:tcW w:w="6390"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11268DD5" w14:textId="77777777" w:rsidR="00843868" w:rsidRPr="00843868" w:rsidRDefault="00843868" w:rsidP="00843868">
            <w:pPr>
              <w:suppressAutoHyphens w:val="0"/>
              <w:autoSpaceDN/>
              <w:spacing w:line="240" w:lineRule="auto"/>
              <w:rPr>
                <w:rFonts w:ascii="Segoe UI" w:eastAsia="Times New Roman" w:hAnsi="Segoe UI" w:cs="Segoe UI"/>
                <w:sz w:val="18"/>
                <w:szCs w:val="18"/>
              </w:rPr>
            </w:pPr>
            <w:r w:rsidRPr="00843868">
              <w:rPr>
                <w:rFonts w:ascii="Calibri" w:eastAsia="Times New Roman" w:hAnsi="Calibri" w:cs="Calibri"/>
                <w:sz w:val="24"/>
                <w:szCs w:val="24"/>
              </w:rPr>
              <w:t>Bruhati Solutions Ltd is currently undertaking the Cyber Essentials Plus certification.  </w:t>
            </w:r>
          </w:p>
          <w:p w14:paraId="0F1BCF8A" w14:textId="77777777" w:rsidR="00843868" w:rsidRPr="00843868" w:rsidRDefault="00843868" w:rsidP="00843868">
            <w:pPr>
              <w:suppressAutoHyphens w:val="0"/>
              <w:autoSpaceDN/>
              <w:spacing w:line="240" w:lineRule="auto"/>
              <w:rPr>
                <w:rFonts w:ascii="Segoe UI" w:eastAsia="Times New Roman" w:hAnsi="Segoe UI" w:cs="Segoe UI"/>
                <w:sz w:val="18"/>
                <w:szCs w:val="18"/>
              </w:rPr>
            </w:pPr>
            <w:r w:rsidRPr="00843868">
              <w:rPr>
                <w:rFonts w:ascii="Calibri" w:eastAsia="Times New Roman" w:hAnsi="Calibri" w:cs="Calibri"/>
                <w:sz w:val="24"/>
                <w:szCs w:val="24"/>
              </w:rPr>
              <w:t>Bruhati consultants will only have access to Army information and systems through the Army Hosting Environment Thin Client laptops via Army VPN. No Army information is stored outside of these laptops. </w:t>
            </w:r>
          </w:p>
        </w:tc>
      </w:tr>
      <w:tr w:rsidR="00843868" w:rsidRPr="00843868" w14:paraId="3B0B4388" w14:textId="77777777" w:rsidTr="00CD594B">
        <w:tc>
          <w:tcPr>
            <w:tcW w:w="3235"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43EACCF6" w14:textId="77777777" w:rsidR="00843868" w:rsidRPr="00843868" w:rsidRDefault="00843868" w:rsidP="00843868">
            <w:pPr>
              <w:suppressAutoHyphens w:val="0"/>
              <w:autoSpaceDN/>
              <w:spacing w:line="240" w:lineRule="auto"/>
              <w:rPr>
                <w:rFonts w:ascii="Segoe UI" w:eastAsia="Times New Roman" w:hAnsi="Segoe UI" w:cs="Segoe UI"/>
                <w:color w:val="000000"/>
                <w:sz w:val="18"/>
                <w:szCs w:val="18"/>
              </w:rPr>
            </w:pPr>
            <w:r w:rsidRPr="00843868">
              <w:rPr>
                <w:rFonts w:eastAsia="Times New Roman"/>
                <w:b/>
                <w:bCs/>
                <w:color w:val="000000"/>
              </w:rPr>
              <w:t>Anticipated date of compliance / mitigations in place: </w:t>
            </w:r>
            <w:r w:rsidRPr="00843868">
              <w:rPr>
                <w:rFonts w:eastAsia="Times New Roman"/>
                <w:color w:val="000000"/>
              </w:rPr>
              <w:t> </w:t>
            </w:r>
          </w:p>
        </w:tc>
        <w:tc>
          <w:tcPr>
            <w:tcW w:w="6390"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21C5C45F" w14:textId="77777777" w:rsidR="00843868" w:rsidRPr="00843868" w:rsidRDefault="00843868" w:rsidP="00843868">
            <w:pPr>
              <w:suppressAutoHyphens w:val="0"/>
              <w:autoSpaceDN/>
              <w:spacing w:line="240" w:lineRule="auto"/>
              <w:rPr>
                <w:rFonts w:ascii="Segoe UI" w:eastAsia="Times New Roman" w:hAnsi="Segoe UI" w:cs="Segoe UI"/>
                <w:sz w:val="18"/>
                <w:szCs w:val="18"/>
              </w:rPr>
            </w:pPr>
            <w:r w:rsidRPr="00843868">
              <w:rPr>
                <w:rFonts w:ascii="Calibri" w:eastAsia="Times New Roman" w:hAnsi="Calibri" w:cs="Calibri"/>
                <w:sz w:val="24"/>
                <w:szCs w:val="24"/>
              </w:rPr>
              <w:t>Cyber Essentials Plus certification anticipated by 30 November 2022. </w:t>
            </w:r>
          </w:p>
        </w:tc>
      </w:tr>
    </w:tbl>
    <w:p w14:paraId="0D3C4074" w14:textId="77777777" w:rsidR="00BF6402" w:rsidRPr="00BF6402" w:rsidRDefault="00BF6402" w:rsidP="00BF6402"/>
    <w:p w14:paraId="0ED1FCA3" w14:textId="77777777" w:rsidR="00BF6402" w:rsidRDefault="00BF6402" w:rsidP="00BF6402"/>
    <w:p w14:paraId="2B7F2F3F" w14:textId="409E7359" w:rsidR="00BF6402" w:rsidRDefault="00BF6402" w:rsidP="00C74D7A">
      <w:pPr>
        <w:tabs>
          <w:tab w:val="left" w:pos="0"/>
        </w:tabs>
        <w:jc w:val="both"/>
      </w:pPr>
      <w:r>
        <w:tab/>
      </w:r>
    </w:p>
    <w:p w14:paraId="6A8A2AF2" w14:textId="519E891D" w:rsidR="00BB7FF0" w:rsidRDefault="00BB7FF0" w:rsidP="00BF6402">
      <w:pPr>
        <w:tabs>
          <w:tab w:val="left" w:pos="2805"/>
        </w:tabs>
      </w:pPr>
    </w:p>
    <w:p w14:paraId="3DB3D24C" w14:textId="77777777" w:rsidR="00BB7FF0" w:rsidRDefault="00BB7FF0" w:rsidP="00BF6402">
      <w:pPr>
        <w:tabs>
          <w:tab w:val="left" w:pos="2805"/>
        </w:tabs>
      </w:pPr>
    </w:p>
    <w:p w14:paraId="12AFA314" w14:textId="77777777" w:rsidR="00C1103D" w:rsidRDefault="00BF6402" w:rsidP="00BF6402">
      <w:pPr>
        <w:tabs>
          <w:tab w:val="left" w:pos="2805"/>
        </w:tabs>
        <w:sectPr w:rsidR="00C1103D">
          <w:headerReference w:type="even" r:id="rId32"/>
          <w:headerReference w:type="default" r:id="rId33"/>
          <w:footerReference w:type="even" r:id="rId34"/>
          <w:footerReference w:type="default" r:id="rId35"/>
          <w:headerReference w:type="first" r:id="rId36"/>
          <w:footerReference w:type="first" r:id="rId37"/>
          <w:pgSz w:w="11909" w:h="16834"/>
          <w:pgMar w:top="1134" w:right="1134" w:bottom="1134" w:left="1134" w:header="720" w:footer="720" w:gutter="0"/>
          <w:pgNumType w:start="1"/>
          <w:cols w:space="720"/>
        </w:sectPr>
      </w:pPr>
      <w:r>
        <w:tab/>
      </w:r>
    </w:p>
    <w:p w14:paraId="7F98DCF2" w14:textId="77777777" w:rsidR="00C1103D" w:rsidRPr="00217D96" w:rsidRDefault="00C1103D" w:rsidP="00C1103D">
      <w:pPr>
        <w:pStyle w:val="Heading2"/>
        <w:pageBreakBefore/>
        <w:rPr>
          <w:rFonts w:ascii="Segoe UI" w:hAnsi="Segoe UI" w:cs="Segoe UI"/>
          <w:sz w:val="18"/>
          <w:szCs w:val="18"/>
        </w:rPr>
      </w:pPr>
      <w:r>
        <w:lastRenderedPageBreak/>
        <w:t xml:space="preserve">Schedule 11: </w:t>
      </w:r>
      <w:r w:rsidRPr="00881C2D">
        <w:t>Monthly Statement of Work Template</w:t>
      </w:r>
      <w:r w:rsidRPr="00217D96">
        <w:t> </w:t>
      </w:r>
    </w:p>
    <w:p w14:paraId="26612DB8" w14:textId="77777777" w:rsidR="00C1103D" w:rsidRPr="00217D96" w:rsidRDefault="00C1103D" w:rsidP="00C1103D">
      <w:pPr>
        <w:suppressAutoHyphens w:val="0"/>
        <w:autoSpaceDN/>
        <w:spacing w:line="240" w:lineRule="auto"/>
        <w:ind w:right="1425"/>
        <w:jc w:val="center"/>
        <w:rPr>
          <w:rFonts w:ascii="Segoe UI" w:eastAsia="Times New Roman" w:hAnsi="Segoe UI" w:cs="Segoe UI"/>
          <w:sz w:val="18"/>
          <w:szCs w:val="18"/>
        </w:rPr>
      </w:pPr>
      <w:r w:rsidRPr="00217D96">
        <w:rPr>
          <w:rFonts w:ascii="Cambria" w:eastAsia="Times New Roman" w:hAnsi="Cambria" w:cs="Segoe UI"/>
          <w:b/>
          <w:bCs/>
          <w:u w:val="single"/>
        </w:rPr>
        <w:t>Key Performance Indicators </w:t>
      </w:r>
      <w:r w:rsidRPr="00217D96">
        <w:rPr>
          <w:rFonts w:ascii="Cambria" w:eastAsia="Times New Roman" w:hAnsi="Cambria" w:cs="Segoe UI"/>
        </w:rPr>
        <w:t> </w:t>
      </w:r>
    </w:p>
    <w:tbl>
      <w:tblPr>
        <w:tblW w:w="0" w:type="dxa"/>
        <w:tblInd w:w="44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2295"/>
      </w:tblGrid>
      <w:tr w:rsidR="00C1103D" w:rsidRPr="00217D96" w14:paraId="1920FFBE" w14:textId="77777777" w:rsidTr="00193078">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7923C4C8" w14:textId="77777777" w:rsidR="00C1103D" w:rsidRPr="00217D96" w:rsidRDefault="00C1103D" w:rsidP="00193078">
            <w:pPr>
              <w:suppressAutoHyphens w:val="0"/>
              <w:autoSpaceDN/>
              <w:spacing w:line="240" w:lineRule="auto"/>
              <w:ind w:left="45"/>
              <w:jc w:val="center"/>
              <w:rPr>
                <w:rFonts w:ascii="Times New Roman" w:eastAsia="Times New Roman" w:hAnsi="Times New Roman" w:cs="Times New Roman"/>
                <w:sz w:val="24"/>
                <w:szCs w:val="24"/>
              </w:rPr>
            </w:pPr>
            <w:r w:rsidRPr="00217D96">
              <w:rPr>
                <w:rFonts w:ascii="Cambria" w:eastAsia="Times New Roman" w:hAnsi="Cambria" w:cs="Times New Roman"/>
                <w:b/>
                <w:bCs/>
              </w:rPr>
              <w:t> </w:t>
            </w:r>
            <w:r w:rsidRPr="00217D96">
              <w:rPr>
                <w:rFonts w:ascii="Calibri" w:eastAsia="Times New Roman" w:hAnsi="Calibri" w:cs="Calibri"/>
                <w:b/>
                <w:bCs/>
              </w:rPr>
              <w:t>1 </w:t>
            </w:r>
            <w:r w:rsidRPr="00217D96">
              <w:rPr>
                <w:rFonts w:ascii="Calibri" w:eastAsia="Times New Roman" w:hAnsi="Calibri" w:cs="Calibri"/>
              </w:rPr>
              <w:t> </w:t>
            </w:r>
          </w:p>
        </w:tc>
        <w:tc>
          <w:tcPr>
            <w:tcW w:w="2295" w:type="dxa"/>
            <w:tcBorders>
              <w:top w:val="single" w:sz="6" w:space="0" w:color="000000"/>
              <w:left w:val="single" w:sz="6" w:space="0" w:color="000000"/>
              <w:bottom w:val="single" w:sz="6" w:space="0" w:color="000000"/>
              <w:right w:val="single" w:sz="6" w:space="0" w:color="000000"/>
            </w:tcBorders>
            <w:shd w:val="clear" w:color="auto" w:fill="auto"/>
            <w:hideMark/>
          </w:tcPr>
          <w:p w14:paraId="6C411DCC" w14:textId="77777777" w:rsidR="00C1103D" w:rsidRPr="00217D96" w:rsidRDefault="00C1103D" w:rsidP="00193078">
            <w:pPr>
              <w:suppressAutoHyphens w:val="0"/>
              <w:autoSpaceDN/>
              <w:spacing w:line="240" w:lineRule="auto"/>
              <w:ind w:left="45"/>
              <w:jc w:val="center"/>
              <w:rPr>
                <w:rFonts w:ascii="Times New Roman" w:eastAsia="Times New Roman" w:hAnsi="Times New Roman" w:cs="Times New Roman"/>
                <w:sz w:val="24"/>
                <w:szCs w:val="24"/>
              </w:rPr>
            </w:pPr>
            <w:r w:rsidRPr="00217D96">
              <w:rPr>
                <w:rFonts w:ascii="Calibri" w:eastAsia="Times New Roman" w:hAnsi="Calibri" w:cs="Calibri"/>
                <w:b/>
                <w:bCs/>
              </w:rPr>
              <w:t>2</w:t>
            </w:r>
            <w:r w:rsidRPr="00217D96">
              <w:rPr>
                <w:rFonts w:ascii="Calibri" w:eastAsia="Times New Roman" w:hAnsi="Calibri" w:cs="Calibri"/>
              </w:rPr>
              <w:t> </w:t>
            </w:r>
          </w:p>
        </w:tc>
      </w:tr>
      <w:tr w:rsidR="00C1103D" w:rsidRPr="00217D96" w14:paraId="24AC6370" w14:textId="77777777" w:rsidTr="00193078">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21FFCD67" w14:textId="77777777" w:rsidR="00C1103D" w:rsidRPr="00217D96" w:rsidRDefault="00C1103D" w:rsidP="00193078">
            <w:pPr>
              <w:suppressAutoHyphens w:val="0"/>
              <w:autoSpaceDN/>
              <w:spacing w:line="240" w:lineRule="auto"/>
              <w:ind w:left="45"/>
              <w:jc w:val="center"/>
              <w:rPr>
                <w:rFonts w:ascii="Times New Roman" w:eastAsia="Times New Roman" w:hAnsi="Times New Roman" w:cs="Times New Roman"/>
                <w:sz w:val="24"/>
                <w:szCs w:val="24"/>
              </w:rPr>
            </w:pPr>
            <w:r w:rsidRPr="00217D96">
              <w:rPr>
                <w:rFonts w:ascii="Calibri" w:eastAsia="Times New Roman" w:hAnsi="Calibri" w:cs="Calibri"/>
                <w:b/>
                <w:bCs/>
              </w:rPr>
              <w:t> 3</w:t>
            </w:r>
            <w:r w:rsidRPr="00217D96">
              <w:rPr>
                <w:rFonts w:ascii="Calibri" w:eastAsia="Times New Roman" w:hAnsi="Calibri" w:cs="Calibri"/>
              </w:rPr>
              <w:t> </w:t>
            </w:r>
          </w:p>
        </w:tc>
        <w:tc>
          <w:tcPr>
            <w:tcW w:w="2295" w:type="dxa"/>
            <w:tcBorders>
              <w:top w:val="single" w:sz="6" w:space="0" w:color="000000"/>
              <w:left w:val="single" w:sz="6" w:space="0" w:color="000000"/>
              <w:bottom w:val="single" w:sz="6" w:space="0" w:color="000000"/>
              <w:right w:val="single" w:sz="6" w:space="0" w:color="000000"/>
            </w:tcBorders>
            <w:shd w:val="clear" w:color="auto" w:fill="auto"/>
            <w:hideMark/>
          </w:tcPr>
          <w:p w14:paraId="6D77B6CA" w14:textId="77777777" w:rsidR="00C1103D" w:rsidRPr="00217D96" w:rsidRDefault="00C1103D" w:rsidP="00193078">
            <w:pPr>
              <w:suppressAutoHyphens w:val="0"/>
              <w:autoSpaceDN/>
              <w:spacing w:line="240" w:lineRule="auto"/>
              <w:ind w:left="45"/>
              <w:jc w:val="center"/>
              <w:rPr>
                <w:rFonts w:ascii="Times New Roman" w:eastAsia="Times New Roman" w:hAnsi="Times New Roman" w:cs="Times New Roman"/>
                <w:sz w:val="24"/>
                <w:szCs w:val="24"/>
              </w:rPr>
            </w:pPr>
            <w:r w:rsidRPr="00217D96">
              <w:rPr>
                <w:rFonts w:ascii="Calibri" w:eastAsia="Times New Roman" w:hAnsi="Calibri" w:cs="Calibri"/>
                <w:b/>
                <w:bCs/>
              </w:rPr>
              <w:t>4 </w:t>
            </w:r>
            <w:r w:rsidRPr="00217D96">
              <w:rPr>
                <w:rFonts w:ascii="Calibri" w:eastAsia="Times New Roman" w:hAnsi="Calibri" w:cs="Calibri"/>
              </w:rPr>
              <w:t> </w:t>
            </w:r>
          </w:p>
        </w:tc>
      </w:tr>
    </w:tbl>
    <w:p w14:paraId="046F8380" w14:textId="77777777" w:rsidR="00C1103D" w:rsidRPr="00217D96" w:rsidRDefault="00C1103D" w:rsidP="00C1103D">
      <w:pPr>
        <w:suppressAutoHyphens w:val="0"/>
        <w:autoSpaceDN/>
        <w:spacing w:line="240" w:lineRule="auto"/>
        <w:rPr>
          <w:rFonts w:ascii="Segoe UI" w:eastAsia="Times New Roman" w:hAnsi="Segoe UI" w:cs="Segoe UI"/>
          <w:sz w:val="18"/>
          <w:szCs w:val="18"/>
        </w:rPr>
      </w:pPr>
      <w:r w:rsidRPr="00217D96">
        <w:rPr>
          <w:rFonts w:ascii="Calibri" w:eastAsia="Times New Roman" w:hAnsi="Calibri" w:cs="Calibri"/>
          <w:b/>
          <w:bCs/>
          <w:sz w:val="28"/>
          <w:szCs w:val="28"/>
        </w:rPr>
        <w:t> </w:t>
      </w:r>
      <w:r w:rsidRPr="00217D96">
        <w:rPr>
          <w:rFonts w:ascii="Calibri" w:eastAsia="Times New Roman" w:hAnsi="Calibri" w:cs="Calibri"/>
          <w:sz w:val="28"/>
          <w:szCs w:val="28"/>
        </w:rPr>
        <w:t xml:space="preserve"> </w:t>
      </w:r>
      <w:r w:rsidRPr="00217D96">
        <w:rPr>
          <w:rFonts w:ascii="Calibri" w:eastAsia="Times New Roman" w:hAnsi="Calibri" w:cs="Calibri"/>
          <w:b/>
          <w:bCs/>
          <w:sz w:val="28"/>
          <w:szCs w:val="28"/>
        </w:rPr>
        <w:t>Service xxx – Date from.............Date to........... </w:t>
      </w:r>
      <w:r w:rsidRPr="00217D96">
        <w:rPr>
          <w:rFonts w:ascii="Calibri" w:eastAsia="Times New Roman" w:hAnsi="Calibri" w:cs="Calibri"/>
          <w:sz w:val="28"/>
          <w:szCs w:val="28"/>
        </w:rPr>
        <w:t> </w:t>
      </w:r>
    </w:p>
    <w:p w14:paraId="451487BD" w14:textId="77777777" w:rsidR="00C1103D" w:rsidRPr="00217D96" w:rsidRDefault="00C1103D" w:rsidP="00C1103D">
      <w:pPr>
        <w:suppressAutoHyphens w:val="0"/>
        <w:autoSpaceDN/>
        <w:spacing w:line="240" w:lineRule="auto"/>
        <w:ind w:left="-15"/>
        <w:rPr>
          <w:rFonts w:ascii="Segoe UI" w:eastAsia="Times New Roman" w:hAnsi="Segoe UI" w:cs="Segoe UI"/>
          <w:sz w:val="18"/>
          <w:szCs w:val="18"/>
        </w:rPr>
      </w:pPr>
      <w:r w:rsidRPr="00217D96">
        <w:rPr>
          <w:rFonts w:ascii="Calibri" w:eastAsia="Times New Roman" w:hAnsi="Calibri" w:cs="Calibri"/>
          <w:b/>
          <w:bCs/>
          <w:sz w:val="28"/>
          <w:szCs w:val="28"/>
        </w:rPr>
        <w:t>Deliverables  </w:t>
      </w:r>
      <w:r w:rsidRPr="00217D96">
        <w:rPr>
          <w:rFonts w:ascii="Calibri" w:eastAsia="Times New Roman" w:hAnsi="Calibri" w:cs="Calibri"/>
          <w:sz w:val="28"/>
          <w:szCs w:val="28"/>
        </w:rPr>
        <w:t xml:space="preserve"> </w:t>
      </w:r>
      <w:r w:rsidRPr="00217D96">
        <w:rPr>
          <w:rFonts w:ascii="Calibri" w:eastAsia="Times New Roman" w:hAnsi="Calibri" w:cs="Calibri"/>
          <w:b/>
          <w:bCs/>
          <w:sz w:val="28"/>
          <w:szCs w:val="28"/>
        </w:rPr>
        <w:t> </w:t>
      </w:r>
      <w:r w:rsidRPr="00217D96">
        <w:rPr>
          <w:rFonts w:ascii="Calibri" w:eastAsia="Times New Roman" w:hAnsi="Calibri" w:cs="Calibri"/>
          <w:sz w:val="28"/>
          <w:szCs w:val="28"/>
        </w:rPr>
        <w:t xml:space="preserve"> </w:t>
      </w:r>
      <w:r w:rsidRPr="00217D96">
        <w:rPr>
          <w:rFonts w:ascii="Times New Roman" w:eastAsia="Times New Roman" w:hAnsi="Times New Roman" w:cs="Times New Roman"/>
          <w:sz w:val="20"/>
          <w:szCs w:val="20"/>
        </w:rPr>
        <w:t> </w:t>
      </w:r>
      <w:r w:rsidRPr="00217D96">
        <w:rPr>
          <w:rFonts w:ascii="Calibri" w:eastAsia="Times New Roman" w:hAnsi="Calibri" w:cs="Calibri"/>
          <w:sz w:val="20"/>
          <w:szCs w:val="20"/>
        </w:rPr>
        <w:t xml:space="preserve"> </w:t>
      </w:r>
      <w:r w:rsidRPr="00217D96">
        <w:rPr>
          <w:rFonts w:ascii="Times New Roman" w:eastAsia="Times New Roman" w:hAnsi="Times New Roman" w:cs="Times New Roman"/>
          <w:vertAlign w:val="subscript"/>
        </w:rPr>
        <w:t> </w:t>
      </w:r>
      <w:r w:rsidRPr="00217D96">
        <w:rPr>
          <w:rFonts w:ascii="Calibri" w:eastAsia="Times New Roman" w:hAnsi="Calibri" w:cs="Calibri"/>
        </w:rPr>
        <w:t xml:space="preserve"> </w:t>
      </w:r>
      <w:r w:rsidRPr="00217D96">
        <w:rPr>
          <w:rFonts w:ascii="Times New Roman" w:eastAsia="Times New Roman" w:hAnsi="Times New Roman" w:cs="Times New Roman"/>
          <w:vertAlign w:val="subscript"/>
        </w:rPr>
        <w:t> </w:t>
      </w:r>
      <w:r w:rsidRPr="00217D96">
        <w:rPr>
          <w:rFonts w:ascii="Calibri" w:eastAsia="Times New Roman" w:hAnsi="Calibri" w:cs="Calibri"/>
        </w:rPr>
        <w:t xml:space="preserve"> </w:t>
      </w:r>
      <w:r w:rsidRPr="00217D96">
        <w:rPr>
          <w:rFonts w:ascii="Times New Roman" w:eastAsia="Times New Roman" w:hAnsi="Times New Roman" w:cs="Times New Roman"/>
          <w:vertAlign w:val="subscript"/>
        </w:rPr>
        <w:t> </w:t>
      </w:r>
      <w:r w:rsidRPr="00217D96">
        <w:rPr>
          <w:rFonts w:ascii="Calibri" w:eastAsia="Times New Roman" w:hAnsi="Calibri" w:cs="Calibri"/>
        </w:rPr>
        <w:t xml:space="preserve"> </w:t>
      </w:r>
      <w:r w:rsidRPr="00217D96">
        <w:rPr>
          <w:rFonts w:ascii="Times New Roman" w:eastAsia="Times New Roman" w:hAnsi="Times New Roman" w:cs="Times New Roman"/>
          <w:vertAlign w:val="subscript"/>
        </w:rPr>
        <w:t> </w:t>
      </w:r>
      <w:r w:rsidRPr="00217D96">
        <w:rPr>
          <w:rFonts w:ascii="Calibri" w:eastAsia="Times New Roman" w:hAnsi="Calibri" w:cs="Calibri"/>
        </w:rPr>
        <w:t xml:space="preserve"> </w:t>
      </w:r>
      <w:r w:rsidRPr="00217D96">
        <w:rPr>
          <w:rFonts w:ascii="Times New Roman" w:eastAsia="Times New Roman" w:hAnsi="Times New Roman" w:cs="Times New Roman"/>
          <w:vertAlign w:val="subscript"/>
        </w:rPr>
        <w:t> </w:t>
      </w:r>
      <w:r w:rsidRPr="00217D96">
        <w:rPr>
          <w:rFonts w:ascii="Calibri" w:eastAsia="Times New Roman" w:hAnsi="Calibri" w:cs="Calibri"/>
        </w:rPr>
        <w:t xml:space="preserve"> </w:t>
      </w:r>
      <w:r w:rsidRPr="00217D96">
        <w:rPr>
          <w:rFonts w:ascii="Times New Roman" w:eastAsia="Times New Roman" w:hAnsi="Times New Roman" w:cs="Times New Roman"/>
          <w:vertAlign w:val="subscript"/>
        </w:rPr>
        <w:t> </w:t>
      </w:r>
      <w:r w:rsidRPr="00217D96">
        <w:rPr>
          <w:rFonts w:ascii="Calibri" w:eastAsia="Times New Roman" w:hAnsi="Calibri" w:cs="Calibri"/>
        </w:rPr>
        <w:t xml:space="preserve"> </w:t>
      </w:r>
      <w:r w:rsidRPr="00217D96">
        <w:rPr>
          <w:rFonts w:ascii="Times New Roman" w:eastAsia="Times New Roman" w:hAnsi="Times New Roman" w:cs="Times New Roman"/>
          <w:vertAlign w:val="subscript"/>
        </w:rPr>
        <w:t> </w:t>
      </w:r>
      <w:r w:rsidRPr="00217D96">
        <w:rPr>
          <w:rFonts w:ascii="Times New Roman" w:eastAsia="Times New Roman" w:hAnsi="Times New Roman" w:cs="Times New Roman"/>
        </w:rPr>
        <w:t>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0"/>
        <w:gridCol w:w="897"/>
        <w:gridCol w:w="2938"/>
        <w:gridCol w:w="1242"/>
        <w:gridCol w:w="958"/>
        <w:gridCol w:w="1092"/>
        <w:gridCol w:w="1360"/>
        <w:gridCol w:w="274"/>
        <w:gridCol w:w="1223"/>
        <w:gridCol w:w="133"/>
        <w:gridCol w:w="1091"/>
        <w:gridCol w:w="428"/>
        <w:gridCol w:w="812"/>
        <w:gridCol w:w="399"/>
        <w:gridCol w:w="1189"/>
      </w:tblGrid>
      <w:tr w:rsidR="00C1103D" w:rsidRPr="00217D96" w14:paraId="693010FC" w14:textId="77777777" w:rsidTr="00193078">
        <w:trPr>
          <w:trHeight w:val="300"/>
        </w:trPr>
        <w:tc>
          <w:tcPr>
            <w:tcW w:w="660" w:type="dxa"/>
            <w:tcBorders>
              <w:top w:val="nil"/>
              <w:left w:val="nil"/>
              <w:bottom w:val="single" w:sz="6" w:space="0" w:color="000000"/>
              <w:right w:val="nil"/>
            </w:tcBorders>
            <w:shd w:val="clear" w:color="auto" w:fill="auto"/>
            <w:vAlign w:val="bottom"/>
            <w:hideMark/>
          </w:tcPr>
          <w:p w14:paraId="3FA82704" w14:textId="77777777" w:rsidR="00C1103D" w:rsidRPr="00217D96" w:rsidRDefault="00C1103D" w:rsidP="00193078">
            <w:pPr>
              <w:suppressAutoHyphens w:val="0"/>
              <w:autoSpaceDN/>
              <w:spacing w:line="240" w:lineRule="auto"/>
              <w:rPr>
                <w:rFonts w:ascii="Times New Roman" w:eastAsia="Times New Roman" w:hAnsi="Times New Roman" w:cs="Times New Roman"/>
                <w:sz w:val="24"/>
                <w:szCs w:val="24"/>
              </w:rPr>
            </w:pPr>
            <w:r w:rsidRPr="00217D96">
              <w:rPr>
                <w:rFonts w:ascii="Times New Roman" w:eastAsia="Times New Roman" w:hAnsi="Times New Roman" w:cs="Times New Roman"/>
                <w:sz w:val="20"/>
                <w:szCs w:val="20"/>
              </w:rPr>
              <w:t>  </w:t>
            </w:r>
          </w:p>
        </w:tc>
        <w:tc>
          <w:tcPr>
            <w:tcW w:w="915" w:type="dxa"/>
            <w:tcBorders>
              <w:top w:val="nil"/>
              <w:left w:val="nil"/>
              <w:bottom w:val="single" w:sz="6" w:space="0" w:color="000000"/>
              <w:right w:val="nil"/>
            </w:tcBorders>
            <w:shd w:val="clear" w:color="auto" w:fill="auto"/>
            <w:vAlign w:val="bottom"/>
            <w:hideMark/>
          </w:tcPr>
          <w:p w14:paraId="30ED97A0" w14:textId="77777777" w:rsidR="00C1103D" w:rsidRPr="00217D96" w:rsidRDefault="00C1103D" w:rsidP="00193078">
            <w:pPr>
              <w:suppressAutoHyphens w:val="0"/>
              <w:autoSpaceDN/>
              <w:spacing w:line="240" w:lineRule="auto"/>
              <w:rPr>
                <w:rFonts w:ascii="Times New Roman" w:eastAsia="Times New Roman" w:hAnsi="Times New Roman" w:cs="Times New Roman"/>
                <w:sz w:val="24"/>
                <w:szCs w:val="24"/>
              </w:rPr>
            </w:pPr>
            <w:r w:rsidRPr="00217D96">
              <w:rPr>
                <w:rFonts w:ascii="Times New Roman" w:eastAsia="Times New Roman" w:hAnsi="Times New Roman" w:cs="Times New Roman"/>
                <w:sz w:val="20"/>
                <w:szCs w:val="20"/>
              </w:rPr>
              <w:t>  </w:t>
            </w:r>
          </w:p>
        </w:tc>
        <w:tc>
          <w:tcPr>
            <w:tcW w:w="3075" w:type="dxa"/>
            <w:tcBorders>
              <w:top w:val="nil"/>
              <w:left w:val="nil"/>
              <w:bottom w:val="single" w:sz="6" w:space="0" w:color="000000"/>
              <w:right w:val="nil"/>
            </w:tcBorders>
            <w:shd w:val="clear" w:color="auto" w:fill="auto"/>
            <w:vAlign w:val="bottom"/>
            <w:hideMark/>
          </w:tcPr>
          <w:p w14:paraId="25DEA06E" w14:textId="77777777" w:rsidR="00C1103D" w:rsidRPr="00217D96" w:rsidRDefault="00C1103D" w:rsidP="00193078">
            <w:pPr>
              <w:suppressAutoHyphens w:val="0"/>
              <w:autoSpaceDN/>
              <w:spacing w:line="240" w:lineRule="auto"/>
              <w:rPr>
                <w:rFonts w:ascii="Times New Roman" w:eastAsia="Times New Roman" w:hAnsi="Times New Roman" w:cs="Times New Roman"/>
                <w:sz w:val="24"/>
                <w:szCs w:val="24"/>
              </w:rPr>
            </w:pPr>
            <w:r w:rsidRPr="00217D96">
              <w:rPr>
                <w:rFonts w:ascii="Times New Roman" w:eastAsia="Times New Roman" w:hAnsi="Times New Roman" w:cs="Times New Roman"/>
                <w:sz w:val="20"/>
                <w:szCs w:val="20"/>
              </w:rPr>
              <w:t>  </w:t>
            </w:r>
          </w:p>
        </w:tc>
        <w:tc>
          <w:tcPr>
            <w:tcW w:w="1275" w:type="dxa"/>
            <w:tcBorders>
              <w:top w:val="nil"/>
              <w:left w:val="nil"/>
              <w:bottom w:val="single" w:sz="6" w:space="0" w:color="000000"/>
              <w:right w:val="nil"/>
            </w:tcBorders>
            <w:shd w:val="clear" w:color="auto" w:fill="auto"/>
            <w:vAlign w:val="bottom"/>
            <w:hideMark/>
          </w:tcPr>
          <w:p w14:paraId="68BD647D" w14:textId="77777777" w:rsidR="00C1103D" w:rsidRPr="00217D96" w:rsidRDefault="00C1103D" w:rsidP="00193078">
            <w:pPr>
              <w:suppressAutoHyphens w:val="0"/>
              <w:autoSpaceDN/>
              <w:spacing w:line="240" w:lineRule="auto"/>
              <w:rPr>
                <w:rFonts w:ascii="Times New Roman" w:eastAsia="Times New Roman" w:hAnsi="Times New Roman" w:cs="Times New Roman"/>
                <w:sz w:val="24"/>
                <w:szCs w:val="24"/>
              </w:rPr>
            </w:pPr>
            <w:r w:rsidRPr="00217D96">
              <w:rPr>
                <w:rFonts w:ascii="Times New Roman" w:eastAsia="Times New Roman" w:hAnsi="Times New Roman" w:cs="Times New Roman"/>
                <w:sz w:val="20"/>
                <w:szCs w:val="20"/>
              </w:rPr>
              <w:t>  </w:t>
            </w:r>
          </w:p>
        </w:tc>
        <w:tc>
          <w:tcPr>
            <w:tcW w:w="2115" w:type="dxa"/>
            <w:gridSpan w:val="2"/>
            <w:tcBorders>
              <w:top w:val="nil"/>
              <w:left w:val="nil"/>
              <w:bottom w:val="single" w:sz="6" w:space="0" w:color="000000"/>
              <w:right w:val="nil"/>
            </w:tcBorders>
            <w:shd w:val="clear" w:color="auto" w:fill="4F81BD"/>
            <w:hideMark/>
          </w:tcPr>
          <w:p w14:paraId="44C50905" w14:textId="77777777" w:rsidR="00C1103D" w:rsidRPr="00217D96"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color w:val="FFFFFF"/>
              </w:rPr>
              <w:t>Days booked per role  </w:t>
            </w:r>
          </w:p>
        </w:tc>
        <w:tc>
          <w:tcPr>
            <w:tcW w:w="1695" w:type="dxa"/>
            <w:gridSpan w:val="2"/>
            <w:tcBorders>
              <w:top w:val="nil"/>
              <w:left w:val="nil"/>
              <w:bottom w:val="single" w:sz="6" w:space="0" w:color="000000"/>
              <w:right w:val="nil"/>
            </w:tcBorders>
            <w:shd w:val="clear" w:color="auto" w:fill="auto"/>
            <w:vAlign w:val="bottom"/>
            <w:hideMark/>
          </w:tcPr>
          <w:p w14:paraId="55F7D716"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color w:val="FFFFFF"/>
              </w:rPr>
              <w:t>  </w:t>
            </w:r>
          </w:p>
        </w:tc>
        <w:tc>
          <w:tcPr>
            <w:tcW w:w="1410" w:type="dxa"/>
            <w:gridSpan w:val="2"/>
            <w:tcBorders>
              <w:top w:val="nil"/>
              <w:left w:val="nil"/>
              <w:bottom w:val="single" w:sz="6" w:space="0" w:color="000000"/>
              <w:right w:val="nil"/>
            </w:tcBorders>
            <w:shd w:val="clear" w:color="auto" w:fill="auto"/>
            <w:vAlign w:val="bottom"/>
            <w:hideMark/>
          </w:tcPr>
          <w:p w14:paraId="200351C4" w14:textId="77777777" w:rsidR="00C1103D" w:rsidRPr="00217D96" w:rsidRDefault="00C1103D" w:rsidP="00193078">
            <w:pPr>
              <w:suppressAutoHyphens w:val="0"/>
              <w:autoSpaceDN/>
              <w:spacing w:line="240" w:lineRule="auto"/>
              <w:rPr>
                <w:rFonts w:ascii="Times New Roman" w:eastAsia="Times New Roman" w:hAnsi="Times New Roman" w:cs="Times New Roman"/>
                <w:sz w:val="24"/>
                <w:szCs w:val="24"/>
              </w:rPr>
            </w:pPr>
            <w:r w:rsidRPr="00217D96">
              <w:rPr>
                <w:rFonts w:ascii="Times New Roman" w:eastAsia="Times New Roman" w:hAnsi="Times New Roman" w:cs="Times New Roman"/>
                <w:sz w:val="20"/>
                <w:szCs w:val="20"/>
              </w:rPr>
              <w:t>  </w:t>
            </w:r>
          </w:p>
        </w:tc>
        <w:tc>
          <w:tcPr>
            <w:tcW w:w="1560" w:type="dxa"/>
            <w:gridSpan w:val="2"/>
            <w:tcBorders>
              <w:top w:val="nil"/>
              <w:left w:val="nil"/>
              <w:bottom w:val="single" w:sz="6" w:space="0" w:color="000000"/>
              <w:right w:val="nil"/>
            </w:tcBorders>
            <w:shd w:val="clear" w:color="auto" w:fill="auto"/>
            <w:vAlign w:val="bottom"/>
            <w:hideMark/>
          </w:tcPr>
          <w:p w14:paraId="3A649FD3" w14:textId="77777777" w:rsidR="00C1103D" w:rsidRPr="00217D96" w:rsidRDefault="00C1103D" w:rsidP="00193078">
            <w:pPr>
              <w:suppressAutoHyphens w:val="0"/>
              <w:autoSpaceDN/>
              <w:spacing w:line="240" w:lineRule="auto"/>
              <w:rPr>
                <w:rFonts w:ascii="Times New Roman" w:eastAsia="Times New Roman" w:hAnsi="Times New Roman" w:cs="Times New Roman"/>
                <w:sz w:val="24"/>
                <w:szCs w:val="24"/>
              </w:rPr>
            </w:pPr>
            <w:r w:rsidRPr="00217D96">
              <w:rPr>
                <w:rFonts w:ascii="Times New Roman" w:eastAsia="Times New Roman" w:hAnsi="Times New Roman" w:cs="Times New Roman"/>
                <w:sz w:val="20"/>
                <w:szCs w:val="20"/>
              </w:rPr>
              <w:t>  </w:t>
            </w:r>
          </w:p>
        </w:tc>
        <w:tc>
          <w:tcPr>
            <w:tcW w:w="1260" w:type="dxa"/>
            <w:gridSpan w:val="2"/>
            <w:tcBorders>
              <w:top w:val="nil"/>
              <w:left w:val="nil"/>
              <w:bottom w:val="nil"/>
              <w:right w:val="nil"/>
            </w:tcBorders>
            <w:shd w:val="clear" w:color="auto" w:fill="auto"/>
            <w:vAlign w:val="bottom"/>
            <w:hideMark/>
          </w:tcPr>
          <w:p w14:paraId="41543067" w14:textId="77777777" w:rsidR="00C1103D" w:rsidRPr="00217D96" w:rsidRDefault="00C1103D" w:rsidP="00193078">
            <w:pPr>
              <w:suppressAutoHyphens w:val="0"/>
              <w:autoSpaceDN/>
              <w:spacing w:line="240" w:lineRule="auto"/>
              <w:rPr>
                <w:rFonts w:ascii="Times New Roman" w:eastAsia="Times New Roman" w:hAnsi="Times New Roman" w:cs="Times New Roman"/>
                <w:sz w:val="24"/>
                <w:szCs w:val="24"/>
              </w:rPr>
            </w:pPr>
            <w:r w:rsidRPr="00217D96">
              <w:rPr>
                <w:rFonts w:ascii="Times New Roman" w:eastAsia="Times New Roman" w:hAnsi="Times New Roman" w:cs="Times New Roman"/>
                <w:sz w:val="20"/>
                <w:szCs w:val="20"/>
              </w:rPr>
              <w:t>  </w:t>
            </w:r>
          </w:p>
        </w:tc>
        <w:tc>
          <w:tcPr>
            <w:tcW w:w="1260" w:type="dxa"/>
            <w:tcBorders>
              <w:top w:val="nil"/>
              <w:left w:val="nil"/>
              <w:bottom w:val="nil"/>
              <w:right w:val="nil"/>
            </w:tcBorders>
            <w:shd w:val="clear" w:color="auto" w:fill="auto"/>
            <w:vAlign w:val="bottom"/>
            <w:hideMark/>
          </w:tcPr>
          <w:p w14:paraId="55D1B596" w14:textId="77777777" w:rsidR="00C1103D" w:rsidRPr="00217D96" w:rsidRDefault="00C1103D" w:rsidP="00193078">
            <w:pPr>
              <w:suppressAutoHyphens w:val="0"/>
              <w:autoSpaceDN/>
              <w:spacing w:line="240" w:lineRule="auto"/>
              <w:rPr>
                <w:rFonts w:ascii="Times New Roman" w:eastAsia="Times New Roman" w:hAnsi="Times New Roman" w:cs="Times New Roman"/>
                <w:sz w:val="24"/>
                <w:szCs w:val="24"/>
              </w:rPr>
            </w:pPr>
            <w:r w:rsidRPr="00217D96">
              <w:rPr>
                <w:rFonts w:ascii="Times New Roman" w:eastAsia="Times New Roman" w:hAnsi="Times New Roman" w:cs="Times New Roman"/>
                <w:sz w:val="20"/>
                <w:szCs w:val="20"/>
              </w:rPr>
              <w:t>  </w:t>
            </w:r>
          </w:p>
        </w:tc>
      </w:tr>
      <w:tr w:rsidR="00C1103D" w:rsidRPr="00217D96" w14:paraId="22B7CA9D" w14:textId="77777777" w:rsidTr="00193078">
        <w:trPr>
          <w:trHeight w:val="540"/>
        </w:trPr>
        <w:tc>
          <w:tcPr>
            <w:tcW w:w="660" w:type="dxa"/>
            <w:tcBorders>
              <w:top w:val="single" w:sz="6" w:space="0" w:color="000000"/>
              <w:left w:val="single" w:sz="6" w:space="0" w:color="000000"/>
              <w:bottom w:val="single" w:sz="6" w:space="0" w:color="95B3D7"/>
              <w:right w:val="single" w:sz="6" w:space="0" w:color="000000"/>
            </w:tcBorders>
            <w:shd w:val="clear" w:color="auto" w:fill="4F81BD"/>
            <w:vAlign w:val="bottom"/>
            <w:hideMark/>
          </w:tcPr>
          <w:p w14:paraId="7408770C" w14:textId="77777777" w:rsidR="00C1103D" w:rsidRPr="00217D96"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color w:val="FFFFFF"/>
              </w:rPr>
              <w:t>Ser  </w:t>
            </w:r>
            <w:r w:rsidRPr="00217D96">
              <w:rPr>
                <w:rFonts w:ascii="Calibri" w:eastAsia="Times New Roman" w:hAnsi="Calibri" w:cs="Calibri"/>
                <w:color w:val="FFFFFF"/>
              </w:rPr>
              <w:t> </w:t>
            </w:r>
          </w:p>
        </w:tc>
        <w:tc>
          <w:tcPr>
            <w:tcW w:w="915" w:type="dxa"/>
            <w:tcBorders>
              <w:top w:val="single" w:sz="6" w:space="0" w:color="000000"/>
              <w:left w:val="single" w:sz="6" w:space="0" w:color="000000"/>
              <w:bottom w:val="single" w:sz="6" w:space="0" w:color="95B3D7"/>
              <w:right w:val="single" w:sz="6" w:space="0" w:color="000000"/>
            </w:tcBorders>
            <w:shd w:val="clear" w:color="auto" w:fill="4F81BD"/>
            <w:vAlign w:val="bottom"/>
            <w:hideMark/>
          </w:tcPr>
          <w:p w14:paraId="03CC0FF5" w14:textId="77777777" w:rsidR="00C1103D" w:rsidRPr="00217D96"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color w:val="FFFFFF"/>
              </w:rPr>
              <w:t>Task  </w:t>
            </w:r>
            <w:r w:rsidRPr="00217D96">
              <w:rPr>
                <w:rFonts w:ascii="Calibri" w:eastAsia="Times New Roman" w:hAnsi="Calibri" w:cs="Calibri"/>
                <w:color w:val="FFFFFF"/>
              </w:rPr>
              <w:t> </w:t>
            </w:r>
          </w:p>
        </w:tc>
        <w:tc>
          <w:tcPr>
            <w:tcW w:w="3075" w:type="dxa"/>
            <w:tcBorders>
              <w:top w:val="single" w:sz="6" w:space="0" w:color="000000"/>
              <w:left w:val="single" w:sz="6" w:space="0" w:color="000000"/>
              <w:bottom w:val="single" w:sz="6" w:space="0" w:color="95B3D7"/>
              <w:right w:val="single" w:sz="6" w:space="0" w:color="000000"/>
            </w:tcBorders>
            <w:shd w:val="clear" w:color="auto" w:fill="4F81BD"/>
            <w:vAlign w:val="bottom"/>
            <w:hideMark/>
          </w:tcPr>
          <w:p w14:paraId="468CE293" w14:textId="77777777" w:rsidR="00C1103D" w:rsidRPr="00217D96"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color w:val="FFFFFF"/>
              </w:rPr>
              <w:t>Description/Deliverable </w:t>
            </w:r>
            <w:r w:rsidRPr="00217D96">
              <w:rPr>
                <w:rFonts w:ascii="Calibri" w:eastAsia="Times New Roman" w:hAnsi="Calibri" w:cs="Calibri"/>
                <w:color w:val="FFFFFF"/>
              </w:rPr>
              <w:t> </w:t>
            </w:r>
          </w:p>
        </w:tc>
        <w:tc>
          <w:tcPr>
            <w:tcW w:w="1275" w:type="dxa"/>
            <w:tcBorders>
              <w:top w:val="single" w:sz="6" w:space="0" w:color="000000"/>
              <w:left w:val="single" w:sz="6" w:space="0" w:color="000000"/>
              <w:bottom w:val="single" w:sz="6" w:space="0" w:color="95B3D7"/>
              <w:right w:val="single" w:sz="6" w:space="0" w:color="000000"/>
            </w:tcBorders>
            <w:shd w:val="clear" w:color="auto" w:fill="4F81BD"/>
            <w:vAlign w:val="bottom"/>
            <w:hideMark/>
          </w:tcPr>
          <w:p w14:paraId="25DD0090" w14:textId="77777777" w:rsidR="00C1103D" w:rsidRPr="00217D96" w:rsidRDefault="00C1103D" w:rsidP="00193078">
            <w:pPr>
              <w:suppressAutoHyphens w:val="0"/>
              <w:autoSpaceDN/>
              <w:spacing w:line="240" w:lineRule="auto"/>
              <w:ind w:right="120"/>
              <w:jc w:val="right"/>
              <w:rPr>
                <w:rFonts w:ascii="Times New Roman" w:eastAsia="Times New Roman" w:hAnsi="Times New Roman" w:cs="Times New Roman"/>
                <w:sz w:val="24"/>
                <w:szCs w:val="24"/>
              </w:rPr>
            </w:pPr>
            <w:r w:rsidRPr="00217D96">
              <w:rPr>
                <w:rFonts w:ascii="Calibri" w:eastAsia="Times New Roman" w:hAnsi="Calibri" w:cs="Calibri"/>
                <w:b/>
                <w:bCs/>
                <w:color w:val="FFFFFF"/>
              </w:rPr>
              <w:t>Timescale  </w:t>
            </w:r>
            <w:r w:rsidRPr="00217D96">
              <w:rPr>
                <w:rFonts w:ascii="Calibri" w:eastAsia="Times New Roman" w:hAnsi="Calibri" w:cs="Calibri"/>
                <w:color w:val="FFFFFF"/>
              </w:rPr>
              <w:t> </w:t>
            </w:r>
          </w:p>
        </w:tc>
        <w:tc>
          <w:tcPr>
            <w:tcW w:w="990" w:type="dxa"/>
            <w:tcBorders>
              <w:top w:val="single" w:sz="6" w:space="0" w:color="000000"/>
              <w:left w:val="single" w:sz="6" w:space="0" w:color="000000"/>
              <w:bottom w:val="single" w:sz="6" w:space="0" w:color="95B3D7"/>
              <w:right w:val="single" w:sz="6" w:space="0" w:color="000000"/>
            </w:tcBorders>
            <w:shd w:val="clear" w:color="auto" w:fill="4F81BD"/>
            <w:vAlign w:val="bottom"/>
            <w:hideMark/>
          </w:tcPr>
          <w:p w14:paraId="2A6B6204" w14:textId="77777777" w:rsidR="00C1103D" w:rsidRPr="00217D96"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color w:val="FFFFFF"/>
              </w:rPr>
              <w:t>Role A </w:t>
            </w:r>
            <w:r w:rsidRPr="00217D96">
              <w:rPr>
                <w:rFonts w:ascii="Calibri" w:eastAsia="Times New Roman" w:hAnsi="Calibri" w:cs="Calibri"/>
                <w:color w:val="FFFFFF"/>
              </w:rPr>
              <w:t> </w:t>
            </w:r>
          </w:p>
        </w:tc>
        <w:tc>
          <w:tcPr>
            <w:tcW w:w="1125" w:type="dxa"/>
            <w:tcBorders>
              <w:top w:val="single" w:sz="6" w:space="0" w:color="000000"/>
              <w:left w:val="single" w:sz="6" w:space="0" w:color="000000"/>
              <w:bottom w:val="single" w:sz="6" w:space="0" w:color="95B3D7"/>
              <w:right w:val="single" w:sz="6" w:space="0" w:color="000000"/>
            </w:tcBorders>
            <w:shd w:val="clear" w:color="auto" w:fill="4F81BD"/>
            <w:hideMark/>
          </w:tcPr>
          <w:p w14:paraId="749BF4CA" w14:textId="77777777" w:rsidR="00C1103D" w:rsidRPr="00217D96" w:rsidRDefault="00C1103D" w:rsidP="00193078">
            <w:pPr>
              <w:suppressAutoHyphens w:val="0"/>
              <w:autoSpaceDN/>
              <w:spacing w:line="240" w:lineRule="auto"/>
              <w:ind w:left="15" w:right="15"/>
              <w:jc w:val="center"/>
              <w:rPr>
                <w:rFonts w:ascii="Times New Roman" w:eastAsia="Times New Roman" w:hAnsi="Times New Roman" w:cs="Times New Roman"/>
                <w:sz w:val="24"/>
                <w:szCs w:val="24"/>
              </w:rPr>
            </w:pPr>
            <w:r w:rsidRPr="00217D96">
              <w:rPr>
                <w:rFonts w:ascii="Calibri" w:eastAsia="Times New Roman" w:hAnsi="Calibri" w:cs="Calibri"/>
                <w:b/>
                <w:bCs/>
                <w:color w:val="FFFFFF"/>
              </w:rPr>
              <w:t>Days used </w:t>
            </w:r>
            <w:r w:rsidRPr="00217D96">
              <w:rPr>
                <w:rFonts w:ascii="Calibri" w:eastAsia="Times New Roman" w:hAnsi="Calibri" w:cs="Calibri"/>
                <w:color w:val="FFFFFF"/>
              </w:rPr>
              <w:t> </w:t>
            </w:r>
          </w:p>
        </w:tc>
        <w:tc>
          <w:tcPr>
            <w:tcW w:w="1410" w:type="dxa"/>
            <w:tcBorders>
              <w:top w:val="single" w:sz="6" w:space="0" w:color="000000"/>
              <w:left w:val="single" w:sz="6" w:space="0" w:color="000000"/>
              <w:bottom w:val="single" w:sz="6" w:space="0" w:color="95B3D7"/>
              <w:right w:val="single" w:sz="6" w:space="0" w:color="000000"/>
            </w:tcBorders>
            <w:shd w:val="clear" w:color="auto" w:fill="4F81BD"/>
            <w:vAlign w:val="bottom"/>
            <w:hideMark/>
          </w:tcPr>
          <w:p w14:paraId="1E0AD236" w14:textId="77777777" w:rsidR="00C1103D" w:rsidRPr="00217D96" w:rsidRDefault="00C1103D" w:rsidP="00193078">
            <w:pPr>
              <w:suppressAutoHyphens w:val="0"/>
              <w:autoSpaceDN/>
              <w:spacing w:line="240" w:lineRule="auto"/>
              <w:ind w:left="60"/>
              <w:rPr>
                <w:rFonts w:ascii="Times New Roman" w:eastAsia="Times New Roman" w:hAnsi="Times New Roman" w:cs="Times New Roman"/>
                <w:sz w:val="24"/>
                <w:szCs w:val="24"/>
              </w:rPr>
            </w:pPr>
            <w:r w:rsidRPr="00217D96">
              <w:rPr>
                <w:rFonts w:ascii="Calibri" w:eastAsia="Times New Roman" w:hAnsi="Calibri" w:cs="Calibri"/>
                <w:b/>
                <w:bCs/>
                <w:color w:val="FFFFFF"/>
              </w:rPr>
              <w:t>Completion  </w:t>
            </w:r>
            <w:r w:rsidRPr="00217D96">
              <w:rPr>
                <w:rFonts w:ascii="Calibri" w:eastAsia="Times New Roman" w:hAnsi="Calibri" w:cs="Calibri"/>
                <w:color w:val="FFFFFF"/>
              </w:rPr>
              <w:t> </w:t>
            </w:r>
          </w:p>
        </w:tc>
        <w:tc>
          <w:tcPr>
            <w:tcW w:w="1560" w:type="dxa"/>
            <w:gridSpan w:val="2"/>
            <w:tcBorders>
              <w:top w:val="single" w:sz="6" w:space="0" w:color="000000"/>
              <w:left w:val="single" w:sz="6" w:space="0" w:color="000000"/>
              <w:bottom w:val="single" w:sz="6" w:space="0" w:color="95B3D7"/>
              <w:right w:val="single" w:sz="6" w:space="0" w:color="000000"/>
            </w:tcBorders>
            <w:shd w:val="clear" w:color="auto" w:fill="4F81BD"/>
            <w:hideMark/>
          </w:tcPr>
          <w:p w14:paraId="202F1997"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color w:val="FFFFFF"/>
              </w:rPr>
              <w:t>Benefits delivered </w:t>
            </w:r>
            <w:r w:rsidRPr="00217D96">
              <w:rPr>
                <w:rFonts w:ascii="Calibri" w:eastAsia="Times New Roman" w:hAnsi="Calibri" w:cs="Calibri"/>
                <w:color w:val="FFFFFF"/>
              </w:rPr>
              <w:t> </w:t>
            </w:r>
          </w:p>
        </w:tc>
        <w:tc>
          <w:tcPr>
            <w:tcW w:w="1260" w:type="dxa"/>
            <w:gridSpan w:val="2"/>
            <w:tcBorders>
              <w:top w:val="single" w:sz="6" w:space="0" w:color="000000"/>
              <w:left w:val="single" w:sz="6" w:space="0" w:color="000000"/>
              <w:bottom w:val="single" w:sz="6" w:space="0" w:color="95B3D7"/>
              <w:right w:val="single" w:sz="6" w:space="0" w:color="000000"/>
            </w:tcBorders>
            <w:shd w:val="clear" w:color="auto" w:fill="4F81BD"/>
            <w:hideMark/>
          </w:tcPr>
          <w:p w14:paraId="49F583A1" w14:textId="77777777" w:rsidR="00C1103D" w:rsidRPr="00217D96" w:rsidRDefault="00C1103D" w:rsidP="00193078">
            <w:pPr>
              <w:suppressAutoHyphens w:val="0"/>
              <w:autoSpaceDN/>
              <w:spacing w:line="240" w:lineRule="auto"/>
              <w:ind w:left="15" w:right="15"/>
              <w:jc w:val="center"/>
              <w:rPr>
                <w:rFonts w:ascii="Times New Roman" w:eastAsia="Times New Roman" w:hAnsi="Times New Roman" w:cs="Times New Roman"/>
                <w:sz w:val="24"/>
                <w:szCs w:val="24"/>
              </w:rPr>
            </w:pPr>
            <w:r w:rsidRPr="00217D96">
              <w:rPr>
                <w:rFonts w:ascii="Calibri" w:eastAsia="Times New Roman" w:hAnsi="Calibri" w:cs="Calibri"/>
                <w:b/>
                <w:bCs/>
                <w:color w:val="FFFFFF"/>
              </w:rPr>
              <w:t>Cost of task </w:t>
            </w:r>
            <w:r w:rsidRPr="00217D96">
              <w:rPr>
                <w:rFonts w:ascii="Calibri" w:eastAsia="Times New Roman" w:hAnsi="Calibri" w:cs="Calibri"/>
                <w:color w:val="FFFFFF"/>
              </w:rPr>
              <w:t> </w:t>
            </w:r>
          </w:p>
        </w:tc>
        <w:tc>
          <w:tcPr>
            <w:tcW w:w="1275" w:type="dxa"/>
            <w:gridSpan w:val="2"/>
            <w:tcBorders>
              <w:top w:val="single" w:sz="6" w:space="0" w:color="000000"/>
              <w:left w:val="single" w:sz="6" w:space="0" w:color="000000"/>
              <w:bottom w:val="single" w:sz="6" w:space="0" w:color="95B3D7"/>
              <w:right w:val="single" w:sz="6" w:space="0" w:color="000000"/>
            </w:tcBorders>
            <w:shd w:val="clear" w:color="auto" w:fill="4F81BD"/>
            <w:hideMark/>
          </w:tcPr>
          <w:p w14:paraId="6AC7A628"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color w:val="FFFFFF"/>
              </w:rPr>
              <w:t>% completed </w:t>
            </w:r>
            <w:r w:rsidRPr="00217D96">
              <w:rPr>
                <w:rFonts w:ascii="Calibri" w:eastAsia="Times New Roman" w:hAnsi="Calibri" w:cs="Calibri"/>
                <w:color w:val="FFFFFF"/>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3E313D" w14:textId="77777777" w:rsidR="00C1103D" w:rsidRPr="00217D96" w:rsidRDefault="00C1103D" w:rsidP="00193078">
            <w:pPr>
              <w:suppressAutoHyphens w:val="0"/>
              <w:autoSpaceDN/>
              <w:spacing w:line="240" w:lineRule="auto"/>
              <w:textAlignment w:val="auto"/>
              <w:rPr>
                <w:rFonts w:ascii="Times New Roman" w:eastAsia="Times New Roman" w:hAnsi="Times New Roman" w:cs="Times New Roman"/>
                <w:sz w:val="24"/>
                <w:szCs w:val="24"/>
              </w:rPr>
            </w:pPr>
            <w:r w:rsidRPr="00217D96">
              <w:rPr>
                <w:rFonts w:ascii="Times New Roman" w:eastAsia="Times New Roman" w:hAnsi="Times New Roman" w:cs="Times New Roman"/>
                <w:sz w:val="24"/>
                <w:szCs w:val="24"/>
              </w:rPr>
              <w:t> </w:t>
            </w:r>
          </w:p>
        </w:tc>
        <w:tc>
          <w:tcPr>
            <w:tcW w:w="0" w:type="auto"/>
            <w:shd w:val="clear" w:color="auto" w:fill="auto"/>
            <w:vAlign w:val="center"/>
            <w:hideMark/>
          </w:tcPr>
          <w:p w14:paraId="54F3A96E" w14:textId="77777777" w:rsidR="00C1103D" w:rsidRPr="00217D96" w:rsidRDefault="00C1103D" w:rsidP="00193078">
            <w:pPr>
              <w:suppressAutoHyphens w:val="0"/>
              <w:autoSpaceDN/>
              <w:spacing w:line="240" w:lineRule="auto"/>
              <w:textAlignment w:val="auto"/>
              <w:rPr>
                <w:rFonts w:ascii="Times New Roman" w:eastAsia="Times New Roman" w:hAnsi="Times New Roman" w:cs="Times New Roman"/>
                <w:sz w:val="20"/>
                <w:szCs w:val="20"/>
              </w:rPr>
            </w:pPr>
          </w:p>
        </w:tc>
      </w:tr>
      <w:tr w:rsidR="00C1103D" w:rsidRPr="00217D96" w14:paraId="15F387CC" w14:textId="77777777" w:rsidTr="00193078">
        <w:trPr>
          <w:trHeight w:val="465"/>
        </w:trPr>
        <w:tc>
          <w:tcPr>
            <w:tcW w:w="660"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7FE4A0DA" w14:textId="77777777" w:rsidR="00C1103D" w:rsidRPr="00217D96"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rPr>
              <w:t>1 </w:t>
            </w:r>
            <w:r w:rsidRPr="00217D96">
              <w:rPr>
                <w:rFonts w:ascii="Calibri" w:eastAsia="Times New Roman" w:hAnsi="Calibri" w:cs="Calibri"/>
              </w:rPr>
              <w:t> </w:t>
            </w:r>
          </w:p>
        </w:tc>
        <w:tc>
          <w:tcPr>
            <w:tcW w:w="915"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00FBD7C4"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3075"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58912463"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275"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532DCDEB"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990"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1F41A184"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125"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33DE0312" w14:textId="77777777" w:rsidR="00C1103D" w:rsidRPr="00217D96"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rPr>
              <w:t>0 </w:t>
            </w:r>
            <w:r w:rsidRPr="00217D96">
              <w:rPr>
                <w:rFonts w:ascii="Calibri" w:eastAsia="Times New Roman" w:hAnsi="Calibri" w:cs="Calibri"/>
              </w:rPr>
              <w:t> </w:t>
            </w:r>
          </w:p>
        </w:tc>
        <w:tc>
          <w:tcPr>
            <w:tcW w:w="1410"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67289344"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560" w:type="dxa"/>
            <w:gridSpan w:val="2"/>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1AA68DB8"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260" w:type="dxa"/>
            <w:gridSpan w:val="2"/>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0297828C" w14:textId="77777777" w:rsidR="00C1103D" w:rsidRPr="00217D96" w:rsidRDefault="00C1103D" w:rsidP="00193078">
            <w:pPr>
              <w:suppressAutoHyphens w:val="0"/>
              <w:autoSpaceDN/>
              <w:spacing w:line="240" w:lineRule="auto"/>
              <w:ind w:right="45"/>
              <w:jc w:val="right"/>
              <w:rPr>
                <w:rFonts w:ascii="Times New Roman" w:eastAsia="Times New Roman" w:hAnsi="Times New Roman" w:cs="Times New Roman"/>
                <w:sz w:val="24"/>
                <w:szCs w:val="24"/>
              </w:rPr>
            </w:pPr>
            <w:r w:rsidRPr="00217D96">
              <w:rPr>
                <w:rFonts w:ascii="Calibri" w:eastAsia="Times New Roman" w:hAnsi="Calibri" w:cs="Calibri"/>
                <w:b/>
                <w:bCs/>
              </w:rPr>
              <w:t>£0.00 </w:t>
            </w:r>
            <w:r w:rsidRPr="00217D96">
              <w:rPr>
                <w:rFonts w:ascii="Calibri" w:eastAsia="Times New Roman" w:hAnsi="Calibri" w:cs="Calibri"/>
              </w:rPr>
              <w:t> </w:t>
            </w:r>
          </w:p>
        </w:tc>
        <w:tc>
          <w:tcPr>
            <w:tcW w:w="1275" w:type="dxa"/>
            <w:gridSpan w:val="2"/>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0977D8E7"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rPr>
              <w:t>   </w:t>
            </w:r>
          </w:p>
        </w:tc>
        <w:tc>
          <w:tcPr>
            <w:tcW w:w="0" w:type="auto"/>
            <w:tcBorders>
              <w:top w:val="nil"/>
              <w:left w:val="nil"/>
              <w:bottom w:val="nil"/>
              <w:right w:val="nil"/>
            </w:tcBorders>
            <w:shd w:val="clear" w:color="auto" w:fill="auto"/>
            <w:hideMark/>
          </w:tcPr>
          <w:p w14:paraId="55C8D78E" w14:textId="77777777" w:rsidR="00C1103D" w:rsidRPr="00217D96" w:rsidRDefault="00C1103D" w:rsidP="00193078">
            <w:pPr>
              <w:suppressAutoHyphens w:val="0"/>
              <w:autoSpaceDN/>
              <w:spacing w:line="240" w:lineRule="auto"/>
              <w:textAlignment w:val="auto"/>
              <w:rPr>
                <w:rFonts w:ascii="Times New Roman" w:eastAsia="Times New Roman" w:hAnsi="Times New Roman" w:cs="Times New Roman"/>
                <w:sz w:val="24"/>
                <w:szCs w:val="24"/>
              </w:rPr>
            </w:pPr>
            <w:r w:rsidRPr="00217D96">
              <w:rPr>
                <w:rFonts w:ascii="Times New Roman" w:eastAsia="Times New Roman" w:hAnsi="Times New Roman" w:cs="Times New Roman"/>
                <w:sz w:val="24"/>
                <w:szCs w:val="24"/>
              </w:rPr>
              <w:t> </w:t>
            </w:r>
          </w:p>
        </w:tc>
        <w:tc>
          <w:tcPr>
            <w:tcW w:w="0" w:type="auto"/>
            <w:shd w:val="clear" w:color="auto" w:fill="auto"/>
            <w:vAlign w:val="center"/>
            <w:hideMark/>
          </w:tcPr>
          <w:p w14:paraId="150257EB" w14:textId="77777777" w:rsidR="00C1103D" w:rsidRPr="00217D96" w:rsidRDefault="00C1103D" w:rsidP="00193078">
            <w:pPr>
              <w:suppressAutoHyphens w:val="0"/>
              <w:autoSpaceDN/>
              <w:spacing w:line="240" w:lineRule="auto"/>
              <w:textAlignment w:val="auto"/>
              <w:rPr>
                <w:rFonts w:ascii="Times New Roman" w:eastAsia="Times New Roman" w:hAnsi="Times New Roman" w:cs="Times New Roman"/>
                <w:sz w:val="20"/>
                <w:szCs w:val="20"/>
              </w:rPr>
            </w:pPr>
          </w:p>
        </w:tc>
      </w:tr>
      <w:tr w:rsidR="00C1103D" w:rsidRPr="00217D96" w14:paraId="2DFFA467" w14:textId="77777777" w:rsidTr="00193078">
        <w:trPr>
          <w:trHeight w:val="300"/>
        </w:trPr>
        <w:tc>
          <w:tcPr>
            <w:tcW w:w="660" w:type="dxa"/>
            <w:tcBorders>
              <w:top w:val="single" w:sz="6" w:space="0" w:color="000000"/>
              <w:left w:val="single" w:sz="6" w:space="0" w:color="000000"/>
              <w:bottom w:val="single" w:sz="6" w:space="0" w:color="000000"/>
              <w:right w:val="single" w:sz="6" w:space="0" w:color="000000"/>
            </w:tcBorders>
            <w:shd w:val="clear" w:color="auto" w:fill="auto"/>
            <w:hideMark/>
          </w:tcPr>
          <w:p w14:paraId="3AAD6424" w14:textId="77777777" w:rsidR="00C1103D" w:rsidRPr="00217D96"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rPr>
              <w:t>2 </w:t>
            </w:r>
            <w:r w:rsidRPr="00217D96">
              <w:rPr>
                <w:rFonts w:ascii="Calibri" w:eastAsia="Times New Roman" w:hAnsi="Calibri" w:cs="Calibri"/>
              </w:rPr>
              <w:t> </w:t>
            </w:r>
          </w:p>
        </w:tc>
        <w:tc>
          <w:tcPr>
            <w:tcW w:w="915" w:type="dxa"/>
            <w:tcBorders>
              <w:top w:val="single" w:sz="6" w:space="0" w:color="000000"/>
              <w:left w:val="single" w:sz="6" w:space="0" w:color="000000"/>
              <w:bottom w:val="single" w:sz="6" w:space="0" w:color="000000"/>
              <w:right w:val="single" w:sz="6" w:space="0" w:color="000000"/>
            </w:tcBorders>
            <w:shd w:val="clear" w:color="auto" w:fill="auto"/>
            <w:hideMark/>
          </w:tcPr>
          <w:p w14:paraId="28E79A69"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3075" w:type="dxa"/>
            <w:tcBorders>
              <w:top w:val="single" w:sz="6" w:space="0" w:color="000000"/>
              <w:left w:val="single" w:sz="6" w:space="0" w:color="000000"/>
              <w:bottom w:val="single" w:sz="6" w:space="0" w:color="000000"/>
              <w:right w:val="single" w:sz="6" w:space="0" w:color="000000"/>
            </w:tcBorders>
            <w:shd w:val="clear" w:color="auto" w:fill="auto"/>
            <w:hideMark/>
          </w:tcPr>
          <w:p w14:paraId="581B861C"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32F4C374"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72FB0677"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2333EE74" w14:textId="77777777" w:rsidR="00C1103D" w:rsidRPr="00217D96"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rPr>
              <w:t>0 </w:t>
            </w:r>
            <w:r w:rsidRPr="00217D96">
              <w:rPr>
                <w:rFonts w:ascii="Calibri" w:eastAsia="Times New Roman" w:hAnsi="Calibri" w:cs="Calibri"/>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1A4FAF49"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56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7E044082"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26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42BB5E3" w14:textId="77777777" w:rsidR="00C1103D" w:rsidRPr="00217D96" w:rsidRDefault="00C1103D" w:rsidP="00193078">
            <w:pPr>
              <w:suppressAutoHyphens w:val="0"/>
              <w:autoSpaceDN/>
              <w:spacing w:line="240" w:lineRule="auto"/>
              <w:ind w:right="45"/>
              <w:jc w:val="right"/>
              <w:rPr>
                <w:rFonts w:ascii="Times New Roman" w:eastAsia="Times New Roman" w:hAnsi="Times New Roman" w:cs="Times New Roman"/>
                <w:sz w:val="24"/>
                <w:szCs w:val="24"/>
              </w:rPr>
            </w:pPr>
            <w:r w:rsidRPr="00217D96">
              <w:rPr>
                <w:rFonts w:ascii="Calibri" w:eastAsia="Times New Roman" w:hAnsi="Calibri" w:cs="Calibri"/>
                <w:b/>
                <w:bCs/>
              </w:rPr>
              <w:t>£0.00 </w:t>
            </w:r>
            <w:r w:rsidRPr="00217D96">
              <w:rPr>
                <w:rFonts w:ascii="Calibri" w:eastAsia="Times New Roman" w:hAnsi="Calibri" w:cs="Calibri"/>
              </w:rPr>
              <w:t> </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BED8648"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rPr>
              <w:t>   </w:t>
            </w:r>
          </w:p>
        </w:tc>
        <w:tc>
          <w:tcPr>
            <w:tcW w:w="0" w:type="auto"/>
            <w:tcBorders>
              <w:top w:val="nil"/>
              <w:left w:val="nil"/>
              <w:bottom w:val="nil"/>
              <w:right w:val="nil"/>
            </w:tcBorders>
            <w:shd w:val="clear" w:color="auto" w:fill="auto"/>
            <w:hideMark/>
          </w:tcPr>
          <w:p w14:paraId="02453035" w14:textId="77777777" w:rsidR="00C1103D" w:rsidRPr="00217D96" w:rsidRDefault="00C1103D" w:rsidP="00193078">
            <w:pPr>
              <w:suppressAutoHyphens w:val="0"/>
              <w:autoSpaceDN/>
              <w:spacing w:line="240" w:lineRule="auto"/>
              <w:textAlignment w:val="auto"/>
              <w:rPr>
                <w:rFonts w:ascii="Times New Roman" w:eastAsia="Times New Roman" w:hAnsi="Times New Roman" w:cs="Times New Roman"/>
                <w:sz w:val="24"/>
                <w:szCs w:val="24"/>
              </w:rPr>
            </w:pPr>
            <w:r w:rsidRPr="00217D96">
              <w:rPr>
                <w:rFonts w:ascii="Times New Roman" w:eastAsia="Times New Roman" w:hAnsi="Times New Roman" w:cs="Times New Roman"/>
                <w:sz w:val="24"/>
                <w:szCs w:val="24"/>
              </w:rPr>
              <w:t> </w:t>
            </w:r>
          </w:p>
        </w:tc>
        <w:tc>
          <w:tcPr>
            <w:tcW w:w="0" w:type="auto"/>
            <w:shd w:val="clear" w:color="auto" w:fill="auto"/>
            <w:vAlign w:val="center"/>
            <w:hideMark/>
          </w:tcPr>
          <w:p w14:paraId="33570FA3" w14:textId="77777777" w:rsidR="00C1103D" w:rsidRPr="00217D96" w:rsidRDefault="00C1103D" w:rsidP="00193078">
            <w:pPr>
              <w:suppressAutoHyphens w:val="0"/>
              <w:autoSpaceDN/>
              <w:spacing w:line="240" w:lineRule="auto"/>
              <w:textAlignment w:val="auto"/>
              <w:rPr>
                <w:rFonts w:ascii="Times New Roman" w:eastAsia="Times New Roman" w:hAnsi="Times New Roman" w:cs="Times New Roman"/>
                <w:sz w:val="20"/>
                <w:szCs w:val="20"/>
              </w:rPr>
            </w:pPr>
          </w:p>
        </w:tc>
      </w:tr>
      <w:tr w:rsidR="00C1103D" w:rsidRPr="00217D96" w14:paraId="7E138A07" w14:textId="77777777" w:rsidTr="00193078">
        <w:trPr>
          <w:trHeight w:val="300"/>
        </w:trPr>
        <w:tc>
          <w:tcPr>
            <w:tcW w:w="660" w:type="dxa"/>
            <w:tcBorders>
              <w:top w:val="single" w:sz="6" w:space="0" w:color="000000"/>
              <w:left w:val="single" w:sz="6" w:space="0" w:color="000000"/>
              <w:bottom w:val="single" w:sz="6" w:space="0" w:color="000000"/>
              <w:right w:val="single" w:sz="6" w:space="0" w:color="000000"/>
            </w:tcBorders>
            <w:shd w:val="clear" w:color="auto" w:fill="DCE6F1"/>
            <w:hideMark/>
          </w:tcPr>
          <w:p w14:paraId="4352D923" w14:textId="77777777" w:rsidR="00C1103D" w:rsidRPr="00217D96"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rPr>
              <w:t>3 </w:t>
            </w:r>
            <w:r w:rsidRPr="00217D96">
              <w:rPr>
                <w:rFonts w:ascii="Calibri" w:eastAsia="Times New Roman" w:hAnsi="Calibri" w:cs="Calibri"/>
              </w:rPr>
              <w:t> </w:t>
            </w:r>
          </w:p>
        </w:tc>
        <w:tc>
          <w:tcPr>
            <w:tcW w:w="915" w:type="dxa"/>
            <w:tcBorders>
              <w:top w:val="single" w:sz="6" w:space="0" w:color="000000"/>
              <w:left w:val="single" w:sz="6" w:space="0" w:color="000000"/>
              <w:bottom w:val="single" w:sz="6" w:space="0" w:color="000000"/>
              <w:right w:val="single" w:sz="6" w:space="0" w:color="000000"/>
            </w:tcBorders>
            <w:shd w:val="clear" w:color="auto" w:fill="DCE6F1"/>
            <w:hideMark/>
          </w:tcPr>
          <w:p w14:paraId="5C60E5C3"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3075" w:type="dxa"/>
            <w:tcBorders>
              <w:top w:val="single" w:sz="6" w:space="0" w:color="000000"/>
              <w:left w:val="single" w:sz="6" w:space="0" w:color="000000"/>
              <w:bottom w:val="single" w:sz="6" w:space="0" w:color="000000"/>
              <w:right w:val="single" w:sz="6" w:space="0" w:color="000000"/>
            </w:tcBorders>
            <w:shd w:val="clear" w:color="auto" w:fill="DCE6F1"/>
            <w:hideMark/>
          </w:tcPr>
          <w:p w14:paraId="0C5B3FB6"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DCE6F1"/>
            <w:hideMark/>
          </w:tcPr>
          <w:p w14:paraId="23A7E2BD"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990" w:type="dxa"/>
            <w:tcBorders>
              <w:top w:val="single" w:sz="6" w:space="0" w:color="000000"/>
              <w:left w:val="single" w:sz="6" w:space="0" w:color="000000"/>
              <w:bottom w:val="single" w:sz="6" w:space="0" w:color="000000"/>
              <w:right w:val="single" w:sz="6" w:space="0" w:color="000000"/>
            </w:tcBorders>
            <w:shd w:val="clear" w:color="auto" w:fill="DCE6F1"/>
            <w:hideMark/>
          </w:tcPr>
          <w:p w14:paraId="7AB23A48"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DCE6F1"/>
            <w:hideMark/>
          </w:tcPr>
          <w:p w14:paraId="2272E341" w14:textId="77777777" w:rsidR="00C1103D" w:rsidRPr="00217D96"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rPr>
              <w:t>0 </w:t>
            </w:r>
            <w:r w:rsidRPr="00217D96">
              <w:rPr>
                <w:rFonts w:ascii="Calibri" w:eastAsia="Times New Roman" w:hAnsi="Calibri" w:cs="Calibri"/>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DCE6F1"/>
            <w:hideMark/>
          </w:tcPr>
          <w:p w14:paraId="2C84FB46"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560" w:type="dxa"/>
            <w:gridSpan w:val="2"/>
            <w:tcBorders>
              <w:top w:val="single" w:sz="6" w:space="0" w:color="000000"/>
              <w:left w:val="single" w:sz="6" w:space="0" w:color="000000"/>
              <w:bottom w:val="single" w:sz="6" w:space="0" w:color="000000"/>
              <w:right w:val="single" w:sz="6" w:space="0" w:color="000000"/>
            </w:tcBorders>
            <w:shd w:val="clear" w:color="auto" w:fill="DCE6F1"/>
            <w:hideMark/>
          </w:tcPr>
          <w:p w14:paraId="04A86AED"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260" w:type="dxa"/>
            <w:gridSpan w:val="2"/>
            <w:tcBorders>
              <w:top w:val="single" w:sz="6" w:space="0" w:color="000000"/>
              <w:left w:val="single" w:sz="6" w:space="0" w:color="000000"/>
              <w:bottom w:val="single" w:sz="6" w:space="0" w:color="000000"/>
              <w:right w:val="single" w:sz="6" w:space="0" w:color="000000"/>
            </w:tcBorders>
            <w:shd w:val="clear" w:color="auto" w:fill="DCE6F1"/>
            <w:hideMark/>
          </w:tcPr>
          <w:p w14:paraId="4C1AA5F1" w14:textId="77777777" w:rsidR="00C1103D" w:rsidRPr="00217D96" w:rsidRDefault="00C1103D" w:rsidP="00193078">
            <w:pPr>
              <w:suppressAutoHyphens w:val="0"/>
              <w:autoSpaceDN/>
              <w:spacing w:line="240" w:lineRule="auto"/>
              <w:ind w:right="45"/>
              <w:jc w:val="right"/>
              <w:rPr>
                <w:rFonts w:ascii="Times New Roman" w:eastAsia="Times New Roman" w:hAnsi="Times New Roman" w:cs="Times New Roman"/>
                <w:sz w:val="24"/>
                <w:szCs w:val="24"/>
              </w:rPr>
            </w:pPr>
            <w:r w:rsidRPr="00217D96">
              <w:rPr>
                <w:rFonts w:ascii="Calibri" w:eastAsia="Times New Roman" w:hAnsi="Calibri" w:cs="Calibri"/>
                <w:b/>
                <w:bCs/>
              </w:rPr>
              <w:t>£0.00 </w:t>
            </w:r>
            <w:r w:rsidRPr="00217D96">
              <w:rPr>
                <w:rFonts w:ascii="Calibri" w:eastAsia="Times New Roman" w:hAnsi="Calibri" w:cs="Calibri"/>
              </w:rPr>
              <w:t> </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DCE6F1"/>
            <w:hideMark/>
          </w:tcPr>
          <w:p w14:paraId="355CEFF5" w14:textId="77777777" w:rsidR="00C1103D" w:rsidRPr="00217D96" w:rsidRDefault="00C1103D" w:rsidP="00193078">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rPr>
              <w:t>   </w:t>
            </w:r>
          </w:p>
        </w:tc>
        <w:tc>
          <w:tcPr>
            <w:tcW w:w="0" w:type="auto"/>
            <w:tcBorders>
              <w:top w:val="nil"/>
              <w:left w:val="nil"/>
              <w:bottom w:val="nil"/>
              <w:right w:val="nil"/>
            </w:tcBorders>
            <w:shd w:val="clear" w:color="auto" w:fill="auto"/>
            <w:hideMark/>
          </w:tcPr>
          <w:p w14:paraId="496E68F0" w14:textId="77777777" w:rsidR="00C1103D" w:rsidRPr="00217D96" w:rsidRDefault="00C1103D" w:rsidP="00193078">
            <w:pPr>
              <w:suppressAutoHyphens w:val="0"/>
              <w:autoSpaceDN/>
              <w:spacing w:line="240" w:lineRule="auto"/>
              <w:textAlignment w:val="auto"/>
              <w:rPr>
                <w:rFonts w:ascii="Times New Roman" w:eastAsia="Times New Roman" w:hAnsi="Times New Roman" w:cs="Times New Roman"/>
                <w:sz w:val="24"/>
                <w:szCs w:val="24"/>
              </w:rPr>
            </w:pPr>
            <w:r w:rsidRPr="00217D96">
              <w:rPr>
                <w:rFonts w:ascii="Times New Roman" w:eastAsia="Times New Roman" w:hAnsi="Times New Roman" w:cs="Times New Roman"/>
                <w:sz w:val="24"/>
                <w:szCs w:val="24"/>
              </w:rPr>
              <w:t> </w:t>
            </w:r>
          </w:p>
        </w:tc>
        <w:tc>
          <w:tcPr>
            <w:tcW w:w="0" w:type="auto"/>
            <w:shd w:val="clear" w:color="auto" w:fill="auto"/>
            <w:vAlign w:val="center"/>
            <w:hideMark/>
          </w:tcPr>
          <w:p w14:paraId="2BBC9E59" w14:textId="77777777" w:rsidR="00C1103D" w:rsidRPr="00217D96" w:rsidRDefault="00C1103D" w:rsidP="00193078">
            <w:pPr>
              <w:suppressAutoHyphens w:val="0"/>
              <w:autoSpaceDN/>
              <w:spacing w:line="240" w:lineRule="auto"/>
              <w:textAlignment w:val="auto"/>
              <w:rPr>
                <w:rFonts w:ascii="Times New Roman" w:eastAsia="Times New Roman" w:hAnsi="Times New Roman" w:cs="Times New Roman"/>
                <w:sz w:val="20"/>
                <w:szCs w:val="20"/>
              </w:rPr>
            </w:pPr>
          </w:p>
        </w:tc>
      </w:tr>
    </w:tbl>
    <w:p w14:paraId="4EA33C9B" w14:textId="77777777" w:rsidR="00C1103D" w:rsidRPr="00217D96" w:rsidRDefault="00C1103D" w:rsidP="00C1103D">
      <w:pPr>
        <w:suppressAutoHyphens w:val="0"/>
        <w:autoSpaceDN/>
        <w:spacing w:line="240" w:lineRule="auto"/>
        <w:ind w:firstLine="225"/>
        <w:rPr>
          <w:rFonts w:ascii="Segoe UI" w:eastAsia="Times New Roman" w:hAnsi="Segoe UI" w:cs="Segoe UI"/>
          <w:sz w:val="18"/>
          <w:szCs w:val="18"/>
        </w:rPr>
      </w:pPr>
      <w:r w:rsidRPr="00217D96">
        <w:rPr>
          <w:rFonts w:ascii="Calibri" w:eastAsia="Times New Roman" w:hAnsi="Calibri" w:cs="Calibri"/>
        </w:rPr>
        <w:t> </w:t>
      </w:r>
    </w:p>
    <w:p w14:paraId="6758EF22" w14:textId="77777777" w:rsidR="00C1103D" w:rsidRPr="00217D96" w:rsidRDefault="00C1103D" w:rsidP="00C1103D">
      <w:pPr>
        <w:suppressAutoHyphens w:val="0"/>
        <w:autoSpaceDN/>
        <w:spacing w:line="240" w:lineRule="auto"/>
        <w:rPr>
          <w:rFonts w:ascii="Segoe UI" w:eastAsia="Times New Roman" w:hAnsi="Segoe UI" w:cs="Segoe UI"/>
          <w:sz w:val="18"/>
          <w:szCs w:val="18"/>
        </w:rPr>
      </w:pPr>
      <w:r w:rsidRPr="00217D96">
        <w:rPr>
          <w:rFonts w:eastAsia="Times New Roman"/>
          <w:b/>
          <w:bCs/>
          <w:sz w:val="28"/>
          <w:szCs w:val="28"/>
        </w:rPr>
        <w:t>Signatures and Approvals</w:t>
      </w:r>
      <w:r w:rsidRPr="00217D96">
        <w:rPr>
          <w:rFonts w:eastAsia="Times New Roman"/>
          <w:sz w:val="28"/>
          <w:szCs w:val="28"/>
        </w:rPr>
        <w:t> </w:t>
      </w:r>
    </w:p>
    <w:p w14:paraId="59DAC99C" w14:textId="77777777" w:rsidR="00C1103D" w:rsidRPr="00217D96" w:rsidRDefault="00C1103D" w:rsidP="00C1103D">
      <w:pPr>
        <w:suppressAutoHyphens w:val="0"/>
        <w:autoSpaceDN/>
        <w:spacing w:line="240" w:lineRule="auto"/>
        <w:rPr>
          <w:rFonts w:ascii="Segoe UI" w:eastAsia="Times New Roman" w:hAnsi="Segoe UI" w:cs="Segoe UI"/>
          <w:sz w:val="18"/>
          <w:szCs w:val="18"/>
        </w:rPr>
      </w:pPr>
      <w:r w:rsidRPr="00217D96">
        <w:rPr>
          <w:rFonts w:eastAsia="Times New Roman"/>
        </w:rPr>
        <w:t> </w:t>
      </w:r>
    </w:p>
    <w:p w14:paraId="397552D8" w14:textId="77777777" w:rsidR="00C1103D" w:rsidRPr="00217D96" w:rsidRDefault="00C1103D" w:rsidP="00C1103D">
      <w:pPr>
        <w:suppressAutoHyphens w:val="0"/>
        <w:autoSpaceDN/>
        <w:spacing w:line="240" w:lineRule="auto"/>
        <w:rPr>
          <w:rFonts w:ascii="Segoe UI" w:eastAsia="Times New Roman" w:hAnsi="Segoe UI" w:cs="Segoe UI"/>
          <w:sz w:val="18"/>
          <w:szCs w:val="18"/>
        </w:rPr>
      </w:pPr>
      <w:r w:rsidRPr="00217D96">
        <w:rPr>
          <w:rFonts w:eastAsia="Times New Roman"/>
          <w:b/>
          <w:bCs/>
        </w:rPr>
        <w:t>Agreement of this SOW</w:t>
      </w:r>
      <w:r w:rsidRPr="00217D96">
        <w:rPr>
          <w:rFonts w:eastAsia="Times New Roman"/>
        </w:rPr>
        <w:t> </w:t>
      </w:r>
    </w:p>
    <w:p w14:paraId="64F7F4E5" w14:textId="77777777" w:rsidR="00C1103D" w:rsidRPr="00217D96" w:rsidRDefault="00C1103D" w:rsidP="00C1103D">
      <w:pPr>
        <w:suppressAutoHyphens w:val="0"/>
        <w:autoSpaceDN/>
        <w:spacing w:line="240" w:lineRule="auto"/>
        <w:rPr>
          <w:rFonts w:ascii="Segoe UI" w:eastAsia="Times New Roman" w:hAnsi="Segoe UI" w:cs="Segoe UI"/>
          <w:sz w:val="18"/>
          <w:szCs w:val="18"/>
        </w:rPr>
      </w:pPr>
      <w:r w:rsidRPr="00217D96">
        <w:rPr>
          <w:rFonts w:eastAsia="Times New Roman"/>
        </w:rPr>
        <w:t> </w:t>
      </w:r>
    </w:p>
    <w:p w14:paraId="177AD986" w14:textId="77777777" w:rsidR="00C1103D" w:rsidRPr="00217D96" w:rsidRDefault="00C1103D" w:rsidP="00C1103D">
      <w:pPr>
        <w:suppressAutoHyphens w:val="0"/>
        <w:autoSpaceDN/>
        <w:spacing w:line="240" w:lineRule="auto"/>
        <w:rPr>
          <w:rFonts w:ascii="Segoe UI" w:eastAsia="Times New Roman" w:hAnsi="Segoe UI" w:cs="Segoe UI"/>
          <w:sz w:val="18"/>
          <w:szCs w:val="18"/>
        </w:rPr>
      </w:pPr>
      <w:r w:rsidRPr="00217D96">
        <w:rPr>
          <w:rFonts w:eastAsia="Times New Roman"/>
        </w:rPr>
        <w:t>BY e-SIGNING this Statement of Work, the Parties agree that it shall be legally binding on the Parties: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2985"/>
        <w:gridCol w:w="1545"/>
        <w:gridCol w:w="3105"/>
      </w:tblGrid>
      <w:tr w:rsidR="00C1103D" w:rsidRPr="00217D96" w14:paraId="0EA56326" w14:textId="77777777" w:rsidTr="00193078">
        <w:trPr>
          <w:trHeight w:val="300"/>
        </w:trPr>
        <w:tc>
          <w:tcPr>
            <w:tcW w:w="4500" w:type="dxa"/>
            <w:gridSpan w:val="2"/>
            <w:tcBorders>
              <w:top w:val="single" w:sz="6" w:space="0" w:color="8EAADB"/>
              <w:left w:val="nil"/>
              <w:bottom w:val="single" w:sz="6" w:space="0" w:color="8EAADB"/>
              <w:right w:val="single" w:sz="6" w:space="0" w:color="8EAADB"/>
            </w:tcBorders>
            <w:shd w:val="clear" w:color="auto" w:fill="D9E2F3"/>
            <w:hideMark/>
          </w:tcPr>
          <w:p w14:paraId="5EF7A579" w14:textId="77777777" w:rsidR="00C1103D" w:rsidRPr="00217D96" w:rsidRDefault="00C1103D" w:rsidP="00193078">
            <w:pPr>
              <w:suppressAutoHyphens w:val="0"/>
              <w:autoSpaceDN/>
              <w:spacing w:line="240" w:lineRule="auto"/>
              <w:jc w:val="both"/>
              <w:rPr>
                <w:rFonts w:ascii="Times New Roman" w:eastAsia="Times New Roman" w:hAnsi="Times New Roman" w:cs="Times New Roman"/>
                <w:b/>
                <w:bCs/>
                <w:sz w:val="24"/>
                <w:szCs w:val="24"/>
              </w:rPr>
            </w:pPr>
            <w:r w:rsidRPr="00217D96">
              <w:rPr>
                <w:rFonts w:eastAsia="Times New Roman"/>
                <w:b/>
                <w:bCs/>
              </w:rPr>
              <w:t>For and on behalf of the Supplier: </w:t>
            </w:r>
          </w:p>
        </w:tc>
        <w:tc>
          <w:tcPr>
            <w:tcW w:w="4650" w:type="dxa"/>
            <w:gridSpan w:val="2"/>
            <w:tcBorders>
              <w:top w:val="single" w:sz="6" w:space="0" w:color="8EAADB"/>
              <w:left w:val="single" w:sz="6" w:space="0" w:color="8EAADB"/>
              <w:bottom w:val="single" w:sz="6" w:space="0" w:color="8EAADB"/>
              <w:right w:val="nil"/>
            </w:tcBorders>
            <w:shd w:val="clear" w:color="auto" w:fill="D9E2F3"/>
            <w:hideMark/>
          </w:tcPr>
          <w:p w14:paraId="5D93EAD9" w14:textId="77777777" w:rsidR="00C1103D" w:rsidRPr="00217D96" w:rsidRDefault="00C1103D" w:rsidP="00193078">
            <w:pPr>
              <w:suppressAutoHyphens w:val="0"/>
              <w:autoSpaceDN/>
              <w:spacing w:line="240" w:lineRule="auto"/>
              <w:jc w:val="both"/>
              <w:rPr>
                <w:rFonts w:ascii="Times New Roman" w:eastAsia="Times New Roman" w:hAnsi="Times New Roman" w:cs="Times New Roman"/>
                <w:b/>
                <w:bCs/>
                <w:sz w:val="24"/>
                <w:szCs w:val="24"/>
              </w:rPr>
            </w:pPr>
            <w:r w:rsidRPr="00217D96">
              <w:rPr>
                <w:rFonts w:eastAsia="Times New Roman"/>
                <w:b/>
                <w:bCs/>
              </w:rPr>
              <w:t>For and on behalf of the Buyer: </w:t>
            </w:r>
          </w:p>
        </w:tc>
      </w:tr>
      <w:tr w:rsidR="00C1103D" w:rsidRPr="00217D96" w14:paraId="72183814" w14:textId="77777777" w:rsidTr="00193078">
        <w:trPr>
          <w:trHeight w:val="600"/>
        </w:trPr>
        <w:tc>
          <w:tcPr>
            <w:tcW w:w="1515" w:type="dxa"/>
            <w:tcBorders>
              <w:top w:val="single" w:sz="6" w:space="0" w:color="8EAADB"/>
              <w:left w:val="nil"/>
              <w:bottom w:val="single" w:sz="6" w:space="0" w:color="8EAADB"/>
              <w:right w:val="single" w:sz="6" w:space="0" w:color="8EAADB"/>
            </w:tcBorders>
            <w:shd w:val="clear" w:color="auto" w:fill="D9E2F3"/>
            <w:hideMark/>
          </w:tcPr>
          <w:p w14:paraId="79D953E3" w14:textId="77777777" w:rsidR="00C1103D" w:rsidRPr="00217D96" w:rsidRDefault="00C1103D" w:rsidP="00193078">
            <w:pPr>
              <w:suppressAutoHyphens w:val="0"/>
              <w:autoSpaceDN/>
              <w:spacing w:line="240" w:lineRule="auto"/>
              <w:rPr>
                <w:rFonts w:ascii="Times New Roman" w:eastAsia="Times New Roman" w:hAnsi="Times New Roman" w:cs="Times New Roman"/>
                <w:b/>
                <w:bCs/>
                <w:sz w:val="24"/>
                <w:szCs w:val="24"/>
              </w:rPr>
            </w:pPr>
            <w:r w:rsidRPr="00217D96">
              <w:rPr>
                <w:rFonts w:eastAsia="Times New Roman"/>
                <w:b/>
                <w:bCs/>
              </w:rPr>
              <w:t>Signature: </w:t>
            </w:r>
          </w:p>
        </w:tc>
        <w:tc>
          <w:tcPr>
            <w:tcW w:w="2970" w:type="dxa"/>
            <w:tcBorders>
              <w:top w:val="single" w:sz="6" w:space="0" w:color="8EAADB"/>
              <w:left w:val="single" w:sz="6" w:space="0" w:color="8EAADB"/>
              <w:bottom w:val="single" w:sz="6" w:space="0" w:color="8EAADB"/>
              <w:right w:val="single" w:sz="6" w:space="0" w:color="8EAADB"/>
            </w:tcBorders>
            <w:shd w:val="clear" w:color="auto" w:fill="auto"/>
            <w:hideMark/>
          </w:tcPr>
          <w:p w14:paraId="21741651" w14:textId="77777777" w:rsidR="00C1103D" w:rsidRPr="00217D96"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217D96">
              <w:rPr>
                <w:rFonts w:ascii="STZhongsong" w:eastAsia="STZhongsong" w:hAnsi="STZhongsong" w:cs="Times New Roman" w:hint="eastAsia"/>
              </w:rPr>
              <w:t> </w:t>
            </w:r>
          </w:p>
        </w:tc>
        <w:tc>
          <w:tcPr>
            <w:tcW w:w="1545" w:type="dxa"/>
            <w:tcBorders>
              <w:top w:val="single" w:sz="6" w:space="0" w:color="8EAADB"/>
              <w:left w:val="single" w:sz="6" w:space="0" w:color="8EAADB"/>
              <w:bottom w:val="single" w:sz="6" w:space="0" w:color="8EAADB"/>
              <w:right w:val="single" w:sz="6" w:space="0" w:color="8EAADB"/>
            </w:tcBorders>
            <w:shd w:val="clear" w:color="auto" w:fill="D9E2F3"/>
            <w:hideMark/>
          </w:tcPr>
          <w:p w14:paraId="7D88D5CC" w14:textId="77777777" w:rsidR="00C1103D" w:rsidRPr="00217D96"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217D96">
              <w:rPr>
                <w:rFonts w:eastAsia="Times New Roman"/>
                <w:b/>
                <w:bCs/>
              </w:rPr>
              <w:t>Signature:</w:t>
            </w:r>
            <w:r w:rsidRPr="00217D96">
              <w:rPr>
                <w:rFonts w:eastAsia="Times New Roman"/>
              </w:rPr>
              <w:t> </w:t>
            </w:r>
          </w:p>
        </w:tc>
        <w:tc>
          <w:tcPr>
            <w:tcW w:w="3105" w:type="dxa"/>
            <w:tcBorders>
              <w:top w:val="single" w:sz="6" w:space="0" w:color="8EAADB"/>
              <w:left w:val="single" w:sz="6" w:space="0" w:color="8EAADB"/>
              <w:bottom w:val="single" w:sz="6" w:space="0" w:color="8EAADB"/>
              <w:right w:val="nil"/>
            </w:tcBorders>
            <w:shd w:val="clear" w:color="auto" w:fill="auto"/>
            <w:hideMark/>
          </w:tcPr>
          <w:p w14:paraId="057EF20B" w14:textId="77777777" w:rsidR="00C1103D" w:rsidRPr="00217D96"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217D96">
              <w:rPr>
                <w:rFonts w:ascii="STZhongsong" w:eastAsia="STZhongsong" w:hAnsi="STZhongsong" w:cs="Times New Roman" w:hint="eastAsia"/>
              </w:rPr>
              <w:t> </w:t>
            </w:r>
          </w:p>
        </w:tc>
      </w:tr>
      <w:tr w:rsidR="00C1103D" w:rsidRPr="00217D96" w14:paraId="6E7E2EA6" w14:textId="77777777" w:rsidTr="00193078">
        <w:trPr>
          <w:trHeight w:val="540"/>
        </w:trPr>
        <w:tc>
          <w:tcPr>
            <w:tcW w:w="1515" w:type="dxa"/>
            <w:tcBorders>
              <w:top w:val="single" w:sz="6" w:space="0" w:color="8EAADB"/>
              <w:left w:val="nil"/>
              <w:bottom w:val="single" w:sz="6" w:space="0" w:color="8EAADB"/>
              <w:right w:val="single" w:sz="6" w:space="0" w:color="8EAADB"/>
            </w:tcBorders>
            <w:shd w:val="clear" w:color="auto" w:fill="D9E2F3"/>
            <w:hideMark/>
          </w:tcPr>
          <w:p w14:paraId="262C5E4A" w14:textId="77777777" w:rsidR="00C1103D" w:rsidRPr="00217D96" w:rsidRDefault="00C1103D" w:rsidP="00193078">
            <w:pPr>
              <w:suppressAutoHyphens w:val="0"/>
              <w:autoSpaceDN/>
              <w:spacing w:line="240" w:lineRule="auto"/>
              <w:rPr>
                <w:rFonts w:ascii="Times New Roman" w:eastAsia="Times New Roman" w:hAnsi="Times New Roman" w:cs="Times New Roman"/>
                <w:b/>
                <w:bCs/>
                <w:sz w:val="24"/>
                <w:szCs w:val="24"/>
              </w:rPr>
            </w:pPr>
            <w:r w:rsidRPr="00217D96">
              <w:rPr>
                <w:rFonts w:eastAsia="Times New Roman"/>
                <w:b/>
                <w:bCs/>
              </w:rPr>
              <w:t>Name: </w:t>
            </w:r>
          </w:p>
        </w:tc>
        <w:tc>
          <w:tcPr>
            <w:tcW w:w="2970" w:type="dxa"/>
            <w:tcBorders>
              <w:top w:val="single" w:sz="6" w:space="0" w:color="8EAADB"/>
              <w:left w:val="single" w:sz="6" w:space="0" w:color="8EAADB"/>
              <w:bottom w:val="single" w:sz="6" w:space="0" w:color="8EAADB"/>
              <w:right w:val="single" w:sz="6" w:space="0" w:color="8EAADB"/>
            </w:tcBorders>
            <w:shd w:val="clear" w:color="auto" w:fill="D9E2F3"/>
            <w:hideMark/>
          </w:tcPr>
          <w:p w14:paraId="0F29FCA6" w14:textId="77777777" w:rsidR="00C1103D" w:rsidRPr="00217D96"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217D96">
              <w:rPr>
                <w:rFonts w:ascii="STZhongsong" w:eastAsia="STZhongsong" w:hAnsi="STZhongsong" w:cs="Times New Roman" w:hint="eastAsia"/>
              </w:rPr>
              <w:t> </w:t>
            </w:r>
          </w:p>
        </w:tc>
        <w:tc>
          <w:tcPr>
            <w:tcW w:w="1545" w:type="dxa"/>
            <w:tcBorders>
              <w:top w:val="single" w:sz="6" w:space="0" w:color="8EAADB"/>
              <w:left w:val="single" w:sz="6" w:space="0" w:color="8EAADB"/>
              <w:bottom w:val="single" w:sz="6" w:space="0" w:color="8EAADB"/>
              <w:right w:val="single" w:sz="6" w:space="0" w:color="8EAADB"/>
            </w:tcBorders>
            <w:shd w:val="clear" w:color="auto" w:fill="D9E2F3"/>
            <w:hideMark/>
          </w:tcPr>
          <w:p w14:paraId="58CE35E2" w14:textId="77777777" w:rsidR="00C1103D" w:rsidRPr="00217D96"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217D96">
              <w:rPr>
                <w:rFonts w:eastAsia="Times New Roman"/>
                <w:b/>
                <w:bCs/>
              </w:rPr>
              <w:t>Name:</w:t>
            </w:r>
            <w:r w:rsidRPr="00217D96">
              <w:rPr>
                <w:rFonts w:eastAsia="Times New Roman"/>
              </w:rPr>
              <w:t> </w:t>
            </w:r>
          </w:p>
        </w:tc>
        <w:tc>
          <w:tcPr>
            <w:tcW w:w="3105" w:type="dxa"/>
            <w:tcBorders>
              <w:top w:val="single" w:sz="6" w:space="0" w:color="8EAADB"/>
              <w:left w:val="single" w:sz="6" w:space="0" w:color="8EAADB"/>
              <w:bottom w:val="single" w:sz="6" w:space="0" w:color="8EAADB"/>
              <w:right w:val="nil"/>
            </w:tcBorders>
            <w:shd w:val="clear" w:color="auto" w:fill="D9E2F3"/>
            <w:hideMark/>
          </w:tcPr>
          <w:p w14:paraId="79F6072C" w14:textId="77777777" w:rsidR="00C1103D" w:rsidRPr="00217D96"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217D96">
              <w:rPr>
                <w:rFonts w:ascii="STZhongsong" w:eastAsia="STZhongsong" w:hAnsi="STZhongsong" w:cs="Times New Roman" w:hint="eastAsia"/>
              </w:rPr>
              <w:t> </w:t>
            </w:r>
          </w:p>
        </w:tc>
      </w:tr>
      <w:tr w:rsidR="00C1103D" w:rsidRPr="00217D96" w14:paraId="1B4A7F39" w14:textId="77777777" w:rsidTr="00193078">
        <w:trPr>
          <w:trHeight w:val="570"/>
        </w:trPr>
        <w:tc>
          <w:tcPr>
            <w:tcW w:w="1515" w:type="dxa"/>
            <w:tcBorders>
              <w:top w:val="single" w:sz="6" w:space="0" w:color="8EAADB"/>
              <w:left w:val="nil"/>
              <w:bottom w:val="single" w:sz="6" w:space="0" w:color="8EAADB"/>
              <w:right w:val="single" w:sz="6" w:space="0" w:color="8EAADB"/>
            </w:tcBorders>
            <w:shd w:val="clear" w:color="auto" w:fill="D9E2F3"/>
            <w:hideMark/>
          </w:tcPr>
          <w:p w14:paraId="79D08652" w14:textId="77777777" w:rsidR="00C1103D" w:rsidRPr="00217D96" w:rsidRDefault="00C1103D" w:rsidP="00193078">
            <w:pPr>
              <w:suppressAutoHyphens w:val="0"/>
              <w:autoSpaceDN/>
              <w:spacing w:line="240" w:lineRule="auto"/>
              <w:rPr>
                <w:rFonts w:ascii="Times New Roman" w:eastAsia="Times New Roman" w:hAnsi="Times New Roman" w:cs="Times New Roman"/>
                <w:b/>
                <w:bCs/>
                <w:sz w:val="24"/>
                <w:szCs w:val="24"/>
              </w:rPr>
            </w:pPr>
            <w:r w:rsidRPr="00217D96">
              <w:rPr>
                <w:rFonts w:eastAsia="Times New Roman"/>
                <w:b/>
                <w:bCs/>
              </w:rPr>
              <w:t>Role: </w:t>
            </w:r>
          </w:p>
        </w:tc>
        <w:tc>
          <w:tcPr>
            <w:tcW w:w="2970" w:type="dxa"/>
            <w:tcBorders>
              <w:top w:val="single" w:sz="6" w:space="0" w:color="8EAADB"/>
              <w:left w:val="single" w:sz="6" w:space="0" w:color="8EAADB"/>
              <w:bottom w:val="single" w:sz="6" w:space="0" w:color="8EAADB"/>
              <w:right w:val="single" w:sz="6" w:space="0" w:color="8EAADB"/>
            </w:tcBorders>
            <w:shd w:val="clear" w:color="auto" w:fill="auto"/>
            <w:hideMark/>
          </w:tcPr>
          <w:p w14:paraId="4FBDE6E8" w14:textId="77777777" w:rsidR="00C1103D" w:rsidRPr="00217D96"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217D96">
              <w:rPr>
                <w:rFonts w:ascii="STZhongsong" w:eastAsia="STZhongsong" w:hAnsi="STZhongsong" w:cs="Times New Roman" w:hint="eastAsia"/>
              </w:rPr>
              <w:t> </w:t>
            </w:r>
          </w:p>
        </w:tc>
        <w:tc>
          <w:tcPr>
            <w:tcW w:w="1545" w:type="dxa"/>
            <w:tcBorders>
              <w:top w:val="single" w:sz="6" w:space="0" w:color="8EAADB"/>
              <w:left w:val="single" w:sz="6" w:space="0" w:color="8EAADB"/>
              <w:bottom w:val="single" w:sz="6" w:space="0" w:color="8EAADB"/>
              <w:right w:val="single" w:sz="6" w:space="0" w:color="8EAADB"/>
            </w:tcBorders>
            <w:shd w:val="clear" w:color="auto" w:fill="D9E2F3"/>
            <w:hideMark/>
          </w:tcPr>
          <w:p w14:paraId="43503A82" w14:textId="77777777" w:rsidR="00C1103D" w:rsidRPr="00217D96"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217D96">
              <w:rPr>
                <w:rFonts w:eastAsia="Times New Roman"/>
                <w:b/>
                <w:bCs/>
              </w:rPr>
              <w:t>Role:</w:t>
            </w:r>
            <w:r w:rsidRPr="00217D96">
              <w:rPr>
                <w:rFonts w:eastAsia="Times New Roman"/>
              </w:rPr>
              <w:t> </w:t>
            </w:r>
          </w:p>
        </w:tc>
        <w:tc>
          <w:tcPr>
            <w:tcW w:w="3105" w:type="dxa"/>
            <w:tcBorders>
              <w:top w:val="single" w:sz="6" w:space="0" w:color="8EAADB"/>
              <w:left w:val="single" w:sz="6" w:space="0" w:color="8EAADB"/>
              <w:bottom w:val="single" w:sz="6" w:space="0" w:color="8EAADB"/>
              <w:right w:val="nil"/>
            </w:tcBorders>
            <w:shd w:val="clear" w:color="auto" w:fill="auto"/>
            <w:hideMark/>
          </w:tcPr>
          <w:p w14:paraId="77E15A1A" w14:textId="77777777" w:rsidR="00C1103D" w:rsidRPr="00217D96"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217D96">
              <w:rPr>
                <w:rFonts w:ascii="STZhongsong" w:eastAsia="STZhongsong" w:hAnsi="STZhongsong" w:cs="Times New Roman" w:hint="eastAsia"/>
              </w:rPr>
              <w:t> </w:t>
            </w:r>
          </w:p>
        </w:tc>
      </w:tr>
      <w:tr w:rsidR="00C1103D" w:rsidRPr="00217D96" w14:paraId="7603E58D" w14:textId="77777777" w:rsidTr="00193078">
        <w:trPr>
          <w:trHeight w:val="345"/>
        </w:trPr>
        <w:tc>
          <w:tcPr>
            <w:tcW w:w="1515" w:type="dxa"/>
            <w:tcBorders>
              <w:top w:val="single" w:sz="6" w:space="0" w:color="8EAADB"/>
              <w:left w:val="nil"/>
              <w:bottom w:val="single" w:sz="6" w:space="0" w:color="8EAADB"/>
              <w:right w:val="single" w:sz="6" w:space="0" w:color="8EAADB"/>
            </w:tcBorders>
            <w:shd w:val="clear" w:color="auto" w:fill="D9E2F3"/>
            <w:vAlign w:val="center"/>
            <w:hideMark/>
          </w:tcPr>
          <w:p w14:paraId="13FF7737" w14:textId="77777777" w:rsidR="00C1103D" w:rsidRPr="00217D96" w:rsidRDefault="00C1103D" w:rsidP="00193078">
            <w:pPr>
              <w:suppressAutoHyphens w:val="0"/>
              <w:autoSpaceDN/>
              <w:spacing w:line="240" w:lineRule="auto"/>
              <w:rPr>
                <w:rFonts w:ascii="Times New Roman" w:eastAsia="Times New Roman" w:hAnsi="Times New Roman" w:cs="Times New Roman"/>
                <w:b/>
                <w:bCs/>
                <w:sz w:val="24"/>
                <w:szCs w:val="24"/>
              </w:rPr>
            </w:pPr>
            <w:r w:rsidRPr="00217D96">
              <w:rPr>
                <w:rFonts w:eastAsia="Times New Roman"/>
                <w:b/>
                <w:bCs/>
              </w:rPr>
              <w:t>Date: </w:t>
            </w:r>
          </w:p>
        </w:tc>
        <w:tc>
          <w:tcPr>
            <w:tcW w:w="2970" w:type="dxa"/>
            <w:tcBorders>
              <w:top w:val="single" w:sz="6" w:space="0" w:color="8EAADB"/>
              <w:left w:val="single" w:sz="6" w:space="0" w:color="8EAADB"/>
              <w:bottom w:val="single" w:sz="6" w:space="0" w:color="8EAADB"/>
              <w:right w:val="single" w:sz="6" w:space="0" w:color="8EAADB"/>
            </w:tcBorders>
            <w:shd w:val="clear" w:color="auto" w:fill="D9E2F3"/>
            <w:vAlign w:val="center"/>
            <w:hideMark/>
          </w:tcPr>
          <w:p w14:paraId="4A8D33B9" w14:textId="77777777" w:rsidR="00C1103D" w:rsidRPr="00217D96"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217D96">
              <w:rPr>
                <w:rFonts w:ascii="STZhongsong" w:eastAsia="STZhongsong" w:hAnsi="STZhongsong" w:cs="Times New Roman" w:hint="eastAsia"/>
              </w:rPr>
              <w:t> </w:t>
            </w:r>
          </w:p>
        </w:tc>
        <w:tc>
          <w:tcPr>
            <w:tcW w:w="1545" w:type="dxa"/>
            <w:tcBorders>
              <w:top w:val="single" w:sz="6" w:space="0" w:color="8EAADB"/>
              <w:left w:val="single" w:sz="6" w:space="0" w:color="8EAADB"/>
              <w:bottom w:val="single" w:sz="6" w:space="0" w:color="8EAADB"/>
              <w:right w:val="single" w:sz="6" w:space="0" w:color="8EAADB"/>
            </w:tcBorders>
            <w:shd w:val="clear" w:color="auto" w:fill="D9E2F3"/>
            <w:vAlign w:val="center"/>
            <w:hideMark/>
          </w:tcPr>
          <w:p w14:paraId="260629A2" w14:textId="77777777" w:rsidR="00C1103D" w:rsidRPr="00217D96"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217D96">
              <w:rPr>
                <w:rFonts w:eastAsia="Times New Roman"/>
                <w:b/>
                <w:bCs/>
              </w:rPr>
              <w:t>Date:</w:t>
            </w:r>
            <w:r w:rsidRPr="00217D96">
              <w:rPr>
                <w:rFonts w:eastAsia="Times New Roman"/>
              </w:rPr>
              <w:t> </w:t>
            </w:r>
          </w:p>
        </w:tc>
        <w:tc>
          <w:tcPr>
            <w:tcW w:w="3105" w:type="dxa"/>
            <w:tcBorders>
              <w:top w:val="single" w:sz="6" w:space="0" w:color="8EAADB"/>
              <w:left w:val="single" w:sz="6" w:space="0" w:color="8EAADB"/>
              <w:bottom w:val="single" w:sz="6" w:space="0" w:color="8EAADB"/>
              <w:right w:val="nil"/>
            </w:tcBorders>
            <w:shd w:val="clear" w:color="auto" w:fill="D9E2F3"/>
            <w:vAlign w:val="center"/>
            <w:hideMark/>
          </w:tcPr>
          <w:p w14:paraId="5577F521" w14:textId="77777777" w:rsidR="00C1103D" w:rsidRPr="00217D96"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217D96">
              <w:rPr>
                <w:rFonts w:ascii="STZhongsong" w:eastAsia="STZhongsong" w:hAnsi="STZhongsong" w:cs="Times New Roman" w:hint="eastAsia"/>
              </w:rPr>
              <w:t> </w:t>
            </w:r>
          </w:p>
        </w:tc>
      </w:tr>
    </w:tbl>
    <w:p w14:paraId="0E8A4803" w14:textId="77777777" w:rsidR="00C1103D" w:rsidRPr="00217D96" w:rsidRDefault="00C1103D" w:rsidP="00C1103D">
      <w:pPr>
        <w:suppressAutoHyphens w:val="0"/>
        <w:autoSpaceDN/>
        <w:spacing w:line="240" w:lineRule="auto"/>
        <w:rPr>
          <w:rFonts w:ascii="Segoe UI" w:eastAsia="Times New Roman" w:hAnsi="Segoe UI" w:cs="Segoe UI"/>
          <w:sz w:val="18"/>
          <w:szCs w:val="18"/>
        </w:rPr>
      </w:pPr>
      <w:r w:rsidRPr="00217D96">
        <w:rPr>
          <w:rFonts w:eastAsia="Times New Roman"/>
        </w:rPr>
        <w:t> </w:t>
      </w:r>
    </w:p>
    <w:p w14:paraId="09EC1D02" w14:textId="77777777" w:rsidR="00C1103D" w:rsidRDefault="00C1103D" w:rsidP="00BF6402">
      <w:pPr>
        <w:tabs>
          <w:tab w:val="left" w:pos="2805"/>
        </w:tabs>
        <w:sectPr w:rsidR="00C1103D" w:rsidSect="00C1103D">
          <w:headerReference w:type="even" r:id="rId38"/>
          <w:headerReference w:type="default" r:id="rId39"/>
          <w:footerReference w:type="even" r:id="rId40"/>
          <w:footerReference w:type="default" r:id="rId41"/>
          <w:headerReference w:type="first" r:id="rId42"/>
          <w:footerReference w:type="first" r:id="rId43"/>
          <w:pgSz w:w="16834" w:h="11909" w:orient="landscape"/>
          <w:pgMar w:top="1134" w:right="1134" w:bottom="1134" w:left="1134" w:header="720" w:footer="720" w:gutter="0"/>
          <w:pgNumType w:start="1"/>
          <w:cols w:space="720"/>
          <w:docGrid w:linePitch="299"/>
        </w:sectPr>
      </w:pPr>
    </w:p>
    <w:p w14:paraId="6C28CA99" w14:textId="4844ACE1" w:rsidR="00C1103D" w:rsidRPr="00217D96" w:rsidRDefault="00C1103D" w:rsidP="00C1103D">
      <w:pPr>
        <w:pStyle w:val="Heading2"/>
        <w:pageBreakBefore/>
        <w:rPr>
          <w:rFonts w:ascii="Segoe UI" w:hAnsi="Segoe UI" w:cs="Segoe UI"/>
          <w:sz w:val="18"/>
          <w:szCs w:val="18"/>
        </w:rPr>
      </w:pPr>
      <w:r>
        <w:lastRenderedPageBreak/>
        <w:t>Schedule 12: Expenses Policy</w:t>
      </w:r>
      <w:r w:rsidRPr="00217D96">
        <w:t> </w:t>
      </w:r>
    </w:p>
    <w:p w14:paraId="12CA7D30" w14:textId="77777777" w:rsidR="00C1103D" w:rsidRPr="00123880" w:rsidRDefault="00C1103D" w:rsidP="00C1103D">
      <w:pPr>
        <w:jc w:val="both"/>
        <w:rPr>
          <w:rStyle w:val="A3"/>
        </w:rPr>
      </w:pPr>
    </w:p>
    <w:p w14:paraId="7D314CF0" w14:textId="77777777" w:rsidR="00C1103D" w:rsidRPr="00123880" w:rsidRDefault="00C1103D" w:rsidP="00C1103D">
      <w:pPr>
        <w:jc w:val="both"/>
        <w:rPr>
          <w:rStyle w:val="A3"/>
          <w:b/>
          <w:bCs/>
          <w:sz w:val="28"/>
          <w:szCs w:val="28"/>
        </w:rPr>
      </w:pPr>
      <w:r w:rsidRPr="00123880">
        <w:rPr>
          <w:rStyle w:val="A3"/>
          <w:b/>
          <w:bCs/>
          <w:sz w:val="28"/>
          <w:szCs w:val="28"/>
        </w:rPr>
        <w:t>Accommodation</w:t>
      </w:r>
    </w:p>
    <w:p w14:paraId="67617D5C" w14:textId="77777777" w:rsidR="00C1103D" w:rsidRPr="00123880" w:rsidRDefault="00C1103D" w:rsidP="00C1103D">
      <w:pPr>
        <w:jc w:val="both"/>
        <w:rPr>
          <w:rStyle w:val="A3"/>
        </w:rPr>
      </w:pPr>
    </w:p>
    <w:p w14:paraId="22131B19" w14:textId="77777777" w:rsidR="00C1103D" w:rsidRPr="00123880" w:rsidRDefault="00C1103D" w:rsidP="00C1103D">
      <w:pPr>
        <w:pStyle w:val="Pa29"/>
        <w:spacing w:before="40"/>
        <w:rPr>
          <w:rFonts w:ascii="Arial" w:hAnsi="Arial" w:cs="Arial"/>
          <w:color w:val="000000"/>
          <w:sz w:val="28"/>
          <w:szCs w:val="28"/>
        </w:rPr>
      </w:pPr>
      <w:r w:rsidRPr="00123880">
        <w:rPr>
          <w:rStyle w:val="A5"/>
          <w:rFonts w:ascii="Arial" w:hAnsi="Arial" w:cs="Arial"/>
        </w:rPr>
        <w:t xml:space="preserve">Service Mess </w:t>
      </w:r>
    </w:p>
    <w:p w14:paraId="52035E68" w14:textId="77777777" w:rsidR="00C1103D" w:rsidRDefault="00C1103D" w:rsidP="00C1103D">
      <w:pPr>
        <w:jc w:val="both"/>
        <w:rPr>
          <w:rStyle w:val="A3"/>
        </w:rPr>
      </w:pPr>
    </w:p>
    <w:p w14:paraId="66498AD4" w14:textId="77777777" w:rsidR="00C1103D" w:rsidRPr="00123880" w:rsidRDefault="00C1103D" w:rsidP="00C1103D">
      <w:pPr>
        <w:jc w:val="both"/>
        <w:rPr>
          <w:rStyle w:val="A3"/>
        </w:rPr>
      </w:pPr>
      <w:r w:rsidRPr="00123880">
        <w:rPr>
          <w:rStyle w:val="A3"/>
        </w:rPr>
        <w:t>If your business travel has taken you onto a base and you need overnight accommodation, it may be that staying in the Service Mess is more cost efficient than a hotel; and should be consid</w:t>
      </w:r>
      <w:r w:rsidRPr="00123880">
        <w:rPr>
          <w:rStyle w:val="A3"/>
        </w:rPr>
        <w:softHyphen/>
        <w:t xml:space="preserve">ered. All military personnel should refer to </w:t>
      </w:r>
      <w:r w:rsidRPr="00123880">
        <w:rPr>
          <w:rStyle w:val="A3"/>
          <w:b/>
          <w:bCs/>
        </w:rPr>
        <w:t xml:space="preserve">JSP 752 </w:t>
      </w:r>
      <w:r w:rsidRPr="00123880">
        <w:rPr>
          <w:rStyle w:val="A3"/>
        </w:rPr>
        <w:t>Pt 2 Chapter 3 for occasions in which any other form of accommodation may be considered. For civilian staff, the availability and suitability criteria for Mess accommodation is being further developed and will be included in policy guidance shortly.</w:t>
      </w:r>
    </w:p>
    <w:p w14:paraId="2E5FD90F" w14:textId="77777777" w:rsidR="00C1103D" w:rsidRPr="00123880" w:rsidRDefault="00C1103D" w:rsidP="00C1103D">
      <w:pPr>
        <w:jc w:val="both"/>
        <w:rPr>
          <w:rStyle w:val="A3"/>
        </w:rPr>
      </w:pPr>
    </w:p>
    <w:p w14:paraId="2E16D976" w14:textId="77777777" w:rsidR="00C1103D" w:rsidRDefault="00C1103D" w:rsidP="00C1103D">
      <w:pPr>
        <w:jc w:val="both"/>
        <w:rPr>
          <w:b/>
          <w:bCs/>
          <w:sz w:val="28"/>
          <w:szCs w:val="28"/>
        </w:rPr>
      </w:pPr>
      <w:r w:rsidRPr="00123880">
        <w:rPr>
          <w:b/>
          <w:bCs/>
          <w:sz w:val="28"/>
          <w:szCs w:val="28"/>
        </w:rPr>
        <w:t xml:space="preserve">Hotel </w:t>
      </w:r>
    </w:p>
    <w:p w14:paraId="3DA14282" w14:textId="77777777" w:rsidR="00C1103D" w:rsidRPr="00123880" w:rsidRDefault="00C1103D" w:rsidP="00C1103D">
      <w:pPr>
        <w:jc w:val="both"/>
        <w:rPr>
          <w:b/>
          <w:bCs/>
          <w:sz w:val="28"/>
          <w:szCs w:val="28"/>
        </w:rPr>
      </w:pPr>
    </w:p>
    <w:p w14:paraId="6E81495E" w14:textId="77777777" w:rsidR="00C1103D" w:rsidRDefault="00C1103D" w:rsidP="00C1103D">
      <w:pPr>
        <w:jc w:val="both"/>
      </w:pPr>
      <w:r w:rsidRPr="00123880">
        <w:t xml:space="preserve">All hotel bookings must be made using the </w:t>
      </w:r>
      <w:r w:rsidRPr="00123880">
        <w:rPr>
          <w:b/>
          <w:bCs/>
        </w:rPr>
        <w:t>GBT Online Portal</w:t>
      </w:r>
      <w:r w:rsidRPr="00123880">
        <w:t xml:space="preserve">. </w:t>
      </w:r>
    </w:p>
    <w:p w14:paraId="70E89AAC" w14:textId="77777777" w:rsidR="00C1103D" w:rsidRPr="00123880" w:rsidRDefault="00C1103D" w:rsidP="00C1103D">
      <w:pPr>
        <w:jc w:val="both"/>
      </w:pPr>
    </w:p>
    <w:p w14:paraId="2682BEAF" w14:textId="77777777" w:rsidR="00C1103D" w:rsidRDefault="00C1103D" w:rsidP="00C1103D">
      <w:pPr>
        <w:jc w:val="both"/>
      </w:pPr>
      <w:r w:rsidRPr="00123880">
        <w:t>Civilian staff must comply with the approvals processes (Chapter 2). Service Personnel must have both line management and budgetary written or verbal authority before making subsistence arrangements and should note that Night Subsistence (NS) is paid for an overnight absence where there is no suitable Service accommodation provision.</w:t>
      </w:r>
    </w:p>
    <w:p w14:paraId="00D9FF58" w14:textId="77777777" w:rsidR="00C1103D" w:rsidRPr="00123880" w:rsidRDefault="00C1103D" w:rsidP="00C1103D">
      <w:pPr>
        <w:jc w:val="both"/>
      </w:pPr>
    </w:p>
    <w:p w14:paraId="4625762F" w14:textId="77777777" w:rsidR="00C1103D" w:rsidRDefault="00C1103D" w:rsidP="00C1103D">
      <w:pPr>
        <w:jc w:val="both"/>
      </w:pPr>
      <w:r w:rsidRPr="00123880">
        <w:t xml:space="preserve">All staff must consult the MOD </w:t>
      </w:r>
      <w:r w:rsidRPr="00123880">
        <w:rPr>
          <w:b/>
          <w:bCs/>
        </w:rPr>
        <w:t xml:space="preserve">capped hotel rates </w:t>
      </w:r>
      <w:r w:rsidRPr="00123880">
        <w:t xml:space="preserve">for spend limits in each location. The Booking Service website will raise a warning if you select a hotel exceeding the capped rate. To proceed with such a booking, you must have line manager written approval of Band D/ OF2/OR7 or above (or locally delegated budget management staff). </w:t>
      </w:r>
    </w:p>
    <w:p w14:paraId="2633D127" w14:textId="77777777" w:rsidR="00C1103D" w:rsidRPr="00123880" w:rsidRDefault="00C1103D" w:rsidP="00C1103D">
      <w:pPr>
        <w:jc w:val="both"/>
      </w:pPr>
    </w:p>
    <w:p w14:paraId="2CEB8F93" w14:textId="77777777" w:rsidR="00C1103D" w:rsidRPr="00123880" w:rsidRDefault="00C1103D" w:rsidP="00C1103D">
      <w:pPr>
        <w:jc w:val="both"/>
      </w:pPr>
      <w:r w:rsidRPr="00123880">
        <w:t>Exceptional circumstances where you might exceed a cap rate include: the only hotel available; an overall saving; concern as a ‘lone traveller’.</w:t>
      </w:r>
    </w:p>
    <w:p w14:paraId="63EFBC0A" w14:textId="77777777" w:rsidR="00C1103D" w:rsidRPr="00123880" w:rsidRDefault="00C1103D" w:rsidP="00C1103D">
      <w:pPr>
        <w:jc w:val="both"/>
      </w:pPr>
    </w:p>
    <w:p w14:paraId="7F0DA9F7" w14:textId="77777777" w:rsidR="00C1103D" w:rsidRPr="003D5374" w:rsidRDefault="00C1103D" w:rsidP="00C1103D">
      <w:pPr>
        <w:jc w:val="both"/>
        <w:rPr>
          <w:b/>
          <w:bCs/>
          <w:sz w:val="28"/>
          <w:szCs w:val="28"/>
        </w:rPr>
      </w:pPr>
      <w:r w:rsidRPr="003D5374">
        <w:rPr>
          <w:b/>
          <w:bCs/>
          <w:sz w:val="28"/>
          <w:szCs w:val="28"/>
        </w:rPr>
        <w:t>Travel &amp; Subsistence</w:t>
      </w:r>
    </w:p>
    <w:p w14:paraId="4A3E5CDE" w14:textId="77777777" w:rsidR="00C1103D" w:rsidRPr="00123880" w:rsidRDefault="00C1103D" w:rsidP="00C1103D">
      <w:pPr>
        <w:jc w:val="both"/>
      </w:pPr>
    </w:p>
    <w:p w14:paraId="557D9F77" w14:textId="77777777" w:rsidR="00C1103D" w:rsidRPr="00123880" w:rsidRDefault="00C1103D" w:rsidP="00C1103D">
      <w:pPr>
        <w:pStyle w:val="Pa7"/>
        <w:rPr>
          <w:rFonts w:ascii="Arial" w:hAnsi="Arial" w:cs="Arial"/>
          <w:color w:val="000000"/>
          <w:sz w:val="22"/>
          <w:szCs w:val="22"/>
        </w:rPr>
      </w:pPr>
      <w:r w:rsidRPr="00123880">
        <w:rPr>
          <w:rStyle w:val="A3"/>
          <w:rFonts w:ascii="Arial" w:hAnsi="Arial" w:cs="Arial"/>
        </w:rPr>
        <w:t xml:space="preserve">Spend taxpayers’ money responsibly. </w:t>
      </w:r>
    </w:p>
    <w:p w14:paraId="4F5B8ADF" w14:textId="77777777" w:rsidR="00C1103D" w:rsidRDefault="00C1103D" w:rsidP="00C1103D">
      <w:pPr>
        <w:pStyle w:val="Pa7"/>
        <w:rPr>
          <w:rStyle w:val="A3"/>
          <w:rFonts w:ascii="Arial" w:hAnsi="Arial" w:cs="Arial"/>
        </w:rPr>
      </w:pPr>
    </w:p>
    <w:p w14:paraId="05EB6368" w14:textId="77777777" w:rsidR="00C1103D" w:rsidRPr="00123880" w:rsidRDefault="00C1103D" w:rsidP="00C1103D">
      <w:pPr>
        <w:pStyle w:val="Pa7"/>
        <w:rPr>
          <w:rFonts w:ascii="Arial" w:hAnsi="Arial" w:cs="Arial"/>
          <w:color w:val="000000"/>
          <w:sz w:val="22"/>
          <w:szCs w:val="22"/>
        </w:rPr>
      </w:pPr>
      <w:r w:rsidRPr="00123880">
        <w:rPr>
          <w:rStyle w:val="A3"/>
          <w:rFonts w:ascii="Arial" w:hAnsi="Arial" w:cs="Arial"/>
        </w:rPr>
        <w:t xml:space="preserve">If in doubt about what to claim, seek advice from your line manager, budget manager, or from Unit HR/Admin Staff and/ or DBS – it is best to check before you commit to expenditure. Details for military personnel is in </w:t>
      </w:r>
      <w:r w:rsidRPr="00123880">
        <w:rPr>
          <w:rStyle w:val="A3"/>
          <w:rFonts w:ascii="Arial" w:hAnsi="Arial" w:cs="Arial"/>
          <w:b/>
          <w:bCs/>
        </w:rPr>
        <w:t>JSP 752</w:t>
      </w:r>
      <w:r w:rsidRPr="00123880">
        <w:rPr>
          <w:rStyle w:val="A3"/>
          <w:rFonts w:ascii="Arial" w:hAnsi="Arial" w:cs="Arial"/>
        </w:rPr>
        <w:t xml:space="preserve">, and for civilian staff in the </w:t>
      </w:r>
      <w:r w:rsidRPr="00123880">
        <w:rPr>
          <w:rStyle w:val="A3"/>
          <w:rFonts w:ascii="Arial" w:hAnsi="Arial" w:cs="Arial"/>
          <w:b/>
          <w:bCs/>
        </w:rPr>
        <w:t>Policy Rules and Guidance</w:t>
      </w:r>
      <w:r w:rsidRPr="00123880">
        <w:rPr>
          <w:rStyle w:val="A3"/>
          <w:rFonts w:ascii="Arial" w:hAnsi="Arial" w:cs="Arial"/>
        </w:rPr>
        <w:t xml:space="preserve">. </w:t>
      </w:r>
    </w:p>
    <w:p w14:paraId="325150D1" w14:textId="77777777" w:rsidR="00C1103D" w:rsidRDefault="00C1103D" w:rsidP="00C1103D">
      <w:pPr>
        <w:jc w:val="both"/>
        <w:rPr>
          <w:rStyle w:val="A3"/>
        </w:rPr>
      </w:pPr>
    </w:p>
    <w:p w14:paraId="74963911" w14:textId="77777777" w:rsidR="00C1103D" w:rsidRPr="00123880" w:rsidRDefault="00C1103D" w:rsidP="00C1103D">
      <w:pPr>
        <w:jc w:val="both"/>
        <w:rPr>
          <w:rStyle w:val="A3"/>
        </w:rPr>
      </w:pPr>
      <w:r w:rsidRPr="00123880">
        <w:rPr>
          <w:rStyle w:val="A3"/>
        </w:rPr>
        <w:t>You cannot claim for alcohol purchased whilst undertaking business travel, either as part of a meal or consumed in isolation.</w:t>
      </w:r>
    </w:p>
    <w:p w14:paraId="42182488" w14:textId="77777777" w:rsidR="00C1103D" w:rsidRPr="00123880" w:rsidRDefault="00C1103D" w:rsidP="00C1103D">
      <w:pPr>
        <w:jc w:val="both"/>
        <w:rPr>
          <w:rStyle w:val="A3"/>
        </w:rPr>
      </w:pPr>
    </w:p>
    <w:p w14:paraId="333E49DA" w14:textId="77777777" w:rsidR="00C1103D" w:rsidRPr="00123880" w:rsidRDefault="00C1103D" w:rsidP="00C1103D">
      <w:pPr>
        <w:jc w:val="both"/>
        <w:rPr>
          <w:rStyle w:val="A3"/>
        </w:rPr>
      </w:pPr>
      <w:r w:rsidRPr="00123880">
        <w:rPr>
          <w:rStyle w:val="A3"/>
          <w:b/>
          <w:bCs/>
        </w:rPr>
        <w:t>Subsistence cost limits</w:t>
      </w:r>
      <w:r w:rsidRPr="00123880">
        <w:rPr>
          <w:rStyle w:val="A3"/>
        </w:rPr>
        <w:t>: You can claim for actual receipted expenditure, within the subsistence limits detailed below, (</w:t>
      </w:r>
      <w:r w:rsidRPr="00123880">
        <w:rPr>
          <w:rStyle w:val="A3"/>
          <w:b/>
          <w:bCs/>
        </w:rPr>
        <w:t xml:space="preserve">not </w:t>
      </w:r>
      <w:r w:rsidRPr="00123880">
        <w:rPr>
          <w:rStyle w:val="A3"/>
        </w:rPr>
        <w:t xml:space="preserve">at a flat rate). You must obtain and retain itemised receipts for all claims. If you do not have a </w:t>
      </w:r>
      <w:proofErr w:type="gramStart"/>
      <w:r w:rsidRPr="00123880">
        <w:rPr>
          <w:rStyle w:val="A3"/>
        </w:rPr>
        <w:t>receipt</w:t>
      </w:r>
      <w:proofErr w:type="gramEnd"/>
      <w:r w:rsidRPr="00123880">
        <w:rPr>
          <w:rStyle w:val="A3"/>
        </w:rPr>
        <w:t xml:space="preserve"> you will need auditable line manager approval, e.g. by email, before you claim, and you must keep the approval.</w:t>
      </w:r>
    </w:p>
    <w:p w14:paraId="77A3FEDE" w14:textId="77777777" w:rsidR="00C1103D" w:rsidRPr="00E060A3" w:rsidRDefault="00C1103D" w:rsidP="00C1103D">
      <w:pPr>
        <w:jc w:val="both"/>
        <w:rPr>
          <w:rStyle w:val="A3"/>
        </w:rPr>
      </w:pPr>
    </w:p>
    <w:p w14:paraId="69758035" w14:textId="77777777" w:rsidR="00C1103D" w:rsidRPr="00E060A3" w:rsidRDefault="00C1103D" w:rsidP="00C1103D">
      <w:pPr>
        <w:pStyle w:val="Pa33"/>
        <w:rPr>
          <w:rFonts w:ascii="Arial" w:hAnsi="Arial" w:cs="Arial"/>
          <w:color w:val="000000"/>
          <w:sz w:val="22"/>
          <w:szCs w:val="22"/>
        </w:rPr>
      </w:pPr>
      <w:r w:rsidRPr="00E060A3">
        <w:rPr>
          <w:rStyle w:val="A7"/>
          <w:rFonts w:ascii="Arial" w:hAnsi="Arial" w:cs="Arial"/>
        </w:rPr>
        <w:t xml:space="preserve">Over 5 hours </w:t>
      </w:r>
      <w:r w:rsidRPr="00E060A3">
        <w:rPr>
          <w:rStyle w:val="A7"/>
          <w:rFonts w:ascii="Arial" w:hAnsi="Arial" w:cs="Arial"/>
          <w:b/>
          <w:bCs/>
        </w:rPr>
        <w:t xml:space="preserve">£5.00 </w:t>
      </w:r>
    </w:p>
    <w:p w14:paraId="5BC4714E" w14:textId="77777777" w:rsidR="00C1103D" w:rsidRPr="00E060A3" w:rsidRDefault="00C1103D" w:rsidP="00C1103D">
      <w:pPr>
        <w:pStyle w:val="Pa33"/>
        <w:rPr>
          <w:rFonts w:ascii="Arial" w:hAnsi="Arial" w:cs="Arial"/>
          <w:color w:val="000000"/>
          <w:sz w:val="22"/>
          <w:szCs w:val="22"/>
        </w:rPr>
      </w:pPr>
      <w:r w:rsidRPr="00E060A3">
        <w:rPr>
          <w:rStyle w:val="A7"/>
          <w:rFonts w:ascii="Arial" w:hAnsi="Arial" w:cs="Arial"/>
        </w:rPr>
        <w:t xml:space="preserve">Over 10 hours </w:t>
      </w:r>
      <w:r w:rsidRPr="00E060A3">
        <w:rPr>
          <w:rStyle w:val="A7"/>
          <w:rFonts w:ascii="Arial" w:hAnsi="Arial" w:cs="Arial"/>
          <w:b/>
          <w:bCs/>
        </w:rPr>
        <w:t xml:space="preserve">£10.00 </w:t>
      </w:r>
    </w:p>
    <w:p w14:paraId="1A3BA770" w14:textId="77777777" w:rsidR="00C1103D" w:rsidRPr="00E060A3" w:rsidRDefault="00C1103D" w:rsidP="00C1103D">
      <w:pPr>
        <w:pStyle w:val="Pa33"/>
        <w:rPr>
          <w:rFonts w:ascii="Arial" w:hAnsi="Arial" w:cs="Arial"/>
          <w:color w:val="000000"/>
          <w:sz w:val="22"/>
          <w:szCs w:val="22"/>
        </w:rPr>
      </w:pPr>
      <w:r w:rsidRPr="00E060A3">
        <w:rPr>
          <w:rStyle w:val="A7"/>
          <w:rFonts w:ascii="Arial" w:hAnsi="Arial" w:cs="Arial"/>
        </w:rPr>
        <w:lastRenderedPageBreak/>
        <w:t xml:space="preserve">Over 12 hours </w:t>
      </w:r>
      <w:r w:rsidRPr="00E060A3">
        <w:rPr>
          <w:rStyle w:val="A7"/>
          <w:rFonts w:ascii="Arial" w:hAnsi="Arial" w:cs="Arial"/>
          <w:b/>
          <w:bCs/>
        </w:rPr>
        <w:t xml:space="preserve">£15.00 </w:t>
      </w:r>
    </w:p>
    <w:p w14:paraId="7D932EF4" w14:textId="77777777" w:rsidR="00C1103D" w:rsidRPr="00E060A3" w:rsidRDefault="00C1103D" w:rsidP="00C1103D">
      <w:pPr>
        <w:pStyle w:val="Pa33"/>
        <w:rPr>
          <w:rFonts w:ascii="Arial" w:hAnsi="Arial" w:cs="Arial"/>
          <w:color w:val="000000"/>
          <w:sz w:val="22"/>
          <w:szCs w:val="22"/>
        </w:rPr>
      </w:pPr>
      <w:r w:rsidRPr="00E060A3">
        <w:rPr>
          <w:rStyle w:val="A7"/>
          <w:rFonts w:ascii="Arial" w:hAnsi="Arial" w:cs="Arial"/>
        </w:rPr>
        <w:t xml:space="preserve">Evening Meal </w:t>
      </w:r>
      <w:r w:rsidRPr="00E060A3">
        <w:rPr>
          <w:rStyle w:val="A7"/>
          <w:rFonts w:ascii="Arial" w:hAnsi="Arial" w:cs="Arial"/>
          <w:b/>
          <w:bCs/>
        </w:rPr>
        <w:t xml:space="preserve">£22.50 </w:t>
      </w:r>
      <w:r w:rsidRPr="00E060A3">
        <w:rPr>
          <w:rStyle w:val="A7"/>
          <w:rFonts w:ascii="Arial" w:hAnsi="Arial" w:cs="Arial"/>
        </w:rPr>
        <w:t xml:space="preserve">(overnight stay) </w:t>
      </w:r>
    </w:p>
    <w:p w14:paraId="127D3A7C" w14:textId="77777777" w:rsidR="00C1103D" w:rsidRPr="00E060A3" w:rsidRDefault="00C1103D" w:rsidP="00C1103D">
      <w:pPr>
        <w:pStyle w:val="Pa34"/>
        <w:rPr>
          <w:rFonts w:ascii="Arial" w:hAnsi="Arial" w:cs="Arial"/>
          <w:color w:val="000000"/>
          <w:sz w:val="22"/>
          <w:szCs w:val="22"/>
        </w:rPr>
      </w:pPr>
      <w:r w:rsidRPr="00E060A3">
        <w:rPr>
          <w:rStyle w:val="A7"/>
          <w:rFonts w:ascii="Arial" w:hAnsi="Arial" w:cs="Arial"/>
        </w:rPr>
        <w:t xml:space="preserve">Breakfast* </w:t>
      </w:r>
      <w:r w:rsidRPr="00E060A3">
        <w:rPr>
          <w:rStyle w:val="A7"/>
          <w:rFonts w:ascii="Arial" w:hAnsi="Arial" w:cs="Arial"/>
          <w:b/>
          <w:bCs/>
        </w:rPr>
        <w:t xml:space="preserve">£10.00 </w:t>
      </w:r>
    </w:p>
    <w:p w14:paraId="693953A1" w14:textId="77777777" w:rsidR="00C1103D" w:rsidRPr="00E060A3" w:rsidRDefault="00C1103D" w:rsidP="00C1103D">
      <w:pPr>
        <w:jc w:val="both"/>
        <w:rPr>
          <w:rStyle w:val="A9"/>
        </w:rPr>
      </w:pPr>
      <w:r w:rsidRPr="00E060A3">
        <w:rPr>
          <w:rStyle w:val="A7"/>
          <w:rFonts w:cs="Arial"/>
        </w:rPr>
        <w:t xml:space="preserve">* </w:t>
      </w:r>
      <w:proofErr w:type="gramStart"/>
      <w:r w:rsidRPr="00E060A3">
        <w:rPr>
          <w:rStyle w:val="A9"/>
        </w:rPr>
        <w:t>when</w:t>
      </w:r>
      <w:proofErr w:type="gramEnd"/>
      <w:r w:rsidRPr="00E060A3">
        <w:rPr>
          <w:rStyle w:val="A9"/>
        </w:rPr>
        <w:t xml:space="preserve"> not included in the hotel/B&amp;B rate</w:t>
      </w:r>
    </w:p>
    <w:p w14:paraId="574A2440" w14:textId="77777777" w:rsidR="00C1103D" w:rsidRPr="00123880" w:rsidRDefault="00C1103D" w:rsidP="00C1103D">
      <w:pPr>
        <w:jc w:val="both"/>
        <w:rPr>
          <w:rStyle w:val="A9"/>
        </w:rPr>
      </w:pPr>
    </w:p>
    <w:p w14:paraId="525D8025" w14:textId="77777777" w:rsidR="00C1103D" w:rsidRPr="00123880" w:rsidRDefault="00C1103D" w:rsidP="00C1103D">
      <w:pPr>
        <w:suppressAutoHyphens w:val="0"/>
        <w:autoSpaceDE w:val="0"/>
        <w:adjustRightInd w:val="0"/>
        <w:textAlignment w:val="auto"/>
        <w:rPr>
          <w:lang w:eastAsia="en-US"/>
        </w:rPr>
      </w:pPr>
      <w:r w:rsidRPr="00123880">
        <w:rPr>
          <w:lang w:eastAsia="en-US"/>
        </w:rPr>
        <w:t>Motor Mileage Allowance (MMA) – UK</w:t>
      </w:r>
    </w:p>
    <w:p w14:paraId="6809DD90" w14:textId="77777777" w:rsidR="00C1103D" w:rsidRPr="00123880" w:rsidRDefault="00C1103D" w:rsidP="00C1103D">
      <w:pPr>
        <w:suppressAutoHyphens w:val="0"/>
        <w:autoSpaceDE w:val="0"/>
        <w:adjustRightInd w:val="0"/>
        <w:textAlignment w:val="auto"/>
        <w:rPr>
          <w:lang w:eastAsia="en-US"/>
        </w:rPr>
      </w:pPr>
    </w:p>
    <w:p w14:paraId="5D85BA26" w14:textId="77777777" w:rsidR="00C1103D" w:rsidRDefault="00C1103D" w:rsidP="00C1103D">
      <w:pPr>
        <w:suppressAutoHyphens w:val="0"/>
        <w:autoSpaceDE w:val="0"/>
        <w:adjustRightInd w:val="0"/>
        <w:textAlignment w:val="auto"/>
        <w:rPr>
          <w:lang w:eastAsia="en-US"/>
        </w:rPr>
      </w:pPr>
      <w:r w:rsidRPr="00123880">
        <w:rPr>
          <w:lang w:eastAsia="en-US"/>
        </w:rPr>
        <w:t>There are a number of different rates which</w:t>
      </w:r>
      <w:r>
        <w:rPr>
          <w:lang w:eastAsia="en-US"/>
        </w:rPr>
        <w:t xml:space="preserve"> </w:t>
      </w:r>
      <w:r w:rsidRPr="00123880">
        <w:rPr>
          <w:lang w:eastAsia="en-US"/>
        </w:rPr>
        <w:t>are related to UK vehicle travel</w:t>
      </w:r>
      <w:r>
        <w:rPr>
          <w:lang w:eastAsia="en-US"/>
        </w:rPr>
        <w:t>:</w:t>
      </w:r>
    </w:p>
    <w:p w14:paraId="6E431FAA" w14:textId="77777777" w:rsidR="00C1103D" w:rsidRPr="00123880" w:rsidRDefault="00C1103D" w:rsidP="00C1103D">
      <w:pPr>
        <w:suppressAutoHyphens w:val="0"/>
        <w:autoSpaceDE w:val="0"/>
        <w:adjustRightInd w:val="0"/>
        <w:ind w:left="720"/>
        <w:textAlignment w:val="auto"/>
        <w:rPr>
          <w:lang w:eastAsia="en-US"/>
        </w:rPr>
      </w:pPr>
    </w:p>
    <w:p w14:paraId="2022B120" w14:textId="77777777" w:rsidR="00C1103D" w:rsidRPr="00123880" w:rsidRDefault="00C1103D" w:rsidP="00AF5EE9">
      <w:pPr>
        <w:pStyle w:val="ListParagraph"/>
        <w:numPr>
          <w:ilvl w:val="0"/>
          <w:numId w:val="29"/>
        </w:numPr>
        <w:suppressAutoHyphens w:val="0"/>
        <w:autoSpaceDE w:val="0"/>
        <w:adjustRightInd w:val="0"/>
        <w:spacing w:line="240" w:lineRule="auto"/>
        <w:ind w:firstLine="0"/>
        <w:textAlignment w:val="auto"/>
        <w:rPr>
          <w:lang w:eastAsia="en-US"/>
        </w:rPr>
      </w:pPr>
      <w:r w:rsidRPr="00123880">
        <w:rPr>
          <w:lang w:eastAsia="en-US"/>
        </w:rPr>
        <w:t>Motor Mileage Allowance (up to 10,000 miles)</w:t>
      </w:r>
      <w:r w:rsidRPr="00123880">
        <w:rPr>
          <w:lang w:eastAsia="en-US"/>
        </w:rPr>
        <w:tab/>
        <w:t>30p per mile</w:t>
      </w:r>
    </w:p>
    <w:p w14:paraId="6DF1CF8C" w14:textId="77777777" w:rsidR="00C1103D" w:rsidRPr="00123880" w:rsidRDefault="00C1103D" w:rsidP="00AF5EE9">
      <w:pPr>
        <w:pStyle w:val="ListParagraph"/>
        <w:numPr>
          <w:ilvl w:val="0"/>
          <w:numId w:val="29"/>
        </w:numPr>
        <w:suppressAutoHyphens w:val="0"/>
        <w:autoSpaceDE w:val="0"/>
        <w:adjustRightInd w:val="0"/>
        <w:spacing w:line="240" w:lineRule="auto"/>
        <w:ind w:firstLine="0"/>
        <w:textAlignment w:val="auto"/>
        <w:rPr>
          <w:lang w:eastAsia="en-US"/>
        </w:rPr>
      </w:pPr>
      <w:r w:rsidRPr="00123880">
        <w:rPr>
          <w:lang w:eastAsia="en-US"/>
        </w:rPr>
        <w:t>Motor Mileage Allowance (over 10,000 miles)</w:t>
      </w:r>
      <w:r w:rsidRPr="00123880">
        <w:rPr>
          <w:lang w:eastAsia="en-US"/>
        </w:rPr>
        <w:tab/>
        <w:t>25p per mile</w:t>
      </w:r>
    </w:p>
    <w:p w14:paraId="70B40D2A" w14:textId="77777777" w:rsidR="00C1103D" w:rsidRPr="00123880" w:rsidRDefault="00C1103D" w:rsidP="00AF5EE9">
      <w:pPr>
        <w:pStyle w:val="ListParagraph"/>
        <w:numPr>
          <w:ilvl w:val="0"/>
          <w:numId w:val="29"/>
        </w:numPr>
        <w:suppressAutoHyphens w:val="0"/>
        <w:autoSpaceDE w:val="0"/>
        <w:adjustRightInd w:val="0"/>
        <w:spacing w:line="240" w:lineRule="auto"/>
        <w:ind w:firstLine="0"/>
        <w:textAlignment w:val="auto"/>
        <w:rPr>
          <w:lang w:eastAsia="en-US"/>
        </w:rPr>
      </w:pPr>
      <w:r w:rsidRPr="00123880">
        <w:rPr>
          <w:lang w:eastAsia="en-US"/>
        </w:rPr>
        <w:t>Motorcycle</w:t>
      </w:r>
      <w:r w:rsidRPr="00123880">
        <w:rPr>
          <w:lang w:eastAsia="en-US"/>
        </w:rPr>
        <w:tab/>
      </w:r>
      <w:r w:rsidRPr="00123880">
        <w:rPr>
          <w:lang w:eastAsia="en-US"/>
        </w:rPr>
        <w:tab/>
      </w:r>
      <w:r w:rsidRPr="00123880">
        <w:rPr>
          <w:lang w:eastAsia="en-US"/>
        </w:rPr>
        <w:tab/>
      </w:r>
      <w:r w:rsidRPr="00123880">
        <w:rPr>
          <w:lang w:eastAsia="en-US"/>
        </w:rPr>
        <w:tab/>
      </w:r>
      <w:r w:rsidRPr="00123880">
        <w:rPr>
          <w:lang w:eastAsia="en-US"/>
        </w:rPr>
        <w:tab/>
      </w:r>
      <w:r w:rsidRPr="00123880">
        <w:rPr>
          <w:lang w:eastAsia="en-US"/>
        </w:rPr>
        <w:tab/>
        <w:t>24p per mile</w:t>
      </w:r>
    </w:p>
    <w:p w14:paraId="466A0642" w14:textId="77777777" w:rsidR="00C1103D" w:rsidRPr="00123880" w:rsidRDefault="00C1103D" w:rsidP="00AF5EE9">
      <w:pPr>
        <w:pStyle w:val="ListParagraph"/>
        <w:numPr>
          <w:ilvl w:val="0"/>
          <w:numId w:val="29"/>
        </w:numPr>
        <w:suppressAutoHyphens w:val="0"/>
        <w:autoSpaceDE w:val="0"/>
        <w:adjustRightInd w:val="0"/>
        <w:spacing w:line="240" w:lineRule="auto"/>
        <w:ind w:firstLine="0"/>
        <w:textAlignment w:val="auto"/>
        <w:rPr>
          <w:lang w:eastAsia="en-US"/>
        </w:rPr>
      </w:pPr>
      <w:r w:rsidRPr="00123880">
        <w:rPr>
          <w:lang w:eastAsia="en-US"/>
        </w:rPr>
        <w:t>Pedal cycle</w:t>
      </w:r>
      <w:r w:rsidRPr="00123880">
        <w:rPr>
          <w:lang w:eastAsia="en-US"/>
        </w:rPr>
        <w:tab/>
      </w:r>
      <w:r w:rsidRPr="00123880">
        <w:rPr>
          <w:lang w:eastAsia="en-US"/>
        </w:rPr>
        <w:tab/>
      </w:r>
      <w:r w:rsidRPr="00123880">
        <w:rPr>
          <w:lang w:eastAsia="en-US"/>
        </w:rPr>
        <w:tab/>
      </w:r>
      <w:r w:rsidRPr="00123880">
        <w:rPr>
          <w:lang w:eastAsia="en-US"/>
        </w:rPr>
        <w:tab/>
      </w:r>
      <w:r w:rsidRPr="00123880">
        <w:rPr>
          <w:lang w:eastAsia="en-US"/>
        </w:rPr>
        <w:tab/>
      </w:r>
      <w:r w:rsidRPr="00123880">
        <w:rPr>
          <w:lang w:eastAsia="en-US"/>
        </w:rPr>
        <w:tab/>
        <w:t>15p per mile</w:t>
      </w:r>
    </w:p>
    <w:p w14:paraId="6C7EF182" w14:textId="77777777" w:rsidR="00C1103D" w:rsidRDefault="00C1103D" w:rsidP="00AF5EE9">
      <w:pPr>
        <w:pStyle w:val="ListParagraph"/>
        <w:numPr>
          <w:ilvl w:val="0"/>
          <w:numId w:val="29"/>
        </w:numPr>
        <w:suppressAutoHyphens w:val="0"/>
        <w:autoSpaceDE w:val="0"/>
        <w:adjustRightInd w:val="0"/>
        <w:spacing w:line="240" w:lineRule="auto"/>
        <w:ind w:firstLine="0"/>
        <w:textAlignment w:val="auto"/>
        <w:rPr>
          <w:lang w:eastAsia="en-US"/>
        </w:rPr>
      </w:pPr>
      <w:r w:rsidRPr="00123880">
        <w:rPr>
          <w:lang w:eastAsia="en-US"/>
        </w:rPr>
        <w:t>Passenger Supplement</w:t>
      </w:r>
      <w:r w:rsidRPr="00123880">
        <w:rPr>
          <w:lang w:eastAsia="en-US"/>
        </w:rPr>
        <w:tab/>
      </w:r>
      <w:r w:rsidRPr="00123880">
        <w:rPr>
          <w:lang w:eastAsia="en-US"/>
        </w:rPr>
        <w:tab/>
      </w:r>
      <w:r w:rsidRPr="00123880">
        <w:rPr>
          <w:lang w:eastAsia="en-US"/>
        </w:rPr>
        <w:tab/>
      </w:r>
      <w:r w:rsidRPr="00123880">
        <w:rPr>
          <w:lang w:eastAsia="en-US"/>
        </w:rPr>
        <w:tab/>
        <w:t xml:space="preserve">3p per mile for first </w:t>
      </w:r>
    </w:p>
    <w:p w14:paraId="5D03F8C4" w14:textId="77777777" w:rsidR="00C1103D" w:rsidRPr="00123880" w:rsidRDefault="00C1103D" w:rsidP="00C1103D">
      <w:pPr>
        <w:suppressAutoHyphens w:val="0"/>
        <w:autoSpaceDE w:val="0"/>
        <w:adjustRightInd w:val="0"/>
        <w:ind w:left="6480"/>
        <w:textAlignment w:val="auto"/>
        <w:rPr>
          <w:lang w:eastAsia="en-US"/>
        </w:rPr>
      </w:pPr>
      <w:r w:rsidRPr="00E060A3">
        <w:rPr>
          <w:lang w:eastAsia="en-US"/>
        </w:rPr>
        <w:t xml:space="preserve">passenger; </w:t>
      </w:r>
      <w:r w:rsidRPr="00123880">
        <w:rPr>
          <w:lang w:eastAsia="en-US"/>
        </w:rPr>
        <w:t>2p per mile for second and additional passengers</w:t>
      </w:r>
    </w:p>
    <w:p w14:paraId="7C6B70CF" w14:textId="77777777" w:rsidR="00C1103D" w:rsidRPr="00123880" w:rsidRDefault="00C1103D" w:rsidP="00AF5EE9">
      <w:pPr>
        <w:pStyle w:val="ListParagraph"/>
        <w:numPr>
          <w:ilvl w:val="0"/>
          <w:numId w:val="29"/>
        </w:numPr>
        <w:suppressAutoHyphens w:val="0"/>
        <w:autoSpaceDE w:val="0"/>
        <w:adjustRightInd w:val="0"/>
        <w:spacing w:line="240" w:lineRule="auto"/>
        <w:ind w:firstLine="0"/>
        <w:textAlignment w:val="auto"/>
        <w:rPr>
          <w:lang w:eastAsia="en-US"/>
        </w:rPr>
      </w:pPr>
      <w:r w:rsidRPr="00123880">
        <w:rPr>
          <w:lang w:eastAsia="en-US"/>
        </w:rPr>
        <w:t>Equipment Supplement</w:t>
      </w:r>
      <w:r w:rsidRPr="00123880">
        <w:rPr>
          <w:lang w:eastAsia="en-US"/>
        </w:rPr>
        <w:tab/>
      </w:r>
      <w:r w:rsidRPr="00123880">
        <w:rPr>
          <w:lang w:eastAsia="en-US"/>
        </w:rPr>
        <w:tab/>
      </w:r>
      <w:r w:rsidRPr="00123880">
        <w:rPr>
          <w:lang w:eastAsia="en-US"/>
        </w:rPr>
        <w:tab/>
      </w:r>
      <w:r w:rsidRPr="00123880">
        <w:rPr>
          <w:lang w:eastAsia="en-US"/>
        </w:rPr>
        <w:tab/>
        <w:t>2p per mile (taxable)</w:t>
      </w:r>
    </w:p>
    <w:p w14:paraId="40D3ADD6" w14:textId="77777777" w:rsidR="00C1103D" w:rsidRDefault="00C1103D" w:rsidP="00AF5EE9">
      <w:pPr>
        <w:pStyle w:val="ListParagraph"/>
        <w:numPr>
          <w:ilvl w:val="0"/>
          <w:numId w:val="29"/>
        </w:numPr>
        <w:suppressAutoHyphens w:val="0"/>
        <w:autoSpaceDE w:val="0"/>
        <w:adjustRightInd w:val="0"/>
        <w:spacing w:line="240" w:lineRule="auto"/>
        <w:ind w:firstLine="0"/>
        <w:textAlignment w:val="auto"/>
        <w:rPr>
          <w:lang w:eastAsia="en-US"/>
        </w:rPr>
      </w:pPr>
      <w:r w:rsidRPr="00123880">
        <w:rPr>
          <w:lang w:eastAsia="en-US"/>
        </w:rPr>
        <w:t>Excess Fares Allowance</w:t>
      </w:r>
      <w:r w:rsidRPr="00123880">
        <w:rPr>
          <w:lang w:eastAsia="en-US"/>
        </w:rPr>
        <w:tab/>
      </w:r>
      <w:r w:rsidRPr="00123880">
        <w:rPr>
          <w:lang w:eastAsia="en-US"/>
        </w:rPr>
        <w:tab/>
      </w:r>
      <w:r w:rsidRPr="00123880">
        <w:rPr>
          <w:lang w:eastAsia="en-US"/>
        </w:rPr>
        <w:tab/>
      </w:r>
      <w:r w:rsidRPr="00123880">
        <w:rPr>
          <w:lang w:eastAsia="en-US"/>
        </w:rPr>
        <w:tab/>
        <w:t>30p per mile</w:t>
      </w:r>
    </w:p>
    <w:p w14:paraId="13C0AF4E" w14:textId="77777777" w:rsidR="00C1103D" w:rsidRDefault="00C1103D" w:rsidP="00C1103D">
      <w:pPr>
        <w:suppressAutoHyphens w:val="0"/>
        <w:autoSpaceDE w:val="0"/>
        <w:adjustRightInd w:val="0"/>
        <w:textAlignment w:val="auto"/>
        <w:rPr>
          <w:lang w:eastAsia="en-US"/>
        </w:rPr>
      </w:pPr>
    </w:p>
    <w:p w14:paraId="6211FE87" w14:textId="77777777" w:rsidR="00C1103D" w:rsidRDefault="00C1103D" w:rsidP="00C1103D">
      <w:pPr>
        <w:suppressAutoHyphens w:val="0"/>
        <w:autoSpaceDE w:val="0"/>
        <w:adjustRightInd w:val="0"/>
        <w:textAlignment w:val="auto"/>
        <w:rPr>
          <w:lang w:eastAsia="en-US"/>
        </w:rPr>
      </w:pPr>
    </w:p>
    <w:p w14:paraId="675E6DE9" w14:textId="77777777" w:rsidR="00C1103D" w:rsidRPr="008748B0" w:rsidRDefault="00C1103D" w:rsidP="00C1103D">
      <w:pPr>
        <w:suppressAutoHyphens w:val="0"/>
        <w:autoSpaceDE w:val="0"/>
        <w:adjustRightInd w:val="0"/>
        <w:textAlignment w:val="auto"/>
        <w:rPr>
          <w:b/>
          <w:bCs/>
          <w:sz w:val="28"/>
          <w:szCs w:val="28"/>
          <w:lang w:eastAsia="en-US"/>
        </w:rPr>
      </w:pPr>
      <w:r w:rsidRPr="008748B0">
        <w:rPr>
          <w:b/>
          <w:bCs/>
          <w:sz w:val="28"/>
          <w:szCs w:val="28"/>
          <w:lang w:eastAsia="en-US"/>
        </w:rPr>
        <w:t>Home to Duty Liability</w:t>
      </w:r>
    </w:p>
    <w:p w14:paraId="2CAB80ED" w14:textId="77777777" w:rsidR="00C1103D" w:rsidRDefault="00C1103D" w:rsidP="00C1103D">
      <w:pPr>
        <w:suppressAutoHyphens w:val="0"/>
        <w:autoSpaceDE w:val="0"/>
        <w:adjustRightInd w:val="0"/>
        <w:textAlignment w:val="auto"/>
        <w:rPr>
          <w:lang w:eastAsia="en-US"/>
        </w:rPr>
      </w:pPr>
    </w:p>
    <w:p w14:paraId="58032584" w14:textId="477B0311" w:rsidR="00C1103D" w:rsidRDefault="00C1103D" w:rsidP="00305E68">
      <w:pPr>
        <w:pStyle w:val="ListParagraph"/>
        <w:numPr>
          <w:ilvl w:val="3"/>
          <w:numId w:val="32"/>
        </w:numPr>
        <w:suppressAutoHyphens w:val="0"/>
        <w:autoSpaceDE w:val="0"/>
        <w:adjustRightInd w:val="0"/>
        <w:ind w:left="0" w:firstLine="0"/>
        <w:jc w:val="both"/>
        <w:textAlignment w:val="auto"/>
        <w:rPr>
          <w:lang w:eastAsia="en-US"/>
        </w:rPr>
      </w:pPr>
      <w:r w:rsidRPr="008748B0">
        <w:rPr>
          <w:lang w:eastAsia="en-US"/>
        </w:rPr>
        <w:t xml:space="preserve">The Home </w:t>
      </w:r>
      <w:proofErr w:type="gramStart"/>
      <w:r w:rsidRPr="008748B0">
        <w:rPr>
          <w:lang w:eastAsia="en-US"/>
        </w:rPr>
        <w:t>To</w:t>
      </w:r>
      <w:proofErr w:type="gramEnd"/>
      <w:r w:rsidRPr="008748B0">
        <w:rPr>
          <w:lang w:eastAsia="en-US"/>
        </w:rPr>
        <w:t xml:space="preserve"> Duty Liability (HTDL) is the travel cost incurred getting to/from</w:t>
      </w:r>
      <w:r>
        <w:rPr>
          <w:lang w:eastAsia="en-US"/>
        </w:rPr>
        <w:t xml:space="preserve"> </w:t>
      </w:r>
      <w:r w:rsidRPr="008748B0">
        <w:rPr>
          <w:lang w:eastAsia="en-US"/>
        </w:rPr>
        <w:t>your normal place of work. This should be deducted from expenses incurred</w:t>
      </w:r>
      <w:r>
        <w:rPr>
          <w:lang w:eastAsia="en-US"/>
        </w:rPr>
        <w:t xml:space="preserve"> </w:t>
      </w:r>
      <w:r w:rsidRPr="008748B0">
        <w:rPr>
          <w:lang w:eastAsia="en-US"/>
        </w:rPr>
        <w:t>when undertaking business travel to/from the home and a business location. This</w:t>
      </w:r>
      <w:r>
        <w:rPr>
          <w:lang w:eastAsia="en-US"/>
        </w:rPr>
        <w:t xml:space="preserve"> </w:t>
      </w:r>
      <w:r w:rsidRPr="008748B0">
        <w:rPr>
          <w:lang w:eastAsia="en-US"/>
        </w:rPr>
        <w:t>deduction does not apply to travel between business locations.</w:t>
      </w:r>
    </w:p>
    <w:p w14:paraId="0BC31EEF" w14:textId="77777777" w:rsidR="00C1103D" w:rsidRPr="008748B0" w:rsidRDefault="00C1103D" w:rsidP="00C1103D">
      <w:pPr>
        <w:suppressAutoHyphens w:val="0"/>
        <w:autoSpaceDE w:val="0"/>
        <w:adjustRightInd w:val="0"/>
        <w:textAlignment w:val="auto"/>
        <w:rPr>
          <w:lang w:eastAsia="en-US"/>
        </w:rPr>
      </w:pPr>
    </w:p>
    <w:p w14:paraId="7A064CBD" w14:textId="7BB7B547" w:rsidR="00BB7FF0" w:rsidRDefault="00C1103D" w:rsidP="00305E68">
      <w:pPr>
        <w:pStyle w:val="ListParagraph"/>
        <w:numPr>
          <w:ilvl w:val="3"/>
          <w:numId w:val="32"/>
        </w:numPr>
        <w:suppressAutoHyphens w:val="0"/>
        <w:autoSpaceDE w:val="0"/>
        <w:adjustRightInd w:val="0"/>
        <w:ind w:left="0" w:firstLine="0"/>
        <w:jc w:val="both"/>
        <w:textAlignment w:val="auto"/>
        <w:rPr>
          <w:lang w:eastAsia="en-US"/>
        </w:rPr>
      </w:pPr>
      <w:r w:rsidRPr="008748B0">
        <w:rPr>
          <w:lang w:eastAsia="en-US"/>
        </w:rPr>
        <w:t>Using a Private Vehicle is probably the easiest application. If you normally</w:t>
      </w:r>
      <w:r>
        <w:rPr>
          <w:lang w:eastAsia="en-US"/>
        </w:rPr>
        <w:t xml:space="preserve"> </w:t>
      </w:r>
      <w:r w:rsidRPr="008748B0">
        <w:rPr>
          <w:lang w:eastAsia="en-US"/>
        </w:rPr>
        <w:t>drive to work and use your vehicle for business travel, then your Motor Mileage</w:t>
      </w:r>
      <w:r>
        <w:rPr>
          <w:lang w:eastAsia="en-US"/>
        </w:rPr>
        <w:t xml:space="preserve"> </w:t>
      </w:r>
      <w:r w:rsidRPr="008748B0">
        <w:rPr>
          <w:lang w:eastAsia="en-US"/>
        </w:rPr>
        <w:t>Allowance claim should have a deduction commensurate with the normal mileage</w:t>
      </w:r>
      <w:r>
        <w:rPr>
          <w:lang w:eastAsia="en-US"/>
        </w:rPr>
        <w:t xml:space="preserve"> </w:t>
      </w:r>
      <w:r w:rsidRPr="008748B0">
        <w:rPr>
          <w:lang w:eastAsia="en-US"/>
        </w:rPr>
        <w:t>to work. So, if you normally travel 10 miles to/from your normal place of work</w:t>
      </w:r>
      <w:r>
        <w:rPr>
          <w:lang w:eastAsia="en-US"/>
        </w:rPr>
        <w:t xml:space="preserve"> </w:t>
      </w:r>
      <w:r w:rsidRPr="008748B0">
        <w:rPr>
          <w:lang w:eastAsia="en-US"/>
        </w:rPr>
        <w:t>(total 20 miles) and drive 30 miles to/from a business location (total 60 miles), the</w:t>
      </w:r>
      <w:r>
        <w:rPr>
          <w:lang w:eastAsia="en-US"/>
        </w:rPr>
        <w:t xml:space="preserve"> </w:t>
      </w:r>
      <w:r w:rsidRPr="008748B0">
        <w:rPr>
          <w:lang w:eastAsia="en-US"/>
        </w:rPr>
        <w:t>claim should be reduced by 20 miles. This results in a net MMA claim of 40</w:t>
      </w:r>
      <w:r>
        <w:rPr>
          <w:lang w:eastAsia="en-US"/>
        </w:rPr>
        <w:t xml:space="preserve"> </w:t>
      </w:r>
      <w:r w:rsidRPr="008748B0">
        <w:rPr>
          <w:lang w:eastAsia="en-US"/>
        </w:rPr>
        <w:t>miles. The deduction only applies to travel to/from the home and business</w:t>
      </w:r>
      <w:r>
        <w:rPr>
          <w:lang w:eastAsia="en-US"/>
        </w:rPr>
        <w:t xml:space="preserve"> </w:t>
      </w:r>
      <w:r w:rsidRPr="008748B0">
        <w:rPr>
          <w:lang w:eastAsia="en-US"/>
        </w:rPr>
        <w:t xml:space="preserve">location; not between your normal </w:t>
      </w:r>
      <w:proofErr w:type="gramStart"/>
      <w:r w:rsidRPr="008748B0">
        <w:rPr>
          <w:lang w:eastAsia="en-US"/>
        </w:rPr>
        <w:t>work place</w:t>
      </w:r>
      <w:proofErr w:type="gramEnd"/>
      <w:r w:rsidRPr="008748B0">
        <w:rPr>
          <w:lang w:eastAsia="en-US"/>
        </w:rPr>
        <w:t xml:space="preserve"> and business location(s).</w:t>
      </w:r>
    </w:p>
    <w:p w14:paraId="4E0DD52D" w14:textId="03B7FA64" w:rsidR="00870593" w:rsidRDefault="00870593" w:rsidP="00C1103D">
      <w:pPr>
        <w:suppressAutoHyphens w:val="0"/>
        <w:autoSpaceDE w:val="0"/>
        <w:adjustRightInd w:val="0"/>
        <w:textAlignment w:val="auto"/>
        <w:rPr>
          <w:lang w:eastAsia="en-US"/>
        </w:rPr>
      </w:pPr>
    </w:p>
    <w:p w14:paraId="46DADF17" w14:textId="77777777" w:rsidR="009A35F2" w:rsidRDefault="00FA48D5" w:rsidP="00C1103D">
      <w:pPr>
        <w:suppressAutoHyphens w:val="0"/>
        <w:autoSpaceDE w:val="0"/>
        <w:adjustRightInd w:val="0"/>
        <w:textAlignment w:val="auto"/>
      </w:pPr>
      <w:r w:rsidRPr="009A35F2">
        <w:rPr>
          <w:b/>
          <w:bCs/>
          <w:sz w:val="28"/>
          <w:szCs w:val="28"/>
        </w:rPr>
        <w:t>Air Travel</w:t>
      </w:r>
      <w:r w:rsidRPr="009A35F2">
        <w:rPr>
          <w:b/>
          <w:bCs/>
        </w:rPr>
        <w:t>.</w:t>
      </w:r>
      <w:r>
        <w:t xml:space="preserve"> </w:t>
      </w:r>
    </w:p>
    <w:p w14:paraId="376FD9F4" w14:textId="77777777" w:rsidR="009A35F2" w:rsidRDefault="009A35F2" w:rsidP="00C1103D">
      <w:pPr>
        <w:suppressAutoHyphens w:val="0"/>
        <w:autoSpaceDE w:val="0"/>
        <w:adjustRightInd w:val="0"/>
        <w:textAlignment w:val="auto"/>
      </w:pPr>
    </w:p>
    <w:p w14:paraId="75B29819" w14:textId="44654F5D" w:rsidR="009A35F2" w:rsidRDefault="00FA48D5" w:rsidP="00305E68">
      <w:pPr>
        <w:pStyle w:val="ListParagraph"/>
        <w:numPr>
          <w:ilvl w:val="3"/>
          <w:numId w:val="32"/>
        </w:numPr>
        <w:suppressAutoHyphens w:val="0"/>
        <w:autoSpaceDE w:val="0"/>
        <w:adjustRightInd w:val="0"/>
        <w:ind w:left="426" w:hanging="426"/>
        <w:textAlignment w:val="auto"/>
      </w:pPr>
      <w:r>
        <w:t xml:space="preserve">Economy class must be selected for all air travel. </w:t>
      </w:r>
    </w:p>
    <w:p w14:paraId="1862D869" w14:textId="77777777" w:rsidR="009A35F2" w:rsidRDefault="009A35F2" w:rsidP="00C1103D">
      <w:pPr>
        <w:suppressAutoHyphens w:val="0"/>
        <w:autoSpaceDE w:val="0"/>
        <w:adjustRightInd w:val="0"/>
        <w:textAlignment w:val="auto"/>
      </w:pPr>
    </w:p>
    <w:p w14:paraId="1B550BB0" w14:textId="77777777" w:rsidR="009A35F2" w:rsidRDefault="00FA48D5" w:rsidP="00305E68">
      <w:pPr>
        <w:pStyle w:val="ListParagraph"/>
        <w:numPr>
          <w:ilvl w:val="3"/>
          <w:numId w:val="32"/>
        </w:numPr>
        <w:suppressAutoHyphens w:val="0"/>
        <w:autoSpaceDE w:val="0"/>
        <w:adjustRightInd w:val="0"/>
        <w:ind w:left="426" w:hanging="426"/>
        <w:textAlignment w:val="auto"/>
      </w:pPr>
      <w:r>
        <w:t xml:space="preserve">For an international flight over 4 hours, there may be exceptional cases for which Premium Economy can be considered by a Director of Resources, including: </w:t>
      </w:r>
    </w:p>
    <w:p w14:paraId="28AE2A8B" w14:textId="77777777" w:rsidR="009A35F2" w:rsidRDefault="009A35F2" w:rsidP="009A35F2">
      <w:pPr>
        <w:pStyle w:val="ListParagraph"/>
      </w:pPr>
    </w:p>
    <w:p w14:paraId="6EE4513B" w14:textId="77777777" w:rsidR="009A35F2" w:rsidRDefault="00FA48D5" w:rsidP="009A35F2">
      <w:pPr>
        <w:pStyle w:val="ListParagraph"/>
        <w:suppressAutoHyphens w:val="0"/>
        <w:autoSpaceDE w:val="0"/>
        <w:adjustRightInd w:val="0"/>
        <w:ind w:left="426"/>
        <w:textAlignment w:val="auto"/>
      </w:pPr>
      <w:r>
        <w:t xml:space="preserve">a. Staff required to work throughout </w:t>
      </w:r>
      <w:proofErr w:type="gramStart"/>
      <w:r>
        <w:t>flight;</w:t>
      </w:r>
      <w:proofErr w:type="gramEnd"/>
      <w:r>
        <w:t xml:space="preserve"> </w:t>
      </w:r>
    </w:p>
    <w:p w14:paraId="3B352AD5" w14:textId="77777777" w:rsidR="009A35F2" w:rsidRDefault="00FA48D5" w:rsidP="009A35F2">
      <w:pPr>
        <w:pStyle w:val="ListParagraph"/>
        <w:suppressAutoHyphens w:val="0"/>
        <w:autoSpaceDE w:val="0"/>
        <w:adjustRightInd w:val="0"/>
        <w:ind w:left="426"/>
        <w:textAlignment w:val="auto"/>
      </w:pPr>
      <w:r>
        <w:t xml:space="preserve">b. On disability/medical </w:t>
      </w:r>
      <w:proofErr w:type="gramStart"/>
      <w:r>
        <w:t>grounds;</w:t>
      </w:r>
      <w:proofErr w:type="gramEnd"/>
      <w:r>
        <w:t xml:space="preserve"> </w:t>
      </w:r>
    </w:p>
    <w:p w14:paraId="020EF8EA" w14:textId="480D2444" w:rsidR="009A35F2" w:rsidRDefault="00FA48D5" w:rsidP="009A35F2">
      <w:pPr>
        <w:pStyle w:val="ListParagraph"/>
        <w:suppressAutoHyphens w:val="0"/>
        <w:autoSpaceDE w:val="0"/>
        <w:adjustRightInd w:val="0"/>
        <w:ind w:left="426"/>
        <w:textAlignment w:val="auto"/>
      </w:pPr>
      <w:r>
        <w:t xml:space="preserve">c. Other exceptional circumstances. </w:t>
      </w:r>
    </w:p>
    <w:p w14:paraId="45F44C83" w14:textId="77777777" w:rsidR="009A35F2" w:rsidRDefault="009A35F2" w:rsidP="00C1103D">
      <w:pPr>
        <w:suppressAutoHyphens w:val="0"/>
        <w:autoSpaceDE w:val="0"/>
        <w:adjustRightInd w:val="0"/>
        <w:textAlignment w:val="auto"/>
      </w:pPr>
    </w:p>
    <w:p w14:paraId="4792EC0D" w14:textId="33E63AB3" w:rsidR="009A35F2" w:rsidRDefault="00FA48D5" w:rsidP="00305E68">
      <w:pPr>
        <w:pStyle w:val="ListParagraph"/>
        <w:numPr>
          <w:ilvl w:val="3"/>
          <w:numId w:val="32"/>
        </w:numPr>
        <w:suppressAutoHyphens w:val="0"/>
        <w:autoSpaceDE w:val="0"/>
        <w:adjustRightInd w:val="0"/>
        <w:ind w:left="426" w:hanging="426"/>
        <w:textAlignment w:val="auto"/>
      </w:pPr>
      <w:r>
        <w:t xml:space="preserve">There may be rare occasions for which international Business Class travel may be considered, by a Director of Resources, including: </w:t>
      </w:r>
    </w:p>
    <w:p w14:paraId="33FAC84E" w14:textId="77777777" w:rsidR="009A35F2" w:rsidRDefault="009A35F2" w:rsidP="00C1103D">
      <w:pPr>
        <w:suppressAutoHyphens w:val="0"/>
        <w:autoSpaceDE w:val="0"/>
        <w:adjustRightInd w:val="0"/>
        <w:textAlignment w:val="auto"/>
      </w:pPr>
    </w:p>
    <w:p w14:paraId="6AD2E570" w14:textId="3DB096AE" w:rsidR="009A35F2" w:rsidRDefault="00FA48D5" w:rsidP="00305E68">
      <w:pPr>
        <w:pStyle w:val="ListParagraph"/>
        <w:numPr>
          <w:ilvl w:val="4"/>
          <w:numId w:val="32"/>
        </w:numPr>
        <w:suppressAutoHyphens w:val="0"/>
        <w:autoSpaceDE w:val="0"/>
        <w:adjustRightInd w:val="0"/>
        <w:ind w:left="426" w:hanging="426"/>
        <w:textAlignment w:val="auto"/>
      </w:pPr>
      <w:r>
        <w:t xml:space="preserve">Overnight flight requiring work upon </w:t>
      </w:r>
      <w:proofErr w:type="gramStart"/>
      <w:r>
        <w:t>arrival;</w:t>
      </w:r>
      <w:proofErr w:type="gramEnd"/>
      <w:r>
        <w:t xml:space="preserve"> </w:t>
      </w:r>
    </w:p>
    <w:p w14:paraId="69167429" w14:textId="7DD10776" w:rsidR="009A35F2" w:rsidRDefault="00FA48D5" w:rsidP="00305E68">
      <w:pPr>
        <w:pStyle w:val="ListParagraph"/>
        <w:numPr>
          <w:ilvl w:val="1"/>
          <w:numId w:val="32"/>
        </w:numPr>
        <w:suppressAutoHyphens w:val="0"/>
        <w:autoSpaceDE w:val="0"/>
        <w:adjustRightInd w:val="0"/>
        <w:ind w:left="426" w:hanging="426"/>
        <w:textAlignment w:val="auto"/>
      </w:pPr>
      <w:r>
        <w:lastRenderedPageBreak/>
        <w:t xml:space="preserve">Schedules considered particularly arduous by the approving </w:t>
      </w:r>
      <w:proofErr w:type="gramStart"/>
      <w:r>
        <w:t>authority;</w:t>
      </w:r>
      <w:proofErr w:type="gramEnd"/>
      <w:r>
        <w:t xml:space="preserve"> </w:t>
      </w:r>
    </w:p>
    <w:p w14:paraId="101BB381" w14:textId="4AFBB17D" w:rsidR="009A35F2" w:rsidRDefault="00FA48D5" w:rsidP="00305E68">
      <w:pPr>
        <w:pStyle w:val="ListParagraph"/>
        <w:numPr>
          <w:ilvl w:val="1"/>
          <w:numId w:val="32"/>
        </w:numPr>
        <w:suppressAutoHyphens w:val="0"/>
        <w:autoSpaceDE w:val="0"/>
        <w:adjustRightInd w:val="0"/>
        <w:ind w:left="426" w:hanging="426"/>
        <w:textAlignment w:val="auto"/>
      </w:pPr>
      <w:r>
        <w:t xml:space="preserve">Other exceptional circumstances. </w:t>
      </w:r>
    </w:p>
    <w:p w14:paraId="29D4277D" w14:textId="77777777" w:rsidR="009A35F2" w:rsidRDefault="009A35F2" w:rsidP="009A35F2">
      <w:pPr>
        <w:suppressAutoHyphens w:val="0"/>
        <w:autoSpaceDE w:val="0"/>
        <w:adjustRightInd w:val="0"/>
        <w:textAlignment w:val="auto"/>
      </w:pPr>
    </w:p>
    <w:p w14:paraId="5175F773" w14:textId="77777777" w:rsidR="009A35F2" w:rsidRPr="009A35F2" w:rsidRDefault="00FA48D5" w:rsidP="009A35F2">
      <w:pPr>
        <w:pStyle w:val="ListParagraph"/>
        <w:suppressAutoHyphens w:val="0"/>
        <w:autoSpaceDE w:val="0"/>
        <w:adjustRightInd w:val="0"/>
        <w:ind w:left="0"/>
        <w:textAlignment w:val="auto"/>
        <w:rPr>
          <w:b/>
          <w:bCs/>
          <w:sz w:val="28"/>
          <w:szCs w:val="28"/>
        </w:rPr>
      </w:pPr>
      <w:r w:rsidRPr="009A35F2">
        <w:rPr>
          <w:b/>
          <w:bCs/>
          <w:sz w:val="28"/>
          <w:szCs w:val="28"/>
        </w:rPr>
        <w:t>UK Rail Travel.</w:t>
      </w:r>
    </w:p>
    <w:p w14:paraId="41BFB3DB" w14:textId="77777777" w:rsidR="009A35F2" w:rsidRDefault="009A35F2" w:rsidP="009A35F2">
      <w:pPr>
        <w:pStyle w:val="ListParagraph"/>
        <w:suppressAutoHyphens w:val="0"/>
        <w:autoSpaceDE w:val="0"/>
        <w:adjustRightInd w:val="0"/>
        <w:ind w:left="0"/>
        <w:textAlignment w:val="auto"/>
      </w:pPr>
    </w:p>
    <w:p w14:paraId="4850F530" w14:textId="77777777" w:rsidR="009A35F2" w:rsidRDefault="00FA48D5" w:rsidP="00305E68">
      <w:pPr>
        <w:pStyle w:val="ListParagraph"/>
        <w:numPr>
          <w:ilvl w:val="3"/>
          <w:numId w:val="32"/>
        </w:numPr>
        <w:suppressAutoHyphens w:val="0"/>
        <w:autoSpaceDE w:val="0"/>
        <w:adjustRightInd w:val="0"/>
        <w:ind w:left="426" w:hanging="426"/>
        <w:textAlignment w:val="auto"/>
        <w:rPr>
          <w:lang w:eastAsia="en-US"/>
        </w:rPr>
      </w:pPr>
      <w:r>
        <w:t xml:space="preserve">Standard Class must be selected, unless there are exceptional circumstances, including, for example: </w:t>
      </w:r>
    </w:p>
    <w:p w14:paraId="4521D28E" w14:textId="77777777" w:rsidR="009A35F2" w:rsidRDefault="009A35F2" w:rsidP="009A35F2">
      <w:pPr>
        <w:pStyle w:val="ListParagraph"/>
        <w:suppressAutoHyphens w:val="0"/>
        <w:autoSpaceDE w:val="0"/>
        <w:adjustRightInd w:val="0"/>
        <w:ind w:left="426"/>
        <w:textAlignment w:val="auto"/>
      </w:pPr>
    </w:p>
    <w:p w14:paraId="76CFD172" w14:textId="77777777" w:rsidR="009A35F2" w:rsidRDefault="00FA48D5" w:rsidP="009A35F2">
      <w:pPr>
        <w:pStyle w:val="ListParagraph"/>
        <w:suppressAutoHyphens w:val="0"/>
        <w:autoSpaceDE w:val="0"/>
        <w:adjustRightInd w:val="0"/>
        <w:ind w:left="426"/>
        <w:textAlignment w:val="auto"/>
      </w:pPr>
      <w:r>
        <w:t xml:space="preserve">a. On disability/medical </w:t>
      </w:r>
      <w:proofErr w:type="gramStart"/>
      <w:r>
        <w:t>grounds;</w:t>
      </w:r>
      <w:proofErr w:type="gramEnd"/>
      <w:r>
        <w:t xml:space="preserve"> </w:t>
      </w:r>
    </w:p>
    <w:p w14:paraId="0FE4ED87" w14:textId="77777777" w:rsidR="009A35F2" w:rsidRDefault="00FA48D5" w:rsidP="009A35F2">
      <w:pPr>
        <w:pStyle w:val="ListParagraph"/>
        <w:suppressAutoHyphens w:val="0"/>
        <w:autoSpaceDE w:val="0"/>
        <w:adjustRightInd w:val="0"/>
        <w:ind w:left="426"/>
        <w:textAlignment w:val="auto"/>
      </w:pPr>
      <w:r>
        <w:t xml:space="preserve">b. If travelling single occupancy on a sleeper – please refer to Defence </w:t>
      </w:r>
      <w:proofErr w:type="gramStart"/>
      <w:r>
        <w:t>Travel;</w:t>
      </w:r>
      <w:proofErr w:type="gramEnd"/>
      <w:r>
        <w:t xml:space="preserve"> </w:t>
      </w:r>
    </w:p>
    <w:p w14:paraId="2B615CA2" w14:textId="77777777" w:rsidR="009A35F2" w:rsidRDefault="00FA48D5" w:rsidP="009A35F2">
      <w:pPr>
        <w:pStyle w:val="ListParagraph"/>
        <w:suppressAutoHyphens w:val="0"/>
        <w:autoSpaceDE w:val="0"/>
        <w:adjustRightInd w:val="0"/>
        <w:ind w:left="426"/>
        <w:textAlignment w:val="auto"/>
      </w:pPr>
      <w:r>
        <w:t xml:space="preserve">c. Other exceptional circumstances approved by a Director of Resources. </w:t>
      </w:r>
    </w:p>
    <w:p w14:paraId="35A63725" w14:textId="77777777" w:rsidR="009A35F2" w:rsidRDefault="009A35F2" w:rsidP="009A35F2">
      <w:pPr>
        <w:suppressAutoHyphens w:val="0"/>
        <w:autoSpaceDE w:val="0"/>
        <w:adjustRightInd w:val="0"/>
        <w:textAlignment w:val="auto"/>
      </w:pPr>
    </w:p>
    <w:p w14:paraId="2C79DDCD" w14:textId="44B2BEDE" w:rsidR="009A35F2" w:rsidRDefault="00FA48D5" w:rsidP="009A35F2">
      <w:pPr>
        <w:suppressAutoHyphens w:val="0"/>
        <w:autoSpaceDE w:val="0"/>
        <w:adjustRightInd w:val="0"/>
        <w:textAlignment w:val="auto"/>
        <w:rPr>
          <w:b/>
          <w:bCs/>
          <w:sz w:val="28"/>
          <w:szCs w:val="28"/>
        </w:rPr>
      </w:pPr>
      <w:r w:rsidRPr="009A35F2">
        <w:rPr>
          <w:b/>
          <w:bCs/>
          <w:sz w:val="28"/>
          <w:szCs w:val="28"/>
        </w:rPr>
        <w:t xml:space="preserve">Eurostar. </w:t>
      </w:r>
    </w:p>
    <w:p w14:paraId="1851302E" w14:textId="2FD7F22A" w:rsidR="009A35F2" w:rsidRPr="009A35F2" w:rsidRDefault="00AF4B1E" w:rsidP="00AF4B1E">
      <w:pPr>
        <w:tabs>
          <w:tab w:val="left" w:pos="3387"/>
        </w:tabs>
        <w:suppressAutoHyphens w:val="0"/>
        <w:autoSpaceDE w:val="0"/>
        <w:adjustRightInd w:val="0"/>
        <w:textAlignment w:val="auto"/>
        <w:rPr>
          <w:b/>
          <w:bCs/>
          <w:sz w:val="28"/>
          <w:szCs w:val="28"/>
        </w:rPr>
      </w:pPr>
      <w:r>
        <w:rPr>
          <w:b/>
          <w:bCs/>
          <w:sz w:val="28"/>
          <w:szCs w:val="28"/>
        </w:rPr>
        <w:tab/>
      </w:r>
    </w:p>
    <w:p w14:paraId="0DD3B807" w14:textId="548BB807" w:rsidR="009A35F2" w:rsidRDefault="00FA48D5" w:rsidP="00305E68">
      <w:pPr>
        <w:pStyle w:val="ListParagraph"/>
        <w:numPr>
          <w:ilvl w:val="3"/>
          <w:numId w:val="31"/>
        </w:numPr>
        <w:suppressAutoHyphens w:val="0"/>
        <w:autoSpaceDE w:val="0"/>
        <w:adjustRightInd w:val="0"/>
        <w:ind w:left="426" w:hanging="426"/>
        <w:textAlignment w:val="auto"/>
      </w:pPr>
      <w:r>
        <w:t xml:space="preserve">Staff are to travel standard class, subject to the same principles as Air Travel. </w:t>
      </w:r>
    </w:p>
    <w:p w14:paraId="7EB11504" w14:textId="2612FE79" w:rsidR="00870593" w:rsidRDefault="00FA48D5" w:rsidP="00305E68">
      <w:pPr>
        <w:pStyle w:val="ListParagraph"/>
        <w:numPr>
          <w:ilvl w:val="3"/>
          <w:numId w:val="31"/>
        </w:numPr>
        <w:suppressAutoHyphens w:val="0"/>
        <w:autoSpaceDE w:val="0"/>
        <w:adjustRightInd w:val="0"/>
        <w:ind w:left="426" w:hanging="426"/>
        <w:textAlignment w:val="auto"/>
        <w:rPr>
          <w:lang w:eastAsia="en-US"/>
        </w:rPr>
      </w:pPr>
      <w:r>
        <w:t>Upgrades to class of travel can be considered for approval by a Director of Resources in exceptional circumstances</w:t>
      </w:r>
    </w:p>
    <w:p w14:paraId="552EA727" w14:textId="79CF6851" w:rsidR="00870593" w:rsidRDefault="00870593" w:rsidP="00C1103D">
      <w:pPr>
        <w:suppressAutoHyphens w:val="0"/>
        <w:autoSpaceDE w:val="0"/>
        <w:adjustRightInd w:val="0"/>
        <w:textAlignment w:val="auto"/>
        <w:rPr>
          <w:lang w:eastAsia="en-US"/>
        </w:rPr>
      </w:pPr>
    </w:p>
    <w:p w14:paraId="24E1F3DF" w14:textId="0B558303" w:rsidR="00870593" w:rsidRDefault="00870593" w:rsidP="00C1103D">
      <w:pPr>
        <w:suppressAutoHyphens w:val="0"/>
        <w:autoSpaceDE w:val="0"/>
        <w:adjustRightInd w:val="0"/>
        <w:textAlignment w:val="auto"/>
        <w:rPr>
          <w:lang w:eastAsia="en-US"/>
        </w:rPr>
      </w:pPr>
    </w:p>
    <w:p w14:paraId="374BAEDE" w14:textId="776C1F23" w:rsidR="00870593" w:rsidRDefault="003E58F1" w:rsidP="00C1103D">
      <w:pPr>
        <w:suppressAutoHyphens w:val="0"/>
        <w:autoSpaceDE w:val="0"/>
        <w:adjustRightInd w:val="0"/>
        <w:textAlignment w:val="auto"/>
        <w:rPr>
          <w:lang w:eastAsia="en-US"/>
        </w:rPr>
      </w:pPr>
      <w:r>
        <w:rPr>
          <w:lang w:eastAsia="en-US"/>
        </w:rPr>
        <w:t xml:space="preserve">In any instance of overseas travel, Suppliers must obtain approval by the Project Manager </w:t>
      </w:r>
    </w:p>
    <w:p w14:paraId="6BE3375C" w14:textId="06CFBC89" w:rsidR="00870593" w:rsidRDefault="00870593" w:rsidP="00C1103D">
      <w:pPr>
        <w:suppressAutoHyphens w:val="0"/>
        <w:autoSpaceDE w:val="0"/>
        <w:adjustRightInd w:val="0"/>
        <w:textAlignment w:val="auto"/>
        <w:rPr>
          <w:lang w:eastAsia="en-US"/>
        </w:rPr>
      </w:pPr>
    </w:p>
    <w:p w14:paraId="36499CC7" w14:textId="3E220AB9" w:rsidR="007D7302" w:rsidRDefault="00F320CC" w:rsidP="007D7302">
      <w:pPr>
        <w:autoSpaceDE w:val="0"/>
        <w:spacing w:before="40" w:after="40" w:line="240" w:lineRule="auto"/>
      </w:pPr>
      <w:hyperlink r:id="rId44" w:history="1">
        <w:r w:rsidR="007D7302">
          <w:rPr>
            <w:rStyle w:val="Hyperlink"/>
            <w:rFonts w:ascii="Times New Roman" w:hAnsi="Times New Roman" w:cs="Times New Roman"/>
            <w:sz w:val="24"/>
            <w:szCs w:val="24"/>
          </w:rPr>
          <w:t>Hotel Cap Rates</w:t>
        </w:r>
      </w:hyperlink>
      <w:r w:rsidR="007D7302">
        <w:rPr>
          <w:rFonts w:ascii="Segoe UI" w:hAnsi="Segoe UI" w:cs="Segoe UI"/>
          <w:color w:val="000000"/>
          <w:sz w:val="20"/>
          <w:szCs w:val="20"/>
        </w:rPr>
        <w:t xml:space="preserve"> </w:t>
      </w:r>
    </w:p>
    <w:p w14:paraId="289F3E38" w14:textId="77777777" w:rsidR="007D7302" w:rsidRDefault="007D7302" w:rsidP="007D7302">
      <w:pPr>
        <w:autoSpaceDE w:val="0"/>
        <w:spacing w:line="240" w:lineRule="auto"/>
      </w:pPr>
      <w:r>
        <w:rPr>
          <w:rFonts w:ascii="Segoe UI" w:hAnsi="Segoe UI" w:cs="Segoe UI"/>
          <w:color w:val="4E586A"/>
          <w:sz w:val="16"/>
          <w:szCs w:val="16"/>
        </w:rPr>
        <w:t> </w:t>
      </w:r>
    </w:p>
    <w:p w14:paraId="0022AD69" w14:textId="77777777" w:rsidR="007D7302" w:rsidRDefault="007D7302" w:rsidP="007D7302">
      <w:pPr>
        <w:autoSpaceDE w:val="0"/>
        <w:spacing w:line="240" w:lineRule="auto"/>
      </w:pPr>
      <w:r>
        <w:rPr>
          <w:sz w:val="20"/>
          <w:szCs w:val="20"/>
        </w:rPr>
        <w:t> </w:t>
      </w:r>
    </w:p>
    <w:p w14:paraId="00571A9B" w14:textId="28A46E19" w:rsidR="00870593" w:rsidRDefault="00870593" w:rsidP="00C1103D">
      <w:pPr>
        <w:suppressAutoHyphens w:val="0"/>
        <w:autoSpaceDE w:val="0"/>
        <w:adjustRightInd w:val="0"/>
        <w:textAlignment w:val="auto"/>
        <w:rPr>
          <w:lang w:eastAsia="en-US"/>
        </w:rPr>
      </w:pPr>
    </w:p>
    <w:p w14:paraId="47207AFE" w14:textId="441B3631" w:rsidR="00870593" w:rsidRDefault="00870593" w:rsidP="00C1103D">
      <w:pPr>
        <w:suppressAutoHyphens w:val="0"/>
        <w:autoSpaceDE w:val="0"/>
        <w:adjustRightInd w:val="0"/>
        <w:textAlignment w:val="auto"/>
        <w:rPr>
          <w:lang w:eastAsia="en-US"/>
        </w:rPr>
      </w:pPr>
    </w:p>
    <w:p w14:paraId="62FAE06C" w14:textId="77777777" w:rsidR="00870593" w:rsidRDefault="00870593" w:rsidP="00C1103D">
      <w:pPr>
        <w:suppressAutoHyphens w:val="0"/>
        <w:autoSpaceDE w:val="0"/>
        <w:adjustRightInd w:val="0"/>
        <w:textAlignment w:val="auto"/>
      </w:pPr>
    </w:p>
    <w:p w14:paraId="438FEFDC" w14:textId="77777777" w:rsidR="00C1103D" w:rsidRDefault="00C1103D" w:rsidP="00BF6402">
      <w:pPr>
        <w:tabs>
          <w:tab w:val="left" w:pos="2805"/>
        </w:tabs>
      </w:pPr>
    </w:p>
    <w:p w14:paraId="6A362865" w14:textId="77777777" w:rsidR="00C1103D" w:rsidRDefault="00C1103D" w:rsidP="00BF6402">
      <w:pPr>
        <w:tabs>
          <w:tab w:val="left" w:pos="2805"/>
        </w:tabs>
      </w:pPr>
    </w:p>
    <w:p w14:paraId="57505E15" w14:textId="77777777" w:rsidR="00C1103D" w:rsidRDefault="00C1103D" w:rsidP="00BF6402">
      <w:pPr>
        <w:tabs>
          <w:tab w:val="left" w:pos="2805"/>
        </w:tabs>
      </w:pPr>
    </w:p>
    <w:p w14:paraId="54E96288" w14:textId="77777777" w:rsidR="00C1103D" w:rsidRDefault="00C1103D" w:rsidP="00BF6402">
      <w:pPr>
        <w:tabs>
          <w:tab w:val="left" w:pos="2805"/>
        </w:tabs>
      </w:pPr>
    </w:p>
    <w:p w14:paraId="7E936040" w14:textId="77777777" w:rsidR="00C1103D" w:rsidRDefault="00C1103D" w:rsidP="00BF6402">
      <w:pPr>
        <w:tabs>
          <w:tab w:val="left" w:pos="2805"/>
        </w:tabs>
      </w:pPr>
    </w:p>
    <w:p w14:paraId="1A622557" w14:textId="77777777" w:rsidR="00C1103D" w:rsidRDefault="00C1103D" w:rsidP="00BF6402">
      <w:pPr>
        <w:tabs>
          <w:tab w:val="left" w:pos="2805"/>
        </w:tabs>
      </w:pPr>
    </w:p>
    <w:p w14:paraId="0C7BB171" w14:textId="77777777" w:rsidR="00C1103D" w:rsidRDefault="00C1103D" w:rsidP="00BF6402">
      <w:pPr>
        <w:tabs>
          <w:tab w:val="left" w:pos="2805"/>
        </w:tabs>
      </w:pPr>
    </w:p>
    <w:p w14:paraId="0B2E8386" w14:textId="77777777" w:rsidR="00C1103D" w:rsidRDefault="00C1103D" w:rsidP="00BF6402">
      <w:pPr>
        <w:tabs>
          <w:tab w:val="left" w:pos="2805"/>
        </w:tabs>
      </w:pPr>
    </w:p>
    <w:p w14:paraId="322EBBD1" w14:textId="77777777" w:rsidR="00C1103D" w:rsidRDefault="00C1103D" w:rsidP="00BF6402">
      <w:pPr>
        <w:tabs>
          <w:tab w:val="left" w:pos="2805"/>
        </w:tabs>
      </w:pPr>
    </w:p>
    <w:p w14:paraId="74E8CC57" w14:textId="77777777" w:rsidR="00C1103D" w:rsidRDefault="00C1103D" w:rsidP="00BF6402">
      <w:pPr>
        <w:tabs>
          <w:tab w:val="left" w:pos="2805"/>
        </w:tabs>
      </w:pPr>
    </w:p>
    <w:p w14:paraId="2EBA239B" w14:textId="77777777" w:rsidR="00C1103D" w:rsidRDefault="00C1103D" w:rsidP="00BF6402">
      <w:pPr>
        <w:tabs>
          <w:tab w:val="left" w:pos="2805"/>
        </w:tabs>
      </w:pPr>
    </w:p>
    <w:p w14:paraId="07EF0757" w14:textId="77777777" w:rsidR="00C1103D" w:rsidRDefault="00C1103D" w:rsidP="00BF6402">
      <w:pPr>
        <w:tabs>
          <w:tab w:val="left" w:pos="2805"/>
        </w:tabs>
      </w:pPr>
    </w:p>
    <w:p w14:paraId="2F07998E" w14:textId="77777777" w:rsidR="00C1103D" w:rsidRDefault="00C1103D" w:rsidP="00BF6402">
      <w:pPr>
        <w:tabs>
          <w:tab w:val="left" w:pos="2805"/>
        </w:tabs>
      </w:pPr>
    </w:p>
    <w:sectPr w:rsidR="00C1103D" w:rsidSect="00870593">
      <w:headerReference w:type="even" r:id="rId45"/>
      <w:headerReference w:type="default" r:id="rId46"/>
      <w:footerReference w:type="even" r:id="rId47"/>
      <w:footerReference w:type="default" r:id="rId48"/>
      <w:headerReference w:type="first" r:id="rId49"/>
      <w:footerReference w:type="first" r:id="rId50"/>
      <w:pgSz w:w="11909" w:h="16834"/>
      <w:pgMar w:top="1134" w:right="1134" w:bottom="1134"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1C740" w14:textId="77777777" w:rsidR="00F320CC" w:rsidRDefault="00F320CC">
      <w:pPr>
        <w:spacing w:line="240" w:lineRule="auto"/>
      </w:pPr>
      <w:r>
        <w:separator/>
      </w:r>
    </w:p>
  </w:endnote>
  <w:endnote w:type="continuationSeparator" w:id="0">
    <w:p w14:paraId="7740C2AA" w14:textId="77777777" w:rsidR="00F320CC" w:rsidRDefault="00F320CC">
      <w:pPr>
        <w:spacing w:line="240" w:lineRule="auto"/>
      </w:pPr>
      <w:r>
        <w:continuationSeparator/>
      </w:r>
    </w:p>
  </w:endnote>
  <w:endnote w:type="continuationNotice" w:id="1">
    <w:p w14:paraId="5B178E6D" w14:textId="77777777" w:rsidR="00F320CC" w:rsidRDefault="00F320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 Std">
    <w:altName w:val="Arial"/>
    <w:panose1 w:val="00000000000000000000"/>
    <w:charset w:val="00"/>
    <w:family w:val="swiss"/>
    <w:notTrueType/>
    <w:pitch w:val="default"/>
    <w:sig w:usb0="00000003" w:usb1="00000000" w:usb2="00000000" w:usb3="00000000" w:csb0="00000001" w:csb1="00000000"/>
  </w:font>
  <w:font w:name="Helvetica Neue">
    <w:altName w:val="Malgun Gothic"/>
    <w:charset w:val="00"/>
    <w:family w:val="auto"/>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591BB" w14:textId="4AA2920D" w:rsidR="001D7907" w:rsidRDefault="00820B1C">
    <w:pPr>
      <w:pStyle w:val="Footer"/>
    </w:pPr>
    <w:r>
      <w:rPr>
        <w:noProof/>
      </w:rPr>
      <mc:AlternateContent>
        <mc:Choice Requires="wps">
          <w:drawing>
            <wp:anchor distT="0" distB="0" distL="0" distR="0" simplePos="0" relativeHeight="251658752" behindDoc="0" locked="0" layoutInCell="1" allowOverlap="1" wp14:anchorId="59C9E506" wp14:editId="18965FD9">
              <wp:simplePos x="635" y="635"/>
              <wp:positionH relativeFrom="column">
                <wp:align>center</wp:align>
              </wp:positionH>
              <wp:positionV relativeFrom="paragraph">
                <wp:posOffset>635</wp:posOffset>
              </wp:positionV>
              <wp:extent cx="443865" cy="443865"/>
              <wp:effectExtent l="0" t="0" r="1270" b="8255"/>
              <wp:wrapSquare wrapText="bothSides"/>
              <wp:docPr id="15" name="Text Box 1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F7638C" w14:textId="3CB2C87A" w:rsidR="00820B1C" w:rsidRPr="00820B1C" w:rsidRDefault="00820B1C">
                          <w:pPr>
                            <w:rPr>
                              <w:color w:val="000000"/>
                              <w:sz w:val="24"/>
                              <w:szCs w:val="24"/>
                            </w:rPr>
                          </w:pPr>
                          <w:r w:rsidRPr="00820B1C">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a="http://schemas.openxmlformats.org/drawingml/2006/main">
          <w:pict w14:anchorId="6FDF9C6D">
            <v:shapetype id="_x0000_t202" coordsize="21600,21600" o:spt="202" path="m,l,21600r21600,l21600,xe" w14:anchorId="59C9E506">
              <v:stroke joinstyle="miter"/>
              <v:path gradientshapeok="t" o:connecttype="rect"/>
            </v:shapetype>
            <v:shape id="Text Box 15" style="position:absolute;margin-left:0;margin-top:.05pt;width:34.95pt;height:34.95pt;z-index:251658251;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5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M52SCzcCAABlBAAADgAAAAAAAAAAAAAAAAAuAgAA&#10;ZHJzL2Uyb0RvYy54bWxQSwECLQAUAAYACAAAACEAhLDTKNYAAAADAQAADwAAAAAAAAAAAAAAAACR&#10;BAAAZHJzL2Rvd25yZXYueG1sUEsFBgAAAAAEAAQA8wAAAJQFAAAAAA==&#10;">
              <v:fill o:detectmouseclick="t"/>
              <v:textbox style="mso-fit-shape-to-text:t" inset="0,0,0,0">
                <w:txbxContent>
                  <w:p w:rsidRPr="00820B1C" w:rsidR="00820B1C" w:rsidRDefault="00820B1C" w14:paraId="40D30C90" w14:textId="3CB2C87A">
                    <w:pPr>
                      <w:rPr>
                        <w:color w:val="000000"/>
                        <w:sz w:val="24"/>
                        <w:szCs w:val="24"/>
                      </w:rPr>
                    </w:pPr>
                    <w:r w:rsidRPr="00820B1C">
                      <w:rPr>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77BB7" w14:textId="66E97643" w:rsidR="001D7907" w:rsidRDefault="00820B1C">
    <w:pPr>
      <w:pStyle w:val="Footer"/>
      <w:ind w:right="360"/>
    </w:pPr>
    <w:r>
      <w:rPr>
        <w:noProof/>
      </w:rPr>
      <mc:AlternateContent>
        <mc:Choice Requires="wps">
          <w:drawing>
            <wp:anchor distT="0" distB="0" distL="0" distR="0" simplePos="0" relativeHeight="251659776" behindDoc="0" locked="0" layoutInCell="1" allowOverlap="1" wp14:anchorId="256AD4EA" wp14:editId="775D05B2">
              <wp:simplePos x="723900" y="10067925"/>
              <wp:positionH relativeFrom="column">
                <wp:align>center</wp:align>
              </wp:positionH>
              <wp:positionV relativeFrom="paragraph">
                <wp:posOffset>635</wp:posOffset>
              </wp:positionV>
              <wp:extent cx="443865" cy="443865"/>
              <wp:effectExtent l="0" t="0" r="1270" b="8255"/>
              <wp:wrapSquare wrapText="bothSides"/>
              <wp:docPr id="16" name="Text Box 1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674930" w14:textId="466FAAA7" w:rsidR="00820B1C" w:rsidRPr="00820B1C" w:rsidRDefault="00820B1C">
                          <w:pPr>
                            <w:rPr>
                              <w:color w:val="000000"/>
                              <w:sz w:val="24"/>
                              <w:szCs w:val="24"/>
                            </w:rPr>
                          </w:pPr>
                          <w:r w:rsidRPr="00820B1C">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a="http://schemas.openxmlformats.org/drawingml/2006/main">
          <w:pict w14:anchorId="6FE1B0D8">
            <v:shapetype id="_x0000_t202" coordsize="21600,21600" o:spt="202" path="m,l,21600r21600,l21600,xe" w14:anchorId="256AD4EA">
              <v:stroke joinstyle="miter"/>
              <v:path gradientshapeok="t" o:connecttype="rect"/>
            </v:shapetype>
            <v:shape id="Text Box 16" style="position:absolute;margin-left:0;margin-top:.05pt;width:34.95pt;height:34.95pt;z-index:251658252;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6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C2RBLk4AgAAZQQAAA4AAAAAAAAAAAAAAAAALgIA&#10;AGRycy9lMm9Eb2MueG1sUEsBAi0AFAAGAAgAAAAhAISw0yjWAAAAAwEAAA8AAAAAAAAAAAAAAAAA&#10;kgQAAGRycy9kb3ducmV2LnhtbFBLBQYAAAAABAAEAPMAAACVBQAAAAA=&#10;">
              <v:fill o:detectmouseclick="t"/>
              <v:textbox style="mso-fit-shape-to-text:t" inset="0,0,0,0">
                <w:txbxContent>
                  <w:p w:rsidRPr="00820B1C" w:rsidR="00820B1C" w:rsidRDefault="00820B1C" w14:paraId="40D11FB0" w14:textId="466FAAA7">
                    <w:pPr>
                      <w:rPr>
                        <w:color w:val="000000"/>
                        <w:sz w:val="24"/>
                        <w:szCs w:val="24"/>
                      </w:rPr>
                    </w:pPr>
                    <w:r w:rsidRPr="00820B1C">
                      <w:rPr>
                        <w:color w:val="000000"/>
                        <w:sz w:val="24"/>
                        <w:szCs w:val="24"/>
                      </w:rPr>
                      <w:t>OFFICIAL-SENSITIVE COMMERCIAL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F4563" w14:textId="07954D68" w:rsidR="001D7907" w:rsidRDefault="00820B1C">
    <w:pPr>
      <w:pStyle w:val="Footer"/>
    </w:pPr>
    <w:r>
      <w:rPr>
        <w:noProof/>
      </w:rPr>
      <mc:AlternateContent>
        <mc:Choice Requires="wps">
          <w:drawing>
            <wp:anchor distT="0" distB="0" distL="0" distR="0" simplePos="0" relativeHeight="251657728" behindDoc="0" locked="0" layoutInCell="1" allowOverlap="1" wp14:anchorId="05C73E24" wp14:editId="4B0C3AFF">
              <wp:simplePos x="635" y="635"/>
              <wp:positionH relativeFrom="column">
                <wp:align>center</wp:align>
              </wp:positionH>
              <wp:positionV relativeFrom="paragraph">
                <wp:posOffset>635</wp:posOffset>
              </wp:positionV>
              <wp:extent cx="443865" cy="443865"/>
              <wp:effectExtent l="0" t="0" r="1270" b="8255"/>
              <wp:wrapSquare wrapText="bothSides"/>
              <wp:docPr id="14" name="Text Box 1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D5DBBD" w14:textId="305BAF4A" w:rsidR="00820B1C" w:rsidRPr="00820B1C" w:rsidRDefault="00820B1C">
                          <w:pPr>
                            <w:rPr>
                              <w:color w:val="000000"/>
                              <w:sz w:val="24"/>
                              <w:szCs w:val="24"/>
                            </w:rPr>
                          </w:pPr>
                          <w:r w:rsidRPr="00820B1C">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a="http://schemas.openxmlformats.org/drawingml/2006/main">
          <w:pict w14:anchorId="3868921E">
            <v:shapetype id="_x0000_t202" coordsize="21600,21600" o:spt="202" path="m,l,21600r21600,l21600,xe" w14:anchorId="05C73E24">
              <v:stroke joinstyle="miter"/>
              <v:path gradientshapeok="t" o:connecttype="rect"/>
            </v:shapetype>
            <v:shape id="Text Box 14" style="position:absolute;margin-left:0;margin-top:.05pt;width:34.95pt;height:34.95pt;z-index:251658250;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6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DoJSPEOQIAAGQEAAAOAAAAAAAAAAAAAAAAAC4C&#10;AABkcnMvZTJvRG9jLnhtbFBLAQItABQABgAIAAAAIQCEsNMo1gAAAAMBAAAPAAAAAAAAAAAAAAAA&#10;AJMEAABkcnMvZG93bnJldi54bWxQSwUGAAAAAAQABADzAAAAlgUAAAAA&#10;">
              <v:fill o:detectmouseclick="t"/>
              <v:textbox style="mso-fit-shape-to-text:t" inset="0,0,0,0">
                <w:txbxContent>
                  <w:p w:rsidRPr="00820B1C" w:rsidR="00820B1C" w:rsidRDefault="00820B1C" w14:paraId="2A2A92BC" w14:textId="305BAF4A">
                    <w:pPr>
                      <w:rPr>
                        <w:color w:val="000000"/>
                        <w:sz w:val="24"/>
                        <w:szCs w:val="24"/>
                      </w:rPr>
                    </w:pPr>
                    <w:r w:rsidRPr="00820B1C">
                      <w:rPr>
                        <w:color w:val="000000"/>
                        <w:sz w:val="24"/>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0551A" w14:textId="341F3919" w:rsidR="00820B1C" w:rsidRDefault="00820B1C">
    <w:pPr>
      <w:pStyle w:val="Footer"/>
    </w:pPr>
    <w:r>
      <w:rPr>
        <w:noProof/>
      </w:rPr>
      <mc:AlternateContent>
        <mc:Choice Requires="wps">
          <w:drawing>
            <wp:anchor distT="0" distB="0" distL="0" distR="0" simplePos="0" relativeHeight="251661824" behindDoc="0" locked="0" layoutInCell="1" allowOverlap="1" wp14:anchorId="2CDE54AB" wp14:editId="7988496D">
              <wp:simplePos x="635" y="635"/>
              <wp:positionH relativeFrom="column">
                <wp:align>center</wp:align>
              </wp:positionH>
              <wp:positionV relativeFrom="paragraph">
                <wp:posOffset>635</wp:posOffset>
              </wp:positionV>
              <wp:extent cx="443865" cy="443865"/>
              <wp:effectExtent l="0" t="0" r="1270" b="8255"/>
              <wp:wrapSquare wrapText="bothSides"/>
              <wp:docPr id="18" name="Text Box 1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BD5375" w14:textId="5B379794" w:rsidR="00820B1C" w:rsidRPr="00820B1C" w:rsidRDefault="00820B1C">
                          <w:pPr>
                            <w:rPr>
                              <w:color w:val="000000"/>
                              <w:sz w:val="24"/>
                              <w:szCs w:val="24"/>
                            </w:rPr>
                          </w:pPr>
                          <w:r w:rsidRPr="00820B1C">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a="http://schemas.openxmlformats.org/drawingml/2006/main">
          <w:pict w14:anchorId="743BE2E3">
            <v:shapetype id="_x0000_t202" coordsize="21600,21600" o:spt="202" path="m,l,21600r21600,l21600,xe" w14:anchorId="2CDE54AB">
              <v:stroke joinstyle="miter"/>
              <v:path gradientshapeok="t" o:connecttype="rect"/>
            </v:shapetype>
            <v:shape id="Text Box 18" style="position:absolute;margin-left:0;margin-top:.05pt;width:34.95pt;height:34.95pt;z-index:251658254;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6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OTAENU4AgAAZQQAAA4AAAAAAAAAAAAAAAAALgIA&#10;AGRycy9lMm9Eb2MueG1sUEsBAi0AFAAGAAgAAAAhAISw0yjWAAAAAwEAAA8AAAAAAAAAAAAAAAAA&#10;kgQAAGRycy9kb3ducmV2LnhtbFBLBQYAAAAABAAEAPMAAACVBQAAAAA=&#10;">
              <v:fill o:detectmouseclick="t"/>
              <v:textbox style="mso-fit-shape-to-text:t" inset="0,0,0,0">
                <w:txbxContent>
                  <w:p w:rsidRPr="00820B1C" w:rsidR="00820B1C" w:rsidRDefault="00820B1C" w14:paraId="28D4213B" w14:textId="5B379794">
                    <w:pPr>
                      <w:rPr>
                        <w:color w:val="000000"/>
                        <w:sz w:val="24"/>
                        <w:szCs w:val="24"/>
                      </w:rPr>
                    </w:pPr>
                    <w:r w:rsidRPr="00820B1C">
                      <w:rPr>
                        <w:color w:val="000000"/>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BC05B" w14:textId="4F20ECE0" w:rsidR="00820B1C" w:rsidRDefault="00820B1C">
    <w:pPr>
      <w:pStyle w:val="Footer"/>
    </w:pPr>
    <w:r>
      <w:rPr>
        <w:noProof/>
      </w:rPr>
      <mc:AlternateContent>
        <mc:Choice Requires="wps">
          <w:drawing>
            <wp:anchor distT="0" distB="0" distL="0" distR="0" simplePos="0" relativeHeight="251662848" behindDoc="0" locked="0" layoutInCell="1" allowOverlap="1" wp14:anchorId="3D2C3959" wp14:editId="0877092A">
              <wp:simplePos x="635" y="635"/>
              <wp:positionH relativeFrom="column">
                <wp:align>center</wp:align>
              </wp:positionH>
              <wp:positionV relativeFrom="paragraph">
                <wp:posOffset>635</wp:posOffset>
              </wp:positionV>
              <wp:extent cx="443865" cy="443865"/>
              <wp:effectExtent l="0" t="0" r="1270" b="8255"/>
              <wp:wrapSquare wrapText="bothSides"/>
              <wp:docPr id="19" name="Text Box 19"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25C8BF" w14:textId="43930AE6" w:rsidR="00820B1C" w:rsidRPr="00820B1C" w:rsidRDefault="00820B1C">
                          <w:pPr>
                            <w:rPr>
                              <w:color w:val="000000"/>
                              <w:sz w:val="24"/>
                              <w:szCs w:val="24"/>
                            </w:rPr>
                          </w:pPr>
                          <w:r w:rsidRPr="00820B1C">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a="http://schemas.openxmlformats.org/drawingml/2006/main">
          <w:pict w14:anchorId="6F039623">
            <v:shapetype id="_x0000_t202" coordsize="21600,21600" o:spt="202" path="m,l,21600r21600,l21600,xe" w14:anchorId="3D2C3959">
              <v:stroke joinstyle="miter"/>
              <v:path gradientshapeok="t" o:connecttype="rect"/>
            </v:shapetype>
            <v:shape id="Text Box 19" style="position:absolute;margin-left:0;margin-top:.05pt;width:34.95pt;height:34.95pt;z-index:251658255;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6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CIp1msOQIAAGUEAAAOAAAAAAAAAAAAAAAAAC4C&#10;AABkcnMvZTJvRG9jLnhtbFBLAQItABQABgAIAAAAIQCEsNMo1gAAAAMBAAAPAAAAAAAAAAAAAAAA&#10;AJMEAABkcnMvZG93bnJldi54bWxQSwUGAAAAAAQABADzAAAAlgUAAAAA&#10;">
              <v:fill o:detectmouseclick="t"/>
              <v:textbox style="mso-fit-shape-to-text:t" inset="0,0,0,0">
                <w:txbxContent>
                  <w:p w:rsidRPr="00820B1C" w:rsidR="00820B1C" w:rsidRDefault="00820B1C" w14:paraId="47C52974" w14:textId="43930AE6">
                    <w:pPr>
                      <w:rPr>
                        <w:color w:val="000000"/>
                        <w:sz w:val="24"/>
                        <w:szCs w:val="24"/>
                      </w:rPr>
                    </w:pPr>
                    <w:r w:rsidRPr="00820B1C">
                      <w:rPr>
                        <w:color w:val="000000"/>
                        <w:sz w:val="24"/>
                        <w:szCs w:val="24"/>
                      </w:rPr>
                      <w:t>OFFICIAL-SENSITIVE COMMERCIAL</w:t>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835D7" w14:textId="61E9C1C9" w:rsidR="00820B1C" w:rsidRDefault="00820B1C">
    <w:pPr>
      <w:pStyle w:val="Footer"/>
    </w:pPr>
    <w:r>
      <w:rPr>
        <w:noProof/>
      </w:rPr>
      <mc:AlternateContent>
        <mc:Choice Requires="wps">
          <w:drawing>
            <wp:anchor distT="0" distB="0" distL="0" distR="0" simplePos="0" relativeHeight="251660800" behindDoc="0" locked="0" layoutInCell="1" allowOverlap="1" wp14:anchorId="5FBC3840" wp14:editId="313E6BA2">
              <wp:simplePos x="635" y="635"/>
              <wp:positionH relativeFrom="column">
                <wp:align>center</wp:align>
              </wp:positionH>
              <wp:positionV relativeFrom="paragraph">
                <wp:posOffset>635</wp:posOffset>
              </wp:positionV>
              <wp:extent cx="443865" cy="443865"/>
              <wp:effectExtent l="0" t="0" r="1270" b="8255"/>
              <wp:wrapSquare wrapText="bothSides"/>
              <wp:docPr id="17" name="Text Box 1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1555F7" w14:textId="218FD1AE" w:rsidR="00820B1C" w:rsidRPr="00820B1C" w:rsidRDefault="00820B1C">
                          <w:pPr>
                            <w:rPr>
                              <w:color w:val="000000"/>
                              <w:sz w:val="24"/>
                              <w:szCs w:val="24"/>
                            </w:rPr>
                          </w:pPr>
                          <w:r w:rsidRPr="00820B1C">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a="http://schemas.openxmlformats.org/drawingml/2006/main">
          <w:pict w14:anchorId="35A4287B">
            <v:shapetype id="_x0000_t202" coordsize="21600,21600" o:spt="202" path="m,l,21600r21600,l21600,xe" w14:anchorId="5FBC3840">
              <v:stroke joinstyle="miter"/>
              <v:path gradientshapeok="t" o:connecttype="rect"/>
            </v:shapetype>
            <v:shape id="Text Box 17" style="position:absolute;margin-left:0;margin-top:.05pt;width:34.95pt;height:34.95pt;z-index:251658253;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6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CUJOvcOQIAAGUEAAAOAAAAAAAAAAAAAAAAAC4C&#10;AABkcnMvZTJvRG9jLnhtbFBLAQItABQABgAIAAAAIQCEsNMo1gAAAAMBAAAPAAAAAAAAAAAAAAAA&#10;AJMEAABkcnMvZG93bnJldi54bWxQSwUGAAAAAAQABADzAAAAlgUAAAAA&#10;">
              <v:fill o:detectmouseclick="t"/>
              <v:textbox style="mso-fit-shape-to-text:t" inset="0,0,0,0">
                <w:txbxContent>
                  <w:p w:rsidRPr="00820B1C" w:rsidR="00820B1C" w:rsidRDefault="00820B1C" w14:paraId="6324443C" w14:textId="218FD1AE">
                    <w:pPr>
                      <w:rPr>
                        <w:color w:val="000000"/>
                        <w:sz w:val="24"/>
                        <w:szCs w:val="24"/>
                      </w:rPr>
                    </w:pPr>
                    <w:r w:rsidRPr="00820B1C">
                      <w:rPr>
                        <w:color w:val="000000"/>
                        <w:sz w:val="24"/>
                        <w:szCs w:val="24"/>
                      </w:rPr>
                      <w:t>OFFICIAL-SENSITIVE COMMERCIAL</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6F662" w14:textId="00E2A089" w:rsidR="00820B1C" w:rsidRDefault="00820B1C">
    <w:pPr>
      <w:pStyle w:val="Footer"/>
    </w:pPr>
    <w:r>
      <w:rPr>
        <w:noProof/>
      </w:rPr>
      <mc:AlternateContent>
        <mc:Choice Requires="wps">
          <w:drawing>
            <wp:anchor distT="0" distB="0" distL="0" distR="0" simplePos="0" relativeHeight="251664896" behindDoc="0" locked="0" layoutInCell="1" allowOverlap="1" wp14:anchorId="11354DD6" wp14:editId="14CF3C16">
              <wp:simplePos x="635" y="635"/>
              <wp:positionH relativeFrom="column">
                <wp:align>center</wp:align>
              </wp:positionH>
              <wp:positionV relativeFrom="paragraph">
                <wp:posOffset>635</wp:posOffset>
              </wp:positionV>
              <wp:extent cx="443865" cy="443865"/>
              <wp:effectExtent l="0" t="0" r="1270" b="8255"/>
              <wp:wrapSquare wrapText="bothSides"/>
              <wp:docPr id="21" name="Text Box 2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CB63A6" w14:textId="10BA9D5E" w:rsidR="00820B1C" w:rsidRPr="00820B1C" w:rsidRDefault="00820B1C">
                          <w:pPr>
                            <w:rPr>
                              <w:color w:val="000000"/>
                              <w:sz w:val="24"/>
                              <w:szCs w:val="24"/>
                            </w:rPr>
                          </w:pPr>
                          <w:r w:rsidRPr="00820B1C">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a="http://schemas.openxmlformats.org/drawingml/2006/main">
          <w:pict w14:anchorId="53B4BE4C">
            <v:shapetype id="_x0000_t202" coordsize="21600,21600" o:spt="202" path="m,l,21600r21600,l21600,xe" w14:anchorId="11354DD6">
              <v:stroke joinstyle="miter"/>
              <v:path gradientshapeok="t" o:connecttype="rect"/>
            </v:shapetype>
            <v:shape id="Text Box 21" style="position:absolute;margin-left:0;margin-top:.05pt;width:34.95pt;height:34.95pt;z-index:251658257;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7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q4gzLDoCAABlBAAADgAAAAAAAAAAAAAAAAAu&#10;AgAAZHJzL2Uyb0RvYy54bWxQSwECLQAUAAYACAAAACEAhLDTKNYAAAADAQAADwAAAAAAAAAAAAAA&#10;AACUBAAAZHJzL2Rvd25yZXYueG1sUEsFBgAAAAAEAAQA8wAAAJcFAAAAAA==&#10;">
              <v:fill o:detectmouseclick="t"/>
              <v:textbox style="mso-fit-shape-to-text:t" inset="0,0,0,0">
                <w:txbxContent>
                  <w:p w:rsidRPr="00820B1C" w:rsidR="00820B1C" w:rsidRDefault="00820B1C" w14:paraId="74F6BF76" w14:textId="10BA9D5E">
                    <w:pPr>
                      <w:rPr>
                        <w:color w:val="000000"/>
                        <w:sz w:val="24"/>
                        <w:szCs w:val="24"/>
                      </w:rPr>
                    </w:pPr>
                    <w:r w:rsidRPr="00820B1C">
                      <w:rPr>
                        <w:color w:val="000000"/>
                        <w:sz w:val="24"/>
                        <w:szCs w:val="24"/>
                      </w:rPr>
                      <w:t>OFFICIAL-SENSITIVE COMMERCIAL</w:t>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B6A11" w14:textId="23632844" w:rsidR="00820B1C" w:rsidRDefault="00820B1C">
    <w:pPr>
      <w:pStyle w:val="Footer"/>
    </w:pPr>
    <w:r>
      <w:rPr>
        <w:noProof/>
      </w:rPr>
      <mc:AlternateContent>
        <mc:Choice Requires="wps">
          <w:drawing>
            <wp:anchor distT="0" distB="0" distL="0" distR="0" simplePos="0" relativeHeight="251665920" behindDoc="0" locked="0" layoutInCell="1" allowOverlap="1" wp14:anchorId="2E0C6AFB" wp14:editId="3485C39B">
              <wp:simplePos x="635" y="635"/>
              <wp:positionH relativeFrom="column">
                <wp:align>center</wp:align>
              </wp:positionH>
              <wp:positionV relativeFrom="paragraph">
                <wp:posOffset>635</wp:posOffset>
              </wp:positionV>
              <wp:extent cx="443865" cy="443865"/>
              <wp:effectExtent l="0" t="0" r="1270" b="8255"/>
              <wp:wrapSquare wrapText="bothSides"/>
              <wp:docPr id="22" name="Text Box 2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144542" w14:textId="3AB1AC59" w:rsidR="00820B1C" w:rsidRPr="00820B1C" w:rsidRDefault="00820B1C">
                          <w:pPr>
                            <w:rPr>
                              <w:color w:val="000000"/>
                              <w:sz w:val="24"/>
                              <w:szCs w:val="24"/>
                            </w:rPr>
                          </w:pPr>
                          <w:r w:rsidRPr="00820B1C">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a="http://schemas.openxmlformats.org/drawingml/2006/main">
          <w:pict w14:anchorId="473871AD">
            <v:shapetype id="_x0000_t202" coordsize="21600,21600" o:spt="202" path="m,l,21600r21600,l21600,xe" w14:anchorId="2E0C6AFB">
              <v:stroke joinstyle="miter"/>
              <v:path gradientshapeok="t" o:connecttype="rect"/>
            </v:shapetype>
            <v:shape id="Text Box 22" style="position:absolute;margin-left:0;margin-top:.05pt;width:34.95pt;height:34.95pt;z-index:251658258;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7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LWEpZ47AgAAZQQAAA4AAAAAAAAAAAAAAAAA&#10;LgIAAGRycy9lMm9Eb2MueG1sUEsBAi0AFAAGAAgAAAAhAISw0yjWAAAAAwEAAA8AAAAAAAAAAAAA&#10;AAAAlQQAAGRycy9kb3ducmV2LnhtbFBLBQYAAAAABAAEAPMAAACYBQAAAAA=&#10;">
              <v:fill o:detectmouseclick="t"/>
              <v:textbox style="mso-fit-shape-to-text:t" inset="0,0,0,0">
                <w:txbxContent>
                  <w:p w:rsidRPr="00820B1C" w:rsidR="00820B1C" w:rsidRDefault="00820B1C" w14:paraId="73E4C1F6" w14:textId="3AB1AC59">
                    <w:pPr>
                      <w:rPr>
                        <w:color w:val="000000"/>
                        <w:sz w:val="24"/>
                        <w:szCs w:val="24"/>
                      </w:rPr>
                    </w:pPr>
                    <w:r w:rsidRPr="00820B1C">
                      <w:rPr>
                        <w:color w:val="000000"/>
                        <w:sz w:val="24"/>
                        <w:szCs w:val="24"/>
                      </w:rPr>
                      <w:t>OFFICIAL-SENSITIVE COMMERCIAL</w:t>
                    </w:r>
                  </w:p>
                </w:txbxContent>
              </v:textbox>
              <w10:wrap type="squar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1A6D0" w14:textId="202D325E" w:rsidR="00820B1C" w:rsidRDefault="00820B1C">
    <w:pPr>
      <w:pStyle w:val="Footer"/>
    </w:pPr>
    <w:r>
      <w:rPr>
        <w:noProof/>
      </w:rPr>
      <mc:AlternateContent>
        <mc:Choice Requires="wps">
          <w:drawing>
            <wp:anchor distT="0" distB="0" distL="0" distR="0" simplePos="0" relativeHeight="251663872" behindDoc="0" locked="0" layoutInCell="1" allowOverlap="1" wp14:anchorId="00F20636" wp14:editId="42526A60">
              <wp:simplePos x="635" y="635"/>
              <wp:positionH relativeFrom="column">
                <wp:align>center</wp:align>
              </wp:positionH>
              <wp:positionV relativeFrom="paragraph">
                <wp:posOffset>635</wp:posOffset>
              </wp:positionV>
              <wp:extent cx="443865" cy="443865"/>
              <wp:effectExtent l="0" t="0" r="1270" b="8255"/>
              <wp:wrapSquare wrapText="bothSides"/>
              <wp:docPr id="20" name="Text Box 20"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09BB79" w14:textId="706A041F" w:rsidR="00820B1C" w:rsidRPr="00820B1C" w:rsidRDefault="00820B1C">
                          <w:pPr>
                            <w:rPr>
                              <w:color w:val="000000"/>
                              <w:sz w:val="24"/>
                              <w:szCs w:val="24"/>
                            </w:rPr>
                          </w:pPr>
                          <w:r w:rsidRPr="00820B1C">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a="http://schemas.openxmlformats.org/drawingml/2006/main">
          <w:pict w14:anchorId="6D367E6F">
            <v:shapetype id="_x0000_t202" coordsize="21600,21600" o:spt="202" path="m,l,21600r21600,l21600,xe" w14:anchorId="00F20636">
              <v:stroke joinstyle="miter"/>
              <v:path gradientshapeok="t" o:connecttype="rect"/>
            </v:shapetype>
            <v:shape id="Text Box 20" style="position:absolute;margin-left:0;margin-top:.05pt;width:34.95pt;height:34.95pt;z-index:251658256;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7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Ej3cSToCAABlBAAADgAAAAAAAAAAAAAAAAAu&#10;AgAAZHJzL2Uyb0RvYy54bWxQSwECLQAUAAYACAAAACEAhLDTKNYAAAADAQAADwAAAAAAAAAAAAAA&#10;AACUBAAAZHJzL2Rvd25yZXYueG1sUEsFBgAAAAAEAAQA8wAAAJcFAAAAAA==&#10;">
              <v:fill o:detectmouseclick="t"/>
              <v:textbox style="mso-fit-shape-to-text:t" inset="0,0,0,0">
                <w:txbxContent>
                  <w:p w:rsidRPr="00820B1C" w:rsidR="00820B1C" w:rsidRDefault="00820B1C" w14:paraId="3D289BEE" w14:textId="706A041F">
                    <w:pPr>
                      <w:rPr>
                        <w:color w:val="000000"/>
                        <w:sz w:val="24"/>
                        <w:szCs w:val="24"/>
                      </w:rPr>
                    </w:pPr>
                    <w:r w:rsidRPr="00820B1C">
                      <w:rPr>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555E6" w14:textId="77777777" w:rsidR="00F320CC" w:rsidRDefault="00F320CC">
      <w:pPr>
        <w:spacing w:line="240" w:lineRule="auto"/>
      </w:pPr>
      <w:r>
        <w:rPr>
          <w:color w:val="000000"/>
        </w:rPr>
        <w:separator/>
      </w:r>
    </w:p>
  </w:footnote>
  <w:footnote w:type="continuationSeparator" w:id="0">
    <w:p w14:paraId="71E5DD20" w14:textId="77777777" w:rsidR="00F320CC" w:rsidRDefault="00F320CC">
      <w:pPr>
        <w:spacing w:line="240" w:lineRule="auto"/>
      </w:pPr>
      <w:r>
        <w:continuationSeparator/>
      </w:r>
    </w:p>
  </w:footnote>
  <w:footnote w:type="continuationNotice" w:id="1">
    <w:p w14:paraId="15D9A3D6" w14:textId="77777777" w:rsidR="00F320CC" w:rsidRDefault="00F320C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65026" w14:textId="7ADB8D84" w:rsidR="001D7907" w:rsidRDefault="00820B1C">
    <w:pPr>
      <w:pStyle w:val="Header"/>
    </w:pPr>
    <w:r>
      <w:rPr>
        <w:noProof/>
      </w:rPr>
      <mc:AlternateContent>
        <mc:Choice Requires="wps">
          <w:drawing>
            <wp:anchor distT="0" distB="0" distL="0" distR="0" simplePos="0" relativeHeight="251649536" behindDoc="0" locked="0" layoutInCell="1" allowOverlap="1" wp14:anchorId="53D0EC2D" wp14:editId="27FCEF28">
              <wp:simplePos x="635" y="635"/>
              <wp:positionH relativeFrom="column">
                <wp:align>center</wp:align>
              </wp:positionH>
              <wp:positionV relativeFrom="paragraph">
                <wp:posOffset>635</wp:posOffset>
              </wp:positionV>
              <wp:extent cx="443865" cy="443865"/>
              <wp:effectExtent l="0" t="0" r="1270" b="8255"/>
              <wp:wrapSquare wrapText="bothSides"/>
              <wp:docPr id="6" name="Text Box 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F0327F" w14:textId="61CE1950" w:rsidR="00820B1C" w:rsidRPr="00820B1C" w:rsidRDefault="00820B1C">
                          <w:pPr>
                            <w:rPr>
                              <w:color w:val="000000"/>
                              <w:sz w:val="24"/>
                              <w:szCs w:val="24"/>
                            </w:rPr>
                          </w:pPr>
                          <w:r w:rsidRPr="00820B1C">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a="http://schemas.openxmlformats.org/drawingml/2006/main">
          <w:pict w14:anchorId="0EB74C6D">
            <v:shapetype id="_x0000_t202" coordsize="21600,21600" o:spt="202" path="m,l,21600r21600,l21600,xe" w14:anchorId="53D0EC2D">
              <v:stroke joinstyle="miter"/>
              <v:path gradientshapeok="t" o:connecttype="rect"/>
            </v:shapetype>
            <v:shape id="Text Box 6"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5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qQqRRzcCAABiBAAADgAAAAAAAAAAAAAAAAAuAgAA&#10;ZHJzL2Uyb0RvYy54bWxQSwECLQAUAAYACAAAACEAhLDTKNYAAAADAQAADwAAAAAAAAAAAAAAAACR&#10;BAAAZHJzL2Rvd25yZXYueG1sUEsFBgAAAAAEAAQA8wAAAJQFAAAAAA==&#10;">
              <v:fill o:detectmouseclick="t"/>
              <v:textbox style="mso-fit-shape-to-text:t" inset="0,0,0,0">
                <w:txbxContent>
                  <w:p w:rsidRPr="00820B1C" w:rsidR="00820B1C" w:rsidRDefault="00820B1C" w14:paraId="118A119E" w14:textId="61CE1950">
                    <w:pPr>
                      <w:rPr>
                        <w:color w:val="000000"/>
                        <w:sz w:val="24"/>
                        <w:szCs w:val="24"/>
                      </w:rPr>
                    </w:pPr>
                    <w:r w:rsidRPr="00820B1C">
                      <w:rPr>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F423E" w14:textId="2B3D04AA" w:rsidR="001D7907" w:rsidRDefault="00820B1C">
    <w:pPr>
      <w:pStyle w:val="Header"/>
    </w:pPr>
    <w:r>
      <w:rPr>
        <w:noProof/>
      </w:rPr>
      <mc:AlternateContent>
        <mc:Choice Requires="wps">
          <w:drawing>
            <wp:anchor distT="0" distB="0" distL="0" distR="0" simplePos="0" relativeHeight="251650560" behindDoc="0" locked="0" layoutInCell="1" allowOverlap="1" wp14:anchorId="5EE8CA5E" wp14:editId="3A1DAAB6">
              <wp:simplePos x="723900" y="457200"/>
              <wp:positionH relativeFrom="column">
                <wp:align>center</wp:align>
              </wp:positionH>
              <wp:positionV relativeFrom="paragraph">
                <wp:posOffset>635</wp:posOffset>
              </wp:positionV>
              <wp:extent cx="443865" cy="443865"/>
              <wp:effectExtent l="0" t="0" r="1270" b="8255"/>
              <wp:wrapSquare wrapText="bothSides"/>
              <wp:docPr id="7" name="Text Box 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CB4117" w14:textId="518CF243" w:rsidR="00820B1C" w:rsidRPr="00820B1C" w:rsidRDefault="00820B1C">
                          <w:pPr>
                            <w:rPr>
                              <w:color w:val="000000"/>
                              <w:sz w:val="24"/>
                              <w:szCs w:val="24"/>
                            </w:rPr>
                          </w:pPr>
                          <w:r w:rsidRPr="00820B1C">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a="http://schemas.openxmlformats.org/drawingml/2006/main">
          <w:pict w14:anchorId="4E94E40C">
            <v:shapetype id="_x0000_t202" coordsize="21600,21600" o:spt="202" path="m,l,21600r21600,l21600,xe" w14:anchorId="5EE8CA5E">
              <v:stroke joinstyle="miter"/>
              <v:path gradientshapeok="t" o:connecttype="rect"/>
            </v:shapetype>
            <v:shape id="Text Box 7"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5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ALukeCOQIAAGIEAAAOAAAAAAAAAAAAAAAAAC4C&#10;AABkcnMvZTJvRG9jLnhtbFBLAQItABQABgAIAAAAIQCEsNMo1gAAAAMBAAAPAAAAAAAAAAAAAAAA&#10;AJMEAABkcnMvZG93bnJldi54bWxQSwUGAAAAAAQABADzAAAAlgUAAAAA&#10;">
              <v:fill o:detectmouseclick="t"/>
              <v:textbox style="mso-fit-shape-to-text:t" inset="0,0,0,0">
                <w:txbxContent>
                  <w:p w:rsidRPr="00820B1C" w:rsidR="00820B1C" w:rsidRDefault="00820B1C" w14:paraId="5700DD93" w14:textId="518CF243">
                    <w:pPr>
                      <w:rPr>
                        <w:color w:val="000000"/>
                        <w:sz w:val="24"/>
                        <w:szCs w:val="24"/>
                      </w:rPr>
                    </w:pPr>
                    <w:r w:rsidRPr="00820B1C">
                      <w:rPr>
                        <w:color w:val="000000"/>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1D7C" w14:textId="64576D88" w:rsidR="001D7907" w:rsidRDefault="00820B1C">
    <w:pPr>
      <w:pStyle w:val="Header"/>
    </w:pPr>
    <w:r>
      <w:rPr>
        <w:noProof/>
      </w:rPr>
      <mc:AlternateContent>
        <mc:Choice Requires="wps">
          <w:drawing>
            <wp:anchor distT="0" distB="0" distL="0" distR="0" simplePos="0" relativeHeight="251648512" behindDoc="0" locked="0" layoutInCell="1" allowOverlap="1" wp14:anchorId="0911E508" wp14:editId="600D5741">
              <wp:simplePos x="635" y="635"/>
              <wp:positionH relativeFrom="column">
                <wp:align>center</wp:align>
              </wp:positionH>
              <wp:positionV relativeFrom="paragraph">
                <wp:posOffset>635</wp:posOffset>
              </wp:positionV>
              <wp:extent cx="443865" cy="443865"/>
              <wp:effectExtent l="0" t="0" r="1270" b="8255"/>
              <wp:wrapSquare wrapText="bothSides"/>
              <wp:docPr id="5" name="Text Box 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0AC640" w14:textId="106461CA" w:rsidR="00820B1C" w:rsidRPr="00820B1C" w:rsidRDefault="00820B1C">
                          <w:pPr>
                            <w:rPr>
                              <w:color w:val="000000"/>
                              <w:sz w:val="24"/>
                              <w:szCs w:val="24"/>
                            </w:rPr>
                          </w:pPr>
                          <w:r w:rsidRPr="00820B1C">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a="http://schemas.openxmlformats.org/drawingml/2006/main">
          <w:pict w14:anchorId="4C9BC4CE">
            <v:shapetype id="_x0000_t202" coordsize="21600,21600" o:spt="202" path="m,l,21600r21600,l21600,xe" w14:anchorId="0911E508">
              <v:stroke joinstyle="miter"/>
              <v:path gradientshapeok="t" o:connecttype="rect"/>
            </v:shapetype>
            <v:shape id="Text Box 5"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6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">
              <v:fill o:detectmouseclick="t"/>
              <v:textbox style="mso-fit-shape-to-text:t" inset="0,0,0,0">
                <w:txbxContent>
                  <w:p w:rsidRPr="00820B1C" w:rsidR="00820B1C" w:rsidRDefault="00820B1C" w14:paraId="7B5A96AE" w14:textId="106461CA">
                    <w:pPr>
                      <w:rPr>
                        <w:color w:val="000000"/>
                        <w:sz w:val="24"/>
                        <w:szCs w:val="24"/>
                      </w:rPr>
                    </w:pPr>
                    <w:r w:rsidRPr="00820B1C">
                      <w:rPr>
                        <w:color w:val="000000"/>
                        <w:sz w:val="24"/>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833CF" w14:textId="43BCA21C" w:rsidR="001D7907" w:rsidRDefault="00820B1C">
    <w:pPr>
      <w:pStyle w:val="Header"/>
    </w:pPr>
    <w:r>
      <w:rPr>
        <w:noProof/>
      </w:rPr>
      <mc:AlternateContent>
        <mc:Choice Requires="wps">
          <w:drawing>
            <wp:anchor distT="0" distB="0" distL="0" distR="0" simplePos="0" relativeHeight="251652608" behindDoc="0" locked="0" layoutInCell="1" allowOverlap="1" wp14:anchorId="36A3DFCB" wp14:editId="60EC3FF7">
              <wp:simplePos x="635" y="635"/>
              <wp:positionH relativeFrom="column">
                <wp:align>center</wp:align>
              </wp:positionH>
              <wp:positionV relativeFrom="paragraph">
                <wp:posOffset>635</wp:posOffset>
              </wp:positionV>
              <wp:extent cx="443865" cy="443865"/>
              <wp:effectExtent l="0" t="0" r="1270" b="8255"/>
              <wp:wrapSquare wrapText="bothSides"/>
              <wp:docPr id="9" name="Text Box 9"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CE10D5" w14:textId="11687886" w:rsidR="00820B1C" w:rsidRPr="00820B1C" w:rsidRDefault="00820B1C">
                          <w:pPr>
                            <w:rPr>
                              <w:color w:val="000000"/>
                              <w:sz w:val="24"/>
                              <w:szCs w:val="24"/>
                            </w:rPr>
                          </w:pPr>
                          <w:r w:rsidRPr="00820B1C">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a="http://schemas.openxmlformats.org/drawingml/2006/main">
          <w:pict w14:anchorId="6F47F536">
            <v:shapetype id="_x0000_t202" coordsize="21600,21600" o:spt="202" path="m,l,21600r21600,l21600,xe" w14:anchorId="36A3DFCB">
              <v:stroke joinstyle="miter"/>
              <v:path gradientshapeok="t" o:connecttype="rect"/>
            </v:shapetype>
            <v:shape id="Text Box 9"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6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DQEB6FOQIAAGIEAAAOAAAAAAAAAAAAAAAAAC4C&#10;AABkcnMvZTJvRG9jLnhtbFBLAQItABQABgAIAAAAIQCEsNMo1gAAAAMBAAAPAAAAAAAAAAAAAAAA&#10;AJMEAABkcnMvZG93bnJldi54bWxQSwUGAAAAAAQABADzAAAAlgUAAAAA&#10;">
              <v:fill o:detectmouseclick="t"/>
              <v:textbox style="mso-fit-shape-to-text:t" inset="0,0,0,0">
                <w:txbxContent>
                  <w:p w:rsidRPr="00820B1C" w:rsidR="00820B1C" w:rsidRDefault="00820B1C" w14:paraId="5D1634B3" w14:textId="11687886">
                    <w:pPr>
                      <w:rPr>
                        <w:color w:val="000000"/>
                        <w:sz w:val="24"/>
                        <w:szCs w:val="24"/>
                      </w:rPr>
                    </w:pPr>
                    <w:r w:rsidRPr="00820B1C">
                      <w:rPr>
                        <w:color w:val="000000"/>
                        <w:sz w:val="24"/>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6B1F9" w14:textId="6875EE0E" w:rsidR="001D7907" w:rsidRDefault="00820B1C">
    <w:pPr>
      <w:pStyle w:val="Header"/>
    </w:pPr>
    <w:r>
      <w:rPr>
        <w:noProof/>
      </w:rPr>
      <mc:AlternateContent>
        <mc:Choice Requires="wps">
          <w:drawing>
            <wp:anchor distT="0" distB="0" distL="0" distR="0" simplePos="0" relativeHeight="251653632" behindDoc="0" locked="0" layoutInCell="1" allowOverlap="1" wp14:anchorId="0F3A6D93" wp14:editId="4358D96D">
              <wp:simplePos x="635" y="635"/>
              <wp:positionH relativeFrom="column">
                <wp:align>center</wp:align>
              </wp:positionH>
              <wp:positionV relativeFrom="paragraph">
                <wp:posOffset>635</wp:posOffset>
              </wp:positionV>
              <wp:extent cx="443865" cy="443865"/>
              <wp:effectExtent l="0" t="0" r="1270" b="8255"/>
              <wp:wrapSquare wrapText="bothSides"/>
              <wp:docPr id="10" name="Text Box 10"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1CDCCD" w14:textId="764F7C10" w:rsidR="00820B1C" w:rsidRPr="00820B1C" w:rsidRDefault="00820B1C">
                          <w:pPr>
                            <w:rPr>
                              <w:color w:val="000000"/>
                              <w:sz w:val="24"/>
                              <w:szCs w:val="24"/>
                            </w:rPr>
                          </w:pPr>
                          <w:r w:rsidRPr="00820B1C">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a="http://schemas.openxmlformats.org/drawingml/2006/main">
          <w:pict w14:anchorId="1B6D9D36">
            <v:shapetype id="_x0000_t202" coordsize="21600,21600" o:spt="202" path="m,l,21600r21600,l21600,xe" w14:anchorId="0F3A6D93">
              <v:stroke joinstyle="miter"/>
              <v:path gradientshapeok="t" o:connecttype="rect"/>
            </v:shapetype>
            <v:shape id="Text Box 10"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6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AR2rcM4AgAAZAQAAA4AAAAAAAAAAAAAAAAALgIA&#10;AGRycy9lMm9Eb2MueG1sUEsBAi0AFAAGAAgAAAAhAISw0yjWAAAAAwEAAA8AAAAAAAAAAAAAAAAA&#10;kgQAAGRycy9kb3ducmV2LnhtbFBLBQYAAAAABAAEAPMAAACVBQAAAAA=&#10;">
              <v:fill o:detectmouseclick="t"/>
              <v:textbox style="mso-fit-shape-to-text:t" inset="0,0,0,0">
                <w:txbxContent>
                  <w:p w:rsidRPr="00820B1C" w:rsidR="00820B1C" w:rsidRDefault="00820B1C" w14:paraId="786DD0A3" w14:textId="764F7C10">
                    <w:pPr>
                      <w:rPr>
                        <w:color w:val="000000"/>
                        <w:sz w:val="24"/>
                        <w:szCs w:val="24"/>
                      </w:rPr>
                    </w:pPr>
                    <w:r w:rsidRPr="00820B1C">
                      <w:rPr>
                        <w:color w:val="000000"/>
                        <w:sz w:val="24"/>
                        <w:szCs w:val="24"/>
                      </w:rPr>
                      <w:t>OFFICIAL-SENSITIVE COMMERCIAL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95BD6" w14:textId="475711C7" w:rsidR="001D7907" w:rsidRDefault="00820B1C">
    <w:pPr>
      <w:pStyle w:val="Header"/>
    </w:pPr>
    <w:r>
      <w:rPr>
        <w:noProof/>
      </w:rPr>
      <mc:AlternateContent>
        <mc:Choice Requires="wps">
          <w:drawing>
            <wp:anchor distT="0" distB="0" distL="0" distR="0" simplePos="0" relativeHeight="251651584" behindDoc="0" locked="0" layoutInCell="1" allowOverlap="1" wp14:anchorId="7251CA85" wp14:editId="6B3331AD">
              <wp:simplePos x="635" y="635"/>
              <wp:positionH relativeFrom="column">
                <wp:align>center</wp:align>
              </wp:positionH>
              <wp:positionV relativeFrom="paragraph">
                <wp:posOffset>635</wp:posOffset>
              </wp:positionV>
              <wp:extent cx="443865" cy="443865"/>
              <wp:effectExtent l="0" t="0" r="1270" b="8255"/>
              <wp:wrapSquare wrapText="bothSides"/>
              <wp:docPr id="8" name="Text Box 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50D199" w14:textId="2A859E65" w:rsidR="00820B1C" w:rsidRPr="00820B1C" w:rsidRDefault="00820B1C">
                          <w:pPr>
                            <w:rPr>
                              <w:color w:val="000000"/>
                              <w:sz w:val="24"/>
                              <w:szCs w:val="24"/>
                            </w:rPr>
                          </w:pPr>
                          <w:r w:rsidRPr="00820B1C">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a="http://schemas.openxmlformats.org/drawingml/2006/main">
          <w:pict w14:anchorId="41F3A7E9">
            <v:shapetype id="_x0000_t202" coordsize="21600,21600" o:spt="202" path="m,l,21600r21600,l21600,xe" w14:anchorId="7251CA85">
              <v:stroke joinstyle="miter"/>
              <v:path gradientshapeok="t" o:connecttype="rect"/>
            </v:shapetype>
            <v:shape id="Text Box 8"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6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Kdyblw4AgAAYgQAAA4AAAAAAAAAAAAAAAAALgIA&#10;AGRycy9lMm9Eb2MueG1sUEsBAi0AFAAGAAgAAAAhAISw0yjWAAAAAwEAAA8AAAAAAAAAAAAAAAAA&#10;kgQAAGRycy9kb3ducmV2LnhtbFBLBQYAAAAABAAEAPMAAACVBQAAAAA=&#10;">
              <v:fill o:detectmouseclick="t"/>
              <v:textbox style="mso-fit-shape-to-text:t" inset="0,0,0,0">
                <w:txbxContent>
                  <w:p w:rsidRPr="00820B1C" w:rsidR="00820B1C" w:rsidRDefault="00820B1C" w14:paraId="761DBC8B" w14:textId="2A859E65">
                    <w:pPr>
                      <w:rPr>
                        <w:color w:val="000000"/>
                        <w:sz w:val="24"/>
                        <w:szCs w:val="24"/>
                      </w:rPr>
                    </w:pPr>
                    <w:r w:rsidRPr="00820B1C">
                      <w:rPr>
                        <w:color w:val="000000"/>
                        <w:sz w:val="24"/>
                        <w:szCs w:val="24"/>
                      </w:rPr>
                      <w:t>OFFICIAL-SENSITIVE COMMERCIAL</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91098" w14:textId="775E91AB" w:rsidR="001D7907" w:rsidRDefault="00820B1C">
    <w:pPr>
      <w:pStyle w:val="Header"/>
    </w:pPr>
    <w:r>
      <w:rPr>
        <w:noProof/>
      </w:rPr>
      <mc:AlternateContent>
        <mc:Choice Requires="wps">
          <w:drawing>
            <wp:anchor distT="0" distB="0" distL="0" distR="0" simplePos="0" relativeHeight="251655680" behindDoc="0" locked="0" layoutInCell="1" allowOverlap="1" wp14:anchorId="0207575E" wp14:editId="55EDFA4F">
              <wp:simplePos x="635" y="635"/>
              <wp:positionH relativeFrom="column">
                <wp:align>center</wp:align>
              </wp:positionH>
              <wp:positionV relativeFrom="paragraph">
                <wp:posOffset>635</wp:posOffset>
              </wp:positionV>
              <wp:extent cx="443865" cy="443865"/>
              <wp:effectExtent l="0" t="0" r="1270" b="8255"/>
              <wp:wrapSquare wrapText="bothSides"/>
              <wp:docPr id="12" name="Text Box 1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5C125C" w14:textId="53393846" w:rsidR="00820B1C" w:rsidRPr="00820B1C" w:rsidRDefault="00820B1C">
                          <w:pPr>
                            <w:rPr>
                              <w:color w:val="000000"/>
                              <w:sz w:val="24"/>
                              <w:szCs w:val="24"/>
                            </w:rPr>
                          </w:pPr>
                          <w:r w:rsidRPr="00820B1C">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a="http://schemas.openxmlformats.org/drawingml/2006/main">
          <w:pict w14:anchorId="129904AE">
            <v:shapetype id="_x0000_t202" coordsize="21600,21600" o:spt="202" path="m,l,21600r21600,l21600,xe" w14:anchorId="0207575E">
              <v:stroke joinstyle="miter"/>
              <v:path gradientshapeok="t" o:connecttype="rect"/>
            </v:shapetype>
            <v:shape id="Text Box 12" style="position:absolute;margin-left:0;margin-top:.05pt;width:34.95pt;height:34.95pt;z-index:251658248;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6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AnjczcOQIAAGQEAAAOAAAAAAAAAAAAAAAAAC4C&#10;AABkcnMvZTJvRG9jLnhtbFBLAQItABQABgAIAAAAIQCEsNMo1gAAAAMBAAAPAAAAAAAAAAAAAAAA&#10;AJMEAABkcnMvZG93bnJldi54bWxQSwUGAAAAAAQABADzAAAAlgUAAAAA&#10;">
              <v:fill o:detectmouseclick="t"/>
              <v:textbox style="mso-fit-shape-to-text:t" inset="0,0,0,0">
                <w:txbxContent>
                  <w:p w:rsidRPr="00820B1C" w:rsidR="00820B1C" w:rsidRDefault="00820B1C" w14:paraId="6C431F3D" w14:textId="53393846">
                    <w:pPr>
                      <w:rPr>
                        <w:color w:val="000000"/>
                        <w:sz w:val="24"/>
                        <w:szCs w:val="24"/>
                      </w:rPr>
                    </w:pPr>
                    <w:r w:rsidRPr="00820B1C">
                      <w:rPr>
                        <w:color w:val="000000"/>
                        <w:sz w:val="24"/>
                        <w:szCs w:val="24"/>
                      </w:rPr>
                      <w:t>OFFICIAL-SENSITIVE COMMERCIAL</w:t>
                    </w: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112E5" w14:textId="4EB2C223" w:rsidR="001D7907" w:rsidRDefault="00820B1C">
    <w:pPr>
      <w:pStyle w:val="Header"/>
    </w:pPr>
    <w:r>
      <w:rPr>
        <w:noProof/>
      </w:rPr>
      <mc:AlternateContent>
        <mc:Choice Requires="wps">
          <w:drawing>
            <wp:anchor distT="0" distB="0" distL="0" distR="0" simplePos="0" relativeHeight="251656704" behindDoc="0" locked="0" layoutInCell="1" allowOverlap="1" wp14:anchorId="3ACE9F38" wp14:editId="3B30B5FF">
              <wp:simplePos x="635" y="635"/>
              <wp:positionH relativeFrom="column">
                <wp:align>center</wp:align>
              </wp:positionH>
              <wp:positionV relativeFrom="paragraph">
                <wp:posOffset>635</wp:posOffset>
              </wp:positionV>
              <wp:extent cx="443865" cy="443865"/>
              <wp:effectExtent l="0" t="0" r="1270" b="8255"/>
              <wp:wrapSquare wrapText="bothSides"/>
              <wp:docPr id="13" name="Text Box 1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1FFAA3" w14:textId="08DF4411" w:rsidR="00820B1C" w:rsidRPr="00820B1C" w:rsidRDefault="00820B1C">
                          <w:pPr>
                            <w:rPr>
                              <w:color w:val="000000"/>
                              <w:sz w:val="24"/>
                              <w:szCs w:val="24"/>
                            </w:rPr>
                          </w:pPr>
                          <w:r w:rsidRPr="00820B1C">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a="http://schemas.openxmlformats.org/drawingml/2006/main">
          <w:pict w14:anchorId="4E148C2D">
            <v:shapetype id="_x0000_t202" coordsize="21600,21600" o:spt="202" path="m,l,21600r21600,l21600,xe" w14:anchorId="3ACE9F38">
              <v:stroke joinstyle="miter"/>
              <v:path gradientshapeok="t" o:connecttype="rect"/>
            </v:shapetype>
            <v:shape id="Text Box 13" style="position:absolute;margin-left:0;margin-top:.05pt;width:34.95pt;height:34.95pt;z-index:251658249;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7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KNuxPg4AgAAZAQAAA4AAAAAAAAAAAAAAAAALgIA&#10;AGRycy9lMm9Eb2MueG1sUEsBAi0AFAAGAAgAAAAhAISw0yjWAAAAAwEAAA8AAAAAAAAAAAAAAAAA&#10;kgQAAGRycy9kb3ducmV2LnhtbFBLBQYAAAAABAAEAPMAAACVBQAAAAA=&#10;">
              <v:fill o:detectmouseclick="t"/>
              <v:textbox style="mso-fit-shape-to-text:t" inset="0,0,0,0">
                <w:txbxContent>
                  <w:p w:rsidRPr="00820B1C" w:rsidR="00820B1C" w:rsidRDefault="00820B1C" w14:paraId="311F0209" w14:textId="08DF4411">
                    <w:pPr>
                      <w:rPr>
                        <w:color w:val="000000"/>
                        <w:sz w:val="24"/>
                        <w:szCs w:val="24"/>
                      </w:rPr>
                    </w:pPr>
                    <w:r w:rsidRPr="00820B1C">
                      <w:rPr>
                        <w:color w:val="000000"/>
                        <w:sz w:val="24"/>
                        <w:szCs w:val="24"/>
                      </w:rPr>
                      <w:t>OFFICIAL-SENSITIVE COMMERCIAL</w:t>
                    </w:r>
                  </w:p>
                </w:txbxContent>
              </v:textbox>
              <w10:wrap type="square"/>
            </v:shape>
          </w:pict>
        </mc:Fallback>
      </mc:AlternateContent>
    </w:r>
    <w:r w:rsidR="00F320CC">
      <w:pict w14:anchorId="77D553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12.45pt;height:247.45pt;rotation:2949127fd;z-index:-251649536;visibility:visible;mso-wrap-style:none;mso-position-horizontal:center;mso-position-horizontal-relative:margin;mso-position-vertical:center;mso-position-vertical-relative:margin;v-text-anchor:top" fillcolor="silver" stroked="f">
          <v:fill opacity="32896f"/>
          <v:textpath style="font-family:&quot;Calibri&quot;;font-size:18pt;v-text-align:left" trim="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E1F71" w14:textId="278CA6AD" w:rsidR="001D7907" w:rsidRDefault="00820B1C">
    <w:pPr>
      <w:pStyle w:val="Header"/>
    </w:pPr>
    <w:r>
      <w:rPr>
        <w:noProof/>
      </w:rPr>
      <mc:AlternateContent>
        <mc:Choice Requires="wps">
          <w:drawing>
            <wp:anchor distT="0" distB="0" distL="0" distR="0" simplePos="0" relativeHeight="251654656" behindDoc="0" locked="0" layoutInCell="1" allowOverlap="1" wp14:anchorId="59E2F55E" wp14:editId="2FC306E6">
              <wp:simplePos x="635" y="635"/>
              <wp:positionH relativeFrom="column">
                <wp:align>center</wp:align>
              </wp:positionH>
              <wp:positionV relativeFrom="paragraph">
                <wp:posOffset>635</wp:posOffset>
              </wp:positionV>
              <wp:extent cx="443865" cy="443865"/>
              <wp:effectExtent l="0" t="0" r="1270" b="8255"/>
              <wp:wrapSquare wrapText="bothSides"/>
              <wp:docPr id="11" name="Text Box 1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3B2E5B" w14:textId="7B6E3A03" w:rsidR="00820B1C" w:rsidRPr="00820B1C" w:rsidRDefault="00820B1C">
                          <w:pPr>
                            <w:rPr>
                              <w:color w:val="000000"/>
                              <w:sz w:val="24"/>
                              <w:szCs w:val="24"/>
                            </w:rPr>
                          </w:pPr>
                          <w:r w:rsidRPr="00820B1C">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a="http://schemas.openxmlformats.org/drawingml/2006/main">
          <w:pict w14:anchorId="78BF9056">
            <v:shapetype id="_x0000_t202" coordsize="21600,21600" o:spt="202" path="m,l,21600r21600,l21600,xe" w14:anchorId="59E2F55E">
              <v:stroke joinstyle="miter"/>
              <v:path gradientshapeok="t" o:connecttype="rect"/>
            </v:shapetype>
            <v:shape id="Text Box 11" style="position:absolute;margin-left:0;margin-top:.05pt;width:34.95pt;height:34.95pt;z-index:251658247;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7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P/iTsI4AgAAZAQAAA4AAAAAAAAAAAAAAAAALgIA&#10;AGRycy9lMm9Eb2MueG1sUEsBAi0AFAAGAAgAAAAhAISw0yjWAAAAAwEAAA8AAAAAAAAAAAAAAAAA&#10;kgQAAGRycy9kb3ducmV2LnhtbFBLBQYAAAAABAAEAPMAAACVBQAAAAA=&#10;">
              <v:fill o:detectmouseclick="t"/>
              <v:textbox style="mso-fit-shape-to-text:t" inset="0,0,0,0">
                <w:txbxContent>
                  <w:p w:rsidRPr="00820B1C" w:rsidR="00820B1C" w:rsidRDefault="00820B1C" w14:paraId="5465DAB4" w14:textId="7B6E3A03">
                    <w:pPr>
                      <w:rPr>
                        <w:color w:val="000000"/>
                        <w:sz w:val="24"/>
                        <w:szCs w:val="24"/>
                      </w:rPr>
                    </w:pPr>
                    <w:r w:rsidRPr="00820B1C">
                      <w:rPr>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B24D3"/>
    <w:multiLevelType w:val="multilevel"/>
    <w:tmpl w:val="C2C6997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0BFE4FA5"/>
    <w:multiLevelType w:val="multilevel"/>
    <w:tmpl w:val="677EBB4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0E8B17B4"/>
    <w:multiLevelType w:val="multilevel"/>
    <w:tmpl w:val="F4B4559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3375609"/>
    <w:multiLevelType w:val="multilevel"/>
    <w:tmpl w:val="B476BE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985234"/>
    <w:multiLevelType w:val="multilevel"/>
    <w:tmpl w:val="9880F8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A119DC"/>
    <w:multiLevelType w:val="multilevel"/>
    <w:tmpl w:val="8B18A58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197A1F04"/>
    <w:multiLevelType w:val="multilevel"/>
    <w:tmpl w:val="1F24F1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752F7E"/>
    <w:multiLevelType w:val="multilevel"/>
    <w:tmpl w:val="7ACE93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BEB3326"/>
    <w:multiLevelType w:val="multilevel"/>
    <w:tmpl w:val="F2E4C60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CD83B22"/>
    <w:multiLevelType w:val="multilevel"/>
    <w:tmpl w:val="8F60D8F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1E0311E1"/>
    <w:multiLevelType w:val="hybridMultilevel"/>
    <w:tmpl w:val="3780AF16"/>
    <w:lvl w:ilvl="0" w:tplc="82161072">
      <w:start w:val="1"/>
      <w:numFmt w:val="decimal"/>
      <w:lvlText w:val="(%1)"/>
      <w:lvlJc w:val="left"/>
      <w:pPr>
        <w:ind w:left="927" w:hanging="360"/>
      </w:pPr>
      <w:rPr>
        <w:b w:val="0"/>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1" w15:restartNumberingAfterBreak="0">
    <w:nsid w:val="1EF13B2F"/>
    <w:multiLevelType w:val="multilevel"/>
    <w:tmpl w:val="8CA62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DA4644"/>
    <w:multiLevelType w:val="multilevel"/>
    <w:tmpl w:val="A478011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28E92088"/>
    <w:multiLevelType w:val="multilevel"/>
    <w:tmpl w:val="86BC78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634EED"/>
    <w:multiLevelType w:val="multilevel"/>
    <w:tmpl w:val="3B28E0F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329128D4"/>
    <w:multiLevelType w:val="multilevel"/>
    <w:tmpl w:val="F2EC102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3808571C"/>
    <w:multiLevelType w:val="multilevel"/>
    <w:tmpl w:val="336C044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382A5C4D"/>
    <w:multiLevelType w:val="multilevel"/>
    <w:tmpl w:val="7910EDF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389157A9"/>
    <w:multiLevelType w:val="multilevel"/>
    <w:tmpl w:val="737E226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39B3408D"/>
    <w:multiLevelType w:val="multilevel"/>
    <w:tmpl w:val="1F92A4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3B881C9C"/>
    <w:multiLevelType w:val="multilevel"/>
    <w:tmpl w:val="8C6C74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B71B5E"/>
    <w:multiLevelType w:val="multilevel"/>
    <w:tmpl w:val="5B60DC2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 w15:restartNumberingAfterBreak="0">
    <w:nsid w:val="3BF43796"/>
    <w:multiLevelType w:val="multilevel"/>
    <w:tmpl w:val="6A105A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C716B1C"/>
    <w:multiLevelType w:val="multilevel"/>
    <w:tmpl w:val="E2C0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0B6116"/>
    <w:multiLevelType w:val="multilevel"/>
    <w:tmpl w:val="C2B638E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 w15:restartNumberingAfterBreak="0">
    <w:nsid w:val="406520FE"/>
    <w:multiLevelType w:val="multilevel"/>
    <w:tmpl w:val="9EA0C8B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0AB3361"/>
    <w:multiLevelType w:val="multilevel"/>
    <w:tmpl w:val="BAE449F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5F62A2D"/>
    <w:multiLevelType w:val="multilevel"/>
    <w:tmpl w:val="80D6F7D4"/>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634691B"/>
    <w:multiLevelType w:val="multilevel"/>
    <w:tmpl w:val="E23827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9260AF1"/>
    <w:multiLevelType w:val="multilevel"/>
    <w:tmpl w:val="0178A7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4A2C327D"/>
    <w:multiLevelType w:val="multilevel"/>
    <w:tmpl w:val="4A6684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2B62C3"/>
    <w:multiLevelType w:val="multilevel"/>
    <w:tmpl w:val="2BD036A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B716B35"/>
    <w:multiLevelType w:val="hybridMultilevel"/>
    <w:tmpl w:val="5656717E"/>
    <w:lvl w:ilvl="0" w:tplc="8AB241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661B47"/>
    <w:multiLevelType w:val="multilevel"/>
    <w:tmpl w:val="2C2871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4CC447FA"/>
    <w:multiLevelType w:val="multilevel"/>
    <w:tmpl w:val="1534BDA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5" w15:restartNumberingAfterBreak="0">
    <w:nsid w:val="4D19784E"/>
    <w:multiLevelType w:val="multilevel"/>
    <w:tmpl w:val="597AEF8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4D364C60"/>
    <w:multiLevelType w:val="multilevel"/>
    <w:tmpl w:val="6F26A5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F51201F"/>
    <w:multiLevelType w:val="multilevel"/>
    <w:tmpl w:val="D75C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FB76449"/>
    <w:multiLevelType w:val="multilevel"/>
    <w:tmpl w:val="32D22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2723785"/>
    <w:multiLevelType w:val="multilevel"/>
    <w:tmpl w:val="441C5D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54904DC4"/>
    <w:multiLevelType w:val="multilevel"/>
    <w:tmpl w:val="50682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6DA35E9"/>
    <w:multiLevelType w:val="multilevel"/>
    <w:tmpl w:val="EB4074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86D21FC"/>
    <w:multiLevelType w:val="multilevel"/>
    <w:tmpl w:val="DAEE8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9E31302"/>
    <w:multiLevelType w:val="multilevel"/>
    <w:tmpl w:val="E11A499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5B8D03F3"/>
    <w:multiLevelType w:val="hybridMultilevel"/>
    <w:tmpl w:val="20B041A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667B5C4D"/>
    <w:multiLevelType w:val="multilevel"/>
    <w:tmpl w:val="86A4CA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6" w15:restartNumberingAfterBreak="0">
    <w:nsid w:val="66AB73CA"/>
    <w:multiLevelType w:val="multilevel"/>
    <w:tmpl w:val="A3FEBD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6A1910DB"/>
    <w:multiLevelType w:val="multilevel"/>
    <w:tmpl w:val="AC6E80A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8" w15:restartNumberingAfterBreak="0">
    <w:nsid w:val="6A2F6D4B"/>
    <w:multiLevelType w:val="multilevel"/>
    <w:tmpl w:val="536E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B363E79"/>
    <w:multiLevelType w:val="hybridMultilevel"/>
    <w:tmpl w:val="B50867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D9A732B"/>
    <w:multiLevelType w:val="multilevel"/>
    <w:tmpl w:val="150E257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6EBC00C3"/>
    <w:multiLevelType w:val="multilevel"/>
    <w:tmpl w:val="DE3AEFD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731F3131"/>
    <w:multiLevelType w:val="hybridMultilevel"/>
    <w:tmpl w:val="E02CB7F4"/>
    <w:lvl w:ilvl="0" w:tplc="9B988BC6">
      <w:start w:val="1"/>
      <w:numFmt w:val="decimal"/>
      <w:lvlText w:val="%1."/>
      <w:lvlJc w:val="left"/>
      <w:pPr>
        <w:ind w:left="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1E69CE">
      <w:start w:val="1"/>
      <w:numFmt w:val="lowerLetter"/>
      <w:lvlText w:val="%2."/>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FE9C04">
      <w:start w:val="1"/>
      <w:numFmt w:val="decimal"/>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3EC74E">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34FFE8">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188130">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704402">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566D20">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0C54BC">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3362AD7"/>
    <w:multiLevelType w:val="multilevel"/>
    <w:tmpl w:val="49385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4727D35"/>
    <w:multiLevelType w:val="multilevel"/>
    <w:tmpl w:val="405210B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5" w15:restartNumberingAfterBreak="0">
    <w:nsid w:val="7AEE4D16"/>
    <w:multiLevelType w:val="multilevel"/>
    <w:tmpl w:val="F33006F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6" w15:restartNumberingAfterBreak="0">
    <w:nsid w:val="7BF95CFF"/>
    <w:multiLevelType w:val="multilevel"/>
    <w:tmpl w:val="DFE875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7EE14957"/>
    <w:multiLevelType w:val="multilevel"/>
    <w:tmpl w:val="C67C0F9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abstractNumId w:val="29"/>
  </w:num>
  <w:num w:numId="2">
    <w:abstractNumId w:val="57"/>
  </w:num>
  <w:num w:numId="3">
    <w:abstractNumId w:val="28"/>
  </w:num>
  <w:num w:numId="4">
    <w:abstractNumId w:val="27"/>
  </w:num>
  <w:num w:numId="5">
    <w:abstractNumId w:val="1"/>
  </w:num>
  <w:num w:numId="6">
    <w:abstractNumId w:val="17"/>
  </w:num>
  <w:num w:numId="7">
    <w:abstractNumId w:val="34"/>
  </w:num>
  <w:num w:numId="8">
    <w:abstractNumId w:val="14"/>
  </w:num>
  <w:num w:numId="9">
    <w:abstractNumId w:val="18"/>
  </w:num>
  <w:num w:numId="10">
    <w:abstractNumId w:val="24"/>
  </w:num>
  <w:num w:numId="11">
    <w:abstractNumId w:val="9"/>
  </w:num>
  <w:num w:numId="12">
    <w:abstractNumId w:val="54"/>
  </w:num>
  <w:num w:numId="13">
    <w:abstractNumId w:val="21"/>
  </w:num>
  <w:num w:numId="14">
    <w:abstractNumId w:val="0"/>
  </w:num>
  <w:num w:numId="15">
    <w:abstractNumId w:val="15"/>
  </w:num>
  <w:num w:numId="16">
    <w:abstractNumId w:val="39"/>
  </w:num>
  <w:num w:numId="17">
    <w:abstractNumId w:val="56"/>
  </w:num>
  <w:num w:numId="18">
    <w:abstractNumId w:val="7"/>
  </w:num>
  <w:num w:numId="19">
    <w:abstractNumId w:val="16"/>
  </w:num>
  <w:num w:numId="20">
    <w:abstractNumId w:val="55"/>
  </w:num>
  <w:num w:numId="21">
    <w:abstractNumId w:val="33"/>
  </w:num>
  <w:num w:numId="22">
    <w:abstractNumId w:val="45"/>
  </w:num>
  <w:num w:numId="23">
    <w:abstractNumId w:val="35"/>
  </w:num>
  <w:num w:numId="24">
    <w:abstractNumId w:val="2"/>
  </w:num>
  <w:num w:numId="25">
    <w:abstractNumId w:val="19"/>
  </w:num>
  <w:num w:numId="26">
    <w:abstractNumId w:val="47"/>
  </w:num>
  <w:num w:numId="27">
    <w:abstractNumId w:val="5"/>
  </w:num>
  <w:num w:numId="28">
    <w:abstractNumId w:val="12"/>
  </w:num>
  <w:num w:numId="29">
    <w:abstractNumId w:val="49"/>
  </w:num>
  <w:num w:numId="30">
    <w:abstractNumId w:val="32"/>
  </w:num>
  <w:num w:numId="31">
    <w:abstractNumId w:val="44"/>
  </w:num>
  <w:num w:numId="32">
    <w:abstractNumId w:val="10"/>
  </w:num>
  <w:num w:numId="33">
    <w:abstractNumId w:val="52"/>
  </w:num>
  <w:num w:numId="34">
    <w:abstractNumId w:val="38"/>
  </w:num>
  <w:num w:numId="35">
    <w:abstractNumId w:val="46"/>
  </w:num>
  <w:num w:numId="36">
    <w:abstractNumId w:val="22"/>
  </w:num>
  <w:num w:numId="37">
    <w:abstractNumId w:val="50"/>
  </w:num>
  <w:num w:numId="38">
    <w:abstractNumId w:val="26"/>
  </w:num>
  <w:num w:numId="39">
    <w:abstractNumId w:val="31"/>
  </w:num>
  <w:num w:numId="40">
    <w:abstractNumId w:val="43"/>
  </w:num>
  <w:num w:numId="41">
    <w:abstractNumId w:val="51"/>
  </w:num>
  <w:num w:numId="42">
    <w:abstractNumId w:val="8"/>
  </w:num>
  <w:num w:numId="43">
    <w:abstractNumId w:val="53"/>
  </w:num>
  <w:num w:numId="44">
    <w:abstractNumId w:val="20"/>
  </w:num>
  <w:num w:numId="45">
    <w:abstractNumId w:val="36"/>
  </w:num>
  <w:num w:numId="46">
    <w:abstractNumId w:val="4"/>
  </w:num>
  <w:num w:numId="47">
    <w:abstractNumId w:val="3"/>
  </w:num>
  <w:num w:numId="48">
    <w:abstractNumId w:val="40"/>
  </w:num>
  <w:num w:numId="49">
    <w:abstractNumId w:val="6"/>
  </w:num>
  <w:num w:numId="50">
    <w:abstractNumId w:val="13"/>
  </w:num>
  <w:num w:numId="51">
    <w:abstractNumId w:val="30"/>
  </w:num>
  <w:num w:numId="52">
    <w:abstractNumId w:val="41"/>
  </w:num>
  <w:num w:numId="53">
    <w:abstractNumId w:val="25"/>
  </w:num>
  <w:num w:numId="54">
    <w:abstractNumId w:val="11"/>
  </w:num>
  <w:num w:numId="55">
    <w:abstractNumId w:val="23"/>
  </w:num>
  <w:num w:numId="56">
    <w:abstractNumId w:val="42"/>
  </w:num>
  <w:num w:numId="57">
    <w:abstractNumId w:val="37"/>
  </w:num>
  <w:num w:numId="58">
    <w:abstractNumId w:val="4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autoHyphenation/>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079"/>
    <w:rsid w:val="000114DC"/>
    <w:rsid w:val="0003617C"/>
    <w:rsid w:val="000430F9"/>
    <w:rsid w:val="00062954"/>
    <w:rsid w:val="00083101"/>
    <w:rsid w:val="00087729"/>
    <w:rsid w:val="0009327D"/>
    <w:rsid w:val="00095FB9"/>
    <w:rsid w:val="00096715"/>
    <w:rsid w:val="000A5951"/>
    <w:rsid w:val="000B4A71"/>
    <w:rsid w:val="000B5114"/>
    <w:rsid w:val="000C41DD"/>
    <w:rsid w:val="000C7B46"/>
    <w:rsid w:val="000F6360"/>
    <w:rsid w:val="00107079"/>
    <w:rsid w:val="001277D1"/>
    <w:rsid w:val="00154505"/>
    <w:rsid w:val="00157C98"/>
    <w:rsid w:val="0019086F"/>
    <w:rsid w:val="00193078"/>
    <w:rsid w:val="00195C5F"/>
    <w:rsid w:val="001C110F"/>
    <w:rsid w:val="001D7907"/>
    <w:rsid w:val="001F27B9"/>
    <w:rsid w:val="002029B0"/>
    <w:rsid w:val="00217D96"/>
    <w:rsid w:val="00230364"/>
    <w:rsid w:val="0023255A"/>
    <w:rsid w:val="00250153"/>
    <w:rsid w:val="00255B0D"/>
    <w:rsid w:val="00261589"/>
    <w:rsid w:val="002911BC"/>
    <w:rsid w:val="002A3341"/>
    <w:rsid w:val="002E1C97"/>
    <w:rsid w:val="00305E68"/>
    <w:rsid w:val="00337DCB"/>
    <w:rsid w:val="00347B1D"/>
    <w:rsid w:val="003545DC"/>
    <w:rsid w:val="00354FFB"/>
    <w:rsid w:val="00355C14"/>
    <w:rsid w:val="00370D31"/>
    <w:rsid w:val="00373688"/>
    <w:rsid w:val="00395D12"/>
    <w:rsid w:val="003E0440"/>
    <w:rsid w:val="003E58F1"/>
    <w:rsid w:val="003F0DEE"/>
    <w:rsid w:val="003F46B3"/>
    <w:rsid w:val="003F67EF"/>
    <w:rsid w:val="0042419C"/>
    <w:rsid w:val="0043721B"/>
    <w:rsid w:val="004409CC"/>
    <w:rsid w:val="004867A2"/>
    <w:rsid w:val="0049016F"/>
    <w:rsid w:val="004B24E6"/>
    <w:rsid w:val="004D35AD"/>
    <w:rsid w:val="005239FF"/>
    <w:rsid w:val="00544318"/>
    <w:rsid w:val="005611EC"/>
    <w:rsid w:val="005730D7"/>
    <w:rsid w:val="00583723"/>
    <w:rsid w:val="005A09BA"/>
    <w:rsid w:val="005C072B"/>
    <w:rsid w:val="0060051E"/>
    <w:rsid w:val="0060133D"/>
    <w:rsid w:val="00607BA7"/>
    <w:rsid w:val="00625443"/>
    <w:rsid w:val="00625730"/>
    <w:rsid w:val="00625FDB"/>
    <w:rsid w:val="00680CF5"/>
    <w:rsid w:val="00695610"/>
    <w:rsid w:val="00705E14"/>
    <w:rsid w:val="007240E4"/>
    <w:rsid w:val="007312CC"/>
    <w:rsid w:val="00747F18"/>
    <w:rsid w:val="0075514B"/>
    <w:rsid w:val="007C32F9"/>
    <w:rsid w:val="007D7302"/>
    <w:rsid w:val="007E74ED"/>
    <w:rsid w:val="007F6A36"/>
    <w:rsid w:val="008202E4"/>
    <w:rsid w:val="00820B1C"/>
    <w:rsid w:val="00843868"/>
    <w:rsid w:val="00870593"/>
    <w:rsid w:val="00881C2D"/>
    <w:rsid w:val="00893B44"/>
    <w:rsid w:val="008A3F75"/>
    <w:rsid w:val="008A615E"/>
    <w:rsid w:val="008B37BF"/>
    <w:rsid w:val="008B4816"/>
    <w:rsid w:val="008B5930"/>
    <w:rsid w:val="008D39E4"/>
    <w:rsid w:val="00901B0C"/>
    <w:rsid w:val="00904543"/>
    <w:rsid w:val="00907C90"/>
    <w:rsid w:val="00915BF4"/>
    <w:rsid w:val="00942BED"/>
    <w:rsid w:val="0095383B"/>
    <w:rsid w:val="009935D1"/>
    <w:rsid w:val="009966C1"/>
    <w:rsid w:val="009A35F2"/>
    <w:rsid w:val="009B44B6"/>
    <w:rsid w:val="009D0338"/>
    <w:rsid w:val="009F45A1"/>
    <w:rsid w:val="009F7569"/>
    <w:rsid w:val="00A04BDA"/>
    <w:rsid w:val="00A04E9F"/>
    <w:rsid w:val="00A13568"/>
    <w:rsid w:val="00A57CE5"/>
    <w:rsid w:val="00A71172"/>
    <w:rsid w:val="00A83994"/>
    <w:rsid w:val="00AF4B1E"/>
    <w:rsid w:val="00AF5EE9"/>
    <w:rsid w:val="00AF67C6"/>
    <w:rsid w:val="00B27D6C"/>
    <w:rsid w:val="00B40682"/>
    <w:rsid w:val="00B41223"/>
    <w:rsid w:val="00B50A18"/>
    <w:rsid w:val="00BB382C"/>
    <w:rsid w:val="00BB7FF0"/>
    <w:rsid w:val="00BF6402"/>
    <w:rsid w:val="00C104DA"/>
    <w:rsid w:val="00C1103D"/>
    <w:rsid w:val="00C435FB"/>
    <w:rsid w:val="00C55DA2"/>
    <w:rsid w:val="00C6001C"/>
    <w:rsid w:val="00C617B2"/>
    <w:rsid w:val="00C74D7A"/>
    <w:rsid w:val="00C97321"/>
    <w:rsid w:val="00CC236F"/>
    <w:rsid w:val="00CC79E7"/>
    <w:rsid w:val="00CD594B"/>
    <w:rsid w:val="00CE0910"/>
    <w:rsid w:val="00CE1E4B"/>
    <w:rsid w:val="00CE4F96"/>
    <w:rsid w:val="00CE64DA"/>
    <w:rsid w:val="00D206AB"/>
    <w:rsid w:val="00D617C9"/>
    <w:rsid w:val="00D72457"/>
    <w:rsid w:val="00DB0F67"/>
    <w:rsid w:val="00DB73C7"/>
    <w:rsid w:val="00DC755C"/>
    <w:rsid w:val="00DE4AEE"/>
    <w:rsid w:val="00DF6C70"/>
    <w:rsid w:val="00E24D5F"/>
    <w:rsid w:val="00E3654E"/>
    <w:rsid w:val="00E478FA"/>
    <w:rsid w:val="00E63C21"/>
    <w:rsid w:val="00E72D0B"/>
    <w:rsid w:val="00EB0515"/>
    <w:rsid w:val="00EC59E9"/>
    <w:rsid w:val="00EF7DD6"/>
    <w:rsid w:val="00F12182"/>
    <w:rsid w:val="00F12F22"/>
    <w:rsid w:val="00F320CC"/>
    <w:rsid w:val="00F4494D"/>
    <w:rsid w:val="00F523F3"/>
    <w:rsid w:val="00F55B7C"/>
    <w:rsid w:val="00FA213B"/>
    <w:rsid w:val="00FA48D5"/>
    <w:rsid w:val="00FB1289"/>
    <w:rsid w:val="00FC2DF7"/>
    <w:rsid w:val="05DB0F87"/>
    <w:rsid w:val="05ECE6C6"/>
    <w:rsid w:val="06831BBD"/>
    <w:rsid w:val="112E1E0B"/>
    <w:rsid w:val="19DA2BB7"/>
    <w:rsid w:val="1B789F3B"/>
    <w:rsid w:val="1BD8B942"/>
    <w:rsid w:val="1C2EF323"/>
    <w:rsid w:val="1CF3A351"/>
    <w:rsid w:val="1D250F13"/>
    <w:rsid w:val="1EC75790"/>
    <w:rsid w:val="238BA577"/>
    <w:rsid w:val="260C5225"/>
    <w:rsid w:val="27AF14D5"/>
    <w:rsid w:val="2A3FD0FD"/>
    <w:rsid w:val="2C205FDB"/>
    <w:rsid w:val="3189A1D4"/>
    <w:rsid w:val="31B689CB"/>
    <w:rsid w:val="3370A12C"/>
    <w:rsid w:val="36244410"/>
    <w:rsid w:val="3729F399"/>
    <w:rsid w:val="3A587D94"/>
    <w:rsid w:val="3D5287C2"/>
    <w:rsid w:val="3E31405D"/>
    <w:rsid w:val="425849B1"/>
    <w:rsid w:val="43706B7C"/>
    <w:rsid w:val="43D54C3E"/>
    <w:rsid w:val="43E271BE"/>
    <w:rsid w:val="47C3F50B"/>
    <w:rsid w:val="4C12B87C"/>
    <w:rsid w:val="4F0C1026"/>
    <w:rsid w:val="54A0E5D1"/>
    <w:rsid w:val="5AD06B60"/>
    <w:rsid w:val="5E080C22"/>
    <w:rsid w:val="5E8029E1"/>
    <w:rsid w:val="63163852"/>
    <w:rsid w:val="659962FA"/>
    <w:rsid w:val="674957CF"/>
    <w:rsid w:val="67D399BD"/>
    <w:rsid w:val="6812EEEA"/>
    <w:rsid w:val="6AB2D736"/>
    <w:rsid w:val="6D5426A7"/>
    <w:rsid w:val="6F9B437A"/>
    <w:rsid w:val="6FE3651A"/>
    <w:rsid w:val="740A0F57"/>
    <w:rsid w:val="77FEFD35"/>
    <w:rsid w:val="798D7B6E"/>
    <w:rsid w:val="7A3B7D29"/>
    <w:rsid w:val="7F5FE93E"/>
    <w:rsid w:val="7FE5C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37D29A"/>
  <w15:docId w15:val="{BE4B47F0-03CC-418C-9CCA-6F7707DEF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pPr>
      <w:tabs>
        <w:tab w:val="left" w:pos="5040"/>
      </w:tabs>
      <w:suppressAutoHyphens w:val="0"/>
      <w:spacing w:after="240" w:line="240" w:lineRule="auto"/>
      <w:ind w:left="5040" w:hanging="720"/>
      <w:jc w:val="both"/>
      <w:textAlignment w:val="auto"/>
      <w:outlineLvl w:val="6"/>
    </w:pPr>
    <w:rPr>
      <w:rFonts w:eastAsia="STZhongsong" w:cs="Times New Roman"/>
      <w:szCs w:val="20"/>
      <w:lang w:eastAsia="zh-CN"/>
    </w:rPr>
  </w:style>
  <w:style w:type="paragraph" w:styleId="Heading8">
    <w:name w:val="heading 8"/>
    <w:basedOn w:val="Normal"/>
    <w:pPr>
      <w:tabs>
        <w:tab w:val="left" w:pos="5040"/>
      </w:tabs>
      <w:suppressAutoHyphens w:val="0"/>
      <w:spacing w:after="240" w:line="240" w:lineRule="auto"/>
      <w:ind w:left="5040" w:hanging="720"/>
      <w:jc w:val="both"/>
      <w:textAlignment w:val="auto"/>
      <w:outlineLvl w:val="7"/>
    </w:pPr>
    <w:rPr>
      <w:rFonts w:eastAsia="STZhongsong" w:cs="Times New Roman"/>
      <w:szCs w:val="20"/>
      <w:lang w:eastAsia="zh-CN"/>
    </w:rPr>
  </w:style>
  <w:style w:type="paragraph" w:styleId="Heading9">
    <w:name w:val="heading 9"/>
    <w:basedOn w:val="Normal"/>
    <w:pPr>
      <w:tabs>
        <w:tab w:val="left" w:pos="5040"/>
      </w:tabs>
      <w:suppressAutoHyphens w:val="0"/>
      <w:spacing w:after="240" w:line="240" w:lineRule="auto"/>
      <w:ind w:left="5040" w:hanging="720"/>
      <w:jc w:val="both"/>
      <w:textAlignment w:val="auto"/>
      <w:outlineLvl w:val="8"/>
    </w:pPr>
    <w:rPr>
      <w:rFonts w:eastAsia="STZhongsong"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uiPriority w:val="99"/>
    <w:pPr>
      <w:tabs>
        <w:tab w:val="center" w:pos="4680"/>
        <w:tab w:val="right" w:pos="9360"/>
      </w:tabs>
      <w:spacing w:line="240" w:lineRule="auto"/>
    </w:pPr>
  </w:style>
  <w:style w:type="character" w:customStyle="1" w:styleId="FooterChar">
    <w:name w:val="Footer Char"/>
    <w:basedOn w:val="DefaultParagraphFont"/>
    <w:uiPriority w:val="99"/>
  </w:style>
  <w:style w:type="character" w:styleId="PageNumber">
    <w:name w:val="page number"/>
    <w:basedOn w:val="DefaultParagraphFont"/>
  </w:style>
  <w:style w:type="paragraph" w:styleId="ListParagraph">
    <w:name w:val="List Paragraph"/>
    <w:basedOn w:val="Normal"/>
    <w:link w:val="ListParagraphChar"/>
    <w:uiPriority w:val="34"/>
    <w:qFormat/>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uiPriority w:val="99"/>
    <w:pPr>
      <w:tabs>
        <w:tab w:val="center" w:pos="4680"/>
        <w:tab w:val="right" w:pos="9360"/>
      </w:tabs>
      <w:spacing w:line="240" w:lineRule="auto"/>
    </w:pPr>
  </w:style>
  <w:style w:type="character" w:customStyle="1" w:styleId="HeaderChar">
    <w:name w:val="Header Char"/>
    <w:basedOn w:val="DefaultParagraphFont"/>
    <w:uiPriority w:val="99"/>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hAnsi="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TableParagraph">
    <w:name w:val="Table Paragraph"/>
    <w:basedOn w:val="Normal"/>
    <w:pPr>
      <w:widowControl w:val="0"/>
      <w:suppressAutoHyphens w:val="0"/>
      <w:autoSpaceDE w:val="0"/>
      <w:spacing w:line="240" w:lineRule="auto"/>
      <w:textAlignment w:val="auto"/>
    </w:pPr>
    <w:rPr>
      <w:lang w:val="en-US" w:eastAsia="en-US"/>
    </w:rPr>
  </w:style>
  <w:style w:type="character" w:customStyle="1" w:styleId="spellingerror">
    <w:name w:val="spellingerror"/>
    <w:basedOn w:val="DefaultParagraphFont"/>
  </w:style>
  <w:style w:type="character" w:customStyle="1" w:styleId="normaltextrun1">
    <w:name w:val="normaltextrun1"/>
    <w:basedOn w:val="DefaultParagraphFont"/>
  </w:style>
  <w:style w:type="character" w:customStyle="1" w:styleId="scxw6741371">
    <w:name w:val="scxw6741371"/>
    <w:basedOn w:val="DefaultParagraphFont"/>
  </w:style>
  <w:style w:type="character" w:customStyle="1" w:styleId="eop">
    <w:name w:val="eop"/>
    <w:basedOn w:val="DefaultParagraphFont"/>
  </w:style>
  <w:style w:type="paragraph" w:customStyle="1" w:styleId="paragraph">
    <w:name w:val="paragraph"/>
    <w:basedOn w:val="Normal"/>
    <w:pPr>
      <w:suppressAutoHyphens w:val="0"/>
      <w:spacing w:before="100" w:after="100" w:line="240" w:lineRule="auto"/>
      <w:textAlignment w:val="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Heading7Char">
    <w:name w:val="Heading 7 Char"/>
    <w:basedOn w:val="DefaultParagraphFont"/>
    <w:rPr>
      <w:rFonts w:eastAsia="STZhongsong" w:cs="Times New Roman"/>
      <w:szCs w:val="20"/>
      <w:lang w:eastAsia="zh-CN"/>
    </w:rPr>
  </w:style>
  <w:style w:type="character" w:customStyle="1" w:styleId="Heading8Char">
    <w:name w:val="Heading 8 Char"/>
    <w:basedOn w:val="DefaultParagraphFont"/>
    <w:rPr>
      <w:rFonts w:eastAsia="STZhongsong" w:cs="Times New Roman"/>
      <w:szCs w:val="20"/>
      <w:lang w:eastAsia="zh-CN"/>
    </w:rPr>
  </w:style>
  <w:style w:type="character" w:customStyle="1" w:styleId="Heading9Char">
    <w:name w:val="Heading 9 Char"/>
    <w:basedOn w:val="DefaultParagraphFont"/>
    <w:rPr>
      <w:rFonts w:eastAsia="STZhongsong" w:cs="Times New Roman"/>
      <w:szCs w:val="20"/>
      <w:lang w:eastAsia="zh-CN"/>
    </w:rPr>
  </w:style>
  <w:style w:type="paragraph" w:styleId="FootnoteText">
    <w:name w:val="footnote text"/>
    <w:basedOn w:val="Normal"/>
    <w:uiPriority w:val="99"/>
    <w:pPr>
      <w:suppressAutoHyphens w:val="0"/>
      <w:spacing w:after="60" w:line="240" w:lineRule="auto"/>
      <w:ind w:left="720" w:hanging="720"/>
      <w:jc w:val="both"/>
      <w:textAlignment w:val="auto"/>
    </w:pPr>
    <w:rPr>
      <w:rFonts w:eastAsia="STZhongsong" w:cs="Times New Roman"/>
      <w:sz w:val="16"/>
      <w:szCs w:val="20"/>
      <w:lang w:eastAsia="zh-CN"/>
    </w:rPr>
  </w:style>
  <w:style w:type="character" w:customStyle="1" w:styleId="FootnoteTextChar">
    <w:name w:val="Footnote Text Char"/>
    <w:basedOn w:val="DefaultParagraphFont"/>
    <w:uiPriority w:val="99"/>
    <w:rPr>
      <w:rFonts w:eastAsia="STZhongsong" w:cs="Times New Roman"/>
      <w:sz w:val="16"/>
      <w:szCs w:val="20"/>
      <w:lang w:eastAsia="zh-CN"/>
    </w:rPr>
  </w:style>
  <w:style w:type="character" w:styleId="FootnoteReference">
    <w:name w:val="footnote reference"/>
    <w:basedOn w:val="DefaultParagraphFont"/>
    <w:uiPriority w:val="99"/>
    <w:rPr>
      <w:rFonts w:ascii="Times New Roman" w:hAnsi="Times New Roman" w:cs="Times New Roman"/>
      <w:b w:val="0"/>
      <w:bCs w:val="0"/>
      <w:i w:val="0"/>
      <w:iCs w:val="0"/>
      <w:caps w:val="0"/>
      <w:smallCaps w:val="0"/>
      <w:strike w:val="0"/>
      <w:dstrike w:val="0"/>
      <w:vanish w:val="0"/>
      <w:color w:val="auto"/>
      <w:kern w:val="0"/>
      <w:position w:val="0"/>
      <w:sz w:val="22"/>
      <w:u w:val="none"/>
      <w:vertAlign w:val="superscript"/>
      <w:em w:val="none"/>
    </w:rPr>
  </w:style>
  <w:style w:type="character" w:styleId="FollowedHyperlink">
    <w:name w:val="FollowedHyperlink"/>
    <w:basedOn w:val="DefaultParagraphFont"/>
    <w:rPr>
      <w:color w:val="954F72"/>
      <w:u w:val="single"/>
    </w:rPr>
  </w:style>
  <w:style w:type="paragraph" w:customStyle="1" w:styleId="Default">
    <w:name w:val="Default"/>
    <w:pPr>
      <w:autoSpaceDE w:val="0"/>
      <w:spacing w:line="240" w:lineRule="auto"/>
      <w:textAlignment w:val="auto"/>
    </w:pPr>
    <w:rPr>
      <w:rFonts w:ascii="Calibri" w:hAnsi="Calibri" w:cs="Calibri"/>
      <w:color w:val="000000"/>
      <w:sz w:val="24"/>
      <w:szCs w:val="24"/>
    </w:rPr>
  </w:style>
  <w:style w:type="character" w:styleId="Strong">
    <w:name w:val="Strong"/>
    <w:basedOn w:val="DefaultParagraphFont"/>
    <w:uiPriority w:val="22"/>
    <w:qFormat/>
    <w:rsid w:val="002029B0"/>
    <w:rPr>
      <w:b/>
      <w:bCs/>
    </w:rPr>
  </w:style>
  <w:style w:type="character" w:customStyle="1" w:styleId="tabchar">
    <w:name w:val="tabchar"/>
    <w:basedOn w:val="DefaultParagraphFont"/>
    <w:rsid w:val="00217D96"/>
  </w:style>
  <w:style w:type="character" w:customStyle="1" w:styleId="A5">
    <w:name w:val="A5"/>
    <w:uiPriority w:val="99"/>
    <w:rsid w:val="00250153"/>
    <w:rPr>
      <w:rFonts w:cs="HelveticaNeueLT Std"/>
      <w:b/>
      <w:bCs/>
      <w:color w:val="000000"/>
      <w:sz w:val="28"/>
      <w:szCs w:val="28"/>
    </w:rPr>
  </w:style>
  <w:style w:type="character" w:customStyle="1" w:styleId="A3">
    <w:name w:val="A3"/>
    <w:uiPriority w:val="99"/>
    <w:rsid w:val="00250153"/>
    <w:rPr>
      <w:rFonts w:cs="HelveticaNeueLT Std"/>
      <w:color w:val="000000"/>
      <w:sz w:val="22"/>
      <w:szCs w:val="22"/>
    </w:rPr>
  </w:style>
  <w:style w:type="paragraph" w:customStyle="1" w:styleId="Pa29">
    <w:name w:val="Pa29"/>
    <w:basedOn w:val="Default"/>
    <w:next w:val="Default"/>
    <w:uiPriority w:val="99"/>
    <w:rsid w:val="00250153"/>
    <w:pPr>
      <w:adjustRightInd w:val="0"/>
      <w:spacing w:line="241" w:lineRule="atLeast"/>
    </w:pPr>
    <w:rPr>
      <w:rFonts w:ascii="HelveticaNeueLT Std" w:eastAsia="Calibri" w:hAnsi="HelveticaNeueLT Std" w:cs="Times New Roman"/>
      <w:color w:val="auto"/>
      <w:lang w:eastAsia="en-US"/>
    </w:rPr>
  </w:style>
  <w:style w:type="paragraph" w:customStyle="1" w:styleId="Pa7">
    <w:name w:val="Pa7"/>
    <w:basedOn w:val="Default"/>
    <w:next w:val="Default"/>
    <w:uiPriority w:val="99"/>
    <w:rsid w:val="00250153"/>
    <w:pPr>
      <w:adjustRightInd w:val="0"/>
      <w:spacing w:line="241" w:lineRule="atLeast"/>
    </w:pPr>
    <w:rPr>
      <w:rFonts w:ascii="HelveticaNeueLT Std" w:eastAsia="Calibri" w:hAnsi="HelveticaNeueLT Std" w:cs="Times New Roman"/>
      <w:color w:val="auto"/>
      <w:lang w:eastAsia="en-US"/>
    </w:rPr>
  </w:style>
  <w:style w:type="paragraph" w:customStyle="1" w:styleId="Pa33">
    <w:name w:val="Pa33"/>
    <w:basedOn w:val="Default"/>
    <w:next w:val="Default"/>
    <w:uiPriority w:val="99"/>
    <w:rsid w:val="00250153"/>
    <w:pPr>
      <w:adjustRightInd w:val="0"/>
      <w:spacing w:line="241" w:lineRule="atLeast"/>
    </w:pPr>
    <w:rPr>
      <w:rFonts w:ascii="HelveticaNeueLT Std" w:eastAsia="Calibri" w:hAnsi="HelveticaNeueLT Std" w:cs="Times New Roman"/>
      <w:color w:val="auto"/>
      <w:lang w:eastAsia="en-US"/>
    </w:rPr>
  </w:style>
  <w:style w:type="character" w:customStyle="1" w:styleId="A7">
    <w:name w:val="A7"/>
    <w:uiPriority w:val="99"/>
    <w:rsid w:val="00250153"/>
    <w:rPr>
      <w:rFonts w:cs="HelveticaNeueLT Std"/>
      <w:color w:val="000000"/>
      <w:sz w:val="20"/>
      <w:szCs w:val="20"/>
    </w:rPr>
  </w:style>
  <w:style w:type="paragraph" w:customStyle="1" w:styleId="Pa34">
    <w:name w:val="Pa34"/>
    <w:basedOn w:val="Default"/>
    <w:next w:val="Default"/>
    <w:uiPriority w:val="99"/>
    <w:rsid w:val="00250153"/>
    <w:pPr>
      <w:adjustRightInd w:val="0"/>
      <w:spacing w:line="241" w:lineRule="atLeast"/>
    </w:pPr>
    <w:rPr>
      <w:rFonts w:ascii="HelveticaNeueLT Std" w:eastAsia="Calibri" w:hAnsi="HelveticaNeueLT Std" w:cs="Times New Roman"/>
      <w:color w:val="auto"/>
      <w:lang w:eastAsia="en-US"/>
    </w:rPr>
  </w:style>
  <w:style w:type="character" w:customStyle="1" w:styleId="A9">
    <w:name w:val="A9"/>
    <w:uiPriority w:val="99"/>
    <w:rsid w:val="00250153"/>
    <w:rPr>
      <w:rFonts w:cs="HelveticaNeueLT Std"/>
      <w:color w:val="000000"/>
      <w:sz w:val="18"/>
      <w:szCs w:val="18"/>
    </w:rPr>
  </w:style>
  <w:style w:type="table" w:styleId="TableGrid">
    <w:name w:val="Table Grid"/>
    <w:basedOn w:val="TableNormal"/>
    <w:uiPriority w:val="39"/>
    <w:rsid w:val="004D35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FA48D5"/>
    <w:pPr>
      <w:suppressAutoHyphens w:val="0"/>
      <w:autoSpaceDN/>
      <w:spacing w:line="240" w:lineRule="auto"/>
      <w:textAlignment w:val="auto"/>
    </w:pPr>
    <w:rPr>
      <w:rFonts w:ascii="Times New Roman" w:eastAsia="Times New Roman" w:hAnsi="Times New Roman" w:cs="Times New Roman"/>
      <w:b/>
      <w:sz w:val="24"/>
      <w:szCs w:val="20"/>
      <w:lang w:eastAsia="en-US"/>
    </w:rPr>
  </w:style>
  <w:style w:type="character" w:customStyle="1" w:styleId="BodyTextChar">
    <w:name w:val="Body Text Char"/>
    <w:basedOn w:val="DefaultParagraphFont"/>
    <w:link w:val="BodyText"/>
    <w:semiHidden/>
    <w:rsid w:val="00FA48D5"/>
    <w:rPr>
      <w:rFonts w:ascii="Times New Roman" w:eastAsia="Times New Roman" w:hAnsi="Times New Roman" w:cs="Times New Roman"/>
      <w:b/>
      <w:sz w:val="24"/>
      <w:szCs w:val="20"/>
      <w:lang w:eastAsia="en-US"/>
    </w:rPr>
  </w:style>
  <w:style w:type="character" w:customStyle="1" w:styleId="tooltipsall">
    <w:name w:val="tooltipsall"/>
    <w:basedOn w:val="DefaultParagraphFont"/>
    <w:rsid w:val="00FA48D5"/>
  </w:style>
  <w:style w:type="character" w:customStyle="1" w:styleId="ListParagraphChar">
    <w:name w:val="List Paragraph Char"/>
    <w:basedOn w:val="DefaultParagraphFont"/>
    <w:link w:val="ListParagraph"/>
    <w:uiPriority w:val="34"/>
    <w:locked/>
    <w:rsid w:val="00FA48D5"/>
  </w:style>
  <w:style w:type="character" w:styleId="UnresolvedMention">
    <w:name w:val="Unresolved Mention"/>
    <w:basedOn w:val="DefaultParagraphFont"/>
    <w:uiPriority w:val="99"/>
    <w:semiHidden/>
    <w:unhideWhenUsed/>
    <w:rsid w:val="00291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29265">
      <w:bodyDiv w:val="1"/>
      <w:marLeft w:val="0"/>
      <w:marRight w:val="0"/>
      <w:marTop w:val="0"/>
      <w:marBottom w:val="0"/>
      <w:divBdr>
        <w:top w:val="none" w:sz="0" w:space="0" w:color="auto"/>
        <w:left w:val="none" w:sz="0" w:space="0" w:color="auto"/>
        <w:bottom w:val="none" w:sz="0" w:space="0" w:color="auto"/>
        <w:right w:val="none" w:sz="0" w:space="0" w:color="auto"/>
      </w:divBdr>
      <w:divsChild>
        <w:div w:id="201796496">
          <w:marLeft w:val="0"/>
          <w:marRight w:val="0"/>
          <w:marTop w:val="0"/>
          <w:marBottom w:val="0"/>
          <w:divBdr>
            <w:top w:val="none" w:sz="0" w:space="0" w:color="auto"/>
            <w:left w:val="none" w:sz="0" w:space="0" w:color="auto"/>
            <w:bottom w:val="none" w:sz="0" w:space="0" w:color="auto"/>
            <w:right w:val="none" w:sz="0" w:space="0" w:color="auto"/>
          </w:divBdr>
        </w:div>
        <w:div w:id="1256597944">
          <w:marLeft w:val="0"/>
          <w:marRight w:val="0"/>
          <w:marTop w:val="0"/>
          <w:marBottom w:val="0"/>
          <w:divBdr>
            <w:top w:val="none" w:sz="0" w:space="0" w:color="auto"/>
            <w:left w:val="none" w:sz="0" w:space="0" w:color="auto"/>
            <w:bottom w:val="none" w:sz="0" w:space="0" w:color="auto"/>
            <w:right w:val="none" w:sz="0" w:space="0" w:color="auto"/>
          </w:divBdr>
        </w:div>
      </w:divsChild>
    </w:div>
    <w:div w:id="306712528">
      <w:bodyDiv w:val="1"/>
      <w:marLeft w:val="0"/>
      <w:marRight w:val="0"/>
      <w:marTop w:val="0"/>
      <w:marBottom w:val="0"/>
      <w:divBdr>
        <w:top w:val="none" w:sz="0" w:space="0" w:color="auto"/>
        <w:left w:val="none" w:sz="0" w:space="0" w:color="auto"/>
        <w:bottom w:val="none" w:sz="0" w:space="0" w:color="auto"/>
        <w:right w:val="none" w:sz="0" w:space="0" w:color="auto"/>
      </w:divBdr>
      <w:divsChild>
        <w:div w:id="1854883162">
          <w:marLeft w:val="0"/>
          <w:marRight w:val="0"/>
          <w:marTop w:val="0"/>
          <w:marBottom w:val="0"/>
          <w:divBdr>
            <w:top w:val="none" w:sz="0" w:space="0" w:color="auto"/>
            <w:left w:val="none" w:sz="0" w:space="0" w:color="auto"/>
            <w:bottom w:val="none" w:sz="0" w:space="0" w:color="auto"/>
            <w:right w:val="none" w:sz="0" w:space="0" w:color="auto"/>
          </w:divBdr>
        </w:div>
        <w:div w:id="714961317">
          <w:marLeft w:val="0"/>
          <w:marRight w:val="0"/>
          <w:marTop w:val="0"/>
          <w:marBottom w:val="0"/>
          <w:divBdr>
            <w:top w:val="none" w:sz="0" w:space="0" w:color="auto"/>
            <w:left w:val="none" w:sz="0" w:space="0" w:color="auto"/>
            <w:bottom w:val="none" w:sz="0" w:space="0" w:color="auto"/>
            <w:right w:val="none" w:sz="0" w:space="0" w:color="auto"/>
          </w:divBdr>
        </w:div>
        <w:div w:id="1951038390">
          <w:marLeft w:val="0"/>
          <w:marRight w:val="0"/>
          <w:marTop w:val="0"/>
          <w:marBottom w:val="0"/>
          <w:divBdr>
            <w:top w:val="none" w:sz="0" w:space="0" w:color="auto"/>
            <w:left w:val="none" w:sz="0" w:space="0" w:color="auto"/>
            <w:bottom w:val="none" w:sz="0" w:space="0" w:color="auto"/>
            <w:right w:val="none" w:sz="0" w:space="0" w:color="auto"/>
          </w:divBdr>
        </w:div>
        <w:div w:id="658272978">
          <w:marLeft w:val="0"/>
          <w:marRight w:val="0"/>
          <w:marTop w:val="0"/>
          <w:marBottom w:val="0"/>
          <w:divBdr>
            <w:top w:val="none" w:sz="0" w:space="0" w:color="auto"/>
            <w:left w:val="none" w:sz="0" w:space="0" w:color="auto"/>
            <w:bottom w:val="none" w:sz="0" w:space="0" w:color="auto"/>
            <w:right w:val="none" w:sz="0" w:space="0" w:color="auto"/>
          </w:divBdr>
        </w:div>
        <w:div w:id="436371288">
          <w:marLeft w:val="0"/>
          <w:marRight w:val="0"/>
          <w:marTop w:val="0"/>
          <w:marBottom w:val="0"/>
          <w:divBdr>
            <w:top w:val="none" w:sz="0" w:space="0" w:color="auto"/>
            <w:left w:val="none" w:sz="0" w:space="0" w:color="auto"/>
            <w:bottom w:val="none" w:sz="0" w:space="0" w:color="auto"/>
            <w:right w:val="none" w:sz="0" w:space="0" w:color="auto"/>
          </w:divBdr>
        </w:div>
        <w:div w:id="1986087132">
          <w:marLeft w:val="0"/>
          <w:marRight w:val="0"/>
          <w:marTop w:val="0"/>
          <w:marBottom w:val="0"/>
          <w:divBdr>
            <w:top w:val="none" w:sz="0" w:space="0" w:color="auto"/>
            <w:left w:val="none" w:sz="0" w:space="0" w:color="auto"/>
            <w:bottom w:val="none" w:sz="0" w:space="0" w:color="auto"/>
            <w:right w:val="none" w:sz="0" w:space="0" w:color="auto"/>
          </w:divBdr>
        </w:div>
        <w:div w:id="946544210">
          <w:marLeft w:val="0"/>
          <w:marRight w:val="0"/>
          <w:marTop w:val="0"/>
          <w:marBottom w:val="0"/>
          <w:divBdr>
            <w:top w:val="none" w:sz="0" w:space="0" w:color="auto"/>
            <w:left w:val="none" w:sz="0" w:space="0" w:color="auto"/>
            <w:bottom w:val="none" w:sz="0" w:space="0" w:color="auto"/>
            <w:right w:val="none" w:sz="0" w:space="0" w:color="auto"/>
          </w:divBdr>
        </w:div>
        <w:div w:id="847715225">
          <w:marLeft w:val="0"/>
          <w:marRight w:val="0"/>
          <w:marTop w:val="0"/>
          <w:marBottom w:val="0"/>
          <w:divBdr>
            <w:top w:val="none" w:sz="0" w:space="0" w:color="auto"/>
            <w:left w:val="none" w:sz="0" w:space="0" w:color="auto"/>
            <w:bottom w:val="none" w:sz="0" w:space="0" w:color="auto"/>
            <w:right w:val="none" w:sz="0" w:space="0" w:color="auto"/>
          </w:divBdr>
        </w:div>
        <w:div w:id="968438649">
          <w:marLeft w:val="0"/>
          <w:marRight w:val="0"/>
          <w:marTop w:val="0"/>
          <w:marBottom w:val="0"/>
          <w:divBdr>
            <w:top w:val="none" w:sz="0" w:space="0" w:color="auto"/>
            <w:left w:val="none" w:sz="0" w:space="0" w:color="auto"/>
            <w:bottom w:val="none" w:sz="0" w:space="0" w:color="auto"/>
            <w:right w:val="none" w:sz="0" w:space="0" w:color="auto"/>
          </w:divBdr>
        </w:div>
        <w:div w:id="921989072">
          <w:marLeft w:val="0"/>
          <w:marRight w:val="0"/>
          <w:marTop w:val="0"/>
          <w:marBottom w:val="0"/>
          <w:divBdr>
            <w:top w:val="none" w:sz="0" w:space="0" w:color="auto"/>
            <w:left w:val="none" w:sz="0" w:space="0" w:color="auto"/>
            <w:bottom w:val="none" w:sz="0" w:space="0" w:color="auto"/>
            <w:right w:val="none" w:sz="0" w:space="0" w:color="auto"/>
          </w:divBdr>
        </w:div>
        <w:div w:id="977540414">
          <w:marLeft w:val="0"/>
          <w:marRight w:val="0"/>
          <w:marTop w:val="0"/>
          <w:marBottom w:val="0"/>
          <w:divBdr>
            <w:top w:val="none" w:sz="0" w:space="0" w:color="auto"/>
            <w:left w:val="none" w:sz="0" w:space="0" w:color="auto"/>
            <w:bottom w:val="none" w:sz="0" w:space="0" w:color="auto"/>
            <w:right w:val="none" w:sz="0" w:space="0" w:color="auto"/>
          </w:divBdr>
          <w:divsChild>
            <w:div w:id="380835699">
              <w:marLeft w:val="0"/>
              <w:marRight w:val="0"/>
              <w:marTop w:val="0"/>
              <w:marBottom w:val="0"/>
              <w:divBdr>
                <w:top w:val="none" w:sz="0" w:space="0" w:color="auto"/>
                <w:left w:val="none" w:sz="0" w:space="0" w:color="auto"/>
                <w:bottom w:val="none" w:sz="0" w:space="0" w:color="auto"/>
                <w:right w:val="none" w:sz="0" w:space="0" w:color="auto"/>
              </w:divBdr>
            </w:div>
            <w:div w:id="677856449">
              <w:marLeft w:val="0"/>
              <w:marRight w:val="0"/>
              <w:marTop w:val="0"/>
              <w:marBottom w:val="0"/>
              <w:divBdr>
                <w:top w:val="none" w:sz="0" w:space="0" w:color="auto"/>
                <w:left w:val="none" w:sz="0" w:space="0" w:color="auto"/>
                <w:bottom w:val="none" w:sz="0" w:space="0" w:color="auto"/>
                <w:right w:val="none" w:sz="0" w:space="0" w:color="auto"/>
              </w:divBdr>
            </w:div>
            <w:div w:id="865291912">
              <w:marLeft w:val="0"/>
              <w:marRight w:val="0"/>
              <w:marTop w:val="0"/>
              <w:marBottom w:val="0"/>
              <w:divBdr>
                <w:top w:val="none" w:sz="0" w:space="0" w:color="auto"/>
                <w:left w:val="none" w:sz="0" w:space="0" w:color="auto"/>
                <w:bottom w:val="none" w:sz="0" w:space="0" w:color="auto"/>
                <w:right w:val="none" w:sz="0" w:space="0" w:color="auto"/>
              </w:divBdr>
            </w:div>
            <w:div w:id="453867861">
              <w:marLeft w:val="0"/>
              <w:marRight w:val="0"/>
              <w:marTop w:val="0"/>
              <w:marBottom w:val="0"/>
              <w:divBdr>
                <w:top w:val="none" w:sz="0" w:space="0" w:color="auto"/>
                <w:left w:val="none" w:sz="0" w:space="0" w:color="auto"/>
                <w:bottom w:val="none" w:sz="0" w:space="0" w:color="auto"/>
                <w:right w:val="none" w:sz="0" w:space="0" w:color="auto"/>
              </w:divBdr>
            </w:div>
            <w:div w:id="1260404795">
              <w:marLeft w:val="0"/>
              <w:marRight w:val="0"/>
              <w:marTop w:val="0"/>
              <w:marBottom w:val="0"/>
              <w:divBdr>
                <w:top w:val="none" w:sz="0" w:space="0" w:color="auto"/>
                <w:left w:val="none" w:sz="0" w:space="0" w:color="auto"/>
                <w:bottom w:val="none" w:sz="0" w:space="0" w:color="auto"/>
                <w:right w:val="none" w:sz="0" w:space="0" w:color="auto"/>
              </w:divBdr>
            </w:div>
          </w:divsChild>
        </w:div>
        <w:div w:id="1135368199">
          <w:marLeft w:val="0"/>
          <w:marRight w:val="0"/>
          <w:marTop w:val="0"/>
          <w:marBottom w:val="0"/>
          <w:divBdr>
            <w:top w:val="none" w:sz="0" w:space="0" w:color="auto"/>
            <w:left w:val="none" w:sz="0" w:space="0" w:color="auto"/>
            <w:bottom w:val="none" w:sz="0" w:space="0" w:color="auto"/>
            <w:right w:val="none" w:sz="0" w:space="0" w:color="auto"/>
          </w:divBdr>
          <w:divsChild>
            <w:div w:id="148064254">
              <w:marLeft w:val="0"/>
              <w:marRight w:val="0"/>
              <w:marTop w:val="0"/>
              <w:marBottom w:val="0"/>
              <w:divBdr>
                <w:top w:val="none" w:sz="0" w:space="0" w:color="auto"/>
                <w:left w:val="none" w:sz="0" w:space="0" w:color="auto"/>
                <w:bottom w:val="none" w:sz="0" w:space="0" w:color="auto"/>
                <w:right w:val="none" w:sz="0" w:space="0" w:color="auto"/>
              </w:divBdr>
            </w:div>
            <w:div w:id="800340380">
              <w:marLeft w:val="0"/>
              <w:marRight w:val="0"/>
              <w:marTop w:val="0"/>
              <w:marBottom w:val="0"/>
              <w:divBdr>
                <w:top w:val="none" w:sz="0" w:space="0" w:color="auto"/>
                <w:left w:val="none" w:sz="0" w:space="0" w:color="auto"/>
                <w:bottom w:val="none" w:sz="0" w:space="0" w:color="auto"/>
                <w:right w:val="none" w:sz="0" w:space="0" w:color="auto"/>
              </w:divBdr>
            </w:div>
            <w:div w:id="1747268007">
              <w:marLeft w:val="0"/>
              <w:marRight w:val="0"/>
              <w:marTop w:val="0"/>
              <w:marBottom w:val="0"/>
              <w:divBdr>
                <w:top w:val="none" w:sz="0" w:space="0" w:color="auto"/>
                <w:left w:val="none" w:sz="0" w:space="0" w:color="auto"/>
                <w:bottom w:val="none" w:sz="0" w:space="0" w:color="auto"/>
                <w:right w:val="none" w:sz="0" w:space="0" w:color="auto"/>
              </w:divBdr>
            </w:div>
            <w:div w:id="1799226343">
              <w:marLeft w:val="0"/>
              <w:marRight w:val="0"/>
              <w:marTop w:val="0"/>
              <w:marBottom w:val="0"/>
              <w:divBdr>
                <w:top w:val="none" w:sz="0" w:space="0" w:color="auto"/>
                <w:left w:val="none" w:sz="0" w:space="0" w:color="auto"/>
                <w:bottom w:val="none" w:sz="0" w:space="0" w:color="auto"/>
                <w:right w:val="none" w:sz="0" w:space="0" w:color="auto"/>
              </w:divBdr>
            </w:div>
            <w:div w:id="499151545">
              <w:marLeft w:val="0"/>
              <w:marRight w:val="0"/>
              <w:marTop w:val="0"/>
              <w:marBottom w:val="0"/>
              <w:divBdr>
                <w:top w:val="none" w:sz="0" w:space="0" w:color="auto"/>
                <w:left w:val="none" w:sz="0" w:space="0" w:color="auto"/>
                <w:bottom w:val="none" w:sz="0" w:space="0" w:color="auto"/>
                <w:right w:val="none" w:sz="0" w:space="0" w:color="auto"/>
              </w:divBdr>
            </w:div>
          </w:divsChild>
        </w:div>
        <w:div w:id="1155729242">
          <w:marLeft w:val="0"/>
          <w:marRight w:val="0"/>
          <w:marTop w:val="0"/>
          <w:marBottom w:val="0"/>
          <w:divBdr>
            <w:top w:val="none" w:sz="0" w:space="0" w:color="auto"/>
            <w:left w:val="none" w:sz="0" w:space="0" w:color="auto"/>
            <w:bottom w:val="none" w:sz="0" w:space="0" w:color="auto"/>
            <w:right w:val="none" w:sz="0" w:space="0" w:color="auto"/>
          </w:divBdr>
          <w:divsChild>
            <w:div w:id="347829109">
              <w:marLeft w:val="0"/>
              <w:marRight w:val="0"/>
              <w:marTop w:val="0"/>
              <w:marBottom w:val="0"/>
              <w:divBdr>
                <w:top w:val="none" w:sz="0" w:space="0" w:color="auto"/>
                <w:left w:val="none" w:sz="0" w:space="0" w:color="auto"/>
                <w:bottom w:val="none" w:sz="0" w:space="0" w:color="auto"/>
                <w:right w:val="none" w:sz="0" w:space="0" w:color="auto"/>
              </w:divBdr>
            </w:div>
            <w:div w:id="174150764">
              <w:marLeft w:val="0"/>
              <w:marRight w:val="0"/>
              <w:marTop w:val="0"/>
              <w:marBottom w:val="0"/>
              <w:divBdr>
                <w:top w:val="none" w:sz="0" w:space="0" w:color="auto"/>
                <w:left w:val="none" w:sz="0" w:space="0" w:color="auto"/>
                <w:bottom w:val="none" w:sz="0" w:space="0" w:color="auto"/>
                <w:right w:val="none" w:sz="0" w:space="0" w:color="auto"/>
              </w:divBdr>
            </w:div>
            <w:div w:id="550119612">
              <w:marLeft w:val="0"/>
              <w:marRight w:val="0"/>
              <w:marTop w:val="0"/>
              <w:marBottom w:val="0"/>
              <w:divBdr>
                <w:top w:val="none" w:sz="0" w:space="0" w:color="auto"/>
                <w:left w:val="none" w:sz="0" w:space="0" w:color="auto"/>
                <w:bottom w:val="none" w:sz="0" w:space="0" w:color="auto"/>
                <w:right w:val="none" w:sz="0" w:space="0" w:color="auto"/>
              </w:divBdr>
            </w:div>
            <w:div w:id="1030227157">
              <w:marLeft w:val="0"/>
              <w:marRight w:val="0"/>
              <w:marTop w:val="0"/>
              <w:marBottom w:val="0"/>
              <w:divBdr>
                <w:top w:val="none" w:sz="0" w:space="0" w:color="auto"/>
                <w:left w:val="none" w:sz="0" w:space="0" w:color="auto"/>
                <w:bottom w:val="none" w:sz="0" w:space="0" w:color="auto"/>
                <w:right w:val="none" w:sz="0" w:space="0" w:color="auto"/>
              </w:divBdr>
            </w:div>
            <w:div w:id="608007638">
              <w:marLeft w:val="0"/>
              <w:marRight w:val="0"/>
              <w:marTop w:val="0"/>
              <w:marBottom w:val="0"/>
              <w:divBdr>
                <w:top w:val="none" w:sz="0" w:space="0" w:color="auto"/>
                <w:left w:val="none" w:sz="0" w:space="0" w:color="auto"/>
                <w:bottom w:val="none" w:sz="0" w:space="0" w:color="auto"/>
                <w:right w:val="none" w:sz="0" w:space="0" w:color="auto"/>
              </w:divBdr>
            </w:div>
          </w:divsChild>
        </w:div>
        <w:div w:id="293289605">
          <w:marLeft w:val="0"/>
          <w:marRight w:val="0"/>
          <w:marTop w:val="0"/>
          <w:marBottom w:val="0"/>
          <w:divBdr>
            <w:top w:val="none" w:sz="0" w:space="0" w:color="auto"/>
            <w:left w:val="none" w:sz="0" w:space="0" w:color="auto"/>
            <w:bottom w:val="none" w:sz="0" w:space="0" w:color="auto"/>
            <w:right w:val="none" w:sz="0" w:space="0" w:color="auto"/>
          </w:divBdr>
          <w:divsChild>
            <w:div w:id="169106667">
              <w:marLeft w:val="0"/>
              <w:marRight w:val="0"/>
              <w:marTop w:val="0"/>
              <w:marBottom w:val="0"/>
              <w:divBdr>
                <w:top w:val="none" w:sz="0" w:space="0" w:color="auto"/>
                <w:left w:val="none" w:sz="0" w:space="0" w:color="auto"/>
                <w:bottom w:val="none" w:sz="0" w:space="0" w:color="auto"/>
                <w:right w:val="none" w:sz="0" w:space="0" w:color="auto"/>
              </w:divBdr>
            </w:div>
            <w:div w:id="1416248987">
              <w:marLeft w:val="0"/>
              <w:marRight w:val="0"/>
              <w:marTop w:val="0"/>
              <w:marBottom w:val="0"/>
              <w:divBdr>
                <w:top w:val="none" w:sz="0" w:space="0" w:color="auto"/>
                <w:left w:val="none" w:sz="0" w:space="0" w:color="auto"/>
                <w:bottom w:val="none" w:sz="0" w:space="0" w:color="auto"/>
                <w:right w:val="none" w:sz="0" w:space="0" w:color="auto"/>
              </w:divBdr>
            </w:div>
            <w:div w:id="1380010665">
              <w:marLeft w:val="0"/>
              <w:marRight w:val="0"/>
              <w:marTop w:val="0"/>
              <w:marBottom w:val="0"/>
              <w:divBdr>
                <w:top w:val="none" w:sz="0" w:space="0" w:color="auto"/>
                <w:left w:val="none" w:sz="0" w:space="0" w:color="auto"/>
                <w:bottom w:val="none" w:sz="0" w:space="0" w:color="auto"/>
                <w:right w:val="none" w:sz="0" w:space="0" w:color="auto"/>
              </w:divBdr>
            </w:div>
            <w:div w:id="1419407305">
              <w:marLeft w:val="0"/>
              <w:marRight w:val="0"/>
              <w:marTop w:val="0"/>
              <w:marBottom w:val="0"/>
              <w:divBdr>
                <w:top w:val="none" w:sz="0" w:space="0" w:color="auto"/>
                <w:left w:val="none" w:sz="0" w:space="0" w:color="auto"/>
                <w:bottom w:val="none" w:sz="0" w:space="0" w:color="auto"/>
                <w:right w:val="none" w:sz="0" w:space="0" w:color="auto"/>
              </w:divBdr>
            </w:div>
            <w:div w:id="327948790">
              <w:marLeft w:val="0"/>
              <w:marRight w:val="0"/>
              <w:marTop w:val="0"/>
              <w:marBottom w:val="0"/>
              <w:divBdr>
                <w:top w:val="none" w:sz="0" w:space="0" w:color="auto"/>
                <w:left w:val="none" w:sz="0" w:space="0" w:color="auto"/>
                <w:bottom w:val="none" w:sz="0" w:space="0" w:color="auto"/>
                <w:right w:val="none" w:sz="0" w:space="0" w:color="auto"/>
              </w:divBdr>
            </w:div>
          </w:divsChild>
        </w:div>
        <w:div w:id="162863871">
          <w:marLeft w:val="0"/>
          <w:marRight w:val="0"/>
          <w:marTop w:val="0"/>
          <w:marBottom w:val="0"/>
          <w:divBdr>
            <w:top w:val="none" w:sz="0" w:space="0" w:color="auto"/>
            <w:left w:val="none" w:sz="0" w:space="0" w:color="auto"/>
            <w:bottom w:val="none" w:sz="0" w:space="0" w:color="auto"/>
            <w:right w:val="none" w:sz="0" w:space="0" w:color="auto"/>
          </w:divBdr>
        </w:div>
        <w:div w:id="962926113">
          <w:marLeft w:val="0"/>
          <w:marRight w:val="0"/>
          <w:marTop w:val="0"/>
          <w:marBottom w:val="0"/>
          <w:divBdr>
            <w:top w:val="none" w:sz="0" w:space="0" w:color="auto"/>
            <w:left w:val="none" w:sz="0" w:space="0" w:color="auto"/>
            <w:bottom w:val="none" w:sz="0" w:space="0" w:color="auto"/>
            <w:right w:val="none" w:sz="0" w:space="0" w:color="auto"/>
          </w:divBdr>
        </w:div>
        <w:div w:id="277493961">
          <w:marLeft w:val="0"/>
          <w:marRight w:val="0"/>
          <w:marTop w:val="0"/>
          <w:marBottom w:val="0"/>
          <w:divBdr>
            <w:top w:val="none" w:sz="0" w:space="0" w:color="auto"/>
            <w:left w:val="none" w:sz="0" w:space="0" w:color="auto"/>
            <w:bottom w:val="none" w:sz="0" w:space="0" w:color="auto"/>
            <w:right w:val="none" w:sz="0" w:space="0" w:color="auto"/>
          </w:divBdr>
        </w:div>
        <w:div w:id="216089515">
          <w:marLeft w:val="0"/>
          <w:marRight w:val="0"/>
          <w:marTop w:val="0"/>
          <w:marBottom w:val="0"/>
          <w:divBdr>
            <w:top w:val="none" w:sz="0" w:space="0" w:color="auto"/>
            <w:left w:val="none" w:sz="0" w:space="0" w:color="auto"/>
            <w:bottom w:val="none" w:sz="0" w:space="0" w:color="auto"/>
            <w:right w:val="none" w:sz="0" w:space="0" w:color="auto"/>
          </w:divBdr>
        </w:div>
        <w:div w:id="398985277">
          <w:marLeft w:val="0"/>
          <w:marRight w:val="0"/>
          <w:marTop w:val="0"/>
          <w:marBottom w:val="0"/>
          <w:divBdr>
            <w:top w:val="none" w:sz="0" w:space="0" w:color="auto"/>
            <w:left w:val="none" w:sz="0" w:space="0" w:color="auto"/>
            <w:bottom w:val="none" w:sz="0" w:space="0" w:color="auto"/>
            <w:right w:val="none" w:sz="0" w:space="0" w:color="auto"/>
          </w:divBdr>
        </w:div>
        <w:div w:id="213809070">
          <w:marLeft w:val="0"/>
          <w:marRight w:val="0"/>
          <w:marTop w:val="0"/>
          <w:marBottom w:val="0"/>
          <w:divBdr>
            <w:top w:val="none" w:sz="0" w:space="0" w:color="auto"/>
            <w:left w:val="none" w:sz="0" w:space="0" w:color="auto"/>
            <w:bottom w:val="none" w:sz="0" w:space="0" w:color="auto"/>
            <w:right w:val="none" w:sz="0" w:space="0" w:color="auto"/>
          </w:divBdr>
        </w:div>
        <w:div w:id="94709963">
          <w:marLeft w:val="0"/>
          <w:marRight w:val="0"/>
          <w:marTop w:val="0"/>
          <w:marBottom w:val="0"/>
          <w:divBdr>
            <w:top w:val="none" w:sz="0" w:space="0" w:color="auto"/>
            <w:left w:val="none" w:sz="0" w:space="0" w:color="auto"/>
            <w:bottom w:val="none" w:sz="0" w:space="0" w:color="auto"/>
            <w:right w:val="none" w:sz="0" w:space="0" w:color="auto"/>
          </w:divBdr>
        </w:div>
        <w:div w:id="428353571">
          <w:marLeft w:val="0"/>
          <w:marRight w:val="0"/>
          <w:marTop w:val="0"/>
          <w:marBottom w:val="0"/>
          <w:divBdr>
            <w:top w:val="none" w:sz="0" w:space="0" w:color="auto"/>
            <w:left w:val="none" w:sz="0" w:space="0" w:color="auto"/>
            <w:bottom w:val="none" w:sz="0" w:space="0" w:color="auto"/>
            <w:right w:val="none" w:sz="0" w:space="0" w:color="auto"/>
          </w:divBdr>
        </w:div>
        <w:div w:id="1757550796">
          <w:marLeft w:val="0"/>
          <w:marRight w:val="0"/>
          <w:marTop w:val="0"/>
          <w:marBottom w:val="0"/>
          <w:divBdr>
            <w:top w:val="none" w:sz="0" w:space="0" w:color="auto"/>
            <w:left w:val="none" w:sz="0" w:space="0" w:color="auto"/>
            <w:bottom w:val="none" w:sz="0" w:space="0" w:color="auto"/>
            <w:right w:val="none" w:sz="0" w:space="0" w:color="auto"/>
          </w:divBdr>
        </w:div>
        <w:div w:id="1613127614">
          <w:marLeft w:val="0"/>
          <w:marRight w:val="0"/>
          <w:marTop w:val="0"/>
          <w:marBottom w:val="0"/>
          <w:divBdr>
            <w:top w:val="none" w:sz="0" w:space="0" w:color="auto"/>
            <w:left w:val="none" w:sz="0" w:space="0" w:color="auto"/>
            <w:bottom w:val="none" w:sz="0" w:space="0" w:color="auto"/>
            <w:right w:val="none" w:sz="0" w:space="0" w:color="auto"/>
          </w:divBdr>
        </w:div>
        <w:div w:id="323048091">
          <w:marLeft w:val="0"/>
          <w:marRight w:val="0"/>
          <w:marTop w:val="0"/>
          <w:marBottom w:val="0"/>
          <w:divBdr>
            <w:top w:val="none" w:sz="0" w:space="0" w:color="auto"/>
            <w:left w:val="none" w:sz="0" w:space="0" w:color="auto"/>
            <w:bottom w:val="none" w:sz="0" w:space="0" w:color="auto"/>
            <w:right w:val="none" w:sz="0" w:space="0" w:color="auto"/>
          </w:divBdr>
        </w:div>
      </w:divsChild>
    </w:div>
    <w:div w:id="381826273">
      <w:bodyDiv w:val="1"/>
      <w:marLeft w:val="0"/>
      <w:marRight w:val="0"/>
      <w:marTop w:val="0"/>
      <w:marBottom w:val="0"/>
      <w:divBdr>
        <w:top w:val="none" w:sz="0" w:space="0" w:color="auto"/>
        <w:left w:val="none" w:sz="0" w:space="0" w:color="auto"/>
        <w:bottom w:val="none" w:sz="0" w:space="0" w:color="auto"/>
        <w:right w:val="none" w:sz="0" w:space="0" w:color="auto"/>
      </w:divBdr>
    </w:div>
    <w:div w:id="465513048">
      <w:bodyDiv w:val="1"/>
      <w:marLeft w:val="0"/>
      <w:marRight w:val="0"/>
      <w:marTop w:val="0"/>
      <w:marBottom w:val="0"/>
      <w:divBdr>
        <w:top w:val="none" w:sz="0" w:space="0" w:color="auto"/>
        <w:left w:val="none" w:sz="0" w:space="0" w:color="auto"/>
        <w:bottom w:val="none" w:sz="0" w:space="0" w:color="auto"/>
        <w:right w:val="none" w:sz="0" w:space="0" w:color="auto"/>
      </w:divBdr>
    </w:div>
    <w:div w:id="595597296">
      <w:bodyDiv w:val="1"/>
      <w:marLeft w:val="0"/>
      <w:marRight w:val="0"/>
      <w:marTop w:val="0"/>
      <w:marBottom w:val="0"/>
      <w:divBdr>
        <w:top w:val="none" w:sz="0" w:space="0" w:color="auto"/>
        <w:left w:val="none" w:sz="0" w:space="0" w:color="auto"/>
        <w:bottom w:val="none" w:sz="0" w:space="0" w:color="auto"/>
        <w:right w:val="none" w:sz="0" w:space="0" w:color="auto"/>
      </w:divBdr>
    </w:div>
    <w:div w:id="618882123">
      <w:bodyDiv w:val="1"/>
      <w:marLeft w:val="0"/>
      <w:marRight w:val="0"/>
      <w:marTop w:val="0"/>
      <w:marBottom w:val="0"/>
      <w:divBdr>
        <w:top w:val="none" w:sz="0" w:space="0" w:color="auto"/>
        <w:left w:val="none" w:sz="0" w:space="0" w:color="auto"/>
        <w:bottom w:val="none" w:sz="0" w:space="0" w:color="auto"/>
        <w:right w:val="none" w:sz="0" w:space="0" w:color="auto"/>
      </w:divBdr>
    </w:div>
    <w:div w:id="670521463">
      <w:bodyDiv w:val="1"/>
      <w:marLeft w:val="0"/>
      <w:marRight w:val="0"/>
      <w:marTop w:val="0"/>
      <w:marBottom w:val="0"/>
      <w:divBdr>
        <w:top w:val="none" w:sz="0" w:space="0" w:color="auto"/>
        <w:left w:val="none" w:sz="0" w:space="0" w:color="auto"/>
        <w:bottom w:val="none" w:sz="0" w:space="0" w:color="auto"/>
        <w:right w:val="none" w:sz="0" w:space="0" w:color="auto"/>
      </w:divBdr>
    </w:div>
    <w:div w:id="884217017">
      <w:bodyDiv w:val="1"/>
      <w:marLeft w:val="0"/>
      <w:marRight w:val="0"/>
      <w:marTop w:val="0"/>
      <w:marBottom w:val="0"/>
      <w:divBdr>
        <w:top w:val="none" w:sz="0" w:space="0" w:color="auto"/>
        <w:left w:val="none" w:sz="0" w:space="0" w:color="auto"/>
        <w:bottom w:val="none" w:sz="0" w:space="0" w:color="auto"/>
        <w:right w:val="none" w:sz="0" w:space="0" w:color="auto"/>
      </w:divBdr>
    </w:div>
    <w:div w:id="1119254004">
      <w:bodyDiv w:val="1"/>
      <w:marLeft w:val="0"/>
      <w:marRight w:val="0"/>
      <w:marTop w:val="0"/>
      <w:marBottom w:val="0"/>
      <w:divBdr>
        <w:top w:val="none" w:sz="0" w:space="0" w:color="auto"/>
        <w:left w:val="none" w:sz="0" w:space="0" w:color="auto"/>
        <w:bottom w:val="none" w:sz="0" w:space="0" w:color="auto"/>
        <w:right w:val="none" w:sz="0" w:space="0" w:color="auto"/>
      </w:divBdr>
    </w:div>
    <w:div w:id="1198928418">
      <w:bodyDiv w:val="1"/>
      <w:marLeft w:val="0"/>
      <w:marRight w:val="0"/>
      <w:marTop w:val="0"/>
      <w:marBottom w:val="0"/>
      <w:divBdr>
        <w:top w:val="none" w:sz="0" w:space="0" w:color="auto"/>
        <w:left w:val="none" w:sz="0" w:space="0" w:color="auto"/>
        <w:bottom w:val="none" w:sz="0" w:space="0" w:color="auto"/>
        <w:right w:val="none" w:sz="0" w:space="0" w:color="auto"/>
      </w:divBdr>
    </w:div>
    <w:div w:id="1208377764">
      <w:bodyDiv w:val="1"/>
      <w:marLeft w:val="0"/>
      <w:marRight w:val="0"/>
      <w:marTop w:val="0"/>
      <w:marBottom w:val="0"/>
      <w:divBdr>
        <w:top w:val="none" w:sz="0" w:space="0" w:color="auto"/>
        <w:left w:val="none" w:sz="0" w:space="0" w:color="auto"/>
        <w:bottom w:val="none" w:sz="0" w:space="0" w:color="auto"/>
        <w:right w:val="none" w:sz="0" w:space="0" w:color="auto"/>
      </w:divBdr>
      <w:divsChild>
        <w:div w:id="806360042">
          <w:marLeft w:val="0"/>
          <w:marRight w:val="0"/>
          <w:marTop w:val="0"/>
          <w:marBottom w:val="0"/>
          <w:divBdr>
            <w:top w:val="none" w:sz="0" w:space="0" w:color="auto"/>
            <w:left w:val="none" w:sz="0" w:space="0" w:color="auto"/>
            <w:bottom w:val="none" w:sz="0" w:space="0" w:color="auto"/>
            <w:right w:val="none" w:sz="0" w:space="0" w:color="auto"/>
          </w:divBdr>
        </w:div>
        <w:div w:id="90977045">
          <w:marLeft w:val="0"/>
          <w:marRight w:val="0"/>
          <w:marTop w:val="0"/>
          <w:marBottom w:val="0"/>
          <w:divBdr>
            <w:top w:val="none" w:sz="0" w:space="0" w:color="auto"/>
            <w:left w:val="none" w:sz="0" w:space="0" w:color="auto"/>
            <w:bottom w:val="none" w:sz="0" w:space="0" w:color="auto"/>
            <w:right w:val="none" w:sz="0" w:space="0" w:color="auto"/>
          </w:divBdr>
        </w:div>
        <w:div w:id="88428727">
          <w:marLeft w:val="0"/>
          <w:marRight w:val="0"/>
          <w:marTop w:val="0"/>
          <w:marBottom w:val="0"/>
          <w:divBdr>
            <w:top w:val="none" w:sz="0" w:space="0" w:color="auto"/>
            <w:left w:val="none" w:sz="0" w:space="0" w:color="auto"/>
            <w:bottom w:val="none" w:sz="0" w:space="0" w:color="auto"/>
            <w:right w:val="none" w:sz="0" w:space="0" w:color="auto"/>
          </w:divBdr>
          <w:divsChild>
            <w:div w:id="543716670">
              <w:marLeft w:val="-75"/>
              <w:marRight w:val="0"/>
              <w:marTop w:val="30"/>
              <w:marBottom w:val="30"/>
              <w:divBdr>
                <w:top w:val="none" w:sz="0" w:space="0" w:color="auto"/>
                <w:left w:val="none" w:sz="0" w:space="0" w:color="auto"/>
                <w:bottom w:val="none" w:sz="0" w:space="0" w:color="auto"/>
                <w:right w:val="none" w:sz="0" w:space="0" w:color="auto"/>
              </w:divBdr>
              <w:divsChild>
                <w:div w:id="431821392">
                  <w:marLeft w:val="0"/>
                  <w:marRight w:val="0"/>
                  <w:marTop w:val="0"/>
                  <w:marBottom w:val="0"/>
                  <w:divBdr>
                    <w:top w:val="none" w:sz="0" w:space="0" w:color="auto"/>
                    <w:left w:val="none" w:sz="0" w:space="0" w:color="auto"/>
                    <w:bottom w:val="none" w:sz="0" w:space="0" w:color="auto"/>
                    <w:right w:val="none" w:sz="0" w:space="0" w:color="auto"/>
                  </w:divBdr>
                  <w:divsChild>
                    <w:div w:id="1438670151">
                      <w:marLeft w:val="0"/>
                      <w:marRight w:val="0"/>
                      <w:marTop w:val="0"/>
                      <w:marBottom w:val="0"/>
                      <w:divBdr>
                        <w:top w:val="none" w:sz="0" w:space="0" w:color="auto"/>
                        <w:left w:val="none" w:sz="0" w:space="0" w:color="auto"/>
                        <w:bottom w:val="none" w:sz="0" w:space="0" w:color="auto"/>
                        <w:right w:val="none" w:sz="0" w:space="0" w:color="auto"/>
                      </w:divBdr>
                    </w:div>
                  </w:divsChild>
                </w:div>
                <w:div w:id="307318688">
                  <w:marLeft w:val="0"/>
                  <w:marRight w:val="0"/>
                  <w:marTop w:val="0"/>
                  <w:marBottom w:val="0"/>
                  <w:divBdr>
                    <w:top w:val="none" w:sz="0" w:space="0" w:color="auto"/>
                    <w:left w:val="none" w:sz="0" w:space="0" w:color="auto"/>
                    <w:bottom w:val="none" w:sz="0" w:space="0" w:color="auto"/>
                    <w:right w:val="none" w:sz="0" w:space="0" w:color="auto"/>
                  </w:divBdr>
                  <w:divsChild>
                    <w:div w:id="573203994">
                      <w:marLeft w:val="0"/>
                      <w:marRight w:val="0"/>
                      <w:marTop w:val="0"/>
                      <w:marBottom w:val="0"/>
                      <w:divBdr>
                        <w:top w:val="none" w:sz="0" w:space="0" w:color="auto"/>
                        <w:left w:val="none" w:sz="0" w:space="0" w:color="auto"/>
                        <w:bottom w:val="none" w:sz="0" w:space="0" w:color="auto"/>
                        <w:right w:val="none" w:sz="0" w:space="0" w:color="auto"/>
                      </w:divBdr>
                    </w:div>
                  </w:divsChild>
                </w:div>
                <w:div w:id="229193216">
                  <w:marLeft w:val="0"/>
                  <w:marRight w:val="0"/>
                  <w:marTop w:val="0"/>
                  <w:marBottom w:val="0"/>
                  <w:divBdr>
                    <w:top w:val="none" w:sz="0" w:space="0" w:color="auto"/>
                    <w:left w:val="none" w:sz="0" w:space="0" w:color="auto"/>
                    <w:bottom w:val="none" w:sz="0" w:space="0" w:color="auto"/>
                    <w:right w:val="none" w:sz="0" w:space="0" w:color="auto"/>
                  </w:divBdr>
                  <w:divsChild>
                    <w:div w:id="981039980">
                      <w:marLeft w:val="0"/>
                      <w:marRight w:val="0"/>
                      <w:marTop w:val="0"/>
                      <w:marBottom w:val="0"/>
                      <w:divBdr>
                        <w:top w:val="none" w:sz="0" w:space="0" w:color="auto"/>
                        <w:left w:val="none" w:sz="0" w:space="0" w:color="auto"/>
                        <w:bottom w:val="none" w:sz="0" w:space="0" w:color="auto"/>
                        <w:right w:val="none" w:sz="0" w:space="0" w:color="auto"/>
                      </w:divBdr>
                    </w:div>
                  </w:divsChild>
                </w:div>
                <w:div w:id="1895120253">
                  <w:marLeft w:val="0"/>
                  <w:marRight w:val="0"/>
                  <w:marTop w:val="0"/>
                  <w:marBottom w:val="0"/>
                  <w:divBdr>
                    <w:top w:val="none" w:sz="0" w:space="0" w:color="auto"/>
                    <w:left w:val="none" w:sz="0" w:space="0" w:color="auto"/>
                    <w:bottom w:val="none" w:sz="0" w:space="0" w:color="auto"/>
                    <w:right w:val="none" w:sz="0" w:space="0" w:color="auto"/>
                  </w:divBdr>
                  <w:divsChild>
                    <w:div w:id="98384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456620">
          <w:marLeft w:val="0"/>
          <w:marRight w:val="0"/>
          <w:marTop w:val="0"/>
          <w:marBottom w:val="0"/>
          <w:divBdr>
            <w:top w:val="none" w:sz="0" w:space="0" w:color="auto"/>
            <w:left w:val="none" w:sz="0" w:space="0" w:color="auto"/>
            <w:bottom w:val="none" w:sz="0" w:space="0" w:color="auto"/>
            <w:right w:val="none" w:sz="0" w:space="0" w:color="auto"/>
          </w:divBdr>
        </w:div>
        <w:div w:id="697196066">
          <w:marLeft w:val="0"/>
          <w:marRight w:val="0"/>
          <w:marTop w:val="0"/>
          <w:marBottom w:val="0"/>
          <w:divBdr>
            <w:top w:val="none" w:sz="0" w:space="0" w:color="auto"/>
            <w:left w:val="none" w:sz="0" w:space="0" w:color="auto"/>
            <w:bottom w:val="none" w:sz="0" w:space="0" w:color="auto"/>
            <w:right w:val="none" w:sz="0" w:space="0" w:color="auto"/>
          </w:divBdr>
        </w:div>
        <w:div w:id="1083379860">
          <w:marLeft w:val="0"/>
          <w:marRight w:val="0"/>
          <w:marTop w:val="0"/>
          <w:marBottom w:val="0"/>
          <w:divBdr>
            <w:top w:val="none" w:sz="0" w:space="0" w:color="auto"/>
            <w:left w:val="none" w:sz="0" w:space="0" w:color="auto"/>
            <w:bottom w:val="none" w:sz="0" w:space="0" w:color="auto"/>
            <w:right w:val="none" w:sz="0" w:space="0" w:color="auto"/>
          </w:divBdr>
          <w:divsChild>
            <w:div w:id="633676821">
              <w:marLeft w:val="-75"/>
              <w:marRight w:val="0"/>
              <w:marTop w:val="30"/>
              <w:marBottom w:val="30"/>
              <w:divBdr>
                <w:top w:val="none" w:sz="0" w:space="0" w:color="auto"/>
                <w:left w:val="none" w:sz="0" w:space="0" w:color="auto"/>
                <w:bottom w:val="none" w:sz="0" w:space="0" w:color="auto"/>
                <w:right w:val="none" w:sz="0" w:space="0" w:color="auto"/>
              </w:divBdr>
              <w:divsChild>
                <w:div w:id="411238624">
                  <w:marLeft w:val="0"/>
                  <w:marRight w:val="0"/>
                  <w:marTop w:val="0"/>
                  <w:marBottom w:val="0"/>
                  <w:divBdr>
                    <w:top w:val="none" w:sz="0" w:space="0" w:color="auto"/>
                    <w:left w:val="none" w:sz="0" w:space="0" w:color="auto"/>
                    <w:bottom w:val="none" w:sz="0" w:space="0" w:color="auto"/>
                    <w:right w:val="none" w:sz="0" w:space="0" w:color="auto"/>
                  </w:divBdr>
                  <w:divsChild>
                    <w:div w:id="1719742077">
                      <w:marLeft w:val="0"/>
                      <w:marRight w:val="0"/>
                      <w:marTop w:val="0"/>
                      <w:marBottom w:val="0"/>
                      <w:divBdr>
                        <w:top w:val="none" w:sz="0" w:space="0" w:color="auto"/>
                        <w:left w:val="none" w:sz="0" w:space="0" w:color="auto"/>
                        <w:bottom w:val="none" w:sz="0" w:space="0" w:color="auto"/>
                        <w:right w:val="none" w:sz="0" w:space="0" w:color="auto"/>
                      </w:divBdr>
                    </w:div>
                  </w:divsChild>
                </w:div>
                <w:div w:id="1655454303">
                  <w:marLeft w:val="0"/>
                  <w:marRight w:val="0"/>
                  <w:marTop w:val="0"/>
                  <w:marBottom w:val="0"/>
                  <w:divBdr>
                    <w:top w:val="none" w:sz="0" w:space="0" w:color="auto"/>
                    <w:left w:val="none" w:sz="0" w:space="0" w:color="auto"/>
                    <w:bottom w:val="none" w:sz="0" w:space="0" w:color="auto"/>
                    <w:right w:val="none" w:sz="0" w:space="0" w:color="auto"/>
                  </w:divBdr>
                  <w:divsChild>
                    <w:div w:id="740099342">
                      <w:marLeft w:val="0"/>
                      <w:marRight w:val="0"/>
                      <w:marTop w:val="0"/>
                      <w:marBottom w:val="0"/>
                      <w:divBdr>
                        <w:top w:val="none" w:sz="0" w:space="0" w:color="auto"/>
                        <w:left w:val="none" w:sz="0" w:space="0" w:color="auto"/>
                        <w:bottom w:val="none" w:sz="0" w:space="0" w:color="auto"/>
                        <w:right w:val="none" w:sz="0" w:space="0" w:color="auto"/>
                      </w:divBdr>
                    </w:div>
                  </w:divsChild>
                </w:div>
                <w:div w:id="80610890">
                  <w:marLeft w:val="0"/>
                  <w:marRight w:val="0"/>
                  <w:marTop w:val="0"/>
                  <w:marBottom w:val="0"/>
                  <w:divBdr>
                    <w:top w:val="none" w:sz="0" w:space="0" w:color="auto"/>
                    <w:left w:val="none" w:sz="0" w:space="0" w:color="auto"/>
                    <w:bottom w:val="none" w:sz="0" w:space="0" w:color="auto"/>
                    <w:right w:val="none" w:sz="0" w:space="0" w:color="auto"/>
                  </w:divBdr>
                  <w:divsChild>
                    <w:div w:id="1565097836">
                      <w:marLeft w:val="0"/>
                      <w:marRight w:val="0"/>
                      <w:marTop w:val="0"/>
                      <w:marBottom w:val="0"/>
                      <w:divBdr>
                        <w:top w:val="none" w:sz="0" w:space="0" w:color="auto"/>
                        <w:left w:val="none" w:sz="0" w:space="0" w:color="auto"/>
                        <w:bottom w:val="none" w:sz="0" w:space="0" w:color="auto"/>
                        <w:right w:val="none" w:sz="0" w:space="0" w:color="auto"/>
                      </w:divBdr>
                    </w:div>
                  </w:divsChild>
                </w:div>
                <w:div w:id="189226866">
                  <w:marLeft w:val="0"/>
                  <w:marRight w:val="0"/>
                  <w:marTop w:val="0"/>
                  <w:marBottom w:val="0"/>
                  <w:divBdr>
                    <w:top w:val="none" w:sz="0" w:space="0" w:color="auto"/>
                    <w:left w:val="none" w:sz="0" w:space="0" w:color="auto"/>
                    <w:bottom w:val="none" w:sz="0" w:space="0" w:color="auto"/>
                    <w:right w:val="none" w:sz="0" w:space="0" w:color="auto"/>
                  </w:divBdr>
                  <w:divsChild>
                    <w:div w:id="1076780155">
                      <w:marLeft w:val="0"/>
                      <w:marRight w:val="0"/>
                      <w:marTop w:val="0"/>
                      <w:marBottom w:val="0"/>
                      <w:divBdr>
                        <w:top w:val="none" w:sz="0" w:space="0" w:color="auto"/>
                        <w:left w:val="none" w:sz="0" w:space="0" w:color="auto"/>
                        <w:bottom w:val="none" w:sz="0" w:space="0" w:color="auto"/>
                        <w:right w:val="none" w:sz="0" w:space="0" w:color="auto"/>
                      </w:divBdr>
                    </w:div>
                  </w:divsChild>
                </w:div>
                <w:div w:id="1276016068">
                  <w:marLeft w:val="0"/>
                  <w:marRight w:val="0"/>
                  <w:marTop w:val="0"/>
                  <w:marBottom w:val="0"/>
                  <w:divBdr>
                    <w:top w:val="none" w:sz="0" w:space="0" w:color="auto"/>
                    <w:left w:val="none" w:sz="0" w:space="0" w:color="auto"/>
                    <w:bottom w:val="none" w:sz="0" w:space="0" w:color="auto"/>
                    <w:right w:val="none" w:sz="0" w:space="0" w:color="auto"/>
                  </w:divBdr>
                  <w:divsChild>
                    <w:div w:id="1257207288">
                      <w:marLeft w:val="0"/>
                      <w:marRight w:val="0"/>
                      <w:marTop w:val="0"/>
                      <w:marBottom w:val="0"/>
                      <w:divBdr>
                        <w:top w:val="none" w:sz="0" w:space="0" w:color="auto"/>
                        <w:left w:val="none" w:sz="0" w:space="0" w:color="auto"/>
                        <w:bottom w:val="none" w:sz="0" w:space="0" w:color="auto"/>
                        <w:right w:val="none" w:sz="0" w:space="0" w:color="auto"/>
                      </w:divBdr>
                    </w:div>
                  </w:divsChild>
                </w:div>
                <w:div w:id="411700788">
                  <w:marLeft w:val="0"/>
                  <w:marRight w:val="0"/>
                  <w:marTop w:val="0"/>
                  <w:marBottom w:val="0"/>
                  <w:divBdr>
                    <w:top w:val="none" w:sz="0" w:space="0" w:color="auto"/>
                    <w:left w:val="none" w:sz="0" w:space="0" w:color="auto"/>
                    <w:bottom w:val="none" w:sz="0" w:space="0" w:color="auto"/>
                    <w:right w:val="none" w:sz="0" w:space="0" w:color="auto"/>
                  </w:divBdr>
                  <w:divsChild>
                    <w:div w:id="154611746">
                      <w:marLeft w:val="0"/>
                      <w:marRight w:val="0"/>
                      <w:marTop w:val="0"/>
                      <w:marBottom w:val="0"/>
                      <w:divBdr>
                        <w:top w:val="none" w:sz="0" w:space="0" w:color="auto"/>
                        <w:left w:val="none" w:sz="0" w:space="0" w:color="auto"/>
                        <w:bottom w:val="none" w:sz="0" w:space="0" w:color="auto"/>
                        <w:right w:val="none" w:sz="0" w:space="0" w:color="auto"/>
                      </w:divBdr>
                    </w:div>
                  </w:divsChild>
                </w:div>
                <w:div w:id="1383484652">
                  <w:marLeft w:val="0"/>
                  <w:marRight w:val="0"/>
                  <w:marTop w:val="0"/>
                  <w:marBottom w:val="0"/>
                  <w:divBdr>
                    <w:top w:val="none" w:sz="0" w:space="0" w:color="auto"/>
                    <w:left w:val="none" w:sz="0" w:space="0" w:color="auto"/>
                    <w:bottom w:val="none" w:sz="0" w:space="0" w:color="auto"/>
                    <w:right w:val="none" w:sz="0" w:space="0" w:color="auto"/>
                  </w:divBdr>
                  <w:divsChild>
                    <w:div w:id="1529180854">
                      <w:marLeft w:val="0"/>
                      <w:marRight w:val="0"/>
                      <w:marTop w:val="0"/>
                      <w:marBottom w:val="0"/>
                      <w:divBdr>
                        <w:top w:val="none" w:sz="0" w:space="0" w:color="auto"/>
                        <w:left w:val="none" w:sz="0" w:space="0" w:color="auto"/>
                        <w:bottom w:val="none" w:sz="0" w:space="0" w:color="auto"/>
                        <w:right w:val="none" w:sz="0" w:space="0" w:color="auto"/>
                      </w:divBdr>
                    </w:div>
                  </w:divsChild>
                </w:div>
                <w:div w:id="1150832202">
                  <w:marLeft w:val="0"/>
                  <w:marRight w:val="0"/>
                  <w:marTop w:val="0"/>
                  <w:marBottom w:val="0"/>
                  <w:divBdr>
                    <w:top w:val="none" w:sz="0" w:space="0" w:color="auto"/>
                    <w:left w:val="none" w:sz="0" w:space="0" w:color="auto"/>
                    <w:bottom w:val="none" w:sz="0" w:space="0" w:color="auto"/>
                    <w:right w:val="none" w:sz="0" w:space="0" w:color="auto"/>
                  </w:divBdr>
                  <w:divsChild>
                    <w:div w:id="503545256">
                      <w:marLeft w:val="0"/>
                      <w:marRight w:val="0"/>
                      <w:marTop w:val="0"/>
                      <w:marBottom w:val="0"/>
                      <w:divBdr>
                        <w:top w:val="none" w:sz="0" w:space="0" w:color="auto"/>
                        <w:left w:val="none" w:sz="0" w:space="0" w:color="auto"/>
                        <w:bottom w:val="none" w:sz="0" w:space="0" w:color="auto"/>
                        <w:right w:val="none" w:sz="0" w:space="0" w:color="auto"/>
                      </w:divBdr>
                    </w:div>
                  </w:divsChild>
                </w:div>
                <w:div w:id="591939045">
                  <w:marLeft w:val="0"/>
                  <w:marRight w:val="0"/>
                  <w:marTop w:val="0"/>
                  <w:marBottom w:val="0"/>
                  <w:divBdr>
                    <w:top w:val="none" w:sz="0" w:space="0" w:color="auto"/>
                    <w:left w:val="none" w:sz="0" w:space="0" w:color="auto"/>
                    <w:bottom w:val="none" w:sz="0" w:space="0" w:color="auto"/>
                    <w:right w:val="none" w:sz="0" w:space="0" w:color="auto"/>
                  </w:divBdr>
                  <w:divsChild>
                    <w:div w:id="2036541914">
                      <w:marLeft w:val="0"/>
                      <w:marRight w:val="0"/>
                      <w:marTop w:val="0"/>
                      <w:marBottom w:val="0"/>
                      <w:divBdr>
                        <w:top w:val="none" w:sz="0" w:space="0" w:color="auto"/>
                        <w:left w:val="none" w:sz="0" w:space="0" w:color="auto"/>
                        <w:bottom w:val="none" w:sz="0" w:space="0" w:color="auto"/>
                        <w:right w:val="none" w:sz="0" w:space="0" w:color="auto"/>
                      </w:divBdr>
                    </w:div>
                  </w:divsChild>
                </w:div>
                <w:div w:id="1537697259">
                  <w:marLeft w:val="0"/>
                  <w:marRight w:val="0"/>
                  <w:marTop w:val="0"/>
                  <w:marBottom w:val="0"/>
                  <w:divBdr>
                    <w:top w:val="none" w:sz="0" w:space="0" w:color="auto"/>
                    <w:left w:val="none" w:sz="0" w:space="0" w:color="auto"/>
                    <w:bottom w:val="none" w:sz="0" w:space="0" w:color="auto"/>
                    <w:right w:val="none" w:sz="0" w:space="0" w:color="auto"/>
                  </w:divBdr>
                  <w:divsChild>
                    <w:div w:id="141503387">
                      <w:marLeft w:val="0"/>
                      <w:marRight w:val="0"/>
                      <w:marTop w:val="0"/>
                      <w:marBottom w:val="0"/>
                      <w:divBdr>
                        <w:top w:val="none" w:sz="0" w:space="0" w:color="auto"/>
                        <w:left w:val="none" w:sz="0" w:space="0" w:color="auto"/>
                        <w:bottom w:val="none" w:sz="0" w:space="0" w:color="auto"/>
                        <w:right w:val="none" w:sz="0" w:space="0" w:color="auto"/>
                      </w:divBdr>
                    </w:div>
                  </w:divsChild>
                </w:div>
                <w:div w:id="1049299562">
                  <w:marLeft w:val="0"/>
                  <w:marRight w:val="0"/>
                  <w:marTop w:val="0"/>
                  <w:marBottom w:val="0"/>
                  <w:divBdr>
                    <w:top w:val="none" w:sz="0" w:space="0" w:color="auto"/>
                    <w:left w:val="none" w:sz="0" w:space="0" w:color="auto"/>
                    <w:bottom w:val="none" w:sz="0" w:space="0" w:color="auto"/>
                    <w:right w:val="none" w:sz="0" w:space="0" w:color="auto"/>
                  </w:divBdr>
                  <w:divsChild>
                    <w:div w:id="2133866081">
                      <w:marLeft w:val="0"/>
                      <w:marRight w:val="0"/>
                      <w:marTop w:val="0"/>
                      <w:marBottom w:val="0"/>
                      <w:divBdr>
                        <w:top w:val="none" w:sz="0" w:space="0" w:color="auto"/>
                        <w:left w:val="none" w:sz="0" w:space="0" w:color="auto"/>
                        <w:bottom w:val="none" w:sz="0" w:space="0" w:color="auto"/>
                        <w:right w:val="none" w:sz="0" w:space="0" w:color="auto"/>
                      </w:divBdr>
                    </w:div>
                  </w:divsChild>
                </w:div>
                <w:div w:id="1122266952">
                  <w:marLeft w:val="0"/>
                  <w:marRight w:val="0"/>
                  <w:marTop w:val="0"/>
                  <w:marBottom w:val="0"/>
                  <w:divBdr>
                    <w:top w:val="none" w:sz="0" w:space="0" w:color="auto"/>
                    <w:left w:val="none" w:sz="0" w:space="0" w:color="auto"/>
                    <w:bottom w:val="none" w:sz="0" w:space="0" w:color="auto"/>
                    <w:right w:val="none" w:sz="0" w:space="0" w:color="auto"/>
                  </w:divBdr>
                  <w:divsChild>
                    <w:div w:id="467363645">
                      <w:marLeft w:val="0"/>
                      <w:marRight w:val="0"/>
                      <w:marTop w:val="0"/>
                      <w:marBottom w:val="0"/>
                      <w:divBdr>
                        <w:top w:val="none" w:sz="0" w:space="0" w:color="auto"/>
                        <w:left w:val="none" w:sz="0" w:space="0" w:color="auto"/>
                        <w:bottom w:val="none" w:sz="0" w:space="0" w:color="auto"/>
                        <w:right w:val="none" w:sz="0" w:space="0" w:color="auto"/>
                      </w:divBdr>
                    </w:div>
                  </w:divsChild>
                </w:div>
                <w:div w:id="1376807438">
                  <w:marLeft w:val="0"/>
                  <w:marRight w:val="0"/>
                  <w:marTop w:val="0"/>
                  <w:marBottom w:val="0"/>
                  <w:divBdr>
                    <w:top w:val="none" w:sz="0" w:space="0" w:color="auto"/>
                    <w:left w:val="none" w:sz="0" w:space="0" w:color="auto"/>
                    <w:bottom w:val="none" w:sz="0" w:space="0" w:color="auto"/>
                    <w:right w:val="none" w:sz="0" w:space="0" w:color="auto"/>
                  </w:divBdr>
                  <w:divsChild>
                    <w:div w:id="1034228406">
                      <w:marLeft w:val="0"/>
                      <w:marRight w:val="0"/>
                      <w:marTop w:val="0"/>
                      <w:marBottom w:val="0"/>
                      <w:divBdr>
                        <w:top w:val="none" w:sz="0" w:space="0" w:color="auto"/>
                        <w:left w:val="none" w:sz="0" w:space="0" w:color="auto"/>
                        <w:bottom w:val="none" w:sz="0" w:space="0" w:color="auto"/>
                        <w:right w:val="none" w:sz="0" w:space="0" w:color="auto"/>
                      </w:divBdr>
                    </w:div>
                  </w:divsChild>
                </w:div>
                <w:div w:id="800804001">
                  <w:marLeft w:val="0"/>
                  <w:marRight w:val="0"/>
                  <w:marTop w:val="0"/>
                  <w:marBottom w:val="0"/>
                  <w:divBdr>
                    <w:top w:val="none" w:sz="0" w:space="0" w:color="auto"/>
                    <w:left w:val="none" w:sz="0" w:space="0" w:color="auto"/>
                    <w:bottom w:val="none" w:sz="0" w:space="0" w:color="auto"/>
                    <w:right w:val="none" w:sz="0" w:space="0" w:color="auto"/>
                  </w:divBdr>
                  <w:divsChild>
                    <w:div w:id="1266305998">
                      <w:marLeft w:val="0"/>
                      <w:marRight w:val="0"/>
                      <w:marTop w:val="0"/>
                      <w:marBottom w:val="0"/>
                      <w:divBdr>
                        <w:top w:val="none" w:sz="0" w:space="0" w:color="auto"/>
                        <w:left w:val="none" w:sz="0" w:space="0" w:color="auto"/>
                        <w:bottom w:val="none" w:sz="0" w:space="0" w:color="auto"/>
                        <w:right w:val="none" w:sz="0" w:space="0" w:color="auto"/>
                      </w:divBdr>
                    </w:div>
                  </w:divsChild>
                </w:div>
                <w:div w:id="1492020105">
                  <w:marLeft w:val="0"/>
                  <w:marRight w:val="0"/>
                  <w:marTop w:val="0"/>
                  <w:marBottom w:val="0"/>
                  <w:divBdr>
                    <w:top w:val="none" w:sz="0" w:space="0" w:color="auto"/>
                    <w:left w:val="none" w:sz="0" w:space="0" w:color="auto"/>
                    <w:bottom w:val="none" w:sz="0" w:space="0" w:color="auto"/>
                    <w:right w:val="none" w:sz="0" w:space="0" w:color="auto"/>
                  </w:divBdr>
                  <w:divsChild>
                    <w:div w:id="1540777616">
                      <w:marLeft w:val="0"/>
                      <w:marRight w:val="0"/>
                      <w:marTop w:val="0"/>
                      <w:marBottom w:val="0"/>
                      <w:divBdr>
                        <w:top w:val="none" w:sz="0" w:space="0" w:color="auto"/>
                        <w:left w:val="none" w:sz="0" w:space="0" w:color="auto"/>
                        <w:bottom w:val="none" w:sz="0" w:space="0" w:color="auto"/>
                        <w:right w:val="none" w:sz="0" w:space="0" w:color="auto"/>
                      </w:divBdr>
                    </w:div>
                  </w:divsChild>
                </w:div>
                <w:div w:id="847794704">
                  <w:marLeft w:val="0"/>
                  <w:marRight w:val="0"/>
                  <w:marTop w:val="0"/>
                  <w:marBottom w:val="0"/>
                  <w:divBdr>
                    <w:top w:val="none" w:sz="0" w:space="0" w:color="auto"/>
                    <w:left w:val="none" w:sz="0" w:space="0" w:color="auto"/>
                    <w:bottom w:val="none" w:sz="0" w:space="0" w:color="auto"/>
                    <w:right w:val="none" w:sz="0" w:space="0" w:color="auto"/>
                  </w:divBdr>
                  <w:divsChild>
                    <w:div w:id="396244203">
                      <w:marLeft w:val="0"/>
                      <w:marRight w:val="0"/>
                      <w:marTop w:val="0"/>
                      <w:marBottom w:val="0"/>
                      <w:divBdr>
                        <w:top w:val="none" w:sz="0" w:space="0" w:color="auto"/>
                        <w:left w:val="none" w:sz="0" w:space="0" w:color="auto"/>
                        <w:bottom w:val="none" w:sz="0" w:space="0" w:color="auto"/>
                        <w:right w:val="none" w:sz="0" w:space="0" w:color="auto"/>
                      </w:divBdr>
                    </w:div>
                  </w:divsChild>
                </w:div>
                <w:div w:id="448817798">
                  <w:marLeft w:val="0"/>
                  <w:marRight w:val="0"/>
                  <w:marTop w:val="0"/>
                  <w:marBottom w:val="0"/>
                  <w:divBdr>
                    <w:top w:val="none" w:sz="0" w:space="0" w:color="auto"/>
                    <w:left w:val="none" w:sz="0" w:space="0" w:color="auto"/>
                    <w:bottom w:val="none" w:sz="0" w:space="0" w:color="auto"/>
                    <w:right w:val="none" w:sz="0" w:space="0" w:color="auto"/>
                  </w:divBdr>
                  <w:divsChild>
                    <w:div w:id="1492333746">
                      <w:marLeft w:val="0"/>
                      <w:marRight w:val="0"/>
                      <w:marTop w:val="0"/>
                      <w:marBottom w:val="0"/>
                      <w:divBdr>
                        <w:top w:val="none" w:sz="0" w:space="0" w:color="auto"/>
                        <w:left w:val="none" w:sz="0" w:space="0" w:color="auto"/>
                        <w:bottom w:val="none" w:sz="0" w:space="0" w:color="auto"/>
                        <w:right w:val="none" w:sz="0" w:space="0" w:color="auto"/>
                      </w:divBdr>
                    </w:div>
                  </w:divsChild>
                </w:div>
                <w:div w:id="1090085473">
                  <w:marLeft w:val="0"/>
                  <w:marRight w:val="0"/>
                  <w:marTop w:val="0"/>
                  <w:marBottom w:val="0"/>
                  <w:divBdr>
                    <w:top w:val="none" w:sz="0" w:space="0" w:color="auto"/>
                    <w:left w:val="none" w:sz="0" w:space="0" w:color="auto"/>
                    <w:bottom w:val="none" w:sz="0" w:space="0" w:color="auto"/>
                    <w:right w:val="none" w:sz="0" w:space="0" w:color="auto"/>
                  </w:divBdr>
                  <w:divsChild>
                    <w:div w:id="1264336862">
                      <w:marLeft w:val="0"/>
                      <w:marRight w:val="0"/>
                      <w:marTop w:val="0"/>
                      <w:marBottom w:val="0"/>
                      <w:divBdr>
                        <w:top w:val="none" w:sz="0" w:space="0" w:color="auto"/>
                        <w:left w:val="none" w:sz="0" w:space="0" w:color="auto"/>
                        <w:bottom w:val="none" w:sz="0" w:space="0" w:color="auto"/>
                        <w:right w:val="none" w:sz="0" w:space="0" w:color="auto"/>
                      </w:divBdr>
                    </w:div>
                  </w:divsChild>
                </w:div>
                <w:div w:id="2051029657">
                  <w:marLeft w:val="0"/>
                  <w:marRight w:val="0"/>
                  <w:marTop w:val="0"/>
                  <w:marBottom w:val="0"/>
                  <w:divBdr>
                    <w:top w:val="none" w:sz="0" w:space="0" w:color="auto"/>
                    <w:left w:val="none" w:sz="0" w:space="0" w:color="auto"/>
                    <w:bottom w:val="none" w:sz="0" w:space="0" w:color="auto"/>
                    <w:right w:val="none" w:sz="0" w:space="0" w:color="auto"/>
                  </w:divBdr>
                  <w:divsChild>
                    <w:div w:id="1469128085">
                      <w:marLeft w:val="0"/>
                      <w:marRight w:val="0"/>
                      <w:marTop w:val="0"/>
                      <w:marBottom w:val="0"/>
                      <w:divBdr>
                        <w:top w:val="none" w:sz="0" w:space="0" w:color="auto"/>
                        <w:left w:val="none" w:sz="0" w:space="0" w:color="auto"/>
                        <w:bottom w:val="none" w:sz="0" w:space="0" w:color="auto"/>
                        <w:right w:val="none" w:sz="0" w:space="0" w:color="auto"/>
                      </w:divBdr>
                    </w:div>
                  </w:divsChild>
                </w:div>
                <w:div w:id="147132368">
                  <w:marLeft w:val="0"/>
                  <w:marRight w:val="0"/>
                  <w:marTop w:val="0"/>
                  <w:marBottom w:val="0"/>
                  <w:divBdr>
                    <w:top w:val="none" w:sz="0" w:space="0" w:color="auto"/>
                    <w:left w:val="none" w:sz="0" w:space="0" w:color="auto"/>
                    <w:bottom w:val="none" w:sz="0" w:space="0" w:color="auto"/>
                    <w:right w:val="none" w:sz="0" w:space="0" w:color="auto"/>
                  </w:divBdr>
                  <w:divsChild>
                    <w:div w:id="136338565">
                      <w:marLeft w:val="0"/>
                      <w:marRight w:val="0"/>
                      <w:marTop w:val="0"/>
                      <w:marBottom w:val="0"/>
                      <w:divBdr>
                        <w:top w:val="none" w:sz="0" w:space="0" w:color="auto"/>
                        <w:left w:val="none" w:sz="0" w:space="0" w:color="auto"/>
                        <w:bottom w:val="none" w:sz="0" w:space="0" w:color="auto"/>
                        <w:right w:val="none" w:sz="0" w:space="0" w:color="auto"/>
                      </w:divBdr>
                    </w:div>
                  </w:divsChild>
                </w:div>
                <w:div w:id="1058431598">
                  <w:marLeft w:val="0"/>
                  <w:marRight w:val="0"/>
                  <w:marTop w:val="0"/>
                  <w:marBottom w:val="0"/>
                  <w:divBdr>
                    <w:top w:val="none" w:sz="0" w:space="0" w:color="auto"/>
                    <w:left w:val="none" w:sz="0" w:space="0" w:color="auto"/>
                    <w:bottom w:val="none" w:sz="0" w:space="0" w:color="auto"/>
                    <w:right w:val="none" w:sz="0" w:space="0" w:color="auto"/>
                  </w:divBdr>
                  <w:divsChild>
                    <w:div w:id="818809478">
                      <w:marLeft w:val="0"/>
                      <w:marRight w:val="0"/>
                      <w:marTop w:val="0"/>
                      <w:marBottom w:val="0"/>
                      <w:divBdr>
                        <w:top w:val="none" w:sz="0" w:space="0" w:color="auto"/>
                        <w:left w:val="none" w:sz="0" w:space="0" w:color="auto"/>
                        <w:bottom w:val="none" w:sz="0" w:space="0" w:color="auto"/>
                        <w:right w:val="none" w:sz="0" w:space="0" w:color="auto"/>
                      </w:divBdr>
                    </w:div>
                  </w:divsChild>
                </w:div>
                <w:div w:id="1645426719">
                  <w:marLeft w:val="0"/>
                  <w:marRight w:val="0"/>
                  <w:marTop w:val="0"/>
                  <w:marBottom w:val="0"/>
                  <w:divBdr>
                    <w:top w:val="none" w:sz="0" w:space="0" w:color="auto"/>
                    <w:left w:val="none" w:sz="0" w:space="0" w:color="auto"/>
                    <w:bottom w:val="none" w:sz="0" w:space="0" w:color="auto"/>
                    <w:right w:val="none" w:sz="0" w:space="0" w:color="auto"/>
                  </w:divBdr>
                  <w:divsChild>
                    <w:div w:id="1267150403">
                      <w:marLeft w:val="0"/>
                      <w:marRight w:val="0"/>
                      <w:marTop w:val="0"/>
                      <w:marBottom w:val="0"/>
                      <w:divBdr>
                        <w:top w:val="none" w:sz="0" w:space="0" w:color="auto"/>
                        <w:left w:val="none" w:sz="0" w:space="0" w:color="auto"/>
                        <w:bottom w:val="none" w:sz="0" w:space="0" w:color="auto"/>
                        <w:right w:val="none" w:sz="0" w:space="0" w:color="auto"/>
                      </w:divBdr>
                    </w:div>
                  </w:divsChild>
                </w:div>
                <w:div w:id="759525063">
                  <w:marLeft w:val="0"/>
                  <w:marRight w:val="0"/>
                  <w:marTop w:val="0"/>
                  <w:marBottom w:val="0"/>
                  <w:divBdr>
                    <w:top w:val="none" w:sz="0" w:space="0" w:color="auto"/>
                    <w:left w:val="none" w:sz="0" w:space="0" w:color="auto"/>
                    <w:bottom w:val="none" w:sz="0" w:space="0" w:color="auto"/>
                    <w:right w:val="none" w:sz="0" w:space="0" w:color="auto"/>
                  </w:divBdr>
                  <w:divsChild>
                    <w:div w:id="432166849">
                      <w:marLeft w:val="0"/>
                      <w:marRight w:val="0"/>
                      <w:marTop w:val="0"/>
                      <w:marBottom w:val="0"/>
                      <w:divBdr>
                        <w:top w:val="none" w:sz="0" w:space="0" w:color="auto"/>
                        <w:left w:val="none" w:sz="0" w:space="0" w:color="auto"/>
                        <w:bottom w:val="none" w:sz="0" w:space="0" w:color="auto"/>
                        <w:right w:val="none" w:sz="0" w:space="0" w:color="auto"/>
                      </w:divBdr>
                    </w:div>
                  </w:divsChild>
                </w:div>
                <w:div w:id="1299804371">
                  <w:marLeft w:val="0"/>
                  <w:marRight w:val="0"/>
                  <w:marTop w:val="0"/>
                  <w:marBottom w:val="0"/>
                  <w:divBdr>
                    <w:top w:val="none" w:sz="0" w:space="0" w:color="auto"/>
                    <w:left w:val="none" w:sz="0" w:space="0" w:color="auto"/>
                    <w:bottom w:val="none" w:sz="0" w:space="0" w:color="auto"/>
                    <w:right w:val="none" w:sz="0" w:space="0" w:color="auto"/>
                  </w:divBdr>
                  <w:divsChild>
                    <w:div w:id="1669096767">
                      <w:marLeft w:val="0"/>
                      <w:marRight w:val="0"/>
                      <w:marTop w:val="0"/>
                      <w:marBottom w:val="0"/>
                      <w:divBdr>
                        <w:top w:val="none" w:sz="0" w:space="0" w:color="auto"/>
                        <w:left w:val="none" w:sz="0" w:space="0" w:color="auto"/>
                        <w:bottom w:val="none" w:sz="0" w:space="0" w:color="auto"/>
                        <w:right w:val="none" w:sz="0" w:space="0" w:color="auto"/>
                      </w:divBdr>
                    </w:div>
                  </w:divsChild>
                </w:div>
                <w:div w:id="189297163">
                  <w:marLeft w:val="0"/>
                  <w:marRight w:val="0"/>
                  <w:marTop w:val="0"/>
                  <w:marBottom w:val="0"/>
                  <w:divBdr>
                    <w:top w:val="none" w:sz="0" w:space="0" w:color="auto"/>
                    <w:left w:val="none" w:sz="0" w:space="0" w:color="auto"/>
                    <w:bottom w:val="none" w:sz="0" w:space="0" w:color="auto"/>
                    <w:right w:val="none" w:sz="0" w:space="0" w:color="auto"/>
                  </w:divBdr>
                  <w:divsChild>
                    <w:div w:id="78672471">
                      <w:marLeft w:val="0"/>
                      <w:marRight w:val="0"/>
                      <w:marTop w:val="0"/>
                      <w:marBottom w:val="0"/>
                      <w:divBdr>
                        <w:top w:val="none" w:sz="0" w:space="0" w:color="auto"/>
                        <w:left w:val="none" w:sz="0" w:space="0" w:color="auto"/>
                        <w:bottom w:val="none" w:sz="0" w:space="0" w:color="auto"/>
                        <w:right w:val="none" w:sz="0" w:space="0" w:color="auto"/>
                      </w:divBdr>
                    </w:div>
                  </w:divsChild>
                </w:div>
                <w:div w:id="473450768">
                  <w:marLeft w:val="0"/>
                  <w:marRight w:val="0"/>
                  <w:marTop w:val="0"/>
                  <w:marBottom w:val="0"/>
                  <w:divBdr>
                    <w:top w:val="none" w:sz="0" w:space="0" w:color="auto"/>
                    <w:left w:val="none" w:sz="0" w:space="0" w:color="auto"/>
                    <w:bottom w:val="none" w:sz="0" w:space="0" w:color="auto"/>
                    <w:right w:val="none" w:sz="0" w:space="0" w:color="auto"/>
                  </w:divBdr>
                  <w:divsChild>
                    <w:div w:id="964114440">
                      <w:marLeft w:val="0"/>
                      <w:marRight w:val="0"/>
                      <w:marTop w:val="0"/>
                      <w:marBottom w:val="0"/>
                      <w:divBdr>
                        <w:top w:val="none" w:sz="0" w:space="0" w:color="auto"/>
                        <w:left w:val="none" w:sz="0" w:space="0" w:color="auto"/>
                        <w:bottom w:val="none" w:sz="0" w:space="0" w:color="auto"/>
                        <w:right w:val="none" w:sz="0" w:space="0" w:color="auto"/>
                      </w:divBdr>
                    </w:div>
                  </w:divsChild>
                </w:div>
                <w:div w:id="1810130500">
                  <w:marLeft w:val="0"/>
                  <w:marRight w:val="0"/>
                  <w:marTop w:val="0"/>
                  <w:marBottom w:val="0"/>
                  <w:divBdr>
                    <w:top w:val="none" w:sz="0" w:space="0" w:color="auto"/>
                    <w:left w:val="none" w:sz="0" w:space="0" w:color="auto"/>
                    <w:bottom w:val="none" w:sz="0" w:space="0" w:color="auto"/>
                    <w:right w:val="none" w:sz="0" w:space="0" w:color="auto"/>
                  </w:divBdr>
                  <w:divsChild>
                    <w:div w:id="297491742">
                      <w:marLeft w:val="0"/>
                      <w:marRight w:val="0"/>
                      <w:marTop w:val="0"/>
                      <w:marBottom w:val="0"/>
                      <w:divBdr>
                        <w:top w:val="none" w:sz="0" w:space="0" w:color="auto"/>
                        <w:left w:val="none" w:sz="0" w:space="0" w:color="auto"/>
                        <w:bottom w:val="none" w:sz="0" w:space="0" w:color="auto"/>
                        <w:right w:val="none" w:sz="0" w:space="0" w:color="auto"/>
                      </w:divBdr>
                    </w:div>
                  </w:divsChild>
                </w:div>
                <w:div w:id="1043093508">
                  <w:marLeft w:val="0"/>
                  <w:marRight w:val="0"/>
                  <w:marTop w:val="0"/>
                  <w:marBottom w:val="0"/>
                  <w:divBdr>
                    <w:top w:val="none" w:sz="0" w:space="0" w:color="auto"/>
                    <w:left w:val="none" w:sz="0" w:space="0" w:color="auto"/>
                    <w:bottom w:val="none" w:sz="0" w:space="0" w:color="auto"/>
                    <w:right w:val="none" w:sz="0" w:space="0" w:color="auto"/>
                  </w:divBdr>
                  <w:divsChild>
                    <w:div w:id="1822885643">
                      <w:marLeft w:val="0"/>
                      <w:marRight w:val="0"/>
                      <w:marTop w:val="0"/>
                      <w:marBottom w:val="0"/>
                      <w:divBdr>
                        <w:top w:val="none" w:sz="0" w:space="0" w:color="auto"/>
                        <w:left w:val="none" w:sz="0" w:space="0" w:color="auto"/>
                        <w:bottom w:val="none" w:sz="0" w:space="0" w:color="auto"/>
                        <w:right w:val="none" w:sz="0" w:space="0" w:color="auto"/>
                      </w:divBdr>
                    </w:div>
                  </w:divsChild>
                </w:div>
                <w:div w:id="1348289501">
                  <w:marLeft w:val="0"/>
                  <w:marRight w:val="0"/>
                  <w:marTop w:val="0"/>
                  <w:marBottom w:val="0"/>
                  <w:divBdr>
                    <w:top w:val="none" w:sz="0" w:space="0" w:color="auto"/>
                    <w:left w:val="none" w:sz="0" w:space="0" w:color="auto"/>
                    <w:bottom w:val="none" w:sz="0" w:space="0" w:color="auto"/>
                    <w:right w:val="none" w:sz="0" w:space="0" w:color="auto"/>
                  </w:divBdr>
                  <w:divsChild>
                    <w:div w:id="717314647">
                      <w:marLeft w:val="0"/>
                      <w:marRight w:val="0"/>
                      <w:marTop w:val="0"/>
                      <w:marBottom w:val="0"/>
                      <w:divBdr>
                        <w:top w:val="none" w:sz="0" w:space="0" w:color="auto"/>
                        <w:left w:val="none" w:sz="0" w:space="0" w:color="auto"/>
                        <w:bottom w:val="none" w:sz="0" w:space="0" w:color="auto"/>
                        <w:right w:val="none" w:sz="0" w:space="0" w:color="auto"/>
                      </w:divBdr>
                    </w:div>
                  </w:divsChild>
                </w:div>
                <w:div w:id="611716247">
                  <w:marLeft w:val="0"/>
                  <w:marRight w:val="0"/>
                  <w:marTop w:val="0"/>
                  <w:marBottom w:val="0"/>
                  <w:divBdr>
                    <w:top w:val="none" w:sz="0" w:space="0" w:color="auto"/>
                    <w:left w:val="none" w:sz="0" w:space="0" w:color="auto"/>
                    <w:bottom w:val="none" w:sz="0" w:space="0" w:color="auto"/>
                    <w:right w:val="none" w:sz="0" w:space="0" w:color="auto"/>
                  </w:divBdr>
                  <w:divsChild>
                    <w:div w:id="174617709">
                      <w:marLeft w:val="0"/>
                      <w:marRight w:val="0"/>
                      <w:marTop w:val="0"/>
                      <w:marBottom w:val="0"/>
                      <w:divBdr>
                        <w:top w:val="none" w:sz="0" w:space="0" w:color="auto"/>
                        <w:left w:val="none" w:sz="0" w:space="0" w:color="auto"/>
                        <w:bottom w:val="none" w:sz="0" w:space="0" w:color="auto"/>
                        <w:right w:val="none" w:sz="0" w:space="0" w:color="auto"/>
                      </w:divBdr>
                    </w:div>
                  </w:divsChild>
                </w:div>
                <w:div w:id="1959606611">
                  <w:marLeft w:val="0"/>
                  <w:marRight w:val="0"/>
                  <w:marTop w:val="0"/>
                  <w:marBottom w:val="0"/>
                  <w:divBdr>
                    <w:top w:val="none" w:sz="0" w:space="0" w:color="auto"/>
                    <w:left w:val="none" w:sz="0" w:space="0" w:color="auto"/>
                    <w:bottom w:val="none" w:sz="0" w:space="0" w:color="auto"/>
                    <w:right w:val="none" w:sz="0" w:space="0" w:color="auto"/>
                  </w:divBdr>
                  <w:divsChild>
                    <w:div w:id="197934598">
                      <w:marLeft w:val="0"/>
                      <w:marRight w:val="0"/>
                      <w:marTop w:val="0"/>
                      <w:marBottom w:val="0"/>
                      <w:divBdr>
                        <w:top w:val="none" w:sz="0" w:space="0" w:color="auto"/>
                        <w:left w:val="none" w:sz="0" w:space="0" w:color="auto"/>
                        <w:bottom w:val="none" w:sz="0" w:space="0" w:color="auto"/>
                        <w:right w:val="none" w:sz="0" w:space="0" w:color="auto"/>
                      </w:divBdr>
                    </w:div>
                  </w:divsChild>
                </w:div>
                <w:div w:id="1612710797">
                  <w:marLeft w:val="0"/>
                  <w:marRight w:val="0"/>
                  <w:marTop w:val="0"/>
                  <w:marBottom w:val="0"/>
                  <w:divBdr>
                    <w:top w:val="none" w:sz="0" w:space="0" w:color="auto"/>
                    <w:left w:val="none" w:sz="0" w:space="0" w:color="auto"/>
                    <w:bottom w:val="none" w:sz="0" w:space="0" w:color="auto"/>
                    <w:right w:val="none" w:sz="0" w:space="0" w:color="auto"/>
                  </w:divBdr>
                  <w:divsChild>
                    <w:div w:id="931277005">
                      <w:marLeft w:val="0"/>
                      <w:marRight w:val="0"/>
                      <w:marTop w:val="0"/>
                      <w:marBottom w:val="0"/>
                      <w:divBdr>
                        <w:top w:val="none" w:sz="0" w:space="0" w:color="auto"/>
                        <w:left w:val="none" w:sz="0" w:space="0" w:color="auto"/>
                        <w:bottom w:val="none" w:sz="0" w:space="0" w:color="auto"/>
                        <w:right w:val="none" w:sz="0" w:space="0" w:color="auto"/>
                      </w:divBdr>
                    </w:div>
                  </w:divsChild>
                </w:div>
                <w:div w:id="2118870735">
                  <w:marLeft w:val="0"/>
                  <w:marRight w:val="0"/>
                  <w:marTop w:val="0"/>
                  <w:marBottom w:val="0"/>
                  <w:divBdr>
                    <w:top w:val="none" w:sz="0" w:space="0" w:color="auto"/>
                    <w:left w:val="none" w:sz="0" w:space="0" w:color="auto"/>
                    <w:bottom w:val="none" w:sz="0" w:space="0" w:color="auto"/>
                    <w:right w:val="none" w:sz="0" w:space="0" w:color="auto"/>
                  </w:divBdr>
                  <w:divsChild>
                    <w:div w:id="1333752533">
                      <w:marLeft w:val="0"/>
                      <w:marRight w:val="0"/>
                      <w:marTop w:val="0"/>
                      <w:marBottom w:val="0"/>
                      <w:divBdr>
                        <w:top w:val="none" w:sz="0" w:space="0" w:color="auto"/>
                        <w:left w:val="none" w:sz="0" w:space="0" w:color="auto"/>
                        <w:bottom w:val="none" w:sz="0" w:space="0" w:color="auto"/>
                        <w:right w:val="none" w:sz="0" w:space="0" w:color="auto"/>
                      </w:divBdr>
                    </w:div>
                  </w:divsChild>
                </w:div>
                <w:div w:id="2021078548">
                  <w:marLeft w:val="0"/>
                  <w:marRight w:val="0"/>
                  <w:marTop w:val="0"/>
                  <w:marBottom w:val="0"/>
                  <w:divBdr>
                    <w:top w:val="none" w:sz="0" w:space="0" w:color="auto"/>
                    <w:left w:val="none" w:sz="0" w:space="0" w:color="auto"/>
                    <w:bottom w:val="none" w:sz="0" w:space="0" w:color="auto"/>
                    <w:right w:val="none" w:sz="0" w:space="0" w:color="auto"/>
                  </w:divBdr>
                  <w:divsChild>
                    <w:div w:id="1125586251">
                      <w:marLeft w:val="0"/>
                      <w:marRight w:val="0"/>
                      <w:marTop w:val="0"/>
                      <w:marBottom w:val="0"/>
                      <w:divBdr>
                        <w:top w:val="none" w:sz="0" w:space="0" w:color="auto"/>
                        <w:left w:val="none" w:sz="0" w:space="0" w:color="auto"/>
                        <w:bottom w:val="none" w:sz="0" w:space="0" w:color="auto"/>
                        <w:right w:val="none" w:sz="0" w:space="0" w:color="auto"/>
                      </w:divBdr>
                    </w:div>
                  </w:divsChild>
                </w:div>
                <w:div w:id="1188906684">
                  <w:marLeft w:val="0"/>
                  <w:marRight w:val="0"/>
                  <w:marTop w:val="0"/>
                  <w:marBottom w:val="0"/>
                  <w:divBdr>
                    <w:top w:val="none" w:sz="0" w:space="0" w:color="auto"/>
                    <w:left w:val="none" w:sz="0" w:space="0" w:color="auto"/>
                    <w:bottom w:val="none" w:sz="0" w:space="0" w:color="auto"/>
                    <w:right w:val="none" w:sz="0" w:space="0" w:color="auto"/>
                  </w:divBdr>
                  <w:divsChild>
                    <w:div w:id="744956295">
                      <w:marLeft w:val="0"/>
                      <w:marRight w:val="0"/>
                      <w:marTop w:val="0"/>
                      <w:marBottom w:val="0"/>
                      <w:divBdr>
                        <w:top w:val="none" w:sz="0" w:space="0" w:color="auto"/>
                        <w:left w:val="none" w:sz="0" w:space="0" w:color="auto"/>
                        <w:bottom w:val="none" w:sz="0" w:space="0" w:color="auto"/>
                        <w:right w:val="none" w:sz="0" w:space="0" w:color="auto"/>
                      </w:divBdr>
                    </w:div>
                  </w:divsChild>
                </w:div>
                <w:div w:id="1081567574">
                  <w:marLeft w:val="0"/>
                  <w:marRight w:val="0"/>
                  <w:marTop w:val="0"/>
                  <w:marBottom w:val="0"/>
                  <w:divBdr>
                    <w:top w:val="none" w:sz="0" w:space="0" w:color="auto"/>
                    <w:left w:val="none" w:sz="0" w:space="0" w:color="auto"/>
                    <w:bottom w:val="none" w:sz="0" w:space="0" w:color="auto"/>
                    <w:right w:val="none" w:sz="0" w:space="0" w:color="auto"/>
                  </w:divBdr>
                  <w:divsChild>
                    <w:div w:id="921724066">
                      <w:marLeft w:val="0"/>
                      <w:marRight w:val="0"/>
                      <w:marTop w:val="0"/>
                      <w:marBottom w:val="0"/>
                      <w:divBdr>
                        <w:top w:val="none" w:sz="0" w:space="0" w:color="auto"/>
                        <w:left w:val="none" w:sz="0" w:space="0" w:color="auto"/>
                        <w:bottom w:val="none" w:sz="0" w:space="0" w:color="auto"/>
                        <w:right w:val="none" w:sz="0" w:space="0" w:color="auto"/>
                      </w:divBdr>
                    </w:div>
                  </w:divsChild>
                </w:div>
                <w:div w:id="488256486">
                  <w:marLeft w:val="0"/>
                  <w:marRight w:val="0"/>
                  <w:marTop w:val="0"/>
                  <w:marBottom w:val="0"/>
                  <w:divBdr>
                    <w:top w:val="none" w:sz="0" w:space="0" w:color="auto"/>
                    <w:left w:val="none" w:sz="0" w:space="0" w:color="auto"/>
                    <w:bottom w:val="none" w:sz="0" w:space="0" w:color="auto"/>
                    <w:right w:val="none" w:sz="0" w:space="0" w:color="auto"/>
                  </w:divBdr>
                  <w:divsChild>
                    <w:div w:id="723724445">
                      <w:marLeft w:val="0"/>
                      <w:marRight w:val="0"/>
                      <w:marTop w:val="0"/>
                      <w:marBottom w:val="0"/>
                      <w:divBdr>
                        <w:top w:val="none" w:sz="0" w:space="0" w:color="auto"/>
                        <w:left w:val="none" w:sz="0" w:space="0" w:color="auto"/>
                        <w:bottom w:val="none" w:sz="0" w:space="0" w:color="auto"/>
                        <w:right w:val="none" w:sz="0" w:space="0" w:color="auto"/>
                      </w:divBdr>
                    </w:div>
                  </w:divsChild>
                </w:div>
                <w:div w:id="957568379">
                  <w:marLeft w:val="0"/>
                  <w:marRight w:val="0"/>
                  <w:marTop w:val="0"/>
                  <w:marBottom w:val="0"/>
                  <w:divBdr>
                    <w:top w:val="none" w:sz="0" w:space="0" w:color="auto"/>
                    <w:left w:val="none" w:sz="0" w:space="0" w:color="auto"/>
                    <w:bottom w:val="none" w:sz="0" w:space="0" w:color="auto"/>
                    <w:right w:val="none" w:sz="0" w:space="0" w:color="auto"/>
                  </w:divBdr>
                  <w:divsChild>
                    <w:div w:id="213085233">
                      <w:marLeft w:val="0"/>
                      <w:marRight w:val="0"/>
                      <w:marTop w:val="0"/>
                      <w:marBottom w:val="0"/>
                      <w:divBdr>
                        <w:top w:val="none" w:sz="0" w:space="0" w:color="auto"/>
                        <w:left w:val="none" w:sz="0" w:space="0" w:color="auto"/>
                        <w:bottom w:val="none" w:sz="0" w:space="0" w:color="auto"/>
                        <w:right w:val="none" w:sz="0" w:space="0" w:color="auto"/>
                      </w:divBdr>
                    </w:div>
                  </w:divsChild>
                </w:div>
                <w:div w:id="340547860">
                  <w:marLeft w:val="0"/>
                  <w:marRight w:val="0"/>
                  <w:marTop w:val="0"/>
                  <w:marBottom w:val="0"/>
                  <w:divBdr>
                    <w:top w:val="none" w:sz="0" w:space="0" w:color="auto"/>
                    <w:left w:val="none" w:sz="0" w:space="0" w:color="auto"/>
                    <w:bottom w:val="none" w:sz="0" w:space="0" w:color="auto"/>
                    <w:right w:val="none" w:sz="0" w:space="0" w:color="auto"/>
                  </w:divBdr>
                  <w:divsChild>
                    <w:div w:id="1745712864">
                      <w:marLeft w:val="0"/>
                      <w:marRight w:val="0"/>
                      <w:marTop w:val="0"/>
                      <w:marBottom w:val="0"/>
                      <w:divBdr>
                        <w:top w:val="none" w:sz="0" w:space="0" w:color="auto"/>
                        <w:left w:val="none" w:sz="0" w:space="0" w:color="auto"/>
                        <w:bottom w:val="none" w:sz="0" w:space="0" w:color="auto"/>
                        <w:right w:val="none" w:sz="0" w:space="0" w:color="auto"/>
                      </w:divBdr>
                    </w:div>
                  </w:divsChild>
                </w:div>
                <w:div w:id="1983922486">
                  <w:marLeft w:val="0"/>
                  <w:marRight w:val="0"/>
                  <w:marTop w:val="0"/>
                  <w:marBottom w:val="0"/>
                  <w:divBdr>
                    <w:top w:val="none" w:sz="0" w:space="0" w:color="auto"/>
                    <w:left w:val="none" w:sz="0" w:space="0" w:color="auto"/>
                    <w:bottom w:val="none" w:sz="0" w:space="0" w:color="auto"/>
                    <w:right w:val="none" w:sz="0" w:space="0" w:color="auto"/>
                  </w:divBdr>
                  <w:divsChild>
                    <w:div w:id="1957373818">
                      <w:marLeft w:val="0"/>
                      <w:marRight w:val="0"/>
                      <w:marTop w:val="0"/>
                      <w:marBottom w:val="0"/>
                      <w:divBdr>
                        <w:top w:val="none" w:sz="0" w:space="0" w:color="auto"/>
                        <w:left w:val="none" w:sz="0" w:space="0" w:color="auto"/>
                        <w:bottom w:val="none" w:sz="0" w:space="0" w:color="auto"/>
                        <w:right w:val="none" w:sz="0" w:space="0" w:color="auto"/>
                      </w:divBdr>
                    </w:div>
                  </w:divsChild>
                </w:div>
                <w:div w:id="241912068">
                  <w:marLeft w:val="0"/>
                  <w:marRight w:val="0"/>
                  <w:marTop w:val="0"/>
                  <w:marBottom w:val="0"/>
                  <w:divBdr>
                    <w:top w:val="none" w:sz="0" w:space="0" w:color="auto"/>
                    <w:left w:val="none" w:sz="0" w:space="0" w:color="auto"/>
                    <w:bottom w:val="none" w:sz="0" w:space="0" w:color="auto"/>
                    <w:right w:val="none" w:sz="0" w:space="0" w:color="auto"/>
                  </w:divBdr>
                  <w:divsChild>
                    <w:div w:id="1132865335">
                      <w:marLeft w:val="0"/>
                      <w:marRight w:val="0"/>
                      <w:marTop w:val="0"/>
                      <w:marBottom w:val="0"/>
                      <w:divBdr>
                        <w:top w:val="none" w:sz="0" w:space="0" w:color="auto"/>
                        <w:left w:val="none" w:sz="0" w:space="0" w:color="auto"/>
                        <w:bottom w:val="none" w:sz="0" w:space="0" w:color="auto"/>
                        <w:right w:val="none" w:sz="0" w:space="0" w:color="auto"/>
                      </w:divBdr>
                    </w:div>
                  </w:divsChild>
                </w:div>
                <w:div w:id="604121124">
                  <w:marLeft w:val="0"/>
                  <w:marRight w:val="0"/>
                  <w:marTop w:val="0"/>
                  <w:marBottom w:val="0"/>
                  <w:divBdr>
                    <w:top w:val="none" w:sz="0" w:space="0" w:color="auto"/>
                    <w:left w:val="none" w:sz="0" w:space="0" w:color="auto"/>
                    <w:bottom w:val="none" w:sz="0" w:space="0" w:color="auto"/>
                    <w:right w:val="none" w:sz="0" w:space="0" w:color="auto"/>
                  </w:divBdr>
                  <w:divsChild>
                    <w:div w:id="1133449592">
                      <w:marLeft w:val="0"/>
                      <w:marRight w:val="0"/>
                      <w:marTop w:val="0"/>
                      <w:marBottom w:val="0"/>
                      <w:divBdr>
                        <w:top w:val="none" w:sz="0" w:space="0" w:color="auto"/>
                        <w:left w:val="none" w:sz="0" w:space="0" w:color="auto"/>
                        <w:bottom w:val="none" w:sz="0" w:space="0" w:color="auto"/>
                        <w:right w:val="none" w:sz="0" w:space="0" w:color="auto"/>
                      </w:divBdr>
                    </w:div>
                  </w:divsChild>
                </w:div>
                <w:div w:id="1473208734">
                  <w:marLeft w:val="0"/>
                  <w:marRight w:val="0"/>
                  <w:marTop w:val="0"/>
                  <w:marBottom w:val="0"/>
                  <w:divBdr>
                    <w:top w:val="none" w:sz="0" w:space="0" w:color="auto"/>
                    <w:left w:val="none" w:sz="0" w:space="0" w:color="auto"/>
                    <w:bottom w:val="none" w:sz="0" w:space="0" w:color="auto"/>
                    <w:right w:val="none" w:sz="0" w:space="0" w:color="auto"/>
                  </w:divBdr>
                  <w:divsChild>
                    <w:div w:id="2092659912">
                      <w:marLeft w:val="0"/>
                      <w:marRight w:val="0"/>
                      <w:marTop w:val="0"/>
                      <w:marBottom w:val="0"/>
                      <w:divBdr>
                        <w:top w:val="none" w:sz="0" w:space="0" w:color="auto"/>
                        <w:left w:val="none" w:sz="0" w:space="0" w:color="auto"/>
                        <w:bottom w:val="none" w:sz="0" w:space="0" w:color="auto"/>
                        <w:right w:val="none" w:sz="0" w:space="0" w:color="auto"/>
                      </w:divBdr>
                    </w:div>
                  </w:divsChild>
                </w:div>
                <w:div w:id="1800949779">
                  <w:marLeft w:val="0"/>
                  <w:marRight w:val="0"/>
                  <w:marTop w:val="0"/>
                  <w:marBottom w:val="0"/>
                  <w:divBdr>
                    <w:top w:val="none" w:sz="0" w:space="0" w:color="auto"/>
                    <w:left w:val="none" w:sz="0" w:space="0" w:color="auto"/>
                    <w:bottom w:val="none" w:sz="0" w:space="0" w:color="auto"/>
                    <w:right w:val="none" w:sz="0" w:space="0" w:color="auto"/>
                  </w:divBdr>
                  <w:divsChild>
                    <w:div w:id="192769294">
                      <w:marLeft w:val="0"/>
                      <w:marRight w:val="0"/>
                      <w:marTop w:val="0"/>
                      <w:marBottom w:val="0"/>
                      <w:divBdr>
                        <w:top w:val="none" w:sz="0" w:space="0" w:color="auto"/>
                        <w:left w:val="none" w:sz="0" w:space="0" w:color="auto"/>
                        <w:bottom w:val="none" w:sz="0" w:space="0" w:color="auto"/>
                        <w:right w:val="none" w:sz="0" w:space="0" w:color="auto"/>
                      </w:divBdr>
                    </w:div>
                  </w:divsChild>
                </w:div>
                <w:div w:id="1831093616">
                  <w:marLeft w:val="0"/>
                  <w:marRight w:val="0"/>
                  <w:marTop w:val="0"/>
                  <w:marBottom w:val="0"/>
                  <w:divBdr>
                    <w:top w:val="none" w:sz="0" w:space="0" w:color="auto"/>
                    <w:left w:val="none" w:sz="0" w:space="0" w:color="auto"/>
                    <w:bottom w:val="none" w:sz="0" w:space="0" w:color="auto"/>
                    <w:right w:val="none" w:sz="0" w:space="0" w:color="auto"/>
                  </w:divBdr>
                  <w:divsChild>
                    <w:div w:id="165437359">
                      <w:marLeft w:val="0"/>
                      <w:marRight w:val="0"/>
                      <w:marTop w:val="0"/>
                      <w:marBottom w:val="0"/>
                      <w:divBdr>
                        <w:top w:val="none" w:sz="0" w:space="0" w:color="auto"/>
                        <w:left w:val="none" w:sz="0" w:space="0" w:color="auto"/>
                        <w:bottom w:val="none" w:sz="0" w:space="0" w:color="auto"/>
                        <w:right w:val="none" w:sz="0" w:space="0" w:color="auto"/>
                      </w:divBdr>
                    </w:div>
                  </w:divsChild>
                </w:div>
                <w:div w:id="1708874005">
                  <w:marLeft w:val="0"/>
                  <w:marRight w:val="0"/>
                  <w:marTop w:val="0"/>
                  <w:marBottom w:val="0"/>
                  <w:divBdr>
                    <w:top w:val="none" w:sz="0" w:space="0" w:color="auto"/>
                    <w:left w:val="none" w:sz="0" w:space="0" w:color="auto"/>
                    <w:bottom w:val="none" w:sz="0" w:space="0" w:color="auto"/>
                    <w:right w:val="none" w:sz="0" w:space="0" w:color="auto"/>
                  </w:divBdr>
                  <w:divsChild>
                    <w:div w:id="1692805422">
                      <w:marLeft w:val="0"/>
                      <w:marRight w:val="0"/>
                      <w:marTop w:val="0"/>
                      <w:marBottom w:val="0"/>
                      <w:divBdr>
                        <w:top w:val="none" w:sz="0" w:space="0" w:color="auto"/>
                        <w:left w:val="none" w:sz="0" w:space="0" w:color="auto"/>
                        <w:bottom w:val="none" w:sz="0" w:space="0" w:color="auto"/>
                        <w:right w:val="none" w:sz="0" w:space="0" w:color="auto"/>
                      </w:divBdr>
                    </w:div>
                  </w:divsChild>
                </w:div>
                <w:div w:id="873423156">
                  <w:marLeft w:val="0"/>
                  <w:marRight w:val="0"/>
                  <w:marTop w:val="0"/>
                  <w:marBottom w:val="0"/>
                  <w:divBdr>
                    <w:top w:val="none" w:sz="0" w:space="0" w:color="auto"/>
                    <w:left w:val="none" w:sz="0" w:space="0" w:color="auto"/>
                    <w:bottom w:val="none" w:sz="0" w:space="0" w:color="auto"/>
                    <w:right w:val="none" w:sz="0" w:space="0" w:color="auto"/>
                  </w:divBdr>
                  <w:divsChild>
                    <w:div w:id="304817346">
                      <w:marLeft w:val="0"/>
                      <w:marRight w:val="0"/>
                      <w:marTop w:val="0"/>
                      <w:marBottom w:val="0"/>
                      <w:divBdr>
                        <w:top w:val="none" w:sz="0" w:space="0" w:color="auto"/>
                        <w:left w:val="none" w:sz="0" w:space="0" w:color="auto"/>
                        <w:bottom w:val="none" w:sz="0" w:space="0" w:color="auto"/>
                        <w:right w:val="none" w:sz="0" w:space="0" w:color="auto"/>
                      </w:divBdr>
                    </w:div>
                  </w:divsChild>
                </w:div>
                <w:div w:id="1372725584">
                  <w:marLeft w:val="0"/>
                  <w:marRight w:val="0"/>
                  <w:marTop w:val="0"/>
                  <w:marBottom w:val="0"/>
                  <w:divBdr>
                    <w:top w:val="none" w:sz="0" w:space="0" w:color="auto"/>
                    <w:left w:val="none" w:sz="0" w:space="0" w:color="auto"/>
                    <w:bottom w:val="none" w:sz="0" w:space="0" w:color="auto"/>
                    <w:right w:val="none" w:sz="0" w:space="0" w:color="auto"/>
                  </w:divBdr>
                  <w:divsChild>
                    <w:div w:id="607666423">
                      <w:marLeft w:val="0"/>
                      <w:marRight w:val="0"/>
                      <w:marTop w:val="0"/>
                      <w:marBottom w:val="0"/>
                      <w:divBdr>
                        <w:top w:val="none" w:sz="0" w:space="0" w:color="auto"/>
                        <w:left w:val="none" w:sz="0" w:space="0" w:color="auto"/>
                        <w:bottom w:val="none" w:sz="0" w:space="0" w:color="auto"/>
                        <w:right w:val="none" w:sz="0" w:space="0" w:color="auto"/>
                      </w:divBdr>
                    </w:div>
                  </w:divsChild>
                </w:div>
                <w:div w:id="1686201247">
                  <w:marLeft w:val="0"/>
                  <w:marRight w:val="0"/>
                  <w:marTop w:val="0"/>
                  <w:marBottom w:val="0"/>
                  <w:divBdr>
                    <w:top w:val="none" w:sz="0" w:space="0" w:color="auto"/>
                    <w:left w:val="none" w:sz="0" w:space="0" w:color="auto"/>
                    <w:bottom w:val="none" w:sz="0" w:space="0" w:color="auto"/>
                    <w:right w:val="none" w:sz="0" w:space="0" w:color="auto"/>
                  </w:divBdr>
                  <w:divsChild>
                    <w:div w:id="503401546">
                      <w:marLeft w:val="0"/>
                      <w:marRight w:val="0"/>
                      <w:marTop w:val="0"/>
                      <w:marBottom w:val="0"/>
                      <w:divBdr>
                        <w:top w:val="none" w:sz="0" w:space="0" w:color="auto"/>
                        <w:left w:val="none" w:sz="0" w:space="0" w:color="auto"/>
                        <w:bottom w:val="none" w:sz="0" w:space="0" w:color="auto"/>
                        <w:right w:val="none" w:sz="0" w:space="0" w:color="auto"/>
                      </w:divBdr>
                    </w:div>
                  </w:divsChild>
                </w:div>
                <w:div w:id="1664160062">
                  <w:marLeft w:val="0"/>
                  <w:marRight w:val="0"/>
                  <w:marTop w:val="0"/>
                  <w:marBottom w:val="0"/>
                  <w:divBdr>
                    <w:top w:val="none" w:sz="0" w:space="0" w:color="auto"/>
                    <w:left w:val="none" w:sz="0" w:space="0" w:color="auto"/>
                    <w:bottom w:val="none" w:sz="0" w:space="0" w:color="auto"/>
                    <w:right w:val="none" w:sz="0" w:space="0" w:color="auto"/>
                  </w:divBdr>
                  <w:divsChild>
                    <w:div w:id="179524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6509">
          <w:marLeft w:val="0"/>
          <w:marRight w:val="0"/>
          <w:marTop w:val="0"/>
          <w:marBottom w:val="0"/>
          <w:divBdr>
            <w:top w:val="none" w:sz="0" w:space="0" w:color="auto"/>
            <w:left w:val="none" w:sz="0" w:space="0" w:color="auto"/>
            <w:bottom w:val="none" w:sz="0" w:space="0" w:color="auto"/>
            <w:right w:val="none" w:sz="0" w:space="0" w:color="auto"/>
          </w:divBdr>
        </w:div>
        <w:div w:id="2079933666">
          <w:marLeft w:val="0"/>
          <w:marRight w:val="0"/>
          <w:marTop w:val="0"/>
          <w:marBottom w:val="0"/>
          <w:divBdr>
            <w:top w:val="none" w:sz="0" w:space="0" w:color="auto"/>
            <w:left w:val="none" w:sz="0" w:space="0" w:color="auto"/>
            <w:bottom w:val="none" w:sz="0" w:space="0" w:color="auto"/>
            <w:right w:val="none" w:sz="0" w:space="0" w:color="auto"/>
          </w:divBdr>
        </w:div>
        <w:div w:id="1076244432">
          <w:marLeft w:val="0"/>
          <w:marRight w:val="0"/>
          <w:marTop w:val="0"/>
          <w:marBottom w:val="0"/>
          <w:divBdr>
            <w:top w:val="none" w:sz="0" w:space="0" w:color="auto"/>
            <w:left w:val="none" w:sz="0" w:space="0" w:color="auto"/>
            <w:bottom w:val="none" w:sz="0" w:space="0" w:color="auto"/>
            <w:right w:val="none" w:sz="0" w:space="0" w:color="auto"/>
          </w:divBdr>
        </w:div>
        <w:div w:id="1358579224">
          <w:marLeft w:val="0"/>
          <w:marRight w:val="0"/>
          <w:marTop w:val="0"/>
          <w:marBottom w:val="0"/>
          <w:divBdr>
            <w:top w:val="none" w:sz="0" w:space="0" w:color="auto"/>
            <w:left w:val="none" w:sz="0" w:space="0" w:color="auto"/>
            <w:bottom w:val="none" w:sz="0" w:space="0" w:color="auto"/>
            <w:right w:val="none" w:sz="0" w:space="0" w:color="auto"/>
          </w:divBdr>
        </w:div>
        <w:div w:id="668753156">
          <w:marLeft w:val="0"/>
          <w:marRight w:val="0"/>
          <w:marTop w:val="0"/>
          <w:marBottom w:val="0"/>
          <w:divBdr>
            <w:top w:val="none" w:sz="0" w:space="0" w:color="auto"/>
            <w:left w:val="none" w:sz="0" w:space="0" w:color="auto"/>
            <w:bottom w:val="none" w:sz="0" w:space="0" w:color="auto"/>
            <w:right w:val="none" w:sz="0" w:space="0" w:color="auto"/>
          </w:divBdr>
        </w:div>
        <w:div w:id="47919276">
          <w:marLeft w:val="0"/>
          <w:marRight w:val="0"/>
          <w:marTop w:val="0"/>
          <w:marBottom w:val="0"/>
          <w:divBdr>
            <w:top w:val="none" w:sz="0" w:space="0" w:color="auto"/>
            <w:left w:val="none" w:sz="0" w:space="0" w:color="auto"/>
            <w:bottom w:val="none" w:sz="0" w:space="0" w:color="auto"/>
            <w:right w:val="none" w:sz="0" w:space="0" w:color="auto"/>
          </w:divBdr>
        </w:div>
        <w:div w:id="558902504">
          <w:marLeft w:val="0"/>
          <w:marRight w:val="0"/>
          <w:marTop w:val="0"/>
          <w:marBottom w:val="0"/>
          <w:divBdr>
            <w:top w:val="none" w:sz="0" w:space="0" w:color="auto"/>
            <w:left w:val="none" w:sz="0" w:space="0" w:color="auto"/>
            <w:bottom w:val="none" w:sz="0" w:space="0" w:color="auto"/>
            <w:right w:val="none" w:sz="0" w:space="0" w:color="auto"/>
          </w:divBdr>
          <w:divsChild>
            <w:div w:id="1239900217">
              <w:marLeft w:val="-75"/>
              <w:marRight w:val="0"/>
              <w:marTop w:val="30"/>
              <w:marBottom w:val="30"/>
              <w:divBdr>
                <w:top w:val="none" w:sz="0" w:space="0" w:color="auto"/>
                <w:left w:val="none" w:sz="0" w:space="0" w:color="auto"/>
                <w:bottom w:val="none" w:sz="0" w:space="0" w:color="auto"/>
                <w:right w:val="none" w:sz="0" w:space="0" w:color="auto"/>
              </w:divBdr>
              <w:divsChild>
                <w:div w:id="961226393">
                  <w:marLeft w:val="0"/>
                  <w:marRight w:val="0"/>
                  <w:marTop w:val="0"/>
                  <w:marBottom w:val="0"/>
                  <w:divBdr>
                    <w:top w:val="none" w:sz="0" w:space="0" w:color="auto"/>
                    <w:left w:val="none" w:sz="0" w:space="0" w:color="auto"/>
                    <w:bottom w:val="none" w:sz="0" w:space="0" w:color="auto"/>
                    <w:right w:val="none" w:sz="0" w:space="0" w:color="auto"/>
                  </w:divBdr>
                  <w:divsChild>
                    <w:div w:id="1397825223">
                      <w:marLeft w:val="0"/>
                      <w:marRight w:val="0"/>
                      <w:marTop w:val="0"/>
                      <w:marBottom w:val="0"/>
                      <w:divBdr>
                        <w:top w:val="none" w:sz="0" w:space="0" w:color="auto"/>
                        <w:left w:val="none" w:sz="0" w:space="0" w:color="auto"/>
                        <w:bottom w:val="none" w:sz="0" w:space="0" w:color="auto"/>
                        <w:right w:val="none" w:sz="0" w:space="0" w:color="auto"/>
                      </w:divBdr>
                    </w:div>
                  </w:divsChild>
                </w:div>
                <w:div w:id="64643473">
                  <w:marLeft w:val="0"/>
                  <w:marRight w:val="0"/>
                  <w:marTop w:val="0"/>
                  <w:marBottom w:val="0"/>
                  <w:divBdr>
                    <w:top w:val="none" w:sz="0" w:space="0" w:color="auto"/>
                    <w:left w:val="none" w:sz="0" w:space="0" w:color="auto"/>
                    <w:bottom w:val="none" w:sz="0" w:space="0" w:color="auto"/>
                    <w:right w:val="none" w:sz="0" w:space="0" w:color="auto"/>
                  </w:divBdr>
                  <w:divsChild>
                    <w:div w:id="1622224135">
                      <w:marLeft w:val="0"/>
                      <w:marRight w:val="0"/>
                      <w:marTop w:val="0"/>
                      <w:marBottom w:val="0"/>
                      <w:divBdr>
                        <w:top w:val="none" w:sz="0" w:space="0" w:color="auto"/>
                        <w:left w:val="none" w:sz="0" w:space="0" w:color="auto"/>
                        <w:bottom w:val="none" w:sz="0" w:space="0" w:color="auto"/>
                        <w:right w:val="none" w:sz="0" w:space="0" w:color="auto"/>
                      </w:divBdr>
                    </w:div>
                  </w:divsChild>
                </w:div>
                <w:div w:id="1110248688">
                  <w:marLeft w:val="0"/>
                  <w:marRight w:val="0"/>
                  <w:marTop w:val="0"/>
                  <w:marBottom w:val="0"/>
                  <w:divBdr>
                    <w:top w:val="none" w:sz="0" w:space="0" w:color="auto"/>
                    <w:left w:val="none" w:sz="0" w:space="0" w:color="auto"/>
                    <w:bottom w:val="none" w:sz="0" w:space="0" w:color="auto"/>
                    <w:right w:val="none" w:sz="0" w:space="0" w:color="auto"/>
                  </w:divBdr>
                  <w:divsChild>
                    <w:div w:id="676730666">
                      <w:marLeft w:val="0"/>
                      <w:marRight w:val="0"/>
                      <w:marTop w:val="0"/>
                      <w:marBottom w:val="0"/>
                      <w:divBdr>
                        <w:top w:val="none" w:sz="0" w:space="0" w:color="auto"/>
                        <w:left w:val="none" w:sz="0" w:space="0" w:color="auto"/>
                        <w:bottom w:val="none" w:sz="0" w:space="0" w:color="auto"/>
                        <w:right w:val="none" w:sz="0" w:space="0" w:color="auto"/>
                      </w:divBdr>
                    </w:div>
                  </w:divsChild>
                </w:div>
                <w:div w:id="1496460350">
                  <w:marLeft w:val="0"/>
                  <w:marRight w:val="0"/>
                  <w:marTop w:val="0"/>
                  <w:marBottom w:val="0"/>
                  <w:divBdr>
                    <w:top w:val="none" w:sz="0" w:space="0" w:color="auto"/>
                    <w:left w:val="none" w:sz="0" w:space="0" w:color="auto"/>
                    <w:bottom w:val="none" w:sz="0" w:space="0" w:color="auto"/>
                    <w:right w:val="none" w:sz="0" w:space="0" w:color="auto"/>
                  </w:divBdr>
                  <w:divsChild>
                    <w:div w:id="1835410193">
                      <w:marLeft w:val="0"/>
                      <w:marRight w:val="0"/>
                      <w:marTop w:val="0"/>
                      <w:marBottom w:val="0"/>
                      <w:divBdr>
                        <w:top w:val="none" w:sz="0" w:space="0" w:color="auto"/>
                        <w:left w:val="none" w:sz="0" w:space="0" w:color="auto"/>
                        <w:bottom w:val="none" w:sz="0" w:space="0" w:color="auto"/>
                        <w:right w:val="none" w:sz="0" w:space="0" w:color="auto"/>
                      </w:divBdr>
                    </w:div>
                  </w:divsChild>
                </w:div>
                <w:div w:id="543714525">
                  <w:marLeft w:val="0"/>
                  <w:marRight w:val="0"/>
                  <w:marTop w:val="0"/>
                  <w:marBottom w:val="0"/>
                  <w:divBdr>
                    <w:top w:val="none" w:sz="0" w:space="0" w:color="auto"/>
                    <w:left w:val="none" w:sz="0" w:space="0" w:color="auto"/>
                    <w:bottom w:val="none" w:sz="0" w:space="0" w:color="auto"/>
                    <w:right w:val="none" w:sz="0" w:space="0" w:color="auto"/>
                  </w:divBdr>
                  <w:divsChild>
                    <w:div w:id="1253583419">
                      <w:marLeft w:val="0"/>
                      <w:marRight w:val="0"/>
                      <w:marTop w:val="0"/>
                      <w:marBottom w:val="0"/>
                      <w:divBdr>
                        <w:top w:val="none" w:sz="0" w:space="0" w:color="auto"/>
                        <w:left w:val="none" w:sz="0" w:space="0" w:color="auto"/>
                        <w:bottom w:val="none" w:sz="0" w:space="0" w:color="auto"/>
                        <w:right w:val="none" w:sz="0" w:space="0" w:color="auto"/>
                      </w:divBdr>
                    </w:div>
                  </w:divsChild>
                </w:div>
                <w:div w:id="420954829">
                  <w:marLeft w:val="0"/>
                  <w:marRight w:val="0"/>
                  <w:marTop w:val="0"/>
                  <w:marBottom w:val="0"/>
                  <w:divBdr>
                    <w:top w:val="none" w:sz="0" w:space="0" w:color="auto"/>
                    <w:left w:val="none" w:sz="0" w:space="0" w:color="auto"/>
                    <w:bottom w:val="none" w:sz="0" w:space="0" w:color="auto"/>
                    <w:right w:val="none" w:sz="0" w:space="0" w:color="auto"/>
                  </w:divBdr>
                  <w:divsChild>
                    <w:div w:id="1947692267">
                      <w:marLeft w:val="0"/>
                      <w:marRight w:val="0"/>
                      <w:marTop w:val="0"/>
                      <w:marBottom w:val="0"/>
                      <w:divBdr>
                        <w:top w:val="none" w:sz="0" w:space="0" w:color="auto"/>
                        <w:left w:val="none" w:sz="0" w:space="0" w:color="auto"/>
                        <w:bottom w:val="none" w:sz="0" w:space="0" w:color="auto"/>
                        <w:right w:val="none" w:sz="0" w:space="0" w:color="auto"/>
                      </w:divBdr>
                    </w:div>
                  </w:divsChild>
                </w:div>
                <w:div w:id="40598958">
                  <w:marLeft w:val="0"/>
                  <w:marRight w:val="0"/>
                  <w:marTop w:val="0"/>
                  <w:marBottom w:val="0"/>
                  <w:divBdr>
                    <w:top w:val="none" w:sz="0" w:space="0" w:color="auto"/>
                    <w:left w:val="none" w:sz="0" w:space="0" w:color="auto"/>
                    <w:bottom w:val="none" w:sz="0" w:space="0" w:color="auto"/>
                    <w:right w:val="none" w:sz="0" w:space="0" w:color="auto"/>
                  </w:divBdr>
                  <w:divsChild>
                    <w:div w:id="1437360608">
                      <w:marLeft w:val="0"/>
                      <w:marRight w:val="0"/>
                      <w:marTop w:val="0"/>
                      <w:marBottom w:val="0"/>
                      <w:divBdr>
                        <w:top w:val="none" w:sz="0" w:space="0" w:color="auto"/>
                        <w:left w:val="none" w:sz="0" w:space="0" w:color="auto"/>
                        <w:bottom w:val="none" w:sz="0" w:space="0" w:color="auto"/>
                        <w:right w:val="none" w:sz="0" w:space="0" w:color="auto"/>
                      </w:divBdr>
                    </w:div>
                  </w:divsChild>
                </w:div>
                <w:div w:id="1903172900">
                  <w:marLeft w:val="0"/>
                  <w:marRight w:val="0"/>
                  <w:marTop w:val="0"/>
                  <w:marBottom w:val="0"/>
                  <w:divBdr>
                    <w:top w:val="none" w:sz="0" w:space="0" w:color="auto"/>
                    <w:left w:val="none" w:sz="0" w:space="0" w:color="auto"/>
                    <w:bottom w:val="none" w:sz="0" w:space="0" w:color="auto"/>
                    <w:right w:val="none" w:sz="0" w:space="0" w:color="auto"/>
                  </w:divBdr>
                  <w:divsChild>
                    <w:div w:id="963652424">
                      <w:marLeft w:val="0"/>
                      <w:marRight w:val="0"/>
                      <w:marTop w:val="0"/>
                      <w:marBottom w:val="0"/>
                      <w:divBdr>
                        <w:top w:val="none" w:sz="0" w:space="0" w:color="auto"/>
                        <w:left w:val="none" w:sz="0" w:space="0" w:color="auto"/>
                        <w:bottom w:val="none" w:sz="0" w:space="0" w:color="auto"/>
                        <w:right w:val="none" w:sz="0" w:space="0" w:color="auto"/>
                      </w:divBdr>
                    </w:div>
                  </w:divsChild>
                </w:div>
                <w:div w:id="2053379331">
                  <w:marLeft w:val="0"/>
                  <w:marRight w:val="0"/>
                  <w:marTop w:val="0"/>
                  <w:marBottom w:val="0"/>
                  <w:divBdr>
                    <w:top w:val="none" w:sz="0" w:space="0" w:color="auto"/>
                    <w:left w:val="none" w:sz="0" w:space="0" w:color="auto"/>
                    <w:bottom w:val="none" w:sz="0" w:space="0" w:color="auto"/>
                    <w:right w:val="none" w:sz="0" w:space="0" w:color="auto"/>
                  </w:divBdr>
                  <w:divsChild>
                    <w:div w:id="2073847661">
                      <w:marLeft w:val="0"/>
                      <w:marRight w:val="0"/>
                      <w:marTop w:val="0"/>
                      <w:marBottom w:val="0"/>
                      <w:divBdr>
                        <w:top w:val="none" w:sz="0" w:space="0" w:color="auto"/>
                        <w:left w:val="none" w:sz="0" w:space="0" w:color="auto"/>
                        <w:bottom w:val="none" w:sz="0" w:space="0" w:color="auto"/>
                        <w:right w:val="none" w:sz="0" w:space="0" w:color="auto"/>
                      </w:divBdr>
                    </w:div>
                  </w:divsChild>
                </w:div>
                <w:div w:id="135801508">
                  <w:marLeft w:val="0"/>
                  <w:marRight w:val="0"/>
                  <w:marTop w:val="0"/>
                  <w:marBottom w:val="0"/>
                  <w:divBdr>
                    <w:top w:val="none" w:sz="0" w:space="0" w:color="auto"/>
                    <w:left w:val="none" w:sz="0" w:space="0" w:color="auto"/>
                    <w:bottom w:val="none" w:sz="0" w:space="0" w:color="auto"/>
                    <w:right w:val="none" w:sz="0" w:space="0" w:color="auto"/>
                  </w:divBdr>
                  <w:divsChild>
                    <w:div w:id="833761717">
                      <w:marLeft w:val="0"/>
                      <w:marRight w:val="0"/>
                      <w:marTop w:val="0"/>
                      <w:marBottom w:val="0"/>
                      <w:divBdr>
                        <w:top w:val="none" w:sz="0" w:space="0" w:color="auto"/>
                        <w:left w:val="none" w:sz="0" w:space="0" w:color="auto"/>
                        <w:bottom w:val="none" w:sz="0" w:space="0" w:color="auto"/>
                        <w:right w:val="none" w:sz="0" w:space="0" w:color="auto"/>
                      </w:divBdr>
                    </w:div>
                  </w:divsChild>
                </w:div>
                <w:div w:id="1158379755">
                  <w:marLeft w:val="0"/>
                  <w:marRight w:val="0"/>
                  <w:marTop w:val="0"/>
                  <w:marBottom w:val="0"/>
                  <w:divBdr>
                    <w:top w:val="none" w:sz="0" w:space="0" w:color="auto"/>
                    <w:left w:val="none" w:sz="0" w:space="0" w:color="auto"/>
                    <w:bottom w:val="none" w:sz="0" w:space="0" w:color="auto"/>
                    <w:right w:val="none" w:sz="0" w:space="0" w:color="auto"/>
                  </w:divBdr>
                  <w:divsChild>
                    <w:div w:id="1548569607">
                      <w:marLeft w:val="0"/>
                      <w:marRight w:val="0"/>
                      <w:marTop w:val="0"/>
                      <w:marBottom w:val="0"/>
                      <w:divBdr>
                        <w:top w:val="none" w:sz="0" w:space="0" w:color="auto"/>
                        <w:left w:val="none" w:sz="0" w:space="0" w:color="auto"/>
                        <w:bottom w:val="none" w:sz="0" w:space="0" w:color="auto"/>
                        <w:right w:val="none" w:sz="0" w:space="0" w:color="auto"/>
                      </w:divBdr>
                    </w:div>
                  </w:divsChild>
                </w:div>
                <w:div w:id="1462529456">
                  <w:marLeft w:val="0"/>
                  <w:marRight w:val="0"/>
                  <w:marTop w:val="0"/>
                  <w:marBottom w:val="0"/>
                  <w:divBdr>
                    <w:top w:val="none" w:sz="0" w:space="0" w:color="auto"/>
                    <w:left w:val="none" w:sz="0" w:space="0" w:color="auto"/>
                    <w:bottom w:val="none" w:sz="0" w:space="0" w:color="auto"/>
                    <w:right w:val="none" w:sz="0" w:space="0" w:color="auto"/>
                  </w:divBdr>
                  <w:divsChild>
                    <w:div w:id="1959021082">
                      <w:marLeft w:val="0"/>
                      <w:marRight w:val="0"/>
                      <w:marTop w:val="0"/>
                      <w:marBottom w:val="0"/>
                      <w:divBdr>
                        <w:top w:val="none" w:sz="0" w:space="0" w:color="auto"/>
                        <w:left w:val="none" w:sz="0" w:space="0" w:color="auto"/>
                        <w:bottom w:val="none" w:sz="0" w:space="0" w:color="auto"/>
                        <w:right w:val="none" w:sz="0" w:space="0" w:color="auto"/>
                      </w:divBdr>
                    </w:div>
                  </w:divsChild>
                </w:div>
                <w:div w:id="2059546180">
                  <w:marLeft w:val="0"/>
                  <w:marRight w:val="0"/>
                  <w:marTop w:val="0"/>
                  <w:marBottom w:val="0"/>
                  <w:divBdr>
                    <w:top w:val="none" w:sz="0" w:space="0" w:color="auto"/>
                    <w:left w:val="none" w:sz="0" w:space="0" w:color="auto"/>
                    <w:bottom w:val="none" w:sz="0" w:space="0" w:color="auto"/>
                    <w:right w:val="none" w:sz="0" w:space="0" w:color="auto"/>
                  </w:divBdr>
                  <w:divsChild>
                    <w:div w:id="560092880">
                      <w:marLeft w:val="0"/>
                      <w:marRight w:val="0"/>
                      <w:marTop w:val="0"/>
                      <w:marBottom w:val="0"/>
                      <w:divBdr>
                        <w:top w:val="none" w:sz="0" w:space="0" w:color="auto"/>
                        <w:left w:val="none" w:sz="0" w:space="0" w:color="auto"/>
                        <w:bottom w:val="none" w:sz="0" w:space="0" w:color="auto"/>
                        <w:right w:val="none" w:sz="0" w:space="0" w:color="auto"/>
                      </w:divBdr>
                    </w:div>
                  </w:divsChild>
                </w:div>
                <w:div w:id="977029788">
                  <w:marLeft w:val="0"/>
                  <w:marRight w:val="0"/>
                  <w:marTop w:val="0"/>
                  <w:marBottom w:val="0"/>
                  <w:divBdr>
                    <w:top w:val="none" w:sz="0" w:space="0" w:color="auto"/>
                    <w:left w:val="none" w:sz="0" w:space="0" w:color="auto"/>
                    <w:bottom w:val="none" w:sz="0" w:space="0" w:color="auto"/>
                    <w:right w:val="none" w:sz="0" w:space="0" w:color="auto"/>
                  </w:divBdr>
                  <w:divsChild>
                    <w:div w:id="1900940030">
                      <w:marLeft w:val="0"/>
                      <w:marRight w:val="0"/>
                      <w:marTop w:val="0"/>
                      <w:marBottom w:val="0"/>
                      <w:divBdr>
                        <w:top w:val="none" w:sz="0" w:space="0" w:color="auto"/>
                        <w:left w:val="none" w:sz="0" w:space="0" w:color="auto"/>
                        <w:bottom w:val="none" w:sz="0" w:space="0" w:color="auto"/>
                        <w:right w:val="none" w:sz="0" w:space="0" w:color="auto"/>
                      </w:divBdr>
                    </w:div>
                  </w:divsChild>
                </w:div>
                <w:div w:id="1289316359">
                  <w:marLeft w:val="0"/>
                  <w:marRight w:val="0"/>
                  <w:marTop w:val="0"/>
                  <w:marBottom w:val="0"/>
                  <w:divBdr>
                    <w:top w:val="none" w:sz="0" w:space="0" w:color="auto"/>
                    <w:left w:val="none" w:sz="0" w:space="0" w:color="auto"/>
                    <w:bottom w:val="none" w:sz="0" w:space="0" w:color="auto"/>
                    <w:right w:val="none" w:sz="0" w:space="0" w:color="auto"/>
                  </w:divBdr>
                  <w:divsChild>
                    <w:div w:id="1329751216">
                      <w:marLeft w:val="0"/>
                      <w:marRight w:val="0"/>
                      <w:marTop w:val="0"/>
                      <w:marBottom w:val="0"/>
                      <w:divBdr>
                        <w:top w:val="none" w:sz="0" w:space="0" w:color="auto"/>
                        <w:left w:val="none" w:sz="0" w:space="0" w:color="auto"/>
                        <w:bottom w:val="none" w:sz="0" w:space="0" w:color="auto"/>
                        <w:right w:val="none" w:sz="0" w:space="0" w:color="auto"/>
                      </w:divBdr>
                    </w:div>
                  </w:divsChild>
                </w:div>
                <w:div w:id="444547523">
                  <w:marLeft w:val="0"/>
                  <w:marRight w:val="0"/>
                  <w:marTop w:val="0"/>
                  <w:marBottom w:val="0"/>
                  <w:divBdr>
                    <w:top w:val="none" w:sz="0" w:space="0" w:color="auto"/>
                    <w:left w:val="none" w:sz="0" w:space="0" w:color="auto"/>
                    <w:bottom w:val="none" w:sz="0" w:space="0" w:color="auto"/>
                    <w:right w:val="none" w:sz="0" w:space="0" w:color="auto"/>
                  </w:divBdr>
                  <w:divsChild>
                    <w:div w:id="28579298">
                      <w:marLeft w:val="0"/>
                      <w:marRight w:val="0"/>
                      <w:marTop w:val="0"/>
                      <w:marBottom w:val="0"/>
                      <w:divBdr>
                        <w:top w:val="none" w:sz="0" w:space="0" w:color="auto"/>
                        <w:left w:val="none" w:sz="0" w:space="0" w:color="auto"/>
                        <w:bottom w:val="none" w:sz="0" w:space="0" w:color="auto"/>
                        <w:right w:val="none" w:sz="0" w:space="0" w:color="auto"/>
                      </w:divBdr>
                    </w:div>
                  </w:divsChild>
                </w:div>
                <w:div w:id="2044360722">
                  <w:marLeft w:val="0"/>
                  <w:marRight w:val="0"/>
                  <w:marTop w:val="0"/>
                  <w:marBottom w:val="0"/>
                  <w:divBdr>
                    <w:top w:val="none" w:sz="0" w:space="0" w:color="auto"/>
                    <w:left w:val="none" w:sz="0" w:space="0" w:color="auto"/>
                    <w:bottom w:val="none" w:sz="0" w:space="0" w:color="auto"/>
                    <w:right w:val="none" w:sz="0" w:space="0" w:color="auto"/>
                  </w:divBdr>
                  <w:divsChild>
                    <w:div w:id="2093236131">
                      <w:marLeft w:val="0"/>
                      <w:marRight w:val="0"/>
                      <w:marTop w:val="0"/>
                      <w:marBottom w:val="0"/>
                      <w:divBdr>
                        <w:top w:val="none" w:sz="0" w:space="0" w:color="auto"/>
                        <w:left w:val="none" w:sz="0" w:space="0" w:color="auto"/>
                        <w:bottom w:val="none" w:sz="0" w:space="0" w:color="auto"/>
                        <w:right w:val="none" w:sz="0" w:space="0" w:color="auto"/>
                      </w:divBdr>
                    </w:div>
                  </w:divsChild>
                </w:div>
                <w:div w:id="1034311521">
                  <w:marLeft w:val="0"/>
                  <w:marRight w:val="0"/>
                  <w:marTop w:val="0"/>
                  <w:marBottom w:val="0"/>
                  <w:divBdr>
                    <w:top w:val="none" w:sz="0" w:space="0" w:color="auto"/>
                    <w:left w:val="none" w:sz="0" w:space="0" w:color="auto"/>
                    <w:bottom w:val="none" w:sz="0" w:space="0" w:color="auto"/>
                    <w:right w:val="none" w:sz="0" w:space="0" w:color="auto"/>
                  </w:divBdr>
                  <w:divsChild>
                    <w:div w:id="171064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52196">
          <w:marLeft w:val="0"/>
          <w:marRight w:val="0"/>
          <w:marTop w:val="0"/>
          <w:marBottom w:val="0"/>
          <w:divBdr>
            <w:top w:val="none" w:sz="0" w:space="0" w:color="auto"/>
            <w:left w:val="none" w:sz="0" w:space="0" w:color="auto"/>
            <w:bottom w:val="none" w:sz="0" w:space="0" w:color="auto"/>
            <w:right w:val="none" w:sz="0" w:space="0" w:color="auto"/>
          </w:divBdr>
        </w:div>
      </w:divsChild>
    </w:div>
    <w:div w:id="1423724799">
      <w:bodyDiv w:val="1"/>
      <w:marLeft w:val="0"/>
      <w:marRight w:val="0"/>
      <w:marTop w:val="0"/>
      <w:marBottom w:val="0"/>
      <w:divBdr>
        <w:top w:val="none" w:sz="0" w:space="0" w:color="auto"/>
        <w:left w:val="none" w:sz="0" w:space="0" w:color="auto"/>
        <w:bottom w:val="none" w:sz="0" w:space="0" w:color="auto"/>
        <w:right w:val="none" w:sz="0" w:space="0" w:color="auto"/>
      </w:divBdr>
      <w:divsChild>
        <w:div w:id="539589349">
          <w:marLeft w:val="0"/>
          <w:marRight w:val="0"/>
          <w:marTop w:val="0"/>
          <w:marBottom w:val="0"/>
          <w:divBdr>
            <w:top w:val="none" w:sz="0" w:space="0" w:color="auto"/>
            <w:left w:val="none" w:sz="0" w:space="0" w:color="auto"/>
            <w:bottom w:val="none" w:sz="0" w:space="0" w:color="auto"/>
            <w:right w:val="none" w:sz="0" w:space="0" w:color="auto"/>
          </w:divBdr>
        </w:div>
        <w:div w:id="1297369478">
          <w:marLeft w:val="0"/>
          <w:marRight w:val="0"/>
          <w:marTop w:val="0"/>
          <w:marBottom w:val="0"/>
          <w:divBdr>
            <w:top w:val="none" w:sz="0" w:space="0" w:color="auto"/>
            <w:left w:val="none" w:sz="0" w:space="0" w:color="auto"/>
            <w:bottom w:val="none" w:sz="0" w:space="0" w:color="auto"/>
            <w:right w:val="none" w:sz="0" w:space="0" w:color="auto"/>
          </w:divBdr>
          <w:divsChild>
            <w:div w:id="1534885529">
              <w:marLeft w:val="0"/>
              <w:marRight w:val="0"/>
              <w:marTop w:val="0"/>
              <w:marBottom w:val="0"/>
              <w:divBdr>
                <w:top w:val="none" w:sz="0" w:space="0" w:color="auto"/>
                <w:left w:val="none" w:sz="0" w:space="0" w:color="auto"/>
                <w:bottom w:val="none" w:sz="0" w:space="0" w:color="auto"/>
                <w:right w:val="none" w:sz="0" w:space="0" w:color="auto"/>
              </w:divBdr>
            </w:div>
            <w:div w:id="1692801452">
              <w:marLeft w:val="0"/>
              <w:marRight w:val="0"/>
              <w:marTop w:val="0"/>
              <w:marBottom w:val="0"/>
              <w:divBdr>
                <w:top w:val="none" w:sz="0" w:space="0" w:color="auto"/>
                <w:left w:val="none" w:sz="0" w:space="0" w:color="auto"/>
                <w:bottom w:val="none" w:sz="0" w:space="0" w:color="auto"/>
                <w:right w:val="none" w:sz="0" w:space="0" w:color="auto"/>
              </w:divBdr>
            </w:div>
            <w:div w:id="1517379625">
              <w:marLeft w:val="0"/>
              <w:marRight w:val="0"/>
              <w:marTop w:val="0"/>
              <w:marBottom w:val="0"/>
              <w:divBdr>
                <w:top w:val="none" w:sz="0" w:space="0" w:color="auto"/>
                <w:left w:val="none" w:sz="0" w:space="0" w:color="auto"/>
                <w:bottom w:val="none" w:sz="0" w:space="0" w:color="auto"/>
                <w:right w:val="none" w:sz="0" w:space="0" w:color="auto"/>
              </w:divBdr>
            </w:div>
            <w:div w:id="1113981150">
              <w:marLeft w:val="0"/>
              <w:marRight w:val="0"/>
              <w:marTop w:val="0"/>
              <w:marBottom w:val="0"/>
              <w:divBdr>
                <w:top w:val="none" w:sz="0" w:space="0" w:color="auto"/>
                <w:left w:val="none" w:sz="0" w:space="0" w:color="auto"/>
                <w:bottom w:val="none" w:sz="0" w:space="0" w:color="auto"/>
                <w:right w:val="none" w:sz="0" w:space="0" w:color="auto"/>
              </w:divBdr>
            </w:div>
          </w:divsChild>
        </w:div>
        <w:div w:id="2016373086">
          <w:marLeft w:val="0"/>
          <w:marRight w:val="0"/>
          <w:marTop w:val="0"/>
          <w:marBottom w:val="0"/>
          <w:divBdr>
            <w:top w:val="none" w:sz="0" w:space="0" w:color="auto"/>
            <w:left w:val="none" w:sz="0" w:space="0" w:color="auto"/>
            <w:bottom w:val="none" w:sz="0" w:space="0" w:color="auto"/>
            <w:right w:val="none" w:sz="0" w:space="0" w:color="auto"/>
          </w:divBdr>
          <w:divsChild>
            <w:div w:id="1196192198">
              <w:marLeft w:val="0"/>
              <w:marRight w:val="0"/>
              <w:marTop w:val="0"/>
              <w:marBottom w:val="0"/>
              <w:divBdr>
                <w:top w:val="none" w:sz="0" w:space="0" w:color="auto"/>
                <w:left w:val="none" w:sz="0" w:space="0" w:color="auto"/>
                <w:bottom w:val="none" w:sz="0" w:space="0" w:color="auto"/>
                <w:right w:val="none" w:sz="0" w:space="0" w:color="auto"/>
              </w:divBdr>
            </w:div>
            <w:div w:id="1458791489">
              <w:marLeft w:val="0"/>
              <w:marRight w:val="0"/>
              <w:marTop w:val="0"/>
              <w:marBottom w:val="0"/>
              <w:divBdr>
                <w:top w:val="none" w:sz="0" w:space="0" w:color="auto"/>
                <w:left w:val="none" w:sz="0" w:space="0" w:color="auto"/>
                <w:bottom w:val="none" w:sz="0" w:space="0" w:color="auto"/>
                <w:right w:val="none" w:sz="0" w:space="0" w:color="auto"/>
              </w:divBdr>
            </w:div>
            <w:div w:id="829952745">
              <w:marLeft w:val="0"/>
              <w:marRight w:val="0"/>
              <w:marTop w:val="0"/>
              <w:marBottom w:val="0"/>
              <w:divBdr>
                <w:top w:val="none" w:sz="0" w:space="0" w:color="auto"/>
                <w:left w:val="none" w:sz="0" w:space="0" w:color="auto"/>
                <w:bottom w:val="none" w:sz="0" w:space="0" w:color="auto"/>
                <w:right w:val="none" w:sz="0" w:space="0" w:color="auto"/>
              </w:divBdr>
            </w:div>
          </w:divsChild>
        </w:div>
        <w:div w:id="499349498">
          <w:marLeft w:val="0"/>
          <w:marRight w:val="0"/>
          <w:marTop w:val="0"/>
          <w:marBottom w:val="0"/>
          <w:divBdr>
            <w:top w:val="none" w:sz="0" w:space="0" w:color="auto"/>
            <w:left w:val="none" w:sz="0" w:space="0" w:color="auto"/>
            <w:bottom w:val="none" w:sz="0" w:space="0" w:color="auto"/>
            <w:right w:val="none" w:sz="0" w:space="0" w:color="auto"/>
          </w:divBdr>
          <w:divsChild>
            <w:div w:id="1542743808">
              <w:marLeft w:val="0"/>
              <w:marRight w:val="0"/>
              <w:marTop w:val="0"/>
              <w:marBottom w:val="0"/>
              <w:divBdr>
                <w:top w:val="none" w:sz="0" w:space="0" w:color="auto"/>
                <w:left w:val="none" w:sz="0" w:space="0" w:color="auto"/>
                <w:bottom w:val="none" w:sz="0" w:space="0" w:color="auto"/>
                <w:right w:val="none" w:sz="0" w:space="0" w:color="auto"/>
              </w:divBdr>
            </w:div>
          </w:divsChild>
        </w:div>
        <w:div w:id="12000688">
          <w:marLeft w:val="0"/>
          <w:marRight w:val="0"/>
          <w:marTop w:val="0"/>
          <w:marBottom w:val="0"/>
          <w:divBdr>
            <w:top w:val="none" w:sz="0" w:space="0" w:color="auto"/>
            <w:left w:val="none" w:sz="0" w:space="0" w:color="auto"/>
            <w:bottom w:val="none" w:sz="0" w:space="0" w:color="auto"/>
            <w:right w:val="none" w:sz="0" w:space="0" w:color="auto"/>
          </w:divBdr>
          <w:divsChild>
            <w:div w:id="1838375032">
              <w:marLeft w:val="0"/>
              <w:marRight w:val="0"/>
              <w:marTop w:val="0"/>
              <w:marBottom w:val="0"/>
              <w:divBdr>
                <w:top w:val="none" w:sz="0" w:space="0" w:color="auto"/>
                <w:left w:val="none" w:sz="0" w:space="0" w:color="auto"/>
                <w:bottom w:val="none" w:sz="0" w:space="0" w:color="auto"/>
                <w:right w:val="none" w:sz="0" w:space="0" w:color="auto"/>
              </w:divBdr>
            </w:div>
            <w:div w:id="1935748503">
              <w:marLeft w:val="0"/>
              <w:marRight w:val="0"/>
              <w:marTop w:val="0"/>
              <w:marBottom w:val="0"/>
              <w:divBdr>
                <w:top w:val="none" w:sz="0" w:space="0" w:color="auto"/>
                <w:left w:val="none" w:sz="0" w:space="0" w:color="auto"/>
                <w:bottom w:val="none" w:sz="0" w:space="0" w:color="auto"/>
                <w:right w:val="none" w:sz="0" w:space="0" w:color="auto"/>
              </w:divBdr>
            </w:div>
            <w:div w:id="68891849">
              <w:marLeft w:val="0"/>
              <w:marRight w:val="0"/>
              <w:marTop w:val="0"/>
              <w:marBottom w:val="0"/>
              <w:divBdr>
                <w:top w:val="none" w:sz="0" w:space="0" w:color="auto"/>
                <w:left w:val="none" w:sz="0" w:space="0" w:color="auto"/>
                <w:bottom w:val="none" w:sz="0" w:space="0" w:color="auto"/>
                <w:right w:val="none" w:sz="0" w:space="0" w:color="auto"/>
              </w:divBdr>
            </w:div>
            <w:div w:id="152063881">
              <w:marLeft w:val="0"/>
              <w:marRight w:val="0"/>
              <w:marTop w:val="0"/>
              <w:marBottom w:val="0"/>
              <w:divBdr>
                <w:top w:val="none" w:sz="0" w:space="0" w:color="auto"/>
                <w:left w:val="none" w:sz="0" w:space="0" w:color="auto"/>
                <w:bottom w:val="none" w:sz="0" w:space="0" w:color="auto"/>
                <w:right w:val="none" w:sz="0" w:space="0" w:color="auto"/>
              </w:divBdr>
            </w:div>
            <w:div w:id="1637295033">
              <w:marLeft w:val="0"/>
              <w:marRight w:val="0"/>
              <w:marTop w:val="0"/>
              <w:marBottom w:val="0"/>
              <w:divBdr>
                <w:top w:val="none" w:sz="0" w:space="0" w:color="auto"/>
                <w:left w:val="none" w:sz="0" w:space="0" w:color="auto"/>
                <w:bottom w:val="none" w:sz="0" w:space="0" w:color="auto"/>
                <w:right w:val="none" w:sz="0" w:space="0" w:color="auto"/>
              </w:divBdr>
            </w:div>
          </w:divsChild>
        </w:div>
        <w:div w:id="1834487474">
          <w:marLeft w:val="0"/>
          <w:marRight w:val="0"/>
          <w:marTop w:val="0"/>
          <w:marBottom w:val="0"/>
          <w:divBdr>
            <w:top w:val="none" w:sz="0" w:space="0" w:color="auto"/>
            <w:left w:val="none" w:sz="0" w:space="0" w:color="auto"/>
            <w:bottom w:val="none" w:sz="0" w:space="0" w:color="auto"/>
            <w:right w:val="none" w:sz="0" w:space="0" w:color="auto"/>
          </w:divBdr>
          <w:divsChild>
            <w:div w:id="163571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0160">
      <w:bodyDiv w:val="1"/>
      <w:marLeft w:val="0"/>
      <w:marRight w:val="0"/>
      <w:marTop w:val="0"/>
      <w:marBottom w:val="0"/>
      <w:divBdr>
        <w:top w:val="none" w:sz="0" w:space="0" w:color="auto"/>
        <w:left w:val="none" w:sz="0" w:space="0" w:color="auto"/>
        <w:bottom w:val="none" w:sz="0" w:space="0" w:color="auto"/>
        <w:right w:val="none" w:sz="0" w:space="0" w:color="auto"/>
      </w:divBdr>
      <w:divsChild>
        <w:div w:id="1394738782">
          <w:marLeft w:val="0"/>
          <w:marRight w:val="0"/>
          <w:marTop w:val="0"/>
          <w:marBottom w:val="0"/>
          <w:divBdr>
            <w:top w:val="none" w:sz="0" w:space="0" w:color="auto"/>
            <w:left w:val="none" w:sz="0" w:space="0" w:color="auto"/>
            <w:bottom w:val="none" w:sz="0" w:space="0" w:color="auto"/>
            <w:right w:val="none" w:sz="0" w:space="0" w:color="auto"/>
          </w:divBdr>
          <w:divsChild>
            <w:div w:id="1161315672">
              <w:marLeft w:val="0"/>
              <w:marRight w:val="0"/>
              <w:marTop w:val="0"/>
              <w:marBottom w:val="0"/>
              <w:divBdr>
                <w:top w:val="none" w:sz="0" w:space="0" w:color="auto"/>
                <w:left w:val="none" w:sz="0" w:space="0" w:color="auto"/>
                <w:bottom w:val="none" w:sz="0" w:space="0" w:color="auto"/>
                <w:right w:val="none" w:sz="0" w:space="0" w:color="auto"/>
              </w:divBdr>
            </w:div>
          </w:divsChild>
        </w:div>
        <w:div w:id="508642254">
          <w:marLeft w:val="0"/>
          <w:marRight w:val="0"/>
          <w:marTop w:val="0"/>
          <w:marBottom w:val="0"/>
          <w:divBdr>
            <w:top w:val="none" w:sz="0" w:space="0" w:color="auto"/>
            <w:left w:val="none" w:sz="0" w:space="0" w:color="auto"/>
            <w:bottom w:val="none" w:sz="0" w:space="0" w:color="auto"/>
            <w:right w:val="none" w:sz="0" w:space="0" w:color="auto"/>
          </w:divBdr>
          <w:divsChild>
            <w:div w:id="1532262542">
              <w:marLeft w:val="0"/>
              <w:marRight w:val="0"/>
              <w:marTop w:val="0"/>
              <w:marBottom w:val="0"/>
              <w:divBdr>
                <w:top w:val="none" w:sz="0" w:space="0" w:color="auto"/>
                <w:left w:val="none" w:sz="0" w:space="0" w:color="auto"/>
                <w:bottom w:val="none" w:sz="0" w:space="0" w:color="auto"/>
                <w:right w:val="none" w:sz="0" w:space="0" w:color="auto"/>
              </w:divBdr>
            </w:div>
          </w:divsChild>
        </w:div>
        <w:div w:id="226383365">
          <w:marLeft w:val="0"/>
          <w:marRight w:val="0"/>
          <w:marTop w:val="0"/>
          <w:marBottom w:val="0"/>
          <w:divBdr>
            <w:top w:val="none" w:sz="0" w:space="0" w:color="auto"/>
            <w:left w:val="none" w:sz="0" w:space="0" w:color="auto"/>
            <w:bottom w:val="none" w:sz="0" w:space="0" w:color="auto"/>
            <w:right w:val="none" w:sz="0" w:space="0" w:color="auto"/>
          </w:divBdr>
          <w:divsChild>
            <w:div w:id="1413503963">
              <w:marLeft w:val="0"/>
              <w:marRight w:val="0"/>
              <w:marTop w:val="0"/>
              <w:marBottom w:val="0"/>
              <w:divBdr>
                <w:top w:val="none" w:sz="0" w:space="0" w:color="auto"/>
                <w:left w:val="none" w:sz="0" w:space="0" w:color="auto"/>
                <w:bottom w:val="none" w:sz="0" w:space="0" w:color="auto"/>
                <w:right w:val="none" w:sz="0" w:space="0" w:color="auto"/>
              </w:divBdr>
            </w:div>
          </w:divsChild>
        </w:div>
        <w:div w:id="1375738887">
          <w:marLeft w:val="0"/>
          <w:marRight w:val="0"/>
          <w:marTop w:val="0"/>
          <w:marBottom w:val="0"/>
          <w:divBdr>
            <w:top w:val="none" w:sz="0" w:space="0" w:color="auto"/>
            <w:left w:val="none" w:sz="0" w:space="0" w:color="auto"/>
            <w:bottom w:val="none" w:sz="0" w:space="0" w:color="auto"/>
            <w:right w:val="none" w:sz="0" w:space="0" w:color="auto"/>
          </w:divBdr>
          <w:divsChild>
            <w:div w:id="373966338">
              <w:marLeft w:val="0"/>
              <w:marRight w:val="0"/>
              <w:marTop w:val="0"/>
              <w:marBottom w:val="0"/>
              <w:divBdr>
                <w:top w:val="none" w:sz="0" w:space="0" w:color="auto"/>
                <w:left w:val="none" w:sz="0" w:space="0" w:color="auto"/>
                <w:bottom w:val="none" w:sz="0" w:space="0" w:color="auto"/>
                <w:right w:val="none" w:sz="0" w:space="0" w:color="auto"/>
              </w:divBdr>
            </w:div>
          </w:divsChild>
        </w:div>
        <w:div w:id="110248533">
          <w:marLeft w:val="0"/>
          <w:marRight w:val="0"/>
          <w:marTop w:val="0"/>
          <w:marBottom w:val="0"/>
          <w:divBdr>
            <w:top w:val="none" w:sz="0" w:space="0" w:color="auto"/>
            <w:left w:val="none" w:sz="0" w:space="0" w:color="auto"/>
            <w:bottom w:val="none" w:sz="0" w:space="0" w:color="auto"/>
            <w:right w:val="none" w:sz="0" w:space="0" w:color="auto"/>
          </w:divBdr>
          <w:divsChild>
            <w:div w:id="1435857247">
              <w:marLeft w:val="0"/>
              <w:marRight w:val="0"/>
              <w:marTop w:val="0"/>
              <w:marBottom w:val="0"/>
              <w:divBdr>
                <w:top w:val="none" w:sz="0" w:space="0" w:color="auto"/>
                <w:left w:val="none" w:sz="0" w:space="0" w:color="auto"/>
                <w:bottom w:val="none" w:sz="0" w:space="0" w:color="auto"/>
                <w:right w:val="none" w:sz="0" w:space="0" w:color="auto"/>
              </w:divBdr>
            </w:div>
            <w:div w:id="1824154921">
              <w:marLeft w:val="0"/>
              <w:marRight w:val="0"/>
              <w:marTop w:val="0"/>
              <w:marBottom w:val="0"/>
              <w:divBdr>
                <w:top w:val="none" w:sz="0" w:space="0" w:color="auto"/>
                <w:left w:val="none" w:sz="0" w:space="0" w:color="auto"/>
                <w:bottom w:val="none" w:sz="0" w:space="0" w:color="auto"/>
                <w:right w:val="none" w:sz="0" w:space="0" w:color="auto"/>
              </w:divBdr>
            </w:div>
          </w:divsChild>
        </w:div>
        <w:div w:id="974138970">
          <w:marLeft w:val="0"/>
          <w:marRight w:val="0"/>
          <w:marTop w:val="0"/>
          <w:marBottom w:val="0"/>
          <w:divBdr>
            <w:top w:val="none" w:sz="0" w:space="0" w:color="auto"/>
            <w:left w:val="none" w:sz="0" w:space="0" w:color="auto"/>
            <w:bottom w:val="none" w:sz="0" w:space="0" w:color="auto"/>
            <w:right w:val="none" w:sz="0" w:space="0" w:color="auto"/>
          </w:divBdr>
          <w:divsChild>
            <w:div w:id="1639721651">
              <w:marLeft w:val="0"/>
              <w:marRight w:val="0"/>
              <w:marTop w:val="0"/>
              <w:marBottom w:val="0"/>
              <w:divBdr>
                <w:top w:val="none" w:sz="0" w:space="0" w:color="auto"/>
                <w:left w:val="none" w:sz="0" w:space="0" w:color="auto"/>
                <w:bottom w:val="none" w:sz="0" w:space="0" w:color="auto"/>
                <w:right w:val="none" w:sz="0" w:space="0" w:color="auto"/>
              </w:divBdr>
            </w:div>
          </w:divsChild>
        </w:div>
        <w:div w:id="199242258">
          <w:marLeft w:val="0"/>
          <w:marRight w:val="0"/>
          <w:marTop w:val="0"/>
          <w:marBottom w:val="0"/>
          <w:divBdr>
            <w:top w:val="none" w:sz="0" w:space="0" w:color="auto"/>
            <w:left w:val="none" w:sz="0" w:space="0" w:color="auto"/>
            <w:bottom w:val="none" w:sz="0" w:space="0" w:color="auto"/>
            <w:right w:val="none" w:sz="0" w:space="0" w:color="auto"/>
          </w:divBdr>
          <w:divsChild>
            <w:div w:id="1453673690">
              <w:marLeft w:val="0"/>
              <w:marRight w:val="0"/>
              <w:marTop w:val="0"/>
              <w:marBottom w:val="0"/>
              <w:divBdr>
                <w:top w:val="none" w:sz="0" w:space="0" w:color="auto"/>
                <w:left w:val="none" w:sz="0" w:space="0" w:color="auto"/>
                <w:bottom w:val="none" w:sz="0" w:space="0" w:color="auto"/>
                <w:right w:val="none" w:sz="0" w:space="0" w:color="auto"/>
              </w:divBdr>
            </w:div>
            <w:div w:id="854342131">
              <w:marLeft w:val="0"/>
              <w:marRight w:val="0"/>
              <w:marTop w:val="0"/>
              <w:marBottom w:val="0"/>
              <w:divBdr>
                <w:top w:val="none" w:sz="0" w:space="0" w:color="auto"/>
                <w:left w:val="none" w:sz="0" w:space="0" w:color="auto"/>
                <w:bottom w:val="none" w:sz="0" w:space="0" w:color="auto"/>
                <w:right w:val="none" w:sz="0" w:space="0" w:color="auto"/>
              </w:divBdr>
            </w:div>
            <w:div w:id="168639367">
              <w:marLeft w:val="0"/>
              <w:marRight w:val="0"/>
              <w:marTop w:val="0"/>
              <w:marBottom w:val="0"/>
              <w:divBdr>
                <w:top w:val="none" w:sz="0" w:space="0" w:color="auto"/>
                <w:left w:val="none" w:sz="0" w:space="0" w:color="auto"/>
                <w:bottom w:val="none" w:sz="0" w:space="0" w:color="auto"/>
                <w:right w:val="none" w:sz="0" w:space="0" w:color="auto"/>
              </w:divBdr>
            </w:div>
            <w:div w:id="190187464">
              <w:marLeft w:val="0"/>
              <w:marRight w:val="0"/>
              <w:marTop w:val="0"/>
              <w:marBottom w:val="0"/>
              <w:divBdr>
                <w:top w:val="none" w:sz="0" w:space="0" w:color="auto"/>
                <w:left w:val="none" w:sz="0" w:space="0" w:color="auto"/>
                <w:bottom w:val="none" w:sz="0" w:space="0" w:color="auto"/>
                <w:right w:val="none" w:sz="0" w:space="0" w:color="auto"/>
              </w:divBdr>
            </w:div>
            <w:div w:id="1393625029">
              <w:marLeft w:val="0"/>
              <w:marRight w:val="0"/>
              <w:marTop w:val="0"/>
              <w:marBottom w:val="0"/>
              <w:divBdr>
                <w:top w:val="none" w:sz="0" w:space="0" w:color="auto"/>
                <w:left w:val="none" w:sz="0" w:space="0" w:color="auto"/>
                <w:bottom w:val="none" w:sz="0" w:space="0" w:color="auto"/>
                <w:right w:val="none" w:sz="0" w:space="0" w:color="auto"/>
              </w:divBdr>
            </w:div>
            <w:div w:id="20058744">
              <w:marLeft w:val="0"/>
              <w:marRight w:val="0"/>
              <w:marTop w:val="0"/>
              <w:marBottom w:val="0"/>
              <w:divBdr>
                <w:top w:val="none" w:sz="0" w:space="0" w:color="auto"/>
                <w:left w:val="none" w:sz="0" w:space="0" w:color="auto"/>
                <w:bottom w:val="none" w:sz="0" w:space="0" w:color="auto"/>
                <w:right w:val="none" w:sz="0" w:space="0" w:color="auto"/>
              </w:divBdr>
            </w:div>
          </w:divsChild>
        </w:div>
        <w:div w:id="1025668801">
          <w:marLeft w:val="0"/>
          <w:marRight w:val="0"/>
          <w:marTop w:val="0"/>
          <w:marBottom w:val="0"/>
          <w:divBdr>
            <w:top w:val="none" w:sz="0" w:space="0" w:color="auto"/>
            <w:left w:val="none" w:sz="0" w:space="0" w:color="auto"/>
            <w:bottom w:val="none" w:sz="0" w:space="0" w:color="auto"/>
            <w:right w:val="none" w:sz="0" w:space="0" w:color="auto"/>
          </w:divBdr>
          <w:divsChild>
            <w:div w:id="1910386788">
              <w:marLeft w:val="0"/>
              <w:marRight w:val="0"/>
              <w:marTop w:val="0"/>
              <w:marBottom w:val="0"/>
              <w:divBdr>
                <w:top w:val="none" w:sz="0" w:space="0" w:color="auto"/>
                <w:left w:val="none" w:sz="0" w:space="0" w:color="auto"/>
                <w:bottom w:val="none" w:sz="0" w:space="0" w:color="auto"/>
                <w:right w:val="none" w:sz="0" w:space="0" w:color="auto"/>
              </w:divBdr>
            </w:div>
            <w:div w:id="341318473">
              <w:marLeft w:val="0"/>
              <w:marRight w:val="0"/>
              <w:marTop w:val="0"/>
              <w:marBottom w:val="0"/>
              <w:divBdr>
                <w:top w:val="none" w:sz="0" w:space="0" w:color="auto"/>
                <w:left w:val="none" w:sz="0" w:space="0" w:color="auto"/>
                <w:bottom w:val="none" w:sz="0" w:space="0" w:color="auto"/>
                <w:right w:val="none" w:sz="0" w:space="0" w:color="auto"/>
              </w:divBdr>
            </w:div>
          </w:divsChild>
        </w:div>
        <w:div w:id="474950215">
          <w:marLeft w:val="0"/>
          <w:marRight w:val="0"/>
          <w:marTop w:val="0"/>
          <w:marBottom w:val="0"/>
          <w:divBdr>
            <w:top w:val="none" w:sz="0" w:space="0" w:color="auto"/>
            <w:left w:val="none" w:sz="0" w:space="0" w:color="auto"/>
            <w:bottom w:val="none" w:sz="0" w:space="0" w:color="auto"/>
            <w:right w:val="none" w:sz="0" w:space="0" w:color="auto"/>
          </w:divBdr>
          <w:divsChild>
            <w:div w:id="1715229187">
              <w:marLeft w:val="0"/>
              <w:marRight w:val="0"/>
              <w:marTop w:val="0"/>
              <w:marBottom w:val="0"/>
              <w:divBdr>
                <w:top w:val="none" w:sz="0" w:space="0" w:color="auto"/>
                <w:left w:val="none" w:sz="0" w:space="0" w:color="auto"/>
                <w:bottom w:val="none" w:sz="0" w:space="0" w:color="auto"/>
                <w:right w:val="none" w:sz="0" w:space="0" w:color="auto"/>
              </w:divBdr>
            </w:div>
            <w:div w:id="1477721390">
              <w:marLeft w:val="0"/>
              <w:marRight w:val="0"/>
              <w:marTop w:val="0"/>
              <w:marBottom w:val="0"/>
              <w:divBdr>
                <w:top w:val="none" w:sz="0" w:space="0" w:color="auto"/>
                <w:left w:val="none" w:sz="0" w:space="0" w:color="auto"/>
                <w:bottom w:val="none" w:sz="0" w:space="0" w:color="auto"/>
                <w:right w:val="none" w:sz="0" w:space="0" w:color="auto"/>
              </w:divBdr>
            </w:div>
          </w:divsChild>
        </w:div>
        <w:div w:id="665859133">
          <w:marLeft w:val="0"/>
          <w:marRight w:val="0"/>
          <w:marTop w:val="0"/>
          <w:marBottom w:val="0"/>
          <w:divBdr>
            <w:top w:val="none" w:sz="0" w:space="0" w:color="auto"/>
            <w:left w:val="none" w:sz="0" w:space="0" w:color="auto"/>
            <w:bottom w:val="none" w:sz="0" w:space="0" w:color="auto"/>
            <w:right w:val="none" w:sz="0" w:space="0" w:color="auto"/>
          </w:divBdr>
          <w:divsChild>
            <w:div w:id="1934626131">
              <w:marLeft w:val="0"/>
              <w:marRight w:val="0"/>
              <w:marTop w:val="0"/>
              <w:marBottom w:val="0"/>
              <w:divBdr>
                <w:top w:val="none" w:sz="0" w:space="0" w:color="auto"/>
                <w:left w:val="none" w:sz="0" w:space="0" w:color="auto"/>
                <w:bottom w:val="none" w:sz="0" w:space="0" w:color="auto"/>
                <w:right w:val="none" w:sz="0" w:space="0" w:color="auto"/>
              </w:divBdr>
            </w:div>
          </w:divsChild>
        </w:div>
        <w:div w:id="1793474093">
          <w:marLeft w:val="0"/>
          <w:marRight w:val="0"/>
          <w:marTop w:val="0"/>
          <w:marBottom w:val="0"/>
          <w:divBdr>
            <w:top w:val="none" w:sz="0" w:space="0" w:color="auto"/>
            <w:left w:val="none" w:sz="0" w:space="0" w:color="auto"/>
            <w:bottom w:val="none" w:sz="0" w:space="0" w:color="auto"/>
            <w:right w:val="none" w:sz="0" w:space="0" w:color="auto"/>
          </w:divBdr>
          <w:divsChild>
            <w:div w:id="743572289">
              <w:marLeft w:val="0"/>
              <w:marRight w:val="0"/>
              <w:marTop w:val="0"/>
              <w:marBottom w:val="0"/>
              <w:divBdr>
                <w:top w:val="none" w:sz="0" w:space="0" w:color="auto"/>
                <w:left w:val="none" w:sz="0" w:space="0" w:color="auto"/>
                <w:bottom w:val="none" w:sz="0" w:space="0" w:color="auto"/>
                <w:right w:val="none" w:sz="0" w:space="0" w:color="auto"/>
              </w:divBdr>
            </w:div>
            <w:div w:id="920870118">
              <w:marLeft w:val="0"/>
              <w:marRight w:val="0"/>
              <w:marTop w:val="0"/>
              <w:marBottom w:val="0"/>
              <w:divBdr>
                <w:top w:val="none" w:sz="0" w:space="0" w:color="auto"/>
                <w:left w:val="none" w:sz="0" w:space="0" w:color="auto"/>
                <w:bottom w:val="none" w:sz="0" w:space="0" w:color="auto"/>
                <w:right w:val="none" w:sz="0" w:space="0" w:color="auto"/>
              </w:divBdr>
            </w:div>
            <w:div w:id="870844631">
              <w:marLeft w:val="0"/>
              <w:marRight w:val="0"/>
              <w:marTop w:val="0"/>
              <w:marBottom w:val="0"/>
              <w:divBdr>
                <w:top w:val="none" w:sz="0" w:space="0" w:color="auto"/>
                <w:left w:val="none" w:sz="0" w:space="0" w:color="auto"/>
                <w:bottom w:val="none" w:sz="0" w:space="0" w:color="auto"/>
                <w:right w:val="none" w:sz="0" w:space="0" w:color="auto"/>
              </w:divBdr>
            </w:div>
            <w:div w:id="470751529">
              <w:marLeft w:val="0"/>
              <w:marRight w:val="0"/>
              <w:marTop w:val="0"/>
              <w:marBottom w:val="0"/>
              <w:divBdr>
                <w:top w:val="none" w:sz="0" w:space="0" w:color="auto"/>
                <w:left w:val="none" w:sz="0" w:space="0" w:color="auto"/>
                <w:bottom w:val="none" w:sz="0" w:space="0" w:color="auto"/>
                <w:right w:val="none" w:sz="0" w:space="0" w:color="auto"/>
              </w:divBdr>
            </w:div>
            <w:div w:id="968824232">
              <w:marLeft w:val="0"/>
              <w:marRight w:val="0"/>
              <w:marTop w:val="0"/>
              <w:marBottom w:val="0"/>
              <w:divBdr>
                <w:top w:val="none" w:sz="0" w:space="0" w:color="auto"/>
                <w:left w:val="none" w:sz="0" w:space="0" w:color="auto"/>
                <w:bottom w:val="none" w:sz="0" w:space="0" w:color="auto"/>
                <w:right w:val="none" w:sz="0" w:space="0" w:color="auto"/>
              </w:divBdr>
            </w:div>
            <w:div w:id="1694115198">
              <w:marLeft w:val="0"/>
              <w:marRight w:val="0"/>
              <w:marTop w:val="0"/>
              <w:marBottom w:val="0"/>
              <w:divBdr>
                <w:top w:val="none" w:sz="0" w:space="0" w:color="auto"/>
                <w:left w:val="none" w:sz="0" w:space="0" w:color="auto"/>
                <w:bottom w:val="none" w:sz="0" w:space="0" w:color="auto"/>
                <w:right w:val="none" w:sz="0" w:space="0" w:color="auto"/>
              </w:divBdr>
            </w:div>
          </w:divsChild>
        </w:div>
        <w:div w:id="650719286">
          <w:marLeft w:val="0"/>
          <w:marRight w:val="0"/>
          <w:marTop w:val="0"/>
          <w:marBottom w:val="0"/>
          <w:divBdr>
            <w:top w:val="none" w:sz="0" w:space="0" w:color="auto"/>
            <w:left w:val="none" w:sz="0" w:space="0" w:color="auto"/>
            <w:bottom w:val="none" w:sz="0" w:space="0" w:color="auto"/>
            <w:right w:val="none" w:sz="0" w:space="0" w:color="auto"/>
          </w:divBdr>
          <w:divsChild>
            <w:div w:id="1769737811">
              <w:marLeft w:val="0"/>
              <w:marRight w:val="0"/>
              <w:marTop w:val="0"/>
              <w:marBottom w:val="0"/>
              <w:divBdr>
                <w:top w:val="none" w:sz="0" w:space="0" w:color="auto"/>
                <w:left w:val="none" w:sz="0" w:space="0" w:color="auto"/>
                <w:bottom w:val="none" w:sz="0" w:space="0" w:color="auto"/>
                <w:right w:val="none" w:sz="0" w:space="0" w:color="auto"/>
              </w:divBdr>
            </w:div>
            <w:div w:id="568809352">
              <w:marLeft w:val="0"/>
              <w:marRight w:val="0"/>
              <w:marTop w:val="0"/>
              <w:marBottom w:val="0"/>
              <w:divBdr>
                <w:top w:val="none" w:sz="0" w:space="0" w:color="auto"/>
                <w:left w:val="none" w:sz="0" w:space="0" w:color="auto"/>
                <w:bottom w:val="none" w:sz="0" w:space="0" w:color="auto"/>
                <w:right w:val="none" w:sz="0" w:space="0" w:color="auto"/>
              </w:divBdr>
            </w:div>
          </w:divsChild>
        </w:div>
        <w:div w:id="894850584">
          <w:marLeft w:val="0"/>
          <w:marRight w:val="0"/>
          <w:marTop w:val="0"/>
          <w:marBottom w:val="0"/>
          <w:divBdr>
            <w:top w:val="none" w:sz="0" w:space="0" w:color="auto"/>
            <w:left w:val="none" w:sz="0" w:space="0" w:color="auto"/>
            <w:bottom w:val="none" w:sz="0" w:space="0" w:color="auto"/>
            <w:right w:val="none" w:sz="0" w:space="0" w:color="auto"/>
          </w:divBdr>
          <w:divsChild>
            <w:div w:id="582419548">
              <w:marLeft w:val="0"/>
              <w:marRight w:val="0"/>
              <w:marTop w:val="0"/>
              <w:marBottom w:val="0"/>
              <w:divBdr>
                <w:top w:val="none" w:sz="0" w:space="0" w:color="auto"/>
                <w:left w:val="none" w:sz="0" w:space="0" w:color="auto"/>
                <w:bottom w:val="none" w:sz="0" w:space="0" w:color="auto"/>
                <w:right w:val="none" w:sz="0" w:space="0" w:color="auto"/>
              </w:divBdr>
            </w:div>
          </w:divsChild>
        </w:div>
        <w:div w:id="908543809">
          <w:marLeft w:val="0"/>
          <w:marRight w:val="0"/>
          <w:marTop w:val="0"/>
          <w:marBottom w:val="0"/>
          <w:divBdr>
            <w:top w:val="none" w:sz="0" w:space="0" w:color="auto"/>
            <w:left w:val="none" w:sz="0" w:space="0" w:color="auto"/>
            <w:bottom w:val="none" w:sz="0" w:space="0" w:color="auto"/>
            <w:right w:val="none" w:sz="0" w:space="0" w:color="auto"/>
          </w:divBdr>
          <w:divsChild>
            <w:div w:id="28262522">
              <w:marLeft w:val="0"/>
              <w:marRight w:val="0"/>
              <w:marTop w:val="0"/>
              <w:marBottom w:val="0"/>
              <w:divBdr>
                <w:top w:val="none" w:sz="0" w:space="0" w:color="auto"/>
                <w:left w:val="none" w:sz="0" w:space="0" w:color="auto"/>
                <w:bottom w:val="none" w:sz="0" w:space="0" w:color="auto"/>
                <w:right w:val="none" w:sz="0" w:space="0" w:color="auto"/>
              </w:divBdr>
            </w:div>
          </w:divsChild>
        </w:div>
        <w:div w:id="1798140126">
          <w:marLeft w:val="0"/>
          <w:marRight w:val="0"/>
          <w:marTop w:val="0"/>
          <w:marBottom w:val="0"/>
          <w:divBdr>
            <w:top w:val="none" w:sz="0" w:space="0" w:color="auto"/>
            <w:left w:val="none" w:sz="0" w:space="0" w:color="auto"/>
            <w:bottom w:val="none" w:sz="0" w:space="0" w:color="auto"/>
            <w:right w:val="none" w:sz="0" w:space="0" w:color="auto"/>
          </w:divBdr>
          <w:divsChild>
            <w:div w:id="396364662">
              <w:marLeft w:val="0"/>
              <w:marRight w:val="0"/>
              <w:marTop w:val="0"/>
              <w:marBottom w:val="0"/>
              <w:divBdr>
                <w:top w:val="none" w:sz="0" w:space="0" w:color="auto"/>
                <w:left w:val="none" w:sz="0" w:space="0" w:color="auto"/>
                <w:bottom w:val="none" w:sz="0" w:space="0" w:color="auto"/>
                <w:right w:val="none" w:sz="0" w:space="0" w:color="auto"/>
              </w:divBdr>
            </w:div>
            <w:div w:id="1790661701">
              <w:marLeft w:val="0"/>
              <w:marRight w:val="0"/>
              <w:marTop w:val="0"/>
              <w:marBottom w:val="0"/>
              <w:divBdr>
                <w:top w:val="none" w:sz="0" w:space="0" w:color="auto"/>
                <w:left w:val="none" w:sz="0" w:space="0" w:color="auto"/>
                <w:bottom w:val="none" w:sz="0" w:space="0" w:color="auto"/>
                <w:right w:val="none" w:sz="0" w:space="0" w:color="auto"/>
              </w:divBdr>
            </w:div>
          </w:divsChild>
        </w:div>
        <w:div w:id="145779965">
          <w:marLeft w:val="0"/>
          <w:marRight w:val="0"/>
          <w:marTop w:val="0"/>
          <w:marBottom w:val="0"/>
          <w:divBdr>
            <w:top w:val="none" w:sz="0" w:space="0" w:color="auto"/>
            <w:left w:val="none" w:sz="0" w:space="0" w:color="auto"/>
            <w:bottom w:val="none" w:sz="0" w:space="0" w:color="auto"/>
            <w:right w:val="none" w:sz="0" w:space="0" w:color="auto"/>
          </w:divBdr>
          <w:divsChild>
            <w:div w:id="559484481">
              <w:marLeft w:val="0"/>
              <w:marRight w:val="0"/>
              <w:marTop w:val="0"/>
              <w:marBottom w:val="0"/>
              <w:divBdr>
                <w:top w:val="none" w:sz="0" w:space="0" w:color="auto"/>
                <w:left w:val="none" w:sz="0" w:space="0" w:color="auto"/>
                <w:bottom w:val="none" w:sz="0" w:space="0" w:color="auto"/>
                <w:right w:val="none" w:sz="0" w:space="0" w:color="auto"/>
              </w:divBdr>
            </w:div>
            <w:div w:id="16200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09519">
      <w:bodyDiv w:val="1"/>
      <w:marLeft w:val="0"/>
      <w:marRight w:val="0"/>
      <w:marTop w:val="0"/>
      <w:marBottom w:val="0"/>
      <w:divBdr>
        <w:top w:val="none" w:sz="0" w:space="0" w:color="auto"/>
        <w:left w:val="none" w:sz="0" w:space="0" w:color="auto"/>
        <w:bottom w:val="none" w:sz="0" w:space="0" w:color="auto"/>
        <w:right w:val="none" w:sz="0" w:space="0" w:color="auto"/>
      </w:divBdr>
      <w:divsChild>
        <w:div w:id="907769466">
          <w:marLeft w:val="0"/>
          <w:marRight w:val="0"/>
          <w:marTop w:val="0"/>
          <w:marBottom w:val="0"/>
          <w:divBdr>
            <w:top w:val="none" w:sz="0" w:space="0" w:color="auto"/>
            <w:left w:val="none" w:sz="0" w:space="0" w:color="auto"/>
            <w:bottom w:val="none" w:sz="0" w:space="0" w:color="auto"/>
            <w:right w:val="none" w:sz="0" w:space="0" w:color="auto"/>
          </w:divBdr>
          <w:divsChild>
            <w:div w:id="425736291">
              <w:marLeft w:val="0"/>
              <w:marRight w:val="0"/>
              <w:marTop w:val="0"/>
              <w:marBottom w:val="0"/>
              <w:divBdr>
                <w:top w:val="none" w:sz="0" w:space="0" w:color="auto"/>
                <w:left w:val="none" w:sz="0" w:space="0" w:color="auto"/>
                <w:bottom w:val="none" w:sz="0" w:space="0" w:color="auto"/>
                <w:right w:val="none" w:sz="0" w:space="0" w:color="auto"/>
              </w:divBdr>
            </w:div>
          </w:divsChild>
        </w:div>
        <w:div w:id="1783766218">
          <w:marLeft w:val="0"/>
          <w:marRight w:val="0"/>
          <w:marTop w:val="0"/>
          <w:marBottom w:val="0"/>
          <w:divBdr>
            <w:top w:val="none" w:sz="0" w:space="0" w:color="auto"/>
            <w:left w:val="none" w:sz="0" w:space="0" w:color="auto"/>
            <w:bottom w:val="none" w:sz="0" w:space="0" w:color="auto"/>
            <w:right w:val="none" w:sz="0" w:space="0" w:color="auto"/>
          </w:divBdr>
          <w:divsChild>
            <w:div w:id="1208637829">
              <w:marLeft w:val="0"/>
              <w:marRight w:val="0"/>
              <w:marTop w:val="0"/>
              <w:marBottom w:val="0"/>
              <w:divBdr>
                <w:top w:val="none" w:sz="0" w:space="0" w:color="auto"/>
                <w:left w:val="none" w:sz="0" w:space="0" w:color="auto"/>
                <w:bottom w:val="none" w:sz="0" w:space="0" w:color="auto"/>
                <w:right w:val="none" w:sz="0" w:space="0" w:color="auto"/>
              </w:divBdr>
            </w:div>
          </w:divsChild>
        </w:div>
        <w:div w:id="1041780909">
          <w:marLeft w:val="0"/>
          <w:marRight w:val="0"/>
          <w:marTop w:val="0"/>
          <w:marBottom w:val="0"/>
          <w:divBdr>
            <w:top w:val="none" w:sz="0" w:space="0" w:color="auto"/>
            <w:left w:val="none" w:sz="0" w:space="0" w:color="auto"/>
            <w:bottom w:val="none" w:sz="0" w:space="0" w:color="auto"/>
            <w:right w:val="none" w:sz="0" w:space="0" w:color="auto"/>
          </w:divBdr>
          <w:divsChild>
            <w:div w:id="57364457">
              <w:marLeft w:val="0"/>
              <w:marRight w:val="0"/>
              <w:marTop w:val="0"/>
              <w:marBottom w:val="0"/>
              <w:divBdr>
                <w:top w:val="none" w:sz="0" w:space="0" w:color="auto"/>
                <w:left w:val="none" w:sz="0" w:space="0" w:color="auto"/>
                <w:bottom w:val="none" w:sz="0" w:space="0" w:color="auto"/>
                <w:right w:val="none" w:sz="0" w:space="0" w:color="auto"/>
              </w:divBdr>
            </w:div>
          </w:divsChild>
        </w:div>
        <w:div w:id="1740057318">
          <w:marLeft w:val="0"/>
          <w:marRight w:val="0"/>
          <w:marTop w:val="0"/>
          <w:marBottom w:val="0"/>
          <w:divBdr>
            <w:top w:val="none" w:sz="0" w:space="0" w:color="auto"/>
            <w:left w:val="none" w:sz="0" w:space="0" w:color="auto"/>
            <w:bottom w:val="none" w:sz="0" w:space="0" w:color="auto"/>
            <w:right w:val="none" w:sz="0" w:space="0" w:color="auto"/>
          </w:divBdr>
          <w:divsChild>
            <w:div w:id="324894338">
              <w:marLeft w:val="0"/>
              <w:marRight w:val="0"/>
              <w:marTop w:val="0"/>
              <w:marBottom w:val="0"/>
              <w:divBdr>
                <w:top w:val="none" w:sz="0" w:space="0" w:color="auto"/>
                <w:left w:val="none" w:sz="0" w:space="0" w:color="auto"/>
                <w:bottom w:val="none" w:sz="0" w:space="0" w:color="auto"/>
                <w:right w:val="none" w:sz="0" w:space="0" w:color="auto"/>
              </w:divBdr>
            </w:div>
          </w:divsChild>
        </w:div>
        <w:div w:id="1854564447">
          <w:marLeft w:val="0"/>
          <w:marRight w:val="0"/>
          <w:marTop w:val="0"/>
          <w:marBottom w:val="0"/>
          <w:divBdr>
            <w:top w:val="none" w:sz="0" w:space="0" w:color="auto"/>
            <w:left w:val="none" w:sz="0" w:space="0" w:color="auto"/>
            <w:bottom w:val="none" w:sz="0" w:space="0" w:color="auto"/>
            <w:right w:val="none" w:sz="0" w:space="0" w:color="auto"/>
          </w:divBdr>
          <w:divsChild>
            <w:div w:id="1090009658">
              <w:marLeft w:val="0"/>
              <w:marRight w:val="0"/>
              <w:marTop w:val="0"/>
              <w:marBottom w:val="0"/>
              <w:divBdr>
                <w:top w:val="none" w:sz="0" w:space="0" w:color="auto"/>
                <w:left w:val="none" w:sz="0" w:space="0" w:color="auto"/>
                <w:bottom w:val="none" w:sz="0" w:space="0" w:color="auto"/>
                <w:right w:val="none" w:sz="0" w:space="0" w:color="auto"/>
              </w:divBdr>
            </w:div>
          </w:divsChild>
        </w:div>
        <w:div w:id="2036879991">
          <w:marLeft w:val="0"/>
          <w:marRight w:val="0"/>
          <w:marTop w:val="0"/>
          <w:marBottom w:val="0"/>
          <w:divBdr>
            <w:top w:val="none" w:sz="0" w:space="0" w:color="auto"/>
            <w:left w:val="none" w:sz="0" w:space="0" w:color="auto"/>
            <w:bottom w:val="none" w:sz="0" w:space="0" w:color="auto"/>
            <w:right w:val="none" w:sz="0" w:space="0" w:color="auto"/>
          </w:divBdr>
          <w:divsChild>
            <w:div w:id="1029182905">
              <w:marLeft w:val="0"/>
              <w:marRight w:val="0"/>
              <w:marTop w:val="0"/>
              <w:marBottom w:val="0"/>
              <w:divBdr>
                <w:top w:val="none" w:sz="0" w:space="0" w:color="auto"/>
                <w:left w:val="none" w:sz="0" w:space="0" w:color="auto"/>
                <w:bottom w:val="none" w:sz="0" w:space="0" w:color="auto"/>
                <w:right w:val="none" w:sz="0" w:space="0" w:color="auto"/>
              </w:divBdr>
            </w:div>
          </w:divsChild>
        </w:div>
        <w:div w:id="572013693">
          <w:marLeft w:val="0"/>
          <w:marRight w:val="0"/>
          <w:marTop w:val="0"/>
          <w:marBottom w:val="0"/>
          <w:divBdr>
            <w:top w:val="none" w:sz="0" w:space="0" w:color="auto"/>
            <w:left w:val="none" w:sz="0" w:space="0" w:color="auto"/>
            <w:bottom w:val="none" w:sz="0" w:space="0" w:color="auto"/>
            <w:right w:val="none" w:sz="0" w:space="0" w:color="auto"/>
          </w:divBdr>
          <w:divsChild>
            <w:div w:id="1201553447">
              <w:marLeft w:val="0"/>
              <w:marRight w:val="0"/>
              <w:marTop w:val="0"/>
              <w:marBottom w:val="0"/>
              <w:divBdr>
                <w:top w:val="none" w:sz="0" w:space="0" w:color="auto"/>
                <w:left w:val="none" w:sz="0" w:space="0" w:color="auto"/>
                <w:bottom w:val="none" w:sz="0" w:space="0" w:color="auto"/>
                <w:right w:val="none" w:sz="0" w:space="0" w:color="auto"/>
              </w:divBdr>
            </w:div>
          </w:divsChild>
        </w:div>
        <w:div w:id="1577936477">
          <w:marLeft w:val="0"/>
          <w:marRight w:val="0"/>
          <w:marTop w:val="0"/>
          <w:marBottom w:val="0"/>
          <w:divBdr>
            <w:top w:val="none" w:sz="0" w:space="0" w:color="auto"/>
            <w:left w:val="none" w:sz="0" w:space="0" w:color="auto"/>
            <w:bottom w:val="none" w:sz="0" w:space="0" w:color="auto"/>
            <w:right w:val="none" w:sz="0" w:space="0" w:color="auto"/>
          </w:divBdr>
          <w:divsChild>
            <w:div w:id="272129770">
              <w:marLeft w:val="0"/>
              <w:marRight w:val="0"/>
              <w:marTop w:val="0"/>
              <w:marBottom w:val="0"/>
              <w:divBdr>
                <w:top w:val="none" w:sz="0" w:space="0" w:color="auto"/>
                <w:left w:val="none" w:sz="0" w:space="0" w:color="auto"/>
                <w:bottom w:val="none" w:sz="0" w:space="0" w:color="auto"/>
                <w:right w:val="none" w:sz="0" w:space="0" w:color="auto"/>
              </w:divBdr>
            </w:div>
          </w:divsChild>
        </w:div>
        <w:div w:id="1220827135">
          <w:marLeft w:val="0"/>
          <w:marRight w:val="0"/>
          <w:marTop w:val="0"/>
          <w:marBottom w:val="0"/>
          <w:divBdr>
            <w:top w:val="none" w:sz="0" w:space="0" w:color="auto"/>
            <w:left w:val="none" w:sz="0" w:space="0" w:color="auto"/>
            <w:bottom w:val="none" w:sz="0" w:space="0" w:color="auto"/>
            <w:right w:val="none" w:sz="0" w:space="0" w:color="auto"/>
          </w:divBdr>
          <w:divsChild>
            <w:div w:id="597568277">
              <w:marLeft w:val="0"/>
              <w:marRight w:val="0"/>
              <w:marTop w:val="0"/>
              <w:marBottom w:val="0"/>
              <w:divBdr>
                <w:top w:val="none" w:sz="0" w:space="0" w:color="auto"/>
                <w:left w:val="none" w:sz="0" w:space="0" w:color="auto"/>
                <w:bottom w:val="none" w:sz="0" w:space="0" w:color="auto"/>
                <w:right w:val="none" w:sz="0" w:space="0" w:color="auto"/>
              </w:divBdr>
            </w:div>
          </w:divsChild>
        </w:div>
        <w:div w:id="197007148">
          <w:marLeft w:val="0"/>
          <w:marRight w:val="0"/>
          <w:marTop w:val="0"/>
          <w:marBottom w:val="0"/>
          <w:divBdr>
            <w:top w:val="none" w:sz="0" w:space="0" w:color="auto"/>
            <w:left w:val="none" w:sz="0" w:space="0" w:color="auto"/>
            <w:bottom w:val="none" w:sz="0" w:space="0" w:color="auto"/>
            <w:right w:val="none" w:sz="0" w:space="0" w:color="auto"/>
          </w:divBdr>
          <w:divsChild>
            <w:div w:id="1909337545">
              <w:marLeft w:val="0"/>
              <w:marRight w:val="0"/>
              <w:marTop w:val="0"/>
              <w:marBottom w:val="0"/>
              <w:divBdr>
                <w:top w:val="none" w:sz="0" w:space="0" w:color="auto"/>
                <w:left w:val="none" w:sz="0" w:space="0" w:color="auto"/>
                <w:bottom w:val="none" w:sz="0" w:space="0" w:color="auto"/>
                <w:right w:val="none" w:sz="0" w:space="0" w:color="auto"/>
              </w:divBdr>
            </w:div>
          </w:divsChild>
        </w:div>
        <w:div w:id="416246696">
          <w:marLeft w:val="0"/>
          <w:marRight w:val="0"/>
          <w:marTop w:val="0"/>
          <w:marBottom w:val="0"/>
          <w:divBdr>
            <w:top w:val="none" w:sz="0" w:space="0" w:color="auto"/>
            <w:left w:val="none" w:sz="0" w:space="0" w:color="auto"/>
            <w:bottom w:val="none" w:sz="0" w:space="0" w:color="auto"/>
            <w:right w:val="none" w:sz="0" w:space="0" w:color="auto"/>
          </w:divBdr>
          <w:divsChild>
            <w:div w:id="168371123">
              <w:marLeft w:val="0"/>
              <w:marRight w:val="0"/>
              <w:marTop w:val="0"/>
              <w:marBottom w:val="0"/>
              <w:divBdr>
                <w:top w:val="none" w:sz="0" w:space="0" w:color="auto"/>
                <w:left w:val="none" w:sz="0" w:space="0" w:color="auto"/>
                <w:bottom w:val="none" w:sz="0" w:space="0" w:color="auto"/>
                <w:right w:val="none" w:sz="0" w:space="0" w:color="auto"/>
              </w:divBdr>
            </w:div>
          </w:divsChild>
        </w:div>
        <w:div w:id="1913932148">
          <w:marLeft w:val="0"/>
          <w:marRight w:val="0"/>
          <w:marTop w:val="0"/>
          <w:marBottom w:val="0"/>
          <w:divBdr>
            <w:top w:val="none" w:sz="0" w:space="0" w:color="auto"/>
            <w:left w:val="none" w:sz="0" w:space="0" w:color="auto"/>
            <w:bottom w:val="none" w:sz="0" w:space="0" w:color="auto"/>
            <w:right w:val="none" w:sz="0" w:space="0" w:color="auto"/>
          </w:divBdr>
          <w:divsChild>
            <w:div w:id="714305879">
              <w:marLeft w:val="0"/>
              <w:marRight w:val="0"/>
              <w:marTop w:val="0"/>
              <w:marBottom w:val="0"/>
              <w:divBdr>
                <w:top w:val="none" w:sz="0" w:space="0" w:color="auto"/>
                <w:left w:val="none" w:sz="0" w:space="0" w:color="auto"/>
                <w:bottom w:val="none" w:sz="0" w:space="0" w:color="auto"/>
                <w:right w:val="none" w:sz="0" w:space="0" w:color="auto"/>
              </w:divBdr>
            </w:div>
            <w:div w:id="1311523684">
              <w:marLeft w:val="0"/>
              <w:marRight w:val="0"/>
              <w:marTop w:val="0"/>
              <w:marBottom w:val="0"/>
              <w:divBdr>
                <w:top w:val="none" w:sz="0" w:space="0" w:color="auto"/>
                <w:left w:val="none" w:sz="0" w:space="0" w:color="auto"/>
                <w:bottom w:val="none" w:sz="0" w:space="0" w:color="auto"/>
                <w:right w:val="none" w:sz="0" w:space="0" w:color="auto"/>
              </w:divBdr>
            </w:div>
          </w:divsChild>
        </w:div>
        <w:div w:id="1363508812">
          <w:marLeft w:val="0"/>
          <w:marRight w:val="0"/>
          <w:marTop w:val="0"/>
          <w:marBottom w:val="0"/>
          <w:divBdr>
            <w:top w:val="none" w:sz="0" w:space="0" w:color="auto"/>
            <w:left w:val="none" w:sz="0" w:space="0" w:color="auto"/>
            <w:bottom w:val="none" w:sz="0" w:space="0" w:color="auto"/>
            <w:right w:val="none" w:sz="0" w:space="0" w:color="auto"/>
          </w:divBdr>
          <w:divsChild>
            <w:div w:id="1933051269">
              <w:marLeft w:val="0"/>
              <w:marRight w:val="0"/>
              <w:marTop w:val="0"/>
              <w:marBottom w:val="0"/>
              <w:divBdr>
                <w:top w:val="none" w:sz="0" w:space="0" w:color="auto"/>
                <w:left w:val="none" w:sz="0" w:space="0" w:color="auto"/>
                <w:bottom w:val="none" w:sz="0" w:space="0" w:color="auto"/>
                <w:right w:val="none" w:sz="0" w:space="0" w:color="auto"/>
              </w:divBdr>
            </w:div>
          </w:divsChild>
        </w:div>
        <w:div w:id="705758468">
          <w:marLeft w:val="0"/>
          <w:marRight w:val="0"/>
          <w:marTop w:val="0"/>
          <w:marBottom w:val="0"/>
          <w:divBdr>
            <w:top w:val="none" w:sz="0" w:space="0" w:color="auto"/>
            <w:left w:val="none" w:sz="0" w:space="0" w:color="auto"/>
            <w:bottom w:val="none" w:sz="0" w:space="0" w:color="auto"/>
            <w:right w:val="none" w:sz="0" w:space="0" w:color="auto"/>
          </w:divBdr>
          <w:divsChild>
            <w:div w:id="1186096570">
              <w:marLeft w:val="0"/>
              <w:marRight w:val="0"/>
              <w:marTop w:val="0"/>
              <w:marBottom w:val="0"/>
              <w:divBdr>
                <w:top w:val="none" w:sz="0" w:space="0" w:color="auto"/>
                <w:left w:val="none" w:sz="0" w:space="0" w:color="auto"/>
                <w:bottom w:val="none" w:sz="0" w:space="0" w:color="auto"/>
                <w:right w:val="none" w:sz="0" w:space="0" w:color="auto"/>
              </w:divBdr>
            </w:div>
          </w:divsChild>
        </w:div>
        <w:div w:id="1908763691">
          <w:marLeft w:val="0"/>
          <w:marRight w:val="0"/>
          <w:marTop w:val="0"/>
          <w:marBottom w:val="0"/>
          <w:divBdr>
            <w:top w:val="none" w:sz="0" w:space="0" w:color="auto"/>
            <w:left w:val="none" w:sz="0" w:space="0" w:color="auto"/>
            <w:bottom w:val="none" w:sz="0" w:space="0" w:color="auto"/>
            <w:right w:val="none" w:sz="0" w:space="0" w:color="auto"/>
          </w:divBdr>
          <w:divsChild>
            <w:div w:id="1714500191">
              <w:marLeft w:val="0"/>
              <w:marRight w:val="0"/>
              <w:marTop w:val="0"/>
              <w:marBottom w:val="0"/>
              <w:divBdr>
                <w:top w:val="none" w:sz="0" w:space="0" w:color="auto"/>
                <w:left w:val="none" w:sz="0" w:space="0" w:color="auto"/>
                <w:bottom w:val="none" w:sz="0" w:space="0" w:color="auto"/>
                <w:right w:val="none" w:sz="0" w:space="0" w:color="auto"/>
              </w:divBdr>
            </w:div>
          </w:divsChild>
        </w:div>
        <w:div w:id="568728591">
          <w:marLeft w:val="0"/>
          <w:marRight w:val="0"/>
          <w:marTop w:val="0"/>
          <w:marBottom w:val="0"/>
          <w:divBdr>
            <w:top w:val="none" w:sz="0" w:space="0" w:color="auto"/>
            <w:left w:val="none" w:sz="0" w:space="0" w:color="auto"/>
            <w:bottom w:val="none" w:sz="0" w:space="0" w:color="auto"/>
            <w:right w:val="none" w:sz="0" w:space="0" w:color="auto"/>
          </w:divBdr>
          <w:divsChild>
            <w:div w:id="1459029824">
              <w:marLeft w:val="0"/>
              <w:marRight w:val="0"/>
              <w:marTop w:val="0"/>
              <w:marBottom w:val="0"/>
              <w:divBdr>
                <w:top w:val="none" w:sz="0" w:space="0" w:color="auto"/>
                <w:left w:val="none" w:sz="0" w:space="0" w:color="auto"/>
                <w:bottom w:val="none" w:sz="0" w:space="0" w:color="auto"/>
                <w:right w:val="none" w:sz="0" w:space="0" w:color="auto"/>
              </w:divBdr>
            </w:div>
          </w:divsChild>
        </w:div>
        <w:div w:id="876888842">
          <w:marLeft w:val="0"/>
          <w:marRight w:val="0"/>
          <w:marTop w:val="0"/>
          <w:marBottom w:val="0"/>
          <w:divBdr>
            <w:top w:val="none" w:sz="0" w:space="0" w:color="auto"/>
            <w:left w:val="none" w:sz="0" w:space="0" w:color="auto"/>
            <w:bottom w:val="none" w:sz="0" w:space="0" w:color="auto"/>
            <w:right w:val="none" w:sz="0" w:space="0" w:color="auto"/>
          </w:divBdr>
          <w:divsChild>
            <w:div w:id="131407382">
              <w:marLeft w:val="0"/>
              <w:marRight w:val="0"/>
              <w:marTop w:val="0"/>
              <w:marBottom w:val="0"/>
              <w:divBdr>
                <w:top w:val="none" w:sz="0" w:space="0" w:color="auto"/>
                <w:left w:val="none" w:sz="0" w:space="0" w:color="auto"/>
                <w:bottom w:val="none" w:sz="0" w:space="0" w:color="auto"/>
                <w:right w:val="none" w:sz="0" w:space="0" w:color="auto"/>
              </w:divBdr>
            </w:div>
          </w:divsChild>
        </w:div>
        <w:div w:id="201524162">
          <w:marLeft w:val="0"/>
          <w:marRight w:val="0"/>
          <w:marTop w:val="0"/>
          <w:marBottom w:val="0"/>
          <w:divBdr>
            <w:top w:val="none" w:sz="0" w:space="0" w:color="auto"/>
            <w:left w:val="none" w:sz="0" w:space="0" w:color="auto"/>
            <w:bottom w:val="none" w:sz="0" w:space="0" w:color="auto"/>
            <w:right w:val="none" w:sz="0" w:space="0" w:color="auto"/>
          </w:divBdr>
          <w:divsChild>
            <w:div w:id="2137945026">
              <w:marLeft w:val="0"/>
              <w:marRight w:val="0"/>
              <w:marTop w:val="0"/>
              <w:marBottom w:val="0"/>
              <w:divBdr>
                <w:top w:val="none" w:sz="0" w:space="0" w:color="auto"/>
                <w:left w:val="none" w:sz="0" w:space="0" w:color="auto"/>
                <w:bottom w:val="none" w:sz="0" w:space="0" w:color="auto"/>
                <w:right w:val="none" w:sz="0" w:space="0" w:color="auto"/>
              </w:divBdr>
            </w:div>
          </w:divsChild>
        </w:div>
        <w:div w:id="283118252">
          <w:marLeft w:val="0"/>
          <w:marRight w:val="0"/>
          <w:marTop w:val="0"/>
          <w:marBottom w:val="0"/>
          <w:divBdr>
            <w:top w:val="none" w:sz="0" w:space="0" w:color="auto"/>
            <w:left w:val="none" w:sz="0" w:space="0" w:color="auto"/>
            <w:bottom w:val="none" w:sz="0" w:space="0" w:color="auto"/>
            <w:right w:val="none" w:sz="0" w:space="0" w:color="auto"/>
          </w:divBdr>
          <w:divsChild>
            <w:div w:id="1005985261">
              <w:marLeft w:val="0"/>
              <w:marRight w:val="0"/>
              <w:marTop w:val="0"/>
              <w:marBottom w:val="0"/>
              <w:divBdr>
                <w:top w:val="none" w:sz="0" w:space="0" w:color="auto"/>
                <w:left w:val="none" w:sz="0" w:space="0" w:color="auto"/>
                <w:bottom w:val="none" w:sz="0" w:space="0" w:color="auto"/>
                <w:right w:val="none" w:sz="0" w:space="0" w:color="auto"/>
              </w:divBdr>
            </w:div>
          </w:divsChild>
        </w:div>
        <w:div w:id="1846440034">
          <w:marLeft w:val="0"/>
          <w:marRight w:val="0"/>
          <w:marTop w:val="0"/>
          <w:marBottom w:val="0"/>
          <w:divBdr>
            <w:top w:val="none" w:sz="0" w:space="0" w:color="auto"/>
            <w:left w:val="none" w:sz="0" w:space="0" w:color="auto"/>
            <w:bottom w:val="none" w:sz="0" w:space="0" w:color="auto"/>
            <w:right w:val="none" w:sz="0" w:space="0" w:color="auto"/>
          </w:divBdr>
          <w:divsChild>
            <w:div w:id="1773698026">
              <w:marLeft w:val="0"/>
              <w:marRight w:val="0"/>
              <w:marTop w:val="0"/>
              <w:marBottom w:val="0"/>
              <w:divBdr>
                <w:top w:val="none" w:sz="0" w:space="0" w:color="auto"/>
                <w:left w:val="none" w:sz="0" w:space="0" w:color="auto"/>
                <w:bottom w:val="none" w:sz="0" w:space="0" w:color="auto"/>
                <w:right w:val="none" w:sz="0" w:space="0" w:color="auto"/>
              </w:divBdr>
            </w:div>
          </w:divsChild>
        </w:div>
        <w:div w:id="1229000159">
          <w:marLeft w:val="0"/>
          <w:marRight w:val="0"/>
          <w:marTop w:val="0"/>
          <w:marBottom w:val="0"/>
          <w:divBdr>
            <w:top w:val="none" w:sz="0" w:space="0" w:color="auto"/>
            <w:left w:val="none" w:sz="0" w:space="0" w:color="auto"/>
            <w:bottom w:val="none" w:sz="0" w:space="0" w:color="auto"/>
            <w:right w:val="none" w:sz="0" w:space="0" w:color="auto"/>
          </w:divBdr>
          <w:divsChild>
            <w:div w:id="111176079">
              <w:marLeft w:val="0"/>
              <w:marRight w:val="0"/>
              <w:marTop w:val="0"/>
              <w:marBottom w:val="0"/>
              <w:divBdr>
                <w:top w:val="none" w:sz="0" w:space="0" w:color="auto"/>
                <w:left w:val="none" w:sz="0" w:space="0" w:color="auto"/>
                <w:bottom w:val="none" w:sz="0" w:space="0" w:color="auto"/>
                <w:right w:val="none" w:sz="0" w:space="0" w:color="auto"/>
              </w:divBdr>
            </w:div>
          </w:divsChild>
        </w:div>
        <w:div w:id="1379815102">
          <w:marLeft w:val="0"/>
          <w:marRight w:val="0"/>
          <w:marTop w:val="0"/>
          <w:marBottom w:val="0"/>
          <w:divBdr>
            <w:top w:val="none" w:sz="0" w:space="0" w:color="auto"/>
            <w:left w:val="none" w:sz="0" w:space="0" w:color="auto"/>
            <w:bottom w:val="none" w:sz="0" w:space="0" w:color="auto"/>
            <w:right w:val="none" w:sz="0" w:space="0" w:color="auto"/>
          </w:divBdr>
          <w:divsChild>
            <w:div w:id="607349039">
              <w:marLeft w:val="0"/>
              <w:marRight w:val="0"/>
              <w:marTop w:val="0"/>
              <w:marBottom w:val="0"/>
              <w:divBdr>
                <w:top w:val="none" w:sz="0" w:space="0" w:color="auto"/>
                <w:left w:val="none" w:sz="0" w:space="0" w:color="auto"/>
                <w:bottom w:val="none" w:sz="0" w:space="0" w:color="auto"/>
                <w:right w:val="none" w:sz="0" w:space="0" w:color="auto"/>
              </w:divBdr>
            </w:div>
          </w:divsChild>
        </w:div>
        <w:div w:id="1832133676">
          <w:marLeft w:val="0"/>
          <w:marRight w:val="0"/>
          <w:marTop w:val="0"/>
          <w:marBottom w:val="0"/>
          <w:divBdr>
            <w:top w:val="none" w:sz="0" w:space="0" w:color="auto"/>
            <w:left w:val="none" w:sz="0" w:space="0" w:color="auto"/>
            <w:bottom w:val="none" w:sz="0" w:space="0" w:color="auto"/>
            <w:right w:val="none" w:sz="0" w:space="0" w:color="auto"/>
          </w:divBdr>
          <w:divsChild>
            <w:div w:id="1825973036">
              <w:marLeft w:val="0"/>
              <w:marRight w:val="0"/>
              <w:marTop w:val="0"/>
              <w:marBottom w:val="0"/>
              <w:divBdr>
                <w:top w:val="none" w:sz="0" w:space="0" w:color="auto"/>
                <w:left w:val="none" w:sz="0" w:space="0" w:color="auto"/>
                <w:bottom w:val="none" w:sz="0" w:space="0" w:color="auto"/>
                <w:right w:val="none" w:sz="0" w:space="0" w:color="auto"/>
              </w:divBdr>
            </w:div>
          </w:divsChild>
        </w:div>
        <w:div w:id="832913369">
          <w:marLeft w:val="0"/>
          <w:marRight w:val="0"/>
          <w:marTop w:val="0"/>
          <w:marBottom w:val="0"/>
          <w:divBdr>
            <w:top w:val="none" w:sz="0" w:space="0" w:color="auto"/>
            <w:left w:val="none" w:sz="0" w:space="0" w:color="auto"/>
            <w:bottom w:val="none" w:sz="0" w:space="0" w:color="auto"/>
            <w:right w:val="none" w:sz="0" w:space="0" w:color="auto"/>
          </w:divBdr>
          <w:divsChild>
            <w:div w:id="1291865580">
              <w:marLeft w:val="0"/>
              <w:marRight w:val="0"/>
              <w:marTop w:val="0"/>
              <w:marBottom w:val="0"/>
              <w:divBdr>
                <w:top w:val="none" w:sz="0" w:space="0" w:color="auto"/>
                <w:left w:val="none" w:sz="0" w:space="0" w:color="auto"/>
                <w:bottom w:val="none" w:sz="0" w:space="0" w:color="auto"/>
                <w:right w:val="none" w:sz="0" w:space="0" w:color="auto"/>
              </w:divBdr>
            </w:div>
            <w:div w:id="1853835704">
              <w:marLeft w:val="0"/>
              <w:marRight w:val="0"/>
              <w:marTop w:val="0"/>
              <w:marBottom w:val="0"/>
              <w:divBdr>
                <w:top w:val="none" w:sz="0" w:space="0" w:color="auto"/>
                <w:left w:val="none" w:sz="0" w:space="0" w:color="auto"/>
                <w:bottom w:val="none" w:sz="0" w:space="0" w:color="auto"/>
                <w:right w:val="none" w:sz="0" w:space="0" w:color="auto"/>
              </w:divBdr>
            </w:div>
          </w:divsChild>
        </w:div>
        <w:div w:id="1420633893">
          <w:marLeft w:val="0"/>
          <w:marRight w:val="0"/>
          <w:marTop w:val="0"/>
          <w:marBottom w:val="0"/>
          <w:divBdr>
            <w:top w:val="none" w:sz="0" w:space="0" w:color="auto"/>
            <w:left w:val="none" w:sz="0" w:space="0" w:color="auto"/>
            <w:bottom w:val="none" w:sz="0" w:space="0" w:color="auto"/>
            <w:right w:val="none" w:sz="0" w:space="0" w:color="auto"/>
          </w:divBdr>
          <w:divsChild>
            <w:div w:id="1930769517">
              <w:marLeft w:val="0"/>
              <w:marRight w:val="0"/>
              <w:marTop w:val="0"/>
              <w:marBottom w:val="0"/>
              <w:divBdr>
                <w:top w:val="none" w:sz="0" w:space="0" w:color="auto"/>
                <w:left w:val="none" w:sz="0" w:space="0" w:color="auto"/>
                <w:bottom w:val="none" w:sz="0" w:space="0" w:color="auto"/>
                <w:right w:val="none" w:sz="0" w:space="0" w:color="auto"/>
              </w:divBdr>
            </w:div>
          </w:divsChild>
        </w:div>
        <w:div w:id="58602564">
          <w:marLeft w:val="0"/>
          <w:marRight w:val="0"/>
          <w:marTop w:val="0"/>
          <w:marBottom w:val="0"/>
          <w:divBdr>
            <w:top w:val="none" w:sz="0" w:space="0" w:color="auto"/>
            <w:left w:val="none" w:sz="0" w:space="0" w:color="auto"/>
            <w:bottom w:val="none" w:sz="0" w:space="0" w:color="auto"/>
            <w:right w:val="none" w:sz="0" w:space="0" w:color="auto"/>
          </w:divBdr>
          <w:divsChild>
            <w:div w:id="1241718876">
              <w:marLeft w:val="0"/>
              <w:marRight w:val="0"/>
              <w:marTop w:val="0"/>
              <w:marBottom w:val="0"/>
              <w:divBdr>
                <w:top w:val="none" w:sz="0" w:space="0" w:color="auto"/>
                <w:left w:val="none" w:sz="0" w:space="0" w:color="auto"/>
                <w:bottom w:val="none" w:sz="0" w:space="0" w:color="auto"/>
                <w:right w:val="none" w:sz="0" w:space="0" w:color="auto"/>
              </w:divBdr>
            </w:div>
          </w:divsChild>
        </w:div>
        <w:div w:id="1325159362">
          <w:marLeft w:val="0"/>
          <w:marRight w:val="0"/>
          <w:marTop w:val="0"/>
          <w:marBottom w:val="0"/>
          <w:divBdr>
            <w:top w:val="none" w:sz="0" w:space="0" w:color="auto"/>
            <w:left w:val="none" w:sz="0" w:space="0" w:color="auto"/>
            <w:bottom w:val="none" w:sz="0" w:space="0" w:color="auto"/>
            <w:right w:val="none" w:sz="0" w:space="0" w:color="auto"/>
          </w:divBdr>
          <w:divsChild>
            <w:div w:id="1044450427">
              <w:marLeft w:val="0"/>
              <w:marRight w:val="0"/>
              <w:marTop w:val="0"/>
              <w:marBottom w:val="0"/>
              <w:divBdr>
                <w:top w:val="none" w:sz="0" w:space="0" w:color="auto"/>
                <w:left w:val="none" w:sz="0" w:space="0" w:color="auto"/>
                <w:bottom w:val="none" w:sz="0" w:space="0" w:color="auto"/>
                <w:right w:val="none" w:sz="0" w:space="0" w:color="auto"/>
              </w:divBdr>
            </w:div>
          </w:divsChild>
        </w:div>
        <w:div w:id="1893806050">
          <w:marLeft w:val="0"/>
          <w:marRight w:val="0"/>
          <w:marTop w:val="0"/>
          <w:marBottom w:val="0"/>
          <w:divBdr>
            <w:top w:val="none" w:sz="0" w:space="0" w:color="auto"/>
            <w:left w:val="none" w:sz="0" w:space="0" w:color="auto"/>
            <w:bottom w:val="none" w:sz="0" w:space="0" w:color="auto"/>
            <w:right w:val="none" w:sz="0" w:space="0" w:color="auto"/>
          </w:divBdr>
          <w:divsChild>
            <w:div w:id="1358628574">
              <w:marLeft w:val="0"/>
              <w:marRight w:val="0"/>
              <w:marTop w:val="0"/>
              <w:marBottom w:val="0"/>
              <w:divBdr>
                <w:top w:val="none" w:sz="0" w:space="0" w:color="auto"/>
                <w:left w:val="none" w:sz="0" w:space="0" w:color="auto"/>
                <w:bottom w:val="none" w:sz="0" w:space="0" w:color="auto"/>
                <w:right w:val="none" w:sz="0" w:space="0" w:color="auto"/>
              </w:divBdr>
            </w:div>
          </w:divsChild>
        </w:div>
        <w:div w:id="1703704213">
          <w:marLeft w:val="0"/>
          <w:marRight w:val="0"/>
          <w:marTop w:val="0"/>
          <w:marBottom w:val="0"/>
          <w:divBdr>
            <w:top w:val="none" w:sz="0" w:space="0" w:color="auto"/>
            <w:left w:val="none" w:sz="0" w:space="0" w:color="auto"/>
            <w:bottom w:val="none" w:sz="0" w:space="0" w:color="auto"/>
            <w:right w:val="none" w:sz="0" w:space="0" w:color="auto"/>
          </w:divBdr>
          <w:divsChild>
            <w:div w:id="189415371">
              <w:marLeft w:val="0"/>
              <w:marRight w:val="0"/>
              <w:marTop w:val="0"/>
              <w:marBottom w:val="0"/>
              <w:divBdr>
                <w:top w:val="none" w:sz="0" w:space="0" w:color="auto"/>
                <w:left w:val="none" w:sz="0" w:space="0" w:color="auto"/>
                <w:bottom w:val="none" w:sz="0" w:space="0" w:color="auto"/>
                <w:right w:val="none" w:sz="0" w:space="0" w:color="auto"/>
              </w:divBdr>
            </w:div>
          </w:divsChild>
        </w:div>
        <w:div w:id="306010295">
          <w:marLeft w:val="0"/>
          <w:marRight w:val="0"/>
          <w:marTop w:val="0"/>
          <w:marBottom w:val="0"/>
          <w:divBdr>
            <w:top w:val="none" w:sz="0" w:space="0" w:color="auto"/>
            <w:left w:val="none" w:sz="0" w:space="0" w:color="auto"/>
            <w:bottom w:val="none" w:sz="0" w:space="0" w:color="auto"/>
            <w:right w:val="none" w:sz="0" w:space="0" w:color="auto"/>
          </w:divBdr>
          <w:divsChild>
            <w:div w:id="1681544699">
              <w:marLeft w:val="0"/>
              <w:marRight w:val="0"/>
              <w:marTop w:val="0"/>
              <w:marBottom w:val="0"/>
              <w:divBdr>
                <w:top w:val="none" w:sz="0" w:space="0" w:color="auto"/>
                <w:left w:val="none" w:sz="0" w:space="0" w:color="auto"/>
                <w:bottom w:val="none" w:sz="0" w:space="0" w:color="auto"/>
                <w:right w:val="none" w:sz="0" w:space="0" w:color="auto"/>
              </w:divBdr>
            </w:div>
          </w:divsChild>
        </w:div>
        <w:div w:id="346951042">
          <w:marLeft w:val="0"/>
          <w:marRight w:val="0"/>
          <w:marTop w:val="0"/>
          <w:marBottom w:val="0"/>
          <w:divBdr>
            <w:top w:val="none" w:sz="0" w:space="0" w:color="auto"/>
            <w:left w:val="none" w:sz="0" w:space="0" w:color="auto"/>
            <w:bottom w:val="none" w:sz="0" w:space="0" w:color="auto"/>
            <w:right w:val="none" w:sz="0" w:space="0" w:color="auto"/>
          </w:divBdr>
          <w:divsChild>
            <w:div w:id="183833999">
              <w:marLeft w:val="0"/>
              <w:marRight w:val="0"/>
              <w:marTop w:val="0"/>
              <w:marBottom w:val="0"/>
              <w:divBdr>
                <w:top w:val="none" w:sz="0" w:space="0" w:color="auto"/>
                <w:left w:val="none" w:sz="0" w:space="0" w:color="auto"/>
                <w:bottom w:val="none" w:sz="0" w:space="0" w:color="auto"/>
                <w:right w:val="none" w:sz="0" w:space="0" w:color="auto"/>
              </w:divBdr>
            </w:div>
          </w:divsChild>
        </w:div>
        <w:div w:id="473237">
          <w:marLeft w:val="0"/>
          <w:marRight w:val="0"/>
          <w:marTop w:val="0"/>
          <w:marBottom w:val="0"/>
          <w:divBdr>
            <w:top w:val="none" w:sz="0" w:space="0" w:color="auto"/>
            <w:left w:val="none" w:sz="0" w:space="0" w:color="auto"/>
            <w:bottom w:val="none" w:sz="0" w:space="0" w:color="auto"/>
            <w:right w:val="none" w:sz="0" w:space="0" w:color="auto"/>
          </w:divBdr>
          <w:divsChild>
            <w:div w:id="1004674700">
              <w:marLeft w:val="0"/>
              <w:marRight w:val="0"/>
              <w:marTop w:val="0"/>
              <w:marBottom w:val="0"/>
              <w:divBdr>
                <w:top w:val="none" w:sz="0" w:space="0" w:color="auto"/>
                <w:left w:val="none" w:sz="0" w:space="0" w:color="auto"/>
                <w:bottom w:val="none" w:sz="0" w:space="0" w:color="auto"/>
                <w:right w:val="none" w:sz="0" w:space="0" w:color="auto"/>
              </w:divBdr>
            </w:div>
          </w:divsChild>
        </w:div>
        <w:div w:id="1370495306">
          <w:marLeft w:val="0"/>
          <w:marRight w:val="0"/>
          <w:marTop w:val="0"/>
          <w:marBottom w:val="0"/>
          <w:divBdr>
            <w:top w:val="none" w:sz="0" w:space="0" w:color="auto"/>
            <w:left w:val="none" w:sz="0" w:space="0" w:color="auto"/>
            <w:bottom w:val="none" w:sz="0" w:space="0" w:color="auto"/>
            <w:right w:val="none" w:sz="0" w:space="0" w:color="auto"/>
          </w:divBdr>
          <w:divsChild>
            <w:div w:id="1049067151">
              <w:marLeft w:val="0"/>
              <w:marRight w:val="0"/>
              <w:marTop w:val="0"/>
              <w:marBottom w:val="0"/>
              <w:divBdr>
                <w:top w:val="none" w:sz="0" w:space="0" w:color="auto"/>
                <w:left w:val="none" w:sz="0" w:space="0" w:color="auto"/>
                <w:bottom w:val="none" w:sz="0" w:space="0" w:color="auto"/>
                <w:right w:val="none" w:sz="0" w:space="0" w:color="auto"/>
              </w:divBdr>
            </w:div>
          </w:divsChild>
        </w:div>
        <w:div w:id="1773819905">
          <w:marLeft w:val="0"/>
          <w:marRight w:val="0"/>
          <w:marTop w:val="0"/>
          <w:marBottom w:val="0"/>
          <w:divBdr>
            <w:top w:val="none" w:sz="0" w:space="0" w:color="auto"/>
            <w:left w:val="none" w:sz="0" w:space="0" w:color="auto"/>
            <w:bottom w:val="none" w:sz="0" w:space="0" w:color="auto"/>
            <w:right w:val="none" w:sz="0" w:space="0" w:color="auto"/>
          </w:divBdr>
          <w:divsChild>
            <w:div w:id="1051658380">
              <w:marLeft w:val="0"/>
              <w:marRight w:val="0"/>
              <w:marTop w:val="0"/>
              <w:marBottom w:val="0"/>
              <w:divBdr>
                <w:top w:val="none" w:sz="0" w:space="0" w:color="auto"/>
                <w:left w:val="none" w:sz="0" w:space="0" w:color="auto"/>
                <w:bottom w:val="none" w:sz="0" w:space="0" w:color="auto"/>
                <w:right w:val="none" w:sz="0" w:space="0" w:color="auto"/>
              </w:divBdr>
            </w:div>
          </w:divsChild>
        </w:div>
        <w:div w:id="1347830226">
          <w:marLeft w:val="0"/>
          <w:marRight w:val="0"/>
          <w:marTop w:val="0"/>
          <w:marBottom w:val="0"/>
          <w:divBdr>
            <w:top w:val="none" w:sz="0" w:space="0" w:color="auto"/>
            <w:left w:val="none" w:sz="0" w:space="0" w:color="auto"/>
            <w:bottom w:val="none" w:sz="0" w:space="0" w:color="auto"/>
            <w:right w:val="none" w:sz="0" w:space="0" w:color="auto"/>
          </w:divBdr>
          <w:divsChild>
            <w:div w:id="1393694907">
              <w:marLeft w:val="0"/>
              <w:marRight w:val="0"/>
              <w:marTop w:val="0"/>
              <w:marBottom w:val="0"/>
              <w:divBdr>
                <w:top w:val="none" w:sz="0" w:space="0" w:color="auto"/>
                <w:left w:val="none" w:sz="0" w:space="0" w:color="auto"/>
                <w:bottom w:val="none" w:sz="0" w:space="0" w:color="auto"/>
                <w:right w:val="none" w:sz="0" w:space="0" w:color="auto"/>
              </w:divBdr>
            </w:div>
          </w:divsChild>
        </w:div>
        <w:div w:id="517278115">
          <w:marLeft w:val="0"/>
          <w:marRight w:val="0"/>
          <w:marTop w:val="0"/>
          <w:marBottom w:val="0"/>
          <w:divBdr>
            <w:top w:val="none" w:sz="0" w:space="0" w:color="auto"/>
            <w:left w:val="none" w:sz="0" w:space="0" w:color="auto"/>
            <w:bottom w:val="none" w:sz="0" w:space="0" w:color="auto"/>
            <w:right w:val="none" w:sz="0" w:space="0" w:color="auto"/>
          </w:divBdr>
          <w:divsChild>
            <w:div w:id="504173483">
              <w:marLeft w:val="0"/>
              <w:marRight w:val="0"/>
              <w:marTop w:val="0"/>
              <w:marBottom w:val="0"/>
              <w:divBdr>
                <w:top w:val="none" w:sz="0" w:space="0" w:color="auto"/>
                <w:left w:val="none" w:sz="0" w:space="0" w:color="auto"/>
                <w:bottom w:val="none" w:sz="0" w:space="0" w:color="auto"/>
                <w:right w:val="none" w:sz="0" w:space="0" w:color="auto"/>
              </w:divBdr>
            </w:div>
          </w:divsChild>
        </w:div>
        <w:div w:id="933899844">
          <w:marLeft w:val="0"/>
          <w:marRight w:val="0"/>
          <w:marTop w:val="0"/>
          <w:marBottom w:val="0"/>
          <w:divBdr>
            <w:top w:val="none" w:sz="0" w:space="0" w:color="auto"/>
            <w:left w:val="none" w:sz="0" w:space="0" w:color="auto"/>
            <w:bottom w:val="none" w:sz="0" w:space="0" w:color="auto"/>
            <w:right w:val="none" w:sz="0" w:space="0" w:color="auto"/>
          </w:divBdr>
          <w:divsChild>
            <w:div w:id="910042469">
              <w:marLeft w:val="0"/>
              <w:marRight w:val="0"/>
              <w:marTop w:val="0"/>
              <w:marBottom w:val="0"/>
              <w:divBdr>
                <w:top w:val="none" w:sz="0" w:space="0" w:color="auto"/>
                <w:left w:val="none" w:sz="0" w:space="0" w:color="auto"/>
                <w:bottom w:val="none" w:sz="0" w:space="0" w:color="auto"/>
                <w:right w:val="none" w:sz="0" w:space="0" w:color="auto"/>
              </w:divBdr>
            </w:div>
          </w:divsChild>
        </w:div>
        <w:div w:id="33816832">
          <w:marLeft w:val="0"/>
          <w:marRight w:val="0"/>
          <w:marTop w:val="0"/>
          <w:marBottom w:val="0"/>
          <w:divBdr>
            <w:top w:val="none" w:sz="0" w:space="0" w:color="auto"/>
            <w:left w:val="none" w:sz="0" w:space="0" w:color="auto"/>
            <w:bottom w:val="none" w:sz="0" w:space="0" w:color="auto"/>
            <w:right w:val="none" w:sz="0" w:space="0" w:color="auto"/>
          </w:divBdr>
          <w:divsChild>
            <w:div w:id="2141024304">
              <w:marLeft w:val="0"/>
              <w:marRight w:val="0"/>
              <w:marTop w:val="0"/>
              <w:marBottom w:val="0"/>
              <w:divBdr>
                <w:top w:val="none" w:sz="0" w:space="0" w:color="auto"/>
                <w:left w:val="none" w:sz="0" w:space="0" w:color="auto"/>
                <w:bottom w:val="none" w:sz="0" w:space="0" w:color="auto"/>
                <w:right w:val="none" w:sz="0" w:space="0" w:color="auto"/>
              </w:divBdr>
            </w:div>
          </w:divsChild>
        </w:div>
        <w:div w:id="88893298">
          <w:marLeft w:val="0"/>
          <w:marRight w:val="0"/>
          <w:marTop w:val="0"/>
          <w:marBottom w:val="0"/>
          <w:divBdr>
            <w:top w:val="none" w:sz="0" w:space="0" w:color="auto"/>
            <w:left w:val="none" w:sz="0" w:space="0" w:color="auto"/>
            <w:bottom w:val="none" w:sz="0" w:space="0" w:color="auto"/>
            <w:right w:val="none" w:sz="0" w:space="0" w:color="auto"/>
          </w:divBdr>
          <w:divsChild>
            <w:div w:id="185167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885606">
      <w:bodyDiv w:val="1"/>
      <w:marLeft w:val="0"/>
      <w:marRight w:val="0"/>
      <w:marTop w:val="0"/>
      <w:marBottom w:val="0"/>
      <w:divBdr>
        <w:top w:val="none" w:sz="0" w:space="0" w:color="auto"/>
        <w:left w:val="none" w:sz="0" w:space="0" w:color="auto"/>
        <w:bottom w:val="none" w:sz="0" w:space="0" w:color="auto"/>
        <w:right w:val="none" w:sz="0" w:space="0" w:color="auto"/>
      </w:divBdr>
      <w:divsChild>
        <w:div w:id="1695769827">
          <w:marLeft w:val="0"/>
          <w:marRight w:val="0"/>
          <w:marTop w:val="0"/>
          <w:marBottom w:val="0"/>
          <w:divBdr>
            <w:top w:val="none" w:sz="0" w:space="0" w:color="auto"/>
            <w:left w:val="none" w:sz="0" w:space="0" w:color="auto"/>
            <w:bottom w:val="none" w:sz="0" w:space="0" w:color="auto"/>
            <w:right w:val="none" w:sz="0" w:space="0" w:color="auto"/>
          </w:divBdr>
        </w:div>
        <w:div w:id="2093314779">
          <w:marLeft w:val="0"/>
          <w:marRight w:val="0"/>
          <w:marTop w:val="0"/>
          <w:marBottom w:val="0"/>
          <w:divBdr>
            <w:top w:val="none" w:sz="0" w:space="0" w:color="auto"/>
            <w:left w:val="none" w:sz="0" w:space="0" w:color="auto"/>
            <w:bottom w:val="none" w:sz="0" w:space="0" w:color="auto"/>
            <w:right w:val="none" w:sz="0" w:space="0" w:color="auto"/>
          </w:divBdr>
        </w:div>
        <w:div w:id="1578436967">
          <w:marLeft w:val="0"/>
          <w:marRight w:val="0"/>
          <w:marTop w:val="0"/>
          <w:marBottom w:val="0"/>
          <w:divBdr>
            <w:top w:val="none" w:sz="0" w:space="0" w:color="auto"/>
            <w:left w:val="none" w:sz="0" w:space="0" w:color="auto"/>
            <w:bottom w:val="none" w:sz="0" w:space="0" w:color="auto"/>
            <w:right w:val="none" w:sz="0" w:space="0" w:color="auto"/>
          </w:divBdr>
        </w:div>
        <w:div w:id="993412163">
          <w:marLeft w:val="0"/>
          <w:marRight w:val="0"/>
          <w:marTop w:val="0"/>
          <w:marBottom w:val="0"/>
          <w:divBdr>
            <w:top w:val="none" w:sz="0" w:space="0" w:color="auto"/>
            <w:left w:val="none" w:sz="0" w:space="0" w:color="auto"/>
            <w:bottom w:val="none" w:sz="0" w:space="0" w:color="auto"/>
            <w:right w:val="none" w:sz="0" w:space="0" w:color="auto"/>
          </w:divBdr>
        </w:div>
        <w:div w:id="1784878805">
          <w:marLeft w:val="0"/>
          <w:marRight w:val="0"/>
          <w:marTop w:val="0"/>
          <w:marBottom w:val="0"/>
          <w:divBdr>
            <w:top w:val="none" w:sz="0" w:space="0" w:color="auto"/>
            <w:left w:val="none" w:sz="0" w:space="0" w:color="auto"/>
            <w:bottom w:val="none" w:sz="0" w:space="0" w:color="auto"/>
            <w:right w:val="none" w:sz="0" w:space="0" w:color="auto"/>
          </w:divBdr>
        </w:div>
        <w:div w:id="1784689924">
          <w:marLeft w:val="0"/>
          <w:marRight w:val="0"/>
          <w:marTop w:val="0"/>
          <w:marBottom w:val="0"/>
          <w:divBdr>
            <w:top w:val="none" w:sz="0" w:space="0" w:color="auto"/>
            <w:left w:val="none" w:sz="0" w:space="0" w:color="auto"/>
            <w:bottom w:val="none" w:sz="0" w:space="0" w:color="auto"/>
            <w:right w:val="none" w:sz="0" w:space="0" w:color="auto"/>
          </w:divBdr>
        </w:div>
      </w:divsChild>
    </w:div>
    <w:div w:id="1642081249">
      <w:bodyDiv w:val="1"/>
      <w:marLeft w:val="0"/>
      <w:marRight w:val="0"/>
      <w:marTop w:val="0"/>
      <w:marBottom w:val="0"/>
      <w:divBdr>
        <w:top w:val="none" w:sz="0" w:space="0" w:color="auto"/>
        <w:left w:val="none" w:sz="0" w:space="0" w:color="auto"/>
        <w:bottom w:val="none" w:sz="0" w:space="0" w:color="auto"/>
        <w:right w:val="none" w:sz="0" w:space="0" w:color="auto"/>
      </w:divBdr>
    </w:div>
    <w:div w:id="1685159786">
      <w:bodyDiv w:val="1"/>
      <w:marLeft w:val="0"/>
      <w:marRight w:val="0"/>
      <w:marTop w:val="0"/>
      <w:marBottom w:val="0"/>
      <w:divBdr>
        <w:top w:val="none" w:sz="0" w:space="0" w:color="auto"/>
        <w:left w:val="none" w:sz="0" w:space="0" w:color="auto"/>
        <w:bottom w:val="none" w:sz="0" w:space="0" w:color="auto"/>
        <w:right w:val="none" w:sz="0" w:space="0" w:color="auto"/>
      </w:divBdr>
    </w:div>
    <w:div w:id="1699744171">
      <w:bodyDiv w:val="1"/>
      <w:marLeft w:val="0"/>
      <w:marRight w:val="0"/>
      <w:marTop w:val="0"/>
      <w:marBottom w:val="0"/>
      <w:divBdr>
        <w:top w:val="none" w:sz="0" w:space="0" w:color="auto"/>
        <w:left w:val="none" w:sz="0" w:space="0" w:color="auto"/>
        <w:bottom w:val="none" w:sz="0" w:space="0" w:color="auto"/>
        <w:right w:val="none" w:sz="0" w:space="0" w:color="auto"/>
      </w:divBdr>
      <w:divsChild>
        <w:div w:id="9282666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ncsc.gov.uk/guidance/implementing-cloud-security-principles" TargetMode="External"/><Relationship Id="rId34" Type="http://schemas.openxmlformats.org/officeDocument/2006/relationships/footer" Target="footer1.xml"/><Relationship Id="rId42" Type="http://schemas.openxmlformats.org/officeDocument/2006/relationships/header" Target="header6.xml"/><Relationship Id="rId47" Type="http://schemas.openxmlformats.org/officeDocument/2006/relationships/footer" Target="footer7.xml"/><Relationship Id="rId50"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hyperlink" Target="https://docs.google.com/forms/d/e/1FAIpQLSfQ3VeAMCIYNur4FoZxzn1F5BDkOTxFNK-4qbTlHVcyGqTgpw/viewform"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eader" Target="header2.xml"/><Relationship Id="rId38" Type="http://schemas.openxmlformats.org/officeDocument/2006/relationships/header" Target="header4.xml"/><Relationship Id="rId46"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gov.uk/guidance/check-employment-status-for-tax"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footer" Target="footer4.xml"/><Relationship Id="rId45"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digitalmarketplace.service.gov.uk/" TargetMode="External"/><Relationship Id="rId36" Type="http://schemas.openxmlformats.org/officeDocument/2006/relationships/header" Target="header3.xml"/><Relationship Id="rId49"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www.ncsc.gov.uk/collection/risk-management-collection" TargetMode="External"/><Relationship Id="rId31" Type="http://schemas.openxmlformats.org/officeDocument/2006/relationships/hyperlink" Target="https://www.gov.uk/service-manual/agile-delivery/spend-controls-check-if-you-need-approval-to-spend-money-on-a-service" TargetMode="External"/><Relationship Id="rId44" Type="http://schemas.openxmlformats.org/officeDocument/2006/relationships/hyperlink" Target="https://modgovuk.sharepoint.com/sites/defnet/HOCS/Documents2/Forms/AllItems.aspx?id=/sites/defnet/HOCS/Documents2/COVID_CAP%20rate%20update%20-%20OCT%2021%20v2.pdf&amp;parent=/sites/defnet/HOCS/Documents2"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footer" Target="footer2.xml"/><Relationship Id="rId43" Type="http://schemas.openxmlformats.org/officeDocument/2006/relationships/footer" Target="footer6.xml"/><Relationship Id="rId48" Type="http://schemas.openxmlformats.org/officeDocument/2006/relationships/footer" Target="footer8.xm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88CA6DD4B67F449A7769B3C5CB9F18" ma:contentTypeVersion="11" ma:contentTypeDescription="Create a new document." ma:contentTypeScope="" ma:versionID="5f6fd829b3dcc7b638e168c566ffeb84">
  <xsd:schema xmlns:xsd="http://www.w3.org/2001/XMLSchema" xmlns:xs="http://www.w3.org/2001/XMLSchema" xmlns:p="http://schemas.microsoft.com/office/2006/metadata/properties" xmlns:ns2="0587d4cd-479a-4217-b48b-d1d207d29ac3" xmlns:ns3="4e36e480-0c1f-4ef9-8c9e-5bcb40f69c69" xmlns:ns4="04738c6d-ecc8-46f1-821f-82e308eab3d9" targetNamespace="http://schemas.microsoft.com/office/2006/metadata/properties" ma:root="true" ma:fieldsID="b10a2a4772e829fddba53abf9d4a2a01" ns2:_="" ns3:_="" ns4:_="">
    <xsd:import namespace="0587d4cd-479a-4217-b48b-d1d207d29ac3"/>
    <xsd:import namespace="4e36e480-0c1f-4ef9-8c9e-5bcb40f69c69"/>
    <xsd:import namespace="04738c6d-ecc8-46f1-821f-82e308eab3d9"/>
    <xsd:element name="properties">
      <xsd:complexType>
        <xsd:sequence>
          <xsd:element name="documentManagement">
            <xsd:complexType>
              <xsd:all>
                <xsd:element ref="ns2:Group_x0020_By"/>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7d4cd-479a-4217-b48b-d1d207d29ac3" elementFormDefault="qualified">
    <xsd:import namespace="http://schemas.microsoft.com/office/2006/documentManagement/types"/>
    <xsd:import namespace="http://schemas.microsoft.com/office/infopath/2007/PartnerControls"/>
    <xsd:element name="Group_x0020_By" ma:index="8" ma:displayName="Document set" ma:format="Dropdown" ma:internalName="Group_x0020_By">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schema>
  <xsd:schema xmlns:xsd="http://www.w3.org/2001/XMLSchema" xmlns:xs="http://www.w3.org/2001/XMLSchema" xmlns:dms="http://schemas.microsoft.com/office/2006/documentManagement/types" xmlns:pc="http://schemas.microsoft.com/office/infopath/2007/PartnerControls" targetNamespace="4e36e480-0c1f-4ef9-8c9e-5bcb40f69c69"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f8fbb1e-e055-4c6b-81fd-6686e9f46149}" ma:internalName="TaxCatchAll" ma:showField="CatchAllData" ma:web="9fb2b6d4-d943-4907-9876-db32829cd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36e480-0c1f-4ef9-8c9e-5bcb40f69c69">
      <Terms xmlns="http://schemas.microsoft.com/office/infopath/2007/PartnerControls"/>
    </lcf76f155ced4ddcb4097134ff3c332f>
    <TaxCatchAll xmlns="04738c6d-ecc8-46f1-821f-82e308eab3d9" xsi:nil="true"/>
    <Group_x0020_By xmlns="0587d4cd-479a-4217-b48b-d1d207d29ac3">Contract Award</Group_x0020_By>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CDEC23-0CFE-48B2-82FC-D516E719B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87d4cd-479a-4217-b48b-d1d207d29ac3"/>
    <ds:schemaRef ds:uri="4e36e480-0c1f-4ef9-8c9e-5bcb40f69c69"/>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0C5EF9-EA03-4A57-8B79-AC7E0982F73A}">
  <ds:schemaRefs>
    <ds:schemaRef ds:uri="http://schemas.microsoft.com/office/2006/metadata/properties"/>
    <ds:schemaRef ds:uri="http://schemas.microsoft.com/office/infopath/2007/PartnerControls"/>
    <ds:schemaRef ds:uri="4e36e480-0c1f-4ef9-8c9e-5bcb40f69c69"/>
    <ds:schemaRef ds:uri="04738c6d-ecc8-46f1-821f-82e308eab3d9"/>
    <ds:schemaRef ds:uri="0587d4cd-479a-4217-b48b-d1d207d29ac3"/>
  </ds:schemaRefs>
</ds:datastoreItem>
</file>

<file path=customXml/itemProps3.xml><?xml version="1.0" encoding="utf-8"?>
<ds:datastoreItem xmlns:ds="http://schemas.openxmlformats.org/officeDocument/2006/customXml" ds:itemID="{783AD8F5-9CAF-4C64-B8FF-1870E330E419}">
  <ds:schemaRefs>
    <ds:schemaRef ds:uri="http://schemas.openxmlformats.org/officeDocument/2006/bibliography"/>
  </ds:schemaRefs>
</ds:datastoreItem>
</file>

<file path=customXml/itemProps4.xml><?xml version="1.0" encoding="utf-8"?>
<ds:datastoreItem xmlns:ds="http://schemas.openxmlformats.org/officeDocument/2006/customXml" ds:itemID="{9B25CA5E-9646-48C5-B619-6767DF9538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77</Pages>
  <Words>22082</Words>
  <Characters>125874</Characters>
  <Application>Microsoft Office Word</Application>
  <DocSecurity>0</DocSecurity>
  <Lines>1048</Lines>
  <Paragraphs>295</Paragraphs>
  <ScaleCrop>false</ScaleCrop>
  <Company/>
  <LinksUpToDate>false</LinksUpToDate>
  <CharactersWithSpaces>147661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Pybus, Eleanor C2 (Army Info-Strat-Comrcl-SO2d)</cp:lastModifiedBy>
  <cp:revision>49</cp:revision>
  <cp:lastPrinted>2020-06-10T10:41:00Z</cp:lastPrinted>
  <dcterms:created xsi:type="dcterms:W3CDTF">2022-01-20T14:33:00Z</dcterms:created>
  <dcterms:modified xsi:type="dcterms:W3CDTF">2022-08-31T10:52:00Z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2021-03-30T16:19:37Z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670150a2-b22d-4b9c-a210-c838ba8aa7f6</vt:lpwstr>
  </property>
  <property fmtid="{D5CDD505-2E9C-101B-9397-08002B2CF9AE}" pid="8" name="MSIP_Label_e463cba9-5f6c-478d-9329-7b2295e4e8ed_ContentBits">
    <vt:lpwstr>0</vt:lpwstr>
  </property>
  <property fmtid="{D5CDD505-2E9C-101B-9397-08002B2CF9AE}" pid="9" name="ContentTypeId">
    <vt:lpwstr>0x010100DC88CA6DD4B67F449A7769B3C5CB9F18</vt:lpwstr>
  </property>
  <property fmtid="{D5CDD505-2E9C-101B-9397-08002B2CF9AE}" pid="10" name="Order">
    <vt:r8>3000</vt:r8>
  </property>
  <property fmtid="{D5CDD505-2E9C-101B-9397-08002B2CF9AE}" pid="11" name="xd_Signature">
    <vt:bool>false</vt:bool>
  </property>
  <property fmtid="{D5CDD505-2E9C-101B-9397-08002B2CF9AE}" pid="12" name="xd_ProgID">
    <vt:lpwstr/>
  </property>
  <property fmtid="{D5CDD505-2E9C-101B-9397-08002B2CF9AE}" pid="13" name="_ExtendedDescription">
    <vt:lpwstr/>
  </property>
  <property fmtid="{D5CDD505-2E9C-101B-9397-08002B2CF9AE}" pid="14" name="TriggerFlowInfo">
    <vt:lpwstr/>
  </property>
  <property fmtid="{D5CDD505-2E9C-101B-9397-08002B2CF9AE}" pid="15" name="ComplianceAssetId">
    <vt:lpwstr/>
  </property>
  <property fmtid="{D5CDD505-2E9C-101B-9397-08002B2CF9AE}" pid="16" name="TemplateUrl">
    <vt:lpwstr/>
  </property>
  <property fmtid="{D5CDD505-2E9C-101B-9397-08002B2CF9AE}" pid="17" name="ClassificationContentMarkingHeaderShapeIds">
    <vt:lpwstr>5,6,7,8,9,a,b,c,d</vt:lpwstr>
  </property>
  <property fmtid="{D5CDD505-2E9C-101B-9397-08002B2CF9AE}" pid="18" name="ClassificationContentMarkingHeaderFontProps">
    <vt:lpwstr>#000000,12,Arial</vt:lpwstr>
  </property>
  <property fmtid="{D5CDD505-2E9C-101B-9397-08002B2CF9AE}" pid="19" name="ClassificationContentMarkingHeaderText">
    <vt:lpwstr>OFFICIAL-SENSITIVE COMMERCIAL</vt:lpwstr>
  </property>
  <property fmtid="{D5CDD505-2E9C-101B-9397-08002B2CF9AE}" pid="20" name="ClassificationContentMarkingFooterShapeIds">
    <vt:lpwstr>e,f,10,11,12,13,14,15,16</vt:lpwstr>
  </property>
  <property fmtid="{D5CDD505-2E9C-101B-9397-08002B2CF9AE}" pid="21" name="ClassificationContentMarkingFooterFontProps">
    <vt:lpwstr>#000000,12,Arial</vt:lpwstr>
  </property>
  <property fmtid="{D5CDD505-2E9C-101B-9397-08002B2CF9AE}" pid="22" name="ClassificationContentMarkingFooterText">
    <vt:lpwstr>OFFICIAL-SENSITIVE COMMERCIAL</vt:lpwstr>
  </property>
  <property fmtid="{D5CDD505-2E9C-101B-9397-08002B2CF9AE}" pid="23" name="MSIP_Label_5e992740-1f89-4ed6-b51b-95a6d0136ac8_Enabled">
    <vt:lpwstr>true</vt:lpwstr>
  </property>
  <property fmtid="{D5CDD505-2E9C-101B-9397-08002B2CF9AE}" pid="24" name="MSIP_Label_5e992740-1f89-4ed6-b51b-95a6d0136ac8_SetDate">
    <vt:lpwstr>2022-08-23T12:12:37Z</vt:lpwstr>
  </property>
  <property fmtid="{D5CDD505-2E9C-101B-9397-08002B2CF9AE}" pid="25" name="MSIP_Label_5e992740-1f89-4ed6-b51b-95a6d0136ac8_Method">
    <vt:lpwstr>Privileged</vt:lpwstr>
  </property>
  <property fmtid="{D5CDD505-2E9C-101B-9397-08002B2CF9AE}" pid="26" name="MSIP_Label_5e992740-1f89-4ed6-b51b-95a6d0136ac8_Name">
    <vt:lpwstr>MOD-2-OSL-OFFICIAL-SENSITIVE-COMMERCIAL</vt:lpwstr>
  </property>
  <property fmtid="{D5CDD505-2E9C-101B-9397-08002B2CF9AE}" pid="27" name="MSIP_Label_5e992740-1f89-4ed6-b51b-95a6d0136ac8_SiteId">
    <vt:lpwstr>be7760ed-5953-484b-ae95-d0a16dfa09e5</vt:lpwstr>
  </property>
  <property fmtid="{D5CDD505-2E9C-101B-9397-08002B2CF9AE}" pid="28" name="MSIP_Label_5e992740-1f89-4ed6-b51b-95a6d0136ac8_ActionId">
    <vt:lpwstr>a9810232-5eb7-478a-9b7b-2a547d0bcaf5</vt:lpwstr>
  </property>
  <property fmtid="{D5CDD505-2E9C-101B-9397-08002B2CF9AE}" pid="29" name="MSIP_Label_5e992740-1f89-4ed6-b51b-95a6d0136ac8_ContentBits">
    <vt:lpwstr>3</vt:lpwstr>
  </property>
  <property fmtid="{D5CDD505-2E9C-101B-9397-08002B2CF9AE}" pid="30" name="MediaServiceImageTags">
    <vt:lpwstr/>
  </property>
</Properties>
</file>