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EDCA" w14:textId="60719208" w:rsidR="00196430" w:rsidRPr="00196430" w:rsidRDefault="00196430" w:rsidP="00AB1F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Community Mental Health Framework Supporting</w:t>
      </w:r>
    </w:p>
    <w:p w14:paraId="68444662" w14:textId="77777777" w:rsidR="00800843" w:rsidRDefault="00196430" w:rsidP="001964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Individual contract information.</w:t>
      </w:r>
    </w:p>
    <w:p w14:paraId="1E4CFBF0" w14:textId="77777777" w:rsidR="00800843" w:rsidRDefault="00800843" w:rsidP="00196430">
      <w:pPr>
        <w:rPr>
          <w:rFonts w:ascii="Arial" w:hAnsi="Arial" w:cs="Arial"/>
          <w:b/>
          <w:sz w:val="24"/>
          <w:szCs w:val="24"/>
        </w:rPr>
      </w:pPr>
    </w:p>
    <w:p w14:paraId="0A69F3F7" w14:textId="77777777" w:rsidR="00310C46" w:rsidRDefault="00310C46" w:rsidP="00196430">
      <w:pPr>
        <w:rPr>
          <w:rFonts w:ascii="Arial" w:hAnsi="Arial" w:cs="Arial"/>
          <w:b/>
          <w:sz w:val="24"/>
          <w:szCs w:val="24"/>
        </w:rPr>
      </w:pPr>
      <w:r w:rsidRPr="00310C46">
        <w:rPr>
          <w:rFonts w:ascii="Arial" w:hAnsi="Arial" w:cs="Arial"/>
          <w:b/>
          <w:sz w:val="24"/>
          <w:szCs w:val="24"/>
        </w:rPr>
        <w:t>Provider: Bristol Hearing Voices Group</w:t>
      </w:r>
    </w:p>
    <w:p w14:paraId="1DC1130A" w14:textId="77777777" w:rsidR="00310C46" w:rsidRPr="00310C46" w:rsidRDefault="00310C46" w:rsidP="0019643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10C46">
        <w:rPr>
          <w:rFonts w:ascii="Arial" w:hAnsi="Arial" w:cs="Arial"/>
          <w:sz w:val="24"/>
          <w:szCs w:val="24"/>
        </w:rPr>
        <w:t xml:space="preserve">Peer led support group. </w:t>
      </w:r>
      <w:r w:rsidRPr="00310C46">
        <w:rPr>
          <w:rFonts w:ascii="Arial" w:hAnsi="Arial" w:cs="Arial"/>
          <w:color w:val="222222"/>
          <w:sz w:val="24"/>
          <w:szCs w:val="24"/>
          <w:shd w:val="clear" w:color="auto" w:fill="FFFFFF"/>
        </w:rPr>
        <w:t>The aim of BHVN is to promote positive explanations of voice hearing, intrusive thoughts, and other unusual experiences, and to give people a framework for developing their own ways of coping.</w:t>
      </w:r>
    </w:p>
    <w:p w14:paraId="130424FA" w14:textId="77777777" w:rsidR="00310C46" w:rsidRPr="00310C46" w:rsidRDefault="00310C46" w:rsidP="0019643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10C46">
        <w:rPr>
          <w:rFonts w:ascii="Arial" w:hAnsi="Arial" w:cs="Arial"/>
          <w:sz w:val="24"/>
          <w:szCs w:val="24"/>
        </w:rPr>
        <w:t>Value: £3</w:t>
      </w:r>
      <w:r w:rsidR="00196430">
        <w:rPr>
          <w:rFonts w:ascii="Arial" w:hAnsi="Arial" w:cs="Arial"/>
          <w:sz w:val="24"/>
          <w:szCs w:val="24"/>
        </w:rPr>
        <w:t>,</w:t>
      </w:r>
      <w:r w:rsidRPr="00310C46">
        <w:rPr>
          <w:rFonts w:ascii="Arial" w:hAnsi="Arial" w:cs="Arial"/>
          <w:sz w:val="24"/>
          <w:szCs w:val="24"/>
        </w:rPr>
        <w:t>093</w:t>
      </w:r>
    </w:p>
    <w:p w14:paraId="210B4318" w14:textId="77777777" w:rsidR="00310C46" w:rsidRDefault="00310C46" w:rsidP="00196430">
      <w:pPr>
        <w:rPr>
          <w:rFonts w:ascii="Arial" w:hAnsi="Arial" w:cs="Arial"/>
          <w:sz w:val="24"/>
          <w:szCs w:val="24"/>
        </w:rPr>
      </w:pPr>
    </w:p>
    <w:p w14:paraId="4819B301" w14:textId="77777777" w:rsidR="00310C46" w:rsidRDefault="00310C46" w:rsidP="00196430">
      <w:pPr>
        <w:rPr>
          <w:rFonts w:ascii="Arial" w:hAnsi="Arial" w:cs="Arial"/>
          <w:b/>
          <w:sz w:val="24"/>
          <w:szCs w:val="24"/>
        </w:rPr>
      </w:pPr>
      <w:r w:rsidRPr="00310C46">
        <w:rPr>
          <w:rFonts w:ascii="Arial" w:hAnsi="Arial" w:cs="Arial"/>
          <w:b/>
          <w:sz w:val="24"/>
          <w:szCs w:val="24"/>
        </w:rPr>
        <w:t xml:space="preserve">Provider: Bristol </w:t>
      </w:r>
      <w:r w:rsidR="00196430">
        <w:rPr>
          <w:rFonts w:ascii="Arial" w:hAnsi="Arial" w:cs="Arial"/>
          <w:b/>
          <w:sz w:val="24"/>
          <w:szCs w:val="24"/>
        </w:rPr>
        <w:t>Mind (</w:t>
      </w:r>
      <w:proofErr w:type="spellStart"/>
      <w:r w:rsidR="00196430">
        <w:rPr>
          <w:rFonts w:ascii="Arial" w:hAnsi="Arial" w:cs="Arial"/>
          <w:b/>
          <w:sz w:val="24"/>
          <w:szCs w:val="24"/>
        </w:rPr>
        <w:t>Mindline</w:t>
      </w:r>
      <w:proofErr w:type="spellEnd"/>
      <w:r w:rsidR="00196430">
        <w:rPr>
          <w:rFonts w:ascii="Arial" w:hAnsi="Arial" w:cs="Arial"/>
          <w:b/>
          <w:sz w:val="24"/>
          <w:szCs w:val="24"/>
        </w:rPr>
        <w:t>)</w:t>
      </w:r>
    </w:p>
    <w:p w14:paraId="1CF50B8D" w14:textId="77777777" w:rsidR="00310C46" w:rsidRDefault="00310C46" w:rsidP="0019643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10C46">
        <w:rPr>
          <w:rFonts w:ascii="Arial" w:hAnsi="Arial" w:cs="Arial"/>
          <w:sz w:val="24"/>
          <w:szCs w:val="24"/>
        </w:rPr>
        <w:t>Wednesday- Sunday 8pm- midnight, phone line for people experiencing mental distress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FC8E00F" w14:textId="74DF0232" w:rsidR="00310C46" w:rsidRPr="00310C46" w:rsidRDefault="00310C46" w:rsidP="0019643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Value: £</w:t>
      </w:r>
      <w:r w:rsidR="00BA5866">
        <w:rPr>
          <w:rFonts w:ascii="Arial" w:hAnsi="Arial" w:cs="Arial"/>
          <w:sz w:val="24"/>
          <w:szCs w:val="24"/>
        </w:rPr>
        <w:t>70,041</w:t>
      </w:r>
    </w:p>
    <w:p w14:paraId="5848965C" w14:textId="77777777" w:rsidR="00310C46" w:rsidRDefault="00310C46" w:rsidP="00196430"/>
    <w:p w14:paraId="73BD2B73" w14:textId="77777777" w:rsidR="002254D4" w:rsidRPr="002254D4" w:rsidRDefault="002254D4" w:rsidP="00196430">
      <w:pPr>
        <w:rPr>
          <w:rFonts w:ascii="Arial" w:hAnsi="Arial" w:cs="Arial"/>
          <w:b/>
          <w:sz w:val="24"/>
          <w:szCs w:val="24"/>
        </w:rPr>
      </w:pPr>
      <w:r w:rsidRPr="002254D4">
        <w:rPr>
          <w:rFonts w:ascii="Arial" w:hAnsi="Arial" w:cs="Arial"/>
          <w:b/>
          <w:sz w:val="24"/>
          <w:szCs w:val="24"/>
        </w:rPr>
        <w:t xml:space="preserve">Provider: Bristol Tranquiliser Project </w:t>
      </w:r>
    </w:p>
    <w:p w14:paraId="3B38C76D" w14:textId="77777777" w:rsidR="002254D4" w:rsidRPr="002254D4" w:rsidRDefault="002254D4" w:rsidP="0019643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254D4">
        <w:rPr>
          <w:rFonts w:ascii="Arial" w:hAnsi="Arial" w:cs="Arial"/>
          <w:sz w:val="24"/>
          <w:szCs w:val="24"/>
        </w:rPr>
        <w:t xml:space="preserve">Support groups, phone line and some 121 </w:t>
      </w:r>
      <w:proofErr w:type="gramStart"/>
      <w:r w:rsidRPr="002254D4">
        <w:rPr>
          <w:rFonts w:ascii="Arial" w:hAnsi="Arial" w:cs="Arial"/>
          <w:sz w:val="24"/>
          <w:szCs w:val="24"/>
        </w:rPr>
        <w:t>support</w:t>
      </w:r>
      <w:proofErr w:type="gramEnd"/>
      <w:r w:rsidRPr="002254D4">
        <w:rPr>
          <w:rFonts w:ascii="Arial" w:hAnsi="Arial" w:cs="Arial"/>
          <w:sz w:val="24"/>
          <w:szCs w:val="24"/>
        </w:rPr>
        <w:t xml:space="preserve"> for people addicted to prescription tranquilisers</w:t>
      </w:r>
    </w:p>
    <w:p w14:paraId="0C4762C3" w14:textId="77777777" w:rsidR="002254D4" w:rsidRPr="002254D4" w:rsidRDefault="002254D4" w:rsidP="0019643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2254D4">
        <w:rPr>
          <w:rFonts w:ascii="Arial" w:hAnsi="Arial" w:cs="Arial"/>
          <w:sz w:val="24"/>
          <w:szCs w:val="24"/>
        </w:rPr>
        <w:t>Value: £65</w:t>
      </w:r>
      <w:r w:rsidR="00196430">
        <w:rPr>
          <w:rFonts w:ascii="Arial" w:hAnsi="Arial" w:cs="Arial"/>
          <w:sz w:val="24"/>
          <w:szCs w:val="24"/>
        </w:rPr>
        <w:t>,</w:t>
      </w:r>
      <w:r w:rsidRPr="002254D4">
        <w:rPr>
          <w:rFonts w:ascii="Arial" w:hAnsi="Arial" w:cs="Arial"/>
          <w:sz w:val="24"/>
          <w:szCs w:val="24"/>
        </w:rPr>
        <w:t>498</w:t>
      </w:r>
    </w:p>
    <w:p w14:paraId="29A4953A" w14:textId="77777777" w:rsidR="002254D4" w:rsidRPr="002254D4" w:rsidRDefault="002254D4" w:rsidP="00196430">
      <w:pPr>
        <w:rPr>
          <w:rFonts w:ascii="Arial" w:hAnsi="Arial" w:cs="Arial"/>
          <w:sz w:val="24"/>
          <w:szCs w:val="24"/>
        </w:rPr>
      </w:pPr>
    </w:p>
    <w:p w14:paraId="29FDA95D" w14:textId="77777777" w:rsidR="00F30135" w:rsidRPr="00F30135" w:rsidRDefault="00F30135" w:rsidP="00196430">
      <w:pPr>
        <w:pStyle w:val="ListParagraph"/>
        <w:rPr>
          <w:rFonts w:ascii="Arial" w:hAnsi="Arial" w:cs="Arial"/>
          <w:sz w:val="24"/>
          <w:szCs w:val="24"/>
        </w:rPr>
      </w:pPr>
    </w:p>
    <w:p w14:paraId="03571FB8" w14:textId="77777777" w:rsidR="00F30135" w:rsidRPr="00F30135" w:rsidRDefault="00F30135" w:rsidP="00196430">
      <w:pPr>
        <w:rPr>
          <w:rFonts w:ascii="Arial" w:hAnsi="Arial" w:cs="Arial"/>
          <w:b/>
          <w:sz w:val="24"/>
          <w:szCs w:val="24"/>
        </w:rPr>
      </w:pPr>
      <w:r w:rsidRPr="00F30135">
        <w:rPr>
          <w:rFonts w:ascii="Arial" w:hAnsi="Arial" w:cs="Arial"/>
          <w:b/>
          <w:sz w:val="24"/>
          <w:szCs w:val="24"/>
        </w:rPr>
        <w:t xml:space="preserve">Provider: </w:t>
      </w:r>
      <w:r w:rsidR="00196430">
        <w:rPr>
          <w:rFonts w:ascii="Arial" w:hAnsi="Arial" w:cs="Arial"/>
          <w:b/>
          <w:sz w:val="24"/>
          <w:szCs w:val="24"/>
        </w:rPr>
        <w:t>Missing Link (</w:t>
      </w:r>
      <w:r w:rsidR="00800843">
        <w:rPr>
          <w:rFonts w:ascii="Arial" w:hAnsi="Arial" w:cs="Arial"/>
          <w:b/>
          <w:sz w:val="24"/>
          <w:szCs w:val="24"/>
        </w:rPr>
        <w:t>Women’s</w:t>
      </w:r>
      <w:r>
        <w:rPr>
          <w:rFonts w:ascii="Arial" w:hAnsi="Arial" w:cs="Arial"/>
          <w:b/>
          <w:sz w:val="24"/>
          <w:szCs w:val="24"/>
        </w:rPr>
        <w:t xml:space="preserve"> Crisis House</w:t>
      </w:r>
      <w:r w:rsidR="00196430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0687B88" w14:textId="77777777" w:rsidR="00A67F96" w:rsidRPr="00656043" w:rsidRDefault="00A67F96" w:rsidP="00A67F96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F30135" w:rsidRPr="00F30135">
        <w:rPr>
          <w:rFonts w:ascii="Arial" w:eastAsia="Times New Roman" w:hAnsi="Arial" w:cs="Arial"/>
          <w:sz w:val="24"/>
          <w:szCs w:val="24"/>
          <w:lang w:eastAsia="en-GB"/>
        </w:rPr>
        <w:t xml:space="preserve"> women</w:t>
      </w:r>
      <w:r>
        <w:rPr>
          <w:rFonts w:ascii="Arial" w:eastAsia="Times New Roman" w:hAnsi="Arial" w:cs="Arial"/>
          <w:sz w:val="24"/>
          <w:szCs w:val="24"/>
          <w:lang w:eastAsia="en-GB"/>
        </w:rPr>
        <w:t>’s crisis house</w:t>
      </w:r>
      <w:r w:rsidR="00F30135" w:rsidRPr="00F3013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656043">
        <w:rPr>
          <w:rFonts w:ascii="Arial" w:hAnsi="Arial" w:cs="Arial"/>
          <w:sz w:val="24"/>
          <w:szCs w:val="24"/>
          <w:shd w:val="clear" w:color="auto" w:fill="FFFFFF"/>
        </w:rPr>
        <w:t>supports </w:t>
      </w:r>
      <w:r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women</w:t>
      </w:r>
      <w:r w:rsidRPr="00656043">
        <w:rPr>
          <w:rFonts w:ascii="Arial" w:hAnsi="Arial" w:cs="Arial"/>
          <w:sz w:val="24"/>
          <w:szCs w:val="24"/>
          <w:shd w:val="clear" w:color="auto" w:fill="FFFFFF"/>
        </w:rPr>
        <w:t> experiencing mental health problems where hospital admission might be the only other alternative available</w:t>
      </w:r>
    </w:p>
    <w:p w14:paraId="0357F843" w14:textId="77777777" w:rsidR="00F30135" w:rsidRPr="00196430" w:rsidRDefault="00A67F96" w:rsidP="00656043">
      <w:pPr>
        <w:pStyle w:val="ListParagraph"/>
        <w:shd w:val="clear" w:color="auto" w:fill="FFFFFF"/>
        <w:outlineLvl w:val="2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The service works to a social rather than medical model of care and support</w:t>
      </w:r>
      <w:r w:rsidR="00F30135" w:rsidRPr="00F30135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0DBCC5F" w14:textId="77777777" w:rsidR="00F30135" w:rsidRPr="00F30135" w:rsidRDefault="00F30135" w:rsidP="00196430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F30135">
        <w:rPr>
          <w:rFonts w:ascii="Arial" w:hAnsi="Arial" w:cs="Arial"/>
          <w:sz w:val="24"/>
          <w:szCs w:val="24"/>
        </w:rPr>
        <w:t>Value: £</w:t>
      </w:r>
      <w:r>
        <w:rPr>
          <w:rFonts w:ascii="Arial" w:hAnsi="Arial" w:cs="Arial"/>
          <w:sz w:val="24"/>
          <w:szCs w:val="24"/>
        </w:rPr>
        <w:t>460,000</w:t>
      </w:r>
    </w:p>
    <w:p w14:paraId="6B3C54E4" w14:textId="77777777" w:rsidR="00F30135" w:rsidRDefault="00F30135" w:rsidP="00196430">
      <w:pPr>
        <w:rPr>
          <w:rFonts w:ascii="Arial" w:hAnsi="Arial" w:cs="Arial"/>
          <w:sz w:val="24"/>
          <w:szCs w:val="24"/>
        </w:rPr>
      </w:pPr>
    </w:p>
    <w:p w14:paraId="04919CC0" w14:textId="77777777" w:rsidR="00F30135" w:rsidRPr="00F30135" w:rsidRDefault="00F30135" w:rsidP="00196430">
      <w:pPr>
        <w:rPr>
          <w:rFonts w:ascii="Arial" w:hAnsi="Arial" w:cs="Arial"/>
          <w:b/>
          <w:sz w:val="24"/>
          <w:szCs w:val="24"/>
        </w:rPr>
      </w:pPr>
      <w:r w:rsidRPr="00F30135">
        <w:rPr>
          <w:rFonts w:ascii="Arial" w:hAnsi="Arial" w:cs="Arial"/>
          <w:b/>
          <w:sz w:val="24"/>
          <w:szCs w:val="24"/>
        </w:rPr>
        <w:t xml:space="preserve">Provider: </w:t>
      </w:r>
      <w:r>
        <w:rPr>
          <w:rFonts w:ascii="Arial" w:hAnsi="Arial" w:cs="Arial"/>
          <w:b/>
          <w:sz w:val="24"/>
          <w:szCs w:val="24"/>
        </w:rPr>
        <w:t xml:space="preserve">St </w:t>
      </w:r>
      <w:proofErr w:type="spellStart"/>
      <w:r>
        <w:rPr>
          <w:rFonts w:ascii="Arial" w:hAnsi="Arial" w:cs="Arial"/>
          <w:b/>
          <w:sz w:val="24"/>
          <w:szCs w:val="24"/>
        </w:rPr>
        <w:t>Mungos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196430">
        <w:rPr>
          <w:rFonts w:ascii="Arial" w:hAnsi="Arial" w:cs="Arial"/>
          <w:b/>
          <w:sz w:val="24"/>
          <w:szCs w:val="24"/>
        </w:rPr>
        <w:t>(</w:t>
      </w:r>
      <w:r w:rsidRPr="00F30135">
        <w:rPr>
          <w:rFonts w:ascii="Arial" w:hAnsi="Arial" w:cs="Arial"/>
          <w:b/>
          <w:sz w:val="24"/>
          <w:szCs w:val="24"/>
        </w:rPr>
        <w:t>Men’s Crisis House</w:t>
      </w:r>
      <w:r w:rsidR="00196430">
        <w:rPr>
          <w:rFonts w:ascii="Arial" w:hAnsi="Arial" w:cs="Arial"/>
          <w:b/>
          <w:sz w:val="24"/>
          <w:szCs w:val="24"/>
        </w:rPr>
        <w:t>)</w:t>
      </w:r>
      <w:r w:rsidRPr="00F30135">
        <w:rPr>
          <w:rFonts w:ascii="Arial" w:hAnsi="Arial" w:cs="Arial"/>
          <w:b/>
          <w:sz w:val="24"/>
          <w:szCs w:val="24"/>
        </w:rPr>
        <w:t xml:space="preserve"> </w:t>
      </w:r>
    </w:p>
    <w:p w14:paraId="61373735" w14:textId="77777777" w:rsidR="00F30135" w:rsidRPr="00F30135" w:rsidRDefault="00F30135" w:rsidP="00196430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F30135">
        <w:rPr>
          <w:rFonts w:ascii="Arial" w:hAnsi="Arial" w:cs="Arial"/>
          <w:sz w:val="24"/>
          <w:szCs w:val="24"/>
        </w:rPr>
        <w:t>T</w:t>
      </w:r>
      <w:r w:rsidRPr="00F30135">
        <w:rPr>
          <w:rFonts w:ascii="Arial" w:hAnsi="Arial" w:cs="Arial"/>
          <w:sz w:val="24"/>
          <w:szCs w:val="24"/>
          <w:shd w:val="clear" w:color="auto" w:fill="FFFFFF"/>
        </w:rPr>
        <w:t>he </w:t>
      </w:r>
      <w:r w:rsidRPr="00F30135"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Men's Crisis House</w:t>
      </w:r>
      <w:r w:rsidRPr="00F30135">
        <w:rPr>
          <w:rFonts w:ascii="Arial" w:hAnsi="Arial" w:cs="Arial"/>
          <w:sz w:val="24"/>
          <w:szCs w:val="24"/>
          <w:shd w:val="clear" w:color="auto" w:fill="FFFFFF"/>
        </w:rPr>
        <w:t> supports </w:t>
      </w:r>
      <w:r w:rsidRPr="00F30135"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men</w:t>
      </w:r>
      <w:r w:rsidRPr="00F30135">
        <w:rPr>
          <w:rFonts w:ascii="Arial" w:hAnsi="Arial" w:cs="Arial"/>
          <w:sz w:val="24"/>
          <w:szCs w:val="24"/>
          <w:shd w:val="clear" w:color="auto" w:fill="FFFFFF"/>
        </w:rPr>
        <w:t> experiencing mental health problems where hospital admission might be the only other alternative available</w:t>
      </w:r>
      <w:r w:rsidR="00A67F96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A67F96">
        <w:rPr>
          <w:rFonts w:ascii="Arial" w:eastAsia="Times New Roman" w:hAnsi="Arial" w:cs="Arial"/>
          <w:sz w:val="24"/>
          <w:szCs w:val="24"/>
          <w:lang w:eastAsia="en-GB"/>
        </w:rPr>
        <w:t>The service works to a social rather than medical model of care and support</w:t>
      </w:r>
    </w:p>
    <w:p w14:paraId="1E4DD4B5" w14:textId="2A641B5F" w:rsidR="00F30135" w:rsidRPr="00F30135" w:rsidRDefault="00F30135" w:rsidP="00196430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F30135">
        <w:rPr>
          <w:rFonts w:ascii="Arial" w:hAnsi="Arial" w:cs="Arial"/>
          <w:sz w:val="24"/>
          <w:szCs w:val="24"/>
        </w:rPr>
        <w:t>Value: £</w:t>
      </w:r>
      <w:r w:rsidR="00136C03">
        <w:rPr>
          <w:rFonts w:ascii="Arial" w:hAnsi="Arial" w:cs="Arial"/>
          <w:sz w:val="24"/>
          <w:szCs w:val="24"/>
        </w:rPr>
        <w:t>507,000</w:t>
      </w:r>
    </w:p>
    <w:p w14:paraId="2AE5DF2C" w14:textId="77777777" w:rsidR="00F30135" w:rsidRPr="00F30135" w:rsidRDefault="00F30135" w:rsidP="00196430">
      <w:pPr>
        <w:pStyle w:val="ListParagraph"/>
        <w:rPr>
          <w:rFonts w:ascii="Arial" w:hAnsi="Arial" w:cs="Arial"/>
          <w:sz w:val="24"/>
          <w:szCs w:val="24"/>
        </w:rPr>
      </w:pPr>
    </w:p>
    <w:p w14:paraId="4FAF7665" w14:textId="77777777" w:rsidR="00A67F96" w:rsidRDefault="00A67F96" w:rsidP="00196430">
      <w:pPr>
        <w:rPr>
          <w:rFonts w:ascii="Arial" w:hAnsi="Arial" w:cs="Arial"/>
          <w:b/>
          <w:sz w:val="24"/>
          <w:szCs w:val="24"/>
        </w:rPr>
      </w:pPr>
    </w:p>
    <w:p w14:paraId="195DF19C" w14:textId="77777777" w:rsidR="00F30135" w:rsidRPr="00F30135" w:rsidRDefault="00196430" w:rsidP="001964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Provider: St </w:t>
      </w:r>
      <w:proofErr w:type="spellStart"/>
      <w:r>
        <w:rPr>
          <w:rFonts w:ascii="Arial" w:hAnsi="Arial" w:cs="Arial"/>
          <w:b/>
          <w:sz w:val="24"/>
          <w:szCs w:val="24"/>
        </w:rPr>
        <w:t>Mungos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r w:rsidR="00F30135" w:rsidRPr="00F30135">
        <w:rPr>
          <w:rFonts w:ascii="Arial" w:hAnsi="Arial" w:cs="Arial"/>
          <w:b/>
          <w:sz w:val="24"/>
          <w:szCs w:val="24"/>
        </w:rPr>
        <w:t>Sanctuary</w:t>
      </w:r>
      <w:r>
        <w:rPr>
          <w:rFonts w:ascii="Arial" w:hAnsi="Arial" w:cs="Arial"/>
          <w:b/>
          <w:sz w:val="24"/>
          <w:szCs w:val="24"/>
        </w:rPr>
        <w:t>)</w:t>
      </w:r>
      <w:r w:rsidR="00F30135" w:rsidRPr="00F30135">
        <w:rPr>
          <w:rFonts w:ascii="Arial" w:hAnsi="Arial" w:cs="Arial"/>
          <w:b/>
          <w:sz w:val="24"/>
          <w:szCs w:val="24"/>
        </w:rPr>
        <w:t xml:space="preserve"> </w:t>
      </w:r>
    </w:p>
    <w:p w14:paraId="440ABD3F" w14:textId="77777777" w:rsidR="00F30135" w:rsidRPr="00F30135" w:rsidRDefault="00F30135" w:rsidP="0019643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F30135">
        <w:rPr>
          <w:rFonts w:ascii="Arial" w:hAnsi="Arial" w:cs="Arial"/>
          <w:sz w:val="24"/>
          <w:szCs w:val="24"/>
          <w:shd w:val="clear" w:color="auto" w:fill="FFFFFF"/>
        </w:rPr>
        <w:t>The Bristol </w:t>
      </w:r>
      <w:r w:rsidRPr="00F30135"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Sanctuary</w:t>
      </w:r>
      <w:r w:rsidRPr="00F30135">
        <w:rPr>
          <w:rFonts w:ascii="Arial" w:hAnsi="Arial" w:cs="Arial"/>
          <w:sz w:val="24"/>
          <w:szCs w:val="24"/>
          <w:shd w:val="clear" w:color="auto" w:fill="FFFFFF"/>
        </w:rPr>
        <w:t xml:space="preserve"> is a safe space available for anyone </w:t>
      </w:r>
      <w:r w:rsidR="00A67F96">
        <w:rPr>
          <w:rFonts w:ascii="Arial" w:hAnsi="Arial" w:cs="Arial"/>
          <w:sz w:val="24"/>
          <w:szCs w:val="24"/>
          <w:shd w:val="clear" w:color="auto" w:fill="FFFFFF"/>
        </w:rPr>
        <w:t xml:space="preserve">experiencing emotional distress out of core </w:t>
      </w:r>
      <w:r w:rsidR="0052542B">
        <w:rPr>
          <w:rFonts w:ascii="Arial" w:hAnsi="Arial" w:cs="Arial"/>
          <w:sz w:val="24"/>
          <w:szCs w:val="24"/>
          <w:shd w:val="clear" w:color="auto" w:fill="FFFFFF"/>
        </w:rPr>
        <w:t>service</w:t>
      </w:r>
      <w:r w:rsidR="00A67F96">
        <w:rPr>
          <w:rFonts w:ascii="Arial" w:hAnsi="Arial" w:cs="Arial"/>
          <w:sz w:val="24"/>
          <w:szCs w:val="24"/>
          <w:shd w:val="clear" w:color="auto" w:fill="FFFFFF"/>
        </w:rPr>
        <w:t xml:space="preserve"> hours where they might otherwise have to attend A&amp;E.  It is open in the evenings Thursday - Monday</w:t>
      </w:r>
      <w:r w:rsidRPr="00F30135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B0AEFFA" w14:textId="77777777" w:rsidR="00F30135" w:rsidRPr="00F30135" w:rsidRDefault="00F30135" w:rsidP="0019643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F30135">
        <w:rPr>
          <w:rFonts w:ascii="Arial" w:hAnsi="Arial" w:cs="Arial"/>
          <w:sz w:val="24"/>
          <w:szCs w:val="24"/>
        </w:rPr>
        <w:t>Value: £198,000</w:t>
      </w:r>
    </w:p>
    <w:p w14:paraId="1DA53EB6" w14:textId="77777777" w:rsidR="001165F7" w:rsidRDefault="001165F7" w:rsidP="00196430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67638D61" w14:textId="77777777" w:rsidR="002254D4" w:rsidRPr="00656043" w:rsidRDefault="007C7C10" w:rsidP="00196430">
      <w:pPr>
        <w:rPr>
          <w:rFonts w:ascii="Arial" w:hAnsi="Arial" w:cs="Arial"/>
          <w:b/>
          <w:sz w:val="24"/>
          <w:szCs w:val="24"/>
        </w:rPr>
      </w:pPr>
      <w:r w:rsidRPr="00656043">
        <w:rPr>
          <w:rFonts w:ascii="Arial" w:hAnsi="Arial" w:cs="Arial"/>
          <w:b/>
          <w:sz w:val="24"/>
          <w:szCs w:val="24"/>
        </w:rPr>
        <w:t xml:space="preserve">Provider: St </w:t>
      </w:r>
      <w:proofErr w:type="spellStart"/>
      <w:r w:rsidRPr="00656043">
        <w:rPr>
          <w:rFonts w:ascii="Arial" w:hAnsi="Arial" w:cs="Arial"/>
          <w:b/>
          <w:sz w:val="24"/>
          <w:szCs w:val="24"/>
        </w:rPr>
        <w:t>Mungos</w:t>
      </w:r>
      <w:proofErr w:type="spellEnd"/>
      <w:r w:rsidRPr="00656043">
        <w:rPr>
          <w:rFonts w:ascii="Arial" w:hAnsi="Arial" w:cs="Arial"/>
          <w:b/>
          <w:sz w:val="24"/>
          <w:szCs w:val="24"/>
        </w:rPr>
        <w:t xml:space="preserve"> (Assertive Contact and Engagement Service)</w:t>
      </w:r>
    </w:p>
    <w:p w14:paraId="7133A418" w14:textId="0E4A5644" w:rsidR="00A5423A" w:rsidRPr="00656043" w:rsidRDefault="00A5423A" w:rsidP="00656043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656043">
        <w:rPr>
          <w:rFonts w:ascii="Arial" w:hAnsi="Arial" w:cs="Arial"/>
          <w:sz w:val="24"/>
          <w:szCs w:val="24"/>
          <w:shd w:val="clear" w:color="auto" w:fill="FFFFFF"/>
        </w:rPr>
        <w:t xml:space="preserve">Mental health outreach support for </w:t>
      </w:r>
      <w:r w:rsidR="00AB1F55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656043">
        <w:rPr>
          <w:rFonts w:ascii="Arial" w:hAnsi="Arial" w:cs="Arial"/>
          <w:sz w:val="24"/>
          <w:szCs w:val="24"/>
          <w:shd w:val="clear" w:color="auto" w:fill="FFFFFF"/>
        </w:rPr>
        <w:t>eople who may struggle to engage with services</w:t>
      </w:r>
    </w:p>
    <w:p w14:paraId="652B0F19" w14:textId="65EF2447" w:rsidR="00A5423A" w:rsidRPr="00656043" w:rsidRDefault="00A5423A" w:rsidP="00656043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656043">
        <w:rPr>
          <w:rFonts w:ascii="Arial" w:hAnsi="Arial" w:cs="Arial"/>
          <w:sz w:val="24"/>
          <w:szCs w:val="24"/>
          <w:shd w:val="clear" w:color="auto" w:fill="FFFFFF"/>
        </w:rPr>
        <w:t>Value</w:t>
      </w:r>
      <w:r w:rsidR="00E4320F" w:rsidRPr="00656043">
        <w:rPr>
          <w:rFonts w:ascii="Arial" w:hAnsi="Arial" w:cs="Arial"/>
          <w:sz w:val="24"/>
          <w:szCs w:val="24"/>
          <w:shd w:val="clear" w:color="auto" w:fill="FFFFFF"/>
        </w:rPr>
        <w:t xml:space="preserve"> £1,093,000</w:t>
      </w:r>
    </w:p>
    <w:p w14:paraId="3FEF1EF4" w14:textId="77777777" w:rsidR="007C7C10" w:rsidRPr="002254D4" w:rsidRDefault="007C7C10" w:rsidP="00196430">
      <w:pPr>
        <w:rPr>
          <w:rFonts w:ascii="Arial" w:hAnsi="Arial" w:cs="Arial"/>
          <w:sz w:val="24"/>
          <w:szCs w:val="24"/>
        </w:rPr>
      </w:pPr>
    </w:p>
    <w:p w14:paraId="53834D8E" w14:textId="77777777" w:rsidR="002254D4" w:rsidRPr="002254D4" w:rsidRDefault="002254D4" w:rsidP="00196430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2254D4">
        <w:rPr>
          <w:rFonts w:ascii="Arial" w:hAnsi="Arial" w:cs="Arial"/>
          <w:b/>
          <w:sz w:val="24"/>
          <w:szCs w:val="24"/>
        </w:rPr>
        <w:t xml:space="preserve">Provider: </w:t>
      </w:r>
      <w:r>
        <w:rPr>
          <w:rFonts w:ascii="Arial" w:hAnsi="Arial" w:cs="Arial"/>
          <w:b/>
          <w:sz w:val="24"/>
          <w:szCs w:val="24"/>
        </w:rPr>
        <w:t xml:space="preserve">Windmill Hill City Farm </w:t>
      </w:r>
    </w:p>
    <w:p w14:paraId="6F433566" w14:textId="77777777" w:rsidR="002254D4" w:rsidRPr="00196430" w:rsidRDefault="002254D4" w:rsidP="0019643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196430">
        <w:rPr>
          <w:rFonts w:ascii="Arial" w:hAnsi="Arial" w:cs="Arial"/>
          <w:sz w:val="24"/>
          <w:szCs w:val="24"/>
          <w:shd w:val="clear" w:color="auto" w:fill="FFFFFF"/>
        </w:rPr>
        <w:t xml:space="preserve">A mental health </w:t>
      </w:r>
      <w:proofErr w:type="gramStart"/>
      <w:r w:rsidRPr="00196430">
        <w:rPr>
          <w:rFonts w:ascii="Arial" w:hAnsi="Arial" w:cs="Arial"/>
          <w:sz w:val="24"/>
          <w:szCs w:val="24"/>
          <w:shd w:val="clear" w:color="auto" w:fill="FFFFFF"/>
        </w:rPr>
        <w:t>drop in</w:t>
      </w:r>
      <w:proofErr w:type="gramEnd"/>
      <w:r w:rsidRPr="00196430">
        <w:rPr>
          <w:rFonts w:ascii="Arial" w:hAnsi="Arial" w:cs="Arial"/>
          <w:sz w:val="24"/>
          <w:szCs w:val="24"/>
          <w:shd w:val="clear" w:color="auto" w:fill="FFFFFF"/>
        </w:rPr>
        <w:t xml:space="preserve"> group and volunteer support in an outdoor environment on a City farm.  </w:t>
      </w:r>
    </w:p>
    <w:p w14:paraId="00646AB7" w14:textId="77777777" w:rsidR="002254D4" w:rsidRPr="00196430" w:rsidRDefault="002254D4" w:rsidP="0019643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196430">
        <w:rPr>
          <w:rFonts w:ascii="Arial" w:hAnsi="Arial" w:cs="Arial"/>
          <w:sz w:val="24"/>
          <w:szCs w:val="24"/>
          <w:shd w:val="clear" w:color="auto" w:fill="FFFFFF"/>
        </w:rPr>
        <w:t>Value: £13</w:t>
      </w:r>
      <w:r w:rsidR="0019643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96430">
        <w:rPr>
          <w:rFonts w:ascii="Arial" w:hAnsi="Arial" w:cs="Arial"/>
          <w:sz w:val="24"/>
          <w:szCs w:val="24"/>
          <w:shd w:val="clear" w:color="auto" w:fill="FFFFFF"/>
        </w:rPr>
        <w:t>520</w:t>
      </w:r>
    </w:p>
    <w:p w14:paraId="275EAE3F" w14:textId="77777777" w:rsidR="002254D4" w:rsidRDefault="002254D4" w:rsidP="00196430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764F7077" w14:textId="77777777" w:rsidR="001165F7" w:rsidRDefault="001165F7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sz w:val="24"/>
          <w:szCs w:val="24"/>
        </w:rPr>
      </w:pPr>
    </w:p>
    <w:p w14:paraId="609A7BB1" w14:textId="77777777" w:rsidR="002254D4" w:rsidRPr="002254D4" w:rsidRDefault="002254D4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2254D4">
        <w:rPr>
          <w:rFonts w:ascii="Arial" w:hAnsi="Arial" w:cs="Arial"/>
          <w:b/>
          <w:sz w:val="24"/>
          <w:szCs w:val="24"/>
        </w:rPr>
        <w:t xml:space="preserve">Provider: </w:t>
      </w:r>
      <w:r w:rsidRPr="002254D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Community Access Support Service</w:t>
      </w:r>
    </w:p>
    <w:p w14:paraId="218815E3" w14:textId="77777777" w:rsidR="002254D4" w:rsidRPr="002254D4" w:rsidRDefault="002254D4" w:rsidP="00196430">
      <w:pPr>
        <w:pStyle w:val="ListParagraph"/>
        <w:numPr>
          <w:ilvl w:val="0"/>
          <w:numId w:val="16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2254D4">
        <w:rPr>
          <w:rFonts w:ascii="Arial" w:hAnsi="Arial" w:cs="Arial"/>
          <w:sz w:val="24"/>
          <w:szCs w:val="24"/>
        </w:rPr>
        <w:t xml:space="preserve">Delivers training, consultation and advice to community, </w:t>
      </w:r>
      <w:proofErr w:type="gramStart"/>
      <w:r w:rsidRPr="002254D4">
        <w:rPr>
          <w:rFonts w:ascii="Arial" w:hAnsi="Arial" w:cs="Arial"/>
          <w:sz w:val="24"/>
          <w:szCs w:val="24"/>
        </w:rPr>
        <w:t>equalities</w:t>
      </w:r>
      <w:proofErr w:type="gramEnd"/>
      <w:r w:rsidRPr="002254D4">
        <w:rPr>
          <w:rFonts w:ascii="Arial" w:hAnsi="Arial" w:cs="Arial"/>
          <w:sz w:val="24"/>
          <w:szCs w:val="24"/>
        </w:rPr>
        <w:t xml:space="preserve"> and faith groups on how to increase access to mental health services </w:t>
      </w:r>
    </w:p>
    <w:p w14:paraId="7CBC5E1B" w14:textId="77777777" w:rsidR="002254D4" w:rsidRPr="002254D4" w:rsidRDefault="002254D4" w:rsidP="00196430">
      <w:pPr>
        <w:pStyle w:val="ListParagraph"/>
        <w:numPr>
          <w:ilvl w:val="0"/>
          <w:numId w:val="16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2254D4">
        <w:rPr>
          <w:rFonts w:ascii="Arial" w:hAnsi="Arial" w:cs="Arial"/>
          <w:sz w:val="24"/>
          <w:szCs w:val="24"/>
        </w:rPr>
        <w:t>Value: £180,000</w:t>
      </w:r>
    </w:p>
    <w:p w14:paraId="61733E4C" w14:textId="77777777" w:rsidR="002254D4" w:rsidRDefault="002254D4" w:rsidP="00196430"/>
    <w:p w14:paraId="1D29D9A1" w14:textId="77777777" w:rsidR="002254D4" w:rsidRPr="002254D4" w:rsidRDefault="002254D4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2254D4">
        <w:rPr>
          <w:rFonts w:ascii="Arial" w:hAnsi="Arial" w:cs="Arial"/>
          <w:b/>
          <w:sz w:val="24"/>
          <w:szCs w:val="24"/>
        </w:rPr>
        <w:t xml:space="preserve">Provider: </w:t>
      </w:r>
      <w:r w:rsidR="00196430">
        <w:rPr>
          <w:rFonts w:ascii="Arial" w:hAnsi="Arial" w:cs="Arial"/>
          <w:b/>
          <w:sz w:val="24"/>
          <w:szCs w:val="24"/>
        </w:rPr>
        <w:t>Second Step (</w:t>
      </w:r>
      <w:r w:rsidRPr="002254D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North Somerset Wellbeing Service)</w:t>
      </w:r>
    </w:p>
    <w:p w14:paraId="698EBE2B" w14:textId="77777777" w:rsidR="002254D4" w:rsidRPr="002254D4" w:rsidRDefault="002254D4" w:rsidP="00196430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254D4">
        <w:rPr>
          <w:rFonts w:ascii="Arial" w:hAnsi="Arial" w:cs="Arial"/>
          <w:sz w:val="24"/>
          <w:szCs w:val="24"/>
        </w:rPr>
        <w:t>Provides a programme of activities to promote social inclusion and wellbeing</w:t>
      </w:r>
      <w:r>
        <w:rPr>
          <w:rFonts w:ascii="Arial" w:hAnsi="Arial" w:cs="Arial"/>
          <w:sz w:val="24"/>
          <w:szCs w:val="24"/>
        </w:rPr>
        <w:t xml:space="preserve"> in North Somerset. </w:t>
      </w:r>
    </w:p>
    <w:p w14:paraId="242258CE" w14:textId="77777777" w:rsidR="002254D4" w:rsidRPr="002254D4" w:rsidRDefault="002254D4" w:rsidP="00196430">
      <w:pPr>
        <w:pStyle w:val="ListParagraph"/>
        <w:numPr>
          <w:ilvl w:val="0"/>
          <w:numId w:val="17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2254D4">
        <w:rPr>
          <w:rFonts w:ascii="Arial" w:hAnsi="Arial" w:cs="Arial"/>
          <w:sz w:val="24"/>
          <w:szCs w:val="24"/>
        </w:rPr>
        <w:t>Value: £</w:t>
      </w:r>
      <w:r w:rsidR="007C7C10">
        <w:rPr>
          <w:rFonts w:ascii="Arial" w:hAnsi="Arial" w:cs="Arial"/>
          <w:sz w:val="24"/>
          <w:szCs w:val="24"/>
        </w:rPr>
        <w:t xml:space="preserve">146,155 </w:t>
      </w:r>
    </w:p>
    <w:p w14:paraId="54B5A0DD" w14:textId="59EFE413" w:rsidR="001165F7" w:rsidRDefault="001165F7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sz w:val="24"/>
          <w:szCs w:val="24"/>
        </w:rPr>
      </w:pPr>
    </w:p>
    <w:p w14:paraId="630D9E7E" w14:textId="4EDB7BAE" w:rsidR="005D2626" w:rsidRDefault="005D2626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Provider: Second Step (Community Rehabilitation)</w:t>
      </w:r>
    </w:p>
    <w:p w14:paraId="5524B287" w14:textId="04A8C938" w:rsidR="005D2626" w:rsidRPr="00C720E6" w:rsidRDefault="00F54C29" w:rsidP="005D2626">
      <w:pPr>
        <w:pStyle w:val="ListParagraph"/>
        <w:numPr>
          <w:ilvl w:val="1"/>
          <w:numId w:val="17"/>
        </w:numPr>
        <w:tabs>
          <w:tab w:val="left" w:pos="2268"/>
        </w:tabs>
        <w:rPr>
          <w:rFonts w:ascii="Arial" w:hAnsi="Arial" w:cs="Arial"/>
          <w:bCs/>
          <w:sz w:val="24"/>
          <w:szCs w:val="24"/>
        </w:rPr>
      </w:pPr>
      <w:r w:rsidRPr="00C720E6">
        <w:rPr>
          <w:rFonts w:ascii="Arial" w:hAnsi="Arial" w:cs="Arial"/>
          <w:bCs/>
          <w:sz w:val="24"/>
          <w:szCs w:val="24"/>
        </w:rPr>
        <w:t>Provides a ten bedded accommodation unit and support in the community for people with mental health rehabilitation support needs</w:t>
      </w:r>
    </w:p>
    <w:p w14:paraId="5A3C26DC" w14:textId="5E47024A" w:rsidR="00F54C29" w:rsidRPr="00C720E6" w:rsidRDefault="00F54C29" w:rsidP="00C720E6">
      <w:pPr>
        <w:pStyle w:val="ListParagraph"/>
        <w:numPr>
          <w:ilvl w:val="1"/>
          <w:numId w:val="17"/>
        </w:numPr>
        <w:tabs>
          <w:tab w:val="left" w:pos="2268"/>
        </w:tabs>
        <w:rPr>
          <w:rFonts w:ascii="Arial" w:hAnsi="Arial" w:cs="Arial"/>
          <w:bCs/>
          <w:sz w:val="24"/>
          <w:szCs w:val="24"/>
        </w:rPr>
      </w:pPr>
      <w:r w:rsidRPr="00C720E6">
        <w:rPr>
          <w:rFonts w:ascii="Arial" w:hAnsi="Arial" w:cs="Arial"/>
          <w:bCs/>
          <w:sz w:val="24"/>
          <w:szCs w:val="24"/>
        </w:rPr>
        <w:t xml:space="preserve">Value: </w:t>
      </w:r>
      <w:r w:rsidRPr="00F54C29">
        <w:rPr>
          <w:rFonts w:ascii="Arial" w:hAnsi="Arial" w:cs="Arial"/>
          <w:bCs/>
          <w:sz w:val="20"/>
        </w:rPr>
        <w:t>£2,292,223.</w:t>
      </w:r>
    </w:p>
    <w:p w14:paraId="68BE271F" w14:textId="77777777" w:rsidR="005D2626" w:rsidRDefault="005D2626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sz w:val="24"/>
          <w:szCs w:val="24"/>
        </w:rPr>
      </w:pPr>
    </w:p>
    <w:p w14:paraId="56E929CE" w14:textId="77777777" w:rsidR="002254D4" w:rsidRPr="002254D4" w:rsidRDefault="002254D4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2254D4">
        <w:rPr>
          <w:rFonts w:ascii="Arial" w:hAnsi="Arial" w:cs="Arial"/>
          <w:b/>
          <w:sz w:val="24"/>
          <w:szCs w:val="24"/>
        </w:rPr>
        <w:t xml:space="preserve">Provider: </w:t>
      </w:r>
      <w:r w:rsidR="0019643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Richmond Fellowship (</w:t>
      </w:r>
      <w:r w:rsidRPr="002254D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Employment Service</w:t>
      </w:r>
      <w:r w:rsidR="0019643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)</w:t>
      </w:r>
    </w:p>
    <w:p w14:paraId="49F5B6C7" w14:textId="0C17F1FA" w:rsidR="002254D4" w:rsidRPr="002254D4" w:rsidRDefault="002254D4" w:rsidP="00196430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2254D4">
        <w:rPr>
          <w:rFonts w:ascii="Arial" w:hAnsi="Arial" w:cs="Arial"/>
          <w:sz w:val="24"/>
          <w:szCs w:val="24"/>
        </w:rPr>
        <w:t xml:space="preserve">A service to support people </w:t>
      </w:r>
      <w:r w:rsidR="00136C03">
        <w:rPr>
          <w:rFonts w:ascii="Arial" w:hAnsi="Arial" w:cs="Arial"/>
          <w:sz w:val="24"/>
          <w:szCs w:val="24"/>
        </w:rPr>
        <w:t xml:space="preserve">with Severe Mental Illness </w:t>
      </w:r>
      <w:r w:rsidRPr="002254D4">
        <w:rPr>
          <w:rFonts w:ascii="Arial" w:hAnsi="Arial" w:cs="Arial"/>
          <w:sz w:val="24"/>
          <w:szCs w:val="24"/>
        </w:rPr>
        <w:t xml:space="preserve">in </w:t>
      </w:r>
      <w:r w:rsidR="00DB6C93">
        <w:rPr>
          <w:rFonts w:ascii="Arial" w:hAnsi="Arial" w:cs="Arial"/>
          <w:sz w:val="24"/>
          <w:szCs w:val="24"/>
        </w:rPr>
        <w:t xml:space="preserve">BNSSG </w:t>
      </w:r>
      <w:r w:rsidRPr="002254D4">
        <w:rPr>
          <w:rFonts w:ascii="Arial" w:hAnsi="Arial" w:cs="Arial"/>
          <w:sz w:val="24"/>
          <w:szCs w:val="24"/>
        </w:rPr>
        <w:t>to gain employment</w:t>
      </w:r>
      <w:r w:rsidR="00136C03">
        <w:rPr>
          <w:rFonts w:ascii="Arial" w:hAnsi="Arial" w:cs="Arial"/>
          <w:sz w:val="24"/>
          <w:szCs w:val="24"/>
        </w:rPr>
        <w:t xml:space="preserve"> through the evidence based Individual Placement Support Model</w:t>
      </w:r>
      <w:r w:rsidRPr="002254D4">
        <w:rPr>
          <w:rFonts w:ascii="Arial" w:hAnsi="Arial" w:cs="Arial"/>
          <w:sz w:val="24"/>
          <w:szCs w:val="24"/>
        </w:rPr>
        <w:t xml:space="preserve">. </w:t>
      </w:r>
    </w:p>
    <w:p w14:paraId="7271BC31" w14:textId="0DAAB893" w:rsidR="002254D4" w:rsidRPr="002254D4" w:rsidRDefault="002254D4" w:rsidP="00196430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2254D4">
        <w:rPr>
          <w:rFonts w:ascii="Arial" w:hAnsi="Arial" w:cs="Arial"/>
          <w:sz w:val="24"/>
          <w:szCs w:val="24"/>
        </w:rPr>
        <w:t>Value: £380,000</w:t>
      </w:r>
    </w:p>
    <w:p w14:paraId="104DA415" w14:textId="77777777" w:rsidR="002254D4" w:rsidRDefault="002254D4" w:rsidP="00196430">
      <w:pPr>
        <w:tabs>
          <w:tab w:val="left" w:pos="2268"/>
        </w:tabs>
      </w:pPr>
    </w:p>
    <w:p w14:paraId="0D9C6BE9" w14:textId="77777777" w:rsidR="00E536AC" w:rsidRPr="00E536AC" w:rsidRDefault="00E536AC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536AC">
        <w:rPr>
          <w:rFonts w:ascii="Arial" w:hAnsi="Arial" w:cs="Arial"/>
          <w:b/>
          <w:sz w:val="24"/>
          <w:szCs w:val="24"/>
        </w:rPr>
        <w:t xml:space="preserve">Provider: </w:t>
      </w:r>
      <w:r w:rsidRPr="00E536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Bluebell</w:t>
      </w:r>
    </w:p>
    <w:p w14:paraId="44E4788D" w14:textId="77777777" w:rsidR="00E536AC" w:rsidRPr="00E536AC" w:rsidRDefault="00E536AC" w:rsidP="00196430">
      <w:pPr>
        <w:pStyle w:val="ListParagraph"/>
        <w:numPr>
          <w:ilvl w:val="0"/>
          <w:numId w:val="19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 xml:space="preserve">Parenting programmes delivered from children’s centres in Patchway and Yate.  Buddying support for mums using those </w:t>
      </w:r>
      <w:r w:rsidR="00800843" w:rsidRPr="00E536AC">
        <w:rPr>
          <w:rFonts w:ascii="Arial" w:hAnsi="Arial" w:cs="Arial"/>
          <w:sz w:val="24"/>
          <w:szCs w:val="24"/>
        </w:rPr>
        <w:t>Children’s</w:t>
      </w:r>
      <w:r w:rsidRPr="00E536AC">
        <w:rPr>
          <w:rFonts w:ascii="Arial" w:hAnsi="Arial" w:cs="Arial"/>
          <w:sz w:val="24"/>
          <w:szCs w:val="24"/>
        </w:rPr>
        <w:t xml:space="preserve"> centres</w:t>
      </w:r>
    </w:p>
    <w:p w14:paraId="0BF187D3" w14:textId="77777777" w:rsidR="00E536AC" w:rsidRPr="00E536AC" w:rsidRDefault="00E536AC" w:rsidP="00196430">
      <w:pPr>
        <w:pStyle w:val="ListParagraph"/>
        <w:numPr>
          <w:ilvl w:val="0"/>
          <w:numId w:val="19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>Value: £30,000</w:t>
      </w:r>
    </w:p>
    <w:p w14:paraId="4BF471E2" w14:textId="77777777" w:rsidR="00E536AC" w:rsidRPr="00E536AC" w:rsidRDefault="00E536AC" w:rsidP="00196430">
      <w:pPr>
        <w:rPr>
          <w:rFonts w:ascii="Arial" w:hAnsi="Arial" w:cs="Arial"/>
          <w:sz w:val="24"/>
          <w:szCs w:val="24"/>
        </w:rPr>
      </w:pPr>
    </w:p>
    <w:p w14:paraId="7BC1C8D5" w14:textId="77777777" w:rsidR="00E536AC" w:rsidRPr="00E536AC" w:rsidRDefault="00E536AC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536AC">
        <w:rPr>
          <w:rFonts w:ascii="Arial" w:hAnsi="Arial" w:cs="Arial"/>
          <w:b/>
          <w:sz w:val="24"/>
          <w:szCs w:val="24"/>
        </w:rPr>
        <w:t xml:space="preserve">Provider: </w:t>
      </w:r>
      <w:r w:rsidRPr="00E536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Mothers for Mothers </w:t>
      </w:r>
    </w:p>
    <w:p w14:paraId="54429C7F" w14:textId="44E7DE5C" w:rsidR="00E536AC" w:rsidRPr="00E536AC" w:rsidRDefault="00E536AC" w:rsidP="0019643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 xml:space="preserve">Perinatal support </w:t>
      </w:r>
      <w:r w:rsidR="00A67F96">
        <w:rPr>
          <w:rFonts w:ascii="Arial" w:hAnsi="Arial" w:cs="Arial"/>
          <w:sz w:val="24"/>
          <w:szCs w:val="24"/>
        </w:rPr>
        <w:t xml:space="preserve">phone line </w:t>
      </w:r>
      <w:r w:rsidRPr="00E536AC">
        <w:rPr>
          <w:rFonts w:ascii="Arial" w:hAnsi="Arial" w:cs="Arial"/>
          <w:sz w:val="24"/>
          <w:szCs w:val="24"/>
        </w:rPr>
        <w:t xml:space="preserve">and </w:t>
      </w:r>
      <w:r w:rsidR="0052542B">
        <w:rPr>
          <w:rFonts w:ascii="Arial" w:hAnsi="Arial" w:cs="Arial"/>
          <w:sz w:val="24"/>
          <w:szCs w:val="24"/>
        </w:rPr>
        <w:t>support</w:t>
      </w:r>
      <w:r w:rsidR="0052542B" w:rsidRPr="00E536AC">
        <w:rPr>
          <w:rFonts w:ascii="Arial" w:hAnsi="Arial" w:cs="Arial"/>
          <w:sz w:val="24"/>
          <w:szCs w:val="24"/>
        </w:rPr>
        <w:t xml:space="preserve"> </w:t>
      </w:r>
      <w:r w:rsidRPr="00E536AC">
        <w:rPr>
          <w:rFonts w:ascii="Arial" w:hAnsi="Arial" w:cs="Arial"/>
          <w:sz w:val="24"/>
          <w:szCs w:val="24"/>
        </w:rPr>
        <w:t>calls to families over 6-10 weeks with the aim of signposting on to other services in Bristol</w:t>
      </w:r>
      <w:r w:rsidR="0052542B">
        <w:rPr>
          <w:rFonts w:ascii="Arial" w:hAnsi="Arial" w:cs="Arial"/>
          <w:sz w:val="24"/>
          <w:szCs w:val="24"/>
        </w:rPr>
        <w:t>.</w:t>
      </w:r>
    </w:p>
    <w:p w14:paraId="1A7A9D90" w14:textId="77777777" w:rsidR="00E536AC" w:rsidRPr="00E536AC" w:rsidRDefault="00E536AC" w:rsidP="00196430">
      <w:pPr>
        <w:pStyle w:val="ListParagraph"/>
        <w:numPr>
          <w:ilvl w:val="0"/>
          <w:numId w:val="20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>Value: £53,400</w:t>
      </w:r>
    </w:p>
    <w:p w14:paraId="6CFB6697" w14:textId="77777777" w:rsidR="00E536AC" w:rsidRPr="00E536AC" w:rsidRDefault="00E536AC" w:rsidP="00196430">
      <w:pPr>
        <w:rPr>
          <w:rFonts w:ascii="Arial" w:hAnsi="Arial" w:cs="Arial"/>
          <w:sz w:val="24"/>
          <w:szCs w:val="24"/>
        </w:rPr>
      </w:pPr>
    </w:p>
    <w:p w14:paraId="039BA16D" w14:textId="77777777" w:rsidR="00E536AC" w:rsidRPr="00E536AC" w:rsidRDefault="00E536AC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536AC">
        <w:rPr>
          <w:rFonts w:ascii="Arial" w:hAnsi="Arial" w:cs="Arial"/>
          <w:b/>
          <w:sz w:val="24"/>
          <w:szCs w:val="24"/>
        </w:rPr>
        <w:t xml:space="preserve">Provider: </w:t>
      </w:r>
      <w:r w:rsidRPr="00E536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Rockabye </w:t>
      </w:r>
    </w:p>
    <w:p w14:paraId="048C7BBD" w14:textId="77777777" w:rsidR="00E536AC" w:rsidRPr="00E536AC" w:rsidRDefault="00E536AC" w:rsidP="0019643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 xml:space="preserve">Ante natal and post-natal parenting groups in North Somerset and South </w:t>
      </w:r>
      <w:proofErr w:type="spellStart"/>
      <w:r w:rsidRPr="00E536AC">
        <w:rPr>
          <w:rFonts w:ascii="Arial" w:hAnsi="Arial" w:cs="Arial"/>
          <w:sz w:val="24"/>
          <w:szCs w:val="24"/>
        </w:rPr>
        <w:t>Glos</w:t>
      </w:r>
      <w:proofErr w:type="spellEnd"/>
      <w:r w:rsidRPr="00E536AC">
        <w:rPr>
          <w:rFonts w:ascii="Arial" w:hAnsi="Arial" w:cs="Arial"/>
          <w:sz w:val="24"/>
          <w:szCs w:val="24"/>
        </w:rPr>
        <w:t xml:space="preserve"> children’s centres. Coaching and training to staff in Bristol children’s centres</w:t>
      </w:r>
    </w:p>
    <w:p w14:paraId="1C73AA6C" w14:textId="77777777" w:rsidR="00E536AC" w:rsidRPr="00E536AC" w:rsidRDefault="00E536AC" w:rsidP="00196430">
      <w:pPr>
        <w:pStyle w:val="ListParagraph"/>
        <w:numPr>
          <w:ilvl w:val="0"/>
          <w:numId w:val="21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>Value: £22,000</w:t>
      </w:r>
    </w:p>
    <w:p w14:paraId="1C5DC3E2" w14:textId="77777777" w:rsidR="00E536AC" w:rsidRPr="00E536AC" w:rsidRDefault="00E536AC" w:rsidP="00196430">
      <w:pPr>
        <w:rPr>
          <w:rFonts w:ascii="Arial" w:hAnsi="Arial" w:cs="Arial"/>
          <w:sz w:val="24"/>
          <w:szCs w:val="24"/>
        </w:rPr>
      </w:pPr>
    </w:p>
    <w:p w14:paraId="48CCEA6D" w14:textId="5558D011" w:rsidR="00592AC5" w:rsidRDefault="00592AC5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Provider: North Somerset </w:t>
      </w:r>
      <w:proofErr w:type="spellStart"/>
      <w:r>
        <w:rPr>
          <w:rFonts w:ascii="Arial" w:hAnsi="Arial" w:cs="Arial"/>
          <w:b/>
          <w:sz w:val="24"/>
          <w:szCs w:val="24"/>
        </w:rPr>
        <w:t>Homestart</w:t>
      </w:r>
      <w:proofErr w:type="spellEnd"/>
    </w:p>
    <w:p w14:paraId="4B32F69D" w14:textId="084BD22C" w:rsidR="00592AC5" w:rsidRDefault="00592AC5" w:rsidP="00592AC5">
      <w:pPr>
        <w:pStyle w:val="ListParagraph"/>
        <w:numPr>
          <w:ilvl w:val="1"/>
          <w:numId w:val="21"/>
        </w:numPr>
        <w:tabs>
          <w:tab w:val="left" w:pos="2268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Home visiting support for parents of children up to 5 y</w:t>
      </w:r>
      <w:r w:rsidR="00AD4DAD">
        <w:rPr>
          <w:rFonts w:ascii="Arial" w:hAnsi="Arial" w:cs="Arial"/>
          <w:bCs/>
          <w:sz w:val="24"/>
          <w:szCs w:val="24"/>
        </w:rPr>
        <w:t>ea</w:t>
      </w:r>
      <w:r>
        <w:rPr>
          <w:rFonts w:ascii="Arial" w:hAnsi="Arial" w:cs="Arial"/>
          <w:bCs/>
          <w:sz w:val="24"/>
          <w:szCs w:val="24"/>
        </w:rPr>
        <w:t>rs of age</w:t>
      </w:r>
    </w:p>
    <w:p w14:paraId="46B754BA" w14:textId="5C2ACD60" w:rsidR="00592AC5" w:rsidRPr="00C720E6" w:rsidRDefault="00592AC5" w:rsidP="00C720E6">
      <w:pPr>
        <w:pStyle w:val="ListParagraph"/>
        <w:numPr>
          <w:ilvl w:val="1"/>
          <w:numId w:val="21"/>
        </w:numPr>
        <w:tabs>
          <w:tab w:val="left" w:pos="2268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Value: £20,000</w:t>
      </w:r>
    </w:p>
    <w:p w14:paraId="0E6D50C2" w14:textId="77777777" w:rsidR="00592AC5" w:rsidRDefault="00592AC5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sz w:val="24"/>
          <w:szCs w:val="24"/>
        </w:rPr>
      </w:pPr>
    </w:p>
    <w:p w14:paraId="543075FD" w14:textId="52EAA29D" w:rsidR="00E536AC" w:rsidRPr="00E536AC" w:rsidRDefault="00E536AC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536AC">
        <w:rPr>
          <w:rFonts w:ascii="Arial" w:hAnsi="Arial" w:cs="Arial"/>
          <w:b/>
          <w:sz w:val="24"/>
          <w:szCs w:val="24"/>
        </w:rPr>
        <w:t xml:space="preserve">Provider: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CRUSE</w:t>
      </w:r>
      <w:r w:rsidRPr="00E536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622B5049" w14:textId="77777777" w:rsidR="00E536AC" w:rsidRPr="00E536AC" w:rsidRDefault="00E536AC" w:rsidP="0019643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>Provides bereavement counselling and 1:1 support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2B3F782" w14:textId="77777777" w:rsidR="00E536AC" w:rsidRPr="00E536AC" w:rsidRDefault="00E536AC" w:rsidP="00196430">
      <w:pPr>
        <w:pStyle w:val="ListParagraph"/>
        <w:numPr>
          <w:ilvl w:val="0"/>
          <w:numId w:val="22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>Value: £</w:t>
      </w:r>
      <w:r>
        <w:rPr>
          <w:rFonts w:ascii="Arial" w:hAnsi="Arial" w:cs="Arial"/>
          <w:sz w:val="24"/>
          <w:szCs w:val="24"/>
        </w:rPr>
        <w:t>48</w:t>
      </w:r>
      <w:r w:rsidR="001964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725 </w:t>
      </w:r>
    </w:p>
    <w:p w14:paraId="3D2AFAC9" w14:textId="77777777" w:rsidR="00800843" w:rsidRPr="00E536AC" w:rsidRDefault="00800843" w:rsidP="00196430">
      <w:pPr>
        <w:pStyle w:val="ListParagraph"/>
        <w:tabs>
          <w:tab w:val="left" w:pos="2268"/>
        </w:tabs>
        <w:rPr>
          <w:rFonts w:ascii="Arial" w:hAnsi="Arial" w:cs="Arial"/>
          <w:sz w:val="24"/>
          <w:szCs w:val="24"/>
        </w:rPr>
      </w:pPr>
    </w:p>
    <w:p w14:paraId="34E3D294" w14:textId="77777777" w:rsidR="00E536AC" w:rsidRPr="00E536AC" w:rsidRDefault="00E536AC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536AC">
        <w:rPr>
          <w:rFonts w:ascii="Arial" w:hAnsi="Arial" w:cs="Arial"/>
          <w:b/>
          <w:sz w:val="24"/>
          <w:szCs w:val="24"/>
        </w:rPr>
        <w:t xml:space="preserve">Provider: </w:t>
      </w:r>
      <w:r w:rsidRPr="00E536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The Greenhouse</w:t>
      </w:r>
    </w:p>
    <w:p w14:paraId="23123E46" w14:textId="77777777" w:rsidR="00E536AC" w:rsidRPr="00E536AC" w:rsidRDefault="00E536AC" w:rsidP="00196430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 xml:space="preserve">Provides counselling to men and women who have experienced sexual abuse or rape at any point in their life. </w:t>
      </w:r>
    </w:p>
    <w:p w14:paraId="0DEBDA5A" w14:textId="556B8388" w:rsidR="00E536AC" w:rsidRPr="00E536AC" w:rsidRDefault="00E536AC" w:rsidP="00196430">
      <w:pPr>
        <w:pStyle w:val="ListParagraph"/>
        <w:numPr>
          <w:ilvl w:val="0"/>
          <w:numId w:val="23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>Value: £</w:t>
      </w:r>
      <w:r w:rsidR="005D2626" w:rsidRPr="00AC33D4">
        <w:rPr>
          <w:rFonts w:ascii="Arial" w:hAnsi="Arial"/>
          <w:sz w:val="20"/>
        </w:rPr>
        <w:t>76,808</w:t>
      </w:r>
    </w:p>
    <w:p w14:paraId="2C2456C9" w14:textId="77777777" w:rsidR="00E536AC" w:rsidRPr="00E536AC" w:rsidRDefault="00E536AC" w:rsidP="00196430">
      <w:pPr>
        <w:rPr>
          <w:rFonts w:ascii="Arial" w:hAnsi="Arial" w:cs="Arial"/>
          <w:sz w:val="24"/>
          <w:szCs w:val="24"/>
        </w:rPr>
      </w:pPr>
    </w:p>
    <w:p w14:paraId="09221751" w14:textId="77777777" w:rsidR="00E536AC" w:rsidRPr="00E536AC" w:rsidRDefault="00E536AC" w:rsidP="00196430">
      <w:pPr>
        <w:pStyle w:val="ListParagraph"/>
        <w:tabs>
          <w:tab w:val="left" w:pos="2268"/>
        </w:tabs>
        <w:ind w:left="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536AC">
        <w:rPr>
          <w:rFonts w:ascii="Arial" w:hAnsi="Arial" w:cs="Arial"/>
          <w:b/>
          <w:sz w:val="24"/>
          <w:szCs w:val="24"/>
        </w:rPr>
        <w:lastRenderedPageBreak/>
        <w:t xml:space="preserve">Provider: </w:t>
      </w:r>
      <w:r w:rsidRPr="00E536A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The Harbour</w:t>
      </w:r>
    </w:p>
    <w:p w14:paraId="7BE53E09" w14:textId="77777777" w:rsidR="00E536AC" w:rsidRPr="00E536AC" w:rsidRDefault="00E536AC" w:rsidP="0019643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 xml:space="preserve">Provides counselling to people with a serious illness, their careers and those who have recently been bereaved. </w:t>
      </w:r>
    </w:p>
    <w:p w14:paraId="6050C56B" w14:textId="5E6B540C" w:rsidR="00136C03" w:rsidRPr="00E536AC" w:rsidDel="00136C03" w:rsidRDefault="00E536AC" w:rsidP="00196430">
      <w:pPr>
        <w:pStyle w:val="ListParagraph"/>
        <w:numPr>
          <w:ilvl w:val="0"/>
          <w:numId w:val="24"/>
        </w:numPr>
        <w:tabs>
          <w:tab w:val="left" w:pos="2268"/>
        </w:tabs>
        <w:rPr>
          <w:rFonts w:ascii="Arial" w:hAnsi="Arial" w:cs="Arial"/>
          <w:sz w:val="24"/>
          <w:szCs w:val="24"/>
        </w:rPr>
      </w:pPr>
      <w:r w:rsidRPr="00E536AC">
        <w:rPr>
          <w:rFonts w:ascii="Arial" w:hAnsi="Arial" w:cs="Arial"/>
          <w:sz w:val="24"/>
          <w:szCs w:val="24"/>
        </w:rPr>
        <w:t xml:space="preserve">Value: </w:t>
      </w:r>
      <w:r w:rsidR="002D5EDB">
        <w:rPr>
          <w:rFonts w:ascii="Arial" w:hAnsi="Arial" w:cs="Arial"/>
          <w:sz w:val="24"/>
          <w:szCs w:val="24"/>
        </w:rPr>
        <w:t>£58,262</w:t>
      </w:r>
    </w:p>
    <w:p w14:paraId="2489E7A4" w14:textId="18A1D505" w:rsidR="00E536AC" w:rsidRPr="00E536AC" w:rsidRDefault="00E536AC" w:rsidP="002D5EDB">
      <w:pPr>
        <w:pStyle w:val="ListParagraph"/>
        <w:tabs>
          <w:tab w:val="left" w:pos="2268"/>
        </w:tabs>
        <w:rPr>
          <w:rFonts w:ascii="Arial" w:hAnsi="Arial" w:cs="Arial"/>
          <w:sz w:val="24"/>
          <w:szCs w:val="24"/>
        </w:rPr>
      </w:pPr>
    </w:p>
    <w:p w14:paraId="59884888" w14:textId="77777777" w:rsidR="00E536AC" w:rsidRDefault="00E536AC" w:rsidP="00196430"/>
    <w:p w14:paraId="5C536DF5" w14:textId="77777777" w:rsidR="00F30135" w:rsidRPr="00310C46" w:rsidRDefault="00F30135" w:rsidP="00196430">
      <w:pPr>
        <w:rPr>
          <w:rFonts w:ascii="Arial" w:hAnsi="Arial" w:cs="Arial"/>
          <w:b/>
          <w:sz w:val="24"/>
          <w:szCs w:val="24"/>
        </w:rPr>
      </w:pPr>
      <w:r w:rsidRPr="00310C46">
        <w:rPr>
          <w:rFonts w:ascii="Arial" w:hAnsi="Arial" w:cs="Arial"/>
          <w:b/>
          <w:sz w:val="24"/>
          <w:szCs w:val="24"/>
        </w:rPr>
        <w:t xml:space="preserve">Provider: Womankind </w:t>
      </w:r>
    </w:p>
    <w:p w14:paraId="07AE4712" w14:textId="77777777" w:rsidR="00F30135" w:rsidRPr="00310C46" w:rsidRDefault="00F30135" w:rsidP="001964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C46">
        <w:rPr>
          <w:rFonts w:ascii="Arial" w:hAnsi="Arial" w:cs="Arial"/>
          <w:sz w:val="24"/>
          <w:szCs w:val="24"/>
        </w:rPr>
        <w:t xml:space="preserve">Provides 1:1 counselling for women </w:t>
      </w:r>
      <w:r w:rsidR="00A67F96">
        <w:rPr>
          <w:rFonts w:ascii="Arial" w:hAnsi="Arial" w:cs="Arial"/>
          <w:sz w:val="24"/>
          <w:szCs w:val="24"/>
        </w:rPr>
        <w:t>who have experienced trauma.</w:t>
      </w:r>
    </w:p>
    <w:p w14:paraId="308EFBE6" w14:textId="1375E7C7" w:rsidR="001165F7" w:rsidRDefault="00F30135" w:rsidP="00D717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1F55">
        <w:rPr>
          <w:rFonts w:ascii="Arial" w:hAnsi="Arial" w:cs="Arial"/>
          <w:sz w:val="24"/>
          <w:szCs w:val="24"/>
        </w:rPr>
        <w:t>Value: £</w:t>
      </w:r>
      <w:r w:rsidR="005D2626">
        <w:rPr>
          <w:rFonts w:ascii="Arial" w:hAnsi="Arial" w:cs="Arial"/>
          <w:sz w:val="24"/>
          <w:szCs w:val="24"/>
        </w:rPr>
        <w:t>45</w:t>
      </w:r>
      <w:r w:rsidRPr="00AB1F55">
        <w:rPr>
          <w:rFonts w:ascii="Arial" w:hAnsi="Arial" w:cs="Arial"/>
          <w:sz w:val="24"/>
          <w:szCs w:val="24"/>
        </w:rPr>
        <w:t>,618</w:t>
      </w:r>
    </w:p>
    <w:p w14:paraId="07D9F903" w14:textId="60851E69" w:rsidR="00F54C29" w:rsidRPr="00C720E6" w:rsidRDefault="00F54C29" w:rsidP="00C720E6"/>
    <w:p w14:paraId="6DEC8CD7" w14:textId="26E4071F" w:rsidR="00F54C29" w:rsidRPr="00C720E6" w:rsidRDefault="00F54C29" w:rsidP="00C720E6"/>
    <w:p w14:paraId="636B9F58" w14:textId="0FBCF305" w:rsidR="00F54C29" w:rsidRDefault="00F54C29" w:rsidP="00F54C29">
      <w:pPr>
        <w:rPr>
          <w:rFonts w:ascii="Arial" w:hAnsi="Arial" w:cs="Arial"/>
          <w:sz w:val="24"/>
          <w:szCs w:val="24"/>
        </w:rPr>
      </w:pPr>
    </w:p>
    <w:p w14:paraId="2D678F9B" w14:textId="7CA86A13" w:rsidR="00F54C29" w:rsidRDefault="00F54C29" w:rsidP="00F54C2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Provider: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Independent Mental Health Network</w:t>
      </w:r>
    </w:p>
    <w:p w14:paraId="0AE3B8FB" w14:textId="344FC9E0" w:rsidR="00F54C29" w:rsidRDefault="00F54C29" w:rsidP="002D5EDB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C720E6">
        <w:rPr>
          <w:rFonts w:ascii="Arial" w:hAnsi="Arial" w:cs="Arial"/>
          <w:sz w:val="24"/>
          <w:szCs w:val="24"/>
        </w:rPr>
        <w:t xml:space="preserve">a. Provides co-production support to the CCG to ensure people living in BNSSG can help to shape </w:t>
      </w:r>
      <w:r>
        <w:rPr>
          <w:rFonts w:ascii="Arial" w:hAnsi="Arial" w:cs="Arial"/>
          <w:sz w:val="24"/>
          <w:szCs w:val="24"/>
        </w:rPr>
        <w:t xml:space="preserve">and feedback on </w:t>
      </w:r>
      <w:r w:rsidRPr="00C720E6">
        <w:rPr>
          <w:rFonts w:ascii="Arial" w:hAnsi="Arial" w:cs="Arial"/>
          <w:sz w:val="24"/>
          <w:szCs w:val="24"/>
        </w:rPr>
        <w:t>services</w:t>
      </w:r>
    </w:p>
    <w:p w14:paraId="0A04147F" w14:textId="7CFA3ECE" w:rsidR="00F54C29" w:rsidRPr="00F54C29" w:rsidRDefault="00F54C29" w:rsidP="002D5EDB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Value: </w:t>
      </w:r>
      <w:r w:rsidR="00AD4DAD">
        <w:rPr>
          <w:rFonts w:ascii="Arial" w:hAnsi="Arial" w:cs="Arial"/>
          <w:sz w:val="24"/>
          <w:szCs w:val="24"/>
        </w:rPr>
        <w:t>£1</w:t>
      </w:r>
      <w:r w:rsidR="002F336D">
        <w:rPr>
          <w:rFonts w:ascii="Arial" w:hAnsi="Arial" w:cs="Arial"/>
          <w:sz w:val="24"/>
          <w:szCs w:val="24"/>
        </w:rPr>
        <w:t>25,500</w:t>
      </w:r>
    </w:p>
    <w:sectPr w:rsidR="00F54C29" w:rsidRPr="00F54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52B5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692F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34707"/>
    <w:multiLevelType w:val="hybridMultilevel"/>
    <w:tmpl w:val="893AE2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53059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51068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B4FB8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10A6B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31AAC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11B76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A1CC0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914B3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44414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C5A7A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135C9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30B05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77772"/>
    <w:multiLevelType w:val="hybridMultilevel"/>
    <w:tmpl w:val="34BA4DF4"/>
    <w:lvl w:ilvl="0" w:tplc="FC88AE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A6D60"/>
    <w:multiLevelType w:val="hybridMultilevel"/>
    <w:tmpl w:val="A1A81CBC"/>
    <w:lvl w:ilvl="0" w:tplc="27C4E2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35B02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4712C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B6950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2743F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2648B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B6DF5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12000"/>
    <w:multiLevelType w:val="hybridMultilevel"/>
    <w:tmpl w:val="AE3C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00FF6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40867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51710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86851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72F5B"/>
    <w:multiLevelType w:val="hybridMultilevel"/>
    <w:tmpl w:val="090C4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3702B"/>
    <w:multiLevelType w:val="hybridMultilevel"/>
    <w:tmpl w:val="E222D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71425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D73D3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503F1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120B2"/>
    <w:multiLevelType w:val="hybridMultilevel"/>
    <w:tmpl w:val="F8B85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D36A4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65296"/>
    <w:multiLevelType w:val="hybridMultilevel"/>
    <w:tmpl w:val="A69ACDCA"/>
    <w:lvl w:ilvl="0" w:tplc="66543EBC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9"/>
  </w:num>
  <w:num w:numId="4">
    <w:abstractNumId w:val="26"/>
  </w:num>
  <w:num w:numId="5">
    <w:abstractNumId w:val="16"/>
  </w:num>
  <w:num w:numId="6">
    <w:abstractNumId w:val="23"/>
  </w:num>
  <w:num w:numId="7">
    <w:abstractNumId w:val="30"/>
  </w:num>
  <w:num w:numId="8">
    <w:abstractNumId w:val="28"/>
  </w:num>
  <w:num w:numId="9">
    <w:abstractNumId w:val="35"/>
  </w:num>
  <w:num w:numId="10">
    <w:abstractNumId w:val="19"/>
  </w:num>
  <w:num w:numId="11">
    <w:abstractNumId w:val="31"/>
  </w:num>
  <w:num w:numId="12">
    <w:abstractNumId w:val="17"/>
  </w:num>
  <w:num w:numId="13">
    <w:abstractNumId w:val="10"/>
  </w:num>
  <w:num w:numId="14">
    <w:abstractNumId w:val="32"/>
  </w:num>
  <w:num w:numId="15">
    <w:abstractNumId w:val="8"/>
  </w:num>
  <w:num w:numId="16">
    <w:abstractNumId w:val="1"/>
  </w:num>
  <w:num w:numId="17">
    <w:abstractNumId w:val="3"/>
  </w:num>
  <w:num w:numId="18">
    <w:abstractNumId w:val="12"/>
  </w:num>
  <w:num w:numId="19">
    <w:abstractNumId w:val="34"/>
  </w:num>
  <w:num w:numId="20">
    <w:abstractNumId w:val="18"/>
  </w:num>
  <w:num w:numId="21">
    <w:abstractNumId w:val="20"/>
  </w:num>
  <w:num w:numId="22">
    <w:abstractNumId w:val="21"/>
  </w:num>
  <w:num w:numId="23">
    <w:abstractNumId w:val="6"/>
  </w:num>
  <w:num w:numId="24">
    <w:abstractNumId w:val="24"/>
  </w:num>
  <w:num w:numId="25">
    <w:abstractNumId w:val="9"/>
  </w:num>
  <w:num w:numId="26">
    <w:abstractNumId w:val="7"/>
  </w:num>
  <w:num w:numId="27">
    <w:abstractNumId w:val="4"/>
  </w:num>
  <w:num w:numId="28">
    <w:abstractNumId w:val="0"/>
  </w:num>
  <w:num w:numId="29">
    <w:abstractNumId w:val="13"/>
  </w:num>
  <w:num w:numId="30">
    <w:abstractNumId w:val="14"/>
  </w:num>
  <w:num w:numId="31">
    <w:abstractNumId w:val="5"/>
  </w:num>
  <w:num w:numId="32">
    <w:abstractNumId w:val="27"/>
  </w:num>
  <w:num w:numId="33">
    <w:abstractNumId w:val="2"/>
  </w:num>
  <w:num w:numId="34">
    <w:abstractNumId w:val="33"/>
  </w:num>
  <w:num w:numId="35">
    <w:abstractNumId w:val="22"/>
  </w:num>
  <w:num w:numId="36">
    <w:abstractNumId w:val="11"/>
  </w:num>
  <w:num w:numId="37">
    <w:abstractNumId w:val="15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D5"/>
    <w:rsid w:val="000E0F36"/>
    <w:rsid w:val="001165F7"/>
    <w:rsid w:val="00123E3A"/>
    <w:rsid w:val="00136C03"/>
    <w:rsid w:val="00196430"/>
    <w:rsid w:val="001B2DEA"/>
    <w:rsid w:val="002254D4"/>
    <w:rsid w:val="002D5EDB"/>
    <w:rsid w:val="002F336D"/>
    <w:rsid w:val="00310C46"/>
    <w:rsid w:val="00354689"/>
    <w:rsid w:val="003C4F2F"/>
    <w:rsid w:val="0052542B"/>
    <w:rsid w:val="00557D26"/>
    <w:rsid w:val="00592AC5"/>
    <w:rsid w:val="005D2626"/>
    <w:rsid w:val="00656043"/>
    <w:rsid w:val="007C7C10"/>
    <w:rsid w:val="00800843"/>
    <w:rsid w:val="008B3B0F"/>
    <w:rsid w:val="009827A5"/>
    <w:rsid w:val="00A5423A"/>
    <w:rsid w:val="00A67F96"/>
    <w:rsid w:val="00AB1F55"/>
    <w:rsid w:val="00AD4DAD"/>
    <w:rsid w:val="00BA5866"/>
    <w:rsid w:val="00C06904"/>
    <w:rsid w:val="00C720E6"/>
    <w:rsid w:val="00CB599C"/>
    <w:rsid w:val="00D24649"/>
    <w:rsid w:val="00D53FBE"/>
    <w:rsid w:val="00D717CA"/>
    <w:rsid w:val="00D8268C"/>
    <w:rsid w:val="00DB6C93"/>
    <w:rsid w:val="00DF6AD5"/>
    <w:rsid w:val="00E4320F"/>
    <w:rsid w:val="00E536AC"/>
    <w:rsid w:val="00F30135"/>
    <w:rsid w:val="00F433EC"/>
    <w:rsid w:val="00F54C29"/>
    <w:rsid w:val="00F8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3F7B"/>
  <w15:docId w15:val="{BCA1948B-685B-47E2-AE16-59362773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AD5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F3013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List,Colorful List - Accent 11,Numbered Para 1,Dot pt,No Spacing1,List Paragraph Char Char Char,Indicator Text,List Paragraph1,Bullet Points,MAIN CONTENT,F5 List Paragraph,List Paragraph12,Normal numbered,OBC Bullet"/>
    <w:basedOn w:val="Normal"/>
    <w:link w:val="ListParagraphChar"/>
    <w:uiPriority w:val="34"/>
    <w:qFormat/>
    <w:rsid w:val="00DF6AD5"/>
    <w:pPr>
      <w:ind w:left="720"/>
    </w:pPr>
  </w:style>
  <w:style w:type="character" w:customStyle="1" w:styleId="ListParagraphChar">
    <w:name w:val="List Paragraph Char"/>
    <w:aliases w:val="NumberedList Char,Colorful List - Accent 11 Char,Numbered Para 1 Char,Dot pt Char,No Spacing1 Char,List Paragraph Char Char Char Char,Indicator Text Char,List Paragraph1 Char,Bullet Points Char,MAIN CONTENT Char,List Paragraph12 Char"/>
    <w:basedOn w:val="DefaultParagraphFont"/>
    <w:link w:val="ListParagraph"/>
    <w:uiPriority w:val="34"/>
    <w:qFormat/>
    <w:rsid w:val="00DF6AD5"/>
    <w:rPr>
      <w:rFonts w:ascii="Calibri" w:hAnsi="Calibri" w:cs="Calibri"/>
    </w:rPr>
  </w:style>
  <w:style w:type="table" w:styleId="TableGrid">
    <w:name w:val="Table Grid"/>
    <w:basedOn w:val="TableNormal"/>
    <w:rsid w:val="002254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301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3013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5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4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42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42B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6C03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136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8CB6B-7F1B-4362-B0DA-462010A7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3319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Kennedy (BNSSG CCG)</dc:creator>
  <cp:keywords/>
  <dc:description/>
  <cp:lastModifiedBy>WILLIAMS, Evan (NHS SOUTH, CENTRAL AND WEST COMMISSIONING SUPPORT UNIT)</cp:lastModifiedBy>
  <cp:revision>2</cp:revision>
  <dcterms:created xsi:type="dcterms:W3CDTF">2022-02-15T14:05:00Z</dcterms:created>
  <dcterms:modified xsi:type="dcterms:W3CDTF">2022-02-15T14:05:00Z</dcterms:modified>
</cp:coreProperties>
</file>