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1643" w14:textId="77777777" w:rsidR="006E3B71" w:rsidRDefault="006E3B71" w:rsidP="006E3B71">
      <w:pPr>
        <w:pStyle w:val="Heading2"/>
      </w:pPr>
      <w:r>
        <w:t>Appendix A: Specification of Requirements</w:t>
      </w:r>
    </w:p>
    <w:p w14:paraId="4033052C" w14:textId="77777777" w:rsidR="006E3B71" w:rsidRDefault="006E3B71" w:rsidP="00FC6C13">
      <w:pPr>
        <w:spacing w:before="120"/>
        <w:rPr>
          <w:b/>
          <w:sz w:val="24"/>
        </w:rPr>
      </w:pPr>
      <w:r>
        <w:rPr>
          <w:b/>
          <w:sz w:val="24"/>
        </w:rPr>
        <w:t xml:space="preserve">Briefing Document and/or Specification </w:t>
      </w:r>
    </w:p>
    <w:p w14:paraId="1F8F03AD" w14:textId="77777777" w:rsidR="005D24B2" w:rsidRDefault="005D24B2" w:rsidP="005D24B2"/>
    <w:p w14:paraId="2837E2D7" w14:textId="4346FD05" w:rsidR="00FC6C13" w:rsidRDefault="004B470F">
      <w:pPr>
        <w:rPr>
          <w:rFonts w:ascii="Arial" w:hAnsi="Arial" w:cs="Arial"/>
          <w:color w:val="000000"/>
          <w:szCs w:val="20"/>
        </w:rPr>
      </w:pPr>
      <w:r>
        <w:rPr>
          <w:rFonts w:ascii="Arial" w:hAnsi="Arial" w:cs="Arial"/>
          <w:color w:val="000000"/>
          <w:szCs w:val="20"/>
        </w:rPr>
        <w:t xml:space="preserve">The </w:t>
      </w:r>
      <w:r w:rsidR="00DE7564">
        <w:rPr>
          <w:rFonts w:ascii="Arial" w:hAnsi="Arial" w:cs="Arial"/>
          <w:color w:val="000000"/>
          <w:szCs w:val="20"/>
        </w:rPr>
        <w:t>University of Derby</w:t>
      </w:r>
      <w:r>
        <w:rPr>
          <w:rFonts w:ascii="Arial" w:hAnsi="Arial" w:cs="Arial"/>
          <w:color w:val="000000"/>
          <w:szCs w:val="20"/>
        </w:rPr>
        <w:t xml:space="preserve"> </w:t>
      </w:r>
      <w:r w:rsidR="005070AC">
        <w:rPr>
          <w:rFonts w:ascii="Arial" w:hAnsi="Arial" w:cs="Arial"/>
          <w:color w:val="000000"/>
          <w:szCs w:val="20"/>
        </w:rPr>
        <w:t>is seeking</w:t>
      </w:r>
      <w:r>
        <w:rPr>
          <w:rFonts w:ascii="Arial" w:hAnsi="Arial" w:cs="Arial"/>
          <w:color w:val="000000"/>
          <w:szCs w:val="20"/>
        </w:rPr>
        <w:t xml:space="preserve"> the supply of haberdashery items</w:t>
      </w:r>
      <w:r w:rsidR="00DE7564">
        <w:rPr>
          <w:rFonts w:ascii="Arial" w:hAnsi="Arial" w:cs="Arial"/>
          <w:color w:val="000000"/>
          <w:szCs w:val="20"/>
        </w:rPr>
        <w:t xml:space="preserve">. The </w:t>
      </w:r>
      <w:r w:rsidR="005070AC">
        <w:rPr>
          <w:rFonts w:ascii="Arial" w:hAnsi="Arial" w:cs="Arial"/>
          <w:color w:val="000000"/>
          <w:szCs w:val="20"/>
        </w:rPr>
        <w:t>w</w:t>
      </w:r>
      <w:r w:rsidR="00DE7564">
        <w:rPr>
          <w:rFonts w:ascii="Arial" w:hAnsi="Arial" w:cs="Arial"/>
          <w:color w:val="000000"/>
          <w:szCs w:val="20"/>
        </w:rPr>
        <w:t>inning bidder will be required to supply the relevant information as per the attached Appendix D to allow for a local catalogue to be placed on our Oracle Cloud Finance system</w:t>
      </w:r>
      <w:r w:rsidR="00883B62">
        <w:rPr>
          <w:rFonts w:ascii="Arial" w:hAnsi="Arial" w:cs="Arial"/>
          <w:color w:val="000000"/>
          <w:szCs w:val="20"/>
        </w:rPr>
        <w:t xml:space="preserve">.  </w:t>
      </w:r>
      <w:r w:rsidR="00DE7564">
        <w:rPr>
          <w:rFonts w:ascii="Arial" w:hAnsi="Arial" w:cs="Arial"/>
          <w:color w:val="000000"/>
          <w:szCs w:val="20"/>
        </w:rPr>
        <w:t xml:space="preserve">The contract will run </w:t>
      </w:r>
      <w:r w:rsidR="00CC4D5C">
        <w:rPr>
          <w:rFonts w:ascii="Arial" w:hAnsi="Arial" w:cs="Arial"/>
          <w:color w:val="000000"/>
          <w:szCs w:val="20"/>
        </w:rPr>
        <w:t>for a minimum of 2 years with the possibility of an extension</w:t>
      </w:r>
      <w:r w:rsidR="00F740B1">
        <w:rPr>
          <w:rFonts w:ascii="Arial" w:hAnsi="Arial" w:cs="Arial"/>
          <w:color w:val="000000"/>
          <w:szCs w:val="20"/>
        </w:rPr>
        <w:t xml:space="preserve"> for 2 years</w:t>
      </w:r>
      <w:r>
        <w:rPr>
          <w:rFonts w:ascii="Arial" w:hAnsi="Arial" w:cs="Arial"/>
          <w:color w:val="000000"/>
          <w:szCs w:val="20"/>
        </w:rPr>
        <w:t xml:space="preserve">. </w:t>
      </w:r>
    </w:p>
    <w:p w14:paraId="6F1DA14A" w14:textId="5EC18699" w:rsidR="004B470F" w:rsidRDefault="004B470F">
      <w:pPr>
        <w:rPr>
          <w:rFonts w:ascii="Arial" w:hAnsi="Arial" w:cs="Arial"/>
          <w:color w:val="000000"/>
          <w:szCs w:val="20"/>
        </w:rPr>
      </w:pPr>
    </w:p>
    <w:p w14:paraId="1E523A47" w14:textId="53DDA735" w:rsidR="00FC6C13" w:rsidRDefault="00DE7564">
      <w:pPr>
        <w:rPr>
          <w:rFonts w:ascii="Arial" w:hAnsi="Arial" w:cs="Arial"/>
          <w:color w:val="000000"/>
          <w:szCs w:val="20"/>
        </w:rPr>
      </w:pPr>
      <w:r>
        <w:rPr>
          <w:rFonts w:ascii="Arial" w:hAnsi="Arial" w:cs="Arial"/>
          <w:color w:val="000000"/>
          <w:szCs w:val="20"/>
        </w:rPr>
        <w:t>Below is an example of the typical items we will purchase most frequently throughout the course of the contract. This list is not exhaustive and is to be used to allow for pricing evaluation. Suppliers must confirm they can supply the below items as a minimum</w:t>
      </w:r>
      <w:r w:rsidR="004B470F">
        <w:rPr>
          <w:rFonts w:ascii="Arial" w:hAnsi="Arial" w:cs="Arial"/>
          <w:color w:val="000000"/>
          <w:szCs w:val="20"/>
        </w:rPr>
        <w:t>.</w:t>
      </w:r>
    </w:p>
    <w:p w14:paraId="18AC4525" w14:textId="77777777" w:rsidR="00A43A66" w:rsidRDefault="00A43A66">
      <w:pPr>
        <w:rPr>
          <w:rFonts w:ascii="Arial" w:hAnsi="Arial" w:cs="Arial"/>
          <w:color w:val="000000"/>
          <w:szCs w:val="20"/>
        </w:rPr>
      </w:pPr>
    </w:p>
    <w:p w14:paraId="5197EE10" w14:textId="3080FF73" w:rsidR="00E5206F" w:rsidRDefault="004B470F">
      <w:pPr>
        <w:rPr>
          <w:rFonts w:ascii="Arial" w:hAnsi="Arial" w:cs="Arial"/>
          <w:b/>
          <w:bCs/>
          <w:color w:val="000000"/>
          <w:szCs w:val="20"/>
          <w:u w:val="single"/>
        </w:rPr>
      </w:pPr>
      <w:r>
        <w:rPr>
          <w:rFonts w:ascii="Arial" w:hAnsi="Arial" w:cs="Arial"/>
          <w:b/>
          <w:bCs/>
          <w:color w:val="000000"/>
          <w:szCs w:val="20"/>
          <w:u w:val="single"/>
        </w:rPr>
        <w:t>Fabrics &amp; Textiles</w:t>
      </w:r>
    </w:p>
    <w:p w14:paraId="3DDD0EF2" w14:textId="77777777" w:rsidR="00E5206F" w:rsidRPr="00E5206F" w:rsidRDefault="00E5206F">
      <w:pPr>
        <w:rPr>
          <w:rFonts w:ascii="Arial" w:hAnsi="Arial" w:cs="Arial"/>
          <w:b/>
          <w:bCs/>
          <w:color w:val="000000"/>
          <w:szCs w:val="20"/>
          <w:u w:val="single"/>
        </w:rPr>
      </w:pPr>
    </w:p>
    <w:p w14:paraId="209A0E17" w14:textId="2CD3A2A1" w:rsidR="00A43A66" w:rsidRDefault="0081368E" w:rsidP="004B470F">
      <w:pPr>
        <w:pStyle w:val="ListParagraph"/>
        <w:numPr>
          <w:ilvl w:val="0"/>
          <w:numId w:val="1"/>
        </w:numPr>
        <w:rPr>
          <w:rFonts w:ascii="Arial" w:hAnsi="Arial" w:cs="Arial"/>
          <w:color w:val="000000"/>
          <w:szCs w:val="20"/>
        </w:rPr>
      </w:pPr>
      <w:r>
        <w:rPr>
          <w:rFonts w:ascii="Arial" w:hAnsi="Arial" w:cs="Arial"/>
          <w:color w:val="000000"/>
          <w:szCs w:val="20"/>
        </w:rPr>
        <w:t xml:space="preserve">Cotton </w:t>
      </w:r>
    </w:p>
    <w:p w14:paraId="61A4336F" w14:textId="3A136DE2" w:rsidR="003A2EC7" w:rsidRDefault="0081368E" w:rsidP="00E67ADC">
      <w:pPr>
        <w:pStyle w:val="ListParagraph"/>
        <w:numPr>
          <w:ilvl w:val="0"/>
          <w:numId w:val="1"/>
        </w:numPr>
        <w:rPr>
          <w:rFonts w:ascii="Arial" w:hAnsi="Arial" w:cs="Arial"/>
          <w:color w:val="000000"/>
          <w:szCs w:val="20"/>
        </w:rPr>
      </w:pPr>
      <w:r>
        <w:rPr>
          <w:rFonts w:ascii="Arial" w:hAnsi="Arial" w:cs="Arial"/>
          <w:color w:val="000000"/>
          <w:szCs w:val="20"/>
        </w:rPr>
        <w:t>Silk</w:t>
      </w:r>
    </w:p>
    <w:p w14:paraId="740A2CED" w14:textId="19B7CD69" w:rsidR="00A43A66" w:rsidRDefault="0081368E" w:rsidP="00E67ADC">
      <w:pPr>
        <w:pStyle w:val="ListParagraph"/>
        <w:numPr>
          <w:ilvl w:val="0"/>
          <w:numId w:val="1"/>
        </w:numPr>
        <w:rPr>
          <w:rFonts w:ascii="Arial" w:hAnsi="Arial" w:cs="Arial"/>
          <w:color w:val="000000"/>
          <w:szCs w:val="20"/>
        </w:rPr>
      </w:pPr>
      <w:r>
        <w:rPr>
          <w:rFonts w:ascii="Arial" w:hAnsi="Arial" w:cs="Arial"/>
          <w:color w:val="000000"/>
          <w:szCs w:val="20"/>
        </w:rPr>
        <w:t>Thread</w:t>
      </w:r>
    </w:p>
    <w:p w14:paraId="26E54353" w14:textId="6011E614" w:rsidR="00A43A66" w:rsidRDefault="0081368E" w:rsidP="00E67ADC">
      <w:pPr>
        <w:pStyle w:val="ListParagraph"/>
        <w:numPr>
          <w:ilvl w:val="0"/>
          <w:numId w:val="1"/>
        </w:numPr>
        <w:rPr>
          <w:rFonts w:ascii="Arial" w:hAnsi="Arial" w:cs="Arial"/>
          <w:color w:val="000000"/>
          <w:szCs w:val="20"/>
        </w:rPr>
      </w:pPr>
      <w:r>
        <w:rPr>
          <w:rFonts w:ascii="Arial" w:hAnsi="Arial" w:cs="Arial"/>
          <w:color w:val="000000"/>
          <w:szCs w:val="20"/>
        </w:rPr>
        <w:t>Hessian</w:t>
      </w:r>
    </w:p>
    <w:p w14:paraId="55DB5A12" w14:textId="23D3F01E" w:rsidR="00A43A66" w:rsidRDefault="0081368E" w:rsidP="00E67ADC">
      <w:pPr>
        <w:pStyle w:val="ListParagraph"/>
        <w:numPr>
          <w:ilvl w:val="0"/>
          <w:numId w:val="1"/>
        </w:numPr>
        <w:rPr>
          <w:rFonts w:ascii="Arial" w:hAnsi="Arial" w:cs="Arial"/>
          <w:color w:val="000000"/>
          <w:szCs w:val="20"/>
        </w:rPr>
      </w:pPr>
      <w:r>
        <w:rPr>
          <w:rFonts w:ascii="Arial" w:hAnsi="Arial" w:cs="Arial"/>
          <w:color w:val="000000"/>
          <w:szCs w:val="20"/>
        </w:rPr>
        <w:t>Yarm</w:t>
      </w:r>
    </w:p>
    <w:p w14:paraId="21D807BB" w14:textId="57C2D075" w:rsidR="00A43A66" w:rsidRDefault="0081368E" w:rsidP="00E67ADC">
      <w:pPr>
        <w:pStyle w:val="ListParagraph"/>
        <w:numPr>
          <w:ilvl w:val="0"/>
          <w:numId w:val="1"/>
        </w:numPr>
        <w:rPr>
          <w:rFonts w:ascii="Arial" w:hAnsi="Arial" w:cs="Arial"/>
          <w:color w:val="000000"/>
          <w:szCs w:val="20"/>
        </w:rPr>
      </w:pPr>
      <w:r>
        <w:rPr>
          <w:rFonts w:ascii="Arial" w:hAnsi="Arial" w:cs="Arial"/>
          <w:color w:val="000000"/>
          <w:szCs w:val="20"/>
        </w:rPr>
        <w:t>Curtains</w:t>
      </w:r>
    </w:p>
    <w:p w14:paraId="0F2A89B7" w14:textId="347C9DFD" w:rsidR="00A43A66" w:rsidRDefault="0081368E" w:rsidP="00E67ADC">
      <w:pPr>
        <w:pStyle w:val="ListParagraph"/>
        <w:numPr>
          <w:ilvl w:val="0"/>
          <w:numId w:val="1"/>
        </w:numPr>
        <w:rPr>
          <w:rFonts w:ascii="Arial" w:hAnsi="Arial" w:cs="Arial"/>
          <w:color w:val="000000"/>
          <w:szCs w:val="20"/>
        </w:rPr>
      </w:pPr>
      <w:r>
        <w:rPr>
          <w:rFonts w:ascii="Arial" w:hAnsi="Arial" w:cs="Arial"/>
          <w:color w:val="000000"/>
          <w:szCs w:val="20"/>
        </w:rPr>
        <w:t>Rugs</w:t>
      </w:r>
    </w:p>
    <w:p w14:paraId="5FB072F6" w14:textId="449D63D1" w:rsidR="003A2EC7" w:rsidRPr="003A2EC7" w:rsidRDefault="0081368E" w:rsidP="00E67ADC">
      <w:pPr>
        <w:pStyle w:val="ListParagraph"/>
        <w:numPr>
          <w:ilvl w:val="0"/>
          <w:numId w:val="1"/>
        </w:numPr>
        <w:rPr>
          <w:rFonts w:ascii="Arial" w:hAnsi="Arial" w:cs="Arial"/>
          <w:szCs w:val="20"/>
        </w:rPr>
      </w:pPr>
      <w:r>
        <w:rPr>
          <w:rFonts w:ascii="Arial" w:hAnsi="Arial" w:cs="Arial"/>
          <w:szCs w:val="20"/>
        </w:rPr>
        <w:t>Blankets</w:t>
      </w:r>
    </w:p>
    <w:p w14:paraId="2F45BD7B" w14:textId="6DB1A4E9" w:rsidR="0092146C" w:rsidRPr="0092146C" w:rsidRDefault="0092146C" w:rsidP="0092146C">
      <w:pPr>
        <w:ind w:left="360"/>
        <w:rPr>
          <w:rFonts w:ascii="Arial" w:hAnsi="Arial" w:cs="Arial"/>
          <w:szCs w:val="20"/>
        </w:rPr>
      </w:pPr>
    </w:p>
    <w:p w14:paraId="50382469" w14:textId="3EC11043" w:rsidR="0081368E" w:rsidRDefault="0081368E" w:rsidP="0081368E">
      <w:pPr>
        <w:rPr>
          <w:rFonts w:ascii="Arial" w:hAnsi="Arial" w:cs="Arial"/>
          <w:b/>
          <w:bCs/>
          <w:color w:val="000000"/>
          <w:szCs w:val="20"/>
          <w:u w:val="single"/>
        </w:rPr>
      </w:pPr>
      <w:r>
        <w:rPr>
          <w:rFonts w:ascii="Arial" w:hAnsi="Arial" w:cs="Arial"/>
          <w:b/>
          <w:bCs/>
          <w:color w:val="000000"/>
          <w:szCs w:val="20"/>
          <w:u w:val="single"/>
        </w:rPr>
        <w:t>Accessories</w:t>
      </w:r>
    </w:p>
    <w:p w14:paraId="14D9BCF2" w14:textId="77777777" w:rsidR="0081368E" w:rsidRPr="00E5206F" w:rsidRDefault="0081368E" w:rsidP="0081368E">
      <w:pPr>
        <w:rPr>
          <w:rFonts w:ascii="Arial" w:hAnsi="Arial" w:cs="Arial"/>
          <w:b/>
          <w:bCs/>
          <w:color w:val="000000"/>
          <w:szCs w:val="20"/>
          <w:u w:val="single"/>
        </w:rPr>
      </w:pPr>
    </w:p>
    <w:p w14:paraId="2DFE9439"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Eyelet kit</w:t>
      </w:r>
    </w:p>
    <w:p w14:paraId="1AEB1446"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Sewing/linker needles</w:t>
      </w:r>
    </w:p>
    <w:p w14:paraId="048506BE"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Scissors</w:t>
      </w:r>
    </w:p>
    <w:p w14:paraId="5411D46D" w14:textId="706164C0"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Decorations</w:t>
      </w:r>
    </w:p>
    <w:p w14:paraId="22D30EBD"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Adhesives</w:t>
      </w:r>
    </w:p>
    <w:p w14:paraId="2DE5D9FD"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Embroidery frames</w:t>
      </w:r>
    </w:p>
    <w:p w14:paraId="23DA7639"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Soda ash</w:t>
      </w:r>
    </w:p>
    <w:p w14:paraId="13E03A86"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Shoelaces</w:t>
      </w:r>
    </w:p>
    <w:p w14:paraId="26C9503A"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Beads (wooden/plastic)</w:t>
      </w:r>
    </w:p>
    <w:p w14:paraId="660F4BCD"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Elastic</w:t>
      </w:r>
    </w:p>
    <w:p w14:paraId="55BCDBEB"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Sewing Kits (travel)</w:t>
      </w:r>
    </w:p>
    <w:p w14:paraId="16ECD706" w14:textId="4543E40B" w:rsid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Velcro</w:t>
      </w:r>
    </w:p>
    <w:p w14:paraId="7977D6BC" w14:textId="3AA8DF9D" w:rsidR="00643B05" w:rsidRDefault="00643B05" w:rsidP="003F725F">
      <w:pPr>
        <w:rPr>
          <w:rFonts w:ascii="Arial" w:hAnsi="Arial" w:cs="Arial"/>
          <w:b/>
          <w:bCs/>
          <w:color w:val="000000"/>
          <w:szCs w:val="20"/>
          <w:u w:val="single"/>
        </w:rPr>
      </w:pPr>
    </w:p>
    <w:p w14:paraId="6CAEE11D" w14:textId="470C5A91" w:rsidR="0081368E" w:rsidRDefault="0081368E" w:rsidP="0081368E">
      <w:pPr>
        <w:rPr>
          <w:rFonts w:ascii="Arial" w:hAnsi="Arial" w:cs="Arial"/>
          <w:b/>
          <w:bCs/>
          <w:color w:val="000000"/>
          <w:szCs w:val="20"/>
          <w:u w:val="single"/>
        </w:rPr>
      </w:pPr>
      <w:r>
        <w:rPr>
          <w:rFonts w:ascii="Arial" w:hAnsi="Arial" w:cs="Arial"/>
          <w:b/>
          <w:bCs/>
          <w:color w:val="000000"/>
          <w:szCs w:val="20"/>
          <w:u w:val="single"/>
        </w:rPr>
        <w:t>Equipment</w:t>
      </w:r>
    </w:p>
    <w:p w14:paraId="0BFEFA2B" w14:textId="77777777" w:rsidR="0081368E" w:rsidRPr="00E5206F" w:rsidRDefault="0081368E" w:rsidP="0081368E">
      <w:pPr>
        <w:rPr>
          <w:rFonts w:ascii="Arial" w:hAnsi="Arial" w:cs="Arial"/>
          <w:b/>
          <w:bCs/>
          <w:color w:val="000000"/>
          <w:szCs w:val="20"/>
          <w:u w:val="single"/>
        </w:rPr>
      </w:pPr>
    </w:p>
    <w:p w14:paraId="3795F924"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Sewing machines</w:t>
      </w:r>
    </w:p>
    <w:p w14:paraId="496C3D9F" w14:textId="0F1923E2"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 xml:space="preserve">Overlock </w:t>
      </w:r>
      <w:r w:rsidR="00CC4D5C" w:rsidRPr="0081368E">
        <w:rPr>
          <w:rFonts w:ascii="Arial" w:hAnsi="Arial" w:cs="Arial"/>
          <w:color w:val="000000"/>
          <w:szCs w:val="20"/>
        </w:rPr>
        <w:t>machines</w:t>
      </w:r>
    </w:p>
    <w:p w14:paraId="7CB371E5" w14:textId="77777777" w:rsidR="0081368E" w:rsidRPr="0081368E" w:rsidRDefault="0081368E" w:rsidP="0081368E">
      <w:pPr>
        <w:pStyle w:val="ListParagraph"/>
        <w:numPr>
          <w:ilvl w:val="0"/>
          <w:numId w:val="1"/>
        </w:numPr>
        <w:rPr>
          <w:rFonts w:ascii="Arial" w:hAnsi="Arial" w:cs="Arial"/>
          <w:color w:val="000000"/>
          <w:szCs w:val="20"/>
        </w:rPr>
      </w:pPr>
      <w:r w:rsidRPr="0081368E">
        <w:rPr>
          <w:rFonts w:ascii="Arial" w:hAnsi="Arial" w:cs="Arial"/>
          <w:color w:val="000000"/>
          <w:szCs w:val="20"/>
        </w:rPr>
        <w:t>Knitting machines</w:t>
      </w:r>
    </w:p>
    <w:p w14:paraId="7B975E7A" w14:textId="7910635B" w:rsidR="0081368E" w:rsidRDefault="0081368E" w:rsidP="003F725F">
      <w:pPr>
        <w:rPr>
          <w:rFonts w:ascii="Arial" w:hAnsi="Arial" w:cs="Arial"/>
          <w:b/>
          <w:bCs/>
          <w:color w:val="000000"/>
          <w:szCs w:val="20"/>
          <w:u w:val="single"/>
        </w:rPr>
      </w:pPr>
    </w:p>
    <w:p w14:paraId="5B6F19A8" w14:textId="77777777" w:rsidR="0081368E" w:rsidRPr="003F725F" w:rsidRDefault="0081368E" w:rsidP="003F725F">
      <w:pPr>
        <w:rPr>
          <w:rFonts w:ascii="Arial" w:hAnsi="Arial" w:cs="Arial"/>
          <w:b/>
          <w:bCs/>
          <w:color w:val="000000"/>
          <w:szCs w:val="20"/>
          <w:u w:val="single"/>
        </w:rPr>
      </w:pPr>
    </w:p>
    <w:p w14:paraId="78293583" w14:textId="43C956C0" w:rsidR="0012091B" w:rsidRPr="0012091B" w:rsidRDefault="0012091B">
      <w:pPr>
        <w:rPr>
          <w:rFonts w:ascii="Arial" w:hAnsi="Arial" w:cs="Arial"/>
          <w:szCs w:val="20"/>
        </w:rPr>
      </w:pPr>
    </w:p>
    <w:sectPr w:rsidR="0012091B" w:rsidRPr="0012091B" w:rsidSect="0012091B">
      <w:headerReference w:type="default" r:id="rId7"/>
      <w:footerReference w:type="default" r:id="rId8"/>
      <w:pgSz w:w="11906" w:h="16838"/>
      <w:pgMar w:top="1219" w:right="991" w:bottom="1440" w:left="1440" w:header="284"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B53E" w14:textId="77777777" w:rsidR="00D6324B" w:rsidRDefault="00D6324B" w:rsidP="006E3B71">
      <w:r>
        <w:separator/>
      </w:r>
    </w:p>
  </w:endnote>
  <w:endnote w:type="continuationSeparator" w:id="0">
    <w:p w14:paraId="50856163" w14:textId="77777777" w:rsidR="00D6324B" w:rsidRDefault="00D6324B" w:rsidP="006E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616764247"/>
      <w:docPartObj>
        <w:docPartGallery w:val="Page Numbers (Bottom of Page)"/>
        <w:docPartUnique/>
      </w:docPartObj>
    </w:sdtPr>
    <w:sdtEndPr/>
    <w:sdtContent>
      <w:sdt>
        <w:sdtPr>
          <w:rPr>
            <w:sz w:val="16"/>
          </w:rPr>
          <w:id w:val="-1925868175"/>
          <w:docPartObj>
            <w:docPartGallery w:val="Page Numbers (Top of Page)"/>
            <w:docPartUnique/>
          </w:docPartObj>
        </w:sdtPr>
        <w:sdtEndPr/>
        <w:sdtContent>
          <w:p w14:paraId="62C5088A" w14:textId="1BCC61AE" w:rsidR="00DA5DA7" w:rsidRDefault="00DA5DA7" w:rsidP="00DA5DA7">
            <w:pPr>
              <w:pStyle w:val="Footer"/>
              <w:ind w:hanging="709"/>
              <w:jc w:val="center"/>
              <w:rPr>
                <w:sz w:val="16"/>
              </w:rPr>
            </w:pPr>
          </w:p>
          <w:p w14:paraId="3BE59403" w14:textId="68C81AAA" w:rsidR="00DA5DA7" w:rsidRDefault="00DA5DA7" w:rsidP="00DA5DA7">
            <w:pPr>
              <w:pStyle w:val="Footer"/>
              <w:ind w:hanging="709"/>
              <w:rPr>
                <w:sz w:val="16"/>
              </w:rPr>
            </w:pPr>
            <w:r>
              <w:rPr>
                <w:sz w:val="16"/>
              </w:rPr>
              <w:t>Appendix A – Specification of Requirements</w:t>
            </w:r>
            <w:r w:rsidR="00270B1D">
              <w:rPr>
                <w:sz w:val="16"/>
              </w:rPr>
              <w:t xml:space="preserve">                    </w:t>
            </w:r>
            <w:r w:rsidR="00270B1D" w:rsidRPr="00E67ADC">
              <w:rPr>
                <w:sz w:val="16"/>
              </w:rPr>
              <w:t xml:space="preserve">PROC </w:t>
            </w:r>
            <w:r w:rsidR="00A43A66">
              <w:rPr>
                <w:sz w:val="16"/>
              </w:rPr>
              <w:t>LR</w:t>
            </w:r>
            <w:r w:rsidR="00FC6C13">
              <w:rPr>
                <w:sz w:val="16"/>
              </w:rPr>
              <w:t>EH RFQ/400</w:t>
            </w:r>
            <w:r w:rsidR="00270B1D">
              <w:rPr>
                <w:sz w:val="16"/>
              </w:rPr>
              <w:tab/>
              <w:t xml:space="preserve">     </w:t>
            </w:r>
            <w:r>
              <w:rPr>
                <w:sz w:val="16"/>
              </w:rPr>
              <w:t xml:space="preserve">Control Document </w:t>
            </w:r>
            <w:r w:rsidR="004F49CA">
              <w:rPr>
                <w:sz w:val="16"/>
              </w:rPr>
              <w:t>September</w:t>
            </w:r>
            <w:r>
              <w:rPr>
                <w:sz w:val="16"/>
              </w:rPr>
              <w:t xml:space="preserve"> 201</w:t>
            </w:r>
            <w:r w:rsidR="004F49CA">
              <w:rPr>
                <w:sz w:val="16"/>
              </w:rPr>
              <w:t>8</w:t>
            </w:r>
          </w:p>
          <w:p w14:paraId="716C16EC" w14:textId="77777777" w:rsidR="00DA5DA7" w:rsidRPr="00DA5DA7" w:rsidRDefault="00DA5DA7">
            <w:pPr>
              <w:pStyle w:val="Footer"/>
              <w:jc w:val="center"/>
              <w:rPr>
                <w:sz w:val="16"/>
              </w:rPr>
            </w:pPr>
            <w:r w:rsidRPr="00DA5DA7">
              <w:rPr>
                <w:sz w:val="16"/>
              </w:rPr>
              <w:t xml:space="preserve">Page </w:t>
            </w:r>
            <w:r w:rsidRPr="00DA5DA7">
              <w:rPr>
                <w:b/>
                <w:bCs/>
                <w:szCs w:val="24"/>
              </w:rPr>
              <w:fldChar w:fldCharType="begin"/>
            </w:r>
            <w:r w:rsidRPr="00DA5DA7">
              <w:rPr>
                <w:b/>
                <w:bCs/>
                <w:sz w:val="16"/>
              </w:rPr>
              <w:instrText xml:space="preserve"> PAGE </w:instrText>
            </w:r>
            <w:r w:rsidRPr="00DA5DA7">
              <w:rPr>
                <w:b/>
                <w:bCs/>
                <w:szCs w:val="24"/>
              </w:rPr>
              <w:fldChar w:fldCharType="separate"/>
            </w:r>
            <w:r w:rsidR="0025578E">
              <w:rPr>
                <w:b/>
                <w:bCs/>
                <w:noProof/>
                <w:sz w:val="16"/>
              </w:rPr>
              <w:t>1</w:t>
            </w:r>
            <w:r w:rsidRPr="00DA5DA7">
              <w:rPr>
                <w:b/>
                <w:bCs/>
                <w:szCs w:val="24"/>
              </w:rPr>
              <w:fldChar w:fldCharType="end"/>
            </w:r>
            <w:r w:rsidRPr="00DA5DA7">
              <w:rPr>
                <w:sz w:val="16"/>
              </w:rPr>
              <w:t xml:space="preserve"> of </w:t>
            </w:r>
            <w:r w:rsidRPr="00DA5DA7">
              <w:rPr>
                <w:b/>
                <w:bCs/>
                <w:szCs w:val="24"/>
              </w:rPr>
              <w:fldChar w:fldCharType="begin"/>
            </w:r>
            <w:r w:rsidRPr="00DA5DA7">
              <w:rPr>
                <w:b/>
                <w:bCs/>
                <w:sz w:val="16"/>
              </w:rPr>
              <w:instrText xml:space="preserve"> NUMPAGES  </w:instrText>
            </w:r>
            <w:r w:rsidRPr="00DA5DA7">
              <w:rPr>
                <w:b/>
                <w:bCs/>
                <w:szCs w:val="24"/>
              </w:rPr>
              <w:fldChar w:fldCharType="separate"/>
            </w:r>
            <w:r w:rsidR="0025578E">
              <w:rPr>
                <w:b/>
                <w:bCs/>
                <w:noProof/>
                <w:sz w:val="16"/>
              </w:rPr>
              <w:t>1</w:t>
            </w:r>
            <w:r w:rsidRPr="00DA5DA7">
              <w:rPr>
                <w:b/>
                <w:bCs/>
                <w:szCs w:val="24"/>
              </w:rPr>
              <w:fldChar w:fldCharType="end"/>
            </w:r>
          </w:p>
        </w:sdtContent>
      </w:sdt>
    </w:sdtContent>
  </w:sdt>
  <w:p w14:paraId="5AB841C9" w14:textId="77777777" w:rsidR="00DA5DA7" w:rsidRPr="00DA5DA7" w:rsidRDefault="00DA5DA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2960" w14:textId="77777777" w:rsidR="00D6324B" w:rsidRDefault="00D6324B" w:rsidP="006E3B71">
      <w:r>
        <w:separator/>
      </w:r>
    </w:p>
  </w:footnote>
  <w:footnote w:type="continuationSeparator" w:id="0">
    <w:p w14:paraId="080A53FD" w14:textId="77777777" w:rsidR="00D6324B" w:rsidRDefault="00D6324B" w:rsidP="006E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40BF" w14:textId="77777777" w:rsidR="006E3B71" w:rsidRDefault="0025578E" w:rsidP="006E3B71">
    <w:pPr>
      <w:pStyle w:val="Header"/>
      <w:ind w:hanging="851"/>
    </w:pPr>
    <w:r>
      <w:rPr>
        <w:noProof/>
        <w:lang w:eastAsia="en-GB"/>
      </w:rPr>
      <w:drawing>
        <wp:inline distT="0" distB="0" distL="0" distR="0" wp14:anchorId="39398A3D" wp14:editId="6F7928C3">
          <wp:extent cx="1447800" cy="1190625"/>
          <wp:effectExtent l="0" t="0" r="0" b="9525"/>
          <wp:docPr id="2" name="Picture 2" descr="C:\Users\786251\Pictures\University of Derby Logo.jpg"/>
          <wp:cNvGraphicFramePr/>
          <a:graphic xmlns:a="http://schemas.openxmlformats.org/drawingml/2006/main">
            <a:graphicData uri="http://schemas.openxmlformats.org/drawingml/2006/picture">
              <pic:pic xmlns:pic="http://schemas.openxmlformats.org/drawingml/2006/picture">
                <pic:nvPicPr>
                  <pic:cNvPr id="7" name="Picture 7" descr="C:\Users\786251\Pictures\University of Derby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p>
  <w:p w14:paraId="1466B3D5" w14:textId="77777777" w:rsidR="006E3B71" w:rsidRDefault="006E3B71" w:rsidP="006E3B71">
    <w:pPr>
      <w:pStyle w:val="Header"/>
      <w:ind w:hanging="851"/>
    </w:pPr>
  </w:p>
  <w:p w14:paraId="430DC10E" w14:textId="77777777" w:rsidR="006E3B71" w:rsidRDefault="006E3B71" w:rsidP="006E3B71">
    <w:pPr>
      <w:pStyle w:val="Header"/>
      <w:ind w:hanging="851"/>
      <w:rPr>
        <w:color w:val="808080"/>
        <w:sz w:val="16"/>
        <w:szCs w:val="16"/>
      </w:rPr>
    </w:pPr>
    <w:r>
      <w:rPr>
        <w:color w:val="808080"/>
        <w:sz w:val="16"/>
        <w:szCs w:val="16"/>
      </w:rPr>
      <w:t>[</w:t>
    </w:r>
    <w:r>
      <w:rPr>
        <w:i/>
        <w:color w:val="808080"/>
        <w:sz w:val="16"/>
        <w:szCs w:val="16"/>
      </w:rPr>
      <w:t>Tendering organisation</w:t>
    </w:r>
    <w:r>
      <w:rPr>
        <w:color w:val="808080"/>
        <w:sz w:val="16"/>
        <w:szCs w:val="16"/>
      </w:rPr>
      <w:t xml:space="preserve">] </w:t>
    </w:r>
    <w:r>
      <w:rPr>
        <w:color w:val="808080"/>
        <w:sz w:val="16"/>
        <w:szCs w:val="16"/>
      </w:rPr>
      <w:fldChar w:fldCharType="begin"/>
    </w:r>
    <w:r>
      <w:rPr>
        <w:color w:val="808080"/>
        <w:sz w:val="16"/>
        <w:szCs w:val="16"/>
      </w:rPr>
      <w:instrText xml:space="preserve"> COMMENTS  \* Caps  \* MERGEFORMAT </w:instrText>
    </w:r>
    <w:r>
      <w:rPr>
        <w:color w:val="808080"/>
        <w:sz w:val="16"/>
        <w:szCs w:val="16"/>
      </w:rPr>
      <w:fldChar w:fldCharType="end"/>
    </w:r>
    <w:r>
      <w:rPr>
        <w:color w:val="808080"/>
        <w:sz w:val="16"/>
        <w:szCs w:val="16"/>
      </w:rPr>
      <w:tab/>
    </w:r>
  </w:p>
  <w:p w14:paraId="01B4054A" w14:textId="77777777" w:rsidR="006E3B71" w:rsidRDefault="006E3B71" w:rsidP="006E3B71">
    <w:pPr>
      <w:pStyle w:val="Header"/>
      <w:ind w:hanging="851"/>
      <w:rPr>
        <w:color w:val="808080"/>
        <w:sz w:val="16"/>
        <w:szCs w:val="16"/>
      </w:rPr>
    </w:pP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p>
  <w:p w14:paraId="723B9B22" w14:textId="77777777" w:rsidR="006E3B71" w:rsidRDefault="006E3B71" w:rsidP="006E3B71">
    <w:pPr>
      <w:pStyle w:val="Header"/>
      <w:ind w:hanging="851"/>
      <w:rPr>
        <w:color w:val="808080"/>
        <w:sz w:val="16"/>
        <w:szCs w:val="16"/>
      </w:rPr>
    </w:pPr>
    <w:r>
      <w:rPr>
        <w:color w:val="808080"/>
        <w:sz w:val="16"/>
        <w:szCs w:val="16"/>
      </w:rPr>
      <w:t>_____________________________________________________________________________________________________</w:t>
    </w:r>
  </w:p>
  <w:p w14:paraId="73BB4A7B" w14:textId="77777777" w:rsidR="006E3B71" w:rsidRDefault="006E3B71" w:rsidP="006E3B71">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916"/>
    <w:multiLevelType w:val="hybridMultilevel"/>
    <w:tmpl w:val="5BBC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87E4D"/>
    <w:multiLevelType w:val="hybridMultilevel"/>
    <w:tmpl w:val="2FD0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71"/>
    <w:rsid w:val="0012091B"/>
    <w:rsid w:val="0016259E"/>
    <w:rsid w:val="002432DF"/>
    <w:rsid w:val="0025578E"/>
    <w:rsid w:val="00270B1D"/>
    <w:rsid w:val="00334069"/>
    <w:rsid w:val="003A2EC7"/>
    <w:rsid w:val="003A5207"/>
    <w:rsid w:val="003D327B"/>
    <w:rsid w:val="003F725F"/>
    <w:rsid w:val="004B470F"/>
    <w:rsid w:val="004D4CC7"/>
    <w:rsid w:val="004F49CA"/>
    <w:rsid w:val="005070AC"/>
    <w:rsid w:val="00514E53"/>
    <w:rsid w:val="005253B4"/>
    <w:rsid w:val="00577E62"/>
    <w:rsid w:val="005D24B2"/>
    <w:rsid w:val="005D4CF3"/>
    <w:rsid w:val="00643B05"/>
    <w:rsid w:val="00670733"/>
    <w:rsid w:val="006A1F32"/>
    <w:rsid w:val="006A6F68"/>
    <w:rsid w:val="006E3B71"/>
    <w:rsid w:val="00705A6A"/>
    <w:rsid w:val="0074105A"/>
    <w:rsid w:val="00775E8A"/>
    <w:rsid w:val="007A3A52"/>
    <w:rsid w:val="007E3AEB"/>
    <w:rsid w:val="0081368E"/>
    <w:rsid w:val="00883B62"/>
    <w:rsid w:val="008846D6"/>
    <w:rsid w:val="00886059"/>
    <w:rsid w:val="008C49D0"/>
    <w:rsid w:val="0092146C"/>
    <w:rsid w:val="00931E07"/>
    <w:rsid w:val="00932824"/>
    <w:rsid w:val="009B3681"/>
    <w:rsid w:val="00A43A66"/>
    <w:rsid w:val="00CC4D5C"/>
    <w:rsid w:val="00D31421"/>
    <w:rsid w:val="00D6324B"/>
    <w:rsid w:val="00DA5DA7"/>
    <w:rsid w:val="00DA6311"/>
    <w:rsid w:val="00DE7564"/>
    <w:rsid w:val="00E5206F"/>
    <w:rsid w:val="00E67ADC"/>
    <w:rsid w:val="00E72154"/>
    <w:rsid w:val="00E90DC7"/>
    <w:rsid w:val="00F067E3"/>
    <w:rsid w:val="00F4212D"/>
    <w:rsid w:val="00F740B1"/>
    <w:rsid w:val="00F94FC4"/>
    <w:rsid w:val="00FC6C13"/>
    <w:rsid w:val="00FE36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1850"/>
  <w15:chartTrackingRefBased/>
  <w15:docId w15:val="{533CE42A-E9C4-46FC-87C8-A327E088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E3"/>
    <w:pPr>
      <w:spacing w:after="0" w:line="240" w:lineRule="auto"/>
    </w:pPr>
    <w:rPr>
      <w:rFonts w:ascii="Verdana" w:hAnsi="Verdana"/>
      <w:sz w:val="20"/>
    </w:rPr>
  </w:style>
  <w:style w:type="paragraph" w:styleId="Heading2">
    <w:name w:val="heading 2"/>
    <w:basedOn w:val="Normal"/>
    <w:next w:val="Normal"/>
    <w:link w:val="Heading2Char"/>
    <w:autoRedefine/>
    <w:uiPriority w:val="9"/>
    <w:unhideWhenUsed/>
    <w:qFormat/>
    <w:rsid w:val="006E3B71"/>
    <w:pPr>
      <w:shd w:val="clear" w:color="auto" w:fill="000000" w:themeFill="text1"/>
      <w:spacing w:before="200" w:after="200"/>
      <w:ind w:hanging="851"/>
      <w:outlineLvl w:val="1"/>
    </w:pPr>
    <w:rPr>
      <w:rFonts w:eastAsia="Times New Roman" w:cs="Times New Roman"/>
      <w:color w:val="FFFFFF" w:themeColor="background1"/>
      <w:spacing w:val="20"/>
      <w:sz w:val="26"/>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B71"/>
    <w:rPr>
      <w:rFonts w:ascii="Verdana" w:eastAsia="Times New Roman" w:hAnsi="Verdana" w:cs="Times New Roman"/>
      <w:color w:val="FFFFFF" w:themeColor="background1"/>
      <w:spacing w:val="20"/>
      <w:sz w:val="26"/>
      <w:szCs w:val="28"/>
      <w:shd w:val="clear" w:color="auto" w:fill="000000" w:themeFill="text1"/>
      <w:lang w:bidi="en-US"/>
    </w:rPr>
  </w:style>
  <w:style w:type="paragraph" w:styleId="Header">
    <w:name w:val="header"/>
    <w:basedOn w:val="Normal"/>
    <w:link w:val="HeaderChar"/>
    <w:uiPriority w:val="99"/>
    <w:unhideWhenUsed/>
    <w:rsid w:val="006E3B71"/>
    <w:pPr>
      <w:tabs>
        <w:tab w:val="center" w:pos="4513"/>
        <w:tab w:val="right" w:pos="9026"/>
      </w:tabs>
    </w:pPr>
  </w:style>
  <w:style w:type="character" w:customStyle="1" w:styleId="HeaderChar">
    <w:name w:val="Header Char"/>
    <w:basedOn w:val="DefaultParagraphFont"/>
    <w:link w:val="Header"/>
    <w:uiPriority w:val="99"/>
    <w:rsid w:val="006E3B71"/>
    <w:rPr>
      <w:rFonts w:ascii="Verdana" w:hAnsi="Verdana"/>
      <w:sz w:val="20"/>
    </w:rPr>
  </w:style>
  <w:style w:type="paragraph" w:styleId="Footer">
    <w:name w:val="footer"/>
    <w:basedOn w:val="Normal"/>
    <w:link w:val="FooterChar"/>
    <w:uiPriority w:val="99"/>
    <w:unhideWhenUsed/>
    <w:rsid w:val="006E3B71"/>
    <w:pPr>
      <w:tabs>
        <w:tab w:val="center" w:pos="4513"/>
        <w:tab w:val="right" w:pos="9026"/>
      </w:tabs>
    </w:pPr>
  </w:style>
  <w:style w:type="character" w:customStyle="1" w:styleId="FooterChar">
    <w:name w:val="Footer Char"/>
    <w:basedOn w:val="DefaultParagraphFont"/>
    <w:link w:val="Footer"/>
    <w:uiPriority w:val="99"/>
    <w:rsid w:val="006E3B71"/>
    <w:rPr>
      <w:rFonts w:ascii="Verdana" w:hAnsi="Verdana"/>
      <w:sz w:val="20"/>
    </w:rPr>
  </w:style>
  <w:style w:type="paragraph" w:styleId="BalloonText">
    <w:name w:val="Balloon Text"/>
    <w:basedOn w:val="Normal"/>
    <w:link w:val="BalloonTextChar"/>
    <w:uiPriority w:val="99"/>
    <w:semiHidden/>
    <w:unhideWhenUsed/>
    <w:rsid w:val="00525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B4"/>
    <w:rPr>
      <w:rFonts w:ascii="Segoe UI" w:hAnsi="Segoe UI" w:cs="Segoe UI"/>
      <w:sz w:val="18"/>
      <w:szCs w:val="18"/>
    </w:rPr>
  </w:style>
  <w:style w:type="paragraph" w:styleId="NormalWeb">
    <w:name w:val="Normal (Web)"/>
    <w:basedOn w:val="Normal"/>
    <w:uiPriority w:val="99"/>
    <w:semiHidden/>
    <w:unhideWhenUsed/>
    <w:rsid w:val="00E67AD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67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10614">
      <w:bodyDiv w:val="1"/>
      <w:marLeft w:val="0"/>
      <w:marRight w:val="0"/>
      <w:marTop w:val="0"/>
      <w:marBottom w:val="0"/>
      <w:divBdr>
        <w:top w:val="none" w:sz="0" w:space="0" w:color="auto"/>
        <w:left w:val="none" w:sz="0" w:space="0" w:color="auto"/>
        <w:bottom w:val="none" w:sz="0" w:space="0" w:color="auto"/>
        <w:right w:val="none" w:sz="0" w:space="0" w:color="auto"/>
      </w:divBdr>
    </w:div>
    <w:div w:id="519854797">
      <w:bodyDiv w:val="1"/>
      <w:marLeft w:val="0"/>
      <w:marRight w:val="0"/>
      <w:marTop w:val="0"/>
      <w:marBottom w:val="0"/>
      <w:divBdr>
        <w:top w:val="none" w:sz="0" w:space="0" w:color="auto"/>
        <w:left w:val="none" w:sz="0" w:space="0" w:color="auto"/>
        <w:bottom w:val="none" w:sz="0" w:space="0" w:color="auto"/>
        <w:right w:val="none" w:sz="0" w:space="0" w:color="auto"/>
      </w:divBdr>
    </w:div>
    <w:div w:id="1175923575">
      <w:bodyDiv w:val="1"/>
      <w:marLeft w:val="0"/>
      <w:marRight w:val="0"/>
      <w:marTop w:val="0"/>
      <w:marBottom w:val="0"/>
      <w:divBdr>
        <w:top w:val="none" w:sz="0" w:space="0" w:color="auto"/>
        <w:left w:val="none" w:sz="0" w:space="0" w:color="auto"/>
        <w:bottom w:val="none" w:sz="0" w:space="0" w:color="auto"/>
        <w:right w:val="none" w:sz="0" w:space="0" w:color="auto"/>
      </w:divBdr>
    </w:div>
    <w:div w:id="1196191373">
      <w:bodyDiv w:val="1"/>
      <w:marLeft w:val="0"/>
      <w:marRight w:val="0"/>
      <w:marTop w:val="0"/>
      <w:marBottom w:val="0"/>
      <w:divBdr>
        <w:top w:val="none" w:sz="0" w:space="0" w:color="auto"/>
        <w:left w:val="none" w:sz="0" w:space="0" w:color="auto"/>
        <w:bottom w:val="none" w:sz="0" w:space="0" w:color="auto"/>
        <w:right w:val="none" w:sz="0" w:space="0" w:color="auto"/>
      </w:divBdr>
    </w:div>
    <w:div w:id="180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China</dc:creator>
  <cp:keywords/>
  <dc:description/>
  <cp:lastModifiedBy>Louise Rowley</cp:lastModifiedBy>
  <cp:revision>8</cp:revision>
  <dcterms:created xsi:type="dcterms:W3CDTF">2021-06-24T14:59:00Z</dcterms:created>
  <dcterms:modified xsi:type="dcterms:W3CDTF">2021-06-30T20:42:00Z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786372@derby.ac.uk</vt:lpwstr>
  </property>
  <property fmtid="{D5CDD505-2E9C-101B-9397-08002B2CF9AE}" pid="5" name="MSIP_Label_b47d098f-2640-4837-b575-e0be04df0525_SetDate">
    <vt:lpwstr>2018-07-12T08:02:38.6091636Z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786372@derby.ac.uk</vt:lpwstr>
  </property>
  <property fmtid="{D5CDD505-2E9C-101B-9397-08002B2CF9AE}" pid="12" name="MSIP_Label_501a0944-9d81-4c75-b857-2ec7863455b7_SetDate">
    <vt:lpwstr>2018-07-12T08:02:38.6091636Z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