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CB3F" w14:textId="77777777" w:rsidR="00E906A1" w:rsidRDefault="0060645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4E14CB40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E14CB41" w14:textId="77777777" w:rsidR="00E906A1" w:rsidRDefault="0060645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4E14CB42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43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44" w14:textId="26440F1D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 w:rsidRPr="00814015">
        <w:rPr>
          <w:rFonts w:ascii="Arial" w:eastAsia="Arial" w:hAnsi="Arial" w:cs="Arial"/>
          <w:sz w:val="24"/>
          <w:szCs w:val="24"/>
        </w:rPr>
        <w:t>SO0</w:t>
      </w:r>
      <w:r w:rsidR="00233CF0">
        <w:rPr>
          <w:rFonts w:ascii="Arial" w:eastAsia="Arial" w:hAnsi="Arial" w:cs="Arial"/>
          <w:sz w:val="24"/>
          <w:szCs w:val="24"/>
        </w:rPr>
        <w:t>72</w:t>
      </w:r>
      <w:r w:rsidR="00814015" w:rsidRPr="00814015">
        <w:rPr>
          <w:rFonts w:ascii="Arial" w:eastAsia="Arial" w:hAnsi="Arial" w:cs="Arial"/>
          <w:sz w:val="24"/>
          <w:szCs w:val="24"/>
        </w:rPr>
        <w:t>_RM6116_Exponential-e_Lot1a_</w:t>
      </w:r>
      <w:r w:rsidR="00233CF0" w:rsidRPr="00233CF0">
        <w:rPr>
          <w:rFonts w:ascii="Arial" w:eastAsia="Arial" w:hAnsi="Arial" w:cs="Arial"/>
          <w:sz w:val="24"/>
          <w:szCs w:val="24"/>
        </w:rPr>
        <w:t xml:space="preserve">Crown Hosting </w:t>
      </w:r>
      <w:r w:rsidR="00233CF0">
        <w:rPr>
          <w:rFonts w:ascii="Arial" w:eastAsia="Arial" w:hAnsi="Arial" w:cs="Arial"/>
          <w:sz w:val="24"/>
          <w:szCs w:val="24"/>
        </w:rPr>
        <w:t xml:space="preserve">Data Centre </w:t>
      </w:r>
      <w:r w:rsidR="00233CF0" w:rsidRPr="00233CF0">
        <w:rPr>
          <w:rFonts w:ascii="Arial" w:eastAsia="Arial" w:hAnsi="Arial" w:cs="Arial"/>
          <w:sz w:val="24"/>
          <w:szCs w:val="24"/>
        </w:rPr>
        <w:t>Internet DDoS</w:t>
      </w:r>
    </w:p>
    <w:p w14:paraId="4E14CB45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46" w14:textId="1236545D" w:rsidR="00E906A1" w:rsidRDefault="006064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>
        <w:rPr>
          <w:rFonts w:ascii="Arial" w:eastAsia="Arial" w:hAnsi="Arial" w:cs="Arial"/>
          <w:b/>
          <w:sz w:val="24"/>
          <w:szCs w:val="24"/>
        </w:rPr>
        <w:t xml:space="preserve">Department for Work and Pensions </w:t>
      </w:r>
    </w:p>
    <w:p w14:paraId="4E14CB47" w14:textId="77777777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14CB49" w14:textId="487F4672" w:rsidR="00E906A1" w:rsidRDefault="0060645B" w:rsidP="001A1101">
      <w:pPr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A1101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1BD3CB47" w14:textId="77777777" w:rsidR="001A1101" w:rsidRDefault="001A1101" w:rsidP="001A110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4A" w14:textId="16C17078" w:rsidR="00E906A1" w:rsidRDefault="006064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34EC6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4E14CB4B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4C" w14:textId="14017371" w:rsidR="00E906A1" w:rsidRPr="00814015" w:rsidRDefault="0060645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30096" w:rsidRPr="00814015">
        <w:rPr>
          <w:rFonts w:ascii="Arial" w:eastAsia="Arial" w:hAnsi="Arial" w:cs="Arial"/>
          <w:sz w:val="24"/>
          <w:szCs w:val="24"/>
        </w:rPr>
        <w:t>Exponential-e Limited</w:t>
      </w:r>
      <w:r w:rsidRPr="0081401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E14CB4D" w14:textId="172075A9" w:rsidR="00E906A1" w:rsidRDefault="0060645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14015">
        <w:rPr>
          <w:rFonts w:ascii="Arial" w:eastAsia="Arial" w:hAnsi="Arial" w:cs="Arial"/>
          <w:sz w:val="24"/>
          <w:szCs w:val="24"/>
        </w:rPr>
        <w:t>SUPPLIER ADDRESS:</w:t>
      </w:r>
      <w:r w:rsidRPr="00814015">
        <w:rPr>
          <w:rFonts w:ascii="Arial" w:eastAsia="Arial" w:hAnsi="Arial" w:cs="Arial"/>
          <w:b/>
          <w:sz w:val="24"/>
          <w:szCs w:val="24"/>
        </w:rPr>
        <w:t xml:space="preserve"> </w:t>
      </w:r>
      <w:r w:rsidRPr="00814015">
        <w:rPr>
          <w:rFonts w:ascii="Arial" w:eastAsia="Arial" w:hAnsi="Arial" w:cs="Arial"/>
          <w:b/>
          <w:sz w:val="24"/>
          <w:szCs w:val="24"/>
        </w:rPr>
        <w:tab/>
      </w:r>
      <w:r w:rsidRPr="00814015">
        <w:rPr>
          <w:rFonts w:ascii="Arial" w:eastAsia="Arial" w:hAnsi="Arial" w:cs="Arial"/>
          <w:b/>
          <w:sz w:val="24"/>
          <w:szCs w:val="24"/>
        </w:rPr>
        <w:tab/>
      </w:r>
      <w:r w:rsidR="001A1101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4E14CB4E" w14:textId="0A5E4DFB" w:rsidR="00E906A1" w:rsidRDefault="0060645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A1101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4E14CB4F" w14:textId="294D9449" w:rsidR="00E906A1" w:rsidRDefault="0060645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A1101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4E14CB5A" w14:textId="17E2F3E3" w:rsidR="00E906A1" w:rsidRPr="00814015" w:rsidRDefault="0060645B" w:rsidP="0081401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A1101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33A84746" w14:textId="77777777" w:rsidR="00814015" w:rsidRDefault="008140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5B" w14:textId="3FD04307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E14CB5C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E064FF" w14:textId="72D79A59" w:rsidR="00814015" w:rsidRDefault="0060645B">
      <w:pPr>
        <w:spacing w:after="0" w:line="259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10C94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5549B0CB" w14:textId="77777777" w:rsidR="00B10C94" w:rsidRDefault="00B10C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2993784" w14:textId="5F36B3B5" w:rsidR="00233CF0" w:rsidRDefault="0060645B" w:rsidP="00233CF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bookmarkStart w:id="0" w:name="_Hlk187849230"/>
      <w:r w:rsidR="00814015" w:rsidRPr="00814015">
        <w:rPr>
          <w:rFonts w:ascii="Arial" w:eastAsia="Arial" w:hAnsi="Arial" w:cs="Arial"/>
          <w:sz w:val="24"/>
          <w:szCs w:val="24"/>
        </w:rPr>
        <w:t>SO066_RM6116_Exponential-e_Lot1a_</w:t>
      </w:r>
      <w:bookmarkEnd w:id="0"/>
      <w:r w:rsidR="00233CF0" w:rsidRPr="00233CF0">
        <w:rPr>
          <w:rFonts w:ascii="Arial" w:eastAsia="Arial" w:hAnsi="Arial" w:cs="Arial"/>
          <w:sz w:val="24"/>
          <w:szCs w:val="24"/>
        </w:rPr>
        <w:t xml:space="preserve">Crown Hosting </w:t>
      </w:r>
      <w:r w:rsidR="00233CF0">
        <w:rPr>
          <w:rFonts w:ascii="Arial" w:eastAsia="Arial" w:hAnsi="Arial" w:cs="Arial"/>
          <w:sz w:val="24"/>
          <w:szCs w:val="24"/>
        </w:rPr>
        <w:t xml:space="preserve">Data Centre </w:t>
      </w:r>
      <w:r w:rsidR="00233CF0" w:rsidRPr="00233CF0">
        <w:rPr>
          <w:rFonts w:ascii="Arial" w:eastAsia="Arial" w:hAnsi="Arial" w:cs="Arial"/>
          <w:sz w:val="24"/>
          <w:szCs w:val="24"/>
        </w:rPr>
        <w:t>Internet DDoS</w:t>
      </w:r>
    </w:p>
    <w:p w14:paraId="4E14CB5E" w14:textId="509911E7" w:rsidR="00E906A1" w:rsidRDefault="0060645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the provision </w:t>
      </w:r>
      <w:r w:rsidRPr="006F65BA">
        <w:rPr>
          <w:rFonts w:ascii="Arial" w:eastAsia="Arial" w:hAnsi="Arial" w:cs="Arial"/>
          <w:sz w:val="24"/>
          <w:szCs w:val="24"/>
        </w:rPr>
        <w:t>of Network Services.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E14CB5F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gjdgxs" w:colFirst="0" w:colLast="0"/>
      <w:bookmarkEnd w:id="1"/>
    </w:p>
    <w:p w14:paraId="4E14CB60" w14:textId="77777777" w:rsidR="00E906A1" w:rsidRDefault="0060645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E14CB61" w14:textId="618D3382" w:rsidR="00E906A1" w:rsidRDefault="009B5AE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1a</w:t>
      </w:r>
    </w:p>
    <w:p w14:paraId="4E14CB62" w14:textId="77777777" w:rsidR="00E906A1" w:rsidRDefault="0060645B">
      <w:pPr>
        <w:rPr>
          <w:rFonts w:ascii="Arial" w:eastAsia="Arial" w:hAnsi="Arial" w:cs="Arial"/>
          <w:b/>
          <w:sz w:val="24"/>
          <w:szCs w:val="24"/>
        </w:rPr>
      </w:pPr>
      <w:bookmarkStart w:id="2" w:name="_30j0zll" w:colFirst="0" w:colLast="0"/>
      <w:bookmarkEnd w:id="2"/>
      <w:r>
        <w:br w:type="page"/>
      </w:r>
    </w:p>
    <w:p w14:paraId="4E14CB63" w14:textId="77777777" w:rsidR="00E906A1" w:rsidRDefault="0060645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4E14CB64" w14:textId="77777777" w:rsidR="00E906A1" w:rsidRDefault="00E906A1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65" w14:textId="77777777" w:rsidR="00E906A1" w:rsidRDefault="0060645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E14CB66" w14:textId="77777777" w:rsidR="00E906A1" w:rsidRDefault="0060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Special Schedules.</w:t>
      </w:r>
    </w:p>
    <w:p w14:paraId="4E14CB67" w14:textId="77777777" w:rsidR="00E906A1" w:rsidRDefault="0060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4E14CB68" w14:textId="563C9736" w:rsidR="00E906A1" w:rsidRDefault="0060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4E14CB6A" w14:textId="77777777" w:rsidR="00E906A1" w:rsidRDefault="0060645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E14CB72" w14:textId="77777777" w:rsidR="00E906A1" w:rsidRDefault="00E906A1" w:rsidP="009B5AE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E14CB73" w14:textId="77777777" w:rsidR="00E906A1" w:rsidRDefault="006064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4E14CB74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E14CB75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E14CB76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E14CB7C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14CB7F" w14:textId="7A4650C8" w:rsidR="00E906A1" w:rsidRDefault="006064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  <w:r w:rsidRPr="00CC4087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C408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14CB80" w14:textId="77777777" w:rsidR="00E906A1" w:rsidRDefault="006064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14CB81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E14CB82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E14CB83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4E14CB8F" w14:textId="35C34F87" w:rsidR="00E906A1" w:rsidRPr="006F65BA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 w:rsidRPr="006F65B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6F65BA">
        <w:rPr>
          <w:rFonts w:ascii="Arial" w:eastAsia="Arial" w:hAnsi="Arial" w:cs="Arial"/>
          <w:color w:val="000000"/>
          <w:sz w:val="24"/>
          <w:szCs w:val="24"/>
        </w:rPr>
        <w:tab/>
        <w:t>Call-Off Schedule 14 (Service Levels)</w:t>
      </w:r>
    </w:p>
    <w:p w14:paraId="4E14CB99" w14:textId="560EBF44" w:rsidR="00E906A1" w:rsidRPr="006F65BA" w:rsidRDefault="0060645B" w:rsidP="00BA06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65BA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D1DA176" w14:textId="77777777" w:rsidR="00BA061D" w:rsidRPr="006F65BA" w:rsidRDefault="0060645B" w:rsidP="00BA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65BA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Pr="006F65BA">
        <w:rPr>
          <w:rFonts w:ascii="Arial" w:eastAsia="Arial" w:hAnsi="Arial" w:cs="Arial"/>
          <w:sz w:val="24"/>
          <w:szCs w:val="24"/>
        </w:rPr>
        <w:t xml:space="preserve"> RM6116</w:t>
      </w:r>
    </w:p>
    <w:p w14:paraId="4E14CB9C" w14:textId="4D7503BF" w:rsidR="00E906A1" w:rsidRPr="006F65BA" w:rsidRDefault="0060645B" w:rsidP="00BA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65BA">
        <w:rPr>
          <w:rFonts w:ascii="Arial" w:eastAsia="Arial" w:hAnsi="Arial" w:cs="Arial"/>
          <w:sz w:val="24"/>
          <w:szCs w:val="24"/>
        </w:rPr>
        <w:t>Call-Off schedule 25 (Supplier Operational Terms)</w:t>
      </w:r>
    </w:p>
    <w:p w14:paraId="4E14CB9D" w14:textId="77777777" w:rsidR="00E906A1" w:rsidRPr="006F65BA" w:rsidRDefault="00E906A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E14CB9E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E14CB9F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0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4E14CBA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4E14CBA6" w14:textId="29FA4CFE" w:rsidR="00E906A1" w:rsidRDefault="0060645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E14CBA7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A8" w14:textId="31CED552" w:rsidR="00E906A1" w:rsidRPr="00AC552F" w:rsidRDefault="0060645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552F" w:rsidRPr="00AC552F">
        <w:rPr>
          <w:rFonts w:ascii="Arial" w:eastAsia="Arial" w:hAnsi="Arial" w:cs="Arial"/>
          <w:b/>
          <w:bCs/>
          <w:sz w:val="24"/>
          <w:szCs w:val="24"/>
        </w:rPr>
        <w:t>26</w:t>
      </w:r>
      <w:r w:rsidR="00AC552F" w:rsidRPr="00AC552F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AC552F" w:rsidRPr="00AC552F">
        <w:rPr>
          <w:rFonts w:ascii="Arial" w:eastAsia="Arial" w:hAnsi="Arial" w:cs="Arial"/>
          <w:b/>
          <w:bCs/>
          <w:sz w:val="24"/>
          <w:szCs w:val="24"/>
        </w:rPr>
        <w:t xml:space="preserve"> July </w:t>
      </w:r>
      <w:r w:rsidR="004200E6" w:rsidRPr="00AC552F">
        <w:rPr>
          <w:rFonts w:ascii="Arial" w:eastAsia="Arial" w:hAnsi="Arial" w:cs="Arial"/>
          <w:b/>
          <w:bCs/>
          <w:sz w:val="24"/>
          <w:szCs w:val="24"/>
        </w:rPr>
        <w:t>2025</w:t>
      </w:r>
    </w:p>
    <w:p w14:paraId="4E14CBA9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A" w14:textId="6A6AE130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552F" w:rsidRPr="00AC552F">
        <w:rPr>
          <w:rFonts w:ascii="Arial" w:eastAsia="Arial" w:hAnsi="Arial" w:cs="Arial"/>
          <w:b/>
          <w:bCs/>
          <w:sz w:val="24"/>
          <w:szCs w:val="24"/>
        </w:rPr>
        <w:t>26</w:t>
      </w:r>
      <w:r w:rsidR="00AC552F" w:rsidRPr="00AC552F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AC552F" w:rsidRPr="00AC552F">
        <w:rPr>
          <w:rFonts w:ascii="Arial" w:eastAsia="Arial" w:hAnsi="Arial" w:cs="Arial"/>
          <w:b/>
          <w:bCs/>
          <w:sz w:val="24"/>
          <w:szCs w:val="24"/>
        </w:rPr>
        <w:t xml:space="preserve"> July </w:t>
      </w:r>
      <w:r w:rsidR="004200E6" w:rsidRPr="00AC552F">
        <w:rPr>
          <w:rFonts w:ascii="Arial" w:eastAsia="Arial" w:hAnsi="Arial" w:cs="Arial"/>
          <w:b/>
          <w:bCs/>
          <w:sz w:val="24"/>
          <w:szCs w:val="24"/>
        </w:rPr>
        <w:t>2026</w:t>
      </w:r>
      <w:r w:rsidR="004200E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E14CBAB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C" w14:textId="4E84F130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>
        <w:rPr>
          <w:rFonts w:ascii="Arial" w:eastAsia="Arial" w:hAnsi="Arial" w:cs="Arial"/>
          <w:b/>
          <w:sz w:val="24"/>
          <w:szCs w:val="24"/>
        </w:rPr>
        <w:t xml:space="preserve">1 Year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14CBAD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E" w14:textId="6B160FAF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 w:rsidR="00564EEF" w:rsidRPr="00564EEF">
        <w:rPr>
          <w:rFonts w:ascii="Arial" w:eastAsia="Arial" w:hAnsi="Arial" w:cs="Arial"/>
          <w:sz w:val="24"/>
          <w:szCs w:val="24"/>
        </w:rPr>
        <w:t>+1 year</w:t>
      </w:r>
    </w:p>
    <w:p w14:paraId="4E14CBAF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4E14CBB0" w14:textId="00C82205" w:rsidR="00E906A1" w:rsidRDefault="0060645B">
      <w:pPr>
        <w:spacing w:after="0" w:line="259" w:lineRule="auto"/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MINIMUM PERIOD OF NOTICE FOR WITHOUT REASON TERMINATION </w:t>
      </w:r>
      <w:r w:rsidR="00A97B60">
        <w:rPr>
          <w:rFonts w:ascii="Arial" w:eastAsia="Arial" w:hAnsi="Arial" w:cs="Arial"/>
          <w:sz w:val="24"/>
          <w:szCs w:val="24"/>
        </w:rPr>
        <w:t>Ninety (90) days</w:t>
      </w:r>
      <w:r>
        <w:t xml:space="preserve">  </w:t>
      </w:r>
    </w:p>
    <w:p w14:paraId="4E14CBB1" w14:textId="77777777" w:rsidR="00E906A1" w:rsidRDefault="00E906A1">
      <w:pPr>
        <w:spacing w:after="0" w:line="259" w:lineRule="auto"/>
      </w:pPr>
    </w:p>
    <w:p w14:paraId="4E14CBB2" w14:textId="0CDFF7C9" w:rsidR="00E906A1" w:rsidRDefault="0060645B">
      <w:pPr>
        <w:spacing w:before="240"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CATALOGUE SERVICE OFFER REFERENCE </w:t>
      </w:r>
    </w:p>
    <w:p w14:paraId="4E14CBB3" w14:textId="77340560" w:rsidR="00E906A1" w:rsidRPr="004200E6" w:rsidRDefault="004200E6" w:rsidP="00233CF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200E6">
        <w:rPr>
          <w:rFonts w:ascii="Arial" w:eastAsia="Arial" w:hAnsi="Arial" w:cs="Arial"/>
          <w:sz w:val="24"/>
          <w:szCs w:val="24"/>
        </w:rPr>
        <w:t>SO0</w:t>
      </w:r>
      <w:r w:rsidR="00564EEF">
        <w:rPr>
          <w:rFonts w:ascii="Arial" w:eastAsia="Arial" w:hAnsi="Arial" w:cs="Arial"/>
          <w:sz w:val="24"/>
          <w:szCs w:val="24"/>
        </w:rPr>
        <w:t>72</w:t>
      </w:r>
      <w:r w:rsidRPr="004200E6">
        <w:rPr>
          <w:rFonts w:ascii="Arial" w:eastAsia="Arial" w:hAnsi="Arial" w:cs="Arial"/>
          <w:sz w:val="24"/>
          <w:szCs w:val="24"/>
        </w:rPr>
        <w:t>_RM6116_Exponential-e_Lot1a_</w:t>
      </w:r>
      <w:r w:rsidR="00233CF0" w:rsidRPr="00233CF0">
        <w:rPr>
          <w:rFonts w:ascii="Arial" w:eastAsia="Arial" w:hAnsi="Arial" w:cs="Arial"/>
          <w:sz w:val="24"/>
          <w:szCs w:val="24"/>
        </w:rPr>
        <w:t xml:space="preserve"> Crown Hosting </w:t>
      </w:r>
      <w:r w:rsidR="00233CF0">
        <w:rPr>
          <w:rFonts w:ascii="Arial" w:eastAsia="Arial" w:hAnsi="Arial" w:cs="Arial"/>
          <w:sz w:val="24"/>
          <w:szCs w:val="24"/>
        </w:rPr>
        <w:t xml:space="preserve">Data Centre </w:t>
      </w:r>
      <w:r w:rsidR="00233CF0" w:rsidRPr="00233CF0">
        <w:rPr>
          <w:rFonts w:ascii="Arial" w:eastAsia="Arial" w:hAnsi="Arial" w:cs="Arial"/>
          <w:sz w:val="24"/>
          <w:szCs w:val="24"/>
        </w:rPr>
        <w:t>Internet DDoS</w:t>
      </w:r>
    </w:p>
    <w:p w14:paraId="4E14CBBD" w14:textId="0AF78F2E" w:rsidR="00E906A1" w:rsidRDefault="0060645B" w:rsidP="00BA061D">
      <w:pPr>
        <w:spacing w:before="240" w:after="0" w:line="256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DELIVERABLES VIA DIRECT AWARD</w:t>
      </w:r>
    </w:p>
    <w:p w14:paraId="4E14CBBE" w14:textId="20CEAC9C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Not Applicable </w:t>
      </w:r>
    </w:p>
    <w:p w14:paraId="4E14CBBF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C0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E14CBC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E14CBC3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C5" w14:textId="163FF765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8C35EC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4E14CBC6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C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380E980" w14:textId="1431B1CB" w:rsidR="004200E6" w:rsidRPr="00233CF0" w:rsidRDefault="004200E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E14CBCF" w14:textId="5E515948" w:rsidR="00E906A1" w:rsidRPr="006F65BA" w:rsidRDefault="00233CF0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Crown Hosting</w:t>
      </w:r>
      <w:r w:rsidR="00AC552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C35EC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  <w:r w:rsidR="006F65BA" w:rsidRPr="006F65BA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4200E6" w:rsidRPr="006F65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02EE547" w14:textId="77777777" w:rsidR="004200E6" w:rsidRPr="004200E6" w:rsidRDefault="004200E6" w:rsidP="004200E6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8C35EC" w:rsidRPr="004200E6" w14:paraId="25E2D39C" w14:textId="77777777" w:rsidTr="00250E7C">
        <w:tc>
          <w:tcPr>
            <w:tcW w:w="6091" w:type="dxa"/>
          </w:tcPr>
          <w:p w14:paraId="236FDED5" w14:textId="6DAD24EC" w:rsidR="008C35EC" w:rsidRPr="004200E6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Hlk187850193"/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tcW w:w="2925" w:type="dxa"/>
          </w:tcPr>
          <w:p w14:paraId="15C446F5" w14:textId="2C009644" w:rsidR="008C35EC" w:rsidRPr="004200E6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C35EC" w:rsidRPr="006F65BA" w14:paraId="645A7626" w14:textId="77777777" w:rsidTr="00250E7C">
        <w:tc>
          <w:tcPr>
            <w:tcW w:w="6091" w:type="dxa"/>
          </w:tcPr>
          <w:p w14:paraId="0B3A69D5" w14:textId="722D82F0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tcW w:w="2925" w:type="dxa"/>
          </w:tcPr>
          <w:p w14:paraId="5AFAD8C2" w14:textId="428C358A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C35EC" w:rsidRPr="006F65BA" w14:paraId="38CFCD9E" w14:textId="77777777" w:rsidTr="00250E7C">
        <w:tc>
          <w:tcPr>
            <w:tcW w:w="6091" w:type="dxa"/>
          </w:tcPr>
          <w:p w14:paraId="39D93B30" w14:textId="7AB258C3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tcW w:w="2925" w:type="dxa"/>
          </w:tcPr>
          <w:p w14:paraId="5DC0642C" w14:textId="3F44A2C2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C35EC" w:rsidRPr="006F65BA" w14:paraId="76173F43" w14:textId="77777777" w:rsidTr="00250E7C">
        <w:tc>
          <w:tcPr>
            <w:tcW w:w="6091" w:type="dxa"/>
          </w:tcPr>
          <w:p w14:paraId="10E94A13" w14:textId="6692680D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tcW w:w="2925" w:type="dxa"/>
          </w:tcPr>
          <w:p w14:paraId="60CB660F" w14:textId="68128C05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C35EC" w:rsidRPr="006F65BA" w14:paraId="2A38C122" w14:textId="77777777" w:rsidTr="00250E7C">
        <w:tc>
          <w:tcPr>
            <w:tcW w:w="6091" w:type="dxa"/>
          </w:tcPr>
          <w:p w14:paraId="59AF7E68" w14:textId="59BCC787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tcW w:w="2925" w:type="dxa"/>
          </w:tcPr>
          <w:p w14:paraId="3C9138B1" w14:textId="5205C531" w:rsidR="008C35EC" w:rsidRPr="006F65BA" w:rsidRDefault="008C35EC" w:rsidP="008C35EC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7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bookmarkEnd w:id="3"/>
    </w:tbl>
    <w:p w14:paraId="11B50F1B" w14:textId="77777777" w:rsidR="004200E6" w:rsidRDefault="004200E6" w:rsidP="00BA061D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</w:p>
    <w:p w14:paraId="74B7FD31" w14:textId="77777777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821A39" w14:textId="7B7A7EAE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Total Annual Charge: </w:t>
      </w:r>
      <w:r w:rsidR="008C35EC"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0F95EAFB" w14:textId="77777777" w:rsidR="006F65BA" w:rsidRP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14CBD0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E14CBD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E14CBD2" w14:textId="0043E9F4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4E14CBD3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D4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E14CBD5" w14:textId="1AE4C6EC" w:rsidR="00E906A1" w:rsidRPr="00454293" w:rsidRDefault="004542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54293">
        <w:rPr>
          <w:rFonts w:ascii="Arial" w:eastAsia="Arial" w:hAnsi="Arial" w:cs="Arial"/>
          <w:bCs/>
          <w:sz w:val="24"/>
          <w:szCs w:val="24"/>
        </w:rPr>
        <w:t xml:space="preserve">BACs Payment </w:t>
      </w:r>
    </w:p>
    <w:p w14:paraId="4E14CBD6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D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E14CBDC" w14:textId="591B6221" w:rsidR="00E906A1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650BD4BB" w14:textId="77777777" w:rsidR="008C35EC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DD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E14CBE2" w14:textId="196C4736" w:rsidR="00E906A1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6AC3DF22" w14:textId="77777777" w:rsidR="008C35EC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E3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E14CBE6" w14:textId="5F796966" w:rsidR="00E906A1" w:rsidRDefault="00564EE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10" w:history="1">
        <w:r w:rsidRPr="00564EEF">
          <w:rPr>
            <w:rStyle w:val="Hyperlink"/>
            <w:rFonts w:ascii="Arial" w:eastAsia="Arial" w:hAnsi="Arial" w:cs="Arial"/>
            <w:bCs/>
            <w:sz w:val="24"/>
            <w:szCs w:val="24"/>
          </w:rPr>
          <w:t>Greening government commitments 2021 to 2025 - GOV.UK</w:t>
        </w:r>
      </w:hyperlink>
    </w:p>
    <w:p w14:paraId="63E23318" w14:textId="4E57CD1D" w:rsidR="00564EEF" w:rsidRPr="00564EEF" w:rsidRDefault="00564EE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11" w:history="1">
        <w:r w:rsidRPr="00564EEF">
          <w:rPr>
            <w:rStyle w:val="Hyperlink"/>
            <w:rFonts w:ascii="Arial" w:eastAsia="Arial" w:hAnsi="Arial" w:cs="Arial"/>
            <w:bCs/>
            <w:sz w:val="24"/>
            <w:szCs w:val="24"/>
          </w:rPr>
          <w:t>Make your technology sustainable - GOV.UK</w:t>
        </w:r>
      </w:hyperlink>
    </w:p>
    <w:p w14:paraId="485ADFF0" w14:textId="77777777" w:rsidR="00564EEF" w:rsidRDefault="00564E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E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E14CBEA" w14:textId="2FE88BB4" w:rsidR="00E906A1" w:rsidRDefault="00564E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Pr="00564EEF">
          <w:rPr>
            <w:rStyle w:val="Hyperlink"/>
            <w:rFonts w:ascii="Arial" w:eastAsia="Arial" w:hAnsi="Arial" w:cs="Arial"/>
            <w:sz w:val="24"/>
            <w:szCs w:val="24"/>
          </w:rPr>
          <w:t>Government security - GOV.UK</w:t>
        </w:r>
      </w:hyperlink>
    </w:p>
    <w:p w14:paraId="5491B7BF" w14:textId="77777777" w:rsidR="00564EEF" w:rsidRDefault="00564E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EDC341" w14:textId="77777777" w:rsidR="00564EEF" w:rsidRDefault="00564E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EB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E14CBF0" w14:textId="5F248EC6" w:rsidR="00E906A1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6EA186AE" w14:textId="77777777" w:rsidR="008C35EC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F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E14CBF6" w14:textId="2FF9300F" w:rsidR="00E906A1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934EC6">
        <w:rPr>
          <w:rFonts w:ascii="Arial" w:eastAsia="Arial" w:hAnsi="Arial" w:cs="Arial"/>
          <w:color w:val="FF0000"/>
          <w:sz w:val="24"/>
          <w:szCs w:val="24"/>
        </w:rPr>
        <w:t>Redacted information</w:t>
      </w:r>
    </w:p>
    <w:p w14:paraId="20F06717" w14:textId="77777777" w:rsidR="008C35EC" w:rsidRDefault="008C35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F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E14CBF8" w14:textId="0DE8AE13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Monthly </w:t>
      </w:r>
    </w:p>
    <w:p w14:paraId="4E14CBF9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FA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E14CBFB" w14:textId="62A15E41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Monthly</w:t>
      </w:r>
    </w:p>
    <w:p w14:paraId="4E14CBFC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FD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E14CC04" w14:textId="2D23A935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05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4E14CC06" w14:textId="2739EF8A" w:rsidR="00E906A1" w:rsidRPr="00BA061D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A061D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4E14CC07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C08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E14CC09" w14:textId="4C1F31E4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0A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C0B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E14CC0D" w14:textId="405E6491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Credits will accrue in accordance with Call-Off Schedule 14 (Service Levels). </w:t>
      </w:r>
    </w:p>
    <w:p w14:paraId="4E14CC0E" w14:textId="2B6E451E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F305B1">
        <w:rPr>
          <w:rFonts w:ascii="Arial" w:eastAsia="Arial" w:hAnsi="Arial" w:cs="Arial"/>
          <w:sz w:val="24"/>
          <w:szCs w:val="24"/>
        </w:rPr>
        <w:t>35% of the Charges</w:t>
      </w:r>
      <w:r w:rsidR="00AE4FB6">
        <w:rPr>
          <w:rFonts w:ascii="Arial" w:eastAsia="Arial" w:hAnsi="Arial" w:cs="Arial"/>
          <w:sz w:val="24"/>
          <w:szCs w:val="24"/>
        </w:rPr>
        <w:t xml:space="preserve"> </w:t>
      </w:r>
      <w:r w:rsidR="00633939">
        <w:rPr>
          <w:rFonts w:ascii="Arial" w:eastAsia="Arial" w:hAnsi="Arial" w:cs="Arial"/>
          <w:sz w:val="24"/>
          <w:szCs w:val="24"/>
        </w:rPr>
        <w:t>i</w:t>
      </w:r>
      <w:r w:rsidR="00AE4FB6">
        <w:rPr>
          <w:rFonts w:ascii="Arial" w:eastAsia="Arial" w:hAnsi="Arial" w:cs="Arial"/>
          <w:sz w:val="24"/>
          <w:szCs w:val="24"/>
        </w:rPr>
        <w:t xml:space="preserve">n the first </w:t>
      </w:r>
      <w:r w:rsidR="00633939">
        <w:rPr>
          <w:rFonts w:ascii="Arial" w:eastAsia="Arial" w:hAnsi="Arial" w:cs="Arial"/>
          <w:sz w:val="24"/>
          <w:szCs w:val="24"/>
        </w:rPr>
        <w:t>twelve (</w:t>
      </w:r>
      <w:r w:rsidR="00AE4FB6">
        <w:rPr>
          <w:rFonts w:ascii="Arial" w:eastAsia="Arial" w:hAnsi="Arial" w:cs="Arial"/>
          <w:sz w:val="24"/>
          <w:szCs w:val="24"/>
        </w:rPr>
        <w:t>12</w:t>
      </w:r>
      <w:r w:rsidR="00633939">
        <w:rPr>
          <w:rFonts w:ascii="Arial" w:eastAsia="Arial" w:hAnsi="Arial" w:cs="Arial"/>
          <w:sz w:val="24"/>
          <w:szCs w:val="24"/>
        </w:rPr>
        <w:t>)</w:t>
      </w:r>
      <w:r w:rsidR="00AE4FB6">
        <w:rPr>
          <w:rFonts w:ascii="Arial" w:eastAsia="Arial" w:hAnsi="Arial" w:cs="Arial"/>
          <w:sz w:val="24"/>
          <w:szCs w:val="24"/>
        </w:rPr>
        <w:t xml:space="preserve"> months</w:t>
      </w:r>
      <w:r w:rsidR="00633939">
        <w:rPr>
          <w:rFonts w:ascii="Arial" w:eastAsia="Arial" w:hAnsi="Arial" w:cs="Arial"/>
          <w:sz w:val="24"/>
          <w:szCs w:val="24"/>
        </w:rPr>
        <w:t>.</w:t>
      </w:r>
    </w:p>
    <w:p w14:paraId="4E14CC0F" w14:textId="63C9E2C9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Period is:</w:t>
      </w:r>
      <w:r w:rsidR="00BA06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Month</w:t>
      </w:r>
    </w:p>
    <w:p w14:paraId="4E14CC11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C12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E14CC13" w14:textId="3B0896D7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15" w14:textId="77777777" w:rsidR="00E906A1" w:rsidRDefault="00E906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14CC16" w14:textId="77777777" w:rsidR="00E906A1" w:rsidRDefault="006064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E14CC17" w14:textId="477BCE08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1A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E14CC1B" w14:textId="77777777" w:rsidR="00E906A1" w:rsidRDefault="006064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E14CC1C" w14:textId="01144CFE" w:rsidR="00E906A1" w:rsidRDefault="006064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4E14CC1D" w14:textId="77777777" w:rsidR="00E906A1" w:rsidRDefault="00E906A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906A1" w14:paraId="4E14CC20" w14:textId="77777777" w:rsidTr="00E9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E14CC1E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4E14CC1F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3540A" w14:paraId="4E14CC25" w14:textId="77777777" w:rsidTr="00E906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21" w14:textId="77777777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E14CC22" w14:textId="770C8750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308A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23" w14:textId="77777777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E14CC24" w14:textId="1A288EDB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3A2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F3540A" w14:paraId="4E14CC2A" w14:textId="77777777" w:rsidTr="00E9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26" w14:textId="77777777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E14CC27" w14:textId="18206290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308A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28" w14:textId="77777777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E14CC29" w14:textId="2D8C45B2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3A2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F3540A" w14:paraId="4E14CC2F" w14:textId="77777777" w:rsidTr="00E906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2B" w14:textId="77777777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E14CC2C" w14:textId="2D71E4B6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308A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2D" w14:textId="77777777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E14CC2E" w14:textId="21175CB2" w:rsidR="00F3540A" w:rsidRDefault="00F3540A" w:rsidP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3A2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E906A1" w14:paraId="4E14CC34" w14:textId="77777777" w:rsidTr="00E9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30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E14CC31" w14:textId="4010FDF4" w:rsidR="00E906A1" w:rsidRDefault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  <w:r w:rsidRPr="00F3540A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APRIL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32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E14CC33" w14:textId="1D4AC4CE" w:rsidR="00E906A1" w:rsidRDefault="00F354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  <w:r w:rsidRPr="00F3540A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April 2025</w:t>
            </w:r>
          </w:p>
        </w:tc>
      </w:tr>
    </w:tbl>
    <w:p w14:paraId="4E14CC35" w14:textId="77777777" w:rsidR="00E906A1" w:rsidRDefault="00E906A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E906A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C019" w14:textId="77777777" w:rsidR="00CA14FF" w:rsidRDefault="00CA14FF">
      <w:pPr>
        <w:spacing w:after="0" w:line="240" w:lineRule="auto"/>
      </w:pPr>
      <w:r>
        <w:separator/>
      </w:r>
    </w:p>
  </w:endnote>
  <w:endnote w:type="continuationSeparator" w:id="0">
    <w:p w14:paraId="5440D59D" w14:textId="77777777" w:rsidR="00CA14FF" w:rsidRDefault="00CA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9" w14:textId="77777777" w:rsidR="00E906A1" w:rsidRDefault="0060645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E14CC3A" w14:textId="5C2AAD32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vFinal1.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1142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E14CC3B" w14:textId="77777777" w:rsidR="00E906A1" w:rsidRDefault="0060645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E" w14:textId="77777777" w:rsidR="00E906A1" w:rsidRDefault="00E906A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E14CC3F" w14:textId="77777777" w:rsidR="00E906A1" w:rsidRDefault="0060645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E14CC40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E14CC41" w14:textId="77777777" w:rsidR="00E906A1" w:rsidRDefault="0060645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ABE9" w14:textId="77777777" w:rsidR="00CA14FF" w:rsidRDefault="00CA14FF">
      <w:pPr>
        <w:spacing w:after="0" w:line="240" w:lineRule="auto"/>
      </w:pPr>
      <w:r>
        <w:separator/>
      </w:r>
    </w:p>
  </w:footnote>
  <w:footnote w:type="continuationSeparator" w:id="0">
    <w:p w14:paraId="14B52759" w14:textId="77777777" w:rsidR="00CA14FF" w:rsidRDefault="00CA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7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E14CC38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C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E14CC3D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EED"/>
    <w:multiLevelType w:val="multilevel"/>
    <w:tmpl w:val="F8BE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088E"/>
    <w:multiLevelType w:val="multilevel"/>
    <w:tmpl w:val="D2C2E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433AE0"/>
    <w:multiLevelType w:val="multilevel"/>
    <w:tmpl w:val="D0D889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15761861">
    <w:abstractNumId w:val="0"/>
  </w:num>
  <w:num w:numId="2" w16cid:durableId="1680546682">
    <w:abstractNumId w:val="2"/>
  </w:num>
  <w:num w:numId="3" w16cid:durableId="207257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A1"/>
    <w:rsid w:val="0002391E"/>
    <w:rsid w:val="0002716B"/>
    <w:rsid w:val="00030096"/>
    <w:rsid w:val="00034EA8"/>
    <w:rsid w:val="00123ED3"/>
    <w:rsid w:val="001A1101"/>
    <w:rsid w:val="001E6DEA"/>
    <w:rsid w:val="00221749"/>
    <w:rsid w:val="00233CF0"/>
    <w:rsid w:val="002B6113"/>
    <w:rsid w:val="002F0FF8"/>
    <w:rsid w:val="00317CF5"/>
    <w:rsid w:val="00351BAC"/>
    <w:rsid w:val="004200E6"/>
    <w:rsid w:val="00454293"/>
    <w:rsid w:val="00564EEF"/>
    <w:rsid w:val="00596BDE"/>
    <w:rsid w:val="005F7D82"/>
    <w:rsid w:val="0060645B"/>
    <w:rsid w:val="00622516"/>
    <w:rsid w:val="00633939"/>
    <w:rsid w:val="006B585D"/>
    <w:rsid w:val="006F65BA"/>
    <w:rsid w:val="00716155"/>
    <w:rsid w:val="007553D7"/>
    <w:rsid w:val="007A26BC"/>
    <w:rsid w:val="007F3602"/>
    <w:rsid w:val="007F6DD0"/>
    <w:rsid w:val="00814015"/>
    <w:rsid w:val="008C35EC"/>
    <w:rsid w:val="00934EC6"/>
    <w:rsid w:val="00947DB5"/>
    <w:rsid w:val="009B5AEC"/>
    <w:rsid w:val="00A626E1"/>
    <w:rsid w:val="00A97B60"/>
    <w:rsid w:val="00AC552F"/>
    <w:rsid w:val="00AE4FB6"/>
    <w:rsid w:val="00AF30ED"/>
    <w:rsid w:val="00B10C94"/>
    <w:rsid w:val="00B46D35"/>
    <w:rsid w:val="00BA061D"/>
    <w:rsid w:val="00BE4564"/>
    <w:rsid w:val="00CA14FF"/>
    <w:rsid w:val="00CC4087"/>
    <w:rsid w:val="00CF6424"/>
    <w:rsid w:val="00DE046D"/>
    <w:rsid w:val="00E10DA2"/>
    <w:rsid w:val="00E1142B"/>
    <w:rsid w:val="00E906A1"/>
    <w:rsid w:val="00EA5283"/>
    <w:rsid w:val="00ED6C67"/>
    <w:rsid w:val="00F305B1"/>
    <w:rsid w:val="00F3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CB3F"/>
  <w15:docId w15:val="{55EF2B7A-8C06-4BAA-8EEC-05AC5F1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Revision">
    <w:name w:val="Revision"/>
    <w:hidden/>
    <w:uiPriority w:val="99"/>
    <w:semiHidden/>
    <w:rsid w:val="00E1142B"/>
    <w:pPr>
      <w:spacing w:after="0" w:line="240" w:lineRule="auto"/>
    </w:pPr>
  </w:style>
  <w:style w:type="table" w:styleId="TableGrid">
    <w:name w:val="Table Grid"/>
    <w:basedOn w:val="TableNormal"/>
    <w:uiPriority w:val="59"/>
    <w:rsid w:val="00A626E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1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3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collections/government-securi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make-your-technology-sustainabl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uk/government/publications/greening-government-commitments-2021-to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6045EECE0142894C58DDD4A49995" ma:contentTypeVersion="13" ma:contentTypeDescription="Create a new document." ma:contentTypeScope="" ma:versionID="4781dea7b5ee13b442a9596cb8172af0">
  <xsd:schema xmlns:xsd="http://www.w3.org/2001/XMLSchema" xmlns:xs="http://www.w3.org/2001/XMLSchema" xmlns:p="http://schemas.microsoft.com/office/2006/metadata/properties" xmlns:ns2="f0a1396d-38a3-4655-a17c-04250a38459b" xmlns:ns3="60f0c9f2-1417-49d4-be4b-efeee7e0744b" targetNamespace="http://schemas.microsoft.com/office/2006/metadata/properties" ma:root="true" ma:fieldsID="b78e10f200bb9d4292e072f380d1f6a9" ns2:_="" ns3:_="">
    <xsd:import namespace="f0a1396d-38a3-4655-a17c-04250a38459b"/>
    <xsd:import namespace="60f0c9f2-1417-49d4-be4b-efeee7e07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1396d-38a3-4655-a17c-04250a384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e39cdb-01ac-4c4a-9d60-db0dd1c5a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c9f2-1417-49d4-be4b-efeee7e07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375baa-f455-4197-99dd-7ac4da4c875a}" ma:internalName="TaxCatchAll" ma:showField="CatchAllData" ma:web="60f0c9f2-1417-49d4-be4b-efeee7e07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1396d-38a3-4655-a17c-04250a38459b">
      <Terms xmlns="http://schemas.microsoft.com/office/infopath/2007/PartnerControls"/>
    </lcf76f155ced4ddcb4097134ff3c332f>
    <TaxCatchAll xmlns="60f0c9f2-1417-49d4-be4b-efeee7e074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47910-0FBC-471C-AA8F-972626C0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1396d-38a3-4655-a17c-04250a38459b"/>
    <ds:schemaRef ds:uri="60f0c9f2-1417-49d4-be4b-efeee7e07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8A88A-8DA0-4600-8511-5AC76F18B384}">
  <ds:schemaRefs>
    <ds:schemaRef ds:uri="http://schemas.microsoft.com/office/2006/metadata/properties"/>
    <ds:schemaRef ds:uri="http://schemas.microsoft.com/office/infopath/2007/PartnerControls"/>
    <ds:schemaRef ds:uri="f0a1396d-38a3-4655-a17c-04250a38459b"/>
    <ds:schemaRef ds:uri="60f0c9f2-1417-49d4-be4b-efeee7e0744b"/>
  </ds:schemaRefs>
</ds:datastoreItem>
</file>

<file path=customXml/itemProps3.xml><?xml version="1.0" encoding="utf-8"?>
<ds:datastoreItem xmlns:ds="http://schemas.openxmlformats.org/officeDocument/2006/customXml" ds:itemID="{AFBD85A6-E38A-4647-84F5-7D3D2B02F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Power</dc:creator>
  <cp:lastModifiedBy>Ogden Corinne DWP COMMERCIAL DIRECTORATE</cp:lastModifiedBy>
  <cp:revision>8</cp:revision>
  <dcterms:created xsi:type="dcterms:W3CDTF">2025-04-15T14:18:00Z</dcterms:created>
  <dcterms:modified xsi:type="dcterms:W3CDTF">2025-04-16T13:58:00Z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0x0101006EC96045EECE0142894C58DDD4A49995</vt:lpwstr>
  </property>
</Properties>
</file>