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1A9B87" w14:textId="77777777" w:rsidR="005540D7" w:rsidRDefault="008E0B6F">
      <w:bookmarkStart w:id="0" w:name="_64owek2nf504"/>
      <w:bookmarkEnd w:id="0"/>
      <w:r>
        <w:rPr>
          <w:noProof/>
        </w:rPr>
        <w:drawing>
          <wp:inline distT="0" distB="0" distL="0" distR="0" wp14:anchorId="6EDE38A7" wp14:editId="5E304B16">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1ECD52F3" w14:textId="77777777" w:rsidR="005540D7" w:rsidRDefault="005540D7">
      <w:pPr>
        <w:rPr>
          <w:rFonts w:ascii="Helvetica Neue" w:eastAsia="Helvetica Neue" w:hAnsi="Helvetica Neue" w:cs="Helvetica Neue"/>
        </w:rPr>
      </w:pPr>
      <w:bookmarkStart w:id="1" w:name="_khslhe1gc958"/>
      <w:bookmarkEnd w:id="1"/>
    </w:p>
    <w:p w14:paraId="45F40400" w14:textId="77777777" w:rsidR="005540D7" w:rsidRDefault="005540D7">
      <w:pPr>
        <w:rPr>
          <w:rFonts w:ascii="Helvetica Neue" w:eastAsia="Helvetica Neue" w:hAnsi="Helvetica Neue" w:cs="Helvetica Neue"/>
        </w:rPr>
      </w:pPr>
      <w:bookmarkStart w:id="2" w:name="_l7sjvzoewjoa"/>
      <w:bookmarkEnd w:id="2"/>
    </w:p>
    <w:p w14:paraId="3D4A580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681FF130" w14:textId="77777777" w:rsidR="005540D7" w:rsidRDefault="005540D7">
      <w:pPr>
        <w:rPr>
          <w:rFonts w:ascii="Helvetica Neue" w:eastAsia="Helvetica Neue" w:hAnsi="Helvetica Neue" w:cs="Helvetica Neue"/>
          <w:sz w:val="24"/>
          <w:szCs w:val="24"/>
        </w:rPr>
      </w:pPr>
      <w:bookmarkStart w:id="3" w:name="_1tyvnkwbo1qo"/>
      <w:bookmarkEnd w:id="3"/>
    </w:p>
    <w:p w14:paraId="2C74A6D0" w14:textId="77777777" w:rsidR="005540D7" w:rsidRDefault="005540D7">
      <w:pPr>
        <w:rPr>
          <w:rFonts w:ascii="Helvetica Neue" w:eastAsia="Helvetica Neue" w:hAnsi="Helvetica Neue" w:cs="Helvetica Neue"/>
          <w:sz w:val="24"/>
          <w:szCs w:val="24"/>
        </w:rPr>
      </w:pPr>
      <w:bookmarkStart w:id="4" w:name="_sb4n61ohsx6l"/>
      <w:bookmarkEnd w:id="4"/>
    </w:p>
    <w:p w14:paraId="12305461" w14:textId="77777777" w:rsidR="005540D7" w:rsidRDefault="008E0B6F">
      <w:pPr>
        <w:rPr>
          <w:rFonts w:ascii="Helvetica Neue" w:eastAsia="Helvetica Neue" w:hAnsi="Helvetica Neue" w:cs="Helvetica Neue"/>
          <w:sz w:val="24"/>
          <w:szCs w:val="24"/>
        </w:rPr>
      </w:pPr>
      <w:bookmarkStart w:id="5" w:name="_rku14i3pj6m5"/>
      <w:bookmarkEnd w:id="5"/>
      <w:r>
        <w:rPr>
          <w:rFonts w:ascii="Helvetica Neue" w:eastAsia="Helvetica Neue" w:hAnsi="Helvetica Neue" w:cs="Helvetica Neue"/>
          <w:sz w:val="24"/>
          <w:szCs w:val="24"/>
        </w:rPr>
        <w:t>This Call-Off Contract for the G-Cloud 10 Framework Agreement (RM1557.10) includes:</w:t>
      </w:r>
    </w:p>
    <w:p w14:paraId="6321C668" w14:textId="77777777"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557672" w:rsidRPr="00557672">
          <w:rPr>
            <w:b/>
            <w:noProof/>
            <w:webHidden/>
          </w:rPr>
          <w:t>2</w:t>
        </w:r>
        <w:r w:rsidRPr="00557672">
          <w:rPr>
            <w:b/>
            <w:noProof/>
            <w:webHidden/>
          </w:rPr>
          <w:fldChar w:fldCharType="end"/>
        </w:r>
      </w:hyperlink>
    </w:p>
    <w:p w14:paraId="21C57453" w14:textId="77777777" w:rsidR="005540D7" w:rsidRDefault="0083138D">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557672" w:rsidRPr="00557672">
          <w:rPr>
            <w:b/>
            <w:noProof/>
            <w:webHidden/>
          </w:rPr>
          <w:t>8</w:t>
        </w:r>
        <w:r w:rsidR="008E0B6F" w:rsidRPr="00557672">
          <w:rPr>
            <w:b/>
            <w:noProof/>
            <w:webHidden/>
          </w:rPr>
          <w:fldChar w:fldCharType="end"/>
        </w:r>
      </w:hyperlink>
    </w:p>
    <w:p w14:paraId="2F0C6740" w14:textId="77777777" w:rsidR="005540D7" w:rsidRDefault="0083138D">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09E1C697" w14:textId="77777777" w:rsidR="005540D7" w:rsidRDefault="0083138D">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557672" w:rsidRPr="00557672">
          <w:rPr>
            <w:b/>
            <w:noProof/>
            <w:webHidden/>
          </w:rPr>
          <w:t>9</w:t>
        </w:r>
        <w:r w:rsidR="008E0B6F" w:rsidRPr="00557672">
          <w:rPr>
            <w:b/>
            <w:noProof/>
            <w:webHidden/>
          </w:rPr>
          <w:fldChar w:fldCharType="end"/>
        </w:r>
      </w:hyperlink>
    </w:p>
    <w:p w14:paraId="358C3525" w14:textId="77777777" w:rsidR="005540D7" w:rsidRDefault="0083138D">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5EDF9F4F" w14:textId="77777777" w:rsidR="005540D7" w:rsidRDefault="0083138D">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557672" w:rsidRPr="00557672">
          <w:rPr>
            <w:b/>
            <w:noProof/>
            <w:webHidden/>
          </w:rPr>
          <w:t>29</w:t>
        </w:r>
        <w:r w:rsidR="008E0B6F" w:rsidRPr="00557672">
          <w:rPr>
            <w:b/>
            <w:noProof/>
            <w:webHidden/>
          </w:rPr>
          <w:fldChar w:fldCharType="end"/>
        </w:r>
      </w:hyperlink>
    </w:p>
    <w:p w14:paraId="43EF95DB" w14:textId="77777777" w:rsidR="005540D7" w:rsidRDefault="0083138D">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5954CB92" w14:textId="77777777" w:rsidR="005540D7" w:rsidRDefault="0083138D">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557672" w:rsidRPr="00557672">
          <w:rPr>
            <w:b/>
            <w:noProof/>
            <w:webHidden/>
          </w:rPr>
          <w:t>30</w:t>
        </w:r>
        <w:r w:rsidR="008E0B6F" w:rsidRPr="00557672">
          <w:rPr>
            <w:b/>
            <w:noProof/>
            <w:webHidden/>
          </w:rPr>
          <w:fldChar w:fldCharType="end"/>
        </w:r>
      </w:hyperlink>
    </w:p>
    <w:p w14:paraId="25129827" w14:textId="77777777" w:rsidR="005540D7" w:rsidRDefault="0083138D">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557672" w:rsidRPr="00557672">
          <w:rPr>
            <w:b/>
            <w:noProof/>
            <w:webHidden/>
          </w:rPr>
          <w:t>41</w:t>
        </w:r>
        <w:r w:rsidR="008E0B6F" w:rsidRPr="00557672">
          <w:rPr>
            <w:b/>
            <w:noProof/>
            <w:webHidden/>
          </w:rPr>
          <w:fldChar w:fldCharType="end"/>
        </w:r>
      </w:hyperlink>
    </w:p>
    <w:p w14:paraId="5563CA29"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704F775C" w14:textId="77777777" w:rsidR="005540D7" w:rsidRDefault="008E0B6F">
      <w:pPr>
        <w:tabs>
          <w:tab w:val="left" w:pos="8090"/>
        </w:tabs>
        <w:rPr>
          <w:rFonts w:ascii="Helvetica Neue" w:eastAsia="Helvetica Neue" w:hAnsi="Helvetica Neue" w:cs="Helvetica Neue"/>
          <w:sz w:val="24"/>
          <w:szCs w:val="24"/>
        </w:rPr>
      </w:pPr>
      <w:bookmarkStart w:id="6" w:name="_8kby7l3zx4q9"/>
      <w:bookmarkEnd w:id="6"/>
      <w:r>
        <w:rPr>
          <w:rFonts w:ascii="Helvetica Neue" w:eastAsia="Helvetica Neue" w:hAnsi="Helvetica Neue" w:cs="Helvetica Neue"/>
          <w:sz w:val="24"/>
          <w:szCs w:val="24"/>
        </w:rPr>
        <w:tab/>
      </w:r>
    </w:p>
    <w:p w14:paraId="33A2F6EA" w14:textId="77777777" w:rsidR="005540D7" w:rsidRDefault="005540D7">
      <w:pPr>
        <w:rPr>
          <w:rFonts w:ascii="Helvetica Neue" w:eastAsia="Helvetica Neue" w:hAnsi="Helvetica Neue" w:cs="Helvetica Neue"/>
          <w:sz w:val="24"/>
          <w:szCs w:val="24"/>
        </w:rPr>
      </w:pPr>
      <w:bookmarkStart w:id="7" w:name="_8ikrf6tkvcqn"/>
      <w:bookmarkEnd w:id="7"/>
    </w:p>
    <w:p w14:paraId="0DE73778"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7A479C81"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284BFD9F" w14:textId="77777777" w:rsidR="005540D7" w:rsidRDefault="008E0B6F">
      <w:pPr>
        <w:rPr>
          <w:sz w:val="24"/>
          <w:szCs w:val="24"/>
        </w:rPr>
      </w:pPr>
      <w:r>
        <w:br w:type="page"/>
      </w:r>
    </w:p>
    <w:p w14:paraId="064D80E0"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 xml:space="preserve">Part </w:t>
      </w: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 Order Form</w:t>
      </w:r>
      <w:bookmarkEnd w:id="10"/>
      <w:r>
        <w:rPr>
          <w:rFonts w:ascii="Helvetica Neue" w:eastAsia="Helvetica Neue" w:hAnsi="Helvetica Neue" w:cs="Helvetica Neue"/>
          <w:sz w:val="24"/>
          <w:szCs w:val="24"/>
        </w:rPr>
        <w:t xml:space="preserve"> </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2FD4A1CF"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655C91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4118980" w14:textId="77777777" w:rsidR="005540D7" w:rsidRDefault="00036A85">
            <w:pPr>
              <w:spacing w:after="0"/>
              <w:rPr>
                <w:rFonts w:ascii="Helvetica Neue" w:eastAsia="Helvetica Neue" w:hAnsi="Helvetica Neue" w:cs="Helvetica Neue"/>
                <w:sz w:val="24"/>
                <w:szCs w:val="24"/>
                <w:highlight w:val="yellow"/>
              </w:rPr>
            </w:pPr>
            <w:r w:rsidRPr="00036A85">
              <w:rPr>
                <w:rFonts w:ascii="Helvetica Neue" w:eastAsia="Helvetica Neue" w:hAnsi="Helvetica Neue" w:cs="Helvetica Neue"/>
                <w:sz w:val="24"/>
                <w:szCs w:val="24"/>
              </w:rPr>
              <w:t>309507543765725</w:t>
            </w:r>
          </w:p>
        </w:tc>
      </w:tr>
      <w:tr w:rsidR="005540D7" w14:paraId="5C44307E"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B503F6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09DAEB6" w14:textId="77777777" w:rsidR="005540D7" w:rsidRPr="00036A85" w:rsidRDefault="00AD5B01">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SR155432779</w:t>
            </w:r>
          </w:p>
        </w:tc>
      </w:tr>
      <w:tr w:rsidR="005540D7" w14:paraId="6A8CAC0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F052A5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43619E8" w14:textId="77777777" w:rsidR="005540D7"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CDS Delivery Service</w:t>
            </w:r>
          </w:p>
        </w:tc>
      </w:tr>
      <w:tr w:rsidR="005540D7" w14:paraId="34182FF2"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1AF6A3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18AC79A" w14:textId="77777777" w:rsidR="005540D7" w:rsidRDefault="00036A85">
            <w:pPr>
              <w:spacing w:after="0"/>
              <w:rPr>
                <w:rFonts w:ascii="Helvetica Neue" w:eastAsia="Helvetica Neue" w:hAnsi="Helvetica Neue" w:cs="Helvetica Neue"/>
                <w:sz w:val="24"/>
                <w:szCs w:val="24"/>
                <w:highlight w:val="yellow"/>
              </w:rPr>
            </w:pPr>
            <w:r w:rsidRPr="00036A85">
              <w:rPr>
                <w:rFonts w:ascii="Helvetica Neue" w:eastAsia="Helvetica Neue" w:hAnsi="Helvetica Neue" w:cs="Helvetica Neue"/>
                <w:sz w:val="24"/>
                <w:szCs w:val="24"/>
              </w:rPr>
              <w:t>Provision of specialist expertise to support the delivery of the Customs Declaration Service</w:t>
            </w:r>
          </w:p>
        </w:tc>
      </w:tr>
      <w:tr w:rsidR="005540D7" w14:paraId="7B81679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EF417F4"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547B898" w14:textId="38A245C9" w:rsidR="005540D7" w:rsidRPr="0035224A" w:rsidRDefault="00B16A1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01/08</w:t>
            </w:r>
            <w:r w:rsidR="0035224A" w:rsidRPr="0035224A">
              <w:rPr>
                <w:rFonts w:ascii="Helvetica Neue" w:eastAsia="Helvetica Neue" w:hAnsi="Helvetica Neue" w:cs="Helvetica Neue"/>
                <w:sz w:val="24"/>
                <w:szCs w:val="24"/>
              </w:rPr>
              <w:t>/2018</w:t>
            </w:r>
          </w:p>
        </w:tc>
      </w:tr>
      <w:tr w:rsidR="005540D7" w14:paraId="61333184"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E70444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3F74C34" w14:textId="77777777" w:rsidR="005540D7" w:rsidRPr="0035224A" w:rsidRDefault="0035224A">
            <w:pPr>
              <w:spacing w:after="0"/>
              <w:rPr>
                <w:rFonts w:ascii="Helvetica Neue" w:eastAsia="Helvetica Neue" w:hAnsi="Helvetica Neue" w:cs="Helvetica Neue"/>
                <w:sz w:val="24"/>
                <w:szCs w:val="24"/>
              </w:rPr>
            </w:pPr>
            <w:r w:rsidRPr="0035224A">
              <w:rPr>
                <w:rFonts w:ascii="Helvetica Neue" w:eastAsia="Helvetica Neue" w:hAnsi="Helvetica Neue" w:cs="Helvetica Neue"/>
                <w:sz w:val="24"/>
                <w:szCs w:val="24"/>
              </w:rPr>
              <w:t>31/01/2019</w:t>
            </w:r>
          </w:p>
        </w:tc>
      </w:tr>
      <w:tr w:rsidR="005540D7" w14:paraId="475CFE1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3FF91D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E8B76E4" w14:textId="77777777" w:rsidR="005540D7" w:rsidRDefault="00875347">
            <w:pPr>
              <w:spacing w:after="0"/>
              <w:rPr>
                <w:rFonts w:ascii="Helvetica Neue" w:eastAsia="Helvetica Neue" w:hAnsi="Helvetica Neue" w:cs="Helvetica Neue"/>
                <w:sz w:val="24"/>
                <w:szCs w:val="24"/>
                <w:highlight w:val="yellow"/>
              </w:rPr>
            </w:pPr>
            <w:r w:rsidRPr="00875347">
              <w:rPr>
                <w:rFonts w:ascii="Helvetica Neue" w:eastAsia="Helvetica Neue" w:hAnsi="Helvetica Neue" w:cs="Helvetica Neue"/>
                <w:sz w:val="24"/>
                <w:szCs w:val="24"/>
              </w:rPr>
              <w:t>£900,000</w:t>
            </w:r>
          </w:p>
        </w:tc>
      </w:tr>
      <w:tr w:rsidR="005540D7" w14:paraId="4865550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58C9C8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E5E07FE" w14:textId="77777777" w:rsidR="005540D7" w:rsidRDefault="00036A85">
            <w:pPr>
              <w:spacing w:after="0"/>
              <w:rPr>
                <w:rFonts w:ascii="Helvetica Neue" w:eastAsia="Helvetica Neue" w:hAnsi="Helvetica Neue" w:cs="Helvetica Neue"/>
                <w:sz w:val="24"/>
                <w:szCs w:val="24"/>
                <w:highlight w:val="yellow"/>
              </w:rPr>
            </w:pPr>
            <w:r w:rsidRPr="00036A85">
              <w:rPr>
                <w:rFonts w:ascii="Helvetica Neue" w:eastAsia="Helvetica Neue" w:hAnsi="Helvetica Neue" w:cs="Helvetica Neue"/>
                <w:sz w:val="24"/>
                <w:szCs w:val="24"/>
              </w:rPr>
              <w:t>BACS</w:t>
            </w:r>
          </w:p>
        </w:tc>
      </w:tr>
      <w:tr w:rsidR="005540D7" w14:paraId="62F81675"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27C628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8DDE071" w14:textId="77777777" w:rsidR="005540D7" w:rsidRDefault="008E0B6F">
            <w:pPr>
              <w:spacing w:after="0"/>
              <w:rPr>
                <w:rFonts w:ascii="Helvetica Neue" w:eastAsia="Helvetica Neue" w:hAnsi="Helvetica Neue" w:cs="Helvetica Neue"/>
                <w:sz w:val="24"/>
                <w:szCs w:val="24"/>
                <w:highlight w:val="yellow"/>
              </w:rPr>
            </w:pPr>
            <w:r>
              <w:rPr>
                <w:rFonts w:ascii="Helvetica Neue" w:eastAsia="Helvetica Neue" w:hAnsi="Helvetica Neue" w:cs="Helvetica Neue"/>
                <w:sz w:val="24"/>
                <w:szCs w:val="24"/>
                <w:highlight w:val="yellow"/>
              </w:rPr>
              <w:t>[Enter text]</w:t>
            </w:r>
          </w:p>
        </w:tc>
      </w:tr>
    </w:tbl>
    <w:p w14:paraId="62826450" w14:textId="77777777" w:rsidR="005540D7" w:rsidRDefault="005540D7">
      <w:pPr>
        <w:rPr>
          <w:rFonts w:ascii="Helvetica Neue" w:eastAsia="Helvetica Neue" w:hAnsi="Helvetica Neue" w:cs="Helvetica Neue"/>
          <w:sz w:val="24"/>
          <w:szCs w:val="24"/>
        </w:rPr>
      </w:pPr>
    </w:p>
    <w:p w14:paraId="3F4F3AC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5D8F162C"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5552781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57D4F51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p w14:paraId="1FCBA084" w14:textId="77777777" w:rsidR="00E35274" w:rsidRDefault="00E35274">
      <w:pPr>
        <w:rPr>
          <w:rFonts w:ascii="Helvetica Neue" w:eastAsia="Helvetica Neue" w:hAnsi="Helvetica Neue" w:cs="Helvetica Neue"/>
          <w:sz w:val="24"/>
          <w:szCs w:val="24"/>
        </w:rPr>
      </w:pP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3C07092D"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61D9B906"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89C098C" w14:textId="77777777" w:rsidR="005540D7"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HM Revenue and Customs</w:t>
            </w:r>
          </w:p>
          <w:p w14:paraId="15272F0E" w14:textId="77777777" w:rsidR="00036A85"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Customs Declaration Service</w:t>
            </w:r>
          </w:p>
          <w:p w14:paraId="1B44F4D8" w14:textId="091F34FD" w:rsidR="005540D7" w:rsidRPr="00036A85" w:rsidRDefault="0083138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3F71C44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Buyer’s main address:</w:t>
            </w:r>
          </w:p>
          <w:p w14:paraId="0A82DDE3" w14:textId="77777777" w:rsidR="005540D7"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Ralli Quays</w:t>
            </w:r>
          </w:p>
          <w:p w14:paraId="598712FF" w14:textId="77777777" w:rsidR="00036A85"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3 Stanley Street</w:t>
            </w:r>
          </w:p>
          <w:p w14:paraId="2DF0B00E" w14:textId="77777777" w:rsidR="00036A85" w:rsidRPr="00036A85" w:rsidRDefault="00036A85">
            <w:p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 xml:space="preserve">Salford </w:t>
            </w:r>
          </w:p>
          <w:p w14:paraId="059EE6C0" w14:textId="77777777" w:rsidR="00036A85" w:rsidRDefault="00036A85">
            <w:pPr>
              <w:spacing w:after="0"/>
              <w:rPr>
                <w:rFonts w:ascii="Helvetica Neue" w:eastAsia="Helvetica Neue" w:hAnsi="Helvetica Neue" w:cs="Helvetica Neue"/>
                <w:sz w:val="24"/>
                <w:szCs w:val="24"/>
                <w:highlight w:val="yellow"/>
              </w:rPr>
            </w:pPr>
            <w:r w:rsidRPr="00036A85">
              <w:rPr>
                <w:rFonts w:ascii="Helvetica Neue" w:eastAsia="Helvetica Neue" w:hAnsi="Helvetica Neue" w:cs="Helvetica Neue"/>
                <w:sz w:val="24"/>
                <w:szCs w:val="24"/>
              </w:rPr>
              <w:t>M60 9LA</w:t>
            </w:r>
          </w:p>
        </w:tc>
      </w:tr>
      <w:tr w:rsidR="005540D7" w14:paraId="66D54CF6"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74F7CA6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611BCC92" w14:textId="77777777" w:rsidR="005540D7" w:rsidRDefault="005540D7">
            <w:pPr>
              <w:spacing w:after="0"/>
              <w:rPr>
                <w:rFonts w:ascii="Helvetica Neue" w:eastAsia="Helvetica Neue" w:hAnsi="Helvetica Neue" w:cs="Helvetica Neue"/>
                <w:b/>
                <w:sz w:val="24"/>
                <w:szCs w:val="24"/>
              </w:rPr>
            </w:pPr>
          </w:p>
          <w:p w14:paraId="0283D515" w14:textId="77777777" w:rsidR="005540D7" w:rsidRDefault="005540D7">
            <w:pPr>
              <w:spacing w:after="0"/>
              <w:rPr>
                <w:rFonts w:ascii="Helvetica Neue" w:eastAsia="Helvetica Neue" w:hAnsi="Helvetica Neue" w:cs="Helvetica Neue"/>
                <w:b/>
                <w:sz w:val="24"/>
                <w:szCs w:val="24"/>
              </w:rPr>
            </w:pPr>
          </w:p>
          <w:p w14:paraId="16924A84"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0541732A" w14:textId="445C0A15" w:rsidR="005540D7" w:rsidRPr="00131AC1" w:rsidRDefault="004C541E">
            <w:pPr>
              <w:spacing w:after="0"/>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 </w:t>
            </w:r>
            <w:proofErr w:type="spellStart"/>
            <w:r w:rsidRPr="00894DCD">
              <w:rPr>
                <w:rFonts w:ascii="Helvetica Neue" w:eastAsia="Helvetica Neue" w:hAnsi="Helvetica Neue" w:cs="Helvetica Neue"/>
                <w:sz w:val="24"/>
                <w:szCs w:val="24"/>
              </w:rPr>
              <w:t>Tecknuovo</w:t>
            </w:r>
            <w:proofErr w:type="spellEnd"/>
            <w:r w:rsidRPr="00894DCD">
              <w:rPr>
                <w:rFonts w:ascii="Helvetica Neue" w:eastAsia="Helvetica Neue" w:hAnsi="Helvetica Neue" w:cs="Helvetica Neue"/>
                <w:sz w:val="24"/>
                <w:szCs w:val="24"/>
              </w:rPr>
              <w:t xml:space="preserve"> Limited</w:t>
            </w:r>
          </w:p>
          <w:p w14:paraId="3AEBC822" w14:textId="0432FC3A" w:rsidR="005540D7" w:rsidRPr="00131AC1" w:rsidRDefault="0083138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02698AD6"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0A70967B" w14:textId="77777777" w:rsidR="0083138D" w:rsidRDefault="004C541E">
            <w:pPr>
              <w:spacing w:after="0"/>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 20-22 Wenlock Road,</w:t>
            </w:r>
            <w:r w:rsidRPr="00131AC1">
              <w:rPr>
                <w:rFonts w:ascii="Helvetica Neue" w:eastAsia="Helvetica Neue" w:hAnsi="Helvetica Neue" w:cs="Helvetica Neue"/>
                <w:sz w:val="24"/>
                <w:szCs w:val="24"/>
              </w:rPr>
              <w:t xml:space="preserve"> </w:t>
            </w:r>
            <w:r w:rsidRPr="004C541E">
              <w:rPr>
                <w:rFonts w:ascii="Helvetica Neue" w:eastAsia="Helvetica Neue" w:hAnsi="Helvetica Neue" w:cs="Helvetica Neue"/>
                <w:sz w:val="24"/>
                <w:szCs w:val="24"/>
              </w:rPr>
              <w:t xml:space="preserve"> L</w:t>
            </w:r>
            <w:r>
              <w:rPr>
                <w:rFonts w:ascii="Helvetica Neue" w:eastAsia="Helvetica Neue" w:hAnsi="Helvetica Neue" w:cs="Helvetica Neue"/>
                <w:sz w:val="24"/>
                <w:szCs w:val="24"/>
              </w:rPr>
              <w:t>ondon</w:t>
            </w:r>
            <w:r w:rsidRPr="004C541E">
              <w:rPr>
                <w:rFonts w:ascii="Helvetica Neue" w:eastAsia="Helvetica Neue" w:hAnsi="Helvetica Neue" w:cs="Helvetica Neue"/>
                <w:sz w:val="24"/>
                <w:szCs w:val="24"/>
              </w:rPr>
              <w:t>,  N1 7GU</w:t>
            </w:r>
            <w:r w:rsidRPr="00894DCD">
              <w:rPr>
                <w:rFonts w:ascii="Helvetica Neue" w:eastAsia="Helvetica Neue" w:hAnsi="Helvetica Neue" w:cs="Helvetica Neue"/>
                <w:sz w:val="24"/>
                <w:szCs w:val="24"/>
              </w:rPr>
              <w:t xml:space="preserve"> UK</w:t>
            </w:r>
          </w:p>
          <w:p w14:paraId="41C6359E" w14:textId="1C49AFD2"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14:paraId="6C03BF78" w14:textId="497BB44E" w:rsidR="005540D7" w:rsidRDefault="004C541E">
            <w:pPr>
              <w:spacing w:after="0"/>
              <w:rPr>
                <w:rFonts w:ascii="Helvetica Neue" w:eastAsia="Helvetica Neue" w:hAnsi="Helvetica Neue" w:cs="Helvetica Neue"/>
                <w:sz w:val="24"/>
                <w:szCs w:val="24"/>
                <w:highlight w:val="yellow"/>
              </w:rPr>
            </w:pPr>
            <w:r w:rsidRPr="00131AC1">
              <w:rPr>
                <w:rFonts w:ascii="Helvetica Neue" w:eastAsia="Helvetica Neue" w:hAnsi="Helvetica Neue" w:cs="Helvetica Neue"/>
                <w:sz w:val="24"/>
                <w:szCs w:val="24"/>
              </w:rPr>
              <w:t xml:space="preserve"> </w:t>
            </w:r>
            <w:r w:rsidRPr="004C541E">
              <w:rPr>
                <w:rFonts w:ascii="Helvetica Neue" w:eastAsia="Helvetica Neue" w:hAnsi="Helvetica Neue" w:cs="Helvetica Neue"/>
                <w:sz w:val="24"/>
                <w:szCs w:val="24"/>
              </w:rPr>
              <w:t>09611416</w:t>
            </w:r>
          </w:p>
        </w:tc>
      </w:tr>
      <w:tr w:rsidR="005540D7" w14:paraId="4B1904F0"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1FF668A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19DF4F38" w14:textId="77777777" w:rsidR="005540D7" w:rsidRDefault="005540D7">
      <w:pPr>
        <w:rPr>
          <w:rFonts w:ascii="Helvetica Neue" w:eastAsia="Helvetica Neue" w:hAnsi="Helvetica Neue" w:cs="Helvetica Neue"/>
          <w:b/>
          <w:sz w:val="24"/>
          <w:szCs w:val="24"/>
        </w:rPr>
      </w:pPr>
    </w:p>
    <w:p w14:paraId="26EEDDA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27BA1B83"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4B92B8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3EC6A850" w14:textId="77777777" w:rsidR="005540D7" w:rsidRDefault="005540D7">
            <w:pPr>
              <w:spacing w:after="0"/>
              <w:rPr>
                <w:rFonts w:ascii="Helvetica Neue" w:eastAsia="Helvetica Neue" w:hAnsi="Helvetica Neue" w:cs="Helvetica Neue"/>
                <w:b/>
                <w:sz w:val="24"/>
                <w:szCs w:val="24"/>
              </w:rPr>
            </w:pPr>
          </w:p>
          <w:p w14:paraId="6633E498"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6FD58BC2" w14:textId="77777777" w:rsidR="005540D7" w:rsidRDefault="008E0B6F">
            <w:pPr>
              <w:spacing w:after="0"/>
            </w:pPr>
            <w:r>
              <w:rPr>
                <w:rFonts w:ascii="Helvetica Neue" w:eastAsia="Helvetica Neue" w:hAnsi="Helvetica Neue" w:cs="Helvetica Neue"/>
                <w:sz w:val="24"/>
                <w:szCs w:val="24"/>
              </w:rPr>
              <w:t>Title</w:t>
            </w:r>
            <w:r w:rsidRPr="00036A85">
              <w:rPr>
                <w:rFonts w:ascii="Helvetica Neue" w:eastAsia="Helvetica Neue" w:hAnsi="Helvetica Neue" w:cs="Helvetica Neue"/>
                <w:sz w:val="26"/>
                <w:szCs w:val="24"/>
              </w:rPr>
              <w:t>:</w:t>
            </w:r>
            <w:r w:rsidR="009A4632">
              <w:rPr>
                <w:rFonts w:ascii="Helvetica Neue" w:eastAsia="Helvetica Neue" w:hAnsi="Helvetica Neue" w:cs="Helvetica Neue"/>
                <w:sz w:val="26"/>
                <w:szCs w:val="24"/>
              </w:rPr>
              <w:t xml:space="preserve"> Head of Tribes</w:t>
            </w:r>
          </w:p>
          <w:p w14:paraId="6E5F8AEF" w14:textId="494C688A" w:rsidR="005540D7" w:rsidRDefault="008E0B6F">
            <w:pPr>
              <w:spacing w:after="0"/>
            </w:pPr>
            <w:r>
              <w:rPr>
                <w:rFonts w:ascii="Helvetica Neue" w:eastAsia="Helvetica Neue" w:hAnsi="Helvetica Neue" w:cs="Helvetica Neue"/>
                <w:sz w:val="24"/>
                <w:szCs w:val="24"/>
              </w:rPr>
              <w:t xml:space="preserve">Name: </w:t>
            </w:r>
            <w:r w:rsidR="0083138D">
              <w:rPr>
                <w:rFonts w:ascii="Helvetica Neue" w:eastAsia="Helvetica Neue" w:hAnsi="Helvetica Neue" w:cs="Helvetica Neue"/>
                <w:sz w:val="24"/>
                <w:szCs w:val="24"/>
              </w:rPr>
              <w:t>Redacted</w:t>
            </w:r>
          </w:p>
          <w:p w14:paraId="6261DD98" w14:textId="4040235B" w:rsidR="005540D7" w:rsidRDefault="008E0B6F">
            <w:pPr>
              <w:spacing w:after="0"/>
            </w:pPr>
            <w:r>
              <w:rPr>
                <w:rFonts w:ascii="Helvetica Neue" w:eastAsia="Helvetica Neue" w:hAnsi="Helvetica Neue" w:cs="Helvetica Neue"/>
                <w:sz w:val="24"/>
                <w:szCs w:val="24"/>
              </w:rPr>
              <w:t xml:space="preserve">Email: </w:t>
            </w:r>
            <w:r w:rsidR="0083138D">
              <w:rPr>
                <w:rFonts w:ascii="Helvetica Neue" w:eastAsia="Helvetica Neue" w:hAnsi="Helvetica Neue" w:cs="Helvetica Neue"/>
                <w:sz w:val="24"/>
                <w:szCs w:val="24"/>
              </w:rPr>
              <w:t>Redacted</w:t>
            </w:r>
          </w:p>
          <w:p w14:paraId="5F7F0A46" w14:textId="59CCA503" w:rsidR="005540D7" w:rsidRDefault="008E0B6F" w:rsidP="0083138D">
            <w:pPr>
              <w:spacing w:after="0"/>
            </w:pPr>
            <w:r>
              <w:rPr>
                <w:rFonts w:ascii="Helvetica Neue" w:eastAsia="Helvetica Neue" w:hAnsi="Helvetica Neue" w:cs="Helvetica Neue"/>
                <w:sz w:val="24"/>
                <w:szCs w:val="24"/>
              </w:rPr>
              <w:t xml:space="preserve">Phone: </w:t>
            </w:r>
            <w:r w:rsidR="0083138D">
              <w:rPr>
                <w:rFonts w:ascii="Helvetica Neue" w:eastAsia="Helvetica Neue" w:hAnsi="Helvetica Neue" w:cs="Helvetica Neue"/>
                <w:sz w:val="24"/>
                <w:szCs w:val="24"/>
              </w:rPr>
              <w:t>Redacted</w:t>
            </w:r>
          </w:p>
        </w:tc>
      </w:tr>
      <w:tr w:rsidR="005540D7" w14:paraId="5FDDCED0"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29BE42A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030F3D16" w14:textId="29C0F478" w:rsidR="005540D7" w:rsidRDefault="008E0B6F">
            <w:pPr>
              <w:spacing w:after="0"/>
            </w:pPr>
            <w:r>
              <w:rPr>
                <w:rFonts w:ascii="Helvetica Neue" w:eastAsia="Helvetica Neue" w:hAnsi="Helvetica Neue" w:cs="Helvetica Neue"/>
                <w:sz w:val="24"/>
                <w:szCs w:val="24"/>
              </w:rPr>
              <w:t>Title:</w:t>
            </w:r>
            <w:r w:rsidR="004C541E" w:rsidRPr="00894DCD">
              <w:rPr>
                <w:rFonts w:ascii="Helvetica Neue" w:eastAsia="Helvetica Neue" w:hAnsi="Helvetica Neue" w:cs="Helvetica Neue"/>
                <w:sz w:val="24"/>
                <w:szCs w:val="24"/>
              </w:rPr>
              <w:t xml:space="preserve"> Director</w:t>
            </w:r>
          </w:p>
          <w:p w14:paraId="7AA72E9C" w14:textId="19155B70" w:rsidR="005540D7" w:rsidRDefault="008E0B6F">
            <w:pPr>
              <w:spacing w:after="0"/>
            </w:pPr>
            <w:r>
              <w:rPr>
                <w:rFonts w:ascii="Helvetica Neue" w:eastAsia="Helvetica Neue" w:hAnsi="Helvetica Neue" w:cs="Helvetica Neue"/>
                <w:sz w:val="24"/>
                <w:szCs w:val="24"/>
              </w:rPr>
              <w:t xml:space="preserve">Name: </w:t>
            </w:r>
            <w:r w:rsidR="004C541E" w:rsidRPr="00894DCD">
              <w:rPr>
                <w:rFonts w:ascii="Helvetica Neue" w:eastAsia="Helvetica Neue" w:hAnsi="Helvetica Neue" w:cs="Helvetica Neue"/>
                <w:sz w:val="24"/>
                <w:szCs w:val="24"/>
              </w:rPr>
              <w:t xml:space="preserve"> </w:t>
            </w:r>
            <w:r w:rsidR="0083138D">
              <w:rPr>
                <w:rFonts w:ascii="Helvetica Neue" w:eastAsia="Helvetica Neue" w:hAnsi="Helvetica Neue" w:cs="Helvetica Neue"/>
                <w:sz w:val="24"/>
                <w:szCs w:val="24"/>
              </w:rPr>
              <w:t>Redacted</w:t>
            </w:r>
          </w:p>
          <w:p w14:paraId="7AB40AA9" w14:textId="20216702" w:rsidR="005540D7" w:rsidRDefault="008E0B6F">
            <w:pPr>
              <w:spacing w:after="0"/>
            </w:pPr>
            <w:r>
              <w:rPr>
                <w:rFonts w:ascii="Helvetica Neue" w:eastAsia="Helvetica Neue" w:hAnsi="Helvetica Neue" w:cs="Helvetica Neue"/>
                <w:sz w:val="24"/>
                <w:szCs w:val="24"/>
              </w:rPr>
              <w:t xml:space="preserve">Email: </w:t>
            </w:r>
            <w:r w:rsidR="004C541E" w:rsidRPr="00894DCD">
              <w:rPr>
                <w:rFonts w:ascii="Helvetica Neue" w:eastAsia="Helvetica Neue" w:hAnsi="Helvetica Neue" w:cs="Helvetica Neue"/>
                <w:sz w:val="24"/>
                <w:szCs w:val="24"/>
              </w:rPr>
              <w:t xml:space="preserve"> </w:t>
            </w:r>
            <w:r w:rsidR="0083138D">
              <w:rPr>
                <w:rFonts w:ascii="Helvetica Neue" w:eastAsia="Helvetica Neue" w:hAnsi="Helvetica Neue" w:cs="Helvetica Neue"/>
                <w:sz w:val="24"/>
                <w:szCs w:val="24"/>
              </w:rPr>
              <w:t>Redacted</w:t>
            </w:r>
          </w:p>
          <w:p w14:paraId="6809ED34" w14:textId="7F43C8B6" w:rsidR="005540D7" w:rsidRDefault="008E0B6F">
            <w:pPr>
              <w:spacing w:after="0"/>
            </w:pPr>
            <w:r>
              <w:rPr>
                <w:rFonts w:ascii="Helvetica Neue" w:eastAsia="Helvetica Neue" w:hAnsi="Helvetica Neue" w:cs="Helvetica Neue"/>
                <w:sz w:val="24"/>
                <w:szCs w:val="24"/>
              </w:rPr>
              <w:t xml:space="preserve">Phone: </w:t>
            </w:r>
            <w:r w:rsidR="004C541E" w:rsidRPr="00894DCD">
              <w:rPr>
                <w:rFonts w:ascii="Helvetica Neue" w:eastAsia="Helvetica Neue" w:hAnsi="Helvetica Neue" w:cs="Helvetica Neue"/>
                <w:sz w:val="24"/>
                <w:szCs w:val="24"/>
              </w:rPr>
              <w:t xml:space="preserve"> </w:t>
            </w:r>
            <w:r w:rsidR="0083138D">
              <w:rPr>
                <w:rFonts w:ascii="Helvetica Neue" w:eastAsia="Helvetica Neue" w:hAnsi="Helvetica Neue" w:cs="Helvetica Neue"/>
                <w:sz w:val="24"/>
                <w:szCs w:val="24"/>
              </w:rPr>
              <w:t>Redacted</w:t>
            </w:r>
          </w:p>
        </w:tc>
      </w:tr>
    </w:tbl>
    <w:p w14:paraId="5B53E31E" w14:textId="77777777" w:rsidR="005540D7" w:rsidRDefault="005540D7">
      <w:pPr>
        <w:rPr>
          <w:rFonts w:ascii="Helvetica Neue" w:eastAsia="Helvetica Neue" w:hAnsi="Helvetica Neue" w:cs="Helvetica Neue"/>
          <w:sz w:val="24"/>
          <w:szCs w:val="24"/>
        </w:rPr>
      </w:pPr>
    </w:p>
    <w:p w14:paraId="3C3CE2C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6744A2B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6D4767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1FD24180"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02785CB" w14:textId="1791876F" w:rsidR="005540D7" w:rsidRDefault="008E0B6F" w:rsidP="00AD5B01">
            <w:pPr>
              <w:spacing w:after="0"/>
            </w:pPr>
            <w:r>
              <w:rPr>
                <w:rFonts w:ascii="Helvetica Neue" w:eastAsia="Helvetica Neue" w:hAnsi="Helvetica Neue" w:cs="Helvetica Neue"/>
                <w:sz w:val="24"/>
                <w:szCs w:val="24"/>
              </w:rPr>
              <w:t xml:space="preserve">This Call-Off Contract Starts on </w:t>
            </w:r>
            <w:r w:rsidR="004C541E">
              <w:rPr>
                <w:rFonts w:ascii="Helvetica Neue" w:eastAsia="Helvetica Neue" w:hAnsi="Helvetica Neue" w:cs="Helvetica Neue"/>
                <w:sz w:val="24"/>
                <w:szCs w:val="24"/>
              </w:rPr>
              <w:t>0</w:t>
            </w:r>
            <w:r w:rsidR="00B16A1C">
              <w:rPr>
                <w:rFonts w:ascii="Helvetica Neue" w:eastAsia="Helvetica Neue" w:hAnsi="Helvetica Neue" w:cs="Helvetica Neue"/>
                <w:sz w:val="24"/>
                <w:szCs w:val="24"/>
              </w:rPr>
              <w:t>1</w:t>
            </w:r>
            <w:r w:rsidR="004C541E">
              <w:rPr>
                <w:rFonts w:ascii="Helvetica Neue" w:eastAsia="Helvetica Neue" w:hAnsi="Helvetica Neue" w:cs="Helvetica Neue"/>
                <w:sz w:val="24"/>
                <w:szCs w:val="24"/>
              </w:rPr>
              <w:t>/08</w:t>
            </w:r>
            <w:r w:rsidR="00AD5B01" w:rsidRPr="00AD5B01">
              <w:rPr>
                <w:rFonts w:ascii="Helvetica Neue" w:eastAsia="Helvetica Neue" w:hAnsi="Helvetica Neue" w:cs="Helvetica Neue"/>
                <w:sz w:val="24"/>
                <w:szCs w:val="24"/>
              </w:rPr>
              <w:t>/2018</w:t>
            </w:r>
            <w:r>
              <w:rPr>
                <w:rFonts w:ascii="Helvetica Neue" w:eastAsia="Helvetica Neue" w:hAnsi="Helvetica Neue" w:cs="Helvetica Neue"/>
                <w:sz w:val="24"/>
                <w:szCs w:val="24"/>
              </w:rPr>
              <w:t xml:space="preserve"> and is valid for </w:t>
            </w:r>
            <w:r w:rsidR="00AD5B01">
              <w:rPr>
                <w:rFonts w:ascii="Helvetica Neue" w:eastAsia="Helvetica Neue" w:hAnsi="Helvetica Neue" w:cs="Helvetica Neue"/>
                <w:sz w:val="24"/>
                <w:szCs w:val="24"/>
              </w:rPr>
              <w:t xml:space="preserve">6 </w:t>
            </w:r>
            <w:r w:rsidRPr="00AD5B01">
              <w:rPr>
                <w:rFonts w:ascii="Helvetica Neue" w:eastAsia="Helvetica Neue" w:hAnsi="Helvetica Neue" w:cs="Helvetica Neue"/>
                <w:sz w:val="24"/>
                <w:szCs w:val="24"/>
              </w:rPr>
              <w:t>months].</w:t>
            </w:r>
            <w:r>
              <w:rPr>
                <w:rFonts w:ascii="Helvetica Neue" w:eastAsia="Helvetica Neue" w:hAnsi="Helvetica Neue" w:cs="Helvetica Neue"/>
                <w:sz w:val="24"/>
                <w:szCs w:val="24"/>
                <w:highlight w:val="yellow"/>
              </w:rPr>
              <w:t xml:space="preserve"> </w:t>
            </w:r>
            <w:r w:rsidR="00A55CDB" w:rsidRPr="00894DCD">
              <w:rPr>
                <w:rFonts w:ascii="Helvetica Neue" w:eastAsia="Helvetica Neue" w:hAnsi="Helvetica Neue" w:cs="Helvetica Neue"/>
                <w:sz w:val="24"/>
                <w:szCs w:val="24"/>
              </w:rPr>
              <w:t xml:space="preserve">For clarity, Service end date is </w:t>
            </w:r>
            <w:r w:rsidR="00B16A1C" w:rsidRPr="00894DCD">
              <w:rPr>
                <w:rFonts w:ascii="Helvetica Neue" w:eastAsia="Helvetica Neue" w:hAnsi="Helvetica Neue" w:cs="Helvetica Neue"/>
                <w:sz w:val="24"/>
                <w:szCs w:val="24"/>
              </w:rPr>
              <w:t>31/01</w:t>
            </w:r>
            <w:r w:rsidR="00A55CDB" w:rsidRPr="00894DCD">
              <w:rPr>
                <w:rFonts w:ascii="Helvetica Neue" w:eastAsia="Helvetica Neue" w:hAnsi="Helvetica Neue" w:cs="Helvetica Neue"/>
                <w:sz w:val="24"/>
                <w:szCs w:val="24"/>
              </w:rPr>
              <w:t>/2019</w:t>
            </w:r>
          </w:p>
        </w:tc>
      </w:tr>
      <w:tr w:rsidR="005540D7" w14:paraId="2C161D6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F237536"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E5488F0" w14:textId="77777777" w:rsidR="005540D7" w:rsidRDefault="008E0B6F">
            <w:pPr>
              <w:spacing w:after="0"/>
            </w:pPr>
            <w:r>
              <w:rPr>
                <w:rFonts w:ascii="Helvetica Neue" w:eastAsia="Helvetica Neue" w:hAnsi="Helvetica Neue" w:cs="Helvetica Neue"/>
                <w:sz w:val="24"/>
                <w:szCs w:val="24"/>
              </w:rPr>
              <w:t xml:space="preserve">The notice period needed for Ending the Call-Off Contract is </w:t>
            </w:r>
            <w:r w:rsidRPr="00036A85">
              <w:rPr>
                <w:rFonts w:ascii="Helvetica Neue" w:eastAsia="Helvetica Neue" w:hAnsi="Helvetica Neue" w:cs="Helvetica Neue"/>
                <w:sz w:val="24"/>
                <w:szCs w:val="24"/>
              </w:rPr>
              <w:t>at least [90] Working Days from the date of written notice for disputed sums or at least [30] days from the date of written notice for Ending without cause.</w:t>
            </w:r>
            <w:r>
              <w:rPr>
                <w:rFonts w:ascii="Helvetica Neue" w:eastAsia="Helvetica Neue" w:hAnsi="Helvetica Neue" w:cs="Helvetica Neue"/>
                <w:sz w:val="24"/>
                <w:szCs w:val="24"/>
                <w:highlight w:val="yellow"/>
              </w:rPr>
              <w:t xml:space="preserve"> </w:t>
            </w:r>
          </w:p>
        </w:tc>
      </w:tr>
      <w:tr w:rsidR="005540D7" w14:paraId="22EF35E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71E2EF"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1BDCB8" w14:textId="03A3B666" w:rsidR="005540D7" w:rsidRPr="00036A85" w:rsidRDefault="008E0B6F" w:rsidP="00AD5B01">
            <w:pPr>
              <w:spacing w:after="0"/>
            </w:pPr>
            <w:r>
              <w:rPr>
                <w:rFonts w:ascii="Helvetica Neue" w:eastAsia="Helvetica Neue" w:hAnsi="Helvetica Neue" w:cs="Helvetica Neue"/>
                <w:sz w:val="24"/>
                <w:szCs w:val="24"/>
              </w:rPr>
              <w:t xml:space="preserve">This Call-Off Contract can be extended by the Buyer </w:t>
            </w:r>
            <w:r w:rsidR="00131AC1">
              <w:rPr>
                <w:rFonts w:ascii="Helvetica Neue" w:eastAsia="Helvetica Neue" w:hAnsi="Helvetica Neue" w:cs="Helvetica Neue"/>
                <w:sz w:val="24"/>
                <w:szCs w:val="24"/>
              </w:rPr>
              <w:t>1</w:t>
            </w:r>
            <w:r w:rsidR="004C541E">
              <w:rPr>
                <w:rFonts w:ascii="Helvetica Neue" w:eastAsia="Helvetica Neue" w:hAnsi="Helvetica Neue" w:cs="Helvetica Neue"/>
                <w:sz w:val="24"/>
                <w:szCs w:val="24"/>
              </w:rPr>
              <w:t xml:space="preserve"> </w:t>
            </w:r>
            <w:r w:rsidR="00AD5B01">
              <w:rPr>
                <w:rFonts w:ascii="Helvetica Neue" w:eastAsia="Helvetica Neue" w:hAnsi="Helvetica Neue" w:cs="Helvetica Neue"/>
                <w:sz w:val="24"/>
                <w:szCs w:val="24"/>
              </w:rPr>
              <w:t xml:space="preserve">period(s) of </w:t>
            </w:r>
            <w:r w:rsidRPr="00AD5B01">
              <w:rPr>
                <w:rFonts w:ascii="Helvetica Neue" w:eastAsia="Helvetica Neue" w:hAnsi="Helvetica Neue" w:cs="Helvetica Neue"/>
                <w:sz w:val="24"/>
                <w:szCs w:val="24"/>
              </w:rPr>
              <w:t>up</w:t>
            </w:r>
            <w:r w:rsidR="00AD5B01" w:rsidRPr="00AD5B01">
              <w:rPr>
                <w:rFonts w:ascii="Helvetica Neue" w:eastAsia="Helvetica Neue" w:hAnsi="Helvetica Neue" w:cs="Helvetica Neue"/>
                <w:sz w:val="24"/>
                <w:szCs w:val="24"/>
              </w:rPr>
              <w:t xml:space="preserve"> to </w:t>
            </w:r>
            <w:r w:rsidR="00131AC1">
              <w:rPr>
                <w:rFonts w:ascii="Helvetica Neue" w:eastAsia="Helvetica Neue" w:hAnsi="Helvetica Neue" w:cs="Helvetica Neue"/>
                <w:sz w:val="24"/>
                <w:szCs w:val="24"/>
              </w:rPr>
              <w:t>1</w:t>
            </w:r>
            <w:r w:rsidR="004C541E">
              <w:rPr>
                <w:rFonts w:ascii="Helvetica Neue" w:eastAsia="Helvetica Neue" w:hAnsi="Helvetica Neue" w:cs="Helvetica Neue"/>
                <w:sz w:val="24"/>
                <w:szCs w:val="24"/>
              </w:rPr>
              <w:t xml:space="preserve"> </w:t>
            </w:r>
            <w:r>
              <w:rPr>
                <w:rFonts w:ascii="Helvetica Neue" w:eastAsia="Helvetica Neue" w:hAnsi="Helvetica Neue" w:cs="Helvetica Neue"/>
                <w:sz w:val="24"/>
                <w:szCs w:val="24"/>
              </w:rPr>
              <w:t xml:space="preserve">months each, by giving the Supplier </w:t>
            </w:r>
            <w:r w:rsidR="004C541E">
              <w:rPr>
                <w:rFonts w:ascii="Helvetica Neue" w:eastAsia="Helvetica Neue" w:hAnsi="Helvetica Neue" w:cs="Helvetica Neue"/>
                <w:sz w:val="24"/>
                <w:szCs w:val="24"/>
              </w:rPr>
              <w:t xml:space="preserve">30 </w:t>
            </w:r>
            <w:r w:rsidR="00AD5B01">
              <w:rPr>
                <w:rFonts w:ascii="Helvetica Neue" w:eastAsia="Helvetica Neue" w:hAnsi="Helvetica Neue" w:cs="Helvetica Neue"/>
                <w:sz w:val="24"/>
                <w:szCs w:val="24"/>
              </w:rPr>
              <w:t>days</w:t>
            </w:r>
            <w:r>
              <w:rPr>
                <w:rFonts w:ascii="Helvetica Neue" w:eastAsia="Helvetica Neue" w:hAnsi="Helvetica Neue" w:cs="Helvetica Neue"/>
                <w:sz w:val="24"/>
                <w:szCs w:val="24"/>
              </w:rPr>
              <w:t xml:space="preserve"> written notice before its expiry.</w:t>
            </w:r>
          </w:p>
        </w:tc>
      </w:tr>
    </w:tbl>
    <w:p w14:paraId="4DF43F41" w14:textId="77777777" w:rsidR="005540D7" w:rsidRDefault="005540D7">
      <w:pPr>
        <w:rPr>
          <w:rFonts w:ascii="Helvetica Neue" w:eastAsia="Helvetica Neue" w:hAnsi="Helvetica Neue" w:cs="Helvetica Neue"/>
          <w:b/>
          <w:sz w:val="24"/>
          <w:szCs w:val="24"/>
        </w:rPr>
      </w:pPr>
    </w:p>
    <w:p w14:paraId="2E2B740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540E50E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710"/>
        <w:gridCol w:w="7920"/>
      </w:tblGrid>
      <w:tr w:rsidR="005540D7" w14:paraId="6607088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443C35B"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AA4E6D"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is for the provision of Services under: </w:t>
            </w:r>
          </w:p>
          <w:p w14:paraId="7E8F99AA" w14:textId="77777777" w:rsidR="005540D7" w:rsidRDefault="00036A85" w:rsidP="00036A85">
            <w:pPr>
              <w:spacing w:after="0"/>
              <w:rPr>
                <w:rFonts w:ascii="Helvetica Neue" w:eastAsia="Helvetica Neue" w:hAnsi="Helvetica Neue" w:cs="Helvetica Neue"/>
                <w:sz w:val="24"/>
                <w:szCs w:val="24"/>
                <w:highlight w:val="yellow"/>
              </w:rPr>
            </w:pPr>
            <w:r w:rsidRPr="00036A85">
              <w:rPr>
                <w:rFonts w:ascii="Helvetica Neue" w:eastAsia="Helvetica Neue" w:hAnsi="Helvetica Neue" w:cs="Helvetica Neue"/>
                <w:sz w:val="24"/>
                <w:szCs w:val="24"/>
              </w:rPr>
              <w:t xml:space="preserve"> Lot 3 - Cloud support</w:t>
            </w:r>
          </w:p>
        </w:tc>
      </w:tr>
      <w:tr w:rsidR="005540D7" w:rsidRPr="00546367" w14:paraId="57D0C73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DE903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350374D" w14:textId="77777777" w:rsidR="00036A85" w:rsidRDefault="008E0B6F" w:rsidP="00036A8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14:paraId="07662EDD" w14:textId="458B7095" w:rsidR="00036A85" w:rsidRDefault="00036A85" w:rsidP="002C6557">
            <w:pPr>
              <w:pStyle w:val="ListParagraph"/>
              <w:numPr>
                <w:ilvl w:val="0"/>
                <w:numId w:val="49"/>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Mentoring and coaching of in-house staff to build a group of X people to the following capability</w:t>
            </w:r>
            <w:r w:rsidR="00DB669C">
              <w:rPr>
                <w:rFonts w:ascii="Helvetica Neue" w:eastAsia="Helvetica Neue" w:hAnsi="Helvetica Neue" w:cs="Helvetica Neue"/>
                <w:sz w:val="24"/>
                <w:szCs w:val="24"/>
              </w:rPr>
              <w:t>:</w:t>
            </w:r>
          </w:p>
          <w:p w14:paraId="76207600"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In-depth knowledge of DevOps principles and practices</w:t>
            </w:r>
          </w:p>
          <w:p w14:paraId="565BD429"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In-depth knowledge of the tools used in the CDS CDOS DevOps framework, including:</w:t>
            </w:r>
          </w:p>
          <w:p w14:paraId="1BE713F8"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 xml:space="preserve">Coding and scripting expertise with knowledge of Python, Perl, Java, Ruby, and Shell. Expert knowledge in one or two of these is necessary.  Python is most preferable. </w:t>
            </w:r>
          </w:p>
          <w:p w14:paraId="0AF5DA3A"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proofErr w:type="spellStart"/>
            <w:r w:rsidRPr="00036A85">
              <w:rPr>
                <w:rFonts w:ascii="Helvetica Neue" w:eastAsia="Helvetica Neue" w:hAnsi="Helvetica Neue" w:cs="Helvetica Neue"/>
                <w:sz w:val="24"/>
                <w:szCs w:val="24"/>
              </w:rPr>
              <w:t>Github</w:t>
            </w:r>
            <w:proofErr w:type="spellEnd"/>
            <w:r w:rsidRPr="00036A85">
              <w:rPr>
                <w:rFonts w:ascii="Helvetica Neue" w:eastAsia="Helvetica Neue" w:hAnsi="Helvetica Neue" w:cs="Helvetica Neue"/>
                <w:sz w:val="24"/>
                <w:szCs w:val="24"/>
              </w:rPr>
              <w:t>/</w:t>
            </w:r>
            <w:proofErr w:type="spellStart"/>
            <w:r w:rsidRPr="00036A85">
              <w:rPr>
                <w:rFonts w:ascii="Helvetica Neue" w:eastAsia="Helvetica Neue" w:hAnsi="Helvetica Neue" w:cs="Helvetica Neue"/>
                <w:sz w:val="24"/>
                <w:szCs w:val="24"/>
              </w:rPr>
              <w:t>Gitlab</w:t>
            </w:r>
            <w:proofErr w:type="spellEnd"/>
            <w:r w:rsidRPr="00036A85">
              <w:rPr>
                <w:rFonts w:ascii="Helvetica Neue" w:eastAsia="Helvetica Neue" w:hAnsi="Helvetica Neue" w:cs="Helvetica Neue"/>
                <w:sz w:val="24"/>
                <w:szCs w:val="24"/>
              </w:rPr>
              <w:t xml:space="preserve"> with knowledge of version controls principles (i.e. branching strategies) </w:t>
            </w:r>
          </w:p>
          <w:p w14:paraId="14C1A157"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 xml:space="preserve"> Experience with virtualisation and cloud </w:t>
            </w:r>
            <w:r>
              <w:rPr>
                <w:rFonts w:ascii="Helvetica Neue" w:eastAsia="Helvetica Neue" w:hAnsi="Helvetica Neue" w:cs="Helvetica Neue"/>
                <w:sz w:val="24"/>
                <w:szCs w:val="24"/>
              </w:rPr>
              <w:t xml:space="preserve">deployments (AWS, Azure) and </w:t>
            </w:r>
            <w:r w:rsidRPr="00036A85">
              <w:rPr>
                <w:rFonts w:ascii="Helvetica Neue" w:eastAsia="Helvetica Neue" w:hAnsi="Helvetica Neue" w:cs="Helvetica Neue"/>
                <w:sz w:val="24"/>
                <w:szCs w:val="24"/>
              </w:rPr>
              <w:t>virtualization Technologies (Hyper-V, OpenStack)</w:t>
            </w:r>
          </w:p>
          <w:p w14:paraId="635737E8" w14:textId="77777777" w:rsidR="00036A85" w:rsidRDefault="00036A85" w:rsidP="00894DCD">
            <w:pPr>
              <w:pStyle w:val="ListParagraph"/>
              <w:numPr>
                <w:ilvl w:val="1"/>
                <w:numId w:val="61"/>
              </w:numPr>
              <w:spacing w:after="0"/>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 xml:space="preserve">Hands on experience with DevOps tools like Jenkins, puppet, </w:t>
            </w:r>
            <w:proofErr w:type="spellStart"/>
            <w:r w:rsidRPr="00036A85">
              <w:rPr>
                <w:rFonts w:ascii="Helvetica Neue" w:eastAsia="Helvetica Neue" w:hAnsi="Helvetica Neue" w:cs="Helvetica Neue"/>
                <w:sz w:val="24"/>
                <w:szCs w:val="24"/>
              </w:rPr>
              <w:t>Artifactory</w:t>
            </w:r>
            <w:proofErr w:type="spellEnd"/>
            <w:r w:rsidRPr="00036A85">
              <w:rPr>
                <w:rFonts w:ascii="Helvetica Neue" w:eastAsia="Helvetica Neue" w:hAnsi="Helvetica Neue" w:cs="Helvetica Neue"/>
                <w:sz w:val="24"/>
                <w:szCs w:val="24"/>
              </w:rPr>
              <w:t xml:space="preserve"> </w:t>
            </w:r>
            <w:proofErr w:type="spellStart"/>
            <w:r w:rsidRPr="00036A85">
              <w:rPr>
                <w:rFonts w:ascii="Helvetica Neue" w:eastAsia="Helvetica Neue" w:hAnsi="Helvetica Neue" w:cs="Helvetica Neue"/>
                <w:sz w:val="24"/>
                <w:szCs w:val="24"/>
              </w:rPr>
              <w:t>etc</w:t>
            </w:r>
            <w:proofErr w:type="spellEnd"/>
          </w:p>
          <w:p w14:paraId="2408AD0E" w14:textId="116AE6D0" w:rsidR="00546367" w:rsidRPr="00894DCD" w:rsidRDefault="00036A85" w:rsidP="00546367">
            <w:pPr>
              <w:pStyle w:val="ListParagraph"/>
              <w:numPr>
                <w:ilvl w:val="1"/>
                <w:numId w:val="61"/>
              </w:numPr>
              <w:rPr>
                <w:rFonts w:ascii="Helvetica Neue" w:eastAsia="Helvetica Neue" w:hAnsi="Helvetica Neue" w:cs="Helvetica Neue"/>
                <w:sz w:val="24"/>
                <w:szCs w:val="24"/>
              </w:rPr>
            </w:pPr>
            <w:r w:rsidRPr="00036A85">
              <w:rPr>
                <w:rFonts w:ascii="Helvetica Neue" w:eastAsia="Helvetica Neue" w:hAnsi="Helvetica Neue" w:cs="Helvetica Neue"/>
                <w:sz w:val="24"/>
                <w:szCs w:val="24"/>
              </w:rPr>
              <w:t xml:space="preserve">Experience of using JIRA/ </w:t>
            </w:r>
            <w:proofErr w:type="spellStart"/>
            <w:r w:rsidRPr="00036A85">
              <w:rPr>
                <w:rFonts w:ascii="Helvetica Neue" w:eastAsia="Helvetica Neue" w:hAnsi="Helvetica Neue" w:cs="Helvetica Neue"/>
                <w:sz w:val="24"/>
                <w:szCs w:val="24"/>
              </w:rPr>
              <w:t>Atlassian</w:t>
            </w:r>
            <w:proofErr w:type="spellEnd"/>
            <w:r w:rsidRPr="00036A85">
              <w:rPr>
                <w:rFonts w:ascii="Helvetica Neue" w:eastAsia="Helvetica Neue" w:hAnsi="Helvetica Neue" w:cs="Helvetica Neue"/>
                <w:sz w:val="24"/>
                <w:szCs w:val="24"/>
              </w:rPr>
              <w:t xml:space="preserve"> tools</w:t>
            </w:r>
            <w:bookmarkStart w:id="12" w:name="_2et92p0"/>
            <w:bookmarkEnd w:id="12"/>
          </w:p>
          <w:p w14:paraId="7BE3A988" w14:textId="77777777" w:rsidR="00546367" w:rsidRPr="00894DCD" w:rsidRDefault="00546367" w:rsidP="00546367">
            <w:pPr>
              <w:pStyle w:val="ListParagraph"/>
              <w:numPr>
                <w:ilvl w:val="1"/>
                <w:numId w:val="61"/>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The service will be provided through means of face to face training, technical demonstration and documentation.</w:t>
            </w:r>
          </w:p>
          <w:p w14:paraId="67EBB021" w14:textId="3119BBB1" w:rsidR="005540D7" w:rsidRPr="00546367" w:rsidRDefault="00546367" w:rsidP="00894DCD">
            <w:pPr>
              <w:pStyle w:val="ListParagraph"/>
              <w:numPr>
                <w:ilvl w:val="1"/>
                <w:numId w:val="61"/>
              </w:numPr>
              <w:rPr>
                <w:rFonts w:ascii="Helvetica Neue" w:eastAsia="Helvetica Neue" w:hAnsi="Helvetica Neue" w:cs="Helvetica Neue"/>
                <w:sz w:val="24"/>
                <w:szCs w:val="24"/>
                <w:highlight w:val="green"/>
              </w:rPr>
            </w:pPr>
            <w:r w:rsidRPr="00894DCD">
              <w:rPr>
                <w:rFonts w:ascii="Helvetica Neue" w:eastAsia="Helvetica Neue" w:hAnsi="Helvetica Neue" w:cs="Helvetica Neue"/>
                <w:sz w:val="24"/>
                <w:szCs w:val="24"/>
              </w:rPr>
              <w:t>The Service will be measured by the constructs outlined in the additional services below.</w:t>
            </w:r>
            <w:r>
              <w:t xml:space="preserve"> </w:t>
            </w:r>
          </w:p>
        </w:tc>
      </w:tr>
      <w:tr w:rsidR="005540D7" w14:paraId="0152B2B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F777207" w14:textId="77777777" w:rsidR="005540D7" w:rsidRPr="00546367" w:rsidRDefault="008E0B6F" w:rsidP="00894DCD">
            <w:pPr>
              <w:pStyle w:val="ListParagraph"/>
              <w:ind w:left="144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45E69B6" w14:textId="77777777" w:rsidR="00036A85" w:rsidRDefault="00036A85" w:rsidP="00894DCD">
            <w:pPr>
              <w:ind w:left="144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 xml:space="preserve">The supplier will provide regular skills transfer matrix updates to </w:t>
            </w:r>
            <w:r w:rsidRPr="00036A85">
              <w:rPr>
                <w:rFonts w:ascii="Helvetica Neue" w:eastAsia="Helvetica Neue" w:hAnsi="Helvetica Neue" w:cs="Helvetica Neue"/>
                <w:sz w:val="24"/>
                <w:szCs w:val="24"/>
              </w:rPr>
              <w:t>show progress against expected upskilling</w:t>
            </w:r>
            <w:r>
              <w:rPr>
                <w:rFonts w:ascii="Helvetica Neue" w:eastAsia="Helvetica Neue" w:hAnsi="Helvetica Neue" w:cs="Helvetica Neue"/>
                <w:sz w:val="24"/>
                <w:szCs w:val="24"/>
              </w:rPr>
              <w:t>,</w:t>
            </w:r>
            <w:r w:rsidRPr="00036A85">
              <w:rPr>
                <w:rFonts w:ascii="Helvetica Neue" w:eastAsia="Helvetica Neue" w:hAnsi="Helvetica Neue" w:cs="Helvetica Neue"/>
                <w:sz w:val="24"/>
                <w:szCs w:val="24"/>
              </w:rPr>
              <w:t xml:space="preserve"> enabl</w:t>
            </w:r>
            <w:r>
              <w:rPr>
                <w:rFonts w:ascii="Helvetica Neue" w:eastAsia="Helvetica Neue" w:hAnsi="Helvetica Neue" w:cs="Helvetica Neue"/>
                <w:sz w:val="24"/>
                <w:szCs w:val="24"/>
              </w:rPr>
              <w:t>ing</w:t>
            </w:r>
            <w:r w:rsidRPr="00036A85">
              <w:rPr>
                <w:rFonts w:ascii="Helvetica Neue" w:eastAsia="Helvetica Neue" w:hAnsi="Helvetica Neue" w:cs="Helvetica Neue"/>
                <w:sz w:val="24"/>
                <w:szCs w:val="24"/>
              </w:rPr>
              <w:t xml:space="preserve"> HMRC to operate, support and maintain the DevOps framework and specifically the ability to support all DevOps aspects of the CDS Programme. This will include suitably trained personnel and agreed support documentation.</w:t>
            </w:r>
          </w:p>
          <w:p w14:paraId="550A25A3" w14:textId="77777777" w:rsidR="005540D7" w:rsidRDefault="00F1368A" w:rsidP="00F1368A">
            <w:pPr>
              <w:rPr>
                <w:rFonts w:ascii="Helvetica Neue" w:eastAsia="Helvetica Neue" w:hAnsi="Helvetica Neue" w:cs="Helvetica Neue"/>
                <w:sz w:val="24"/>
                <w:szCs w:val="24"/>
                <w:highlight w:val="green"/>
              </w:rPr>
            </w:pPr>
            <w:r w:rsidRPr="00F1368A">
              <w:rPr>
                <w:rFonts w:ascii="Helvetica Neue" w:eastAsia="Helvetica Neue" w:hAnsi="Helvetica Neue" w:cs="Helvetica Neue"/>
                <w:sz w:val="24"/>
                <w:szCs w:val="24"/>
              </w:rPr>
              <w:t>The capability is required to be effective across the entire programme and will encompass all Release Trains.</w:t>
            </w:r>
          </w:p>
        </w:tc>
      </w:tr>
      <w:tr w:rsidR="005540D7" w14:paraId="5B2C703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C9FABF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9407A1" w14:textId="77777777" w:rsidR="00F1368A" w:rsidRDefault="008E0B6F"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F1368A">
              <w:rPr>
                <w:rFonts w:ascii="Helvetica Neue" w:eastAsia="Helvetica Neue" w:hAnsi="Helvetica Neue" w:cs="Helvetica Neue"/>
                <w:sz w:val="24"/>
                <w:szCs w:val="24"/>
              </w:rPr>
              <w:t>e Services will be delivered to:</w:t>
            </w:r>
          </w:p>
          <w:p w14:paraId="6DF590F0" w14:textId="77777777" w:rsidR="00F1368A" w:rsidRDefault="00F1368A"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Alexander House</w:t>
            </w:r>
          </w:p>
          <w:p w14:paraId="00C6454C" w14:textId="77777777" w:rsidR="00F1368A" w:rsidRDefault="00F1368A"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21 Victoria Avenue</w:t>
            </w:r>
          </w:p>
          <w:p w14:paraId="515D1CB2" w14:textId="77777777" w:rsidR="00F1368A" w:rsidRDefault="00F1368A"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Southend on Sea</w:t>
            </w:r>
          </w:p>
          <w:p w14:paraId="7C22B952" w14:textId="77777777" w:rsidR="005540D7" w:rsidRDefault="00F1368A" w:rsidP="00F1368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SS99 1AA</w:t>
            </w:r>
          </w:p>
        </w:tc>
      </w:tr>
      <w:tr w:rsidR="005540D7" w14:paraId="476F426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2DA61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EDE0B96" w14:textId="77777777" w:rsidR="00F1368A" w:rsidRDefault="00F1368A" w:rsidP="00F1368A">
            <w:pPr>
              <w:pStyle w:val="ListParagraph"/>
              <w:spacing w:after="0" w:line="240" w:lineRule="auto"/>
            </w:pPr>
          </w:p>
        </w:tc>
      </w:tr>
      <w:tr w:rsidR="005540D7" w14:paraId="263D22B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5312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FE068B2" w14:textId="0F6D9FAE" w:rsidR="00F1368A" w:rsidRDefault="008E0B6F" w:rsidP="00894DC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technical</w:t>
            </w:r>
            <w:r w:rsidR="00DB669C">
              <w:rPr>
                <w:rFonts w:ascii="Helvetica Neue" w:eastAsia="Helvetica Neue" w:hAnsi="Helvetica Neue" w:cs="Helvetica Neue"/>
                <w:sz w:val="24"/>
                <w:szCs w:val="24"/>
              </w:rPr>
              <w:t xml:space="preserve"> and quality</w:t>
            </w:r>
            <w:r>
              <w:rPr>
                <w:rFonts w:ascii="Helvetica Neue" w:eastAsia="Helvetica Neue" w:hAnsi="Helvetica Neue" w:cs="Helvetica Neue"/>
                <w:sz w:val="24"/>
                <w:szCs w:val="24"/>
              </w:rPr>
              <w:t xml:space="preserve"> standards required for this Call-Off Contract are</w:t>
            </w:r>
            <w:r w:rsidR="006D23A7">
              <w:rPr>
                <w:rFonts w:ascii="Helvetica Neue" w:eastAsia="Helvetica Neue" w:hAnsi="Helvetica Neue" w:cs="Helvetica Neue"/>
                <w:sz w:val="24"/>
                <w:szCs w:val="24"/>
              </w:rPr>
              <w:t xml:space="preserve"> likely to be the following types of skills and knowledge:</w:t>
            </w:r>
          </w:p>
          <w:p w14:paraId="0F1D75EB" w14:textId="77777777" w:rsidR="00F1368A" w:rsidRPr="00F1368A" w:rsidRDefault="00F1368A" w:rsidP="002C6557">
            <w:pPr>
              <w:pStyle w:val="ListParagraph"/>
              <w:numPr>
                <w:ilvl w:val="0"/>
                <w:numId w:val="53"/>
              </w:num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Java 1.8</w:t>
            </w:r>
          </w:p>
          <w:p w14:paraId="78417895"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Spring Boot</w:t>
            </w:r>
          </w:p>
          <w:p w14:paraId="02BBDF86" w14:textId="77777777" w:rsidR="00F1368A" w:rsidRPr="00F1368A" w:rsidRDefault="00F1368A" w:rsidP="002C6557">
            <w:pPr>
              <w:pStyle w:val="ListParagraph"/>
              <w:numPr>
                <w:ilvl w:val="0"/>
                <w:numId w:val="52"/>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lastRenderedPageBreak/>
              <w:t>Tomcat and any other application servers</w:t>
            </w:r>
          </w:p>
          <w:p w14:paraId="7C7AC0A9"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Scrum &amp; Agile</w:t>
            </w:r>
          </w:p>
          <w:p w14:paraId="0C3E2151" w14:textId="77777777" w:rsidR="00F1368A" w:rsidRPr="00F1368A" w:rsidRDefault="00F1368A" w:rsidP="002C6557">
            <w:pPr>
              <w:pStyle w:val="ListParagraph"/>
              <w:numPr>
                <w:ilvl w:val="0"/>
                <w:numId w:val="52"/>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Jira / Confluence</w:t>
            </w:r>
          </w:p>
          <w:p w14:paraId="4690C5AA" w14:textId="77777777" w:rsidR="00F1368A" w:rsidRPr="00F1368A" w:rsidRDefault="00F1368A" w:rsidP="002C6557">
            <w:pPr>
              <w:pStyle w:val="ListParagraph"/>
              <w:numPr>
                <w:ilvl w:val="0"/>
                <w:numId w:val="52"/>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Strong experience of Software Testing across the Software Development Lifecycle.</w:t>
            </w:r>
          </w:p>
          <w:p w14:paraId="3AFBEF2A"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Experience of a range of platforms e.g. Client/Server, </w:t>
            </w:r>
            <w:proofErr w:type="spellStart"/>
            <w:r w:rsidRPr="00F1368A">
              <w:rPr>
                <w:rFonts w:ascii="Helvetica Neue" w:eastAsia="Helvetica Neue" w:hAnsi="Helvetica Neue" w:cs="Helvetica Neue"/>
                <w:sz w:val="24"/>
                <w:szCs w:val="24"/>
              </w:rPr>
              <w:t>Weblogic</w:t>
            </w:r>
            <w:proofErr w:type="spellEnd"/>
            <w:r w:rsidRPr="00F1368A">
              <w:rPr>
                <w:rFonts w:ascii="Helvetica Neue" w:eastAsia="Helvetica Neue" w:hAnsi="Helvetica Neue" w:cs="Helvetica Neue"/>
                <w:sz w:val="24"/>
                <w:szCs w:val="24"/>
              </w:rPr>
              <w:t xml:space="preserve">, </w:t>
            </w:r>
            <w:proofErr w:type="gramStart"/>
            <w:r w:rsidRPr="00F1368A">
              <w:rPr>
                <w:rFonts w:ascii="Helvetica Neue" w:eastAsia="Helvetica Neue" w:hAnsi="Helvetica Neue" w:cs="Helvetica Neue"/>
                <w:sz w:val="24"/>
                <w:szCs w:val="24"/>
              </w:rPr>
              <w:t>Oracle</w:t>
            </w:r>
            <w:proofErr w:type="gramEnd"/>
            <w:r w:rsidRPr="00F1368A">
              <w:rPr>
                <w:rFonts w:ascii="Helvetica Neue" w:eastAsia="Helvetica Neue" w:hAnsi="Helvetica Neue" w:cs="Helvetica Neue"/>
                <w:sz w:val="24"/>
                <w:szCs w:val="24"/>
              </w:rPr>
              <w:t xml:space="preserve"> etc.</w:t>
            </w:r>
          </w:p>
          <w:p w14:paraId="6E12E104"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Experience of a range of Testing tools e.g. ALM, Zephyr, JIRA, Confluence, Selenium, </w:t>
            </w:r>
            <w:proofErr w:type="gramStart"/>
            <w:r w:rsidRPr="00F1368A">
              <w:rPr>
                <w:rFonts w:ascii="Helvetica Neue" w:eastAsia="Helvetica Neue" w:hAnsi="Helvetica Neue" w:cs="Helvetica Neue"/>
                <w:sz w:val="24"/>
                <w:szCs w:val="24"/>
              </w:rPr>
              <w:t>SOAPUI</w:t>
            </w:r>
            <w:proofErr w:type="gramEnd"/>
            <w:r w:rsidRPr="00F1368A">
              <w:rPr>
                <w:rFonts w:ascii="Helvetica Neue" w:eastAsia="Helvetica Neue" w:hAnsi="Helvetica Neue" w:cs="Helvetica Neue"/>
                <w:sz w:val="24"/>
                <w:szCs w:val="24"/>
              </w:rPr>
              <w:t>.</w:t>
            </w:r>
          </w:p>
          <w:p w14:paraId="654F5096"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Experience with Agile methodologies (TDD, BDD, SCRUM, Kanban, etc.), developing product backlogs with measurable success criteria. </w:t>
            </w:r>
          </w:p>
          <w:p w14:paraId="2ED36754"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in application programming, APIs and API design.</w:t>
            </w:r>
          </w:p>
          <w:p w14:paraId="7F2FDD60" w14:textId="77777777" w:rsidR="00F1368A" w:rsidRPr="00F1368A" w:rsidRDefault="00F1368A" w:rsidP="002C6557">
            <w:pPr>
              <w:pStyle w:val="ListParagraph"/>
              <w:numPr>
                <w:ilvl w:val="0"/>
                <w:numId w:val="52"/>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 relevant software testing qualification e.g. ISEB/ISTQB (or equivalent).</w:t>
            </w:r>
          </w:p>
          <w:p w14:paraId="6A4CA03D"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Proven and current Test Manger experience working as a Test Manager in a large Company or Public Sector</w:t>
            </w:r>
          </w:p>
          <w:p w14:paraId="18AC2173"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ISTQB / ISEB Software Testing Qualification</w:t>
            </w:r>
          </w:p>
          <w:p w14:paraId="1E8BF1BA"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of Legacy Systems including Mainframe</w:t>
            </w:r>
          </w:p>
          <w:p w14:paraId="79C521D7"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in using ALM, Selenium, Git, Jenkins, Zephyr, JIRA and Confluence</w:t>
            </w:r>
          </w:p>
          <w:p w14:paraId="1AB03AEE"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and/or knowledge of Agile Methodology and multi-disciplinary team environment (stand-ups; showcases; retrospectives; product backlog refinement)</w:t>
            </w:r>
          </w:p>
          <w:p w14:paraId="75D17FD2"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Knowledge and experience of test automation including TDD and BDD.</w:t>
            </w:r>
          </w:p>
          <w:p w14:paraId="01218072"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Unix Sys Admin</w:t>
            </w:r>
          </w:p>
          <w:p w14:paraId="7D495147"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Continuous Integration</w:t>
            </w:r>
          </w:p>
          <w:p w14:paraId="00C01605"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Automated Deployment</w:t>
            </w:r>
          </w:p>
          <w:p w14:paraId="64197B2E"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Ansible</w:t>
            </w:r>
            <w:proofErr w:type="spellEnd"/>
          </w:p>
          <w:p w14:paraId="40978AD9"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Github</w:t>
            </w:r>
            <w:proofErr w:type="spellEnd"/>
            <w:r w:rsidRPr="00F1368A">
              <w:rPr>
                <w:rFonts w:ascii="Helvetica Neue" w:eastAsia="Helvetica Neue" w:hAnsi="Helvetica Neue" w:cs="Helvetica Neue"/>
                <w:sz w:val="24"/>
                <w:szCs w:val="24"/>
              </w:rPr>
              <w:t>/</w:t>
            </w:r>
            <w:proofErr w:type="spellStart"/>
            <w:r w:rsidRPr="00F1368A">
              <w:rPr>
                <w:rFonts w:ascii="Helvetica Neue" w:eastAsia="Helvetica Neue" w:hAnsi="Helvetica Neue" w:cs="Helvetica Neue"/>
                <w:sz w:val="24"/>
                <w:szCs w:val="24"/>
              </w:rPr>
              <w:t>Gitlab</w:t>
            </w:r>
            <w:proofErr w:type="spellEnd"/>
          </w:p>
          <w:p w14:paraId="10B684CC"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IBM WAS, BPM, MQ</w:t>
            </w:r>
          </w:p>
          <w:p w14:paraId="4511310B"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Wildfly</w:t>
            </w:r>
            <w:proofErr w:type="spellEnd"/>
          </w:p>
          <w:p w14:paraId="3F934FE8"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RHEL Linux</w:t>
            </w:r>
          </w:p>
          <w:p w14:paraId="116D5A1D"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AWS</w:t>
            </w:r>
          </w:p>
          <w:p w14:paraId="2B26D46B"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Oracle</w:t>
            </w:r>
          </w:p>
          <w:p w14:paraId="0BAFC419"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Mysql</w:t>
            </w:r>
            <w:proofErr w:type="spellEnd"/>
          </w:p>
          <w:p w14:paraId="7102A189"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Springboot</w:t>
            </w:r>
            <w:proofErr w:type="spellEnd"/>
            <w:r w:rsidRPr="00F1368A">
              <w:rPr>
                <w:rFonts w:ascii="Helvetica Neue" w:eastAsia="Helvetica Neue" w:hAnsi="Helvetica Neue" w:cs="Helvetica Neue"/>
                <w:sz w:val="24"/>
                <w:szCs w:val="24"/>
              </w:rPr>
              <w:t xml:space="preserve"> / java</w:t>
            </w:r>
          </w:p>
          <w:p w14:paraId="0CFBF64A" w14:textId="77777777" w:rsidR="00F1368A" w:rsidRPr="00F1368A" w:rsidRDefault="00F1368A" w:rsidP="002C6557">
            <w:pPr>
              <w:pStyle w:val="ListParagraph"/>
              <w:numPr>
                <w:ilvl w:val="0"/>
                <w:numId w:val="52"/>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ELK</w:t>
            </w:r>
          </w:p>
          <w:p w14:paraId="39242F8D" w14:textId="77777777" w:rsidR="00F1368A" w:rsidRPr="00F1368A" w:rsidRDefault="00F1368A" w:rsidP="00F1368A">
            <w:pPr>
              <w:pStyle w:val="ListParagraph"/>
              <w:spacing w:after="0" w:line="240" w:lineRule="auto"/>
              <w:rPr>
                <w:rFonts w:ascii="Helvetica Neue" w:eastAsia="Helvetica Neue" w:hAnsi="Helvetica Neue" w:cs="Helvetica Neue"/>
                <w:sz w:val="24"/>
                <w:szCs w:val="24"/>
              </w:rPr>
            </w:pPr>
          </w:p>
          <w:p w14:paraId="3C4116AE" w14:textId="77777777" w:rsidR="00F1368A" w:rsidRPr="00F1368A" w:rsidRDefault="00F1368A" w:rsidP="00F1368A">
            <w:pPr>
              <w:spacing w:after="0" w:line="240" w:lineRule="auto"/>
              <w:contextualSpacing/>
              <w:rPr>
                <w:rFonts w:ascii="Helvetica Neue" w:eastAsia="Helvetica Neue" w:hAnsi="Helvetica Neue" w:cs="Helvetica Neue"/>
                <w:sz w:val="24"/>
                <w:szCs w:val="24"/>
              </w:rPr>
            </w:pPr>
          </w:p>
          <w:p w14:paraId="280FDE9D" w14:textId="77777777" w:rsidR="00F1368A" w:rsidRPr="00F1368A" w:rsidRDefault="00F1368A" w:rsidP="00F1368A">
            <w:p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Ability to produce High/Low Level Designs to include:</w:t>
            </w:r>
          </w:p>
          <w:p w14:paraId="03DBF8DE"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Environment Requirements</w:t>
            </w:r>
          </w:p>
          <w:p w14:paraId="28E7093C"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Network topology, TCP/IP, HTTP, SSL etc.</w:t>
            </w:r>
          </w:p>
          <w:p w14:paraId="4259F932"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Operating Systems (Linux, SUNOS)</w:t>
            </w:r>
          </w:p>
          <w:p w14:paraId="10B9C810"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Hardware/Virtual Machines</w:t>
            </w:r>
          </w:p>
          <w:p w14:paraId="423CB992"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Software</w:t>
            </w:r>
          </w:p>
          <w:p w14:paraId="2EA7F2E0"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lastRenderedPageBreak/>
              <w:t>Databases</w:t>
            </w:r>
          </w:p>
          <w:p w14:paraId="7C1D573C"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Support tools e.g. logging, monitoring, backup, patching</w:t>
            </w:r>
          </w:p>
          <w:p w14:paraId="0CA88D2A"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Encryption e.g. TLS, </w:t>
            </w:r>
            <w:proofErr w:type="spellStart"/>
            <w:r w:rsidRPr="00F1368A">
              <w:rPr>
                <w:rFonts w:ascii="Helvetica Neue" w:eastAsia="Helvetica Neue" w:hAnsi="Helvetica Neue" w:cs="Helvetica Neue"/>
                <w:sz w:val="24"/>
                <w:szCs w:val="24"/>
              </w:rPr>
              <w:t>Hashicorp</w:t>
            </w:r>
            <w:proofErr w:type="spellEnd"/>
            <w:r w:rsidRPr="00F1368A">
              <w:rPr>
                <w:rFonts w:ascii="Helvetica Neue" w:eastAsia="Helvetica Neue" w:hAnsi="Helvetica Neue" w:cs="Helvetica Neue"/>
                <w:sz w:val="24"/>
                <w:szCs w:val="24"/>
              </w:rPr>
              <w:t xml:space="preserve"> Vault</w:t>
            </w:r>
          </w:p>
          <w:p w14:paraId="393C3B2E"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Single-Sign-On e.g. SAML, ADFS</w:t>
            </w:r>
          </w:p>
          <w:p w14:paraId="56B73305"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Interfaces and interactions between COTS/Legacy and SOA services</w:t>
            </w:r>
          </w:p>
          <w:p w14:paraId="4D2D2274"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Non-functional requirements including volume/sizing models</w:t>
            </w:r>
          </w:p>
          <w:p w14:paraId="578F9B99" w14:textId="77777777" w:rsidR="00F1368A" w:rsidRPr="00F1368A" w:rsidRDefault="00F1368A" w:rsidP="002C6557">
            <w:pPr>
              <w:numPr>
                <w:ilvl w:val="0"/>
                <w:numId w:val="50"/>
              </w:numPr>
              <w:spacing w:after="0" w:line="240" w:lineRule="auto"/>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Continuous integration, automated deployment, testing and the relevant tooling i.e. </w:t>
            </w:r>
            <w:proofErr w:type="spellStart"/>
            <w:r w:rsidRPr="00F1368A">
              <w:rPr>
                <w:rFonts w:ascii="Helvetica Neue" w:eastAsia="Helvetica Neue" w:hAnsi="Helvetica Neue" w:cs="Helvetica Neue"/>
                <w:sz w:val="24"/>
                <w:szCs w:val="24"/>
              </w:rPr>
              <w:t>Ansible</w:t>
            </w:r>
            <w:proofErr w:type="spellEnd"/>
          </w:p>
          <w:p w14:paraId="3B512628" w14:textId="77777777" w:rsidR="00F1368A" w:rsidRPr="00F1368A" w:rsidRDefault="00F1368A" w:rsidP="00F1368A">
            <w:pPr>
              <w:contextualSpacing/>
              <w:rPr>
                <w:rFonts w:ascii="Helvetica Neue" w:eastAsia="Helvetica Neue" w:hAnsi="Helvetica Neue" w:cs="Helvetica Neue"/>
                <w:sz w:val="24"/>
                <w:szCs w:val="24"/>
              </w:rPr>
            </w:pPr>
          </w:p>
          <w:p w14:paraId="3331A3C0" w14:textId="77777777" w:rsidR="00F1368A" w:rsidRPr="00F1368A" w:rsidRDefault="00F1368A" w:rsidP="00F1368A">
            <w:pPr>
              <w:contextualSpacing/>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Strong understanding of Cloud (e.g. AWS) implementation patterns and infrastructure:</w:t>
            </w:r>
          </w:p>
          <w:p w14:paraId="1263C0B7"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proofErr w:type="spellStart"/>
            <w:r w:rsidRPr="00F1368A">
              <w:rPr>
                <w:rFonts w:ascii="Helvetica Neue" w:eastAsia="Helvetica Neue" w:hAnsi="Helvetica Neue" w:cs="Helvetica Neue"/>
                <w:sz w:val="24"/>
                <w:szCs w:val="24"/>
              </w:rPr>
              <w:t>Autoscaling</w:t>
            </w:r>
            <w:proofErr w:type="spellEnd"/>
          </w:p>
          <w:p w14:paraId="17E4D64B"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Security</w:t>
            </w:r>
          </w:p>
          <w:p w14:paraId="40FDBC5C"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Clustering</w:t>
            </w:r>
          </w:p>
          <w:p w14:paraId="612FE957"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Networking</w:t>
            </w:r>
          </w:p>
          <w:p w14:paraId="0617993B" w14:textId="77777777" w:rsidR="00F1368A" w:rsidRPr="00F1368A" w:rsidRDefault="00F1368A" w:rsidP="00F1368A">
            <w:pPr>
              <w:spacing w:after="0" w:line="240" w:lineRule="auto"/>
              <w:contextualSpacing/>
              <w:rPr>
                <w:rFonts w:ascii="Helvetica Neue" w:eastAsia="Helvetica Neue" w:hAnsi="Helvetica Neue" w:cs="Helvetica Neue"/>
                <w:sz w:val="24"/>
                <w:szCs w:val="24"/>
              </w:rPr>
            </w:pPr>
          </w:p>
          <w:p w14:paraId="525E321E"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in executing automated test cases in an agile environment</w:t>
            </w:r>
          </w:p>
          <w:p w14:paraId="02B57FE5"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In-depth experience of Test Automation tooling and processes – such as Selenium, </w:t>
            </w:r>
            <w:proofErr w:type="spellStart"/>
            <w:r w:rsidRPr="00F1368A">
              <w:rPr>
                <w:rFonts w:ascii="Helvetica Neue" w:eastAsia="Helvetica Neue" w:hAnsi="Helvetica Neue" w:cs="Helvetica Neue"/>
                <w:sz w:val="24"/>
                <w:szCs w:val="24"/>
              </w:rPr>
              <w:t>SoapUI</w:t>
            </w:r>
            <w:proofErr w:type="spellEnd"/>
            <w:r w:rsidRPr="00F1368A">
              <w:rPr>
                <w:rFonts w:ascii="Helvetica Neue" w:eastAsia="Helvetica Neue" w:hAnsi="Helvetica Neue" w:cs="Helvetica Neue"/>
                <w:sz w:val="24"/>
                <w:szCs w:val="24"/>
              </w:rPr>
              <w:t xml:space="preserve">, Cucumber, Zephyr. </w:t>
            </w:r>
            <w:proofErr w:type="spellStart"/>
            <w:r w:rsidRPr="00F1368A">
              <w:rPr>
                <w:rFonts w:ascii="Helvetica Neue" w:eastAsia="Helvetica Neue" w:hAnsi="Helvetica Neue" w:cs="Helvetica Neue"/>
                <w:sz w:val="24"/>
                <w:szCs w:val="24"/>
              </w:rPr>
              <w:t>JMeter</w:t>
            </w:r>
            <w:proofErr w:type="spellEnd"/>
          </w:p>
          <w:p w14:paraId="07F82340"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Solid experience in API testing using SOAP UI</w:t>
            </w:r>
          </w:p>
          <w:p w14:paraId="556D046D"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Excellent environment management, automation and scripting skills e.g. shell or PERL scripts</w:t>
            </w:r>
          </w:p>
          <w:p w14:paraId="524FA094"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Familiarity with Web Servers e.g. Apache, etc.; WSO2, integration middleware, messaging, ESB, API management common web application / integration architectures (SOA)</w:t>
            </w:r>
          </w:p>
          <w:p w14:paraId="53D03A43"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with Agile methodologies (TDD, SCRUM, Kanban, etc.) and developing product roadmaps, backlogs and measurable success criteria, and of writing user stories, i.e. can establish a path to delivery for breaking down stories</w:t>
            </w:r>
          </w:p>
          <w:p w14:paraId="7657F6C6"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Significant relevant experience in a Performance Test Analyst role, either with a private sector organisation or within the Public Sector with :</w:t>
            </w:r>
          </w:p>
          <w:p w14:paraId="27A3135A"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ISTQB / ISEB Software Testing Qualification</w:t>
            </w:r>
          </w:p>
          <w:p w14:paraId="362A1C44"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Experience of Load Runner / J Meter </w:t>
            </w:r>
          </w:p>
          <w:p w14:paraId="088B3BDE"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and/or knowledge of Agile Methodology and multi-disciplinary team environment (stand-ups; showcases; retrospectives; product backlog refinement)Appreciation of Quality Assurance and Configuration Management and its importance</w:t>
            </w:r>
          </w:p>
          <w:p w14:paraId="60845AFC" w14:textId="77777777" w:rsidR="00F1368A" w:rsidRPr="00F1368A" w:rsidRDefault="00F1368A" w:rsidP="002C6557">
            <w:pPr>
              <w:pStyle w:val="ListParagraph"/>
              <w:numPr>
                <w:ilvl w:val="0"/>
                <w:numId w:val="51"/>
              </w:num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Experience of Test Management Tools</w:t>
            </w:r>
          </w:p>
          <w:p w14:paraId="50A35D3F" w14:textId="77777777" w:rsidR="00F1368A" w:rsidRPr="00F1368A" w:rsidRDefault="00F1368A" w:rsidP="00F1368A">
            <w:pPr>
              <w:spacing w:after="0" w:line="240" w:lineRule="auto"/>
              <w:rPr>
                <w:rFonts w:ascii="Helvetica Neue" w:eastAsia="Helvetica Neue" w:hAnsi="Helvetica Neue" w:cs="Helvetica Neue"/>
                <w:sz w:val="24"/>
                <w:szCs w:val="24"/>
              </w:rPr>
            </w:pPr>
          </w:p>
        </w:tc>
      </w:tr>
      <w:tr w:rsidR="005540D7" w14:paraId="5D09815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2697E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422160B" w14:textId="77777777" w:rsidR="005540D7" w:rsidRDefault="00F1368A">
            <w:pPr>
              <w:spacing w:after="0" w:line="240" w:lineRule="auto"/>
            </w:pPr>
            <w:r>
              <w:rPr>
                <w:rFonts w:ascii="Helvetica Neue" w:eastAsia="Helvetica Neue" w:hAnsi="Helvetica Neue" w:cs="Helvetica Neue"/>
                <w:sz w:val="24"/>
                <w:szCs w:val="24"/>
              </w:rPr>
              <w:t>N/a</w:t>
            </w:r>
          </w:p>
          <w:p w14:paraId="5AB496C9" w14:textId="77777777" w:rsidR="005540D7" w:rsidRDefault="005540D7" w:rsidP="00F1368A">
            <w:pPr>
              <w:spacing w:after="0" w:line="240" w:lineRule="auto"/>
              <w:ind w:left="720"/>
              <w:contextualSpacing/>
              <w:rPr>
                <w:rFonts w:ascii="Helvetica Neue" w:eastAsia="Helvetica Neue" w:hAnsi="Helvetica Neue" w:cs="Helvetica Neue"/>
                <w:sz w:val="24"/>
                <w:szCs w:val="24"/>
                <w:highlight w:val="green"/>
              </w:rPr>
            </w:pPr>
          </w:p>
        </w:tc>
      </w:tr>
      <w:tr w:rsidR="005540D7" w14:paraId="58F9834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0B4157D" w14:textId="77777777"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Onboarding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7A9344E" w14:textId="77777777" w:rsidR="00F1368A" w:rsidRPr="00F1368A" w:rsidRDefault="00F1368A" w:rsidP="00F1368A">
            <w:pPr>
              <w:spacing w:after="11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The </w:t>
            </w:r>
            <w:proofErr w:type="spellStart"/>
            <w:r w:rsidRPr="00F1368A">
              <w:rPr>
                <w:rFonts w:ascii="Helvetica Neue" w:eastAsia="Helvetica Neue" w:hAnsi="Helvetica Neue" w:cs="Helvetica Neue"/>
                <w:sz w:val="24"/>
                <w:szCs w:val="24"/>
              </w:rPr>
              <w:t>onboarding</w:t>
            </w:r>
            <w:proofErr w:type="spellEnd"/>
            <w:r w:rsidRPr="00F1368A">
              <w:rPr>
                <w:rFonts w:ascii="Helvetica Neue" w:eastAsia="Helvetica Neue" w:hAnsi="Helvetica Neue" w:cs="Helvetica Neue"/>
                <w:sz w:val="24"/>
                <w:szCs w:val="24"/>
              </w:rPr>
              <w:t xml:space="preserve"> plan for this Call-Off Contract to include the following:</w:t>
            </w:r>
          </w:p>
          <w:p w14:paraId="21484A49" w14:textId="77777777" w:rsidR="00633956" w:rsidRPr="00894DCD" w:rsidRDefault="00F1368A" w:rsidP="00633956">
            <w:pPr>
              <w:spacing w:after="11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lastRenderedPageBreak/>
              <w:t>Supplier and Buyer will meet to discuss</w:t>
            </w:r>
            <w:r w:rsidR="00633956">
              <w:rPr>
                <w:rFonts w:ascii="Helvetica Neue" w:eastAsia="Helvetica Neue" w:hAnsi="Helvetica Neue" w:cs="Helvetica Neue"/>
                <w:sz w:val="24"/>
                <w:szCs w:val="24"/>
              </w:rPr>
              <w:t xml:space="preserve"> the intricacies</w:t>
            </w:r>
            <w:r w:rsidRPr="00F1368A">
              <w:rPr>
                <w:rFonts w:ascii="Helvetica Neue" w:eastAsia="Helvetica Neue" w:hAnsi="Helvetica Neue" w:cs="Helvetica Neue"/>
                <w:sz w:val="24"/>
                <w:szCs w:val="24"/>
              </w:rPr>
              <w:t xml:space="preserve"> </w:t>
            </w:r>
            <w:r w:rsidR="00633956">
              <w:rPr>
                <w:rFonts w:ascii="Helvetica Neue" w:eastAsia="Helvetica Neue" w:hAnsi="Helvetica Neue" w:cs="Helvetica Neue"/>
                <w:sz w:val="24"/>
                <w:szCs w:val="24"/>
              </w:rPr>
              <w:t xml:space="preserve">of </w:t>
            </w:r>
            <w:r w:rsidRPr="00F1368A">
              <w:rPr>
                <w:rFonts w:ascii="Helvetica Neue" w:eastAsia="Helvetica Neue" w:hAnsi="Helvetica Neue" w:cs="Helvetica Neue"/>
                <w:sz w:val="24"/>
                <w:szCs w:val="24"/>
              </w:rPr>
              <w:t>services required, expected deliverables and ways of working.</w:t>
            </w:r>
            <w:r w:rsidR="00633956">
              <w:rPr>
                <w:rFonts w:ascii="Helvetica Neue" w:eastAsia="Helvetica Neue" w:hAnsi="Helvetica Neue" w:cs="Helvetica Neue"/>
                <w:sz w:val="24"/>
                <w:szCs w:val="24"/>
              </w:rPr>
              <w:t xml:space="preserve"> </w:t>
            </w:r>
          </w:p>
          <w:p w14:paraId="6D56A3F7" w14:textId="77777777" w:rsidR="00F1368A" w:rsidRPr="00F1368A" w:rsidRDefault="00F1368A" w:rsidP="00F1368A">
            <w:pPr>
              <w:spacing w:after="11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The supplier will select suitably qualified and experienced staff to deliver the service and will ensure the relevant security checks i.e. BPSS are completed prior to arrival on site.</w:t>
            </w:r>
          </w:p>
          <w:p w14:paraId="2FDD2594" w14:textId="77777777" w:rsidR="00F1368A" w:rsidRDefault="00F1368A" w:rsidP="00F1368A">
            <w:pPr>
              <w:spacing w:after="11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The Buyer will be provided with the names of the selected staff prior to arrival on-site to ensure security, access and equipment requirements are met.</w:t>
            </w:r>
          </w:p>
          <w:p w14:paraId="51F77981" w14:textId="77777777" w:rsidR="001E5AF2" w:rsidRPr="00F1368A" w:rsidRDefault="001E5AF2" w:rsidP="00F1368A">
            <w:pPr>
              <w:spacing w:after="111" w:line="259" w:lineRule="auto"/>
              <w:ind w:left="4"/>
              <w:rPr>
                <w:rFonts w:ascii="Helvetica Neue" w:eastAsia="Helvetica Neue" w:hAnsi="Helvetica Neue" w:cs="Helvetica Neue"/>
                <w:sz w:val="24"/>
                <w:szCs w:val="24"/>
              </w:rPr>
            </w:pPr>
            <w:r>
              <w:rPr>
                <w:rFonts w:ascii="Helvetica Neue" w:eastAsia="Helvetica Neue" w:hAnsi="Helvetica Neue" w:cs="Helvetica Neue"/>
                <w:sz w:val="24"/>
                <w:szCs w:val="24"/>
              </w:rPr>
              <w:t>Th</w:t>
            </w:r>
            <w:r w:rsidR="00A55CDB">
              <w:rPr>
                <w:rFonts w:ascii="Helvetica Neue" w:eastAsia="Helvetica Neue" w:hAnsi="Helvetica Neue" w:cs="Helvetica Neue"/>
                <w:sz w:val="24"/>
                <w:szCs w:val="24"/>
              </w:rPr>
              <w:t>e</w:t>
            </w:r>
            <w:r>
              <w:rPr>
                <w:rFonts w:ascii="Helvetica Neue" w:eastAsia="Helvetica Neue" w:hAnsi="Helvetica Neue" w:cs="Helvetica Neue"/>
                <w:sz w:val="24"/>
                <w:szCs w:val="24"/>
              </w:rPr>
              <w:t xml:space="preserve"> Buyer will, where required and as they deem appropriate, organise a waiver for SC Clearance whilst supplier personnel go through the clearance process. The</w:t>
            </w:r>
            <w:r w:rsidR="00A55CDB">
              <w:rPr>
                <w:rFonts w:ascii="Helvetica Neue" w:eastAsia="Helvetica Neue" w:hAnsi="Helvetica Neue" w:cs="Helvetica Neue"/>
                <w:sz w:val="24"/>
                <w:szCs w:val="24"/>
              </w:rPr>
              <w:t xml:space="preserve"> Buyer</w:t>
            </w:r>
            <w:r>
              <w:rPr>
                <w:rFonts w:ascii="Helvetica Neue" w:eastAsia="Helvetica Neue" w:hAnsi="Helvetica Neue" w:cs="Helvetica Neue"/>
                <w:sz w:val="24"/>
                <w:szCs w:val="24"/>
              </w:rPr>
              <w:t xml:space="preserve"> will also sponsor the SC Clearance where required.</w:t>
            </w:r>
          </w:p>
          <w:p w14:paraId="1DFD226E" w14:textId="77777777" w:rsidR="005540D7" w:rsidRDefault="00F1368A" w:rsidP="00F1368A">
            <w:pPr>
              <w:spacing w:after="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The supplier has the right to substitute staff at any point providing the replacement staff equally qualified/experienced.</w:t>
            </w:r>
          </w:p>
          <w:p w14:paraId="131EA444" w14:textId="77777777" w:rsidR="00633956" w:rsidRDefault="00633956" w:rsidP="00F1368A">
            <w:pPr>
              <w:spacing w:after="0"/>
              <w:rPr>
                <w:rFonts w:ascii="Helvetica Neue" w:eastAsia="Helvetica Neue" w:hAnsi="Helvetica Neue" w:cs="Helvetica Neue"/>
                <w:sz w:val="24"/>
                <w:szCs w:val="24"/>
              </w:rPr>
            </w:pPr>
          </w:p>
          <w:p w14:paraId="19907110" w14:textId="77777777" w:rsidR="00633956" w:rsidRDefault="00633956" w:rsidP="00F1368A">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Buyer and Supplier agree the following ways of working:</w:t>
            </w:r>
          </w:p>
          <w:p w14:paraId="554E3AAB" w14:textId="77777777" w:rsidR="00633956" w:rsidRDefault="00633956" w:rsidP="00F1368A">
            <w:pPr>
              <w:spacing w:after="0"/>
              <w:rPr>
                <w:rFonts w:ascii="Helvetica Neue" w:eastAsia="Helvetica Neue" w:hAnsi="Helvetica Neue" w:cs="Helvetica Neue"/>
                <w:sz w:val="24"/>
                <w:szCs w:val="24"/>
              </w:rPr>
            </w:pPr>
          </w:p>
          <w:p w14:paraId="352D9361"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 xml:space="preserve">The Buyer will use the Clarity </w:t>
            </w:r>
            <w:r w:rsidR="00B16A1C">
              <w:rPr>
                <w:rFonts w:ascii="Helvetica Neue" w:eastAsia="Helvetica Neue" w:hAnsi="Helvetica Neue" w:cs="Helvetica Neue"/>
                <w:sz w:val="24"/>
                <w:szCs w:val="24"/>
              </w:rPr>
              <w:t xml:space="preserve">monthly </w:t>
            </w:r>
            <w:r w:rsidRPr="00546367">
              <w:rPr>
                <w:rFonts w:ascii="Helvetica Neue" w:eastAsia="Helvetica Neue" w:hAnsi="Helvetica Neue" w:cs="Helvetica Neue"/>
                <w:sz w:val="24"/>
                <w:szCs w:val="24"/>
              </w:rPr>
              <w:t>timesheet</w:t>
            </w:r>
            <w:r w:rsidR="00B16A1C">
              <w:rPr>
                <w:rFonts w:ascii="Helvetica Neue" w:eastAsia="Helvetica Neue" w:hAnsi="Helvetica Neue" w:cs="Helvetica Neue"/>
                <w:sz w:val="24"/>
                <w:szCs w:val="24"/>
              </w:rPr>
              <w:t>s</w:t>
            </w:r>
            <w:r w:rsidRPr="00546367">
              <w:rPr>
                <w:rFonts w:ascii="Helvetica Neue" w:eastAsia="Helvetica Neue" w:hAnsi="Helvetica Neue" w:cs="Helvetica Neue"/>
                <w:sz w:val="24"/>
                <w:szCs w:val="24"/>
              </w:rPr>
              <w:t xml:space="preserve"> to confirm attendance of Supplier resource on site.</w:t>
            </w:r>
          </w:p>
          <w:p w14:paraId="307BC13D" w14:textId="77777777" w:rsidR="00546367" w:rsidRPr="00546367" w:rsidRDefault="00546367" w:rsidP="00546367">
            <w:pPr>
              <w:spacing w:after="0"/>
              <w:rPr>
                <w:rFonts w:ascii="Helvetica Neue" w:eastAsia="Helvetica Neue" w:hAnsi="Helvetica Neue" w:cs="Helvetica Neue"/>
                <w:sz w:val="24"/>
                <w:szCs w:val="24"/>
              </w:rPr>
            </w:pPr>
          </w:p>
          <w:p w14:paraId="16B10233"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 xml:space="preserve">The Supplier will be responsible for providing a skills transfer matrix to monitor service to the predetermined HMRC team members. </w:t>
            </w:r>
          </w:p>
          <w:p w14:paraId="1FAE2B7B" w14:textId="77777777" w:rsidR="00546367" w:rsidRPr="00546367" w:rsidRDefault="00546367" w:rsidP="00546367">
            <w:pPr>
              <w:spacing w:after="0"/>
              <w:rPr>
                <w:rFonts w:ascii="Helvetica Neue" w:eastAsia="Helvetica Neue" w:hAnsi="Helvetica Neue" w:cs="Helvetica Neue"/>
                <w:sz w:val="24"/>
                <w:szCs w:val="24"/>
              </w:rPr>
            </w:pPr>
          </w:p>
          <w:p w14:paraId="77C6D610"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For clarity, the skills matrix deliverables are:</w:t>
            </w:r>
          </w:p>
          <w:p w14:paraId="220F0F7D"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w:t>
            </w:r>
            <w:r w:rsidRPr="00546367">
              <w:rPr>
                <w:rFonts w:ascii="Helvetica Neue" w:eastAsia="Helvetica Neue" w:hAnsi="Helvetica Neue" w:cs="Helvetica Neue"/>
                <w:sz w:val="24"/>
                <w:szCs w:val="24"/>
              </w:rPr>
              <w:tab/>
              <w:t>Creation of suitable skills</w:t>
            </w:r>
            <w:r>
              <w:rPr>
                <w:rFonts w:ascii="Helvetica Neue" w:eastAsia="Helvetica Neue" w:hAnsi="Helvetica Neue" w:cs="Helvetica Neue"/>
                <w:sz w:val="24"/>
                <w:szCs w:val="24"/>
              </w:rPr>
              <w:t xml:space="preserve"> transfer</w:t>
            </w:r>
            <w:r w:rsidRPr="00546367">
              <w:rPr>
                <w:rFonts w:ascii="Helvetica Neue" w:eastAsia="Helvetica Neue" w:hAnsi="Helvetica Neue" w:cs="Helvetica Neue"/>
                <w:sz w:val="24"/>
                <w:szCs w:val="24"/>
              </w:rPr>
              <w:t xml:space="preserve"> matrix in line with CDS programme deliverables outlined in additional buyer terms below (within first month of service.)</w:t>
            </w:r>
          </w:p>
          <w:p w14:paraId="36D1E2A3"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w:t>
            </w:r>
            <w:r w:rsidRPr="00546367">
              <w:rPr>
                <w:rFonts w:ascii="Helvetica Neue" w:eastAsia="Helvetica Neue" w:hAnsi="Helvetica Neue" w:cs="Helvetica Neue"/>
                <w:sz w:val="24"/>
                <w:szCs w:val="24"/>
              </w:rPr>
              <w:tab/>
              <w:t xml:space="preserve">Signed off progression on skills transfer matrix </w:t>
            </w:r>
            <w:r w:rsidR="00B16A1C">
              <w:rPr>
                <w:rFonts w:ascii="Helvetica Neue" w:eastAsia="Helvetica Neue" w:hAnsi="Helvetica Neue" w:cs="Helvetica Neue"/>
                <w:sz w:val="24"/>
                <w:szCs w:val="24"/>
              </w:rPr>
              <w:t>twice a month</w:t>
            </w:r>
            <w:r w:rsidRPr="00546367">
              <w:rPr>
                <w:rFonts w:ascii="Helvetica Neue" w:eastAsia="Helvetica Neue" w:hAnsi="Helvetica Neue" w:cs="Helvetica Neue"/>
                <w:sz w:val="24"/>
                <w:szCs w:val="24"/>
              </w:rPr>
              <w:t xml:space="preserve">  </w:t>
            </w:r>
          </w:p>
          <w:p w14:paraId="2CF051D8" w14:textId="77777777" w:rsidR="00546367" w:rsidRPr="00546367" w:rsidRDefault="00546367" w:rsidP="00546367">
            <w:pPr>
              <w:spacing w:after="0"/>
              <w:rPr>
                <w:rFonts w:ascii="Helvetica Neue" w:eastAsia="Helvetica Neue" w:hAnsi="Helvetica Neue" w:cs="Helvetica Neue"/>
                <w:sz w:val="24"/>
                <w:szCs w:val="24"/>
              </w:rPr>
            </w:pPr>
          </w:p>
          <w:p w14:paraId="1A80A203"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 xml:space="preserve">The Supplier will be responsible for providing documentation around any co-delivery services required to fulfil the skills transfer. </w:t>
            </w:r>
          </w:p>
          <w:p w14:paraId="53D41F0F" w14:textId="77777777" w:rsidR="00546367" w:rsidRPr="00546367" w:rsidRDefault="00546367" w:rsidP="00546367">
            <w:pPr>
              <w:spacing w:after="0"/>
              <w:rPr>
                <w:rFonts w:ascii="Helvetica Neue" w:eastAsia="Helvetica Neue" w:hAnsi="Helvetica Neue" w:cs="Helvetica Neue"/>
                <w:sz w:val="24"/>
                <w:szCs w:val="24"/>
              </w:rPr>
            </w:pPr>
          </w:p>
          <w:p w14:paraId="0BB877B7" w14:textId="77777777" w:rsidR="00546367" w:rsidRP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For clarity, any required co-delivery will be assessed by:</w:t>
            </w:r>
          </w:p>
          <w:p w14:paraId="3ED56539" w14:textId="77777777" w:rsidR="00546367" w:rsidRDefault="00546367" w:rsidP="00546367">
            <w:pPr>
              <w:spacing w:after="0"/>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w:t>
            </w:r>
            <w:r w:rsidRPr="00546367">
              <w:rPr>
                <w:rFonts w:ascii="Helvetica Neue" w:eastAsia="Helvetica Neue" w:hAnsi="Helvetica Neue" w:cs="Helvetica Neue"/>
                <w:sz w:val="24"/>
                <w:szCs w:val="24"/>
              </w:rPr>
              <w:tab/>
              <w:t>Documentation of any technical delivery required to demonstrate best practice on any of the below release trains.</w:t>
            </w:r>
          </w:p>
          <w:p w14:paraId="1B9908F6" w14:textId="77777777" w:rsidR="006D23A7" w:rsidRDefault="006D23A7" w:rsidP="00546367">
            <w:pPr>
              <w:spacing w:after="0"/>
              <w:rPr>
                <w:rFonts w:ascii="Helvetica Neue" w:eastAsia="Helvetica Neue" w:hAnsi="Helvetica Neue" w:cs="Helvetica Neue"/>
                <w:sz w:val="24"/>
                <w:szCs w:val="24"/>
                <w:highlight w:val="green"/>
              </w:rPr>
            </w:pPr>
          </w:p>
        </w:tc>
      </w:tr>
      <w:tr w:rsidR="005540D7" w14:paraId="03F3CF5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72D5629" w14:textId="77777777" w:rsidR="005540D7" w:rsidRDefault="008E0B6F">
            <w:pPr>
              <w:spacing w:after="0"/>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lastRenderedPageBreak/>
              <w:t>Offboarding</w:t>
            </w:r>
            <w:proofErr w:type="spellEnd"/>
            <w:r>
              <w:rPr>
                <w:rFonts w:ascii="Helvetica Neue" w:eastAsia="Helvetica Neue" w:hAnsi="Helvetica Neue" w:cs="Helvetica Neue"/>
                <w:b/>
                <w:sz w:val="24"/>
                <w:szCs w:val="24"/>
              </w:rPr>
              <w:t xml:space="preserve">: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14F6546" w14:textId="77777777" w:rsidR="00F1368A" w:rsidRPr="00F1368A" w:rsidRDefault="00F1368A" w:rsidP="00F1368A">
            <w:pPr>
              <w:spacing w:after="11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The </w:t>
            </w:r>
            <w:proofErr w:type="spellStart"/>
            <w:r w:rsidRPr="00F1368A">
              <w:rPr>
                <w:rFonts w:ascii="Helvetica Neue" w:eastAsia="Helvetica Neue" w:hAnsi="Helvetica Neue" w:cs="Helvetica Neue"/>
                <w:sz w:val="24"/>
                <w:szCs w:val="24"/>
              </w:rPr>
              <w:t>offboarding</w:t>
            </w:r>
            <w:proofErr w:type="spellEnd"/>
            <w:r w:rsidRPr="00F1368A">
              <w:rPr>
                <w:rFonts w:ascii="Helvetica Neue" w:eastAsia="Helvetica Neue" w:hAnsi="Helvetica Neue" w:cs="Helvetica Neue"/>
                <w:sz w:val="24"/>
                <w:szCs w:val="24"/>
              </w:rPr>
              <w:t xml:space="preserve"> plan for this Call-Off Contract to include the following:</w:t>
            </w:r>
          </w:p>
          <w:p w14:paraId="7DECE400" w14:textId="77777777" w:rsidR="005540D7" w:rsidRDefault="00F1368A" w:rsidP="00F1368A">
            <w:pPr>
              <w:spacing w:after="111" w:line="259" w:lineRule="auto"/>
              <w:ind w:left="4"/>
              <w:rPr>
                <w:rFonts w:ascii="Helvetica Neue" w:eastAsia="Helvetica Neue" w:hAnsi="Helvetica Neue" w:cs="Helvetica Neue"/>
                <w:sz w:val="24"/>
                <w:szCs w:val="24"/>
                <w:highlight w:val="green"/>
              </w:rPr>
            </w:pPr>
            <w:r w:rsidRPr="00F1368A">
              <w:rPr>
                <w:rFonts w:ascii="Helvetica Neue" w:eastAsia="Helvetica Neue" w:hAnsi="Helvetica Neue" w:cs="Helvetica Neue"/>
                <w:sz w:val="24"/>
                <w:szCs w:val="24"/>
              </w:rPr>
              <w:t>Supplier to return all the Buyer’s assets and to provide appropriate documentation for all deliverables.</w:t>
            </w:r>
          </w:p>
        </w:tc>
      </w:tr>
      <w:tr w:rsidR="005540D7" w14:paraId="44C1773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B65C91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AE16A8D" w14:textId="77777777" w:rsidR="005540D7" w:rsidRDefault="00F1368A">
            <w:pPr>
              <w:spacing w:after="0" w:line="240" w:lineRule="auto"/>
              <w:rPr>
                <w:rFonts w:ascii="Helvetica Neue" w:eastAsia="Helvetica Neue" w:hAnsi="Helvetica Neue" w:cs="Helvetica Neue"/>
                <w:sz w:val="24"/>
                <w:szCs w:val="24"/>
                <w:highlight w:val="green"/>
              </w:rPr>
            </w:pPr>
            <w:r w:rsidRPr="00F1368A">
              <w:rPr>
                <w:rFonts w:ascii="Helvetica Neue" w:eastAsia="Helvetica Neue" w:hAnsi="Helvetica Neue" w:cs="Helvetica Neue"/>
                <w:sz w:val="24"/>
                <w:szCs w:val="24"/>
              </w:rPr>
              <w:t>N/a</w:t>
            </w:r>
          </w:p>
        </w:tc>
      </w:tr>
      <w:tr w:rsidR="005540D7" w14:paraId="5152B2C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D076A9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0904AF7" w14:textId="77777777" w:rsidR="005540D7" w:rsidRDefault="008E0B6F">
            <w:pPr>
              <w:spacing w:after="0"/>
            </w:pPr>
            <w:r>
              <w:rPr>
                <w:rFonts w:ascii="Helvetica Neue" w:eastAsia="Helvetica Neue" w:hAnsi="Helvetica Neue" w:cs="Helvetica Neue"/>
                <w:sz w:val="24"/>
                <w:szCs w:val="24"/>
              </w:rPr>
              <w:t>The annual total liability of either Party for all Pr</w:t>
            </w:r>
            <w:r w:rsidR="00F1368A">
              <w:rPr>
                <w:rFonts w:ascii="Helvetica Neue" w:eastAsia="Helvetica Neue" w:hAnsi="Helvetica Neue" w:cs="Helvetica Neue"/>
                <w:sz w:val="24"/>
                <w:szCs w:val="24"/>
              </w:rPr>
              <w:t>operty defaults will not exceed 125% of the Charges payable by the Buyer to the Supplier during the Call-Off Contract Term.</w:t>
            </w:r>
            <w:r>
              <w:rPr>
                <w:rFonts w:ascii="Helvetica Neue" w:eastAsia="Helvetica Neue" w:hAnsi="Helvetica Neue" w:cs="Helvetica Neue"/>
                <w:sz w:val="24"/>
                <w:szCs w:val="24"/>
              </w:rPr>
              <w:t xml:space="preserve">  </w:t>
            </w:r>
          </w:p>
          <w:p w14:paraId="2A98BD19" w14:textId="77777777" w:rsidR="005540D7" w:rsidRDefault="008E0B6F">
            <w:pPr>
              <w:spacing w:after="0"/>
            </w:pPr>
            <w:r>
              <w:rPr>
                <w:rFonts w:ascii="Helvetica Neue" w:eastAsia="Helvetica Neue" w:hAnsi="Helvetica Neue" w:cs="Helvetica Neue"/>
                <w:sz w:val="24"/>
                <w:szCs w:val="24"/>
              </w:rPr>
              <w:t xml:space="preserve">The annual total liability for Buyer Data defaults will not exceed </w:t>
            </w:r>
            <w:r w:rsidR="00F1368A">
              <w:rPr>
                <w:rFonts w:ascii="Helvetica Neue" w:eastAsia="Helvetica Neue" w:hAnsi="Helvetica Neue" w:cs="Helvetica Neue"/>
                <w:sz w:val="24"/>
                <w:szCs w:val="24"/>
              </w:rPr>
              <w:t xml:space="preserve">125% </w:t>
            </w:r>
            <w:r>
              <w:rPr>
                <w:rFonts w:ascii="Helvetica Neue" w:eastAsia="Helvetica Neue" w:hAnsi="Helvetica Neue" w:cs="Helvetica Neue"/>
                <w:sz w:val="24"/>
                <w:szCs w:val="24"/>
              </w:rPr>
              <w:t>of the Charges payable by the Buyer to the Supplier du</w:t>
            </w:r>
            <w:r w:rsidR="00F1368A">
              <w:rPr>
                <w:rFonts w:ascii="Helvetica Neue" w:eastAsia="Helvetica Neue" w:hAnsi="Helvetica Neue" w:cs="Helvetica Neue"/>
                <w:sz w:val="24"/>
                <w:szCs w:val="24"/>
              </w:rPr>
              <w:t>ring the Call-Off Contract Term.</w:t>
            </w:r>
          </w:p>
          <w:p w14:paraId="409B39FB" w14:textId="77777777" w:rsidR="005540D7" w:rsidRDefault="008E0B6F">
            <w:pPr>
              <w:spacing w:after="0"/>
            </w:pPr>
            <w:r>
              <w:rPr>
                <w:rFonts w:ascii="Helvetica Neue" w:eastAsia="Helvetica Neue" w:hAnsi="Helvetica Neue" w:cs="Helvetica Neue"/>
                <w:sz w:val="24"/>
                <w:szCs w:val="24"/>
              </w:rPr>
              <w:t xml:space="preserve">The annual total liability for all other defaults will not exceed </w:t>
            </w:r>
            <w:r w:rsidR="00F1368A">
              <w:rPr>
                <w:rFonts w:ascii="Helvetica Neue" w:eastAsia="Helvetica Neue" w:hAnsi="Helvetica Neue" w:cs="Helvetica Neue"/>
                <w:sz w:val="24"/>
                <w:szCs w:val="24"/>
              </w:rPr>
              <w:t xml:space="preserve">125% </w:t>
            </w:r>
            <w:r>
              <w:rPr>
                <w:rFonts w:ascii="Helvetica Neue" w:eastAsia="Helvetica Neue" w:hAnsi="Helvetica Neue" w:cs="Helvetica Neue"/>
                <w:sz w:val="24"/>
                <w:szCs w:val="24"/>
              </w:rPr>
              <w:t>of the Charges payable by the Buyer to the Supplier du</w:t>
            </w:r>
            <w:r w:rsidR="00F1368A">
              <w:rPr>
                <w:rFonts w:ascii="Helvetica Neue" w:eastAsia="Helvetica Neue" w:hAnsi="Helvetica Neue" w:cs="Helvetica Neue"/>
                <w:sz w:val="24"/>
                <w:szCs w:val="24"/>
              </w:rPr>
              <w:t>ring the Call-Off Contract Term.</w:t>
            </w:r>
          </w:p>
          <w:p w14:paraId="1E0C1A1E" w14:textId="77777777" w:rsidR="005540D7" w:rsidRDefault="005540D7">
            <w:pPr>
              <w:spacing w:after="0"/>
              <w:rPr>
                <w:rFonts w:ascii="Helvetica Neue" w:eastAsia="Helvetica Neue" w:hAnsi="Helvetica Neue" w:cs="Helvetica Neue"/>
                <w:sz w:val="24"/>
                <w:szCs w:val="24"/>
                <w:highlight w:val="green"/>
              </w:rPr>
            </w:pPr>
          </w:p>
        </w:tc>
      </w:tr>
      <w:tr w:rsidR="005540D7" w14:paraId="5A696B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A0AFB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B81E7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14:paraId="7191987B" w14:textId="77777777" w:rsidR="005540D7" w:rsidRPr="00F1368A" w:rsidRDefault="008E0B6F" w:rsidP="002C6557">
            <w:pPr>
              <w:pStyle w:val="ListParagraph"/>
              <w:numPr>
                <w:ilvl w:val="0"/>
                <w:numId w:val="54"/>
              </w:numPr>
              <w:spacing w:after="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 minimum insurance period of [6 years] following the expiration or Ending of this Call-Off Contract]</w:t>
            </w:r>
          </w:p>
          <w:p w14:paraId="799387DD" w14:textId="77777777" w:rsidR="005540D7" w:rsidRPr="00F1368A" w:rsidRDefault="008E0B6F" w:rsidP="002C6557">
            <w:pPr>
              <w:pStyle w:val="ListParagraph"/>
              <w:numPr>
                <w:ilvl w:val="0"/>
                <w:numId w:val="54"/>
              </w:numPr>
              <w:spacing w:after="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w:t>
            </w:r>
            <w:proofErr w:type="gramStart"/>
            <w:r w:rsidRPr="00F1368A">
              <w:rPr>
                <w:rFonts w:ascii="Helvetica Neue" w:eastAsia="Helvetica Neue" w:hAnsi="Helvetica Neue" w:cs="Helvetica Neue"/>
                <w:sz w:val="24"/>
                <w:szCs w:val="24"/>
              </w:rPr>
              <w:t>professional</w:t>
            </w:r>
            <w:proofErr w:type="gramEnd"/>
            <w:r w:rsidRPr="00F1368A">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BD019C1" w14:textId="77777777" w:rsidR="005540D7" w:rsidRPr="00F1368A" w:rsidRDefault="008E0B6F" w:rsidP="002C6557">
            <w:pPr>
              <w:pStyle w:val="ListParagraph"/>
              <w:numPr>
                <w:ilvl w:val="0"/>
                <w:numId w:val="54"/>
              </w:numPr>
              <w:spacing w:after="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[employers' liability insurance with a minimum limit of £5,000,000 or any higher minimum limit required by Law]</w:t>
            </w:r>
          </w:p>
          <w:p w14:paraId="6978CD50"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5E3E1EB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95B525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F731D76" w14:textId="63618697" w:rsidR="005540D7" w:rsidRDefault="008E0B6F" w:rsidP="0083138D">
            <w:pPr>
              <w:spacing w:after="0" w:line="240" w:lineRule="auto"/>
            </w:pPr>
            <w:r>
              <w:rPr>
                <w:rFonts w:ascii="Helvetica Neue" w:eastAsia="Helvetica Neue" w:hAnsi="Helvetica Neue" w:cs="Helvetica Neue"/>
                <w:sz w:val="24"/>
                <w:szCs w:val="24"/>
              </w:rPr>
              <w:t>A Party may End this Call-Off Contract if the Other Party is affected by a Force Majeure Event that lasts for more than</w:t>
            </w:r>
            <w:r w:rsidR="00D5299F">
              <w:rPr>
                <w:rFonts w:ascii="Helvetica Neue" w:eastAsia="Helvetica Neue" w:hAnsi="Helvetica Neue" w:cs="Helvetica Neue"/>
                <w:sz w:val="24"/>
                <w:szCs w:val="24"/>
              </w:rPr>
              <w:t xml:space="preserve"> 60</w:t>
            </w:r>
            <w:r>
              <w:rPr>
                <w:rFonts w:ascii="Helvetica Neue" w:eastAsia="Helvetica Neue" w:hAnsi="Helvetica Neue" w:cs="Helvetica Neue"/>
                <w:sz w:val="24"/>
                <w:szCs w:val="24"/>
              </w:rPr>
              <w:t xml:space="preserve"> consecutive days.</w:t>
            </w:r>
          </w:p>
        </w:tc>
      </w:tr>
      <w:tr w:rsidR="005540D7" w14:paraId="1492F8A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02E47E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A8A0DF6" w14:textId="77777777" w:rsidR="005540D7" w:rsidRDefault="008E0B6F">
            <w:pPr>
              <w:spacing w:after="0" w:line="240" w:lineRule="auto"/>
            </w:pPr>
            <w:r>
              <w:rPr>
                <w:rFonts w:ascii="Helvetica Neue" w:eastAsia="Helvetica Neue" w:hAnsi="Helvetica Neue" w:cs="Helvetica Neue"/>
                <w:sz w:val="24"/>
                <w:szCs w:val="24"/>
              </w:rPr>
              <w:t xml:space="preserve">The following Framework Agreement audit provisions will be incorporated under clause 2.1 of this Call-Off Contract to enable the Buyer to carry out audits. </w:t>
            </w:r>
            <w:r w:rsidR="00F1368A">
              <w:rPr>
                <w:rFonts w:ascii="Helvetica Neue" w:eastAsia="Helvetica Neue" w:hAnsi="Helvetica Neue" w:cs="Helvetica Neue"/>
                <w:sz w:val="24"/>
                <w:szCs w:val="24"/>
              </w:rPr>
              <w:t>Clauses 7.3 to 7.12 of the framework agreement.</w:t>
            </w:r>
          </w:p>
          <w:p w14:paraId="7D467F6A" w14:textId="77777777" w:rsidR="005540D7" w:rsidRDefault="005540D7" w:rsidP="00F1368A">
            <w:pPr>
              <w:spacing w:after="0" w:line="240" w:lineRule="auto"/>
              <w:rPr>
                <w:rFonts w:ascii="Helvetica Neue" w:eastAsia="Helvetica Neue" w:hAnsi="Helvetica Neue" w:cs="Helvetica Neue"/>
                <w:sz w:val="24"/>
                <w:szCs w:val="24"/>
              </w:rPr>
            </w:pPr>
          </w:p>
        </w:tc>
      </w:tr>
      <w:tr w:rsidR="005540D7" w14:paraId="2D8467F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5ABF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56C4DAA" w14:textId="77777777" w:rsidR="00F1368A" w:rsidRDefault="00F1368A"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is responsible for:</w:t>
            </w:r>
          </w:p>
          <w:p w14:paraId="06EC6EC5"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HMRC will provide existing system documentation and access to solution design documents, product backlog, and features for the IT services and related business processes.</w:t>
            </w:r>
          </w:p>
          <w:p w14:paraId="37622048" w14:textId="77777777" w:rsidR="00D5299F"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HMRC will also provide a suitable physical work environment with the required IT in order to deliver the service.</w:t>
            </w:r>
          </w:p>
          <w:p w14:paraId="4A7D4425" w14:textId="77777777" w:rsidR="00D5299F" w:rsidRDefault="00D5299F" w:rsidP="00F1368A">
            <w:pPr>
              <w:rPr>
                <w:rFonts w:ascii="Helvetica Neue" w:eastAsia="Helvetica Neue" w:hAnsi="Helvetica Neue" w:cs="Helvetica Neue"/>
                <w:sz w:val="24"/>
                <w:szCs w:val="24"/>
              </w:rPr>
            </w:pPr>
            <w:r w:rsidRPr="00D5299F">
              <w:rPr>
                <w:rFonts w:ascii="Helvetica Neue" w:eastAsia="Helvetica Neue" w:hAnsi="Helvetica Neue" w:cs="Helvetica Neue"/>
                <w:sz w:val="24"/>
                <w:szCs w:val="24"/>
              </w:rPr>
              <w:t>Accommodating supplier access to the relevant HMRC team members to allow required knowledge sharing for service delivery</w:t>
            </w:r>
            <w:r>
              <w:rPr>
                <w:rFonts w:ascii="Helvetica Neue" w:eastAsia="Helvetica Neue" w:hAnsi="Helvetica Neue" w:cs="Helvetica Neue"/>
                <w:sz w:val="24"/>
                <w:szCs w:val="24"/>
              </w:rPr>
              <w:t>.</w:t>
            </w:r>
          </w:p>
          <w:p w14:paraId="42AC1F0D" w14:textId="77777777" w:rsidR="00546367" w:rsidRDefault="00546367" w:rsidP="00F1368A">
            <w:pPr>
              <w:rPr>
                <w:rFonts w:ascii="Helvetica Neue" w:eastAsia="Helvetica Neue" w:hAnsi="Helvetica Neue" w:cs="Helvetica Neue"/>
                <w:sz w:val="24"/>
                <w:szCs w:val="24"/>
              </w:rPr>
            </w:pPr>
            <w:r w:rsidRPr="00546367">
              <w:rPr>
                <w:rFonts w:ascii="Helvetica Neue" w:eastAsia="Helvetica Neue" w:hAnsi="Helvetica Neue" w:cs="Helvetica Neue"/>
                <w:sz w:val="24"/>
                <w:szCs w:val="24"/>
              </w:rPr>
              <w:t xml:space="preserve">Buyer will be responsible for signing off the skills matrix </w:t>
            </w:r>
            <w:r w:rsidR="00B16A1C">
              <w:rPr>
                <w:rFonts w:ascii="Helvetica Neue" w:eastAsia="Helvetica Neue" w:hAnsi="Helvetica Neue" w:cs="Helvetica Neue"/>
                <w:sz w:val="24"/>
                <w:szCs w:val="24"/>
              </w:rPr>
              <w:t>twice a month</w:t>
            </w:r>
            <w:r w:rsidRPr="00546367">
              <w:rPr>
                <w:rFonts w:ascii="Helvetica Neue" w:eastAsia="Helvetica Neue" w:hAnsi="Helvetica Neue" w:cs="Helvetica Neue"/>
                <w:sz w:val="24"/>
                <w:szCs w:val="24"/>
              </w:rPr>
              <w:t xml:space="preserve">. Any disputes on progress should </w:t>
            </w:r>
            <w:r w:rsidR="00874448">
              <w:rPr>
                <w:rFonts w:ascii="Helvetica Neue" w:eastAsia="Helvetica Neue" w:hAnsi="Helvetica Neue" w:cs="Helvetica Neue"/>
                <w:sz w:val="24"/>
                <w:szCs w:val="24"/>
              </w:rPr>
              <w:t>b</w:t>
            </w:r>
            <w:r w:rsidRPr="00546367">
              <w:rPr>
                <w:rFonts w:ascii="Helvetica Neue" w:eastAsia="Helvetica Neue" w:hAnsi="Helvetica Neue" w:cs="Helvetica Neue"/>
                <w:sz w:val="24"/>
                <w:szCs w:val="24"/>
              </w:rPr>
              <w:t>e challenged giving the supplier a 2 week remediation window</w:t>
            </w:r>
            <w:r w:rsidR="00874448">
              <w:rPr>
                <w:rFonts w:ascii="Helvetica Neue" w:eastAsia="Helvetica Neue" w:hAnsi="Helvetica Neue" w:cs="Helvetica Neue"/>
                <w:sz w:val="24"/>
                <w:szCs w:val="24"/>
              </w:rPr>
              <w:t>.</w:t>
            </w:r>
          </w:p>
          <w:p w14:paraId="603006DE" w14:textId="77777777" w:rsidR="00D5299F" w:rsidRDefault="00D5299F" w:rsidP="00F1368A">
            <w:pPr>
              <w:rPr>
                <w:rFonts w:ascii="Helvetica Neue" w:eastAsia="Helvetica Neue" w:hAnsi="Helvetica Neue" w:cs="Helvetica Neue"/>
                <w:sz w:val="24"/>
                <w:szCs w:val="24"/>
                <w:highlight w:val="green"/>
              </w:rPr>
            </w:pPr>
            <w:r w:rsidRPr="00D5299F">
              <w:rPr>
                <w:rFonts w:ascii="Helvetica Neue" w:eastAsia="Helvetica Neue" w:hAnsi="Helvetica Neue" w:cs="Helvetica Neue"/>
                <w:sz w:val="24"/>
                <w:szCs w:val="24"/>
              </w:rPr>
              <w:lastRenderedPageBreak/>
              <w:t>Additional Buyer’s responsibilities are stated in the Supplier’s Terms Under the G-Cloud 10 Framework.</w:t>
            </w:r>
          </w:p>
        </w:tc>
      </w:tr>
      <w:tr w:rsidR="005540D7" w14:paraId="6794892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B96199E" w14:textId="77777777" w:rsidR="005540D7" w:rsidRDefault="008E0B6F">
            <w:pPr>
              <w:spacing w:after="0" w:line="240" w:lineRule="auto"/>
              <w:rPr>
                <w:rFonts w:ascii="Helvetica Neue" w:eastAsia="Helvetica Neue" w:hAnsi="Helvetica Neue" w:cs="Helvetica Neue"/>
                <w:b/>
                <w:sz w:val="24"/>
                <w:szCs w:val="24"/>
              </w:rPr>
            </w:pPr>
            <w:bookmarkStart w:id="13" w:name="_1t3h5sf"/>
            <w:bookmarkEnd w:id="13"/>
            <w:r>
              <w:rPr>
                <w:rFonts w:ascii="Helvetica Neue" w:eastAsia="Helvetica Neue" w:hAnsi="Helvetica Neue" w:cs="Helvetica Neue"/>
                <w:b/>
                <w:sz w:val="24"/>
                <w:szCs w:val="24"/>
              </w:rPr>
              <w:lastRenderedPageBreak/>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861B1E4" w14:textId="77777777" w:rsidR="00F1368A" w:rsidRDefault="008E0B6F" w:rsidP="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Buyer’s equipment to be used with this Call-Off Contract includes</w:t>
            </w:r>
            <w:r w:rsidR="00F1368A">
              <w:rPr>
                <w:rFonts w:ascii="Helvetica Neue" w:eastAsia="Helvetica Neue" w:hAnsi="Helvetica Neue" w:cs="Helvetica Neue"/>
                <w:sz w:val="24"/>
                <w:szCs w:val="24"/>
              </w:rPr>
              <w:t>:</w:t>
            </w:r>
          </w:p>
          <w:p w14:paraId="36F25C75" w14:textId="77777777" w:rsidR="00F1368A" w:rsidRPr="00F1368A" w:rsidRDefault="00F1368A" w:rsidP="00F1368A">
            <w:pPr>
              <w:spacing w:after="81"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The Buyer’s equipment available to be used with this Call-Off Contract includes HMRC networked devices, environments, tooling and telephones.</w:t>
            </w:r>
          </w:p>
          <w:p w14:paraId="0AD1CC2C" w14:textId="77777777" w:rsidR="00F1368A" w:rsidRDefault="00F1368A" w:rsidP="00F1368A">
            <w:pPr>
              <w:spacing w:after="0" w:line="240" w:lineRule="auto"/>
              <w:rPr>
                <w:rFonts w:ascii="Helvetica Neue" w:eastAsia="Helvetica Neue" w:hAnsi="Helvetica Neue" w:cs="Helvetica Neue"/>
                <w:sz w:val="24"/>
                <w:szCs w:val="24"/>
              </w:rPr>
            </w:pPr>
          </w:p>
          <w:p w14:paraId="2D927B64" w14:textId="77777777" w:rsidR="005540D7" w:rsidRDefault="005540D7">
            <w:pPr>
              <w:spacing w:after="0" w:line="240" w:lineRule="auto"/>
              <w:rPr>
                <w:rFonts w:ascii="Helvetica Neue" w:eastAsia="Helvetica Neue" w:hAnsi="Helvetica Neue" w:cs="Helvetica Neue"/>
                <w:sz w:val="24"/>
                <w:szCs w:val="24"/>
                <w:highlight w:val="green"/>
              </w:rPr>
            </w:pPr>
          </w:p>
        </w:tc>
      </w:tr>
    </w:tbl>
    <w:p w14:paraId="485DED70" w14:textId="77777777" w:rsidR="005540D7" w:rsidRDefault="005540D7">
      <w:pPr>
        <w:rPr>
          <w:rFonts w:ascii="Helvetica Neue" w:eastAsia="Helvetica Neue" w:hAnsi="Helvetica Neue" w:cs="Helvetica Neue"/>
          <w:sz w:val="24"/>
          <w:szCs w:val="24"/>
        </w:rPr>
      </w:pPr>
    </w:p>
    <w:p w14:paraId="566AC6D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3F0CABDB"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95B082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455EA5D" w14:textId="77777777" w:rsidR="005540D7" w:rsidRDefault="0035224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bl>
    <w:p w14:paraId="6429C1A1" w14:textId="77777777" w:rsidR="005540D7" w:rsidRDefault="005540D7">
      <w:pPr>
        <w:rPr>
          <w:rFonts w:ascii="Helvetica Neue" w:eastAsia="Helvetica Neue" w:hAnsi="Helvetica Neue" w:cs="Helvetica Neue"/>
          <w:sz w:val="24"/>
          <w:szCs w:val="24"/>
        </w:rPr>
      </w:pPr>
    </w:p>
    <w:p w14:paraId="30F62BD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 and payment</w:t>
      </w:r>
    </w:p>
    <w:p w14:paraId="6EFD5FC0"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949894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94F37D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1F27E0" w14:textId="77777777"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is </w:t>
            </w:r>
            <w:r w:rsidR="00F1368A">
              <w:rPr>
                <w:rFonts w:ascii="Helvetica Neue" w:eastAsia="Helvetica Neue" w:hAnsi="Helvetica Neue" w:cs="Helvetica Neue"/>
                <w:sz w:val="24"/>
                <w:szCs w:val="24"/>
              </w:rPr>
              <w:t>BACS</w:t>
            </w:r>
            <w:r>
              <w:rPr>
                <w:rFonts w:ascii="Helvetica Neue" w:eastAsia="Helvetica Neue" w:hAnsi="Helvetica Neue" w:cs="Helvetica Neue"/>
                <w:sz w:val="24"/>
                <w:szCs w:val="24"/>
              </w:rPr>
              <w:t>.</w:t>
            </w:r>
          </w:p>
        </w:tc>
      </w:tr>
      <w:tr w:rsidR="005540D7" w14:paraId="4ABAEF9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2344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4F589F9" w14:textId="77777777" w:rsidR="005540D7" w:rsidRDefault="008E0B6F" w:rsidP="00F1368A">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payment profile for this Call-Off Contract is</w:t>
            </w:r>
            <w:r w:rsidR="00F1368A">
              <w:rPr>
                <w:rFonts w:ascii="Helvetica Neue" w:eastAsia="Helvetica Neue" w:hAnsi="Helvetica Neue" w:cs="Helvetica Neue"/>
                <w:sz w:val="24"/>
                <w:szCs w:val="24"/>
              </w:rPr>
              <w:t xml:space="preserve"> </w:t>
            </w:r>
            <w:r w:rsidR="00F1368A" w:rsidRPr="00F1368A">
              <w:rPr>
                <w:rFonts w:ascii="Helvetica Neue" w:eastAsia="Helvetica Neue" w:hAnsi="Helvetica Neue" w:cs="Helvetica Neue"/>
                <w:sz w:val="24"/>
                <w:szCs w:val="24"/>
              </w:rPr>
              <w:t>monthly in arrears.</w:t>
            </w:r>
          </w:p>
        </w:tc>
      </w:tr>
      <w:tr w:rsidR="005540D7" w14:paraId="2F9C88E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08687C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413331C" w14:textId="77777777" w:rsidR="005540D7" w:rsidRDefault="008E0B6F" w:rsidP="00F1368A">
            <w:pPr>
              <w:spacing w:after="0" w:line="240" w:lineRule="auto"/>
            </w:pPr>
            <w:r>
              <w:rPr>
                <w:rFonts w:ascii="Helvetica Neue" w:eastAsia="Helvetica Neue" w:hAnsi="Helvetica Neue" w:cs="Helvetica Neue"/>
                <w:sz w:val="24"/>
                <w:szCs w:val="24"/>
              </w:rPr>
              <w:t xml:space="preserve">The Supplier will issue electronic invoices </w:t>
            </w:r>
            <w:r w:rsidRPr="00F1368A">
              <w:rPr>
                <w:rFonts w:ascii="Helvetica Neue" w:eastAsia="Helvetica Neue" w:hAnsi="Helvetica Neue" w:cs="Helvetica Neue"/>
                <w:sz w:val="24"/>
                <w:szCs w:val="24"/>
              </w:rPr>
              <w:t>monthly</w:t>
            </w:r>
            <w:r w:rsidR="00F1368A" w:rsidRPr="00F1368A">
              <w:rPr>
                <w:rFonts w:ascii="Helvetica Neue" w:eastAsia="Helvetica Neue" w:hAnsi="Helvetica Neue" w:cs="Helvetica Neue"/>
                <w:sz w:val="24"/>
                <w:szCs w:val="24"/>
              </w:rPr>
              <w:t xml:space="preserve"> in arrears</w:t>
            </w:r>
            <w:r>
              <w:rPr>
                <w:rFonts w:ascii="Helvetica Neue" w:eastAsia="Helvetica Neue" w:hAnsi="Helvetica Neue" w:cs="Helvetica Neue"/>
                <w:sz w:val="24"/>
                <w:szCs w:val="24"/>
              </w:rPr>
              <w:t xml:space="preserve">. The Buyer will pay the Supplier within </w:t>
            </w:r>
            <w:r w:rsidR="00F1368A" w:rsidRPr="00F1368A">
              <w:rPr>
                <w:rFonts w:ascii="Helvetica Neue" w:eastAsia="Helvetica Neue" w:hAnsi="Helvetica Neue" w:cs="Helvetica Neue"/>
                <w:sz w:val="24"/>
                <w:szCs w:val="24"/>
              </w:rPr>
              <w:t>30</w:t>
            </w:r>
            <w:r>
              <w:rPr>
                <w:rFonts w:ascii="Helvetica Neue" w:eastAsia="Helvetica Neue" w:hAnsi="Helvetica Neue" w:cs="Helvetica Neue"/>
                <w:sz w:val="24"/>
                <w:szCs w:val="24"/>
              </w:rPr>
              <w:t xml:space="preserve"> days of receipt of a valid invoice.</w:t>
            </w:r>
          </w:p>
        </w:tc>
      </w:tr>
      <w:tr w:rsidR="005540D7" w14:paraId="798E232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33CA8B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9202633"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Invoices will be sent to:</w:t>
            </w:r>
          </w:p>
          <w:p w14:paraId="1166708F" w14:textId="77777777" w:rsidR="00F1368A" w:rsidRDefault="0083138D" w:rsidP="00F1368A">
            <w:pPr>
              <w:spacing w:after="0" w:line="259" w:lineRule="auto"/>
              <w:ind w:left="4"/>
            </w:pPr>
            <w:hyperlink r:id="rId9" w:history="1">
              <w:r w:rsidR="00F1368A" w:rsidRPr="00FB3495">
                <w:rPr>
                  <w:rStyle w:val="Hyperlink"/>
                </w:rPr>
                <w:t>Payments.team@hmrc.gsi.gov.uk</w:t>
              </w:r>
            </w:hyperlink>
          </w:p>
          <w:p w14:paraId="21F8E55C" w14:textId="77777777" w:rsidR="00F1368A" w:rsidRDefault="00F1368A" w:rsidP="00F1368A">
            <w:pPr>
              <w:spacing w:after="0" w:line="259" w:lineRule="auto"/>
              <w:ind w:left="4"/>
            </w:pPr>
          </w:p>
          <w:p w14:paraId="6483B1DE"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Should hard copy invoices be required these will be sent to:</w:t>
            </w:r>
          </w:p>
          <w:p w14:paraId="2B4B7B60"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Financial Shared Services</w:t>
            </w:r>
          </w:p>
          <w:p w14:paraId="09C8D0AB"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Account Payable</w:t>
            </w:r>
          </w:p>
          <w:p w14:paraId="77F9EBD6"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B Spur South Block</w:t>
            </w:r>
          </w:p>
          <w:p w14:paraId="49D96807"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Barrington Road</w:t>
            </w:r>
          </w:p>
          <w:p w14:paraId="3478B4FA"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Worthing</w:t>
            </w:r>
          </w:p>
          <w:p w14:paraId="15C3ABE5"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West Sussex</w:t>
            </w:r>
          </w:p>
          <w:p w14:paraId="0EA63833" w14:textId="77777777" w:rsidR="00F1368A" w:rsidRPr="00F1368A" w:rsidRDefault="00F1368A" w:rsidP="00F1368A">
            <w:pPr>
              <w:spacing w:after="0" w:line="259" w:lineRule="auto"/>
              <w:ind w:left="4"/>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BN12 4XH</w:t>
            </w:r>
          </w:p>
          <w:p w14:paraId="19C6C55C" w14:textId="77777777" w:rsidR="005540D7" w:rsidRDefault="005540D7">
            <w:pPr>
              <w:spacing w:after="0" w:line="240" w:lineRule="auto"/>
            </w:pPr>
          </w:p>
        </w:tc>
      </w:tr>
      <w:tr w:rsidR="005540D7" w14:paraId="160FEA6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CE85D7F"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57BD8F" w14:textId="77777777" w:rsidR="005540D7" w:rsidRDefault="008E0B6F">
            <w:pPr>
              <w:spacing w:after="0" w:line="240" w:lineRule="auto"/>
            </w:pPr>
            <w:r>
              <w:rPr>
                <w:rFonts w:ascii="Helvetica Neue" w:eastAsia="Helvetica Neue" w:hAnsi="Helvetica Neue" w:cs="Helvetica Neue"/>
                <w:sz w:val="24"/>
                <w:szCs w:val="24"/>
              </w:rPr>
              <w:t xml:space="preserve">All invoices must include </w:t>
            </w:r>
            <w:r w:rsidR="00F1368A">
              <w:rPr>
                <w:rFonts w:ascii="Helvetica Neue" w:eastAsia="Helvetica Neue" w:hAnsi="Helvetica Neue" w:cs="Helvetica Neue"/>
                <w:sz w:val="24"/>
                <w:szCs w:val="24"/>
              </w:rPr>
              <w:t>the purchase order/limit order detail</w:t>
            </w:r>
            <w:r>
              <w:rPr>
                <w:rFonts w:ascii="Helvetica Neue" w:eastAsia="Helvetica Neue" w:hAnsi="Helvetica Neue" w:cs="Helvetica Neue"/>
                <w:sz w:val="24"/>
                <w:szCs w:val="24"/>
              </w:rPr>
              <w:t>.</w:t>
            </w:r>
          </w:p>
        </w:tc>
      </w:tr>
      <w:tr w:rsidR="005540D7" w14:paraId="0EC21E5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BA0F2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7294C4" w14:textId="77777777" w:rsidR="005540D7" w:rsidRDefault="008E0B6F">
            <w:pPr>
              <w:spacing w:after="0" w:line="240" w:lineRule="auto"/>
            </w:pPr>
            <w:r>
              <w:rPr>
                <w:rFonts w:ascii="Helvetica Neue" w:eastAsia="Helvetica Neue" w:hAnsi="Helvetica Neue" w:cs="Helvetica Neue"/>
                <w:sz w:val="24"/>
                <w:szCs w:val="24"/>
              </w:rPr>
              <w:t>In</w:t>
            </w:r>
            <w:r w:rsidR="00F1368A">
              <w:rPr>
                <w:rFonts w:ascii="Helvetica Neue" w:eastAsia="Helvetica Neue" w:hAnsi="Helvetica Neue" w:cs="Helvetica Neue"/>
                <w:sz w:val="24"/>
                <w:szCs w:val="24"/>
              </w:rPr>
              <w:t>voice will be sent to the Buyer monthly</w:t>
            </w:r>
            <w:r>
              <w:rPr>
                <w:rFonts w:ascii="Helvetica Neue" w:eastAsia="Helvetica Neue" w:hAnsi="Helvetica Neue" w:cs="Helvetica Neue"/>
                <w:sz w:val="24"/>
                <w:szCs w:val="24"/>
              </w:rPr>
              <w:t>.</w:t>
            </w:r>
          </w:p>
        </w:tc>
      </w:tr>
      <w:tr w:rsidR="005540D7" w14:paraId="7A13DED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11A73F"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4A00F6" w14:textId="77777777"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r w:rsidR="00875347" w:rsidRPr="00875347">
              <w:rPr>
                <w:rFonts w:ascii="Helvetica Neue" w:eastAsia="Helvetica Neue" w:hAnsi="Helvetica Neue" w:cs="Helvetica Neue"/>
                <w:sz w:val="24"/>
                <w:szCs w:val="24"/>
              </w:rPr>
              <w:t>£900,000</w:t>
            </w:r>
            <w:r>
              <w:rPr>
                <w:rFonts w:ascii="Helvetica Neue" w:eastAsia="Helvetica Neue" w:hAnsi="Helvetica Neue" w:cs="Helvetica Neue"/>
                <w:sz w:val="24"/>
                <w:szCs w:val="24"/>
              </w:rPr>
              <w:t>.</w:t>
            </w:r>
          </w:p>
        </w:tc>
      </w:tr>
      <w:tr w:rsidR="005540D7" w14:paraId="63A8C55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58D98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69D56B9" w14:textId="77777777" w:rsidR="005540D7" w:rsidRDefault="00507957">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p>
          <w:p w14:paraId="6D14D2C4" w14:textId="77777777" w:rsidR="00507957" w:rsidRDefault="00507957">
            <w:pPr>
              <w:spacing w:after="0" w:line="240" w:lineRule="auto"/>
              <w:rPr>
                <w:rFonts w:ascii="Helvetica Neue" w:eastAsia="Helvetica Neue" w:hAnsi="Helvetica Neue" w:cs="Helvetica Neue"/>
                <w:sz w:val="24"/>
                <w:szCs w:val="24"/>
              </w:rPr>
            </w:pPr>
          </w:p>
          <w:p w14:paraId="52E6A80E" w14:textId="40B79785" w:rsidR="00507957" w:rsidRDefault="0083138D">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Redacted</w:t>
            </w:r>
          </w:p>
          <w:p w14:paraId="5E3CA70D" w14:textId="77777777" w:rsidR="0083138D" w:rsidRDefault="0083138D">
            <w:pPr>
              <w:spacing w:after="0" w:line="240" w:lineRule="auto"/>
            </w:pPr>
          </w:p>
          <w:p w14:paraId="75CA0EDA" w14:textId="77777777" w:rsidR="005540D7" w:rsidRDefault="008E0B6F">
            <w:pPr>
              <w:spacing w:after="0" w:line="240" w:lineRule="auto"/>
              <w:rPr>
                <w:rFonts w:ascii="Helvetica Neue" w:eastAsia="Helvetica Neue" w:hAnsi="Helvetica Neue" w:cs="Helvetica Neue"/>
                <w:sz w:val="24"/>
                <w:szCs w:val="24"/>
                <w:highlight w:val="green"/>
              </w:rPr>
            </w:pPr>
            <w:r w:rsidRPr="00507957">
              <w:rPr>
                <w:rFonts w:ascii="Helvetica Neue" w:eastAsia="Helvetica Neue" w:hAnsi="Helvetica Neue" w:cs="Helvetica Neue"/>
                <w:sz w:val="24"/>
                <w:szCs w:val="24"/>
              </w:rPr>
              <w:t>Supplier day rates should only be used to calculate the Charges for performance of the service and deliverables. All invoiced Charges will be for delivery o</w:t>
            </w:r>
            <w:r w:rsidR="00507957">
              <w:rPr>
                <w:rFonts w:ascii="Helvetica Neue" w:eastAsia="Helvetica Neue" w:hAnsi="Helvetica Neue" w:cs="Helvetica Neue"/>
                <w:sz w:val="24"/>
                <w:szCs w:val="24"/>
              </w:rPr>
              <w:t>f the service and deliverables.</w:t>
            </w:r>
          </w:p>
        </w:tc>
      </w:tr>
    </w:tbl>
    <w:p w14:paraId="5CA890DF" w14:textId="77777777" w:rsidR="005540D7" w:rsidRDefault="005540D7">
      <w:pPr>
        <w:rPr>
          <w:rFonts w:ascii="Helvetica Neue" w:eastAsia="Helvetica Neue" w:hAnsi="Helvetica Neue" w:cs="Helvetica Neue"/>
          <w:sz w:val="24"/>
          <w:szCs w:val="24"/>
        </w:rPr>
      </w:pPr>
      <w:bookmarkStart w:id="14" w:name="_5iohy2muxioh"/>
      <w:bookmarkEnd w:id="14"/>
    </w:p>
    <w:p w14:paraId="49CAA02A" w14:textId="77777777" w:rsidR="005540D7" w:rsidRDefault="008E0B6F">
      <w:pPr>
        <w:rPr>
          <w:rFonts w:ascii="Helvetica Neue" w:eastAsia="Helvetica Neue" w:hAnsi="Helvetica Neue" w:cs="Helvetica Neue"/>
          <w:b/>
          <w:sz w:val="24"/>
          <w:szCs w:val="24"/>
        </w:rPr>
      </w:pPr>
      <w:bookmarkStart w:id="15" w:name="_c3yo7ilfh9o6"/>
      <w:bookmarkEnd w:id="15"/>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61330D5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D6F4D56" w14:textId="77777777" w:rsidR="005540D7" w:rsidRDefault="008E0B6F">
            <w:pPr>
              <w:spacing w:after="0" w:line="240" w:lineRule="auto"/>
              <w:rPr>
                <w:rFonts w:ascii="Helvetica Neue" w:eastAsia="Helvetica Neue" w:hAnsi="Helvetica Neue" w:cs="Helvetica Neue"/>
                <w:b/>
                <w:sz w:val="24"/>
                <w:szCs w:val="24"/>
              </w:rPr>
            </w:pPr>
            <w:bookmarkStart w:id="16" w:name="_17dp8vu"/>
            <w:bookmarkEnd w:id="16"/>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1F6D387" w14:textId="77777777" w:rsidR="005540D7" w:rsidRDefault="008E0B6F">
            <w:pPr>
              <w:spacing w:after="0" w:line="240" w:lineRule="auto"/>
              <w:rPr>
                <w:rFonts w:ascii="Helvetica Neue" w:eastAsia="Helvetica Neue" w:hAnsi="Helvetica Neue" w:cs="Helvetica Neue"/>
                <w:sz w:val="24"/>
                <w:szCs w:val="24"/>
              </w:rPr>
            </w:pPr>
            <w:bookmarkStart w:id="17" w:name="_3rdcrjn"/>
            <w:bookmarkEnd w:id="17"/>
            <w:r>
              <w:rPr>
                <w:rFonts w:ascii="Helvetica Neue" w:eastAsia="Helvetica Neue" w:hAnsi="Helvetica Neue" w:cs="Helvetica Neue"/>
                <w:sz w:val="24"/>
                <w:szCs w:val="24"/>
              </w:rPr>
              <w:t xml:space="preserve">This Call-Off Contract will include the following implementation plan, exit and </w:t>
            </w:r>
            <w:proofErr w:type="spellStart"/>
            <w:r>
              <w:rPr>
                <w:rFonts w:ascii="Helvetica Neue" w:eastAsia="Helvetica Neue" w:hAnsi="Helvetica Neue" w:cs="Helvetica Neue"/>
                <w:sz w:val="24"/>
                <w:szCs w:val="24"/>
              </w:rPr>
              <w:t>offboarding</w:t>
            </w:r>
            <w:proofErr w:type="spellEnd"/>
            <w:r>
              <w:rPr>
                <w:rFonts w:ascii="Helvetica Neue" w:eastAsia="Helvetica Neue" w:hAnsi="Helvetica Neue" w:cs="Helvetica Neue"/>
                <w:sz w:val="24"/>
                <w:szCs w:val="24"/>
              </w:rPr>
              <w:t xml:space="preserve"> plans</w:t>
            </w:r>
            <w:r w:rsidR="00D3789D">
              <w:rPr>
                <w:rFonts w:ascii="Helvetica Neue" w:eastAsia="Helvetica Neue" w:hAnsi="Helvetica Neue" w:cs="Helvetica Neue"/>
                <w:sz w:val="24"/>
                <w:szCs w:val="24"/>
              </w:rPr>
              <w:t>, acceptance criteria</w:t>
            </w:r>
            <w:r>
              <w:rPr>
                <w:rFonts w:ascii="Helvetica Neue" w:eastAsia="Helvetica Neue" w:hAnsi="Helvetica Neue" w:cs="Helvetica Neue"/>
                <w:sz w:val="24"/>
                <w:szCs w:val="24"/>
              </w:rPr>
              <w:t xml:space="preserve"> and milestones:</w:t>
            </w:r>
          </w:p>
          <w:p w14:paraId="651DC279" w14:textId="77777777" w:rsidR="00F1368A" w:rsidRDefault="00F1368A">
            <w:pPr>
              <w:spacing w:after="0" w:line="240" w:lineRule="auto"/>
              <w:rPr>
                <w:rFonts w:ascii="Helvetica Neue" w:eastAsia="Helvetica Neue" w:hAnsi="Helvetica Neue" w:cs="Helvetica Neue"/>
                <w:sz w:val="24"/>
                <w:szCs w:val="24"/>
              </w:rPr>
            </w:pPr>
          </w:p>
          <w:p w14:paraId="2DB551B3" w14:textId="1715C448" w:rsidR="00F1368A" w:rsidRDefault="00F1368A">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work will be delivered to agreed milestones which will be assigned a fixed price.  The fixed price will define the team make up and the deliverables will be fully managed by the service provider</w:t>
            </w:r>
            <w:r w:rsidR="00D3789D">
              <w:rPr>
                <w:rFonts w:ascii="Helvetica Neue" w:eastAsia="Helvetica Neue" w:hAnsi="Helvetica Neue" w:cs="Helvetica Neue"/>
                <w:sz w:val="24"/>
                <w:szCs w:val="24"/>
              </w:rPr>
              <w:t xml:space="preserve"> and signed off by the </w:t>
            </w:r>
            <w:r w:rsidR="00874448">
              <w:rPr>
                <w:rFonts w:ascii="Helvetica Neue" w:eastAsia="Helvetica Neue" w:hAnsi="Helvetica Neue" w:cs="Helvetica Neue"/>
                <w:sz w:val="24"/>
                <w:szCs w:val="24"/>
              </w:rPr>
              <w:t>buyer</w:t>
            </w:r>
            <w:r w:rsidR="00D3789D">
              <w:rPr>
                <w:rFonts w:ascii="Helvetica Neue" w:eastAsia="Helvetica Neue" w:hAnsi="Helvetica Neue" w:cs="Helvetica Neue"/>
                <w:sz w:val="24"/>
                <w:szCs w:val="24"/>
              </w:rPr>
              <w:t xml:space="preserve"> on a monthly basis</w:t>
            </w:r>
          </w:p>
          <w:p w14:paraId="200C08DC" w14:textId="1F7710AB"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The above </w:t>
            </w:r>
            <w:r>
              <w:rPr>
                <w:rFonts w:ascii="Helvetica Neue" w:eastAsia="Helvetica Neue" w:hAnsi="Helvetica Neue" w:cs="Helvetica Neue"/>
                <w:sz w:val="24"/>
                <w:szCs w:val="24"/>
              </w:rPr>
              <w:t xml:space="preserve">expertise </w:t>
            </w:r>
            <w:proofErr w:type="gramStart"/>
            <w:r>
              <w:rPr>
                <w:rFonts w:ascii="Helvetica Neue" w:eastAsia="Helvetica Neue" w:hAnsi="Helvetica Neue" w:cs="Helvetica Neue"/>
                <w:sz w:val="24"/>
                <w:szCs w:val="24"/>
              </w:rPr>
              <w:t>will</w:t>
            </w:r>
            <w:r w:rsidRPr="00F1368A">
              <w:rPr>
                <w:rFonts w:ascii="Helvetica Neue" w:eastAsia="Helvetica Neue" w:hAnsi="Helvetica Neue" w:cs="Helvetica Neue"/>
                <w:sz w:val="24"/>
                <w:szCs w:val="24"/>
              </w:rPr>
              <w:t xml:space="preserve"> </w:t>
            </w:r>
            <w:r w:rsidR="00D3789D">
              <w:t xml:space="preserve"> </w:t>
            </w:r>
            <w:r w:rsidR="00D3789D" w:rsidRPr="00D3789D">
              <w:rPr>
                <w:rFonts w:ascii="Helvetica Neue" w:eastAsia="Helvetica Neue" w:hAnsi="Helvetica Neue" w:cs="Helvetica Neue"/>
                <w:sz w:val="24"/>
                <w:szCs w:val="24"/>
              </w:rPr>
              <w:t>design</w:t>
            </w:r>
            <w:proofErr w:type="gramEnd"/>
            <w:r w:rsidR="00D3789D" w:rsidRPr="00D3789D">
              <w:rPr>
                <w:rFonts w:ascii="Helvetica Neue" w:eastAsia="Helvetica Neue" w:hAnsi="Helvetica Neue" w:cs="Helvetica Neue"/>
                <w:sz w:val="24"/>
                <w:szCs w:val="24"/>
              </w:rPr>
              <w:t xml:space="preserve"> and deliver DevOps and Cloud migration training and documentation specifically to enhance capability within the following release trains of the CDS programme.</w:t>
            </w:r>
          </w:p>
          <w:p w14:paraId="489FDCFF" w14:textId="77777777" w:rsidR="00A55CDB" w:rsidRDefault="00F1368A">
            <w:pPr>
              <w:pStyle w:val="ListParagraph"/>
              <w:numPr>
                <w:ilvl w:val="0"/>
                <w:numId w:val="63"/>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Data durability: </w:t>
            </w:r>
          </w:p>
          <w:p w14:paraId="37EE0EE9" w14:textId="77777777" w:rsidR="00F1368A" w:rsidRPr="00894DCD" w:rsidRDefault="00F1368A" w:rsidP="00894DCD">
            <w:pPr>
              <w:pStyle w:val="ListParagraph"/>
              <w:numPr>
                <w:ilvl w:val="0"/>
                <w:numId w:val="63"/>
              </w:numPr>
              <w:rPr>
                <w:rFonts w:ascii="Helvetica Neue" w:eastAsia="Helvetica Neue" w:hAnsi="Helvetica Neue" w:cs="Helvetica Neue"/>
                <w:sz w:val="24"/>
                <w:szCs w:val="24"/>
              </w:rPr>
            </w:pPr>
            <w:proofErr w:type="gramStart"/>
            <w:r w:rsidRPr="00894DCD">
              <w:rPr>
                <w:rFonts w:ascii="Helvetica Neue" w:eastAsia="Helvetica Neue" w:hAnsi="Helvetica Neue" w:cs="Helvetica Neue"/>
                <w:sz w:val="24"/>
                <w:szCs w:val="24"/>
              </w:rPr>
              <w:t>increase</w:t>
            </w:r>
            <w:proofErr w:type="gramEnd"/>
            <w:r w:rsidRPr="00894DCD">
              <w:rPr>
                <w:rFonts w:ascii="Helvetica Neue" w:eastAsia="Helvetica Neue" w:hAnsi="Helvetica Neue" w:cs="Helvetica Neue"/>
                <w:sz w:val="24"/>
                <w:szCs w:val="24"/>
              </w:rPr>
              <w:t xml:space="preserve"> data durability to zero as per non-functional requirements. </w:t>
            </w:r>
          </w:p>
          <w:p w14:paraId="42BEC62E" w14:textId="77777777" w:rsidR="00F1368A" w:rsidRPr="00894DCD" w:rsidRDefault="00F1368A" w:rsidP="00894DCD">
            <w:pPr>
              <w:pStyle w:val="ListParagraph"/>
              <w:numPr>
                <w:ilvl w:val="0"/>
                <w:numId w:val="63"/>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High availability: software components of CDS, where technically feasible, will be moved to a three availability zones design, compared to the two availability zones design implemented. The new design will increase the level of availability of CDS and the ability of achieving the zero-data-loss objective stated above.</w:t>
            </w:r>
          </w:p>
          <w:p w14:paraId="2BC59BC5" w14:textId="77777777" w:rsidR="00F1368A" w:rsidRPr="00894DCD" w:rsidRDefault="00F1368A" w:rsidP="00894DCD">
            <w:pPr>
              <w:pStyle w:val="ListParagraph"/>
              <w:numPr>
                <w:ilvl w:val="0"/>
                <w:numId w:val="63"/>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Auto-scaling: will provide a mechanism to restart failed instances in an automatic fashion.</w:t>
            </w:r>
          </w:p>
          <w:p w14:paraId="56F58BDD" w14:textId="77777777" w:rsidR="00F1368A" w:rsidRPr="00894DCD" w:rsidRDefault="00F1368A" w:rsidP="00894DCD">
            <w:pPr>
              <w:pStyle w:val="ListParagraph"/>
              <w:numPr>
                <w:ilvl w:val="0"/>
                <w:numId w:val="63"/>
              </w:numPr>
              <w:rPr>
                <w:rFonts w:ascii="Helvetica Neue" w:eastAsia="Helvetica Neue" w:hAnsi="Helvetica Neue" w:cs="Helvetica Neue"/>
                <w:sz w:val="24"/>
                <w:szCs w:val="24"/>
              </w:rPr>
            </w:pPr>
            <w:proofErr w:type="spellStart"/>
            <w:r w:rsidRPr="00894DCD">
              <w:rPr>
                <w:rFonts w:ascii="Helvetica Neue" w:eastAsia="Helvetica Neue" w:hAnsi="Helvetica Neue" w:cs="Helvetica Neue"/>
                <w:sz w:val="24"/>
                <w:szCs w:val="24"/>
              </w:rPr>
              <w:t>House keeping</w:t>
            </w:r>
            <w:proofErr w:type="spellEnd"/>
            <w:r w:rsidRPr="00894DCD">
              <w:rPr>
                <w:rFonts w:ascii="Helvetica Neue" w:eastAsia="Helvetica Neue" w:hAnsi="Helvetica Neue" w:cs="Helvetica Neue"/>
                <w:sz w:val="24"/>
                <w:szCs w:val="24"/>
              </w:rPr>
              <w:t>: Establishing house-keeping procedures for CDS. In particular, attention will be paid to :</w:t>
            </w:r>
          </w:p>
          <w:p w14:paraId="25037913" w14:textId="77777777" w:rsidR="00F1368A" w:rsidRPr="00F1368A" w:rsidRDefault="00F1368A" w:rsidP="00894DCD">
            <w:pPr>
              <w:pStyle w:val="ListParagraph"/>
              <w:numPr>
                <w:ilvl w:val="2"/>
                <w:numId w:val="57"/>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Operational data retention, purging and archiving. </w:t>
            </w:r>
          </w:p>
          <w:p w14:paraId="114894F0" w14:textId="77777777" w:rsidR="00F1368A" w:rsidRPr="00F1368A" w:rsidRDefault="00F1368A" w:rsidP="00894DCD">
            <w:pPr>
              <w:pStyle w:val="ListParagraph"/>
              <w:numPr>
                <w:ilvl w:val="2"/>
                <w:numId w:val="57"/>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Queue clear-down. </w:t>
            </w:r>
          </w:p>
          <w:p w14:paraId="28867628" w14:textId="77777777" w:rsidR="00F1368A" w:rsidRPr="00F1368A" w:rsidRDefault="00F1368A" w:rsidP="00894DCD">
            <w:pPr>
              <w:pStyle w:val="ListParagraph"/>
              <w:numPr>
                <w:ilvl w:val="2"/>
                <w:numId w:val="57"/>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Cache purging. </w:t>
            </w:r>
          </w:p>
          <w:p w14:paraId="496FB47F" w14:textId="77777777" w:rsidR="00F1368A" w:rsidRPr="00F1368A" w:rsidRDefault="00F1368A" w:rsidP="00F1368A">
            <w:pPr>
              <w:rPr>
                <w:rFonts w:ascii="Helvetica Neue" w:eastAsia="Helvetica Neue" w:hAnsi="Helvetica Neue" w:cs="Helvetica Neue"/>
                <w:sz w:val="24"/>
                <w:szCs w:val="24"/>
              </w:rPr>
            </w:pPr>
          </w:p>
          <w:p w14:paraId="5D6C4F6A" w14:textId="77777777" w:rsidR="00F1368A" w:rsidRPr="00894DCD" w:rsidRDefault="00F1368A" w:rsidP="00894DCD">
            <w:pPr>
              <w:pStyle w:val="ListParagraph"/>
              <w:numPr>
                <w:ilvl w:val="0"/>
                <w:numId w:val="64"/>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Security: </w:t>
            </w:r>
          </w:p>
          <w:p w14:paraId="1F2F8933" w14:textId="77777777" w:rsidR="00F1368A" w:rsidRPr="00F1368A" w:rsidRDefault="00F1368A" w:rsidP="00894DCD">
            <w:pPr>
              <w:pStyle w:val="ListParagraph"/>
              <w:numPr>
                <w:ilvl w:val="2"/>
                <w:numId w:val="58"/>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In-transit encryption for east-to-west communications using TLS 1.2 and two-way TLS. </w:t>
            </w:r>
          </w:p>
          <w:p w14:paraId="7DAF2E62" w14:textId="77777777" w:rsidR="00F1368A" w:rsidRPr="00F1368A" w:rsidRDefault="00F1368A" w:rsidP="00894DCD">
            <w:pPr>
              <w:pStyle w:val="ListParagraph"/>
              <w:numPr>
                <w:ilvl w:val="2"/>
                <w:numId w:val="58"/>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PKI infrastructure that is generated automatically by DevOps tools like </w:t>
            </w:r>
            <w:proofErr w:type="spellStart"/>
            <w:r w:rsidRPr="00F1368A">
              <w:rPr>
                <w:rFonts w:ascii="Helvetica Neue" w:eastAsia="Helvetica Neue" w:hAnsi="Helvetica Neue" w:cs="Helvetica Neue"/>
                <w:sz w:val="24"/>
                <w:szCs w:val="24"/>
              </w:rPr>
              <w:t>HashiCorp</w:t>
            </w:r>
            <w:proofErr w:type="spellEnd"/>
            <w:r w:rsidRPr="00F1368A">
              <w:rPr>
                <w:rFonts w:ascii="Helvetica Neue" w:eastAsia="Helvetica Neue" w:hAnsi="Helvetica Neue" w:cs="Helvetica Neue"/>
                <w:sz w:val="24"/>
                <w:szCs w:val="24"/>
              </w:rPr>
              <w:t xml:space="preserve"> Vault, so that humans won't have direct access to those certificates. </w:t>
            </w:r>
          </w:p>
          <w:p w14:paraId="44936308" w14:textId="77777777" w:rsidR="00F1368A" w:rsidRPr="00F1368A" w:rsidRDefault="00F1368A" w:rsidP="00894DCD">
            <w:pPr>
              <w:pStyle w:val="ListParagraph"/>
              <w:numPr>
                <w:ilvl w:val="2"/>
                <w:numId w:val="58"/>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The ability to authorise SSH access only to specific users and to sign/validate the certificates using </w:t>
            </w:r>
            <w:proofErr w:type="spellStart"/>
            <w:r w:rsidRPr="00F1368A">
              <w:rPr>
                <w:rFonts w:ascii="Helvetica Neue" w:eastAsia="Helvetica Neue" w:hAnsi="Helvetica Neue" w:cs="Helvetica Neue"/>
                <w:sz w:val="24"/>
                <w:szCs w:val="24"/>
              </w:rPr>
              <w:t>HashiCorp</w:t>
            </w:r>
            <w:proofErr w:type="spellEnd"/>
            <w:r w:rsidRPr="00F1368A">
              <w:rPr>
                <w:rFonts w:ascii="Helvetica Neue" w:eastAsia="Helvetica Neue" w:hAnsi="Helvetica Neue" w:cs="Helvetica Neue"/>
                <w:sz w:val="24"/>
                <w:szCs w:val="24"/>
              </w:rPr>
              <w:t xml:space="preserve"> Vault </w:t>
            </w:r>
          </w:p>
          <w:p w14:paraId="654B0671" w14:textId="77777777" w:rsidR="00F1368A" w:rsidRPr="00F1368A" w:rsidRDefault="00F1368A" w:rsidP="00894DCD">
            <w:pPr>
              <w:pStyle w:val="ListParagraph"/>
              <w:numPr>
                <w:ilvl w:val="2"/>
                <w:numId w:val="58"/>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lastRenderedPageBreak/>
              <w:t>ACLs for the AMI environment - integration with Active Directory and definition of ACLs.</w:t>
            </w:r>
          </w:p>
          <w:p w14:paraId="0A430368" w14:textId="77777777" w:rsidR="00F1368A" w:rsidRPr="00F1368A" w:rsidRDefault="00F1368A" w:rsidP="00894DCD">
            <w:pPr>
              <w:pStyle w:val="ListParagraph"/>
              <w:numPr>
                <w:ilvl w:val="2"/>
                <w:numId w:val="58"/>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Single Sign-On (SSO): CDS UIs will be integrated using Single Sign-On, as per CTO non-functional requirements.</w:t>
            </w:r>
          </w:p>
          <w:p w14:paraId="47E664E7" w14:textId="77777777" w:rsidR="00F1368A" w:rsidRPr="00894DCD" w:rsidRDefault="00F1368A" w:rsidP="00894DCD">
            <w:pPr>
              <w:pStyle w:val="ListParagraph"/>
              <w:numPr>
                <w:ilvl w:val="2"/>
                <w:numId w:val="58"/>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Improved logging. Logging will be centralised in a single Elastic Stack cluster, so that data from all applications will be retrievable from a single system. </w:t>
            </w:r>
          </w:p>
          <w:p w14:paraId="6CB9CDA1" w14:textId="77777777" w:rsidR="00F1368A" w:rsidRPr="00894DCD" w:rsidRDefault="00F1368A" w:rsidP="00894DCD">
            <w:pPr>
              <w:pStyle w:val="ListParagraph"/>
              <w:numPr>
                <w:ilvl w:val="2"/>
                <w:numId w:val="58"/>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Reporting. Service-level reporting needs to be brought closer to what CHIEF does. </w:t>
            </w:r>
          </w:p>
          <w:p w14:paraId="2F127FEB" w14:textId="77777777" w:rsidR="00F1368A" w:rsidRPr="00894DCD" w:rsidRDefault="00F1368A" w:rsidP="00894DCD">
            <w:pPr>
              <w:pStyle w:val="ListParagraph"/>
              <w:numPr>
                <w:ilvl w:val="2"/>
                <w:numId w:val="58"/>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Integration with the MDTP's Secure File Upload solution. </w:t>
            </w:r>
          </w:p>
          <w:p w14:paraId="73C21988" w14:textId="77777777" w:rsidR="00F1368A" w:rsidRPr="00894DCD" w:rsidRDefault="00F1368A" w:rsidP="00894DCD">
            <w:pPr>
              <w:pStyle w:val="ListParagraph"/>
              <w:numPr>
                <w:ilvl w:val="0"/>
                <w:numId w:val="58"/>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JAVA development </w:t>
            </w:r>
          </w:p>
          <w:p w14:paraId="785A7B53" w14:textId="77777777" w:rsidR="00F1368A" w:rsidRPr="00894DCD" w:rsidRDefault="00F1368A" w:rsidP="00894DCD">
            <w:pPr>
              <w:pStyle w:val="ListParagraph"/>
              <w:numPr>
                <w:ilvl w:val="1"/>
                <w:numId w:val="58"/>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A UI that provides operatives the ability to view and amend trader details and pertinent financial information involving the:</w:t>
            </w:r>
          </w:p>
          <w:p w14:paraId="423A2859" w14:textId="77777777" w:rsidR="00F1368A" w:rsidRPr="00F1368A" w:rsidRDefault="00F1368A" w:rsidP="00894DCD">
            <w:pPr>
              <w:pStyle w:val="ListParagraph"/>
              <w:numPr>
                <w:ilvl w:val="2"/>
                <w:numId w:val="55"/>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Provision of Facility to amend traders' permissions / data / authorisations by HMRC operative</w:t>
            </w:r>
          </w:p>
          <w:p w14:paraId="4C2AA849" w14:textId="77777777" w:rsidR="00F1368A" w:rsidRPr="00F1368A" w:rsidRDefault="00F1368A" w:rsidP="00894DCD">
            <w:pPr>
              <w:pStyle w:val="ListParagraph"/>
              <w:numPr>
                <w:ilvl w:val="2"/>
                <w:numId w:val="55"/>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Facility to query traders permissions/data/authorisations by HMRC operative</w:t>
            </w:r>
          </w:p>
          <w:p w14:paraId="1B86DD13" w14:textId="77777777" w:rsidR="00F1368A" w:rsidRPr="00894DCD" w:rsidRDefault="00F1368A" w:rsidP="00894DCD">
            <w:pPr>
              <w:pStyle w:val="ListParagraph"/>
              <w:numPr>
                <w:ilvl w:val="1"/>
                <w:numId w:val="65"/>
              </w:num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A facility enabling Customer to subscribe to CDS :</w:t>
            </w:r>
          </w:p>
          <w:p w14:paraId="1FDBF29A" w14:textId="77777777" w:rsidR="00F1368A" w:rsidRPr="00F1368A" w:rsidRDefault="00F1368A" w:rsidP="00894DCD">
            <w:pPr>
              <w:pStyle w:val="ListParagraph"/>
              <w:numPr>
                <w:ilvl w:val="2"/>
                <w:numId w:val="56"/>
              </w:numPr>
              <w:spacing w:after="160" w:line="259"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Customers will need to come and ‘subscribe’ in order to activate their ability to use the relevant services.</w:t>
            </w:r>
          </w:p>
          <w:p w14:paraId="53F6C979" w14:textId="77777777" w:rsidR="00D3789D" w:rsidRPr="00894DCD" w:rsidRDefault="00D3789D" w:rsidP="00894DCD">
            <w:pPr>
              <w:spacing w:after="160" w:line="259" w:lineRule="auto"/>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Service performance and acceptance will be deduced from satisfactory progress</w:t>
            </w:r>
            <w:r w:rsidR="00874448">
              <w:rPr>
                <w:rFonts w:ascii="Helvetica Neue" w:eastAsia="Helvetica Neue" w:hAnsi="Helvetica Neue" w:cs="Helvetica Neue"/>
                <w:sz w:val="24"/>
                <w:szCs w:val="24"/>
              </w:rPr>
              <w:t xml:space="preserve"> and sign off</w:t>
            </w:r>
            <w:r w:rsidRPr="00894DCD">
              <w:rPr>
                <w:rFonts w:ascii="Helvetica Neue" w:eastAsia="Helvetica Neue" w:hAnsi="Helvetica Neue" w:cs="Helvetica Neue"/>
                <w:sz w:val="24"/>
                <w:szCs w:val="24"/>
              </w:rPr>
              <w:t xml:space="preserve"> of the</w:t>
            </w:r>
            <w:r w:rsidR="00874448">
              <w:rPr>
                <w:rFonts w:ascii="Helvetica Neue" w:eastAsia="Helvetica Neue" w:hAnsi="Helvetica Neue" w:cs="Helvetica Neue"/>
                <w:sz w:val="24"/>
                <w:szCs w:val="24"/>
              </w:rPr>
              <w:t xml:space="preserve"> twice monthly</w:t>
            </w:r>
            <w:r w:rsidRPr="00894DCD">
              <w:rPr>
                <w:rFonts w:ascii="Helvetica Neue" w:eastAsia="Helvetica Neue" w:hAnsi="Helvetica Neue" w:cs="Helvetica Neue"/>
                <w:sz w:val="24"/>
                <w:szCs w:val="24"/>
              </w:rPr>
              <w:t xml:space="preserve"> skills </w:t>
            </w:r>
            <w:r w:rsidR="00874448">
              <w:rPr>
                <w:rFonts w:ascii="Helvetica Neue" w:eastAsia="Helvetica Neue" w:hAnsi="Helvetica Neue" w:cs="Helvetica Neue"/>
                <w:sz w:val="24"/>
                <w:szCs w:val="24"/>
              </w:rPr>
              <w:t>transfer</w:t>
            </w:r>
            <w:r w:rsidRPr="00894DCD">
              <w:rPr>
                <w:rFonts w:ascii="Helvetica Neue" w:eastAsia="Helvetica Neue" w:hAnsi="Helvetica Neue" w:cs="Helvetica Neue"/>
                <w:sz w:val="24"/>
                <w:szCs w:val="24"/>
              </w:rPr>
              <w:t xml:space="preserve"> matrix along with relevant documentation relating to any co-delivery required to upskill buyer teams delivering the above release trains. </w:t>
            </w:r>
          </w:p>
          <w:p w14:paraId="3D9C0465" w14:textId="77777777" w:rsidR="00D3789D" w:rsidRPr="00894DCD" w:rsidRDefault="00D3789D" w:rsidP="00894DCD">
            <w:pPr>
              <w:spacing w:after="160" w:line="259" w:lineRule="auto"/>
              <w:rPr>
                <w:rFonts w:ascii="Helvetica Neue" w:eastAsia="Helvetica Neue" w:hAnsi="Helvetica Neue" w:cs="Helvetica Neue"/>
                <w:sz w:val="24"/>
                <w:szCs w:val="24"/>
              </w:rPr>
            </w:pPr>
          </w:p>
          <w:p w14:paraId="25615D93" w14:textId="77777777" w:rsidR="00D3789D" w:rsidRPr="00894DCD" w:rsidRDefault="00D3789D" w:rsidP="00894DCD">
            <w:pPr>
              <w:spacing w:after="160" w:line="259" w:lineRule="auto"/>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For clarity, the fix price deliverables will be: </w:t>
            </w:r>
          </w:p>
          <w:p w14:paraId="234FA3CD" w14:textId="77777777" w:rsidR="00D3789D" w:rsidRDefault="00D3789D" w:rsidP="00D3789D">
            <w:pPr>
              <w:spacing w:after="160" w:line="259" w:lineRule="auto"/>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Delivery of a suitable skills transfer, documented in the skills transfer matrix, for the above release trains including </w:t>
            </w:r>
            <w:r w:rsidR="00BB3B73">
              <w:rPr>
                <w:rFonts w:ascii="Helvetica Neue" w:eastAsia="Helvetica Neue" w:hAnsi="Helvetica Neue" w:cs="Helvetica Neue"/>
                <w:sz w:val="24"/>
                <w:szCs w:val="24"/>
              </w:rPr>
              <w:t xml:space="preserve">a </w:t>
            </w:r>
            <w:r w:rsidRPr="00894DCD">
              <w:rPr>
                <w:rFonts w:ascii="Helvetica Neue" w:eastAsia="Helvetica Neue" w:hAnsi="Helvetica Neue" w:cs="Helvetica Neue"/>
                <w:sz w:val="24"/>
                <w:szCs w:val="24"/>
              </w:rPr>
              <w:t>current skill level</w:t>
            </w:r>
            <w:r w:rsidR="00BB3B73">
              <w:rPr>
                <w:rFonts w:ascii="Helvetica Neue" w:eastAsia="Helvetica Neue" w:hAnsi="Helvetica Neue" w:cs="Helvetica Neue"/>
                <w:sz w:val="24"/>
                <w:szCs w:val="24"/>
              </w:rPr>
              <w:t xml:space="preserve"> </w:t>
            </w:r>
            <w:r w:rsidR="00D60900">
              <w:rPr>
                <w:rFonts w:ascii="Helvetica Neue" w:eastAsia="Helvetica Neue" w:hAnsi="Helvetica Neue" w:cs="Helvetica Neue"/>
                <w:sz w:val="24"/>
                <w:szCs w:val="24"/>
              </w:rPr>
              <w:t>assessment</w:t>
            </w:r>
            <w:r w:rsidRPr="00894DCD">
              <w:rPr>
                <w:rFonts w:ascii="Helvetica Neue" w:eastAsia="Helvetica Neue" w:hAnsi="Helvetica Neue" w:cs="Helvetica Neue"/>
                <w:sz w:val="24"/>
                <w:szCs w:val="24"/>
              </w:rPr>
              <w:t xml:space="preserve"> of buyer teams receiving service.</w:t>
            </w:r>
          </w:p>
          <w:p w14:paraId="414BA951" w14:textId="77777777" w:rsidR="00F1368A" w:rsidRDefault="00D3789D" w:rsidP="00894DCD">
            <w:pPr>
              <w:spacing w:after="160" w:line="259" w:lineRule="auto"/>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 xml:space="preserve">Documentation of any co-delivery required to achieve knowledge transfer / upskilling. </w:t>
            </w:r>
            <w:r w:rsidR="00B16A1C">
              <w:rPr>
                <w:rFonts w:ascii="Helvetica Neue" w:eastAsia="Helvetica Neue" w:hAnsi="Helvetica Neue" w:cs="Helvetica Neue"/>
                <w:sz w:val="24"/>
                <w:szCs w:val="24"/>
              </w:rPr>
              <w:t>S</w:t>
            </w:r>
            <w:r w:rsidRPr="00D3789D">
              <w:rPr>
                <w:rFonts w:ascii="Helvetica Neue" w:eastAsia="Helvetica Neue" w:hAnsi="Helvetica Neue" w:cs="Helvetica Neue"/>
                <w:sz w:val="24"/>
                <w:szCs w:val="24"/>
              </w:rPr>
              <w:t>upplier signed progression reports on skills transfer matri</w:t>
            </w:r>
            <w:r>
              <w:rPr>
                <w:rFonts w:ascii="Helvetica Neue" w:eastAsia="Helvetica Neue" w:hAnsi="Helvetica Neue" w:cs="Helvetica Neue"/>
                <w:sz w:val="24"/>
                <w:szCs w:val="24"/>
              </w:rPr>
              <w:t>x</w:t>
            </w:r>
            <w:r w:rsidR="00B16A1C">
              <w:rPr>
                <w:rFonts w:ascii="Helvetica Neue" w:eastAsia="Helvetica Neue" w:hAnsi="Helvetica Neue" w:cs="Helvetica Neue"/>
                <w:sz w:val="24"/>
                <w:szCs w:val="24"/>
              </w:rPr>
              <w:t xml:space="preserve"> twice a </w:t>
            </w:r>
            <w:r w:rsidR="00874448">
              <w:rPr>
                <w:rFonts w:ascii="Helvetica Neue" w:eastAsia="Helvetica Neue" w:hAnsi="Helvetica Neue" w:cs="Helvetica Neue"/>
                <w:sz w:val="24"/>
                <w:szCs w:val="24"/>
              </w:rPr>
              <w:t>Month.</w:t>
            </w:r>
          </w:p>
          <w:p w14:paraId="0EAB6AF6" w14:textId="77777777" w:rsidR="005540D7" w:rsidRDefault="005540D7">
            <w:pPr>
              <w:spacing w:after="0" w:line="240" w:lineRule="auto"/>
              <w:rPr>
                <w:rFonts w:ascii="Helvetica Neue" w:eastAsia="Helvetica Neue" w:hAnsi="Helvetica Neue" w:cs="Helvetica Neue"/>
                <w:sz w:val="24"/>
                <w:szCs w:val="24"/>
                <w:highlight w:val="green"/>
              </w:rPr>
            </w:pPr>
            <w:bookmarkStart w:id="18" w:name="_26in1rg"/>
            <w:bookmarkEnd w:id="18"/>
          </w:p>
        </w:tc>
      </w:tr>
      <w:tr w:rsidR="005540D7" w14:paraId="5A2A7B0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E94E3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0EB9E73" w14:textId="77777777" w:rsidR="005540D7" w:rsidRDefault="00F1368A">
            <w:pPr>
              <w:spacing w:after="0" w:line="240" w:lineRule="auto"/>
              <w:rPr>
                <w:rFonts w:ascii="Helvetica Neue" w:eastAsia="Helvetica Neue" w:hAnsi="Helvetica Neue" w:cs="Helvetica Neue"/>
                <w:sz w:val="24"/>
                <w:szCs w:val="24"/>
                <w:highlight w:val="green"/>
              </w:rPr>
            </w:pPr>
            <w:r w:rsidRPr="00F1368A">
              <w:rPr>
                <w:rFonts w:ascii="Helvetica Neue" w:eastAsia="Helvetica Neue" w:hAnsi="Helvetica Neue" w:cs="Helvetica Neue"/>
                <w:sz w:val="24"/>
                <w:szCs w:val="24"/>
              </w:rPr>
              <w:t>N/a</w:t>
            </w:r>
          </w:p>
        </w:tc>
      </w:tr>
      <w:tr w:rsidR="005540D7" w14:paraId="7A6C941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ABE2F1B" w14:textId="77777777" w:rsidR="005540D7" w:rsidRDefault="008E0B6F">
            <w:pPr>
              <w:spacing w:after="0" w:line="240" w:lineRule="auto"/>
              <w:rPr>
                <w:rFonts w:ascii="Helvetica Neue" w:eastAsia="Helvetica Neue" w:hAnsi="Helvetica Neue" w:cs="Helvetica Neue"/>
                <w:b/>
                <w:sz w:val="24"/>
                <w:szCs w:val="24"/>
              </w:rPr>
            </w:pPr>
            <w:bookmarkStart w:id="19" w:name="_1ksv4uv"/>
            <w:bookmarkEnd w:id="19"/>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D21F2CD" w14:textId="77777777" w:rsidR="005540D7" w:rsidRPr="00F1368A" w:rsidRDefault="00F1368A">
            <w:pPr>
              <w:spacing w:after="0" w:line="240" w:lineRule="auto"/>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N/a</w:t>
            </w:r>
          </w:p>
        </w:tc>
      </w:tr>
      <w:tr w:rsidR="005540D7" w14:paraId="607CF12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27911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9AA5719" w14:textId="77777777" w:rsidR="00F1368A" w:rsidRPr="00F1368A" w:rsidRDefault="00F1368A" w:rsidP="00F1368A">
            <w:pPr>
              <w:spacing w:after="0" w:line="259" w:lineRule="auto"/>
              <w:ind w:left="4" w:right="83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Within the scope of the Call-Off Contract, the Supplier will adhere to the following additional terms:</w:t>
            </w:r>
          </w:p>
          <w:p w14:paraId="46DC594F" w14:textId="77777777" w:rsidR="00F1368A" w:rsidRPr="00F1368A" w:rsidRDefault="00F1368A" w:rsidP="00F1368A">
            <w:pPr>
              <w:spacing w:before="60" w:after="60"/>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1 Purchase order mandatory policy</w:t>
            </w:r>
          </w:p>
          <w:p w14:paraId="0E5B15E0"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5762F49C"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Directorate.</w:t>
            </w:r>
          </w:p>
          <w:p w14:paraId="0A4EF465"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1.2 Any orders that are received by means other than those described in above are not authorized or sanctioned by the Buyer and should not be processed by suppliers.</w:t>
            </w:r>
          </w:p>
          <w:p w14:paraId="12027380"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1.3 The purchase order mandatory policy applies to the Buyer only. </w:t>
            </w:r>
          </w:p>
          <w:p w14:paraId="0315C0CF" w14:textId="77777777" w:rsidR="00F1368A" w:rsidRPr="00F1368A" w:rsidRDefault="00F1368A" w:rsidP="00F1368A">
            <w:pPr>
              <w:spacing w:before="60" w:after="60"/>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2 Purchase order references</w:t>
            </w:r>
          </w:p>
          <w:p w14:paraId="7492675D"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2F945466"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2.2 Failure to comply with the above requirement may result in invoices being returned to suppliers or payments delayed.</w:t>
            </w:r>
          </w:p>
          <w:p w14:paraId="68768FF7" w14:textId="77777777" w:rsidR="00F1368A" w:rsidRPr="00F1368A" w:rsidRDefault="00F1368A" w:rsidP="00F1368A">
            <w:pPr>
              <w:spacing w:before="60" w:after="60"/>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3 Payment of Invoices</w:t>
            </w:r>
          </w:p>
          <w:p w14:paraId="277DD870"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3.1 The financial systems used by suppliers must be able to accept payment by the Bankers Automated Clearing Service (BACS).</w:t>
            </w:r>
          </w:p>
          <w:p w14:paraId="21E51522" w14:textId="77777777" w:rsidR="00F1368A" w:rsidRPr="00F1368A" w:rsidRDefault="00F1368A" w:rsidP="00F1368A">
            <w:pPr>
              <w:spacing w:before="60" w:after="60"/>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4 Compliance with Value Added Tax and Other Tax Requirements</w:t>
            </w:r>
          </w:p>
          <w:p w14:paraId="6C688806"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4.1 The Supplier shall at all times comply with the Value Added Tax Act 1994 and all other statutes relating to direct or indirect taxes</w:t>
            </w:r>
          </w:p>
          <w:p w14:paraId="013743BF"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4.2 Failure to comply may constitute a material breach of this Call-Off Agreement and the Buyer may exercise the rights and provisions conferred by Clause 8.29 (Material breach termination) hereof.</w:t>
            </w:r>
          </w:p>
          <w:p w14:paraId="402EA9B7" w14:textId="77777777" w:rsid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w:t>
            </w:r>
            <w:r w:rsidRPr="00F1368A">
              <w:rPr>
                <w:rFonts w:ascii="Helvetica Neue" w:eastAsia="Helvetica Neue" w:hAnsi="Helvetica Neue" w:cs="Helvetica Neue"/>
                <w:sz w:val="24"/>
                <w:szCs w:val="24"/>
              </w:rPr>
              <w:lastRenderedPageBreak/>
              <w:t>account representative or dedicated support engineer or similar dedicated service role that Buyer requests not be so assigned.</w:t>
            </w:r>
          </w:p>
          <w:p w14:paraId="59319537" w14:textId="77777777" w:rsidR="00F1368A" w:rsidRPr="00F1368A" w:rsidRDefault="00F1368A" w:rsidP="00F1368A">
            <w:pPr>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5 SPATA</w:t>
            </w:r>
          </w:p>
          <w:p w14:paraId="5E364C13" w14:textId="77777777" w:rsidR="00F1368A" w:rsidRPr="00F1368A" w:rsidRDefault="00F1368A" w:rsidP="00F1368A">
            <w:pPr>
              <w:spacing w:before="60" w:after="60"/>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641160B9"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09B881A9"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0652EBD1"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5.4 A request under Clause 5.3 above may specify the information which any personnel engaged in the provision of this contract must provide and the period within which that information must be provided.   </w:t>
            </w:r>
          </w:p>
          <w:p w14:paraId="362D65FA"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5.5 The Buyer may terminate this contract if-     </w:t>
            </w:r>
          </w:p>
          <w:p w14:paraId="06ADF261"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(a) in the case of a request mentioned in Clause 5.3 above-   </w:t>
            </w:r>
          </w:p>
          <w:p w14:paraId="5A381C73"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w:t>
            </w:r>
            <w:proofErr w:type="spellStart"/>
            <w:r w:rsidRPr="00F1368A">
              <w:rPr>
                <w:rFonts w:ascii="Helvetica Neue" w:eastAsia="Helvetica Neue" w:hAnsi="Helvetica Neue" w:cs="Helvetica Neue"/>
                <w:sz w:val="24"/>
                <w:szCs w:val="24"/>
              </w:rPr>
              <w:t>i</w:t>
            </w:r>
            <w:proofErr w:type="spellEnd"/>
            <w:r w:rsidRPr="00F1368A">
              <w:rPr>
                <w:rFonts w:ascii="Helvetica Neue" w:eastAsia="Helvetica Neue" w:hAnsi="Helvetica Neue" w:cs="Helvetica Neue"/>
                <w:sz w:val="24"/>
                <w:szCs w:val="24"/>
              </w:rPr>
              <w:t xml:space="preserve">) any personnel engaged in the provision of this contract fails to provide information in response to the request within a reasonable time, or   </w:t>
            </w:r>
          </w:p>
          <w:p w14:paraId="35A83DDF"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(ii) any personnel engaged in the provision of this contract provides information which is inadequate to demonstrate either how they comply with Clauses 5.1 and 5.2 above or why those Clauses do not apply to it;   </w:t>
            </w:r>
          </w:p>
          <w:p w14:paraId="125A628A"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(b) in the case of a request mentioned in Clause 5.4 above, any personnel engaged in the provision of this contract fails to provide the specified information within the specified period, or   </w:t>
            </w:r>
          </w:p>
          <w:p w14:paraId="30830966"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 xml:space="preserve">(c) </w:t>
            </w:r>
            <w:proofErr w:type="gramStart"/>
            <w:r w:rsidRPr="00F1368A">
              <w:rPr>
                <w:rFonts w:ascii="Helvetica Neue" w:eastAsia="Helvetica Neue" w:hAnsi="Helvetica Neue" w:cs="Helvetica Neue"/>
                <w:sz w:val="24"/>
                <w:szCs w:val="24"/>
              </w:rPr>
              <w:t>it</w:t>
            </w:r>
            <w:proofErr w:type="gramEnd"/>
            <w:r w:rsidRPr="00F1368A">
              <w:rPr>
                <w:rFonts w:ascii="Helvetica Neue" w:eastAsia="Helvetica Neue" w:hAnsi="Helvetica Neue" w:cs="Helvetica Neue"/>
                <w:sz w:val="24"/>
                <w:szCs w:val="24"/>
              </w:rPr>
              <w:t xml:space="preserve"> receives information which demonstrates that, at any time when Clauses 5.1 and 5.2 apply to any personnel engaged in the provision of this contract, they are not complying with those Clauses.   </w:t>
            </w:r>
          </w:p>
          <w:p w14:paraId="2E0C498D"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lastRenderedPageBreak/>
              <w:t>5.6 The Buyer  may supply any information which it receives under Clause 5.3 to the Commissioners of Her Majesty’s Revenue &amp; Customs for the purpose of the collection and management of revenue for which they are responsible.</w:t>
            </w:r>
          </w:p>
          <w:p w14:paraId="286E623E" w14:textId="77777777" w:rsidR="00F1368A" w:rsidRPr="00F1368A" w:rsidRDefault="00F1368A" w:rsidP="00F1368A">
            <w:pPr>
              <w:rPr>
                <w:rFonts w:ascii="Helvetica Neue" w:eastAsia="Helvetica Neue" w:hAnsi="Helvetica Neue" w:cs="Helvetica Neue"/>
                <w:b/>
                <w:sz w:val="24"/>
                <w:szCs w:val="24"/>
              </w:rPr>
            </w:pPr>
            <w:r w:rsidRPr="00F1368A">
              <w:rPr>
                <w:rFonts w:ascii="Helvetica Neue" w:eastAsia="Helvetica Neue" w:hAnsi="Helvetica Neue" w:cs="Helvetica Neue"/>
                <w:b/>
                <w:sz w:val="24"/>
                <w:szCs w:val="24"/>
              </w:rPr>
              <w:t>6 Buyer Specific Policies</w:t>
            </w:r>
          </w:p>
          <w:p w14:paraId="2DBBAAF5"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6.1 The Supplier will comply with the Buyer’s Security Policy</w:t>
            </w:r>
          </w:p>
          <w:p w14:paraId="139A48F5"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object w:dxaOrig="1521" w:dyaOrig="990" w14:anchorId="6AA059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2pt;height:50.4pt" o:ole="">
                  <v:imagedata r:id="rId10" o:title=""/>
                </v:shape>
                <o:OLEObject Type="Embed" ProgID="AcroExch.Document.7" ShapeID="_x0000_i1026" DrawAspect="Icon" ObjectID="_1595079416" r:id="rId11"/>
              </w:object>
            </w:r>
          </w:p>
          <w:p w14:paraId="20ED8B37"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6.2 The Supplier will comply with the Buyer’s Health and Safety Requirements</w:t>
            </w:r>
          </w:p>
          <w:bookmarkStart w:id="20" w:name="_MON_1488776068"/>
          <w:bookmarkEnd w:id="20"/>
          <w:p w14:paraId="540276E6"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object w:dxaOrig="1550" w:dyaOrig="991" w14:anchorId="249E0278">
                <v:shape id="_x0000_i1027" type="#_x0000_t75" style="width:79.2pt;height:50.4pt" o:ole="">
                  <v:imagedata r:id="rId12" o:title=""/>
                </v:shape>
                <o:OLEObject Type="Embed" ProgID="Word.Document.8" ShapeID="_x0000_i1027" DrawAspect="Icon" ObjectID="_1595079417" r:id="rId13">
                  <o:FieldCodes>\s</o:FieldCodes>
                </o:OLEObject>
              </w:object>
            </w:r>
          </w:p>
          <w:p w14:paraId="7D983F0D"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6.3 The Supplier will comply with The Buyer’s Behaviours Standards</w:t>
            </w:r>
          </w:p>
          <w:p w14:paraId="54B7CC55"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object w:dxaOrig="1550" w:dyaOrig="991" w14:anchorId="5CD17249">
                <v:shape id="_x0000_i1028" type="#_x0000_t75" style="width:79.2pt;height:50.4pt" o:ole="">
                  <v:imagedata r:id="rId14" o:title=""/>
                </v:shape>
                <o:OLEObject Type="Embed" ProgID="AcroExch.Document.7" ShapeID="_x0000_i1028" DrawAspect="Icon" ObjectID="_1595079418" r:id="rId15"/>
              </w:object>
            </w:r>
          </w:p>
          <w:p w14:paraId="2A26C766" w14:textId="77777777" w:rsidR="00F1368A" w:rsidRPr="00F1368A" w:rsidRDefault="00F1368A" w:rsidP="00F1368A">
            <w:pPr>
              <w:rPr>
                <w:rFonts w:ascii="Helvetica Neue" w:eastAsia="Helvetica Neue" w:hAnsi="Helvetica Neue" w:cs="Helvetica Neue"/>
                <w:sz w:val="24"/>
                <w:szCs w:val="24"/>
              </w:rPr>
            </w:pPr>
            <w:r w:rsidRPr="00F1368A">
              <w:rPr>
                <w:rFonts w:ascii="Helvetica Neue" w:eastAsia="Helvetica Neue" w:hAnsi="Helvetica Neue" w:cs="Helvetica Neue"/>
                <w:sz w:val="24"/>
                <w:szCs w:val="24"/>
              </w:rPr>
              <w:t>6.4 The Supplier will comply with the Buyer’s Equality and Diversity Policy</w:t>
            </w:r>
          </w:p>
          <w:bookmarkStart w:id="21" w:name="_MON_1488776203"/>
          <w:bookmarkEnd w:id="21"/>
          <w:p w14:paraId="2CBC6AD3" w14:textId="77777777" w:rsidR="00F1368A" w:rsidRDefault="00F1368A" w:rsidP="00F1368A">
            <w:pPr>
              <w:rPr>
                <w:shd w:val="clear" w:color="auto" w:fill="FFFFFF"/>
              </w:rPr>
            </w:pPr>
            <w:r w:rsidRPr="00F1368A">
              <w:rPr>
                <w:rFonts w:ascii="Helvetica Neue" w:eastAsia="Helvetica Neue" w:hAnsi="Helvetica Neue" w:cs="Helvetica Neue"/>
                <w:sz w:val="24"/>
                <w:szCs w:val="24"/>
              </w:rPr>
              <w:object w:dxaOrig="1550" w:dyaOrig="991" w14:anchorId="6A1A394D">
                <v:shape id="_x0000_i1029" type="#_x0000_t75" style="width:79.2pt;height:50.4pt" o:ole="">
                  <v:imagedata r:id="rId16" o:title=""/>
                </v:shape>
                <o:OLEObject Type="Embed" ProgID="Word.Document.8" ShapeID="_x0000_i1029" DrawAspect="Icon" ObjectID="_1595079419" r:id="rId17">
                  <o:FieldCodes>\s</o:FieldCodes>
                </o:OLEObject>
              </w:object>
            </w:r>
          </w:p>
          <w:p w14:paraId="535AE12A"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66C726D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43C70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DBEAB88" w14:textId="77777777" w:rsidR="005540D7" w:rsidRDefault="00657EE1">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001FDBF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12A0D4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454C2A58"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Within the scope of the Call-Off Contract, the Supplier will ensure that:</w:t>
            </w:r>
          </w:p>
          <w:p w14:paraId="16014BBD"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 All intellectual Property Rights in any guidance, Specifications, instructions, toolkits, plans, data, drawings, databases, patents, patterns, models, designs or other material (the "</w:t>
            </w:r>
            <w:proofErr w:type="spellStart"/>
            <w:r w:rsidRPr="00657EE1">
              <w:rPr>
                <w:rFonts w:ascii="Helvetica Neue" w:eastAsia="Helvetica Neue" w:hAnsi="Helvetica Neue" w:cs="Helvetica Neue"/>
                <w:sz w:val="24"/>
                <w:szCs w:val="24"/>
              </w:rPr>
              <w:t>lP</w:t>
            </w:r>
            <w:proofErr w:type="spellEnd"/>
            <w:r w:rsidRPr="00657EE1">
              <w:rPr>
                <w:rFonts w:ascii="Helvetica Neue" w:eastAsia="Helvetica Neue" w:hAnsi="Helvetica Neue" w:cs="Helvetica Neue"/>
                <w:sz w:val="24"/>
                <w:szCs w:val="24"/>
              </w:rPr>
              <w:t xml:space="preserve"> Materials"):</w:t>
            </w:r>
          </w:p>
          <w:p w14:paraId="4AC34177"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(a) furnished to or made available to the Supplier by or on behalf of the Buyer shall remain the Property of the Buyer; and</w:t>
            </w:r>
          </w:p>
          <w:p w14:paraId="3FB347B9"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(b) prepared by or for the Supplier on behalf of the Buyer for use, or intended use, in relation to the performance by the Supplier of its obligations under the Contract shall belong to the Buyer; and the </w:t>
            </w:r>
            <w:r w:rsidRPr="00657EE1">
              <w:rPr>
                <w:rFonts w:ascii="Helvetica Neue" w:eastAsia="Helvetica Neue" w:hAnsi="Helvetica Neue" w:cs="Helvetica Neue"/>
                <w:sz w:val="24"/>
                <w:szCs w:val="24"/>
              </w:rPr>
              <w:lastRenderedPageBreak/>
              <w:t xml:space="preserve">Supplier shall not, and shall ensure that the Staff shall not, (except when necessary for the performance of the Contract) without prior Approval, use or disclose any intellectual Property Rights in the </w:t>
            </w:r>
            <w:proofErr w:type="spellStart"/>
            <w:r w:rsidRPr="00657EE1">
              <w:rPr>
                <w:rFonts w:ascii="Helvetica Neue" w:eastAsia="Helvetica Neue" w:hAnsi="Helvetica Neue" w:cs="Helvetica Neue"/>
                <w:sz w:val="24"/>
                <w:szCs w:val="24"/>
              </w:rPr>
              <w:t>lP</w:t>
            </w:r>
            <w:proofErr w:type="spellEnd"/>
            <w:r w:rsidRPr="00657EE1">
              <w:rPr>
                <w:rFonts w:ascii="Helvetica Neue" w:eastAsia="Helvetica Neue" w:hAnsi="Helvetica Neue" w:cs="Helvetica Neue"/>
                <w:sz w:val="24"/>
                <w:szCs w:val="24"/>
              </w:rPr>
              <w:t xml:space="preserve"> Materials.</w:t>
            </w:r>
          </w:p>
          <w:p w14:paraId="5BD367B6" w14:textId="77777777" w:rsid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Additionally, the Supplier hereby assigns to the Buyer, with full title guarantee, all intellectual Property Rights which may subsist in the </w:t>
            </w:r>
            <w:proofErr w:type="spellStart"/>
            <w:r w:rsidRPr="00657EE1">
              <w:rPr>
                <w:rFonts w:ascii="Helvetica Neue" w:eastAsia="Helvetica Neue" w:hAnsi="Helvetica Neue" w:cs="Helvetica Neue"/>
                <w:sz w:val="24"/>
                <w:szCs w:val="24"/>
              </w:rPr>
              <w:t>lP</w:t>
            </w:r>
            <w:proofErr w:type="spellEnd"/>
            <w:r w:rsidRPr="00657EE1">
              <w:rPr>
                <w:rFonts w:ascii="Helvetica Neue" w:eastAsia="Helvetica Neue" w:hAnsi="Helvetica Neue" w:cs="Helvetica Neue"/>
                <w:sz w:val="24"/>
                <w:szCs w:val="24"/>
              </w:rPr>
              <w:t xml:space="preserve">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583E9359" w14:textId="77777777" w:rsidR="009A4632" w:rsidRPr="00657EE1" w:rsidRDefault="009A4632" w:rsidP="00657EE1">
            <w:pPr>
              <w:rPr>
                <w:rFonts w:ascii="Helvetica Neue" w:eastAsia="Helvetica Neue" w:hAnsi="Helvetica Neue" w:cs="Helvetica Neue"/>
                <w:sz w:val="24"/>
                <w:szCs w:val="24"/>
              </w:rPr>
            </w:pPr>
            <w:r>
              <w:rPr>
                <w:rFonts w:ascii="Helvetica Neue" w:eastAsia="Helvetica Neue" w:hAnsi="Helvetica Neue" w:cs="Helvetica Neue"/>
                <w:sz w:val="24"/>
                <w:szCs w:val="24"/>
              </w:rPr>
              <w:t>All personnel involved in the delivery of these services will be compliant with standard BPSS checks.  Where there is a requirement for SC for specific projects of work, HMRC will sponsor the completion of this activity.</w:t>
            </w:r>
            <w:r w:rsidR="00D5299F">
              <w:rPr>
                <w:rFonts w:ascii="Helvetica Neue" w:eastAsia="Helvetica Neue" w:hAnsi="Helvetica Neue" w:cs="Helvetica Neue"/>
                <w:sz w:val="24"/>
                <w:szCs w:val="24"/>
              </w:rPr>
              <w:t xml:space="preserve"> For clarity, HMRC take full responsibility, including associated cost, for each SC Clearance process. The Supplier will ensure, where required, SC eligibility of those delivering the service.</w:t>
            </w:r>
          </w:p>
          <w:p w14:paraId="73A79C30"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23CB04C2"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14771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CCD6CEC" w14:textId="77777777" w:rsidR="00657EE1" w:rsidRPr="00657EE1" w:rsidRDefault="00657EE1" w:rsidP="00657EE1">
            <w:pPr>
              <w:spacing w:after="0" w:line="259" w:lineRule="auto"/>
              <w:ind w:left="4"/>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The Public Services Network (PSN) is the Government’s secure network. </w:t>
            </w:r>
          </w:p>
          <w:p w14:paraId="3FD8439F" w14:textId="77777777" w:rsidR="00657EE1" w:rsidRPr="00657EE1" w:rsidRDefault="00657EE1" w:rsidP="00657EE1">
            <w:pPr>
              <w:spacing w:after="0" w:line="259" w:lineRule="auto"/>
              <w:ind w:left="4"/>
              <w:rPr>
                <w:rFonts w:ascii="Helvetica Neue" w:eastAsia="Helvetica Neue" w:hAnsi="Helvetica Neue" w:cs="Helvetica Neue"/>
                <w:sz w:val="24"/>
                <w:szCs w:val="24"/>
              </w:rPr>
            </w:pPr>
          </w:p>
          <w:p w14:paraId="66A6F2D7" w14:textId="77777777" w:rsidR="00657EE1" w:rsidRPr="00657EE1" w:rsidRDefault="00657EE1" w:rsidP="00657EE1">
            <w:pPr>
              <w:pStyle w:val="NoSpacing"/>
              <w:rPr>
                <w:rFonts w:ascii="Helvetica Neue" w:eastAsia="Helvetica Neue" w:hAnsi="Helvetica Neue" w:cs="Helvetica Neue"/>
                <w:b/>
                <w:sz w:val="24"/>
                <w:szCs w:val="24"/>
              </w:rPr>
            </w:pPr>
            <w:r w:rsidRPr="00657EE1">
              <w:rPr>
                <w:rFonts w:ascii="Helvetica Neue" w:eastAsia="Helvetica Neue" w:hAnsi="Helvetica Neue" w:cs="Helvetica Neue"/>
                <w:b/>
                <w:sz w:val="24"/>
                <w:szCs w:val="24"/>
              </w:rPr>
              <w:t>Delivery of PSN Compliant Services</w:t>
            </w:r>
          </w:p>
          <w:p w14:paraId="2DBF1845"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If requested to do so by the Buyer, the Supplier shall ensure that</w:t>
            </w:r>
          </w:p>
          <w:p w14:paraId="1712D3B4"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the G-Cloud Services adhere to the conditions and obligations</w:t>
            </w:r>
          </w:p>
          <w:p w14:paraId="4850628D" w14:textId="77777777" w:rsidR="00657EE1" w:rsidRPr="00657EE1" w:rsidRDefault="00657EE1" w:rsidP="00657EE1">
            <w:pPr>
              <w:pStyle w:val="NoSpacing"/>
              <w:rPr>
                <w:rFonts w:ascii="Helvetica Neue" w:eastAsia="Helvetica Neue" w:hAnsi="Helvetica Neue" w:cs="Helvetica Neue"/>
                <w:sz w:val="24"/>
                <w:szCs w:val="24"/>
              </w:rPr>
            </w:pPr>
            <w:proofErr w:type="gramStart"/>
            <w:r w:rsidRPr="00657EE1">
              <w:rPr>
                <w:rFonts w:ascii="Helvetica Neue" w:eastAsia="Helvetica Neue" w:hAnsi="Helvetica Neue" w:cs="Helvetica Neue"/>
                <w:sz w:val="24"/>
                <w:szCs w:val="24"/>
              </w:rPr>
              <w:t>identified</w:t>
            </w:r>
            <w:proofErr w:type="gramEnd"/>
            <w:r w:rsidRPr="00657EE1">
              <w:rPr>
                <w:rFonts w:ascii="Helvetica Neue" w:eastAsia="Helvetica Neue" w:hAnsi="Helvetica Neue" w:cs="Helvetica Neue"/>
                <w:sz w:val="24"/>
                <w:szCs w:val="24"/>
              </w:rPr>
              <w:t xml:space="preserve"> in the PSN Code of Practice at the Supplier’s cost.</w:t>
            </w:r>
          </w:p>
          <w:p w14:paraId="4EE1A3F9" w14:textId="77777777" w:rsidR="00657EE1" w:rsidRPr="00657EE1" w:rsidRDefault="00657EE1" w:rsidP="00657EE1">
            <w:pPr>
              <w:pStyle w:val="NoSpacing"/>
              <w:rPr>
                <w:rFonts w:ascii="Helvetica Neue" w:eastAsia="Helvetica Neue" w:hAnsi="Helvetica Neue" w:cs="Helvetica Neue"/>
                <w:sz w:val="24"/>
                <w:szCs w:val="24"/>
              </w:rPr>
            </w:pPr>
          </w:p>
          <w:p w14:paraId="415C5EC0"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If any PSN Services are Sub-Contracted by the Supplier, the</w:t>
            </w:r>
          </w:p>
          <w:p w14:paraId="0FABB6AE"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Supplier must ensure that services have the relevant PSN</w:t>
            </w:r>
          </w:p>
          <w:p w14:paraId="498BFD43"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compliance certification, which includes:</w:t>
            </w:r>
          </w:p>
          <w:p w14:paraId="1A7FDB31" w14:textId="77777777" w:rsidR="00657EE1" w:rsidRPr="00657EE1" w:rsidRDefault="00657EE1" w:rsidP="002C6557">
            <w:pPr>
              <w:pStyle w:val="NoSpacing"/>
              <w:numPr>
                <w:ilvl w:val="0"/>
                <w:numId w:val="59"/>
              </w:num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Buyer environments </w:t>
            </w:r>
          </w:p>
          <w:p w14:paraId="3608B733" w14:textId="77777777" w:rsidR="00657EE1" w:rsidRPr="00657EE1" w:rsidRDefault="00657EE1" w:rsidP="002C6557">
            <w:pPr>
              <w:pStyle w:val="NoSpacing"/>
              <w:numPr>
                <w:ilvl w:val="0"/>
                <w:numId w:val="59"/>
              </w:num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communications components </w:t>
            </w:r>
          </w:p>
          <w:p w14:paraId="0768F58C" w14:textId="77777777" w:rsidR="00657EE1" w:rsidRPr="00657EE1" w:rsidRDefault="00657EE1" w:rsidP="002C6557">
            <w:pPr>
              <w:pStyle w:val="NoSpacing"/>
              <w:numPr>
                <w:ilvl w:val="0"/>
                <w:numId w:val="59"/>
              </w:num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compliant and certified </w:t>
            </w:r>
          </w:p>
          <w:p w14:paraId="60A0C36A" w14:textId="77777777" w:rsidR="00657EE1" w:rsidRPr="00657EE1" w:rsidRDefault="00657EE1" w:rsidP="00657EE1">
            <w:pPr>
              <w:pStyle w:val="NoSpacing"/>
              <w:rPr>
                <w:rFonts w:ascii="Helvetica Neue" w:eastAsia="Helvetica Neue" w:hAnsi="Helvetica Neue" w:cs="Helvetica Neue"/>
                <w:sz w:val="24"/>
                <w:szCs w:val="24"/>
              </w:rPr>
            </w:pPr>
          </w:p>
          <w:p w14:paraId="1275A542" w14:textId="77777777" w:rsidR="00657EE1" w:rsidRPr="00657EE1" w:rsidRDefault="00657EE1" w:rsidP="00657EE1">
            <w:pPr>
              <w:pStyle w:val="NoSpacing"/>
              <w:rPr>
                <w:rFonts w:ascii="Helvetica Neue" w:eastAsia="Helvetica Neue" w:hAnsi="Helvetica Neue" w:cs="Helvetica Neue"/>
                <w:b/>
                <w:sz w:val="24"/>
                <w:szCs w:val="24"/>
              </w:rPr>
            </w:pPr>
            <w:r w:rsidRPr="00657EE1">
              <w:rPr>
                <w:rFonts w:ascii="Helvetica Neue" w:eastAsia="Helvetica Neue" w:hAnsi="Helvetica Neue" w:cs="Helvetica Neue"/>
                <w:b/>
                <w:sz w:val="24"/>
                <w:szCs w:val="24"/>
              </w:rPr>
              <w:t xml:space="preserve">Role of the PSN authority </w:t>
            </w:r>
          </w:p>
          <w:p w14:paraId="46519018"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The Supplier will immediately disconnect its G-Cloud Services</w:t>
            </w:r>
          </w:p>
          <w:p w14:paraId="4211CE9F"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from the PSN if instructed to do so by the PSN Authority following</w:t>
            </w:r>
          </w:p>
          <w:p w14:paraId="403084CD" w14:textId="77777777" w:rsidR="00657EE1" w:rsidRPr="00657EE1" w:rsidRDefault="00657EE1" w:rsidP="00657EE1">
            <w:pPr>
              <w:pStyle w:val="NoSpacing"/>
              <w:rPr>
                <w:rFonts w:ascii="Helvetica Neue" w:eastAsia="Helvetica Neue" w:hAnsi="Helvetica Neue" w:cs="Helvetica Neue"/>
                <w:sz w:val="24"/>
                <w:szCs w:val="24"/>
              </w:rPr>
            </w:pPr>
            <w:proofErr w:type="gramStart"/>
            <w:r w:rsidRPr="00657EE1">
              <w:rPr>
                <w:rFonts w:ascii="Helvetica Neue" w:eastAsia="Helvetica Neue" w:hAnsi="Helvetica Neue" w:cs="Helvetica Neue"/>
                <w:sz w:val="24"/>
                <w:szCs w:val="24"/>
              </w:rPr>
              <w:t>an</w:t>
            </w:r>
            <w:proofErr w:type="gramEnd"/>
            <w:r w:rsidRPr="00657EE1">
              <w:rPr>
                <w:rFonts w:ascii="Helvetica Neue" w:eastAsia="Helvetica Neue" w:hAnsi="Helvetica Neue" w:cs="Helvetica Neue"/>
                <w:sz w:val="24"/>
                <w:szCs w:val="24"/>
              </w:rPr>
              <w:t xml:space="preserve"> event affecting national security, or the security of the PSN. The</w:t>
            </w:r>
          </w:p>
          <w:p w14:paraId="20637A8D"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Supplier agrees that the PSN Authority shall not be liable for any </w:t>
            </w:r>
          </w:p>
          <w:p w14:paraId="2361310A"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actions, damages, costs, and any other liabilities which may arise</w:t>
            </w:r>
          </w:p>
          <w:p w14:paraId="62A320DA" w14:textId="77777777" w:rsidR="00657EE1" w:rsidRPr="00657EE1" w:rsidRDefault="00657EE1" w:rsidP="00657EE1">
            <w:pPr>
              <w:pStyle w:val="NoSpacing"/>
              <w:rPr>
                <w:rFonts w:ascii="Helvetica Neue" w:eastAsia="Helvetica Neue" w:hAnsi="Helvetica Neue" w:cs="Helvetica Neue"/>
                <w:sz w:val="24"/>
                <w:szCs w:val="24"/>
              </w:rPr>
            </w:pPr>
            <w:proofErr w:type="gramStart"/>
            <w:r w:rsidRPr="00657EE1">
              <w:rPr>
                <w:rFonts w:ascii="Helvetica Neue" w:eastAsia="Helvetica Neue" w:hAnsi="Helvetica Neue" w:cs="Helvetica Neue"/>
                <w:sz w:val="24"/>
                <w:szCs w:val="24"/>
              </w:rPr>
              <w:t>as</w:t>
            </w:r>
            <w:proofErr w:type="gramEnd"/>
            <w:r w:rsidRPr="00657EE1">
              <w:rPr>
                <w:rFonts w:ascii="Helvetica Neue" w:eastAsia="Helvetica Neue" w:hAnsi="Helvetica Neue" w:cs="Helvetica Neue"/>
                <w:sz w:val="24"/>
                <w:szCs w:val="24"/>
              </w:rPr>
              <w:t xml:space="preserve"> a consequence. </w:t>
            </w:r>
          </w:p>
          <w:p w14:paraId="27302B55" w14:textId="77777777" w:rsidR="00657EE1" w:rsidRPr="00657EE1" w:rsidRDefault="00657EE1" w:rsidP="00657EE1">
            <w:pPr>
              <w:pStyle w:val="NoSpacing"/>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This clause may be enforced by the PSN Authority, notwithstanding the fact that the PSN Authority is not a party to this Call-Off Contract.</w:t>
            </w:r>
          </w:p>
          <w:p w14:paraId="7DFB1113"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2513385F"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3E824DE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7F2B4EA" w14:textId="77777777" w:rsidR="005540D7" w:rsidRDefault="008E0B6F" w:rsidP="00657EE1">
            <w:pPr>
              <w:spacing w:after="0" w:line="240" w:lineRule="auto"/>
            </w:pPr>
            <w:r>
              <w:rPr>
                <w:rFonts w:ascii="Helvetica Neue" w:hAnsi="Helvetica Neue" w:cs="Helvetica"/>
                <w:color w:val="353535"/>
                <w:sz w:val="24"/>
                <w:szCs w:val="24"/>
              </w:rPr>
              <w:t xml:space="preserve">Will Schedule 7 – Processing, Personal Data and Data Subjects be used </w:t>
            </w:r>
            <w:r w:rsidR="00657EE1">
              <w:rPr>
                <w:rFonts w:ascii="Helvetica Neue" w:hAnsi="Helvetica Neue" w:cs="Helvetica"/>
                <w:color w:val="353535"/>
                <w:sz w:val="24"/>
                <w:szCs w:val="24"/>
              </w:rPr>
              <w:t>N</w:t>
            </w:r>
            <w:r>
              <w:rPr>
                <w:rFonts w:ascii="Helvetica Neue" w:hAnsi="Helvetica Neue" w:cs="Helvetica"/>
                <w:color w:val="353535"/>
                <w:sz w:val="24"/>
                <w:szCs w:val="24"/>
              </w:rPr>
              <w:br/>
            </w:r>
          </w:p>
        </w:tc>
      </w:tr>
    </w:tbl>
    <w:p w14:paraId="6D66534D" w14:textId="77777777" w:rsidR="005540D7" w:rsidRDefault="005540D7">
      <w:pPr>
        <w:rPr>
          <w:rFonts w:ascii="Helvetica Neue" w:eastAsia="Helvetica Neue" w:hAnsi="Helvetica Neue" w:cs="Helvetica Neue"/>
          <w:sz w:val="24"/>
          <w:szCs w:val="24"/>
        </w:rPr>
      </w:pPr>
    </w:p>
    <w:p w14:paraId="0996930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70945115" w14:textId="77777777" w:rsidR="005540D7" w:rsidRDefault="008E0B6F" w:rsidP="002C6557">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04F77A09" w14:textId="77777777" w:rsidR="005540D7" w:rsidRDefault="008E0B6F" w:rsidP="002C6557">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251151DC" w14:textId="77777777" w:rsidR="005540D7" w:rsidRDefault="008E0B6F" w:rsidP="002C6557">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247E2D4E" w14:textId="77777777" w:rsidR="005540D7" w:rsidRDefault="008E0B6F" w:rsidP="002C6557">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179CCEA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75B06A74" w14:textId="77777777" w:rsidR="005540D7" w:rsidRDefault="008E0B6F" w:rsidP="002C6557">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BF0CE2B" w14:textId="77777777" w:rsidR="005540D7" w:rsidRDefault="008E0B6F" w:rsidP="002C6557">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1C316D86"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3021FB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22CD3E3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6D81F3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83138D" w14:paraId="5B729888"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F43758A" w14:textId="77777777" w:rsidR="0083138D" w:rsidRDefault="0083138D" w:rsidP="0083138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A00EA07" w14:textId="7F77ECCD"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01EDF8B" w14:textId="0ED93D26"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r>
      <w:tr w:rsidR="0083138D" w14:paraId="421A38C5"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6528CB8" w14:textId="77777777" w:rsidR="0083138D" w:rsidRDefault="0083138D" w:rsidP="0083138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7ED5D97" w14:textId="26BD650D"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82C2F2A" w14:textId="3F0B93E7"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r>
      <w:tr w:rsidR="0083138D" w14:paraId="4795D36F"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300C798" w14:textId="77777777" w:rsidR="0083138D" w:rsidRDefault="0083138D" w:rsidP="0083138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FF5C685" w14:textId="392A04D7" w:rsidR="0083138D" w:rsidRDefault="0083138D" w:rsidP="0083138D">
            <w:pPr>
              <w:spacing w:before="60" w:after="60"/>
            </w:pPr>
            <w:r w:rsidRPr="007C1E62">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2CDADEB" w14:textId="3C4B7135" w:rsidR="0083138D" w:rsidRDefault="0083138D" w:rsidP="0083138D">
            <w:pPr>
              <w:spacing w:before="60" w:after="60"/>
            </w:pPr>
            <w:r w:rsidRPr="007C1E62">
              <w:rPr>
                <w:rFonts w:ascii="Helvetica Neue" w:eastAsia="Helvetica Neue" w:hAnsi="Helvetica Neue" w:cs="Helvetica Neue"/>
                <w:sz w:val="24"/>
                <w:szCs w:val="24"/>
              </w:rPr>
              <w:t>Redacted</w:t>
            </w:r>
          </w:p>
        </w:tc>
        <w:bookmarkStart w:id="22" w:name="_GoBack"/>
        <w:bookmarkEnd w:id="22"/>
      </w:tr>
      <w:tr w:rsidR="0083138D" w14:paraId="75B47E9B"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9DD129A" w14:textId="77777777" w:rsidR="0083138D" w:rsidRDefault="0083138D" w:rsidP="0083138D">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11F9084" w14:textId="1C088B6B"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2F7C105" w14:textId="3542C237" w:rsidR="0083138D" w:rsidRDefault="0083138D" w:rsidP="0083138D">
            <w:pPr>
              <w:spacing w:after="0" w:line="240" w:lineRule="auto"/>
              <w:rPr>
                <w:rFonts w:ascii="Helvetica Neue" w:eastAsia="Helvetica Neue" w:hAnsi="Helvetica Neue" w:cs="Helvetica Neue"/>
                <w:sz w:val="24"/>
                <w:szCs w:val="24"/>
                <w:highlight w:val="yellow"/>
              </w:rPr>
            </w:pPr>
            <w:r w:rsidRPr="007C1E62">
              <w:rPr>
                <w:rFonts w:ascii="Helvetica Neue" w:eastAsia="Helvetica Neue" w:hAnsi="Helvetica Neue" w:cs="Helvetica Neue"/>
                <w:sz w:val="24"/>
                <w:szCs w:val="24"/>
              </w:rPr>
              <w:t>Redacted</w:t>
            </w:r>
          </w:p>
        </w:tc>
      </w:tr>
    </w:tbl>
    <w:p w14:paraId="2869FD71" w14:textId="77777777" w:rsidR="005540D7" w:rsidRDefault="005540D7">
      <w:pPr>
        <w:spacing w:after="0"/>
        <w:rPr>
          <w:rFonts w:ascii="Helvetica Neue" w:eastAsia="Helvetica Neue" w:hAnsi="Helvetica Neue" w:cs="Helvetica Neue"/>
          <w:b/>
          <w:sz w:val="24"/>
          <w:szCs w:val="24"/>
        </w:rPr>
      </w:pPr>
    </w:p>
    <w:p w14:paraId="052CAFA5" w14:textId="452EEE98" w:rsidR="005540D7" w:rsidRDefault="008E0B6F" w:rsidP="00894DCD">
      <w:pPr>
        <w:spacing w:after="0" w:line="240" w:lineRule="auto"/>
        <w:rPr>
          <w:rFonts w:ascii="Helvetica Neue" w:eastAsia="Helvetica Neue" w:hAnsi="Helvetica Neue" w:cs="Helvetica Neue"/>
          <w:sz w:val="24"/>
          <w:szCs w:val="24"/>
        </w:rPr>
      </w:pPr>
      <w:bookmarkStart w:id="23" w:name="_Toc509486707"/>
      <w:r>
        <w:rPr>
          <w:rFonts w:ascii="Helvetica Neue" w:eastAsia="Helvetica Neue" w:hAnsi="Helvetica Neue" w:cs="Helvetica Neue"/>
          <w:sz w:val="24"/>
          <w:szCs w:val="24"/>
        </w:rPr>
        <w:t xml:space="preserve">Schedule 1 </w:t>
      </w:r>
      <w:r w:rsidR="00D3789D">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Services</w:t>
      </w:r>
      <w:bookmarkEnd w:id="23"/>
    </w:p>
    <w:p w14:paraId="1E5B0D62" w14:textId="77777777" w:rsidR="00D3789D" w:rsidRPr="00894DCD" w:rsidRDefault="00D3789D" w:rsidP="00894DCD">
      <w:pPr>
        <w:rPr>
          <w:rFonts w:ascii="Helvetica Neue" w:eastAsia="Helvetica Neue" w:hAnsi="Helvetica Neue" w:cs="Helvetica Neue"/>
          <w:sz w:val="24"/>
          <w:szCs w:val="24"/>
        </w:rPr>
      </w:pPr>
      <w:r w:rsidRPr="00894DCD">
        <w:rPr>
          <w:rFonts w:ascii="Helvetica Neue" w:eastAsia="Helvetica Neue" w:hAnsi="Helvetica Neue" w:cs="Helvetica Neue"/>
          <w:sz w:val="24"/>
          <w:szCs w:val="24"/>
        </w:rPr>
        <w:t>The Supplier will align with in house delivery groups to upskill and coach agreed members of the CDS team on DevOps, legacy to Cloud migration and, where required, specific technology expertise knowledge transfer. For clarity, and as stated above, the service is training and coaching specifically tailored to the below release trains. Where hands on delivery is required to demonstrate any of the training / upskilling, supporting documentation will be provided by the supplier.</w:t>
      </w:r>
    </w:p>
    <w:p w14:paraId="261D242C"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Subscribe to use CDS via a Digital Channel:</w:t>
      </w:r>
    </w:p>
    <w:p w14:paraId="47016EF8" w14:textId="77777777" w:rsidR="00657EE1" w:rsidRPr="00657EE1" w:rsidRDefault="00657EE1" w:rsidP="00657EE1">
      <w:pPr>
        <w:pStyle w:val="ListParagraph"/>
        <w:rPr>
          <w:rFonts w:ascii="Helvetica Neue" w:eastAsia="Helvetica Neue" w:hAnsi="Helvetica Neue" w:cs="Helvetica Neue"/>
          <w:sz w:val="24"/>
          <w:szCs w:val="24"/>
        </w:rPr>
      </w:pPr>
    </w:p>
    <w:p w14:paraId="1D0B08C5"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lastRenderedPageBreak/>
        <w:t>Be ‘matched’ to an existing Customer record that HMRC holds so that it is clear which Customer is now ‘subscribed’</w:t>
      </w:r>
    </w:p>
    <w:p w14:paraId="4B5C3DE4"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Customer must receive confirmation that they are subscribed</w:t>
      </w:r>
    </w:p>
    <w:p w14:paraId="2CBF22E1"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Subscribing’ to use CDS is distinct from the process for Customers who do not have an EORI number and wish to have one attributed to them OR want to Pre-Register for a Post-BREXIT EORI.</w:t>
      </w:r>
    </w:p>
    <w:p w14:paraId="3BA9DD6B" w14:textId="77777777" w:rsidR="00657EE1" w:rsidRPr="00657EE1" w:rsidRDefault="00657EE1" w:rsidP="00657EE1">
      <w:pPr>
        <w:pStyle w:val="ListParagraph"/>
        <w:rPr>
          <w:rFonts w:ascii="Helvetica Neue" w:eastAsia="Helvetica Neue" w:hAnsi="Helvetica Neue" w:cs="Helvetica Neue"/>
          <w:sz w:val="24"/>
          <w:szCs w:val="24"/>
        </w:rPr>
      </w:pPr>
    </w:p>
    <w:p w14:paraId="7EA016E0"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In the event that a Customer cannot be ‘successfully matched’ and there is no possible match (with no possible discrepancy) a rejection should be sent to the Customer with a reason why.</w:t>
      </w:r>
    </w:p>
    <w:p w14:paraId="5E9A9ABD"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To uplift the code which consumes get party guarantee interface so that it handles the parent child organisation structure inherent in the EORI reference format when returning DAN information.</w:t>
      </w:r>
    </w:p>
    <w:p w14:paraId="6C2F3F2A"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Ensure that, in advance of a Customer entering the service to pre-register for an EORI, a clear message appears to sign post the fact that the EORI the Customer is about to request CAN NOT be used until after EU Exit :</w:t>
      </w:r>
    </w:p>
    <w:p w14:paraId="6B972DC9"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Message must appear to every Customer before they enter the screen flow to pre-register for a post-EU Exit EORI.</w:t>
      </w:r>
    </w:p>
    <w:p w14:paraId="21C457DB"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Customer must ‘accept’ the message in some form, to signify that they have had sight.</w:t>
      </w:r>
    </w:p>
    <w:p w14:paraId="046B2C54" w14:textId="77777777" w:rsidR="00657EE1" w:rsidRPr="00657EE1" w:rsidRDefault="00657EE1" w:rsidP="00657EE1">
      <w:pPr>
        <w:pStyle w:val="ListParagraph"/>
        <w:rPr>
          <w:rFonts w:ascii="Helvetica Neue" w:eastAsia="Helvetica Neue" w:hAnsi="Helvetica Neue" w:cs="Helvetica Neue"/>
          <w:sz w:val="24"/>
          <w:szCs w:val="24"/>
        </w:rPr>
      </w:pPr>
    </w:p>
    <w:p w14:paraId="1E9035BC"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When a trader utilises their deferment account on DMS, DMS will alert the Finance Integration Service of the transaction. These liability notifications will be persisted within the Finance Integration Service, then complied into the KC1000 file which will in turn be sent to the management server via UTM (FTPS) from WS02 and fed to DDS by </w:t>
      </w:r>
      <w:proofErr w:type="gramStart"/>
      <w:r w:rsidRPr="00657EE1">
        <w:rPr>
          <w:rFonts w:ascii="Helvetica Neue" w:eastAsia="Helvetica Neue" w:hAnsi="Helvetica Neue" w:cs="Helvetica Neue"/>
          <w:sz w:val="24"/>
          <w:szCs w:val="24"/>
        </w:rPr>
        <w:t>SM1 :</w:t>
      </w:r>
      <w:proofErr w:type="gramEnd"/>
    </w:p>
    <w:p w14:paraId="1D6A2F03"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Process Security Amounts as 'Outright Payable' Amounts - Test Preparation</w:t>
      </w:r>
    </w:p>
    <w:p w14:paraId="0D9A4508"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Process Security Amounts as 'Outright Payable' Amounts - Test Automation</w:t>
      </w:r>
    </w:p>
    <w:p w14:paraId="72570D8F" w14:textId="77777777" w:rsidR="00657EE1" w:rsidRPr="00657EE1" w:rsidRDefault="00657EE1" w:rsidP="002C6557">
      <w:pPr>
        <w:pStyle w:val="ListParagraph"/>
        <w:numPr>
          <w:ilvl w:val="0"/>
          <w:numId w:val="56"/>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Delivery of test governance </w:t>
      </w:r>
    </w:p>
    <w:p w14:paraId="10B015FF"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Ensure Customers have the ability to securely upload a file using third party software</w:t>
      </w:r>
    </w:p>
    <w:p w14:paraId="4E48929B"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Ensure the ability to suspend, annul and amend authorisations and ensure automation of these authorisations. </w:t>
      </w:r>
    </w:p>
    <w:p w14:paraId="512D1C46"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Ability to expose Tariff data to GOV.UK software houses and other internal platforms. </w:t>
      </w:r>
    </w:p>
    <w:p w14:paraId="4AA28CB6" w14:textId="77777777" w:rsidR="00657EE1" w:rsidRPr="00657EE1" w:rsidRDefault="00657EE1" w:rsidP="00657EE1">
      <w:pPr>
        <w:pStyle w:val="NormalWeb"/>
        <w:rPr>
          <w:rFonts w:ascii="Helvetica Neue" w:eastAsia="Helvetica Neue" w:hAnsi="Helvetica Neue" w:cs="Helvetica Neue"/>
        </w:rPr>
      </w:pPr>
      <w:r w:rsidRPr="00657EE1">
        <w:rPr>
          <w:rFonts w:ascii="Helvetica Neue" w:eastAsia="Helvetica Neue" w:hAnsi="Helvetica Neue" w:cs="Helvetica Neue"/>
        </w:rPr>
        <w:t>Ensure a trader is able to view declaration status information via a UI for a declaration identified by one of the following identifiers:</w:t>
      </w:r>
    </w:p>
    <w:p w14:paraId="58FCEF71" w14:textId="77777777" w:rsidR="00657EE1" w:rsidRPr="00657EE1" w:rsidRDefault="00657EE1" w:rsidP="00657EE1">
      <w:pPr>
        <w:pStyle w:val="NormalWeb"/>
        <w:rPr>
          <w:rFonts w:ascii="Helvetica Neue" w:eastAsia="Helvetica Neue" w:hAnsi="Helvetica Neue" w:cs="Helvetica Neue"/>
        </w:rPr>
      </w:pPr>
      <w:r w:rsidRPr="00657EE1">
        <w:rPr>
          <w:rFonts w:ascii="Helvetica Neue" w:eastAsia="Helvetica Neue" w:hAnsi="Helvetica Neue" w:cs="Helvetica Neue"/>
        </w:rPr>
        <w:t>• Declaration reference number (MRN</w:t>
      </w:r>
      <w:proofErr w:type="gramStart"/>
      <w:r w:rsidRPr="00657EE1">
        <w:rPr>
          <w:rFonts w:ascii="Helvetica Neue" w:eastAsia="Helvetica Neue" w:hAnsi="Helvetica Neue" w:cs="Helvetica Neue"/>
        </w:rPr>
        <w:t>)</w:t>
      </w:r>
      <w:proofErr w:type="gramEnd"/>
      <w:r w:rsidRPr="00657EE1">
        <w:rPr>
          <w:rFonts w:ascii="Helvetica Neue" w:eastAsia="Helvetica Neue" w:hAnsi="Helvetica Neue" w:cs="Helvetica Neue"/>
        </w:rPr>
        <w:br/>
        <w:t xml:space="preserve">• MUCR (D.E 2/1) </w:t>
      </w:r>
      <w:r w:rsidRPr="00657EE1">
        <w:rPr>
          <w:rFonts w:ascii="Helvetica Neue" w:eastAsia="Helvetica Neue" w:hAnsi="Helvetica Neue" w:cs="Helvetica Neue"/>
        </w:rPr>
        <w:br/>
        <w:t>• Inventory Reference number (D.E. 2/1)</w:t>
      </w:r>
    </w:p>
    <w:p w14:paraId="7A7AAD45" w14:textId="77777777" w:rsidR="00657EE1" w:rsidRPr="00657EE1" w:rsidRDefault="00657EE1" w:rsidP="00657EE1">
      <w:pPr>
        <w:pStyle w:val="NormalWeb"/>
        <w:rPr>
          <w:rFonts w:ascii="Helvetica Neue" w:eastAsia="Helvetica Neue" w:hAnsi="Helvetica Neue" w:cs="Helvetica Neue"/>
        </w:rPr>
      </w:pPr>
    </w:p>
    <w:p w14:paraId="4F562D7F" w14:textId="3B2ACF6B"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lastRenderedPageBreak/>
        <w:t xml:space="preserve">The supplier will have control and manage deployment of </w:t>
      </w:r>
      <w:r w:rsidR="0005634B">
        <w:rPr>
          <w:rFonts w:ascii="Helvetica Neue" w:eastAsia="Helvetica Neue" w:hAnsi="Helvetica Neue" w:cs="Helvetica Neue"/>
          <w:sz w:val="24"/>
          <w:szCs w:val="24"/>
        </w:rPr>
        <w:t xml:space="preserve">the </w:t>
      </w:r>
      <w:r w:rsidRPr="00657EE1">
        <w:rPr>
          <w:rFonts w:ascii="Helvetica Neue" w:eastAsia="Helvetica Neue" w:hAnsi="Helvetica Neue" w:cs="Helvetica Neue"/>
          <w:sz w:val="24"/>
          <w:szCs w:val="24"/>
        </w:rPr>
        <w:t>resources</w:t>
      </w:r>
      <w:r w:rsidR="0005634B">
        <w:rPr>
          <w:rFonts w:ascii="Helvetica Neue" w:eastAsia="Helvetica Neue" w:hAnsi="Helvetica Neue" w:cs="Helvetica Neue"/>
          <w:sz w:val="24"/>
          <w:szCs w:val="24"/>
        </w:rPr>
        <w:t xml:space="preserve"> necessary to </w:t>
      </w:r>
      <w:r w:rsidR="00BB3B73">
        <w:rPr>
          <w:rFonts w:ascii="Helvetica Neue" w:eastAsia="Helvetica Neue" w:hAnsi="Helvetica Neue" w:cs="Helvetica Neue"/>
          <w:sz w:val="24"/>
          <w:szCs w:val="24"/>
        </w:rPr>
        <w:t>train, coach</w:t>
      </w:r>
      <w:r w:rsidR="00D3789D">
        <w:rPr>
          <w:rFonts w:ascii="Helvetica Neue" w:eastAsia="Helvetica Neue" w:hAnsi="Helvetica Neue" w:cs="Helvetica Neue"/>
          <w:sz w:val="24"/>
          <w:szCs w:val="24"/>
        </w:rPr>
        <w:t xml:space="preserve"> and upskill the members of the </w:t>
      </w:r>
      <w:r w:rsidR="0005634B">
        <w:rPr>
          <w:rFonts w:ascii="Helvetica Neue" w:eastAsia="Helvetica Neue" w:hAnsi="Helvetica Neue" w:cs="Helvetica Neue"/>
          <w:sz w:val="24"/>
          <w:szCs w:val="24"/>
        </w:rPr>
        <w:t>CDS programme</w:t>
      </w:r>
      <w:r w:rsidRPr="00657EE1">
        <w:rPr>
          <w:rFonts w:ascii="Helvetica Neue" w:eastAsia="Helvetica Neue" w:hAnsi="Helvetica Neue" w:cs="Helvetica Neue"/>
          <w:sz w:val="24"/>
          <w:szCs w:val="24"/>
        </w:rPr>
        <w:t xml:space="preserve"> to deliver</w:t>
      </w:r>
      <w:r w:rsidR="00D3789D">
        <w:rPr>
          <w:rFonts w:ascii="Helvetica Neue" w:eastAsia="Helvetica Neue" w:hAnsi="Helvetica Neue" w:cs="Helvetica Neue"/>
          <w:sz w:val="24"/>
          <w:szCs w:val="24"/>
        </w:rPr>
        <w:t xml:space="preserve"> on</w:t>
      </w:r>
      <w:r w:rsidRPr="00657EE1">
        <w:rPr>
          <w:rFonts w:ascii="Helvetica Neue" w:eastAsia="Helvetica Neue" w:hAnsi="Helvetica Neue" w:cs="Helvetica Neue"/>
          <w:sz w:val="24"/>
          <w:szCs w:val="24"/>
        </w:rPr>
        <w:t xml:space="preserve"> the </w:t>
      </w:r>
      <w:r w:rsidR="00D3789D">
        <w:rPr>
          <w:rFonts w:ascii="Helvetica Neue" w:eastAsia="Helvetica Neue" w:hAnsi="Helvetica Neue" w:cs="Helvetica Neue"/>
          <w:sz w:val="24"/>
          <w:szCs w:val="24"/>
        </w:rPr>
        <w:t xml:space="preserve">release trains </w:t>
      </w:r>
      <w:r w:rsidRPr="00657EE1">
        <w:rPr>
          <w:rFonts w:ascii="Helvetica Neue" w:eastAsia="Helvetica Neue" w:hAnsi="Helvetica Neue" w:cs="Helvetica Neue"/>
          <w:sz w:val="24"/>
          <w:szCs w:val="24"/>
        </w:rPr>
        <w:t>set out in this document and, as such, will augment the resources as necessary in agreement with HMRC.</w:t>
      </w:r>
    </w:p>
    <w:p w14:paraId="381C3DAD" w14:textId="7463FE54"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During the period of this engagement the supplier will report directly to the C&amp;IT Head of DevOps and provide performance metrics and other reports to demonstrate progress in a format agreed with HMRC.  HMRC will provide regular service feedback to the supplier to facilitate continuous improvement.  </w:t>
      </w:r>
      <w:r w:rsidR="0005634B">
        <w:rPr>
          <w:rFonts w:ascii="Helvetica Neue" w:eastAsia="Helvetica Neue" w:hAnsi="Helvetica Neue" w:cs="Helvetica Neue"/>
          <w:sz w:val="24"/>
          <w:szCs w:val="24"/>
        </w:rPr>
        <w:t>M</w:t>
      </w:r>
      <w:r w:rsidRPr="00657EE1">
        <w:rPr>
          <w:rFonts w:ascii="Helvetica Neue" w:eastAsia="Helvetica Neue" w:hAnsi="Helvetica Neue" w:cs="Helvetica Neue"/>
          <w:sz w:val="24"/>
          <w:szCs w:val="24"/>
        </w:rPr>
        <w:t xml:space="preserve">anagement and control of service delivery will be wholly retained and the responsibility of the supplier. </w:t>
      </w:r>
    </w:p>
    <w:p w14:paraId="2E76D5D6"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If it becomes necessary to replace appointed individual (s) with another equivalent resource during the period of this engagement, HMRC will be informed of the decision so they are able to access to systems and accommodation.</w:t>
      </w:r>
    </w:p>
    <w:p w14:paraId="1FF6513B"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Where timescales and estimates cannot be agreed, these will in the first instance be escalated for resolution. </w:t>
      </w:r>
    </w:p>
    <w:p w14:paraId="4796F9C8"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The programme is working to tight timelines and early indications are that the required delivery will need to be available on a rolling programme.  </w:t>
      </w:r>
    </w:p>
    <w:p w14:paraId="05F95416" w14:textId="7769E908"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 xml:space="preserve">C&amp;IT will provide </w:t>
      </w:r>
      <w:r w:rsidR="0005634B">
        <w:rPr>
          <w:rFonts w:ascii="Helvetica Neue" w:eastAsia="Helvetica Neue" w:hAnsi="Helvetica Neue" w:cs="Helvetica Neue"/>
          <w:sz w:val="24"/>
          <w:szCs w:val="24"/>
        </w:rPr>
        <w:t>access to the following</w:t>
      </w:r>
      <w:r w:rsidRPr="00657EE1">
        <w:rPr>
          <w:rFonts w:ascii="Helvetica Neue" w:eastAsia="Helvetica Neue" w:hAnsi="Helvetica Neue" w:cs="Helvetica Neue"/>
          <w:sz w:val="24"/>
          <w:szCs w:val="24"/>
        </w:rPr>
        <w:t xml:space="preserve"> resources </w:t>
      </w:r>
      <w:r w:rsidR="0005634B">
        <w:rPr>
          <w:rFonts w:ascii="Helvetica Neue" w:eastAsia="Helvetica Neue" w:hAnsi="Helvetica Neue" w:cs="Helvetica Neue"/>
          <w:sz w:val="24"/>
          <w:szCs w:val="24"/>
        </w:rPr>
        <w:t>to allow the supplier to provide</w:t>
      </w:r>
      <w:r w:rsidR="0005634B" w:rsidRPr="00657EE1">
        <w:rPr>
          <w:rFonts w:ascii="Helvetica Neue" w:eastAsia="Helvetica Neue" w:hAnsi="Helvetica Neue" w:cs="Helvetica Neue"/>
          <w:sz w:val="24"/>
          <w:szCs w:val="24"/>
        </w:rPr>
        <w:t xml:space="preserve"> </w:t>
      </w:r>
      <w:r w:rsidRPr="00657EE1">
        <w:rPr>
          <w:rFonts w:ascii="Helvetica Neue" w:eastAsia="Helvetica Neue" w:hAnsi="Helvetica Neue" w:cs="Helvetica Neue"/>
          <w:sz w:val="24"/>
          <w:szCs w:val="24"/>
        </w:rPr>
        <w:t>knowledge transfer/ mentoring.</w:t>
      </w:r>
    </w:p>
    <w:p w14:paraId="491B8F15" w14:textId="77777777" w:rsidR="00657EE1" w:rsidRPr="00657EE1" w:rsidRDefault="00657EE1" w:rsidP="002C6557">
      <w:pPr>
        <w:pStyle w:val="ListParagraph"/>
        <w:keepNext/>
        <w:keepLines/>
        <w:widowControl w:val="0"/>
        <w:numPr>
          <w:ilvl w:val="0"/>
          <w:numId w:val="60"/>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Head of DevOps</w:t>
      </w:r>
    </w:p>
    <w:p w14:paraId="414CF038" w14:textId="77777777" w:rsidR="00657EE1" w:rsidRPr="00657EE1" w:rsidRDefault="00657EE1" w:rsidP="002C6557">
      <w:pPr>
        <w:pStyle w:val="ListParagraph"/>
        <w:keepNext/>
        <w:keepLines/>
        <w:widowControl w:val="0"/>
        <w:numPr>
          <w:ilvl w:val="0"/>
          <w:numId w:val="60"/>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DevOps Delivery Lead</w:t>
      </w:r>
    </w:p>
    <w:p w14:paraId="3FA87B25" w14:textId="77777777" w:rsidR="00657EE1" w:rsidRPr="00657EE1" w:rsidRDefault="00657EE1" w:rsidP="002C6557">
      <w:pPr>
        <w:pStyle w:val="ListParagraph"/>
        <w:numPr>
          <w:ilvl w:val="0"/>
          <w:numId w:val="60"/>
        </w:numPr>
        <w:spacing w:after="160" w:line="259" w:lineRule="auto"/>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DevOps Engineers</w:t>
      </w:r>
    </w:p>
    <w:p w14:paraId="3D891C60"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The service provider is asked to estimate their delivery on the basis of the team it provides.</w:t>
      </w:r>
    </w:p>
    <w:p w14:paraId="501251DC" w14:textId="77777777" w:rsidR="00657EE1" w:rsidRPr="00657EE1" w:rsidRDefault="00657EE1" w:rsidP="00657EE1">
      <w:pPr>
        <w:rPr>
          <w:rFonts w:ascii="Helvetica Neue" w:eastAsia="Helvetica Neue" w:hAnsi="Helvetica Neue" w:cs="Helvetica Neue"/>
          <w:sz w:val="24"/>
          <w:szCs w:val="24"/>
        </w:rPr>
      </w:pPr>
      <w:r w:rsidRPr="00657EE1">
        <w:rPr>
          <w:rFonts w:ascii="Helvetica Neue" w:eastAsia="Helvetica Neue" w:hAnsi="Helvetica Neue" w:cs="Helvetica Neue"/>
          <w:sz w:val="24"/>
          <w:szCs w:val="24"/>
        </w:rPr>
        <w:t>A fixed price proposal will be considered by HMRC.</w:t>
      </w:r>
    </w:p>
    <w:p w14:paraId="69DB4D98" w14:textId="77777777" w:rsidR="005540D7" w:rsidRDefault="008E0B6F">
      <w:pPr>
        <w:pStyle w:val="Heading1"/>
        <w:spacing w:after="200" w:line="276" w:lineRule="auto"/>
        <w:rPr>
          <w:rFonts w:ascii="Helvetica Neue" w:eastAsia="Helvetica Neue" w:hAnsi="Helvetica Neue" w:cs="Helvetica Neue"/>
          <w:sz w:val="24"/>
          <w:szCs w:val="24"/>
        </w:rPr>
      </w:pPr>
      <w:bookmarkStart w:id="24" w:name="_Toc509486708"/>
      <w:r>
        <w:rPr>
          <w:rFonts w:ascii="Helvetica Neue" w:eastAsia="Helvetica Neue" w:hAnsi="Helvetica Neue" w:cs="Helvetica Neue"/>
          <w:sz w:val="24"/>
          <w:szCs w:val="24"/>
        </w:rPr>
        <w:t>Schedule 2 - Call-Off Contract charges</w:t>
      </w:r>
      <w:bookmarkEnd w:id="24"/>
    </w:p>
    <w:p w14:paraId="1D3CB6E8" w14:textId="550C9B16"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w:t>
      </w:r>
      <w:r w:rsidR="00D3789D" w:rsidRPr="00D3789D">
        <w:rPr>
          <w:rFonts w:ascii="Helvetica Neue" w:eastAsia="Helvetica Neue" w:hAnsi="Helvetica Neue" w:cs="Helvetica Neue"/>
          <w:sz w:val="24"/>
          <w:szCs w:val="24"/>
        </w:rPr>
        <w:t xml:space="preserve"> are outlined below and based on </w:t>
      </w:r>
      <w:r w:rsidR="00D3789D">
        <w:rPr>
          <w:rFonts w:ascii="Helvetica Neue" w:eastAsia="Helvetica Neue" w:hAnsi="Helvetica Neue" w:cs="Helvetica Neue"/>
          <w:sz w:val="24"/>
          <w:szCs w:val="24"/>
        </w:rPr>
        <w:t>the</w:t>
      </w:r>
      <w:r w:rsidR="00D3789D" w:rsidRPr="00D3789D">
        <w:rPr>
          <w:rFonts w:ascii="Helvetica Neue" w:eastAsia="Helvetica Neue" w:hAnsi="Helvetica Neue" w:cs="Helvetica Neue"/>
          <w:sz w:val="24"/>
          <w:szCs w:val="24"/>
        </w:rPr>
        <w:t xml:space="preserve"> following level of resource from the </w:t>
      </w:r>
      <w:r w:rsidR="00D3789D">
        <w:rPr>
          <w:rFonts w:ascii="Helvetica Neue" w:eastAsia="Helvetica Neue" w:hAnsi="Helvetica Neue" w:cs="Helvetica Neue"/>
          <w:sz w:val="24"/>
          <w:szCs w:val="24"/>
        </w:rPr>
        <w:t>supplier</w:t>
      </w:r>
    </w:p>
    <w:p w14:paraId="3D41B155" w14:textId="77777777" w:rsidR="00D3789D" w:rsidRDefault="00D3789D">
      <w:pPr>
        <w:spacing w:after="0"/>
        <w:rPr>
          <w:rFonts w:ascii="Helvetica Neue" w:eastAsia="Helvetica Neue" w:hAnsi="Helvetica Neue" w:cs="Helvetica Neue"/>
          <w:sz w:val="24"/>
          <w:szCs w:val="24"/>
        </w:rPr>
      </w:pPr>
    </w:p>
    <w:p w14:paraId="44868108" w14:textId="06A887DB" w:rsidR="00D3789D" w:rsidRPr="00D3789D" w:rsidRDefault="0083138D" w:rsidP="00D3789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Redacted</w:t>
      </w:r>
    </w:p>
    <w:p w14:paraId="7710E805" w14:textId="77777777" w:rsidR="00D3789D" w:rsidRPr="00D3789D" w:rsidRDefault="00D3789D" w:rsidP="00D3789D">
      <w:pPr>
        <w:spacing w:after="0"/>
        <w:rPr>
          <w:rFonts w:ascii="Helvetica Neue" w:eastAsia="Helvetica Neue" w:hAnsi="Helvetica Neue" w:cs="Helvetica Neue"/>
          <w:sz w:val="24"/>
          <w:szCs w:val="24"/>
        </w:rPr>
      </w:pPr>
    </w:p>
    <w:p w14:paraId="5EA1F908"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The supplier will charge for this service on a fixed priced basis. The milestone will break down in to monthly deliverables:</w:t>
      </w:r>
    </w:p>
    <w:p w14:paraId="06DB936F" w14:textId="77777777" w:rsidR="00D3789D" w:rsidRPr="00D3789D" w:rsidRDefault="00D3789D" w:rsidP="00D3789D">
      <w:pPr>
        <w:spacing w:after="0"/>
        <w:rPr>
          <w:rFonts w:ascii="Helvetica Neue" w:eastAsia="Helvetica Neue" w:hAnsi="Helvetica Neue" w:cs="Helvetica Neue"/>
          <w:sz w:val="24"/>
          <w:szCs w:val="24"/>
        </w:rPr>
      </w:pPr>
    </w:p>
    <w:p w14:paraId="30B3AF8A"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End of Month 1 services:</w:t>
      </w:r>
    </w:p>
    <w:p w14:paraId="78620D08" w14:textId="5E3C4191"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 xml:space="preserve">Cost: </w:t>
      </w:r>
      <w:r w:rsidR="0083138D">
        <w:rPr>
          <w:rFonts w:ascii="Helvetica Neue" w:eastAsia="Helvetica Neue" w:hAnsi="Helvetica Neue" w:cs="Helvetica Neue"/>
          <w:sz w:val="24"/>
          <w:szCs w:val="24"/>
        </w:rPr>
        <w:t>Redacted</w:t>
      </w:r>
    </w:p>
    <w:p w14:paraId="649AEC2E"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Deliverables:</w:t>
      </w:r>
    </w:p>
    <w:p w14:paraId="26639FB7"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lastRenderedPageBreak/>
        <w:t xml:space="preserve">Delivery of a suitable skills transfer, documented in the skills transfer matrix, for the above release trains including initial skill level </w:t>
      </w:r>
      <w:r w:rsidR="00874448">
        <w:rPr>
          <w:rFonts w:ascii="Helvetica Neue" w:eastAsia="Helvetica Neue" w:hAnsi="Helvetica Neue" w:cs="Helvetica Neue"/>
          <w:sz w:val="24"/>
          <w:szCs w:val="24"/>
        </w:rPr>
        <w:t xml:space="preserve">assessment </w:t>
      </w:r>
      <w:r w:rsidRPr="00D3789D">
        <w:rPr>
          <w:rFonts w:ascii="Helvetica Neue" w:eastAsia="Helvetica Neue" w:hAnsi="Helvetica Neue" w:cs="Helvetica Neue"/>
          <w:sz w:val="24"/>
          <w:szCs w:val="24"/>
        </w:rPr>
        <w:t>of buyer teams receiving service.</w:t>
      </w:r>
    </w:p>
    <w:p w14:paraId="56F304BF"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 xml:space="preserve">Documentation of any co-delivery required to achieve knowledge transfer / upskilling. </w:t>
      </w:r>
    </w:p>
    <w:p w14:paraId="440A085A"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Signed off progression report on skills transfer matrix</w:t>
      </w:r>
    </w:p>
    <w:p w14:paraId="4FEF2CED" w14:textId="77777777" w:rsidR="00D3789D" w:rsidRPr="00D3789D" w:rsidRDefault="00D3789D" w:rsidP="00D3789D">
      <w:pPr>
        <w:spacing w:after="0"/>
        <w:rPr>
          <w:rFonts w:ascii="Helvetica Neue" w:eastAsia="Helvetica Neue" w:hAnsi="Helvetica Neue" w:cs="Helvetica Neue"/>
          <w:sz w:val="24"/>
          <w:szCs w:val="24"/>
        </w:rPr>
      </w:pPr>
    </w:p>
    <w:p w14:paraId="259B5DD6"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End of each Month 2 to 6:</w:t>
      </w:r>
    </w:p>
    <w:p w14:paraId="546B9722" w14:textId="13CBA5E9"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 xml:space="preserve">Cost: </w:t>
      </w:r>
      <w:r w:rsidR="0083138D">
        <w:rPr>
          <w:rFonts w:ascii="Helvetica Neue" w:eastAsia="Helvetica Neue" w:hAnsi="Helvetica Neue" w:cs="Helvetica Neue"/>
          <w:sz w:val="24"/>
          <w:szCs w:val="24"/>
        </w:rPr>
        <w:t>Redacted</w:t>
      </w:r>
    </w:p>
    <w:p w14:paraId="3E91DCA0" w14:textId="77777777" w:rsidR="00D3789D" w:rsidRP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 xml:space="preserve">Documentation of any co-delivery required to achieve knowledge transfer / upskilling. </w:t>
      </w:r>
    </w:p>
    <w:p w14:paraId="7CC9C7D4" w14:textId="77777777" w:rsidR="00D3789D" w:rsidRDefault="00D3789D" w:rsidP="00D3789D">
      <w:pPr>
        <w:spacing w:after="0"/>
        <w:rPr>
          <w:rFonts w:ascii="Helvetica Neue" w:eastAsia="Helvetica Neue" w:hAnsi="Helvetica Neue" w:cs="Helvetica Neue"/>
          <w:sz w:val="24"/>
          <w:szCs w:val="24"/>
        </w:rPr>
      </w:pPr>
      <w:r w:rsidRPr="00D3789D">
        <w:rPr>
          <w:rFonts w:ascii="Helvetica Neue" w:eastAsia="Helvetica Neue" w:hAnsi="Helvetica Neue" w:cs="Helvetica Neue"/>
          <w:sz w:val="24"/>
          <w:szCs w:val="24"/>
        </w:rPr>
        <w:t>Delivery of a suitable skills transfer, documented in the skills transfer matrix, for the above release trains. Acceptance based on 2 (</w:t>
      </w:r>
      <w:r w:rsidR="00B16A1C">
        <w:rPr>
          <w:rFonts w:ascii="Helvetica Neue" w:eastAsia="Helvetica Neue" w:hAnsi="Helvetica Neue" w:cs="Helvetica Neue"/>
          <w:sz w:val="24"/>
          <w:szCs w:val="24"/>
        </w:rPr>
        <w:t>twice a month</w:t>
      </w:r>
      <w:r w:rsidRPr="00D3789D">
        <w:rPr>
          <w:rFonts w:ascii="Helvetica Neue" w:eastAsia="Helvetica Neue" w:hAnsi="Helvetica Neue" w:cs="Helvetica Neue"/>
          <w:sz w:val="24"/>
          <w:szCs w:val="24"/>
        </w:rPr>
        <w:t>) signed off progression reports on skills transfer matrix.</w:t>
      </w:r>
    </w:p>
    <w:p w14:paraId="64040AD2" w14:textId="77777777" w:rsidR="005540D7" w:rsidRDefault="005540D7">
      <w:pPr>
        <w:spacing w:after="0"/>
        <w:rPr>
          <w:rFonts w:ascii="Helvetica Neue" w:eastAsia="Helvetica Neue" w:hAnsi="Helvetica Neue" w:cs="Helvetica Neue"/>
          <w:b/>
          <w:sz w:val="24"/>
          <w:szCs w:val="24"/>
        </w:rPr>
      </w:pPr>
    </w:p>
    <w:p w14:paraId="733BD20D" w14:textId="77777777" w:rsidR="00D5299F" w:rsidRPr="00D5299F" w:rsidRDefault="00D5299F" w:rsidP="00D5299F">
      <w:pPr>
        <w:spacing w:after="0"/>
        <w:contextualSpacing/>
        <w:rPr>
          <w:rFonts w:ascii="Helvetica Neue" w:eastAsia="Helvetica Neue" w:hAnsi="Helvetica Neue" w:cs="Helvetica Neue"/>
          <w:sz w:val="24"/>
          <w:szCs w:val="24"/>
        </w:rPr>
      </w:pPr>
    </w:p>
    <w:p w14:paraId="58F61EF4" w14:textId="77777777" w:rsidR="00D5299F" w:rsidRPr="00894DCD" w:rsidRDefault="00D5299F" w:rsidP="00894DCD">
      <w:pPr>
        <w:spacing w:after="0"/>
        <w:contextualSpacing/>
        <w:rPr>
          <w:rFonts w:ascii="Helvetica Neue" w:eastAsia="Helvetica Neue" w:hAnsi="Helvetica Neue" w:cs="Helvetica Neue"/>
          <w:sz w:val="24"/>
          <w:szCs w:val="24"/>
        </w:rPr>
      </w:pPr>
      <w:r w:rsidRPr="00D5299F">
        <w:rPr>
          <w:rFonts w:ascii="Helvetica Neue" w:eastAsia="Helvetica Neue" w:hAnsi="Helvetica Neue" w:cs="Helvetica Neue"/>
          <w:sz w:val="24"/>
          <w:szCs w:val="24"/>
        </w:rPr>
        <w:t>All charges stated here are exclusive of VAT, which must be added at payments.</w:t>
      </w:r>
    </w:p>
    <w:p w14:paraId="750E5592" w14:textId="77777777" w:rsidR="005540D7" w:rsidRDefault="005540D7">
      <w:pPr>
        <w:spacing w:after="0"/>
        <w:rPr>
          <w:rFonts w:ascii="Helvetica Neue" w:eastAsia="Helvetica Neue" w:hAnsi="Helvetica Neue" w:cs="Helvetica Neue"/>
          <w:b/>
          <w:sz w:val="24"/>
          <w:szCs w:val="24"/>
        </w:rPr>
      </w:pPr>
    </w:p>
    <w:p w14:paraId="41F5C790" w14:textId="77777777" w:rsidR="005540D7" w:rsidRDefault="008E0B6F">
      <w:pPr>
        <w:pStyle w:val="Heading1"/>
        <w:spacing w:after="0" w:line="276" w:lineRule="auto"/>
        <w:rPr>
          <w:rFonts w:ascii="Helvetica Neue" w:eastAsia="Helvetica Neue" w:hAnsi="Helvetica Neue" w:cs="Helvetica Neue"/>
          <w:sz w:val="24"/>
          <w:szCs w:val="24"/>
        </w:rPr>
      </w:pPr>
      <w:bookmarkStart w:id="25" w:name="_Toc509486709"/>
      <w:r>
        <w:rPr>
          <w:rFonts w:ascii="Helvetica Neue" w:eastAsia="Helvetica Neue" w:hAnsi="Helvetica Neue" w:cs="Helvetica Neue"/>
          <w:sz w:val="24"/>
          <w:szCs w:val="24"/>
        </w:rPr>
        <w:t>Part B - Terms and conditions</w:t>
      </w:r>
      <w:bookmarkEnd w:id="25"/>
    </w:p>
    <w:p w14:paraId="0CF5AD2B" w14:textId="77777777" w:rsidR="005540D7" w:rsidRDefault="005540D7">
      <w:pPr>
        <w:spacing w:after="0"/>
        <w:rPr>
          <w:rFonts w:ascii="Helvetica Neue" w:eastAsia="Helvetica Neue" w:hAnsi="Helvetica Neue" w:cs="Helvetica Neue"/>
          <w:b/>
          <w:sz w:val="24"/>
          <w:szCs w:val="24"/>
        </w:rPr>
      </w:pPr>
    </w:p>
    <w:p w14:paraId="4800F38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678B88FD" w14:textId="77777777" w:rsidR="005540D7" w:rsidRDefault="008E0B6F" w:rsidP="002C6557">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6F1330EB" w14:textId="77777777" w:rsidR="005540D7" w:rsidRDefault="008E0B6F" w:rsidP="002C6557">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sz w:val="24"/>
          <w:szCs w:val="24"/>
        </w:rPr>
        <w:t>Ended</w:t>
      </w:r>
      <w:proofErr w:type="gramEnd"/>
      <w:r>
        <w:rPr>
          <w:rFonts w:ascii="Helvetica Neue" w:eastAsia="Helvetica Neue" w:hAnsi="Helvetica Neue" w:cs="Helvetica Neue"/>
          <w:sz w:val="24"/>
          <w:szCs w:val="24"/>
        </w:rPr>
        <w:t xml:space="preserve"> earlier under clause 18 or extended by the Buyer under clause 1.3.</w:t>
      </w:r>
    </w:p>
    <w:p w14:paraId="4E488D7F" w14:textId="77777777" w:rsidR="005540D7" w:rsidRDefault="008E0B6F" w:rsidP="002C6557">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50693127" w14:textId="77777777" w:rsidR="005540D7" w:rsidRDefault="008E0B6F" w:rsidP="002C6557">
      <w:pPr>
        <w:numPr>
          <w:ilvl w:val="0"/>
          <w:numId w:val="2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6E8F943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1535BCCD" w14:textId="77777777" w:rsidR="005540D7" w:rsidRDefault="008E0B6F" w:rsidP="002C6557">
      <w:pPr>
        <w:numPr>
          <w:ilvl w:val="0"/>
          <w:numId w:val="22"/>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4998CE94" w14:textId="77777777" w:rsidR="005540D7" w:rsidRDefault="005540D7">
      <w:pPr>
        <w:ind w:left="720"/>
        <w:contextualSpacing/>
        <w:rPr>
          <w:rFonts w:ascii="Helvetica Neue" w:eastAsia="Helvetica Neue" w:hAnsi="Helvetica Neue" w:cs="Helvetica Neue"/>
          <w:sz w:val="24"/>
          <w:szCs w:val="24"/>
        </w:rPr>
      </w:pPr>
    </w:p>
    <w:p w14:paraId="0639CFE6" w14:textId="77777777" w:rsidR="005540D7" w:rsidRDefault="008E0B6F" w:rsidP="002C6557">
      <w:pPr>
        <w:numPr>
          <w:ilvl w:val="1"/>
          <w:numId w:val="22"/>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72E94CA5"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7B2E4894"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39A352AC"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49A76288" w14:textId="77777777" w:rsidR="005540D7" w:rsidRDefault="008E0B6F" w:rsidP="002C6557">
      <w:pPr>
        <w:numPr>
          <w:ilvl w:val="1"/>
          <w:numId w:val="22"/>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357BD146"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6A184A69"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40EB9222"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28520316"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lastRenderedPageBreak/>
        <w:t>7.1 to 7.2 (Transparency)</w:t>
      </w:r>
    </w:p>
    <w:p w14:paraId="6D4D2992"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4440CA4A"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049D434A"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202B2F86"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33CADFA7"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08F2D772"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673FF8B8"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1C358F8D"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4DD0CC7E"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5E41E76C"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t>8.32 to 8.35 (Transfer and subcontracting)</w:t>
      </w:r>
    </w:p>
    <w:p w14:paraId="2157F86C"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46E20713"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68363473"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028703BC"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10A7029D"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721C072B"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384BEE10" w14:textId="77777777" w:rsidR="005540D7" w:rsidRDefault="008E0B6F" w:rsidP="002C6557">
      <w:pPr>
        <w:numPr>
          <w:ilvl w:val="1"/>
          <w:numId w:val="22"/>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53F8B5F3"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76918D4" w14:textId="77777777" w:rsidR="005540D7" w:rsidRDefault="008E0B6F" w:rsidP="002C6557">
      <w:pPr>
        <w:numPr>
          <w:ilvl w:val="1"/>
          <w:numId w:val="22"/>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65EA1F8E" w14:textId="77777777" w:rsidR="005540D7" w:rsidRDefault="008E0B6F" w:rsidP="002C6557">
      <w:pPr>
        <w:numPr>
          <w:ilvl w:val="1"/>
          <w:numId w:val="2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61C980AC" w14:textId="77777777" w:rsidR="005540D7" w:rsidRDefault="008E0B6F" w:rsidP="002C6557">
      <w:pPr>
        <w:numPr>
          <w:ilvl w:val="0"/>
          <w:numId w:val="22"/>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0A5A2A84" w14:textId="77777777" w:rsidR="005540D7" w:rsidRDefault="005540D7">
      <w:pPr>
        <w:ind w:left="720"/>
        <w:contextualSpacing/>
        <w:rPr>
          <w:rFonts w:ascii="Helvetica Neue" w:eastAsia="Helvetica Neue" w:hAnsi="Helvetica Neue" w:cs="Helvetica Neue"/>
          <w:sz w:val="24"/>
          <w:szCs w:val="24"/>
        </w:rPr>
      </w:pPr>
    </w:p>
    <w:p w14:paraId="401DD03C" w14:textId="77777777" w:rsidR="005540D7" w:rsidRDefault="008E0B6F" w:rsidP="002C6557">
      <w:pPr>
        <w:numPr>
          <w:ilvl w:val="1"/>
          <w:numId w:val="22"/>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52CA762C" w14:textId="77777777" w:rsidR="005540D7" w:rsidRDefault="008E0B6F" w:rsidP="002C6557">
      <w:pPr>
        <w:numPr>
          <w:ilvl w:val="1"/>
          <w:numId w:val="22"/>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3C2450CC" w14:textId="77777777" w:rsidR="005540D7" w:rsidRDefault="008E0B6F" w:rsidP="002C6557">
      <w:pPr>
        <w:numPr>
          <w:ilvl w:val="1"/>
          <w:numId w:val="22"/>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583C81A4" w14:textId="77777777" w:rsidR="005540D7" w:rsidRDefault="008E0B6F" w:rsidP="002C6557">
      <w:pPr>
        <w:numPr>
          <w:ilvl w:val="0"/>
          <w:numId w:val="22"/>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446611F" w14:textId="77777777" w:rsidR="005540D7" w:rsidRDefault="008E0B6F" w:rsidP="002C6557">
      <w:pPr>
        <w:numPr>
          <w:ilvl w:val="0"/>
          <w:numId w:val="22"/>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3B08B55C" w14:textId="77777777" w:rsidR="005540D7" w:rsidRDefault="005540D7">
      <w:pPr>
        <w:ind w:left="720"/>
        <w:contextualSpacing/>
        <w:rPr>
          <w:rFonts w:ascii="Helvetica Neue" w:eastAsia="Helvetica Neue" w:hAnsi="Helvetica Neue" w:cs="Helvetica Neue"/>
          <w:sz w:val="24"/>
          <w:szCs w:val="24"/>
        </w:rPr>
      </w:pPr>
    </w:p>
    <w:p w14:paraId="58224EC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37343521"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68E705DB"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01D89EB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4. Supplier staff</w:t>
      </w:r>
    </w:p>
    <w:p w14:paraId="6E4DAB7E" w14:textId="77777777" w:rsidR="005540D7" w:rsidRDefault="008E0B6F" w:rsidP="002C6557">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34B8F8E3" w14:textId="77777777" w:rsidR="005540D7" w:rsidRDefault="005540D7">
      <w:pPr>
        <w:ind w:left="720"/>
        <w:contextualSpacing/>
        <w:rPr>
          <w:rFonts w:ascii="Helvetica Neue" w:eastAsia="Helvetica Neue" w:hAnsi="Helvetica Neue" w:cs="Helvetica Neue"/>
          <w:sz w:val="24"/>
          <w:szCs w:val="24"/>
        </w:rPr>
      </w:pPr>
    </w:p>
    <w:p w14:paraId="3730ED77" w14:textId="77777777" w:rsidR="005540D7" w:rsidRDefault="008E0B6F" w:rsidP="002C6557">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6B12AF44" w14:textId="77777777" w:rsidR="005540D7" w:rsidRDefault="008E0B6F" w:rsidP="002C6557">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46DAB705" w14:textId="77777777" w:rsidR="005540D7" w:rsidRDefault="008E0B6F" w:rsidP="002C6557">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4FAC0345" w14:textId="77777777" w:rsidR="005540D7" w:rsidRDefault="008E0B6F" w:rsidP="002C6557">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150660B6" w14:textId="77777777" w:rsidR="005540D7" w:rsidRDefault="008E0B6F" w:rsidP="002C6557">
      <w:pPr>
        <w:numPr>
          <w:ilvl w:val="1"/>
          <w:numId w:val="3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30B8D626" w14:textId="77777777" w:rsidR="005540D7" w:rsidRDefault="005540D7">
      <w:pPr>
        <w:ind w:left="1440"/>
        <w:contextualSpacing/>
        <w:rPr>
          <w:rFonts w:ascii="Helvetica Neue" w:eastAsia="Helvetica Neue" w:hAnsi="Helvetica Neue" w:cs="Helvetica Neue"/>
          <w:sz w:val="24"/>
          <w:szCs w:val="24"/>
        </w:rPr>
      </w:pPr>
    </w:p>
    <w:p w14:paraId="3DFC33D7" w14:textId="77777777" w:rsidR="005540D7" w:rsidRDefault="008E0B6F" w:rsidP="002C6557">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0F5D9640" w14:textId="77777777" w:rsidR="005540D7" w:rsidRDefault="008E0B6F" w:rsidP="002C6557">
      <w:pPr>
        <w:numPr>
          <w:ilvl w:val="0"/>
          <w:numId w:val="31"/>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1459D23F" w14:textId="77777777" w:rsidR="005540D7" w:rsidRDefault="008E0B6F" w:rsidP="002C6557">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54E368D1" w14:textId="77777777" w:rsidR="005540D7" w:rsidRDefault="008E0B6F" w:rsidP="002C6557">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End this Call-Off Contract for Material Breach if the Supplier is delivering the Services </w:t>
      </w:r>
      <w:proofErr w:type="gramStart"/>
      <w:r>
        <w:rPr>
          <w:rFonts w:ascii="Helvetica Neue" w:eastAsia="Helvetica Neue" w:hAnsi="Helvetica Neue" w:cs="Helvetica Neue"/>
          <w:sz w:val="24"/>
          <w:szCs w:val="24"/>
        </w:rPr>
        <w:t>Inside</w:t>
      </w:r>
      <w:proofErr w:type="gramEnd"/>
      <w:r>
        <w:rPr>
          <w:rFonts w:ascii="Helvetica Neue" w:eastAsia="Helvetica Neue" w:hAnsi="Helvetica Neue" w:cs="Helvetica Neue"/>
          <w:sz w:val="24"/>
          <w:szCs w:val="24"/>
        </w:rPr>
        <w:t xml:space="preserve"> IR35.</w:t>
      </w:r>
    </w:p>
    <w:p w14:paraId="33390107" w14:textId="77777777" w:rsidR="005540D7" w:rsidRDefault="008E0B6F" w:rsidP="002C6557">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2CE940FC" w14:textId="77777777" w:rsidR="005540D7" w:rsidRDefault="008E0B6F" w:rsidP="002C6557">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0B6EDC6A" w14:textId="77777777" w:rsidR="005540D7" w:rsidRDefault="008E0B6F" w:rsidP="002C6557">
      <w:pPr>
        <w:numPr>
          <w:ilvl w:val="0"/>
          <w:numId w:val="3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370A925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2B9C1607" w14:textId="77777777" w:rsidR="005540D7" w:rsidRDefault="008E0B6F" w:rsidP="002C6557">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1E05D3E6" w14:textId="77777777" w:rsidR="005540D7" w:rsidRDefault="008E0B6F" w:rsidP="002C6557">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609EF1B9" w14:textId="77777777" w:rsidR="005540D7" w:rsidRDefault="008E0B6F" w:rsidP="002C6557">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4CAC37DF" w14:textId="77777777" w:rsidR="005540D7" w:rsidRDefault="008E0B6F" w:rsidP="002C6557">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05E854E9" w14:textId="77777777" w:rsidR="005540D7" w:rsidRDefault="008E0B6F" w:rsidP="002C6557">
      <w:pPr>
        <w:numPr>
          <w:ilvl w:val="1"/>
          <w:numId w:val="46"/>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3D0E1B87" w14:textId="77777777" w:rsidR="005540D7" w:rsidRDefault="005540D7">
      <w:pPr>
        <w:contextualSpacing/>
        <w:rPr>
          <w:rFonts w:ascii="Helvetica Neue" w:eastAsia="Helvetica Neue" w:hAnsi="Helvetica Neue" w:cs="Helvetica Neue"/>
          <w:sz w:val="24"/>
          <w:szCs w:val="24"/>
        </w:rPr>
      </w:pPr>
    </w:p>
    <w:p w14:paraId="6142DC50"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lastRenderedPageBreak/>
        <w:t>6. Business continuity and disaster recovery</w:t>
      </w:r>
    </w:p>
    <w:p w14:paraId="5D0AD3D5" w14:textId="77777777" w:rsidR="005540D7" w:rsidRDefault="008E0B6F" w:rsidP="002C6557">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036D8C5E" w14:textId="77777777" w:rsidR="005540D7" w:rsidRDefault="008E0B6F" w:rsidP="002C6557">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1CAE9A8A" w14:textId="77777777" w:rsidR="005540D7" w:rsidRDefault="008E0B6F" w:rsidP="002C6557">
      <w:pPr>
        <w:numPr>
          <w:ilvl w:val="0"/>
          <w:numId w:val="2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716B4FE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3CE67FAE"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71BD19CA"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7E934394"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729485DD"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6E06E4A"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2AF3E23A"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693AA0A3"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093177B1"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49C9790C"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135A098"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w:t>
      </w:r>
      <w:r>
        <w:rPr>
          <w:rFonts w:ascii="Helvetica Neue" w:eastAsia="Helvetica Neue" w:hAnsi="Helvetica Neue" w:cs="Helvetica Neue"/>
          <w:sz w:val="24"/>
          <w:szCs w:val="24"/>
        </w:rPr>
        <w:lastRenderedPageBreak/>
        <w:t xml:space="preserve">sums of money properly invoiced under the Late Payment of Commercial Debts (Interest) Act 1998. </w:t>
      </w:r>
    </w:p>
    <w:p w14:paraId="115EBBE4"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A5AD70B" w14:textId="77777777" w:rsidR="005540D7" w:rsidRDefault="008E0B6F" w:rsidP="002C6557">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9F8AA3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23A61AE7" w14:textId="77777777" w:rsidR="005540D7" w:rsidRDefault="008E0B6F" w:rsidP="002C6557">
      <w:pPr>
        <w:numPr>
          <w:ilvl w:val="0"/>
          <w:numId w:val="1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3662E87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0B7DAB5A"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6F23480D"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379008F1"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BB3E6E2"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2FAD4412"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25192375"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0720CD4"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42630C3D"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6CD95739"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broker's verification of insurance</w:t>
      </w:r>
    </w:p>
    <w:p w14:paraId="68F42874"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79C0E8FE"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8B745F7"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2A0411F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7930EBBE"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64D0C3C5"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37F33E33" w14:textId="77777777" w:rsidR="005540D7" w:rsidRDefault="005540D7">
      <w:pPr>
        <w:ind w:left="1542"/>
        <w:contextualSpacing/>
        <w:rPr>
          <w:rFonts w:ascii="Helvetica Neue" w:eastAsia="Helvetica Neue" w:hAnsi="Helvetica Neue" w:cs="Helvetica Neue"/>
          <w:sz w:val="24"/>
          <w:szCs w:val="24"/>
        </w:rPr>
      </w:pPr>
    </w:p>
    <w:p w14:paraId="09A5F802"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3F281129"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7F2720B7" w14:textId="77777777" w:rsidR="005540D7" w:rsidRDefault="008E0B6F" w:rsidP="002C6557">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1B1F0FFB"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11B4E1A2" w14:textId="77777777" w:rsidR="005540D7" w:rsidRDefault="008E0B6F" w:rsidP="002C6557">
      <w:pPr>
        <w:numPr>
          <w:ilvl w:val="1"/>
          <w:numId w:val="3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6340C85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475265D5" w14:textId="77777777" w:rsidR="005540D7" w:rsidRDefault="008E0B6F" w:rsidP="002C6557">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3F1967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4C918E45"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70BBF0B"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68ACB188"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44239283"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promptly inform the Buyer if it can’t comply with the clause above and the Supplier must not use third-party IPRs or Background IPRs in relation to the Project Specific IPRs if it can’t obtain the grant of a licence acceptable to the Buyer.</w:t>
      </w:r>
    </w:p>
    <w:p w14:paraId="23B878D8"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7700B45B"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7114089B"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289B24C3"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62DE0974"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7B1DA551"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3B5C1022"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55E3BDFE"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1CFCAAB8"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242E0879"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1507C335" w14:textId="77777777" w:rsidR="005540D7" w:rsidRDefault="008E0B6F" w:rsidP="002C6557">
      <w:pPr>
        <w:numPr>
          <w:ilvl w:val="1"/>
          <w:numId w:val="2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65D87309" w14:textId="77777777" w:rsidR="005540D7" w:rsidRDefault="008E0B6F" w:rsidP="002C6557">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3BC2159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1FC3C662"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349E66B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3BD7F89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676783FA"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take reasonable steps to ensure that any Supplier Staff who have access to Buyer Personal Data act in compliance with Supplier's security processes</w:t>
      </w:r>
    </w:p>
    <w:p w14:paraId="093EFB98"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5046ADAA"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42813C7B"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72FA1FD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00A436D4"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36D80DA7"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199080B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57A6782B"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285CF059" w14:textId="77777777" w:rsidR="005540D7" w:rsidRDefault="005540D7">
      <w:pPr>
        <w:spacing w:after="0"/>
        <w:rPr>
          <w:rFonts w:ascii="Helvetica Neue" w:eastAsia="Helvetica Neue" w:hAnsi="Helvetica Neue" w:cs="Helvetica Neue"/>
          <w:sz w:val="24"/>
          <w:szCs w:val="24"/>
        </w:rPr>
      </w:pPr>
    </w:p>
    <w:p w14:paraId="107D614C"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350A67B8"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6B39BFC7"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217F2F81"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274E253B"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7BF71934" w14:textId="77777777" w:rsidR="005540D7" w:rsidRDefault="008E0B6F" w:rsidP="002C6557">
      <w:pPr>
        <w:numPr>
          <w:ilvl w:val="1"/>
          <w:numId w:val="35"/>
        </w:numPr>
        <w:ind w:hanging="360"/>
      </w:pPr>
      <w:r>
        <w:rPr>
          <w:rFonts w:ascii="Helvetica Neue" w:eastAsia="Helvetica Neue" w:hAnsi="Helvetica Neue" w:cs="Helvetica Neue"/>
          <w:sz w:val="24"/>
          <w:szCs w:val="24"/>
        </w:rPr>
        <w:t xml:space="preserve">the principles in the Security Policy Framework at </w:t>
      </w:r>
      <w:hyperlink r:id="rId18">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9">
        <w:r>
          <w:rPr>
            <w:rStyle w:val="ListLabel470"/>
          </w:rPr>
          <w:t>https://www.gov.uk/government/publications/government-security-classifications</w:t>
        </w:r>
      </w:hyperlink>
    </w:p>
    <w:p w14:paraId="518ED8C0" w14:textId="77777777" w:rsidR="005540D7" w:rsidRDefault="008E0B6F" w:rsidP="002C6557">
      <w:pPr>
        <w:numPr>
          <w:ilvl w:val="1"/>
          <w:numId w:val="35"/>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20">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21">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701E1723" w14:textId="77777777" w:rsidR="005540D7" w:rsidRDefault="008E0B6F" w:rsidP="002C6557">
      <w:pPr>
        <w:numPr>
          <w:ilvl w:val="1"/>
          <w:numId w:val="35"/>
        </w:numPr>
        <w:ind w:hanging="360"/>
      </w:pPr>
      <w:r>
        <w:rPr>
          <w:rFonts w:ascii="Helvetica Neue" w:eastAsia="Helvetica Neue" w:hAnsi="Helvetica Neue" w:cs="Helvetica Neue"/>
          <w:sz w:val="24"/>
          <w:szCs w:val="24"/>
        </w:rPr>
        <w:lastRenderedPageBreak/>
        <w:t xml:space="preserve">the National Cyber Security Centre’s (NCSC) information risk management guidance, available at </w:t>
      </w:r>
      <w:hyperlink r:id="rId22">
        <w:r>
          <w:rPr>
            <w:rStyle w:val="ListLabel470"/>
          </w:rPr>
          <w:t>https://www.ncsc.gov.uk/guidance/risk-management-collection</w:t>
        </w:r>
      </w:hyperlink>
    </w:p>
    <w:p w14:paraId="4D6A8E4E" w14:textId="77777777" w:rsidR="005540D7" w:rsidRDefault="008E0B6F" w:rsidP="002C6557">
      <w:pPr>
        <w:numPr>
          <w:ilvl w:val="1"/>
          <w:numId w:val="35"/>
        </w:numPr>
        <w:ind w:hanging="360"/>
      </w:pPr>
      <w:r>
        <w:rPr>
          <w:rFonts w:ascii="Helvetica Neue" w:eastAsia="Helvetica Neue" w:hAnsi="Helvetica Neue" w:cs="Helvetica Neue"/>
          <w:sz w:val="24"/>
          <w:szCs w:val="24"/>
        </w:rPr>
        <w:t>government best practice</w:t>
      </w:r>
      <w:hyperlink r:id="rId23">
        <w:r>
          <w:rPr>
            <w:rStyle w:val="ListLabel471"/>
          </w:rPr>
          <w:t xml:space="preserve"> </w:t>
        </w:r>
      </w:hyperlink>
      <w:r>
        <w:rPr>
          <w:rFonts w:ascii="Helvetica Neue" w:eastAsia="Helvetica Neue" w:hAnsi="Helvetica Neue" w:cs="Helvetica Neue"/>
          <w:sz w:val="24"/>
          <w:szCs w:val="24"/>
        </w:rPr>
        <w:t>i</w:t>
      </w:r>
      <w:hyperlink r:id="rId24">
        <w:r>
          <w:rPr>
            <w:rStyle w:val="ListLabel471"/>
          </w:rPr>
          <w:t>n</w:t>
        </w:r>
      </w:hyperlink>
      <w:r>
        <w:rPr>
          <w:rFonts w:ascii="Helvetica Neue" w:eastAsia="Helvetica Neue" w:hAnsi="Helvetica Neue" w:cs="Helvetica Neue"/>
          <w:sz w:val="24"/>
          <w:szCs w:val="24"/>
        </w:rPr>
        <w:t xml:space="preserve"> </w:t>
      </w:r>
      <w:hyperlink r:id="rId25">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26">
        <w:r>
          <w:rPr>
            <w:rStyle w:val="ListLabel470"/>
          </w:rPr>
          <w:t>https://www.gov.uk/government/publications/technology-code-of-practice/technology-code-of-practice</w:t>
        </w:r>
      </w:hyperlink>
    </w:p>
    <w:p w14:paraId="0BE21218" w14:textId="77777777" w:rsidR="005540D7" w:rsidRDefault="008E0B6F" w:rsidP="002C6557">
      <w:pPr>
        <w:numPr>
          <w:ilvl w:val="1"/>
          <w:numId w:val="35"/>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27">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7ADCC854"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02FE45C4"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FC71E6E"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44E764F0" w14:textId="77777777" w:rsidR="005540D7" w:rsidRDefault="008E0B6F" w:rsidP="002C6557">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7C18293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45F247F9" w14:textId="77777777" w:rsidR="005540D7" w:rsidRDefault="008E0B6F" w:rsidP="002C6557">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7ABFF465" w14:textId="77777777" w:rsidR="005540D7" w:rsidRDefault="0083138D" w:rsidP="002C6557">
      <w:pPr>
        <w:numPr>
          <w:ilvl w:val="0"/>
          <w:numId w:val="34"/>
        </w:numPr>
        <w:ind w:hanging="724"/>
      </w:pPr>
      <w:hyperlink r:id="rId28">
        <w:r w:rsidR="008E0B6F">
          <w:rPr>
            <w:rStyle w:val="ListLabel471"/>
          </w:rPr>
          <w:t>T</w:t>
        </w:r>
      </w:hyperlink>
      <w:hyperlink r:id="rId29">
        <w:r w:rsidR="008E0B6F">
          <w:rPr>
            <w:rStyle w:val="ListLabel471"/>
          </w:rPr>
          <w:t>he Supplier will deliver the Services in a way that enables the Buyer to comply with its obligations under the T</w:t>
        </w:r>
      </w:hyperlink>
      <w:hyperlink r:id="rId30">
        <w:r w:rsidR="008E0B6F">
          <w:rPr>
            <w:rStyle w:val="ListLabel471"/>
          </w:rPr>
          <w:t>echnology Code of Practice</w:t>
        </w:r>
      </w:hyperlink>
      <w:hyperlink r:id="rId31">
        <w:r w:rsidR="008E0B6F">
          <w:rPr>
            <w:rStyle w:val="ListLabel471"/>
          </w:rPr>
          <w:t>,</w:t>
        </w:r>
      </w:hyperlink>
      <w:hyperlink r:id="rId32">
        <w:r w:rsidR="008E0B6F">
          <w:rPr>
            <w:rStyle w:val="ListLabel471"/>
          </w:rPr>
          <w:t xml:space="preserve"> which is available at </w:t>
        </w:r>
      </w:hyperlink>
      <w:hyperlink r:id="rId33">
        <w:r w:rsidR="008E0B6F">
          <w:rPr>
            <w:rStyle w:val="ListLabel470"/>
          </w:rPr>
          <w:t>https://www.gov.uk/government/publications/technology-code-of-practice/technology-code-of-practice</w:t>
        </w:r>
      </w:hyperlink>
    </w:p>
    <w:p w14:paraId="310FB7D6" w14:textId="77777777" w:rsidR="005540D7" w:rsidRDefault="008E0B6F" w:rsidP="002C6557">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430C4B02" w14:textId="77777777" w:rsidR="005540D7" w:rsidRDefault="008E0B6F" w:rsidP="002C6557">
      <w:pPr>
        <w:numPr>
          <w:ilvl w:val="0"/>
          <w:numId w:val="3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any PSN Services are </w:t>
      </w:r>
      <w:proofErr w:type="gramStart"/>
      <w:r>
        <w:rPr>
          <w:rFonts w:ascii="Helvetica Neue" w:eastAsia="Helvetica Neue" w:hAnsi="Helvetica Neue" w:cs="Helvetica Neue"/>
          <w:sz w:val="24"/>
          <w:szCs w:val="24"/>
        </w:rPr>
        <w:t>Subcontracted</w:t>
      </w:r>
      <w:proofErr w:type="gramEnd"/>
      <w:r>
        <w:rPr>
          <w:rFonts w:ascii="Helvetica Neue" w:eastAsia="Helvetica Neue" w:hAnsi="Helvetica Neue" w:cs="Helvetica Neue"/>
          <w:sz w:val="24"/>
          <w:szCs w:val="24"/>
        </w:rPr>
        <w:t xml:space="preserve"> by the Supplier, the Supplier must ensure that the services have the relevant PSN compliance certification.</w:t>
      </w:r>
    </w:p>
    <w:p w14:paraId="49A66364" w14:textId="77777777" w:rsidR="005540D7" w:rsidRDefault="008E0B6F" w:rsidP="002C6557">
      <w:pPr>
        <w:numPr>
          <w:ilvl w:val="0"/>
          <w:numId w:val="34"/>
        </w:numPr>
        <w:ind w:hanging="724"/>
      </w:pPr>
      <w:r>
        <w:rPr>
          <w:rFonts w:ascii="Helvetica Neue" w:eastAsia="Helvetica Neue" w:hAnsi="Helvetica Neue" w:cs="Helvetica Neue"/>
          <w:sz w:val="24"/>
          <w:szCs w:val="24"/>
        </w:rPr>
        <w:t xml:space="preserve">The Supplier must immediately disconnect its G-Cloud Services from the PSN if the PSN Authority considers there is a risk to the PSN’s security and the Supplier agrees that the </w:t>
      </w:r>
      <w:r>
        <w:rPr>
          <w:rFonts w:ascii="Helvetica Neue" w:eastAsia="Helvetica Neue" w:hAnsi="Helvetica Neue" w:cs="Helvetica Neue"/>
          <w:sz w:val="24"/>
          <w:szCs w:val="24"/>
        </w:rPr>
        <w:lastRenderedPageBreak/>
        <w:t>Buyer and the PSN Authority will not be liable for any actions, damages, costs, and any other Supplier liabilities which may arise</w:t>
      </w:r>
      <w:hyperlink r:id="rId34">
        <w:r>
          <w:rPr>
            <w:rStyle w:val="ListLabel471"/>
          </w:rPr>
          <w:t>.</w:t>
        </w:r>
      </w:hyperlink>
    </w:p>
    <w:p w14:paraId="0F3FE11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20AB59E5"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68A4698D"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06722B6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64F6E3F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E93FEED"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3EA7AA8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4145F48E"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33C3BA90"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6D8EB05"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7ABD0E4E"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1DAD154"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35">
        <w:r>
          <w:rPr>
            <w:rStyle w:val="ListLabel470"/>
          </w:rPr>
          <w:t>https://www.ncsc.gov.uk/guidance/10-steps-cyber-security</w:t>
        </w:r>
      </w:hyperlink>
    </w:p>
    <w:p w14:paraId="029D5B43" w14:textId="77777777" w:rsidR="005540D7" w:rsidRDefault="008E0B6F" w:rsidP="008E0B6F">
      <w:pPr>
        <w:numPr>
          <w:ilvl w:val="0"/>
          <w:numId w:val="2"/>
        </w:numPr>
        <w:ind w:hanging="724"/>
      </w:pPr>
      <w:r>
        <w:rPr>
          <w:rFonts w:ascii="Helvetica Neue" w:eastAsia="Helvetica Neue" w:hAnsi="Helvetica Neue" w:cs="Helvetica Neue"/>
          <w:sz w:val="24"/>
          <w:szCs w:val="24"/>
        </w:rPr>
        <w:lastRenderedPageBreak/>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69C2C15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6F807362" w14:textId="77777777" w:rsidR="005540D7" w:rsidRDefault="008E0B6F" w:rsidP="002C6557">
      <w:pPr>
        <w:numPr>
          <w:ilvl w:val="0"/>
          <w:numId w:val="3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2DD777B4" w14:textId="77777777" w:rsidR="005540D7" w:rsidRDefault="008E0B6F" w:rsidP="002C6557">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3E180D08" w14:textId="77777777" w:rsidR="005540D7" w:rsidRDefault="008E0B6F" w:rsidP="002C6557">
      <w:pPr>
        <w:numPr>
          <w:ilvl w:val="1"/>
          <w:numId w:val="36"/>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3BB8C12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39D7A9F3"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219F9783"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028433F7"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24CA4720"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7F175989"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3DD2D57B"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5C549B23"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34D0642F"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39A02A14"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507B1449"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1CC61840"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 Insolvency Event of the other Party happens</w:t>
      </w:r>
    </w:p>
    <w:p w14:paraId="769D2005"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04E258AE"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A70BE3C" w14:textId="77777777" w:rsidR="005540D7" w:rsidRDefault="008E0B6F" w:rsidP="002C6557">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523EF86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54CBB9B7"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26A093D3"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7953C02B"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1D002C82"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2AB82682"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75AA144D"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18D9CE54" w14:textId="77777777" w:rsidR="005540D7" w:rsidRDefault="008E0B6F" w:rsidP="002C6557">
      <w:pPr>
        <w:numPr>
          <w:ilvl w:val="1"/>
          <w:numId w:val="4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76CD25D5"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37315ADC"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7B7774C6"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30C7BB61"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return any materials created by the Supplier under this Call-Off Contract if the IPRs are owned by the Buyer</w:t>
      </w:r>
    </w:p>
    <w:p w14:paraId="796C3DFE"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48933D99"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3AEE807"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8083F63"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6F74B9EA"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C0D3712" w14:textId="77777777" w:rsidR="005540D7" w:rsidRDefault="008E0B6F" w:rsidP="002C6557">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5206B17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65D3DD4D" w14:textId="77777777" w:rsidR="005540D7" w:rsidRDefault="008E0B6F" w:rsidP="002C6557">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34E03E98"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0BDDCB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6D324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D25F9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62CB2038"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9CE2A8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541762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B5F51A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259FEDEB" w14:textId="77777777" w:rsidR="005540D7" w:rsidRDefault="005540D7">
      <w:pPr>
        <w:rPr>
          <w:rFonts w:ascii="Helvetica Neue" w:eastAsia="Helvetica Neue" w:hAnsi="Helvetica Neue" w:cs="Helvetica Neue"/>
          <w:sz w:val="24"/>
          <w:szCs w:val="24"/>
        </w:rPr>
      </w:pPr>
    </w:p>
    <w:p w14:paraId="03772797" w14:textId="77777777" w:rsidR="005540D7" w:rsidRDefault="008E0B6F" w:rsidP="002C6557">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0D368FD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0138151A"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5F8E478E"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When requested, the Supplier will help the Buyer to migrate the Services to a replacement supplier in line with the exit plan. This will be at the Supplier’s own expense if the Call-Off Contract Ended before the Expiry Date due to Supplier cause.</w:t>
      </w:r>
    </w:p>
    <w:p w14:paraId="705C0CDE"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66696BD"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during that period.</w:t>
      </w:r>
    </w:p>
    <w:p w14:paraId="78B18E53"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4EADF2CC"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24864A3"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2E49839A"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554A823D"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26734018"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2E6E9BB5" w14:textId="77777777" w:rsidR="005540D7" w:rsidRDefault="008E0B6F" w:rsidP="002C6557">
      <w:pPr>
        <w:numPr>
          <w:ilvl w:val="0"/>
          <w:numId w:val="1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64583110" w14:textId="77777777" w:rsidR="005540D7" w:rsidRDefault="008E0B6F" w:rsidP="002C6557">
      <w:pPr>
        <w:numPr>
          <w:ilvl w:val="0"/>
          <w:numId w:val="1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265F2980"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2BC7E28D"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E4B06E7"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0F5490EE"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testing and assurance strategy for exported Buyer Data</w:t>
      </w:r>
    </w:p>
    <w:p w14:paraId="3A48B91A"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12F1EE98" w14:textId="77777777" w:rsidR="005540D7" w:rsidRDefault="008E0B6F" w:rsidP="002C6557">
      <w:pPr>
        <w:numPr>
          <w:ilvl w:val="1"/>
          <w:numId w:val="13"/>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665AF00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49B6CF80" w14:textId="77777777" w:rsidR="005540D7" w:rsidRDefault="008E0B6F" w:rsidP="002C6557">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0543399F" w14:textId="77777777" w:rsidR="005540D7" w:rsidRDefault="008E0B6F" w:rsidP="002C6557">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7F062D40" w14:textId="77777777" w:rsidR="005540D7" w:rsidRDefault="008E0B6F" w:rsidP="002C6557">
      <w:pPr>
        <w:numPr>
          <w:ilvl w:val="1"/>
          <w:numId w:val="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2B02DBB3" w14:textId="77777777" w:rsidR="005540D7" w:rsidRDefault="008E0B6F" w:rsidP="002C6557">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7B327CA" w14:textId="77777777" w:rsidR="005540D7" w:rsidRDefault="008E0B6F" w:rsidP="002C6557">
      <w:pPr>
        <w:numPr>
          <w:ilvl w:val="0"/>
          <w:numId w:val="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F0A27F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63AC997B" w14:textId="77777777" w:rsidR="005540D7" w:rsidRDefault="008E0B6F" w:rsidP="002C6557">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F88E09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711D0A0C" w14:textId="77777777" w:rsidR="005540D7" w:rsidRDefault="008E0B6F" w:rsidP="002C6557">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02175EAE"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5597F77A"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41FDDAFD" w14:textId="77777777" w:rsidR="005540D7" w:rsidRDefault="008E0B6F" w:rsidP="002C6557">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42C6FA5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667DF088"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08817BF5"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6A7D24B7"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5DF681F4"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54E4690C"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599ED16B"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3CD4CA77"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4A6813D7"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15CE0C6E"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CBF8BF7" w14:textId="77777777" w:rsidR="005540D7" w:rsidRDefault="008E0B6F" w:rsidP="002C6557">
      <w:pPr>
        <w:numPr>
          <w:ilvl w:val="0"/>
          <w:numId w:val="4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ensure that its health and safety policy statement (as required by the Health and Safety at Work </w:t>
      </w:r>
      <w:proofErr w:type="spellStart"/>
      <w:r>
        <w:rPr>
          <w:rFonts w:ascii="Helvetica Neue" w:eastAsia="Helvetica Neue" w:hAnsi="Helvetica Neue" w:cs="Helvetica Neue"/>
          <w:sz w:val="24"/>
          <w:szCs w:val="24"/>
        </w:rPr>
        <w:t>etc</w:t>
      </w:r>
      <w:proofErr w:type="spellEnd"/>
      <w:r>
        <w:rPr>
          <w:rFonts w:ascii="Helvetica Neue" w:eastAsia="Helvetica Neue" w:hAnsi="Helvetica Neue" w:cs="Helvetica Neue"/>
          <w:sz w:val="24"/>
          <w:szCs w:val="24"/>
        </w:rPr>
        <w:t xml:space="preserve"> Act 1974) is made available to the Buyer on request.</w:t>
      </w:r>
    </w:p>
    <w:p w14:paraId="7B69387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0EA79D0D" w14:textId="77777777" w:rsidR="005540D7" w:rsidRDefault="008E0B6F" w:rsidP="002C6557">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4F40A635" w14:textId="77777777" w:rsidR="005540D7" w:rsidRDefault="008E0B6F" w:rsidP="002C6557">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7E3518B7" w14:textId="77777777" w:rsidR="005540D7" w:rsidRDefault="008E0B6F" w:rsidP="002C6557">
      <w:pPr>
        <w:numPr>
          <w:ilvl w:val="0"/>
          <w:numId w:val="1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5602200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2A93E757" w14:textId="77777777" w:rsidR="005540D7" w:rsidRDefault="008E0B6F" w:rsidP="002C6557">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71EC7E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28. Environmental requirements</w:t>
      </w:r>
    </w:p>
    <w:p w14:paraId="42E8A856" w14:textId="77777777" w:rsidR="005540D7" w:rsidRDefault="008E0B6F" w:rsidP="002C6557">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728ED1E4" w14:textId="77777777" w:rsidR="005540D7" w:rsidRDefault="008E0B6F" w:rsidP="002C6557">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6C17122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4C2186BD"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3D3AEFA1"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907CDB4"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5B6B408A"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3C97D948"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28776F42"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08F3F120"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11760A4E"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78761638"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653F51E9"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49364351"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41C154F0"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30E46536"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450BA348"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6A83D2C0"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E390888"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4D09421E"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73A4446"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15A274C"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4AA23772"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4C35EA07"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4B5FF1AC" w14:textId="77777777" w:rsidR="005540D7" w:rsidRDefault="008E0B6F" w:rsidP="002C6557">
      <w:pPr>
        <w:numPr>
          <w:ilvl w:val="1"/>
          <w:numId w:val="45"/>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AC7393D"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provisions of this clause apply during the Term of this Call-Off Contract and indefinitely after it </w:t>
      </w:r>
      <w:proofErr w:type="gramStart"/>
      <w:r>
        <w:rPr>
          <w:rFonts w:ascii="Helvetica Neue" w:eastAsia="Helvetica Neue" w:hAnsi="Helvetica Neue" w:cs="Helvetica Neue"/>
          <w:sz w:val="24"/>
          <w:szCs w:val="24"/>
        </w:rPr>
        <w:t>Ends</w:t>
      </w:r>
      <w:proofErr w:type="gramEnd"/>
      <w:r>
        <w:rPr>
          <w:rFonts w:ascii="Helvetica Neue" w:eastAsia="Helvetica Neue" w:hAnsi="Helvetica Neue" w:cs="Helvetica Neue"/>
          <w:sz w:val="24"/>
          <w:szCs w:val="24"/>
        </w:rPr>
        <w:t xml:space="preserve"> or expires.</w:t>
      </w:r>
    </w:p>
    <w:p w14:paraId="07EBA644" w14:textId="77777777" w:rsidR="005540D7" w:rsidRDefault="008E0B6F" w:rsidP="002C6557">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76562EA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6348C676" w14:textId="77777777" w:rsidR="005540D7" w:rsidRDefault="008E0B6F" w:rsidP="002C6557">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9F27834" w14:textId="77777777" w:rsidR="005540D7" w:rsidRDefault="008E0B6F" w:rsidP="002C6557">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65FA4CD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4E62A7F3" w14:textId="77777777" w:rsidR="005540D7" w:rsidRDefault="008E0B6F" w:rsidP="002C6557">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39D1F8EF" w14:textId="77777777" w:rsidR="005540D7" w:rsidRDefault="008E0B6F" w:rsidP="002C6557">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4747B2A1" w14:textId="77777777" w:rsidR="005540D7" w:rsidRDefault="008E0B6F" w:rsidP="002C6557">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249CA11B" w14:textId="77777777" w:rsidR="005540D7" w:rsidRDefault="008E0B6F" w:rsidP="002C6557">
      <w:pPr>
        <w:numPr>
          <w:ilvl w:val="1"/>
          <w:numId w:val="1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co-operate and share information with the Buyer’s contractors to enable the efficient operation of the Buyer’s ICT services and G-Cloud Services</w:t>
      </w:r>
    </w:p>
    <w:p w14:paraId="27DD61C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72FBCD87"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41089886"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01D0167D"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sz w:val="24"/>
          <w:szCs w:val="24"/>
        </w:rPr>
        <w:t>days notice</w:t>
      </w:r>
      <w:proofErr w:type="spellEnd"/>
      <w:r>
        <w:rPr>
          <w:rFonts w:ascii="Helvetica Neue" w:eastAsia="Helvetica Neue" w:hAnsi="Helvetica Neue" w:cs="Helvetica Neue"/>
          <w:sz w:val="24"/>
          <w:szCs w:val="24"/>
        </w:rPr>
        <w:t xml:space="preserve"> to the Supplier.</w:t>
      </w:r>
    </w:p>
    <w:p w14:paraId="26FB69AA"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161177B4"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3729EFCF" w14:textId="77777777" w:rsidR="005540D7" w:rsidRDefault="005540D7">
      <w:pPr>
        <w:spacing w:after="0" w:line="240" w:lineRule="auto"/>
        <w:ind w:left="720" w:hanging="720"/>
        <w:rPr>
          <w:rFonts w:ascii="Helvetica Neue" w:hAnsi="Helvetica Neue" w:cs="Helvetica"/>
          <w:sz w:val="24"/>
          <w:szCs w:val="24"/>
        </w:rPr>
      </w:pPr>
    </w:p>
    <w:p w14:paraId="5EE1B39C"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3B45898" w14:textId="77777777" w:rsidR="005540D7" w:rsidRDefault="005540D7">
      <w:pPr>
        <w:spacing w:after="0" w:line="240" w:lineRule="auto"/>
        <w:rPr>
          <w:rFonts w:ascii="Helvetica Neue" w:hAnsi="Helvetica Neue" w:cs="Helvetica"/>
          <w:sz w:val="24"/>
          <w:szCs w:val="24"/>
        </w:rPr>
      </w:pPr>
    </w:p>
    <w:p w14:paraId="08B7686F"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7F2E1A0D" w14:textId="77777777" w:rsidR="005540D7" w:rsidRDefault="005540D7">
      <w:pPr>
        <w:spacing w:after="0" w:line="240" w:lineRule="auto"/>
        <w:rPr>
          <w:rFonts w:ascii="Helvetica Neue" w:hAnsi="Helvetica Neue" w:cs="Helvetica"/>
          <w:sz w:val="24"/>
          <w:szCs w:val="24"/>
        </w:rPr>
      </w:pPr>
    </w:p>
    <w:p w14:paraId="26AA599D"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703C9D4C" w14:textId="77777777" w:rsidR="005540D7" w:rsidRDefault="008E0B6F">
      <w:pPr>
        <w:pStyle w:val="ListParagraph"/>
        <w:spacing w:after="0" w:line="240" w:lineRule="auto"/>
        <w:ind w:left="1440"/>
        <w:rPr>
          <w:rFonts w:ascii="Helvetica Neue" w:hAnsi="Helvetica Neue" w:cs="Helvetica"/>
          <w:sz w:val="24"/>
          <w:szCs w:val="24"/>
        </w:rPr>
      </w:pPr>
      <w:proofErr w:type="spellStart"/>
      <w:proofErr w:type="gramStart"/>
      <w:r>
        <w:rPr>
          <w:rFonts w:ascii="Helvetica Neue" w:hAnsi="Helvetica Neue" w:cs="Helvetica"/>
          <w:sz w:val="24"/>
          <w:szCs w:val="24"/>
        </w:rPr>
        <w:t>i</w:t>
      </w:r>
      <w:proofErr w:type="spellEnd"/>
      <w:proofErr w:type="gramEnd"/>
      <w:r>
        <w:rPr>
          <w:rFonts w:ascii="Helvetica Neue" w:hAnsi="Helvetica Neue" w:cs="Helvetica"/>
          <w:sz w:val="24"/>
          <w:szCs w:val="24"/>
        </w:rPr>
        <w:t xml:space="preserve">) are aware of and comply with the Supplier’s obligations under this Clause; </w:t>
      </w:r>
      <w:r>
        <w:rPr>
          <w:rFonts w:ascii="Helvetica Neue" w:hAnsi="Helvetica Neue" w:cs="Helvetica"/>
          <w:sz w:val="24"/>
          <w:szCs w:val="24"/>
        </w:rPr>
        <w:tab/>
      </w:r>
    </w:p>
    <w:p w14:paraId="606B4E77"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subject to appropriate confidentiality undertakings with the Supplier </w:t>
      </w:r>
    </w:p>
    <w:p w14:paraId="0FAE0DC4" w14:textId="77777777" w:rsidR="005540D7" w:rsidRDefault="005540D7">
      <w:pPr>
        <w:pStyle w:val="ListParagraph"/>
        <w:spacing w:after="0" w:line="240" w:lineRule="auto"/>
        <w:ind w:left="1440"/>
        <w:rPr>
          <w:rFonts w:ascii="Helvetica Neue" w:hAnsi="Helvetica Neue" w:cs="Helvetica"/>
          <w:sz w:val="24"/>
          <w:szCs w:val="24"/>
        </w:rPr>
      </w:pPr>
    </w:p>
    <w:p w14:paraId="2352C636"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98ACD53"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iv) </w:t>
      </w:r>
      <w:proofErr w:type="gramStart"/>
      <w:r>
        <w:rPr>
          <w:rFonts w:ascii="Helvetica Neue" w:hAnsi="Helvetica Neue" w:cs="Helvetica"/>
          <w:sz w:val="24"/>
          <w:szCs w:val="24"/>
        </w:rPr>
        <w:t>are</w:t>
      </w:r>
      <w:proofErr w:type="gramEnd"/>
      <w:r>
        <w:rPr>
          <w:rFonts w:ascii="Helvetica Neue" w:hAnsi="Helvetica Neue" w:cs="Helvetica"/>
          <w:sz w:val="24"/>
          <w:szCs w:val="24"/>
        </w:rPr>
        <w:t xml:space="preserve"> given training in the use, protection and handling of Personal Data.</w:t>
      </w:r>
      <w:r>
        <w:rPr>
          <w:rFonts w:ascii="Helvetica Neue" w:hAnsi="Helvetica Neue" w:cs="Helvetica"/>
          <w:sz w:val="24"/>
          <w:szCs w:val="24"/>
        </w:rPr>
        <w:tab/>
      </w:r>
    </w:p>
    <w:p w14:paraId="1CF3BC7A" w14:textId="77777777" w:rsidR="005540D7" w:rsidRDefault="005540D7">
      <w:pPr>
        <w:ind w:left="-4"/>
        <w:rPr>
          <w:rFonts w:ascii="Helvetica Neue" w:eastAsia="Helvetica Neue" w:hAnsi="Helvetica Neue" w:cs="Helvetica Neue"/>
          <w:sz w:val="24"/>
          <w:szCs w:val="24"/>
        </w:rPr>
      </w:pPr>
    </w:p>
    <w:p w14:paraId="4D924732" w14:textId="77777777" w:rsidR="005540D7" w:rsidRDefault="008E0B6F">
      <w:pPr>
        <w:ind w:left="716" w:hanging="720"/>
      </w:pPr>
      <w:r>
        <w:rPr>
          <w:rFonts w:ascii="Helvetica Neue" w:eastAsia="Helvetica Neue" w:hAnsi="Helvetica Neue" w:cs="Helvetica Neue"/>
          <w:sz w:val="24"/>
          <w:szCs w:val="24"/>
        </w:rPr>
        <w:lastRenderedPageBreak/>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7FC22FD0"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7B138EB"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44E1810A"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1A20252B" w14:textId="77777777" w:rsidR="005540D7" w:rsidRDefault="008E0B6F">
      <w:pPr>
        <w:ind w:left="720" w:firstLine="720"/>
        <w:rPr>
          <w:rFonts w:ascii="Helvetica Neue" w:hAnsi="Helvetica Neue" w:cs="Helvetica"/>
          <w:sz w:val="24"/>
          <w:szCs w:val="24"/>
        </w:rPr>
      </w:pPr>
      <w:proofErr w:type="spellStart"/>
      <w:r>
        <w:rPr>
          <w:rFonts w:ascii="Helvetica Neue" w:hAnsi="Helvetica Neue" w:cs="Helvetica"/>
          <w:sz w:val="24"/>
          <w:szCs w:val="24"/>
        </w:rPr>
        <w:t>i</w:t>
      </w:r>
      <w:proofErr w:type="spellEnd"/>
      <w:r>
        <w:rPr>
          <w:rFonts w:ascii="Helvetica Neue" w:hAnsi="Helvetica Neue" w:cs="Helvetica"/>
          <w:sz w:val="24"/>
          <w:szCs w:val="24"/>
        </w:rPr>
        <w:t xml:space="preserve">)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not occasional; </w:t>
      </w:r>
      <w:r>
        <w:rPr>
          <w:rFonts w:ascii="Helvetica Neue" w:hAnsi="Helvetica Neue" w:cs="Helvetica"/>
          <w:sz w:val="24"/>
          <w:szCs w:val="24"/>
        </w:rPr>
        <w:tab/>
      </w:r>
    </w:p>
    <w:p w14:paraId="5E3E8F80"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21141A23"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iii) </w:t>
      </w:r>
      <w:proofErr w:type="gramStart"/>
      <w:r>
        <w:rPr>
          <w:rFonts w:ascii="Helvetica Neue" w:hAnsi="Helvetica Neue" w:cs="Helvetica"/>
          <w:sz w:val="24"/>
          <w:szCs w:val="24"/>
        </w:rPr>
        <w:t>the</w:t>
      </w:r>
      <w:proofErr w:type="gramEnd"/>
      <w:r>
        <w:rPr>
          <w:rFonts w:ascii="Helvetica Neue" w:hAnsi="Helvetica Neue" w:cs="Helvetica"/>
          <w:sz w:val="24"/>
          <w:szCs w:val="24"/>
        </w:rPr>
        <w:t xml:space="preserve"> Buyer determines that the Processing is likely to result in a risk to the rights and freedoms of Data Subjects.</w:t>
      </w:r>
    </w:p>
    <w:p w14:paraId="1B3B752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5309203E" w14:textId="77777777" w:rsidR="005540D7" w:rsidRDefault="008E0B6F" w:rsidP="002C6557">
      <w:pPr>
        <w:numPr>
          <w:ilvl w:val="3"/>
          <w:numId w:val="48"/>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2026DFA3" w14:textId="77777777" w:rsidR="005540D7" w:rsidRDefault="008E0B6F" w:rsidP="002C6557">
      <w:pPr>
        <w:numPr>
          <w:ilvl w:val="3"/>
          <w:numId w:val="48"/>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0E5E4663" w14:textId="77777777" w:rsidR="005540D7" w:rsidRDefault="008E0B6F" w:rsidP="002C6557">
      <w:pPr>
        <w:numPr>
          <w:ilvl w:val="3"/>
          <w:numId w:val="48"/>
        </w:numPr>
        <w:rPr>
          <w:rFonts w:ascii="Helvetica Neue" w:hAnsi="Helvetica Neue" w:cs="Helvetica"/>
          <w:sz w:val="24"/>
          <w:szCs w:val="24"/>
        </w:rPr>
      </w:pPr>
      <w:proofErr w:type="gramStart"/>
      <w:r>
        <w:rPr>
          <w:rFonts w:ascii="Helvetica Neue" w:hAnsi="Helvetica Neue" w:cs="Helvetica"/>
          <w:sz w:val="24"/>
          <w:szCs w:val="24"/>
        </w:rPr>
        <w:t>inform</w:t>
      </w:r>
      <w:proofErr w:type="gramEnd"/>
      <w:r>
        <w:rPr>
          <w:rFonts w:ascii="Helvetica Neue" w:hAnsi="Helvetica Neue" w:cs="Helvetica"/>
          <w:sz w:val="24"/>
          <w:szCs w:val="24"/>
        </w:rPr>
        <w:t xml:space="preserve"> the Buyer of any additions to, or replacements of the notified Sub-processors and the Buyer shall either </w:t>
      </w:r>
      <w:proofErr w:type="spellStart"/>
      <w:r>
        <w:rPr>
          <w:rFonts w:ascii="Helvetica Neue" w:hAnsi="Helvetica Neue" w:cs="Helvetica"/>
          <w:sz w:val="24"/>
          <w:szCs w:val="24"/>
        </w:rPr>
        <w:t>i</w:t>
      </w:r>
      <w:proofErr w:type="spellEnd"/>
      <w:r>
        <w:rPr>
          <w:rFonts w:ascii="Helvetica Neue" w:hAnsi="Helvetica Neue" w:cs="Helvetica"/>
          <w:sz w:val="24"/>
          <w:szCs w:val="24"/>
        </w:rPr>
        <w:t>) provide its written consent or ii) object.</w:t>
      </w:r>
    </w:p>
    <w:p w14:paraId="51BEF318"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2580C33A" w14:textId="77777777" w:rsidR="005540D7" w:rsidRDefault="005540D7">
      <w:pPr>
        <w:rPr>
          <w:rFonts w:ascii="Helvetica Neue" w:eastAsia="Helvetica Neue" w:hAnsi="Helvetica Neue" w:cs="Helvetica Neue"/>
          <w:sz w:val="24"/>
          <w:szCs w:val="24"/>
        </w:rPr>
      </w:pPr>
    </w:p>
    <w:p w14:paraId="57CE43F0"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lastRenderedPageBreak/>
        <w:t>Schedule 3 - Collaboration agreement</w:t>
      </w:r>
      <w:bookmarkEnd w:id="62"/>
    </w:p>
    <w:p w14:paraId="1F112D0D" w14:textId="77777777" w:rsidR="005540D7" w:rsidRDefault="008E0B6F">
      <w:r>
        <w:rPr>
          <w:rFonts w:ascii="Helvetica Neue" w:eastAsia="Helvetica Neue" w:hAnsi="Helvetica Neue" w:cs="Helvetica Neue"/>
          <w:sz w:val="24"/>
          <w:szCs w:val="24"/>
        </w:rPr>
        <w:t xml:space="preserve">The Collaboration agreement is available at </w:t>
      </w:r>
      <w:hyperlink r:id="rId36">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0F9FD8C" w14:textId="77777777" w:rsidR="005540D7" w:rsidRDefault="005540D7">
      <w:pPr>
        <w:rPr>
          <w:rFonts w:ascii="Helvetica Neue" w:eastAsia="Helvetica Neue" w:hAnsi="Helvetica Neue" w:cs="Helvetica Neue"/>
          <w:sz w:val="24"/>
          <w:szCs w:val="24"/>
        </w:rPr>
      </w:pPr>
    </w:p>
    <w:p w14:paraId="4180DC0B" w14:textId="77777777" w:rsidR="005540D7" w:rsidRDefault="008E0B6F">
      <w:pPr>
        <w:pStyle w:val="Heading1"/>
        <w:rPr>
          <w:rFonts w:ascii="Helvetica Neue" w:eastAsia="Helvetica Neue" w:hAnsi="Helvetica Neue" w:cs="Helvetica Neue"/>
          <w:sz w:val="24"/>
          <w:szCs w:val="24"/>
        </w:rPr>
      </w:pPr>
      <w:bookmarkStart w:id="63" w:name="_Toc509486711"/>
      <w:r>
        <w:rPr>
          <w:rFonts w:ascii="Helvetica Neue" w:eastAsia="Helvetica Neue" w:hAnsi="Helvetica Neue" w:cs="Helvetica Neue"/>
          <w:sz w:val="24"/>
          <w:szCs w:val="24"/>
        </w:rPr>
        <w:t>Schedule 4 - Alternative clauses</w:t>
      </w:r>
      <w:bookmarkEnd w:id="63"/>
    </w:p>
    <w:p w14:paraId="07867953" w14:textId="77777777" w:rsidR="005540D7" w:rsidRDefault="008E0B6F">
      <w:r>
        <w:rPr>
          <w:rFonts w:ascii="Helvetica Neue" w:eastAsia="Helvetica Neue" w:hAnsi="Helvetica Neue" w:cs="Helvetica Neue"/>
          <w:sz w:val="24"/>
          <w:szCs w:val="24"/>
        </w:rPr>
        <w:t xml:space="preserve">The Alternative clauses are available at </w:t>
      </w:r>
      <w:hyperlink r:id="rId37">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4CE92B23" w14:textId="77777777" w:rsidR="005540D7" w:rsidRDefault="005540D7">
      <w:pPr>
        <w:rPr>
          <w:rFonts w:ascii="Helvetica Neue" w:eastAsia="Helvetica Neue" w:hAnsi="Helvetica Neue" w:cs="Helvetica Neue"/>
          <w:sz w:val="24"/>
          <w:szCs w:val="24"/>
        </w:rPr>
      </w:pPr>
    </w:p>
    <w:p w14:paraId="2828AA38" w14:textId="77777777" w:rsidR="005540D7" w:rsidRDefault="008E0B6F">
      <w:pPr>
        <w:pStyle w:val="Heading1"/>
        <w:rPr>
          <w:rFonts w:ascii="Helvetica Neue" w:eastAsia="Helvetica Neue" w:hAnsi="Helvetica Neue" w:cs="Helvetica Neue"/>
          <w:sz w:val="24"/>
          <w:szCs w:val="24"/>
        </w:rPr>
      </w:pPr>
      <w:bookmarkStart w:id="64" w:name="_Toc509486712"/>
      <w:r>
        <w:rPr>
          <w:rFonts w:ascii="Helvetica Neue" w:eastAsia="Helvetica Neue" w:hAnsi="Helvetica Neue" w:cs="Helvetica Neue"/>
          <w:sz w:val="24"/>
          <w:szCs w:val="24"/>
        </w:rPr>
        <w:t>Schedule 5 - Guarantee</w:t>
      </w:r>
      <w:bookmarkEnd w:id="64"/>
    </w:p>
    <w:p w14:paraId="3B16EB47" w14:textId="77777777" w:rsidR="005540D7" w:rsidRDefault="008E0B6F">
      <w:r>
        <w:rPr>
          <w:rFonts w:ascii="Helvetica Neue" w:eastAsia="Helvetica Neue" w:hAnsi="Helvetica Neue" w:cs="Helvetica Neue"/>
          <w:sz w:val="24"/>
          <w:szCs w:val="24"/>
        </w:rPr>
        <w:t xml:space="preserve">The Guarantee is available at </w:t>
      </w:r>
      <w:hyperlink r:id="rId3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94CE0D3" w14:textId="77777777" w:rsidR="005540D7" w:rsidRDefault="005540D7">
      <w:pPr>
        <w:rPr>
          <w:rFonts w:ascii="Helvetica Neue" w:eastAsia="Helvetica Neue" w:hAnsi="Helvetica Neue" w:cs="Helvetica Neue"/>
          <w:sz w:val="24"/>
          <w:szCs w:val="24"/>
        </w:rPr>
      </w:pPr>
    </w:p>
    <w:p w14:paraId="1559FD49" w14:textId="77777777" w:rsidR="005540D7" w:rsidRDefault="008E0B6F">
      <w:pPr>
        <w:pStyle w:val="Heading1"/>
        <w:rPr>
          <w:rFonts w:ascii="Helvetica Neue" w:eastAsia="Helvetica Neue" w:hAnsi="Helvetica Neue" w:cs="Helvetica Neue"/>
          <w:sz w:val="24"/>
          <w:szCs w:val="24"/>
        </w:rPr>
      </w:pPr>
      <w:bookmarkStart w:id="65" w:name="_Toc509486713"/>
      <w:r>
        <w:rPr>
          <w:rFonts w:ascii="Helvetica Neue" w:eastAsia="Helvetica Neue" w:hAnsi="Helvetica Neue" w:cs="Helvetica Neue"/>
          <w:sz w:val="24"/>
          <w:szCs w:val="24"/>
        </w:rPr>
        <w:t>Schedule 6 - Glossary and interpretations</w:t>
      </w:r>
      <w:bookmarkEnd w:id="65"/>
    </w:p>
    <w:p w14:paraId="38568C19"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109E723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B4965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9D58D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1FEAB564"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2990CB6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2D7E7F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3E7B028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A3D7BD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3C3ED7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03D116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1D6D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FBF41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6B01A6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76AC3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CA4C0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5CD27A42" w14:textId="77777777" w:rsidR="005540D7" w:rsidRDefault="008E0B6F" w:rsidP="002C6557">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11A92326" w14:textId="77777777" w:rsidR="005540D7" w:rsidRDefault="008E0B6F" w:rsidP="002C6557">
            <w:pPr>
              <w:numPr>
                <w:ilvl w:val="0"/>
                <w:numId w:val="1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20B6353C" w14:textId="77777777" w:rsidR="005540D7" w:rsidRDefault="005540D7">
            <w:pPr>
              <w:spacing w:after="0" w:line="240" w:lineRule="auto"/>
              <w:rPr>
                <w:rFonts w:ascii="Helvetica Neue" w:eastAsia="Helvetica Neue" w:hAnsi="Helvetica Neue" w:cs="Helvetica Neue"/>
                <w:sz w:val="24"/>
                <w:szCs w:val="24"/>
              </w:rPr>
            </w:pPr>
          </w:p>
          <w:p w14:paraId="0924FCC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For the Buyer, Crown Copyright which isn’t available to the Supplier otherwise than under this Call-Off Contract, but </w:t>
            </w:r>
            <w:r>
              <w:rPr>
                <w:rFonts w:ascii="Helvetica Neue" w:eastAsia="Helvetica Neue" w:hAnsi="Helvetica Neue" w:cs="Helvetica Neue"/>
                <w:sz w:val="24"/>
                <w:szCs w:val="24"/>
              </w:rPr>
              <w:lastRenderedPageBreak/>
              <w:t>excluding IPRs owned by that Party in Buyer software or Supplier software.</w:t>
            </w:r>
          </w:p>
        </w:tc>
      </w:tr>
      <w:tr w:rsidR="005540D7" w14:paraId="10B0EB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705C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9A836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6CEF0F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42A89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4AF6E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415D5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41E0C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59978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26C5AE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AB8A3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E1C16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28E10F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CF467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EF6D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76F03A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0FB5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BD15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30AB9F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F5CC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AEB03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37DF4C4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064FB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2D45E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7AB7A3C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7E948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14596D"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61D0A1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212186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3DFF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546E9061" w14:textId="77777777" w:rsidR="005540D7" w:rsidRDefault="008E0B6F" w:rsidP="002C6557">
            <w:pPr>
              <w:numPr>
                <w:ilvl w:val="0"/>
                <w:numId w:val="16"/>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30A5C057" w14:textId="77777777" w:rsidR="005540D7" w:rsidRDefault="008E0B6F" w:rsidP="002C6557">
            <w:pPr>
              <w:numPr>
                <w:ilvl w:val="0"/>
                <w:numId w:val="16"/>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other</w:t>
            </w:r>
            <w:proofErr w:type="gramEnd"/>
            <w:r>
              <w:rPr>
                <w:rFonts w:ascii="Helvetica Neue" w:eastAsia="Helvetica Neue" w:hAnsi="Helvetica Neue" w:cs="Helvetica Neue"/>
                <w:sz w:val="24"/>
                <w:szCs w:val="24"/>
              </w:rPr>
              <w:t xml:space="preserve"> information clearly designated as being confidential or which ought reasonably be considered to be confidential (whether or not it is marked 'confidential').</w:t>
            </w:r>
          </w:p>
        </w:tc>
      </w:tr>
      <w:tr w:rsidR="005540D7" w14:paraId="645D76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BF22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90CE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1DA199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91B0F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3EA08A"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36E2192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8DE5F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6DBBD95E"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8EE48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3D5426D7"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EB247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E3A1E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3CC71A9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07C5086D"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62D5F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B7C9C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491222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E1005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ED79D3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40B63D7D" w14:textId="77777777" w:rsidR="005540D7" w:rsidRDefault="005540D7">
            <w:pPr>
              <w:spacing w:after="0" w:line="240" w:lineRule="auto"/>
              <w:rPr>
                <w:rFonts w:ascii="Helvetica Neue" w:eastAsia="Helvetica Neue" w:hAnsi="Helvetica Neue" w:cs="Helvetica Neue"/>
                <w:sz w:val="24"/>
                <w:szCs w:val="24"/>
              </w:rPr>
            </w:pPr>
          </w:p>
          <w:p w14:paraId="2A61B256" w14:textId="77777777" w:rsidR="005540D7" w:rsidRDefault="008E0B6F" w:rsidP="002C6557">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0103637D" w14:textId="77777777" w:rsidR="005540D7" w:rsidRDefault="008E0B6F" w:rsidP="002C6557">
            <w:pPr>
              <w:pStyle w:val="ListParagraph"/>
              <w:numPr>
                <w:ilvl w:val="0"/>
                <w:numId w:val="47"/>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7A0C6881" w14:textId="77777777" w:rsidR="005540D7" w:rsidRDefault="008E0B6F" w:rsidP="002C6557">
            <w:pPr>
              <w:pStyle w:val="ListParagraph"/>
              <w:numPr>
                <w:ilvl w:val="0"/>
                <w:numId w:val="47"/>
              </w:numPr>
              <w:spacing w:after="0"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all</w:t>
            </w:r>
            <w:proofErr w:type="gramEnd"/>
            <w:r>
              <w:rPr>
                <w:rFonts w:ascii="Helvetica Neue" w:eastAsia="Helvetica Neue" w:hAnsi="Helvetica Neue" w:cs="Helvetica Neue"/>
                <w:sz w:val="24"/>
                <w:szCs w:val="24"/>
              </w:rPr>
              <w:t xml:space="preserve"> applicable Law about the processing of personal data and privacy, including if applicable legally binding guidance and codes of practice issued by the Information Commissioner.</w:t>
            </w:r>
          </w:p>
        </w:tc>
      </w:tr>
      <w:tr w:rsidR="005540D7" w14:paraId="63F160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7C6A8E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4A141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5C481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E22B1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FBF6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043B26BA" w14:textId="77777777" w:rsidR="005540D7" w:rsidRDefault="008E0B6F" w:rsidP="002C6557">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6C497340" w14:textId="77777777" w:rsidR="005540D7" w:rsidRDefault="008E0B6F" w:rsidP="002C6557">
            <w:pPr>
              <w:numPr>
                <w:ilvl w:val="0"/>
                <w:numId w:val="4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8D75B9B" w14:textId="77777777" w:rsidR="005540D7" w:rsidRDefault="005540D7">
            <w:pPr>
              <w:spacing w:after="0" w:line="240" w:lineRule="auto"/>
              <w:rPr>
                <w:rFonts w:ascii="Helvetica Neue" w:eastAsia="Helvetica Neue" w:hAnsi="Helvetica Neue" w:cs="Helvetica Neue"/>
                <w:sz w:val="24"/>
                <w:szCs w:val="24"/>
              </w:rPr>
            </w:pPr>
          </w:p>
          <w:p w14:paraId="58E21ECD"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34695F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BB36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156FA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1B69735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75A8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CE1E33"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9">
              <w:r>
                <w:rPr>
                  <w:rStyle w:val="ListLabel470"/>
                </w:rPr>
                <w:t>https://www.digitalmarketplace.service.gov.uk</w:t>
              </w:r>
            </w:hyperlink>
            <w:r>
              <w:rPr>
                <w:rFonts w:ascii="Helvetica Neue" w:eastAsia="Helvetica Neue" w:hAnsi="Helvetica Neue" w:cs="Helvetica Neue"/>
                <w:sz w:val="24"/>
                <w:szCs w:val="24"/>
              </w:rPr>
              <w:t>/)</w:t>
            </w:r>
          </w:p>
        </w:tc>
      </w:tr>
      <w:tr w:rsidR="005540D7" w14:paraId="6ABE49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7B21F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D27AD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2FB654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2953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6B2D5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2C6DE5A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CD83B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43BB1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64067A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1044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10C29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6A160C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889C0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D5C5E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7555CA9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DF06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008E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21E849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4A864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0D65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7A080D04" w14:textId="77777777" w:rsidR="005540D7" w:rsidRDefault="0083138D">
            <w:pPr>
              <w:spacing w:after="0" w:line="240" w:lineRule="auto"/>
            </w:pPr>
            <w:hyperlink r:id="rId40">
              <w:r w:rsidR="008E0B6F">
                <w:rPr>
                  <w:rStyle w:val="ListLabel470"/>
                </w:rPr>
                <w:t>http://tools.hmrc.gov.uk/esi</w:t>
              </w:r>
            </w:hyperlink>
          </w:p>
        </w:tc>
      </w:tr>
      <w:tr w:rsidR="005540D7" w14:paraId="480BE38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5C03E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0E1A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79F2DED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23D5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BFC9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70A9078D" w14:textId="77777777" w:rsidR="005540D7" w:rsidRDefault="008E0B6F" w:rsidP="002C6557">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1F93A96E" w14:textId="77777777" w:rsidR="005540D7" w:rsidRDefault="008E0B6F" w:rsidP="002C6557">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7ED7A884" w14:textId="77777777" w:rsidR="005540D7" w:rsidRDefault="008E0B6F" w:rsidP="002C6557">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3268BBB4" w14:textId="77777777" w:rsidR="005540D7" w:rsidRDefault="008E0B6F" w:rsidP="002C6557">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76F5A3A8" w14:textId="77777777" w:rsidR="005540D7" w:rsidRDefault="008E0B6F" w:rsidP="002C6557">
            <w:pPr>
              <w:numPr>
                <w:ilvl w:val="0"/>
                <w:numId w:val="18"/>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489457DF" w14:textId="77777777" w:rsidR="005540D7" w:rsidRDefault="005540D7">
            <w:pPr>
              <w:spacing w:after="0" w:line="240" w:lineRule="auto"/>
              <w:rPr>
                <w:rFonts w:ascii="Helvetica Neue" w:eastAsia="Helvetica Neue" w:hAnsi="Helvetica Neue" w:cs="Helvetica Neue"/>
                <w:sz w:val="24"/>
                <w:szCs w:val="24"/>
              </w:rPr>
            </w:pPr>
          </w:p>
          <w:p w14:paraId="7DFBD8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1BF0BC4" w14:textId="77777777" w:rsidR="005540D7" w:rsidRDefault="008E0B6F" w:rsidP="002C6557">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5933333F" w14:textId="77777777" w:rsidR="005540D7" w:rsidRDefault="008E0B6F" w:rsidP="002C6557">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1C41D7F3" w14:textId="77777777" w:rsidR="005540D7" w:rsidRDefault="008E0B6F" w:rsidP="002C6557">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event was foreseeable by the Party seeking to rely on Force Majeure at the time this Call-Off Contract was entered into</w:t>
            </w:r>
          </w:p>
          <w:p w14:paraId="25063383" w14:textId="77777777" w:rsidR="005540D7" w:rsidRDefault="008E0B6F" w:rsidP="002C6557">
            <w:pPr>
              <w:numPr>
                <w:ilvl w:val="0"/>
                <w:numId w:val="3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1BE6476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5BA50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D8314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1C1A43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4D39F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B6925F"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2F0E2BD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93721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8D26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373119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B4F8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9FCAB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618DC6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9960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295AD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002550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FAE27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CF7E1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663D4E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980D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5822D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081F57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F0A7C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622B2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1827F5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5AA72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CB1D1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035FD77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0A38C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313F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717D80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D9E8D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C7510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w:t>
            </w:r>
            <w:proofErr w:type="gramStart"/>
            <w:r>
              <w:rPr>
                <w:rFonts w:ascii="Helvetica Neue" w:eastAsia="Helvetica Neue" w:hAnsi="Helvetica Neue" w:cs="Helvetica Neue"/>
                <w:sz w:val="24"/>
                <w:szCs w:val="24"/>
              </w:rPr>
              <w:t>2000.</w:t>
            </w:r>
            <w:proofErr w:type="gramEnd"/>
          </w:p>
        </w:tc>
      </w:tr>
      <w:tr w:rsidR="005540D7" w14:paraId="33CD8A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A701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E94A1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0B1C8A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3A2D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E988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669960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F121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8ED5F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0BB2DBBE" w14:textId="77777777" w:rsidR="005540D7" w:rsidRDefault="008E0B6F" w:rsidP="002C6557">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67A4C34A" w14:textId="77777777" w:rsidR="005540D7" w:rsidRDefault="008E0B6F" w:rsidP="002C6557">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36E4E1B9" w14:textId="77777777" w:rsidR="005540D7" w:rsidRDefault="008E0B6F" w:rsidP="002C6557">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05B44902" w14:textId="77777777" w:rsidR="005540D7" w:rsidRDefault="008E0B6F" w:rsidP="002C6557">
            <w:pPr>
              <w:numPr>
                <w:ilvl w:val="0"/>
                <w:numId w:val="29"/>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70617A2F" w14:textId="77777777" w:rsidR="005540D7" w:rsidRDefault="008E0B6F" w:rsidP="002C6557">
            <w:pPr>
              <w:numPr>
                <w:ilvl w:val="0"/>
                <w:numId w:val="29"/>
              </w:numPr>
              <w:spacing w:after="0" w:line="240" w:lineRule="auto"/>
              <w:ind w:hanging="360"/>
              <w:contextualSpacing/>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a</w:t>
            </w:r>
            <w:proofErr w:type="gramEnd"/>
            <w:r>
              <w:rPr>
                <w:rFonts w:ascii="Helvetica Neue" w:eastAsia="Helvetica Neue" w:hAnsi="Helvetica Neue" w:cs="Helvetica Neue"/>
                <w:sz w:val="24"/>
                <w:szCs w:val="24"/>
              </w:rPr>
              <w:t xml:space="preserve"> Schedule A1 moratorium.</w:t>
            </w:r>
          </w:p>
        </w:tc>
      </w:tr>
      <w:tr w:rsidR="005540D7" w14:paraId="46711D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1AB8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3247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5CF4B8CC" w14:textId="77777777" w:rsidR="005540D7" w:rsidRDefault="008E0B6F" w:rsidP="002C6557">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3625B1A" w14:textId="77777777" w:rsidR="005540D7" w:rsidRDefault="008E0B6F" w:rsidP="002C6557">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5F4DCAFC" w14:textId="77777777" w:rsidR="005540D7" w:rsidRDefault="008E0B6F" w:rsidP="002C6557">
            <w:pPr>
              <w:numPr>
                <w:ilvl w:val="0"/>
                <w:numId w:val="1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14B341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9435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E882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5ED4130F" w14:textId="77777777" w:rsidR="005540D7" w:rsidRDefault="008E0B6F" w:rsidP="002C6557">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08EC0AB5" w14:textId="77777777" w:rsidR="005540D7" w:rsidRDefault="008E0B6F" w:rsidP="002C6557">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62637694" w14:textId="77777777" w:rsidR="005540D7" w:rsidRDefault="008E0B6F" w:rsidP="002C6557">
            <w:pPr>
              <w:numPr>
                <w:ilvl w:val="0"/>
                <w:numId w:val="4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1CC8E7C8" w14:textId="77777777" w:rsidR="005540D7" w:rsidRDefault="005540D7">
            <w:pPr>
              <w:spacing w:after="0" w:line="240" w:lineRule="auto"/>
              <w:rPr>
                <w:rFonts w:ascii="Helvetica Neue" w:eastAsia="Helvetica Neue" w:hAnsi="Helvetica Neue" w:cs="Helvetica Neue"/>
                <w:sz w:val="24"/>
                <w:szCs w:val="24"/>
              </w:rPr>
            </w:pPr>
          </w:p>
          <w:p w14:paraId="6270993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29E5ED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E0E58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D184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6486FB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4E028D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8C6EE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73609A2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5C830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1B177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0A02D3B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06CD8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072AD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1F3CE4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81F9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5B64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1DAAFC7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12C4F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11C16F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1CD6A3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A54F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D5B6E8"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67386D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444DB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673A6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4883C4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C3A5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B5337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728406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1B26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68E0C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71BD82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0C13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5E03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39CB3FD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47AB8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8D323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4751EA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5D04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781F3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7845C1F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A0FDB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3145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5C58FF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2EB36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A4BFA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603DB4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44F9B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2CB5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631673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3F50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06D49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24B2D60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4F781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C027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3B0930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CAA48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17FB1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1968FD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8606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B9B53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4A65A4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C0DD45"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F5A271"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FB04F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7752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B35AD4"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4AD514B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EF952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3A838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69E6C0D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8839D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2008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3BED72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1F55856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2EECAF58" w14:textId="77777777" w:rsidR="005540D7" w:rsidRDefault="008E0B6F" w:rsidP="002C6557">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490F8967" w14:textId="77777777" w:rsidR="005540D7" w:rsidRDefault="008E0B6F" w:rsidP="002C6557">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7417045D" w14:textId="77777777" w:rsidR="005540D7" w:rsidRDefault="008E0B6F" w:rsidP="002C6557">
            <w:pPr>
              <w:numPr>
                <w:ilvl w:val="0"/>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320F5CB8" w14:textId="77777777" w:rsidR="005540D7" w:rsidRDefault="008E0B6F" w:rsidP="002C6557">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1264DF48" w14:textId="77777777" w:rsidR="005540D7" w:rsidRDefault="008E0B6F" w:rsidP="002C6557">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42D677DE" w14:textId="77777777" w:rsidR="005540D7" w:rsidRDefault="008E0B6F" w:rsidP="002C6557">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38C147A8" w14:textId="77777777" w:rsidR="005540D7" w:rsidRDefault="008E0B6F" w:rsidP="002C6557">
            <w:pPr>
              <w:numPr>
                <w:ilvl w:val="1"/>
                <w:numId w:val="42"/>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3DC76E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81A70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F212C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rFonts w:ascii="Helvetica Neue" w:eastAsia="Helvetica Neue" w:hAnsi="Helvetica Neue" w:cs="Helvetica Neue"/>
                <w:sz w:val="24"/>
                <w:szCs w:val="24"/>
              </w:rPr>
              <w:lastRenderedPageBreak/>
              <w:t>documentation and schema but not including the Supplier’s Background IPRs.</w:t>
            </w:r>
          </w:p>
        </w:tc>
      </w:tr>
      <w:tr w:rsidR="005540D7" w14:paraId="275753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F765F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10B0B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13EABA6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3CE04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75E54E"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 xml:space="preserve">Appropriate technical and organisational measures which may include: </w:t>
            </w:r>
            <w:proofErr w:type="spellStart"/>
            <w:r>
              <w:rPr>
                <w:rFonts w:ascii="Helvetica Neue" w:hAnsi="Helvetica Neue" w:cs="Helvetica"/>
                <w:sz w:val="24"/>
                <w:szCs w:val="24"/>
              </w:rPr>
              <w:t>pseudonymising</w:t>
            </w:r>
            <w:proofErr w:type="spellEnd"/>
            <w:r>
              <w:rPr>
                <w:rFonts w:ascii="Helvetica Neue" w:hAnsi="Helvetica Neue" w:cs="Helvetica"/>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5D19E9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FEC0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2499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7DF231E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1DCFE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BD6C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647EA6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F704A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DE340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22F0EF3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D180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4353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5E0DE2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155A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3B252D" w14:textId="77777777" w:rsidR="005540D7" w:rsidRDefault="008E0B6F">
            <w:pPr>
              <w:spacing w:after="0" w:line="240" w:lineRule="auto"/>
            </w:pPr>
            <w:r>
              <w:rPr>
                <w:rFonts w:ascii="Helvetica Neue" w:eastAsia="Helvetica Neue" w:hAnsi="Helvetica Neue" w:cs="Helvetica Neue"/>
                <w:sz w:val="24"/>
                <w:szCs w:val="24"/>
              </w:rPr>
              <w:t xml:space="preserve">Any services which </w:t>
            </w:r>
            <w:proofErr w:type="gramStart"/>
            <w:r>
              <w:rPr>
                <w:rFonts w:ascii="Helvetica Neue" w:eastAsia="Helvetica Neue" w:hAnsi="Helvetica Neue" w:cs="Helvetica Neue"/>
                <w:sz w:val="24"/>
                <w:szCs w:val="24"/>
              </w:rPr>
              <w:t>are the same</w:t>
            </w:r>
            <w:proofErr w:type="gramEnd"/>
            <w:r>
              <w:rPr>
                <w:rFonts w:ascii="Helvetica Neue" w:eastAsia="Helvetica Neue" w:hAnsi="Helvetica Neue" w:cs="Helvetica Neue"/>
                <w:sz w:val="24"/>
                <w:szCs w:val="24"/>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4D12F0B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B52A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3E5A1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37B0DE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A92D1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3497C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7E995F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744851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B2F6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146C5D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EADF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873E4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6DC84C3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4C6E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2DF9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51E7AC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2152E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75DE8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3448035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CCC11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1907AB"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41">
              <w:r>
                <w:rPr>
                  <w:rStyle w:val="ListLabel470"/>
                </w:rPr>
                <w:t>https://www.gov.uk/service-manual/agile-delivery/spend-controls-check-if-you-need-approval-to-spend-money-on-a-service</w:t>
              </w:r>
            </w:hyperlink>
          </w:p>
        </w:tc>
      </w:tr>
      <w:tr w:rsidR="005540D7" w14:paraId="75A89FF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B3E5E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86F66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52EBC0B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0CD36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1774E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1F0A15B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4E0D2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5C03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4CA53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EF7282" w14:textId="77777777" w:rsidR="005540D7" w:rsidRDefault="008E0B6F">
            <w:pPr>
              <w:spacing w:after="0" w:line="240" w:lineRule="auto"/>
              <w:rPr>
                <w:rFonts w:ascii="Helvetica Neue" w:hAnsi="Helvetica Neue" w:cs="Helvetica"/>
                <w:b/>
                <w:bCs/>
                <w:sz w:val="24"/>
                <w:szCs w:val="24"/>
              </w:rPr>
            </w:pPr>
            <w:proofErr w:type="spellStart"/>
            <w:r>
              <w:rPr>
                <w:rFonts w:ascii="Helvetica Neue" w:hAnsi="Helvetica Neue" w:cs="Helvetica"/>
                <w:b/>
                <w:bCs/>
                <w:sz w:val="24"/>
                <w:szCs w:val="24"/>
              </w:rPr>
              <w:t>Subprocessor</w:t>
            </w:r>
            <w:proofErr w:type="spellEnd"/>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8C71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6132270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DF608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86C4A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4FAB5F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114A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6CD16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E24FF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7E527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2F2E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4CC0A9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6C409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F81EC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2A0A71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4104F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671E8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05D90EE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B84E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AB04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57556DFC"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731D6A5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4A847A5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369405B" w14:textId="77777777" w:rsidR="005540D7" w:rsidRDefault="005540D7">
      <w:pPr>
        <w:rPr>
          <w:rFonts w:ascii="Helvetica Neue" w:eastAsia="Helvetica Neue" w:hAnsi="Helvetica Neue" w:cs="Helvetica Neue"/>
          <w:sz w:val="24"/>
          <w:szCs w:val="24"/>
        </w:rPr>
      </w:pPr>
    </w:p>
    <w:p w14:paraId="77D6946F" w14:textId="77777777" w:rsidR="005540D7" w:rsidRDefault="008E0B6F">
      <w:pPr>
        <w:rPr>
          <w:rFonts w:ascii="Helvetica Neue" w:eastAsia="Helvetica Neue" w:hAnsi="Helvetica Neue" w:cs="Helvetica Neue"/>
          <w:sz w:val="24"/>
          <w:szCs w:val="24"/>
        </w:rPr>
      </w:pPr>
      <w:r>
        <w:br w:type="page"/>
      </w:r>
    </w:p>
    <w:p w14:paraId="7E095B0F" w14:textId="77777777" w:rsidR="005540D7" w:rsidRDefault="005540D7">
      <w:pPr>
        <w:rPr>
          <w:rFonts w:ascii="Helvetica Neue" w:eastAsia="Helvetica Neue" w:hAnsi="Helvetica Neue" w:cs="Helvetica Neue"/>
          <w:sz w:val="24"/>
          <w:szCs w:val="24"/>
        </w:rPr>
      </w:pPr>
    </w:p>
    <w:p w14:paraId="47F74EA7" w14:textId="77777777" w:rsidR="005540D7" w:rsidRDefault="008E0B6F">
      <w:pPr>
        <w:pStyle w:val="Heading1"/>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75912E69" w14:textId="2E605670" w:rsidR="005540D7" w:rsidRPr="00CD1224" w:rsidRDefault="00595DAC">
      <w:pPr>
        <w:spacing w:after="0" w:line="240" w:lineRule="auto"/>
        <w:rPr>
          <w:rFonts w:ascii="Helvetica Neue" w:hAnsi="Helvetica Neue" w:cs="Helvetica"/>
          <w:color w:val="353535"/>
          <w:sz w:val="24"/>
          <w:szCs w:val="24"/>
        </w:rPr>
      </w:pPr>
      <w:proofErr w:type="gramStart"/>
      <w:r w:rsidRPr="00CD1224">
        <w:rPr>
          <w:rFonts w:ascii="Helvetica Neue" w:hAnsi="Helvetica Neue" w:cs="Helvetica"/>
          <w:color w:val="353535"/>
          <w:sz w:val="24"/>
          <w:szCs w:val="24"/>
        </w:rPr>
        <w:t>N/a</w:t>
      </w:r>
      <w:proofErr w:type="gramEnd"/>
    </w:p>
    <w:p w14:paraId="5DAE78DD" w14:textId="77777777" w:rsidR="005540D7" w:rsidRDefault="005540D7">
      <w:pPr>
        <w:rPr>
          <w:sz w:val="24"/>
          <w:szCs w:val="24"/>
        </w:rPr>
      </w:pPr>
    </w:p>
    <w:p w14:paraId="095FA6E8" w14:textId="33387EBC"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roofErr w:type="gramStart"/>
      <w:r w:rsidR="00595DAC">
        <w:rPr>
          <w:rFonts w:ascii="Helvetica Neue" w:hAnsi="Helvetica Neue" w:cs="Helvetica"/>
          <w:color w:val="353535"/>
          <w:sz w:val="24"/>
          <w:szCs w:val="24"/>
        </w:rPr>
        <w:t>N/a</w:t>
      </w:r>
      <w:proofErr w:type="gramEnd"/>
    </w:p>
    <w:p w14:paraId="3592C5FC" w14:textId="1AE84354"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roofErr w:type="gramStart"/>
      <w:r w:rsidR="00595DAC">
        <w:rPr>
          <w:rFonts w:ascii="Helvetica Neue" w:hAnsi="Helvetica Neue" w:cs="Helvetica"/>
          <w:color w:val="353535"/>
          <w:sz w:val="24"/>
          <w:szCs w:val="24"/>
        </w:rPr>
        <w:t>N/a</w:t>
      </w:r>
      <w:proofErr w:type="gramEnd"/>
    </w:p>
    <w:p w14:paraId="5AC214C2" w14:textId="7E74DB1F"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proofErr w:type="gramStart"/>
      <w:r w:rsidR="00595DAC">
        <w:rPr>
          <w:rFonts w:ascii="Helvetica Neue" w:hAnsi="Helvetica Neue" w:cs="Helvetica"/>
          <w:color w:val="353535"/>
          <w:sz w:val="24"/>
          <w:szCs w:val="24"/>
        </w:rPr>
        <w:t>N/a</w:t>
      </w:r>
      <w:proofErr w:type="gramEnd"/>
    </w:p>
    <w:p w14:paraId="62A349DD" w14:textId="030514F4"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roofErr w:type="gramStart"/>
      <w:r w:rsidR="00595DAC">
        <w:rPr>
          <w:rFonts w:ascii="Helvetica Neue" w:hAnsi="Helvetica Neue" w:cs="Helvetica"/>
          <w:color w:val="353535"/>
          <w:sz w:val="24"/>
          <w:szCs w:val="24"/>
        </w:rPr>
        <w:t>N/a</w:t>
      </w:r>
      <w:proofErr w:type="gramEnd"/>
    </w:p>
    <w:p w14:paraId="2D559900" w14:textId="56C8EE4A"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roofErr w:type="gramStart"/>
      <w:r w:rsidR="00595DAC">
        <w:rPr>
          <w:rFonts w:ascii="Helvetica Neue" w:hAnsi="Helvetica Neue" w:cs="Helvetica"/>
          <w:color w:val="353535"/>
          <w:sz w:val="24"/>
          <w:szCs w:val="24"/>
        </w:rPr>
        <w:t>N/a</w:t>
      </w:r>
      <w:proofErr w:type="gramEnd"/>
      <w:r>
        <w:rPr>
          <w:rFonts w:ascii="Helvetica Neue" w:hAnsi="Helvetica Neue" w:cs="Helvetica"/>
          <w:color w:val="353535"/>
          <w:sz w:val="24"/>
          <w:szCs w:val="24"/>
        </w:rPr>
        <w:t xml:space="preserve"> </w:t>
      </w:r>
    </w:p>
    <w:p w14:paraId="47DB5630" w14:textId="78351AC9"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roofErr w:type="gramStart"/>
      <w:r w:rsidR="00CD1224">
        <w:rPr>
          <w:rFonts w:ascii="Helvetica Neue" w:hAnsi="Helvetica Neue" w:cs="Helvetica"/>
          <w:b/>
          <w:bCs/>
          <w:color w:val="353535"/>
          <w:sz w:val="24"/>
          <w:szCs w:val="24"/>
        </w:rPr>
        <w:t>N/a</w:t>
      </w:r>
      <w:proofErr w:type="gramEnd"/>
    </w:p>
    <w:p w14:paraId="44864A53" w14:textId="77777777" w:rsidR="005540D7" w:rsidRDefault="005540D7"/>
    <w:sectPr w:rsidR="005540D7">
      <w:headerReference w:type="even" r:id="rId42"/>
      <w:headerReference w:type="default" r:id="rId43"/>
      <w:footerReference w:type="even" r:id="rId44"/>
      <w:footerReference w:type="default" r:id="rId45"/>
      <w:headerReference w:type="first" r:id="rId46"/>
      <w:footerReference w:type="first" r:id="rId47"/>
      <w:pgSz w:w="11906" w:h="16838"/>
      <w:pgMar w:top="965" w:right="562" w:bottom="777" w:left="706" w:header="0" w:footer="720" w:gutter="0"/>
      <w:pgNumType w:start="1"/>
      <w:cols w:space="720"/>
      <w:formProt w:val="0"/>
      <w:docGrid w:linePitch="272" w:charSpace="81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26F6D" w16cid:durableId="1F0ADA18"/>
  <w16cid:commentId w16cid:paraId="684971F3" w16cid:durableId="1F0ADA19"/>
  <w16cid:commentId w16cid:paraId="64A570CF" w16cid:durableId="1F0ADA1A"/>
  <w16cid:commentId w16cid:paraId="39E5A6DE" w16cid:durableId="1F0ADA1B"/>
  <w16cid:commentId w16cid:paraId="3A3F5B2E" w16cid:durableId="1F0ADA1C"/>
  <w16cid:commentId w16cid:paraId="2B99C6F5" w16cid:durableId="1F0ADA1D"/>
  <w16cid:commentId w16cid:paraId="45727746" w16cid:durableId="1F0ADA1E"/>
  <w16cid:commentId w16cid:paraId="5356A334" w16cid:durableId="1F0ADA1F"/>
  <w16cid:commentId w16cid:paraId="3DBFD583" w16cid:durableId="1F0ADA20"/>
  <w16cid:commentId w16cid:paraId="036ED158" w16cid:durableId="1F0ADA21"/>
  <w16cid:commentId w16cid:paraId="4D61CCC6" w16cid:durableId="1F0ADA22"/>
  <w16cid:commentId w16cid:paraId="3BF99D6C" w16cid:durableId="1F0ADA23"/>
  <w16cid:commentId w16cid:paraId="72191BBD" w16cid:durableId="1F0ADA24"/>
  <w16cid:commentId w16cid:paraId="484A03E4" w16cid:durableId="1F0ADA25"/>
  <w16cid:commentId w16cid:paraId="5A8420C3" w16cid:durableId="1F0ADA26"/>
  <w16cid:commentId w16cid:paraId="19E9B800" w16cid:durableId="1F0ADA27"/>
  <w16cid:commentId w16cid:paraId="3644A5B4" w16cid:durableId="1F0ADA28"/>
  <w16cid:commentId w16cid:paraId="0295ABBB" w16cid:durableId="1F0ADA29"/>
  <w16cid:commentId w16cid:paraId="42E9E765" w16cid:durableId="1F0ADA2A"/>
  <w16cid:commentId w16cid:paraId="225EEBF5" w16cid:durableId="1F0ADA2B"/>
  <w16cid:commentId w16cid:paraId="2E8ECD74" w16cid:durableId="1F0ADA2C"/>
  <w16cid:commentId w16cid:paraId="376C9E81" w16cid:durableId="1F0ADA2D"/>
  <w16cid:commentId w16cid:paraId="5D0979A7" w16cid:durableId="1F0ADA2E"/>
  <w16cid:commentId w16cid:paraId="4F8CDDC0" w16cid:durableId="1F0ADA2F"/>
  <w16cid:commentId w16cid:paraId="67AB6D71" w16cid:durableId="1F0ADA30"/>
  <w16cid:commentId w16cid:paraId="220EE6B7" w16cid:durableId="1F0ADE48"/>
  <w16cid:commentId w16cid:paraId="30B5BD05" w16cid:durableId="1F0ADA31"/>
  <w16cid:commentId w16cid:paraId="472127AE" w16cid:durableId="1F0ADA32"/>
  <w16cid:commentId w16cid:paraId="5DFC2742" w16cid:durableId="1F0ADA33"/>
  <w16cid:commentId w16cid:paraId="2D7B0225" w16cid:durableId="1F0ADA34"/>
  <w16cid:commentId w16cid:paraId="630DFFE2" w16cid:durableId="1F0ADA35"/>
  <w16cid:commentId w16cid:paraId="2B1E7504" w16cid:durableId="1F0ADA36"/>
  <w16cid:commentId w16cid:paraId="4A7BF438" w16cid:durableId="1F0ADA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B0602" w14:textId="77777777" w:rsidR="00595DAC" w:rsidRDefault="00595DAC">
      <w:pPr>
        <w:spacing w:after="0" w:line="240" w:lineRule="auto"/>
      </w:pPr>
      <w:r>
        <w:separator/>
      </w:r>
    </w:p>
  </w:endnote>
  <w:endnote w:type="continuationSeparator" w:id="0">
    <w:p w14:paraId="52CFFA90" w14:textId="77777777" w:rsidR="00595DAC" w:rsidRDefault="005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Helvetica Neue">
    <w:altName w:val="Aria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93C0" w14:textId="77777777" w:rsidR="00595DAC" w:rsidRDefault="00595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15AB" w14:textId="77777777" w:rsidR="00595DAC" w:rsidRDefault="00595DAC">
    <w:pPr>
      <w:rPr>
        <w:sz w:val="16"/>
        <w:szCs w:val="16"/>
      </w:rPr>
    </w:pPr>
  </w:p>
  <w:p w14:paraId="7CA8F33F" w14:textId="77777777" w:rsidR="00595DAC" w:rsidRDefault="00595DAC">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7888A594" w14:textId="77777777" w:rsidR="00595DAC" w:rsidRDefault="00595DAC">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83138D">
      <w:rPr>
        <w:noProof/>
        <w:sz w:val="16"/>
        <w:szCs w:val="16"/>
      </w:rPr>
      <w:t>12</w:t>
    </w:r>
    <w:r>
      <w:rPr>
        <w:sz w:val="16"/>
        <w:szCs w:val="16"/>
      </w:rPr>
      <w:fldChar w:fldCharType="end"/>
    </w:r>
    <w:r>
      <w:rPr>
        <w:sz w:val="16"/>
        <w:szCs w:val="16"/>
      </w:rPr>
      <w:t xml:space="preserve"> of 58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7839" w14:textId="77777777" w:rsidR="00595DAC" w:rsidRDefault="0059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DA40B" w14:textId="77777777" w:rsidR="00595DAC" w:rsidRDefault="00595DAC">
      <w:pPr>
        <w:spacing w:after="0" w:line="240" w:lineRule="auto"/>
      </w:pPr>
      <w:r>
        <w:separator/>
      </w:r>
    </w:p>
  </w:footnote>
  <w:footnote w:type="continuationSeparator" w:id="0">
    <w:p w14:paraId="6F52A73C" w14:textId="77777777" w:rsidR="00595DAC" w:rsidRDefault="00595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292A5" w14:textId="77777777" w:rsidR="00595DAC" w:rsidRDefault="0059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FD143" w14:textId="77777777" w:rsidR="00595DAC" w:rsidRDefault="00595DAC">
    <w:pPr>
      <w:tabs>
        <w:tab w:val="center" w:pos="5026"/>
        <w:tab w:val="right" w:pos="10053"/>
      </w:tabs>
      <w:spacing w:before="720"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E703" w14:textId="77777777" w:rsidR="00595DAC" w:rsidRDefault="00595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20E"/>
    <w:multiLevelType w:val="hybridMultilevel"/>
    <w:tmpl w:val="8828F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56616"/>
    <w:multiLevelType w:val="hybridMultilevel"/>
    <w:tmpl w:val="F1E8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0065"/>
    <w:multiLevelType w:val="hybridMultilevel"/>
    <w:tmpl w:val="9C001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8442C"/>
    <w:multiLevelType w:val="hybridMultilevel"/>
    <w:tmpl w:val="1514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15:restartNumberingAfterBreak="0">
    <w:nsid w:val="0CBB114D"/>
    <w:multiLevelType w:val="hybridMultilevel"/>
    <w:tmpl w:val="B9E8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00C56EC"/>
    <w:multiLevelType w:val="hybridMultilevel"/>
    <w:tmpl w:val="D172B892"/>
    <w:lvl w:ilvl="0" w:tplc="F81E5E02">
      <w:numFmt w:val="bullet"/>
      <w:lvlText w:val="-"/>
      <w:lvlJc w:val="left"/>
      <w:pPr>
        <w:ind w:left="720" w:hanging="360"/>
      </w:pPr>
      <w:rPr>
        <w:rFonts w:ascii="Arial" w:eastAsia="Times New Roman" w:hAnsi="Arial" w:cs="Aria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3067F0E"/>
    <w:multiLevelType w:val="hybridMultilevel"/>
    <w:tmpl w:val="A270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8C578FF"/>
    <w:multiLevelType w:val="hybridMultilevel"/>
    <w:tmpl w:val="65E22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5" w15:restartNumberingAfterBreak="0">
    <w:nsid w:val="1B571496"/>
    <w:multiLevelType w:val="hybridMultilevel"/>
    <w:tmpl w:val="FE70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7B876A1"/>
    <w:multiLevelType w:val="hybridMultilevel"/>
    <w:tmpl w:val="7854C048"/>
    <w:lvl w:ilvl="0" w:tplc="F81E5E02">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13219C"/>
    <w:multiLevelType w:val="multilevel"/>
    <w:tmpl w:val="C89CBC16"/>
    <w:lvl w:ilvl="0">
      <w:start w:val="1"/>
      <w:numFmt w:val="bullet"/>
      <w:lvlText w:val=""/>
      <w:lvlJc w:val="left"/>
      <w:pPr>
        <w:ind w:left="720" w:firstLine="360"/>
      </w:pPr>
      <w:rPr>
        <w:rFonts w:ascii="Symbol" w:hAnsi="Symbol"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4" w15:restartNumberingAfterBreak="0">
    <w:nsid w:val="29F0050D"/>
    <w:multiLevelType w:val="hybridMultilevel"/>
    <w:tmpl w:val="D21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6"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49C0C0F"/>
    <w:multiLevelType w:val="hybridMultilevel"/>
    <w:tmpl w:val="817846BC"/>
    <w:lvl w:ilvl="0" w:tplc="F81E5E02">
      <w:numFmt w:val="bullet"/>
      <w:lvlText w:val="-"/>
      <w:lvlJc w:val="left"/>
      <w:pPr>
        <w:ind w:left="720" w:hanging="360"/>
      </w:pPr>
      <w:rPr>
        <w:rFonts w:ascii="Arial" w:eastAsia="Times New Roman" w:hAnsi="Arial" w:cs="Aria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5"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42"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E7F187D"/>
    <w:multiLevelType w:val="hybridMultilevel"/>
    <w:tmpl w:val="11C05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45154C5"/>
    <w:multiLevelType w:val="hybridMultilevel"/>
    <w:tmpl w:val="9BBC1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F0270CA"/>
    <w:multiLevelType w:val="hybridMultilevel"/>
    <w:tmpl w:val="6B2A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6"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7"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8582C66"/>
    <w:multiLevelType w:val="hybridMultilevel"/>
    <w:tmpl w:val="FCDC277A"/>
    <w:lvl w:ilvl="0" w:tplc="F81E5E02">
      <w:numFmt w:val="bullet"/>
      <w:lvlText w:val="-"/>
      <w:lvlJc w:val="left"/>
      <w:pPr>
        <w:ind w:left="720" w:hanging="360"/>
      </w:pPr>
      <w:rPr>
        <w:rFonts w:ascii="Arial" w:eastAsia="Times New Roman" w:hAnsi="Arial" w:cs="Aria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DA210BA"/>
    <w:multiLevelType w:val="hybridMultilevel"/>
    <w:tmpl w:val="C20CC47C"/>
    <w:lvl w:ilvl="0" w:tplc="F81E5E02">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7FDD19F1"/>
    <w:multiLevelType w:val="hybridMultilevel"/>
    <w:tmpl w:val="AF700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20"/>
  </w:num>
  <w:num w:numId="2">
    <w:abstractNumId w:val="9"/>
  </w:num>
  <w:num w:numId="3">
    <w:abstractNumId w:val="33"/>
  </w:num>
  <w:num w:numId="4">
    <w:abstractNumId w:val="14"/>
  </w:num>
  <w:num w:numId="5">
    <w:abstractNumId w:val="27"/>
  </w:num>
  <w:num w:numId="6">
    <w:abstractNumId w:val="44"/>
  </w:num>
  <w:num w:numId="7">
    <w:abstractNumId w:val="28"/>
  </w:num>
  <w:num w:numId="8">
    <w:abstractNumId w:val="19"/>
  </w:num>
  <w:num w:numId="9">
    <w:abstractNumId w:val="6"/>
  </w:num>
  <w:num w:numId="10">
    <w:abstractNumId w:val="39"/>
  </w:num>
  <w:num w:numId="11">
    <w:abstractNumId w:val="51"/>
  </w:num>
  <w:num w:numId="12">
    <w:abstractNumId w:val="4"/>
  </w:num>
  <w:num w:numId="13">
    <w:abstractNumId w:val="48"/>
  </w:num>
  <w:num w:numId="14">
    <w:abstractNumId w:val="55"/>
  </w:num>
  <w:num w:numId="15">
    <w:abstractNumId w:val="45"/>
  </w:num>
  <w:num w:numId="16">
    <w:abstractNumId w:val="41"/>
  </w:num>
  <w:num w:numId="17">
    <w:abstractNumId w:val="52"/>
  </w:num>
  <w:num w:numId="18">
    <w:abstractNumId w:val="16"/>
  </w:num>
  <w:num w:numId="19">
    <w:abstractNumId w:val="18"/>
  </w:num>
  <w:num w:numId="20">
    <w:abstractNumId w:val="59"/>
  </w:num>
  <w:num w:numId="21">
    <w:abstractNumId w:val="21"/>
  </w:num>
  <w:num w:numId="22">
    <w:abstractNumId w:val="12"/>
  </w:num>
  <w:num w:numId="23">
    <w:abstractNumId w:val="40"/>
  </w:num>
  <w:num w:numId="24">
    <w:abstractNumId w:val="31"/>
  </w:num>
  <w:num w:numId="25">
    <w:abstractNumId w:val="26"/>
  </w:num>
  <w:num w:numId="26">
    <w:abstractNumId w:val="54"/>
  </w:num>
  <w:num w:numId="27">
    <w:abstractNumId w:val="50"/>
  </w:num>
  <w:num w:numId="28">
    <w:abstractNumId w:val="42"/>
  </w:num>
  <w:num w:numId="29">
    <w:abstractNumId w:val="32"/>
  </w:num>
  <w:num w:numId="30">
    <w:abstractNumId w:val="57"/>
  </w:num>
  <w:num w:numId="31">
    <w:abstractNumId w:val="38"/>
  </w:num>
  <w:num w:numId="32">
    <w:abstractNumId w:val="36"/>
  </w:num>
  <w:num w:numId="33">
    <w:abstractNumId w:val="60"/>
  </w:num>
  <w:num w:numId="34">
    <w:abstractNumId w:val="11"/>
  </w:num>
  <w:num w:numId="35">
    <w:abstractNumId w:val="17"/>
  </w:num>
  <w:num w:numId="36">
    <w:abstractNumId w:val="8"/>
  </w:num>
  <w:num w:numId="37">
    <w:abstractNumId w:val="63"/>
  </w:num>
  <w:num w:numId="38">
    <w:abstractNumId w:val="56"/>
  </w:num>
  <w:num w:numId="39">
    <w:abstractNumId w:val="47"/>
  </w:num>
  <w:num w:numId="40">
    <w:abstractNumId w:val="25"/>
  </w:num>
  <w:num w:numId="41">
    <w:abstractNumId w:val="46"/>
  </w:num>
  <w:num w:numId="42">
    <w:abstractNumId w:val="37"/>
  </w:num>
  <w:num w:numId="43">
    <w:abstractNumId w:val="23"/>
  </w:num>
  <w:num w:numId="44">
    <w:abstractNumId w:val="34"/>
  </w:num>
  <w:num w:numId="45">
    <w:abstractNumId w:val="62"/>
  </w:num>
  <w:num w:numId="46">
    <w:abstractNumId w:val="30"/>
  </w:num>
  <w:num w:numId="47">
    <w:abstractNumId w:val="35"/>
  </w:num>
  <w:num w:numId="48">
    <w:abstractNumId w:val="65"/>
  </w:num>
  <w:num w:numId="49">
    <w:abstractNumId w:val="53"/>
  </w:num>
  <w:num w:numId="50">
    <w:abstractNumId w:val="3"/>
  </w:num>
  <w:num w:numId="51">
    <w:abstractNumId w:val="24"/>
  </w:num>
  <w:num w:numId="52">
    <w:abstractNumId w:val="15"/>
  </w:num>
  <w:num w:numId="53">
    <w:abstractNumId w:val="13"/>
  </w:num>
  <w:num w:numId="54">
    <w:abstractNumId w:val="43"/>
  </w:num>
  <w:num w:numId="55">
    <w:abstractNumId w:val="0"/>
  </w:num>
  <w:num w:numId="56">
    <w:abstractNumId w:val="10"/>
  </w:num>
  <w:num w:numId="57">
    <w:abstractNumId w:val="5"/>
  </w:num>
  <w:num w:numId="58">
    <w:abstractNumId w:val="7"/>
  </w:num>
  <w:num w:numId="59">
    <w:abstractNumId w:val="1"/>
  </w:num>
  <w:num w:numId="60">
    <w:abstractNumId w:val="49"/>
  </w:num>
  <w:num w:numId="61">
    <w:abstractNumId w:val="29"/>
  </w:num>
  <w:num w:numId="62">
    <w:abstractNumId w:val="2"/>
  </w:num>
  <w:num w:numId="63">
    <w:abstractNumId w:val="22"/>
  </w:num>
  <w:num w:numId="64">
    <w:abstractNumId w:val="61"/>
  </w:num>
  <w:num w:numId="65">
    <w:abstractNumId w:val="58"/>
  </w:num>
  <w:num w:numId="66">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367BB"/>
    <w:rsid w:val="00036A85"/>
    <w:rsid w:val="0005634B"/>
    <w:rsid w:val="000A0A57"/>
    <w:rsid w:val="000D1E40"/>
    <w:rsid w:val="000D7A52"/>
    <w:rsid w:val="000E2A5B"/>
    <w:rsid w:val="00131AC1"/>
    <w:rsid w:val="001D3E9B"/>
    <w:rsid w:val="001E5AF2"/>
    <w:rsid w:val="001F253F"/>
    <w:rsid w:val="002C6557"/>
    <w:rsid w:val="0035224A"/>
    <w:rsid w:val="0041321E"/>
    <w:rsid w:val="004302EF"/>
    <w:rsid w:val="004560BB"/>
    <w:rsid w:val="004C541E"/>
    <w:rsid w:val="005003D2"/>
    <w:rsid w:val="00507957"/>
    <w:rsid w:val="005323D8"/>
    <w:rsid w:val="00546367"/>
    <w:rsid w:val="005540D7"/>
    <w:rsid w:val="00557672"/>
    <w:rsid w:val="00595DAC"/>
    <w:rsid w:val="00633956"/>
    <w:rsid w:val="00657EE1"/>
    <w:rsid w:val="0067053C"/>
    <w:rsid w:val="006A7BB9"/>
    <w:rsid w:val="006D23A7"/>
    <w:rsid w:val="0076022F"/>
    <w:rsid w:val="0083138D"/>
    <w:rsid w:val="00874132"/>
    <w:rsid w:val="00874448"/>
    <w:rsid w:val="00875347"/>
    <w:rsid w:val="00894DCD"/>
    <w:rsid w:val="008E0B6F"/>
    <w:rsid w:val="008E7DB5"/>
    <w:rsid w:val="009A4632"/>
    <w:rsid w:val="00A55CDB"/>
    <w:rsid w:val="00AD5B01"/>
    <w:rsid w:val="00B16A1C"/>
    <w:rsid w:val="00BA43B9"/>
    <w:rsid w:val="00BB3B73"/>
    <w:rsid w:val="00BD6F7B"/>
    <w:rsid w:val="00C65D75"/>
    <w:rsid w:val="00CA1980"/>
    <w:rsid w:val="00CD1224"/>
    <w:rsid w:val="00CD30D1"/>
    <w:rsid w:val="00D3789D"/>
    <w:rsid w:val="00D5299F"/>
    <w:rsid w:val="00D60900"/>
    <w:rsid w:val="00DB669C"/>
    <w:rsid w:val="00E35274"/>
    <w:rsid w:val="00E425E9"/>
    <w:rsid w:val="00E43E36"/>
    <w:rsid w:val="00EA5D88"/>
    <w:rsid w:val="00F1368A"/>
    <w:rsid w:val="00F72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EDAD9"/>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uiPriority w:val="99"/>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uiPriority w:val="99"/>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basedOn w:val="DefaultParagraphFont"/>
    <w:uiPriority w:val="99"/>
    <w:unhideWhenUsed/>
    <w:rsid w:val="00F1368A"/>
    <w:rPr>
      <w:color w:val="0563C1" w:themeColor="hyperlink"/>
      <w:u w:val="single"/>
    </w:rPr>
  </w:style>
  <w:style w:type="paragraph" w:styleId="NoSpacing">
    <w:name w:val="No Spacing"/>
    <w:uiPriority w:val="1"/>
    <w:qFormat/>
    <w:rsid w:val="00657EE1"/>
    <w:pPr>
      <w:ind w:left="10" w:hanging="1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1.doc"/><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digitalmarketplace.service.gov.uk/" TargetMode="External"/><Relationship Id="rId3" Type="http://schemas.openxmlformats.org/officeDocument/2006/relationships/styles" Target="style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uidance/g-cloud-templates-and-legal-documents"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tools.hmrc.gov.uk/esi" TargetMode="External"/><Relationship Id="rId45" Type="http://schemas.openxmlformats.org/officeDocument/2006/relationships/footer" Target="footer2.xm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yments.team@hmrc.gsi.gov.uk" TargetMode="External"/><Relationship Id="rId14" Type="http://schemas.openxmlformats.org/officeDocument/2006/relationships/image" Target="media/image4.emf"/><Relationship Id="rId22" Type="http://schemas.openxmlformats.org/officeDocument/2006/relationships/hyperlink" Target="https://www.ncsc.gov.uk/guidance/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ncsc.gov.uk/guidance/10-steps-cyber-security"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8E82-7B51-4EFA-B891-17CB26201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14871</Words>
  <Characters>84767</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Goodwin, Jessica (Commercial Directorate)</cp:lastModifiedBy>
  <cp:revision>3</cp:revision>
  <cp:lastPrinted>2018-03-08T12:11:00Z</cp:lastPrinted>
  <dcterms:created xsi:type="dcterms:W3CDTF">2018-08-06T15:46:00Z</dcterms:created>
  <dcterms:modified xsi:type="dcterms:W3CDTF">2018-08-06T15:50:00Z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