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92FF" w14:textId="3B1C8A74" w:rsidR="00861B00" w:rsidRPr="00861B00" w:rsidRDefault="00861B00" w:rsidP="00861B00">
      <w:pPr>
        <w:rPr>
          <w:b/>
          <w:bCs/>
          <w:sz w:val="24"/>
          <w:szCs w:val="24"/>
          <w:u w:val="single"/>
        </w:rPr>
      </w:pPr>
      <w:r w:rsidRPr="00861B00">
        <w:rPr>
          <w:b/>
          <w:bCs/>
          <w:sz w:val="24"/>
          <w:szCs w:val="24"/>
          <w:u w:val="single"/>
        </w:rPr>
        <w:t>Queries and Answers</w:t>
      </w:r>
      <w:r>
        <w:rPr>
          <w:b/>
          <w:bCs/>
          <w:sz w:val="24"/>
          <w:szCs w:val="24"/>
          <w:u w:val="single"/>
        </w:rPr>
        <w:t xml:space="preserve"> – Last Updated 18/03/21</w:t>
      </w:r>
    </w:p>
    <w:p w14:paraId="248FEC83" w14:textId="08169DB6" w:rsidR="00861B00" w:rsidRPr="00861B00" w:rsidRDefault="00861B00" w:rsidP="00861B00">
      <w:pPr>
        <w:jc w:val="both"/>
        <w:rPr>
          <w:color w:val="FF0000"/>
        </w:rPr>
      </w:pPr>
      <w:r w:rsidRPr="00861B00">
        <w:rPr>
          <w:color w:val="FF0000"/>
        </w:rPr>
        <w:t xml:space="preserve">Q: </w:t>
      </w:r>
      <w:r w:rsidRPr="00861B00">
        <w:rPr>
          <w:color w:val="FF0000"/>
        </w:rPr>
        <w:t>The website lists the contract value (budget) at £15,000 + vat – just want to re-confirm this is the maximum production budget, with no option for contingency?</w:t>
      </w:r>
    </w:p>
    <w:p w14:paraId="66AD08BC" w14:textId="74E77016" w:rsidR="00861B00" w:rsidRPr="00861B00" w:rsidRDefault="00861B00" w:rsidP="00861B00">
      <w:pPr>
        <w:jc w:val="both"/>
        <w:rPr>
          <w:color w:val="4F6228" w:themeColor="accent3" w:themeShade="80"/>
        </w:rPr>
      </w:pPr>
      <w:r w:rsidRPr="00861B00">
        <w:rPr>
          <w:color w:val="4F6228" w:themeColor="accent3" w:themeShade="80"/>
        </w:rPr>
        <w:t>A: T</w:t>
      </w:r>
      <w:r w:rsidRPr="00861B00">
        <w:rPr>
          <w:color w:val="4F6228" w:themeColor="accent3" w:themeShade="80"/>
        </w:rPr>
        <w:t>he £15k is an estimated minimum. We haven’t specified a maximum figure because we understand that there are a number of variables that we (as non-event professionals) may not have considered. What we would like to see is a) a fixed price for services including travel and subsistence b) fixed price for use of owned or controlled assets/ equipment etc c) budget costs for third party assets/ equipment, level of mark-up proposed, and level of contingency proposed. On contract award, we would look to solidify that variable budget C) by fixing a not to exceed figure based on third party costs, associate mark-up and proposed contingency.</w:t>
      </w:r>
      <w:bookmarkStart w:id="0" w:name="_GoBack"/>
      <w:bookmarkEnd w:id="0"/>
    </w:p>
    <w:sectPr w:rsidR="00861B00" w:rsidRPr="00861B00" w:rsidSect="00861B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593D9" w14:textId="77777777" w:rsidR="00861B00" w:rsidRDefault="00861B00" w:rsidP="00861B00">
      <w:pPr>
        <w:spacing w:after="0" w:line="240" w:lineRule="auto"/>
      </w:pPr>
      <w:r>
        <w:separator/>
      </w:r>
    </w:p>
  </w:endnote>
  <w:endnote w:type="continuationSeparator" w:id="0">
    <w:p w14:paraId="0CB44360" w14:textId="77777777" w:rsidR="00861B00" w:rsidRDefault="00861B00" w:rsidP="0086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1A16D" w14:textId="77777777" w:rsidR="00861B00" w:rsidRDefault="00861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6FE14" w14:textId="292D41BC" w:rsidR="00861B00" w:rsidRDefault="00861B00" w:rsidP="00861B00">
    <w:pPr>
      <w:pStyle w:val="Heading1"/>
      <w:jc w:val="center"/>
    </w:pPr>
    <w:r>
      <w:t>WHDS DEVELOPMENT SERVICES LIMITED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B5E99" w14:textId="77777777" w:rsidR="00861B00" w:rsidRDefault="00861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E920C" w14:textId="77777777" w:rsidR="00861B00" w:rsidRDefault="00861B00" w:rsidP="00861B00">
      <w:pPr>
        <w:spacing w:after="0" w:line="240" w:lineRule="auto"/>
      </w:pPr>
      <w:r>
        <w:separator/>
      </w:r>
    </w:p>
  </w:footnote>
  <w:footnote w:type="continuationSeparator" w:id="0">
    <w:p w14:paraId="7EBF7934" w14:textId="77777777" w:rsidR="00861B00" w:rsidRDefault="00861B00" w:rsidP="00861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4A5DB" w14:textId="77777777" w:rsidR="00861B00" w:rsidRDefault="00861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3076C" w14:textId="544A2D9F" w:rsidR="00861B00" w:rsidRDefault="00861B00" w:rsidP="00861B00">
    <w:pPr>
      <w:pStyle w:val="Heading2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C4FE5C" wp14:editId="0EB5306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4d7b4b55a532c6f4fd1d15c4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FCFDB5" w14:textId="316D0624" w:rsidR="00861B00" w:rsidRPr="00861B00" w:rsidRDefault="00861B00" w:rsidP="00861B00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861B00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FE5C" id="_x0000_t202" coordsize="21600,21600" o:spt="202" path="m,l,21600r21600,l21600,xe">
              <v:stroke joinstyle="miter"/>
              <v:path gradientshapeok="t" o:connecttype="rect"/>
            </v:shapetype>
            <v:shape id="MSIPCM4d7b4b55a532c6f4fd1d15c4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" o:allowincell="f" filled="f" stroked="f" strokeweight=".5pt">
              <v:fill o:detectmouseclick="t"/>
              <v:textbox inset=",0,20pt,0">
                <w:txbxContent>
                  <w:p w14:paraId="39FCFDB5" w14:textId="316D0624" w:rsidR="00861B00" w:rsidRPr="00861B00" w:rsidRDefault="00861B00" w:rsidP="00861B00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861B00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ITT - Invitation to Tender </w:t>
    </w:r>
    <w:r w:rsidRPr="00861B00">
      <w:t>WHDS/2021/TEN/02</w:t>
    </w:r>
  </w:p>
  <w:p w14:paraId="3A009007" w14:textId="77777777" w:rsidR="00861B00" w:rsidRDefault="00861B00" w:rsidP="00861B00">
    <w:pPr>
      <w:pStyle w:val="Heading2"/>
      <w:jc w:val="center"/>
    </w:pPr>
    <w:r>
      <w:t>G7 Fringe – Floating Offshore Wind (FLOW) Conference</w:t>
    </w:r>
  </w:p>
  <w:p w14:paraId="6AED0F8C" w14:textId="63ED80B2" w:rsidR="00861B00" w:rsidRDefault="00861B00" w:rsidP="00861B00">
    <w:pPr>
      <w:pStyle w:val="Heading2"/>
      <w:jc w:val="center"/>
    </w:pPr>
    <w:r>
      <w:t>Conference Production Services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1D1E8" w14:textId="77777777" w:rsidR="00861B00" w:rsidRDefault="00861B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1B00"/>
    <w:rsid w:val="00097D5B"/>
    <w:rsid w:val="00797ADC"/>
    <w:rsid w:val="00861B00"/>
    <w:rsid w:val="009D6632"/>
    <w:rsid w:val="00A9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E26D4"/>
  <w15:chartTrackingRefBased/>
  <w15:docId w15:val="{D871CF36-D0B9-4F5F-9E0E-5E9D32CE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B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B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B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B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61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B00"/>
  </w:style>
  <w:style w:type="paragraph" w:styleId="Footer">
    <w:name w:val="footer"/>
    <w:basedOn w:val="Normal"/>
    <w:link w:val="FooterChar"/>
    <w:uiPriority w:val="99"/>
    <w:unhideWhenUsed/>
    <w:rsid w:val="00861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7417BD80BE4498BEF09A2CAF81E43" ma:contentTypeVersion="13" ma:contentTypeDescription="Create a new document." ma:contentTypeScope="" ma:versionID="0599081871a540592abc06f4127bd7af">
  <xsd:schema xmlns:xsd="http://www.w3.org/2001/XMLSchema" xmlns:xs="http://www.w3.org/2001/XMLSchema" xmlns:p="http://schemas.microsoft.com/office/2006/metadata/properties" xmlns:ns3="bdccc900-4b75-43ab-b71f-c7f83dff9ba5" xmlns:ns4="5afc3a71-827b-44d2-8662-592d006bc0ce" targetNamespace="http://schemas.microsoft.com/office/2006/metadata/properties" ma:root="true" ma:fieldsID="69a209b455e1c0a5d02e738bf8cd441c" ns3:_="" ns4:_="">
    <xsd:import namespace="bdccc900-4b75-43ab-b71f-c7f83dff9ba5"/>
    <xsd:import namespace="5afc3a71-827b-44d2-8662-592d006bc0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cc900-4b75-43ab-b71f-c7f83dff9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c3a71-827b-44d2-8662-592d006bc0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4B324A-4923-4927-A767-D722CCC52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cc900-4b75-43ab-b71f-c7f83dff9ba5"/>
    <ds:schemaRef ds:uri="5afc3a71-827b-44d2-8662-592d006bc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A1B0E-8A5C-45B2-91E7-9C2A5C0A07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70D73D-9482-437A-8996-EE2F6E07F26B}">
  <ds:schemaRefs>
    <ds:schemaRef ds:uri="http://schemas.microsoft.com/office/2006/documentManagement/types"/>
    <ds:schemaRef ds:uri="5afc3a71-827b-44d2-8662-592d006bc0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bdccc900-4b75-43ab-b71f-c7f83dff9ba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Hodson</dc:creator>
  <cp:keywords/>
  <dc:description/>
  <cp:lastModifiedBy>Matt Hodson</cp:lastModifiedBy>
  <cp:revision>1</cp:revision>
  <dcterms:created xsi:type="dcterms:W3CDTF">2021-03-18T14:26:00Z</dcterms:created>
  <dcterms:modified xsi:type="dcterms:W3CDTF">2021-03-18T14:33:00Z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iteId">
    <vt:lpwstr>efaa16aa-d1de-4d58-ba2e-2833fdfdd29f</vt:lpwstr>
  </property>
  <property fmtid="{D5CDD505-2E9C-101B-9397-08002B2CF9AE}" pid="4" name="MSIP_Label_65bade86-969a-4cfc-8d70-99d1f0adeaba_Owner">
    <vt:lpwstr>Matt.hodson@cornwalldevelopmentcompany.co.uk</vt:lpwstr>
  </property>
  <property fmtid="{D5CDD505-2E9C-101B-9397-08002B2CF9AE}" pid="5" name="MSIP_Label_65bade86-969a-4cfc-8d70-99d1f0adeaba_SetDate">
    <vt:lpwstr>2021-03-18T14:33:18.4230772Z</vt:lpwstr>
  </property>
  <property fmtid="{D5CDD505-2E9C-101B-9397-08002B2CF9AE}" pid="6" name="MSIP_Label_65bade86-969a-4cfc-8d70-99d1f0adeaba_Name">
    <vt:lpwstr>CONTROLLED</vt:lpwstr>
  </property>
  <property fmtid="{D5CDD505-2E9C-101B-9397-08002B2CF9AE}" pid="7" name="MSIP_Label_65bade86-969a-4cfc-8d70-99d1f0adeaba_Application">
    <vt:lpwstr>Microsoft Azure Information Protection</vt:lpwstr>
  </property>
  <property fmtid="{D5CDD505-2E9C-101B-9397-08002B2CF9AE}" pid="8" name="MSIP_Label_65bade86-969a-4cfc-8d70-99d1f0adeaba_ActionId">
    <vt:lpwstr>f8b71860-4283-4dce-9a83-e9b20a2355a7</vt:lpwstr>
  </property>
  <property fmtid="{D5CDD505-2E9C-101B-9397-08002B2CF9AE}" pid="9" name="MSIP_Label_65bade86-969a-4cfc-8d70-99d1f0adeaba_Extended_MSFT_Method">
    <vt:lpwstr>Automatic</vt:lpwstr>
  </property>
  <property fmtid="{D5CDD505-2E9C-101B-9397-08002B2CF9AE}" pid="10" name="Sensitivity">
    <vt:lpwstr>CONTROLLED</vt:lpwstr>
  </property>
  <property fmtid="{D5CDD505-2E9C-101B-9397-08002B2CF9AE}" pid="11" name="ContentTypeId">
    <vt:lpwstr>0x010100E5D7417BD80BE4498BEF09A2CAF81E43</vt:lpwstr>
  </property>
</Properties>
</file>