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2F9" w:rsidRDefault="00B162F9" w:rsidP="00B40B98">
      <w:pPr>
        <w:shd w:val="clear" w:color="auto" w:fill="FFFFFF"/>
        <w:spacing w:after="150" w:line="240" w:lineRule="auto"/>
        <w:jc w:val="both"/>
        <w:rPr>
          <w:rFonts w:ascii="Arial" w:eastAsia="Times New Roman" w:hAnsi="Arial" w:cs="Arial"/>
          <w:b/>
          <w:highlight w:val="yellow"/>
          <w:bdr w:val="none" w:sz="0" w:space="0" w:color="auto" w:frame="1"/>
          <w:lang w:eastAsia="en-GB"/>
        </w:rPr>
      </w:pPr>
    </w:p>
    <w:p w:rsidR="00C440E6" w:rsidRPr="009E5E6A" w:rsidRDefault="00F9489A" w:rsidP="00B40B98">
      <w:pPr>
        <w:shd w:val="clear" w:color="auto" w:fill="FFFFFF"/>
        <w:spacing w:after="150" w:line="240" w:lineRule="auto"/>
        <w:jc w:val="both"/>
        <w:rPr>
          <w:rFonts w:ascii="Arial" w:eastAsia="Times New Roman" w:hAnsi="Arial" w:cs="Arial"/>
          <w:b/>
          <w:bdr w:val="none" w:sz="0" w:space="0" w:color="auto" w:frame="1"/>
          <w:lang w:eastAsia="en-GB"/>
        </w:rPr>
      </w:pPr>
      <w:r w:rsidRPr="009E5E6A">
        <w:rPr>
          <w:rFonts w:ascii="Arial" w:eastAsia="Times New Roman" w:hAnsi="Arial" w:cs="Arial"/>
          <w:b/>
          <w:bdr w:val="none" w:sz="0" w:space="0" w:color="auto" w:frame="1"/>
          <w:lang w:eastAsia="en-GB"/>
        </w:rPr>
        <w:t xml:space="preserve">Request for </w:t>
      </w:r>
      <w:r w:rsidR="00CF79AA">
        <w:rPr>
          <w:rFonts w:ascii="Arial" w:eastAsia="Times New Roman" w:hAnsi="Arial" w:cs="Arial"/>
          <w:b/>
          <w:bdr w:val="none" w:sz="0" w:space="0" w:color="auto" w:frame="1"/>
          <w:lang w:eastAsia="en-GB"/>
        </w:rPr>
        <w:t>M</w:t>
      </w:r>
      <w:r w:rsidR="009F5F92">
        <w:rPr>
          <w:rFonts w:ascii="Arial" w:eastAsia="Times New Roman" w:hAnsi="Arial" w:cs="Arial"/>
          <w:b/>
          <w:bdr w:val="none" w:sz="0" w:space="0" w:color="auto" w:frame="1"/>
          <w:lang w:eastAsia="en-GB"/>
        </w:rPr>
        <w:t>arket Feedback</w:t>
      </w:r>
      <w:r w:rsidR="00B162F9" w:rsidRPr="009E5E6A">
        <w:rPr>
          <w:rFonts w:ascii="Arial" w:eastAsia="Times New Roman" w:hAnsi="Arial" w:cs="Arial"/>
          <w:b/>
          <w:bdr w:val="none" w:sz="0" w:space="0" w:color="auto" w:frame="1"/>
          <w:lang w:eastAsia="en-GB"/>
        </w:rPr>
        <w:t xml:space="preserve"> </w:t>
      </w:r>
      <w:r w:rsidRPr="009E5E6A">
        <w:rPr>
          <w:rFonts w:ascii="Arial" w:eastAsia="Times New Roman" w:hAnsi="Arial" w:cs="Arial"/>
          <w:b/>
          <w:bdr w:val="none" w:sz="0" w:space="0" w:color="auto" w:frame="1"/>
          <w:lang w:eastAsia="en-GB"/>
        </w:rPr>
        <w:t xml:space="preserve">for </w:t>
      </w:r>
      <w:r w:rsidR="009F5F92">
        <w:rPr>
          <w:rFonts w:ascii="Arial" w:eastAsia="Times New Roman" w:hAnsi="Arial" w:cs="Arial"/>
          <w:b/>
          <w:bdr w:val="none" w:sz="0" w:space="0" w:color="auto" w:frame="1"/>
          <w:lang w:eastAsia="en-GB"/>
        </w:rPr>
        <w:t xml:space="preserve">a </w:t>
      </w:r>
      <w:r w:rsidR="00C440E6" w:rsidRPr="009E5E6A">
        <w:rPr>
          <w:rFonts w:ascii="Arial" w:eastAsia="Times New Roman" w:hAnsi="Arial" w:cs="Arial"/>
          <w:b/>
          <w:bdr w:val="none" w:sz="0" w:space="0" w:color="auto" w:frame="1"/>
          <w:lang w:eastAsia="en-GB"/>
        </w:rPr>
        <w:t xml:space="preserve">Next Stage </w:t>
      </w:r>
      <w:r w:rsidRPr="009E5E6A">
        <w:rPr>
          <w:rFonts w:ascii="Arial" w:eastAsia="Times New Roman" w:hAnsi="Arial" w:cs="Arial"/>
          <w:b/>
          <w:bdr w:val="none" w:sz="0" w:space="0" w:color="auto" w:frame="1"/>
          <w:lang w:eastAsia="en-GB"/>
        </w:rPr>
        <w:t xml:space="preserve">Mortality </w:t>
      </w:r>
      <w:r w:rsidR="00CB4F58">
        <w:rPr>
          <w:rFonts w:ascii="Arial" w:eastAsia="Times New Roman" w:hAnsi="Arial" w:cs="Arial"/>
          <w:b/>
          <w:bdr w:val="none" w:sz="0" w:space="0" w:color="auto" w:frame="1"/>
          <w:lang w:eastAsia="en-GB"/>
        </w:rPr>
        <w:t xml:space="preserve">Quality </w:t>
      </w:r>
      <w:r w:rsidR="00C440E6" w:rsidRPr="009E5E6A">
        <w:rPr>
          <w:rFonts w:ascii="Arial" w:eastAsia="Times New Roman" w:hAnsi="Arial" w:cs="Arial"/>
          <w:b/>
          <w:bdr w:val="none" w:sz="0" w:space="0" w:color="auto" w:frame="1"/>
          <w:lang w:eastAsia="en-GB"/>
        </w:rPr>
        <w:t>Review</w:t>
      </w:r>
      <w:r w:rsidR="009F5F92">
        <w:rPr>
          <w:rFonts w:ascii="Arial" w:eastAsia="Times New Roman" w:hAnsi="Arial" w:cs="Arial"/>
          <w:b/>
          <w:bdr w:val="none" w:sz="0" w:space="0" w:color="auto" w:frame="1"/>
          <w:lang w:eastAsia="en-GB"/>
        </w:rPr>
        <w:t xml:space="preserve"> Service</w:t>
      </w:r>
    </w:p>
    <w:p w:rsidR="00C440E6" w:rsidRPr="009E5E6A" w:rsidRDefault="00C440E6" w:rsidP="00B40B98">
      <w:pPr>
        <w:shd w:val="clear" w:color="auto" w:fill="FFFFFF"/>
        <w:spacing w:after="150" w:line="240" w:lineRule="auto"/>
        <w:jc w:val="both"/>
        <w:rPr>
          <w:rFonts w:ascii="Arial" w:eastAsia="Times New Roman" w:hAnsi="Arial" w:cs="Arial"/>
          <w:bdr w:val="none" w:sz="0" w:space="0" w:color="auto" w:frame="1"/>
          <w:lang w:eastAsia="en-GB"/>
        </w:rPr>
      </w:pPr>
    </w:p>
    <w:p w:rsidR="00F9489A" w:rsidRDefault="009971ED" w:rsidP="00B40B98">
      <w:pPr>
        <w:shd w:val="clear" w:color="auto" w:fill="FFFFFF"/>
        <w:spacing w:after="150" w:line="240" w:lineRule="auto"/>
        <w:jc w:val="both"/>
        <w:rPr>
          <w:rFonts w:ascii="Arial" w:eastAsia="Times New Roman" w:hAnsi="Arial" w:cs="Arial"/>
          <w:bdr w:val="none" w:sz="0" w:space="0" w:color="auto" w:frame="1"/>
          <w:lang w:eastAsia="en-GB"/>
        </w:rPr>
      </w:pPr>
      <w:r w:rsidRPr="009E5E6A">
        <w:rPr>
          <w:rFonts w:ascii="Arial" w:eastAsia="Times New Roman" w:hAnsi="Arial" w:cs="Arial"/>
          <w:bdr w:val="none" w:sz="0" w:space="0" w:color="auto" w:frame="1"/>
          <w:lang w:eastAsia="en-GB"/>
        </w:rPr>
        <w:t xml:space="preserve">NHS Arden &amp; </w:t>
      </w:r>
      <w:r w:rsidR="00A03077" w:rsidRPr="009E5E6A">
        <w:rPr>
          <w:rFonts w:ascii="Arial" w:eastAsia="Times New Roman" w:hAnsi="Arial" w:cs="Arial"/>
          <w:vanish/>
          <w:bdr w:val="none" w:sz="0" w:space="0" w:color="auto" w:frame="1"/>
          <w:lang w:eastAsia="en-GB"/>
        </w:rPr>
        <w:t>English</w:t>
      </w:r>
      <w:r w:rsidR="00A03077" w:rsidRPr="009E5E6A">
        <w:rPr>
          <w:rFonts w:ascii="Arial" w:eastAsia="Times New Roman" w:hAnsi="Arial" w:cs="Arial"/>
          <w:bdr w:val="none" w:sz="0" w:space="0" w:color="auto" w:frame="1"/>
          <w:lang w:eastAsia="en-GB"/>
        </w:rPr>
        <w:t>Greater East Midla</w:t>
      </w:r>
      <w:r w:rsidR="005D5501">
        <w:rPr>
          <w:rFonts w:ascii="Arial" w:eastAsia="Times New Roman" w:hAnsi="Arial" w:cs="Arial"/>
          <w:bdr w:val="none" w:sz="0" w:space="0" w:color="auto" w:frame="1"/>
          <w:lang w:eastAsia="en-GB"/>
        </w:rPr>
        <w:t xml:space="preserve">nds Commissioning Support Unit </w:t>
      </w:r>
      <w:r w:rsidR="009E5E6A" w:rsidRPr="009E5E6A">
        <w:rPr>
          <w:rFonts w:ascii="Arial" w:eastAsia="Times New Roman" w:hAnsi="Arial" w:cs="Arial"/>
          <w:bdr w:val="none" w:sz="0" w:space="0" w:color="auto" w:frame="1"/>
          <w:lang w:eastAsia="en-GB"/>
        </w:rPr>
        <w:t>will be conducting a</w:t>
      </w:r>
      <w:r w:rsidR="004954AA">
        <w:rPr>
          <w:rFonts w:ascii="Arial" w:eastAsia="Times New Roman" w:hAnsi="Arial" w:cs="Arial"/>
          <w:bdr w:val="none" w:sz="0" w:space="0" w:color="auto" w:frame="1"/>
          <w:lang w:eastAsia="en-GB"/>
        </w:rPr>
        <w:t>n</w:t>
      </w:r>
      <w:r w:rsidR="0018616A">
        <w:rPr>
          <w:rFonts w:ascii="Arial" w:eastAsia="Times New Roman" w:hAnsi="Arial" w:cs="Arial"/>
          <w:bdr w:val="none" w:sz="0" w:space="0" w:color="auto" w:frame="1"/>
          <w:lang w:eastAsia="en-GB"/>
        </w:rPr>
        <w:t xml:space="preserve"> </w:t>
      </w:r>
      <w:r w:rsidR="009E5E6A" w:rsidRPr="009E5E6A">
        <w:rPr>
          <w:rFonts w:ascii="Arial" w:eastAsia="Times New Roman" w:hAnsi="Arial" w:cs="Arial"/>
          <w:bdr w:val="none" w:sz="0" w:space="0" w:color="auto" w:frame="1"/>
          <w:lang w:eastAsia="en-GB"/>
        </w:rPr>
        <w:t xml:space="preserve">exercise in the future </w:t>
      </w:r>
      <w:r w:rsidR="00A03077" w:rsidRPr="009E5E6A">
        <w:rPr>
          <w:rFonts w:ascii="Arial" w:eastAsia="Times New Roman" w:hAnsi="Arial" w:cs="Arial"/>
          <w:bdr w:val="none" w:sz="0" w:space="0" w:color="auto" w:frame="1"/>
          <w:lang w:eastAsia="en-GB"/>
        </w:rPr>
        <w:t xml:space="preserve">on behalf of </w:t>
      </w:r>
      <w:r w:rsidR="00C440E6" w:rsidRPr="009E5E6A">
        <w:rPr>
          <w:rFonts w:ascii="Arial" w:eastAsia="Times New Roman" w:hAnsi="Arial" w:cs="Arial"/>
          <w:bdr w:val="none" w:sz="0" w:space="0" w:color="auto" w:frame="1"/>
          <w:lang w:eastAsia="en-GB"/>
        </w:rPr>
        <w:t xml:space="preserve">West Leicestershire </w:t>
      </w:r>
      <w:r w:rsidR="00A03077" w:rsidRPr="009E5E6A">
        <w:rPr>
          <w:rFonts w:ascii="Arial" w:eastAsia="Times New Roman" w:hAnsi="Arial" w:cs="Arial"/>
          <w:bdr w:val="none" w:sz="0" w:space="0" w:color="auto" w:frame="1"/>
          <w:lang w:eastAsia="en-GB"/>
        </w:rPr>
        <w:t>C</w:t>
      </w:r>
      <w:r w:rsidR="00147079" w:rsidRPr="009E5E6A">
        <w:rPr>
          <w:rFonts w:ascii="Arial" w:eastAsia="Times New Roman" w:hAnsi="Arial" w:cs="Arial"/>
          <w:bdr w:val="none" w:sz="0" w:space="0" w:color="auto" w:frame="1"/>
          <w:lang w:eastAsia="en-GB"/>
        </w:rPr>
        <w:t xml:space="preserve">linical </w:t>
      </w:r>
      <w:r w:rsidR="00A03077" w:rsidRPr="009E5E6A">
        <w:rPr>
          <w:rFonts w:ascii="Arial" w:eastAsia="Times New Roman" w:hAnsi="Arial" w:cs="Arial"/>
          <w:bdr w:val="none" w:sz="0" w:space="0" w:color="auto" w:frame="1"/>
          <w:lang w:eastAsia="en-GB"/>
        </w:rPr>
        <w:t>C</w:t>
      </w:r>
      <w:r w:rsidR="00147079" w:rsidRPr="009E5E6A">
        <w:rPr>
          <w:rFonts w:ascii="Arial" w:eastAsia="Times New Roman" w:hAnsi="Arial" w:cs="Arial"/>
          <w:bdr w:val="none" w:sz="0" w:space="0" w:color="auto" w:frame="1"/>
          <w:lang w:eastAsia="en-GB"/>
        </w:rPr>
        <w:t xml:space="preserve">ommissioning </w:t>
      </w:r>
      <w:r w:rsidR="00A03077" w:rsidRPr="009E5E6A">
        <w:rPr>
          <w:rFonts w:ascii="Arial" w:eastAsia="Times New Roman" w:hAnsi="Arial" w:cs="Arial"/>
          <w:bdr w:val="none" w:sz="0" w:space="0" w:color="auto" w:frame="1"/>
          <w:lang w:eastAsia="en-GB"/>
        </w:rPr>
        <w:t>G</w:t>
      </w:r>
      <w:r w:rsidR="005D5501">
        <w:rPr>
          <w:rFonts w:ascii="Arial" w:eastAsia="Times New Roman" w:hAnsi="Arial" w:cs="Arial"/>
          <w:bdr w:val="none" w:sz="0" w:space="0" w:color="auto" w:frame="1"/>
          <w:lang w:eastAsia="en-GB"/>
        </w:rPr>
        <w:t>roup</w:t>
      </w:r>
      <w:r w:rsidR="002F2155">
        <w:rPr>
          <w:rFonts w:ascii="Arial" w:eastAsia="Times New Roman" w:hAnsi="Arial" w:cs="Arial"/>
          <w:bdr w:val="none" w:sz="0" w:space="0" w:color="auto" w:frame="1"/>
          <w:lang w:eastAsia="en-GB"/>
        </w:rPr>
        <w:t xml:space="preserve"> (WL CCG)</w:t>
      </w:r>
      <w:r w:rsidR="005D5501">
        <w:rPr>
          <w:rFonts w:ascii="Arial" w:eastAsia="Times New Roman" w:hAnsi="Arial" w:cs="Arial"/>
          <w:bdr w:val="none" w:sz="0" w:space="0" w:color="auto" w:frame="1"/>
          <w:lang w:eastAsia="en-GB"/>
        </w:rPr>
        <w:t xml:space="preserve">, East Leicestershire &amp; Rutland CCG </w:t>
      </w:r>
      <w:r w:rsidR="002F2155">
        <w:rPr>
          <w:rFonts w:ascii="Arial" w:eastAsia="Times New Roman" w:hAnsi="Arial" w:cs="Arial"/>
          <w:bdr w:val="none" w:sz="0" w:space="0" w:color="auto" w:frame="1"/>
          <w:lang w:eastAsia="en-GB"/>
        </w:rPr>
        <w:t xml:space="preserve">(ELR CCG) </w:t>
      </w:r>
      <w:r w:rsidR="005D5501">
        <w:rPr>
          <w:rFonts w:ascii="Arial" w:eastAsia="Times New Roman" w:hAnsi="Arial" w:cs="Arial"/>
          <w:bdr w:val="none" w:sz="0" w:space="0" w:color="auto" w:frame="1"/>
          <w:lang w:eastAsia="en-GB"/>
        </w:rPr>
        <w:t xml:space="preserve">and Leicester City CCG </w:t>
      </w:r>
      <w:r w:rsidR="002F2155">
        <w:rPr>
          <w:rFonts w:ascii="Arial" w:eastAsia="Times New Roman" w:hAnsi="Arial" w:cs="Arial"/>
          <w:bdr w:val="none" w:sz="0" w:space="0" w:color="auto" w:frame="1"/>
          <w:lang w:eastAsia="en-GB"/>
        </w:rPr>
        <w:t xml:space="preserve">(LC CCG) </w:t>
      </w:r>
      <w:r w:rsidR="002F2155" w:rsidRPr="009E5E6A">
        <w:rPr>
          <w:rFonts w:ascii="Arial" w:eastAsia="Times New Roman" w:hAnsi="Arial" w:cs="Arial"/>
          <w:bdr w:val="none" w:sz="0" w:space="0" w:color="auto" w:frame="1"/>
          <w:lang w:eastAsia="en-GB"/>
        </w:rPr>
        <w:t xml:space="preserve"> </w:t>
      </w:r>
      <w:r w:rsidR="009E5E6A">
        <w:rPr>
          <w:rFonts w:ascii="Arial" w:eastAsia="Times New Roman" w:hAnsi="Arial" w:cs="Arial"/>
          <w:bdr w:val="none" w:sz="0" w:space="0" w:color="auto" w:frame="1"/>
          <w:lang w:eastAsia="en-GB"/>
        </w:rPr>
        <w:t>to seek</w:t>
      </w:r>
      <w:r w:rsidR="003C770C" w:rsidRPr="009E5E6A">
        <w:rPr>
          <w:rFonts w:ascii="Arial" w:eastAsia="Times New Roman" w:hAnsi="Arial" w:cs="Arial"/>
          <w:bdr w:val="none" w:sz="0" w:space="0" w:color="auto" w:frame="1"/>
          <w:lang w:eastAsia="en-GB"/>
        </w:rPr>
        <w:t xml:space="preserve"> </w:t>
      </w:r>
      <w:r w:rsidR="00A03077" w:rsidRPr="009E5E6A">
        <w:rPr>
          <w:rFonts w:ascii="Arial" w:eastAsia="Times New Roman" w:hAnsi="Arial" w:cs="Arial"/>
          <w:bdr w:val="none" w:sz="0" w:space="0" w:color="auto" w:frame="1"/>
          <w:lang w:eastAsia="en-GB"/>
        </w:rPr>
        <w:t xml:space="preserve">suitably qualified and experienced </w:t>
      </w:r>
      <w:r w:rsidR="006539E4" w:rsidRPr="009E5E6A">
        <w:rPr>
          <w:rFonts w:ascii="Arial" w:eastAsia="Times New Roman" w:hAnsi="Arial" w:cs="Arial"/>
          <w:bdr w:val="none" w:sz="0" w:space="0" w:color="auto" w:frame="1"/>
          <w:lang w:eastAsia="en-GB"/>
        </w:rPr>
        <w:t xml:space="preserve">organisations </w:t>
      </w:r>
      <w:r w:rsidR="001D5089" w:rsidRPr="009E5E6A">
        <w:rPr>
          <w:rFonts w:ascii="Arial" w:eastAsia="Times New Roman" w:hAnsi="Arial" w:cs="Arial"/>
          <w:bdr w:val="none" w:sz="0" w:space="0" w:color="auto" w:frame="1"/>
          <w:lang w:eastAsia="en-GB"/>
        </w:rPr>
        <w:t xml:space="preserve">to </w:t>
      </w:r>
      <w:r w:rsidR="002F2155" w:rsidRPr="009F5F92">
        <w:rPr>
          <w:rFonts w:ascii="Arial" w:eastAsia="Times New Roman" w:hAnsi="Arial" w:cs="Arial"/>
          <w:bdr w:val="none" w:sz="0" w:space="0" w:color="auto" w:frame="1"/>
          <w:lang w:eastAsia="en-GB"/>
        </w:rPr>
        <w:t>provide</w:t>
      </w:r>
      <w:r w:rsidR="00F26D5D">
        <w:rPr>
          <w:rFonts w:ascii="Arial" w:eastAsia="Times New Roman" w:hAnsi="Arial" w:cs="Arial"/>
          <w:bdr w:val="none" w:sz="0" w:space="0" w:color="auto" w:frame="1"/>
          <w:lang w:eastAsia="en-GB"/>
        </w:rPr>
        <w:t xml:space="preserve"> a</w:t>
      </w:r>
      <w:r w:rsidR="00CB4F58">
        <w:rPr>
          <w:rFonts w:ascii="Arial" w:eastAsia="Times New Roman" w:hAnsi="Arial" w:cs="Arial"/>
          <w:bdr w:val="none" w:sz="0" w:space="0" w:color="auto" w:frame="1"/>
          <w:lang w:eastAsia="en-GB"/>
        </w:rPr>
        <w:t xml:space="preserve">n external </w:t>
      </w:r>
      <w:r w:rsidR="00F9489A" w:rsidRPr="009E5E6A">
        <w:rPr>
          <w:rFonts w:ascii="Arial" w:eastAsia="Times New Roman" w:hAnsi="Arial" w:cs="Arial"/>
          <w:bdr w:val="none" w:sz="0" w:space="0" w:color="auto" w:frame="1"/>
          <w:lang w:eastAsia="en-GB"/>
        </w:rPr>
        <w:t xml:space="preserve">Next Stage Mortality </w:t>
      </w:r>
      <w:r w:rsidR="00CB4F58">
        <w:rPr>
          <w:rFonts w:ascii="Arial" w:eastAsia="Times New Roman" w:hAnsi="Arial" w:cs="Arial"/>
          <w:bdr w:val="none" w:sz="0" w:space="0" w:color="auto" w:frame="1"/>
          <w:lang w:eastAsia="en-GB"/>
        </w:rPr>
        <w:t xml:space="preserve">Quality </w:t>
      </w:r>
      <w:r w:rsidR="00F9489A" w:rsidRPr="009E5E6A">
        <w:rPr>
          <w:rFonts w:ascii="Arial" w:eastAsia="Times New Roman" w:hAnsi="Arial" w:cs="Arial"/>
          <w:bdr w:val="none" w:sz="0" w:space="0" w:color="auto" w:frame="1"/>
          <w:lang w:eastAsia="en-GB"/>
        </w:rPr>
        <w:t>Review</w:t>
      </w:r>
      <w:r w:rsidR="002F2155">
        <w:rPr>
          <w:rFonts w:ascii="Arial" w:eastAsia="Times New Roman" w:hAnsi="Arial" w:cs="Arial"/>
          <w:bdr w:val="none" w:sz="0" w:space="0" w:color="auto" w:frame="1"/>
          <w:lang w:eastAsia="en-GB"/>
        </w:rPr>
        <w:t xml:space="preserve"> service</w:t>
      </w:r>
      <w:r w:rsidR="00F9489A" w:rsidRPr="009E5E6A">
        <w:rPr>
          <w:rFonts w:ascii="Arial" w:eastAsia="Times New Roman" w:hAnsi="Arial" w:cs="Arial"/>
          <w:bdr w:val="none" w:sz="0" w:space="0" w:color="auto" w:frame="1"/>
          <w:lang w:eastAsia="en-GB"/>
        </w:rPr>
        <w:t>.</w:t>
      </w:r>
    </w:p>
    <w:p w:rsidR="00F26D5D" w:rsidRPr="009E5E6A" w:rsidRDefault="002F2155" w:rsidP="00F26D5D">
      <w:pPr>
        <w:spacing w:after="0" w:line="240" w:lineRule="auto"/>
        <w:contextualSpacing/>
        <w:jc w:val="both"/>
        <w:rPr>
          <w:rFonts w:ascii="Arial" w:eastAsia="Times New Roman" w:hAnsi="Arial" w:cs="Arial"/>
          <w:b/>
          <w:lang w:eastAsia="en-GB"/>
        </w:rPr>
      </w:pPr>
      <w:r>
        <w:rPr>
          <w:rFonts w:ascii="Arial" w:eastAsia="Times New Roman" w:hAnsi="Arial" w:cs="Arial"/>
          <w:b/>
          <w:lang w:eastAsia="en-GB"/>
        </w:rPr>
        <w:t xml:space="preserve">Currently, </w:t>
      </w:r>
      <w:r w:rsidR="00F26D5D" w:rsidRPr="009E5E6A">
        <w:rPr>
          <w:rFonts w:ascii="Arial" w:eastAsia="Times New Roman" w:hAnsi="Arial" w:cs="Arial"/>
          <w:b/>
          <w:lang w:eastAsia="en-GB"/>
        </w:rPr>
        <w:t xml:space="preserve">Expressions of interest </w:t>
      </w:r>
      <w:r>
        <w:rPr>
          <w:rFonts w:ascii="Arial" w:eastAsia="Times New Roman" w:hAnsi="Arial" w:cs="Arial"/>
          <w:b/>
          <w:lang w:eastAsia="en-GB"/>
        </w:rPr>
        <w:t xml:space="preserve">(EOIs) </w:t>
      </w:r>
      <w:r w:rsidR="00F26D5D" w:rsidRPr="009E5E6A">
        <w:rPr>
          <w:rFonts w:ascii="Arial" w:eastAsia="Times New Roman" w:hAnsi="Arial" w:cs="Arial"/>
          <w:b/>
          <w:lang w:eastAsia="en-GB"/>
        </w:rPr>
        <w:t xml:space="preserve">are being sought, via email, </w:t>
      </w:r>
      <w:r>
        <w:rPr>
          <w:rFonts w:ascii="Arial" w:eastAsia="Times New Roman" w:hAnsi="Arial" w:cs="Arial"/>
          <w:b/>
          <w:lang w:eastAsia="en-GB"/>
        </w:rPr>
        <w:t xml:space="preserve">from the market </w:t>
      </w:r>
      <w:r w:rsidR="00F26D5D" w:rsidRPr="009E5E6A">
        <w:rPr>
          <w:rFonts w:ascii="Arial" w:eastAsia="Times New Roman" w:hAnsi="Arial" w:cs="Arial"/>
          <w:b/>
          <w:lang w:eastAsia="en-GB"/>
        </w:rPr>
        <w:t xml:space="preserve">to assist with the </w:t>
      </w:r>
      <w:r>
        <w:rPr>
          <w:rFonts w:ascii="Arial" w:eastAsia="Times New Roman" w:hAnsi="Arial" w:cs="Arial"/>
          <w:b/>
          <w:lang w:eastAsia="en-GB"/>
        </w:rPr>
        <w:t xml:space="preserve">service </w:t>
      </w:r>
      <w:r w:rsidR="009F5F92">
        <w:rPr>
          <w:rFonts w:ascii="Arial" w:eastAsia="Times New Roman" w:hAnsi="Arial" w:cs="Arial"/>
          <w:b/>
          <w:lang w:eastAsia="en-GB"/>
        </w:rPr>
        <w:t>specification</w:t>
      </w:r>
      <w:r w:rsidR="00F26D5D" w:rsidRPr="009E5E6A">
        <w:rPr>
          <w:rFonts w:ascii="Arial" w:eastAsia="Times New Roman" w:hAnsi="Arial" w:cs="Arial"/>
          <w:b/>
          <w:lang w:eastAsia="en-GB"/>
        </w:rPr>
        <w:t>.</w:t>
      </w:r>
    </w:p>
    <w:p w:rsidR="00F26D5D" w:rsidRDefault="00F26D5D" w:rsidP="00B40B98">
      <w:pPr>
        <w:spacing w:after="0" w:line="240" w:lineRule="auto"/>
        <w:contextualSpacing/>
        <w:jc w:val="both"/>
        <w:rPr>
          <w:rFonts w:ascii="Arial" w:eastAsia="Times New Roman" w:hAnsi="Arial" w:cs="Arial"/>
          <w:lang w:eastAsia="en-GB"/>
        </w:rPr>
      </w:pPr>
    </w:p>
    <w:p w:rsidR="006539E4" w:rsidRDefault="00956109" w:rsidP="00B40B98">
      <w:pPr>
        <w:spacing w:after="0" w:line="240" w:lineRule="auto"/>
        <w:contextualSpacing/>
        <w:jc w:val="both"/>
        <w:rPr>
          <w:rFonts w:ascii="Arial" w:eastAsia="Times New Roman" w:hAnsi="Arial" w:cs="Arial"/>
          <w:lang w:eastAsia="en-GB"/>
        </w:rPr>
      </w:pPr>
      <w:r w:rsidRPr="00956109">
        <w:rPr>
          <w:rFonts w:ascii="Arial" w:eastAsia="Times New Roman" w:hAnsi="Arial" w:cs="Arial"/>
          <w:lang w:eastAsia="en-GB"/>
        </w:rPr>
        <w:t>CCGs are responsible for commissioning and ass</w:t>
      </w:r>
      <w:r>
        <w:rPr>
          <w:rFonts w:ascii="Arial" w:eastAsia="Times New Roman" w:hAnsi="Arial" w:cs="Arial"/>
          <w:lang w:eastAsia="en-GB"/>
        </w:rPr>
        <w:t>essing End of Life Care</w:t>
      </w:r>
      <w:r w:rsidRPr="00956109">
        <w:rPr>
          <w:rFonts w:ascii="Arial" w:eastAsia="Times New Roman" w:hAnsi="Arial" w:cs="Arial"/>
          <w:lang w:eastAsia="en-GB"/>
        </w:rPr>
        <w:t>.</w:t>
      </w:r>
      <w:r>
        <w:rPr>
          <w:rFonts w:ascii="Arial" w:eastAsia="Times New Roman" w:hAnsi="Arial" w:cs="Arial"/>
          <w:lang w:eastAsia="en-GB"/>
        </w:rPr>
        <w:t xml:space="preserve"> </w:t>
      </w:r>
      <w:r w:rsidR="001D5089" w:rsidRPr="009E5E6A">
        <w:rPr>
          <w:rFonts w:ascii="Arial" w:eastAsia="Times New Roman" w:hAnsi="Arial" w:cs="Arial"/>
          <w:lang w:eastAsia="en-GB"/>
        </w:rPr>
        <w:t>The aim</w:t>
      </w:r>
      <w:r w:rsidR="006155CD">
        <w:rPr>
          <w:rFonts w:ascii="Arial" w:eastAsia="Times New Roman" w:hAnsi="Arial" w:cs="Arial"/>
          <w:lang w:eastAsia="en-GB"/>
        </w:rPr>
        <w:t xml:space="preserve"> of the Next Stage Review</w:t>
      </w:r>
      <w:r w:rsidR="001D5089" w:rsidRPr="009E5E6A">
        <w:rPr>
          <w:rFonts w:ascii="Arial" w:eastAsia="Times New Roman" w:hAnsi="Arial" w:cs="Arial"/>
          <w:lang w:eastAsia="en-GB"/>
        </w:rPr>
        <w:t xml:space="preserve"> is </w:t>
      </w:r>
      <w:r w:rsidR="00F26D5D">
        <w:rPr>
          <w:rFonts w:ascii="Arial" w:eastAsia="Times New Roman" w:hAnsi="Arial" w:cs="Arial"/>
          <w:lang w:eastAsia="en-GB"/>
        </w:rPr>
        <w:t xml:space="preserve">for an external team, </w:t>
      </w:r>
      <w:r w:rsidR="006539E4" w:rsidRPr="009E5E6A">
        <w:rPr>
          <w:rFonts w:ascii="Arial" w:eastAsia="Times New Roman" w:hAnsi="Arial" w:cs="Arial"/>
          <w:lang w:eastAsia="en-GB"/>
        </w:rPr>
        <w:t xml:space="preserve">to </w:t>
      </w:r>
      <w:r w:rsidR="00616FA2">
        <w:rPr>
          <w:rFonts w:ascii="Arial" w:eastAsia="Times New Roman" w:hAnsi="Arial" w:cs="Arial"/>
          <w:lang w:eastAsia="en-GB"/>
        </w:rPr>
        <w:t>undertake a retrospective case note review</w:t>
      </w:r>
      <w:r>
        <w:rPr>
          <w:rFonts w:ascii="Arial" w:eastAsia="Times New Roman" w:hAnsi="Arial" w:cs="Arial"/>
          <w:lang w:eastAsia="en-GB"/>
        </w:rPr>
        <w:t xml:space="preserve"> for end of life care</w:t>
      </w:r>
      <w:r w:rsidR="006539E4" w:rsidRPr="009E5E6A">
        <w:rPr>
          <w:rFonts w:ascii="Arial" w:eastAsia="Times New Roman" w:hAnsi="Arial" w:cs="Arial"/>
          <w:lang w:eastAsia="en-GB"/>
        </w:rPr>
        <w:t xml:space="preserve">. It is anticipated that the total number of case notes to be reviewed is </w:t>
      </w:r>
      <w:r w:rsidR="00616FA2">
        <w:rPr>
          <w:rFonts w:ascii="Arial" w:eastAsia="Times New Roman" w:hAnsi="Arial" w:cs="Arial"/>
          <w:lang w:eastAsia="en-GB"/>
        </w:rPr>
        <w:t>about 400 based on</w:t>
      </w:r>
      <w:r w:rsidR="00616FA2" w:rsidRPr="009E5E6A">
        <w:rPr>
          <w:rFonts w:ascii="Arial" w:eastAsia="Times New Roman" w:hAnsi="Arial" w:cs="Arial"/>
          <w:lang w:eastAsia="en-GB"/>
        </w:rPr>
        <w:t xml:space="preserve"> those who die 30 days after discharge</w:t>
      </w:r>
      <w:r w:rsidR="00616FA2">
        <w:rPr>
          <w:rFonts w:ascii="Arial" w:eastAsia="Times New Roman" w:hAnsi="Arial" w:cs="Arial"/>
          <w:lang w:eastAsia="en-GB"/>
        </w:rPr>
        <w:t xml:space="preserve"> of which </w:t>
      </w:r>
      <w:r w:rsidR="006539E4" w:rsidRPr="009E5E6A">
        <w:rPr>
          <w:rFonts w:ascii="Arial" w:eastAsia="Times New Roman" w:hAnsi="Arial" w:cs="Arial"/>
          <w:lang w:eastAsia="en-GB"/>
        </w:rPr>
        <w:t>72% dying in hospital and 28% dying either in a community hospital or in the community.</w:t>
      </w:r>
    </w:p>
    <w:p w:rsidR="006539E4" w:rsidRDefault="006539E4" w:rsidP="00B40B98">
      <w:pPr>
        <w:spacing w:after="0" w:line="240" w:lineRule="auto"/>
        <w:contextualSpacing/>
        <w:jc w:val="both"/>
        <w:rPr>
          <w:rFonts w:ascii="Arial" w:eastAsia="Times New Roman" w:hAnsi="Arial" w:cs="Arial"/>
          <w:lang w:eastAsia="en-GB"/>
        </w:rPr>
      </w:pPr>
    </w:p>
    <w:p w:rsidR="00616FA2" w:rsidRDefault="00616FA2" w:rsidP="00B40B98">
      <w:pPr>
        <w:spacing w:after="0" w:line="240" w:lineRule="auto"/>
        <w:contextualSpacing/>
        <w:jc w:val="both"/>
        <w:rPr>
          <w:rFonts w:ascii="Arial" w:eastAsia="Times New Roman" w:hAnsi="Arial" w:cs="Arial"/>
          <w:lang w:eastAsia="en-GB"/>
        </w:rPr>
      </w:pPr>
      <w:r>
        <w:rPr>
          <w:rFonts w:ascii="Arial" w:eastAsia="Times New Roman" w:hAnsi="Arial" w:cs="Arial"/>
          <w:lang w:eastAsia="en-GB"/>
        </w:rPr>
        <w:t xml:space="preserve">The Commissioners </w:t>
      </w:r>
      <w:r w:rsidR="00F26D5D" w:rsidRPr="00F26D5D">
        <w:rPr>
          <w:rFonts w:ascii="Arial" w:eastAsia="Times New Roman" w:hAnsi="Arial" w:cs="Arial"/>
          <w:lang w:eastAsia="en-GB"/>
        </w:rPr>
        <w:t>would like to hear from any potential provider who would be willing to complete and submit the attached form</w:t>
      </w:r>
      <w:r w:rsidR="00F26D5D">
        <w:rPr>
          <w:rFonts w:ascii="Arial" w:eastAsia="Times New Roman" w:hAnsi="Arial" w:cs="Arial"/>
          <w:lang w:eastAsia="en-GB"/>
        </w:rPr>
        <w:t>.</w:t>
      </w:r>
    </w:p>
    <w:p w:rsidR="00F26D5D" w:rsidRDefault="00F26D5D" w:rsidP="00B40B98">
      <w:pPr>
        <w:spacing w:after="0" w:line="240" w:lineRule="auto"/>
        <w:contextualSpacing/>
        <w:jc w:val="both"/>
        <w:rPr>
          <w:rFonts w:ascii="Arial" w:eastAsia="Times New Roman" w:hAnsi="Arial" w:cs="Arial"/>
          <w:lang w:eastAsia="en-GB"/>
        </w:rPr>
      </w:pPr>
    </w:p>
    <w:p w:rsidR="009E5E6A" w:rsidRDefault="00F26D5D" w:rsidP="00B40B98">
      <w:pPr>
        <w:spacing w:after="0" w:line="240" w:lineRule="auto"/>
        <w:contextualSpacing/>
        <w:jc w:val="both"/>
        <w:rPr>
          <w:rFonts w:ascii="Arial" w:eastAsia="Times New Roman" w:hAnsi="Arial" w:cs="Arial"/>
          <w:lang w:eastAsia="en-GB"/>
        </w:rPr>
      </w:pPr>
      <w:r w:rsidRPr="00F26D5D">
        <w:rPr>
          <w:rFonts w:ascii="Arial" w:eastAsia="Times New Roman" w:hAnsi="Arial" w:cs="Arial"/>
          <w:lang w:eastAsia="en-GB"/>
        </w:rPr>
        <w:t xml:space="preserve">The </w:t>
      </w:r>
      <w:r>
        <w:rPr>
          <w:rFonts w:ascii="Arial" w:eastAsia="Times New Roman" w:hAnsi="Arial" w:cs="Arial"/>
          <w:lang w:eastAsia="en-GB"/>
        </w:rPr>
        <w:t>C</w:t>
      </w:r>
      <w:r w:rsidRPr="00F26D5D">
        <w:rPr>
          <w:rFonts w:ascii="Arial" w:eastAsia="Times New Roman" w:hAnsi="Arial" w:cs="Arial"/>
          <w:lang w:eastAsia="en-GB"/>
        </w:rPr>
        <w:t>ommissioners would value expert insight that can be given into the delivery of this type of service</w:t>
      </w:r>
      <w:r w:rsidR="00561FC1">
        <w:rPr>
          <w:rFonts w:ascii="Arial" w:eastAsia="Times New Roman" w:hAnsi="Arial" w:cs="Arial"/>
          <w:lang w:eastAsia="en-GB"/>
        </w:rPr>
        <w:t>,</w:t>
      </w:r>
      <w:r w:rsidRPr="00F26D5D">
        <w:rPr>
          <w:rFonts w:ascii="Arial" w:eastAsia="Times New Roman" w:hAnsi="Arial" w:cs="Arial"/>
          <w:lang w:eastAsia="en-GB"/>
        </w:rPr>
        <w:t xml:space="preserve"> and information would be greatly received. Whilst this is to help properly design a realistic service specification for an upcoming tender covering the LLR region the information you give may be shared with other CCG’s in England. Also the information you provide and your details may be used in any rationale for the service specification content</w:t>
      </w:r>
      <w:r w:rsidR="00561FC1">
        <w:rPr>
          <w:rFonts w:ascii="Arial" w:eastAsia="Times New Roman" w:hAnsi="Arial" w:cs="Arial"/>
          <w:lang w:eastAsia="en-GB"/>
        </w:rPr>
        <w:t xml:space="preserve"> and may be suitable for issue in response to any Freedom of Information Requests (FOIs) received.</w:t>
      </w:r>
      <w:r w:rsidRPr="00F26D5D">
        <w:rPr>
          <w:rFonts w:ascii="Arial" w:eastAsia="Times New Roman" w:hAnsi="Arial" w:cs="Arial"/>
          <w:lang w:eastAsia="en-GB"/>
        </w:rPr>
        <w:t xml:space="preserve">  </w:t>
      </w:r>
    </w:p>
    <w:p w:rsidR="009E5E6A" w:rsidRDefault="009E5E6A" w:rsidP="009E5E6A">
      <w:pPr>
        <w:spacing w:after="0" w:line="240" w:lineRule="auto"/>
        <w:contextualSpacing/>
        <w:jc w:val="both"/>
        <w:rPr>
          <w:rFonts w:ascii="Arial" w:eastAsia="Times New Roman" w:hAnsi="Arial" w:cs="Arial"/>
          <w:lang w:eastAsia="en-GB"/>
        </w:rPr>
      </w:pPr>
    </w:p>
    <w:p w:rsidR="00F26D5D" w:rsidRDefault="009E5E6A">
      <w:pPr>
        <w:spacing w:after="0" w:line="240" w:lineRule="auto"/>
        <w:contextualSpacing/>
        <w:jc w:val="both"/>
        <w:rPr>
          <w:rFonts w:ascii="Arial" w:eastAsia="Times New Roman" w:hAnsi="Arial" w:cs="Arial"/>
          <w:lang w:eastAsia="en-GB"/>
        </w:rPr>
      </w:pPr>
      <w:r w:rsidRPr="009F5F92">
        <w:rPr>
          <w:rFonts w:ascii="Arial" w:eastAsia="Times New Roman" w:hAnsi="Arial" w:cs="Arial"/>
          <w:b/>
          <w:lang w:eastAsia="en-GB"/>
        </w:rPr>
        <w:t xml:space="preserve">Providers wishing to express an interest in delivering this service need to send an email, to </w:t>
      </w:r>
      <w:hyperlink r:id="rId9" w:history="1">
        <w:r w:rsidR="00B162F9" w:rsidRPr="009F5F92">
          <w:rPr>
            <w:rStyle w:val="Hyperlink"/>
            <w:rFonts w:ascii="Arial" w:eastAsia="Times New Roman" w:hAnsi="Arial" w:cs="Arial"/>
            <w:b/>
            <w:lang w:eastAsia="en-GB"/>
          </w:rPr>
          <w:t>LLRprocurement@ardengemcsu.nhs.uk</w:t>
        </w:r>
      </w:hyperlink>
      <w:r w:rsidR="00B162F9" w:rsidRPr="009F5F92">
        <w:rPr>
          <w:rFonts w:ascii="Arial" w:eastAsia="Times New Roman" w:hAnsi="Arial" w:cs="Arial"/>
          <w:b/>
          <w:lang w:eastAsia="en-GB"/>
        </w:rPr>
        <w:t xml:space="preserve"> </w:t>
      </w:r>
      <w:r w:rsidR="00956109">
        <w:rPr>
          <w:rFonts w:ascii="Arial" w:eastAsia="Times New Roman" w:hAnsi="Arial" w:cs="Arial"/>
          <w:b/>
          <w:lang w:eastAsia="en-GB"/>
        </w:rPr>
        <w:t>enclosing the attached feedback form</w:t>
      </w:r>
      <w:r w:rsidR="003F3583">
        <w:rPr>
          <w:rFonts w:ascii="Arial" w:eastAsia="Times New Roman" w:hAnsi="Arial" w:cs="Arial"/>
          <w:b/>
          <w:lang w:eastAsia="en-GB"/>
        </w:rPr>
        <w:t xml:space="preserve"> by no later than 5pm Thursday 1</w:t>
      </w:r>
      <w:r w:rsidR="003F3583" w:rsidRPr="002827BE">
        <w:rPr>
          <w:rFonts w:ascii="Arial" w:eastAsia="Times New Roman" w:hAnsi="Arial" w:cs="Arial"/>
          <w:b/>
          <w:vertAlign w:val="superscript"/>
          <w:lang w:eastAsia="en-GB"/>
        </w:rPr>
        <w:t>st</w:t>
      </w:r>
      <w:r w:rsidR="003F3583">
        <w:rPr>
          <w:rFonts w:ascii="Arial" w:eastAsia="Times New Roman" w:hAnsi="Arial" w:cs="Arial"/>
          <w:b/>
          <w:lang w:eastAsia="en-GB"/>
        </w:rPr>
        <w:t xml:space="preserve"> September 2016.</w:t>
      </w:r>
    </w:p>
    <w:p w:rsidR="009E5E6A" w:rsidRDefault="009E5E6A" w:rsidP="009E5E6A">
      <w:pPr>
        <w:spacing w:after="0" w:line="240" w:lineRule="auto"/>
        <w:contextualSpacing/>
        <w:jc w:val="both"/>
        <w:rPr>
          <w:rFonts w:ascii="Arial" w:eastAsia="Times New Roman" w:hAnsi="Arial" w:cs="Arial"/>
          <w:lang w:eastAsia="en-GB"/>
        </w:rPr>
      </w:pPr>
    </w:p>
    <w:p w:rsidR="009E5E6A" w:rsidRPr="009E5E6A" w:rsidRDefault="004954AA" w:rsidP="009E5E6A">
      <w:pPr>
        <w:spacing w:after="0" w:line="240" w:lineRule="auto"/>
        <w:contextualSpacing/>
        <w:jc w:val="both"/>
        <w:rPr>
          <w:rFonts w:ascii="Arial" w:eastAsia="Times New Roman" w:hAnsi="Arial" w:cs="Arial"/>
          <w:b/>
          <w:lang w:eastAsia="en-GB"/>
        </w:rPr>
      </w:pPr>
      <w:r>
        <w:rPr>
          <w:rFonts w:ascii="Arial" w:eastAsia="Times New Roman" w:hAnsi="Arial" w:cs="Arial"/>
          <w:b/>
          <w:lang w:eastAsia="en-GB"/>
        </w:rPr>
        <w:t>B</w:t>
      </w:r>
      <w:r w:rsidR="009E5E6A" w:rsidRPr="009E5E6A">
        <w:rPr>
          <w:rFonts w:ascii="Arial" w:eastAsia="Times New Roman" w:hAnsi="Arial" w:cs="Arial"/>
          <w:b/>
          <w:lang w:eastAsia="en-GB"/>
        </w:rPr>
        <w:t xml:space="preserve">y responding to this advert you are not </w:t>
      </w:r>
      <w:r w:rsidR="007810F6">
        <w:rPr>
          <w:rFonts w:ascii="Arial" w:eastAsia="Times New Roman" w:hAnsi="Arial" w:cs="Arial"/>
          <w:b/>
          <w:lang w:eastAsia="en-GB"/>
        </w:rPr>
        <w:t xml:space="preserve">yet </w:t>
      </w:r>
      <w:r w:rsidR="009E5E6A" w:rsidRPr="009E5E6A">
        <w:rPr>
          <w:rFonts w:ascii="Arial" w:eastAsia="Times New Roman" w:hAnsi="Arial" w:cs="Arial"/>
          <w:b/>
          <w:lang w:eastAsia="en-GB"/>
        </w:rPr>
        <w:t>formally taking part in any tender process.</w:t>
      </w:r>
    </w:p>
    <w:p w:rsidR="009E5E6A" w:rsidRPr="009E5E6A" w:rsidRDefault="009E5E6A" w:rsidP="009E5E6A">
      <w:pPr>
        <w:spacing w:after="0" w:line="240" w:lineRule="auto"/>
        <w:contextualSpacing/>
        <w:jc w:val="both"/>
        <w:rPr>
          <w:rFonts w:ascii="Arial" w:eastAsia="Times New Roman" w:hAnsi="Arial" w:cs="Arial"/>
          <w:lang w:eastAsia="en-GB"/>
        </w:rPr>
      </w:pPr>
    </w:p>
    <w:p w:rsidR="009E5E6A" w:rsidRDefault="009E5E6A" w:rsidP="009E5E6A">
      <w:pPr>
        <w:spacing w:after="0" w:line="240" w:lineRule="auto"/>
        <w:contextualSpacing/>
        <w:jc w:val="both"/>
        <w:rPr>
          <w:rFonts w:ascii="Arial" w:eastAsia="Times New Roman" w:hAnsi="Arial" w:cs="Arial"/>
          <w:lang w:eastAsia="en-GB"/>
        </w:rPr>
      </w:pPr>
      <w:r w:rsidRPr="009E5E6A">
        <w:rPr>
          <w:rFonts w:ascii="Arial" w:eastAsia="Times New Roman" w:hAnsi="Arial" w:cs="Arial"/>
          <w:lang w:eastAsia="en-GB"/>
        </w:rPr>
        <w:t xml:space="preserve">This service will be commissioned via a procurement process, advertised to all </w:t>
      </w:r>
      <w:r>
        <w:rPr>
          <w:rFonts w:ascii="Arial" w:eastAsia="Times New Roman" w:hAnsi="Arial" w:cs="Arial"/>
          <w:lang w:eastAsia="en-GB"/>
        </w:rPr>
        <w:t xml:space="preserve">providers, </w:t>
      </w:r>
      <w:r w:rsidRPr="009E5E6A">
        <w:rPr>
          <w:rFonts w:ascii="Arial" w:eastAsia="Times New Roman" w:hAnsi="Arial" w:cs="Arial"/>
          <w:lang w:eastAsia="en-GB"/>
        </w:rPr>
        <w:t>which is proportionate to the value and complex</w:t>
      </w:r>
      <w:r>
        <w:rPr>
          <w:rFonts w:ascii="Arial" w:eastAsia="Times New Roman" w:hAnsi="Arial" w:cs="Arial"/>
          <w:lang w:eastAsia="en-GB"/>
        </w:rPr>
        <w:t>ity of the service and contract</w:t>
      </w:r>
      <w:r w:rsidRPr="009E5E6A">
        <w:rPr>
          <w:rFonts w:ascii="Arial" w:eastAsia="Times New Roman" w:hAnsi="Arial" w:cs="Arial"/>
          <w:lang w:eastAsia="en-GB"/>
        </w:rPr>
        <w:t xml:space="preserve"> on the Arden GEM CSU e-tendering procurement portal (Bravo).</w:t>
      </w:r>
      <w:r>
        <w:rPr>
          <w:rFonts w:ascii="Arial" w:eastAsia="Times New Roman" w:hAnsi="Arial" w:cs="Arial"/>
          <w:lang w:eastAsia="en-GB"/>
        </w:rPr>
        <w:t xml:space="preserve"> </w:t>
      </w:r>
      <w:r w:rsidR="00F26D5D">
        <w:rPr>
          <w:rFonts w:ascii="Arial" w:eastAsia="Times New Roman" w:hAnsi="Arial" w:cs="Arial"/>
          <w:lang w:eastAsia="en-GB"/>
        </w:rPr>
        <w:t xml:space="preserve"> </w:t>
      </w:r>
      <w:r w:rsidRPr="009E5E6A">
        <w:rPr>
          <w:rFonts w:ascii="Arial" w:eastAsia="Times New Roman" w:hAnsi="Arial" w:cs="Arial"/>
          <w:lang w:eastAsia="en-GB"/>
        </w:rPr>
        <w:t xml:space="preserve">In readiness for the future ITT </w:t>
      </w:r>
      <w:r>
        <w:rPr>
          <w:rFonts w:ascii="Arial" w:eastAsia="Times New Roman" w:hAnsi="Arial" w:cs="Arial"/>
          <w:lang w:eastAsia="en-GB"/>
        </w:rPr>
        <w:t>please register on t</w:t>
      </w:r>
      <w:r w:rsidRPr="009E5E6A">
        <w:rPr>
          <w:rFonts w:ascii="Arial" w:eastAsia="Times New Roman" w:hAnsi="Arial" w:cs="Arial"/>
          <w:lang w:eastAsia="en-GB"/>
        </w:rPr>
        <w:t>he AGCSU Bravo portal</w:t>
      </w:r>
      <w:r w:rsidR="007810F6">
        <w:rPr>
          <w:rFonts w:ascii="Arial" w:eastAsia="Times New Roman" w:hAnsi="Arial" w:cs="Arial"/>
          <w:lang w:eastAsia="en-GB"/>
        </w:rPr>
        <w:t>:</w:t>
      </w:r>
      <w:r w:rsidR="00F26D5D">
        <w:rPr>
          <w:rFonts w:ascii="Arial" w:eastAsia="Times New Roman" w:hAnsi="Arial" w:cs="Arial"/>
          <w:lang w:eastAsia="en-GB"/>
        </w:rPr>
        <w:t xml:space="preserve"> </w:t>
      </w:r>
      <w:hyperlink r:id="rId10" w:history="1">
        <w:r w:rsidR="005D5501" w:rsidRPr="000313FF">
          <w:rPr>
            <w:rStyle w:val="Hyperlink"/>
            <w:rFonts w:ascii="Arial" w:eastAsia="Times New Roman" w:hAnsi="Arial" w:cs="Arial"/>
            <w:lang w:eastAsia="en-GB"/>
          </w:rPr>
          <w:t>https://ardengemcsu.bravosolution.co.uk/web/login.html</w:t>
        </w:r>
      </w:hyperlink>
      <w:r>
        <w:rPr>
          <w:rFonts w:ascii="Arial" w:eastAsia="Times New Roman" w:hAnsi="Arial" w:cs="Arial"/>
          <w:lang w:eastAsia="en-GB"/>
        </w:rPr>
        <w:t>.</w:t>
      </w:r>
      <w:r w:rsidR="005D5501">
        <w:rPr>
          <w:rFonts w:ascii="Arial" w:eastAsia="Times New Roman" w:hAnsi="Arial" w:cs="Arial"/>
          <w:lang w:eastAsia="en-GB"/>
        </w:rPr>
        <w:t xml:space="preserve"> </w:t>
      </w:r>
    </w:p>
    <w:p w:rsidR="0018616A" w:rsidRPr="009E5E6A" w:rsidRDefault="0018616A" w:rsidP="009E5E6A">
      <w:pPr>
        <w:spacing w:after="0" w:line="240" w:lineRule="auto"/>
        <w:contextualSpacing/>
        <w:jc w:val="both"/>
        <w:rPr>
          <w:rFonts w:ascii="Arial" w:eastAsia="Times New Roman" w:hAnsi="Arial" w:cs="Arial"/>
          <w:lang w:eastAsia="en-GB"/>
        </w:rPr>
      </w:pPr>
    </w:p>
    <w:p w:rsidR="009E5E6A" w:rsidRDefault="009E5E6A" w:rsidP="009E5E6A">
      <w:pPr>
        <w:spacing w:after="0" w:line="240" w:lineRule="auto"/>
        <w:contextualSpacing/>
        <w:jc w:val="both"/>
        <w:rPr>
          <w:rFonts w:ascii="Arial" w:eastAsia="Times New Roman" w:hAnsi="Arial" w:cs="Arial"/>
          <w:lang w:eastAsia="en-GB"/>
        </w:rPr>
      </w:pPr>
      <w:r>
        <w:rPr>
          <w:rFonts w:ascii="Arial" w:eastAsia="Times New Roman" w:hAnsi="Arial" w:cs="Arial"/>
          <w:lang w:eastAsia="en-GB"/>
        </w:rPr>
        <w:t>Please follow these instructions t</w:t>
      </w:r>
      <w:r w:rsidRPr="009E5E6A">
        <w:rPr>
          <w:rFonts w:ascii="Arial" w:eastAsia="Times New Roman" w:hAnsi="Arial" w:cs="Arial"/>
          <w:lang w:eastAsia="en-GB"/>
        </w:rPr>
        <w:t>o register on the portal:</w:t>
      </w:r>
    </w:p>
    <w:p w:rsidR="009E5E6A" w:rsidRPr="009E5E6A" w:rsidRDefault="009E5E6A" w:rsidP="009E5E6A">
      <w:pPr>
        <w:spacing w:after="0" w:line="240" w:lineRule="auto"/>
        <w:contextualSpacing/>
        <w:jc w:val="both"/>
        <w:rPr>
          <w:rFonts w:ascii="Arial" w:eastAsia="Times New Roman" w:hAnsi="Arial" w:cs="Arial"/>
          <w:lang w:eastAsia="en-GB"/>
        </w:rPr>
      </w:pPr>
    </w:p>
    <w:p w:rsidR="009E5E6A" w:rsidRPr="009E5E6A" w:rsidRDefault="009E5E6A" w:rsidP="009E5E6A">
      <w:pPr>
        <w:spacing w:after="0" w:line="240" w:lineRule="auto"/>
        <w:contextualSpacing/>
        <w:jc w:val="both"/>
        <w:rPr>
          <w:rFonts w:ascii="Arial" w:eastAsia="Times New Roman" w:hAnsi="Arial" w:cs="Arial"/>
          <w:lang w:eastAsia="en-GB"/>
        </w:rPr>
      </w:pPr>
      <w:r w:rsidRPr="009E5E6A">
        <w:rPr>
          <w:rFonts w:ascii="Arial" w:eastAsia="Times New Roman" w:hAnsi="Arial" w:cs="Arial"/>
          <w:lang w:eastAsia="en-GB"/>
        </w:rPr>
        <w:t>»From the portal Home Page, click the ‘Click Here to Register’ link</w:t>
      </w:r>
    </w:p>
    <w:p w:rsidR="009E5E6A" w:rsidRPr="009E5E6A" w:rsidRDefault="009E5E6A" w:rsidP="009E5E6A">
      <w:pPr>
        <w:spacing w:after="0" w:line="240" w:lineRule="auto"/>
        <w:contextualSpacing/>
        <w:jc w:val="both"/>
        <w:rPr>
          <w:rFonts w:ascii="Arial" w:eastAsia="Times New Roman" w:hAnsi="Arial" w:cs="Arial"/>
          <w:lang w:eastAsia="en-GB"/>
        </w:rPr>
      </w:pPr>
      <w:r w:rsidRPr="009E5E6A">
        <w:rPr>
          <w:rFonts w:ascii="Arial" w:eastAsia="Times New Roman" w:hAnsi="Arial" w:cs="Arial"/>
          <w:lang w:eastAsia="en-GB"/>
        </w:rPr>
        <w:t>»Accept the terms &amp; conditions for using the portal</w:t>
      </w:r>
    </w:p>
    <w:p w:rsidR="009E5E6A" w:rsidRPr="009E5E6A" w:rsidRDefault="009E5E6A" w:rsidP="009E5E6A">
      <w:pPr>
        <w:spacing w:after="0" w:line="240" w:lineRule="auto"/>
        <w:contextualSpacing/>
        <w:jc w:val="both"/>
        <w:rPr>
          <w:rFonts w:ascii="Arial" w:eastAsia="Times New Roman" w:hAnsi="Arial" w:cs="Arial"/>
          <w:lang w:eastAsia="en-GB"/>
        </w:rPr>
      </w:pPr>
      <w:r w:rsidRPr="009E5E6A">
        <w:rPr>
          <w:rFonts w:ascii="Arial" w:eastAsia="Times New Roman" w:hAnsi="Arial" w:cs="Arial"/>
          <w:lang w:eastAsia="en-GB"/>
        </w:rPr>
        <w:t>»Complete your organisation &amp; personal details</w:t>
      </w:r>
    </w:p>
    <w:p w:rsidR="009E5E6A" w:rsidRPr="009E5E6A" w:rsidRDefault="009E5E6A" w:rsidP="009E5E6A">
      <w:pPr>
        <w:spacing w:after="0" w:line="240" w:lineRule="auto"/>
        <w:contextualSpacing/>
        <w:jc w:val="both"/>
        <w:rPr>
          <w:rFonts w:ascii="Arial" w:eastAsia="Times New Roman" w:hAnsi="Arial" w:cs="Arial"/>
          <w:lang w:eastAsia="en-GB"/>
        </w:rPr>
      </w:pPr>
      <w:r w:rsidRPr="009E5E6A">
        <w:rPr>
          <w:rFonts w:ascii="Arial" w:eastAsia="Times New Roman" w:hAnsi="Arial" w:cs="Arial"/>
          <w:lang w:eastAsia="en-GB"/>
        </w:rPr>
        <w:t>»Choose a memorable username and submit</w:t>
      </w:r>
    </w:p>
    <w:p w:rsidR="00F26D5D" w:rsidRDefault="009E5E6A" w:rsidP="009E5E6A">
      <w:pPr>
        <w:spacing w:after="0" w:line="240" w:lineRule="auto"/>
        <w:contextualSpacing/>
        <w:jc w:val="both"/>
        <w:rPr>
          <w:rFonts w:ascii="Arial" w:eastAsia="Times New Roman" w:hAnsi="Arial" w:cs="Arial"/>
          <w:lang w:eastAsia="en-GB"/>
        </w:rPr>
      </w:pPr>
      <w:r w:rsidRPr="009E5E6A">
        <w:rPr>
          <w:rFonts w:ascii="Arial" w:eastAsia="Times New Roman" w:hAnsi="Arial" w:cs="Arial"/>
          <w:lang w:eastAsia="en-GB"/>
        </w:rPr>
        <w:t>»You will shortly be sent an email with your unique password, please treat this securely (if you lose it there is a ‘Forgot my Passwo</w:t>
      </w:r>
      <w:r w:rsidR="00616FA2">
        <w:rPr>
          <w:rFonts w:ascii="Arial" w:eastAsia="Times New Roman" w:hAnsi="Arial" w:cs="Arial"/>
          <w:lang w:eastAsia="en-GB"/>
        </w:rPr>
        <w:t>rd’ link on the portal homepage)</w:t>
      </w:r>
    </w:p>
    <w:p w:rsidR="00F26D5D" w:rsidRPr="00D55A07" w:rsidRDefault="00F26D5D" w:rsidP="00F26D5D">
      <w:pPr>
        <w:rPr>
          <w:rFonts w:ascii="Arial" w:hAnsi="Arial" w:cs="Arial"/>
          <w:b/>
          <w:i/>
          <w:sz w:val="24"/>
          <w:szCs w:val="24"/>
        </w:rPr>
      </w:pPr>
      <w:r>
        <w:rPr>
          <w:rFonts w:ascii="Arial" w:eastAsia="Times New Roman" w:hAnsi="Arial" w:cs="Arial"/>
          <w:lang w:eastAsia="en-GB"/>
        </w:rPr>
        <w:br w:type="page"/>
      </w:r>
      <w:r>
        <w:rPr>
          <w:rFonts w:ascii="Arial" w:hAnsi="Arial" w:cs="Arial"/>
          <w:b/>
          <w:i/>
          <w:sz w:val="24"/>
          <w:szCs w:val="24"/>
        </w:rPr>
        <w:lastRenderedPageBreak/>
        <w:t>FEEDBACK FORM</w:t>
      </w:r>
    </w:p>
    <w:p w:rsidR="00F26D5D" w:rsidRPr="00A72787" w:rsidRDefault="00F26D5D" w:rsidP="00F26D5D">
      <w:pPr>
        <w:rPr>
          <w:rFonts w:ascii="Arial" w:hAnsi="Arial" w:cs="Arial"/>
          <w:sz w:val="24"/>
          <w:szCs w:val="24"/>
        </w:rPr>
      </w:pPr>
      <w:r w:rsidRPr="00A72787">
        <w:rPr>
          <w:rFonts w:ascii="Arial" w:hAnsi="Arial" w:cs="Arial"/>
          <w:sz w:val="24"/>
          <w:szCs w:val="24"/>
        </w:rPr>
        <w:t>On behalf of the Leicester, Leicestershire and Rutland Clinical Commissioning Groups (CCGs) (</w:t>
      </w:r>
      <w:r w:rsidR="00561FC1">
        <w:rPr>
          <w:rFonts w:ascii="Arial" w:hAnsi="Arial" w:cs="Arial"/>
          <w:sz w:val="24"/>
          <w:szCs w:val="24"/>
        </w:rPr>
        <w:t>WL CCG, ELR CCG and LC CCG</w:t>
      </w:r>
      <w:r w:rsidRPr="00A72787">
        <w:rPr>
          <w:rFonts w:ascii="Arial" w:hAnsi="Arial" w:cs="Arial"/>
          <w:sz w:val="24"/>
          <w:szCs w:val="24"/>
        </w:rPr>
        <w:t xml:space="preserve">), Arden &amp; GEM Commissioning Support Unit (AG CSU) is inviting the market to </w:t>
      </w:r>
      <w:r w:rsidR="009F5F92">
        <w:rPr>
          <w:rFonts w:ascii="Arial" w:hAnsi="Arial" w:cs="Arial"/>
          <w:sz w:val="24"/>
          <w:szCs w:val="24"/>
        </w:rPr>
        <w:t>provide feedback and their expertise to inform the</w:t>
      </w:r>
      <w:r w:rsidRPr="00A72787">
        <w:rPr>
          <w:rFonts w:ascii="Arial" w:hAnsi="Arial" w:cs="Arial"/>
          <w:sz w:val="24"/>
          <w:szCs w:val="24"/>
        </w:rPr>
        <w:t xml:space="preserve"> </w:t>
      </w:r>
      <w:r w:rsidR="00925C05">
        <w:rPr>
          <w:rFonts w:ascii="Arial" w:hAnsi="Arial" w:cs="Arial"/>
          <w:sz w:val="24"/>
          <w:szCs w:val="24"/>
        </w:rPr>
        <w:t>specification</w:t>
      </w:r>
      <w:r w:rsidR="00925C05" w:rsidRPr="00A72787">
        <w:rPr>
          <w:rFonts w:ascii="Arial" w:hAnsi="Arial" w:cs="Arial"/>
          <w:sz w:val="24"/>
          <w:szCs w:val="24"/>
        </w:rPr>
        <w:t xml:space="preserve"> </w:t>
      </w:r>
      <w:r w:rsidRPr="00A72787">
        <w:rPr>
          <w:rFonts w:ascii="Arial" w:hAnsi="Arial" w:cs="Arial"/>
          <w:sz w:val="24"/>
          <w:szCs w:val="24"/>
        </w:rPr>
        <w:t xml:space="preserve">of a </w:t>
      </w:r>
      <w:r>
        <w:rPr>
          <w:rFonts w:ascii="Arial" w:hAnsi="Arial" w:cs="Arial"/>
          <w:b/>
          <w:sz w:val="24"/>
          <w:szCs w:val="24"/>
        </w:rPr>
        <w:t>Next Stage Mortality Review</w:t>
      </w:r>
      <w:r w:rsidR="00925C05">
        <w:rPr>
          <w:rFonts w:ascii="Arial" w:hAnsi="Arial" w:cs="Arial"/>
          <w:b/>
          <w:sz w:val="24"/>
          <w:szCs w:val="24"/>
        </w:rPr>
        <w:t xml:space="preserve"> S</w:t>
      </w:r>
      <w:r w:rsidR="009F5F92">
        <w:rPr>
          <w:rFonts w:ascii="Arial" w:hAnsi="Arial" w:cs="Arial"/>
          <w:b/>
          <w:sz w:val="24"/>
          <w:szCs w:val="24"/>
        </w:rPr>
        <w:t>ervice by completing the questions in the attached form.</w:t>
      </w:r>
    </w:p>
    <w:p w:rsidR="00F26D5D" w:rsidRPr="00A72787" w:rsidRDefault="00F26D5D" w:rsidP="00F26D5D">
      <w:pPr>
        <w:rPr>
          <w:rFonts w:ascii="Arial" w:hAnsi="Arial" w:cs="Arial"/>
          <w:sz w:val="24"/>
          <w:szCs w:val="24"/>
        </w:rPr>
      </w:pPr>
      <w:r w:rsidRPr="00A72787">
        <w:rPr>
          <w:rFonts w:ascii="Arial" w:hAnsi="Arial" w:cs="Arial"/>
          <w:sz w:val="24"/>
          <w:szCs w:val="24"/>
        </w:rPr>
        <w:t>This information request is not a commitment to any procurement or offering of contracts or activity. However</w:t>
      </w:r>
      <w:r>
        <w:rPr>
          <w:rFonts w:ascii="Arial" w:hAnsi="Arial" w:cs="Arial"/>
          <w:sz w:val="24"/>
          <w:szCs w:val="24"/>
        </w:rPr>
        <w:t>,</w:t>
      </w:r>
      <w:r w:rsidRPr="00A72787">
        <w:rPr>
          <w:rFonts w:ascii="Arial" w:hAnsi="Arial" w:cs="Arial"/>
          <w:sz w:val="24"/>
          <w:szCs w:val="24"/>
        </w:rPr>
        <w:t xml:space="preserve"> I would recommend that any providers who may be interested in healthcare procurements advertised by AG CSU to sign-up to the Contracts Finder website (</w:t>
      </w:r>
      <w:hyperlink r:id="rId11" w:history="1">
        <w:r w:rsidRPr="00A72787">
          <w:rPr>
            <w:rStyle w:val="Hyperlink"/>
            <w:rFonts w:ascii="Arial" w:hAnsi="Arial" w:cs="Arial"/>
            <w:sz w:val="24"/>
            <w:szCs w:val="24"/>
          </w:rPr>
          <w:t>https://www.contractsfinder.service.gov.uk/Search</w:t>
        </w:r>
      </w:hyperlink>
      <w:r w:rsidRPr="00A72787">
        <w:rPr>
          <w:rFonts w:ascii="Arial" w:hAnsi="Arial" w:cs="Arial"/>
          <w:sz w:val="24"/>
          <w:szCs w:val="24"/>
        </w:rPr>
        <w:t>) and AG CSUs procurement portal, Bravo, (</w:t>
      </w:r>
      <w:hyperlink r:id="rId12" w:history="1">
        <w:r w:rsidRPr="00A72787">
          <w:rPr>
            <w:rStyle w:val="Hyperlink"/>
            <w:rFonts w:ascii="Arial" w:hAnsi="Arial" w:cs="Arial"/>
            <w:sz w:val="24"/>
            <w:szCs w:val="24"/>
          </w:rPr>
          <w:t>https://ardengemcsu.bravosolution.co.uk</w:t>
        </w:r>
      </w:hyperlink>
      <w:r w:rsidRPr="00A72787">
        <w:rPr>
          <w:rFonts w:ascii="Arial" w:hAnsi="Arial" w:cs="Arial"/>
          <w:sz w:val="24"/>
          <w:szCs w:val="24"/>
        </w:rPr>
        <w:t xml:space="preserve">). </w:t>
      </w:r>
    </w:p>
    <w:p w:rsidR="00F26D5D" w:rsidRDefault="00F26D5D" w:rsidP="00F26D5D">
      <w:pPr>
        <w:rPr>
          <w:rFonts w:ascii="Arial" w:hAnsi="Arial" w:cs="Arial"/>
          <w:sz w:val="24"/>
          <w:szCs w:val="24"/>
        </w:rPr>
      </w:pPr>
    </w:p>
    <w:p w:rsidR="00F26D5D" w:rsidRDefault="00F26D5D" w:rsidP="00F26D5D">
      <w:pPr>
        <w:rPr>
          <w:rFonts w:ascii="Arial" w:hAnsi="Arial" w:cs="Arial"/>
          <w:sz w:val="24"/>
          <w:szCs w:val="24"/>
        </w:rPr>
      </w:pPr>
    </w:p>
    <w:p w:rsidR="00F26D5D" w:rsidRPr="00A72787" w:rsidRDefault="00F26D5D" w:rsidP="00F26D5D">
      <w:pPr>
        <w:rPr>
          <w:rFonts w:ascii="Arial" w:hAnsi="Arial" w:cs="Arial"/>
          <w:sz w:val="24"/>
          <w:szCs w:val="24"/>
        </w:rPr>
      </w:pPr>
      <w:r w:rsidRPr="00A72787">
        <w:rPr>
          <w:rFonts w:ascii="Arial" w:hAnsi="Arial" w:cs="Arial"/>
          <w:sz w:val="24"/>
          <w:szCs w:val="24"/>
        </w:rPr>
        <w:t>Kind regards,</w:t>
      </w:r>
    </w:p>
    <w:p w:rsidR="00F26D5D" w:rsidRPr="00A72787" w:rsidRDefault="00F26D5D" w:rsidP="00F26D5D">
      <w:pPr>
        <w:rPr>
          <w:rFonts w:ascii="Arial" w:hAnsi="Arial" w:cs="Arial"/>
          <w:sz w:val="24"/>
          <w:szCs w:val="24"/>
        </w:rPr>
      </w:pPr>
      <w:r>
        <w:rPr>
          <w:rFonts w:ascii="Arial" w:hAnsi="Arial" w:cs="Arial"/>
          <w:sz w:val="24"/>
          <w:szCs w:val="24"/>
        </w:rPr>
        <w:t>Paulo Cabral</w:t>
      </w:r>
    </w:p>
    <w:p w:rsidR="00F26D5D" w:rsidRPr="00A72787" w:rsidRDefault="00F26D5D" w:rsidP="00F26D5D">
      <w:pPr>
        <w:rPr>
          <w:rFonts w:ascii="Arial" w:hAnsi="Arial" w:cs="Arial"/>
          <w:sz w:val="24"/>
          <w:szCs w:val="24"/>
        </w:rPr>
      </w:pPr>
      <w:r w:rsidRPr="00A72787">
        <w:rPr>
          <w:rFonts w:ascii="Arial" w:hAnsi="Arial" w:cs="Arial"/>
          <w:sz w:val="24"/>
          <w:szCs w:val="24"/>
        </w:rPr>
        <w:t xml:space="preserve">Procurement </w:t>
      </w:r>
      <w:r>
        <w:rPr>
          <w:rFonts w:ascii="Arial" w:hAnsi="Arial" w:cs="Arial"/>
          <w:sz w:val="24"/>
          <w:szCs w:val="24"/>
        </w:rPr>
        <w:t>Officer</w:t>
      </w:r>
    </w:p>
    <w:p w:rsidR="00F26D5D" w:rsidRPr="00A72787" w:rsidRDefault="00F26D5D" w:rsidP="00F26D5D">
      <w:pPr>
        <w:rPr>
          <w:rFonts w:ascii="Arial" w:hAnsi="Arial" w:cs="Arial"/>
          <w:sz w:val="24"/>
          <w:szCs w:val="24"/>
        </w:rPr>
      </w:pPr>
      <w:r w:rsidRPr="00A72787">
        <w:rPr>
          <w:rFonts w:ascii="Arial" w:hAnsi="Arial" w:cs="Arial"/>
          <w:sz w:val="24"/>
          <w:szCs w:val="24"/>
        </w:rPr>
        <w:t>NHS Arden &amp; Greater East Midlands Commissioning Support Unit</w:t>
      </w:r>
    </w:p>
    <w:p w:rsidR="00F26D5D" w:rsidRPr="00A72787" w:rsidRDefault="00F26D5D" w:rsidP="00F26D5D">
      <w:pPr>
        <w:rPr>
          <w:rFonts w:ascii="Arial" w:hAnsi="Arial" w:cs="Arial"/>
          <w:b/>
          <w:sz w:val="24"/>
          <w:szCs w:val="24"/>
        </w:rPr>
      </w:pPr>
      <w:r w:rsidRPr="00A72787">
        <w:rPr>
          <w:rFonts w:ascii="Arial" w:hAnsi="Arial" w:cs="Arial"/>
          <w:sz w:val="24"/>
          <w:szCs w:val="24"/>
        </w:rPr>
        <w:br w:type="page"/>
      </w:r>
      <w:r>
        <w:rPr>
          <w:rFonts w:ascii="Arial" w:hAnsi="Arial" w:cs="Arial"/>
          <w:b/>
          <w:sz w:val="24"/>
          <w:szCs w:val="24"/>
        </w:rPr>
        <w:lastRenderedPageBreak/>
        <w:br/>
        <w:t xml:space="preserve">Next Stage Mortality Review for </w:t>
      </w:r>
      <w:r w:rsidRPr="00A72787">
        <w:rPr>
          <w:rFonts w:ascii="Arial" w:hAnsi="Arial" w:cs="Arial"/>
          <w:b/>
          <w:sz w:val="24"/>
          <w:szCs w:val="24"/>
        </w:rPr>
        <w:t>Leicester, Leicestershire and Rutland (LLR) – Expression of Interest form</w:t>
      </w:r>
    </w:p>
    <w:p w:rsidR="00F26D5D" w:rsidRPr="00A72787" w:rsidRDefault="00F26D5D" w:rsidP="00F26D5D">
      <w:pPr>
        <w:rPr>
          <w:rFonts w:ascii="Arial" w:hAnsi="Arial" w:cs="Arial"/>
          <w:sz w:val="24"/>
          <w:szCs w:val="24"/>
        </w:rPr>
      </w:pPr>
      <w:r w:rsidRPr="00A72787">
        <w:rPr>
          <w:rFonts w:ascii="Arial" w:hAnsi="Arial" w:cs="Arial"/>
          <w:sz w:val="24"/>
          <w:szCs w:val="24"/>
        </w:rPr>
        <w:t xml:space="preserve">Your specific feedback will not be shared with other providers unless it is included in any possible service specifications. There may be circumstances where your details will need to be supplied such as rationale for a service specification and also under a Freedom of Information request. Please detail where you are providing information that you believe to be commercially sensitive. </w:t>
      </w:r>
    </w:p>
    <w:tbl>
      <w:tblPr>
        <w:tblStyle w:val="TableGrid"/>
        <w:tblW w:w="0" w:type="auto"/>
        <w:jc w:val="center"/>
        <w:tblLook w:val="04A0" w:firstRow="1" w:lastRow="0" w:firstColumn="1" w:lastColumn="0" w:noHBand="0" w:noVBand="1"/>
      </w:tblPr>
      <w:tblGrid>
        <w:gridCol w:w="9180"/>
      </w:tblGrid>
      <w:tr w:rsidR="00F26D5D" w:rsidRPr="00A72787" w:rsidTr="00F26D5D">
        <w:trPr>
          <w:jc w:val="center"/>
        </w:trPr>
        <w:tc>
          <w:tcPr>
            <w:tcW w:w="9180" w:type="dxa"/>
            <w:shd w:val="clear" w:color="auto" w:fill="8DB3E2" w:themeFill="text2" w:themeFillTint="66"/>
          </w:tcPr>
          <w:p w:rsidR="00F26D5D" w:rsidRPr="00A72787" w:rsidRDefault="00F26D5D" w:rsidP="00E21708">
            <w:pPr>
              <w:rPr>
                <w:rFonts w:ascii="Arial" w:hAnsi="Arial" w:cs="Arial"/>
                <w:sz w:val="24"/>
                <w:szCs w:val="24"/>
              </w:rPr>
            </w:pPr>
            <w:r w:rsidRPr="00A72787">
              <w:rPr>
                <w:rFonts w:ascii="Arial" w:hAnsi="Arial" w:cs="Arial"/>
                <w:sz w:val="24"/>
                <w:szCs w:val="24"/>
              </w:rPr>
              <w:t xml:space="preserve"> Q1. Please provide your name, email address, and telephone number.</w:t>
            </w:r>
          </w:p>
        </w:tc>
      </w:tr>
      <w:tr w:rsidR="00F26D5D" w:rsidRPr="00A72787" w:rsidTr="00F26D5D">
        <w:trPr>
          <w:jc w:val="center"/>
        </w:trPr>
        <w:tc>
          <w:tcPr>
            <w:tcW w:w="9180" w:type="dxa"/>
          </w:tcPr>
          <w:p w:rsidR="00F26D5D" w:rsidRPr="00A72787" w:rsidRDefault="00F26D5D" w:rsidP="00E21708">
            <w:pPr>
              <w:rPr>
                <w:rFonts w:ascii="Arial" w:hAnsi="Arial" w:cs="Arial"/>
                <w:sz w:val="24"/>
                <w:szCs w:val="24"/>
              </w:rPr>
            </w:pPr>
            <w:permStart w:id="1345343021" w:edGrp="everyone"/>
          </w:p>
          <w:p w:rsidR="00F26D5D" w:rsidRDefault="00F26D5D" w:rsidP="00E21708">
            <w:pPr>
              <w:rPr>
                <w:rFonts w:ascii="Arial" w:hAnsi="Arial" w:cs="Arial"/>
                <w:sz w:val="24"/>
                <w:szCs w:val="24"/>
              </w:rPr>
            </w:pPr>
          </w:p>
          <w:permEnd w:id="1345343021"/>
          <w:p w:rsidR="0018616A" w:rsidRPr="00A72787" w:rsidRDefault="0018616A" w:rsidP="00E21708">
            <w:pPr>
              <w:rPr>
                <w:rFonts w:ascii="Arial" w:hAnsi="Arial" w:cs="Arial"/>
                <w:sz w:val="24"/>
                <w:szCs w:val="24"/>
              </w:rPr>
            </w:pPr>
          </w:p>
        </w:tc>
      </w:tr>
      <w:tr w:rsidR="00F26D5D" w:rsidRPr="00A72787" w:rsidTr="00F26D5D">
        <w:trPr>
          <w:jc w:val="center"/>
        </w:trPr>
        <w:tc>
          <w:tcPr>
            <w:tcW w:w="9180" w:type="dxa"/>
            <w:shd w:val="clear" w:color="auto" w:fill="8DB3E2" w:themeFill="text2" w:themeFillTint="66"/>
          </w:tcPr>
          <w:p w:rsidR="00F26D5D" w:rsidRPr="00A72787" w:rsidRDefault="00F26D5D" w:rsidP="00E21708">
            <w:pPr>
              <w:rPr>
                <w:rFonts w:ascii="Arial" w:hAnsi="Arial" w:cs="Arial"/>
                <w:sz w:val="24"/>
                <w:szCs w:val="24"/>
              </w:rPr>
            </w:pPr>
            <w:r w:rsidRPr="00A72787">
              <w:rPr>
                <w:rFonts w:ascii="Arial" w:hAnsi="Arial" w:cs="Arial"/>
                <w:sz w:val="24"/>
                <w:szCs w:val="24"/>
              </w:rPr>
              <w:t>Q2. Please provide your organisation details, including head office address.</w:t>
            </w:r>
          </w:p>
        </w:tc>
      </w:tr>
      <w:tr w:rsidR="00F26D5D" w:rsidRPr="00A72787" w:rsidTr="00F26D5D">
        <w:trPr>
          <w:jc w:val="center"/>
        </w:trPr>
        <w:tc>
          <w:tcPr>
            <w:tcW w:w="9180" w:type="dxa"/>
          </w:tcPr>
          <w:p w:rsidR="00F26D5D" w:rsidRDefault="00F26D5D" w:rsidP="00E21708">
            <w:pPr>
              <w:rPr>
                <w:rFonts w:ascii="Arial" w:hAnsi="Arial" w:cs="Arial"/>
                <w:sz w:val="24"/>
                <w:szCs w:val="24"/>
              </w:rPr>
            </w:pPr>
            <w:permStart w:id="163793451" w:edGrp="everyone"/>
          </w:p>
          <w:p w:rsidR="0018616A" w:rsidRPr="00A72787" w:rsidRDefault="0018616A" w:rsidP="00E21708">
            <w:pPr>
              <w:rPr>
                <w:rFonts w:ascii="Arial" w:hAnsi="Arial" w:cs="Arial"/>
                <w:sz w:val="24"/>
                <w:szCs w:val="24"/>
              </w:rPr>
            </w:pPr>
          </w:p>
          <w:permEnd w:id="163793451"/>
          <w:p w:rsidR="00F26D5D" w:rsidRPr="00A72787" w:rsidRDefault="00F26D5D" w:rsidP="00E21708">
            <w:pPr>
              <w:rPr>
                <w:rFonts w:ascii="Arial" w:hAnsi="Arial" w:cs="Arial"/>
                <w:sz w:val="24"/>
                <w:szCs w:val="24"/>
              </w:rPr>
            </w:pPr>
          </w:p>
        </w:tc>
      </w:tr>
      <w:tr w:rsidR="00F26D5D" w:rsidRPr="00A72787" w:rsidTr="00F26D5D">
        <w:trPr>
          <w:jc w:val="center"/>
        </w:trPr>
        <w:tc>
          <w:tcPr>
            <w:tcW w:w="9180" w:type="dxa"/>
            <w:shd w:val="clear" w:color="auto" w:fill="8DB3E2" w:themeFill="text2" w:themeFillTint="66"/>
          </w:tcPr>
          <w:p w:rsidR="00F26D5D" w:rsidRPr="00A72787" w:rsidRDefault="00F26D5D" w:rsidP="00E21708">
            <w:pPr>
              <w:rPr>
                <w:rFonts w:ascii="Arial" w:hAnsi="Arial" w:cs="Arial"/>
                <w:sz w:val="24"/>
                <w:szCs w:val="24"/>
              </w:rPr>
            </w:pPr>
            <w:r w:rsidRPr="00A72787">
              <w:rPr>
                <w:rFonts w:ascii="Arial" w:hAnsi="Arial" w:cs="Arial"/>
                <w:sz w:val="24"/>
                <w:szCs w:val="24"/>
              </w:rPr>
              <w:t>Q3. What services do you currently provide?</w:t>
            </w:r>
          </w:p>
        </w:tc>
      </w:tr>
      <w:tr w:rsidR="00F26D5D" w:rsidRPr="00A72787" w:rsidTr="00F26D5D">
        <w:trPr>
          <w:jc w:val="center"/>
        </w:trPr>
        <w:tc>
          <w:tcPr>
            <w:tcW w:w="9180" w:type="dxa"/>
          </w:tcPr>
          <w:p w:rsidR="00F26D5D" w:rsidRPr="00A72787" w:rsidRDefault="00F26D5D" w:rsidP="00E21708">
            <w:pPr>
              <w:rPr>
                <w:rFonts w:ascii="Arial" w:hAnsi="Arial" w:cs="Arial"/>
                <w:sz w:val="24"/>
                <w:szCs w:val="24"/>
              </w:rPr>
            </w:pPr>
            <w:permStart w:id="2104979766" w:edGrp="everyone"/>
          </w:p>
          <w:p w:rsidR="00F26D5D" w:rsidRDefault="00F26D5D" w:rsidP="00E21708">
            <w:pPr>
              <w:rPr>
                <w:rFonts w:ascii="Arial" w:hAnsi="Arial" w:cs="Arial"/>
                <w:sz w:val="24"/>
                <w:szCs w:val="24"/>
              </w:rPr>
            </w:pPr>
          </w:p>
          <w:permEnd w:id="2104979766"/>
          <w:p w:rsidR="0018616A" w:rsidRPr="00A72787" w:rsidRDefault="0018616A" w:rsidP="00E21708">
            <w:pPr>
              <w:rPr>
                <w:rFonts w:ascii="Arial" w:hAnsi="Arial" w:cs="Arial"/>
                <w:sz w:val="24"/>
                <w:szCs w:val="24"/>
              </w:rPr>
            </w:pPr>
          </w:p>
        </w:tc>
      </w:tr>
      <w:tr w:rsidR="00F26D5D" w:rsidRPr="00A72787" w:rsidTr="00E21708">
        <w:trPr>
          <w:jc w:val="center"/>
        </w:trPr>
        <w:tc>
          <w:tcPr>
            <w:tcW w:w="9180" w:type="dxa"/>
            <w:shd w:val="clear" w:color="auto" w:fill="8DB3E2" w:themeFill="text2" w:themeFillTint="66"/>
          </w:tcPr>
          <w:p w:rsidR="00F26D5D" w:rsidRPr="00A72787" w:rsidRDefault="00F26D5D" w:rsidP="00F26D5D">
            <w:pPr>
              <w:rPr>
                <w:rFonts w:ascii="Arial" w:hAnsi="Arial" w:cs="Arial"/>
                <w:sz w:val="24"/>
                <w:szCs w:val="24"/>
              </w:rPr>
            </w:pPr>
            <w:r w:rsidRPr="00A72787">
              <w:rPr>
                <w:rFonts w:ascii="Arial" w:hAnsi="Arial" w:cs="Arial"/>
                <w:sz w:val="24"/>
                <w:szCs w:val="24"/>
              </w:rPr>
              <w:t>Q</w:t>
            </w:r>
            <w:r>
              <w:rPr>
                <w:rFonts w:ascii="Arial" w:hAnsi="Arial" w:cs="Arial"/>
                <w:sz w:val="24"/>
                <w:szCs w:val="24"/>
              </w:rPr>
              <w:t>4</w:t>
            </w:r>
            <w:r w:rsidRPr="00A72787">
              <w:rPr>
                <w:rFonts w:ascii="Arial" w:hAnsi="Arial" w:cs="Arial"/>
                <w:sz w:val="24"/>
                <w:szCs w:val="24"/>
              </w:rPr>
              <w:t xml:space="preserve">. </w:t>
            </w:r>
            <w:r>
              <w:rPr>
                <w:rFonts w:ascii="Arial" w:hAnsi="Arial" w:cs="Arial"/>
                <w:sz w:val="24"/>
                <w:szCs w:val="24"/>
              </w:rPr>
              <w:t>Do you have experience of delivering this type of service and/or have you done any sort of retrospective case note review before</w:t>
            </w:r>
            <w:r w:rsidR="00956109">
              <w:rPr>
                <w:rFonts w:ascii="Arial" w:hAnsi="Arial" w:cs="Arial"/>
                <w:sz w:val="24"/>
                <w:szCs w:val="24"/>
              </w:rPr>
              <w:t>?</w:t>
            </w:r>
          </w:p>
        </w:tc>
      </w:tr>
      <w:tr w:rsidR="00F26D5D" w:rsidRPr="00A72787" w:rsidTr="00E21708">
        <w:trPr>
          <w:jc w:val="center"/>
        </w:trPr>
        <w:tc>
          <w:tcPr>
            <w:tcW w:w="9180" w:type="dxa"/>
            <w:shd w:val="clear" w:color="auto" w:fill="auto"/>
          </w:tcPr>
          <w:p w:rsidR="00F26D5D" w:rsidRDefault="00F26D5D" w:rsidP="00E21708">
            <w:pPr>
              <w:rPr>
                <w:rFonts w:ascii="Arial" w:hAnsi="Arial" w:cs="Arial"/>
                <w:sz w:val="24"/>
                <w:szCs w:val="24"/>
              </w:rPr>
            </w:pPr>
            <w:permStart w:id="288649093" w:edGrp="everyone"/>
          </w:p>
          <w:p w:rsidR="00F26D5D" w:rsidRPr="00A72787" w:rsidRDefault="00F26D5D" w:rsidP="00E21708">
            <w:pPr>
              <w:rPr>
                <w:rFonts w:ascii="Arial" w:hAnsi="Arial" w:cs="Arial"/>
                <w:sz w:val="24"/>
                <w:szCs w:val="24"/>
              </w:rPr>
            </w:pPr>
          </w:p>
          <w:permEnd w:id="288649093"/>
          <w:p w:rsidR="00F26D5D" w:rsidRPr="00A72787" w:rsidRDefault="00F26D5D" w:rsidP="00E21708">
            <w:pPr>
              <w:rPr>
                <w:rFonts w:ascii="Arial" w:hAnsi="Arial" w:cs="Arial"/>
                <w:sz w:val="24"/>
                <w:szCs w:val="24"/>
              </w:rPr>
            </w:pPr>
          </w:p>
        </w:tc>
      </w:tr>
      <w:tr w:rsidR="00F26D5D" w:rsidRPr="00A72787" w:rsidTr="00E21708">
        <w:trPr>
          <w:jc w:val="center"/>
        </w:trPr>
        <w:tc>
          <w:tcPr>
            <w:tcW w:w="9180" w:type="dxa"/>
            <w:shd w:val="clear" w:color="auto" w:fill="8DB3E2" w:themeFill="text2" w:themeFillTint="66"/>
          </w:tcPr>
          <w:p w:rsidR="00F26D5D" w:rsidRPr="00A72787" w:rsidRDefault="00F26D5D" w:rsidP="00956109">
            <w:pPr>
              <w:rPr>
                <w:rFonts w:ascii="Arial" w:hAnsi="Arial" w:cs="Arial"/>
                <w:sz w:val="24"/>
                <w:szCs w:val="24"/>
              </w:rPr>
            </w:pPr>
            <w:r w:rsidRPr="00A72787">
              <w:rPr>
                <w:rFonts w:ascii="Arial" w:hAnsi="Arial" w:cs="Arial"/>
                <w:sz w:val="24"/>
                <w:szCs w:val="24"/>
              </w:rPr>
              <w:t>Q</w:t>
            </w:r>
            <w:r>
              <w:rPr>
                <w:rFonts w:ascii="Arial" w:hAnsi="Arial" w:cs="Arial"/>
                <w:sz w:val="24"/>
                <w:szCs w:val="24"/>
              </w:rPr>
              <w:t>5</w:t>
            </w:r>
            <w:r w:rsidRPr="00A72787">
              <w:rPr>
                <w:rFonts w:ascii="Arial" w:hAnsi="Arial" w:cs="Arial"/>
                <w:sz w:val="24"/>
                <w:szCs w:val="24"/>
              </w:rPr>
              <w:t xml:space="preserve">. If </w:t>
            </w:r>
            <w:r>
              <w:rPr>
                <w:rFonts w:ascii="Arial" w:hAnsi="Arial" w:cs="Arial"/>
                <w:sz w:val="24"/>
                <w:szCs w:val="24"/>
              </w:rPr>
              <w:t>you have experience in delivering this type of service which methodology have you previously used</w:t>
            </w:r>
            <w:r w:rsidR="00956109">
              <w:rPr>
                <w:rFonts w:ascii="Arial" w:hAnsi="Arial" w:cs="Arial"/>
                <w:sz w:val="24"/>
                <w:szCs w:val="24"/>
              </w:rPr>
              <w:t>? P</w:t>
            </w:r>
            <w:r>
              <w:rPr>
                <w:rFonts w:ascii="Arial" w:hAnsi="Arial" w:cs="Arial"/>
                <w:sz w:val="24"/>
                <w:szCs w:val="24"/>
              </w:rPr>
              <w:t>lease outline its key strengths and weaknesses</w:t>
            </w:r>
            <w:r w:rsidR="00956109">
              <w:rPr>
                <w:rFonts w:ascii="Arial" w:hAnsi="Arial" w:cs="Arial"/>
                <w:sz w:val="24"/>
                <w:szCs w:val="24"/>
              </w:rPr>
              <w:t xml:space="preserve"> from your opinion. </w:t>
            </w:r>
          </w:p>
        </w:tc>
      </w:tr>
      <w:tr w:rsidR="00F26D5D" w:rsidRPr="00A72787" w:rsidTr="00E21708">
        <w:trPr>
          <w:jc w:val="center"/>
        </w:trPr>
        <w:tc>
          <w:tcPr>
            <w:tcW w:w="9180" w:type="dxa"/>
            <w:shd w:val="clear" w:color="auto" w:fill="auto"/>
          </w:tcPr>
          <w:p w:rsidR="00F26D5D" w:rsidRDefault="00F26D5D" w:rsidP="00E21708">
            <w:pPr>
              <w:rPr>
                <w:rFonts w:ascii="Arial" w:hAnsi="Arial" w:cs="Arial"/>
                <w:sz w:val="24"/>
                <w:szCs w:val="24"/>
              </w:rPr>
            </w:pPr>
            <w:permStart w:id="1759476559" w:edGrp="everyone"/>
          </w:p>
          <w:p w:rsidR="00F26D5D" w:rsidRPr="00A72787" w:rsidRDefault="00F26D5D" w:rsidP="00E21708">
            <w:pPr>
              <w:rPr>
                <w:rFonts w:ascii="Arial" w:hAnsi="Arial" w:cs="Arial"/>
                <w:sz w:val="24"/>
                <w:szCs w:val="24"/>
              </w:rPr>
            </w:pPr>
          </w:p>
          <w:permEnd w:id="1759476559"/>
          <w:p w:rsidR="00F26D5D" w:rsidRPr="00A72787" w:rsidRDefault="00F26D5D" w:rsidP="00E21708">
            <w:pPr>
              <w:rPr>
                <w:rFonts w:ascii="Arial" w:hAnsi="Arial" w:cs="Arial"/>
                <w:sz w:val="24"/>
                <w:szCs w:val="24"/>
              </w:rPr>
            </w:pPr>
          </w:p>
        </w:tc>
      </w:tr>
      <w:tr w:rsidR="00F26D5D" w:rsidRPr="00A72787" w:rsidTr="00F26D5D">
        <w:trPr>
          <w:jc w:val="center"/>
        </w:trPr>
        <w:tc>
          <w:tcPr>
            <w:tcW w:w="9180" w:type="dxa"/>
            <w:shd w:val="clear" w:color="auto" w:fill="8DB3E2" w:themeFill="text2" w:themeFillTint="66"/>
          </w:tcPr>
          <w:p w:rsidR="00F26D5D" w:rsidRPr="00A72787" w:rsidRDefault="00F26D5D" w:rsidP="00956109">
            <w:pPr>
              <w:rPr>
                <w:rFonts w:ascii="Arial" w:hAnsi="Arial" w:cs="Arial"/>
                <w:sz w:val="24"/>
                <w:szCs w:val="24"/>
              </w:rPr>
            </w:pPr>
            <w:r w:rsidRPr="00A72787">
              <w:rPr>
                <w:rFonts w:ascii="Arial" w:hAnsi="Arial" w:cs="Arial"/>
                <w:sz w:val="24"/>
                <w:szCs w:val="24"/>
              </w:rPr>
              <w:lastRenderedPageBreak/>
              <w:t xml:space="preserve">Q7. Based upon your experience, could you please give an approximate figure </w:t>
            </w:r>
            <w:r w:rsidR="00956109">
              <w:rPr>
                <w:rFonts w:ascii="Arial" w:hAnsi="Arial" w:cs="Arial"/>
                <w:sz w:val="24"/>
                <w:szCs w:val="24"/>
              </w:rPr>
              <w:t xml:space="preserve">(£) </w:t>
            </w:r>
            <w:r w:rsidRPr="00A72787">
              <w:rPr>
                <w:rFonts w:ascii="Arial" w:hAnsi="Arial" w:cs="Arial"/>
                <w:sz w:val="24"/>
                <w:szCs w:val="24"/>
              </w:rPr>
              <w:t xml:space="preserve">that you would need per </w:t>
            </w:r>
            <w:r>
              <w:rPr>
                <w:rFonts w:ascii="Arial" w:hAnsi="Arial" w:cs="Arial"/>
                <w:sz w:val="24"/>
                <w:szCs w:val="24"/>
              </w:rPr>
              <w:t>case note</w:t>
            </w:r>
            <w:r w:rsidRPr="00A72787">
              <w:rPr>
                <w:rFonts w:ascii="Arial" w:hAnsi="Arial" w:cs="Arial"/>
                <w:sz w:val="24"/>
                <w:szCs w:val="24"/>
              </w:rPr>
              <w:t xml:space="preserve">, </w:t>
            </w:r>
            <w:r>
              <w:rPr>
                <w:rFonts w:ascii="Arial" w:hAnsi="Arial" w:cs="Arial"/>
                <w:sz w:val="24"/>
                <w:szCs w:val="24"/>
              </w:rPr>
              <w:t xml:space="preserve">per hour and </w:t>
            </w:r>
            <w:r w:rsidRPr="00A72787">
              <w:rPr>
                <w:rFonts w:ascii="Arial" w:hAnsi="Arial" w:cs="Arial"/>
                <w:sz w:val="24"/>
                <w:szCs w:val="24"/>
              </w:rPr>
              <w:t>per day</w:t>
            </w:r>
            <w:r w:rsidR="00956109">
              <w:rPr>
                <w:rFonts w:ascii="Arial" w:hAnsi="Arial" w:cs="Arial"/>
                <w:sz w:val="24"/>
                <w:szCs w:val="24"/>
              </w:rPr>
              <w:t xml:space="preserve"> </w:t>
            </w:r>
            <w:r w:rsidRPr="00A72787">
              <w:rPr>
                <w:rFonts w:ascii="Arial" w:hAnsi="Arial" w:cs="Arial"/>
                <w:sz w:val="24"/>
                <w:szCs w:val="24"/>
              </w:rPr>
              <w:t xml:space="preserve">to provide this service? </w:t>
            </w:r>
          </w:p>
        </w:tc>
      </w:tr>
      <w:tr w:rsidR="00F26D5D" w:rsidRPr="00A72787" w:rsidTr="00F26D5D">
        <w:trPr>
          <w:jc w:val="center"/>
        </w:trPr>
        <w:tc>
          <w:tcPr>
            <w:tcW w:w="9180" w:type="dxa"/>
            <w:shd w:val="clear" w:color="auto" w:fill="auto"/>
          </w:tcPr>
          <w:p w:rsidR="00F26D5D" w:rsidRPr="00A72787" w:rsidRDefault="00F26D5D" w:rsidP="00E21708">
            <w:pPr>
              <w:rPr>
                <w:rFonts w:ascii="Arial" w:hAnsi="Arial" w:cs="Arial"/>
                <w:sz w:val="24"/>
                <w:szCs w:val="24"/>
              </w:rPr>
            </w:pPr>
            <w:permStart w:id="2010478182" w:edGrp="everyone"/>
          </w:p>
          <w:p w:rsidR="00F26D5D" w:rsidRDefault="00F26D5D" w:rsidP="00E21708">
            <w:pPr>
              <w:rPr>
                <w:rFonts w:ascii="Arial" w:hAnsi="Arial" w:cs="Arial"/>
                <w:sz w:val="24"/>
                <w:szCs w:val="24"/>
              </w:rPr>
            </w:pPr>
          </w:p>
          <w:permEnd w:id="2010478182"/>
          <w:p w:rsidR="00F26D5D" w:rsidRPr="00A72787" w:rsidRDefault="00F26D5D" w:rsidP="00E21708">
            <w:pPr>
              <w:rPr>
                <w:rFonts w:ascii="Arial" w:hAnsi="Arial" w:cs="Arial"/>
                <w:sz w:val="24"/>
                <w:szCs w:val="24"/>
              </w:rPr>
            </w:pPr>
          </w:p>
        </w:tc>
      </w:tr>
      <w:tr w:rsidR="00F26D5D" w:rsidRPr="00A72787" w:rsidTr="00F26D5D">
        <w:trPr>
          <w:jc w:val="center"/>
        </w:trPr>
        <w:tc>
          <w:tcPr>
            <w:tcW w:w="9180" w:type="dxa"/>
            <w:shd w:val="clear" w:color="auto" w:fill="8DB3E2" w:themeFill="text2" w:themeFillTint="66"/>
          </w:tcPr>
          <w:p w:rsidR="00F26D5D" w:rsidRPr="00A72787" w:rsidRDefault="00F26D5D" w:rsidP="00E21708">
            <w:pPr>
              <w:rPr>
                <w:rFonts w:ascii="Arial" w:hAnsi="Arial" w:cs="Arial"/>
                <w:sz w:val="24"/>
                <w:szCs w:val="24"/>
              </w:rPr>
            </w:pPr>
            <w:r w:rsidRPr="00A72787">
              <w:rPr>
                <w:rFonts w:ascii="Arial" w:hAnsi="Arial" w:cs="Arial"/>
                <w:sz w:val="24"/>
                <w:szCs w:val="24"/>
              </w:rPr>
              <w:t xml:space="preserve">Q8. Please make any other comments in the space below. </w:t>
            </w:r>
          </w:p>
        </w:tc>
      </w:tr>
      <w:tr w:rsidR="00F26D5D" w:rsidRPr="00A72787" w:rsidTr="00F26D5D">
        <w:trPr>
          <w:jc w:val="center"/>
        </w:trPr>
        <w:tc>
          <w:tcPr>
            <w:tcW w:w="9180" w:type="dxa"/>
            <w:shd w:val="clear" w:color="auto" w:fill="auto"/>
          </w:tcPr>
          <w:p w:rsidR="00F26D5D" w:rsidRPr="00A72787" w:rsidRDefault="00F26D5D" w:rsidP="00E21708">
            <w:pPr>
              <w:rPr>
                <w:rFonts w:ascii="Arial" w:hAnsi="Arial" w:cs="Arial"/>
                <w:sz w:val="24"/>
                <w:szCs w:val="24"/>
              </w:rPr>
            </w:pPr>
            <w:permStart w:id="120283742" w:edGrp="everyone"/>
          </w:p>
          <w:p w:rsidR="00F26D5D" w:rsidRDefault="00F26D5D" w:rsidP="00E21708">
            <w:pPr>
              <w:rPr>
                <w:rFonts w:ascii="Arial" w:hAnsi="Arial" w:cs="Arial"/>
                <w:sz w:val="24"/>
                <w:szCs w:val="24"/>
              </w:rPr>
            </w:pPr>
          </w:p>
          <w:permEnd w:id="120283742"/>
          <w:p w:rsidR="00F26D5D" w:rsidRPr="00A72787" w:rsidRDefault="00F26D5D" w:rsidP="00E21708">
            <w:pPr>
              <w:rPr>
                <w:rFonts w:ascii="Arial" w:hAnsi="Arial" w:cs="Arial"/>
                <w:sz w:val="24"/>
                <w:szCs w:val="24"/>
              </w:rPr>
            </w:pPr>
          </w:p>
        </w:tc>
      </w:tr>
    </w:tbl>
    <w:p w:rsidR="00F26D5D" w:rsidRPr="00A72787" w:rsidRDefault="00F26D5D" w:rsidP="00F26D5D">
      <w:pPr>
        <w:rPr>
          <w:rFonts w:ascii="Arial" w:hAnsi="Arial" w:cs="Arial"/>
          <w:sz w:val="24"/>
          <w:szCs w:val="24"/>
        </w:rPr>
      </w:pPr>
    </w:p>
    <w:p w:rsidR="00F26D5D" w:rsidRPr="00A72787" w:rsidRDefault="00F26D5D" w:rsidP="00F26D5D">
      <w:pPr>
        <w:rPr>
          <w:rFonts w:ascii="Arial" w:hAnsi="Arial" w:cs="Arial"/>
          <w:b/>
          <w:sz w:val="24"/>
          <w:szCs w:val="24"/>
        </w:rPr>
      </w:pPr>
      <w:r w:rsidRPr="00A72787">
        <w:rPr>
          <w:rFonts w:ascii="Arial" w:hAnsi="Arial" w:cs="Arial"/>
          <w:b/>
          <w:sz w:val="24"/>
          <w:szCs w:val="24"/>
        </w:rPr>
        <w:t>THANK YOU</w:t>
      </w:r>
    </w:p>
    <w:p w:rsidR="00F26D5D" w:rsidRPr="00981E8F" w:rsidRDefault="00F26D5D" w:rsidP="00F26D5D">
      <w:pPr>
        <w:shd w:val="clear" w:color="auto" w:fill="FFFFFF"/>
        <w:spacing w:after="0" w:line="30" w:lineRule="atLeast"/>
        <w:rPr>
          <w:rFonts w:ascii="Arial" w:eastAsia="Times New Roman" w:hAnsi="Arial" w:cs="Arial"/>
          <w:sz w:val="24"/>
          <w:szCs w:val="24"/>
          <w:bdr w:val="none" w:sz="0" w:space="0" w:color="auto" w:frame="1"/>
          <w:lang w:eastAsia="en-GB"/>
        </w:rPr>
      </w:pPr>
    </w:p>
    <w:p w:rsidR="00F26D5D" w:rsidRPr="00A72787" w:rsidRDefault="00F26D5D" w:rsidP="00F26D5D">
      <w:pPr>
        <w:rPr>
          <w:rFonts w:ascii="Arial" w:hAnsi="Arial" w:cs="Arial"/>
          <w:sz w:val="24"/>
          <w:szCs w:val="24"/>
        </w:rPr>
      </w:pPr>
      <w:bookmarkStart w:id="0" w:name="_GoBack"/>
      <w:bookmarkEnd w:id="0"/>
    </w:p>
    <w:sectPr w:rsidR="00F26D5D" w:rsidRPr="00A72787" w:rsidSect="00616FA2">
      <w:headerReference w:type="even" r:id="rId13"/>
      <w:headerReference w:type="default" r:id="rId14"/>
      <w:headerReference w:type="first" r:id="rId15"/>
      <w:pgSz w:w="11906" w:h="16838"/>
      <w:pgMar w:top="1985" w:right="964" w:bottom="426" w:left="964"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5F9" w:rsidRDefault="005525F9" w:rsidP="00F33731">
      <w:pPr>
        <w:spacing w:after="0" w:line="240" w:lineRule="auto"/>
      </w:pPr>
      <w:r>
        <w:separator/>
      </w:r>
    </w:p>
  </w:endnote>
  <w:endnote w:type="continuationSeparator" w:id="0">
    <w:p w:rsidR="005525F9" w:rsidRDefault="005525F9"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5F9" w:rsidRDefault="005525F9" w:rsidP="00F33731">
      <w:pPr>
        <w:spacing w:after="0" w:line="240" w:lineRule="auto"/>
      </w:pPr>
      <w:r>
        <w:separator/>
      </w:r>
    </w:p>
  </w:footnote>
  <w:footnote w:type="continuationSeparator" w:id="0">
    <w:p w:rsidR="005525F9" w:rsidRDefault="005525F9"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12" w:rsidRDefault="004E1A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240;mso-position-horizontal:center;mso-position-horizontal-relative:margin;mso-position-vertical:center;mso-position-vertical-relative:margin" o:allowincell="f">
          <v:imagedata r:id="rId1" o:title="page watermark-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12" w:rsidRDefault="00E2008F" w:rsidP="009971ED">
    <w:pPr>
      <w:pStyle w:val="Header"/>
      <w:tabs>
        <w:tab w:val="left" w:pos="870"/>
        <w:tab w:val="right" w:pos="9978"/>
      </w:tabs>
      <w:rPr>
        <w:noProof/>
        <w:lang w:eastAsia="en-GB"/>
      </w:rPr>
    </w:pPr>
    <w:r w:rsidRPr="009971ED">
      <w:rPr>
        <w:noProof/>
        <w:lang w:eastAsia="en-GB"/>
      </w:rPr>
      <w:drawing>
        <wp:anchor distT="0" distB="0" distL="114300" distR="114300" simplePos="0" relativeHeight="251661312" behindDoc="1" locked="0" layoutInCell="1" allowOverlap="1" wp14:anchorId="59A46A9C" wp14:editId="139ACA13">
          <wp:simplePos x="0" y="0"/>
          <wp:positionH relativeFrom="column">
            <wp:posOffset>4512310</wp:posOffset>
          </wp:positionH>
          <wp:positionV relativeFrom="paragraph">
            <wp:posOffset>-231140</wp:posOffset>
          </wp:positionV>
          <wp:extent cx="2201197" cy="87483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3.jpg"/>
                  <pic:cNvPicPr/>
                </pic:nvPicPr>
                <pic:blipFill>
                  <a:blip r:embed="rId1">
                    <a:extLst>
                      <a:ext uri="{28A0092B-C50C-407E-A947-70E740481C1C}">
                        <a14:useLocalDpi xmlns:a14="http://schemas.microsoft.com/office/drawing/2010/main" val="0"/>
                      </a:ext>
                    </a:extLst>
                  </a:blip>
                  <a:stretch>
                    <a:fillRect/>
                  </a:stretch>
                </pic:blipFill>
                <pic:spPr>
                  <a:xfrm>
                    <a:off x="0" y="0"/>
                    <a:ext cx="2205644" cy="876602"/>
                  </a:xfrm>
                  <a:prstGeom prst="rect">
                    <a:avLst/>
                  </a:prstGeom>
                </pic:spPr>
              </pic:pic>
            </a:graphicData>
          </a:graphic>
          <wp14:sizeRelH relativeFrom="page">
            <wp14:pctWidth>0</wp14:pctWidth>
          </wp14:sizeRelH>
          <wp14:sizeRelV relativeFrom="page">
            <wp14:pctHeight>0</wp14:pctHeight>
          </wp14:sizeRelV>
        </wp:anchor>
      </w:drawing>
    </w:r>
    <w:r w:rsidRPr="009971ED">
      <w:rPr>
        <w:noProof/>
        <w:lang w:eastAsia="en-GB"/>
      </w:rPr>
      <w:drawing>
        <wp:anchor distT="0" distB="0" distL="114300" distR="114300" simplePos="0" relativeHeight="251660288" behindDoc="1" locked="0" layoutInCell="1" allowOverlap="1" wp14:anchorId="344707DB" wp14:editId="240524F1">
          <wp:simplePos x="0" y="0"/>
          <wp:positionH relativeFrom="column">
            <wp:posOffset>-288290</wp:posOffset>
          </wp:positionH>
          <wp:positionV relativeFrom="paragraph">
            <wp:posOffset>-231140</wp:posOffset>
          </wp:positionV>
          <wp:extent cx="2091055" cy="790575"/>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2.jpg"/>
                  <pic:cNvPicPr/>
                </pic:nvPicPr>
                <pic:blipFill>
                  <a:blip r:embed="rId2">
                    <a:extLst>
                      <a:ext uri="{28A0092B-C50C-407E-A947-70E740481C1C}">
                        <a14:useLocalDpi xmlns:a14="http://schemas.microsoft.com/office/drawing/2010/main" val="0"/>
                      </a:ext>
                    </a:extLst>
                  </a:blip>
                  <a:stretch>
                    <a:fillRect/>
                  </a:stretch>
                </pic:blipFill>
                <pic:spPr>
                  <a:xfrm>
                    <a:off x="0" y="0"/>
                    <a:ext cx="2091055" cy="790575"/>
                  </a:xfrm>
                  <a:prstGeom prst="rect">
                    <a:avLst/>
                  </a:prstGeom>
                </pic:spPr>
              </pic:pic>
            </a:graphicData>
          </a:graphic>
          <wp14:sizeRelH relativeFrom="page">
            <wp14:pctWidth>0</wp14:pctWidth>
          </wp14:sizeRelH>
          <wp14:sizeRelV relativeFrom="page">
            <wp14:pctHeight>0</wp14:pctHeight>
          </wp14:sizeRelV>
        </wp:anchor>
      </w:drawing>
    </w:r>
    <w:r w:rsidR="001C7612">
      <w:rPr>
        <w:noProof/>
        <w:lang w:eastAsia="en-GB"/>
      </w:rPr>
      <w:tab/>
    </w:r>
    <w:r w:rsidR="001C7612">
      <w:rPr>
        <w:noProof/>
        <w:lang w:eastAsia="en-GB"/>
      </w:rPr>
      <w:tab/>
    </w:r>
    <w:r w:rsidR="001C7612">
      <w:rPr>
        <w:noProof/>
        <w:lang w:eastAsia="en-GB"/>
      </w:rPr>
      <w:tab/>
    </w:r>
    <w:r w:rsidR="001C7612">
      <w:rPr>
        <w:noProof/>
        <w:lang w:eastAsia="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12" w:rsidRDefault="004E1A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264;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14996"/>
    <w:multiLevelType w:val="hybridMultilevel"/>
    <w:tmpl w:val="4B683A3A"/>
    <w:lvl w:ilvl="0" w:tplc="83A0F644">
      <w:numFmt w:val="bullet"/>
      <w:lvlText w:val="•"/>
      <w:lvlJc w:val="left"/>
      <w:pPr>
        <w:ind w:left="720" w:hanging="360"/>
      </w:pPr>
      <w:rPr>
        <w:rFonts w:ascii="Arial" w:eastAsia="MS Mincho"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A60CCD"/>
    <w:multiLevelType w:val="hybridMultilevel"/>
    <w:tmpl w:val="9B94F94E"/>
    <w:lvl w:ilvl="0" w:tplc="15B88E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B33D5C"/>
    <w:multiLevelType w:val="hybridMultilevel"/>
    <w:tmpl w:val="66124ABE"/>
    <w:lvl w:ilvl="0" w:tplc="2E085902">
      <w:start w:val="1"/>
      <w:numFmt w:val="bullet"/>
      <w:lvlText w:val="•"/>
      <w:lvlJc w:val="left"/>
      <w:pPr>
        <w:tabs>
          <w:tab w:val="num" w:pos="720"/>
        </w:tabs>
        <w:ind w:left="720" w:hanging="360"/>
      </w:pPr>
      <w:rPr>
        <w:rFonts w:ascii="Arial" w:hAnsi="Arial" w:hint="default"/>
      </w:rPr>
    </w:lvl>
    <w:lvl w:ilvl="1" w:tplc="16F869F2" w:tentative="1">
      <w:start w:val="1"/>
      <w:numFmt w:val="bullet"/>
      <w:lvlText w:val="•"/>
      <w:lvlJc w:val="left"/>
      <w:pPr>
        <w:tabs>
          <w:tab w:val="num" w:pos="1440"/>
        </w:tabs>
        <w:ind w:left="1440" w:hanging="360"/>
      </w:pPr>
      <w:rPr>
        <w:rFonts w:ascii="Arial" w:hAnsi="Arial" w:hint="default"/>
      </w:rPr>
    </w:lvl>
    <w:lvl w:ilvl="2" w:tplc="FD52BCD8" w:tentative="1">
      <w:start w:val="1"/>
      <w:numFmt w:val="bullet"/>
      <w:lvlText w:val="•"/>
      <w:lvlJc w:val="left"/>
      <w:pPr>
        <w:tabs>
          <w:tab w:val="num" w:pos="2160"/>
        </w:tabs>
        <w:ind w:left="2160" w:hanging="360"/>
      </w:pPr>
      <w:rPr>
        <w:rFonts w:ascii="Arial" w:hAnsi="Arial" w:hint="default"/>
      </w:rPr>
    </w:lvl>
    <w:lvl w:ilvl="3" w:tplc="48E286AE" w:tentative="1">
      <w:start w:val="1"/>
      <w:numFmt w:val="bullet"/>
      <w:lvlText w:val="•"/>
      <w:lvlJc w:val="left"/>
      <w:pPr>
        <w:tabs>
          <w:tab w:val="num" w:pos="2880"/>
        </w:tabs>
        <w:ind w:left="2880" w:hanging="360"/>
      </w:pPr>
      <w:rPr>
        <w:rFonts w:ascii="Arial" w:hAnsi="Arial" w:hint="default"/>
      </w:rPr>
    </w:lvl>
    <w:lvl w:ilvl="4" w:tplc="5336C1FA" w:tentative="1">
      <w:start w:val="1"/>
      <w:numFmt w:val="bullet"/>
      <w:lvlText w:val="•"/>
      <w:lvlJc w:val="left"/>
      <w:pPr>
        <w:tabs>
          <w:tab w:val="num" w:pos="3600"/>
        </w:tabs>
        <w:ind w:left="3600" w:hanging="360"/>
      </w:pPr>
      <w:rPr>
        <w:rFonts w:ascii="Arial" w:hAnsi="Arial" w:hint="default"/>
      </w:rPr>
    </w:lvl>
    <w:lvl w:ilvl="5" w:tplc="3C60A200" w:tentative="1">
      <w:start w:val="1"/>
      <w:numFmt w:val="bullet"/>
      <w:lvlText w:val="•"/>
      <w:lvlJc w:val="left"/>
      <w:pPr>
        <w:tabs>
          <w:tab w:val="num" w:pos="4320"/>
        </w:tabs>
        <w:ind w:left="4320" w:hanging="360"/>
      </w:pPr>
      <w:rPr>
        <w:rFonts w:ascii="Arial" w:hAnsi="Arial" w:hint="default"/>
      </w:rPr>
    </w:lvl>
    <w:lvl w:ilvl="6" w:tplc="42A2A51C" w:tentative="1">
      <w:start w:val="1"/>
      <w:numFmt w:val="bullet"/>
      <w:lvlText w:val="•"/>
      <w:lvlJc w:val="left"/>
      <w:pPr>
        <w:tabs>
          <w:tab w:val="num" w:pos="5040"/>
        </w:tabs>
        <w:ind w:left="5040" w:hanging="360"/>
      </w:pPr>
      <w:rPr>
        <w:rFonts w:ascii="Arial" w:hAnsi="Arial" w:hint="default"/>
      </w:rPr>
    </w:lvl>
    <w:lvl w:ilvl="7" w:tplc="9978F5BE" w:tentative="1">
      <w:start w:val="1"/>
      <w:numFmt w:val="bullet"/>
      <w:lvlText w:val="•"/>
      <w:lvlJc w:val="left"/>
      <w:pPr>
        <w:tabs>
          <w:tab w:val="num" w:pos="5760"/>
        </w:tabs>
        <w:ind w:left="5760" w:hanging="360"/>
      </w:pPr>
      <w:rPr>
        <w:rFonts w:ascii="Arial" w:hAnsi="Arial" w:hint="default"/>
      </w:rPr>
    </w:lvl>
    <w:lvl w:ilvl="8" w:tplc="3A485A12" w:tentative="1">
      <w:start w:val="1"/>
      <w:numFmt w:val="bullet"/>
      <w:lvlText w:val="•"/>
      <w:lvlJc w:val="left"/>
      <w:pPr>
        <w:tabs>
          <w:tab w:val="num" w:pos="6480"/>
        </w:tabs>
        <w:ind w:left="6480" w:hanging="360"/>
      </w:pPr>
      <w:rPr>
        <w:rFonts w:ascii="Arial" w:hAnsi="Arial" w:hint="default"/>
      </w:rPr>
    </w:lvl>
  </w:abstractNum>
  <w:abstractNum w:abstractNumId="3">
    <w:nsid w:val="337543EE"/>
    <w:multiLevelType w:val="hybridMultilevel"/>
    <w:tmpl w:val="D232591E"/>
    <w:lvl w:ilvl="0" w:tplc="08363DA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4A845A6"/>
    <w:multiLevelType w:val="hybridMultilevel"/>
    <w:tmpl w:val="8DA67CE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371D1ACC"/>
    <w:multiLevelType w:val="hybridMultilevel"/>
    <w:tmpl w:val="897AAEBC"/>
    <w:lvl w:ilvl="0" w:tplc="D59E93A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250431"/>
    <w:multiLevelType w:val="multilevel"/>
    <w:tmpl w:val="1C2A022A"/>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3880087"/>
    <w:multiLevelType w:val="hybridMultilevel"/>
    <w:tmpl w:val="FF1432DA"/>
    <w:lvl w:ilvl="0" w:tplc="4220319E">
      <w:numFmt w:val="bullet"/>
      <w:lvlText w:val="•"/>
      <w:lvlJc w:val="left"/>
      <w:pPr>
        <w:ind w:left="720" w:hanging="360"/>
      </w:pPr>
      <w:rPr>
        <w:rFonts w:ascii="Arial" w:eastAsia="MS Mincho"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514B57"/>
    <w:multiLevelType w:val="multilevel"/>
    <w:tmpl w:val="D06A20EE"/>
    <w:name w:val="NoteTemplate"/>
    <w:lvl w:ilvl="0">
      <w:start w:val="1"/>
      <w:numFmt w:val="decimal"/>
      <w:lvlRestart w:val="0"/>
      <w:pStyle w:val="NoteLevel1"/>
      <w:isLgl/>
      <w:lvlText w:val="%1"/>
      <w:lvlJc w:val="left"/>
      <w:pPr>
        <w:tabs>
          <w:tab w:val="num" w:pos="720"/>
        </w:tabs>
        <w:ind w:left="720" w:hanging="720"/>
      </w:pPr>
      <w:rPr>
        <w:b w:val="0"/>
        <w:i w:val="0"/>
        <w:u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9">
    <w:nsid w:val="547B4AE9"/>
    <w:multiLevelType w:val="hybridMultilevel"/>
    <w:tmpl w:val="33607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9DB004A"/>
    <w:multiLevelType w:val="hybridMultilevel"/>
    <w:tmpl w:val="4C306714"/>
    <w:lvl w:ilvl="0" w:tplc="3D74D5E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6AAA4A77"/>
    <w:multiLevelType w:val="hybridMultilevel"/>
    <w:tmpl w:val="D60AE2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6BC94DFE"/>
    <w:multiLevelType w:val="hybridMultilevel"/>
    <w:tmpl w:val="AC82717C"/>
    <w:lvl w:ilvl="0" w:tplc="86B662CA">
      <w:start w:val="1"/>
      <w:numFmt w:val="decimal"/>
      <w:lvlText w:val="%1."/>
      <w:lvlJc w:val="left"/>
      <w:pPr>
        <w:ind w:left="360" w:hanging="360"/>
      </w:pPr>
      <w:rPr>
        <w:rFonts w:ascii="Arial" w:hAnsi="Arial" w:cs="Arial" w:hint="default"/>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E4935AE"/>
    <w:multiLevelType w:val="hybridMultilevel"/>
    <w:tmpl w:val="46DA9B24"/>
    <w:lvl w:ilvl="0" w:tplc="343AF9EE">
      <w:start w:val="1"/>
      <w:numFmt w:val="bullet"/>
      <w:lvlText w:val="•"/>
      <w:lvlJc w:val="left"/>
      <w:pPr>
        <w:tabs>
          <w:tab w:val="num" w:pos="720"/>
        </w:tabs>
        <w:ind w:left="720" w:hanging="360"/>
      </w:pPr>
      <w:rPr>
        <w:rFonts w:ascii="Arial" w:hAnsi="Arial" w:hint="default"/>
      </w:rPr>
    </w:lvl>
    <w:lvl w:ilvl="1" w:tplc="BB6250A0" w:tentative="1">
      <w:start w:val="1"/>
      <w:numFmt w:val="bullet"/>
      <w:lvlText w:val="•"/>
      <w:lvlJc w:val="left"/>
      <w:pPr>
        <w:tabs>
          <w:tab w:val="num" w:pos="1440"/>
        </w:tabs>
        <w:ind w:left="1440" w:hanging="360"/>
      </w:pPr>
      <w:rPr>
        <w:rFonts w:ascii="Arial" w:hAnsi="Arial" w:hint="default"/>
      </w:rPr>
    </w:lvl>
    <w:lvl w:ilvl="2" w:tplc="611862F2" w:tentative="1">
      <w:start w:val="1"/>
      <w:numFmt w:val="bullet"/>
      <w:lvlText w:val="•"/>
      <w:lvlJc w:val="left"/>
      <w:pPr>
        <w:tabs>
          <w:tab w:val="num" w:pos="2160"/>
        </w:tabs>
        <w:ind w:left="2160" w:hanging="360"/>
      </w:pPr>
      <w:rPr>
        <w:rFonts w:ascii="Arial" w:hAnsi="Arial" w:hint="default"/>
      </w:rPr>
    </w:lvl>
    <w:lvl w:ilvl="3" w:tplc="61EC355E" w:tentative="1">
      <w:start w:val="1"/>
      <w:numFmt w:val="bullet"/>
      <w:lvlText w:val="•"/>
      <w:lvlJc w:val="left"/>
      <w:pPr>
        <w:tabs>
          <w:tab w:val="num" w:pos="2880"/>
        </w:tabs>
        <w:ind w:left="2880" w:hanging="360"/>
      </w:pPr>
      <w:rPr>
        <w:rFonts w:ascii="Arial" w:hAnsi="Arial" w:hint="default"/>
      </w:rPr>
    </w:lvl>
    <w:lvl w:ilvl="4" w:tplc="E1B68DFE" w:tentative="1">
      <w:start w:val="1"/>
      <w:numFmt w:val="bullet"/>
      <w:lvlText w:val="•"/>
      <w:lvlJc w:val="left"/>
      <w:pPr>
        <w:tabs>
          <w:tab w:val="num" w:pos="3600"/>
        </w:tabs>
        <w:ind w:left="3600" w:hanging="360"/>
      </w:pPr>
      <w:rPr>
        <w:rFonts w:ascii="Arial" w:hAnsi="Arial" w:hint="default"/>
      </w:rPr>
    </w:lvl>
    <w:lvl w:ilvl="5" w:tplc="D368CEC0" w:tentative="1">
      <w:start w:val="1"/>
      <w:numFmt w:val="bullet"/>
      <w:lvlText w:val="•"/>
      <w:lvlJc w:val="left"/>
      <w:pPr>
        <w:tabs>
          <w:tab w:val="num" w:pos="4320"/>
        </w:tabs>
        <w:ind w:left="4320" w:hanging="360"/>
      </w:pPr>
      <w:rPr>
        <w:rFonts w:ascii="Arial" w:hAnsi="Arial" w:hint="default"/>
      </w:rPr>
    </w:lvl>
    <w:lvl w:ilvl="6" w:tplc="4434D67A" w:tentative="1">
      <w:start w:val="1"/>
      <w:numFmt w:val="bullet"/>
      <w:lvlText w:val="•"/>
      <w:lvlJc w:val="left"/>
      <w:pPr>
        <w:tabs>
          <w:tab w:val="num" w:pos="5040"/>
        </w:tabs>
        <w:ind w:left="5040" w:hanging="360"/>
      </w:pPr>
      <w:rPr>
        <w:rFonts w:ascii="Arial" w:hAnsi="Arial" w:hint="default"/>
      </w:rPr>
    </w:lvl>
    <w:lvl w:ilvl="7" w:tplc="8688B51A" w:tentative="1">
      <w:start w:val="1"/>
      <w:numFmt w:val="bullet"/>
      <w:lvlText w:val="•"/>
      <w:lvlJc w:val="left"/>
      <w:pPr>
        <w:tabs>
          <w:tab w:val="num" w:pos="5760"/>
        </w:tabs>
        <w:ind w:left="5760" w:hanging="360"/>
      </w:pPr>
      <w:rPr>
        <w:rFonts w:ascii="Arial" w:hAnsi="Arial" w:hint="default"/>
      </w:rPr>
    </w:lvl>
    <w:lvl w:ilvl="8" w:tplc="5450E178" w:tentative="1">
      <w:start w:val="1"/>
      <w:numFmt w:val="bullet"/>
      <w:lvlText w:val="•"/>
      <w:lvlJc w:val="left"/>
      <w:pPr>
        <w:tabs>
          <w:tab w:val="num" w:pos="6480"/>
        </w:tabs>
        <w:ind w:left="6480" w:hanging="360"/>
      </w:pPr>
      <w:rPr>
        <w:rFonts w:ascii="Arial" w:hAnsi="Arial" w:hint="default"/>
      </w:rPr>
    </w:lvl>
  </w:abstractNum>
  <w:abstractNum w:abstractNumId="14">
    <w:nsid w:val="75E6589A"/>
    <w:multiLevelType w:val="hybridMultilevel"/>
    <w:tmpl w:val="9416B1F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5">
    <w:nsid w:val="765730C1"/>
    <w:multiLevelType w:val="hybridMultilevel"/>
    <w:tmpl w:val="47527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8"/>
  </w:num>
  <w:num w:numId="4">
    <w:abstractNumId w:val="9"/>
  </w:num>
  <w:num w:numId="5">
    <w:abstractNumId w:val="6"/>
  </w:num>
  <w:num w:numId="6">
    <w:abstractNumId w:val="1"/>
  </w:num>
  <w:num w:numId="7">
    <w:abstractNumId w:val="3"/>
  </w:num>
  <w:num w:numId="8">
    <w:abstractNumId w:val="5"/>
  </w:num>
  <w:num w:numId="9">
    <w:abstractNumId w:val="2"/>
  </w:num>
  <w:num w:numId="10">
    <w:abstractNumId w:val="15"/>
  </w:num>
  <w:num w:numId="11">
    <w:abstractNumId w:val="11"/>
  </w:num>
  <w:num w:numId="12">
    <w:abstractNumId w:val="13"/>
  </w:num>
  <w:num w:numId="13">
    <w:abstractNumId w:val="12"/>
  </w:num>
  <w:num w:numId="14">
    <w:abstractNumId w:val="10"/>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zyEdFnP9Ee0cKrI3LdaOfmaO1gI=" w:salt="NwxtUBsOdkFg8CksLU3cnA=="/>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1696E"/>
    <w:rsid w:val="000214F1"/>
    <w:rsid w:val="000401B2"/>
    <w:rsid w:val="0005060F"/>
    <w:rsid w:val="00063AE6"/>
    <w:rsid w:val="00066949"/>
    <w:rsid w:val="00070D75"/>
    <w:rsid w:val="00074C97"/>
    <w:rsid w:val="00086ED7"/>
    <w:rsid w:val="0008761A"/>
    <w:rsid w:val="00090648"/>
    <w:rsid w:val="000A465A"/>
    <w:rsid w:val="000B3088"/>
    <w:rsid w:val="000C1188"/>
    <w:rsid w:val="000C2D3E"/>
    <w:rsid w:val="000D3362"/>
    <w:rsid w:val="000D71A1"/>
    <w:rsid w:val="000F56C9"/>
    <w:rsid w:val="000F5FFE"/>
    <w:rsid w:val="00114674"/>
    <w:rsid w:val="00121ED3"/>
    <w:rsid w:val="00147079"/>
    <w:rsid w:val="00162013"/>
    <w:rsid w:val="001734EC"/>
    <w:rsid w:val="0018409D"/>
    <w:rsid w:val="0018616A"/>
    <w:rsid w:val="00194A86"/>
    <w:rsid w:val="001C29E8"/>
    <w:rsid w:val="001C360E"/>
    <w:rsid w:val="001C5B26"/>
    <w:rsid w:val="001C7612"/>
    <w:rsid w:val="001D5089"/>
    <w:rsid w:val="001F65A6"/>
    <w:rsid w:val="0025622B"/>
    <w:rsid w:val="002645D4"/>
    <w:rsid w:val="00265FEC"/>
    <w:rsid w:val="00282B0A"/>
    <w:rsid w:val="00284C0D"/>
    <w:rsid w:val="00297687"/>
    <w:rsid w:val="002A405B"/>
    <w:rsid w:val="002B6F47"/>
    <w:rsid w:val="002E0B02"/>
    <w:rsid w:val="002E2D01"/>
    <w:rsid w:val="002E7B58"/>
    <w:rsid w:val="002F2155"/>
    <w:rsid w:val="003161A9"/>
    <w:rsid w:val="00332B38"/>
    <w:rsid w:val="00334123"/>
    <w:rsid w:val="003675F2"/>
    <w:rsid w:val="003B372B"/>
    <w:rsid w:val="003C770C"/>
    <w:rsid w:val="003E4058"/>
    <w:rsid w:val="003E4F3A"/>
    <w:rsid w:val="003F3583"/>
    <w:rsid w:val="003F6184"/>
    <w:rsid w:val="0040109F"/>
    <w:rsid w:val="004016E2"/>
    <w:rsid w:val="00404424"/>
    <w:rsid w:val="00404916"/>
    <w:rsid w:val="00432F94"/>
    <w:rsid w:val="00446C4B"/>
    <w:rsid w:val="00493DA4"/>
    <w:rsid w:val="004954AA"/>
    <w:rsid w:val="004D0F66"/>
    <w:rsid w:val="004D3CE1"/>
    <w:rsid w:val="004D4AE1"/>
    <w:rsid w:val="004D7E1E"/>
    <w:rsid w:val="004E1AD0"/>
    <w:rsid w:val="004E2A1F"/>
    <w:rsid w:val="00520DB1"/>
    <w:rsid w:val="0052520B"/>
    <w:rsid w:val="005410B9"/>
    <w:rsid w:val="00545EEB"/>
    <w:rsid w:val="00547C10"/>
    <w:rsid w:val="005523CC"/>
    <w:rsid w:val="005525F9"/>
    <w:rsid w:val="00561FC1"/>
    <w:rsid w:val="0056455F"/>
    <w:rsid w:val="0057517C"/>
    <w:rsid w:val="00576234"/>
    <w:rsid w:val="005909D5"/>
    <w:rsid w:val="005A3236"/>
    <w:rsid w:val="005A77C5"/>
    <w:rsid w:val="005C3C2F"/>
    <w:rsid w:val="005C5AF6"/>
    <w:rsid w:val="005D26FB"/>
    <w:rsid w:val="005D5501"/>
    <w:rsid w:val="005E0B87"/>
    <w:rsid w:val="005E16DA"/>
    <w:rsid w:val="005E7F8D"/>
    <w:rsid w:val="005F5C95"/>
    <w:rsid w:val="006155CD"/>
    <w:rsid w:val="00616FA2"/>
    <w:rsid w:val="00617031"/>
    <w:rsid w:val="00625461"/>
    <w:rsid w:val="0064108B"/>
    <w:rsid w:val="00641765"/>
    <w:rsid w:val="00647D7E"/>
    <w:rsid w:val="006539E4"/>
    <w:rsid w:val="00660558"/>
    <w:rsid w:val="006639ED"/>
    <w:rsid w:val="00667655"/>
    <w:rsid w:val="00695E1A"/>
    <w:rsid w:val="006A5924"/>
    <w:rsid w:val="006B0394"/>
    <w:rsid w:val="006C1AA9"/>
    <w:rsid w:val="006D2336"/>
    <w:rsid w:val="006D33BF"/>
    <w:rsid w:val="006F3D3A"/>
    <w:rsid w:val="006F5A36"/>
    <w:rsid w:val="00703D51"/>
    <w:rsid w:val="00712164"/>
    <w:rsid w:val="00743B18"/>
    <w:rsid w:val="00763663"/>
    <w:rsid w:val="0077493E"/>
    <w:rsid w:val="007755F2"/>
    <w:rsid w:val="007768E1"/>
    <w:rsid w:val="007809F0"/>
    <w:rsid w:val="007810F6"/>
    <w:rsid w:val="0078658B"/>
    <w:rsid w:val="007C3402"/>
    <w:rsid w:val="007C4D6D"/>
    <w:rsid w:val="007D79E9"/>
    <w:rsid w:val="00814532"/>
    <w:rsid w:val="00825E7D"/>
    <w:rsid w:val="008277B2"/>
    <w:rsid w:val="00831CFE"/>
    <w:rsid w:val="008370AD"/>
    <w:rsid w:val="00840852"/>
    <w:rsid w:val="00845FA4"/>
    <w:rsid w:val="008465E9"/>
    <w:rsid w:val="0085033C"/>
    <w:rsid w:val="00856C3B"/>
    <w:rsid w:val="00877E3E"/>
    <w:rsid w:val="00880846"/>
    <w:rsid w:val="008C0CF0"/>
    <w:rsid w:val="008C7FD2"/>
    <w:rsid w:val="009027FD"/>
    <w:rsid w:val="009072C9"/>
    <w:rsid w:val="0091748F"/>
    <w:rsid w:val="00925C05"/>
    <w:rsid w:val="0093428D"/>
    <w:rsid w:val="00954C50"/>
    <w:rsid w:val="00956109"/>
    <w:rsid w:val="00967795"/>
    <w:rsid w:val="00986C1B"/>
    <w:rsid w:val="009971ED"/>
    <w:rsid w:val="009B5BC0"/>
    <w:rsid w:val="009B705C"/>
    <w:rsid w:val="009D0010"/>
    <w:rsid w:val="009E5E6A"/>
    <w:rsid w:val="009E7159"/>
    <w:rsid w:val="009F503F"/>
    <w:rsid w:val="009F5F92"/>
    <w:rsid w:val="00A03077"/>
    <w:rsid w:val="00A32524"/>
    <w:rsid w:val="00A34115"/>
    <w:rsid w:val="00A572FB"/>
    <w:rsid w:val="00A9223A"/>
    <w:rsid w:val="00AB4E0E"/>
    <w:rsid w:val="00AC5814"/>
    <w:rsid w:val="00AE0497"/>
    <w:rsid w:val="00AF1DA4"/>
    <w:rsid w:val="00B162F9"/>
    <w:rsid w:val="00B23587"/>
    <w:rsid w:val="00B26929"/>
    <w:rsid w:val="00B40B98"/>
    <w:rsid w:val="00B572C1"/>
    <w:rsid w:val="00B74DB7"/>
    <w:rsid w:val="00BB6BF4"/>
    <w:rsid w:val="00C26989"/>
    <w:rsid w:val="00C32D13"/>
    <w:rsid w:val="00C40709"/>
    <w:rsid w:val="00C440E6"/>
    <w:rsid w:val="00C559FD"/>
    <w:rsid w:val="00C612C9"/>
    <w:rsid w:val="00C9380F"/>
    <w:rsid w:val="00CB4F58"/>
    <w:rsid w:val="00CE33D4"/>
    <w:rsid w:val="00CE6B2D"/>
    <w:rsid w:val="00CE7B0C"/>
    <w:rsid w:val="00CF79AA"/>
    <w:rsid w:val="00D02329"/>
    <w:rsid w:val="00D05E85"/>
    <w:rsid w:val="00D1559C"/>
    <w:rsid w:val="00D341E8"/>
    <w:rsid w:val="00D5748A"/>
    <w:rsid w:val="00D6577A"/>
    <w:rsid w:val="00D70A07"/>
    <w:rsid w:val="00D86141"/>
    <w:rsid w:val="00D9478E"/>
    <w:rsid w:val="00DA0D5A"/>
    <w:rsid w:val="00DA0D62"/>
    <w:rsid w:val="00DA2A41"/>
    <w:rsid w:val="00DA2EE1"/>
    <w:rsid w:val="00DB0977"/>
    <w:rsid w:val="00DC48D2"/>
    <w:rsid w:val="00DC58CC"/>
    <w:rsid w:val="00DC64E6"/>
    <w:rsid w:val="00DD50C2"/>
    <w:rsid w:val="00DD7264"/>
    <w:rsid w:val="00E06634"/>
    <w:rsid w:val="00E2008F"/>
    <w:rsid w:val="00E47D7C"/>
    <w:rsid w:val="00E60616"/>
    <w:rsid w:val="00E64B76"/>
    <w:rsid w:val="00E8796D"/>
    <w:rsid w:val="00E97B60"/>
    <w:rsid w:val="00EA16AC"/>
    <w:rsid w:val="00EA6C5A"/>
    <w:rsid w:val="00EB3535"/>
    <w:rsid w:val="00ED0513"/>
    <w:rsid w:val="00EE78D5"/>
    <w:rsid w:val="00EF256A"/>
    <w:rsid w:val="00EF4BC6"/>
    <w:rsid w:val="00F2122C"/>
    <w:rsid w:val="00F26D5D"/>
    <w:rsid w:val="00F33731"/>
    <w:rsid w:val="00F51373"/>
    <w:rsid w:val="00F55354"/>
    <w:rsid w:val="00F5794C"/>
    <w:rsid w:val="00F9489A"/>
    <w:rsid w:val="00FC68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customStyle="1" w:styleId="Body">
    <w:name w:val="Body"/>
    <w:basedOn w:val="Normal"/>
    <w:link w:val="BodyChar"/>
    <w:rsid w:val="00A32524"/>
    <w:pPr>
      <w:autoSpaceDE w:val="0"/>
      <w:autoSpaceDN w:val="0"/>
      <w:adjustRightInd w:val="0"/>
      <w:spacing w:after="240" w:line="288" w:lineRule="auto"/>
      <w:jc w:val="both"/>
    </w:pPr>
    <w:rPr>
      <w:rFonts w:ascii="Arial" w:eastAsia="Times New Roman" w:hAnsi="Arial" w:cs="Arial"/>
      <w:sz w:val="20"/>
      <w:szCs w:val="20"/>
    </w:rPr>
  </w:style>
  <w:style w:type="paragraph" w:customStyle="1" w:styleId="NoteLevel1">
    <w:name w:val="Note/Level1"/>
    <w:basedOn w:val="Body"/>
    <w:rsid w:val="00A32524"/>
    <w:pPr>
      <w:numPr>
        <w:numId w:val="3"/>
      </w:numPr>
      <w:tabs>
        <w:tab w:val="clear" w:pos="720"/>
        <w:tab w:val="num" w:pos="780"/>
      </w:tabs>
      <w:autoSpaceDE/>
      <w:autoSpaceDN/>
      <w:adjustRightInd/>
      <w:ind w:left="780" w:hanging="360"/>
    </w:pPr>
    <w:rPr>
      <w:rFonts w:cs="Times New Roman"/>
    </w:rPr>
  </w:style>
  <w:style w:type="paragraph" w:customStyle="1" w:styleId="NoteLevel2">
    <w:name w:val="Note/Level2"/>
    <w:basedOn w:val="Body"/>
    <w:rsid w:val="00A32524"/>
    <w:pPr>
      <w:numPr>
        <w:ilvl w:val="1"/>
        <w:numId w:val="3"/>
      </w:numPr>
      <w:tabs>
        <w:tab w:val="clear" w:pos="1440"/>
        <w:tab w:val="num" w:pos="1500"/>
      </w:tabs>
      <w:autoSpaceDE/>
      <w:autoSpaceDN/>
      <w:adjustRightInd/>
      <w:ind w:left="1500" w:hanging="360"/>
    </w:pPr>
    <w:rPr>
      <w:rFonts w:cs="Times New Roman"/>
    </w:rPr>
  </w:style>
  <w:style w:type="paragraph" w:customStyle="1" w:styleId="NoteLevel3">
    <w:name w:val="Note/Level3"/>
    <w:basedOn w:val="Body"/>
    <w:rsid w:val="00A32524"/>
    <w:pPr>
      <w:numPr>
        <w:ilvl w:val="2"/>
        <w:numId w:val="3"/>
      </w:numPr>
      <w:tabs>
        <w:tab w:val="clear" w:pos="2160"/>
        <w:tab w:val="num" w:pos="2220"/>
      </w:tabs>
      <w:autoSpaceDE/>
      <w:autoSpaceDN/>
      <w:adjustRightInd/>
      <w:ind w:left="2220" w:hanging="360"/>
    </w:pPr>
    <w:rPr>
      <w:rFonts w:cs="Times New Roman"/>
    </w:rPr>
  </w:style>
  <w:style w:type="paragraph" w:customStyle="1" w:styleId="NoteLevel4">
    <w:name w:val="Note/Level4"/>
    <w:basedOn w:val="Body"/>
    <w:rsid w:val="00A32524"/>
    <w:pPr>
      <w:numPr>
        <w:ilvl w:val="3"/>
        <w:numId w:val="3"/>
      </w:numPr>
      <w:tabs>
        <w:tab w:val="clear" w:pos="2880"/>
        <w:tab w:val="num" w:pos="2940"/>
      </w:tabs>
      <w:autoSpaceDE/>
      <w:autoSpaceDN/>
      <w:adjustRightInd/>
      <w:ind w:left="2940" w:hanging="360"/>
    </w:pPr>
    <w:rPr>
      <w:rFonts w:cs="Times New Roman"/>
    </w:rPr>
  </w:style>
  <w:style w:type="paragraph" w:customStyle="1" w:styleId="NoteLevel5">
    <w:name w:val="Note/Level5"/>
    <w:basedOn w:val="Body"/>
    <w:rsid w:val="00A32524"/>
    <w:pPr>
      <w:numPr>
        <w:ilvl w:val="4"/>
        <w:numId w:val="3"/>
      </w:numPr>
      <w:tabs>
        <w:tab w:val="clear" w:pos="3600"/>
        <w:tab w:val="num" w:pos="3660"/>
      </w:tabs>
      <w:autoSpaceDE/>
      <w:autoSpaceDN/>
      <w:adjustRightInd/>
      <w:ind w:left="3660" w:hanging="360"/>
    </w:pPr>
    <w:rPr>
      <w:rFonts w:cs="Times New Roman"/>
    </w:rPr>
  </w:style>
  <w:style w:type="paragraph" w:customStyle="1" w:styleId="NoteLevel6">
    <w:name w:val="Note/Level6"/>
    <w:basedOn w:val="Body"/>
    <w:rsid w:val="00A32524"/>
    <w:pPr>
      <w:numPr>
        <w:ilvl w:val="5"/>
        <w:numId w:val="3"/>
      </w:numPr>
      <w:tabs>
        <w:tab w:val="clear" w:pos="4320"/>
        <w:tab w:val="num" w:pos="4380"/>
      </w:tabs>
      <w:autoSpaceDE/>
      <w:autoSpaceDN/>
      <w:adjustRightInd/>
      <w:ind w:left="4380" w:hanging="360"/>
    </w:pPr>
    <w:rPr>
      <w:rFonts w:cs="Times New Roman"/>
    </w:rPr>
  </w:style>
  <w:style w:type="paragraph" w:customStyle="1" w:styleId="NoteLevel7">
    <w:name w:val="Note/Level7"/>
    <w:basedOn w:val="Body"/>
    <w:rsid w:val="00A32524"/>
    <w:pPr>
      <w:numPr>
        <w:ilvl w:val="6"/>
        <w:numId w:val="3"/>
      </w:numPr>
      <w:tabs>
        <w:tab w:val="clear" w:pos="5040"/>
        <w:tab w:val="num" w:pos="5100"/>
      </w:tabs>
      <w:autoSpaceDE/>
      <w:autoSpaceDN/>
      <w:adjustRightInd/>
      <w:ind w:left="5100" w:hanging="360"/>
    </w:pPr>
    <w:rPr>
      <w:rFonts w:cs="Times New Roman"/>
    </w:rPr>
  </w:style>
  <w:style w:type="paragraph" w:customStyle="1" w:styleId="NoteLevel8">
    <w:name w:val="Note/Level8"/>
    <w:basedOn w:val="Body"/>
    <w:rsid w:val="00A32524"/>
    <w:pPr>
      <w:numPr>
        <w:ilvl w:val="7"/>
        <w:numId w:val="3"/>
      </w:numPr>
      <w:tabs>
        <w:tab w:val="clear" w:pos="5760"/>
        <w:tab w:val="num" w:pos="5820"/>
      </w:tabs>
      <w:autoSpaceDE/>
      <w:autoSpaceDN/>
      <w:adjustRightInd/>
      <w:ind w:left="5820" w:hanging="360"/>
    </w:pPr>
    <w:rPr>
      <w:rFonts w:cs="Times New Roman"/>
    </w:rPr>
  </w:style>
  <w:style w:type="paragraph" w:customStyle="1" w:styleId="tablehead">
    <w:name w:val="tablehead"/>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paragraph" w:customStyle="1" w:styleId="table">
    <w:name w:val="table"/>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character" w:customStyle="1" w:styleId="BodyChar">
    <w:name w:val="Body Char"/>
    <w:link w:val="Body"/>
    <w:rsid w:val="00A32524"/>
    <w:rPr>
      <w:rFonts w:ascii="Arial" w:eastAsia="Times New Roman" w:hAnsi="Arial" w:cs="Arial"/>
      <w:lang w:eastAsia="en-US"/>
    </w:rPr>
  </w:style>
  <w:style w:type="paragraph" w:customStyle="1" w:styleId="TableGrid1">
    <w:name w:val="Table Grid1"/>
    <w:rsid w:val="00A32524"/>
    <w:rPr>
      <w:rFonts w:ascii="Lucida Grande" w:eastAsia="ヒラギノ角ゴ Pro W3" w:hAnsi="Lucida Grande"/>
      <w:color w:val="000000"/>
      <w:sz w:val="22"/>
    </w:rPr>
  </w:style>
  <w:style w:type="paragraph" w:customStyle="1" w:styleId="BigTableBlue">
    <w:name w:val="Big Table Blue"/>
    <w:basedOn w:val="Normal"/>
    <w:rsid w:val="008277B2"/>
    <w:pPr>
      <w:spacing w:before="20" w:after="20" w:line="240" w:lineRule="atLeast"/>
      <w:ind w:left="113"/>
    </w:pPr>
    <w:rPr>
      <w:rFonts w:ascii="Arial" w:eastAsia="Times New Roman" w:hAnsi="Arial"/>
      <w:bCs/>
      <w:iCs/>
      <w:color w:val="0000FF"/>
      <w:sz w:val="20"/>
      <w:szCs w:val="20"/>
      <w:lang w:val="en-US"/>
    </w:rPr>
  </w:style>
  <w:style w:type="table" w:styleId="TableGrid">
    <w:name w:val="Table Grid"/>
    <w:basedOn w:val="TableNormal"/>
    <w:rsid w:val="00282B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23A"/>
    <w:pPr>
      <w:ind w:left="720"/>
    </w:pPr>
  </w:style>
  <w:style w:type="character" w:styleId="Hyperlink">
    <w:name w:val="Hyperlink"/>
    <w:basedOn w:val="DefaultParagraphFont"/>
    <w:uiPriority w:val="99"/>
    <w:unhideWhenUsed/>
    <w:rsid w:val="005909D5"/>
    <w:rPr>
      <w:color w:val="0000FF" w:themeColor="hyperlink"/>
      <w:u w:val="single"/>
    </w:rPr>
  </w:style>
  <w:style w:type="paragraph" w:styleId="EndnoteText">
    <w:name w:val="endnote text"/>
    <w:basedOn w:val="Normal"/>
    <w:link w:val="EndnoteTextChar"/>
    <w:semiHidden/>
    <w:rsid w:val="009971ED"/>
    <w:pPr>
      <w:spacing w:after="0" w:line="240" w:lineRule="auto"/>
    </w:pPr>
    <w:rPr>
      <w:sz w:val="20"/>
      <w:szCs w:val="20"/>
    </w:rPr>
  </w:style>
  <w:style w:type="character" w:customStyle="1" w:styleId="EndnoteTextChar">
    <w:name w:val="Endnote Text Char"/>
    <w:basedOn w:val="DefaultParagraphFont"/>
    <w:link w:val="EndnoteText"/>
    <w:semiHidden/>
    <w:rsid w:val="009971ED"/>
    <w:rPr>
      <w:lang w:eastAsia="en-US"/>
    </w:rPr>
  </w:style>
  <w:style w:type="character" w:styleId="EndnoteReference">
    <w:name w:val="endnote reference"/>
    <w:uiPriority w:val="99"/>
    <w:semiHidden/>
    <w:unhideWhenUsed/>
    <w:rsid w:val="009971ED"/>
    <w:rPr>
      <w:vertAlign w:val="superscript"/>
    </w:rPr>
  </w:style>
  <w:style w:type="character" w:customStyle="1" w:styleId="FootnoteTextChar">
    <w:name w:val="Footnote Text Char"/>
    <w:basedOn w:val="DefaultParagraphFont"/>
    <w:link w:val="FootnoteText"/>
    <w:semiHidden/>
    <w:rsid w:val="009971ED"/>
    <w:rPr>
      <w:rFonts w:ascii="Times New Roman" w:eastAsia="Times New Roman" w:hAnsi="Times New Roman"/>
      <w:sz w:val="24"/>
      <w:szCs w:val="24"/>
    </w:rPr>
  </w:style>
  <w:style w:type="paragraph" w:styleId="FootnoteText">
    <w:name w:val="footnote text"/>
    <w:basedOn w:val="Normal"/>
    <w:link w:val="FootnoteTextChar"/>
    <w:semiHidden/>
    <w:rsid w:val="009971ED"/>
    <w:pPr>
      <w:spacing w:after="0" w:line="240" w:lineRule="auto"/>
    </w:pPr>
    <w:rPr>
      <w:rFonts w:ascii="Times New Roman" w:eastAsia="Times New Roman" w:hAnsi="Times New Roman"/>
      <w:sz w:val="24"/>
      <w:szCs w:val="24"/>
      <w:lang w:eastAsia="en-GB"/>
    </w:rPr>
  </w:style>
  <w:style w:type="character" w:customStyle="1" w:styleId="FootnoteTextChar1">
    <w:name w:val="Footnote Text Char1"/>
    <w:basedOn w:val="DefaultParagraphFont"/>
    <w:uiPriority w:val="99"/>
    <w:semiHidden/>
    <w:rsid w:val="009971ED"/>
    <w:rPr>
      <w:lang w:eastAsia="en-US"/>
    </w:rPr>
  </w:style>
  <w:style w:type="character" w:styleId="FootnoteReference">
    <w:name w:val="footnote reference"/>
    <w:semiHidden/>
    <w:rsid w:val="009971ED"/>
    <w:rPr>
      <w:rFonts w:cs="Times New Roman"/>
      <w:vertAlign w:val="superscript"/>
    </w:rPr>
  </w:style>
  <w:style w:type="character" w:styleId="CommentReference">
    <w:name w:val="annotation reference"/>
    <w:basedOn w:val="DefaultParagraphFont"/>
    <w:uiPriority w:val="99"/>
    <w:semiHidden/>
    <w:unhideWhenUsed/>
    <w:rsid w:val="00561FC1"/>
    <w:rPr>
      <w:sz w:val="16"/>
      <w:szCs w:val="16"/>
    </w:rPr>
  </w:style>
  <w:style w:type="paragraph" w:styleId="CommentText">
    <w:name w:val="annotation text"/>
    <w:basedOn w:val="Normal"/>
    <w:link w:val="CommentTextChar"/>
    <w:uiPriority w:val="99"/>
    <w:semiHidden/>
    <w:unhideWhenUsed/>
    <w:rsid w:val="00561FC1"/>
    <w:pPr>
      <w:spacing w:line="240" w:lineRule="auto"/>
    </w:pPr>
    <w:rPr>
      <w:sz w:val="20"/>
      <w:szCs w:val="20"/>
    </w:rPr>
  </w:style>
  <w:style w:type="character" w:customStyle="1" w:styleId="CommentTextChar">
    <w:name w:val="Comment Text Char"/>
    <w:basedOn w:val="DefaultParagraphFont"/>
    <w:link w:val="CommentText"/>
    <w:uiPriority w:val="99"/>
    <w:semiHidden/>
    <w:rsid w:val="00561FC1"/>
    <w:rPr>
      <w:lang w:eastAsia="en-US"/>
    </w:rPr>
  </w:style>
  <w:style w:type="paragraph" w:styleId="CommentSubject">
    <w:name w:val="annotation subject"/>
    <w:basedOn w:val="CommentText"/>
    <w:next w:val="CommentText"/>
    <w:link w:val="CommentSubjectChar"/>
    <w:uiPriority w:val="99"/>
    <w:semiHidden/>
    <w:unhideWhenUsed/>
    <w:rsid w:val="00561FC1"/>
    <w:rPr>
      <w:b/>
      <w:bCs/>
    </w:rPr>
  </w:style>
  <w:style w:type="character" w:customStyle="1" w:styleId="CommentSubjectChar">
    <w:name w:val="Comment Subject Char"/>
    <w:basedOn w:val="CommentTextChar"/>
    <w:link w:val="CommentSubject"/>
    <w:uiPriority w:val="99"/>
    <w:semiHidden/>
    <w:rsid w:val="00561FC1"/>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customStyle="1" w:styleId="Body">
    <w:name w:val="Body"/>
    <w:basedOn w:val="Normal"/>
    <w:link w:val="BodyChar"/>
    <w:rsid w:val="00A32524"/>
    <w:pPr>
      <w:autoSpaceDE w:val="0"/>
      <w:autoSpaceDN w:val="0"/>
      <w:adjustRightInd w:val="0"/>
      <w:spacing w:after="240" w:line="288" w:lineRule="auto"/>
      <w:jc w:val="both"/>
    </w:pPr>
    <w:rPr>
      <w:rFonts w:ascii="Arial" w:eastAsia="Times New Roman" w:hAnsi="Arial" w:cs="Arial"/>
      <w:sz w:val="20"/>
      <w:szCs w:val="20"/>
    </w:rPr>
  </w:style>
  <w:style w:type="paragraph" w:customStyle="1" w:styleId="NoteLevel1">
    <w:name w:val="Note/Level1"/>
    <w:basedOn w:val="Body"/>
    <w:rsid w:val="00A32524"/>
    <w:pPr>
      <w:numPr>
        <w:numId w:val="3"/>
      </w:numPr>
      <w:tabs>
        <w:tab w:val="clear" w:pos="720"/>
        <w:tab w:val="num" w:pos="780"/>
      </w:tabs>
      <w:autoSpaceDE/>
      <w:autoSpaceDN/>
      <w:adjustRightInd/>
      <w:ind w:left="780" w:hanging="360"/>
    </w:pPr>
    <w:rPr>
      <w:rFonts w:cs="Times New Roman"/>
    </w:rPr>
  </w:style>
  <w:style w:type="paragraph" w:customStyle="1" w:styleId="NoteLevel2">
    <w:name w:val="Note/Level2"/>
    <w:basedOn w:val="Body"/>
    <w:rsid w:val="00A32524"/>
    <w:pPr>
      <w:numPr>
        <w:ilvl w:val="1"/>
        <w:numId w:val="3"/>
      </w:numPr>
      <w:tabs>
        <w:tab w:val="clear" w:pos="1440"/>
        <w:tab w:val="num" w:pos="1500"/>
      </w:tabs>
      <w:autoSpaceDE/>
      <w:autoSpaceDN/>
      <w:adjustRightInd/>
      <w:ind w:left="1500" w:hanging="360"/>
    </w:pPr>
    <w:rPr>
      <w:rFonts w:cs="Times New Roman"/>
    </w:rPr>
  </w:style>
  <w:style w:type="paragraph" w:customStyle="1" w:styleId="NoteLevel3">
    <w:name w:val="Note/Level3"/>
    <w:basedOn w:val="Body"/>
    <w:rsid w:val="00A32524"/>
    <w:pPr>
      <w:numPr>
        <w:ilvl w:val="2"/>
        <w:numId w:val="3"/>
      </w:numPr>
      <w:tabs>
        <w:tab w:val="clear" w:pos="2160"/>
        <w:tab w:val="num" w:pos="2220"/>
      </w:tabs>
      <w:autoSpaceDE/>
      <w:autoSpaceDN/>
      <w:adjustRightInd/>
      <w:ind w:left="2220" w:hanging="360"/>
    </w:pPr>
    <w:rPr>
      <w:rFonts w:cs="Times New Roman"/>
    </w:rPr>
  </w:style>
  <w:style w:type="paragraph" w:customStyle="1" w:styleId="NoteLevel4">
    <w:name w:val="Note/Level4"/>
    <w:basedOn w:val="Body"/>
    <w:rsid w:val="00A32524"/>
    <w:pPr>
      <w:numPr>
        <w:ilvl w:val="3"/>
        <w:numId w:val="3"/>
      </w:numPr>
      <w:tabs>
        <w:tab w:val="clear" w:pos="2880"/>
        <w:tab w:val="num" w:pos="2940"/>
      </w:tabs>
      <w:autoSpaceDE/>
      <w:autoSpaceDN/>
      <w:adjustRightInd/>
      <w:ind w:left="2940" w:hanging="360"/>
    </w:pPr>
    <w:rPr>
      <w:rFonts w:cs="Times New Roman"/>
    </w:rPr>
  </w:style>
  <w:style w:type="paragraph" w:customStyle="1" w:styleId="NoteLevel5">
    <w:name w:val="Note/Level5"/>
    <w:basedOn w:val="Body"/>
    <w:rsid w:val="00A32524"/>
    <w:pPr>
      <w:numPr>
        <w:ilvl w:val="4"/>
        <w:numId w:val="3"/>
      </w:numPr>
      <w:tabs>
        <w:tab w:val="clear" w:pos="3600"/>
        <w:tab w:val="num" w:pos="3660"/>
      </w:tabs>
      <w:autoSpaceDE/>
      <w:autoSpaceDN/>
      <w:adjustRightInd/>
      <w:ind w:left="3660" w:hanging="360"/>
    </w:pPr>
    <w:rPr>
      <w:rFonts w:cs="Times New Roman"/>
    </w:rPr>
  </w:style>
  <w:style w:type="paragraph" w:customStyle="1" w:styleId="NoteLevel6">
    <w:name w:val="Note/Level6"/>
    <w:basedOn w:val="Body"/>
    <w:rsid w:val="00A32524"/>
    <w:pPr>
      <w:numPr>
        <w:ilvl w:val="5"/>
        <w:numId w:val="3"/>
      </w:numPr>
      <w:tabs>
        <w:tab w:val="clear" w:pos="4320"/>
        <w:tab w:val="num" w:pos="4380"/>
      </w:tabs>
      <w:autoSpaceDE/>
      <w:autoSpaceDN/>
      <w:adjustRightInd/>
      <w:ind w:left="4380" w:hanging="360"/>
    </w:pPr>
    <w:rPr>
      <w:rFonts w:cs="Times New Roman"/>
    </w:rPr>
  </w:style>
  <w:style w:type="paragraph" w:customStyle="1" w:styleId="NoteLevel7">
    <w:name w:val="Note/Level7"/>
    <w:basedOn w:val="Body"/>
    <w:rsid w:val="00A32524"/>
    <w:pPr>
      <w:numPr>
        <w:ilvl w:val="6"/>
        <w:numId w:val="3"/>
      </w:numPr>
      <w:tabs>
        <w:tab w:val="clear" w:pos="5040"/>
        <w:tab w:val="num" w:pos="5100"/>
      </w:tabs>
      <w:autoSpaceDE/>
      <w:autoSpaceDN/>
      <w:adjustRightInd/>
      <w:ind w:left="5100" w:hanging="360"/>
    </w:pPr>
    <w:rPr>
      <w:rFonts w:cs="Times New Roman"/>
    </w:rPr>
  </w:style>
  <w:style w:type="paragraph" w:customStyle="1" w:styleId="NoteLevel8">
    <w:name w:val="Note/Level8"/>
    <w:basedOn w:val="Body"/>
    <w:rsid w:val="00A32524"/>
    <w:pPr>
      <w:numPr>
        <w:ilvl w:val="7"/>
        <w:numId w:val="3"/>
      </w:numPr>
      <w:tabs>
        <w:tab w:val="clear" w:pos="5760"/>
        <w:tab w:val="num" w:pos="5820"/>
      </w:tabs>
      <w:autoSpaceDE/>
      <w:autoSpaceDN/>
      <w:adjustRightInd/>
      <w:ind w:left="5820" w:hanging="360"/>
    </w:pPr>
    <w:rPr>
      <w:rFonts w:cs="Times New Roman"/>
    </w:rPr>
  </w:style>
  <w:style w:type="paragraph" w:customStyle="1" w:styleId="tablehead">
    <w:name w:val="tablehead"/>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paragraph" w:customStyle="1" w:styleId="table">
    <w:name w:val="table"/>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character" w:customStyle="1" w:styleId="BodyChar">
    <w:name w:val="Body Char"/>
    <w:link w:val="Body"/>
    <w:rsid w:val="00A32524"/>
    <w:rPr>
      <w:rFonts w:ascii="Arial" w:eastAsia="Times New Roman" w:hAnsi="Arial" w:cs="Arial"/>
      <w:lang w:eastAsia="en-US"/>
    </w:rPr>
  </w:style>
  <w:style w:type="paragraph" w:customStyle="1" w:styleId="TableGrid1">
    <w:name w:val="Table Grid1"/>
    <w:rsid w:val="00A32524"/>
    <w:rPr>
      <w:rFonts w:ascii="Lucida Grande" w:eastAsia="ヒラギノ角ゴ Pro W3" w:hAnsi="Lucida Grande"/>
      <w:color w:val="000000"/>
      <w:sz w:val="22"/>
    </w:rPr>
  </w:style>
  <w:style w:type="paragraph" w:customStyle="1" w:styleId="BigTableBlue">
    <w:name w:val="Big Table Blue"/>
    <w:basedOn w:val="Normal"/>
    <w:rsid w:val="008277B2"/>
    <w:pPr>
      <w:spacing w:before="20" w:after="20" w:line="240" w:lineRule="atLeast"/>
      <w:ind w:left="113"/>
    </w:pPr>
    <w:rPr>
      <w:rFonts w:ascii="Arial" w:eastAsia="Times New Roman" w:hAnsi="Arial"/>
      <w:bCs/>
      <w:iCs/>
      <w:color w:val="0000FF"/>
      <w:sz w:val="20"/>
      <w:szCs w:val="20"/>
      <w:lang w:val="en-US"/>
    </w:rPr>
  </w:style>
  <w:style w:type="table" w:styleId="TableGrid">
    <w:name w:val="Table Grid"/>
    <w:basedOn w:val="TableNormal"/>
    <w:rsid w:val="00282B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23A"/>
    <w:pPr>
      <w:ind w:left="720"/>
    </w:pPr>
  </w:style>
  <w:style w:type="character" w:styleId="Hyperlink">
    <w:name w:val="Hyperlink"/>
    <w:basedOn w:val="DefaultParagraphFont"/>
    <w:uiPriority w:val="99"/>
    <w:unhideWhenUsed/>
    <w:rsid w:val="005909D5"/>
    <w:rPr>
      <w:color w:val="0000FF" w:themeColor="hyperlink"/>
      <w:u w:val="single"/>
    </w:rPr>
  </w:style>
  <w:style w:type="paragraph" w:styleId="EndnoteText">
    <w:name w:val="endnote text"/>
    <w:basedOn w:val="Normal"/>
    <w:link w:val="EndnoteTextChar"/>
    <w:semiHidden/>
    <w:rsid w:val="009971ED"/>
    <w:pPr>
      <w:spacing w:after="0" w:line="240" w:lineRule="auto"/>
    </w:pPr>
    <w:rPr>
      <w:sz w:val="20"/>
      <w:szCs w:val="20"/>
    </w:rPr>
  </w:style>
  <w:style w:type="character" w:customStyle="1" w:styleId="EndnoteTextChar">
    <w:name w:val="Endnote Text Char"/>
    <w:basedOn w:val="DefaultParagraphFont"/>
    <w:link w:val="EndnoteText"/>
    <w:semiHidden/>
    <w:rsid w:val="009971ED"/>
    <w:rPr>
      <w:lang w:eastAsia="en-US"/>
    </w:rPr>
  </w:style>
  <w:style w:type="character" w:styleId="EndnoteReference">
    <w:name w:val="endnote reference"/>
    <w:uiPriority w:val="99"/>
    <w:semiHidden/>
    <w:unhideWhenUsed/>
    <w:rsid w:val="009971ED"/>
    <w:rPr>
      <w:vertAlign w:val="superscript"/>
    </w:rPr>
  </w:style>
  <w:style w:type="character" w:customStyle="1" w:styleId="FootnoteTextChar">
    <w:name w:val="Footnote Text Char"/>
    <w:basedOn w:val="DefaultParagraphFont"/>
    <w:link w:val="FootnoteText"/>
    <w:semiHidden/>
    <w:rsid w:val="009971ED"/>
    <w:rPr>
      <w:rFonts w:ascii="Times New Roman" w:eastAsia="Times New Roman" w:hAnsi="Times New Roman"/>
      <w:sz w:val="24"/>
      <w:szCs w:val="24"/>
    </w:rPr>
  </w:style>
  <w:style w:type="paragraph" w:styleId="FootnoteText">
    <w:name w:val="footnote text"/>
    <w:basedOn w:val="Normal"/>
    <w:link w:val="FootnoteTextChar"/>
    <w:semiHidden/>
    <w:rsid w:val="009971ED"/>
    <w:pPr>
      <w:spacing w:after="0" w:line="240" w:lineRule="auto"/>
    </w:pPr>
    <w:rPr>
      <w:rFonts w:ascii="Times New Roman" w:eastAsia="Times New Roman" w:hAnsi="Times New Roman"/>
      <w:sz w:val="24"/>
      <w:szCs w:val="24"/>
      <w:lang w:eastAsia="en-GB"/>
    </w:rPr>
  </w:style>
  <w:style w:type="character" w:customStyle="1" w:styleId="FootnoteTextChar1">
    <w:name w:val="Footnote Text Char1"/>
    <w:basedOn w:val="DefaultParagraphFont"/>
    <w:uiPriority w:val="99"/>
    <w:semiHidden/>
    <w:rsid w:val="009971ED"/>
    <w:rPr>
      <w:lang w:eastAsia="en-US"/>
    </w:rPr>
  </w:style>
  <w:style w:type="character" w:styleId="FootnoteReference">
    <w:name w:val="footnote reference"/>
    <w:semiHidden/>
    <w:rsid w:val="009971ED"/>
    <w:rPr>
      <w:rFonts w:cs="Times New Roman"/>
      <w:vertAlign w:val="superscript"/>
    </w:rPr>
  </w:style>
  <w:style w:type="character" w:styleId="CommentReference">
    <w:name w:val="annotation reference"/>
    <w:basedOn w:val="DefaultParagraphFont"/>
    <w:uiPriority w:val="99"/>
    <w:semiHidden/>
    <w:unhideWhenUsed/>
    <w:rsid w:val="00561FC1"/>
    <w:rPr>
      <w:sz w:val="16"/>
      <w:szCs w:val="16"/>
    </w:rPr>
  </w:style>
  <w:style w:type="paragraph" w:styleId="CommentText">
    <w:name w:val="annotation text"/>
    <w:basedOn w:val="Normal"/>
    <w:link w:val="CommentTextChar"/>
    <w:uiPriority w:val="99"/>
    <w:semiHidden/>
    <w:unhideWhenUsed/>
    <w:rsid w:val="00561FC1"/>
    <w:pPr>
      <w:spacing w:line="240" w:lineRule="auto"/>
    </w:pPr>
    <w:rPr>
      <w:sz w:val="20"/>
      <w:szCs w:val="20"/>
    </w:rPr>
  </w:style>
  <w:style w:type="character" w:customStyle="1" w:styleId="CommentTextChar">
    <w:name w:val="Comment Text Char"/>
    <w:basedOn w:val="DefaultParagraphFont"/>
    <w:link w:val="CommentText"/>
    <w:uiPriority w:val="99"/>
    <w:semiHidden/>
    <w:rsid w:val="00561FC1"/>
    <w:rPr>
      <w:lang w:eastAsia="en-US"/>
    </w:rPr>
  </w:style>
  <w:style w:type="paragraph" w:styleId="CommentSubject">
    <w:name w:val="annotation subject"/>
    <w:basedOn w:val="CommentText"/>
    <w:next w:val="CommentText"/>
    <w:link w:val="CommentSubjectChar"/>
    <w:uiPriority w:val="99"/>
    <w:semiHidden/>
    <w:unhideWhenUsed/>
    <w:rsid w:val="00561FC1"/>
    <w:rPr>
      <w:b/>
      <w:bCs/>
    </w:rPr>
  </w:style>
  <w:style w:type="character" w:customStyle="1" w:styleId="CommentSubjectChar">
    <w:name w:val="Comment Subject Char"/>
    <w:basedOn w:val="CommentTextChar"/>
    <w:link w:val="CommentSubject"/>
    <w:uiPriority w:val="99"/>
    <w:semiHidden/>
    <w:rsid w:val="00561FC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2764">
      <w:bodyDiv w:val="1"/>
      <w:marLeft w:val="0"/>
      <w:marRight w:val="0"/>
      <w:marTop w:val="0"/>
      <w:marBottom w:val="0"/>
      <w:divBdr>
        <w:top w:val="none" w:sz="0" w:space="0" w:color="auto"/>
        <w:left w:val="none" w:sz="0" w:space="0" w:color="auto"/>
        <w:bottom w:val="none" w:sz="0" w:space="0" w:color="auto"/>
        <w:right w:val="none" w:sz="0" w:space="0" w:color="auto"/>
      </w:divBdr>
    </w:div>
    <w:div w:id="726421109">
      <w:bodyDiv w:val="1"/>
      <w:marLeft w:val="0"/>
      <w:marRight w:val="0"/>
      <w:marTop w:val="0"/>
      <w:marBottom w:val="0"/>
      <w:divBdr>
        <w:top w:val="none" w:sz="0" w:space="0" w:color="auto"/>
        <w:left w:val="none" w:sz="0" w:space="0" w:color="auto"/>
        <w:bottom w:val="none" w:sz="0" w:space="0" w:color="auto"/>
        <w:right w:val="none" w:sz="0" w:space="0" w:color="auto"/>
      </w:divBdr>
    </w:div>
    <w:div w:id="754669248">
      <w:bodyDiv w:val="1"/>
      <w:marLeft w:val="0"/>
      <w:marRight w:val="0"/>
      <w:marTop w:val="0"/>
      <w:marBottom w:val="0"/>
      <w:divBdr>
        <w:top w:val="none" w:sz="0" w:space="0" w:color="auto"/>
        <w:left w:val="none" w:sz="0" w:space="0" w:color="auto"/>
        <w:bottom w:val="none" w:sz="0" w:space="0" w:color="auto"/>
        <w:right w:val="none" w:sz="0" w:space="0" w:color="auto"/>
      </w:divBdr>
    </w:div>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1097">
      <w:bodyDiv w:val="1"/>
      <w:marLeft w:val="0"/>
      <w:marRight w:val="0"/>
      <w:marTop w:val="0"/>
      <w:marBottom w:val="0"/>
      <w:divBdr>
        <w:top w:val="none" w:sz="0" w:space="0" w:color="auto"/>
        <w:left w:val="none" w:sz="0" w:space="0" w:color="auto"/>
        <w:bottom w:val="none" w:sz="0" w:space="0" w:color="auto"/>
        <w:right w:val="none" w:sz="0" w:space="0" w:color="auto"/>
      </w:divBdr>
    </w:div>
    <w:div w:id="821233223">
      <w:bodyDiv w:val="1"/>
      <w:marLeft w:val="0"/>
      <w:marRight w:val="0"/>
      <w:marTop w:val="0"/>
      <w:marBottom w:val="0"/>
      <w:divBdr>
        <w:top w:val="none" w:sz="0" w:space="0" w:color="auto"/>
        <w:left w:val="none" w:sz="0" w:space="0" w:color="auto"/>
        <w:bottom w:val="none" w:sz="0" w:space="0" w:color="auto"/>
        <w:right w:val="none" w:sz="0" w:space="0" w:color="auto"/>
      </w:divBdr>
    </w:div>
    <w:div w:id="914708663">
      <w:bodyDiv w:val="1"/>
      <w:marLeft w:val="0"/>
      <w:marRight w:val="0"/>
      <w:marTop w:val="0"/>
      <w:marBottom w:val="0"/>
      <w:divBdr>
        <w:top w:val="none" w:sz="0" w:space="0" w:color="auto"/>
        <w:left w:val="none" w:sz="0" w:space="0" w:color="auto"/>
        <w:bottom w:val="none" w:sz="0" w:space="0" w:color="auto"/>
        <w:right w:val="none" w:sz="0" w:space="0" w:color="auto"/>
      </w:divBdr>
    </w:div>
    <w:div w:id="1059280950">
      <w:bodyDiv w:val="1"/>
      <w:marLeft w:val="0"/>
      <w:marRight w:val="0"/>
      <w:marTop w:val="0"/>
      <w:marBottom w:val="0"/>
      <w:divBdr>
        <w:top w:val="none" w:sz="0" w:space="0" w:color="auto"/>
        <w:left w:val="none" w:sz="0" w:space="0" w:color="auto"/>
        <w:bottom w:val="none" w:sz="0" w:space="0" w:color="auto"/>
        <w:right w:val="none" w:sz="0" w:space="0" w:color="auto"/>
      </w:divBdr>
    </w:div>
    <w:div w:id="1210344408">
      <w:bodyDiv w:val="1"/>
      <w:marLeft w:val="0"/>
      <w:marRight w:val="0"/>
      <w:marTop w:val="0"/>
      <w:marBottom w:val="0"/>
      <w:divBdr>
        <w:top w:val="none" w:sz="0" w:space="0" w:color="auto"/>
        <w:left w:val="none" w:sz="0" w:space="0" w:color="auto"/>
        <w:bottom w:val="none" w:sz="0" w:space="0" w:color="auto"/>
        <w:right w:val="none" w:sz="0" w:space="0" w:color="auto"/>
      </w:divBdr>
      <w:divsChild>
        <w:div w:id="1850367740">
          <w:marLeft w:val="446"/>
          <w:marRight w:val="0"/>
          <w:marTop w:val="115"/>
          <w:marBottom w:val="0"/>
          <w:divBdr>
            <w:top w:val="none" w:sz="0" w:space="0" w:color="auto"/>
            <w:left w:val="none" w:sz="0" w:space="0" w:color="auto"/>
            <w:bottom w:val="none" w:sz="0" w:space="0" w:color="auto"/>
            <w:right w:val="none" w:sz="0" w:space="0" w:color="auto"/>
          </w:divBdr>
        </w:div>
        <w:div w:id="1821070619">
          <w:marLeft w:val="446"/>
          <w:marRight w:val="0"/>
          <w:marTop w:val="115"/>
          <w:marBottom w:val="0"/>
          <w:divBdr>
            <w:top w:val="none" w:sz="0" w:space="0" w:color="auto"/>
            <w:left w:val="none" w:sz="0" w:space="0" w:color="auto"/>
            <w:bottom w:val="none" w:sz="0" w:space="0" w:color="auto"/>
            <w:right w:val="none" w:sz="0" w:space="0" w:color="auto"/>
          </w:divBdr>
        </w:div>
        <w:div w:id="1761440314">
          <w:marLeft w:val="446"/>
          <w:marRight w:val="0"/>
          <w:marTop w:val="115"/>
          <w:marBottom w:val="0"/>
          <w:divBdr>
            <w:top w:val="none" w:sz="0" w:space="0" w:color="auto"/>
            <w:left w:val="none" w:sz="0" w:space="0" w:color="auto"/>
            <w:bottom w:val="none" w:sz="0" w:space="0" w:color="auto"/>
            <w:right w:val="none" w:sz="0" w:space="0" w:color="auto"/>
          </w:divBdr>
        </w:div>
      </w:divsChild>
    </w:div>
    <w:div w:id="1320571231">
      <w:bodyDiv w:val="1"/>
      <w:marLeft w:val="0"/>
      <w:marRight w:val="0"/>
      <w:marTop w:val="0"/>
      <w:marBottom w:val="0"/>
      <w:divBdr>
        <w:top w:val="none" w:sz="0" w:space="0" w:color="auto"/>
        <w:left w:val="none" w:sz="0" w:space="0" w:color="auto"/>
        <w:bottom w:val="none" w:sz="0" w:space="0" w:color="auto"/>
        <w:right w:val="none" w:sz="0" w:space="0" w:color="auto"/>
      </w:divBdr>
    </w:div>
    <w:div w:id="1367363436">
      <w:bodyDiv w:val="1"/>
      <w:marLeft w:val="0"/>
      <w:marRight w:val="0"/>
      <w:marTop w:val="0"/>
      <w:marBottom w:val="0"/>
      <w:divBdr>
        <w:top w:val="none" w:sz="0" w:space="0" w:color="auto"/>
        <w:left w:val="none" w:sz="0" w:space="0" w:color="auto"/>
        <w:bottom w:val="none" w:sz="0" w:space="0" w:color="auto"/>
        <w:right w:val="none" w:sz="0" w:space="0" w:color="auto"/>
      </w:divBdr>
    </w:div>
    <w:div w:id="1389525854">
      <w:bodyDiv w:val="1"/>
      <w:marLeft w:val="0"/>
      <w:marRight w:val="0"/>
      <w:marTop w:val="0"/>
      <w:marBottom w:val="0"/>
      <w:divBdr>
        <w:top w:val="none" w:sz="0" w:space="0" w:color="auto"/>
        <w:left w:val="none" w:sz="0" w:space="0" w:color="auto"/>
        <w:bottom w:val="none" w:sz="0" w:space="0" w:color="auto"/>
        <w:right w:val="none" w:sz="0" w:space="0" w:color="auto"/>
      </w:divBdr>
    </w:div>
    <w:div w:id="1453524614">
      <w:bodyDiv w:val="1"/>
      <w:marLeft w:val="0"/>
      <w:marRight w:val="0"/>
      <w:marTop w:val="0"/>
      <w:marBottom w:val="0"/>
      <w:divBdr>
        <w:top w:val="none" w:sz="0" w:space="0" w:color="auto"/>
        <w:left w:val="none" w:sz="0" w:space="0" w:color="auto"/>
        <w:bottom w:val="none" w:sz="0" w:space="0" w:color="auto"/>
        <w:right w:val="none" w:sz="0" w:space="0" w:color="auto"/>
      </w:divBdr>
    </w:div>
    <w:div w:id="1577976392">
      <w:bodyDiv w:val="1"/>
      <w:marLeft w:val="0"/>
      <w:marRight w:val="0"/>
      <w:marTop w:val="0"/>
      <w:marBottom w:val="0"/>
      <w:divBdr>
        <w:top w:val="none" w:sz="0" w:space="0" w:color="auto"/>
        <w:left w:val="none" w:sz="0" w:space="0" w:color="auto"/>
        <w:bottom w:val="none" w:sz="0" w:space="0" w:color="auto"/>
        <w:right w:val="none" w:sz="0" w:space="0" w:color="auto"/>
      </w:divBdr>
    </w:div>
    <w:div w:id="1597444749">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4913">
      <w:bodyDiv w:val="1"/>
      <w:marLeft w:val="0"/>
      <w:marRight w:val="0"/>
      <w:marTop w:val="0"/>
      <w:marBottom w:val="0"/>
      <w:divBdr>
        <w:top w:val="none" w:sz="0" w:space="0" w:color="auto"/>
        <w:left w:val="none" w:sz="0" w:space="0" w:color="auto"/>
        <w:bottom w:val="none" w:sz="0" w:space="0" w:color="auto"/>
        <w:right w:val="none" w:sz="0" w:space="0" w:color="auto"/>
      </w:divBdr>
    </w:div>
    <w:div w:id="1748306868">
      <w:bodyDiv w:val="1"/>
      <w:marLeft w:val="0"/>
      <w:marRight w:val="0"/>
      <w:marTop w:val="0"/>
      <w:marBottom w:val="0"/>
      <w:divBdr>
        <w:top w:val="none" w:sz="0" w:space="0" w:color="auto"/>
        <w:left w:val="none" w:sz="0" w:space="0" w:color="auto"/>
        <w:bottom w:val="none" w:sz="0" w:space="0" w:color="auto"/>
        <w:right w:val="none" w:sz="0" w:space="0" w:color="auto"/>
      </w:divBdr>
    </w:div>
    <w:div w:id="1891258223">
      <w:bodyDiv w:val="1"/>
      <w:marLeft w:val="0"/>
      <w:marRight w:val="0"/>
      <w:marTop w:val="0"/>
      <w:marBottom w:val="0"/>
      <w:divBdr>
        <w:top w:val="none" w:sz="0" w:space="0" w:color="auto"/>
        <w:left w:val="none" w:sz="0" w:space="0" w:color="auto"/>
        <w:bottom w:val="none" w:sz="0" w:space="0" w:color="auto"/>
        <w:right w:val="none" w:sz="0" w:space="0" w:color="auto"/>
      </w:divBdr>
    </w:div>
    <w:div w:id="193064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rdengemcsu.bravosolution.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tractsfinder.service.gov.uk/Search"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ardengemcsu.bravosolution.co.uk/web/login.html" TargetMode="External"/><Relationship Id="rId4" Type="http://schemas.microsoft.com/office/2007/relationships/stylesWithEffects" Target="stylesWithEffects.xml"/><Relationship Id="rId9" Type="http://schemas.openxmlformats.org/officeDocument/2006/relationships/hyperlink" Target="mailto:LLRprocurement@ardengemcsu.nhs.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1F1AF-5BC5-43D4-8632-00B17453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774</Words>
  <Characters>4418</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5182</CharactersWithSpaces>
  <SharedDoc>false</SharedDoc>
  <HLinks>
    <vt:vector size="12" baseType="variant">
      <vt:variant>
        <vt:i4>4194423</vt:i4>
      </vt:variant>
      <vt:variant>
        <vt:i4>6</vt:i4>
      </vt:variant>
      <vt:variant>
        <vt:i4>0</vt:i4>
      </vt:variant>
      <vt:variant>
        <vt:i4>5</vt:i4>
      </vt:variant>
      <vt:variant>
        <vt:lpwstr>mailto:ian.stimpson@lcr.nhs.uk</vt:lpwstr>
      </vt:variant>
      <vt:variant>
        <vt:lpwstr/>
      </vt:variant>
      <vt:variant>
        <vt:i4>655457</vt:i4>
      </vt:variant>
      <vt:variant>
        <vt:i4>0</vt:i4>
      </vt:variant>
      <vt:variant>
        <vt:i4>0</vt:i4>
      </vt:variant>
      <vt:variant>
        <vt:i4>5</vt:i4>
      </vt:variant>
      <vt:variant>
        <vt:lpwstr>mailto:Procurement@lcr.nhs.uk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Cabral Paulo (0DE) Arden &amp; GEM CSU</dc:creator>
  <cp:lastModifiedBy>Ball Camilla (0DE) Arden &amp; GEM CSU</cp:lastModifiedBy>
  <cp:revision>3</cp:revision>
  <cp:lastPrinted>2015-06-15T10:59:00Z</cp:lastPrinted>
  <dcterms:created xsi:type="dcterms:W3CDTF">2016-08-12T13:45:00Z</dcterms:created>
  <dcterms:modified xsi:type="dcterms:W3CDTF">2016-08-12T13:49:00Z</dcterms:modified>
</cp:coreProperties>
</file>