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03" w:rsidRPr="00924E03" w:rsidRDefault="00C35D45" w:rsidP="002F4A74">
      <w:pPr>
        <w:rPr>
          <w:b/>
        </w:rPr>
      </w:pPr>
      <w:r>
        <w:rPr>
          <w:b/>
        </w:rPr>
        <w:t>Weed Control Services</w:t>
      </w:r>
    </w:p>
    <w:p w:rsidR="00C35D45" w:rsidRDefault="002F4A74" w:rsidP="002F4A74">
      <w:r>
        <w:t xml:space="preserve">Ubico Ltd is reviewing </w:t>
      </w:r>
      <w:r w:rsidR="00C35D45">
        <w:t>the use of Glyphosate for the control of weed growth, and is seeking to understand alternative options available in the market which would be more environmentally considerate.</w:t>
      </w:r>
    </w:p>
    <w:p w:rsidR="00C35D45" w:rsidRDefault="00C35D45" w:rsidP="002F4A74">
      <w:r>
        <w:t xml:space="preserve">The aim is to ensure any future procurement considers the range of options available, the impact of each on the environment, efficiencies and value for money. </w:t>
      </w:r>
    </w:p>
    <w:p w:rsidR="00557F4E" w:rsidRPr="00557F4E" w:rsidRDefault="00557F4E" w:rsidP="00557F4E">
      <w:r w:rsidRPr="00557F4E">
        <w:t xml:space="preserve">The </w:t>
      </w:r>
      <w:r w:rsidR="00BF3B8B">
        <w:t xml:space="preserve">treatment </w:t>
      </w:r>
      <w:r w:rsidRPr="00557F4E">
        <w:t>options suggested are to be suitable for rural and urban locations, to include parks, streets and busy public areas. The treatments are to be suitable for different surfaces such as; kerb edges, highways, streets and pavements ranging from solid tarmac to paving slabs and similar.</w:t>
      </w:r>
    </w:p>
    <w:p w:rsidR="00557F4E" w:rsidRPr="00557F4E" w:rsidRDefault="00557F4E" w:rsidP="00557F4E">
      <w:r w:rsidRPr="00557F4E">
        <w:t xml:space="preserve">The types of weeds requiring treatment are annual weeds and </w:t>
      </w:r>
      <w:r w:rsidR="007404BF">
        <w:t xml:space="preserve">persistent weed growth </w:t>
      </w:r>
      <w:r w:rsidRPr="00557F4E">
        <w:t>(</w:t>
      </w:r>
      <w:proofErr w:type="gramStart"/>
      <w:r w:rsidRPr="00557F4E">
        <w:t>mares</w:t>
      </w:r>
      <w:proofErr w:type="gramEnd"/>
      <w:r w:rsidRPr="00557F4E">
        <w:t xml:space="preserve"> tail and moss growth)</w:t>
      </w:r>
    </w:p>
    <w:p w:rsidR="00611907" w:rsidRPr="00557F4E" w:rsidRDefault="00611907" w:rsidP="002F4A74">
      <w:r w:rsidRPr="00557F4E">
        <w:t>Ubico are keen to learn the following from this market engagement exercise;</w:t>
      </w:r>
    </w:p>
    <w:p w:rsidR="00C35D45" w:rsidRPr="00557F4E" w:rsidRDefault="00063888" w:rsidP="00C35D45">
      <w:pPr>
        <w:pStyle w:val="ListParagraph"/>
        <w:numPr>
          <w:ilvl w:val="0"/>
          <w:numId w:val="2"/>
        </w:numPr>
      </w:pPr>
      <w:r w:rsidRPr="00557F4E">
        <w:t xml:space="preserve">What are the options </w:t>
      </w:r>
      <w:r w:rsidR="00C35D45" w:rsidRPr="00557F4E">
        <w:t>available for weed removal?</w:t>
      </w:r>
    </w:p>
    <w:p w:rsidR="00C35D45" w:rsidRDefault="00C35D45" w:rsidP="00C35D45">
      <w:pPr>
        <w:pStyle w:val="ListParagraph"/>
        <w:numPr>
          <w:ilvl w:val="0"/>
          <w:numId w:val="2"/>
        </w:numPr>
      </w:pPr>
      <w:r w:rsidRPr="00557F4E">
        <w:t xml:space="preserve">What </w:t>
      </w:r>
      <w:r>
        <w:t xml:space="preserve">are the environmental implications for each weed control </w:t>
      </w:r>
      <w:r w:rsidR="00B124D1">
        <w:t>option</w:t>
      </w:r>
      <w:r>
        <w:t>?</w:t>
      </w:r>
    </w:p>
    <w:p w:rsidR="006964C5" w:rsidRDefault="006964C5" w:rsidP="00C35D45">
      <w:pPr>
        <w:pStyle w:val="ListParagraph"/>
        <w:numPr>
          <w:ilvl w:val="0"/>
          <w:numId w:val="2"/>
        </w:numPr>
      </w:pPr>
      <w:r>
        <w:t xml:space="preserve">What are the </w:t>
      </w:r>
      <w:r w:rsidR="00B124D1">
        <w:t>application methods required for each alternative</w:t>
      </w:r>
      <w:r>
        <w:t xml:space="preserve">, the time taken to complete and </w:t>
      </w:r>
      <w:r w:rsidR="00B124D1">
        <w:t>the frequency</w:t>
      </w:r>
      <w:r>
        <w:t xml:space="preserve"> of application?</w:t>
      </w:r>
    </w:p>
    <w:p w:rsidR="00063888" w:rsidRDefault="006964C5" w:rsidP="00C35D45">
      <w:pPr>
        <w:pStyle w:val="ListParagraph"/>
        <w:numPr>
          <w:ilvl w:val="0"/>
          <w:numId w:val="2"/>
        </w:numPr>
      </w:pPr>
      <w:r>
        <w:t>Details on the success of the methods when trialled?</w:t>
      </w:r>
    </w:p>
    <w:p w:rsidR="006964C5" w:rsidRDefault="006964C5" w:rsidP="00C35D45">
      <w:pPr>
        <w:pStyle w:val="ListParagraph"/>
        <w:numPr>
          <w:ilvl w:val="0"/>
          <w:numId w:val="2"/>
        </w:numPr>
      </w:pPr>
      <w:r>
        <w:t>Indicative pricing</w:t>
      </w:r>
    </w:p>
    <w:p w:rsidR="00587590" w:rsidRDefault="00587590" w:rsidP="00587590">
      <w:r>
        <w:t xml:space="preserve">Interested parties are requested to respond to this notice and </w:t>
      </w:r>
      <w:r w:rsidR="00B124D1">
        <w:t>may</w:t>
      </w:r>
      <w:r>
        <w:t xml:space="preserve"> be invited to attend workshops for discussions around these requirements.</w:t>
      </w:r>
    </w:p>
    <w:p w:rsidR="00F62BA0" w:rsidRDefault="00F62BA0" w:rsidP="002F4A74">
      <w:bookmarkStart w:id="0" w:name="_GoBack"/>
      <w:bookmarkEnd w:id="0"/>
    </w:p>
    <w:sectPr w:rsidR="00F62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B750A"/>
    <w:multiLevelType w:val="hybridMultilevel"/>
    <w:tmpl w:val="8CB8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F4F85"/>
    <w:multiLevelType w:val="hybridMultilevel"/>
    <w:tmpl w:val="B02C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74"/>
    <w:rsid w:val="00017FB0"/>
    <w:rsid w:val="00063888"/>
    <w:rsid w:val="001A6193"/>
    <w:rsid w:val="001D7613"/>
    <w:rsid w:val="002F4A74"/>
    <w:rsid w:val="003D113C"/>
    <w:rsid w:val="00557F4E"/>
    <w:rsid w:val="00587590"/>
    <w:rsid w:val="00611907"/>
    <w:rsid w:val="006964C5"/>
    <w:rsid w:val="007404BF"/>
    <w:rsid w:val="008603FC"/>
    <w:rsid w:val="00924E03"/>
    <w:rsid w:val="00B124D1"/>
    <w:rsid w:val="00BF3B8B"/>
    <w:rsid w:val="00C13ECC"/>
    <w:rsid w:val="00C35D45"/>
    <w:rsid w:val="00DA4728"/>
    <w:rsid w:val="00F6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WODC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Biggs</dc:creator>
  <cp:lastModifiedBy>Lauren Gardiner</cp:lastModifiedBy>
  <cp:revision>2</cp:revision>
  <cp:lastPrinted>2018-07-04T12:16:00Z</cp:lastPrinted>
  <dcterms:created xsi:type="dcterms:W3CDTF">2019-11-22T14:16:00Z</dcterms:created>
  <dcterms:modified xsi:type="dcterms:W3CDTF">2019-11-22T14:16:00Z</dcterms:modified>
</cp:coreProperties>
</file>