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1042B7" w14:textId="77777777" w:rsidR="00EA470A" w:rsidRDefault="006150AD">
      <w:pPr>
        <w:spacing w:after="0" w:line="259" w:lineRule="auto"/>
        <w:rPr>
          <w:rFonts w:ascii="Arial" w:eastAsia="Arial" w:hAnsi="Arial" w:cs="Arial"/>
          <w:b/>
          <w:sz w:val="36"/>
          <w:szCs w:val="36"/>
        </w:rPr>
      </w:pPr>
      <w:r>
        <w:rPr>
          <w:rFonts w:ascii="Arial" w:eastAsia="Arial" w:hAnsi="Arial" w:cs="Arial"/>
          <w:b/>
          <w:sz w:val="36"/>
          <w:szCs w:val="36"/>
        </w:rPr>
        <w:t>Framework Schedule 6 (Order Form Template and Call-Off Schedules)</w:t>
      </w:r>
    </w:p>
    <w:p w14:paraId="3CDC3AED" w14:textId="77777777" w:rsidR="00EA470A" w:rsidRDefault="00EA470A">
      <w:pPr>
        <w:spacing w:after="0" w:line="259" w:lineRule="auto"/>
        <w:jc w:val="both"/>
        <w:rPr>
          <w:rFonts w:ascii="Arial" w:eastAsia="Arial" w:hAnsi="Arial" w:cs="Arial"/>
          <w:b/>
          <w:sz w:val="36"/>
          <w:szCs w:val="36"/>
        </w:rPr>
      </w:pPr>
    </w:p>
    <w:p w14:paraId="67CD64C5" w14:textId="77777777" w:rsidR="00EA470A" w:rsidRDefault="00EA470A">
      <w:pPr>
        <w:spacing w:after="0" w:line="259" w:lineRule="auto"/>
        <w:rPr>
          <w:rFonts w:ascii="Arial" w:eastAsia="Arial" w:hAnsi="Arial" w:cs="Arial"/>
          <w:b/>
          <w:sz w:val="36"/>
          <w:szCs w:val="36"/>
        </w:rPr>
      </w:pPr>
    </w:p>
    <w:p w14:paraId="4D9FCF21" w14:textId="77777777" w:rsidR="00EA470A" w:rsidRDefault="006150AD">
      <w:pPr>
        <w:spacing w:after="0" w:line="259" w:lineRule="auto"/>
        <w:rPr>
          <w:rFonts w:ascii="Arial" w:eastAsia="Arial" w:hAnsi="Arial" w:cs="Arial"/>
          <w:b/>
          <w:sz w:val="36"/>
          <w:szCs w:val="36"/>
        </w:rPr>
      </w:pPr>
      <w:r>
        <w:rPr>
          <w:rFonts w:ascii="Arial" w:eastAsia="Arial" w:hAnsi="Arial" w:cs="Arial"/>
          <w:b/>
          <w:sz w:val="36"/>
          <w:szCs w:val="36"/>
        </w:rPr>
        <w:t xml:space="preserve">Order Form </w:t>
      </w:r>
    </w:p>
    <w:p w14:paraId="06D9FE9B" w14:textId="77777777" w:rsidR="00EA470A" w:rsidRDefault="00EA470A">
      <w:pPr>
        <w:spacing w:after="0" w:line="259" w:lineRule="auto"/>
        <w:rPr>
          <w:rFonts w:ascii="Arial" w:eastAsia="Arial" w:hAnsi="Arial" w:cs="Arial"/>
          <w:b/>
          <w:sz w:val="24"/>
          <w:szCs w:val="24"/>
        </w:rPr>
      </w:pPr>
    </w:p>
    <w:p w14:paraId="74093D13" w14:textId="77777777" w:rsidR="00EA470A" w:rsidRDefault="00EA470A">
      <w:pPr>
        <w:spacing w:after="0" w:line="259" w:lineRule="auto"/>
        <w:rPr>
          <w:rFonts w:ascii="Arial" w:eastAsia="Arial" w:hAnsi="Arial" w:cs="Arial"/>
          <w:b/>
          <w:sz w:val="24"/>
          <w:szCs w:val="24"/>
        </w:rPr>
      </w:pPr>
    </w:p>
    <w:p w14:paraId="2178E7A8" w14:textId="16677630" w:rsidR="00EA470A" w:rsidRPr="00AB0395" w:rsidRDefault="006150AD">
      <w:pPr>
        <w:spacing w:after="0" w:line="259" w:lineRule="auto"/>
        <w:rPr>
          <w:rFonts w:ascii="Arial" w:eastAsia="Arial" w:hAnsi="Arial" w:cs="Arial"/>
          <w:bCs/>
          <w:sz w:val="16"/>
          <w:szCs w:val="16"/>
        </w:rPr>
      </w:pPr>
      <w:r w:rsidRPr="00AB0395">
        <w:rPr>
          <w:rFonts w:ascii="Arial" w:eastAsia="Arial" w:hAnsi="Arial" w:cs="Arial"/>
          <w:b/>
          <w:bCs/>
          <w:sz w:val="24"/>
          <w:szCs w:val="24"/>
        </w:rPr>
        <w:t>CALL-OFF REFERENCE:</w:t>
      </w:r>
      <w:r>
        <w:rPr>
          <w:rFonts w:ascii="Arial" w:eastAsia="Arial" w:hAnsi="Arial" w:cs="Arial"/>
          <w:sz w:val="24"/>
          <w:szCs w:val="24"/>
        </w:rPr>
        <w:tab/>
      </w:r>
      <w:r>
        <w:rPr>
          <w:rFonts w:ascii="Arial" w:eastAsia="Arial" w:hAnsi="Arial" w:cs="Arial"/>
          <w:sz w:val="24"/>
          <w:szCs w:val="24"/>
        </w:rPr>
        <w:tab/>
      </w:r>
      <w:r w:rsidR="003E1C65" w:rsidRPr="00AB0395">
        <w:rPr>
          <w:rFonts w:ascii="Arial" w:eastAsia="Arial" w:hAnsi="Arial" w:cs="Arial"/>
          <w:bCs/>
          <w:sz w:val="24"/>
          <w:szCs w:val="24"/>
        </w:rPr>
        <w:t xml:space="preserve">PS/25/01 - </w:t>
      </w:r>
      <w:r w:rsidR="003E1C65" w:rsidRPr="00AB0395">
        <w:rPr>
          <w:rFonts w:ascii="Arial" w:hAnsi="Arial" w:cs="Arial"/>
          <w:bCs/>
          <w:sz w:val="24"/>
          <w:szCs w:val="24"/>
        </w:rPr>
        <w:t>Provision of Red Hat Renewal</w:t>
      </w:r>
    </w:p>
    <w:p w14:paraId="365BE549" w14:textId="77777777" w:rsidR="00EA470A" w:rsidRPr="00AB0395" w:rsidRDefault="00EA470A">
      <w:pPr>
        <w:spacing w:after="0" w:line="259" w:lineRule="auto"/>
        <w:rPr>
          <w:rFonts w:ascii="Arial" w:eastAsia="Arial" w:hAnsi="Arial" w:cs="Arial"/>
          <w:bCs/>
          <w:sz w:val="24"/>
          <w:szCs w:val="24"/>
        </w:rPr>
      </w:pPr>
    </w:p>
    <w:p w14:paraId="7E77DF68" w14:textId="0EE6A74A" w:rsidR="00EA470A" w:rsidRDefault="006150AD">
      <w:pPr>
        <w:spacing w:after="0" w:line="259" w:lineRule="auto"/>
        <w:rPr>
          <w:rFonts w:ascii="Arial" w:eastAsia="Arial" w:hAnsi="Arial" w:cs="Arial"/>
          <w:b/>
          <w:sz w:val="24"/>
          <w:szCs w:val="24"/>
        </w:rPr>
      </w:pPr>
      <w:r w:rsidRPr="00AB0395">
        <w:rPr>
          <w:rFonts w:ascii="Arial" w:eastAsia="Arial" w:hAnsi="Arial" w:cs="Arial"/>
          <w:b/>
          <w:bCs/>
          <w:sz w:val="24"/>
          <w:szCs w:val="24"/>
        </w:rPr>
        <w:t>THE BUYER:</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sidR="003E1C65" w:rsidRPr="00AB0395">
        <w:rPr>
          <w:rFonts w:ascii="Arial" w:eastAsia="Arial" w:hAnsi="Arial" w:cs="Arial"/>
          <w:bCs/>
          <w:sz w:val="24"/>
          <w:szCs w:val="24"/>
        </w:rPr>
        <w:t>Driver and Vehicle Licensing Agency (DVLA)</w:t>
      </w:r>
    </w:p>
    <w:p w14:paraId="57C29A55" w14:textId="77777777" w:rsidR="00EA470A" w:rsidRDefault="006150AD">
      <w:pPr>
        <w:spacing w:after="0" w:line="259" w:lineRule="auto"/>
        <w:rPr>
          <w:rFonts w:ascii="Arial" w:eastAsia="Arial" w:hAnsi="Arial" w:cs="Arial"/>
          <w:sz w:val="24"/>
          <w:szCs w:val="24"/>
        </w:rPr>
      </w:pPr>
      <w:r>
        <w:rPr>
          <w:rFonts w:ascii="Arial" w:eastAsia="Arial" w:hAnsi="Arial" w:cs="Arial"/>
          <w:sz w:val="24"/>
          <w:szCs w:val="24"/>
        </w:rPr>
        <w:t xml:space="preserve"> </w:t>
      </w:r>
    </w:p>
    <w:p w14:paraId="5FA78AF7" w14:textId="09C8346C" w:rsidR="00EA470A" w:rsidRPr="00AB0395" w:rsidRDefault="006150AD">
      <w:pPr>
        <w:spacing w:after="0" w:line="259" w:lineRule="auto"/>
        <w:rPr>
          <w:rFonts w:ascii="Arial" w:eastAsia="Arial" w:hAnsi="Arial" w:cs="Arial"/>
          <w:sz w:val="24"/>
          <w:szCs w:val="24"/>
        </w:rPr>
      </w:pPr>
      <w:r w:rsidRPr="00AB0395">
        <w:rPr>
          <w:rFonts w:ascii="Arial" w:eastAsia="Arial" w:hAnsi="Arial" w:cs="Arial"/>
          <w:b/>
          <w:bCs/>
          <w:sz w:val="24"/>
          <w:szCs w:val="24"/>
        </w:rPr>
        <w:t>BUYER ADDRESS</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sidR="00F07824">
        <w:rPr>
          <w:rFonts w:ascii="Arial" w:eastAsia="Arial" w:hAnsi="Arial" w:cs="Arial"/>
          <w:sz w:val="24"/>
          <w:szCs w:val="24"/>
        </w:rPr>
        <w:t>Longview Road</w:t>
      </w:r>
      <w:r w:rsidR="003E1C65" w:rsidRPr="00AB0395">
        <w:rPr>
          <w:rFonts w:ascii="Arial" w:eastAsia="Arial" w:hAnsi="Arial" w:cs="Arial"/>
          <w:sz w:val="24"/>
          <w:szCs w:val="24"/>
        </w:rPr>
        <w:t>, Morriston, Swansea, SA6 7JL</w:t>
      </w:r>
      <w:r w:rsidRPr="00AB0395">
        <w:rPr>
          <w:rFonts w:ascii="Arial" w:eastAsia="Arial" w:hAnsi="Arial" w:cs="Arial"/>
          <w:sz w:val="24"/>
          <w:szCs w:val="24"/>
        </w:rPr>
        <w:t xml:space="preserve"> </w:t>
      </w:r>
    </w:p>
    <w:p w14:paraId="398B08A3" w14:textId="77777777" w:rsidR="00EA470A" w:rsidRDefault="00EA470A">
      <w:pPr>
        <w:spacing w:after="0" w:line="259" w:lineRule="auto"/>
        <w:rPr>
          <w:rFonts w:ascii="Arial" w:eastAsia="Arial" w:hAnsi="Arial" w:cs="Arial"/>
          <w:sz w:val="24"/>
          <w:szCs w:val="24"/>
        </w:rPr>
      </w:pPr>
    </w:p>
    <w:p w14:paraId="25D72610" w14:textId="4DC41064" w:rsidR="00EA470A" w:rsidRPr="00AB0395" w:rsidRDefault="006150AD">
      <w:pPr>
        <w:spacing w:line="240" w:lineRule="auto"/>
        <w:rPr>
          <w:rFonts w:ascii="Arial" w:eastAsia="Arial" w:hAnsi="Arial" w:cs="Arial"/>
          <w:sz w:val="24"/>
          <w:szCs w:val="24"/>
        </w:rPr>
      </w:pPr>
      <w:r w:rsidRPr="00AB0395">
        <w:rPr>
          <w:rFonts w:ascii="Arial" w:eastAsia="Arial" w:hAnsi="Arial" w:cs="Arial"/>
          <w:b/>
          <w:bCs/>
          <w:sz w:val="24"/>
          <w:szCs w:val="24"/>
        </w:rPr>
        <w:t xml:space="preserve">THE SUPPLIER: </w:t>
      </w:r>
      <w:r w:rsidRPr="00AB0395">
        <w:rPr>
          <w:rFonts w:ascii="Arial" w:eastAsia="Arial" w:hAnsi="Arial" w:cs="Arial"/>
          <w:b/>
          <w:bCs/>
          <w:sz w:val="24"/>
          <w:szCs w:val="24"/>
        </w:rPr>
        <w:tab/>
      </w:r>
      <w:r>
        <w:rPr>
          <w:rFonts w:ascii="Arial" w:eastAsia="Arial" w:hAnsi="Arial" w:cs="Arial"/>
          <w:sz w:val="24"/>
          <w:szCs w:val="24"/>
        </w:rPr>
        <w:tab/>
      </w:r>
      <w:r>
        <w:rPr>
          <w:rFonts w:ascii="Arial" w:eastAsia="Arial" w:hAnsi="Arial" w:cs="Arial"/>
          <w:sz w:val="24"/>
          <w:szCs w:val="24"/>
        </w:rPr>
        <w:tab/>
      </w:r>
      <w:r w:rsidR="003E1C65" w:rsidRPr="009F48BD">
        <w:rPr>
          <w:rFonts w:ascii="Arial" w:eastAsia="Arial" w:hAnsi="Arial" w:cs="Arial"/>
          <w:b/>
          <w:bCs/>
          <w:sz w:val="24"/>
          <w:szCs w:val="24"/>
        </w:rPr>
        <w:t>Akhter Computers Limited</w:t>
      </w:r>
      <w:r w:rsidRPr="00AB0395">
        <w:rPr>
          <w:rFonts w:ascii="Arial" w:eastAsia="Arial" w:hAnsi="Arial" w:cs="Arial"/>
          <w:sz w:val="24"/>
          <w:szCs w:val="24"/>
        </w:rPr>
        <w:t xml:space="preserve"> </w:t>
      </w:r>
    </w:p>
    <w:p w14:paraId="08C2DD85" w14:textId="1597F7F6" w:rsidR="003A79EA" w:rsidRPr="009F48BD" w:rsidRDefault="003A79EA" w:rsidP="003A67D1">
      <w:pPr>
        <w:spacing w:line="240" w:lineRule="auto"/>
        <w:rPr>
          <w:rFonts w:ascii="Arial" w:eastAsia="Arial" w:hAnsi="Arial" w:cs="Arial"/>
          <w:bCs/>
          <w:sz w:val="24"/>
          <w:szCs w:val="24"/>
        </w:rPr>
      </w:pPr>
      <w:r w:rsidRPr="009F48BD">
        <w:rPr>
          <w:rFonts w:ascii="Arial" w:eastAsia="Arial" w:hAnsi="Arial" w:cs="Arial"/>
          <w:b/>
          <w:bCs/>
          <w:sz w:val="24"/>
          <w:szCs w:val="24"/>
        </w:rPr>
        <w:t>SUPPLIER ADDRESS:</w:t>
      </w:r>
      <w:r w:rsidRPr="008B4814">
        <w:rPr>
          <w:rFonts w:ascii="Arial" w:eastAsia="Arial" w:hAnsi="Arial" w:cs="Arial"/>
          <w:b/>
          <w:sz w:val="24"/>
          <w:szCs w:val="24"/>
        </w:rPr>
        <w:t xml:space="preserve"> </w:t>
      </w:r>
      <w:r w:rsidRPr="008B4814">
        <w:rPr>
          <w:rFonts w:ascii="Arial" w:eastAsia="Arial" w:hAnsi="Arial" w:cs="Arial"/>
          <w:b/>
          <w:sz w:val="24"/>
          <w:szCs w:val="24"/>
        </w:rPr>
        <w:tab/>
      </w:r>
      <w:r w:rsidRPr="008B4814">
        <w:rPr>
          <w:rFonts w:ascii="Arial" w:eastAsia="Arial" w:hAnsi="Arial" w:cs="Arial"/>
          <w:b/>
          <w:sz w:val="24"/>
          <w:szCs w:val="24"/>
        </w:rPr>
        <w:tab/>
      </w:r>
      <w:r w:rsidR="003A67D1">
        <w:rPr>
          <w:rFonts w:ascii="Arial" w:eastAsia="Arial" w:hAnsi="Arial" w:cs="Arial"/>
          <w:b/>
          <w:sz w:val="24"/>
          <w:szCs w:val="24"/>
        </w:rPr>
        <w:t xml:space="preserve">xxx </w:t>
      </w:r>
      <w:r w:rsidR="003A67D1" w:rsidRPr="008107C7">
        <w:t xml:space="preserve">“redacted under FOIA section </w:t>
      </w:r>
      <w:r w:rsidR="003A67D1" w:rsidRPr="0044562E">
        <w:t>No 40 – Personal Information</w:t>
      </w:r>
      <w:r w:rsidR="003A67D1">
        <w:t>”</w:t>
      </w:r>
    </w:p>
    <w:p w14:paraId="5F0C8A45" w14:textId="75E77206" w:rsidR="003A67D1" w:rsidRPr="0044562E" w:rsidRDefault="003A79EA" w:rsidP="003A67D1">
      <w:pPr>
        <w:shd w:val="clear" w:color="auto" w:fill="FFFFFF"/>
        <w:spacing w:before="100" w:beforeAutospacing="1" w:after="100" w:afterAutospacing="1" w:line="240" w:lineRule="auto"/>
      </w:pPr>
      <w:r w:rsidRPr="009F48BD">
        <w:rPr>
          <w:rFonts w:ascii="Arial" w:eastAsia="Arial" w:hAnsi="Arial" w:cs="Arial"/>
          <w:b/>
          <w:bCs/>
          <w:sz w:val="24"/>
          <w:szCs w:val="24"/>
        </w:rPr>
        <w:t>REGISTRATION NUMBER</w:t>
      </w:r>
      <w:r w:rsidRPr="008B4814">
        <w:rPr>
          <w:rFonts w:ascii="Arial" w:eastAsia="Arial" w:hAnsi="Arial" w:cs="Arial"/>
          <w:sz w:val="24"/>
          <w:szCs w:val="24"/>
        </w:rPr>
        <w:t>:</w:t>
      </w:r>
      <w:r w:rsidRPr="008B4814">
        <w:rPr>
          <w:rFonts w:ascii="Arial" w:eastAsia="Arial" w:hAnsi="Arial" w:cs="Arial"/>
          <w:b/>
          <w:sz w:val="24"/>
          <w:szCs w:val="24"/>
        </w:rPr>
        <w:t xml:space="preserve"> </w:t>
      </w:r>
      <w:r w:rsidRPr="008B4814">
        <w:rPr>
          <w:rFonts w:ascii="Arial" w:eastAsia="Arial" w:hAnsi="Arial" w:cs="Arial"/>
          <w:b/>
          <w:sz w:val="24"/>
          <w:szCs w:val="24"/>
        </w:rPr>
        <w:tab/>
      </w:r>
      <w:r w:rsidR="003A67D1">
        <w:rPr>
          <w:rFonts w:ascii="Arial" w:eastAsia="Arial" w:hAnsi="Arial" w:cs="Arial"/>
          <w:bCs/>
          <w:sz w:val="24"/>
          <w:szCs w:val="24"/>
        </w:rPr>
        <w:t xml:space="preserve">xxx </w:t>
      </w:r>
      <w:r w:rsidR="003A67D1" w:rsidRPr="008107C7">
        <w:t xml:space="preserve">“redacted under FOIA section </w:t>
      </w:r>
      <w:r w:rsidR="003A67D1" w:rsidRPr="0044562E">
        <w:t>No 41 – Information provided in confidence</w:t>
      </w:r>
      <w:r w:rsidR="003A67D1">
        <w:t>”</w:t>
      </w:r>
    </w:p>
    <w:p w14:paraId="36B8FC1A" w14:textId="7F2168C8" w:rsidR="003A79EA" w:rsidRPr="008B4814" w:rsidRDefault="003A79EA" w:rsidP="003A79EA">
      <w:pPr>
        <w:spacing w:line="240" w:lineRule="auto"/>
        <w:rPr>
          <w:rFonts w:ascii="Arial" w:eastAsia="Arial" w:hAnsi="Arial" w:cs="Arial"/>
          <w:b/>
          <w:sz w:val="24"/>
          <w:szCs w:val="24"/>
        </w:rPr>
      </w:pPr>
    </w:p>
    <w:p w14:paraId="71AC418A" w14:textId="1A70AFD7" w:rsidR="003A79EA" w:rsidRPr="008B4814" w:rsidRDefault="003A79EA" w:rsidP="003A79EA">
      <w:pPr>
        <w:spacing w:line="240" w:lineRule="auto"/>
        <w:rPr>
          <w:rFonts w:ascii="Arial" w:eastAsia="Arial" w:hAnsi="Arial" w:cs="Arial"/>
          <w:sz w:val="24"/>
          <w:szCs w:val="24"/>
        </w:rPr>
      </w:pPr>
      <w:r w:rsidRPr="009F48BD">
        <w:rPr>
          <w:rFonts w:ascii="Arial" w:eastAsia="Arial" w:hAnsi="Arial" w:cs="Arial"/>
          <w:b/>
          <w:bCs/>
          <w:sz w:val="24"/>
          <w:szCs w:val="24"/>
        </w:rPr>
        <w:t>DUNS NUMBER:</w:t>
      </w:r>
      <w:r w:rsidRPr="008B4814">
        <w:rPr>
          <w:rFonts w:ascii="Arial" w:eastAsia="Arial" w:hAnsi="Arial" w:cs="Arial"/>
          <w:sz w:val="24"/>
          <w:szCs w:val="24"/>
        </w:rPr>
        <w:t xml:space="preserve">       </w:t>
      </w:r>
      <w:r w:rsidRPr="008B4814">
        <w:rPr>
          <w:rFonts w:ascii="Arial" w:eastAsia="Arial" w:hAnsi="Arial" w:cs="Arial"/>
          <w:sz w:val="24"/>
          <w:szCs w:val="24"/>
        </w:rPr>
        <w:tab/>
      </w:r>
      <w:r w:rsidRPr="008B4814">
        <w:rPr>
          <w:rFonts w:ascii="Arial" w:eastAsia="Arial" w:hAnsi="Arial" w:cs="Arial"/>
          <w:sz w:val="24"/>
          <w:szCs w:val="24"/>
        </w:rPr>
        <w:tab/>
      </w:r>
      <w:r w:rsidR="003A67D1">
        <w:rPr>
          <w:rFonts w:ascii="Arial" w:eastAsia="Arial" w:hAnsi="Arial" w:cs="Arial"/>
          <w:sz w:val="24"/>
          <w:szCs w:val="24"/>
        </w:rPr>
        <w:t xml:space="preserve">xxx </w:t>
      </w:r>
      <w:r w:rsidR="003A67D1" w:rsidRPr="008107C7">
        <w:t xml:space="preserve">“redacted under FOIA section </w:t>
      </w:r>
      <w:r w:rsidR="003A67D1" w:rsidRPr="0044562E">
        <w:t>No 41 – Information provided in confidence</w:t>
      </w:r>
      <w:r w:rsidR="003A67D1">
        <w:t>”</w:t>
      </w:r>
    </w:p>
    <w:p w14:paraId="785B5200" w14:textId="77777777" w:rsidR="003A79EA" w:rsidRDefault="003A79EA" w:rsidP="003A79EA">
      <w:pPr>
        <w:spacing w:line="240" w:lineRule="auto"/>
        <w:rPr>
          <w:rFonts w:ascii="Arial" w:eastAsia="Arial" w:hAnsi="Arial" w:cs="Arial"/>
          <w:b/>
          <w:sz w:val="24"/>
          <w:szCs w:val="24"/>
        </w:rPr>
      </w:pPr>
      <w:r w:rsidRPr="009F48BD">
        <w:rPr>
          <w:rFonts w:ascii="Arial" w:eastAsia="Arial" w:hAnsi="Arial" w:cs="Arial"/>
          <w:b/>
          <w:bCs/>
          <w:sz w:val="24"/>
          <w:szCs w:val="24"/>
        </w:rPr>
        <w:t>SID4GOV ID</w:t>
      </w:r>
      <w:r w:rsidRPr="008B4814">
        <w:rPr>
          <w:rFonts w:ascii="Arial" w:eastAsia="Arial" w:hAnsi="Arial" w:cs="Arial"/>
          <w:sz w:val="24"/>
          <w:szCs w:val="24"/>
        </w:rPr>
        <w:t>:</w:t>
      </w:r>
      <w:r w:rsidRPr="008B4814">
        <w:rPr>
          <w:rFonts w:ascii="Arial" w:eastAsia="Arial" w:hAnsi="Arial" w:cs="Arial"/>
          <w:b/>
          <w:sz w:val="24"/>
          <w:szCs w:val="24"/>
        </w:rPr>
        <w:t xml:space="preserve">                 </w:t>
      </w:r>
      <w:r w:rsidRPr="008B4814">
        <w:rPr>
          <w:rFonts w:ascii="Arial" w:eastAsia="Arial" w:hAnsi="Arial" w:cs="Arial"/>
          <w:b/>
          <w:sz w:val="24"/>
          <w:szCs w:val="24"/>
        </w:rPr>
        <w:tab/>
      </w:r>
      <w:r w:rsidRPr="008B4814">
        <w:rPr>
          <w:rFonts w:ascii="Arial" w:eastAsia="Arial" w:hAnsi="Arial" w:cs="Arial"/>
          <w:b/>
          <w:sz w:val="24"/>
          <w:szCs w:val="24"/>
        </w:rPr>
        <w:tab/>
      </w:r>
      <w:r w:rsidRPr="009F48BD">
        <w:rPr>
          <w:rFonts w:ascii="Arial" w:eastAsia="Arial" w:hAnsi="Arial" w:cs="Arial"/>
          <w:bCs/>
          <w:sz w:val="24"/>
          <w:szCs w:val="24"/>
        </w:rPr>
        <w:t>N/A</w:t>
      </w:r>
    </w:p>
    <w:p w14:paraId="0B32C58A" w14:textId="77777777" w:rsidR="00EA470A" w:rsidRDefault="00EA470A">
      <w:pPr>
        <w:spacing w:after="0" w:line="259" w:lineRule="auto"/>
        <w:rPr>
          <w:rFonts w:ascii="Arial" w:eastAsia="Arial" w:hAnsi="Arial" w:cs="Arial"/>
          <w:b/>
          <w:sz w:val="24"/>
          <w:szCs w:val="24"/>
        </w:rPr>
      </w:pPr>
    </w:p>
    <w:p w14:paraId="379C94AB" w14:textId="77777777" w:rsidR="00EA470A" w:rsidRPr="00AB0395" w:rsidRDefault="00EA470A">
      <w:pPr>
        <w:spacing w:after="0" w:line="259" w:lineRule="auto"/>
        <w:rPr>
          <w:rFonts w:ascii="Arial" w:eastAsia="Arial" w:hAnsi="Arial" w:cs="Arial"/>
          <w:b/>
          <w:bCs/>
          <w:sz w:val="24"/>
          <w:szCs w:val="24"/>
        </w:rPr>
      </w:pPr>
    </w:p>
    <w:p w14:paraId="0D002949" w14:textId="77777777" w:rsidR="00EA470A" w:rsidRPr="00AB0395" w:rsidRDefault="006150AD">
      <w:pPr>
        <w:spacing w:after="0" w:line="259" w:lineRule="auto"/>
        <w:rPr>
          <w:rFonts w:ascii="Arial" w:eastAsia="Arial" w:hAnsi="Arial" w:cs="Arial"/>
          <w:b/>
          <w:bCs/>
          <w:sz w:val="24"/>
          <w:szCs w:val="24"/>
        </w:rPr>
      </w:pPr>
      <w:r w:rsidRPr="00AB0395">
        <w:rPr>
          <w:rFonts w:ascii="Arial" w:eastAsia="Arial" w:hAnsi="Arial" w:cs="Arial"/>
          <w:b/>
          <w:bCs/>
          <w:sz w:val="24"/>
          <w:szCs w:val="24"/>
        </w:rPr>
        <w:t>APPLICABLE FRAMEWORK CONTRACT</w:t>
      </w:r>
    </w:p>
    <w:p w14:paraId="5A3C7BBB" w14:textId="77777777" w:rsidR="00EA470A" w:rsidRDefault="00EA470A">
      <w:pPr>
        <w:spacing w:after="0" w:line="259" w:lineRule="auto"/>
        <w:rPr>
          <w:rFonts w:ascii="Arial" w:eastAsia="Arial" w:hAnsi="Arial" w:cs="Arial"/>
          <w:sz w:val="24"/>
          <w:szCs w:val="24"/>
        </w:rPr>
      </w:pPr>
    </w:p>
    <w:p w14:paraId="5D63A733" w14:textId="07E2F347" w:rsidR="00EA470A" w:rsidRDefault="006150AD">
      <w:pPr>
        <w:spacing w:after="0" w:line="259" w:lineRule="auto"/>
        <w:jc w:val="both"/>
        <w:rPr>
          <w:rFonts w:ascii="Arial" w:eastAsia="Arial" w:hAnsi="Arial" w:cs="Arial"/>
          <w:sz w:val="24"/>
          <w:szCs w:val="24"/>
        </w:rPr>
      </w:pPr>
      <w:r>
        <w:rPr>
          <w:rFonts w:ascii="Arial" w:eastAsia="Arial" w:hAnsi="Arial" w:cs="Arial"/>
          <w:sz w:val="24"/>
          <w:szCs w:val="24"/>
        </w:rPr>
        <w:t xml:space="preserve">This Order Form is for the provision of the Call-Off Deliverables and dated </w:t>
      </w:r>
      <w:r w:rsidR="000E7B8D">
        <w:rPr>
          <w:rFonts w:ascii="Arial" w:eastAsia="Arial" w:hAnsi="Arial" w:cs="Arial"/>
          <w:sz w:val="24"/>
          <w:szCs w:val="24"/>
        </w:rPr>
        <w:t>2</w:t>
      </w:r>
      <w:r w:rsidR="003E1C65">
        <w:rPr>
          <w:rFonts w:ascii="Arial" w:eastAsia="Arial" w:hAnsi="Arial" w:cs="Arial"/>
          <w:sz w:val="24"/>
          <w:szCs w:val="24"/>
        </w:rPr>
        <w:t>1/03/2025</w:t>
      </w:r>
      <w:r>
        <w:rPr>
          <w:rFonts w:ascii="Arial" w:eastAsia="Arial" w:hAnsi="Arial" w:cs="Arial"/>
          <w:sz w:val="24"/>
          <w:szCs w:val="24"/>
        </w:rPr>
        <w:t xml:space="preserve">. </w:t>
      </w:r>
    </w:p>
    <w:p w14:paraId="53122971" w14:textId="77777777" w:rsidR="00EA470A" w:rsidRDefault="006150AD">
      <w:pPr>
        <w:spacing w:after="0" w:line="259" w:lineRule="auto"/>
        <w:jc w:val="both"/>
        <w:rPr>
          <w:rFonts w:ascii="Arial" w:eastAsia="Arial" w:hAnsi="Arial" w:cs="Arial"/>
          <w:sz w:val="24"/>
          <w:szCs w:val="24"/>
          <w:highlight w:val="white"/>
        </w:rPr>
      </w:pPr>
      <w:r>
        <w:rPr>
          <w:rFonts w:ascii="Arial" w:eastAsia="Arial" w:hAnsi="Arial" w:cs="Arial"/>
          <w:sz w:val="24"/>
          <w:szCs w:val="24"/>
        </w:rPr>
        <w:t xml:space="preserve">It’s issued under the Framework Contract with the reference number RM6098 for the provision of </w:t>
      </w:r>
      <w:r>
        <w:rPr>
          <w:rFonts w:ascii="Arial" w:eastAsia="Arial" w:hAnsi="Arial" w:cs="Arial"/>
          <w:sz w:val="24"/>
          <w:szCs w:val="24"/>
          <w:highlight w:val="white"/>
        </w:rPr>
        <w:t xml:space="preserve">Technology Products &amp; Associated Service 2. </w:t>
      </w:r>
    </w:p>
    <w:p w14:paraId="7ACCACB0" w14:textId="77777777" w:rsidR="00EA470A" w:rsidRDefault="00EA470A">
      <w:pPr>
        <w:tabs>
          <w:tab w:val="left" w:pos="2257"/>
        </w:tabs>
        <w:spacing w:after="0" w:line="259" w:lineRule="auto"/>
        <w:rPr>
          <w:rFonts w:ascii="Arial" w:eastAsia="Arial" w:hAnsi="Arial" w:cs="Arial"/>
          <w:b/>
          <w:sz w:val="24"/>
          <w:szCs w:val="24"/>
        </w:rPr>
      </w:pPr>
      <w:bookmarkStart w:id="0" w:name="_heading=h.30j0zll" w:colFirst="0" w:colLast="0"/>
      <w:bookmarkEnd w:id="0"/>
    </w:p>
    <w:p w14:paraId="1909D792" w14:textId="77777777" w:rsidR="00EA470A" w:rsidRPr="00AB0395" w:rsidRDefault="006150AD">
      <w:pPr>
        <w:tabs>
          <w:tab w:val="left" w:pos="2257"/>
        </w:tabs>
        <w:spacing w:after="0" w:line="259" w:lineRule="auto"/>
        <w:ind w:left="2880" w:hanging="2880"/>
        <w:rPr>
          <w:rFonts w:ascii="Arial" w:eastAsia="Arial" w:hAnsi="Arial" w:cs="Arial"/>
          <w:b/>
          <w:bCs/>
          <w:sz w:val="24"/>
          <w:szCs w:val="24"/>
        </w:rPr>
      </w:pPr>
      <w:r w:rsidRPr="00AB0395">
        <w:rPr>
          <w:rFonts w:ascii="Arial" w:eastAsia="Arial" w:hAnsi="Arial" w:cs="Arial"/>
          <w:b/>
          <w:bCs/>
          <w:sz w:val="24"/>
          <w:szCs w:val="24"/>
        </w:rPr>
        <w:t>CALL-OFF LOT(S):</w:t>
      </w:r>
    </w:p>
    <w:p w14:paraId="71B8D30F" w14:textId="77777777" w:rsidR="00EA470A" w:rsidRPr="003E1C65" w:rsidRDefault="006150AD">
      <w:pPr>
        <w:spacing w:after="0" w:line="240" w:lineRule="auto"/>
        <w:rPr>
          <w:rFonts w:ascii="Arial" w:eastAsia="Arial" w:hAnsi="Arial" w:cs="Arial"/>
          <w:sz w:val="24"/>
          <w:szCs w:val="24"/>
        </w:rPr>
      </w:pPr>
      <w:r w:rsidRPr="003E1C65">
        <w:rPr>
          <w:rFonts w:ascii="Arial" w:eastAsia="Arial" w:hAnsi="Arial" w:cs="Arial"/>
          <w:sz w:val="24"/>
          <w:szCs w:val="24"/>
        </w:rPr>
        <w:t xml:space="preserve">Lot 3 Software </w:t>
      </w:r>
    </w:p>
    <w:p w14:paraId="5A94E555" w14:textId="77777777" w:rsidR="00EA470A" w:rsidRDefault="00EA470A">
      <w:pPr>
        <w:tabs>
          <w:tab w:val="left" w:pos="2257"/>
        </w:tabs>
        <w:spacing w:after="0" w:line="259" w:lineRule="auto"/>
        <w:ind w:left="2880" w:hanging="2880"/>
        <w:rPr>
          <w:rFonts w:ascii="Arial" w:eastAsia="Arial" w:hAnsi="Arial" w:cs="Arial"/>
          <w:b/>
          <w:sz w:val="24"/>
          <w:szCs w:val="24"/>
          <w:highlight w:val="yellow"/>
        </w:rPr>
      </w:pPr>
    </w:p>
    <w:p w14:paraId="04F55ABE" w14:textId="77777777" w:rsidR="00F07824" w:rsidRDefault="00F07824">
      <w:pPr>
        <w:tabs>
          <w:tab w:val="left" w:pos="2257"/>
        </w:tabs>
        <w:spacing w:after="0" w:line="259" w:lineRule="auto"/>
        <w:ind w:left="2880" w:hanging="2880"/>
        <w:rPr>
          <w:rFonts w:ascii="Arial" w:eastAsia="Arial" w:hAnsi="Arial" w:cs="Arial"/>
          <w:b/>
          <w:sz w:val="24"/>
          <w:szCs w:val="24"/>
          <w:highlight w:val="yellow"/>
        </w:rPr>
      </w:pPr>
    </w:p>
    <w:p w14:paraId="1D2ECF23" w14:textId="77777777" w:rsidR="00EA470A" w:rsidRPr="00AB0395" w:rsidRDefault="006150AD">
      <w:pPr>
        <w:keepNext/>
        <w:spacing w:after="0" w:line="259" w:lineRule="auto"/>
        <w:rPr>
          <w:rFonts w:ascii="Arial" w:eastAsia="Arial" w:hAnsi="Arial" w:cs="Arial"/>
          <w:b/>
          <w:bCs/>
          <w:sz w:val="24"/>
          <w:szCs w:val="24"/>
        </w:rPr>
      </w:pPr>
      <w:r w:rsidRPr="00AB0395">
        <w:rPr>
          <w:rFonts w:ascii="Arial" w:eastAsia="Arial" w:hAnsi="Arial" w:cs="Arial"/>
          <w:b/>
          <w:bCs/>
          <w:sz w:val="24"/>
          <w:szCs w:val="24"/>
        </w:rPr>
        <w:lastRenderedPageBreak/>
        <w:t>CALL-OFF INCORPORATED TERMS</w:t>
      </w:r>
    </w:p>
    <w:p w14:paraId="27CD42B7" w14:textId="71F94303" w:rsidR="00EA470A" w:rsidRPr="003E1C65" w:rsidRDefault="006150AD">
      <w:pPr>
        <w:keepNext/>
        <w:spacing w:before="240" w:after="0" w:line="256" w:lineRule="auto"/>
        <w:rPr>
          <w:rFonts w:ascii="Arial" w:eastAsia="Arial" w:hAnsi="Arial" w:cs="Arial"/>
          <w:sz w:val="24"/>
          <w:szCs w:val="24"/>
        </w:rPr>
      </w:pPr>
      <w:r w:rsidRPr="003E1C65">
        <w:rPr>
          <w:rFonts w:ascii="Arial" w:eastAsia="Arial" w:hAnsi="Arial" w:cs="Arial"/>
          <w:sz w:val="24"/>
          <w:szCs w:val="24"/>
        </w:rPr>
        <w:t>This is a Bronze Contract.</w:t>
      </w:r>
    </w:p>
    <w:p w14:paraId="08852786" w14:textId="77777777" w:rsidR="00EA470A" w:rsidRDefault="00EA470A">
      <w:pPr>
        <w:keepNext/>
        <w:spacing w:after="0" w:line="259" w:lineRule="auto"/>
        <w:rPr>
          <w:rFonts w:ascii="Arial" w:eastAsia="Arial" w:hAnsi="Arial" w:cs="Arial"/>
          <w:sz w:val="24"/>
          <w:szCs w:val="24"/>
        </w:rPr>
      </w:pPr>
    </w:p>
    <w:p w14:paraId="7749E644" w14:textId="77777777" w:rsidR="00EA470A" w:rsidRDefault="006150AD">
      <w:pPr>
        <w:rPr>
          <w:rFonts w:ascii="Arial" w:eastAsia="Arial" w:hAnsi="Arial" w:cs="Arial"/>
          <w:sz w:val="24"/>
          <w:szCs w:val="24"/>
        </w:rPr>
      </w:pPr>
      <w:r>
        <w:rPr>
          <w:rFonts w:ascii="Arial" w:eastAsia="Arial" w:hAnsi="Arial" w:cs="Arial"/>
          <w:sz w:val="24"/>
          <w:szCs w:val="24"/>
        </w:rPr>
        <w:t xml:space="preserve">The following documents are incorporated into this Call-Off Contract. Where numbers are </w:t>
      </w:r>
      <w:proofErr w:type="gramStart"/>
      <w:r>
        <w:rPr>
          <w:rFonts w:ascii="Arial" w:eastAsia="Arial" w:hAnsi="Arial" w:cs="Arial"/>
          <w:sz w:val="24"/>
          <w:szCs w:val="24"/>
        </w:rPr>
        <w:t>missing</w:t>
      </w:r>
      <w:proofErr w:type="gramEnd"/>
      <w:r>
        <w:rPr>
          <w:rFonts w:ascii="Arial" w:eastAsia="Arial" w:hAnsi="Arial" w:cs="Arial"/>
          <w:sz w:val="24"/>
          <w:szCs w:val="24"/>
        </w:rPr>
        <w:t xml:space="preserve"> we are not using those schedules. If the documents conflict, the following order of precedence applies:</w:t>
      </w:r>
    </w:p>
    <w:p w14:paraId="6913AD72" w14:textId="77777777" w:rsidR="00EA470A" w:rsidRDefault="006150AD">
      <w:pPr>
        <w:numPr>
          <w:ilvl w:val="0"/>
          <w:numId w:val="1"/>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This Order Form including the Call-Off Special Terms and Call-Off Special Schedules.</w:t>
      </w:r>
    </w:p>
    <w:p w14:paraId="32F1DA3D" w14:textId="77777777" w:rsidR="00EA470A" w:rsidRDefault="006150AD">
      <w:pPr>
        <w:numPr>
          <w:ilvl w:val="0"/>
          <w:numId w:val="1"/>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 xml:space="preserve">Joint Schedule 1 (Definitions and Interpretation) </w:t>
      </w:r>
      <w:r>
        <w:rPr>
          <w:rFonts w:ascii="Arial" w:eastAsia="Arial" w:hAnsi="Arial" w:cs="Arial"/>
          <w:sz w:val="24"/>
          <w:szCs w:val="24"/>
          <w:highlight w:val="white"/>
        </w:rPr>
        <w:t>RM6098</w:t>
      </w:r>
    </w:p>
    <w:p w14:paraId="034E1840" w14:textId="77777777" w:rsidR="00EA470A" w:rsidRDefault="006150AD">
      <w:pPr>
        <w:numPr>
          <w:ilvl w:val="0"/>
          <w:numId w:val="1"/>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Framework Special Terms</w:t>
      </w:r>
    </w:p>
    <w:p w14:paraId="66050AAB" w14:textId="77777777" w:rsidR="00EA470A" w:rsidRDefault="006150AD">
      <w:pPr>
        <w:keepNext/>
        <w:numPr>
          <w:ilvl w:val="0"/>
          <w:numId w:val="1"/>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The following Schedules in equal order of precedence:</w:t>
      </w:r>
    </w:p>
    <w:p w14:paraId="6A771D89" w14:textId="77777777" w:rsidR="00EA470A" w:rsidRDefault="00EA470A">
      <w:pPr>
        <w:keepNext/>
        <w:pBdr>
          <w:top w:val="nil"/>
          <w:left w:val="nil"/>
          <w:bottom w:val="nil"/>
          <w:right w:val="nil"/>
          <w:between w:val="nil"/>
        </w:pBdr>
        <w:spacing w:after="0" w:line="259" w:lineRule="auto"/>
        <w:ind w:left="720"/>
        <w:rPr>
          <w:rFonts w:ascii="Arial" w:eastAsia="Arial" w:hAnsi="Arial" w:cs="Arial"/>
          <w:color w:val="000000"/>
          <w:sz w:val="24"/>
          <w:szCs w:val="24"/>
        </w:rPr>
      </w:pPr>
    </w:p>
    <w:p w14:paraId="0FCE882D" w14:textId="77777777" w:rsidR="00EA470A" w:rsidRDefault="006150AD">
      <w:pPr>
        <w:numPr>
          <w:ilvl w:val="0"/>
          <w:numId w:val="2"/>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Joint Schedules fo</w:t>
      </w:r>
      <w:r>
        <w:rPr>
          <w:rFonts w:ascii="Arial" w:eastAsia="Arial" w:hAnsi="Arial" w:cs="Arial"/>
          <w:sz w:val="24"/>
          <w:szCs w:val="24"/>
        </w:rPr>
        <w:t>r RM6098</w:t>
      </w:r>
    </w:p>
    <w:p w14:paraId="014AD568" w14:textId="77777777" w:rsidR="00EA470A" w:rsidRDefault="006150AD">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 xml:space="preserve">Joint Schedule 2 (Variation Form) </w:t>
      </w:r>
    </w:p>
    <w:p w14:paraId="2EE9ACF5" w14:textId="77777777" w:rsidR="00EA470A" w:rsidRDefault="006150AD">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Joint Schedule 3 (Insurance Requirements)</w:t>
      </w:r>
    </w:p>
    <w:p w14:paraId="32FFD5A5" w14:textId="73A9FC80" w:rsidR="00EA470A" w:rsidRPr="00F07824" w:rsidRDefault="006150AD" w:rsidP="00F07824">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Joint Schedule 4 (Commercially Sensitive Information)</w:t>
      </w:r>
      <w:r w:rsidRPr="00F07824">
        <w:rPr>
          <w:rFonts w:ascii="Arial" w:eastAsia="Arial" w:hAnsi="Arial" w:cs="Arial"/>
          <w:color w:val="000000"/>
          <w:sz w:val="24"/>
          <w:szCs w:val="24"/>
        </w:rPr>
        <w:tab/>
      </w:r>
      <w:r w:rsidRPr="00F07824">
        <w:rPr>
          <w:rFonts w:ascii="Arial" w:eastAsia="Arial" w:hAnsi="Arial" w:cs="Arial"/>
          <w:color w:val="000000"/>
          <w:sz w:val="24"/>
          <w:szCs w:val="24"/>
        </w:rPr>
        <w:tab/>
      </w:r>
    </w:p>
    <w:p w14:paraId="607B86A2" w14:textId="6843163C" w:rsidR="00F07824" w:rsidRDefault="00F07824">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sidRPr="00F07824">
        <w:rPr>
          <w:rFonts w:ascii="Arial" w:eastAsia="Arial" w:hAnsi="Arial" w:cs="Arial"/>
          <w:color w:val="000000"/>
          <w:sz w:val="24"/>
          <w:szCs w:val="24"/>
        </w:rPr>
        <w:t xml:space="preserve">Joint Schedule 7 (Financial Difficulties) including Annex 5 – Optional Terms for Bronze Contracts </w:t>
      </w:r>
    </w:p>
    <w:p w14:paraId="0A0B19D1" w14:textId="66EA16F4" w:rsidR="00F07824" w:rsidRDefault="00F07824">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Joint Schedule 10 (Rectification Plan)</w:t>
      </w:r>
    </w:p>
    <w:p w14:paraId="5E1398BF" w14:textId="66EF523D" w:rsidR="00EA470A" w:rsidRPr="00F07824" w:rsidRDefault="00F07824">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sidRPr="00F07824">
        <w:rPr>
          <w:rFonts w:ascii="Arial" w:eastAsia="Arial" w:hAnsi="Arial" w:cs="Arial"/>
          <w:color w:val="000000"/>
          <w:sz w:val="24"/>
          <w:szCs w:val="24"/>
        </w:rPr>
        <w:t>Joint Schedule 11 (Processing Data)</w:t>
      </w:r>
    </w:p>
    <w:p w14:paraId="30D7B9C5" w14:textId="77777777" w:rsidR="00EA470A" w:rsidRDefault="00EA470A">
      <w:pPr>
        <w:pBdr>
          <w:top w:val="nil"/>
          <w:left w:val="nil"/>
          <w:bottom w:val="nil"/>
          <w:right w:val="nil"/>
          <w:between w:val="nil"/>
        </w:pBdr>
        <w:spacing w:after="0" w:line="259" w:lineRule="auto"/>
        <w:ind w:left="1800"/>
        <w:rPr>
          <w:rFonts w:ascii="Arial" w:eastAsia="Arial" w:hAnsi="Arial" w:cs="Arial"/>
          <w:sz w:val="24"/>
          <w:szCs w:val="24"/>
          <w:highlight w:val="yellow"/>
        </w:rPr>
      </w:pPr>
    </w:p>
    <w:p w14:paraId="5EFE80FF" w14:textId="77777777" w:rsidR="00EA470A" w:rsidRDefault="006150AD">
      <w:pPr>
        <w:numPr>
          <w:ilvl w:val="0"/>
          <w:numId w:val="2"/>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Call-Off Schedules fo</w:t>
      </w:r>
      <w:r>
        <w:rPr>
          <w:rFonts w:ascii="Arial" w:eastAsia="Arial" w:hAnsi="Arial" w:cs="Arial"/>
          <w:sz w:val="24"/>
          <w:szCs w:val="24"/>
        </w:rPr>
        <w:t>r RM6098</w:t>
      </w:r>
      <w:r>
        <w:rPr>
          <w:rFonts w:ascii="Arial" w:eastAsia="Arial" w:hAnsi="Arial" w:cs="Arial"/>
          <w:color w:val="000000"/>
          <w:sz w:val="24"/>
          <w:szCs w:val="24"/>
        </w:rPr>
        <w:tab/>
      </w:r>
      <w:r>
        <w:rPr>
          <w:rFonts w:ascii="Arial" w:eastAsia="Arial" w:hAnsi="Arial" w:cs="Arial"/>
          <w:color w:val="000000"/>
          <w:sz w:val="24"/>
          <w:szCs w:val="24"/>
        </w:rPr>
        <w:tab/>
      </w:r>
    </w:p>
    <w:p w14:paraId="4B420884" w14:textId="77777777" w:rsidR="00EA470A" w:rsidRPr="00DC2B69" w:rsidRDefault="006150AD">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sidRPr="00DC2B69">
        <w:rPr>
          <w:rFonts w:ascii="Arial" w:eastAsia="Arial" w:hAnsi="Arial" w:cs="Arial"/>
          <w:color w:val="000000"/>
          <w:sz w:val="24"/>
          <w:szCs w:val="24"/>
        </w:rPr>
        <w:t>[Call-Off Schedule 6 (ICT Services)]</w:t>
      </w:r>
    </w:p>
    <w:p w14:paraId="1FC27EDB" w14:textId="348E2DF6" w:rsidR="00EA470A" w:rsidRPr="009F48BD" w:rsidRDefault="006150AD">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sidRPr="009F48BD">
        <w:rPr>
          <w:rFonts w:ascii="Arial" w:eastAsia="Arial" w:hAnsi="Arial" w:cs="Arial"/>
          <w:color w:val="000000"/>
          <w:sz w:val="24"/>
          <w:szCs w:val="24"/>
        </w:rPr>
        <w:t xml:space="preserve">[Call-Off Schedule 8 (Business Continuity and Disaster Recovery) </w:t>
      </w:r>
    </w:p>
    <w:p w14:paraId="49490732" w14:textId="77777777" w:rsidR="00EA470A" w:rsidRDefault="00EA470A">
      <w:pPr>
        <w:pBdr>
          <w:top w:val="nil"/>
          <w:left w:val="nil"/>
          <w:bottom w:val="nil"/>
          <w:right w:val="nil"/>
          <w:between w:val="nil"/>
        </w:pBdr>
        <w:spacing w:after="0" w:line="259" w:lineRule="auto"/>
        <w:ind w:left="720"/>
        <w:rPr>
          <w:rFonts w:ascii="Arial" w:eastAsia="Arial" w:hAnsi="Arial" w:cs="Arial"/>
          <w:color w:val="000000"/>
        </w:rPr>
      </w:pPr>
    </w:p>
    <w:p w14:paraId="11A5E328" w14:textId="77777777" w:rsidR="00EA470A" w:rsidRDefault="006150AD">
      <w:pPr>
        <w:numPr>
          <w:ilvl w:val="0"/>
          <w:numId w:val="1"/>
        </w:numPr>
        <w:pBdr>
          <w:top w:val="nil"/>
          <w:left w:val="nil"/>
          <w:bottom w:val="nil"/>
          <w:right w:val="nil"/>
          <w:between w:val="nil"/>
        </w:pBdr>
        <w:spacing w:after="0" w:line="259" w:lineRule="auto"/>
        <w:rPr>
          <w:rFonts w:ascii="Arial" w:eastAsia="Arial" w:hAnsi="Arial" w:cs="Arial"/>
          <w:color w:val="000000"/>
          <w:sz w:val="24"/>
          <w:szCs w:val="24"/>
        </w:rPr>
      </w:pPr>
      <w:bookmarkStart w:id="1" w:name="_heading=h.gjdgxs" w:colFirst="0" w:colLast="0"/>
      <w:bookmarkEnd w:id="1"/>
      <w:r>
        <w:rPr>
          <w:rFonts w:ascii="Arial" w:eastAsia="Arial" w:hAnsi="Arial" w:cs="Arial"/>
          <w:color w:val="000000"/>
          <w:sz w:val="24"/>
          <w:szCs w:val="24"/>
        </w:rPr>
        <w:t>CCS Core Terms (version 3.0.11)</w:t>
      </w:r>
      <w:r>
        <w:rPr>
          <w:rFonts w:ascii="Arial" w:eastAsia="Arial" w:hAnsi="Arial" w:cs="Arial"/>
          <w:sz w:val="24"/>
          <w:szCs w:val="24"/>
        </w:rPr>
        <w:t xml:space="preserve"> as amended by the Framework Award Form</w:t>
      </w:r>
    </w:p>
    <w:p w14:paraId="742F1306" w14:textId="77777777" w:rsidR="00EA470A" w:rsidRPr="009F48BD" w:rsidRDefault="006150AD">
      <w:pPr>
        <w:numPr>
          <w:ilvl w:val="0"/>
          <w:numId w:val="1"/>
        </w:numPr>
        <w:pBdr>
          <w:top w:val="nil"/>
          <w:left w:val="nil"/>
          <w:bottom w:val="nil"/>
          <w:right w:val="nil"/>
          <w:between w:val="nil"/>
        </w:pBdr>
        <w:spacing w:after="0" w:line="259" w:lineRule="auto"/>
        <w:rPr>
          <w:rFonts w:ascii="Arial" w:eastAsia="Arial" w:hAnsi="Arial" w:cs="Arial"/>
          <w:sz w:val="24"/>
          <w:szCs w:val="24"/>
        </w:rPr>
      </w:pPr>
      <w:r w:rsidRPr="009F48BD">
        <w:rPr>
          <w:rFonts w:ascii="Arial" w:eastAsia="Arial" w:hAnsi="Arial" w:cs="Arial"/>
          <w:sz w:val="24"/>
          <w:szCs w:val="24"/>
        </w:rPr>
        <w:t>[Annexes A-E to Call-Off Schedule 6 (ICT Services)]</w:t>
      </w:r>
    </w:p>
    <w:p w14:paraId="4CF9B840" w14:textId="77777777" w:rsidR="00EA470A" w:rsidRDefault="00EA470A">
      <w:pPr>
        <w:pBdr>
          <w:top w:val="nil"/>
          <w:left w:val="nil"/>
          <w:bottom w:val="nil"/>
          <w:right w:val="nil"/>
          <w:between w:val="nil"/>
        </w:pBdr>
        <w:spacing w:after="0" w:line="259" w:lineRule="auto"/>
        <w:rPr>
          <w:rFonts w:ascii="Arial" w:eastAsia="Arial" w:hAnsi="Arial" w:cs="Arial"/>
          <w:sz w:val="24"/>
          <w:szCs w:val="24"/>
          <w:highlight w:val="yellow"/>
        </w:rPr>
      </w:pPr>
    </w:p>
    <w:p w14:paraId="231E5ED2" w14:textId="77777777" w:rsidR="00EA470A" w:rsidRDefault="00EA470A">
      <w:pPr>
        <w:pBdr>
          <w:top w:val="nil"/>
          <w:left w:val="nil"/>
          <w:bottom w:val="nil"/>
          <w:right w:val="nil"/>
          <w:between w:val="nil"/>
        </w:pBdr>
        <w:spacing w:after="0" w:line="259" w:lineRule="auto"/>
        <w:ind w:left="720"/>
        <w:rPr>
          <w:rFonts w:ascii="Arial" w:eastAsia="Arial" w:hAnsi="Arial" w:cs="Arial"/>
          <w:color w:val="000000"/>
          <w:sz w:val="24"/>
          <w:szCs w:val="24"/>
          <w:highlight w:val="yellow"/>
        </w:rPr>
      </w:pPr>
    </w:p>
    <w:p w14:paraId="5F286385" w14:textId="77777777" w:rsidR="00EA470A" w:rsidRDefault="006150AD">
      <w:pPr>
        <w:tabs>
          <w:tab w:val="left" w:pos="2257"/>
        </w:tabs>
        <w:spacing w:after="0" w:line="259" w:lineRule="auto"/>
        <w:rPr>
          <w:rFonts w:ascii="Arial" w:eastAsia="Arial" w:hAnsi="Arial" w:cs="Arial"/>
          <w:sz w:val="24"/>
          <w:szCs w:val="24"/>
        </w:rPr>
      </w:pPr>
      <w:r>
        <w:rPr>
          <w:rFonts w:ascii="Arial" w:eastAsia="Arial" w:hAnsi="Arial" w:cs="Arial"/>
          <w:sz w:val="24"/>
          <w:szCs w:val="24"/>
        </w:rPr>
        <w:t xml:space="preserve">No other Supplier terms are part of the Call-Off Contract. That includes any terms written on the back of, added to this Order Form, or presented at the time of delivery. </w:t>
      </w:r>
    </w:p>
    <w:p w14:paraId="2B7EDF3A" w14:textId="77777777" w:rsidR="00EA470A" w:rsidRPr="00AB0395" w:rsidRDefault="00EA470A">
      <w:pPr>
        <w:tabs>
          <w:tab w:val="left" w:pos="2257"/>
        </w:tabs>
        <w:spacing w:after="0" w:line="259" w:lineRule="auto"/>
        <w:rPr>
          <w:rFonts w:ascii="Arial" w:eastAsia="Arial" w:hAnsi="Arial" w:cs="Arial"/>
          <w:b/>
          <w:bCs/>
          <w:sz w:val="24"/>
          <w:szCs w:val="24"/>
        </w:rPr>
      </w:pPr>
    </w:p>
    <w:p w14:paraId="3D467BDA" w14:textId="77777777" w:rsidR="00EA470A" w:rsidRPr="00AB0395" w:rsidRDefault="006150AD">
      <w:pPr>
        <w:tabs>
          <w:tab w:val="left" w:pos="2257"/>
        </w:tabs>
        <w:spacing w:after="0" w:line="259" w:lineRule="auto"/>
        <w:rPr>
          <w:rFonts w:ascii="Arial" w:eastAsia="Arial" w:hAnsi="Arial" w:cs="Arial"/>
          <w:b/>
          <w:bCs/>
          <w:sz w:val="24"/>
          <w:szCs w:val="24"/>
        </w:rPr>
      </w:pPr>
      <w:r w:rsidRPr="00AB0395">
        <w:rPr>
          <w:rFonts w:ascii="Arial" w:eastAsia="Arial" w:hAnsi="Arial" w:cs="Arial"/>
          <w:b/>
          <w:bCs/>
          <w:sz w:val="24"/>
          <w:szCs w:val="24"/>
        </w:rPr>
        <w:t>CALL-OFF SPECIAL TERMS</w:t>
      </w:r>
    </w:p>
    <w:p w14:paraId="028E0E85" w14:textId="7916224C" w:rsidR="00EA470A" w:rsidRDefault="003A79EA">
      <w:pPr>
        <w:spacing w:after="0"/>
        <w:ind w:right="936"/>
        <w:rPr>
          <w:rFonts w:ascii="Arial" w:eastAsia="Arial" w:hAnsi="Arial" w:cs="Arial"/>
          <w:sz w:val="24"/>
          <w:szCs w:val="24"/>
        </w:rPr>
      </w:pPr>
      <w:r>
        <w:rPr>
          <w:rFonts w:ascii="Arial" w:eastAsia="Arial" w:hAnsi="Arial" w:cs="Arial"/>
          <w:sz w:val="24"/>
          <w:szCs w:val="24"/>
        </w:rPr>
        <w:t>N/A</w:t>
      </w:r>
    </w:p>
    <w:p w14:paraId="1ECFC1D6" w14:textId="77777777" w:rsidR="00EA470A" w:rsidRDefault="00EA470A">
      <w:pPr>
        <w:spacing w:after="0" w:line="259" w:lineRule="auto"/>
        <w:rPr>
          <w:rFonts w:ascii="Arial" w:eastAsia="Arial" w:hAnsi="Arial" w:cs="Arial"/>
          <w:b/>
          <w:sz w:val="24"/>
          <w:szCs w:val="24"/>
        </w:rPr>
      </w:pPr>
    </w:p>
    <w:p w14:paraId="31ED3E9D" w14:textId="554BBBD2" w:rsidR="00EA470A" w:rsidRDefault="006150AD">
      <w:pPr>
        <w:spacing w:after="0" w:line="259" w:lineRule="auto"/>
        <w:rPr>
          <w:rFonts w:ascii="Arial" w:eastAsia="Arial" w:hAnsi="Arial" w:cs="Arial"/>
          <w:sz w:val="24"/>
          <w:szCs w:val="24"/>
        </w:rPr>
      </w:pPr>
      <w:r w:rsidRPr="00AB0395">
        <w:rPr>
          <w:rFonts w:ascii="Arial" w:eastAsia="Arial" w:hAnsi="Arial" w:cs="Arial"/>
          <w:b/>
          <w:bCs/>
          <w:sz w:val="24"/>
          <w:szCs w:val="24"/>
        </w:rPr>
        <w:t>CALL-OFF START DATE:</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sidR="001517E2" w:rsidRPr="00AB0395">
        <w:rPr>
          <w:rFonts w:ascii="Arial" w:eastAsia="Arial" w:hAnsi="Arial" w:cs="Arial"/>
          <w:bCs/>
          <w:sz w:val="24"/>
          <w:szCs w:val="24"/>
        </w:rPr>
        <w:t>31/03/2025</w:t>
      </w:r>
    </w:p>
    <w:p w14:paraId="785DC04E" w14:textId="557155A8" w:rsidR="00EA470A" w:rsidRDefault="006150AD">
      <w:pPr>
        <w:spacing w:after="0" w:line="259" w:lineRule="auto"/>
        <w:rPr>
          <w:rFonts w:ascii="Arial" w:eastAsia="Arial" w:hAnsi="Arial" w:cs="Arial"/>
          <w:sz w:val="24"/>
          <w:szCs w:val="24"/>
        </w:rPr>
      </w:pPr>
      <w:r w:rsidRPr="00AB0395">
        <w:rPr>
          <w:rFonts w:ascii="Arial" w:eastAsia="Arial" w:hAnsi="Arial" w:cs="Arial"/>
          <w:b/>
          <w:bCs/>
          <w:sz w:val="24"/>
          <w:szCs w:val="24"/>
        </w:rPr>
        <w:t>CALL-OFF EXPIRY DATE:</w:t>
      </w:r>
      <w:r>
        <w:rPr>
          <w:rFonts w:ascii="Arial" w:eastAsia="Arial" w:hAnsi="Arial" w:cs="Arial"/>
          <w:sz w:val="24"/>
          <w:szCs w:val="24"/>
        </w:rPr>
        <w:t xml:space="preserve"> </w:t>
      </w:r>
      <w:r>
        <w:rPr>
          <w:rFonts w:ascii="Arial" w:eastAsia="Arial" w:hAnsi="Arial" w:cs="Arial"/>
          <w:sz w:val="24"/>
          <w:szCs w:val="24"/>
        </w:rPr>
        <w:tab/>
      </w:r>
      <w:r>
        <w:rPr>
          <w:rFonts w:ascii="Arial" w:eastAsia="Arial" w:hAnsi="Arial" w:cs="Arial"/>
          <w:sz w:val="24"/>
          <w:szCs w:val="24"/>
        </w:rPr>
        <w:tab/>
      </w:r>
      <w:r w:rsidR="001517E2" w:rsidRPr="00AB0395">
        <w:rPr>
          <w:rFonts w:ascii="Arial" w:eastAsia="Arial" w:hAnsi="Arial" w:cs="Arial"/>
          <w:bCs/>
          <w:sz w:val="24"/>
          <w:szCs w:val="24"/>
        </w:rPr>
        <w:t>30/03/2028</w:t>
      </w:r>
    </w:p>
    <w:p w14:paraId="3FA763A7" w14:textId="366CB26A" w:rsidR="00EA470A" w:rsidRDefault="006150AD">
      <w:pPr>
        <w:spacing w:after="0" w:line="259" w:lineRule="auto"/>
        <w:rPr>
          <w:rFonts w:ascii="Arial" w:eastAsia="Arial" w:hAnsi="Arial" w:cs="Arial"/>
          <w:sz w:val="24"/>
          <w:szCs w:val="24"/>
        </w:rPr>
      </w:pPr>
      <w:r w:rsidRPr="00AB0395">
        <w:rPr>
          <w:rFonts w:ascii="Arial" w:eastAsia="Arial" w:hAnsi="Arial" w:cs="Arial"/>
          <w:b/>
          <w:bCs/>
          <w:sz w:val="24"/>
          <w:szCs w:val="24"/>
        </w:rPr>
        <w:t>CALL-OFF INITIAL PERIOD:</w:t>
      </w:r>
      <w:r>
        <w:rPr>
          <w:rFonts w:ascii="Arial" w:eastAsia="Arial" w:hAnsi="Arial" w:cs="Arial"/>
          <w:sz w:val="24"/>
          <w:szCs w:val="24"/>
        </w:rPr>
        <w:tab/>
      </w:r>
      <w:r>
        <w:rPr>
          <w:rFonts w:ascii="Arial" w:eastAsia="Arial" w:hAnsi="Arial" w:cs="Arial"/>
          <w:sz w:val="24"/>
          <w:szCs w:val="24"/>
        </w:rPr>
        <w:tab/>
      </w:r>
      <w:r w:rsidR="001517E2" w:rsidRPr="00AB0395">
        <w:rPr>
          <w:rFonts w:ascii="Arial" w:eastAsia="Arial" w:hAnsi="Arial" w:cs="Arial"/>
          <w:bCs/>
          <w:sz w:val="24"/>
          <w:szCs w:val="24"/>
        </w:rPr>
        <w:t>3 years</w:t>
      </w:r>
      <w:r>
        <w:rPr>
          <w:rFonts w:ascii="Arial" w:eastAsia="Arial" w:hAnsi="Arial" w:cs="Arial"/>
          <w:sz w:val="24"/>
          <w:szCs w:val="24"/>
        </w:rPr>
        <w:t xml:space="preserve"> </w:t>
      </w:r>
    </w:p>
    <w:p w14:paraId="13A6C620" w14:textId="77777777" w:rsidR="00EA470A" w:rsidRDefault="00EA470A">
      <w:pPr>
        <w:spacing w:after="0" w:line="259" w:lineRule="auto"/>
        <w:rPr>
          <w:rFonts w:ascii="Arial" w:eastAsia="Arial" w:hAnsi="Arial" w:cs="Arial"/>
          <w:sz w:val="24"/>
          <w:szCs w:val="24"/>
        </w:rPr>
      </w:pPr>
    </w:p>
    <w:p w14:paraId="357BB2A5" w14:textId="77777777" w:rsidR="009F48BD" w:rsidRDefault="009F48BD">
      <w:pPr>
        <w:spacing w:after="0" w:line="259" w:lineRule="auto"/>
        <w:rPr>
          <w:rFonts w:ascii="Arial" w:eastAsia="Arial" w:hAnsi="Arial" w:cs="Arial"/>
          <w:b/>
          <w:bCs/>
          <w:sz w:val="24"/>
          <w:szCs w:val="24"/>
        </w:rPr>
      </w:pPr>
    </w:p>
    <w:p w14:paraId="288B2615" w14:textId="77777777" w:rsidR="009F48BD" w:rsidRDefault="009F48BD">
      <w:pPr>
        <w:spacing w:after="0" w:line="259" w:lineRule="auto"/>
        <w:rPr>
          <w:rFonts w:ascii="Arial" w:eastAsia="Arial" w:hAnsi="Arial" w:cs="Arial"/>
          <w:b/>
          <w:bCs/>
          <w:sz w:val="24"/>
          <w:szCs w:val="24"/>
        </w:rPr>
      </w:pPr>
    </w:p>
    <w:p w14:paraId="3796431B" w14:textId="77777777" w:rsidR="009F48BD" w:rsidRDefault="009F48BD">
      <w:pPr>
        <w:spacing w:after="0" w:line="259" w:lineRule="auto"/>
        <w:rPr>
          <w:rFonts w:ascii="Arial" w:eastAsia="Arial" w:hAnsi="Arial" w:cs="Arial"/>
          <w:b/>
          <w:bCs/>
          <w:sz w:val="24"/>
          <w:szCs w:val="24"/>
        </w:rPr>
      </w:pPr>
    </w:p>
    <w:p w14:paraId="0368019A" w14:textId="77777777" w:rsidR="009F48BD" w:rsidRDefault="009F48BD">
      <w:pPr>
        <w:spacing w:after="0" w:line="259" w:lineRule="auto"/>
        <w:rPr>
          <w:rFonts w:ascii="Arial" w:eastAsia="Arial" w:hAnsi="Arial" w:cs="Arial"/>
          <w:b/>
          <w:bCs/>
          <w:sz w:val="24"/>
          <w:szCs w:val="24"/>
        </w:rPr>
      </w:pPr>
    </w:p>
    <w:p w14:paraId="7B065529" w14:textId="77777777" w:rsidR="009F48BD" w:rsidRDefault="009F48BD">
      <w:pPr>
        <w:spacing w:after="0" w:line="259" w:lineRule="auto"/>
        <w:rPr>
          <w:rFonts w:ascii="Arial" w:eastAsia="Arial" w:hAnsi="Arial" w:cs="Arial"/>
          <w:b/>
          <w:bCs/>
          <w:sz w:val="24"/>
          <w:szCs w:val="24"/>
        </w:rPr>
      </w:pPr>
    </w:p>
    <w:p w14:paraId="000B85E8" w14:textId="48122445" w:rsidR="00EA470A" w:rsidRPr="00AB0395" w:rsidRDefault="006150AD">
      <w:pPr>
        <w:spacing w:after="0" w:line="259" w:lineRule="auto"/>
        <w:rPr>
          <w:rFonts w:ascii="Arial" w:eastAsia="Arial" w:hAnsi="Arial" w:cs="Arial"/>
          <w:b/>
          <w:bCs/>
          <w:sz w:val="24"/>
          <w:szCs w:val="24"/>
        </w:rPr>
      </w:pPr>
      <w:r w:rsidRPr="00AB0395">
        <w:rPr>
          <w:rFonts w:ascii="Arial" w:eastAsia="Arial" w:hAnsi="Arial" w:cs="Arial"/>
          <w:b/>
          <w:bCs/>
          <w:sz w:val="24"/>
          <w:szCs w:val="24"/>
        </w:rPr>
        <w:lastRenderedPageBreak/>
        <w:t xml:space="preserve">CALL-OFF DELIVERABLES </w:t>
      </w:r>
    </w:p>
    <w:p w14:paraId="2A3C3117" w14:textId="1CE50DC4" w:rsidR="001517E2" w:rsidRPr="00174B0E" w:rsidRDefault="001517E2" w:rsidP="00AB0395">
      <w:pPr>
        <w:rPr>
          <w:rFonts w:ascii="Arial" w:hAnsi="Arial" w:cs="Arial"/>
          <w:sz w:val="24"/>
          <w:szCs w:val="24"/>
        </w:rPr>
      </w:pPr>
      <w:r w:rsidRPr="00174B0E">
        <w:rPr>
          <w:rFonts w:ascii="Arial" w:hAnsi="Arial" w:cs="Arial"/>
          <w:sz w:val="24"/>
          <w:szCs w:val="24"/>
        </w:rPr>
        <w:t>DVLA are looking to renew its Red</w:t>
      </w:r>
      <w:r>
        <w:rPr>
          <w:rFonts w:ascii="Arial" w:hAnsi="Arial" w:cs="Arial"/>
          <w:sz w:val="24"/>
          <w:szCs w:val="24"/>
        </w:rPr>
        <w:t xml:space="preserve"> H</w:t>
      </w:r>
      <w:r w:rsidRPr="00174B0E">
        <w:rPr>
          <w:rFonts w:ascii="Arial" w:hAnsi="Arial" w:cs="Arial"/>
          <w:sz w:val="24"/>
          <w:szCs w:val="24"/>
        </w:rPr>
        <w:t>at contract from 31/03/25</w:t>
      </w:r>
      <w:r w:rsidRPr="00174B0E">
        <w:rPr>
          <w:rFonts w:ascii="Arial" w:hAnsi="Arial" w:cs="Arial"/>
          <w:b/>
          <w:sz w:val="24"/>
          <w:szCs w:val="24"/>
        </w:rPr>
        <w:t xml:space="preserve">. </w:t>
      </w:r>
      <w:r w:rsidRPr="00174B0E">
        <w:rPr>
          <w:rFonts w:ascii="Arial" w:hAnsi="Arial" w:cs="Arial"/>
          <w:sz w:val="24"/>
          <w:szCs w:val="24"/>
        </w:rPr>
        <w:t>DVLA currently has a mix of Red Hat Enterprise Linux deployed both on premise and off-premise.</w:t>
      </w:r>
    </w:p>
    <w:p w14:paraId="62340D81" w14:textId="77777777" w:rsidR="001517E2" w:rsidRPr="00174B0E" w:rsidRDefault="001517E2" w:rsidP="00AB0395">
      <w:pPr>
        <w:rPr>
          <w:rFonts w:ascii="Arial" w:hAnsi="Arial" w:cs="Arial"/>
          <w:bCs/>
          <w:sz w:val="24"/>
          <w:szCs w:val="24"/>
        </w:rPr>
      </w:pPr>
      <w:r w:rsidRPr="00174B0E">
        <w:rPr>
          <w:rFonts w:ascii="Arial" w:hAnsi="Arial" w:cs="Arial"/>
          <w:bCs/>
          <w:sz w:val="24"/>
          <w:szCs w:val="24"/>
        </w:rPr>
        <w:t>The full requirement is outlined below:</w:t>
      </w:r>
    </w:p>
    <w:p w14:paraId="01F6F904" w14:textId="77777777" w:rsidR="001517E2" w:rsidRPr="00174B0E" w:rsidRDefault="001517E2" w:rsidP="00AB0395">
      <w:pPr>
        <w:rPr>
          <w:rFonts w:ascii="Arial" w:hAnsi="Arial" w:cs="Arial"/>
          <w:bCs/>
          <w:sz w:val="24"/>
          <w:szCs w:val="24"/>
          <w:u w:val="single"/>
        </w:rPr>
      </w:pPr>
      <w:r w:rsidRPr="00174B0E">
        <w:rPr>
          <w:rFonts w:ascii="Arial" w:hAnsi="Arial" w:cs="Arial"/>
          <w:bCs/>
          <w:sz w:val="24"/>
          <w:szCs w:val="24"/>
          <w:u w:val="single"/>
        </w:rPr>
        <w:t>REQUIREMENT</w:t>
      </w:r>
    </w:p>
    <w:p w14:paraId="7ABBB82F" w14:textId="77777777" w:rsidR="001517E2" w:rsidRPr="00174B0E" w:rsidRDefault="001517E2" w:rsidP="001517E2">
      <w:pPr>
        <w:pStyle w:val="ListParagraph"/>
        <w:numPr>
          <w:ilvl w:val="0"/>
          <w:numId w:val="5"/>
        </w:numPr>
        <w:spacing w:before="120" w:after="120" w:line="240" w:lineRule="auto"/>
        <w:ind w:left="862"/>
        <w:contextualSpacing w:val="0"/>
        <w:rPr>
          <w:rFonts w:ascii="Arial" w:hAnsi="Arial" w:cs="Arial"/>
          <w:sz w:val="24"/>
          <w:szCs w:val="24"/>
        </w:rPr>
      </w:pPr>
      <w:r w:rsidRPr="00174B0E">
        <w:rPr>
          <w:rFonts w:ascii="Arial" w:hAnsi="Arial" w:cs="Arial"/>
          <w:sz w:val="24"/>
          <w:szCs w:val="24"/>
        </w:rPr>
        <w:t xml:space="preserve">RH00006 x 2 - Red Hat Enterprise Linux for Virtual </w:t>
      </w:r>
      <w:proofErr w:type="spellStart"/>
      <w:r w:rsidRPr="00174B0E">
        <w:rPr>
          <w:rFonts w:ascii="Arial" w:hAnsi="Arial" w:cs="Arial"/>
          <w:sz w:val="24"/>
          <w:szCs w:val="24"/>
        </w:rPr>
        <w:t>Datacenters</w:t>
      </w:r>
      <w:proofErr w:type="spellEnd"/>
      <w:r w:rsidRPr="00174B0E">
        <w:rPr>
          <w:rFonts w:ascii="Arial" w:hAnsi="Arial" w:cs="Arial"/>
          <w:sz w:val="24"/>
          <w:szCs w:val="24"/>
        </w:rPr>
        <w:t xml:space="preserve"> with Smart Management, Premium</w:t>
      </w:r>
    </w:p>
    <w:p w14:paraId="0E95E9F3" w14:textId="77777777" w:rsidR="001517E2" w:rsidRPr="00174B0E" w:rsidRDefault="001517E2" w:rsidP="001517E2">
      <w:pPr>
        <w:pStyle w:val="ListParagraph"/>
        <w:numPr>
          <w:ilvl w:val="0"/>
          <w:numId w:val="5"/>
        </w:numPr>
        <w:spacing w:before="120" w:after="120" w:line="240" w:lineRule="auto"/>
        <w:ind w:left="862"/>
        <w:contextualSpacing w:val="0"/>
        <w:rPr>
          <w:rFonts w:ascii="Arial" w:hAnsi="Arial" w:cs="Arial"/>
          <w:sz w:val="24"/>
          <w:szCs w:val="24"/>
        </w:rPr>
      </w:pPr>
      <w:r w:rsidRPr="00174B0E">
        <w:rPr>
          <w:rFonts w:ascii="Arial" w:hAnsi="Arial" w:cs="Arial"/>
          <w:sz w:val="24"/>
          <w:szCs w:val="24"/>
        </w:rPr>
        <w:t>RH00031 x 4 - Smart Management</w:t>
      </w:r>
    </w:p>
    <w:p w14:paraId="283CD809" w14:textId="34CB7F89" w:rsidR="001517E2" w:rsidRPr="00174B0E" w:rsidRDefault="001517E2" w:rsidP="001517E2">
      <w:pPr>
        <w:pStyle w:val="ListParagraph"/>
        <w:numPr>
          <w:ilvl w:val="0"/>
          <w:numId w:val="5"/>
        </w:numPr>
        <w:spacing w:before="120" w:after="120" w:line="240" w:lineRule="auto"/>
        <w:ind w:left="862"/>
        <w:contextualSpacing w:val="0"/>
        <w:rPr>
          <w:rFonts w:ascii="Arial" w:hAnsi="Arial" w:cs="Arial"/>
          <w:sz w:val="24"/>
          <w:szCs w:val="24"/>
        </w:rPr>
      </w:pPr>
      <w:r w:rsidRPr="00174B0E">
        <w:rPr>
          <w:rFonts w:ascii="Arial" w:hAnsi="Arial" w:cs="Arial"/>
          <w:sz w:val="24"/>
          <w:szCs w:val="24"/>
        </w:rPr>
        <w:t>RH00008 x 45 -Red Hat Enterprise Linux Server with Smart Management, Premium (Physical or Virtual Nodes)</w:t>
      </w:r>
    </w:p>
    <w:p w14:paraId="612D8460" w14:textId="43069A47" w:rsidR="001517E2" w:rsidRDefault="001517E2">
      <w:pPr>
        <w:tabs>
          <w:tab w:val="left" w:pos="2257"/>
        </w:tabs>
        <w:spacing w:after="0" w:line="259" w:lineRule="auto"/>
        <w:rPr>
          <w:rFonts w:ascii="Arial" w:eastAsia="Arial" w:hAnsi="Arial" w:cs="Arial"/>
          <w:sz w:val="24"/>
          <w:szCs w:val="24"/>
        </w:rPr>
      </w:pPr>
    </w:p>
    <w:p w14:paraId="76CF7686" w14:textId="5D2E8A89" w:rsidR="00EA470A" w:rsidRPr="003A67D1" w:rsidRDefault="003A67D1">
      <w:pPr>
        <w:tabs>
          <w:tab w:val="left" w:pos="2257"/>
        </w:tabs>
        <w:spacing w:after="0" w:line="259" w:lineRule="auto"/>
        <w:rPr>
          <w:rFonts w:ascii="Arial" w:hAnsi="Arial" w:cs="Arial"/>
          <w:sz w:val="24"/>
          <w:szCs w:val="24"/>
        </w:rPr>
      </w:pPr>
      <w:proofErr w:type="spellStart"/>
      <w:r>
        <w:rPr>
          <w:rFonts w:ascii="Arial" w:eastAsia="Arial" w:hAnsi="Arial" w:cs="Arial"/>
          <w:sz w:val="24"/>
          <w:szCs w:val="24"/>
        </w:rPr>
        <w:t>x</w:t>
      </w:r>
      <w:r w:rsidRPr="003A67D1">
        <w:rPr>
          <w:rFonts w:ascii="Arial" w:eastAsia="Arial" w:hAnsi="Arial" w:cs="Arial"/>
          <w:sz w:val="24"/>
          <w:szCs w:val="24"/>
        </w:rPr>
        <w:t>xxx</w:t>
      </w:r>
      <w:proofErr w:type="spellEnd"/>
      <w:r w:rsidRPr="003A67D1">
        <w:rPr>
          <w:rFonts w:ascii="Arial" w:eastAsia="Arial" w:hAnsi="Arial" w:cs="Arial"/>
          <w:sz w:val="24"/>
          <w:szCs w:val="24"/>
        </w:rPr>
        <w:t xml:space="preserve"> </w:t>
      </w:r>
      <w:r w:rsidRPr="003A67D1">
        <w:rPr>
          <w:rFonts w:ascii="Arial" w:hAnsi="Arial" w:cs="Arial"/>
          <w:sz w:val="24"/>
          <w:szCs w:val="24"/>
        </w:rPr>
        <w:t>“redacted under FOIA section No 41 – Information provided in confidence</w:t>
      </w:r>
      <w:r>
        <w:rPr>
          <w:rFonts w:ascii="Arial" w:hAnsi="Arial" w:cs="Arial"/>
          <w:sz w:val="24"/>
          <w:szCs w:val="24"/>
        </w:rPr>
        <w:t>”</w:t>
      </w:r>
    </w:p>
    <w:p w14:paraId="69CAED09" w14:textId="77777777" w:rsidR="003A67D1" w:rsidRDefault="003A67D1">
      <w:pPr>
        <w:tabs>
          <w:tab w:val="left" w:pos="2257"/>
        </w:tabs>
        <w:spacing w:after="0" w:line="259" w:lineRule="auto"/>
        <w:rPr>
          <w:rFonts w:ascii="Arial" w:eastAsia="Arial" w:hAnsi="Arial" w:cs="Arial"/>
          <w:sz w:val="24"/>
          <w:szCs w:val="24"/>
        </w:rPr>
      </w:pPr>
    </w:p>
    <w:bookmarkStart w:id="2" w:name="_MON_1803734175"/>
    <w:bookmarkEnd w:id="2"/>
    <w:p w14:paraId="15F70FBD" w14:textId="11717311" w:rsidR="00B81228" w:rsidRDefault="00E5764D">
      <w:pPr>
        <w:tabs>
          <w:tab w:val="left" w:pos="2257"/>
        </w:tabs>
        <w:spacing w:after="0" w:line="259" w:lineRule="auto"/>
        <w:rPr>
          <w:rFonts w:ascii="Arial" w:eastAsia="Arial" w:hAnsi="Arial" w:cs="Arial"/>
          <w:sz w:val="24"/>
          <w:szCs w:val="24"/>
        </w:rPr>
      </w:pPr>
      <w:r>
        <w:rPr>
          <w:rFonts w:ascii="Arial" w:eastAsia="Arial" w:hAnsi="Arial" w:cs="Arial"/>
          <w:sz w:val="24"/>
          <w:szCs w:val="24"/>
        </w:rPr>
        <w:object w:dxaOrig="1520" w:dyaOrig="988" w14:anchorId="485806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35pt;height:50pt" o:ole="">
            <v:imagedata r:id="rId8" o:title=""/>
          </v:shape>
          <o:OLEObject Type="Embed" ProgID="Word.Document.12" ShapeID="_x0000_i1025" DrawAspect="Icon" ObjectID="_1806402654" r:id="rId9">
            <o:FieldCodes>\s</o:FieldCodes>
          </o:OLEObject>
        </w:object>
      </w:r>
    </w:p>
    <w:p w14:paraId="64B4935A" w14:textId="77777777" w:rsidR="00B81228" w:rsidRDefault="00B81228">
      <w:pPr>
        <w:tabs>
          <w:tab w:val="left" w:pos="2257"/>
        </w:tabs>
        <w:spacing w:after="0" w:line="259" w:lineRule="auto"/>
        <w:rPr>
          <w:rFonts w:ascii="Arial" w:eastAsia="Arial" w:hAnsi="Arial" w:cs="Arial"/>
          <w:sz w:val="24"/>
          <w:szCs w:val="24"/>
        </w:rPr>
      </w:pPr>
    </w:p>
    <w:p w14:paraId="1002D836" w14:textId="77777777" w:rsidR="00EA470A" w:rsidRPr="00AB0395" w:rsidRDefault="006150AD">
      <w:pPr>
        <w:tabs>
          <w:tab w:val="left" w:pos="2257"/>
        </w:tabs>
        <w:spacing w:after="0" w:line="259" w:lineRule="auto"/>
        <w:rPr>
          <w:rFonts w:ascii="Arial" w:eastAsia="Arial" w:hAnsi="Arial" w:cs="Arial"/>
          <w:b/>
          <w:bCs/>
          <w:sz w:val="24"/>
          <w:szCs w:val="24"/>
        </w:rPr>
      </w:pPr>
      <w:r w:rsidRPr="00AB0395">
        <w:rPr>
          <w:rFonts w:ascii="Arial" w:eastAsia="Arial" w:hAnsi="Arial" w:cs="Arial"/>
          <w:b/>
          <w:bCs/>
          <w:sz w:val="24"/>
          <w:szCs w:val="24"/>
        </w:rPr>
        <w:t>LOCATION FOR DELIVERY</w:t>
      </w:r>
    </w:p>
    <w:p w14:paraId="6FE21042" w14:textId="77777777" w:rsidR="00AB0395" w:rsidRDefault="00AB0395">
      <w:pPr>
        <w:tabs>
          <w:tab w:val="left" w:pos="2257"/>
        </w:tabs>
        <w:spacing w:after="0" w:line="259" w:lineRule="auto"/>
        <w:rPr>
          <w:rFonts w:ascii="Arial" w:eastAsia="Arial" w:hAnsi="Arial" w:cs="Arial"/>
          <w:sz w:val="24"/>
          <w:szCs w:val="24"/>
        </w:rPr>
      </w:pPr>
    </w:p>
    <w:tbl>
      <w:tblPr>
        <w:tblStyle w:val="TableGrid"/>
        <w:tblW w:w="2977" w:type="dxa"/>
        <w:tblInd w:w="2495" w:type="dxa"/>
        <w:tblLook w:val="04A0" w:firstRow="1" w:lastRow="0" w:firstColumn="1" w:lastColumn="0" w:noHBand="0" w:noVBand="1"/>
      </w:tblPr>
      <w:tblGrid>
        <w:gridCol w:w="2977"/>
      </w:tblGrid>
      <w:tr w:rsidR="00AB0395" w:rsidRPr="00B17670" w14:paraId="12AF00FC" w14:textId="77777777" w:rsidTr="00333C2D">
        <w:tc>
          <w:tcPr>
            <w:tcW w:w="2977" w:type="dxa"/>
          </w:tcPr>
          <w:p w14:paraId="582347C9" w14:textId="77777777" w:rsidR="00AB0395" w:rsidRDefault="00AB0395" w:rsidP="00333C2D">
            <w:pPr>
              <w:jc w:val="center"/>
              <w:rPr>
                <w:rFonts w:ascii="Arial" w:hAnsi="Arial" w:cs="Arial"/>
                <w:b/>
                <w:bCs/>
                <w:szCs w:val="24"/>
              </w:rPr>
            </w:pPr>
            <w:r>
              <w:rPr>
                <w:rFonts w:ascii="Arial" w:hAnsi="Arial" w:cs="Arial"/>
                <w:b/>
                <w:bCs/>
                <w:szCs w:val="24"/>
              </w:rPr>
              <w:t xml:space="preserve">D - </w:t>
            </w:r>
            <w:r w:rsidRPr="00411969">
              <w:rPr>
                <w:rFonts w:ascii="Arial" w:hAnsi="Arial" w:cs="Arial"/>
                <w:b/>
                <w:bCs/>
                <w:szCs w:val="24"/>
              </w:rPr>
              <w:t>Basement Morriston</w:t>
            </w:r>
          </w:p>
          <w:p w14:paraId="5C85C3A2" w14:textId="77777777" w:rsidR="00AB0395" w:rsidRPr="00B17670" w:rsidRDefault="00AB0395" w:rsidP="00333C2D">
            <w:pPr>
              <w:jc w:val="center"/>
              <w:rPr>
                <w:rFonts w:ascii="Arial" w:hAnsi="Arial" w:cs="Arial"/>
                <w:b/>
                <w:bCs/>
                <w:szCs w:val="24"/>
              </w:rPr>
            </w:pPr>
          </w:p>
        </w:tc>
      </w:tr>
      <w:tr w:rsidR="00AB0395" w:rsidRPr="00B17670" w14:paraId="2AE681E1" w14:textId="77777777" w:rsidTr="00333C2D">
        <w:tc>
          <w:tcPr>
            <w:tcW w:w="2977" w:type="dxa"/>
          </w:tcPr>
          <w:p w14:paraId="5EC582EF" w14:textId="77777777" w:rsidR="00AB0395" w:rsidRPr="00B17670" w:rsidRDefault="00AB0395" w:rsidP="00333C2D">
            <w:pPr>
              <w:jc w:val="center"/>
              <w:rPr>
                <w:rFonts w:ascii="Arial" w:hAnsi="Arial" w:cs="Arial"/>
                <w:szCs w:val="24"/>
              </w:rPr>
            </w:pPr>
            <w:r w:rsidRPr="00B17670">
              <w:rPr>
                <w:rFonts w:ascii="Arial" w:hAnsi="Arial" w:cs="Arial"/>
                <w:szCs w:val="24"/>
              </w:rPr>
              <w:t>D-Block Stores,</w:t>
            </w:r>
          </w:p>
          <w:p w14:paraId="5A3CFE4A" w14:textId="77777777" w:rsidR="00AB0395" w:rsidRPr="00B17670" w:rsidRDefault="00AB0395" w:rsidP="00333C2D">
            <w:pPr>
              <w:jc w:val="center"/>
              <w:rPr>
                <w:rFonts w:ascii="Arial" w:hAnsi="Arial" w:cs="Arial"/>
                <w:szCs w:val="24"/>
              </w:rPr>
            </w:pPr>
            <w:r w:rsidRPr="00B17670">
              <w:rPr>
                <w:rFonts w:ascii="Arial" w:hAnsi="Arial" w:cs="Arial"/>
                <w:szCs w:val="24"/>
              </w:rPr>
              <w:t>DVLA,</w:t>
            </w:r>
          </w:p>
          <w:p w14:paraId="70F43333" w14:textId="77777777" w:rsidR="00AB0395" w:rsidRPr="00B17670" w:rsidRDefault="00AB0395" w:rsidP="00333C2D">
            <w:pPr>
              <w:jc w:val="center"/>
              <w:rPr>
                <w:rFonts w:ascii="Arial" w:hAnsi="Arial" w:cs="Arial"/>
                <w:szCs w:val="24"/>
              </w:rPr>
            </w:pPr>
            <w:r w:rsidRPr="00B17670">
              <w:rPr>
                <w:rFonts w:ascii="Arial" w:hAnsi="Arial" w:cs="Arial"/>
                <w:szCs w:val="24"/>
              </w:rPr>
              <w:t>Longview Road,</w:t>
            </w:r>
          </w:p>
          <w:p w14:paraId="635D0EF5" w14:textId="77777777" w:rsidR="00AB0395" w:rsidRPr="00B17670" w:rsidRDefault="00AB0395" w:rsidP="00333C2D">
            <w:pPr>
              <w:jc w:val="center"/>
              <w:rPr>
                <w:rFonts w:ascii="Arial" w:hAnsi="Arial" w:cs="Arial"/>
                <w:szCs w:val="24"/>
              </w:rPr>
            </w:pPr>
            <w:r w:rsidRPr="00B17670">
              <w:rPr>
                <w:rFonts w:ascii="Arial" w:hAnsi="Arial" w:cs="Arial"/>
                <w:szCs w:val="24"/>
              </w:rPr>
              <w:t>Morriston,</w:t>
            </w:r>
          </w:p>
          <w:p w14:paraId="0413A858" w14:textId="77777777" w:rsidR="00AB0395" w:rsidRPr="00B17670" w:rsidRDefault="00AB0395" w:rsidP="00333C2D">
            <w:pPr>
              <w:jc w:val="center"/>
              <w:rPr>
                <w:rFonts w:ascii="Arial" w:hAnsi="Arial" w:cs="Arial"/>
                <w:szCs w:val="24"/>
              </w:rPr>
            </w:pPr>
            <w:r w:rsidRPr="00B17670">
              <w:rPr>
                <w:rFonts w:ascii="Arial" w:hAnsi="Arial" w:cs="Arial"/>
                <w:szCs w:val="24"/>
              </w:rPr>
              <w:t>Swansea</w:t>
            </w:r>
          </w:p>
          <w:p w14:paraId="012DFB8F" w14:textId="77777777" w:rsidR="00AB0395" w:rsidRPr="00B17670" w:rsidRDefault="00AB0395" w:rsidP="00333C2D">
            <w:pPr>
              <w:jc w:val="center"/>
              <w:rPr>
                <w:rFonts w:ascii="Arial" w:hAnsi="Arial" w:cs="Arial"/>
                <w:szCs w:val="24"/>
              </w:rPr>
            </w:pPr>
            <w:r w:rsidRPr="00B17670">
              <w:rPr>
                <w:rFonts w:ascii="Arial" w:hAnsi="Arial" w:cs="Arial"/>
                <w:szCs w:val="24"/>
              </w:rPr>
              <w:t>SA6 7JL</w:t>
            </w:r>
          </w:p>
          <w:p w14:paraId="5C184A48" w14:textId="77777777" w:rsidR="00AB0395" w:rsidRPr="00B17670" w:rsidRDefault="00AB0395" w:rsidP="00333C2D">
            <w:pPr>
              <w:jc w:val="center"/>
              <w:rPr>
                <w:rFonts w:ascii="Arial" w:hAnsi="Arial" w:cs="Arial"/>
                <w:b/>
                <w:szCs w:val="24"/>
              </w:rPr>
            </w:pPr>
            <w:r w:rsidRPr="00B17670">
              <w:rPr>
                <w:rFonts w:ascii="Arial" w:hAnsi="Arial" w:cs="Arial"/>
                <w:b/>
                <w:color w:val="FF0000"/>
                <w:szCs w:val="24"/>
              </w:rPr>
              <w:t>7am till 3pm</w:t>
            </w:r>
          </w:p>
        </w:tc>
      </w:tr>
    </w:tbl>
    <w:p w14:paraId="1316586F" w14:textId="77777777" w:rsidR="00AB0395" w:rsidRDefault="00AB0395" w:rsidP="00AB0395">
      <w:pPr>
        <w:jc w:val="both"/>
        <w:rPr>
          <w:rFonts w:ascii="Arial" w:hAnsi="Arial" w:cs="Arial"/>
          <w:szCs w:val="24"/>
        </w:rPr>
      </w:pPr>
    </w:p>
    <w:p w14:paraId="0D446874" w14:textId="77777777" w:rsidR="00154D20" w:rsidRPr="00AB0395" w:rsidRDefault="00154D20" w:rsidP="00154D20">
      <w:pPr>
        <w:tabs>
          <w:tab w:val="left" w:pos="2257"/>
        </w:tabs>
        <w:spacing w:after="0" w:line="259" w:lineRule="auto"/>
        <w:rPr>
          <w:rFonts w:ascii="Arial" w:eastAsia="Arial" w:hAnsi="Arial" w:cs="Arial"/>
          <w:b/>
          <w:bCs/>
          <w:sz w:val="24"/>
          <w:szCs w:val="24"/>
        </w:rPr>
      </w:pPr>
      <w:r>
        <w:rPr>
          <w:rFonts w:ascii="Arial" w:eastAsia="Arial" w:hAnsi="Arial" w:cs="Arial"/>
          <w:b/>
          <w:bCs/>
          <w:sz w:val="24"/>
          <w:szCs w:val="24"/>
        </w:rPr>
        <w:t>LOCATION FOR LICENCE KEYS</w:t>
      </w:r>
    </w:p>
    <w:p w14:paraId="6F122085" w14:textId="5D859B49" w:rsidR="003A67D1" w:rsidRPr="003A67D1" w:rsidRDefault="003A67D1" w:rsidP="003A67D1">
      <w:pPr>
        <w:shd w:val="clear" w:color="auto" w:fill="FFFFFF"/>
        <w:spacing w:before="100" w:beforeAutospacing="1" w:after="100" w:afterAutospacing="1" w:line="240" w:lineRule="auto"/>
        <w:rPr>
          <w:rFonts w:ascii="Arial" w:hAnsi="Arial" w:cs="Arial"/>
          <w:sz w:val="24"/>
          <w:szCs w:val="24"/>
        </w:rPr>
      </w:pPr>
      <w:r w:rsidRPr="003A67D1">
        <w:rPr>
          <w:rFonts w:ascii="Arial" w:hAnsi="Arial" w:cs="Arial"/>
          <w:sz w:val="24"/>
          <w:szCs w:val="24"/>
        </w:rPr>
        <w:t xml:space="preserve">xxx </w:t>
      </w:r>
      <w:r w:rsidRPr="003A67D1">
        <w:rPr>
          <w:rFonts w:ascii="Arial" w:hAnsi="Arial" w:cs="Arial"/>
          <w:sz w:val="24"/>
          <w:szCs w:val="24"/>
        </w:rPr>
        <w:t>“redacted under FOIA section No 40 – Personal Information</w:t>
      </w:r>
      <w:r w:rsidRPr="003A67D1">
        <w:rPr>
          <w:rFonts w:ascii="Arial" w:hAnsi="Arial" w:cs="Arial"/>
          <w:sz w:val="24"/>
          <w:szCs w:val="24"/>
        </w:rPr>
        <w:t>”</w:t>
      </w:r>
    </w:p>
    <w:p w14:paraId="47EF1F9A" w14:textId="2576921E" w:rsidR="00154D20" w:rsidRDefault="00154D20" w:rsidP="00154D20">
      <w:pPr>
        <w:tabs>
          <w:tab w:val="left" w:pos="2257"/>
        </w:tabs>
        <w:spacing w:after="0" w:line="259" w:lineRule="auto"/>
        <w:rPr>
          <w:rFonts w:ascii="Arial" w:eastAsia="Arial" w:hAnsi="Arial" w:cs="Arial"/>
          <w:sz w:val="24"/>
          <w:szCs w:val="24"/>
        </w:rPr>
      </w:pPr>
    </w:p>
    <w:p w14:paraId="2F6CC701" w14:textId="77777777" w:rsidR="009F48BD" w:rsidRDefault="009F48BD">
      <w:pPr>
        <w:tabs>
          <w:tab w:val="left" w:pos="2257"/>
        </w:tabs>
        <w:spacing w:after="0" w:line="259" w:lineRule="auto"/>
        <w:rPr>
          <w:rFonts w:ascii="Arial" w:eastAsia="Arial" w:hAnsi="Arial" w:cs="Arial"/>
          <w:sz w:val="24"/>
          <w:szCs w:val="24"/>
        </w:rPr>
      </w:pPr>
    </w:p>
    <w:p w14:paraId="60FE5D1D" w14:textId="77777777" w:rsidR="009F48BD" w:rsidRDefault="009F48BD">
      <w:pPr>
        <w:tabs>
          <w:tab w:val="left" w:pos="2257"/>
        </w:tabs>
        <w:spacing w:after="0" w:line="259" w:lineRule="auto"/>
        <w:rPr>
          <w:rFonts w:ascii="Arial" w:eastAsia="Arial" w:hAnsi="Arial" w:cs="Arial"/>
          <w:sz w:val="24"/>
          <w:szCs w:val="24"/>
        </w:rPr>
      </w:pPr>
    </w:p>
    <w:p w14:paraId="0F11EE85" w14:textId="77777777" w:rsidR="00AB0395" w:rsidRPr="00AB0395" w:rsidRDefault="006150AD" w:rsidP="00AB0395">
      <w:pPr>
        <w:tabs>
          <w:tab w:val="left" w:pos="2257"/>
        </w:tabs>
        <w:spacing w:after="0" w:line="259" w:lineRule="auto"/>
        <w:rPr>
          <w:rFonts w:ascii="Arial" w:eastAsia="Arial" w:hAnsi="Arial" w:cs="Arial"/>
          <w:b/>
          <w:bCs/>
          <w:sz w:val="24"/>
          <w:szCs w:val="24"/>
        </w:rPr>
      </w:pPr>
      <w:r w:rsidRPr="00AB0395">
        <w:rPr>
          <w:rFonts w:ascii="Arial" w:eastAsia="Arial" w:hAnsi="Arial" w:cs="Arial"/>
          <w:b/>
          <w:bCs/>
          <w:sz w:val="24"/>
          <w:szCs w:val="24"/>
        </w:rPr>
        <w:t>TESTING OF DELIVERABLES</w:t>
      </w:r>
    </w:p>
    <w:p w14:paraId="59DFD0A0" w14:textId="6700CE37" w:rsidR="00EA470A" w:rsidRDefault="00AB0395" w:rsidP="00AB0395">
      <w:pPr>
        <w:tabs>
          <w:tab w:val="left" w:pos="2257"/>
        </w:tabs>
        <w:spacing w:after="0" w:line="259" w:lineRule="auto"/>
        <w:rPr>
          <w:rFonts w:ascii="Arial" w:eastAsia="Arial" w:hAnsi="Arial" w:cs="Arial"/>
          <w:sz w:val="24"/>
          <w:szCs w:val="24"/>
        </w:rPr>
      </w:pPr>
      <w:r>
        <w:rPr>
          <w:rFonts w:ascii="Arial" w:eastAsia="Arial" w:hAnsi="Arial" w:cs="Arial"/>
          <w:sz w:val="24"/>
          <w:szCs w:val="24"/>
        </w:rPr>
        <w:t>Not applicable</w:t>
      </w:r>
    </w:p>
    <w:p w14:paraId="7A5379FD" w14:textId="77777777" w:rsidR="00EA470A" w:rsidRDefault="00EA470A">
      <w:pPr>
        <w:tabs>
          <w:tab w:val="left" w:pos="2257"/>
        </w:tabs>
        <w:spacing w:after="0" w:line="259" w:lineRule="auto"/>
        <w:rPr>
          <w:rFonts w:ascii="Arial" w:eastAsia="Arial" w:hAnsi="Arial" w:cs="Arial"/>
          <w:sz w:val="24"/>
          <w:szCs w:val="24"/>
        </w:rPr>
      </w:pPr>
    </w:p>
    <w:p w14:paraId="755BCE62" w14:textId="77777777" w:rsidR="00AB0395" w:rsidRDefault="00AB0395">
      <w:pPr>
        <w:tabs>
          <w:tab w:val="left" w:pos="2257"/>
        </w:tabs>
        <w:spacing w:after="0" w:line="259" w:lineRule="auto"/>
        <w:rPr>
          <w:rFonts w:ascii="Arial" w:eastAsia="Arial" w:hAnsi="Arial" w:cs="Arial"/>
          <w:sz w:val="24"/>
          <w:szCs w:val="24"/>
        </w:rPr>
      </w:pPr>
    </w:p>
    <w:p w14:paraId="6F7BE661" w14:textId="77777777" w:rsidR="00EA470A" w:rsidRPr="00AB0395" w:rsidRDefault="006150AD">
      <w:pPr>
        <w:tabs>
          <w:tab w:val="left" w:pos="2257"/>
        </w:tabs>
        <w:spacing w:after="0" w:line="259" w:lineRule="auto"/>
        <w:rPr>
          <w:rFonts w:ascii="Arial" w:eastAsia="Arial" w:hAnsi="Arial" w:cs="Arial"/>
          <w:b/>
          <w:bCs/>
          <w:sz w:val="24"/>
          <w:szCs w:val="24"/>
        </w:rPr>
      </w:pPr>
      <w:r w:rsidRPr="00AB0395">
        <w:rPr>
          <w:rFonts w:ascii="Arial" w:eastAsia="Arial" w:hAnsi="Arial" w:cs="Arial"/>
          <w:b/>
          <w:bCs/>
          <w:sz w:val="24"/>
          <w:szCs w:val="24"/>
        </w:rPr>
        <w:t>WARRANTY PERIOD</w:t>
      </w:r>
    </w:p>
    <w:p w14:paraId="50D25FBA" w14:textId="4C520A10" w:rsidR="00252140" w:rsidRPr="00AF6099" w:rsidRDefault="006150AD" w:rsidP="00252140">
      <w:pPr>
        <w:tabs>
          <w:tab w:val="left" w:pos="2257"/>
        </w:tabs>
        <w:spacing w:after="0" w:line="259" w:lineRule="auto"/>
        <w:rPr>
          <w:rFonts w:ascii="Arial" w:eastAsia="Arial" w:hAnsi="Arial" w:cs="Arial"/>
          <w:sz w:val="24"/>
          <w:szCs w:val="24"/>
        </w:rPr>
      </w:pPr>
      <w:r>
        <w:rPr>
          <w:rFonts w:ascii="Arial" w:eastAsia="Arial" w:hAnsi="Arial" w:cs="Arial"/>
          <w:sz w:val="24"/>
          <w:szCs w:val="24"/>
        </w:rPr>
        <w:t xml:space="preserve">The warranty period for the purposes of Clause 3.1.2 of the Core Terms shall be </w:t>
      </w:r>
      <w:r w:rsidR="00E5764D">
        <w:rPr>
          <w:rFonts w:ascii="Arial" w:hAnsi="Arial" w:cs="Arial"/>
          <w:color w:val="000000"/>
          <w:sz w:val="24"/>
          <w:szCs w:val="24"/>
        </w:rPr>
        <w:t>per manufacturer warranty.</w:t>
      </w:r>
    </w:p>
    <w:p w14:paraId="7F4200A9" w14:textId="31AF543D" w:rsidR="00EA470A" w:rsidRDefault="00EA470A">
      <w:pPr>
        <w:tabs>
          <w:tab w:val="left" w:pos="2257"/>
        </w:tabs>
        <w:spacing w:after="0" w:line="259" w:lineRule="auto"/>
        <w:rPr>
          <w:rFonts w:ascii="Arial" w:eastAsia="Arial" w:hAnsi="Arial" w:cs="Arial"/>
          <w:sz w:val="24"/>
          <w:szCs w:val="24"/>
        </w:rPr>
      </w:pPr>
    </w:p>
    <w:p w14:paraId="2220431D" w14:textId="77777777" w:rsidR="00EA470A" w:rsidRDefault="00EA470A">
      <w:pPr>
        <w:tabs>
          <w:tab w:val="left" w:pos="2257"/>
        </w:tabs>
        <w:spacing w:after="0" w:line="259" w:lineRule="auto"/>
        <w:rPr>
          <w:rFonts w:ascii="Arial" w:eastAsia="Arial" w:hAnsi="Arial" w:cs="Arial"/>
          <w:sz w:val="24"/>
          <w:szCs w:val="24"/>
        </w:rPr>
      </w:pPr>
    </w:p>
    <w:p w14:paraId="4ABB82C8" w14:textId="77777777" w:rsidR="00EA470A" w:rsidRPr="00AB0395" w:rsidRDefault="006150AD">
      <w:pPr>
        <w:tabs>
          <w:tab w:val="left" w:pos="2257"/>
        </w:tabs>
        <w:spacing w:after="0" w:line="259" w:lineRule="auto"/>
        <w:rPr>
          <w:rFonts w:ascii="Arial" w:eastAsia="Arial" w:hAnsi="Arial" w:cs="Arial"/>
          <w:b/>
          <w:bCs/>
          <w:sz w:val="24"/>
          <w:szCs w:val="24"/>
        </w:rPr>
      </w:pPr>
      <w:r w:rsidRPr="00AB0395">
        <w:rPr>
          <w:rFonts w:ascii="Arial" w:eastAsia="Arial" w:hAnsi="Arial" w:cs="Arial"/>
          <w:b/>
          <w:bCs/>
          <w:sz w:val="24"/>
          <w:szCs w:val="24"/>
        </w:rPr>
        <w:t xml:space="preserve">MAXIMUM LIABILITY </w:t>
      </w:r>
    </w:p>
    <w:p w14:paraId="670E58A1" w14:textId="0258DCB6" w:rsidR="00EA470A" w:rsidRDefault="006150AD">
      <w:pPr>
        <w:tabs>
          <w:tab w:val="left" w:pos="2257"/>
        </w:tabs>
        <w:spacing w:after="0" w:line="259" w:lineRule="auto"/>
        <w:rPr>
          <w:rFonts w:ascii="Arial" w:eastAsia="Arial" w:hAnsi="Arial" w:cs="Arial"/>
          <w:sz w:val="24"/>
          <w:szCs w:val="24"/>
        </w:rPr>
      </w:pPr>
      <w:r>
        <w:rPr>
          <w:rFonts w:ascii="Arial" w:eastAsia="Arial" w:hAnsi="Arial" w:cs="Arial"/>
          <w:sz w:val="24"/>
          <w:szCs w:val="24"/>
        </w:rPr>
        <w:t>The limitation of liability for this Call-Off Contract is stated in Clause 11.2 of the Core Terms.</w:t>
      </w:r>
      <w:r w:rsidR="00E5764D">
        <w:rPr>
          <w:rFonts w:ascii="Arial" w:eastAsia="Arial" w:hAnsi="Arial" w:cs="Arial"/>
          <w:sz w:val="24"/>
          <w:szCs w:val="24"/>
        </w:rPr>
        <w:t xml:space="preserve"> </w:t>
      </w:r>
    </w:p>
    <w:p w14:paraId="7CA7B736" w14:textId="77777777" w:rsidR="00E5764D" w:rsidRDefault="00E5764D">
      <w:pPr>
        <w:tabs>
          <w:tab w:val="left" w:pos="2257"/>
        </w:tabs>
        <w:spacing w:after="0" w:line="259" w:lineRule="auto"/>
        <w:rPr>
          <w:rFonts w:ascii="Arial" w:eastAsia="Arial" w:hAnsi="Arial" w:cs="Arial"/>
          <w:sz w:val="24"/>
          <w:szCs w:val="24"/>
        </w:rPr>
      </w:pPr>
    </w:p>
    <w:p w14:paraId="2ADA90FB" w14:textId="77777777" w:rsidR="003A67D1" w:rsidRPr="003A67D1" w:rsidRDefault="006150AD" w:rsidP="003A67D1">
      <w:pPr>
        <w:tabs>
          <w:tab w:val="left" w:pos="2257"/>
        </w:tabs>
        <w:spacing w:after="0" w:line="259" w:lineRule="auto"/>
        <w:rPr>
          <w:rFonts w:ascii="Arial" w:hAnsi="Arial" w:cs="Arial"/>
          <w:sz w:val="24"/>
          <w:szCs w:val="24"/>
        </w:rPr>
      </w:pPr>
      <w:r>
        <w:rPr>
          <w:rFonts w:ascii="Arial" w:eastAsia="Arial" w:hAnsi="Arial" w:cs="Arial"/>
          <w:sz w:val="24"/>
          <w:szCs w:val="24"/>
        </w:rPr>
        <w:t>The Estimated Year 1 Charges used to calculate liability in the first Contract Year is</w:t>
      </w:r>
      <w:r w:rsidR="009F48BD">
        <w:rPr>
          <w:rFonts w:ascii="Arial" w:eastAsia="Arial" w:hAnsi="Arial" w:cs="Arial"/>
          <w:sz w:val="24"/>
          <w:szCs w:val="24"/>
        </w:rPr>
        <w:t xml:space="preserve"> </w:t>
      </w:r>
      <w:r w:rsidR="003A67D1">
        <w:rPr>
          <w:rFonts w:ascii="Arial" w:eastAsia="Arial" w:hAnsi="Arial" w:cs="Arial"/>
          <w:sz w:val="24"/>
          <w:szCs w:val="24"/>
        </w:rPr>
        <w:t xml:space="preserve">xxx </w:t>
      </w:r>
      <w:r w:rsidR="003A67D1" w:rsidRPr="003A67D1">
        <w:rPr>
          <w:rFonts w:ascii="Arial" w:hAnsi="Arial" w:cs="Arial"/>
          <w:sz w:val="24"/>
          <w:szCs w:val="24"/>
        </w:rPr>
        <w:t>“redacted under FOIA section No 41 – Information provided in confidence</w:t>
      </w:r>
      <w:r w:rsidR="003A67D1">
        <w:rPr>
          <w:rFonts w:ascii="Arial" w:hAnsi="Arial" w:cs="Arial"/>
          <w:sz w:val="24"/>
          <w:szCs w:val="24"/>
        </w:rPr>
        <w:t>”</w:t>
      </w:r>
    </w:p>
    <w:p w14:paraId="2C6B0D9A" w14:textId="1DF8B185" w:rsidR="00EA470A" w:rsidRDefault="009F48BD">
      <w:pPr>
        <w:tabs>
          <w:tab w:val="left" w:pos="2257"/>
        </w:tabs>
        <w:spacing w:after="0" w:line="259" w:lineRule="auto"/>
        <w:rPr>
          <w:rFonts w:ascii="Arial" w:eastAsia="Arial" w:hAnsi="Arial" w:cs="Arial"/>
          <w:sz w:val="24"/>
          <w:szCs w:val="24"/>
        </w:rPr>
      </w:pPr>
      <w:r>
        <w:rPr>
          <w:rFonts w:ascii="Arial" w:eastAsia="Arial" w:hAnsi="Arial" w:cs="Arial"/>
          <w:sz w:val="24"/>
          <w:szCs w:val="24"/>
        </w:rPr>
        <w:t xml:space="preserve"> i</w:t>
      </w:r>
      <w:r w:rsidR="006150AD">
        <w:rPr>
          <w:rFonts w:ascii="Arial" w:eastAsia="Arial" w:hAnsi="Arial" w:cs="Arial"/>
          <w:sz w:val="24"/>
          <w:szCs w:val="24"/>
        </w:rPr>
        <w:t>n the first 12 months of the Contract</w:t>
      </w:r>
      <w:r>
        <w:rPr>
          <w:rFonts w:ascii="Arial" w:eastAsia="Arial" w:hAnsi="Arial" w:cs="Arial"/>
          <w:sz w:val="24"/>
          <w:szCs w:val="24"/>
        </w:rPr>
        <w:t>.</w:t>
      </w:r>
    </w:p>
    <w:p w14:paraId="10B76505" w14:textId="08183802" w:rsidR="00154D20" w:rsidRDefault="00154D20">
      <w:pPr>
        <w:tabs>
          <w:tab w:val="left" w:pos="2257"/>
        </w:tabs>
        <w:spacing w:after="0" w:line="259" w:lineRule="auto"/>
        <w:rPr>
          <w:rFonts w:ascii="Arial" w:eastAsia="Arial" w:hAnsi="Arial" w:cs="Arial"/>
          <w:sz w:val="24"/>
          <w:szCs w:val="24"/>
        </w:rPr>
      </w:pPr>
      <w:r>
        <w:rPr>
          <w:rFonts w:ascii="Arial" w:eastAsia="Arial" w:hAnsi="Arial" w:cs="Arial"/>
          <w:sz w:val="24"/>
          <w:szCs w:val="24"/>
        </w:rPr>
        <w:t xml:space="preserve">Red Hat </w:t>
      </w:r>
      <w:proofErr w:type="gramStart"/>
      <w:r>
        <w:rPr>
          <w:rFonts w:ascii="Arial" w:eastAsia="Arial" w:hAnsi="Arial" w:cs="Arial"/>
          <w:sz w:val="24"/>
          <w:szCs w:val="24"/>
        </w:rPr>
        <w:t>require</w:t>
      </w:r>
      <w:proofErr w:type="gramEnd"/>
      <w:r>
        <w:rPr>
          <w:rFonts w:ascii="Arial" w:eastAsia="Arial" w:hAnsi="Arial" w:cs="Arial"/>
          <w:sz w:val="24"/>
          <w:szCs w:val="24"/>
        </w:rPr>
        <w:t xml:space="preserve"> full payment for the term at the start of the contract.</w:t>
      </w:r>
    </w:p>
    <w:p w14:paraId="36D8A669" w14:textId="77777777" w:rsidR="009F48BD" w:rsidRDefault="009F48BD">
      <w:pPr>
        <w:tabs>
          <w:tab w:val="left" w:pos="2257"/>
        </w:tabs>
        <w:spacing w:after="0" w:line="259" w:lineRule="auto"/>
        <w:rPr>
          <w:rFonts w:ascii="Arial" w:eastAsia="Arial" w:hAnsi="Arial" w:cs="Arial"/>
          <w:sz w:val="24"/>
          <w:szCs w:val="24"/>
        </w:rPr>
      </w:pPr>
    </w:p>
    <w:p w14:paraId="0BE5B40E" w14:textId="77777777" w:rsidR="009F48BD" w:rsidRDefault="009F48BD">
      <w:pPr>
        <w:tabs>
          <w:tab w:val="left" w:pos="2257"/>
        </w:tabs>
        <w:spacing w:after="0" w:line="259" w:lineRule="auto"/>
        <w:rPr>
          <w:rFonts w:ascii="Arial" w:eastAsia="Arial" w:hAnsi="Arial" w:cs="Arial"/>
          <w:sz w:val="24"/>
          <w:szCs w:val="24"/>
        </w:rPr>
      </w:pPr>
    </w:p>
    <w:p w14:paraId="5B761112" w14:textId="77777777" w:rsidR="009F48BD" w:rsidRDefault="009F48BD">
      <w:pPr>
        <w:tabs>
          <w:tab w:val="left" w:pos="2257"/>
        </w:tabs>
        <w:spacing w:after="0" w:line="259" w:lineRule="auto"/>
        <w:rPr>
          <w:rFonts w:ascii="Arial" w:eastAsia="Arial" w:hAnsi="Arial" w:cs="Arial"/>
          <w:b/>
          <w:sz w:val="24"/>
          <w:szCs w:val="24"/>
        </w:rPr>
      </w:pPr>
    </w:p>
    <w:p w14:paraId="21F5A31D" w14:textId="77777777" w:rsidR="00EA470A" w:rsidRPr="00AB0395" w:rsidRDefault="00EA470A">
      <w:pPr>
        <w:tabs>
          <w:tab w:val="left" w:pos="2257"/>
        </w:tabs>
        <w:spacing w:after="0" w:line="259" w:lineRule="auto"/>
        <w:rPr>
          <w:rFonts w:ascii="Arial" w:eastAsia="Arial" w:hAnsi="Arial" w:cs="Arial"/>
          <w:b/>
          <w:bCs/>
          <w:sz w:val="24"/>
          <w:szCs w:val="24"/>
        </w:rPr>
      </w:pPr>
    </w:p>
    <w:p w14:paraId="677F6507" w14:textId="77777777" w:rsidR="00EA470A" w:rsidRPr="00AB0395" w:rsidRDefault="006150AD">
      <w:pPr>
        <w:tabs>
          <w:tab w:val="left" w:pos="2257"/>
        </w:tabs>
        <w:spacing w:after="0" w:line="259" w:lineRule="auto"/>
        <w:rPr>
          <w:rFonts w:ascii="Arial" w:eastAsia="Arial" w:hAnsi="Arial" w:cs="Arial"/>
          <w:b/>
          <w:bCs/>
          <w:sz w:val="24"/>
          <w:szCs w:val="24"/>
        </w:rPr>
      </w:pPr>
      <w:r w:rsidRPr="00AB0395">
        <w:rPr>
          <w:rFonts w:ascii="Arial" w:eastAsia="Arial" w:hAnsi="Arial" w:cs="Arial"/>
          <w:b/>
          <w:bCs/>
          <w:sz w:val="24"/>
          <w:szCs w:val="24"/>
        </w:rPr>
        <w:t>CALL-OFF CHARGES</w:t>
      </w:r>
    </w:p>
    <w:p w14:paraId="2C562B98" w14:textId="23F4B238" w:rsidR="00EA470A" w:rsidRDefault="00252140">
      <w:pPr>
        <w:tabs>
          <w:tab w:val="left" w:pos="2257"/>
        </w:tabs>
        <w:spacing w:after="0" w:line="259" w:lineRule="auto"/>
        <w:rPr>
          <w:rFonts w:ascii="Arial" w:eastAsia="Arial" w:hAnsi="Arial" w:cs="Arial"/>
          <w:sz w:val="24"/>
          <w:szCs w:val="24"/>
        </w:rPr>
      </w:pPr>
      <w:r>
        <w:rPr>
          <w:rFonts w:ascii="Arial" w:eastAsia="Arial" w:hAnsi="Arial" w:cs="Arial"/>
          <w:sz w:val="24"/>
          <w:szCs w:val="24"/>
        </w:rPr>
        <w:t>T</w:t>
      </w:r>
      <w:r w:rsidR="006150AD">
        <w:rPr>
          <w:rFonts w:ascii="Arial" w:eastAsia="Arial" w:hAnsi="Arial" w:cs="Arial"/>
          <w:sz w:val="24"/>
          <w:szCs w:val="24"/>
        </w:rPr>
        <w:t>he Charges for the Deliverables</w:t>
      </w:r>
    </w:p>
    <w:p w14:paraId="47333FA5" w14:textId="77777777" w:rsidR="00252140" w:rsidRDefault="00252140">
      <w:pPr>
        <w:tabs>
          <w:tab w:val="left" w:pos="2257"/>
        </w:tabs>
        <w:spacing w:after="0" w:line="259" w:lineRule="auto"/>
        <w:rPr>
          <w:rFonts w:ascii="Arial" w:eastAsia="Arial" w:hAnsi="Arial" w:cs="Arial"/>
          <w:sz w:val="24"/>
          <w:szCs w:val="24"/>
        </w:rPr>
      </w:pPr>
    </w:p>
    <w:p w14:paraId="7918BE19" w14:textId="77777777" w:rsidR="003A67D1" w:rsidRPr="003A67D1" w:rsidRDefault="003A67D1" w:rsidP="003A67D1">
      <w:pPr>
        <w:tabs>
          <w:tab w:val="left" w:pos="2257"/>
        </w:tabs>
        <w:spacing w:after="0" w:line="259" w:lineRule="auto"/>
        <w:rPr>
          <w:rFonts w:ascii="Arial" w:hAnsi="Arial" w:cs="Arial"/>
          <w:sz w:val="24"/>
          <w:szCs w:val="24"/>
        </w:rPr>
      </w:pPr>
      <w:r>
        <w:rPr>
          <w:rFonts w:ascii="Arial" w:eastAsia="Arial" w:hAnsi="Arial" w:cs="Arial"/>
          <w:noProof/>
          <w:sz w:val="24"/>
          <w:szCs w:val="24"/>
        </w:rPr>
        <w:t xml:space="preserve">Xxx </w:t>
      </w:r>
      <w:r w:rsidRPr="003A67D1">
        <w:rPr>
          <w:rFonts w:ascii="Arial" w:hAnsi="Arial" w:cs="Arial"/>
          <w:sz w:val="24"/>
          <w:szCs w:val="24"/>
        </w:rPr>
        <w:t>“redacted under FOIA section No 41 – Information provided in confidence</w:t>
      </w:r>
      <w:r>
        <w:rPr>
          <w:rFonts w:ascii="Arial" w:hAnsi="Arial" w:cs="Arial"/>
          <w:sz w:val="24"/>
          <w:szCs w:val="24"/>
        </w:rPr>
        <w:t>”</w:t>
      </w:r>
    </w:p>
    <w:p w14:paraId="31B97154" w14:textId="4541CF79" w:rsidR="00252140" w:rsidRDefault="00252140">
      <w:pPr>
        <w:tabs>
          <w:tab w:val="left" w:pos="2257"/>
        </w:tabs>
        <w:spacing w:after="0" w:line="259" w:lineRule="auto"/>
        <w:rPr>
          <w:rFonts w:ascii="Arial" w:eastAsia="Arial" w:hAnsi="Arial" w:cs="Arial"/>
          <w:sz w:val="24"/>
          <w:szCs w:val="24"/>
        </w:rPr>
      </w:pPr>
    </w:p>
    <w:p w14:paraId="673F961E" w14:textId="77777777" w:rsidR="009F48BD" w:rsidRDefault="009F48BD">
      <w:pPr>
        <w:tabs>
          <w:tab w:val="left" w:pos="2257"/>
        </w:tabs>
        <w:spacing w:after="0" w:line="259" w:lineRule="auto"/>
        <w:rPr>
          <w:rFonts w:ascii="Arial" w:eastAsia="Arial" w:hAnsi="Arial" w:cs="Arial"/>
          <w:sz w:val="24"/>
          <w:szCs w:val="24"/>
        </w:rPr>
      </w:pPr>
    </w:p>
    <w:p w14:paraId="57C7DA4E" w14:textId="5B79B5C8" w:rsidR="00EA470A" w:rsidRDefault="006150AD">
      <w:pPr>
        <w:tabs>
          <w:tab w:val="left" w:pos="2257"/>
        </w:tabs>
        <w:spacing w:after="0" w:line="259" w:lineRule="auto"/>
        <w:rPr>
          <w:rFonts w:ascii="Arial" w:eastAsia="Arial" w:hAnsi="Arial" w:cs="Arial"/>
          <w:sz w:val="24"/>
          <w:szCs w:val="24"/>
        </w:rPr>
      </w:pPr>
      <w:r>
        <w:rPr>
          <w:rFonts w:ascii="Arial" w:eastAsia="Arial" w:hAnsi="Arial" w:cs="Arial"/>
          <w:sz w:val="24"/>
          <w:szCs w:val="24"/>
        </w:rPr>
        <w:t>The Charges will not be impacted by any change to the Framework Prices. The Charges can only be changed by agreement in writing between the Buyer and the Supplier because of:</w:t>
      </w:r>
    </w:p>
    <w:p w14:paraId="290ED521" w14:textId="77777777" w:rsidR="00EA470A" w:rsidRDefault="006150AD">
      <w:pPr>
        <w:numPr>
          <w:ilvl w:val="0"/>
          <w:numId w:val="3"/>
        </w:numPr>
        <w:pBdr>
          <w:top w:val="nil"/>
          <w:left w:val="nil"/>
          <w:bottom w:val="nil"/>
          <w:right w:val="nil"/>
          <w:between w:val="nil"/>
        </w:pBdr>
        <w:tabs>
          <w:tab w:val="left" w:pos="2257"/>
        </w:tabs>
        <w:spacing w:after="0" w:line="259" w:lineRule="auto"/>
        <w:rPr>
          <w:rFonts w:ascii="Arial" w:eastAsia="Arial" w:hAnsi="Arial" w:cs="Arial"/>
          <w:color w:val="000000"/>
          <w:sz w:val="24"/>
          <w:szCs w:val="24"/>
        </w:rPr>
      </w:pPr>
      <w:r>
        <w:rPr>
          <w:rFonts w:ascii="Arial" w:eastAsia="Arial" w:hAnsi="Arial" w:cs="Arial"/>
          <w:color w:val="000000"/>
          <w:sz w:val="24"/>
          <w:szCs w:val="24"/>
        </w:rPr>
        <w:t>[Indexation]</w:t>
      </w:r>
    </w:p>
    <w:p w14:paraId="391310F4" w14:textId="77777777" w:rsidR="00EA470A" w:rsidRDefault="006150AD">
      <w:pPr>
        <w:numPr>
          <w:ilvl w:val="0"/>
          <w:numId w:val="3"/>
        </w:numPr>
        <w:pBdr>
          <w:top w:val="nil"/>
          <w:left w:val="nil"/>
          <w:bottom w:val="nil"/>
          <w:right w:val="nil"/>
          <w:between w:val="nil"/>
        </w:pBdr>
        <w:tabs>
          <w:tab w:val="left" w:pos="2257"/>
        </w:tabs>
        <w:spacing w:after="0" w:line="259" w:lineRule="auto"/>
        <w:rPr>
          <w:rFonts w:ascii="Arial" w:eastAsia="Arial" w:hAnsi="Arial" w:cs="Arial"/>
          <w:color w:val="000000"/>
          <w:sz w:val="24"/>
          <w:szCs w:val="24"/>
        </w:rPr>
      </w:pPr>
      <w:r>
        <w:rPr>
          <w:rFonts w:ascii="Arial" w:eastAsia="Arial" w:hAnsi="Arial" w:cs="Arial"/>
          <w:color w:val="000000"/>
          <w:sz w:val="24"/>
          <w:szCs w:val="24"/>
        </w:rPr>
        <w:t>[Specific Change in Law]</w:t>
      </w:r>
    </w:p>
    <w:p w14:paraId="2B7E42CC" w14:textId="77777777" w:rsidR="00EA470A" w:rsidRDefault="006150AD">
      <w:pPr>
        <w:numPr>
          <w:ilvl w:val="0"/>
          <w:numId w:val="3"/>
        </w:numPr>
        <w:pBdr>
          <w:top w:val="nil"/>
          <w:left w:val="nil"/>
          <w:bottom w:val="nil"/>
          <w:right w:val="nil"/>
          <w:between w:val="nil"/>
        </w:pBdr>
        <w:tabs>
          <w:tab w:val="left" w:pos="2257"/>
        </w:tabs>
        <w:spacing w:after="0" w:line="259" w:lineRule="auto"/>
        <w:rPr>
          <w:rFonts w:ascii="Arial" w:eastAsia="Arial" w:hAnsi="Arial" w:cs="Arial"/>
          <w:color w:val="000000"/>
          <w:sz w:val="24"/>
          <w:szCs w:val="24"/>
        </w:rPr>
      </w:pPr>
      <w:r>
        <w:rPr>
          <w:rFonts w:ascii="Arial" w:eastAsia="Arial" w:hAnsi="Arial" w:cs="Arial"/>
          <w:color w:val="000000"/>
          <w:sz w:val="24"/>
          <w:szCs w:val="24"/>
        </w:rPr>
        <w:t>[Benchmarking using Call-Off Schedule 16 (Benchmarking)]</w:t>
      </w:r>
    </w:p>
    <w:p w14:paraId="25D56401" w14:textId="77777777" w:rsidR="00EA470A" w:rsidRDefault="00EA470A">
      <w:pPr>
        <w:tabs>
          <w:tab w:val="left" w:pos="2257"/>
        </w:tabs>
        <w:spacing w:after="0" w:line="259" w:lineRule="auto"/>
        <w:rPr>
          <w:rFonts w:ascii="Arial" w:eastAsia="Arial" w:hAnsi="Arial" w:cs="Arial"/>
          <w:sz w:val="24"/>
          <w:szCs w:val="24"/>
          <w:highlight w:val="yellow"/>
        </w:rPr>
      </w:pPr>
    </w:p>
    <w:p w14:paraId="710598C2" w14:textId="77777777" w:rsidR="009F48BD" w:rsidRDefault="009F48BD">
      <w:pPr>
        <w:tabs>
          <w:tab w:val="left" w:pos="2257"/>
        </w:tabs>
        <w:spacing w:after="0" w:line="259" w:lineRule="auto"/>
        <w:rPr>
          <w:rFonts w:ascii="Arial" w:eastAsia="Arial" w:hAnsi="Arial" w:cs="Arial"/>
          <w:sz w:val="24"/>
          <w:szCs w:val="24"/>
          <w:highlight w:val="yellow"/>
        </w:rPr>
      </w:pPr>
    </w:p>
    <w:p w14:paraId="066A3051" w14:textId="77777777" w:rsidR="00EA470A" w:rsidRPr="00AB0395" w:rsidRDefault="006150AD">
      <w:pPr>
        <w:tabs>
          <w:tab w:val="left" w:pos="2257"/>
        </w:tabs>
        <w:spacing w:after="0" w:line="259" w:lineRule="auto"/>
        <w:rPr>
          <w:rFonts w:ascii="Arial" w:eastAsia="Arial" w:hAnsi="Arial" w:cs="Arial"/>
          <w:b/>
          <w:bCs/>
          <w:sz w:val="24"/>
          <w:szCs w:val="24"/>
        </w:rPr>
      </w:pPr>
      <w:r w:rsidRPr="00AB0395">
        <w:rPr>
          <w:rFonts w:ascii="Arial" w:eastAsia="Arial" w:hAnsi="Arial" w:cs="Arial"/>
          <w:b/>
          <w:bCs/>
          <w:sz w:val="24"/>
          <w:szCs w:val="24"/>
        </w:rPr>
        <w:t>REIMBURSABLE EXPENSES</w:t>
      </w:r>
    </w:p>
    <w:p w14:paraId="32CC3E83" w14:textId="711F390F" w:rsidR="00EA470A" w:rsidRDefault="00AB0395">
      <w:pPr>
        <w:tabs>
          <w:tab w:val="left" w:pos="2257"/>
        </w:tabs>
        <w:spacing w:after="0" w:line="259" w:lineRule="auto"/>
        <w:rPr>
          <w:rFonts w:ascii="Arial" w:eastAsia="Arial" w:hAnsi="Arial" w:cs="Arial"/>
          <w:sz w:val="24"/>
          <w:szCs w:val="24"/>
        </w:rPr>
      </w:pPr>
      <w:r>
        <w:rPr>
          <w:rFonts w:ascii="Arial" w:eastAsia="Arial" w:hAnsi="Arial" w:cs="Arial"/>
          <w:sz w:val="24"/>
          <w:szCs w:val="24"/>
        </w:rPr>
        <w:t>Not applicable</w:t>
      </w:r>
    </w:p>
    <w:p w14:paraId="6086EC13" w14:textId="77777777" w:rsidR="00EA470A" w:rsidRDefault="00EA470A">
      <w:pPr>
        <w:tabs>
          <w:tab w:val="left" w:pos="2257"/>
        </w:tabs>
        <w:spacing w:after="0" w:line="259" w:lineRule="auto"/>
        <w:rPr>
          <w:rFonts w:ascii="Arial" w:eastAsia="Arial" w:hAnsi="Arial" w:cs="Arial"/>
          <w:b/>
          <w:sz w:val="24"/>
          <w:szCs w:val="24"/>
        </w:rPr>
      </w:pPr>
    </w:p>
    <w:p w14:paraId="7EF1445E" w14:textId="77777777" w:rsidR="009F48BD" w:rsidRDefault="009F48BD">
      <w:pPr>
        <w:tabs>
          <w:tab w:val="left" w:pos="2257"/>
        </w:tabs>
        <w:spacing w:after="0" w:line="259" w:lineRule="auto"/>
        <w:rPr>
          <w:rFonts w:ascii="Arial" w:eastAsia="Arial" w:hAnsi="Arial" w:cs="Arial"/>
          <w:b/>
          <w:sz w:val="24"/>
          <w:szCs w:val="24"/>
        </w:rPr>
      </w:pPr>
    </w:p>
    <w:p w14:paraId="331B6F7E" w14:textId="77777777" w:rsidR="00EA470A" w:rsidRPr="00AB0395" w:rsidRDefault="006150AD">
      <w:pPr>
        <w:tabs>
          <w:tab w:val="left" w:pos="2257"/>
        </w:tabs>
        <w:spacing w:after="0" w:line="259" w:lineRule="auto"/>
        <w:rPr>
          <w:rFonts w:ascii="Arial" w:eastAsia="Arial" w:hAnsi="Arial" w:cs="Arial"/>
          <w:b/>
          <w:bCs/>
          <w:sz w:val="24"/>
          <w:szCs w:val="24"/>
        </w:rPr>
      </w:pPr>
      <w:r w:rsidRPr="00AB0395">
        <w:rPr>
          <w:rFonts w:ascii="Arial" w:eastAsia="Arial" w:hAnsi="Arial" w:cs="Arial"/>
          <w:b/>
          <w:bCs/>
          <w:sz w:val="24"/>
          <w:szCs w:val="24"/>
        </w:rPr>
        <w:t>PAYMENT METHOD</w:t>
      </w:r>
    </w:p>
    <w:p w14:paraId="19D92705" w14:textId="77777777" w:rsidR="00252140" w:rsidRPr="0082708D" w:rsidRDefault="00252140" w:rsidP="00252140">
      <w:pPr>
        <w:tabs>
          <w:tab w:val="left" w:pos="2257"/>
        </w:tabs>
        <w:spacing w:after="0" w:line="259" w:lineRule="auto"/>
        <w:jc w:val="both"/>
        <w:rPr>
          <w:rFonts w:ascii="Arial" w:hAnsi="Arial" w:cs="Arial"/>
          <w:sz w:val="24"/>
          <w:szCs w:val="24"/>
          <w:lang w:eastAsia="en-US"/>
        </w:rPr>
      </w:pPr>
      <w:r w:rsidRPr="0082708D">
        <w:rPr>
          <w:rFonts w:ascii="Arial" w:hAnsi="Arial" w:cs="Arial"/>
          <w:sz w:val="24"/>
          <w:szCs w:val="24"/>
          <w:lang w:eastAsia="en-US"/>
        </w:rPr>
        <w:t>The Supplier shall submit invoices directly to the billing address as per the Buyer’s order. The Supplier shall invoice the Buyer for Goods on despatch and for Services as per Supplier’s quotation. Payment to be made by BACS payment.</w:t>
      </w:r>
    </w:p>
    <w:p w14:paraId="5BA2E8F5" w14:textId="77777777" w:rsidR="00EA470A" w:rsidRDefault="00EA470A">
      <w:pPr>
        <w:tabs>
          <w:tab w:val="left" w:pos="2257"/>
        </w:tabs>
        <w:spacing w:after="0" w:line="259" w:lineRule="auto"/>
        <w:rPr>
          <w:rFonts w:ascii="Arial" w:eastAsia="Arial" w:hAnsi="Arial" w:cs="Arial"/>
          <w:b/>
          <w:sz w:val="24"/>
          <w:szCs w:val="24"/>
        </w:rPr>
      </w:pPr>
    </w:p>
    <w:p w14:paraId="7FFA2EE3" w14:textId="77777777" w:rsidR="009F48BD" w:rsidRDefault="009F48BD">
      <w:pPr>
        <w:tabs>
          <w:tab w:val="left" w:pos="2257"/>
        </w:tabs>
        <w:spacing w:after="0" w:line="259" w:lineRule="auto"/>
        <w:rPr>
          <w:rFonts w:ascii="Arial" w:eastAsia="Arial" w:hAnsi="Arial" w:cs="Arial"/>
          <w:b/>
          <w:sz w:val="24"/>
          <w:szCs w:val="24"/>
        </w:rPr>
      </w:pPr>
    </w:p>
    <w:p w14:paraId="13CFF757" w14:textId="77777777" w:rsidR="00EA470A" w:rsidRPr="00AB0395" w:rsidRDefault="006150AD">
      <w:pPr>
        <w:tabs>
          <w:tab w:val="left" w:pos="2257"/>
        </w:tabs>
        <w:spacing w:after="0" w:line="259" w:lineRule="auto"/>
        <w:rPr>
          <w:rFonts w:ascii="Arial" w:eastAsia="Arial" w:hAnsi="Arial" w:cs="Arial"/>
          <w:b/>
          <w:bCs/>
          <w:sz w:val="24"/>
          <w:szCs w:val="24"/>
        </w:rPr>
      </w:pPr>
      <w:r w:rsidRPr="00AB0395">
        <w:rPr>
          <w:rFonts w:ascii="Arial" w:eastAsia="Arial" w:hAnsi="Arial" w:cs="Arial"/>
          <w:b/>
          <w:bCs/>
          <w:sz w:val="24"/>
          <w:szCs w:val="24"/>
        </w:rPr>
        <w:t xml:space="preserve">BUYER’S INVOICE ADDRESS: </w:t>
      </w:r>
    </w:p>
    <w:p w14:paraId="313ED955" w14:textId="77777777" w:rsidR="00252140" w:rsidRPr="009577C2" w:rsidRDefault="00252140" w:rsidP="00252140">
      <w:pPr>
        <w:tabs>
          <w:tab w:val="left" w:pos="2257"/>
        </w:tabs>
        <w:spacing w:after="0" w:line="259" w:lineRule="auto"/>
        <w:rPr>
          <w:rFonts w:ascii="Arial" w:hAnsi="Arial" w:cs="Arial"/>
          <w:b/>
          <w:sz w:val="24"/>
          <w:szCs w:val="24"/>
        </w:rPr>
      </w:pPr>
      <w:r w:rsidRPr="00843F37">
        <w:rPr>
          <w:rFonts w:ascii="Arial" w:hAnsi="Arial" w:cs="Arial"/>
          <w:bCs/>
          <w:sz w:val="24"/>
          <w:szCs w:val="24"/>
        </w:rPr>
        <w:t>All invoices and/</w:t>
      </w:r>
      <w:r w:rsidRPr="009577C2">
        <w:rPr>
          <w:rFonts w:ascii="Arial" w:hAnsi="Arial" w:cs="Arial"/>
          <w:sz w:val="24"/>
          <w:szCs w:val="24"/>
        </w:rPr>
        <w:t>or credit notes will either need to be sent electronically as an attachment to an email or as a hard copy document through the post to the designated address listed below:</w:t>
      </w:r>
    </w:p>
    <w:p w14:paraId="53244F52" w14:textId="77777777" w:rsidR="00252140" w:rsidRPr="009577C2" w:rsidRDefault="00252140" w:rsidP="00252140">
      <w:pPr>
        <w:pStyle w:val="Heading1"/>
        <w:spacing w:before="120" w:after="0"/>
        <w:rPr>
          <w:rFonts w:ascii="Arial" w:hAnsi="Arial" w:cs="Arial"/>
          <w:b w:val="0"/>
          <w:sz w:val="24"/>
          <w:szCs w:val="24"/>
        </w:rPr>
      </w:pPr>
      <w:r w:rsidRPr="009577C2">
        <w:rPr>
          <w:rFonts w:ascii="Arial" w:hAnsi="Arial" w:cs="Arial"/>
          <w:b w:val="0"/>
          <w:sz w:val="24"/>
          <w:szCs w:val="24"/>
        </w:rPr>
        <w:lastRenderedPageBreak/>
        <w:t>Email:</w:t>
      </w:r>
      <w:r w:rsidRPr="009577C2">
        <w:rPr>
          <w:rFonts w:ascii="Arial" w:hAnsi="Arial" w:cs="Arial"/>
          <w:sz w:val="24"/>
          <w:szCs w:val="24"/>
        </w:rPr>
        <w:t xml:space="preserve"> </w:t>
      </w:r>
      <w:hyperlink r:id="rId10" w:history="1">
        <w:r w:rsidRPr="009577C2">
          <w:rPr>
            <w:rStyle w:val="Hyperlink"/>
            <w:rFonts w:ascii="Arial" w:hAnsi="Arial" w:cs="Arial"/>
            <w:sz w:val="24"/>
            <w:szCs w:val="24"/>
          </w:rPr>
          <w:t>SSa.invoice@Ubusinessservices.co.uk</w:t>
        </w:r>
      </w:hyperlink>
    </w:p>
    <w:p w14:paraId="3303D488" w14:textId="77777777" w:rsidR="00252140" w:rsidRDefault="00252140" w:rsidP="00252140">
      <w:pPr>
        <w:pStyle w:val="Heading1"/>
        <w:spacing w:before="240" w:after="0"/>
        <w:rPr>
          <w:rFonts w:ascii="Arial" w:hAnsi="Arial" w:cs="Arial"/>
          <w:sz w:val="24"/>
          <w:szCs w:val="24"/>
        </w:rPr>
      </w:pPr>
      <w:r w:rsidRPr="009577C2">
        <w:rPr>
          <w:rFonts w:ascii="Arial" w:hAnsi="Arial" w:cs="Arial"/>
          <w:b w:val="0"/>
          <w:sz w:val="24"/>
          <w:szCs w:val="24"/>
        </w:rPr>
        <w:t xml:space="preserve">Postal Address: </w:t>
      </w:r>
    </w:p>
    <w:p w14:paraId="34FD33C8" w14:textId="77777777" w:rsidR="00252140" w:rsidRDefault="00252140" w:rsidP="00252140">
      <w:pPr>
        <w:pStyle w:val="Heading1"/>
        <w:spacing w:before="0" w:after="0"/>
        <w:rPr>
          <w:rFonts w:ascii="Arial" w:hAnsi="Arial" w:cs="Arial"/>
          <w:sz w:val="24"/>
          <w:szCs w:val="24"/>
        </w:rPr>
      </w:pPr>
      <w:r w:rsidRPr="009577C2">
        <w:rPr>
          <w:rFonts w:ascii="Arial" w:hAnsi="Arial" w:cs="Arial"/>
          <w:b w:val="0"/>
          <w:sz w:val="24"/>
          <w:szCs w:val="24"/>
        </w:rPr>
        <w:t>Unity Business Services (UBS)</w:t>
      </w:r>
      <w:r w:rsidRPr="009577C2">
        <w:rPr>
          <w:rFonts w:ascii="Arial" w:hAnsi="Arial" w:cs="Arial"/>
          <w:b w:val="0"/>
          <w:sz w:val="24"/>
          <w:szCs w:val="24"/>
        </w:rPr>
        <w:br/>
        <w:t>5 Sandringham Park</w:t>
      </w:r>
      <w:r w:rsidRPr="009577C2">
        <w:rPr>
          <w:rFonts w:ascii="Arial" w:hAnsi="Arial" w:cs="Arial"/>
          <w:b w:val="0"/>
          <w:sz w:val="24"/>
          <w:szCs w:val="24"/>
        </w:rPr>
        <w:br/>
        <w:t>Swansea Vale</w:t>
      </w:r>
    </w:p>
    <w:p w14:paraId="70B85958" w14:textId="77777777" w:rsidR="00252140" w:rsidRDefault="00252140" w:rsidP="00252140">
      <w:pPr>
        <w:tabs>
          <w:tab w:val="left" w:pos="2257"/>
        </w:tabs>
        <w:spacing w:after="0" w:line="259" w:lineRule="auto"/>
        <w:rPr>
          <w:rFonts w:ascii="Arial" w:hAnsi="Arial" w:cs="Arial"/>
          <w:sz w:val="24"/>
          <w:szCs w:val="24"/>
        </w:rPr>
      </w:pPr>
      <w:r w:rsidRPr="009577C2">
        <w:rPr>
          <w:rFonts w:ascii="Arial" w:hAnsi="Arial" w:cs="Arial"/>
          <w:sz w:val="24"/>
          <w:szCs w:val="24"/>
        </w:rPr>
        <w:t xml:space="preserve">SA7 0EA  </w:t>
      </w:r>
    </w:p>
    <w:bookmarkStart w:id="3" w:name="_MON_1783853977"/>
    <w:bookmarkEnd w:id="3"/>
    <w:p w14:paraId="74863167" w14:textId="00A9677C" w:rsidR="00252140" w:rsidRDefault="00252140" w:rsidP="00252140">
      <w:pPr>
        <w:tabs>
          <w:tab w:val="left" w:pos="2257"/>
        </w:tabs>
        <w:spacing w:after="0" w:line="259" w:lineRule="auto"/>
        <w:rPr>
          <w:rFonts w:ascii="Arial" w:hAnsi="Arial" w:cs="Arial"/>
          <w:sz w:val="24"/>
          <w:szCs w:val="24"/>
        </w:rPr>
      </w:pPr>
      <w:r>
        <w:rPr>
          <w:rFonts w:ascii="Arial" w:hAnsi="Arial" w:cs="Arial"/>
          <w:noProof/>
        </w:rPr>
        <w:object w:dxaOrig="1508" w:dyaOrig="983" w14:anchorId="300D1347">
          <v:shape id="_x0000_i1026" type="#_x0000_t75" alt="" style="width:79.35pt;height:58pt;mso-width-percent:0;mso-height-percent:0;mso-width-percent:0;mso-height-percent:0" o:ole="">
            <v:imagedata r:id="rId11" o:title=""/>
          </v:shape>
          <o:OLEObject Type="Embed" ProgID="Word.Document.12" ShapeID="_x0000_i1026" DrawAspect="Icon" ObjectID="_1806402655" r:id="rId12">
            <o:FieldCodes>\s</o:FieldCodes>
          </o:OLEObject>
        </w:object>
      </w:r>
    </w:p>
    <w:p w14:paraId="4752016A" w14:textId="77777777" w:rsidR="00252140" w:rsidRDefault="00252140" w:rsidP="00252140">
      <w:pPr>
        <w:tabs>
          <w:tab w:val="left" w:pos="2257"/>
        </w:tabs>
        <w:spacing w:after="0" w:line="259" w:lineRule="auto"/>
        <w:rPr>
          <w:rFonts w:ascii="Arial" w:hAnsi="Arial" w:cs="Arial"/>
          <w:sz w:val="24"/>
          <w:szCs w:val="24"/>
        </w:rPr>
      </w:pPr>
    </w:p>
    <w:p w14:paraId="2D6AB3E5" w14:textId="77777777" w:rsidR="00EA470A" w:rsidRDefault="00EA470A">
      <w:pPr>
        <w:tabs>
          <w:tab w:val="left" w:pos="2257"/>
        </w:tabs>
        <w:spacing w:after="0" w:line="259" w:lineRule="auto"/>
        <w:rPr>
          <w:rFonts w:ascii="Arial" w:eastAsia="Arial" w:hAnsi="Arial" w:cs="Arial"/>
          <w:sz w:val="24"/>
          <w:szCs w:val="24"/>
        </w:rPr>
      </w:pPr>
    </w:p>
    <w:p w14:paraId="71843433" w14:textId="77777777" w:rsidR="00EA470A" w:rsidRPr="00AB0395" w:rsidRDefault="006150AD">
      <w:pPr>
        <w:tabs>
          <w:tab w:val="left" w:pos="2257"/>
        </w:tabs>
        <w:spacing w:after="0" w:line="259" w:lineRule="auto"/>
        <w:rPr>
          <w:rFonts w:ascii="Arial" w:eastAsia="Arial" w:hAnsi="Arial" w:cs="Arial"/>
          <w:b/>
          <w:bCs/>
          <w:sz w:val="24"/>
          <w:szCs w:val="24"/>
        </w:rPr>
      </w:pPr>
      <w:r w:rsidRPr="00AB0395">
        <w:rPr>
          <w:rFonts w:ascii="Arial" w:eastAsia="Arial" w:hAnsi="Arial" w:cs="Arial"/>
          <w:b/>
          <w:bCs/>
          <w:sz w:val="24"/>
          <w:szCs w:val="24"/>
        </w:rPr>
        <w:t>BUYER’S AUTHORISED REPRESENTATIVE</w:t>
      </w:r>
    </w:p>
    <w:p w14:paraId="2BC9CAAF" w14:textId="5B42ECBC" w:rsidR="003A67D1" w:rsidRPr="003A67D1" w:rsidRDefault="003A67D1" w:rsidP="003A67D1">
      <w:pPr>
        <w:shd w:val="clear" w:color="auto" w:fill="FFFFFF"/>
        <w:spacing w:before="100" w:beforeAutospacing="1" w:after="100" w:afterAutospacing="1" w:line="240" w:lineRule="auto"/>
        <w:rPr>
          <w:rFonts w:ascii="Arial" w:hAnsi="Arial" w:cs="Arial"/>
          <w:sz w:val="24"/>
          <w:szCs w:val="24"/>
        </w:rPr>
      </w:pPr>
      <w:r>
        <w:rPr>
          <w:rFonts w:ascii="Arial" w:eastAsia="Arial" w:hAnsi="Arial" w:cs="Arial"/>
          <w:sz w:val="24"/>
          <w:szCs w:val="24"/>
        </w:rPr>
        <w:t xml:space="preserve">xxx </w:t>
      </w:r>
      <w:r w:rsidRPr="003A67D1">
        <w:rPr>
          <w:rFonts w:ascii="Arial" w:hAnsi="Arial" w:cs="Arial"/>
          <w:sz w:val="24"/>
          <w:szCs w:val="24"/>
        </w:rPr>
        <w:t>“redacted under FOIA section No 40 – Personal Information”</w:t>
      </w:r>
    </w:p>
    <w:p w14:paraId="46A975AC" w14:textId="7771563D" w:rsidR="00252140" w:rsidRDefault="00252140">
      <w:pPr>
        <w:tabs>
          <w:tab w:val="left" w:pos="2257"/>
        </w:tabs>
        <w:spacing w:after="0" w:line="259" w:lineRule="auto"/>
        <w:rPr>
          <w:rFonts w:ascii="Arial" w:eastAsia="Arial" w:hAnsi="Arial" w:cs="Arial"/>
          <w:sz w:val="24"/>
          <w:szCs w:val="24"/>
        </w:rPr>
      </w:pPr>
    </w:p>
    <w:p w14:paraId="7687ABD4" w14:textId="77777777" w:rsidR="009F48BD" w:rsidRDefault="009F48BD">
      <w:pPr>
        <w:tabs>
          <w:tab w:val="left" w:pos="2257"/>
        </w:tabs>
        <w:spacing w:after="0" w:line="259" w:lineRule="auto"/>
        <w:rPr>
          <w:rFonts w:ascii="Arial" w:eastAsia="Arial" w:hAnsi="Arial" w:cs="Arial"/>
          <w:sz w:val="24"/>
          <w:szCs w:val="24"/>
        </w:rPr>
      </w:pPr>
    </w:p>
    <w:p w14:paraId="381474CB" w14:textId="77777777" w:rsidR="00EA470A" w:rsidRDefault="00EA470A">
      <w:pPr>
        <w:tabs>
          <w:tab w:val="left" w:pos="2257"/>
        </w:tabs>
        <w:spacing w:after="0" w:line="259" w:lineRule="auto"/>
        <w:rPr>
          <w:rFonts w:ascii="Arial" w:eastAsia="Arial" w:hAnsi="Arial" w:cs="Arial"/>
          <w:sz w:val="24"/>
          <w:szCs w:val="24"/>
        </w:rPr>
      </w:pPr>
    </w:p>
    <w:p w14:paraId="03D15715" w14:textId="77777777" w:rsidR="00EA470A" w:rsidRPr="00AB0395" w:rsidRDefault="006150AD">
      <w:pPr>
        <w:tabs>
          <w:tab w:val="left" w:pos="2257"/>
        </w:tabs>
        <w:spacing w:after="0" w:line="259" w:lineRule="auto"/>
        <w:rPr>
          <w:rFonts w:ascii="Arial" w:eastAsia="Arial" w:hAnsi="Arial" w:cs="Arial"/>
          <w:b/>
          <w:bCs/>
          <w:sz w:val="24"/>
          <w:szCs w:val="24"/>
        </w:rPr>
      </w:pPr>
      <w:r w:rsidRPr="00AB0395">
        <w:rPr>
          <w:rFonts w:ascii="Arial" w:eastAsia="Arial" w:hAnsi="Arial" w:cs="Arial"/>
          <w:b/>
          <w:bCs/>
          <w:sz w:val="24"/>
          <w:szCs w:val="24"/>
        </w:rPr>
        <w:t>BUYER’S ENVIRONMENTAL POLICY</w:t>
      </w:r>
    </w:p>
    <w:p w14:paraId="63C21972" w14:textId="0EFEFF13" w:rsidR="00EA470A" w:rsidRDefault="00252140">
      <w:pPr>
        <w:tabs>
          <w:tab w:val="left" w:pos="2257"/>
        </w:tabs>
        <w:spacing w:after="0" w:line="259" w:lineRule="auto"/>
        <w:rPr>
          <w:rFonts w:ascii="Arial" w:eastAsia="Arial" w:hAnsi="Arial" w:cs="Arial"/>
          <w:sz w:val="24"/>
          <w:szCs w:val="24"/>
        </w:rPr>
      </w:pPr>
      <w:r>
        <w:rPr>
          <w:rFonts w:ascii="Arial" w:eastAsia="Arial" w:hAnsi="Arial" w:cs="Arial"/>
          <w:b/>
          <w:sz w:val="24"/>
          <w:szCs w:val="24"/>
        </w:rPr>
        <w:object w:dxaOrig="1520" w:dyaOrig="988" w14:anchorId="3189B00F">
          <v:shape id="_x0000_i1027" type="#_x0000_t75" style="width:79.35pt;height:50pt" o:ole="">
            <v:imagedata r:id="rId13" o:title=""/>
          </v:shape>
          <o:OLEObject Type="Embed" ProgID="Package" ShapeID="_x0000_i1027" DrawAspect="Icon" ObjectID="_1806402656" r:id="rId14"/>
        </w:object>
      </w:r>
    </w:p>
    <w:p w14:paraId="54DE3D61" w14:textId="77777777" w:rsidR="00252140" w:rsidRDefault="00252140">
      <w:pPr>
        <w:tabs>
          <w:tab w:val="left" w:pos="2257"/>
        </w:tabs>
        <w:spacing w:after="0" w:line="259" w:lineRule="auto"/>
        <w:rPr>
          <w:rFonts w:ascii="Arial" w:eastAsia="Arial" w:hAnsi="Arial" w:cs="Arial"/>
          <w:sz w:val="24"/>
          <w:szCs w:val="24"/>
        </w:rPr>
      </w:pPr>
    </w:p>
    <w:p w14:paraId="28571005" w14:textId="77777777" w:rsidR="00EA470A" w:rsidRPr="00AB0395" w:rsidRDefault="006150AD">
      <w:pPr>
        <w:tabs>
          <w:tab w:val="left" w:pos="2257"/>
        </w:tabs>
        <w:spacing w:after="0" w:line="259" w:lineRule="auto"/>
        <w:rPr>
          <w:rFonts w:ascii="Arial" w:eastAsia="Arial" w:hAnsi="Arial" w:cs="Arial"/>
          <w:b/>
          <w:bCs/>
          <w:sz w:val="24"/>
          <w:szCs w:val="24"/>
        </w:rPr>
      </w:pPr>
      <w:r w:rsidRPr="00AB0395">
        <w:rPr>
          <w:rFonts w:ascii="Arial" w:eastAsia="Arial" w:hAnsi="Arial" w:cs="Arial"/>
          <w:b/>
          <w:bCs/>
          <w:sz w:val="24"/>
          <w:szCs w:val="24"/>
        </w:rPr>
        <w:t>BUYER’S SECURITY POLICY</w:t>
      </w:r>
    </w:p>
    <w:p w14:paraId="52F8D1BE" w14:textId="27CDD0F1" w:rsidR="00EA470A" w:rsidRDefault="00E5764D">
      <w:pPr>
        <w:tabs>
          <w:tab w:val="left" w:pos="2257"/>
        </w:tabs>
        <w:spacing w:after="0" w:line="259" w:lineRule="auto"/>
        <w:rPr>
          <w:rFonts w:ascii="Arial" w:eastAsia="Arial" w:hAnsi="Arial" w:cs="Arial"/>
          <w:sz w:val="24"/>
          <w:szCs w:val="24"/>
        </w:rPr>
      </w:pPr>
      <w:r>
        <w:rPr>
          <w:rFonts w:ascii="Arial" w:eastAsia="Arial" w:hAnsi="Arial" w:cs="Arial"/>
          <w:b/>
          <w:sz w:val="24"/>
          <w:szCs w:val="24"/>
        </w:rPr>
        <w:t>None</w:t>
      </w:r>
    </w:p>
    <w:p w14:paraId="2E9348B5" w14:textId="77777777" w:rsidR="00EA470A" w:rsidRDefault="00EA470A">
      <w:pPr>
        <w:tabs>
          <w:tab w:val="left" w:pos="2257"/>
        </w:tabs>
        <w:spacing w:after="0" w:line="259" w:lineRule="auto"/>
        <w:rPr>
          <w:rFonts w:ascii="Arial" w:eastAsia="Arial" w:hAnsi="Arial" w:cs="Arial"/>
          <w:sz w:val="24"/>
          <w:szCs w:val="24"/>
        </w:rPr>
      </w:pPr>
    </w:p>
    <w:p w14:paraId="635903B2" w14:textId="77777777" w:rsidR="00EA470A" w:rsidRPr="00AB0395" w:rsidRDefault="006150AD">
      <w:pPr>
        <w:tabs>
          <w:tab w:val="left" w:pos="2257"/>
        </w:tabs>
        <w:spacing w:after="0" w:line="259" w:lineRule="auto"/>
        <w:rPr>
          <w:rFonts w:ascii="Arial" w:eastAsia="Arial" w:hAnsi="Arial" w:cs="Arial"/>
          <w:b/>
          <w:bCs/>
          <w:sz w:val="24"/>
          <w:szCs w:val="24"/>
        </w:rPr>
      </w:pPr>
      <w:r w:rsidRPr="00AB0395">
        <w:rPr>
          <w:rFonts w:ascii="Arial" w:eastAsia="Arial" w:hAnsi="Arial" w:cs="Arial"/>
          <w:b/>
          <w:bCs/>
          <w:sz w:val="24"/>
          <w:szCs w:val="24"/>
        </w:rPr>
        <w:t>SUPPLIER’S AUTHORISED REPRESENTATIVE</w:t>
      </w:r>
    </w:p>
    <w:p w14:paraId="06DC1A3A" w14:textId="0BEFA28F" w:rsidR="003A67D1" w:rsidRPr="003A67D1" w:rsidRDefault="003A67D1" w:rsidP="003A67D1">
      <w:pPr>
        <w:shd w:val="clear" w:color="auto" w:fill="FFFFFF"/>
        <w:spacing w:before="100" w:beforeAutospacing="1" w:after="100" w:afterAutospacing="1" w:line="240" w:lineRule="auto"/>
        <w:rPr>
          <w:rFonts w:ascii="Arial" w:hAnsi="Arial" w:cs="Arial"/>
          <w:sz w:val="24"/>
          <w:szCs w:val="24"/>
        </w:rPr>
      </w:pPr>
      <w:r>
        <w:rPr>
          <w:rFonts w:ascii="Arial" w:eastAsia="Arial" w:hAnsi="Arial" w:cs="Arial"/>
          <w:sz w:val="24"/>
          <w:szCs w:val="24"/>
        </w:rPr>
        <w:t xml:space="preserve">xxx </w:t>
      </w:r>
      <w:r w:rsidRPr="003A67D1">
        <w:rPr>
          <w:rFonts w:ascii="Arial" w:hAnsi="Arial" w:cs="Arial"/>
          <w:sz w:val="24"/>
          <w:szCs w:val="24"/>
        </w:rPr>
        <w:t>“redacted under FOIA section No 40 – Personal Information”</w:t>
      </w:r>
    </w:p>
    <w:p w14:paraId="73958E08" w14:textId="44E6E887" w:rsidR="00FA5D76" w:rsidRDefault="00FA5D76">
      <w:pPr>
        <w:tabs>
          <w:tab w:val="left" w:pos="2257"/>
        </w:tabs>
        <w:spacing w:after="0" w:line="259" w:lineRule="auto"/>
        <w:rPr>
          <w:rFonts w:ascii="Arial" w:eastAsia="Arial" w:hAnsi="Arial" w:cs="Arial"/>
          <w:sz w:val="24"/>
          <w:szCs w:val="24"/>
        </w:rPr>
      </w:pPr>
    </w:p>
    <w:p w14:paraId="6179670D" w14:textId="77777777" w:rsidR="00EA470A" w:rsidRDefault="00EA470A">
      <w:pPr>
        <w:tabs>
          <w:tab w:val="left" w:pos="2257"/>
        </w:tabs>
        <w:spacing w:after="0" w:line="259" w:lineRule="auto"/>
        <w:rPr>
          <w:rFonts w:ascii="Arial" w:eastAsia="Arial" w:hAnsi="Arial" w:cs="Arial"/>
          <w:sz w:val="24"/>
          <w:szCs w:val="24"/>
        </w:rPr>
      </w:pPr>
    </w:p>
    <w:p w14:paraId="378BE22D" w14:textId="77777777" w:rsidR="00320C48" w:rsidRDefault="00320C48">
      <w:pPr>
        <w:tabs>
          <w:tab w:val="left" w:pos="2257"/>
        </w:tabs>
        <w:spacing w:after="0" w:line="259" w:lineRule="auto"/>
        <w:rPr>
          <w:rFonts w:ascii="Arial" w:eastAsia="Arial" w:hAnsi="Arial" w:cs="Arial"/>
          <w:sz w:val="24"/>
          <w:szCs w:val="24"/>
        </w:rPr>
      </w:pPr>
    </w:p>
    <w:p w14:paraId="58E6DED3" w14:textId="77777777" w:rsidR="00320C48" w:rsidRDefault="00320C48">
      <w:pPr>
        <w:tabs>
          <w:tab w:val="left" w:pos="2257"/>
        </w:tabs>
        <w:spacing w:after="0" w:line="259" w:lineRule="auto"/>
        <w:rPr>
          <w:rFonts w:ascii="Arial" w:eastAsia="Arial" w:hAnsi="Arial" w:cs="Arial"/>
          <w:sz w:val="24"/>
          <w:szCs w:val="24"/>
        </w:rPr>
      </w:pPr>
    </w:p>
    <w:p w14:paraId="794F4AC1" w14:textId="77777777" w:rsidR="00320C48" w:rsidRDefault="00320C48">
      <w:pPr>
        <w:tabs>
          <w:tab w:val="left" w:pos="2257"/>
        </w:tabs>
        <w:spacing w:after="0" w:line="259" w:lineRule="auto"/>
        <w:rPr>
          <w:rFonts w:ascii="Arial" w:eastAsia="Arial" w:hAnsi="Arial" w:cs="Arial"/>
          <w:sz w:val="24"/>
          <w:szCs w:val="24"/>
        </w:rPr>
      </w:pPr>
    </w:p>
    <w:p w14:paraId="09735278" w14:textId="77777777" w:rsidR="00EA470A" w:rsidRPr="00AB0395" w:rsidRDefault="006150AD">
      <w:pPr>
        <w:tabs>
          <w:tab w:val="left" w:pos="2257"/>
        </w:tabs>
        <w:spacing w:after="0" w:line="259" w:lineRule="auto"/>
        <w:rPr>
          <w:rFonts w:ascii="Arial" w:eastAsia="Arial" w:hAnsi="Arial" w:cs="Arial"/>
          <w:b/>
          <w:bCs/>
          <w:sz w:val="24"/>
          <w:szCs w:val="24"/>
        </w:rPr>
      </w:pPr>
      <w:r w:rsidRPr="00AB0395">
        <w:rPr>
          <w:rFonts w:ascii="Arial" w:eastAsia="Arial" w:hAnsi="Arial" w:cs="Arial"/>
          <w:b/>
          <w:bCs/>
          <w:sz w:val="24"/>
          <w:szCs w:val="24"/>
        </w:rPr>
        <w:t>SUPPLIER’S CONTRACT MANAGER</w:t>
      </w:r>
    </w:p>
    <w:p w14:paraId="671DE603" w14:textId="0EA08E12" w:rsidR="003A67D1" w:rsidRPr="003A67D1" w:rsidRDefault="003A67D1" w:rsidP="003A67D1">
      <w:pPr>
        <w:shd w:val="clear" w:color="auto" w:fill="FFFFFF"/>
        <w:spacing w:before="100" w:beforeAutospacing="1" w:after="100" w:afterAutospacing="1" w:line="240" w:lineRule="auto"/>
        <w:rPr>
          <w:rFonts w:ascii="Arial" w:hAnsi="Arial" w:cs="Arial"/>
          <w:sz w:val="24"/>
          <w:szCs w:val="24"/>
        </w:rPr>
      </w:pPr>
      <w:r>
        <w:rPr>
          <w:rFonts w:ascii="Arial" w:eastAsia="Arial" w:hAnsi="Arial" w:cs="Arial"/>
          <w:sz w:val="24"/>
          <w:szCs w:val="24"/>
        </w:rPr>
        <w:t xml:space="preserve">xxx </w:t>
      </w:r>
      <w:r w:rsidRPr="003A67D1">
        <w:rPr>
          <w:rFonts w:ascii="Arial" w:hAnsi="Arial" w:cs="Arial"/>
          <w:sz w:val="24"/>
          <w:szCs w:val="24"/>
        </w:rPr>
        <w:t>“redacted under FOIA section No 40 – Personal Information”</w:t>
      </w:r>
    </w:p>
    <w:p w14:paraId="35DC64A1" w14:textId="010DF203" w:rsidR="00FA5D76" w:rsidRDefault="00FA5D76" w:rsidP="00FA5D76">
      <w:pPr>
        <w:tabs>
          <w:tab w:val="left" w:pos="2257"/>
        </w:tabs>
        <w:spacing w:after="0" w:line="259" w:lineRule="auto"/>
        <w:rPr>
          <w:rFonts w:ascii="Arial" w:eastAsia="Arial" w:hAnsi="Arial" w:cs="Arial"/>
          <w:sz w:val="24"/>
          <w:szCs w:val="24"/>
        </w:rPr>
      </w:pPr>
    </w:p>
    <w:p w14:paraId="07FE3F17" w14:textId="77777777" w:rsidR="00EA470A" w:rsidRDefault="00EA470A">
      <w:pPr>
        <w:tabs>
          <w:tab w:val="left" w:pos="2257"/>
        </w:tabs>
        <w:spacing w:after="0" w:line="259" w:lineRule="auto"/>
        <w:rPr>
          <w:rFonts w:ascii="Arial" w:eastAsia="Arial" w:hAnsi="Arial" w:cs="Arial"/>
          <w:sz w:val="24"/>
          <w:szCs w:val="24"/>
        </w:rPr>
      </w:pPr>
    </w:p>
    <w:p w14:paraId="3FC708E8" w14:textId="77777777" w:rsidR="00EA470A" w:rsidRPr="00AB0395" w:rsidRDefault="006150AD">
      <w:pPr>
        <w:tabs>
          <w:tab w:val="left" w:pos="2257"/>
        </w:tabs>
        <w:spacing w:after="0" w:line="259" w:lineRule="auto"/>
        <w:rPr>
          <w:rFonts w:ascii="Arial" w:eastAsia="Arial" w:hAnsi="Arial" w:cs="Arial"/>
          <w:b/>
          <w:bCs/>
          <w:sz w:val="24"/>
          <w:szCs w:val="24"/>
        </w:rPr>
      </w:pPr>
      <w:r w:rsidRPr="00AB0395">
        <w:rPr>
          <w:rFonts w:ascii="Arial" w:eastAsia="Arial" w:hAnsi="Arial" w:cs="Arial"/>
          <w:b/>
          <w:bCs/>
          <w:sz w:val="24"/>
          <w:szCs w:val="24"/>
        </w:rPr>
        <w:t>PROGRESS REPORT FREQUENCY</w:t>
      </w:r>
    </w:p>
    <w:p w14:paraId="51AD84EC" w14:textId="4EF5163D" w:rsidR="00EA470A" w:rsidRPr="00E5764D" w:rsidRDefault="00E5764D">
      <w:pPr>
        <w:tabs>
          <w:tab w:val="left" w:pos="2257"/>
        </w:tabs>
        <w:spacing w:after="0" w:line="259" w:lineRule="auto"/>
        <w:rPr>
          <w:rFonts w:ascii="Arial" w:eastAsia="Arial" w:hAnsi="Arial" w:cs="Arial"/>
          <w:bCs/>
          <w:sz w:val="24"/>
          <w:szCs w:val="24"/>
        </w:rPr>
      </w:pPr>
      <w:r w:rsidRPr="00E5764D">
        <w:rPr>
          <w:rFonts w:ascii="Arial" w:eastAsia="Arial" w:hAnsi="Arial" w:cs="Arial"/>
          <w:bCs/>
          <w:sz w:val="24"/>
          <w:szCs w:val="24"/>
        </w:rPr>
        <w:t>Not applicable</w:t>
      </w:r>
    </w:p>
    <w:p w14:paraId="08D12702" w14:textId="77777777" w:rsidR="00EA470A" w:rsidRDefault="00EA470A">
      <w:pPr>
        <w:tabs>
          <w:tab w:val="left" w:pos="2257"/>
        </w:tabs>
        <w:spacing w:after="0" w:line="259" w:lineRule="auto"/>
        <w:rPr>
          <w:rFonts w:ascii="Arial" w:eastAsia="Arial" w:hAnsi="Arial" w:cs="Arial"/>
          <w:b/>
          <w:sz w:val="24"/>
          <w:szCs w:val="24"/>
        </w:rPr>
      </w:pPr>
    </w:p>
    <w:p w14:paraId="5AD21FF6" w14:textId="77777777" w:rsidR="00EA470A" w:rsidRPr="00AB0395" w:rsidRDefault="006150AD">
      <w:pPr>
        <w:tabs>
          <w:tab w:val="left" w:pos="2257"/>
        </w:tabs>
        <w:spacing w:after="0" w:line="259" w:lineRule="auto"/>
        <w:rPr>
          <w:rFonts w:ascii="Arial" w:eastAsia="Arial" w:hAnsi="Arial" w:cs="Arial"/>
          <w:b/>
          <w:bCs/>
          <w:sz w:val="24"/>
          <w:szCs w:val="24"/>
        </w:rPr>
      </w:pPr>
      <w:r w:rsidRPr="00AB0395">
        <w:rPr>
          <w:rFonts w:ascii="Arial" w:eastAsia="Arial" w:hAnsi="Arial" w:cs="Arial"/>
          <w:b/>
          <w:bCs/>
          <w:sz w:val="24"/>
          <w:szCs w:val="24"/>
        </w:rPr>
        <w:lastRenderedPageBreak/>
        <w:t>PROGRESS MEETING FREQUENCY</w:t>
      </w:r>
    </w:p>
    <w:p w14:paraId="4A210EF6" w14:textId="53C44798" w:rsidR="00EA470A" w:rsidRPr="00252140" w:rsidRDefault="00252140">
      <w:pPr>
        <w:tabs>
          <w:tab w:val="left" w:pos="2257"/>
        </w:tabs>
        <w:spacing w:after="0" w:line="259" w:lineRule="auto"/>
        <w:rPr>
          <w:rFonts w:ascii="Arial" w:eastAsia="Arial" w:hAnsi="Arial" w:cs="Arial"/>
          <w:bCs/>
          <w:sz w:val="24"/>
          <w:szCs w:val="24"/>
        </w:rPr>
      </w:pPr>
      <w:r w:rsidRPr="00252140">
        <w:rPr>
          <w:rFonts w:ascii="Arial" w:eastAsia="Arial" w:hAnsi="Arial" w:cs="Arial"/>
          <w:bCs/>
          <w:sz w:val="24"/>
          <w:szCs w:val="24"/>
        </w:rPr>
        <w:t>Not applicable</w:t>
      </w:r>
    </w:p>
    <w:p w14:paraId="7147D11A" w14:textId="77777777" w:rsidR="00EA470A" w:rsidRDefault="00EA470A">
      <w:pPr>
        <w:tabs>
          <w:tab w:val="left" w:pos="2257"/>
        </w:tabs>
        <w:spacing w:after="0" w:line="259" w:lineRule="auto"/>
        <w:rPr>
          <w:rFonts w:ascii="Arial" w:eastAsia="Arial" w:hAnsi="Arial" w:cs="Arial"/>
          <w:b/>
          <w:sz w:val="24"/>
          <w:szCs w:val="24"/>
        </w:rPr>
      </w:pPr>
    </w:p>
    <w:p w14:paraId="6B2DB533" w14:textId="77777777" w:rsidR="00EA470A" w:rsidRPr="00AB0395" w:rsidRDefault="006150AD">
      <w:pPr>
        <w:tabs>
          <w:tab w:val="left" w:pos="2257"/>
        </w:tabs>
        <w:spacing w:after="0" w:line="259" w:lineRule="auto"/>
        <w:rPr>
          <w:rFonts w:ascii="Arial" w:eastAsia="Arial" w:hAnsi="Arial" w:cs="Arial"/>
          <w:b/>
          <w:bCs/>
          <w:sz w:val="24"/>
          <w:szCs w:val="24"/>
        </w:rPr>
      </w:pPr>
      <w:r w:rsidRPr="00AB0395">
        <w:rPr>
          <w:rFonts w:ascii="Arial" w:eastAsia="Arial" w:hAnsi="Arial" w:cs="Arial"/>
          <w:b/>
          <w:bCs/>
          <w:sz w:val="24"/>
          <w:szCs w:val="24"/>
        </w:rPr>
        <w:t>KEY STAFF</w:t>
      </w:r>
    </w:p>
    <w:p w14:paraId="249EB7B3" w14:textId="264C0633" w:rsidR="003A67D1" w:rsidRPr="003A67D1" w:rsidRDefault="003A67D1" w:rsidP="003A67D1">
      <w:pPr>
        <w:shd w:val="clear" w:color="auto" w:fill="FFFFFF"/>
        <w:spacing w:before="100" w:beforeAutospacing="1" w:after="100" w:afterAutospacing="1" w:line="240" w:lineRule="auto"/>
        <w:rPr>
          <w:rFonts w:ascii="Arial" w:hAnsi="Arial" w:cs="Arial"/>
          <w:sz w:val="24"/>
          <w:szCs w:val="24"/>
        </w:rPr>
      </w:pPr>
      <w:r>
        <w:rPr>
          <w:rFonts w:ascii="Arial" w:eastAsia="Arial" w:hAnsi="Arial" w:cs="Arial"/>
          <w:sz w:val="24"/>
          <w:szCs w:val="24"/>
        </w:rPr>
        <w:t xml:space="preserve">xxx </w:t>
      </w:r>
      <w:r w:rsidRPr="003A67D1">
        <w:rPr>
          <w:rFonts w:ascii="Arial" w:hAnsi="Arial" w:cs="Arial"/>
          <w:sz w:val="24"/>
          <w:szCs w:val="24"/>
        </w:rPr>
        <w:t>“redacted under FOIA section No 40 – Personal Information”</w:t>
      </w:r>
    </w:p>
    <w:p w14:paraId="4A638606" w14:textId="77FA18E1" w:rsidR="00FA5D76" w:rsidRDefault="00FA5D76" w:rsidP="00FA5D76">
      <w:pPr>
        <w:tabs>
          <w:tab w:val="left" w:pos="2257"/>
        </w:tabs>
        <w:spacing w:after="0" w:line="259" w:lineRule="auto"/>
        <w:rPr>
          <w:rFonts w:ascii="Arial" w:eastAsia="Arial" w:hAnsi="Arial" w:cs="Arial"/>
          <w:sz w:val="24"/>
          <w:szCs w:val="24"/>
        </w:rPr>
      </w:pPr>
    </w:p>
    <w:p w14:paraId="17D38E97" w14:textId="77777777" w:rsidR="00EA470A" w:rsidRPr="00AB0395" w:rsidRDefault="00EA470A">
      <w:pPr>
        <w:tabs>
          <w:tab w:val="left" w:pos="2257"/>
        </w:tabs>
        <w:spacing w:after="0" w:line="259" w:lineRule="auto"/>
        <w:rPr>
          <w:rFonts w:ascii="Arial" w:eastAsia="Arial" w:hAnsi="Arial" w:cs="Arial"/>
          <w:b/>
          <w:bCs/>
          <w:sz w:val="24"/>
          <w:szCs w:val="24"/>
        </w:rPr>
      </w:pPr>
    </w:p>
    <w:p w14:paraId="2A1205E8" w14:textId="77777777" w:rsidR="00EA470A" w:rsidRPr="00AB0395" w:rsidRDefault="006150AD">
      <w:pPr>
        <w:tabs>
          <w:tab w:val="left" w:pos="2257"/>
        </w:tabs>
        <w:spacing w:after="0" w:line="259" w:lineRule="auto"/>
        <w:rPr>
          <w:rFonts w:ascii="Arial" w:eastAsia="Arial" w:hAnsi="Arial" w:cs="Arial"/>
          <w:b/>
          <w:bCs/>
          <w:sz w:val="24"/>
          <w:szCs w:val="24"/>
        </w:rPr>
      </w:pPr>
      <w:r w:rsidRPr="00AB0395">
        <w:rPr>
          <w:rFonts w:ascii="Arial" w:eastAsia="Arial" w:hAnsi="Arial" w:cs="Arial"/>
          <w:b/>
          <w:bCs/>
          <w:sz w:val="24"/>
          <w:szCs w:val="24"/>
        </w:rPr>
        <w:t>KEY SUBCONTRACTOR(S)</w:t>
      </w:r>
    </w:p>
    <w:p w14:paraId="1B898261" w14:textId="2627A539" w:rsidR="00EA470A" w:rsidRPr="00E5764D" w:rsidRDefault="00E5764D">
      <w:pPr>
        <w:tabs>
          <w:tab w:val="left" w:pos="2257"/>
        </w:tabs>
        <w:spacing w:after="0" w:line="259" w:lineRule="auto"/>
        <w:rPr>
          <w:rFonts w:ascii="Arial" w:eastAsia="Arial" w:hAnsi="Arial" w:cs="Arial"/>
          <w:bCs/>
          <w:sz w:val="24"/>
          <w:szCs w:val="24"/>
        </w:rPr>
      </w:pPr>
      <w:r w:rsidRPr="00E5764D">
        <w:rPr>
          <w:rFonts w:ascii="Arial" w:eastAsia="Arial" w:hAnsi="Arial" w:cs="Arial"/>
          <w:bCs/>
          <w:sz w:val="24"/>
          <w:szCs w:val="24"/>
        </w:rPr>
        <w:t>Not applicable</w:t>
      </w:r>
    </w:p>
    <w:p w14:paraId="71BC8408" w14:textId="77777777" w:rsidR="00E5764D" w:rsidRDefault="00E5764D">
      <w:pPr>
        <w:tabs>
          <w:tab w:val="left" w:pos="2257"/>
        </w:tabs>
        <w:spacing w:after="0" w:line="259" w:lineRule="auto"/>
        <w:rPr>
          <w:rFonts w:ascii="Arial" w:eastAsia="Arial" w:hAnsi="Arial" w:cs="Arial"/>
          <w:b/>
          <w:sz w:val="24"/>
          <w:szCs w:val="24"/>
        </w:rPr>
      </w:pPr>
    </w:p>
    <w:p w14:paraId="055B81E2" w14:textId="77777777" w:rsidR="00EA470A" w:rsidRPr="00AB0395" w:rsidRDefault="006150AD">
      <w:pPr>
        <w:tabs>
          <w:tab w:val="left" w:pos="2257"/>
        </w:tabs>
        <w:spacing w:after="0" w:line="259" w:lineRule="auto"/>
        <w:rPr>
          <w:rFonts w:ascii="Arial" w:eastAsia="Arial" w:hAnsi="Arial" w:cs="Arial"/>
          <w:b/>
          <w:bCs/>
          <w:sz w:val="24"/>
          <w:szCs w:val="24"/>
        </w:rPr>
      </w:pPr>
      <w:r w:rsidRPr="00AB0395">
        <w:rPr>
          <w:rFonts w:ascii="Arial" w:eastAsia="Arial" w:hAnsi="Arial" w:cs="Arial"/>
          <w:b/>
          <w:bCs/>
          <w:sz w:val="24"/>
          <w:szCs w:val="24"/>
        </w:rPr>
        <w:t>COMMERCIALLY SENSITIVE INFORMATION</w:t>
      </w:r>
    </w:p>
    <w:p w14:paraId="601E4097" w14:textId="77777777" w:rsidR="00154D20" w:rsidRDefault="00154D20" w:rsidP="00154D20">
      <w:pPr>
        <w:spacing w:after="0" w:line="240" w:lineRule="auto"/>
        <w:jc w:val="both"/>
        <w:rPr>
          <w:rFonts w:ascii="Arial" w:eastAsia="Arial" w:hAnsi="Arial" w:cs="Arial"/>
          <w:sz w:val="24"/>
          <w:szCs w:val="24"/>
        </w:rPr>
      </w:pPr>
      <w:r>
        <w:rPr>
          <w:rFonts w:ascii="Arial" w:eastAsia="Arial" w:hAnsi="Arial" w:cs="Arial"/>
          <w:sz w:val="24"/>
          <w:szCs w:val="24"/>
        </w:rPr>
        <w:t>Not applicable</w:t>
      </w:r>
    </w:p>
    <w:p w14:paraId="26C33AA6" w14:textId="77777777" w:rsidR="00E5764D" w:rsidRPr="00AB0395" w:rsidRDefault="00E5764D">
      <w:pPr>
        <w:tabs>
          <w:tab w:val="left" w:pos="2257"/>
        </w:tabs>
        <w:spacing w:after="0" w:line="259" w:lineRule="auto"/>
        <w:rPr>
          <w:rFonts w:ascii="Arial" w:eastAsia="Arial" w:hAnsi="Arial" w:cs="Arial"/>
          <w:b/>
          <w:bCs/>
          <w:sz w:val="24"/>
          <w:szCs w:val="24"/>
        </w:rPr>
      </w:pPr>
    </w:p>
    <w:p w14:paraId="3DF53363" w14:textId="77777777" w:rsidR="00EA470A" w:rsidRPr="00AB0395" w:rsidRDefault="006150AD">
      <w:pPr>
        <w:tabs>
          <w:tab w:val="left" w:pos="2257"/>
        </w:tabs>
        <w:spacing w:after="0" w:line="259" w:lineRule="auto"/>
        <w:rPr>
          <w:rFonts w:ascii="Arial" w:eastAsia="Arial" w:hAnsi="Arial" w:cs="Arial"/>
          <w:b/>
          <w:bCs/>
          <w:sz w:val="24"/>
          <w:szCs w:val="24"/>
        </w:rPr>
      </w:pPr>
      <w:r w:rsidRPr="00AB0395">
        <w:rPr>
          <w:rFonts w:ascii="Arial" w:eastAsia="Arial" w:hAnsi="Arial" w:cs="Arial"/>
          <w:b/>
          <w:bCs/>
          <w:sz w:val="24"/>
          <w:szCs w:val="24"/>
        </w:rPr>
        <w:t>SERVICE CREDITS</w:t>
      </w:r>
    </w:p>
    <w:p w14:paraId="18DE0DB1" w14:textId="58FAC306" w:rsidR="00EA470A" w:rsidRPr="00252140" w:rsidRDefault="00AB0395" w:rsidP="00320C48">
      <w:pPr>
        <w:pBdr>
          <w:top w:val="nil"/>
          <w:left w:val="nil"/>
          <w:bottom w:val="nil"/>
          <w:right w:val="nil"/>
          <w:between w:val="nil"/>
        </w:pBdr>
        <w:spacing w:after="0" w:line="240" w:lineRule="auto"/>
        <w:rPr>
          <w:rFonts w:ascii="Arial" w:eastAsia="Arial" w:hAnsi="Arial" w:cs="Arial"/>
          <w:bCs/>
          <w:color w:val="000000"/>
          <w:sz w:val="24"/>
          <w:szCs w:val="24"/>
        </w:rPr>
      </w:pPr>
      <w:r w:rsidRPr="00252140">
        <w:rPr>
          <w:rFonts w:ascii="Arial" w:eastAsia="Arial" w:hAnsi="Arial" w:cs="Arial"/>
          <w:bCs/>
          <w:sz w:val="24"/>
          <w:szCs w:val="24"/>
        </w:rPr>
        <w:t>Not applicable</w:t>
      </w:r>
    </w:p>
    <w:p w14:paraId="19BFF34E" w14:textId="77777777" w:rsidR="00EA470A" w:rsidRDefault="00EA470A">
      <w:pPr>
        <w:tabs>
          <w:tab w:val="left" w:pos="2257"/>
        </w:tabs>
        <w:spacing w:after="0" w:line="259" w:lineRule="auto"/>
        <w:rPr>
          <w:rFonts w:ascii="Arial" w:eastAsia="Arial" w:hAnsi="Arial" w:cs="Arial"/>
          <w:b/>
          <w:sz w:val="24"/>
          <w:szCs w:val="24"/>
        </w:rPr>
      </w:pPr>
    </w:p>
    <w:p w14:paraId="73E5AD0F" w14:textId="77777777" w:rsidR="00EA470A" w:rsidRDefault="00EA470A">
      <w:pPr>
        <w:tabs>
          <w:tab w:val="left" w:pos="2257"/>
        </w:tabs>
        <w:spacing w:after="0" w:line="259" w:lineRule="auto"/>
        <w:rPr>
          <w:rFonts w:ascii="Arial" w:eastAsia="Arial" w:hAnsi="Arial" w:cs="Arial"/>
          <w:b/>
          <w:sz w:val="24"/>
          <w:szCs w:val="24"/>
        </w:rPr>
      </w:pPr>
    </w:p>
    <w:p w14:paraId="4D2CFB5B" w14:textId="77777777" w:rsidR="00EA470A" w:rsidRPr="00252140" w:rsidRDefault="006150AD">
      <w:pPr>
        <w:tabs>
          <w:tab w:val="left" w:pos="2257"/>
        </w:tabs>
        <w:spacing w:after="0" w:line="259" w:lineRule="auto"/>
        <w:rPr>
          <w:rFonts w:ascii="Arial" w:eastAsia="Arial" w:hAnsi="Arial" w:cs="Arial"/>
          <w:b/>
          <w:bCs/>
          <w:sz w:val="24"/>
          <w:szCs w:val="24"/>
        </w:rPr>
      </w:pPr>
      <w:r w:rsidRPr="00252140">
        <w:rPr>
          <w:rFonts w:ascii="Arial" w:eastAsia="Arial" w:hAnsi="Arial" w:cs="Arial"/>
          <w:b/>
          <w:bCs/>
          <w:sz w:val="24"/>
          <w:szCs w:val="24"/>
        </w:rPr>
        <w:t>ADDITIONAL INSURANCES</w:t>
      </w:r>
    </w:p>
    <w:p w14:paraId="737D77BE" w14:textId="12149A0D" w:rsidR="00EA470A" w:rsidRDefault="00252140">
      <w:pPr>
        <w:spacing w:after="0" w:line="240" w:lineRule="auto"/>
        <w:jc w:val="both"/>
        <w:rPr>
          <w:rFonts w:ascii="Arial" w:eastAsia="Arial" w:hAnsi="Arial" w:cs="Arial"/>
          <w:sz w:val="24"/>
          <w:szCs w:val="24"/>
        </w:rPr>
      </w:pPr>
      <w:r>
        <w:rPr>
          <w:rFonts w:ascii="Arial" w:eastAsia="Arial" w:hAnsi="Arial" w:cs="Arial"/>
          <w:sz w:val="24"/>
          <w:szCs w:val="24"/>
        </w:rPr>
        <w:t>Not applicable</w:t>
      </w:r>
    </w:p>
    <w:p w14:paraId="2F67AF95" w14:textId="77777777" w:rsidR="00EA470A" w:rsidRDefault="00EA470A">
      <w:pPr>
        <w:spacing w:after="0" w:line="240" w:lineRule="auto"/>
        <w:jc w:val="both"/>
        <w:rPr>
          <w:rFonts w:ascii="Arial" w:eastAsia="Arial" w:hAnsi="Arial" w:cs="Arial"/>
          <w:sz w:val="24"/>
          <w:szCs w:val="24"/>
        </w:rPr>
      </w:pPr>
    </w:p>
    <w:p w14:paraId="5CB05457" w14:textId="77777777" w:rsidR="009F48BD" w:rsidRDefault="009F48BD">
      <w:pPr>
        <w:spacing w:after="0" w:line="240" w:lineRule="auto"/>
        <w:jc w:val="both"/>
        <w:rPr>
          <w:rFonts w:ascii="Arial" w:eastAsia="Arial" w:hAnsi="Arial" w:cs="Arial"/>
          <w:sz w:val="24"/>
          <w:szCs w:val="24"/>
        </w:rPr>
      </w:pPr>
    </w:p>
    <w:p w14:paraId="37C7AED6" w14:textId="77777777" w:rsidR="00EA470A" w:rsidRPr="00252140" w:rsidRDefault="006150AD">
      <w:pPr>
        <w:spacing w:after="0" w:line="240" w:lineRule="auto"/>
        <w:jc w:val="both"/>
        <w:rPr>
          <w:rFonts w:ascii="Arial" w:eastAsia="Arial" w:hAnsi="Arial" w:cs="Arial"/>
          <w:b/>
          <w:bCs/>
          <w:sz w:val="24"/>
          <w:szCs w:val="24"/>
        </w:rPr>
      </w:pPr>
      <w:r w:rsidRPr="00252140">
        <w:rPr>
          <w:rFonts w:ascii="Arial" w:eastAsia="Arial" w:hAnsi="Arial" w:cs="Arial"/>
          <w:b/>
          <w:bCs/>
          <w:sz w:val="24"/>
          <w:szCs w:val="24"/>
        </w:rPr>
        <w:t>GUARANTEE</w:t>
      </w:r>
    </w:p>
    <w:p w14:paraId="0A19EF61" w14:textId="344804FC" w:rsidR="00EA470A" w:rsidRDefault="00252140">
      <w:pPr>
        <w:tabs>
          <w:tab w:val="left" w:pos="2257"/>
        </w:tabs>
        <w:spacing w:after="0" w:line="259" w:lineRule="auto"/>
        <w:rPr>
          <w:rFonts w:ascii="Arial" w:eastAsia="Arial" w:hAnsi="Arial" w:cs="Arial"/>
          <w:sz w:val="24"/>
          <w:szCs w:val="24"/>
        </w:rPr>
      </w:pPr>
      <w:r>
        <w:rPr>
          <w:rFonts w:ascii="Arial" w:eastAsia="Arial" w:hAnsi="Arial" w:cs="Arial"/>
          <w:sz w:val="24"/>
          <w:szCs w:val="24"/>
        </w:rPr>
        <w:t>Not applicable</w:t>
      </w:r>
    </w:p>
    <w:p w14:paraId="6E0EB6AB" w14:textId="77777777" w:rsidR="009F48BD" w:rsidRDefault="009F48BD">
      <w:pPr>
        <w:tabs>
          <w:tab w:val="left" w:pos="2257"/>
        </w:tabs>
        <w:spacing w:after="0" w:line="259" w:lineRule="auto"/>
        <w:rPr>
          <w:rFonts w:ascii="Arial" w:eastAsia="Arial" w:hAnsi="Arial" w:cs="Arial"/>
          <w:sz w:val="24"/>
          <w:szCs w:val="24"/>
        </w:rPr>
      </w:pPr>
    </w:p>
    <w:p w14:paraId="200120E0" w14:textId="77777777" w:rsidR="00EA470A" w:rsidRDefault="00EA470A">
      <w:pPr>
        <w:spacing w:after="0" w:line="259" w:lineRule="auto"/>
        <w:rPr>
          <w:rFonts w:ascii="Arial" w:eastAsia="Arial" w:hAnsi="Arial" w:cs="Arial"/>
          <w:b/>
          <w:sz w:val="24"/>
          <w:szCs w:val="24"/>
          <w:highlight w:val="yellow"/>
        </w:rPr>
      </w:pPr>
    </w:p>
    <w:p w14:paraId="6656F389" w14:textId="77777777" w:rsidR="00EA470A" w:rsidRDefault="006150AD">
      <w:pPr>
        <w:spacing w:after="0" w:line="240" w:lineRule="auto"/>
        <w:jc w:val="both"/>
        <w:rPr>
          <w:rFonts w:ascii="Arial" w:eastAsia="Arial" w:hAnsi="Arial" w:cs="Arial"/>
          <w:sz w:val="24"/>
          <w:szCs w:val="24"/>
        </w:rPr>
      </w:pPr>
      <w:r>
        <w:rPr>
          <w:rFonts w:ascii="Arial" w:eastAsia="Arial" w:hAnsi="Arial" w:cs="Arial"/>
          <w:sz w:val="24"/>
          <w:szCs w:val="24"/>
        </w:rPr>
        <w:t>SOCIAL VALUE COMMITMENT</w:t>
      </w:r>
    </w:p>
    <w:p w14:paraId="30C9B785" w14:textId="49F40BFE" w:rsidR="00EA470A" w:rsidRDefault="006150AD">
      <w:pPr>
        <w:spacing w:after="0" w:line="240" w:lineRule="auto"/>
        <w:jc w:val="both"/>
        <w:rPr>
          <w:rFonts w:ascii="Arial" w:eastAsia="Arial" w:hAnsi="Arial" w:cs="Arial"/>
          <w:sz w:val="24"/>
          <w:szCs w:val="24"/>
        </w:rPr>
      </w:pPr>
      <w:r>
        <w:rPr>
          <w:rFonts w:ascii="Arial" w:eastAsia="Arial" w:hAnsi="Arial" w:cs="Arial"/>
          <w:sz w:val="24"/>
          <w:szCs w:val="24"/>
        </w:rPr>
        <w:t>The Supplier agrees, in providing the Deliverables and performing its obligations under the Call-Off Contract, that it will comply with the social value commitments in Call-Off Schedule 4 (Call-Off Tender)]</w:t>
      </w:r>
    </w:p>
    <w:p w14:paraId="4592409C" w14:textId="77777777" w:rsidR="00EA470A" w:rsidRDefault="00EA470A">
      <w:pPr>
        <w:spacing w:after="240"/>
        <w:jc w:val="both"/>
        <w:rPr>
          <w:rFonts w:ascii="Arial" w:eastAsia="Arial" w:hAnsi="Arial" w:cs="Arial"/>
          <w:sz w:val="24"/>
          <w:szCs w:val="24"/>
        </w:rPr>
      </w:pPr>
    </w:p>
    <w:tbl>
      <w:tblPr>
        <w:tblStyle w:val="a3"/>
        <w:tblW w:w="9170" w:type="dxa"/>
        <w:tblInd w:w="-108" w:type="dxa"/>
        <w:tblBorders>
          <w:top w:val="single" w:sz="4" w:space="0" w:color="95B3D7"/>
          <w:left w:val="single" w:sz="4" w:space="0" w:color="000000"/>
          <w:bottom w:val="single" w:sz="4" w:space="0" w:color="95B3D7"/>
          <w:right w:val="single" w:sz="4" w:space="0" w:color="000000"/>
          <w:insideH w:val="single" w:sz="4" w:space="0" w:color="95B3D7"/>
          <w:insideV w:val="single" w:sz="4" w:space="0" w:color="95B3D7"/>
        </w:tblBorders>
        <w:tblLayout w:type="fixed"/>
        <w:tblLook w:val="0000" w:firstRow="0" w:lastRow="0" w:firstColumn="0" w:lastColumn="0" w:noHBand="0" w:noVBand="0"/>
      </w:tblPr>
      <w:tblGrid>
        <w:gridCol w:w="1526"/>
        <w:gridCol w:w="2980"/>
        <w:gridCol w:w="1556"/>
        <w:gridCol w:w="3108"/>
      </w:tblGrid>
      <w:tr w:rsidR="00EA470A" w14:paraId="4055247D" w14:textId="77777777" w:rsidTr="00EA470A">
        <w:trPr>
          <w:cnfStyle w:val="000000100000" w:firstRow="0" w:lastRow="0" w:firstColumn="0" w:lastColumn="0" w:oddVBand="0" w:evenVBand="0" w:oddHBand="1" w:evenHBand="0" w:firstRowFirstColumn="0" w:firstRowLastColumn="0" w:lastRowFirstColumn="0" w:lastRowLastColumn="0"/>
          <w:trHeight w:val="635"/>
        </w:trPr>
        <w:tc>
          <w:tcPr>
            <w:cnfStyle w:val="000010000000" w:firstRow="0" w:lastRow="0" w:firstColumn="0" w:lastColumn="0" w:oddVBand="1" w:evenVBand="0" w:oddHBand="0" w:evenHBand="0" w:firstRowFirstColumn="0" w:firstRowLastColumn="0" w:lastRowFirstColumn="0" w:lastRowLastColumn="0"/>
            <w:tcW w:w="4506" w:type="dxa"/>
            <w:gridSpan w:val="2"/>
          </w:tcPr>
          <w:p w14:paraId="16C56B9A" w14:textId="77777777" w:rsidR="00EA470A" w:rsidRDefault="006150AD">
            <w:pPr>
              <w:keepNext/>
              <w:pBdr>
                <w:top w:val="nil"/>
                <w:left w:val="nil"/>
                <w:bottom w:val="nil"/>
                <w:right w:val="nil"/>
                <w:between w:val="nil"/>
              </w:pBdr>
              <w:spacing w:before="240" w:after="120"/>
              <w:jc w:val="both"/>
              <w:rPr>
                <w:rFonts w:ascii="Arial" w:eastAsia="Arial" w:hAnsi="Arial" w:cs="Arial"/>
                <w:color w:val="000000"/>
                <w:sz w:val="24"/>
                <w:szCs w:val="24"/>
              </w:rPr>
            </w:pPr>
            <w:r>
              <w:rPr>
                <w:rFonts w:ascii="Arial" w:eastAsia="Arial" w:hAnsi="Arial" w:cs="Arial"/>
                <w:b/>
                <w:color w:val="000000"/>
                <w:sz w:val="24"/>
                <w:szCs w:val="24"/>
              </w:rPr>
              <w:lastRenderedPageBreak/>
              <w:t>For and on behalf of the Supplier:</w:t>
            </w:r>
          </w:p>
        </w:tc>
        <w:tc>
          <w:tcPr>
            <w:tcW w:w="4664" w:type="dxa"/>
            <w:gridSpan w:val="2"/>
          </w:tcPr>
          <w:p w14:paraId="2EBDBF00" w14:textId="77777777" w:rsidR="00EA470A" w:rsidRDefault="006150AD">
            <w:pPr>
              <w:keepNext/>
              <w:pBdr>
                <w:top w:val="nil"/>
                <w:left w:val="nil"/>
                <w:bottom w:val="nil"/>
                <w:right w:val="nil"/>
                <w:between w:val="nil"/>
              </w:pBdr>
              <w:spacing w:before="240" w:after="12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000000"/>
                <w:sz w:val="24"/>
                <w:szCs w:val="24"/>
              </w:rPr>
            </w:pPr>
            <w:r>
              <w:rPr>
                <w:rFonts w:ascii="Arial" w:eastAsia="Arial" w:hAnsi="Arial" w:cs="Arial"/>
                <w:b/>
                <w:color w:val="000000"/>
                <w:sz w:val="24"/>
                <w:szCs w:val="24"/>
              </w:rPr>
              <w:t>For and on behalf of the Buyer:</w:t>
            </w:r>
          </w:p>
        </w:tc>
      </w:tr>
      <w:tr w:rsidR="00EA470A" w14:paraId="0C423B75" w14:textId="77777777" w:rsidTr="00EA470A">
        <w:trPr>
          <w:trHeight w:val="635"/>
        </w:trPr>
        <w:tc>
          <w:tcPr>
            <w:cnfStyle w:val="000010000000" w:firstRow="0" w:lastRow="0" w:firstColumn="0" w:lastColumn="0" w:oddVBand="1" w:evenVBand="0" w:oddHBand="0" w:evenHBand="0" w:firstRowFirstColumn="0" w:firstRowLastColumn="0" w:lastRowFirstColumn="0" w:lastRowLastColumn="0"/>
            <w:tcW w:w="1526" w:type="dxa"/>
          </w:tcPr>
          <w:p w14:paraId="1D659FD0" w14:textId="77777777" w:rsidR="00EA470A" w:rsidRDefault="006150AD">
            <w:pPr>
              <w:keepNext/>
              <w:pBdr>
                <w:top w:val="nil"/>
                <w:left w:val="nil"/>
                <w:bottom w:val="nil"/>
                <w:right w:val="nil"/>
                <w:between w:val="nil"/>
              </w:pBdr>
              <w:spacing w:before="240" w:after="120"/>
              <w:rPr>
                <w:rFonts w:ascii="Arial" w:eastAsia="Arial" w:hAnsi="Arial" w:cs="Arial"/>
                <w:color w:val="000000"/>
                <w:sz w:val="24"/>
                <w:szCs w:val="24"/>
              </w:rPr>
            </w:pPr>
            <w:r>
              <w:rPr>
                <w:rFonts w:ascii="Arial" w:eastAsia="Arial" w:hAnsi="Arial" w:cs="Arial"/>
                <w:color w:val="000000"/>
                <w:sz w:val="24"/>
                <w:szCs w:val="24"/>
              </w:rPr>
              <w:t>Signature:</w:t>
            </w:r>
          </w:p>
        </w:tc>
        <w:tc>
          <w:tcPr>
            <w:tcW w:w="2980" w:type="dxa"/>
          </w:tcPr>
          <w:p w14:paraId="44391353" w14:textId="77777777" w:rsidR="003A67D1" w:rsidRPr="003A67D1" w:rsidRDefault="003A67D1" w:rsidP="003A67D1">
            <w:pPr>
              <w:shd w:val="clear" w:color="auto" w:fill="FFFFFF"/>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eastAsia="Arial" w:hAnsi="Arial" w:cs="Arial"/>
                <w:noProof/>
                <w:color w:val="000000"/>
                <w:sz w:val="24"/>
                <w:szCs w:val="24"/>
              </w:rPr>
              <w:t xml:space="preserve">Xxx </w:t>
            </w:r>
            <w:r w:rsidRPr="003A67D1">
              <w:rPr>
                <w:rFonts w:ascii="Arial" w:hAnsi="Arial" w:cs="Arial"/>
                <w:sz w:val="24"/>
                <w:szCs w:val="24"/>
              </w:rPr>
              <w:t>“redacted under FOIA section No 40 – Personal Information”</w:t>
            </w:r>
          </w:p>
          <w:p w14:paraId="5EB09E37" w14:textId="5CA740BA" w:rsidR="00EA470A" w:rsidRDefault="00EA470A">
            <w:pPr>
              <w:keepNext/>
              <w:pBdr>
                <w:top w:val="nil"/>
                <w:left w:val="nil"/>
                <w:bottom w:val="nil"/>
                <w:right w:val="nil"/>
                <w:between w:val="nil"/>
              </w:pBdr>
              <w:spacing w:before="240" w:after="120"/>
              <w:ind w:left="142"/>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1556" w:type="dxa"/>
          </w:tcPr>
          <w:p w14:paraId="38B291E7" w14:textId="77777777" w:rsidR="00EA470A" w:rsidRDefault="006150AD">
            <w:pPr>
              <w:keepNext/>
              <w:pBdr>
                <w:top w:val="nil"/>
                <w:left w:val="nil"/>
                <w:bottom w:val="nil"/>
                <w:right w:val="nil"/>
                <w:between w:val="nil"/>
              </w:pBdr>
              <w:spacing w:before="240" w:after="120"/>
              <w:ind w:left="142"/>
              <w:jc w:val="both"/>
              <w:rPr>
                <w:rFonts w:ascii="Arial" w:eastAsia="Arial" w:hAnsi="Arial" w:cs="Arial"/>
                <w:color w:val="000000"/>
                <w:sz w:val="24"/>
                <w:szCs w:val="24"/>
              </w:rPr>
            </w:pPr>
            <w:r>
              <w:rPr>
                <w:rFonts w:ascii="Arial" w:eastAsia="Arial" w:hAnsi="Arial" w:cs="Arial"/>
                <w:color w:val="000000"/>
                <w:sz w:val="24"/>
                <w:szCs w:val="24"/>
              </w:rPr>
              <w:t>Signature:</w:t>
            </w:r>
          </w:p>
        </w:tc>
        <w:tc>
          <w:tcPr>
            <w:tcW w:w="3108" w:type="dxa"/>
          </w:tcPr>
          <w:p w14:paraId="1C3AC3D4" w14:textId="77777777" w:rsidR="003A67D1" w:rsidRPr="003A67D1" w:rsidRDefault="003A67D1" w:rsidP="003A67D1">
            <w:pPr>
              <w:shd w:val="clear" w:color="auto" w:fill="FFFFFF"/>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roofErr w:type="spellStart"/>
            <w:r>
              <w:rPr>
                <w:rFonts w:ascii="Arial" w:eastAsia="Arial" w:hAnsi="Arial" w:cs="Arial"/>
                <w:color w:val="000000"/>
                <w:sz w:val="24"/>
                <w:szCs w:val="24"/>
              </w:rPr>
              <w:t>Xxx</w:t>
            </w:r>
            <w:proofErr w:type="spellEnd"/>
            <w:r>
              <w:rPr>
                <w:rFonts w:ascii="Arial" w:eastAsia="Arial" w:hAnsi="Arial" w:cs="Arial"/>
                <w:color w:val="000000"/>
                <w:sz w:val="24"/>
                <w:szCs w:val="24"/>
              </w:rPr>
              <w:t xml:space="preserve"> </w:t>
            </w:r>
            <w:r w:rsidRPr="003A67D1">
              <w:rPr>
                <w:rFonts w:ascii="Arial" w:hAnsi="Arial" w:cs="Arial"/>
                <w:sz w:val="24"/>
                <w:szCs w:val="24"/>
              </w:rPr>
              <w:t>“redacted under FOIA section No 40 – Personal Information”</w:t>
            </w:r>
          </w:p>
          <w:p w14:paraId="3594104D" w14:textId="15775E7B" w:rsidR="00EA470A" w:rsidRDefault="00EA470A">
            <w:pPr>
              <w:keepNext/>
              <w:pBdr>
                <w:top w:val="nil"/>
                <w:left w:val="nil"/>
                <w:bottom w:val="nil"/>
                <w:right w:val="nil"/>
                <w:between w:val="nil"/>
              </w:pBdr>
              <w:spacing w:before="240" w:after="120"/>
              <w:ind w:left="142"/>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p>
        </w:tc>
      </w:tr>
      <w:tr w:rsidR="00EA470A" w14:paraId="34D714C4" w14:textId="77777777" w:rsidTr="00EA470A">
        <w:trPr>
          <w:cnfStyle w:val="000000100000" w:firstRow="0" w:lastRow="0" w:firstColumn="0" w:lastColumn="0" w:oddVBand="0" w:evenVBand="0" w:oddHBand="1" w:evenHBand="0" w:firstRowFirstColumn="0" w:firstRowLastColumn="0" w:lastRowFirstColumn="0" w:lastRowLastColumn="0"/>
          <w:trHeight w:val="635"/>
        </w:trPr>
        <w:tc>
          <w:tcPr>
            <w:cnfStyle w:val="000010000000" w:firstRow="0" w:lastRow="0" w:firstColumn="0" w:lastColumn="0" w:oddVBand="1" w:evenVBand="0" w:oddHBand="0" w:evenHBand="0" w:firstRowFirstColumn="0" w:firstRowLastColumn="0" w:lastRowFirstColumn="0" w:lastRowLastColumn="0"/>
            <w:tcW w:w="1526" w:type="dxa"/>
          </w:tcPr>
          <w:p w14:paraId="63EFB70B" w14:textId="77777777" w:rsidR="00EA470A" w:rsidRDefault="006150AD">
            <w:pPr>
              <w:keepNext/>
              <w:pBdr>
                <w:top w:val="nil"/>
                <w:left w:val="nil"/>
                <w:bottom w:val="nil"/>
                <w:right w:val="nil"/>
                <w:between w:val="nil"/>
              </w:pBdr>
              <w:spacing w:before="240" w:after="120"/>
              <w:rPr>
                <w:rFonts w:ascii="Arial" w:eastAsia="Arial" w:hAnsi="Arial" w:cs="Arial"/>
                <w:color w:val="000000"/>
                <w:sz w:val="24"/>
                <w:szCs w:val="24"/>
              </w:rPr>
            </w:pPr>
            <w:r>
              <w:rPr>
                <w:rFonts w:ascii="Arial" w:eastAsia="Arial" w:hAnsi="Arial" w:cs="Arial"/>
                <w:color w:val="000000"/>
                <w:sz w:val="24"/>
                <w:szCs w:val="24"/>
              </w:rPr>
              <w:t>Name:</w:t>
            </w:r>
          </w:p>
        </w:tc>
        <w:tc>
          <w:tcPr>
            <w:tcW w:w="2980" w:type="dxa"/>
          </w:tcPr>
          <w:p w14:paraId="184B1474" w14:textId="77777777" w:rsidR="003A67D1" w:rsidRPr="003A67D1" w:rsidRDefault="003A67D1" w:rsidP="003A67D1">
            <w:pPr>
              <w:shd w:val="clear" w:color="auto" w:fill="FFFFFF"/>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roofErr w:type="spellStart"/>
            <w:r>
              <w:rPr>
                <w:rFonts w:ascii="Arial" w:eastAsia="Arial" w:hAnsi="Arial" w:cs="Arial"/>
                <w:color w:val="000000"/>
                <w:sz w:val="24"/>
                <w:szCs w:val="24"/>
              </w:rPr>
              <w:t>Xxx</w:t>
            </w:r>
            <w:proofErr w:type="spellEnd"/>
            <w:r>
              <w:rPr>
                <w:rFonts w:ascii="Arial" w:eastAsia="Arial" w:hAnsi="Arial" w:cs="Arial"/>
                <w:color w:val="000000"/>
                <w:sz w:val="24"/>
                <w:szCs w:val="24"/>
              </w:rPr>
              <w:t xml:space="preserve"> </w:t>
            </w:r>
            <w:r w:rsidRPr="003A67D1">
              <w:rPr>
                <w:rFonts w:ascii="Arial" w:hAnsi="Arial" w:cs="Arial"/>
                <w:sz w:val="24"/>
                <w:szCs w:val="24"/>
              </w:rPr>
              <w:t>“redacted under FOIA section No 40 – Personal Information”</w:t>
            </w:r>
          </w:p>
          <w:p w14:paraId="7E4DFC08" w14:textId="135C525A" w:rsidR="00EA470A" w:rsidRDefault="00EA470A">
            <w:pPr>
              <w:keepNext/>
              <w:pBdr>
                <w:top w:val="nil"/>
                <w:left w:val="nil"/>
                <w:bottom w:val="nil"/>
                <w:right w:val="nil"/>
                <w:between w:val="nil"/>
              </w:pBdr>
              <w:spacing w:before="240" w:after="120"/>
              <w:ind w:left="142"/>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1556" w:type="dxa"/>
          </w:tcPr>
          <w:p w14:paraId="10CAB359" w14:textId="77777777" w:rsidR="00EA470A" w:rsidRDefault="006150AD">
            <w:pPr>
              <w:keepNext/>
              <w:pBdr>
                <w:top w:val="nil"/>
                <w:left w:val="nil"/>
                <w:bottom w:val="nil"/>
                <w:right w:val="nil"/>
                <w:between w:val="nil"/>
              </w:pBdr>
              <w:spacing w:before="240" w:after="120"/>
              <w:ind w:left="142"/>
              <w:jc w:val="both"/>
              <w:rPr>
                <w:rFonts w:ascii="Arial" w:eastAsia="Arial" w:hAnsi="Arial" w:cs="Arial"/>
                <w:color w:val="000000"/>
                <w:sz w:val="24"/>
                <w:szCs w:val="24"/>
              </w:rPr>
            </w:pPr>
            <w:r>
              <w:rPr>
                <w:rFonts w:ascii="Arial" w:eastAsia="Arial" w:hAnsi="Arial" w:cs="Arial"/>
                <w:color w:val="000000"/>
                <w:sz w:val="24"/>
                <w:szCs w:val="24"/>
              </w:rPr>
              <w:t>Name:</w:t>
            </w:r>
          </w:p>
        </w:tc>
        <w:tc>
          <w:tcPr>
            <w:tcW w:w="3108" w:type="dxa"/>
          </w:tcPr>
          <w:p w14:paraId="6DC71767" w14:textId="77777777" w:rsidR="003A67D1" w:rsidRPr="003A67D1" w:rsidRDefault="003A67D1" w:rsidP="003A67D1">
            <w:pPr>
              <w:shd w:val="clear" w:color="auto" w:fill="FFFFFF"/>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roofErr w:type="spellStart"/>
            <w:r>
              <w:rPr>
                <w:rFonts w:ascii="Arial" w:eastAsia="Arial" w:hAnsi="Arial" w:cs="Arial"/>
                <w:color w:val="000000"/>
                <w:sz w:val="24"/>
                <w:szCs w:val="24"/>
              </w:rPr>
              <w:t>Xxx</w:t>
            </w:r>
            <w:proofErr w:type="spellEnd"/>
            <w:r>
              <w:rPr>
                <w:rFonts w:ascii="Arial" w:eastAsia="Arial" w:hAnsi="Arial" w:cs="Arial"/>
                <w:color w:val="000000"/>
                <w:sz w:val="24"/>
                <w:szCs w:val="24"/>
              </w:rPr>
              <w:t xml:space="preserve"> </w:t>
            </w:r>
            <w:r w:rsidRPr="003A67D1">
              <w:rPr>
                <w:rFonts w:ascii="Arial" w:hAnsi="Arial" w:cs="Arial"/>
                <w:sz w:val="24"/>
                <w:szCs w:val="24"/>
              </w:rPr>
              <w:t>“redacted under FOIA section No 40 – Personal Information”</w:t>
            </w:r>
          </w:p>
          <w:p w14:paraId="4B4F1B4C" w14:textId="09D9AA2E" w:rsidR="00EA470A" w:rsidRDefault="00EA470A">
            <w:pPr>
              <w:keepNext/>
              <w:pBdr>
                <w:top w:val="nil"/>
                <w:left w:val="nil"/>
                <w:bottom w:val="nil"/>
                <w:right w:val="nil"/>
                <w:between w:val="nil"/>
              </w:pBdr>
              <w:spacing w:before="240" w:after="120"/>
              <w:ind w:left="142"/>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p>
        </w:tc>
      </w:tr>
      <w:tr w:rsidR="00EA470A" w14:paraId="431AD208" w14:textId="77777777" w:rsidTr="00EA470A">
        <w:trPr>
          <w:trHeight w:val="635"/>
        </w:trPr>
        <w:tc>
          <w:tcPr>
            <w:cnfStyle w:val="000010000000" w:firstRow="0" w:lastRow="0" w:firstColumn="0" w:lastColumn="0" w:oddVBand="1" w:evenVBand="0" w:oddHBand="0" w:evenHBand="0" w:firstRowFirstColumn="0" w:firstRowLastColumn="0" w:lastRowFirstColumn="0" w:lastRowLastColumn="0"/>
            <w:tcW w:w="1526" w:type="dxa"/>
          </w:tcPr>
          <w:p w14:paraId="3A447B18" w14:textId="77777777" w:rsidR="00EA470A" w:rsidRDefault="006150AD">
            <w:pPr>
              <w:keepNext/>
              <w:pBdr>
                <w:top w:val="nil"/>
                <w:left w:val="nil"/>
                <w:bottom w:val="nil"/>
                <w:right w:val="nil"/>
                <w:between w:val="nil"/>
              </w:pBdr>
              <w:spacing w:before="240" w:after="120"/>
              <w:rPr>
                <w:rFonts w:ascii="Arial" w:eastAsia="Arial" w:hAnsi="Arial" w:cs="Arial"/>
                <w:color w:val="000000"/>
                <w:sz w:val="24"/>
                <w:szCs w:val="24"/>
              </w:rPr>
            </w:pPr>
            <w:r>
              <w:rPr>
                <w:rFonts w:ascii="Arial" w:eastAsia="Arial" w:hAnsi="Arial" w:cs="Arial"/>
                <w:color w:val="000000"/>
                <w:sz w:val="24"/>
                <w:szCs w:val="24"/>
              </w:rPr>
              <w:t>Role:</w:t>
            </w:r>
          </w:p>
        </w:tc>
        <w:tc>
          <w:tcPr>
            <w:tcW w:w="2980" w:type="dxa"/>
          </w:tcPr>
          <w:p w14:paraId="70332407" w14:textId="7F60F411" w:rsidR="00EA470A" w:rsidRDefault="00154D20">
            <w:pPr>
              <w:keepNext/>
              <w:pBdr>
                <w:top w:val="nil"/>
                <w:left w:val="nil"/>
                <w:bottom w:val="nil"/>
                <w:right w:val="nil"/>
                <w:between w:val="nil"/>
              </w:pBdr>
              <w:spacing w:before="240" w:after="120"/>
              <w:ind w:left="142"/>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 xml:space="preserve">Sales &amp; Purchasing </w:t>
            </w:r>
            <w:r w:rsidR="00E4787A">
              <w:rPr>
                <w:rFonts w:ascii="Arial" w:eastAsia="Arial" w:hAnsi="Arial" w:cs="Arial"/>
                <w:color w:val="000000"/>
                <w:sz w:val="24"/>
                <w:szCs w:val="24"/>
              </w:rPr>
              <w:t>Administrator</w:t>
            </w:r>
          </w:p>
        </w:tc>
        <w:tc>
          <w:tcPr>
            <w:cnfStyle w:val="000010000000" w:firstRow="0" w:lastRow="0" w:firstColumn="0" w:lastColumn="0" w:oddVBand="1" w:evenVBand="0" w:oddHBand="0" w:evenHBand="0" w:firstRowFirstColumn="0" w:firstRowLastColumn="0" w:lastRowFirstColumn="0" w:lastRowLastColumn="0"/>
            <w:tcW w:w="1556" w:type="dxa"/>
          </w:tcPr>
          <w:p w14:paraId="74FA185A" w14:textId="77777777" w:rsidR="00EA470A" w:rsidRDefault="006150AD">
            <w:pPr>
              <w:keepNext/>
              <w:pBdr>
                <w:top w:val="nil"/>
                <w:left w:val="nil"/>
                <w:bottom w:val="nil"/>
                <w:right w:val="nil"/>
                <w:between w:val="nil"/>
              </w:pBdr>
              <w:spacing w:before="240" w:after="120"/>
              <w:ind w:left="142"/>
              <w:jc w:val="both"/>
              <w:rPr>
                <w:rFonts w:ascii="Arial" w:eastAsia="Arial" w:hAnsi="Arial" w:cs="Arial"/>
                <w:color w:val="000000"/>
                <w:sz w:val="24"/>
                <w:szCs w:val="24"/>
              </w:rPr>
            </w:pPr>
            <w:r>
              <w:rPr>
                <w:rFonts w:ascii="Arial" w:eastAsia="Arial" w:hAnsi="Arial" w:cs="Arial"/>
                <w:color w:val="000000"/>
                <w:sz w:val="24"/>
                <w:szCs w:val="24"/>
              </w:rPr>
              <w:t>Role:</w:t>
            </w:r>
          </w:p>
        </w:tc>
        <w:tc>
          <w:tcPr>
            <w:tcW w:w="3108" w:type="dxa"/>
          </w:tcPr>
          <w:p w14:paraId="39851F9E" w14:textId="27CAB986" w:rsidR="00EA470A" w:rsidRDefault="00C82F5C">
            <w:pPr>
              <w:keepNext/>
              <w:pBdr>
                <w:top w:val="nil"/>
                <w:left w:val="nil"/>
                <w:bottom w:val="nil"/>
                <w:right w:val="nil"/>
                <w:between w:val="nil"/>
              </w:pBdr>
              <w:spacing w:before="240" w:after="120"/>
              <w:ind w:left="142"/>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r w:rsidRPr="00C82F5C">
              <w:rPr>
                <w:rFonts w:ascii="Arial" w:eastAsia="Arial" w:hAnsi="Arial" w:cs="Arial"/>
                <w:color w:val="000000"/>
                <w:sz w:val="24"/>
                <w:szCs w:val="24"/>
              </w:rPr>
              <w:t>Commercial Category Lead</w:t>
            </w:r>
          </w:p>
        </w:tc>
      </w:tr>
      <w:tr w:rsidR="00EA470A" w14:paraId="73F593A3" w14:textId="77777777" w:rsidTr="00EA470A">
        <w:trPr>
          <w:cnfStyle w:val="000000100000" w:firstRow="0" w:lastRow="0" w:firstColumn="0" w:lastColumn="0" w:oddVBand="0" w:evenVBand="0" w:oddHBand="1" w:evenHBand="0" w:firstRowFirstColumn="0" w:firstRowLastColumn="0" w:lastRowFirstColumn="0" w:lastRowLastColumn="0"/>
          <w:trHeight w:val="863"/>
        </w:trPr>
        <w:tc>
          <w:tcPr>
            <w:cnfStyle w:val="000010000000" w:firstRow="0" w:lastRow="0" w:firstColumn="0" w:lastColumn="0" w:oddVBand="1" w:evenVBand="0" w:oddHBand="0" w:evenHBand="0" w:firstRowFirstColumn="0" w:firstRowLastColumn="0" w:lastRowFirstColumn="0" w:lastRowLastColumn="0"/>
            <w:tcW w:w="1526" w:type="dxa"/>
          </w:tcPr>
          <w:p w14:paraId="76F84A61" w14:textId="77777777" w:rsidR="00EA470A" w:rsidRDefault="006150AD">
            <w:pPr>
              <w:keepNext/>
              <w:pBdr>
                <w:top w:val="nil"/>
                <w:left w:val="nil"/>
                <w:bottom w:val="nil"/>
                <w:right w:val="nil"/>
                <w:between w:val="nil"/>
              </w:pBdr>
              <w:spacing w:before="240" w:after="120"/>
              <w:rPr>
                <w:rFonts w:ascii="Arial" w:eastAsia="Arial" w:hAnsi="Arial" w:cs="Arial"/>
                <w:color w:val="000000"/>
                <w:sz w:val="24"/>
                <w:szCs w:val="24"/>
              </w:rPr>
            </w:pPr>
            <w:r>
              <w:rPr>
                <w:rFonts w:ascii="Arial" w:eastAsia="Arial" w:hAnsi="Arial" w:cs="Arial"/>
                <w:color w:val="000000"/>
                <w:sz w:val="24"/>
                <w:szCs w:val="24"/>
              </w:rPr>
              <w:t>Date:</w:t>
            </w:r>
          </w:p>
        </w:tc>
        <w:tc>
          <w:tcPr>
            <w:tcW w:w="2980" w:type="dxa"/>
          </w:tcPr>
          <w:p w14:paraId="2E4A6466" w14:textId="6717AF97" w:rsidR="00EA470A" w:rsidRDefault="00154D20">
            <w:pPr>
              <w:keepNext/>
              <w:pBdr>
                <w:top w:val="nil"/>
                <w:left w:val="nil"/>
                <w:bottom w:val="nil"/>
                <w:right w:val="nil"/>
                <w:between w:val="nil"/>
              </w:pBdr>
              <w:spacing w:before="240" w:after="120"/>
              <w:ind w:left="142"/>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25 March 2025</w:t>
            </w:r>
          </w:p>
        </w:tc>
        <w:tc>
          <w:tcPr>
            <w:cnfStyle w:val="000010000000" w:firstRow="0" w:lastRow="0" w:firstColumn="0" w:lastColumn="0" w:oddVBand="1" w:evenVBand="0" w:oddHBand="0" w:evenHBand="0" w:firstRowFirstColumn="0" w:firstRowLastColumn="0" w:lastRowFirstColumn="0" w:lastRowLastColumn="0"/>
            <w:tcW w:w="1556" w:type="dxa"/>
          </w:tcPr>
          <w:p w14:paraId="76FA6BF3" w14:textId="77777777" w:rsidR="00EA470A" w:rsidRDefault="006150AD">
            <w:pPr>
              <w:keepNext/>
              <w:pBdr>
                <w:top w:val="nil"/>
                <w:left w:val="nil"/>
                <w:bottom w:val="nil"/>
                <w:right w:val="nil"/>
                <w:between w:val="nil"/>
              </w:pBdr>
              <w:spacing w:before="240" w:after="120"/>
              <w:ind w:left="142"/>
              <w:jc w:val="both"/>
              <w:rPr>
                <w:rFonts w:ascii="Arial" w:eastAsia="Arial" w:hAnsi="Arial" w:cs="Arial"/>
                <w:color w:val="000000"/>
                <w:sz w:val="24"/>
                <w:szCs w:val="24"/>
              </w:rPr>
            </w:pPr>
            <w:r>
              <w:rPr>
                <w:rFonts w:ascii="Arial" w:eastAsia="Arial" w:hAnsi="Arial" w:cs="Arial"/>
                <w:color w:val="000000"/>
                <w:sz w:val="24"/>
                <w:szCs w:val="24"/>
              </w:rPr>
              <w:t>Date:</w:t>
            </w:r>
          </w:p>
        </w:tc>
        <w:tc>
          <w:tcPr>
            <w:tcW w:w="3108" w:type="dxa"/>
          </w:tcPr>
          <w:p w14:paraId="000C53C0" w14:textId="6ECB3AC5" w:rsidR="00EA470A" w:rsidRDefault="00C82F5C">
            <w:pPr>
              <w:keepNext/>
              <w:pBdr>
                <w:top w:val="nil"/>
                <w:left w:val="nil"/>
                <w:bottom w:val="nil"/>
                <w:right w:val="nil"/>
                <w:between w:val="nil"/>
              </w:pBdr>
              <w:spacing w:before="240" w:after="120"/>
              <w:ind w:left="142"/>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2</w:t>
            </w:r>
            <w:r w:rsidRPr="00C82F5C">
              <w:rPr>
                <w:rFonts w:ascii="Arial" w:eastAsia="Arial" w:hAnsi="Arial" w:cs="Arial"/>
                <w:color w:val="000000"/>
                <w:sz w:val="24"/>
                <w:szCs w:val="24"/>
              </w:rPr>
              <w:t>5th March 2025</w:t>
            </w:r>
          </w:p>
        </w:tc>
      </w:tr>
    </w:tbl>
    <w:p w14:paraId="2F2DB879" w14:textId="77777777" w:rsidR="00EA470A" w:rsidRDefault="00EA470A">
      <w:pPr>
        <w:rPr>
          <w:rFonts w:ascii="Arial" w:eastAsia="Arial" w:hAnsi="Arial" w:cs="Arial"/>
          <w:color w:val="1F497D"/>
          <w:sz w:val="24"/>
          <w:szCs w:val="24"/>
          <w:highlight w:val="yellow"/>
        </w:rPr>
      </w:pPr>
    </w:p>
    <w:p w14:paraId="080ABC92" w14:textId="77777777" w:rsidR="00EA470A" w:rsidRDefault="006150AD">
      <w:pPr>
        <w:rPr>
          <w:rFonts w:ascii="Arial" w:eastAsia="Arial" w:hAnsi="Arial" w:cs="Arial"/>
          <w:color w:val="1F497D"/>
          <w:sz w:val="24"/>
          <w:szCs w:val="24"/>
        </w:rPr>
      </w:pPr>
      <w:r>
        <w:rPr>
          <w:rFonts w:ascii="Arial" w:eastAsia="Arial" w:hAnsi="Arial" w:cs="Arial"/>
          <w:color w:val="1F497D"/>
          <w:sz w:val="24"/>
          <w:szCs w:val="24"/>
          <w:highlight w:val="yellow"/>
        </w:rPr>
        <w:t>[</w:t>
      </w:r>
      <w:r>
        <w:rPr>
          <w:rFonts w:ascii="Arial" w:eastAsia="Arial" w:hAnsi="Arial" w:cs="Arial"/>
          <w:b/>
          <w:color w:val="1F497D"/>
          <w:sz w:val="24"/>
          <w:szCs w:val="24"/>
          <w:highlight w:val="yellow"/>
        </w:rPr>
        <w:t>Buyer g</w:t>
      </w:r>
      <w:r>
        <w:rPr>
          <w:rFonts w:ascii="Arial" w:eastAsia="Arial" w:hAnsi="Arial" w:cs="Arial"/>
          <w:b/>
          <w:sz w:val="24"/>
          <w:szCs w:val="24"/>
          <w:highlight w:val="yellow"/>
        </w:rPr>
        <w:t xml:space="preserve">uidance: </w:t>
      </w:r>
      <w:r>
        <w:rPr>
          <w:rFonts w:ascii="Arial" w:eastAsia="Arial" w:hAnsi="Arial" w:cs="Arial"/>
          <w:color w:val="1F497D"/>
          <w:sz w:val="24"/>
          <w:szCs w:val="24"/>
        </w:rPr>
        <w:t>e</w:t>
      </w:r>
      <w:r>
        <w:rPr>
          <w:rFonts w:ascii="Arial" w:eastAsia="Arial" w:hAnsi="Arial" w:cs="Arial"/>
          <w:sz w:val="24"/>
          <w:szCs w:val="24"/>
        </w:rPr>
        <w:t>xecution by seal / deed where required by the Buyer</w:t>
      </w:r>
      <w:r>
        <w:rPr>
          <w:rFonts w:ascii="Arial" w:eastAsia="Arial" w:hAnsi="Arial" w:cs="Arial"/>
          <w:color w:val="1F497D"/>
          <w:sz w:val="24"/>
          <w:szCs w:val="24"/>
        </w:rPr>
        <w:t>]</w:t>
      </w:r>
      <w:r>
        <w:rPr>
          <w:rFonts w:ascii="Arial" w:eastAsia="Arial" w:hAnsi="Arial" w:cs="Arial"/>
          <w:sz w:val="24"/>
          <w:szCs w:val="24"/>
        </w:rPr>
        <w:t>.</w:t>
      </w:r>
    </w:p>
    <w:p w14:paraId="1EF0F2E0" w14:textId="77777777" w:rsidR="00EA470A" w:rsidRDefault="00EA470A">
      <w:pPr>
        <w:rPr>
          <w:rFonts w:ascii="Arial" w:eastAsia="Arial" w:hAnsi="Arial" w:cs="Arial"/>
        </w:rPr>
      </w:pPr>
    </w:p>
    <w:sectPr w:rsidR="00EA470A">
      <w:headerReference w:type="default" r:id="rId15"/>
      <w:footerReference w:type="default" r:id="rId16"/>
      <w:headerReference w:type="first" r:id="rId17"/>
      <w:footerReference w:type="first" r:id="rId18"/>
      <w:pgSz w:w="11906" w:h="16838"/>
      <w:pgMar w:top="1440"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D9B5B4" w14:textId="77777777" w:rsidR="00645164" w:rsidRDefault="00645164">
      <w:pPr>
        <w:spacing w:after="0" w:line="240" w:lineRule="auto"/>
      </w:pPr>
      <w:r>
        <w:separator/>
      </w:r>
    </w:p>
  </w:endnote>
  <w:endnote w:type="continuationSeparator" w:id="0">
    <w:p w14:paraId="4B83B7B6" w14:textId="77777777" w:rsidR="00645164" w:rsidRDefault="006451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variable"/>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TZhongsong">
    <w:altName w:val="SimSun"/>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pitch w:val="default"/>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14B63" w14:textId="77777777" w:rsidR="00EA470A" w:rsidRDefault="006150AD">
    <w:pPr>
      <w:tabs>
        <w:tab w:val="center" w:pos="4513"/>
        <w:tab w:val="right" w:pos="9026"/>
      </w:tabs>
      <w:spacing w:after="0" w:line="240" w:lineRule="auto"/>
      <w:rPr>
        <w:rFonts w:ascii="Arial" w:eastAsia="Arial" w:hAnsi="Arial" w:cs="Arial"/>
        <w:sz w:val="20"/>
        <w:szCs w:val="20"/>
      </w:rPr>
    </w:pPr>
    <w:r>
      <w:rPr>
        <w:rFonts w:ascii="Arial" w:eastAsia="Arial" w:hAnsi="Arial" w:cs="Arial"/>
        <w:sz w:val="20"/>
        <w:szCs w:val="20"/>
      </w:rPr>
      <w:t>Framework Ref: RM6098</w:t>
    </w:r>
    <w:r>
      <w:rPr>
        <w:rFonts w:ascii="Arial" w:eastAsia="Arial" w:hAnsi="Arial" w:cs="Arial"/>
        <w:sz w:val="20"/>
        <w:szCs w:val="20"/>
      </w:rPr>
      <w:tab/>
      <w:t xml:space="preserve">                                           </w:t>
    </w:r>
  </w:p>
  <w:p w14:paraId="22A5FD7E" w14:textId="77777777" w:rsidR="00EA470A" w:rsidRDefault="006150AD">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color w:val="000000"/>
        <w:sz w:val="20"/>
        <w:szCs w:val="20"/>
      </w:rPr>
      <w:t>Project Version: v2.0</w:t>
    </w:r>
    <w:r>
      <w:rPr>
        <w:rFonts w:ascii="Arial" w:eastAsia="Arial" w:hAnsi="Arial" w:cs="Arial"/>
        <w:color w:val="000000"/>
        <w:sz w:val="20"/>
        <w:szCs w:val="20"/>
      </w:rPr>
      <w:tab/>
    </w:r>
    <w:r>
      <w:rPr>
        <w:rFonts w:ascii="Arial" w:eastAsia="Arial" w:hAnsi="Arial" w:cs="Arial"/>
        <w:color w:val="000000"/>
        <w:sz w:val="20"/>
        <w:szCs w:val="20"/>
      </w:rPr>
      <w:tab/>
      <w:t xml:space="preserve">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147C63">
      <w:rPr>
        <w:rFonts w:ascii="Arial" w:eastAsia="Arial" w:hAnsi="Arial" w:cs="Arial"/>
        <w:noProof/>
        <w:color w:val="000000"/>
        <w:sz w:val="20"/>
        <w:szCs w:val="20"/>
      </w:rPr>
      <w:t>1</w:t>
    </w:r>
    <w:r>
      <w:rPr>
        <w:rFonts w:ascii="Arial" w:eastAsia="Arial" w:hAnsi="Arial" w:cs="Arial"/>
        <w:color w:val="000000"/>
        <w:sz w:val="20"/>
        <w:szCs w:val="20"/>
      </w:rPr>
      <w:fldChar w:fldCharType="end"/>
    </w:r>
  </w:p>
  <w:p w14:paraId="54FA8D3C" w14:textId="77777777" w:rsidR="00EA470A" w:rsidRDefault="006150AD">
    <w:pPr>
      <w:spacing w:after="0" w:line="240" w:lineRule="auto"/>
      <w:rPr>
        <w:rFonts w:ascii="Arial" w:eastAsia="Arial" w:hAnsi="Arial" w:cs="Arial"/>
        <w:sz w:val="20"/>
        <w:szCs w:val="20"/>
      </w:rPr>
    </w:pPr>
    <w:r>
      <w:rPr>
        <w:rFonts w:ascii="Arial" w:eastAsia="Arial" w:hAnsi="Arial" w:cs="Arial"/>
        <w:sz w:val="20"/>
        <w:szCs w:val="20"/>
      </w:rPr>
      <w:t>Model Version: v3.8</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E1B8C" w14:textId="77777777" w:rsidR="00EA470A" w:rsidRDefault="00EA470A">
    <w:pPr>
      <w:tabs>
        <w:tab w:val="center" w:pos="4513"/>
        <w:tab w:val="right" w:pos="9026"/>
      </w:tabs>
      <w:spacing w:after="0"/>
      <w:jc w:val="both"/>
      <w:rPr>
        <w:color w:val="A6A6A6"/>
      </w:rPr>
    </w:pPr>
  </w:p>
  <w:p w14:paraId="3E537B63" w14:textId="77777777" w:rsidR="00EA470A" w:rsidRDefault="006150AD">
    <w:pPr>
      <w:tabs>
        <w:tab w:val="center" w:pos="4513"/>
        <w:tab w:val="right" w:pos="9026"/>
      </w:tabs>
      <w:spacing w:after="0"/>
      <w:rPr>
        <w:rFonts w:ascii="Arial" w:eastAsia="Arial" w:hAnsi="Arial" w:cs="Arial"/>
        <w:sz w:val="20"/>
        <w:szCs w:val="20"/>
      </w:rPr>
    </w:pPr>
    <w:r>
      <w:rPr>
        <w:rFonts w:ascii="Arial" w:eastAsia="Arial" w:hAnsi="Arial" w:cs="Arial"/>
        <w:sz w:val="20"/>
        <w:szCs w:val="20"/>
      </w:rPr>
      <w:t>Framework Ref: RM</w:t>
    </w:r>
    <w:r>
      <w:rPr>
        <w:rFonts w:ascii="Arial" w:eastAsia="Arial" w:hAnsi="Arial" w:cs="Arial"/>
        <w:sz w:val="20"/>
        <w:szCs w:val="20"/>
      </w:rPr>
      <w:tab/>
      <w:t xml:space="preserve">                                           </w:t>
    </w:r>
  </w:p>
  <w:p w14:paraId="23B16147" w14:textId="77777777" w:rsidR="00EA470A" w:rsidRDefault="006150AD">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color w:val="000000"/>
        <w:sz w:val="20"/>
        <w:szCs w:val="20"/>
      </w:rPr>
      <w:t>Project Version: v1.0</w:t>
    </w:r>
    <w:r>
      <w:rPr>
        <w:rFonts w:ascii="Arial" w:eastAsia="Arial" w:hAnsi="Arial" w:cs="Arial"/>
        <w:color w:val="000000"/>
        <w:sz w:val="20"/>
        <w:szCs w:val="20"/>
      </w:rPr>
      <w:tab/>
    </w:r>
    <w:r>
      <w:rPr>
        <w:rFonts w:ascii="Arial" w:eastAsia="Arial" w:hAnsi="Arial" w:cs="Arial"/>
        <w:color w:val="000000"/>
        <w:sz w:val="20"/>
        <w:szCs w:val="20"/>
      </w:rPr>
      <w:tab/>
      <w:t xml:space="preserve">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end"/>
    </w:r>
  </w:p>
  <w:p w14:paraId="66EDB23D" w14:textId="77777777" w:rsidR="00EA470A" w:rsidRDefault="006150AD">
    <w:pPr>
      <w:spacing w:after="0" w:line="240" w:lineRule="auto"/>
      <w:jc w:val="both"/>
      <w:rPr>
        <w:rFonts w:ascii="Arial" w:eastAsia="Arial" w:hAnsi="Arial" w:cs="Arial"/>
        <w:sz w:val="20"/>
        <w:szCs w:val="20"/>
      </w:rPr>
    </w:pPr>
    <w:r>
      <w:rPr>
        <w:rFonts w:ascii="Arial" w:eastAsia="Arial" w:hAnsi="Arial" w:cs="Arial"/>
        <w:sz w:val="20"/>
        <w:szCs w:val="20"/>
      </w:rPr>
      <w:t>Model Version: v3.0</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56B15E" w14:textId="77777777" w:rsidR="00645164" w:rsidRDefault="00645164">
      <w:pPr>
        <w:spacing w:after="0" w:line="240" w:lineRule="auto"/>
      </w:pPr>
      <w:r>
        <w:separator/>
      </w:r>
    </w:p>
  </w:footnote>
  <w:footnote w:type="continuationSeparator" w:id="0">
    <w:p w14:paraId="3E9B8575" w14:textId="77777777" w:rsidR="00645164" w:rsidRDefault="006451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0DB8E" w14:textId="77777777" w:rsidR="00EA470A" w:rsidRDefault="006150AD">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b/>
        <w:sz w:val="20"/>
        <w:szCs w:val="20"/>
      </w:rPr>
      <w:t xml:space="preserve">RM6098 </w:t>
    </w:r>
    <w:r>
      <w:rPr>
        <w:rFonts w:ascii="Arial" w:eastAsia="Arial" w:hAnsi="Arial" w:cs="Arial"/>
        <w:b/>
        <w:color w:val="000000"/>
        <w:sz w:val="20"/>
        <w:szCs w:val="20"/>
      </w:rPr>
      <w:t>Framework Schedule 6 (Order Form Template and Call-Off Schedules)</w:t>
    </w:r>
  </w:p>
  <w:p w14:paraId="5EC3C507" w14:textId="77777777" w:rsidR="00EA470A" w:rsidRDefault="006150AD">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color w:val="000000"/>
        <w:sz w:val="20"/>
        <w:szCs w:val="20"/>
      </w:rPr>
      <w:t>Crown Copyright</w:t>
    </w:r>
    <w:r>
      <w:rPr>
        <w:rFonts w:ascii="Arial" w:eastAsia="Arial" w:hAnsi="Arial" w:cs="Arial"/>
        <w:color w:val="000000"/>
        <w:sz w:val="14"/>
        <w:szCs w:val="14"/>
      </w:rPr>
      <w:t xml:space="preserve"> </w:t>
    </w:r>
    <w:r>
      <w:rPr>
        <w:rFonts w:ascii="Arial" w:eastAsia="Arial" w:hAnsi="Arial" w:cs="Arial"/>
        <w:color w:val="000000"/>
        <w:sz w:val="20"/>
        <w:szCs w:val="20"/>
      </w:rPr>
      <w:t>2018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9A742" w14:textId="77777777" w:rsidR="00EA470A" w:rsidRDefault="006150AD">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b/>
        <w:color w:val="000000"/>
        <w:sz w:val="20"/>
        <w:szCs w:val="20"/>
      </w:rPr>
      <w:t>Framework Schedule 6 (Order Form Template and Call-Off Schedules)</w:t>
    </w:r>
  </w:p>
  <w:p w14:paraId="54125B67" w14:textId="77777777" w:rsidR="00EA470A" w:rsidRDefault="006150AD">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color w:val="000000"/>
        <w:sz w:val="20"/>
        <w:szCs w:val="20"/>
      </w:rPr>
      <w:t>Crown Copyright</w:t>
    </w:r>
    <w:r>
      <w:rPr>
        <w:rFonts w:ascii="Arial" w:eastAsia="Arial" w:hAnsi="Arial" w:cs="Arial"/>
        <w:color w:val="000000"/>
        <w:sz w:val="14"/>
        <w:szCs w:val="14"/>
      </w:rPr>
      <w:t xml:space="preserve"> </w:t>
    </w:r>
    <w:r>
      <w:rPr>
        <w:rFonts w:ascii="Arial" w:eastAsia="Arial" w:hAnsi="Arial" w:cs="Arial"/>
        <w:color w:val="000000"/>
        <w:sz w:val="20"/>
        <w:szCs w:val="20"/>
      </w:rPr>
      <w:t>2018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B462E"/>
    <w:multiLevelType w:val="multilevel"/>
    <w:tmpl w:val="10665E9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09275257"/>
    <w:multiLevelType w:val="hybridMultilevel"/>
    <w:tmpl w:val="6EE83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46364B"/>
    <w:multiLevelType w:val="multilevel"/>
    <w:tmpl w:val="38B26E62"/>
    <w:lvl w:ilvl="0">
      <w:start w:val="1"/>
      <w:numFmt w:val="decimal"/>
      <w:pStyle w:val="GPSL1SCHEDULEHeading"/>
      <w:lvlText w:val="%1."/>
      <w:lvlJc w:val="left"/>
      <w:pPr>
        <w:ind w:left="720" w:hanging="360"/>
      </w:pPr>
    </w:lvl>
    <w:lvl w:ilvl="1">
      <w:start w:val="1"/>
      <w:numFmt w:val="lowerRoman"/>
      <w:pStyle w:val="11table"/>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DE74B60"/>
    <w:multiLevelType w:val="multilevel"/>
    <w:tmpl w:val="DD3617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3E62323"/>
    <w:multiLevelType w:val="multilevel"/>
    <w:tmpl w:val="53F658B8"/>
    <w:lvl w:ilvl="0">
      <w:start w:val="1"/>
      <w:numFmt w:val="decimal"/>
      <w:pStyle w:val="GPSL1CLAUSEHEADING"/>
      <w:lvlText w:val="%1."/>
      <w:lvlJc w:val="left"/>
      <w:pPr>
        <w:tabs>
          <w:tab w:val="num" w:pos="720"/>
        </w:tabs>
        <w:ind w:left="720" w:hanging="720"/>
      </w:pPr>
    </w:lvl>
    <w:lvl w:ilvl="1">
      <w:start w:val="1"/>
      <w:numFmt w:val="decimal"/>
      <w:pStyle w:val="GPSL2numberedclause"/>
      <w:lvlText w:val="%2."/>
      <w:lvlJc w:val="left"/>
      <w:pPr>
        <w:tabs>
          <w:tab w:val="num" w:pos="1440"/>
        </w:tabs>
        <w:ind w:left="1440" w:hanging="720"/>
      </w:pPr>
    </w:lvl>
    <w:lvl w:ilvl="2">
      <w:start w:val="1"/>
      <w:numFmt w:val="decimal"/>
      <w:pStyle w:val="GPSL3numberedclause"/>
      <w:lvlText w:val="%3."/>
      <w:lvlJc w:val="left"/>
      <w:pPr>
        <w:tabs>
          <w:tab w:val="num" w:pos="2160"/>
        </w:tabs>
        <w:ind w:left="2160" w:hanging="720"/>
      </w:pPr>
    </w:lvl>
    <w:lvl w:ilvl="3">
      <w:start w:val="1"/>
      <w:numFmt w:val="decimal"/>
      <w:pStyle w:val="GPSL4numberedclause"/>
      <w:lvlText w:val="%4."/>
      <w:lvlJc w:val="left"/>
      <w:pPr>
        <w:tabs>
          <w:tab w:val="num" w:pos="2880"/>
        </w:tabs>
        <w:ind w:left="2880" w:hanging="720"/>
      </w:pPr>
    </w:lvl>
    <w:lvl w:ilvl="4">
      <w:start w:val="1"/>
      <w:numFmt w:val="decimal"/>
      <w:pStyle w:val="GPSL5numberedclause"/>
      <w:lvlText w:val="%5."/>
      <w:lvlJc w:val="left"/>
      <w:pPr>
        <w:tabs>
          <w:tab w:val="num" w:pos="3600"/>
        </w:tabs>
        <w:ind w:left="3600" w:hanging="720"/>
      </w:pPr>
    </w:lvl>
    <w:lvl w:ilvl="5">
      <w:start w:val="1"/>
      <w:numFmt w:val="decimal"/>
      <w:pStyle w:val="GPSL6numbered"/>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67143055"/>
    <w:multiLevelType w:val="hybridMultilevel"/>
    <w:tmpl w:val="C1DE1240"/>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6C3B68D9"/>
    <w:multiLevelType w:val="hybridMultilevel"/>
    <w:tmpl w:val="459E43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93480602">
    <w:abstractNumId w:val="2"/>
  </w:num>
  <w:num w:numId="2" w16cid:durableId="1826703271">
    <w:abstractNumId w:val="0"/>
  </w:num>
  <w:num w:numId="3" w16cid:durableId="1803696487">
    <w:abstractNumId w:val="3"/>
  </w:num>
  <w:num w:numId="4" w16cid:durableId="1119647693">
    <w:abstractNumId w:val="4"/>
  </w:num>
  <w:num w:numId="5" w16cid:durableId="109979096">
    <w:abstractNumId w:val="1"/>
  </w:num>
  <w:num w:numId="6" w16cid:durableId="1774548906">
    <w:abstractNumId w:val="5"/>
  </w:num>
  <w:num w:numId="7" w16cid:durableId="184223158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470A"/>
    <w:rsid w:val="000E7B8D"/>
    <w:rsid w:val="0014785E"/>
    <w:rsid w:val="00147C63"/>
    <w:rsid w:val="001517E2"/>
    <w:rsid w:val="00154D20"/>
    <w:rsid w:val="001D344F"/>
    <w:rsid w:val="00252140"/>
    <w:rsid w:val="00320C48"/>
    <w:rsid w:val="003A67D1"/>
    <w:rsid w:val="003A79EA"/>
    <w:rsid w:val="003E1C65"/>
    <w:rsid w:val="004B2102"/>
    <w:rsid w:val="006150AD"/>
    <w:rsid w:val="00645164"/>
    <w:rsid w:val="007A3EA6"/>
    <w:rsid w:val="008C1915"/>
    <w:rsid w:val="00933EAE"/>
    <w:rsid w:val="009F48BD"/>
    <w:rsid w:val="00A97A1C"/>
    <w:rsid w:val="00AB0395"/>
    <w:rsid w:val="00B7291F"/>
    <w:rsid w:val="00B81228"/>
    <w:rsid w:val="00BB3F48"/>
    <w:rsid w:val="00C176F4"/>
    <w:rsid w:val="00C35252"/>
    <w:rsid w:val="00C82F5C"/>
    <w:rsid w:val="00D820E9"/>
    <w:rsid w:val="00DA4E18"/>
    <w:rsid w:val="00DC2B69"/>
    <w:rsid w:val="00E000F4"/>
    <w:rsid w:val="00E4787A"/>
    <w:rsid w:val="00E5764D"/>
    <w:rsid w:val="00E922E6"/>
    <w:rsid w:val="00EA470A"/>
    <w:rsid w:val="00F07824"/>
    <w:rsid w:val="00FA5D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3D62A1A1"/>
  <w15:docId w15:val="{E61485C8-562B-472E-A0E7-8B2B2F590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Emphasis">
    <w:name w:val="Emphasis"/>
    <w:basedOn w:val="DefaultParagraphFont"/>
    <w:rPr>
      <w:i/>
      <w:iCs/>
    </w:rPr>
  </w:style>
  <w:style w:type="paragraph" w:customStyle="1" w:styleId="11table">
    <w:name w:val="1.1 table"/>
    <w:basedOn w:val="Normal"/>
    <w:link w:val="11tableChar"/>
    <w:qFormat/>
    <w:pPr>
      <w:numPr>
        <w:ilvl w:val="1"/>
        <w:numId w:val="1"/>
      </w:numPr>
      <w:adjustRightInd w:val="0"/>
      <w:spacing w:after="0" w:line="240" w:lineRule="auto"/>
    </w:pPr>
    <w:rPr>
      <w:rFonts w:eastAsia="STZhongsong"/>
      <w:b/>
      <w:lang w:eastAsia="zh-CN"/>
    </w:rPr>
  </w:style>
  <w:style w:type="character" w:customStyle="1" w:styleId="11tableChar">
    <w:name w:val="1.1 table Char"/>
    <w:link w:val="11table"/>
    <w:rPr>
      <w:rFonts w:ascii="Calibri" w:eastAsia="STZhongsong" w:hAnsi="Calibri" w:cs="Times New Roman"/>
      <w:b/>
      <w:lang w:eastAsia="zh-CN"/>
    </w:rPr>
  </w:style>
  <w:style w:type="paragraph" w:customStyle="1" w:styleId="MarginText">
    <w:name w:val="Margin Text"/>
    <w:basedOn w:val="Normal"/>
    <w:link w:val="MarginTextChar"/>
    <w:pPr>
      <w:keepNext/>
      <w:adjustRightInd w:val="0"/>
      <w:spacing w:before="240" w:after="120" w:line="240" w:lineRule="auto"/>
      <w:ind w:left="142"/>
      <w:jc w:val="both"/>
    </w:pPr>
    <w:rPr>
      <w:rFonts w:ascii="Arial" w:eastAsia="STZhongsong" w:hAnsi="Arial"/>
      <w:sz w:val="18"/>
      <w:szCs w:val="18"/>
      <w:lang w:eastAsia="zh-CN"/>
    </w:rPr>
  </w:style>
  <w:style w:type="character" w:customStyle="1" w:styleId="MarginTextChar">
    <w:name w:val="Margin Text Char"/>
    <w:link w:val="MarginText"/>
    <w:rPr>
      <w:rFonts w:ascii="Arial" w:eastAsia="STZhongsong" w:hAnsi="Arial" w:cs="Times New Roman"/>
      <w:sz w:val="18"/>
      <w:szCs w:val="18"/>
      <w:lang w:eastAsia="zh-CN"/>
    </w:rPr>
  </w:style>
  <w:style w:type="paragraph" w:styleId="ListParagraph">
    <w:name w:val="List Paragraph"/>
    <w:basedOn w:val="Normal"/>
    <w:link w:val="ListParagraphChar"/>
    <w:uiPriority w:val="34"/>
    <w:qFormat/>
    <w:pPr>
      <w:ind w:left="720"/>
      <w:contextualSpacing/>
    </w:pPr>
  </w:style>
  <w:style w:type="paragraph" w:customStyle="1" w:styleId="GPSL2NumberedBoldHeading">
    <w:name w:val="GPS L2 Numbered Bold Heading"/>
    <w:basedOn w:val="Normal"/>
    <w:qFormat/>
    <w:pPr>
      <w:tabs>
        <w:tab w:val="left" w:pos="1134"/>
      </w:tabs>
      <w:autoSpaceDN w:val="0"/>
      <w:spacing w:before="120" w:after="120" w:line="240" w:lineRule="auto"/>
      <w:ind w:left="1494" w:hanging="218"/>
      <w:jc w:val="both"/>
    </w:pPr>
    <w:rPr>
      <w:rFonts w:eastAsia="Times New Roman" w:cs="Arial"/>
      <w:b/>
      <w:lang w:eastAsia="zh-CN"/>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nhideWhenUsed/>
    <w:pPr>
      <w:spacing w:line="240" w:lineRule="auto"/>
    </w:pPr>
    <w:rPr>
      <w:sz w:val="20"/>
      <w:szCs w:val="20"/>
    </w:rPr>
  </w:style>
  <w:style w:type="character" w:customStyle="1" w:styleId="CommentTextChar">
    <w:name w:val="Comment Text Char"/>
    <w:basedOn w:val="DefaultParagraphFont"/>
    <w:link w:val="CommentText"/>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rPr>
  </w:style>
  <w:style w:type="paragraph" w:styleId="Revision">
    <w:name w:val="Revision"/>
    <w:hidden/>
    <w:uiPriority w:val="99"/>
    <w:semiHidden/>
    <w:pPr>
      <w:spacing w:after="0" w:line="240" w:lineRule="auto"/>
    </w:pPr>
    <w:rPr>
      <w:rFonts w:cs="Times New Roman"/>
    </w:rPr>
  </w:style>
  <w:style w:type="table" w:styleId="TableGrid">
    <w:name w:val="Table Grid"/>
    <w:basedOn w:val="TableNormal"/>
    <w:uiPriority w:val="39"/>
    <w:pPr>
      <w:spacing w:after="0" w:line="240" w:lineRule="auto"/>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PSL1CLAUSEHEADING">
    <w:name w:val="GPS L1 CLAUSE HEADING"/>
    <w:basedOn w:val="Normal"/>
    <w:next w:val="Normal"/>
    <w:qFormat/>
    <w:pPr>
      <w:numPr>
        <w:numId w:val="4"/>
      </w:numPr>
      <w:tabs>
        <w:tab w:val="left" w:pos="0"/>
      </w:tabs>
      <w:adjustRightInd w:val="0"/>
      <w:spacing w:before="240" w:after="240" w:line="240" w:lineRule="auto"/>
      <w:jc w:val="both"/>
      <w:outlineLvl w:val="1"/>
    </w:pPr>
    <w:rPr>
      <w:rFonts w:ascii="Arial Bold" w:eastAsia="STZhongsong" w:hAnsi="Arial Bold" w:cs="Arial"/>
      <w:b/>
      <w:caps/>
      <w:lang w:eastAsia="zh-CN"/>
    </w:rPr>
  </w:style>
  <w:style w:type="paragraph" w:customStyle="1" w:styleId="GPSL2numberedclause">
    <w:name w:val="GPS L2 numbered clause"/>
    <w:basedOn w:val="Normal"/>
    <w:qFormat/>
    <w:pPr>
      <w:numPr>
        <w:ilvl w:val="1"/>
        <w:numId w:val="4"/>
      </w:numPr>
      <w:tabs>
        <w:tab w:val="left" w:pos="1134"/>
      </w:tabs>
      <w:adjustRightInd w:val="0"/>
      <w:spacing w:before="120" w:after="120" w:line="240" w:lineRule="auto"/>
      <w:jc w:val="both"/>
    </w:pPr>
    <w:rPr>
      <w:rFonts w:eastAsia="Times New Roman" w:cs="Arial"/>
      <w:lang w:eastAsia="zh-CN"/>
    </w:rPr>
  </w:style>
  <w:style w:type="paragraph" w:customStyle="1" w:styleId="GPSL3numberedclause">
    <w:name w:val="GPS L3 numbered clause"/>
    <w:basedOn w:val="GPSL2numberedclause"/>
    <w:link w:val="GPSL3numberedclauseChar"/>
    <w:qFormat/>
    <w:pPr>
      <w:numPr>
        <w:ilvl w:val="2"/>
      </w:numPr>
      <w:tabs>
        <w:tab w:val="clear" w:pos="1134"/>
        <w:tab w:val="left" w:pos="1985"/>
        <w:tab w:val="left" w:pos="2127"/>
      </w:tabs>
    </w:pPr>
  </w:style>
  <w:style w:type="paragraph" w:customStyle="1" w:styleId="GPSL4numberedclause">
    <w:name w:val="GPS L4 numbered clause"/>
    <w:basedOn w:val="GPSL3numberedclause"/>
    <w:qFormat/>
    <w:pPr>
      <w:numPr>
        <w:ilvl w:val="3"/>
      </w:numPr>
      <w:tabs>
        <w:tab w:val="clear" w:pos="2127"/>
        <w:tab w:val="num" w:pos="360"/>
      </w:tabs>
      <w:ind w:left="2835" w:hanging="708"/>
    </w:pPr>
    <w:rPr>
      <w:szCs w:val="20"/>
    </w:rPr>
  </w:style>
  <w:style w:type="paragraph" w:customStyle="1" w:styleId="GPSL5numberedclause">
    <w:name w:val="GPS L5 numbered clause"/>
    <w:basedOn w:val="GPSL4numberedclause"/>
    <w:qFormat/>
    <w:pPr>
      <w:numPr>
        <w:ilvl w:val="4"/>
      </w:numPr>
      <w:tabs>
        <w:tab w:val="num" w:pos="360"/>
        <w:tab w:val="num" w:pos="2880"/>
        <w:tab w:val="left" w:pos="3402"/>
      </w:tabs>
      <w:ind w:left="3402" w:hanging="567"/>
    </w:pPr>
  </w:style>
  <w:style w:type="paragraph" w:customStyle="1" w:styleId="GPSL6numbered">
    <w:name w:val="GPS L6 numbered"/>
    <w:basedOn w:val="GPSL5numberedclause"/>
    <w:qFormat/>
    <w:pPr>
      <w:numPr>
        <w:ilvl w:val="5"/>
      </w:numPr>
      <w:tabs>
        <w:tab w:val="num" w:pos="360"/>
        <w:tab w:val="num" w:pos="2880"/>
        <w:tab w:val="left" w:pos="4253"/>
      </w:tabs>
      <w:ind w:left="4253" w:hanging="709"/>
    </w:pPr>
  </w:style>
  <w:style w:type="table" w:customStyle="1" w:styleId="GridTable2-Accent11">
    <w:name w:val="Grid Table 2 - Accent 11"/>
    <w:basedOn w:val="TableNormal"/>
    <w:uiPriority w:val="47"/>
    <w:pPr>
      <w:autoSpaceDN w:val="0"/>
      <w:spacing w:after="0" w:line="240" w:lineRule="auto"/>
      <w:textAlignment w:val="baseline"/>
    </w:pPr>
    <w:rPr>
      <w:rFonts w:cs="Times New Roman"/>
      <w:sz w:val="20"/>
      <w:szCs w:val="20"/>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GPSL3numberedclauseChar">
    <w:name w:val="GPS L3 numbered clause Char"/>
    <w:link w:val="GPSL3numberedclause"/>
    <w:rPr>
      <w:rFonts w:ascii="Calibri" w:eastAsia="Times New Roman" w:hAnsi="Calibri" w:cs="Arial"/>
      <w:lang w:eastAsia="zh-CN"/>
    </w:rPr>
  </w:style>
  <w:style w:type="paragraph" w:customStyle="1" w:styleId="GPSL2Numbered">
    <w:name w:val="GPS L2 Numbered"/>
    <w:basedOn w:val="GPSL2NumberedBoldHeading"/>
    <w:link w:val="GPSL2NumberedChar"/>
    <w:qFormat/>
    <w:pPr>
      <w:tabs>
        <w:tab w:val="left" w:pos="709"/>
      </w:tabs>
      <w:autoSpaceDN/>
      <w:adjustRightInd w:val="0"/>
      <w:ind w:left="644" w:hanging="360"/>
    </w:pPr>
    <w:rPr>
      <w:b w:val="0"/>
    </w:rPr>
  </w:style>
  <w:style w:type="character" w:customStyle="1" w:styleId="GPSL2NumberedChar">
    <w:name w:val="GPS L2 Numbered Char"/>
    <w:link w:val="GPSL2Numbered"/>
    <w:locked/>
    <w:rPr>
      <w:rFonts w:ascii="Calibri" w:eastAsia="Times New Roman" w:hAnsi="Calibri" w:cs="Arial"/>
      <w:lang w:eastAsia="zh-CN"/>
    </w:rPr>
  </w:style>
  <w:style w:type="paragraph" w:customStyle="1" w:styleId="GPSL1SCHEDULEHeading">
    <w:name w:val="GPS L1 SCHEDULE Heading"/>
    <w:basedOn w:val="GPSL1CLAUSEHEADING"/>
    <w:link w:val="GPSL1SCHEDULEHeadingChar"/>
    <w:qFormat/>
    <w:pPr>
      <w:numPr>
        <w:numId w:val="1"/>
      </w:numPr>
      <w:tabs>
        <w:tab w:val="clear" w:pos="0"/>
        <w:tab w:val="left" w:pos="142"/>
      </w:tabs>
      <w:spacing w:before="120"/>
      <w:outlineLvl w:val="9"/>
    </w:pPr>
    <w:rPr>
      <w:rFonts w:ascii="Calibri" w:hAnsi="Calibri"/>
    </w:rPr>
  </w:style>
  <w:style w:type="character" w:customStyle="1" w:styleId="GPSL1SCHEDULEHeadingChar">
    <w:name w:val="GPS L1 SCHEDULE Heading Char"/>
    <w:link w:val="GPSL1SCHEDULEHeading"/>
    <w:locked/>
    <w:rPr>
      <w:rFonts w:ascii="Calibri" w:eastAsia="STZhongsong" w:hAnsi="Calibri" w:cs="Arial"/>
      <w:b/>
      <w:caps/>
      <w:lang w:eastAsia="zh-CN"/>
    </w:rPr>
  </w:style>
  <w:style w:type="numbering" w:customStyle="1" w:styleId="LFO9">
    <w:name w:val="LFO9"/>
    <w:basedOn w:val="NoList"/>
    <w:rsid w:val="00A70984"/>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sz w:val="20"/>
      <w:szCs w:val="20"/>
    </w:rPr>
    <w:tblPr>
      <w:tblStyleRowBandSize w:val="1"/>
      <w:tblStyleColBandSize w:val="1"/>
    </w:tblPr>
    <w:tblStylePr w:type="firstRow">
      <w:rPr>
        <w:b/>
      </w:rPr>
      <w:tblPr/>
      <w:tcPr>
        <w:tcBorders>
          <w:top w:val="nil"/>
          <w:bottom w:val="single" w:sz="12" w:space="0" w:color="95B3D7"/>
          <w:insideH w:val="nil"/>
          <w:insideV w:val="nil"/>
        </w:tcBorders>
        <w:shd w:val="clear" w:color="auto" w:fill="FFFFFF"/>
      </w:tcPr>
    </w:tblStylePr>
    <w:tblStylePr w:type="lastRow">
      <w:rPr>
        <w:b/>
      </w:rPr>
      <w:tblPr/>
      <w:tcPr>
        <w:tcBorders>
          <w:top w:val="single" w:sz="4" w:space="0" w:color="95B3D7"/>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
    <w:pPr>
      <w:spacing w:after="0" w:line="240" w:lineRule="auto"/>
    </w:pPr>
    <w:rPr>
      <w:sz w:val="20"/>
      <w:szCs w:val="20"/>
    </w:rPr>
    <w:tblPr>
      <w:tblStyleRowBandSize w:val="1"/>
      <w:tblStyleColBandSize w:val="1"/>
    </w:tblPr>
    <w:tblStylePr w:type="firstRow">
      <w:rPr>
        <w:b/>
      </w:rPr>
      <w:tblPr/>
      <w:tcPr>
        <w:tcBorders>
          <w:top w:val="nil"/>
          <w:bottom w:val="single" w:sz="12" w:space="0" w:color="95B3D7"/>
          <w:insideH w:val="nil"/>
          <w:insideV w:val="nil"/>
        </w:tcBorders>
        <w:shd w:val="clear" w:color="auto" w:fill="FFFFFF"/>
      </w:tcPr>
    </w:tblStylePr>
    <w:tblStylePr w:type="lastRow">
      <w:rPr>
        <w:b/>
      </w:rPr>
      <w:tblPr/>
      <w:tcPr>
        <w:tcBorders>
          <w:top w:val="single" w:sz="4" w:space="0" w:color="95B3D7"/>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1">
    <w:basedOn w:val="TableNormal"/>
    <w:pPr>
      <w:spacing w:after="0" w:line="240" w:lineRule="auto"/>
    </w:pPr>
    <w:rPr>
      <w:sz w:val="20"/>
      <w:szCs w:val="20"/>
    </w:rPr>
    <w:tblPr>
      <w:tblStyleRowBandSize w:val="1"/>
      <w:tblStyleColBandSize w:val="1"/>
    </w:tblPr>
    <w:tblStylePr w:type="firstRow">
      <w:rPr>
        <w:b/>
      </w:rPr>
      <w:tblPr/>
      <w:tcPr>
        <w:tcBorders>
          <w:top w:val="nil"/>
          <w:bottom w:val="single" w:sz="12" w:space="0" w:color="95B3D7"/>
          <w:insideH w:val="nil"/>
          <w:insideV w:val="nil"/>
        </w:tcBorders>
        <w:shd w:val="clear" w:color="auto" w:fill="FFFFFF"/>
      </w:tcPr>
    </w:tblStylePr>
    <w:tblStylePr w:type="lastRow">
      <w:rPr>
        <w:b/>
      </w:rPr>
      <w:tblPr/>
      <w:tcPr>
        <w:tcBorders>
          <w:top w:val="single" w:sz="4" w:space="0" w:color="95B3D7"/>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2">
    <w:basedOn w:val="TableNormal"/>
    <w:pPr>
      <w:spacing w:after="0" w:line="240" w:lineRule="auto"/>
    </w:pPr>
    <w:rPr>
      <w:sz w:val="20"/>
      <w:szCs w:val="20"/>
    </w:rPr>
    <w:tblPr>
      <w:tblStyleRowBandSize w:val="1"/>
      <w:tblStyleColBandSize w:val="1"/>
    </w:tblPr>
    <w:tblStylePr w:type="firstRow">
      <w:rPr>
        <w:b/>
      </w:rPr>
      <w:tblPr/>
      <w:tcPr>
        <w:tcBorders>
          <w:top w:val="nil"/>
          <w:bottom w:val="single" w:sz="12" w:space="0" w:color="95B3D7"/>
          <w:insideH w:val="nil"/>
          <w:insideV w:val="nil"/>
        </w:tcBorders>
        <w:shd w:val="clear" w:color="auto" w:fill="FFFFFF"/>
      </w:tcPr>
    </w:tblStylePr>
    <w:tblStylePr w:type="lastRow">
      <w:rPr>
        <w:b/>
      </w:rPr>
      <w:tblPr/>
      <w:tcPr>
        <w:tcBorders>
          <w:top w:val="single" w:sz="4" w:space="0" w:color="95B3D7"/>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3">
    <w:basedOn w:val="TableNormal"/>
    <w:pPr>
      <w:spacing w:after="0" w:line="240" w:lineRule="auto"/>
    </w:pPr>
    <w:rPr>
      <w:sz w:val="20"/>
      <w:szCs w:val="20"/>
    </w:rPr>
    <w:tblPr>
      <w:tblStyleRowBandSize w:val="1"/>
      <w:tblStyleColBandSize w:val="1"/>
    </w:tblPr>
    <w:tblStylePr w:type="firstRow">
      <w:rPr>
        <w:b/>
      </w:rPr>
      <w:tblPr/>
      <w:tcPr>
        <w:tcBorders>
          <w:top w:val="nil"/>
          <w:bottom w:val="single" w:sz="12" w:space="0" w:color="95B3D7"/>
          <w:insideH w:val="nil"/>
          <w:insideV w:val="nil"/>
        </w:tcBorders>
        <w:shd w:val="clear" w:color="auto" w:fill="FFFFFF"/>
      </w:tcPr>
    </w:tblStylePr>
    <w:tblStylePr w:type="lastRow">
      <w:rPr>
        <w:b/>
      </w:rPr>
      <w:tblPr/>
      <w:tcPr>
        <w:tcBorders>
          <w:top w:val="single" w:sz="4" w:space="0" w:color="95B3D7"/>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character" w:customStyle="1" w:styleId="ListParagraphChar">
    <w:name w:val="List Paragraph Char"/>
    <w:basedOn w:val="DefaultParagraphFont"/>
    <w:link w:val="ListParagraph"/>
    <w:uiPriority w:val="34"/>
    <w:locked/>
    <w:rsid w:val="001517E2"/>
    <w:rPr>
      <w:rFonts w:cs="Times New Roman"/>
    </w:rPr>
  </w:style>
  <w:style w:type="character" w:styleId="Hyperlink">
    <w:name w:val="Hyperlink"/>
    <w:rsid w:val="00252140"/>
    <w:rPr>
      <w:color w:val="0000FF"/>
      <w:u w:val="single"/>
    </w:rPr>
  </w:style>
  <w:style w:type="character" w:styleId="UnresolvedMention">
    <w:name w:val="Unresolved Mention"/>
    <w:basedOn w:val="DefaultParagraphFont"/>
    <w:uiPriority w:val="99"/>
    <w:semiHidden/>
    <w:unhideWhenUsed/>
    <w:rsid w:val="009F48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Microsoft_Word_Document1.docx"/><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SSa.invoice@Ubusinessservices.co.u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FXSWKwh/f2P02JTjsVRLKE8t3Q==">CgMxLjAyCWguMzBqMHpsbDIIaC5namRneHMyCmlkLjMwajB6bGw4AHIhMXBVTkd4cUJqTlVlSFhlTkxNaTZiVXRyREVWenZMUWx3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940</Words>
  <Characters>5360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Wright</dc:creator>
  <cp:lastModifiedBy>Joanne Morley</cp:lastModifiedBy>
  <cp:revision>4</cp:revision>
  <dcterms:created xsi:type="dcterms:W3CDTF">2025-04-17T12:41:00Z</dcterms:created>
  <dcterms:modified xsi:type="dcterms:W3CDTF">2025-04-17T12:44:00Z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CurrentVersion">
    <vt:lpwstr>17 November 2017 D1V8</vt:lpwstr>
  </property>
</Properties>
</file>