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89348" w14:textId="5DA1DFAE" w:rsidR="00880E7C" w:rsidRDefault="00880E7C" w:rsidP="00880E7C">
      <w:pPr>
        <w:jc w:val="right"/>
        <w:rPr>
          <w:b/>
          <w:sz w:val="28"/>
          <w:szCs w:val="28"/>
          <w:u w:val="single"/>
        </w:rPr>
      </w:pPr>
      <w:r w:rsidRPr="00880E7C">
        <w:rPr>
          <w:noProof/>
          <w:sz w:val="28"/>
          <w:szCs w:val="28"/>
        </w:rPr>
        <w:drawing>
          <wp:inline distT="0" distB="0" distL="0" distR="0" wp14:anchorId="260EF6B8" wp14:editId="271BC8E3">
            <wp:extent cx="809625" cy="328930"/>
            <wp:effectExtent l="0" t="0" r="9525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D2F308A-A34C-44E5-97CF-D632BDAC2C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D2F308A-A34C-44E5-97CF-D632BDAC2CE1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5D6CF" w14:textId="4DEAE668" w:rsidR="0075377F" w:rsidRDefault="00BF1736" w:rsidP="0075377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RESTORATIVE </w:t>
      </w:r>
      <w:r w:rsidR="0075377F" w:rsidRPr="000A1545">
        <w:rPr>
          <w:b/>
          <w:sz w:val="28"/>
          <w:szCs w:val="28"/>
          <w:u w:val="single"/>
        </w:rPr>
        <w:t>INFORMATION OPEN DAY</w:t>
      </w:r>
      <w:r w:rsidR="008C45BB">
        <w:rPr>
          <w:b/>
          <w:sz w:val="28"/>
          <w:szCs w:val="28"/>
          <w:u w:val="single"/>
        </w:rPr>
        <w:t xml:space="preserve"> - AGENDA</w:t>
      </w:r>
    </w:p>
    <w:p w14:paraId="198DA981" w14:textId="0F4E521F" w:rsidR="00D1154D" w:rsidRPr="00BF1736" w:rsidRDefault="00497FC3" w:rsidP="00BF173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Thursday 31</w:t>
      </w:r>
      <w:r w:rsidRPr="00497FC3">
        <w:rPr>
          <w:rFonts w:ascii="Arial" w:hAnsi="Arial" w:cs="Arial"/>
          <w:color w:val="000000" w:themeColor="text1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1736" w:rsidRPr="00BF1736">
        <w:rPr>
          <w:rFonts w:ascii="Arial" w:hAnsi="Arial" w:cs="Arial"/>
          <w:color w:val="000000" w:themeColor="text1"/>
          <w:sz w:val="24"/>
          <w:szCs w:val="24"/>
        </w:rPr>
        <w:t xml:space="preserve">October 2019 </w:t>
      </w:r>
      <w:r w:rsidR="008C45B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D1154D">
        <w:rPr>
          <w:rFonts w:ascii="Arial" w:hAnsi="Arial" w:cs="Arial"/>
          <w:color w:val="000000" w:themeColor="text1"/>
          <w:sz w:val="24"/>
          <w:szCs w:val="24"/>
        </w:rPr>
        <w:t>12.00 – 17.30</w:t>
      </w:r>
    </w:p>
    <w:p w14:paraId="46ACA644" w14:textId="22A68FA7" w:rsidR="00A5342E" w:rsidRPr="00BF1736" w:rsidRDefault="00BF1736" w:rsidP="00BF1736">
      <w:pPr>
        <w:jc w:val="center"/>
        <w:rPr>
          <w:color w:val="000000" w:themeColor="text1"/>
          <w:sz w:val="28"/>
          <w:szCs w:val="28"/>
        </w:rPr>
      </w:pPr>
      <w:r w:rsidRPr="00BF1736">
        <w:rPr>
          <w:rFonts w:ascii="Arial" w:hAnsi="Arial" w:cs="Arial"/>
          <w:color w:val="000000" w:themeColor="text1"/>
          <w:sz w:val="24"/>
          <w:szCs w:val="24"/>
        </w:rPr>
        <w:t>Southampton Novotel, 1 West Quay Rd, Southampton SO15 1RA</w:t>
      </w:r>
    </w:p>
    <w:tbl>
      <w:tblPr>
        <w:tblStyle w:val="TableGrid"/>
        <w:tblW w:w="10159" w:type="dxa"/>
        <w:tblInd w:w="-592" w:type="dxa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11"/>
        <w:gridCol w:w="6379"/>
        <w:gridCol w:w="2069"/>
      </w:tblGrid>
      <w:tr w:rsidR="0075377F" w14:paraId="4F03DD79" w14:textId="77777777" w:rsidTr="008C45BB">
        <w:tc>
          <w:tcPr>
            <w:tcW w:w="1711" w:type="dxa"/>
          </w:tcPr>
          <w:p w14:paraId="419B3D9E" w14:textId="791223B1" w:rsidR="0075377F" w:rsidRDefault="0075377F" w:rsidP="007537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377F">
              <w:rPr>
                <w:rFonts w:ascii="Arial" w:hAnsi="Arial" w:cs="Arial"/>
                <w:sz w:val="24"/>
                <w:szCs w:val="24"/>
              </w:rPr>
              <w:t xml:space="preserve">TIME </w:t>
            </w:r>
          </w:p>
        </w:tc>
        <w:tc>
          <w:tcPr>
            <w:tcW w:w="6379" w:type="dxa"/>
          </w:tcPr>
          <w:p w14:paraId="7B979BEE" w14:textId="47F03E2D" w:rsidR="0075377F" w:rsidRPr="0075377F" w:rsidRDefault="0075377F" w:rsidP="0075377F">
            <w:pPr>
              <w:rPr>
                <w:rFonts w:ascii="Arial" w:hAnsi="Arial" w:cs="Arial"/>
                <w:sz w:val="24"/>
                <w:szCs w:val="24"/>
              </w:rPr>
            </w:pPr>
            <w:r w:rsidRPr="0075377F">
              <w:rPr>
                <w:rFonts w:ascii="Arial" w:hAnsi="Arial" w:cs="Arial"/>
                <w:sz w:val="24"/>
                <w:szCs w:val="24"/>
              </w:rPr>
              <w:t xml:space="preserve">SUBJECT </w:t>
            </w:r>
          </w:p>
        </w:tc>
        <w:tc>
          <w:tcPr>
            <w:tcW w:w="2069" w:type="dxa"/>
          </w:tcPr>
          <w:p w14:paraId="0245E8E2" w14:textId="668E2E5F" w:rsidR="0075377F" w:rsidRDefault="0075377F" w:rsidP="007537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377F">
              <w:rPr>
                <w:rFonts w:ascii="Arial" w:hAnsi="Arial" w:cs="Arial"/>
                <w:sz w:val="24"/>
                <w:szCs w:val="24"/>
              </w:rPr>
              <w:t>SPEAKER</w:t>
            </w:r>
          </w:p>
        </w:tc>
      </w:tr>
      <w:tr w:rsidR="00497FC3" w14:paraId="55C096B9" w14:textId="77777777" w:rsidTr="00650BD0">
        <w:trPr>
          <w:trHeight w:val="404"/>
        </w:trPr>
        <w:tc>
          <w:tcPr>
            <w:tcW w:w="1711" w:type="dxa"/>
            <w:shd w:val="clear" w:color="auto" w:fill="auto"/>
          </w:tcPr>
          <w:p w14:paraId="5B3AE3A7" w14:textId="5BBDACDC" w:rsidR="00497FC3" w:rsidRPr="0075377F" w:rsidRDefault="00497FC3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  <w:r w:rsidR="00C875E0">
              <w:rPr>
                <w:rFonts w:ascii="Arial" w:hAnsi="Arial" w:cs="Arial"/>
                <w:sz w:val="24"/>
                <w:szCs w:val="24"/>
              </w:rPr>
              <w:t>- 13.00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7D3C52DC" w14:textId="15AAF1C3" w:rsidR="00497FC3" w:rsidRPr="0075377F" w:rsidRDefault="00497FC3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Registration and refreshments </w:t>
            </w:r>
          </w:p>
        </w:tc>
        <w:tc>
          <w:tcPr>
            <w:tcW w:w="2069" w:type="dxa"/>
            <w:shd w:val="clear" w:color="auto" w:fill="auto"/>
          </w:tcPr>
          <w:p w14:paraId="0E43AFEC" w14:textId="77777777" w:rsidR="00497FC3" w:rsidRPr="0075377F" w:rsidRDefault="00497FC3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77F" w14:paraId="22A03826" w14:textId="77777777" w:rsidTr="008C45BB">
        <w:trPr>
          <w:trHeight w:val="457"/>
        </w:trPr>
        <w:tc>
          <w:tcPr>
            <w:tcW w:w="1711" w:type="dxa"/>
            <w:shd w:val="clear" w:color="auto" w:fill="auto"/>
          </w:tcPr>
          <w:p w14:paraId="62544DB7" w14:textId="74C30316" w:rsidR="0075377F" w:rsidRPr="0075377F" w:rsidRDefault="00497FC3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  <w:r w:rsidR="00C875E0">
              <w:rPr>
                <w:rFonts w:ascii="Arial" w:hAnsi="Arial" w:cs="Arial"/>
                <w:sz w:val="24"/>
                <w:szCs w:val="24"/>
              </w:rPr>
              <w:t>-13.10</w:t>
            </w:r>
          </w:p>
        </w:tc>
        <w:tc>
          <w:tcPr>
            <w:tcW w:w="6379" w:type="dxa"/>
            <w:shd w:val="clear" w:color="auto" w:fill="auto"/>
          </w:tcPr>
          <w:p w14:paraId="57363F65" w14:textId="1AC9D817" w:rsidR="0075377F" w:rsidRPr="0075377F" w:rsidRDefault="0075377F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75377F">
              <w:rPr>
                <w:rFonts w:ascii="Arial" w:hAnsi="Arial" w:cs="Arial"/>
                <w:sz w:val="24"/>
                <w:szCs w:val="24"/>
              </w:rPr>
              <w:t xml:space="preserve">Introduction and outline of the </w:t>
            </w:r>
            <w:r w:rsidR="00BD15CA">
              <w:rPr>
                <w:rFonts w:ascii="Arial" w:hAnsi="Arial" w:cs="Arial"/>
                <w:sz w:val="24"/>
                <w:szCs w:val="24"/>
              </w:rPr>
              <w:t>afternoon</w:t>
            </w:r>
          </w:p>
        </w:tc>
        <w:tc>
          <w:tcPr>
            <w:tcW w:w="2069" w:type="dxa"/>
            <w:shd w:val="clear" w:color="auto" w:fill="auto"/>
          </w:tcPr>
          <w:p w14:paraId="572ADE55" w14:textId="17A7D63A" w:rsidR="0075377F" w:rsidRPr="0075377F" w:rsidRDefault="0075377F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75377F">
              <w:rPr>
                <w:rFonts w:ascii="Arial" w:hAnsi="Arial" w:cs="Arial"/>
                <w:sz w:val="24"/>
                <w:szCs w:val="24"/>
              </w:rPr>
              <w:t xml:space="preserve">Julia Booth </w:t>
            </w:r>
          </w:p>
        </w:tc>
      </w:tr>
      <w:tr w:rsidR="0075377F" w14:paraId="7C40977B" w14:textId="77777777" w:rsidTr="008C45BB">
        <w:trPr>
          <w:trHeight w:val="583"/>
        </w:trPr>
        <w:tc>
          <w:tcPr>
            <w:tcW w:w="1711" w:type="dxa"/>
            <w:shd w:val="clear" w:color="auto" w:fill="auto"/>
          </w:tcPr>
          <w:p w14:paraId="7796D867" w14:textId="1F76AE7C" w:rsidR="0075377F" w:rsidRPr="0075377F" w:rsidRDefault="00497FC3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</w:t>
            </w:r>
            <w:r w:rsidR="00D1154D">
              <w:rPr>
                <w:rFonts w:ascii="Arial" w:hAnsi="Arial" w:cs="Arial"/>
                <w:sz w:val="24"/>
                <w:szCs w:val="24"/>
              </w:rPr>
              <w:t>-13.30</w:t>
            </w:r>
          </w:p>
        </w:tc>
        <w:tc>
          <w:tcPr>
            <w:tcW w:w="6379" w:type="dxa"/>
            <w:shd w:val="clear" w:color="auto" w:fill="auto"/>
          </w:tcPr>
          <w:p w14:paraId="70F8D602" w14:textId="7EB5F797" w:rsidR="0075377F" w:rsidRPr="0075377F" w:rsidRDefault="00BD15CA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Wessex </w:t>
            </w:r>
            <w:r w:rsidR="0075377F" w:rsidRPr="0075377F">
              <w:rPr>
                <w:rFonts w:ascii="Arial" w:hAnsi="Arial" w:cs="Arial"/>
                <w:sz w:val="24"/>
                <w:szCs w:val="24"/>
              </w:rPr>
              <w:t>Restorative Needs Assessment and Recommendations</w:t>
            </w:r>
          </w:p>
        </w:tc>
        <w:tc>
          <w:tcPr>
            <w:tcW w:w="2069" w:type="dxa"/>
            <w:shd w:val="clear" w:color="auto" w:fill="auto"/>
          </w:tcPr>
          <w:p w14:paraId="15370ED4" w14:textId="7FB9D831" w:rsidR="0075377F" w:rsidRPr="0075377F" w:rsidRDefault="00497FC3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Verna Easterby-Smith</w:t>
            </w:r>
          </w:p>
        </w:tc>
      </w:tr>
      <w:tr w:rsidR="0075377F" w14:paraId="610F1DA0" w14:textId="77777777" w:rsidTr="008C45BB">
        <w:tc>
          <w:tcPr>
            <w:tcW w:w="1711" w:type="dxa"/>
            <w:shd w:val="clear" w:color="auto" w:fill="auto"/>
          </w:tcPr>
          <w:p w14:paraId="550039ED" w14:textId="7E8AD41B" w:rsidR="0075377F" w:rsidRPr="0075377F" w:rsidRDefault="00497FC3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="00D1154D">
              <w:rPr>
                <w:rFonts w:ascii="Arial" w:hAnsi="Arial" w:cs="Arial"/>
                <w:sz w:val="24"/>
                <w:szCs w:val="24"/>
              </w:rPr>
              <w:t>-</w:t>
            </w:r>
            <w:r w:rsidR="00DE14F3">
              <w:rPr>
                <w:rFonts w:ascii="Arial" w:hAnsi="Arial" w:cs="Arial"/>
                <w:sz w:val="24"/>
                <w:szCs w:val="24"/>
              </w:rPr>
              <w:t>13.55</w:t>
            </w:r>
          </w:p>
        </w:tc>
        <w:tc>
          <w:tcPr>
            <w:tcW w:w="6379" w:type="dxa"/>
            <w:shd w:val="clear" w:color="auto" w:fill="auto"/>
          </w:tcPr>
          <w:p w14:paraId="04BB16D6" w14:textId="44B79DCE" w:rsidR="0075377F" w:rsidRPr="0075377F" w:rsidRDefault="0075377F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75377F">
              <w:rPr>
                <w:rFonts w:ascii="Arial" w:hAnsi="Arial" w:cs="Arial"/>
                <w:sz w:val="24"/>
                <w:szCs w:val="24"/>
              </w:rPr>
              <w:t xml:space="preserve">Restorative MCN and how </w:t>
            </w:r>
            <w:r w:rsidR="00D1154D">
              <w:rPr>
                <w:rFonts w:ascii="Arial" w:hAnsi="Arial" w:cs="Arial"/>
                <w:sz w:val="24"/>
                <w:szCs w:val="24"/>
              </w:rPr>
              <w:t>this</w:t>
            </w:r>
            <w:r w:rsidRPr="0075377F">
              <w:rPr>
                <w:rFonts w:ascii="Arial" w:hAnsi="Arial" w:cs="Arial"/>
                <w:sz w:val="24"/>
                <w:szCs w:val="24"/>
              </w:rPr>
              <w:t xml:space="preserve"> will function</w:t>
            </w:r>
            <w:r w:rsidR="00D1154D">
              <w:rPr>
                <w:rFonts w:ascii="Arial" w:hAnsi="Arial" w:cs="Arial"/>
                <w:sz w:val="24"/>
                <w:szCs w:val="24"/>
              </w:rPr>
              <w:t xml:space="preserve"> across Wessex</w:t>
            </w:r>
          </w:p>
        </w:tc>
        <w:tc>
          <w:tcPr>
            <w:tcW w:w="2069" w:type="dxa"/>
            <w:shd w:val="clear" w:color="auto" w:fill="auto"/>
          </w:tcPr>
          <w:p w14:paraId="1867CC23" w14:textId="4C0FC80D" w:rsidR="0075377F" w:rsidRPr="0075377F" w:rsidRDefault="00497FC3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Cheshire</w:t>
            </w:r>
          </w:p>
        </w:tc>
      </w:tr>
      <w:tr w:rsidR="0075377F" w14:paraId="3861E9DE" w14:textId="77777777" w:rsidTr="009C5EED">
        <w:trPr>
          <w:trHeight w:val="487"/>
        </w:trPr>
        <w:tc>
          <w:tcPr>
            <w:tcW w:w="1711" w:type="dxa"/>
            <w:shd w:val="clear" w:color="auto" w:fill="auto"/>
          </w:tcPr>
          <w:p w14:paraId="1BF064D6" w14:textId="0DE1C392" w:rsidR="0075377F" w:rsidRPr="0075377F" w:rsidRDefault="00DE14F3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13.55-14.10</w:t>
            </w:r>
          </w:p>
        </w:tc>
        <w:tc>
          <w:tcPr>
            <w:tcW w:w="6379" w:type="dxa"/>
            <w:shd w:val="clear" w:color="auto" w:fill="auto"/>
          </w:tcPr>
          <w:p w14:paraId="705913D2" w14:textId="23DD978F" w:rsidR="0075377F" w:rsidRPr="0075377F" w:rsidRDefault="00497FC3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Procurement of </w:t>
            </w:r>
            <w:r w:rsidR="00BD15CA">
              <w:rPr>
                <w:rFonts w:ascii="Arial" w:hAnsi="Arial" w:cs="Arial"/>
                <w:sz w:val="24"/>
                <w:szCs w:val="24"/>
              </w:rPr>
              <w:t xml:space="preserve">level 2 and 3a Restorative </w:t>
            </w:r>
            <w:r>
              <w:rPr>
                <w:rFonts w:ascii="Arial" w:hAnsi="Arial" w:cs="Arial"/>
                <w:sz w:val="24"/>
                <w:szCs w:val="24"/>
              </w:rPr>
              <w:t>dental services – understanding the process</w:t>
            </w:r>
            <w:r w:rsidR="00DE14F3">
              <w:rPr>
                <w:rFonts w:ascii="Arial" w:hAnsi="Arial" w:cs="Arial"/>
                <w:sz w:val="24"/>
                <w:szCs w:val="24"/>
              </w:rPr>
              <w:t xml:space="preserve"> and advice</w:t>
            </w:r>
          </w:p>
        </w:tc>
        <w:tc>
          <w:tcPr>
            <w:tcW w:w="2069" w:type="dxa"/>
            <w:shd w:val="clear" w:color="auto" w:fill="auto"/>
          </w:tcPr>
          <w:p w14:paraId="245A5454" w14:textId="3B350D28" w:rsidR="0075377F" w:rsidRPr="0075377F" w:rsidRDefault="009C5EED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Stanbrook</w:t>
            </w:r>
            <w:proofErr w:type="spellEnd"/>
          </w:p>
        </w:tc>
      </w:tr>
      <w:tr w:rsidR="00DE14F3" w14:paraId="4B7B72FC" w14:textId="77777777" w:rsidTr="008C45BB">
        <w:trPr>
          <w:trHeight w:val="683"/>
        </w:trPr>
        <w:tc>
          <w:tcPr>
            <w:tcW w:w="1711" w:type="dxa"/>
            <w:shd w:val="clear" w:color="auto" w:fill="auto"/>
          </w:tcPr>
          <w:p w14:paraId="3A6140FD" w14:textId="38EFA186" w:rsidR="00DE14F3" w:rsidRDefault="00DE14F3" w:rsidP="00B12D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14.10-14.20</w:t>
            </w:r>
          </w:p>
        </w:tc>
        <w:tc>
          <w:tcPr>
            <w:tcW w:w="6379" w:type="dxa"/>
            <w:shd w:val="clear" w:color="auto" w:fill="auto"/>
          </w:tcPr>
          <w:p w14:paraId="400704E0" w14:textId="10DA61C3" w:rsidR="00DE14F3" w:rsidRDefault="00DE14F3" w:rsidP="00B12D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Contractual and Payment Mechanisms</w:t>
            </w:r>
          </w:p>
        </w:tc>
        <w:tc>
          <w:tcPr>
            <w:tcW w:w="2069" w:type="dxa"/>
            <w:shd w:val="clear" w:color="auto" w:fill="auto"/>
          </w:tcPr>
          <w:p w14:paraId="6852CC7B" w14:textId="11C17C77" w:rsidR="00DE14F3" w:rsidRDefault="00DE14F3" w:rsidP="00B12D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Tracy Blake</w:t>
            </w:r>
          </w:p>
        </w:tc>
      </w:tr>
      <w:tr w:rsidR="00D1154D" w14:paraId="2947EAB3" w14:textId="77777777" w:rsidTr="008C45BB">
        <w:trPr>
          <w:trHeight w:val="683"/>
        </w:trPr>
        <w:tc>
          <w:tcPr>
            <w:tcW w:w="1711" w:type="dxa"/>
            <w:shd w:val="clear" w:color="auto" w:fill="auto"/>
          </w:tcPr>
          <w:p w14:paraId="30682701" w14:textId="2B081DAB" w:rsidR="00D1154D" w:rsidRDefault="00D1154D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14.20-14.40</w:t>
            </w:r>
          </w:p>
        </w:tc>
        <w:tc>
          <w:tcPr>
            <w:tcW w:w="6379" w:type="dxa"/>
            <w:shd w:val="clear" w:color="auto" w:fill="auto"/>
          </w:tcPr>
          <w:p w14:paraId="26AD219D" w14:textId="4EDCE5E6" w:rsidR="00D1154D" w:rsidRDefault="00BD15CA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Level 2 </w:t>
            </w:r>
            <w:r w:rsidR="00DE14F3">
              <w:rPr>
                <w:rFonts w:ascii="Arial" w:hAnsi="Arial" w:cs="Arial"/>
                <w:sz w:val="24"/>
                <w:szCs w:val="24"/>
              </w:rPr>
              <w:t xml:space="preserve">and 3a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1154D">
              <w:rPr>
                <w:rFonts w:ascii="Arial" w:hAnsi="Arial" w:cs="Arial"/>
                <w:sz w:val="24"/>
                <w:szCs w:val="24"/>
              </w:rPr>
              <w:t>rotocols</w:t>
            </w:r>
            <w:r w:rsidR="00DE14F3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D115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referrals </w:t>
            </w:r>
          </w:p>
        </w:tc>
        <w:tc>
          <w:tcPr>
            <w:tcW w:w="2069" w:type="dxa"/>
            <w:shd w:val="clear" w:color="auto" w:fill="auto"/>
          </w:tcPr>
          <w:p w14:paraId="5AEF4C1D" w14:textId="445BAABE" w:rsidR="00D1154D" w:rsidRDefault="00D1154D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Cheshire</w:t>
            </w:r>
          </w:p>
        </w:tc>
      </w:tr>
      <w:tr w:rsidR="0075377F" w14:paraId="3287A255" w14:textId="77777777" w:rsidTr="009C5EED">
        <w:trPr>
          <w:trHeight w:val="299"/>
        </w:trPr>
        <w:tc>
          <w:tcPr>
            <w:tcW w:w="1711" w:type="dxa"/>
            <w:shd w:val="clear" w:color="auto" w:fill="auto"/>
          </w:tcPr>
          <w:p w14:paraId="1F55AAD7" w14:textId="645F3CCA" w:rsidR="0075377F" w:rsidRPr="0075377F" w:rsidRDefault="00497FC3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  <w:r w:rsidR="00D1154D">
              <w:rPr>
                <w:rFonts w:ascii="Arial" w:hAnsi="Arial" w:cs="Arial"/>
                <w:sz w:val="24"/>
                <w:szCs w:val="24"/>
              </w:rPr>
              <w:t>4</w:t>
            </w:r>
            <w:r w:rsidR="00C875E0">
              <w:rPr>
                <w:rFonts w:ascii="Arial" w:hAnsi="Arial" w:cs="Arial"/>
                <w:sz w:val="24"/>
                <w:szCs w:val="24"/>
              </w:rPr>
              <w:t>0</w:t>
            </w:r>
            <w:r w:rsidR="00D1154D">
              <w:rPr>
                <w:rFonts w:ascii="Arial" w:hAnsi="Arial" w:cs="Arial"/>
                <w:sz w:val="24"/>
                <w:szCs w:val="24"/>
              </w:rPr>
              <w:t>-15.00</w:t>
            </w:r>
          </w:p>
        </w:tc>
        <w:tc>
          <w:tcPr>
            <w:tcW w:w="6379" w:type="dxa"/>
            <w:shd w:val="clear" w:color="auto" w:fill="auto"/>
          </w:tcPr>
          <w:p w14:paraId="3487AEA2" w14:textId="6D65E422" w:rsidR="0075377F" w:rsidRPr="0075377F" w:rsidRDefault="00D1154D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Accreditation </w:t>
            </w:r>
            <w:r w:rsidR="00497FC3" w:rsidRPr="0075377F">
              <w:rPr>
                <w:rFonts w:ascii="Arial" w:hAnsi="Arial" w:cs="Arial"/>
                <w:sz w:val="24"/>
                <w:szCs w:val="24"/>
              </w:rPr>
              <w:t>of L</w:t>
            </w:r>
            <w:r>
              <w:rPr>
                <w:rFonts w:ascii="Arial" w:hAnsi="Arial" w:cs="Arial"/>
                <w:sz w:val="24"/>
                <w:szCs w:val="24"/>
              </w:rPr>
              <w:t>evel</w:t>
            </w:r>
            <w:r w:rsidR="00497FC3" w:rsidRPr="0075377F">
              <w:rPr>
                <w:rFonts w:ascii="Arial" w:hAnsi="Arial" w:cs="Arial"/>
                <w:sz w:val="24"/>
                <w:szCs w:val="24"/>
              </w:rPr>
              <w:t xml:space="preserve"> 2 </w:t>
            </w:r>
            <w:r>
              <w:rPr>
                <w:rFonts w:ascii="Arial" w:hAnsi="Arial" w:cs="Arial"/>
                <w:sz w:val="24"/>
                <w:szCs w:val="24"/>
              </w:rPr>
              <w:t xml:space="preserve">performers </w:t>
            </w:r>
          </w:p>
        </w:tc>
        <w:tc>
          <w:tcPr>
            <w:tcW w:w="2069" w:type="dxa"/>
            <w:shd w:val="clear" w:color="auto" w:fill="auto"/>
          </w:tcPr>
          <w:p w14:paraId="54433CFD" w14:textId="5B4A0CAF" w:rsidR="0075377F" w:rsidRPr="0075377F" w:rsidRDefault="00C875E0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Cheshire</w:t>
            </w:r>
          </w:p>
        </w:tc>
      </w:tr>
      <w:tr w:rsidR="0075377F" w14:paraId="46B7B109" w14:textId="77777777" w:rsidTr="008C45BB">
        <w:tc>
          <w:tcPr>
            <w:tcW w:w="1711" w:type="dxa"/>
            <w:shd w:val="clear" w:color="auto" w:fill="auto"/>
          </w:tcPr>
          <w:p w14:paraId="19BC9520" w14:textId="7245DCAA" w:rsidR="0075377F" w:rsidRPr="0075377F" w:rsidRDefault="00C875E0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15.00- 15.15</w:t>
            </w:r>
          </w:p>
        </w:tc>
        <w:tc>
          <w:tcPr>
            <w:tcW w:w="6379" w:type="dxa"/>
            <w:shd w:val="clear" w:color="auto" w:fill="auto"/>
          </w:tcPr>
          <w:p w14:paraId="72B1A053" w14:textId="31B5CC02" w:rsidR="0075377F" w:rsidRPr="0075377F" w:rsidRDefault="00C875E0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TEA/COFFEE </w:t>
            </w:r>
          </w:p>
        </w:tc>
        <w:tc>
          <w:tcPr>
            <w:tcW w:w="2069" w:type="dxa"/>
            <w:shd w:val="clear" w:color="auto" w:fill="auto"/>
          </w:tcPr>
          <w:p w14:paraId="236076BB" w14:textId="1FBEC583" w:rsidR="0075377F" w:rsidRPr="0075377F" w:rsidRDefault="0075377F" w:rsidP="00B12D2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77F" w14:paraId="1B2A03CC" w14:textId="77777777" w:rsidTr="008C45BB">
        <w:tc>
          <w:tcPr>
            <w:tcW w:w="1711" w:type="dxa"/>
            <w:shd w:val="clear" w:color="auto" w:fill="FFFFFF" w:themeFill="background1"/>
          </w:tcPr>
          <w:p w14:paraId="0EA1E29F" w14:textId="016F0B8E" w:rsidR="0075377F" w:rsidRPr="0075377F" w:rsidRDefault="00C875E0" w:rsidP="008C45B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15.15-15.35</w:t>
            </w:r>
          </w:p>
        </w:tc>
        <w:tc>
          <w:tcPr>
            <w:tcW w:w="6379" w:type="dxa"/>
            <w:shd w:val="clear" w:color="auto" w:fill="FFFFFF" w:themeFill="background1"/>
          </w:tcPr>
          <w:p w14:paraId="737F9F36" w14:textId="179A5D85" w:rsidR="0075377F" w:rsidRPr="0075377F" w:rsidRDefault="00C875E0" w:rsidP="007537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Training </w:t>
            </w:r>
            <w:r w:rsidR="00BD15CA">
              <w:rPr>
                <w:rFonts w:ascii="Arial" w:hAnsi="Arial" w:cs="Arial"/>
                <w:sz w:val="24"/>
                <w:szCs w:val="24"/>
              </w:rPr>
              <w:t xml:space="preserve">and support </w:t>
            </w:r>
            <w:r>
              <w:rPr>
                <w:rFonts w:ascii="Arial" w:hAnsi="Arial" w:cs="Arial"/>
                <w:sz w:val="24"/>
                <w:szCs w:val="24"/>
              </w:rPr>
              <w:t>for level 2 p</w:t>
            </w:r>
            <w:r w:rsidR="00BD15CA">
              <w:rPr>
                <w:rFonts w:ascii="Arial" w:hAnsi="Arial" w:cs="Arial"/>
                <w:sz w:val="24"/>
                <w:szCs w:val="24"/>
              </w:rPr>
              <w:t>erformers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shd w:val="clear" w:color="auto" w:fill="FFFFFF" w:themeFill="background1"/>
          </w:tcPr>
          <w:p w14:paraId="020BD654" w14:textId="6FC88E62" w:rsidR="0075377F" w:rsidRPr="0075377F" w:rsidRDefault="00DE14F3" w:rsidP="007537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Cheshire</w:t>
            </w:r>
          </w:p>
        </w:tc>
      </w:tr>
      <w:tr w:rsidR="00C875E0" w14:paraId="76A922E5" w14:textId="77777777" w:rsidTr="008C45BB">
        <w:tc>
          <w:tcPr>
            <w:tcW w:w="1711" w:type="dxa"/>
            <w:shd w:val="clear" w:color="auto" w:fill="FFFFFF" w:themeFill="background1"/>
          </w:tcPr>
          <w:p w14:paraId="3783B04E" w14:textId="6CC33861" w:rsidR="00C875E0" w:rsidRDefault="00C875E0" w:rsidP="008C45B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15.35-15.55</w:t>
            </w:r>
          </w:p>
        </w:tc>
        <w:tc>
          <w:tcPr>
            <w:tcW w:w="6379" w:type="dxa"/>
            <w:shd w:val="clear" w:color="auto" w:fill="FFFFFF" w:themeFill="background1"/>
          </w:tcPr>
          <w:p w14:paraId="520F7FDE" w14:textId="728767D9" w:rsidR="00C875E0" w:rsidRPr="0075377F" w:rsidRDefault="00C875E0" w:rsidP="007537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5377F">
              <w:rPr>
                <w:rFonts w:ascii="Arial" w:hAnsi="Arial" w:cs="Arial"/>
                <w:sz w:val="24"/>
                <w:szCs w:val="24"/>
              </w:rPr>
              <w:t>Example of L</w:t>
            </w:r>
            <w:r>
              <w:rPr>
                <w:rFonts w:ascii="Arial" w:hAnsi="Arial" w:cs="Arial"/>
                <w:sz w:val="24"/>
                <w:szCs w:val="24"/>
              </w:rPr>
              <w:t>evel</w:t>
            </w:r>
            <w:r w:rsidRPr="0075377F">
              <w:rPr>
                <w:rFonts w:ascii="Arial" w:hAnsi="Arial" w:cs="Arial"/>
                <w:sz w:val="24"/>
                <w:szCs w:val="24"/>
              </w:rPr>
              <w:t xml:space="preserve"> 2 Log diary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A95831" w14:textId="7513E0AF" w:rsidR="00C875E0" w:rsidRDefault="00DE14F3" w:rsidP="007537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Katy Kerr</w:t>
            </w:r>
            <w:bookmarkStart w:id="0" w:name="_GoBack"/>
            <w:bookmarkEnd w:id="0"/>
          </w:p>
        </w:tc>
      </w:tr>
      <w:tr w:rsidR="00C875E0" w14:paraId="4B9F3FA1" w14:textId="77777777" w:rsidTr="008C45BB">
        <w:tc>
          <w:tcPr>
            <w:tcW w:w="1711" w:type="dxa"/>
            <w:shd w:val="clear" w:color="auto" w:fill="FFFFFF" w:themeFill="background1"/>
          </w:tcPr>
          <w:p w14:paraId="515C571F" w14:textId="32298903" w:rsidR="00C875E0" w:rsidRPr="0075377F" w:rsidRDefault="00C875E0" w:rsidP="008C45B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15.55-17.20</w:t>
            </w:r>
          </w:p>
        </w:tc>
        <w:tc>
          <w:tcPr>
            <w:tcW w:w="6379" w:type="dxa"/>
            <w:shd w:val="clear" w:color="auto" w:fill="FFFFFF" w:themeFill="background1"/>
          </w:tcPr>
          <w:p w14:paraId="5E8715C1" w14:textId="517AE2CA" w:rsidR="00C875E0" w:rsidRPr="0075377F" w:rsidRDefault="00DE14F3" w:rsidP="007537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and Answer Session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7F5A709D" w14:textId="1B2A16D6" w:rsidR="00C875E0" w:rsidRPr="0075377F" w:rsidRDefault="00C875E0" w:rsidP="007537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75377F" w14:paraId="5AC5D60B" w14:textId="77777777" w:rsidTr="008C45BB">
        <w:tc>
          <w:tcPr>
            <w:tcW w:w="1711" w:type="dxa"/>
            <w:shd w:val="clear" w:color="auto" w:fill="FFFFFF" w:themeFill="background1"/>
          </w:tcPr>
          <w:p w14:paraId="51AF4D95" w14:textId="266CA857" w:rsidR="0075377F" w:rsidRDefault="00C875E0" w:rsidP="008C45B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17.20</w:t>
            </w:r>
          </w:p>
        </w:tc>
        <w:tc>
          <w:tcPr>
            <w:tcW w:w="6379" w:type="dxa"/>
            <w:shd w:val="clear" w:color="auto" w:fill="FFFFFF" w:themeFill="background1"/>
          </w:tcPr>
          <w:p w14:paraId="4D40228C" w14:textId="6335E0EE" w:rsidR="0075377F" w:rsidRPr="0075377F" w:rsidRDefault="00C875E0" w:rsidP="007537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Closing remarks</w:t>
            </w:r>
          </w:p>
        </w:tc>
        <w:tc>
          <w:tcPr>
            <w:tcW w:w="2069" w:type="dxa"/>
            <w:shd w:val="clear" w:color="auto" w:fill="FFFFFF" w:themeFill="background1"/>
          </w:tcPr>
          <w:p w14:paraId="307A3166" w14:textId="46381B4F" w:rsidR="0075377F" w:rsidRDefault="00C875E0" w:rsidP="007537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 Booth</w:t>
            </w:r>
          </w:p>
        </w:tc>
      </w:tr>
    </w:tbl>
    <w:p w14:paraId="69BD1341" w14:textId="04B365CF" w:rsidR="0012581C" w:rsidRPr="00DE14F3" w:rsidRDefault="0012581C" w:rsidP="00DE14F3">
      <w:pPr>
        <w:pStyle w:val="PlainText"/>
        <w:rPr>
          <w:rFonts w:cs="Arial"/>
          <w:sz w:val="16"/>
          <w:szCs w:val="16"/>
        </w:rPr>
      </w:pPr>
    </w:p>
    <w:p w14:paraId="57FB4168" w14:textId="5DCEAC34" w:rsidR="0075377F" w:rsidRDefault="0075377F" w:rsidP="00DE14F3">
      <w:pPr>
        <w:spacing w:after="120" w:line="240" w:lineRule="auto"/>
        <w:rPr>
          <w:sz w:val="28"/>
          <w:szCs w:val="28"/>
          <w:u w:val="single"/>
        </w:rPr>
      </w:pPr>
      <w:r w:rsidRPr="0075377F">
        <w:rPr>
          <w:sz w:val="28"/>
          <w:szCs w:val="28"/>
          <w:u w:val="single"/>
        </w:rPr>
        <w:t xml:space="preserve"> </w:t>
      </w:r>
      <w:r w:rsidR="00497FC3">
        <w:rPr>
          <w:sz w:val="28"/>
          <w:szCs w:val="28"/>
          <w:u w:val="single"/>
        </w:rPr>
        <w:t>Speakers</w:t>
      </w:r>
    </w:p>
    <w:p w14:paraId="029EF0DF" w14:textId="0964CDA3" w:rsidR="00497FC3" w:rsidRDefault="00497FC3" w:rsidP="008C45B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Julia Booth </w:t>
      </w:r>
      <w:r w:rsidR="00DE14F3">
        <w:rPr>
          <w:sz w:val="28"/>
          <w:szCs w:val="28"/>
        </w:rPr>
        <w:t>– Head of Primary Care, NHS England</w:t>
      </w:r>
    </w:p>
    <w:p w14:paraId="2E0BB636" w14:textId="32C1AADF" w:rsidR="00497FC3" w:rsidRDefault="00497FC3" w:rsidP="008C45BB">
      <w:pPr>
        <w:spacing w:after="0"/>
        <w:rPr>
          <w:sz w:val="28"/>
          <w:szCs w:val="28"/>
        </w:rPr>
      </w:pPr>
      <w:r>
        <w:rPr>
          <w:sz w:val="28"/>
          <w:szCs w:val="28"/>
        </w:rPr>
        <w:t>David Cheshire</w:t>
      </w:r>
      <w:r w:rsidR="00DE14F3">
        <w:rPr>
          <w:sz w:val="28"/>
          <w:szCs w:val="28"/>
        </w:rPr>
        <w:t xml:space="preserve"> – Restorative Clinical Advisor</w:t>
      </w:r>
    </w:p>
    <w:p w14:paraId="09D3A93F" w14:textId="49EEB830" w:rsidR="00DE14F3" w:rsidRPr="00DE14F3" w:rsidRDefault="00497FC3" w:rsidP="00DE14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Verna </w:t>
      </w:r>
      <w:proofErr w:type="spellStart"/>
      <w:r>
        <w:rPr>
          <w:sz w:val="28"/>
          <w:szCs w:val="28"/>
        </w:rPr>
        <w:t>Easterby-Smith</w:t>
      </w:r>
      <w:proofErr w:type="spellEnd"/>
      <w:r w:rsidR="00DE14F3">
        <w:rPr>
          <w:sz w:val="28"/>
          <w:szCs w:val="28"/>
        </w:rPr>
        <w:t xml:space="preserve"> - </w:t>
      </w:r>
      <w:r w:rsidR="00DE14F3" w:rsidRPr="00DE14F3">
        <w:rPr>
          <w:sz w:val="28"/>
          <w:szCs w:val="28"/>
        </w:rPr>
        <w:t>Clinical Commissioning Lead (Dental)</w:t>
      </w:r>
      <w:r w:rsidR="00DE14F3">
        <w:rPr>
          <w:sz w:val="28"/>
          <w:szCs w:val="28"/>
        </w:rPr>
        <w:t>, NHS England</w:t>
      </w:r>
    </w:p>
    <w:p w14:paraId="21FD1226" w14:textId="57A948F8" w:rsidR="00DE14F3" w:rsidRDefault="00DE14F3" w:rsidP="008C45BB">
      <w:pPr>
        <w:spacing w:after="0"/>
        <w:rPr>
          <w:sz w:val="28"/>
          <w:szCs w:val="28"/>
        </w:rPr>
      </w:pPr>
      <w:r>
        <w:rPr>
          <w:sz w:val="28"/>
          <w:szCs w:val="28"/>
        </w:rPr>
        <w:t>Tracy Blake – Acute Dental Lead, NHS England</w:t>
      </w:r>
    </w:p>
    <w:p w14:paraId="42B32DC1" w14:textId="2DED60F5" w:rsidR="00C875E0" w:rsidRDefault="00DE14F3" w:rsidP="008C45BB">
      <w:pPr>
        <w:spacing w:after="0"/>
        <w:rPr>
          <w:sz w:val="28"/>
          <w:szCs w:val="28"/>
        </w:rPr>
      </w:pPr>
      <w:r>
        <w:rPr>
          <w:sz w:val="28"/>
          <w:szCs w:val="28"/>
        </w:rPr>
        <w:t>Katy Kerr – Health Education England</w:t>
      </w:r>
    </w:p>
    <w:p w14:paraId="30401AD2" w14:textId="4989D367" w:rsidR="003E0EC8" w:rsidRPr="00DE14F3" w:rsidRDefault="00497FC3" w:rsidP="00DE14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Mark </w:t>
      </w:r>
      <w:proofErr w:type="spellStart"/>
      <w:r>
        <w:rPr>
          <w:sz w:val="28"/>
          <w:szCs w:val="28"/>
        </w:rPr>
        <w:t>Stanbrook</w:t>
      </w:r>
      <w:proofErr w:type="spellEnd"/>
      <w:r w:rsidR="009C5EED">
        <w:rPr>
          <w:sz w:val="28"/>
          <w:szCs w:val="28"/>
        </w:rPr>
        <w:t xml:space="preserve"> </w:t>
      </w:r>
      <w:r w:rsidR="00DE14F3">
        <w:rPr>
          <w:sz w:val="28"/>
          <w:szCs w:val="28"/>
        </w:rPr>
        <w:t>– Lead Senior Procurement Manager, CSU</w:t>
      </w:r>
    </w:p>
    <w:sectPr w:rsidR="003E0EC8" w:rsidRPr="00DE14F3" w:rsidSect="00D82005">
      <w:headerReference w:type="default" r:id="rId12"/>
      <w:footerReference w:type="default" r:id="rId13"/>
      <w:pgSz w:w="11906" w:h="16838"/>
      <w:pgMar w:top="0" w:right="1440" w:bottom="426" w:left="1440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E9A94" w14:textId="77777777" w:rsidR="00A35858" w:rsidRDefault="00A35858" w:rsidP="00316DC7">
      <w:pPr>
        <w:spacing w:after="0" w:line="240" w:lineRule="auto"/>
      </w:pPr>
      <w:r>
        <w:separator/>
      </w:r>
    </w:p>
  </w:endnote>
  <w:endnote w:type="continuationSeparator" w:id="0">
    <w:p w14:paraId="78B07AD3" w14:textId="77777777" w:rsidR="00A35858" w:rsidRDefault="00A35858" w:rsidP="0031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2AD96" w14:textId="5BF282D2" w:rsidR="00B2675D" w:rsidRDefault="00B2675D">
    <w:pPr>
      <w:pStyle w:val="Footer"/>
    </w:pPr>
  </w:p>
  <w:p w14:paraId="3239CE72" w14:textId="77777777" w:rsidR="00B2675D" w:rsidRPr="00B305C7" w:rsidRDefault="00B2675D" w:rsidP="00B2675D">
    <w:pPr>
      <w:pStyle w:val="NoSpacing"/>
      <w:jc w:val="center"/>
      <w:rPr>
        <w:rFonts w:ascii="Arial" w:hAnsi="Arial" w:cs="Arial"/>
        <w:sz w:val="28"/>
        <w:szCs w:val="28"/>
      </w:rPr>
    </w:pPr>
    <w:r w:rsidRPr="00B305C7">
      <w:rPr>
        <w:rFonts w:ascii="Arial" w:hAnsi="Arial" w:cs="Arial"/>
        <w:sz w:val="28"/>
        <w:szCs w:val="28"/>
      </w:rPr>
      <w:t>NHS England and NHS Improvement</w:t>
    </w:r>
  </w:p>
  <w:p w14:paraId="4BA5C5F2" w14:textId="79932BCD" w:rsidR="003640BB" w:rsidRDefault="00B2675D">
    <w:pPr>
      <w:pStyle w:val="Footer"/>
    </w:pPr>
    <w:r w:rsidRPr="005E5831">
      <w:rPr>
        <w:noProof/>
      </w:rPr>
      <w:drawing>
        <wp:anchor distT="0" distB="0" distL="114300" distR="114300" simplePos="0" relativeHeight="251659264" behindDoc="0" locked="0" layoutInCell="1" allowOverlap="1" wp14:anchorId="1E0446F8" wp14:editId="64B8AFC4">
          <wp:simplePos x="0" y="0"/>
          <wp:positionH relativeFrom="page">
            <wp:align>left</wp:align>
          </wp:positionH>
          <wp:positionV relativeFrom="paragraph">
            <wp:posOffset>-287020</wp:posOffset>
          </wp:positionV>
          <wp:extent cx="7563485" cy="247650"/>
          <wp:effectExtent l="0" t="0" r="0" b="0"/>
          <wp:wrapSquare wrapText="bothSides"/>
          <wp:docPr id="2" name="Picture 2" descr="C:\Users\psansom\AppData\Local\Microsoft\Windows\INetCache\Content.Word\Chain l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sansom\AppData\Local\Microsoft\Windows\INetCache\Content.Word\Chain li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0D32F" w14:textId="77777777" w:rsidR="00A35858" w:rsidRDefault="00A35858" w:rsidP="00316DC7">
      <w:pPr>
        <w:spacing w:after="0" w:line="240" w:lineRule="auto"/>
      </w:pPr>
      <w:r>
        <w:separator/>
      </w:r>
    </w:p>
  </w:footnote>
  <w:footnote w:type="continuationSeparator" w:id="0">
    <w:p w14:paraId="7AA913E9" w14:textId="77777777" w:rsidR="00A35858" w:rsidRDefault="00A35858" w:rsidP="0031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09F72" w14:textId="56F3F55B" w:rsidR="00316DC7" w:rsidRDefault="00D36383" w:rsidP="00B247AE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02DA"/>
    <w:multiLevelType w:val="hybridMultilevel"/>
    <w:tmpl w:val="460C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9EA"/>
    <w:multiLevelType w:val="hybridMultilevel"/>
    <w:tmpl w:val="0918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525EC"/>
    <w:multiLevelType w:val="multilevel"/>
    <w:tmpl w:val="EC48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37DF6"/>
    <w:multiLevelType w:val="hybridMultilevel"/>
    <w:tmpl w:val="0E923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963"/>
    <w:multiLevelType w:val="hybridMultilevel"/>
    <w:tmpl w:val="8CA29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A6ABE"/>
    <w:multiLevelType w:val="hybridMultilevel"/>
    <w:tmpl w:val="98D46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56B9D"/>
    <w:multiLevelType w:val="hybridMultilevel"/>
    <w:tmpl w:val="47A4E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A35FA"/>
    <w:multiLevelType w:val="hybridMultilevel"/>
    <w:tmpl w:val="E306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61134"/>
    <w:multiLevelType w:val="hybridMultilevel"/>
    <w:tmpl w:val="1B8AE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D2738"/>
    <w:multiLevelType w:val="hybridMultilevel"/>
    <w:tmpl w:val="8E84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42BFA"/>
    <w:multiLevelType w:val="hybridMultilevel"/>
    <w:tmpl w:val="BF26C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229E7"/>
    <w:multiLevelType w:val="multilevel"/>
    <w:tmpl w:val="8294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620DAA"/>
    <w:multiLevelType w:val="hybridMultilevel"/>
    <w:tmpl w:val="00E6BE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301DE"/>
    <w:multiLevelType w:val="hybridMultilevel"/>
    <w:tmpl w:val="F5B6E4D8"/>
    <w:lvl w:ilvl="0" w:tplc="5DCA8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92DF7"/>
    <w:multiLevelType w:val="hybridMultilevel"/>
    <w:tmpl w:val="CFF8F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EA0D3D"/>
    <w:multiLevelType w:val="hybridMultilevel"/>
    <w:tmpl w:val="0F406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E6E02"/>
    <w:multiLevelType w:val="hybridMultilevel"/>
    <w:tmpl w:val="27D4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D7ED4"/>
    <w:multiLevelType w:val="multilevel"/>
    <w:tmpl w:val="AB7E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C90073"/>
    <w:multiLevelType w:val="hybridMultilevel"/>
    <w:tmpl w:val="F7029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86377"/>
    <w:multiLevelType w:val="hybridMultilevel"/>
    <w:tmpl w:val="3E50E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36A21"/>
    <w:multiLevelType w:val="hybridMultilevel"/>
    <w:tmpl w:val="72081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2"/>
  </w:num>
  <w:num w:numId="4">
    <w:abstractNumId w:val="14"/>
  </w:num>
  <w:num w:numId="5">
    <w:abstractNumId w:val="8"/>
  </w:num>
  <w:num w:numId="6">
    <w:abstractNumId w:val="11"/>
  </w:num>
  <w:num w:numId="7">
    <w:abstractNumId w:val="0"/>
  </w:num>
  <w:num w:numId="8">
    <w:abstractNumId w:val="1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7"/>
  </w:num>
  <w:num w:numId="11">
    <w:abstractNumId w:val="2"/>
  </w:num>
  <w:num w:numId="12">
    <w:abstractNumId w:val="15"/>
  </w:num>
  <w:num w:numId="13">
    <w:abstractNumId w:val="1"/>
  </w:num>
  <w:num w:numId="14">
    <w:abstractNumId w:val="10"/>
  </w:num>
  <w:num w:numId="15">
    <w:abstractNumId w:val="18"/>
  </w:num>
  <w:num w:numId="16">
    <w:abstractNumId w:val="20"/>
  </w:num>
  <w:num w:numId="17">
    <w:abstractNumId w:val="16"/>
  </w:num>
  <w:num w:numId="18">
    <w:abstractNumId w:val="9"/>
  </w:num>
  <w:num w:numId="19">
    <w:abstractNumId w:val="6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4E"/>
    <w:rsid w:val="00025368"/>
    <w:rsid w:val="00040AAF"/>
    <w:rsid w:val="000658FF"/>
    <w:rsid w:val="00071388"/>
    <w:rsid w:val="00087BCC"/>
    <w:rsid w:val="00093932"/>
    <w:rsid w:val="000C40FD"/>
    <w:rsid w:val="000D6294"/>
    <w:rsid w:val="000D7E45"/>
    <w:rsid w:val="000E5CAD"/>
    <w:rsid w:val="001132B8"/>
    <w:rsid w:val="0012581C"/>
    <w:rsid w:val="00145F1D"/>
    <w:rsid w:val="00146B9C"/>
    <w:rsid w:val="001733CF"/>
    <w:rsid w:val="001753AA"/>
    <w:rsid w:val="001D09AF"/>
    <w:rsid w:val="001D1BA0"/>
    <w:rsid w:val="001F17FB"/>
    <w:rsid w:val="00233B31"/>
    <w:rsid w:val="0026288A"/>
    <w:rsid w:val="00263AA0"/>
    <w:rsid w:val="0027164F"/>
    <w:rsid w:val="002855E8"/>
    <w:rsid w:val="00295610"/>
    <w:rsid w:val="002A0BAE"/>
    <w:rsid w:val="002C5E06"/>
    <w:rsid w:val="002E7970"/>
    <w:rsid w:val="00304A23"/>
    <w:rsid w:val="00316754"/>
    <w:rsid w:val="00316DC7"/>
    <w:rsid w:val="00342FC9"/>
    <w:rsid w:val="00357B77"/>
    <w:rsid w:val="003640BB"/>
    <w:rsid w:val="00375EEE"/>
    <w:rsid w:val="00394D39"/>
    <w:rsid w:val="003C6CEC"/>
    <w:rsid w:val="003D2583"/>
    <w:rsid w:val="003E0EC8"/>
    <w:rsid w:val="00403488"/>
    <w:rsid w:val="0042064E"/>
    <w:rsid w:val="004336AE"/>
    <w:rsid w:val="00443B06"/>
    <w:rsid w:val="004443FD"/>
    <w:rsid w:val="004455E7"/>
    <w:rsid w:val="00492368"/>
    <w:rsid w:val="00493A14"/>
    <w:rsid w:val="00497FC3"/>
    <w:rsid w:val="004B5F3D"/>
    <w:rsid w:val="004C0FCD"/>
    <w:rsid w:val="004D0697"/>
    <w:rsid w:val="004E2076"/>
    <w:rsid w:val="004F01D5"/>
    <w:rsid w:val="004F638A"/>
    <w:rsid w:val="005017D9"/>
    <w:rsid w:val="005046E1"/>
    <w:rsid w:val="00512720"/>
    <w:rsid w:val="0054323B"/>
    <w:rsid w:val="00543487"/>
    <w:rsid w:val="005465E9"/>
    <w:rsid w:val="005577CA"/>
    <w:rsid w:val="005577CF"/>
    <w:rsid w:val="005577FE"/>
    <w:rsid w:val="00564E83"/>
    <w:rsid w:val="005739A3"/>
    <w:rsid w:val="00576C0D"/>
    <w:rsid w:val="00596001"/>
    <w:rsid w:val="005A3162"/>
    <w:rsid w:val="005A3254"/>
    <w:rsid w:val="005A6E71"/>
    <w:rsid w:val="005B199F"/>
    <w:rsid w:val="005B3DD7"/>
    <w:rsid w:val="005B4E76"/>
    <w:rsid w:val="005D327A"/>
    <w:rsid w:val="005D3CCF"/>
    <w:rsid w:val="005E7CA9"/>
    <w:rsid w:val="005F0AC8"/>
    <w:rsid w:val="005F113E"/>
    <w:rsid w:val="005F2BC6"/>
    <w:rsid w:val="00613CB7"/>
    <w:rsid w:val="00615A37"/>
    <w:rsid w:val="006318BD"/>
    <w:rsid w:val="00642FC1"/>
    <w:rsid w:val="006475DE"/>
    <w:rsid w:val="00650BD0"/>
    <w:rsid w:val="006643A2"/>
    <w:rsid w:val="006763FA"/>
    <w:rsid w:val="00677A24"/>
    <w:rsid w:val="006A46AC"/>
    <w:rsid w:val="006A5716"/>
    <w:rsid w:val="006B26F0"/>
    <w:rsid w:val="006C3621"/>
    <w:rsid w:val="006C3AF3"/>
    <w:rsid w:val="006C4F6A"/>
    <w:rsid w:val="006C7FED"/>
    <w:rsid w:val="006D1E72"/>
    <w:rsid w:val="006F2A12"/>
    <w:rsid w:val="00704F2F"/>
    <w:rsid w:val="00717EC6"/>
    <w:rsid w:val="0073150A"/>
    <w:rsid w:val="0075377F"/>
    <w:rsid w:val="00755147"/>
    <w:rsid w:val="00761114"/>
    <w:rsid w:val="00792795"/>
    <w:rsid w:val="007A06C5"/>
    <w:rsid w:val="007B01D8"/>
    <w:rsid w:val="007C0131"/>
    <w:rsid w:val="007D6913"/>
    <w:rsid w:val="00801294"/>
    <w:rsid w:val="008026C4"/>
    <w:rsid w:val="008213B9"/>
    <w:rsid w:val="008335A3"/>
    <w:rsid w:val="00836380"/>
    <w:rsid w:val="00841890"/>
    <w:rsid w:val="00842398"/>
    <w:rsid w:val="00846D9F"/>
    <w:rsid w:val="008536F8"/>
    <w:rsid w:val="008774F6"/>
    <w:rsid w:val="00880E7C"/>
    <w:rsid w:val="008A3A74"/>
    <w:rsid w:val="008C45BB"/>
    <w:rsid w:val="008D205B"/>
    <w:rsid w:val="008D40D8"/>
    <w:rsid w:val="008D4F18"/>
    <w:rsid w:val="008E1231"/>
    <w:rsid w:val="0091728D"/>
    <w:rsid w:val="00936B88"/>
    <w:rsid w:val="00940650"/>
    <w:rsid w:val="009441B6"/>
    <w:rsid w:val="009542AD"/>
    <w:rsid w:val="00954ACD"/>
    <w:rsid w:val="009634AF"/>
    <w:rsid w:val="0097018B"/>
    <w:rsid w:val="00984161"/>
    <w:rsid w:val="009C5EED"/>
    <w:rsid w:val="009D0507"/>
    <w:rsid w:val="009E067C"/>
    <w:rsid w:val="009E45ED"/>
    <w:rsid w:val="009F292C"/>
    <w:rsid w:val="00A023C9"/>
    <w:rsid w:val="00A236F1"/>
    <w:rsid w:val="00A351C7"/>
    <w:rsid w:val="00A35858"/>
    <w:rsid w:val="00A415FE"/>
    <w:rsid w:val="00A50390"/>
    <w:rsid w:val="00A5342E"/>
    <w:rsid w:val="00A55726"/>
    <w:rsid w:val="00A72B1F"/>
    <w:rsid w:val="00A96E32"/>
    <w:rsid w:val="00AA5E47"/>
    <w:rsid w:val="00AB4A2E"/>
    <w:rsid w:val="00AC64E6"/>
    <w:rsid w:val="00AF764E"/>
    <w:rsid w:val="00B036F8"/>
    <w:rsid w:val="00B12D21"/>
    <w:rsid w:val="00B22422"/>
    <w:rsid w:val="00B240C4"/>
    <w:rsid w:val="00B247AE"/>
    <w:rsid w:val="00B2675D"/>
    <w:rsid w:val="00B305C7"/>
    <w:rsid w:val="00B33D4B"/>
    <w:rsid w:val="00B3574A"/>
    <w:rsid w:val="00B35D31"/>
    <w:rsid w:val="00B3618C"/>
    <w:rsid w:val="00B403C9"/>
    <w:rsid w:val="00B758D1"/>
    <w:rsid w:val="00B75C05"/>
    <w:rsid w:val="00B9648F"/>
    <w:rsid w:val="00BB48C1"/>
    <w:rsid w:val="00BC3F4A"/>
    <w:rsid w:val="00BD15CA"/>
    <w:rsid w:val="00BE6626"/>
    <w:rsid w:val="00BF1736"/>
    <w:rsid w:val="00C029AA"/>
    <w:rsid w:val="00C13809"/>
    <w:rsid w:val="00C17768"/>
    <w:rsid w:val="00C20ADB"/>
    <w:rsid w:val="00C327CA"/>
    <w:rsid w:val="00C65550"/>
    <w:rsid w:val="00C81D06"/>
    <w:rsid w:val="00C875E0"/>
    <w:rsid w:val="00C945B7"/>
    <w:rsid w:val="00CA51B5"/>
    <w:rsid w:val="00CB6E38"/>
    <w:rsid w:val="00CC1358"/>
    <w:rsid w:val="00CC4BDE"/>
    <w:rsid w:val="00CD5582"/>
    <w:rsid w:val="00CE4814"/>
    <w:rsid w:val="00D1154D"/>
    <w:rsid w:val="00D11BDA"/>
    <w:rsid w:val="00D202C9"/>
    <w:rsid w:val="00D32880"/>
    <w:rsid w:val="00D36383"/>
    <w:rsid w:val="00D677AC"/>
    <w:rsid w:val="00D67BBF"/>
    <w:rsid w:val="00D82005"/>
    <w:rsid w:val="00D83AD6"/>
    <w:rsid w:val="00D91FD5"/>
    <w:rsid w:val="00DA7DAD"/>
    <w:rsid w:val="00DD1226"/>
    <w:rsid w:val="00DE1113"/>
    <w:rsid w:val="00DE14F3"/>
    <w:rsid w:val="00E264FE"/>
    <w:rsid w:val="00E30E6F"/>
    <w:rsid w:val="00E33CB5"/>
    <w:rsid w:val="00E43FD0"/>
    <w:rsid w:val="00E54F91"/>
    <w:rsid w:val="00E61BBB"/>
    <w:rsid w:val="00E62E32"/>
    <w:rsid w:val="00E82A3B"/>
    <w:rsid w:val="00EA642E"/>
    <w:rsid w:val="00EC5495"/>
    <w:rsid w:val="00EC659A"/>
    <w:rsid w:val="00ED6684"/>
    <w:rsid w:val="00F1593F"/>
    <w:rsid w:val="00F24918"/>
    <w:rsid w:val="00F40DB5"/>
    <w:rsid w:val="00F4396B"/>
    <w:rsid w:val="00F45C9B"/>
    <w:rsid w:val="00F55A8D"/>
    <w:rsid w:val="00F6758C"/>
    <w:rsid w:val="00F9735F"/>
    <w:rsid w:val="00FA7D5C"/>
    <w:rsid w:val="00FC1C32"/>
    <w:rsid w:val="00FC47F6"/>
    <w:rsid w:val="00FE088D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EAE01BF"/>
  <w15:docId w15:val="{21DA0861-94ED-479F-95B7-ED67DDD4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6643A2"/>
    <w:pPr>
      <w:contextualSpacing w:val="0"/>
      <w:outlineLvl w:val="0"/>
    </w:pPr>
    <w:rPr>
      <w:rFonts w:ascii="Arial" w:eastAsia="Times New Roman" w:hAnsi="Arial" w:cs="Times New Roman"/>
      <w:b/>
      <w:bCs/>
      <w:color w:val="005EB8"/>
      <w:spacing w:val="0"/>
      <w:kern w:val="0"/>
      <w:sz w:val="3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764E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764E"/>
    <w:rPr>
      <w:rFonts w:ascii="Arial" w:hAnsi="Arial"/>
      <w:szCs w:val="21"/>
    </w:rPr>
  </w:style>
  <w:style w:type="paragraph" w:styleId="Header">
    <w:name w:val="header"/>
    <w:basedOn w:val="Normal"/>
    <w:link w:val="Head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C7"/>
  </w:style>
  <w:style w:type="paragraph" w:styleId="Footer">
    <w:name w:val="footer"/>
    <w:basedOn w:val="Normal"/>
    <w:link w:val="Foot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C7"/>
  </w:style>
  <w:style w:type="paragraph" w:styleId="BalloonText">
    <w:name w:val="Balloon Text"/>
    <w:basedOn w:val="Normal"/>
    <w:link w:val="BalloonTextChar"/>
    <w:uiPriority w:val="99"/>
    <w:semiHidden/>
    <w:unhideWhenUsed/>
    <w:rsid w:val="00D3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3D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06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B0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43A2"/>
    <w:rPr>
      <w:rFonts w:ascii="Arial" w:eastAsia="Times New Roman" w:hAnsi="Arial" w:cs="Times New Roman"/>
      <w:b/>
      <w:bCs/>
      <w:color w:val="005EB8"/>
      <w:sz w:val="32"/>
      <w:szCs w:val="72"/>
    </w:rPr>
  </w:style>
  <w:style w:type="paragraph" w:styleId="Title">
    <w:name w:val="Title"/>
    <w:basedOn w:val="Normal"/>
    <w:next w:val="Normal"/>
    <w:link w:val="TitleChar"/>
    <w:uiPriority w:val="10"/>
    <w:qFormat/>
    <w:rsid w:val="006643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E3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C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C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CB5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A534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HS ENGLAND">
      <a:dk1>
        <a:srgbClr val="000000"/>
      </a:dk1>
      <a:lt1>
        <a:sysClr val="window" lastClr="FFFFFF"/>
      </a:lt1>
      <a:dk2>
        <a:srgbClr val="0072C6"/>
      </a:dk2>
      <a:lt2>
        <a:srgbClr val="00ADC6"/>
      </a:lt2>
      <a:accent1>
        <a:srgbClr val="0091C9"/>
      </a:accent1>
      <a:accent2>
        <a:srgbClr val="003893"/>
      </a:accent2>
      <a:accent3>
        <a:srgbClr val="A00054"/>
      </a:accent3>
      <a:accent4>
        <a:srgbClr val="000000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A07F297CB714AA444711BE03C57E6" ma:contentTypeVersion="9" ma:contentTypeDescription="Create a new document." ma:contentTypeScope="" ma:versionID="8169ffbeba509925200f3a3d0b494290">
  <xsd:schema xmlns:xsd="http://www.w3.org/2001/XMLSchema" xmlns:xs="http://www.w3.org/2001/XMLSchema" xmlns:p="http://schemas.microsoft.com/office/2006/metadata/properties" xmlns:ns2="f90e7bc6-a3db-487f-b513-bfabef5bed32" xmlns:ns3="cccaf3ac-2de9-44d4-aa31-54302fceb5f7" xmlns:ns4="5d66da30-c57e-467e-bd92-94ce3dcc2d9c" targetNamespace="http://schemas.microsoft.com/office/2006/metadata/properties" ma:root="true" ma:fieldsID="96a69e71d600c1e148d8985e5128b887" ns2:_="" ns3:_="" ns4:_="">
    <xsd:import namespace="f90e7bc6-a3db-487f-b513-bfabef5bed32"/>
    <xsd:import namespace="cccaf3ac-2de9-44d4-aa31-54302fceb5f7"/>
    <xsd:import namespace="5d66da30-c57e-467e-bd92-94ce3dcc2d9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template" minOccurs="0"/>
                <xsd:element ref="ns2:SharedWithUsers" minOccurs="0"/>
                <xsd:element ref="ns2:SharedWithDetails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7bc6-a3db-487f-b513-bfabef5bed3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43b0bdb-28a8-4814-9fb9-624c17c095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49f758-a6f2-4b74-bc3e-e8922073796b}" ma:internalName="TaxCatchAll" ma:showField="CatchAllData" ma:web="f90e7bc6-a3db-487f-b513-bfabef5be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da30-c57e-467e-bd92-94ce3dcc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" ma:index="13" nillable="true" ma:displayName="template" ma:format="Dropdown" ma:internalName="template">
      <xsd:simpleType>
        <xsd:restriction base="dms:Text">
          <xsd:maxLength value="255"/>
        </xsd:restriction>
      </xsd:simpleType>
    </xsd:element>
    <xsd:element name="Date" ma:index="16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d66da30-c57e-467e-bd92-94ce3dcc2d9c" xsi:nil="true"/>
    <TaxKeywordTaxHTField xmlns="f90e7bc6-a3db-487f-b513-bfabef5bed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11111111-1111-1111-1111-111111111111</TermId>
        </TermInfo>
      </Terms>
    </TaxKeywordTaxHTField>
    <template xmlns="5d66da30-c57e-467e-bd92-94ce3dcc2d9c" xsi:nil="true"/>
    <TaxCatchAll xmlns="cccaf3ac-2de9-44d4-aa31-54302fceb5f7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8ACD-F158-49A1-9EB4-B98B4FFCA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31FBE-B1CC-4C82-A977-DB29994B7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7bc6-a3db-487f-b513-bfabef5bed32"/>
    <ds:schemaRef ds:uri="cccaf3ac-2de9-44d4-aa31-54302fceb5f7"/>
    <ds:schemaRef ds:uri="5d66da30-c57e-467e-bd92-94ce3dcc2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50ED2-2A53-4F7D-B067-4557581DD38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90e7bc6-a3db-487f-b513-bfabef5bed32"/>
    <ds:schemaRef ds:uri="5d66da30-c57e-467e-bd92-94ce3dcc2d9c"/>
    <ds:schemaRef ds:uri="http://purl.org/dc/terms/"/>
    <ds:schemaRef ds:uri="cccaf3ac-2de9-44d4-aa31-54302fceb5f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71E83C-A874-44F1-AB30-A0D95DFF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IMS3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Habib Naqvi</dc:creator>
  <cp:keywords>visual identity</cp:keywords>
  <cp:lastModifiedBy>Tracy Blake</cp:lastModifiedBy>
  <cp:revision>6</cp:revision>
  <cp:lastPrinted>2016-06-14T13:09:00Z</cp:lastPrinted>
  <dcterms:created xsi:type="dcterms:W3CDTF">2019-09-16T08:57:00Z</dcterms:created>
  <dcterms:modified xsi:type="dcterms:W3CDTF">2019-09-17T13:37:00Z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0x010100A54A07F297CB714AA444711BE03C57E6</vt:lpwstr>
  </property>
  <property fmtid="{D5CDD505-2E9C-101B-9397-08002B2CF9AE}" pid="3" name="_dlc_DocIdItemGuid">
    <vt:lpwstr>0a4b903e-e2a4-40b4-b12d-d4b3860ceeb8</vt:lpwstr>
  </property>
  <property fmtid="{D5CDD505-2E9C-101B-9397-08002B2CF9AE}" pid="4" name="TaxKeyword">
    <vt:lpwstr>21;#visual identity|0a0163ae-5848-43fd-814f-2aee77efba28</vt:lpwstr>
  </property>
</Properties>
</file>