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AD" w:rsidRPr="00F75BEB" w:rsidRDefault="008770CA" w:rsidP="00F75BEB">
      <w:pPr>
        <w:pStyle w:val="GPSL1Guidance"/>
        <w:jc w:val="center"/>
        <w:rPr>
          <w:i w:val="0"/>
        </w:rPr>
      </w:pPr>
      <w:r w:rsidRPr="00F75BEB">
        <w:rPr>
          <w:i w:val="0"/>
        </w:rPr>
        <w:t>D</w:t>
      </w:r>
      <w:bookmarkStart w:id="0" w:name="_Ref176142636"/>
      <w:bookmarkEnd w:id="0"/>
      <w:r w:rsidRPr="00F75BEB">
        <w:rPr>
          <w:i w:val="0"/>
        </w:rPr>
        <w:t>ATED</w:t>
      </w:r>
      <w:r w:rsidR="003903E7" w:rsidRPr="00F75BEB">
        <w:rPr>
          <w:i w:val="0"/>
        </w:rPr>
        <w:t xml:space="preserve"> </w:t>
      </w:r>
      <w:r w:rsidRPr="00F75BEB">
        <w:rPr>
          <w:i w:val="0"/>
          <w:highlight w:val="green"/>
        </w:rPr>
        <w:t>[</w:t>
      </w:r>
      <w:proofErr w:type="spellStart"/>
      <w:r w:rsidRPr="00F75BEB">
        <w:rPr>
          <w:i w:val="0"/>
          <w:highlight w:val="green"/>
        </w:rPr>
        <w:t>dd</w:t>
      </w:r>
      <w:proofErr w:type="spellEnd"/>
      <w:r w:rsidRPr="00F75BEB">
        <w:rPr>
          <w:i w:val="0"/>
          <w:highlight w:val="green"/>
        </w:rPr>
        <w:t>/mm/</w:t>
      </w:r>
      <w:proofErr w:type="spellStart"/>
      <w:r w:rsidRPr="00F75BEB">
        <w:rPr>
          <w:i w:val="0"/>
          <w:highlight w:val="green"/>
        </w:rPr>
        <w:t>yyyy</w:t>
      </w:r>
      <w:proofErr w:type="spellEnd"/>
      <w:r w:rsidRPr="00F75BEB">
        <w:rPr>
          <w:i w:val="0"/>
          <w:highlight w:val="green"/>
        </w:rPr>
        <w:t>]</w:t>
      </w:r>
    </w:p>
    <w:p w:rsidR="003903E7" w:rsidRDefault="003903E7" w:rsidP="004C0A0C">
      <w:pPr>
        <w:pStyle w:val="GPSL1Guidance"/>
      </w:pPr>
    </w:p>
    <w:p w:rsidR="00A85F64" w:rsidRDefault="00A85F64" w:rsidP="004C0A0C">
      <w:pPr>
        <w:pStyle w:val="GPSL1Guidance"/>
      </w:pPr>
    </w:p>
    <w:p w:rsidR="00A85F64" w:rsidRPr="002D6D6C" w:rsidRDefault="00A85F64" w:rsidP="004C0A0C">
      <w:pPr>
        <w:pStyle w:val="GPSL1Guidance"/>
      </w:pPr>
    </w:p>
    <w:p w:rsidR="00340FD6" w:rsidRPr="004416F8" w:rsidRDefault="00A85F64" w:rsidP="004416F8">
      <w:pPr>
        <w:jc w:val="center"/>
        <w:rPr>
          <w:b/>
        </w:rPr>
      </w:pPr>
      <w:r>
        <w:rPr>
          <w:b/>
        </w:rPr>
        <w:t>NHS BUSINESS SERVICES AUTHORITY</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4416F8" w:rsidRDefault="00340FD6" w:rsidP="004416F8">
      <w:pPr>
        <w:jc w:val="center"/>
        <w:rPr>
          <w:b/>
        </w:rPr>
      </w:pPr>
      <w:r w:rsidRPr="007F3953">
        <w:rPr>
          <w:b/>
          <w:highlight w:val="green"/>
          <w:u w:val="single"/>
        </w:rPr>
        <w:t>[</w:t>
      </w:r>
      <w:r w:rsidRPr="007F3953">
        <w:rPr>
          <w:b/>
          <w:highlight w:val="green"/>
        </w:rPr>
        <w:t>SUPPLIER NAME</w:t>
      </w:r>
      <w:r w:rsidRPr="007F3953">
        <w:rPr>
          <w:b/>
          <w:highlight w:val="green"/>
          <w:u w:val="single"/>
        </w:rPr>
        <w:t>]</w:t>
      </w:r>
    </w:p>
    <w:p w:rsidR="00DE2C8F" w:rsidRPr="00F06A24" w:rsidRDefault="00DE2C8F" w:rsidP="00F06A24">
      <w:pPr>
        <w:rPr>
          <w:b/>
          <w:highlight w:val="yellow"/>
        </w:rPr>
      </w:pPr>
    </w:p>
    <w:p w:rsidR="00156397" w:rsidRDefault="006616C0" w:rsidP="004416F8">
      <w:pPr>
        <w:jc w:val="center"/>
        <w:rPr>
          <w:b/>
        </w:rPr>
      </w:pPr>
      <w:r>
        <w:rPr>
          <w:b/>
        </w:rPr>
        <w:t xml:space="preserve">FRAMEWORK </w:t>
      </w:r>
      <w:r w:rsidR="00340FD6" w:rsidRPr="004416F8">
        <w:rPr>
          <w:b/>
        </w:rPr>
        <w:t>AGREEMENT</w:t>
      </w:r>
      <w:r w:rsidR="00ED7B97">
        <w:rPr>
          <w:b/>
        </w:rPr>
        <w:t xml:space="preserve"> </w:t>
      </w:r>
    </w:p>
    <w:p w:rsidR="00156397" w:rsidRDefault="00ED7B97" w:rsidP="004416F8">
      <w:pPr>
        <w:jc w:val="center"/>
        <w:rPr>
          <w:b/>
        </w:rPr>
      </w:pPr>
      <w:r>
        <w:rPr>
          <w:b/>
        </w:rPr>
        <w:t xml:space="preserve">FOR THE PROVISION OF </w:t>
      </w:r>
    </w:p>
    <w:p w:rsidR="00340FD6" w:rsidRPr="004416F8" w:rsidRDefault="00C0410B" w:rsidP="004416F8">
      <w:pPr>
        <w:jc w:val="center"/>
        <w:rPr>
          <w:b/>
        </w:rPr>
      </w:pPr>
      <w:r w:rsidRPr="0019027F">
        <w:rPr>
          <w:b/>
        </w:rPr>
        <w:t xml:space="preserve">HEALTHY START VITAMINS – </w:t>
      </w:r>
      <w:r w:rsidR="006616C0" w:rsidRPr="0019027F">
        <w:rPr>
          <w:b/>
        </w:rPr>
        <w:t>WOMEN</w:t>
      </w:r>
      <w:r w:rsidR="00A97ABE" w:rsidRPr="0019027F">
        <w:rPr>
          <w:b/>
        </w:rPr>
        <w:t>’S</w:t>
      </w:r>
      <w:r w:rsidR="006616C0" w:rsidRPr="0019027F">
        <w:rPr>
          <w:b/>
        </w:rPr>
        <w:t xml:space="preserve"> </w:t>
      </w:r>
      <w:r w:rsidR="0047609C" w:rsidRPr="0019027F">
        <w:rPr>
          <w:b/>
        </w:rPr>
        <w:t>VITAMIN</w:t>
      </w:r>
      <w:r w:rsidRPr="0019027F">
        <w:rPr>
          <w:b/>
        </w:rPr>
        <w:t xml:space="preserve"> PRODUCT</w:t>
      </w:r>
    </w:p>
    <w:p w:rsidR="00DE2C8F" w:rsidRPr="004416F8" w:rsidRDefault="00DE2C8F" w:rsidP="004416F8">
      <w:pPr>
        <w:jc w:val="center"/>
        <w:rPr>
          <w:b/>
        </w:rPr>
      </w:pPr>
    </w:p>
    <w:p w:rsidR="00340FD6" w:rsidRPr="004416F8" w:rsidRDefault="00340FD6" w:rsidP="004416F8">
      <w:pPr>
        <w:jc w:val="center"/>
        <w:rPr>
          <w:b/>
        </w:rPr>
      </w:pPr>
      <w:r w:rsidRPr="004416F8">
        <w:rPr>
          <w:b/>
        </w:rPr>
        <w:t xml:space="preserve">(Agreement Ref: </w:t>
      </w:r>
      <w:r w:rsidRPr="004416F8">
        <w:rPr>
          <w:b/>
          <w:highlight w:val="yellow"/>
        </w:rPr>
        <w:t>[</w:t>
      </w:r>
      <w:r w:rsidRPr="007F3953">
        <w:rPr>
          <w:b/>
          <w:highlight w:val="green"/>
        </w:rPr>
        <w:t>insert ref no.])</w:t>
      </w:r>
    </w:p>
    <w:p w:rsidR="00581ECE" w:rsidRDefault="00581ECE" w:rsidP="00200A17">
      <w:pPr>
        <w:pStyle w:val="MarginText"/>
        <w:jc w:val="left"/>
        <w:rPr>
          <w:rFonts w:cs="Arial"/>
          <w:b/>
          <w:szCs w:val="22"/>
          <w:highlight w:val="cyan"/>
        </w:rPr>
      </w:pPr>
    </w:p>
    <w:p w:rsidR="009108EE" w:rsidRDefault="009108EE" w:rsidP="00926B1D">
      <w:pPr>
        <w:pStyle w:val="MarginText"/>
        <w:ind w:left="0"/>
        <w:jc w:val="left"/>
        <w:rPr>
          <w:rFonts w:cs="Arial"/>
          <w:b/>
          <w:szCs w:val="22"/>
          <w:highlight w:val="cyan"/>
        </w:rPr>
      </w:pPr>
      <w:r>
        <w:rPr>
          <w:rFonts w:cs="Arial"/>
          <w:b/>
          <w:szCs w:val="22"/>
          <w:highlight w:val="cyan"/>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047"/>
      </w:tblGrid>
      <w:tr w:rsidR="009108EE" w:rsidRPr="00E84D99" w:rsidTr="00301AF4">
        <w:tc>
          <w:tcPr>
            <w:tcW w:w="9245" w:type="dxa"/>
            <w:shd w:val="clear" w:color="auto" w:fill="FBD4B4"/>
          </w:tcPr>
          <w:p w:rsidR="009C2B5A" w:rsidRPr="00106C72" w:rsidRDefault="009108EE" w:rsidP="005D39A7">
            <w:pPr>
              <w:overflowPunct/>
              <w:autoSpaceDE/>
              <w:autoSpaceDN/>
              <w:adjustRightInd/>
              <w:spacing w:after="200" w:line="276" w:lineRule="auto"/>
              <w:jc w:val="left"/>
              <w:textAlignment w:val="auto"/>
              <w:rPr>
                <w:i/>
              </w:rPr>
            </w:pPr>
            <w:r w:rsidRPr="00301AF4">
              <w:rPr>
                <w:rFonts w:eastAsia="Calibri"/>
                <w:i/>
                <w:u w:val="single"/>
              </w:rPr>
              <w:t>GUIDANCE NOT</w:t>
            </w:r>
            <w:r w:rsidR="00106C72" w:rsidRPr="00301AF4">
              <w:rPr>
                <w:rFonts w:eastAsia="Calibri"/>
                <w:i/>
                <w:u w:val="single"/>
              </w:rPr>
              <w:t>E</w:t>
            </w:r>
            <w:r w:rsidR="00106C72">
              <w:rPr>
                <w:rFonts w:eastAsia="Calibri"/>
                <w:i/>
              </w:rPr>
              <w:t xml:space="preserve">: </w:t>
            </w:r>
            <w:r w:rsidR="0023631F" w:rsidRPr="00DD203D">
              <w:rPr>
                <w:rFonts w:eastAsia="Calibri"/>
                <w:i/>
              </w:rPr>
              <w:t>After</w:t>
            </w:r>
            <w:r w:rsidR="00DD2F69" w:rsidRPr="00DD203D">
              <w:rPr>
                <w:rFonts w:eastAsia="Calibri"/>
                <w:i/>
              </w:rPr>
              <w:t xml:space="preserve"> </w:t>
            </w:r>
            <w:r w:rsidR="0023631F" w:rsidRPr="00DD203D">
              <w:rPr>
                <w:rFonts w:eastAsia="Calibri"/>
                <w:i/>
              </w:rPr>
              <w:t xml:space="preserve">the </w:t>
            </w:r>
            <w:r w:rsidR="00DD203D" w:rsidRPr="00DD203D">
              <w:rPr>
                <w:rFonts w:eastAsia="Calibri"/>
                <w:i/>
              </w:rPr>
              <w:t>decision to award</w:t>
            </w:r>
            <w:r w:rsidR="0023631F" w:rsidRPr="00DD203D">
              <w:rPr>
                <w:rFonts w:eastAsia="Calibri"/>
                <w:i/>
              </w:rPr>
              <w:t xml:space="preserve"> </w:t>
            </w:r>
            <w:r w:rsidR="00ED1DD8" w:rsidRPr="00DD203D">
              <w:rPr>
                <w:i/>
              </w:rPr>
              <w:t>this Framework Agreement</w:t>
            </w:r>
            <w:r w:rsidR="0023631F" w:rsidRPr="00DD203D">
              <w:rPr>
                <w:i/>
              </w:rPr>
              <w:t xml:space="preserve"> </w:t>
            </w:r>
            <w:r w:rsidR="00DD203D" w:rsidRPr="00DD203D">
              <w:rPr>
                <w:i/>
              </w:rPr>
              <w:t xml:space="preserve">has been made </w:t>
            </w:r>
            <w:r w:rsidR="0023631F" w:rsidRPr="00DD203D">
              <w:rPr>
                <w:i/>
              </w:rPr>
              <w:t>and before it</w:t>
            </w:r>
            <w:r w:rsidR="00ED1DD8" w:rsidRPr="00DD203D">
              <w:rPr>
                <w:i/>
              </w:rPr>
              <w:t xml:space="preserve"> is signed, the Parties should ensure that they have read the </w:t>
            </w:r>
            <w:r w:rsidR="0065767C" w:rsidRPr="00DD203D">
              <w:rPr>
                <w:i/>
              </w:rPr>
              <w:t xml:space="preserve">text and </w:t>
            </w:r>
            <w:r w:rsidR="00ED1DD8" w:rsidRPr="00DD203D">
              <w:rPr>
                <w:i/>
              </w:rPr>
              <w:t>guidance notes</w:t>
            </w:r>
            <w:r w:rsidR="0065767C" w:rsidRPr="00DD203D">
              <w:rPr>
                <w:i/>
              </w:rPr>
              <w:t xml:space="preserve"> highlighted in </w:t>
            </w:r>
            <w:r w:rsidR="005E3B4B" w:rsidRPr="00DD203D">
              <w:rPr>
                <w:i/>
                <w:highlight w:val="green"/>
              </w:rPr>
              <w:t>GREEN</w:t>
            </w:r>
            <w:r w:rsidR="00A11801">
              <w:rPr>
                <w:i/>
              </w:rPr>
              <w:t xml:space="preserve"> or </w:t>
            </w:r>
            <w:r w:rsidR="00A11801" w:rsidRPr="00301AF4">
              <w:rPr>
                <w:i/>
                <w:highlight w:val="yellow"/>
              </w:rPr>
              <w:t>YELLOW</w:t>
            </w:r>
            <w:r w:rsidR="00ED1DD8" w:rsidRPr="00DD203D">
              <w:rPr>
                <w:i/>
              </w:rPr>
              <w:t>, taken any actions necessary as indicated in the guidance notes and/or square brackets and then delete the guidance notes and the square brackets (and the text included in the square brackets if not used) from this document. The Authority and the Supplier will agree between them where the Supplier needs to provide certain information to enable the Authority to complete this task. The guidance notes are not exhaustive but have been included to assist the parties in completing any information required with sufficient detail.</w:t>
            </w:r>
            <w:r w:rsidR="00106C72" w:rsidRPr="00DD203D">
              <w:rPr>
                <w:i/>
              </w:rPr>
              <w:t xml:space="preserve"> </w:t>
            </w:r>
          </w:p>
        </w:tc>
      </w:tr>
    </w:tbl>
    <w:p w:rsidR="00DA4E8E" w:rsidRDefault="00DA4E8E" w:rsidP="00747D6D">
      <w:pPr>
        <w:overflowPunct/>
        <w:autoSpaceDE/>
        <w:autoSpaceDN/>
        <w:spacing w:after="0"/>
        <w:textAlignment w:val="auto"/>
        <w:rPr>
          <w:rFonts w:eastAsia="STZhongsong" w:cs="Times New Roman"/>
          <w:b/>
          <w:caps/>
          <w:lang w:eastAsia="zh-CN"/>
        </w:rPr>
      </w:pPr>
    </w:p>
    <w:p w:rsidR="00A026E9" w:rsidRDefault="00303D96" w:rsidP="00747D6D">
      <w:pPr>
        <w:jc w:val="center"/>
        <w:rPr>
          <w:b/>
        </w:rPr>
      </w:pPr>
      <w:r>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rsidR="00260772" w:rsidRPr="00260772" w:rsidRDefault="00044569">
      <w:pPr>
        <w:pStyle w:val="TOC1"/>
        <w:tabs>
          <w:tab w:val="left" w:pos="709"/>
        </w:tabs>
        <w:rPr>
          <w:rFonts w:cs="Times New Roman"/>
          <w:b w:val="0"/>
          <w:bCs w:val="0"/>
          <w:caps w:val="0"/>
        </w:rPr>
      </w:pPr>
      <w:r>
        <w:fldChar w:fldCharType="begin"/>
      </w:r>
      <w:r>
        <w:instrText xml:space="preserve"> TOC \o "1-3" \h \z \u </w:instrText>
      </w:r>
      <w:r>
        <w:fldChar w:fldCharType="separate"/>
      </w:r>
      <w:hyperlink w:anchor="_Toc478628513" w:history="1">
        <w:r w:rsidR="00260772" w:rsidRPr="00C63A06">
          <w:rPr>
            <w:rStyle w:val="Hyperlink"/>
            <w:rFonts w:eastAsia="STZhongsong"/>
          </w:rPr>
          <w:t>A.</w:t>
        </w:r>
        <w:r w:rsidR="00260772" w:rsidRPr="00260772">
          <w:rPr>
            <w:rFonts w:cs="Times New Roman"/>
            <w:b w:val="0"/>
            <w:bCs w:val="0"/>
            <w:caps w:val="0"/>
          </w:rPr>
          <w:tab/>
        </w:r>
        <w:r w:rsidR="00260772" w:rsidRPr="00C63A06">
          <w:rPr>
            <w:rStyle w:val="Hyperlink"/>
            <w:rFonts w:eastAsia="STZhongsong"/>
          </w:rPr>
          <w:t>PRELIMINARIES</w:t>
        </w:r>
        <w:r w:rsidR="00260772">
          <w:rPr>
            <w:webHidden/>
          </w:rPr>
          <w:tab/>
        </w:r>
        <w:r w:rsidR="00260772">
          <w:rPr>
            <w:webHidden/>
          </w:rPr>
          <w:fldChar w:fldCharType="begin"/>
        </w:r>
        <w:r w:rsidR="00260772">
          <w:rPr>
            <w:webHidden/>
          </w:rPr>
          <w:instrText xml:space="preserve"> PAGEREF _Toc478628513 \h </w:instrText>
        </w:r>
        <w:r w:rsidR="00260772">
          <w:rPr>
            <w:webHidden/>
          </w:rPr>
        </w:r>
        <w:r w:rsidR="00260772">
          <w:rPr>
            <w:webHidden/>
          </w:rPr>
          <w:fldChar w:fldCharType="separate"/>
        </w:r>
        <w:r w:rsidR="0009069F">
          <w:rPr>
            <w:webHidden/>
          </w:rPr>
          <w:t>6</w:t>
        </w:r>
        <w:r w:rsidR="00260772">
          <w:rPr>
            <w:webHidden/>
          </w:rPr>
          <w:fldChar w:fldCharType="end"/>
        </w:r>
      </w:hyperlink>
    </w:p>
    <w:p w:rsidR="00260772" w:rsidRPr="00260772" w:rsidRDefault="00301AF4">
      <w:pPr>
        <w:pStyle w:val="TOC2"/>
        <w:rPr>
          <w:rFonts w:cs="Times New Roman"/>
          <w:b w:val="0"/>
          <w:bCs w:val="0"/>
          <w:lang w:eastAsia="en-GB"/>
        </w:rPr>
      </w:pPr>
      <w:hyperlink w:anchor="_Toc478628514" w:history="1">
        <w:r w:rsidR="00260772" w:rsidRPr="00C63A06">
          <w:rPr>
            <w:rStyle w:val="Hyperlink"/>
            <w:rFonts w:eastAsia="STZhongsong"/>
          </w:rPr>
          <w:t>1.</w:t>
        </w:r>
        <w:r w:rsidR="00260772" w:rsidRPr="00260772">
          <w:rPr>
            <w:rFonts w:cs="Times New Roman"/>
            <w:b w:val="0"/>
            <w:bCs w:val="0"/>
            <w:lang w:eastAsia="en-GB"/>
          </w:rPr>
          <w:tab/>
        </w:r>
        <w:r w:rsidR="00260772" w:rsidRPr="00C63A06">
          <w:rPr>
            <w:rStyle w:val="Hyperlink"/>
            <w:rFonts w:eastAsia="STZhongsong"/>
          </w:rPr>
          <w:t>DEFINITIONS AND INTERPRETATION</w:t>
        </w:r>
        <w:r w:rsidR="00260772">
          <w:rPr>
            <w:webHidden/>
          </w:rPr>
          <w:tab/>
        </w:r>
        <w:r w:rsidR="00260772">
          <w:rPr>
            <w:webHidden/>
          </w:rPr>
          <w:fldChar w:fldCharType="begin"/>
        </w:r>
        <w:r w:rsidR="00260772">
          <w:rPr>
            <w:webHidden/>
          </w:rPr>
          <w:instrText xml:space="preserve"> PAGEREF _Toc478628514 \h </w:instrText>
        </w:r>
        <w:r w:rsidR="00260772">
          <w:rPr>
            <w:webHidden/>
          </w:rPr>
        </w:r>
        <w:r w:rsidR="00260772">
          <w:rPr>
            <w:webHidden/>
          </w:rPr>
          <w:fldChar w:fldCharType="separate"/>
        </w:r>
        <w:r w:rsidR="0009069F">
          <w:rPr>
            <w:webHidden/>
          </w:rPr>
          <w:t>6</w:t>
        </w:r>
        <w:r w:rsidR="00260772">
          <w:rPr>
            <w:webHidden/>
          </w:rPr>
          <w:fldChar w:fldCharType="end"/>
        </w:r>
      </w:hyperlink>
    </w:p>
    <w:p w:rsidR="00260772" w:rsidRPr="00260772" w:rsidRDefault="00301AF4">
      <w:pPr>
        <w:pStyle w:val="TOC2"/>
        <w:rPr>
          <w:rFonts w:cs="Times New Roman"/>
          <w:b w:val="0"/>
          <w:bCs w:val="0"/>
          <w:lang w:eastAsia="en-GB"/>
        </w:rPr>
      </w:pPr>
      <w:hyperlink w:anchor="_Toc478628515" w:history="1">
        <w:r w:rsidR="00260772" w:rsidRPr="00C63A06">
          <w:rPr>
            <w:rStyle w:val="Hyperlink"/>
            <w:rFonts w:eastAsia="STZhongsong"/>
          </w:rPr>
          <w:t>2.</w:t>
        </w:r>
        <w:r w:rsidR="00260772" w:rsidRPr="00260772">
          <w:rPr>
            <w:rFonts w:cs="Times New Roman"/>
            <w:b w:val="0"/>
            <w:bCs w:val="0"/>
            <w:lang w:eastAsia="en-GB"/>
          </w:rPr>
          <w:tab/>
        </w:r>
        <w:r w:rsidR="00260772" w:rsidRPr="00C63A06">
          <w:rPr>
            <w:rStyle w:val="Hyperlink"/>
            <w:rFonts w:eastAsia="STZhongsong"/>
          </w:rPr>
          <w:t>DUE DILIGENCE</w:t>
        </w:r>
        <w:r w:rsidR="00260772">
          <w:rPr>
            <w:webHidden/>
          </w:rPr>
          <w:tab/>
        </w:r>
        <w:r w:rsidR="00260772">
          <w:rPr>
            <w:webHidden/>
          </w:rPr>
          <w:fldChar w:fldCharType="begin"/>
        </w:r>
        <w:r w:rsidR="00260772">
          <w:rPr>
            <w:webHidden/>
          </w:rPr>
          <w:instrText xml:space="preserve"> PAGEREF _Toc478628515 \h </w:instrText>
        </w:r>
        <w:r w:rsidR="00260772">
          <w:rPr>
            <w:webHidden/>
          </w:rPr>
        </w:r>
        <w:r w:rsidR="00260772">
          <w:rPr>
            <w:webHidden/>
          </w:rPr>
          <w:fldChar w:fldCharType="separate"/>
        </w:r>
        <w:r w:rsidR="0009069F">
          <w:rPr>
            <w:webHidden/>
          </w:rPr>
          <w:t>22</w:t>
        </w:r>
        <w:r w:rsidR="00260772">
          <w:rPr>
            <w:webHidden/>
          </w:rPr>
          <w:fldChar w:fldCharType="end"/>
        </w:r>
      </w:hyperlink>
    </w:p>
    <w:p w:rsidR="00260772" w:rsidRPr="00260772" w:rsidRDefault="00301AF4">
      <w:pPr>
        <w:pStyle w:val="TOC2"/>
        <w:rPr>
          <w:rFonts w:cs="Times New Roman"/>
          <w:b w:val="0"/>
          <w:bCs w:val="0"/>
          <w:lang w:eastAsia="en-GB"/>
        </w:rPr>
      </w:pPr>
      <w:hyperlink w:anchor="_Toc478628516" w:history="1">
        <w:r w:rsidR="00260772" w:rsidRPr="00C63A06">
          <w:rPr>
            <w:rStyle w:val="Hyperlink"/>
            <w:rFonts w:eastAsia="STZhongsong"/>
          </w:rPr>
          <w:t>3.</w:t>
        </w:r>
        <w:r w:rsidR="00260772" w:rsidRPr="00260772">
          <w:rPr>
            <w:rFonts w:cs="Times New Roman"/>
            <w:b w:val="0"/>
            <w:bCs w:val="0"/>
            <w:lang w:eastAsia="en-GB"/>
          </w:rPr>
          <w:tab/>
        </w:r>
        <w:r w:rsidR="00260772" w:rsidRPr="00C63A06">
          <w:rPr>
            <w:rStyle w:val="Hyperlink"/>
            <w:rFonts w:eastAsia="STZhongsong"/>
          </w:rPr>
          <w:t>SUPPLIER'S APPOINTMENT</w:t>
        </w:r>
        <w:r w:rsidR="00260772">
          <w:rPr>
            <w:webHidden/>
          </w:rPr>
          <w:tab/>
        </w:r>
        <w:r w:rsidR="00260772">
          <w:rPr>
            <w:webHidden/>
          </w:rPr>
          <w:fldChar w:fldCharType="begin"/>
        </w:r>
        <w:r w:rsidR="00260772">
          <w:rPr>
            <w:webHidden/>
          </w:rPr>
          <w:instrText xml:space="preserve"> PAGEREF _Toc478628516 \h </w:instrText>
        </w:r>
        <w:r w:rsidR="00260772">
          <w:rPr>
            <w:webHidden/>
          </w:rPr>
        </w:r>
        <w:r w:rsidR="00260772">
          <w:rPr>
            <w:webHidden/>
          </w:rPr>
          <w:fldChar w:fldCharType="separate"/>
        </w:r>
        <w:r w:rsidR="0009069F">
          <w:rPr>
            <w:webHidden/>
          </w:rPr>
          <w:t>22</w:t>
        </w:r>
        <w:r w:rsidR="00260772">
          <w:rPr>
            <w:webHidden/>
          </w:rPr>
          <w:fldChar w:fldCharType="end"/>
        </w:r>
      </w:hyperlink>
    </w:p>
    <w:p w:rsidR="00260772" w:rsidRPr="00260772" w:rsidRDefault="00301AF4">
      <w:pPr>
        <w:pStyle w:val="TOC2"/>
        <w:rPr>
          <w:rFonts w:cs="Times New Roman"/>
          <w:b w:val="0"/>
          <w:bCs w:val="0"/>
          <w:lang w:eastAsia="en-GB"/>
        </w:rPr>
      </w:pPr>
      <w:hyperlink w:anchor="_Toc478628517" w:history="1">
        <w:r w:rsidR="00260772" w:rsidRPr="00C63A06">
          <w:rPr>
            <w:rStyle w:val="Hyperlink"/>
            <w:rFonts w:eastAsia="STZhongsong"/>
          </w:rPr>
          <w:t>4.</w:t>
        </w:r>
        <w:r w:rsidR="00260772" w:rsidRPr="00260772">
          <w:rPr>
            <w:rFonts w:cs="Times New Roman"/>
            <w:b w:val="0"/>
            <w:bCs w:val="0"/>
            <w:lang w:eastAsia="en-GB"/>
          </w:rPr>
          <w:tab/>
        </w:r>
        <w:r w:rsidR="00260772" w:rsidRPr="00C63A06">
          <w:rPr>
            <w:rStyle w:val="Hyperlink"/>
            <w:rFonts w:eastAsia="STZhongsong"/>
          </w:rPr>
          <w:t>SCOPE OF FRAMEWORK AGREEMENT</w:t>
        </w:r>
        <w:r w:rsidR="00260772">
          <w:rPr>
            <w:webHidden/>
          </w:rPr>
          <w:tab/>
        </w:r>
        <w:r w:rsidR="00260772">
          <w:rPr>
            <w:webHidden/>
          </w:rPr>
          <w:fldChar w:fldCharType="begin"/>
        </w:r>
        <w:r w:rsidR="00260772">
          <w:rPr>
            <w:webHidden/>
          </w:rPr>
          <w:instrText xml:space="preserve"> PAGEREF _Toc478628517 \h </w:instrText>
        </w:r>
        <w:r w:rsidR="00260772">
          <w:rPr>
            <w:webHidden/>
          </w:rPr>
        </w:r>
        <w:r w:rsidR="00260772">
          <w:rPr>
            <w:webHidden/>
          </w:rPr>
          <w:fldChar w:fldCharType="separate"/>
        </w:r>
        <w:r w:rsidR="0009069F">
          <w:rPr>
            <w:webHidden/>
          </w:rPr>
          <w:t>22</w:t>
        </w:r>
        <w:r w:rsidR="00260772">
          <w:rPr>
            <w:webHidden/>
          </w:rPr>
          <w:fldChar w:fldCharType="end"/>
        </w:r>
      </w:hyperlink>
    </w:p>
    <w:p w:rsidR="00260772" w:rsidRPr="00260772" w:rsidRDefault="00301AF4">
      <w:pPr>
        <w:pStyle w:val="TOC2"/>
        <w:rPr>
          <w:rFonts w:cs="Times New Roman"/>
          <w:b w:val="0"/>
          <w:bCs w:val="0"/>
          <w:lang w:eastAsia="en-GB"/>
        </w:rPr>
      </w:pPr>
      <w:hyperlink w:anchor="_Toc478628518" w:history="1">
        <w:r w:rsidR="00260772" w:rsidRPr="00C63A06">
          <w:rPr>
            <w:rStyle w:val="Hyperlink"/>
            <w:rFonts w:eastAsia="STZhongsong"/>
          </w:rPr>
          <w:t>5.</w:t>
        </w:r>
        <w:r w:rsidR="00260772" w:rsidRPr="00260772">
          <w:rPr>
            <w:rFonts w:cs="Times New Roman"/>
            <w:b w:val="0"/>
            <w:bCs w:val="0"/>
            <w:lang w:eastAsia="en-GB"/>
          </w:rPr>
          <w:tab/>
        </w:r>
        <w:r w:rsidR="00260772" w:rsidRPr="00C63A06">
          <w:rPr>
            <w:rStyle w:val="Hyperlink"/>
            <w:rFonts w:eastAsia="STZhongsong"/>
          </w:rPr>
          <w:t>IMPLEMENTATION</w:t>
        </w:r>
        <w:r w:rsidR="00260772">
          <w:rPr>
            <w:webHidden/>
          </w:rPr>
          <w:tab/>
        </w:r>
        <w:r w:rsidR="00260772">
          <w:rPr>
            <w:webHidden/>
          </w:rPr>
          <w:fldChar w:fldCharType="begin"/>
        </w:r>
        <w:r w:rsidR="00260772">
          <w:rPr>
            <w:webHidden/>
          </w:rPr>
          <w:instrText xml:space="preserve"> PAGEREF _Toc478628518 \h </w:instrText>
        </w:r>
        <w:r w:rsidR="00260772">
          <w:rPr>
            <w:webHidden/>
          </w:rPr>
        </w:r>
        <w:r w:rsidR="00260772">
          <w:rPr>
            <w:webHidden/>
          </w:rPr>
          <w:fldChar w:fldCharType="separate"/>
        </w:r>
        <w:r w:rsidR="0009069F">
          <w:rPr>
            <w:webHidden/>
          </w:rPr>
          <w:t>23</w:t>
        </w:r>
        <w:r w:rsidR="00260772">
          <w:rPr>
            <w:webHidden/>
          </w:rPr>
          <w:fldChar w:fldCharType="end"/>
        </w:r>
      </w:hyperlink>
    </w:p>
    <w:p w:rsidR="00260772" w:rsidRPr="00260772" w:rsidRDefault="00301AF4">
      <w:pPr>
        <w:pStyle w:val="TOC2"/>
        <w:rPr>
          <w:rFonts w:cs="Times New Roman"/>
          <w:b w:val="0"/>
          <w:bCs w:val="0"/>
          <w:lang w:eastAsia="en-GB"/>
        </w:rPr>
      </w:pPr>
      <w:hyperlink w:anchor="_Toc478628519" w:history="1">
        <w:r w:rsidR="00260772" w:rsidRPr="00C63A06">
          <w:rPr>
            <w:rStyle w:val="Hyperlink"/>
            <w:rFonts w:eastAsia="STZhongsong"/>
          </w:rPr>
          <w:t>6.</w:t>
        </w:r>
        <w:r w:rsidR="00260772" w:rsidRPr="00260772">
          <w:rPr>
            <w:rFonts w:cs="Times New Roman"/>
            <w:b w:val="0"/>
            <w:bCs w:val="0"/>
            <w:lang w:eastAsia="en-GB"/>
          </w:rPr>
          <w:tab/>
        </w:r>
        <w:r w:rsidR="00260772" w:rsidRPr="00C63A06">
          <w:rPr>
            <w:rStyle w:val="Hyperlink"/>
            <w:rFonts w:eastAsia="STZhongsong"/>
          </w:rPr>
          <w:t>TESTING AND TEST SUCCESS CRITERIA</w:t>
        </w:r>
        <w:r w:rsidR="00260772">
          <w:rPr>
            <w:webHidden/>
          </w:rPr>
          <w:tab/>
        </w:r>
        <w:r w:rsidR="00260772">
          <w:rPr>
            <w:webHidden/>
          </w:rPr>
          <w:fldChar w:fldCharType="begin"/>
        </w:r>
        <w:r w:rsidR="00260772">
          <w:rPr>
            <w:webHidden/>
          </w:rPr>
          <w:instrText xml:space="preserve"> PAGEREF _Toc478628519 \h </w:instrText>
        </w:r>
        <w:r w:rsidR="00260772">
          <w:rPr>
            <w:webHidden/>
          </w:rPr>
        </w:r>
        <w:r w:rsidR="00260772">
          <w:rPr>
            <w:webHidden/>
          </w:rPr>
          <w:fldChar w:fldCharType="separate"/>
        </w:r>
        <w:r w:rsidR="0009069F">
          <w:rPr>
            <w:webHidden/>
          </w:rPr>
          <w:t>24</w:t>
        </w:r>
        <w:r w:rsidR="00260772">
          <w:rPr>
            <w:webHidden/>
          </w:rPr>
          <w:fldChar w:fldCharType="end"/>
        </w:r>
      </w:hyperlink>
    </w:p>
    <w:p w:rsidR="00260772" w:rsidRPr="00260772" w:rsidRDefault="00301AF4">
      <w:pPr>
        <w:pStyle w:val="TOC2"/>
        <w:rPr>
          <w:rFonts w:cs="Times New Roman"/>
          <w:b w:val="0"/>
          <w:bCs w:val="0"/>
          <w:lang w:eastAsia="en-GB"/>
        </w:rPr>
      </w:pPr>
      <w:hyperlink w:anchor="_Toc478628520" w:history="1">
        <w:r w:rsidR="00260772" w:rsidRPr="00C63A06">
          <w:rPr>
            <w:rStyle w:val="Hyperlink"/>
            <w:rFonts w:eastAsia="STZhongsong"/>
          </w:rPr>
          <w:t>7.</w:t>
        </w:r>
        <w:r w:rsidR="00260772" w:rsidRPr="00260772">
          <w:rPr>
            <w:rFonts w:cs="Times New Roman"/>
            <w:b w:val="0"/>
            <w:bCs w:val="0"/>
            <w:lang w:eastAsia="en-GB"/>
          </w:rPr>
          <w:tab/>
        </w:r>
        <w:r w:rsidR="00260772" w:rsidRPr="00C63A06">
          <w:rPr>
            <w:rStyle w:val="Hyperlink"/>
            <w:rFonts w:eastAsia="STZhongsong"/>
          </w:rPr>
          <w:t>CONDITION PRECEDENT</w:t>
        </w:r>
        <w:r w:rsidR="00260772">
          <w:rPr>
            <w:webHidden/>
          </w:rPr>
          <w:tab/>
        </w:r>
        <w:r w:rsidR="00260772">
          <w:rPr>
            <w:webHidden/>
          </w:rPr>
          <w:fldChar w:fldCharType="begin"/>
        </w:r>
        <w:r w:rsidR="00260772">
          <w:rPr>
            <w:webHidden/>
          </w:rPr>
          <w:instrText xml:space="preserve"> PAGEREF _Toc478628520 \h </w:instrText>
        </w:r>
        <w:r w:rsidR="00260772">
          <w:rPr>
            <w:webHidden/>
          </w:rPr>
        </w:r>
        <w:r w:rsidR="00260772">
          <w:rPr>
            <w:webHidden/>
          </w:rPr>
          <w:fldChar w:fldCharType="separate"/>
        </w:r>
        <w:r w:rsidR="0009069F">
          <w:rPr>
            <w:webHidden/>
          </w:rPr>
          <w:t>24</w:t>
        </w:r>
        <w:r w:rsidR="00260772">
          <w:rPr>
            <w:webHidden/>
          </w:rPr>
          <w:fldChar w:fldCharType="end"/>
        </w:r>
      </w:hyperlink>
    </w:p>
    <w:p w:rsidR="00260772" w:rsidRPr="00260772" w:rsidRDefault="00301AF4">
      <w:pPr>
        <w:pStyle w:val="TOC2"/>
        <w:rPr>
          <w:rFonts w:cs="Times New Roman"/>
          <w:b w:val="0"/>
          <w:bCs w:val="0"/>
          <w:lang w:eastAsia="en-GB"/>
        </w:rPr>
      </w:pPr>
      <w:hyperlink w:anchor="_Toc478628521" w:history="1">
        <w:r w:rsidR="00260772" w:rsidRPr="00C63A06">
          <w:rPr>
            <w:rStyle w:val="Hyperlink"/>
            <w:rFonts w:eastAsia="STZhongsong"/>
          </w:rPr>
          <w:t>8.</w:t>
        </w:r>
        <w:r w:rsidR="00260772" w:rsidRPr="00260772">
          <w:rPr>
            <w:rFonts w:cs="Times New Roman"/>
            <w:b w:val="0"/>
            <w:bCs w:val="0"/>
            <w:lang w:eastAsia="en-GB"/>
          </w:rPr>
          <w:tab/>
        </w:r>
        <w:r w:rsidR="00260772" w:rsidRPr="00C63A06">
          <w:rPr>
            <w:rStyle w:val="Hyperlink"/>
            <w:rFonts w:eastAsia="STZhongsong"/>
          </w:rPr>
          <w:t>ORDERING PROCEDURE</w:t>
        </w:r>
        <w:r w:rsidR="00260772">
          <w:rPr>
            <w:webHidden/>
          </w:rPr>
          <w:tab/>
        </w:r>
        <w:r w:rsidR="00260772">
          <w:rPr>
            <w:webHidden/>
          </w:rPr>
          <w:fldChar w:fldCharType="begin"/>
        </w:r>
        <w:r w:rsidR="00260772">
          <w:rPr>
            <w:webHidden/>
          </w:rPr>
          <w:instrText xml:space="preserve"> PAGEREF _Toc478628521 \h </w:instrText>
        </w:r>
        <w:r w:rsidR="00260772">
          <w:rPr>
            <w:webHidden/>
          </w:rPr>
        </w:r>
        <w:r w:rsidR="00260772">
          <w:rPr>
            <w:webHidden/>
          </w:rPr>
          <w:fldChar w:fldCharType="separate"/>
        </w:r>
        <w:r w:rsidR="0009069F">
          <w:rPr>
            <w:webHidden/>
          </w:rPr>
          <w:t>25</w:t>
        </w:r>
        <w:r w:rsidR="00260772">
          <w:rPr>
            <w:webHidden/>
          </w:rPr>
          <w:fldChar w:fldCharType="end"/>
        </w:r>
      </w:hyperlink>
    </w:p>
    <w:p w:rsidR="00260772" w:rsidRPr="00260772" w:rsidRDefault="00301AF4">
      <w:pPr>
        <w:pStyle w:val="TOC2"/>
        <w:rPr>
          <w:rFonts w:cs="Times New Roman"/>
          <w:b w:val="0"/>
          <w:bCs w:val="0"/>
          <w:lang w:eastAsia="en-GB"/>
        </w:rPr>
      </w:pPr>
      <w:hyperlink w:anchor="_Toc478628522" w:history="1">
        <w:r w:rsidR="00260772" w:rsidRPr="00C63A06">
          <w:rPr>
            <w:rStyle w:val="Hyperlink"/>
            <w:rFonts w:eastAsia="STZhongsong"/>
          </w:rPr>
          <w:t>9.</w:t>
        </w:r>
        <w:r w:rsidR="00260772" w:rsidRPr="00260772">
          <w:rPr>
            <w:rFonts w:cs="Times New Roman"/>
            <w:b w:val="0"/>
            <w:bCs w:val="0"/>
            <w:lang w:eastAsia="en-GB"/>
          </w:rPr>
          <w:tab/>
        </w:r>
        <w:r w:rsidR="00260772" w:rsidRPr="00C63A06">
          <w:rPr>
            <w:rStyle w:val="Hyperlink"/>
            <w:rFonts w:eastAsia="STZhongsong"/>
          </w:rPr>
          <w:t>MANUFACTURE, QUALITY AND PACKAGING</w:t>
        </w:r>
        <w:r w:rsidR="00260772">
          <w:rPr>
            <w:webHidden/>
          </w:rPr>
          <w:tab/>
        </w:r>
        <w:r w:rsidR="00260772">
          <w:rPr>
            <w:webHidden/>
          </w:rPr>
          <w:fldChar w:fldCharType="begin"/>
        </w:r>
        <w:r w:rsidR="00260772">
          <w:rPr>
            <w:webHidden/>
          </w:rPr>
          <w:instrText xml:space="preserve"> PAGEREF _Toc478628522 \h </w:instrText>
        </w:r>
        <w:r w:rsidR="00260772">
          <w:rPr>
            <w:webHidden/>
          </w:rPr>
        </w:r>
        <w:r w:rsidR="00260772">
          <w:rPr>
            <w:webHidden/>
          </w:rPr>
          <w:fldChar w:fldCharType="separate"/>
        </w:r>
        <w:r w:rsidR="0009069F">
          <w:rPr>
            <w:webHidden/>
          </w:rPr>
          <w:t>25</w:t>
        </w:r>
        <w:r w:rsidR="00260772">
          <w:rPr>
            <w:webHidden/>
          </w:rPr>
          <w:fldChar w:fldCharType="end"/>
        </w:r>
      </w:hyperlink>
    </w:p>
    <w:p w:rsidR="00260772" w:rsidRPr="00260772" w:rsidRDefault="00301AF4">
      <w:pPr>
        <w:pStyle w:val="TOC2"/>
        <w:rPr>
          <w:rFonts w:cs="Times New Roman"/>
          <w:b w:val="0"/>
          <w:bCs w:val="0"/>
          <w:lang w:eastAsia="en-GB"/>
        </w:rPr>
      </w:pPr>
      <w:hyperlink w:anchor="_Toc478628523" w:history="1">
        <w:r w:rsidR="00260772" w:rsidRPr="00C63A06">
          <w:rPr>
            <w:rStyle w:val="Hyperlink"/>
            <w:rFonts w:eastAsia="STZhongsong"/>
          </w:rPr>
          <w:t>10.</w:t>
        </w:r>
        <w:r w:rsidR="00260772" w:rsidRPr="00260772">
          <w:rPr>
            <w:rFonts w:cs="Times New Roman"/>
            <w:b w:val="0"/>
            <w:bCs w:val="0"/>
            <w:lang w:eastAsia="en-GB"/>
          </w:rPr>
          <w:tab/>
        </w:r>
        <w:r w:rsidR="00260772" w:rsidRPr="00C63A06">
          <w:rPr>
            <w:rStyle w:val="Hyperlink"/>
            <w:rFonts w:eastAsia="STZhongsong"/>
          </w:rPr>
          <w:t>STORAGE AND DELIVERY</w:t>
        </w:r>
        <w:r w:rsidR="00260772">
          <w:rPr>
            <w:webHidden/>
          </w:rPr>
          <w:tab/>
        </w:r>
        <w:r w:rsidR="00260772">
          <w:rPr>
            <w:webHidden/>
          </w:rPr>
          <w:fldChar w:fldCharType="begin"/>
        </w:r>
        <w:r w:rsidR="00260772">
          <w:rPr>
            <w:webHidden/>
          </w:rPr>
          <w:instrText xml:space="preserve"> PAGEREF _Toc478628523 \h </w:instrText>
        </w:r>
        <w:r w:rsidR="00260772">
          <w:rPr>
            <w:webHidden/>
          </w:rPr>
        </w:r>
        <w:r w:rsidR="00260772">
          <w:rPr>
            <w:webHidden/>
          </w:rPr>
          <w:fldChar w:fldCharType="separate"/>
        </w:r>
        <w:r w:rsidR="0009069F">
          <w:rPr>
            <w:webHidden/>
          </w:rPr>
          <w:t>26</w:t>
        </w:r>
        <w:r w:rsidR="00260772">
          <w:rPr>
            <w:webHidden/>
          </w:rPr>
          <w:fldChar w:fldCharType="end"/>
        </w:r>
      </w:hyperlink>
    </w:p>
    <w:p w:rsidR="00260772" w:rsidRPr="00260772" w:rsidRDefault="00301AF4">
      <w:pPr>
        <w:pStyle w:val="TOC2"/>
        <w:rPr>
          <w:rFonts w:cs="Times New Roman"/>
          <w:b w:val="0"/>
          <w:bCs w:val="0"/>
          <w:lang w:eastAsia="en-GB"/>
        </w:rPr>
      </w:pPr>
      <w:hyperlink w:anchor="_Toc478628524" w:history="1">
        <w:r w:rsidR="00260772" w:rsidRPr="00C63A06">
          <w:rPr>
            <w:rStyle w:val="Hyperlink"/>
            <w:rFonts w:eastAsia="STZhongsong"/>
          </w:rPr>
          <w:t>11.</w:t>
        </w:r>
        <w:r w:rsidR="00260772" w:rsidRPr="00260772">
          <w:rPr>
            <w:rFonts w:cs="Times New Roman"/>
            <w:b w:val="0"/>
            <w:bCs w:val="0"/>
            <w:lang w:eastAsia="en-GB"/>
          </w:rPr>
          <w:tab/>
        </w:r>
        <w:r w:rsidR="00260772" w:rsidRPr="00C63A06">
          <w:rPr>
            <w:rStyle w:val="Hyperlink"/>
            <w:rFonts w:eastAsia="STZhongsong"/>
          </w:rPr>
          <w:t>INSPECTION AND REJECTION OF PRODUCTS</w:t>
        </w:r>
        <w:r w:rsidR="00260772">
          <w:rPr>
            <w:webHidden/>
          </w:rPr>
          <w:tab/>
        </w:r>
        <w:r w:rsidR="00260772">
          <w:rPr>
            <w:webHidden/>
          </w:rPr>
          <w:fldChar w:fldCharType="begin"/>
        </w:r>
        <w:r w:rsidR="00260772">
          <w:rPr>
            <w:webHidden/>
          </w:rPr>
          <w:instrText xml:space="preserve"> PAGEREF _Toc478628524 \h </w:instrText>
        </w:r>
        <w:r w:rsidR="00260772">
          <w:rPr>
            <w:webHidden/>
          </w:rPr>
        </w:r>
        <w:r w:rsidR="00260772">
          <w:rPr>
            <w:webHidden/>
          </w:rPr>
          <w:fldChar w:fldCharType="separate"/>
        </w:r>
        <w:r w:rsidR="0009069F">
          <w:rPr>
            <w:webHidden/>
          </w:rPr>
          <w:t>27</w:t>
        </w:r>
        <w:r w:rsidR="00260772">
          <w:rPr>
            <w:webHidden/>
          </w:rPr>
          <w:fldChar w:fldCharType="end"/>
        </w:r>
      </w:hyperlink>
    </w:p>
    <w:p w:rsidR="00260772" w:rsidRPr="00260772" w:rsidRDefault="00301AF4">
      <w:pPr>
        <w:pStyle w:val="TOC2"/>
        <w:rPr>
          <w:rFonts w:cs="Times New Roman"/>
          <w:b w:val="0"/>
          <w:bCs w:val="0"/>
          <w:lang w:eastAsia="en-GB"/>
        </w:rPr>
      </w:pPr>
      <w:hyperlink w:anchor="_Toc478628525" w:history="1">
        <w:r w:rsidR="00260772" w:rsidRPr="00C63A06">
          <w:rPr>
            <w:rStyle w:val="Hyperlink"/>
            <w:rFonts w:eastAsia="STZhongsong"/>
          </w:rPr>
          <w:t>12.</w:t>
        </w:r>
        <w:r w:rsidR="00260772" w:rsidRPr="00260772">
          <w:rPr>
            <w:rFonts w:cs="Times New Roman"/>
            <w:b w:val="0"/>
            <w:bCs w:val="0"/>
            <w:lang w:eastAsia="en-GB"/>
          </w:rPr>
          <w:tab/>
        </w:r>
        <w:r w:rsidR="00260772" w:rsidRPr="00C63A06">
          <w:rPr>
            <w:rStyle w:val="Hyperlink"/>
            <w:rFonts w:eastAsia="STZhongsong"/>
          </w:rPr>
          <w:t>TITLE AND RISK</w:t>
        </w:r>
        <w:r w:rsidR="00260772">
          <w:rPr>
            <w:webHidden/>
          </w:rPr>
          <w:tab/>
        </w:r>
        <w:r w:rsidR="00260772">
          <w:rPr>
            <w:webHidden/>
          </w:rPr>
          <w:fldChar w:fldCharType="begin"/>
        </w:r>
        <w:r w:rsidR="00260772">
          <w:rPr>
            <w:webHidden/>
          </w:rPr>
          <w:instrText xml:space="preserve"> PAGEREF _Toc478628525 \h </w:instrText>
        </w:r>
        <w:r w:rsidR="00260772">
          <w:rPr>
            <w:webHidden/>
          </w:rPr>
        </w:r>
        <w:r w:rsidR="00260772">
          <w:rPr>
            <w:webHidden/>
          </w:rPr>
          <w:fldChar w:fldCharType="separate"/>
        </w:r>
        <w:r w:rsidR="0009069F">
          <w:rPr>
            <w:webHidden/>
          </w:rPr>
          <w:t>28</w:t>
        </w:r>
        <w:r w:rsidR="00260772">
          <w:rPr>
            <w:webHidden/>
          </w:rPr>
          <w:fldChar w:fldCharType="end"/>
        </w:r>
      </w:hyperlink>
    </w:p>
    <w:p w:rsidR="00260772" w:rsidRPr="00260772" w:rsidRDefault="00301AF4">
      <w:pPr>
        <w:pStyle w:val="TOC2"/>
        <w:rPr>
          <w:rFonts w:cs="Times New Roman"/>
          <w:b w:val="0"/>
          <w:bCs w:val="0"/>
          <w:lang w:eastAsia="en-GB"/>
        </w:rPr>
      </w:pPr>
      <w:hyperlink w:anchor="_Toc478628526" w:history="1">
        <w:r w:rsidR="00260772" w:rsidRPr="00C63A06">
          <w:rPr>
            <w:rStyle w:val="Hyperlink"/>
            <w:rFonts w:eastAsia="STZhongsong"/>
          </w:rPr>
          <w:t>13.</w:t>
        </w:r>
        <w:r w:rsidR="00260772" w:rsidRPr="00260772">
          <w:rPr>
            <w:rFonts w:cs="Times New Roman"/>
            <w:b w:val="0"/>
            <w:bCs w:val="0"/>
            <w:lang w:eastAsia="en-GB"/>
          </w:rPr>
          <w:tab/>
        </w:r>
        <w:r w:rsidR="00260772" w:rsidRPr="00C63A06">
          <w:rPr>
            <w:rStyle w:val="Hyperlink"/>
            <w:rFonts w:eastAsia="STZhongsong"/>
          </w:rPr>
          <w:t>REPRESENTATIONS AND WARRANTIES</w:t>
        </w:r>
        <w:r w:rsidR="00260772">
          <w:rPr>
            <w:webHidden/>
          </w:rPr>
          <w:tab/>
        </w:r>
        <w:r w:rsidR="00260772">
          <w:rPr>
            <w:webHidden/>
          </w:rPr>
          <w:fldChar w:fldCharType="begin"/>
        </w:r>
        <w:r w:rsidR="00260772">
          <w:rPr>
            <w:webHidden/>
          </w:rPr>
          <w:instrText xml:space="preserve"> PAGEREF _Toc478628526 \h </w:instrText>
        </w:r>
        <w:r w:rsidR="00260772">
          <w:rPr>
            <w:webHidden/>
          </w:rPr>
        </w:r>
        <w:r w:rsidR="00260772">
          <w:rPr>
            <w:webHidden/>
          </w:rPr>
          <w:fldChar w:fldCharType="separate"/>
        </w:r>
        <w:r w:rsidR="0009069F">
          <w:rPr>
            <w:webHidden/>
          </w:rPr>
          <w:t>28</w:t>
        </w:r>
        <w:r w:rsidR="00260772">
          <w:rPr>
            <w:webHidden/>
          </w:rPr>
          <w:fldChar w:fldCharType="end"/>
        </w:r>
      </w:hyperlink>
    </w:p>
    <w:p w:rsidR="00260772" w:rsidRPr="00260772" w:rsidRDefault="00301AF4">
      <w:pPr>
        <w:pStyle w:val="TOC2"/>
        <w:rPr>
          <w:rFonts w:cs="Times New Roman"/>
          <w:b w:val="0"/>
          <w:bCs w:val="0"/>
          <w:lang w:eastAsia="en-GB"/>
        </w:rPr>
      </w:pPr>
      <w:hyperlink w:anchor="_Toc478628527" w:history="1">
        <w:r w:rsidR="00260772" w:rsidRPr="00C63A06">
          <w:rPr>
            <w:rStyle w:val="Hyperlink"/>
            <w:rFonts w:eastAsia="STZhongsong"/>
            <w:highlight w:val="yellow"/>
          </w:rPr>
          <w:t>14.</w:t>
        </w:r>
        <w:r w:rsidR="00260772" w:rsidRPr="00260772">
          <w:rPr>
            <w:rFonts w:cs="Times New Roman"/>
            <w:b w:val="0"/>
            <w:bCs w:val="0"/>
            <w:lang w:eastAsia="en-GB"/>
          </w:rPr>
          <w:tab/>
        </w:r>
        <w:r w:rsidR="00260772" w:rsidRPr="00C63A06">
          <w:rPr>
            <w:rStyle w:val="Hyperlink"/>
            <w:rFonts w:eastAsia="STZhongsong"/>
          </w:rPr>
          <w:t>[</w:t>
        </w:r>
        <w:r w:rsidR="00260772" w:rsidRPr="00C63A06">
          <w:rPr>
            <w:rStyle w:val="Hyperlink"/>
            <w:rFonts w:eastAsia="STZhongsong"/>
            <w:highlight w:val="yellow"/>
          </w:rPr>
          <w:t>GUARANTEE</w:t>
        </w:r>
        <w:r w:rsidR="00260772">
          <w:rPr>
            <w:webHidden/>
          </w:rPr>
          <w:tab/>
        </w:r>
        <w:r w:rsidR="00260772">
          <w:rPr>
            <w:webHidden/>
          </w:rPr>
          <w:fldChar w:fldCharType="begin"/>
        </w:r>
        <w:r w:rsidR="00260772">
          <w:rPr>
            <w:webHidden/>
          </w:rPr>
          <w:instrText xml:space="preserve"> PAGEREF _Toc478628527 \h </w:instrText>
        </w:r>
        <w:r w:rsidR="00260772">
          <w:rPr>
            <w:webHidden/>
          </w:rPr>
        </w:r>
        <w:r w:rsidR="00260772">
          <w:rPr>
            <w:webHidden/>
          </w:rPr>
          <w:fldChar w:fldCharType="separate"/>
        </w:r>
        <w:r w:rsidR="0009069F">
          <w:rPr>
            <w:webHidden/>
          </w:rPr>
          <w:t>30</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28" w:history="1">
        <w:r w:rsidR="00260772" w:rsidRPr="00C63A06">
          <w:rPr>
            <w:rStyle w:val="Hyperlink"/>
            <w:rFonts w:eastAsia="STZhongsong"/>
          </w:rPr>
          <w:t>B.</w:t>
        </w:r>
        <w:r w:rsidR="00260772" w:rsidRPr="00260772">
          <w:rPr>
            <w:rFonts w:cs="Times New Roman"/>
            <w:b w:val="0"/>
            <w:bCs w:val="0"/>
            <w:caps w:val="0"/>
          </w:rPr>
          <w:tab/>
        </w:r>
        <w:r w:rsidR="00260772" w:rsidRPr="00C63A06">
          <w:rPr>
            <w:rStyle w:val="Hyperlink"/>
            <w:rFonts w:eastAsia="STZhongsong"/>
          </w:rPr>
          <w:t>DURATION OF FRAMEWORK AGREEMENT</w:t>
        </w:r>
        <w:r w:rsidR="00260772">
          <w:rPr>
            <w:webHidden/>
          </w:rPr>
          <w:tab/>
        </w:r>
        <w:r w:rsidR="00260772">
          <w:rPr>
            <w:webHidden/>
          </w:rPr>
          <w:fldChar w:fldCharType="begin"/>
        </w:r>
        <w:r w:rsidR="00260772">
          <w:rPr>
            <w:webHidden/>
          </w:rPr>
          <w:instrText xml:space="preserve"> PAGEREF _Toc478628528 \h </w:instrText>
        </w:r>
        <w:r w:rsidR="00260772">
          <w:rPr>
            <w:webHidden/>
          </w:rPr>
        </w:r>
        <w:r w:rsidR="00260772">
          <w:rPr>
            <w:webHidden/>
          </w:rPr>
          <w:fldChar w:fldCharType="separate"/>
        </w:r>
        <w:r w:rsidR="0009069F">
          <w:rPr>
            <w:webHidden/>
          </w:rPr>
          <w:t>31</w:t>
        </w:r>
        <w:r w:rsidR="00260772">
          <w:rPr>
            <w:webHidden/>
          </w:rPr>
          <w:fldChar w:fldCharType="end"/>
        </w:r>
      </w:hyperlink>
    </w:p>
    <w:p w:rsidR="00260772" w:rsidRPr="00260772" w:rsidRDefault="00301AF4">
      <w:pPr>
        <w:pStyle w:val="TOC2"/>
        <w:rPr>
          <w:rFonts w:cs="Times New Roman"/>
          <w:b w:val="0"/>
          <w:bCs w:val="0"/>
          <w:lang w:eastAsia="en-GB"/>
        </w:rPr>
      </w:pPr>
      <w:hyperlink w:anchor="_Toc478628529" w:history="1">
        <w:r w:rsidR="00260772" w:rsidRPr="00C63A06">
          <w:rPr>
            <w:rStyle w:val="Hyperlink"/>
            <w:rFonts w:eastAsia="STZhongsong"/>
          </w:rPr>
          <w:t>15.</w:t>
        </w:r>
        <w:r w:rsidR="00260772" w:rsidRPr="00260772">
          <w:rPr>
            <w:rFonts w:cs="Times New Roman"/>
            <w:b w:val="0"/>
            <w:bCs w:val="0"/>
            <w:lang w:eastAsia="en-GB"/>
          </w:rPr>
          <w:tab/>
        </w:r>
        <w:r w:rsidR="00260772" w:rsidRPr="00C63A06">
          <w:rPr>
            <w:rStyle w:val="Hyperlink"/>
            <w:rFonts w:eastAsia="STZhongsong"/>
          </w:rPr>
          <w:t>FRAMEWORK AGREEMENT PERIOD</w:t>
        </w:r>
        <w:r w:rsidR="00260772">
          <w:rPr>
            <w:webHidden/>
          </w:rPr>
          <w:tab/>
        </w:r>
        <w:r w:rsidR="00260772">
          <w:rPr>
            <w:webHidden/>
          </w:rPr>
          <w:fldChar w:fldCharType="begin"/>
        </w:r>
        <w:r w:rsidR="00260772">
          <w:rPr>
            <w:webHidden/>
          </w:rPr>
          <w:instrText xml:space="preserve"> PAGEREF _Toc478628529 \h </w:instrText>
        </w:r>
        <w:r w:rsidR="00260772">
          <w:rPr>
            <w:webHidden/>
          </w:rPr>
        </w:r>
        <w:r w:rsidR="00260772">
          <w:rPr>
            <w:webHidden/>
          </w:rPr>
          <w:fldChar w:fldCharType="separate"/>
        </w:r>
        <w:r w:rsidR="0009069F">
          <w:rPr>
            <w:webHidden/>
          </w:rPr>
          <w:t>31</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30" w:history="1">
        <w:r w:rsidR="00260772" w:rsidRPr="00C63A06">
          <w:rPr>
            <w:rStyle w:val="Hyperlink"/>
            <w:rFonts w:eastAsia="STZhongsong"/>
          </w:rPr>
          <w:t>C.</w:t>
        </w:r>
        <w:r w:rsidR="00260772" w:rsidRPr="00260772">
          <w:rPr>
            <w:rFonts w:cs="Times New Roman"/>
            <w:b w:val="0"/>
            <w:bCs w:val="0"/>
            <w:caps w:val="0"/>
          </w:rPr>
          <w:tab/>
        </w:r>
        <w:r w:rsidR="00260772" w:rsidRPr="00C63A06">
          <w:rPr>
            <w:rStyle w:val="Hyperlink"/>
            <w:rFonts w:eastAsia="STZhongsong"/>
          </w:rPr>
          <w:t>FRAMEWORK AGREEMENT PERFORMANCE</w:t>
        </w:r>
        <w:r w:rsidR="00260772">
          <w:rPr>
            <w:webHidden/>
          </w:rPr>
          <w:tab/>
        </w:r>
        <w:r w:rsidR="00260772">
          <w:rPr>
            <w:webHidden/>
          </w:rPr>
          <w:fldChar w:fldCharType="begin"/>
        </w:r>
        <w:r w:rsidR="00260772">
          <w:rPr>
            <w:webHidden/>
          </w:rPr>
          <w:instrText xml:space="preserve"> PAGEREF _Toc478628530 \h </w:instrText>
        </w:r>
        <w:r w:rsidR="00260772">
          <w:rPr>
            <w:webHidden/>
          </w:rPr>
        </w:r>
        <w:r w:rsidR="00260772">
          <w:rPr>
            <w:webHidden/>
          </w:rPr>
          <w:fldChar w:fldCharType="separate"/>
        </w:r>
        <w:r w:rsidR="0009069F">
          <w:rPr>
            <w:webHidden/>
          </w:rPr>
          <w:t>31</w:t>
        </w:r>
        <w:r w:rsidR="00260772">
          <w:rPr>
            <w:webHidden/>
          </w:rPr>
          <w:fldChar w:fldCharType="end"/>
        </w:r>
      </w:hyperlink>
    </w:p>
    <w:p w:rsidR="00260772" w:rsidRPr="00260772" w:rsidRDefault="00301AF4">
      <w:pPr>
        <w:pStyle w:val="TOC2"/>
        <w:rPr>
          <w:rFonts w:cs="Times New Roman"/>
          <w:b w:val="0"/>
          <w:bCs w:val="0"/>
          <w:lang w:eastAsia="en-GB"/>
        </w:rPr>
      </w:pPr>
      <w:hyperlink w:anchor="_Toc478628531" w:history="1">
        <w:r w:rsidR="00260772" w:rsidRPr="00C63A06">
          <w:rPr>
            <w:rStyle w:val="Hyperlink"/>
            <w:rFonts w:eastAsia="STZhongsong"/>
          </w:rPr>
          <w:t>16.</w:t>
        </w:r>
        <w:r w:rsidR="00260772" w:rsidRPr="00260772">
          <w:rPr>
            <w:rFonts w:cs="Times New Roman"/>
            <w:b w:val="0"/>
            <w:bCs w:val="0"/>
            <w:lang w:eastAsia="en-GB"/>
          </w:rPr>
          <w:tab/>
        </w:r>
        <w:r w:rsidR="00260772" w:rsidRPr="00C63A06">
          <w:rPr>
            <w:rStyle w:val="Hyperlink"/>
            <w:rFonts w:eastAsia="STZhongsong"/>
          </w:rPr>
          <w:t>FRAMEWORK AGREEMENT PERFORMANCE</w:t>
        </w:r>
        <w:r w:rsidR="00260772">
          <w:rPr>
            <w:webHidden/>
          </w:rPr>
          <w:tab/>
        </w:r>
        <w:r w:rsidR="00260772">
          <w:rPr>
            <w:webHidden/>
          </w:rPr>
          <w:fldChar w:fldCharType="begin"/>
        </w:r>
        <w:r w:rsidR="00260772">
          <w:rPr>
            <w:webHidden/>
          </w:rPr>
          <w:instrText xml:space="preserve"> PAGEREF _Toc478628531 \h </w:instrText>
        </w:r>
        <w:r w:rsidR="00260772">
          <w:rPr>
            <w:webHidden/>
          </w:rPr>
        </w:r>
        <w:r w:rsidR="00260772">
          <w:rPr>
            <w:webHidden/>
          </w:rPr>
          <w:fldChar w:fldCharType="separate"/>
        </w:r>
        <w:r w:rsidR="0009069F">
          <w:rPr>
            <w:webHidden/>
          </w:rPr>
          <w:t>31</w:t>
        </w:r>
        <w:r w:rsidR="00260772">
          <w:rPr>
            <w:webHidden/>
          </w:rPr>
          <w:fldChar w:fldCharType="end"/>
        </w:r>
      </w:hyperlink>
    </w:p>
    <w:p w:rsidR="00260772" w:rsidRPr="00260772" w:rsidRDefault="00301AF4">
      <w:pPr>
        <w:pStyle w:val="TOC2"/>
        <w:rPr>
          <w:rFonts w:cs="Times New Roman"/>
          <w:b w:val="0"/>
          <w:bCs w:val="0"/>
          <w:lang w:eastAsia="en-GB"/>
        </w:rPr>
      </w:pPr>
      <w:hyperlink w:anchor="_Toc478628532" w:history="1">
        <w:r w:rsidR="00260772" w:rsidRPr="00C63A06">
          <w:rPr>
            <w:rStyle w:val="Hyperlink"/>
            <w:rFonts w:eastAsia="STZhongsong"/>
          </w:rPr>
          <w:t>17.</w:t>
        </w:r>
        <w:r w:rsidR="00260772" w:rsidRPr="00260772">
          <w:rPr>
            <w:rFonts w:cs="Times New Roman"/>
            <w:b w:val="0"/>
            <w:bCs w:val="0"/>
            <w:lang w:eastAsia="en-GB"/>
          </w:rPr>
          <w:tab/>
        </w:r>
        <w:r w:rsidR="00260772" w:rsidRPr="00C63A06">
          <w:rPr>
            <w:rStyle w:val="Hyperlink"/>
            <w:rFonts w:eastAsia="STZhongsong"/>
          </w:rPr>
          <w:t>KEY PERFORMANCE INDICATORS</w:t>
        </w:r>
        <w:r w:rsidR="00260772">
          <w:rPr>
            <w:webHidden/>
          </w:rPr>
          <w:tab/>
        </w:r>
        <w:r w:rsidR="00260772">
          <w:rPr>
            <w:webHidden/>
          </w:rPr>
          <w:fldChar w:fldCharType="begin"/>
        </w:r>
        <w:r w:rsidR="00260772">
          <w:rPr>
            <w:webHidden/>
          </w:rPr>
          <w:instrText xml:space="preserve"> PAGEREF _Toc478628532 \h </w:instrText>
        </w:r>
        <w:r w:rsidR="00260772">
          <w:rPr>
            <w:webHidden/>
          </w:rPr>
        </w:r>
        <w:r w:rsidR="00260772">
          <w:rPr>
            <w:webHidden/>
          </w:rPr>
          <w:fldChar w:fldCharType="separate"/>
        </w:r>
        <w:r w:rsidR="0009069F">
          <w:rPr>
            <w:webHidden/>
          </w:rPr>
          <w:t>32</w:t>
        </w:r>
        <w:r w:rsidR="00260772">
          <w:rPr>
            <w:webHidden/>
          </w:rPr>
          <w:fldChar w:fldCharType="end"/>
        </w:r>
      </w:hyperlink>
    </w:p>
    <w:p w:rsidR="00260772" w:rsidRPr="00260772" w:rsidRDefault="00301AF4">
      <w:pPr>
        <w:pStyle w:val="TOC2"/>
        <w:rPr>
          <w:rFonts w:cs="Times New Roman"/>
          <w:b w:val="0"/>
          <w:bCs w:val="0"/>
          <w:lang w:eastAsia="en-GB"/>
        </w:rPr>
      </w:pPr>
      <w:hyperlink w:anchor="_Toc478628533" w:history="1">
        <w:r w:rsidR="00260772" w:rsidRPr="00C63A06">
          <w:rPr>
            <w:rStyle w:val="Hyperlink"/>
            <w:rFonts w:eastAsia="STZhongsong"/>
          </w:rPr>
          <w:t>18.</w:t>
        </w:r>
        <w:r w:rsidR="00260772" w:rsidRPr="00260772">
          <w:rPr>
            <w:rFonts w:cs="Times New Roman"/>
            <w:b w:val="0"/>
            <w:bCs w:val="0"/>
            <w:lang w:eastAsia="en-GB"/>
          </w:rPr>
          <w:tab/>
        </w:r>
        <w:r w:rsidR="00260772" w:rsidRPr="00C63A06">
          <w:rPr>
            <w:rStyle w:val="Hyperlink"/>
            <w:rFonts w:eastAsia="STZhongsong"/>
          </w:rPr>
          <w:t>STANDARDS</w:t>
        </w:r>
        <w:r w:rsidR="00260772">
          <w:rPr>
            <w:webHidden/>
          </w:rPr>
          <w:tab/>
        </w:r>
        <w:r w:rsidR="00260772">
          <w:rPr>
            <w:webHidden/>
          </w:rPr>
          <w:fldChar w:fldCharType="begin"/>
        </w:r>
        <w:r w:rsidR="00260772">
          <w:rPr>
            <w:webHidden/>
          </w:rPr>
          <w:instrText xml:space="preserve"> PAGEREF _Toc478628533 \h </w:instrText>
        </w:r>
        <w:r w:rsidR="00260772">
          <w:rPr>
            <w:webHidden/>
          </w:rPr>
        </w:r>
        <w:r w:rsidR="00260772">
          <w:rPr>
            <w:webHidden/>
          </w:rPr>
          <w:fldChar w:fldCharType="separate"/>
        </w:r>
        <w:r w:rsidR="0009069F">
          <w:rPr>
            <w:webHidden/>
          </w:rPr>
          <w:t>32</w:t>
        </w:r>
        <w:r w:rsidR="00260772">
          <w:rPr>
            <w:webHidden/>
          </w:rPr>
          <w:fldChar w:fldCharType="end"/>
        </w:r>
      </w:hyperlink>
    </w:p>
    <w:p w:rsidR="00260772" w:rsidRPr="00260772" w:rsidRDefault="00301AF4">
      <w:pPr>
        <w:pStyle w:val="TOC2"/>
        <w:rPr>
          <w:rFonts w:cs="Times New Roman"/>
          <w:b w:val="0"/>
          <w:bCs w:val="0"/>
          <w:lang w:eastAsia="en-GB"/>
        </w:rPr>
      </w:pPr>
      <w:hyperlink w:anchor="_Toc478628534" w:history="1">
        <w:r w:rsidR="00260772" w:rsidRPr="00C63A06">
          <w:rPr>
            <w:rStyle w:val="Hyperlink"/>
            <w:rFonts w:eastAsia="STZhongsong"/>
          </w:rPr>
          <w:t>19.</w:t>
        </w:r>
        <w:r w:rsidR="00260772" w:rsidRPr="00260772">
          <w:rPr>
            <w:rFonts w:cs="Times New Roman"/>
            <w:b w:val="0"/>
            <w:bCs w:val="0"/>
            <w:lang w:eastAsia="en-GB"/>
          </w:rPr>
          <w:tab/>
        </w:r>
        <w:r w:rsidR="00260772" w:rsidRPr="00C63A06">
          <w:rPr>
            <w:rStyle w:val="Hyperlink"/>
            <w:rFonts w:eastAsia="STZhongsong"/>
          </w:rPr>
          <w:t>CONTINUOUS IMPROVEMENT</w:t>
        </w:r>
        <w:r w:rsidR="00260772">
          <w:rPr>
            <w:webHidden/>
          </w:rPr>
          <w:tab/>
        </w:r>
        <w:r w:rsidR="00260772">
          <w:rPr>
            <w:webHidden/>
          </w:rPr>
          <w:fldChar w:fldCharType="begin"/>
        </w:r>
        <w:r w:rsidR="00260772">
          <w:rPr>
            <w:webHidden/>
          </w:rPr>
          <w:instrText xml:space="preserve"> PAGEREF _Toc478628534 \h </w:instrText>
        </w:r>
        <w:r w:rsidR="00260772">
          <w:rPr>
            <w:webHidden/>
          </w:rPr>
        </w:r>
        <w:r w:rsidR="00260772">
          <w:rPr>
            <w:webHidden/>
          </w:rPr>
          <w:fldChar w:fldCharType="separate"/>
        </w:r>
        <w:r w:rsidR="0009069F">
          <w:rPr>
            <w:webHidden/>
          </w:rPr>
          <w:t>33</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35" w:history="1">
        <w:r w:rsidR="00260772" w:rsidRPr="00C63A06">
          <w:rPr>
            <w:rStyle w:val="Hyperlink"/>
            <w:rFonts w:eastAsia="STZhongsong"/>
          </w:rPr>
          <w:t>D.</w:t>
        </w:r>
        <w:r w:rsidR="00260772" w:rsidRPr="00260772">
          <w:rPr>
            <w:rFonts w:cs="Times New Roman"/>
            <w:b w:val="0"/>
            <w:bCs w:val="0"/>
            <w:caps w:val="0"/>
          </w:rPr>
          <w:tab/>
        </w:r>
        <w:r w:rsidR="00260772" w:rsidRPr="00C63A06">
          <w:rPr>
            <w:rStyle w:val="Hyperlink"/>
            <w:rFonts w:eastAsia="STZhongsong"/>
          </w:rPr>
          <w:t>CONTRACT GOVERNANCE</w:t>
        </w:r>
        <w:r w:rsidR="00260772">
          <w:rPr>
            <w:webHidden/>
          </w:rPr>
          <w:tab/>
        </w:r>
        <w:r w:rsidR="00260772">
          <w:rPr>
            <w:webHidden/>
          </w:rPr>
          <w:fldChar w:fldCharType="begin"/>
        </w:r>
        <w:r w:rsidR="00260772">
          <w:rPr>
            <w:webHidden/>
          </w:rPr>
          <w:instrText xml:space="preserve"> PAGEREF _Toc478628535 \h </w:instrText>
        </w:r>
        <w:r w:rsidR="00260772">
          <w:rPr>
            <w:webHidden/>
          </w:rPr>
        </w:r>
        <w:r w:rsidR="00260772">
          <w:rPr>
            <w:webHidden/>
          </w:rPr>
          <w:fldChar w:fldCharType="separate"/>
        </w:r>
        <w:r w:rsidR="0009069F">
          <w:rPr>
            <w:webHidden/>
          </w:rPr>
          <w:t>33</w:t>
        </w:r>
        <w:r w:rsidR="00260772">
          <w:rPr>
            <w:webHidden/>
          </w:rPr>
          <w:fldChar w:fldCharType="end"/>
        </w:r>
      </w:hyperlink>
    </w:p>
    <w:p w:rsidR="00260772" w:rsidRPr="00260772" w:rsidRDefault="00301AF4">
      <w:pPr>
        <w:pStyle w:val="TOC2"/>
        <w:rPr>
          <w:rFonts w:cs="Times New Roman"/>
          <w:b w:val="0"/>
          <w:bCs w:val="0"/>
          <w:lang w:eastAsia="en-GB"/>
        </w:rPr>
      </w:pPr>
      <w:hyperlink w:anchor="_Toc478628536" w:history="1">
        <w:r w:rsidR="00260772" w:rsidRPr="00C63A06">
          <w:rPr>
            <w:rStyle w:val="Hyperlink"/>
            <w:rFonts w:eastAsia="STZhongsong"/>
          </w:rPr>
          <w:t>20.</w:t>
        </w:r>
        <w:r w:rsidR="00260772" w:rsidRPr="00260772">
          <w:rPr>
            <w:rFonts w:cs="Times New Roman"/>
            <w:b w:val="0"/>
            <w:bCs w:val="0"/>
            <w:lang w:eastAsia="en-GB"/>
          </w:rPr>
          <w:tab/>
        </w:r>
        <w:r w:rsidR="00260772" w:rsidRPr="00C63A06">
          <w:rPr>
            <w:rStyle w:val="Hyperlink"/>
            <w:rFonts w:eastAsia="STZhongsong"/>
          </w:rPr>
          <w:t>FRAMEWORK MANAGEMENT</w:t>
        </w:r>
        <w:r w:rsidR="00260772">
          <w:rPr>
            <w:webHidden/>
          </w:rPr>
          <w:tab/>
        </w:r>
        <w:r w:rsidR="00260772">
          <w:rPr>
            <w:webHidden/>
          </w:rPr>
          <w:fldChar w:fldCharType="begin"/>
        </w:r>
        <w:r w:rsidR="00260772">
          <w:rPr>
            <w:webHidden/>
          </w:rPr>
          <w:instrText xml:space="preserve"> PAGEREF _Toc478628536 \h </w:instrText>
        </w:r>
        <w:r w:rsidR="00260772">
          <w:rPr>
            <w:webHidden/>
          </w:rPr>
        </w:r>
        <w:r w:rsidR="00260772">
          <w:rPr>
            <w:webHidden/>
          </w:rPr>
          <w:fldChar w:fldCharType="separate"/>
        </w:r>
        <w:r w:rsidR="0009069F">
          <w:rPr>
            <w:webHidden/>
          </w:rPr>
          <w:t>33</w:t>
        </w:r>
        <w:r w:rsidR="00260772">
          <w:rPr>
            <w:webHidden/>
          </w:rPr>
          <w:fldChar w:fldCharType="end"/>
        </w:r>
      </w:hyperlink>
    </w:p>
    <w:p w:rsidR="00260772" w:rsidRPr="00260772" w:rsidRDefault="00301AF4">
      <w:pPr>
        <w:pStyle w:val="TOC2"/>
        <w:rPr>
          <w:rFonts w:cs="Times New Roman"/>
          <w:b w:val="0"/>
          <w:bCs w:val="0"/>
          <w:lang w:eastAsia="en-GB"/>
        </w:rPr>
      </w:pPr>
      <w:hyperlink w:anchor="_Toc478628537" w:history="1">
        <w:r w:rsidR="00260772" w:rsidRPr="00C63A06">
          <w:rPr>
            <w:rStyle w:val="Hyperlink"/>
            <w:rFonts w:eastAsia="STZhongsong"/>
          </w:rPr>
          <w:t>21.</w:t>
        </w:r>
        <w:r w:rsidR="00260772" w:rsidRPr="00260772">
          <w:rPr>
            <w:rFonts w:cs="Times New Roman"/>
            <w:b w:val="0"/>
            <w:bCs w:val="0"/>
            <w:lang w:eastAsia="en-GB"/>
          </w:rPr>
          <w:tab/>
        </w:r>
        <w:r w:rsidR="00260772" w:rsidRPr="00C63A06">
          <w:rPr>
            <w:rStyle w:val="Hyperlink"/>
            <w:rFonts w:eastAsia="STZhongsong"/>
          </w:rPr>
          <w:t>RECORDS, AUDIT ACCESS AND OPEN BOOK DATA</w:t>
        </w:r>
        <w:r w:rsidR="00260772">
          <w:rPr>
            <w:webHidden/>
          </w:rPr>
          <w:tab/>
        </w:r>
        <w:r w:rsidR="00260772">
          <w:rPr>
            <w:webHidden/>
          </w:rPr>
          <w:fldChar w:fldCharType="begin"/>
        </w:r>
        <w:r w:rsidR="00260772">
          <w:rPr>
            <w:webHidden/>
          </w:rPr>
          <w:instrText xml:space="preserve"> PAGEREF _Toc478628537 \h </w:instrText>
        </w:r>
        <w:r w:rsidR="00260772">
          <w:rPr>
            <w:webHidden/>
          </w:rPr>
        </w:r>
        <w:r w:rsidR="00260772">
          <w:rPr>
            <w:webHidden/>
          </w:rPr>
          <w:fldChar w:fldCharType="separate"/>
        </w:r>
        <w:r w:rsidR="0009069F">
          <w:rPr>
            <w:webHidden/>
          </w:rPr>
          <w:t>33</w:t>
        </w:r>
        <w:r w:rsidR="00260772">
          <w:rPr>
            <w:webHidden/>
          </w:rPr>
          <w:fldChar w:fldCharType="end"/>
        </w:r>
      </w:hyperlink>
    </w:p>
    <w:p w:rsidR="00260772" w:rsidRPr="00260772" w:rsidRDefault="00301AF4">
      <w:pPr>
        <w:pStyle w:val="TOC2"/>
        <w:rPr>
          <w:rFonts w:cs="Times New Roman"/>
          <w:b w:val="0"/>
          <w:bCs w:val="0"/>
          <w:lang w:eastAsia="en-GB"/>
        </w:rPr>
      </w:pPr>
      <w:hyperlink w:anchor="_Toc478628538" w:history="1">
        <w:r w:rsidR="00260772" w:rsidRPr="00C63A06">
          <w:rPr>
            <w:rStyle w:val="Hyperlink"/>
            <w:rFonts w:eastAsia="STZhongsong"/>
          </w:rPr>
          <w:t>22.</w:t>
        </w:r>
        <w:r w:rsidR="00260772" w:rsidRPr="00260772">
          <w:rPr>
            <w:rFonts w:cs="Times New Roman"/>
            <w:b w:val="0"/>
            <w:bCs w:val="0"/>
            <w:lang w:eastAsia="en-GB"/>
          </w:rPr>
          <w:tab/>
        </w:r>
        <w:r w:rsidR="00260772" w:rsidRPr="00C63A06">
          <w:rPr>
            <w:rStyle w:val="Hyperlink"/>
            <w:rFonts w:eastAsia="STZhongsong"/>
          </w:rPr>
          <w:t>CHANGE</w:t>
        </w:r>
        <w:r w:rsidR="00260772">
          <w:rPr>
            <w:webHidden/>
          </w:rPr>
          <w:tab/>
        </w:r>
        <w:r w:rsidR="00260772">
          <w:rPr>
            <w:webHidden/>
          </w:rPr>
          <w:fldChar w:fldCharType="begin"/>
        </w:r>
        <w:r w:rsidR="00260772">
          <w:rPr>
            <w:webHidden/>
          </w:rPr>
          <w:instrText xml:space="preserve"> PAGEREF _Toc478628538 \h </w:instrText>
        </w:r>
        <w:r w:rsidR="00260772">
          <w:rPr>
            <w:webHidden/>
          </w:rPr>
        </w:r>
        <w:r w:rsidR="00260772">
          <w:rPr>
            <w:webHidden/>
          </w:rPr>
          <w:fldChar w:fldCharType="separate"/>
        </w:r>
        <w:r w:rsidR="0009069F">
          <w:rPr>
            <w:webHidden/>
          </w:rPr>
          <w:t>35</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39" w:history="1">
        <w:r w:rsidR="00260772" w:rsidRPr="00C63A06">
          <w:rPr>
            <w:rStyle w:val="Hyperlink"/>
            <w:rFonts w:eastAsia="STZhongsong"/>
          </w:rPr>
          <w:t>E.</w:t>
        </w:r>
        <w:r w:rsidR="00260772" w:rsidRPr="00260772">
          <w:rPr>
            <w:rFonts w:cs="Times New Roman"/>
            <w:b w:val="0"/>
            <w:bCs w:val="0"/>
            <w:caps w:val="0"/>
          </w:rPr>
          <w:tab/>
        </w:r>
        <w:r w:rsidR="00260772" w:rsidRPr="00C63A06">
          <w:rPr>
            <w:rStyle w:val="Hyperlink"/>
            <w:rFonts w:eastAsia="STZhongsong"/>
          </w:rPr>
          <w:t>price, payments, TAXATION AND VALUE FOR MONEY PROVISIONS</w:t>
        </w:r>
        <w:r w:rsidR="00260772">
          <w:rPr>
            <w:webHidden/>
          </w:rPr>
          <w:tab/>
        </w:r>
        <w:r w:rsidR="00260772">
          <w:rPr>
            <w:webHidden/>
          </w:rPr>
          <w:fldChar w:fldCharType="begin"/>
        </w:r>
        <w:r w:rsidR="00260772">
          <w:rPr>
            <w:webHidden/>
          </w:rPr>
          <w:instrText xml:space="preserve"> PAGEREF _Toc478628539 \h </w:instrText>
        </w:r>
        <w:r w:rsidR="00260772">
          <w:rPr>
            <w:webHidden/>
          </w:rPr>
        </w:r>
        <w:r w:rsidR="00260772">
          <w:rPr>
            <w:webHidden/>
          </w:rPr>
          <w:fldChar w:fldCharType="separate"/>
        </w:r>
        <w:r w:rsidR="0009069F">
          <w:rPr>
            <w:webHidden/>
          </w:rPr>
          <w:t>36</w:t>
        </w:r>
        <w:r w:rsidR="00260772">
          <w:rPr>
            <w:webHidden/>
          </w:rPr>
          <w:fldChar w:fldCharType="end"/>
        </w:r>
      </w:hyperlink>
    </w:p>
    <w:p w:rsidR="00260772" w:rsidRPr="00260772" w:rsidRDefault="00301AF4">
      <w:pPr>
        <w:pStyle w:val="TOC2"/>
        <w:rPr>
          <w:rFonts w:cs="Times New Roman"/>
          <w:b w:val="0"/>
          <w:bCs w:val="0"/>
          <w:lang w:eastAsia="en-GB"/>
        </w:rPr>
      </w:pPr>
      <w:hyperlink w:anchor="_Toc478628540" w:history="1">
        <w:r w:rsidR="00260772" w:rsidRPr="00C63A06">
          <w:rPr>
            <w:rStyle w:val="Hyperlink"/>
            <w:rFonts w:eastAsia="STZhongsong"/>
          </w:rPr>
          <w:t>23.</w:t>
        </w:r>
        <w:r w:rsidR="00260772" w:rsidRPr="00260772">
          <w:rPr>
            <w:rFonts w:cs="Times New Roman"/>
            <w:b w:val="0"/>
            <w:bCs w:val="0"/>
            <w:lang w:eastAsia="en-GB"/>
          </w:rPr>
          <w:tab/>
        </w:r>
        <w:r w:rsidR="00F97599">
          <w:rPr>
            <w:rStyle w:val="Hyperlink"/>
            <w:rFonts w:eastAsia="STZhongsong"/>
          </w:rPr>
          <w:t>PRODUCT PRICES</w:t>
        </w:r>
        <w:r w:rsidR="00260772">
          <w:rPr>
            <w:webHidden/>
          </w:rPr>
          <w:tab/>
        </w:r>
        <w:r w:rsidR="00260772">
          <w:rPr>
            <w:webHidden/>
          </w:rPr>
          <w:fldChar w:fldCharType="begin"/>
        </w:r>
        <w:r w:rsidR="00260772">
          <w:rPr>
            <w:webHidden/>
          </w:rPr>
          <w:instrText xml:space="preserve"> PAGEREF _Toc478628540 \h </w:instrText>
        </w:r>
        <w:r w:rsidR="00260772">
          <w:rPr>
            <w:webHidden/>
          </w:rPr>
        </w:r>
        <w:r w:rsidR="00260772">
          <w:rPr>
            <w:webHidden/>
          </w:rPr>
          <w:fldChar w:fldCharType="separate"/>
        </w:r>
        <w:r w:rsidR="0009069F">
          <w:rPr>
            <w:webHidden/>
          </w:rPr>
          <w:t>36</w:t>
        </w:r>
        <w:r w:rsidR="00260772">
          <w:rPr>
            <w:webHidden/>
          </w:rPr>
          <w:fldChar w:fldCharType="end"/>
        </w:r>
      </w:hyperlink>
    </w:p>
    <w:p w:rsidR="00260772" w:rsidRPr="00260772" w:rsidRDefault="00301AF4">
      <w:pPr>
        <w:pStyle w:val="TOC2"/>
        <w:rPr>
          <w:rFonts w:cs="Times New Roman"/>
          <w:b w:val="0"/>
          <w:bCs w:val="0"/>
          <w:lang w:eastAsia="en-GB"/>
        </w:rPr>
      </w:pPr>
      <w:hyperlink w:anchor="_Toc478628541" w:history="1">
        <w:r w:rsidR="00260772" w:rsidRPr="00C63A06">
          <w:rPr>
            <w:rStyle w:val="Hyperlink"/>
            <w:rFonts w:eastAsia="STZhongsong"/>
          </w:rPr>
          <w:t>24.</w:t>
        </w:r>
        <w:r w:rsidR="00260772" w:rsidRPr="00260772">
          <w:rPr>
            <w:rFonts w:cs="Times New Roman"/>
            <w:b w:val="0"/>
            <w:bCs w:val="0"/>
            <w:lang w:eastAsia="en-GB"/>
          </w:rPr>
          <w:tab/>
        </w:r>
        <w:r w:rsidR="00F97599">
          <w:rPr>
            <w:rStyle w:val="Hyperlink"/>
            <w:rFonts w:eastAsia="STZhongsong"/>
          </w:rPr>
          <w:t>TERMS OF PAYMENT</w:t>
        </w:r>
        <w:r w:rsidR="00260772">
          <w:rPr>
            <w:webHidden/>
          </w:rPr>
          <w:tab/>
        </w:r>
        <w:r w:rsidR="00260772">
          <w:rPr>
            <w:webHidden/>
          </w:rPr>
          <w:fldChar w:fldCharType="begin"/>
        </w:r>
        <w:r w:rsidR="00260772">
          <w:rPr>
            <w:webHidden/>
          </w:rPr>
          <w:instrText xml:space="preserve"> PAGEREF _Toc478628541 \h </w:instrText>
        </w:r>
        <w:r w:rsidR="00260772">
          <w:rPr>
            <w:webHidden/>
          </w:rPr>
        </w:r>
        <w:r w:rsidR="00260772">
          <w:rPr>
            <w:webHidden/>
          </w:rPr>
          <w:fldChar w:fldCharType="separate"/>
        </w:r>
        <w:r w:rsidR="0009069F">
          <w:rPr>
            <w:webHidden/>
          </w:rPr>
          <w:t>36</w:t>
        </w:r>
        <w:r w:rsidR="00260772">
          <w:rPr>
            <w:webHidden/>
          </w:rPr>
          <w:fldChar w:fldCharType="end"/>
        </w:r>
      </w:hyperlink>
    </w:p>
    <w:p w:rsidR="00260772" w:rsidRPr="00260772" w:rsidRDefault="00301AF4">
      <w:pPr>
        <w:pStyle w:val="TOC2"/>
        <w:rPr>
          <w:rFonts w:cs="Times New Roman"/>
          <w:b w:val="0"/>
          <w:bCs w:val="0"/>
          <w:lang w:eastAsia="en-GB"/>
        </w:rPr>
      </w:pPr>
      <w:hyperlink w:anchor="_Toc478628542" w:history="1">
        <w:r w:rsidR="00260772" w:rsidRPr="00C63A06">
          <w:rPr>
            <w:rStyle w:val="Hyperlink"/>
            <w:rFonts w:eastAsia="STZhongsong"/>
          </w:rPr>
          <w:t>25.</w:t>
        </w:r>
        <w:r w:rsidR="00260772" w:rsidRPr="00260772">
          <w:rPr>
            <w:rFonts w:cs="Times New Roman"/>
            <w:b w:val="0"/>
            <w:bCs w:val="0"/>
            <w:lang w:eastAsia="en-GB"/>
          </w:rPr>
          <w:tab/>
        </w:r>
        <w:r w:rsidR="00260772" w:rsidRPr="00C63A06">
          <w:rPr>
            <w:rStyle w:val="Hyperlink"/>
            <w:rFonts w:eastAsia="STZhongsong"/>
          </w:rPr>
          <w:t>PROMOTING TAX COMPLIANCE</w:t>
        </w:r>
        <w:r w:rsidR="00260772">
          <w:rPr>
            <w:webHidden/>
          </w:rPr>
          <w:tab/>
        </w:r>
        <w:r w:rsidR="00260772">
          <w:rPr>
            <w:webHidden/>
          </w:rPr>
          <w:fldChar w:fldCharType="begin"/>
        </w:r>
        <w:r w:rsidR="00260772">
          <w:rPr>
            <w:webHidden/>
          </w:rPr>
          <w:instrText xml:space="preserve"> PAGEREF _Toc478628542 \h </w:instrText>
        </w:r>
        <w:r w:rsidR="00260772">
          <w:rPr>
            <w:webHidden/>
          </w:rPr>
        </w:r>
        <w:r w:rsidR="00260772">
          <w:rPr>
            <w:webHidden/>
          </w:rPr>
          <w:fldChar w:fldCharType="separate"/>
        </w:r>
        <w:r w:rsidR="0009069F">
          <w:rPr>
            <w:webHidden/>
          </w:rPr>
          <w:t>37</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43" w:history="1">
        <w:r w:rsidR="00260772" w:rsidRPr="00C63A06">
          <w:rPr>
            <w:rStyle w:val="Hyperlink"/>
            <w:rFonts w:eastAsia="STZhongsong"/>
          </w:rPr>
          <w:t>F.</w:t>
        </w:r>
        <w:r w:rsidR="00260772" w:rsidRPr="00260772">
          <w:rPr>
            <w:rFonts w:cs="Times New Roman"/>
            <w:b w:val="0"/>
            <w:bCs w:val="0"/>
            <w:caps w:val="0"/>
          </w:rPr>
          <w:tab/>
        </w:r>
        <w:r w:rsidR="00260772" w:rsidRPr="00C63A06">
          <w:rPr>
            <w:rStyle w:val="Hyperlink"/>
            <w:rFonts w:eastAsia="STZhongsong"/>
          </w:rPr>
          <w:t>SUPPLY CHAIN MATTERS</w:t>
        </w:r>
        <w:r w:rsidR="00260772">
          <w:rPr>
            <w:webHidden/>
          </w:rPr>
          <w:tab/>
        </w:r>
        <w:r w:rsidR="00260772">
          <w:rPr>
            <w:webHidden/>
          </w:rPr>
          <w:fldChar w:fldCharType="begin"/>
        </w:r>
        <w:r w:rsidR="00260772">
          <w:rPr>
            <w:webHidden/>
          </w:rPr>
          <w:instrText xml:space="preserve"> PAGEREF _Toc478628543 \h </w:instrText>
        </w:r>
        <w:r w:rsidR="00260772">
          <w:rPr>
            <w:webHidden/>
          </w:rPr>
        </w:r>
        <w:r w:rsidR="00260772">
          <w:rPr>
            <w:webHidden/>
          </w:rPr>
          <w:fldChar w:fldCharType="separate"/>
        </w:r>
        <w:r w:rsidR="0009069F">
          <w:rPr>
            <w:webHidden/>
          </w:rPr>
          <w:t>37</w:t>
        </w:r>
        <w:r w:rsidR="00260772">
          <w:rPr>
            <w:webHidden/>
          </w:rPr>
          <w:fldChar w:fldCharType="end"/>
        </w:r>
      </w:hyperlink>
    </w:p>
    <w:p w:rsidR="00260772" w:rsidRPr="00260772" w:rsidRDefault="00301AF4">
      <w:pPr>
        <w:pStyle w:val="TOC2"/>
        <w:rPr>
          <w:rFonts w:cs="Times New Roman"/>
          <w:b w:val="0"/>
          <w:bCs w:val="0"/>
          <w:lang w:eastAsia="en-GB"/>
        </w:rPr>
      </w:pPr>
      <w:hyperlink w:anchor="_Toc478628544" w:history="1">
        <w:r w:rsidR="00260772" w:rsidRPr="00C63A06">
          <w:rPr>
            <w:rStyle w:val="Hyperlink"/>
            <w:rFonts w:eastAsia="STZhongsong"/>
          </w:rPr>
          <w:t>26.</w:t>
        </w:r>
        <w:r w:rsidR="00260772" w:rsidRPr="00260772">
          <w:rPr>
            <w:rFonts w:cs="Times New Roman"/>
            <w:b w:val="0"/>
            <w:bCs w:val="0"/>
            <w:lang w:eastAsia="en-GB"/>
          </w:rPr>
          <w:tab/>
        </w:r>
        <w:r w:rsidR="00260772" w:rsidRPr="00C63A06">
          <w:rPr>
            <w:rStyle w:val="Hyperlink"/>
            <w:rFonts w:eastAsia="STZhongsong"/>
          </w:rPr>
          <w:t>SUPPLY CHAIN RIGHTS AND PROTECTION</w:t>
        </w:r>
        <w:r w:rsidR="00260772">
          <w:rPr>
            <w:webHidden/>
          </w:rPr>
          <w:tab/>
        </w:r>
        <w:r w:rsidR="00260772">
          <w:rPr>
            <w:webHidden/>
          </w:rPr>
          <w:fldChar w:fldCharType="begin"/>
        </w:r>
        <w:r w:rsidR="00260772">
          <w:rPr>
            <w:webHidden/>
          </w:rPr>
          <w:instrText xml:space="preserve"> PAGEREF _Toc478628544 \h </w:instrText>
        </w:r>
        <w:r w:rsidR="00260772">
          <w:rPr>
            <w:webHidden/>
          </w:rPr>
        </w:r>
        <w:r w:rsidR="00260772">
          <w:rPr>
            <w:webHidden/>
          </w:rPr>
          <w:fldChar w:fldCharType="separate"/>
        </w:r>
        <w:r w:rsidR="0009069F">
          <w:rPr>
            <w:webHidden/>
          </w:rPr>
          <w:t>37</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45" w:history="1">
        <w:r w:rsidR="00260772" w:rsidRPr="00C63A06">
          <w:rPr>
            <w:rStyle w:val="Hyperlink"/>
            <w:rFonts w:eastAsia="STZhongsong"/>
          </w:rPr>
          <w:t>G.</w:t>
        </w:r>
        <w:r w:rsidR="00260772" w:rsidRPr="00260772">
          <w:rPr>
            <w:rFonts w:cs="Times New Roman"/>
            <w:b w:val="0"/>
            <w:bCs w:val="0"/>
            <w:caps w:val="0"/>
          </w:rPr>
          <w:tab/>
        </w:r>
        <w:r w:rsidR="00260772" w:rsidRPr="00C63A06">
          <w:rPr>
            <w:rStyle w:val="Hyperlink"/>
            <w:rFonts w:eastAsia="STZhongsong"/>
          </w:rPr>
          <w:t>INTELLECTUAL PROPERTY AND INFORMATION</w:t>
        </w:r>
        <w:r w:rsidR="00260772">
          <w:rPr>
            <w:webHidden/>
          </w:rPr>
          <w:tab/>
        </w:r>
        <w:r w:rsidR="00260772">
          <w:rPr>
            <w:webHidden/>
          </w:rPr>
          <w:fldChar w:fldCharType="begin"/>
        </w:r>
        <w:r w:rsidR="00260772">
          <w:rPr>
            <w:webHidden/>
          </w:rPr>
          <w:instrText xml:space="preserve"> PAGEREF _Toc478628545 \h </w:instrText>
        </w:r>
        <w:r w:rsidR="00260772">
          <w:rPr>
            <w:webHidden/>
          </w:rPr>
        </w:r>
        <w:r w:rsidR="00260772">
          <w:rPr>
            <w:webHidden/>
          </w:rPr>
          <w:fldChar w:fldCharType="separate"/>
        </w:r>
        <w:r w:rsidR="0009069F">
          <w:rPr>
            <w:webHidden/>
          </w:rPr>
          <w:t>40</w:t>
        </w:r>
        <w:r w:rsidR="00260772">
          <w:rPr>
            <w:webHidden/>
          </w:rPr>
          <w:fldChar w:fldCharType="end"/>
        </w:r>
      </w:hyperlink>
    </w:p>
    <w:p w:rsidR="00260772" w:rsidRPr="00260772" w:rsidRDefault="00301AF4">
      <w:pPr>
        <w:pStyle w:val="TOC2"/>
        <w:rPr>
          <w:rFonts w:cs="Times New Roman"/>
          <w:b w:val="0"/>
          <w:bCs w:val="0"/>
          <w:lang w:eastAsia="en-GB"/>
        </w:rPr>
      </w:pPr>
      <w:hyperlink w:anchor="_Toc478628546" w:history="1">
        <w:r w:rsidR="00260772" w:rsidRPr="00C63A06">
          <w:rPr>
            <w:rStyle w:val="Hyperlink"/>
            <w:rFonts w:eastAsia="STZhongsong"/>
          </w:rPr>
          <w:t>27.</w:t>
        </w:r>
        <w:r w:rsidR="00260772" w:rsidRPr="00260772">
          <w:rPr>
            <w:rFonts w:cs="Times New Roman"/>
            <w:b w:val="0"/>
            <w:bCs w:val="0"/>
            <w:lang w:eastAsia="en-GB"/>
          </w:rPr>
          <w:tab/>
        </w:r>
        <w:r w:rsidR="00260772" w:rsidRPr="00C63A06">
          <w:rPr>
            <w:rStyle w:val="Hyperlink"/>
            <w:rFonts w:eastAsia="STZhongsong"/>
          </w:rPr>
          <w:t>INTELLECTUAL PROPERTY RIGHTS</w:t>
        </w:r>
        <w:r w:rsidR="00260772">
          <w:rPr>
            <w:webHidden/>
          </w:rPr>
          <w:tab/>
        </w:r>
        <w:r w:rsidR="00260772">
          <w:rPr>
            <w:webHidden/>
          </w:rPr>
          <w:fldChar w:fldCharType="begin"/>
        </w:r>
        <w:r w:rsidR="00260772">
          <w:rPr>
            <w:webHidden/>
          </w:rPr>
          <w:instrText xml:space="preserve"> PAGEREF _Toc478628546 \h </w:instrText>
        </w:r>
        <w:r w:rsidR="00260772">
          <w:rPr>
            <w:webHidden/>
          </w:rPr>
        </w:r>
        <w:r w:rsidR="00260772">
          <w:rPr>
            <w:webHidden/>
          </w:rPr>
          <w:fldChar w:fldCharType="separate"/>
        </w:r>
        <w:r w:rsidR="0009069F">
          <w:rPr>
            <w:webHidden/>
          </w:rPr>
          <w:t>40</w:t>
        </w:r>
        <w:r w:rsidR="00260772">
          <w:rPr>
            <w:webHidden/>
          </w:rPr>
          <w:fldChar w:fldCharType="end"/>
        </w:r>
      </w:hyperlink>
    </w:p>
    <w:p w:rsidR="00260772" w:rsidRPr="00260772" w:rsidRDefault="00301AF4">
      <w:pPr>
        <w:pStyle w:val="TOC2"/>
        <w:rPr>
          <w:rFonts w:cs="Times New Roman"/>
          <w:b w:val="0"/>
          <w:bCs w:val="0"/>
          <w:lang w:eastAsia="en-GB"/>
        </w:rPr>
      </w:pPr>
      <w:hyperlink w:anchor="_Toc478628547" w:history="1">
        <w:r w:rsidR="00260772" w:rsidRPr="00C63A06">
          <w:rPr>
            <w:rStyle w:val="Hyperlink"/>
            <w:rFonts w:eastAsia="STZhongsong"/>
          </w:rPr>
          <w:t>28.</w:t>
        </w:r>
        <w:r w:rsidR="00260772" w:rsidRPr="00260772">
          <w:rPr>
            <w:rFonts w:cs="Times New Roman"/>
            <w:b w:val="0"/>
            <w:bCs w:val="0"/>
            <w:lang w:eastAsia="en-GB"/>
          </w:rPr>
          <w:tab/>
        </w:r>
        <w:r w:rsidR="00260772" w:rsidRPr="00C63A06">
          <w:rPr>
            <w:rStyle w:val="Hyperlink"/>
            <w:rFonts w:eastAsia="STZhongsong"/>
          </w:rPr>
          <w:t>PROVISION AND PROTECTION OF INFORMATION</w:t>
        </w:r>
        <w:r w:rsidR="00260772">
          <w:rPr>
            <w:webHidden/>
          </w:rPr>
          <w:tab/>
        </w:r>
        <w:r w:rsidR="00260772">
          <w:rPr>
            <w:webHidden/>
          </w:rPr>
          <w:fldChar w:fldCharType="begin"/>
        </w:r>
        <w:r w:rsidR="00260772">
          <w:rPr>
            <w:webHidden/>
          </w:rPr>
          <w:instrText xml:space="preserve"> PAGEREF _Toc478628547 \h </w:instrText>
        </w:r>
        <w:r w:rsidR="00260772">
          <w:rPr>
            <w:webHidden/>
          </w:rPr>
        </w:r>
        <w:r w:rsidR="00260772">
          <w:rPr>
            <w:webHidden/>
          </w:rPr>
          <w:fldChar w:fldCharType="separate"/>
        </w:r>
        <w:r w:rsidR="0009069F">
          <w:rPr>
            <w:webHidden/>
          </w:rPr>
          <w:t>41</w:t>
        </w:r>
        <w:r w:rsidR="00260772">
          <w:rPr>
            <w:webHidden/>
          </w:rPr>
          <w:fldChar w:fldCharType="end"/>
        </w:r>
      </w:hyperlink>
    </w:p>
    <w:p w:rsidR="00260772" w:rsidRPr="00260772" w:rsidRDefault="00301AF4">
      <w:pPr>
        <w:pStyle w:val="TOC2"/>
        <w:rPr>
          <w:rFonts w:cs="Times New Roman"/>
          <w:b w:val="0"/>
          <w:bCs w:val="0"/>
          <w:lang w:eastAsia="en-GB"/>
        </w:rPr>
      </w:pPr>
      <w:hyperlink w:anchor="_Toc478628548" w:history="1">
        <w:r w:rsidR="00260772" w:rsidRPr="00C63A06">
          <w:rPr>
            <w:rStyle w:val="Hyperlink"/>
            <w:rFonts w:eastAsia="STZhongsong"/>
          </w:rPr>
          <w:t>29.</w:t>
        </w:r>
        <w:r w:rsidR="00260772" w:rsidRPr="00260772">
          <w:rPr>
            <w:rFonts w:cs="Times New Roman"/>
            <w:b w:val="0"/>
            <w:bCs w:val="0"/>
            <w:lang w:eastAsia="en-GB"/>
          </w:rPr>
          <w:tab/>
        </w:r>
        <w:r w:rsidR="00260772" w:rsidRPr="00C63A06">
          <w:rPr>
            <w:rStyle w:val="Hyperlink"/>
            <w:rFonts w:eastAsia="STZhongsong"/>
          </w:rPr>
          <w:t>PUBLICITY AND BRANDING</w:t>
        </w:r>
        <w:r w:rsidR="00260772">
          <w:rPr>
            <w:webHidden/>
          </w:rPr>
          <w:tab/>
        </w:r>
        <w:r w:rsidR="00260772">
          <w:rPr>
            <w:webHidden/>
          </w:rPr>
          <w:fldChar w:fldCharType="begin"/>
        </w:r>
        <w:r w:rsidR="00260772">
          <w:rPr>
            <w:webHidden/>
          </w:rPr>
          <w:instrText xml:space="preserve"> PAGEREF _Toc478628548 \h </w:instrText>
        </w:r>
        <w:r w:rsidR="00260772">
          <w:rPr>
            <w:webHidden/>
          </w:rPr>
        </w:r>
        <w:r w:rsidR="00260772">
          <w:rPr>
            <w:webHidden/>
          </w:rPr>
          <w:fldChar w:fldCharType="separate"/>
        </w:r>
        <w:r w:rsidR="0009069F">
          <w:rPr>
            <w:webHidden/>
          </w:rPr>
          <w:t>48</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49" w:history="1">
        <w:r w:rsidR="00260772" w:rsidRPr="00C63A06">
          <w:rPr>
            <w:rStyle w:val="Hyperlink"/>
            <w:rFonts w:eastAsia="STZhongsong"/>
          </w:rPr>
          <w:t>H.</w:t>
        </w:r>
        <w:r w:rsidR="00260772" w:rsidRPr="00260772">
          <w:rPr>
            <w:rFonts w:cs="Times New Roman"/>
            <w:b w:val="0"/>
            <w:bCs w:val="0"/>
            <w:caps w:val="0"/>
          </w:rPr>
          <w:tab/>
        </w:r>
        <w:r w:rsidR="00260772" w:rsidRPr="00C63A06">
          <w:rPr>
            <w:rStyle w:val="Hyperlink"/>
            <w:rFonts w:eastAsia="STZhongsong"/>
          </w:rPr>
          <w:t>LIABILITY AND INSURANCE</w:t>
        </w:r>
        <w:r w:rsidR="00260772">
          <w:rPr>
            <w:webHidden/>
          </w:rPr>
          <w:tab/>
        </w:r>
        <w:r w:rsidR="00260772">
          <w:rPr>
            <w:webHidden/>
          </w:rPr>
          <w:fldChar w:fldCharType="begin"/>
        </w:r>
        <w:r w:rsidR="00260772">
          <w:rPr>
            <w:webHidden/>
          </w:rPr>
          <w:instrText xml:space="preserve"> PAGEREF _Toc478628549 \h </w:instrText>
        </w:r>
        <w:r w:rsidR="00260772">
          <w:rPr>
            <w:webHidden/>
          </w:rPr>
        </w:r>
        <w:r w:rsidR="00260772">
          <w:rPr>
            <w:webHidden/>
          </w:rPr>
          <w:fldChar w:fldCharType="separate"/>
        </w:r>
        <w:r w:rsidR="0009069F">
          <w:rPr>
            <w:webHidden/>
          </w:rPr>
          <w:t>48</w:t>
        </w:r>
        <w:r w:rsidR="00260772">
          <w:rPr>
            <w:webHidden/>
          </w:rPr>
          <w:fldChar w:fldCharType="end"/>
        </w:r>
      </w:hyperlink>
    </w:p>
    <w:p w:rsidR="00260772" w:rsidRPr="00260772" w:rsidRDefault="00301AF4">
      <w:pPr>
        <w:pStyle w:val="TOC2"/>
        <w:rPr>
          <w:rFonts w:cs="Times New Roman"/>
          <w:b w:val="0"/>
          <w:bCs w:val="0"/>
          <w:lang w:eastAsia="en-GB"/>
        </w:rPr>
      </w:pPr>
      <w:hyperlink w:anchor="_Toc478628550" w:history="1">
        <w:r w:rsidR="00260772" w:rsidRPr="00C63A06">
          <w:rPr>
            <w:rStyle w:val="Hyperlink"/>
            <w:rFonts w:eastAsia="STZhongsong"/>
          </w:rPr>
          <w:t>30.</w:t>
        </w:r>
        <w:r w:rsidR="00260772" w:rsidRPr="00260772">
          <w:rPr>
            <w:rFonts w:cs="Times New Roman"/>
            <w:b w:val="0"/>
            <w:bCs w:val="0"/>
            <w:lang w:eastAsia="en-GB"/>
          </w:rPr>
          <w:tab/>
        </w:r>
        <w:r w:rsidR="00260772" w:rsidRPr="00C63A06">
          <w:rPr>
            <w:rStyle w:val="Hyperlink"/>
            <w:rFonts w:eastAsia="STZhongsong"/>
          </w:rPr>
          <w:t>PRODUCT LIABILITY</w:t>
        </w:r>
        <w:r w:rsidR="00260772">
          <w:rPr>
            <w:webHidden/>
          </w:rPr>
          <w:tab/>
        </w:r>
        <w:r w:rsidR="00260772">
          <w:rPr>
            <w:webHidden/>
          </w:rPr>
          <w:fldChar w:fldCharType="begin"/>
        </w:r>
        <w:r w:rsidR="00260772">
          <w:rPr>
            <w:webHidden/>
          </w:rPr>
          <w:instrText xml:space="preserve"> PAGEREF _Toc478628550 \h </w:instrText>
        </w:r>
        <w:r w:rsidR="00260772">
          <w:rPr>
            <w:webHidden/>
          </w:rPr>
        </w:r>
        <w:r w:rsidR="00260772">
          <w:rPr>
            <w:webHidden/>
          </w:rPr>
          <w:fldChar w:fldCharType="separate"/>
        </w:r>
        <w:r w:rsidR="0009069F">
          <w:rPr>
            <w:webHidden/>
          </w:rPr>
          <w:t>48</w:t>
        </w:r>
        <w:r w:rsidR="00260772">
          <w:rPr>
            <w:webHidden/>
          </w:rPr>
          <w:fldChar w:fldCharType="end"/>
        </w:r>
      </w:hyperlink>
    </w:p>
    <w:p w:rsidR="00260772" w:rsidRPr="00260772" w:rsidRDefault="00301AF4">
      <w:pPr>
        <w:pStyle w:val="TOC2"/>
        <w:rPr>
          <w:rFonts w:cs="Times New Roman"/>
          <w:b w:val="0"/>
          <w:bCs w:val="0"/>
          <w:lang w:eastAsia="en-GB"/>
        </w:rPr>
      </w:pPr>
      <w:hyperlink w:anchor="_Toc478628551" w:history="1">
        <w:r w:rsidR="00260772" w:rsidRPr="00C63A06">
          <w:rPr>
            <w:rStyle w:val="Hyperlink"/>
            <w:rFonts w:eastAsia="STZhongsong"/>
          </w:rPr>
          <w:t>31.</w:t>
        </w:r>
        <w:r w:rsidR="00260772" w:rsidRPr="00260772">
          <w:rPr>
            <w:rFonts w:cs="Times New Roman"/>
            <w:b w:val="0"/>
            <w:bCs w:val="0"/>
            <w:lang w:eastAsia="en-GB"/>
          </w:rPr>
          <w:tab/>
        </w:r>
        <w:r w:rsidR="00260772" w:rsidRPr="00C63A06">
          <w:rPr>
            <w:rStyle w:val="Hyperlink"/>
            <w:rFonts w:eastAsia="STZhongsong"/>
          </w:rPr>
          <w:t>LIABILITY</w:t>
        </w:r>
        <w:r w:rsidR="00260772">
          <w:rPr>
            <w:webHidden/>
          </w:rPr>
          <w:tab/>
        </w:r>
        <w:r w:rsidR="00260772">
          <w:rPr>
            <w:webHidden/>
          </w:rPr>
          <w:fldChar w:fldCharType="begin"/>
        </w:r>
        <w:r w:rsidR="00260772">
          <w:rPr>
            <w:webHidden/>
          </w:rPr>
          <w:instrText xml:space="preserve"> PAGEREF _Toc478628551 \h </w:instrText>
        </w:r>
        <w:r w:rsidR="00260772">
          <w:rPr>
            <w:webHidden/>
          </w:rPr>
        </w:r>
        <w:r w:rsidR="00260772">
          <w:rPr>
            <w:webHidden/>
          </w:rPr>
          <w:fldChar w:fldCharType="separate"/>
        </w:r>
        <w:r w:rsidR="0009069F">
          <w:rPr>
            <w:webHidden/>
          </w:rPr>
          <w:t>48</w:t>
        </w:r>
        <w:r w:rsidR="00260772">
          <w:rPr>
            <w:webHidden/>
          </w:rPr>
          <w:fldChar w:fldCharType="end"/>
        </w:r>
      </w:hyperlink>
    </w:p>
    <w:p w:rsidR="00260772" w:rsidRPr="00260772" w:rsidRDefault="00301AF4">
      <w:pPr>
        <w:pStyle w:val="TOC2"/>
        <w:rPr>
          <w:rFonts w:cs="Times New Roman"/>
          <w:b w:val="0"/>
          <w:bCs w:val="0"/>
          <w:lang w:eastAsia="en-GB"/>
        </w:rPr>
      </w:pPr>
      <w:hyperlink w:anchor="_Toc478628552" w:history="1">
        <w:r w:rsidR="00260772" w:rsidRPr="00C63A06">
          <w:rPr>
            <w:rStyle w:val="Hyperlink"/>
            <w:rFonts w:eastAsia="STZhongsong"/>
          </w:rPr>
          <w:t>32.</w:t>
        </w:r>
        <w:r w:rsidR="00260772" w:rsidRPr="00260772">
          <w:rPr>
            <w:rFonts w:cs="Times New Roman"/>
            <w:b w:val="0"/>
            <w:bCs w:val="0"/>
            <w:lang w:eastAsia="en-GB"/>
          </w:rPr>
          <w:tab/>
        </w:r>
        <w:r w:rsidR="00260772" w:rsidRPr="00C63A06">
          <w:rPr>
            <w:rStyle w:val="Hyperlink"/>
            <w:rFonts w:eastAsia="STZhongsong"/>
          </w:rPr>
          <w:t>INSURANCE</w:t>
        </w:r>
        <w:r w:rsidR="00260772">
          <w:rPr>
            <w:webHidden/>
          </w:rPr>
          <w:tab/>
        </w:r>
        <w:r w:rsidR="00260772">
          <w:rPr>
            <w:webHidden/>
          </w:rPr>
          <w:fldChar w:fldCharType="begin"/>
        </w:r>
        <w:r w:rsidR="00260772">
          <w:rPr>
            <w:webHidden/>
          </w:rPr>
          <w:instrText xml:space="preserve"> PAGEREF _Toc478628552 \h </w:instrText>
        </w:r>
        <w:r w:rsidR="00260772">
          <w:rPr>
            <w:webHidden/>
          </w:rPr>
        </w:r>
        <w:r w:rsidR="00260772">
          <w:rPr>
            <w:webHidden/>
          </w:rPr>
          <w:fldChar w:fldCharType="separate"/>
        </w:r>
        <w:r w:rsidR="0009069F">
          <w:rPr>
            <w:webHidden/>
          </w:rPr>
          <w:t>50</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53" w:history="1">
        <w:r w:rsidR="00260772" w:rsidRPr="00C63A06">
          <w:rPr>
            <w:rStyle w:val="Hyperlink"/>
            <w:rFonts w:eastAsia="STZhongsong"/>
          </w:rPr>
          <w:t>I.</w:t>
        </w:r>
        <w:r w:rsidR="00260772" w:rsidRPr="00260772">
          <w:rPr>
            <w:rFonts w:cs="Times New Roman"/>
            <w:b w:val="0"/>
            <w:bCs w:val="0"/>
            <w:caps w:val="0"/>
          </w:rPr>
          <w:tab/>
        </w:r>
        <w:r w:rsidR="00260772" w:rsidRPr="00C63A06">
          <w:rPr>
            <w:rStyle w:val="Hyperlink"/>
            <w:rFonts w:eastAsia="STZhongsong"/>
          </w:rPr>
          <w:t>REMEDIES</w:t>
        </w:r>
        <w:r w:rsidR="00260772">
          <w:rPr>
            <w:webHidden/>
          </w:rPr>
          <w:tab/>
        </w:r>
        <w:r w:rsidR="00260772">
          <w:rPr>
            <w:webHidden/>
          </w:rPr>
          <w:fldChar w:fldCharType="begin"/>
        </w:r>
        <w:r w:rsidR="00260772">
          <w:rPr>
            <w:webHidden/>
          </w:rPr>
          <w:instrText xml:space="preserve"> PAGEREF _Toc478628553 \h </w:instrText>
        </w:r>
        <w:r w:rsidR="00260772">
          <w:rPr>
            <w:webHidden/>
          </w:rPr>
        </w:r>
        <w:r w:rsidR="00260772">
          <w:rPr>
            <w:webHidden/>
          </w:rPr>
          <w:fldChar w:fldCharType="separate"/>
        </w:r>
        <w:r w:rsidR="0009069F">
          <w:rPr>
            <w:webHidden/>
          </w:rPr>
          <w:t>50</w:t>
        </w:r>
        <w:r w:rsidR="00260772">
          <w:rPr>
            <w:webHidden/>
          </w:rPr>
          <w:fldChar w:fldCharType="end"/>
        </w:r>
      </w:hyperlink>
    </w:p>
    <w:p w:rsidR="00260772" w:rsidRPr="00260772" w:rsidRDefault="00301AF4">
      <w:pPr>
        <w:pStyle w:val="TOC2"/>
        <w:rPr>
          <w:rFonts w:cs="Times New Roman"/>
          <w:b w:val="0"/>
          <w:bCs w:val="0"/>
          <w:lang w:eastAsia="en-GB"/>
        </w:rPr>
      </w:pPr>
      <w:hyperlink w:anchor="_Toc478628554" w:history="1">
        <w:r w:rsidR="00260772" w:rsidRPr="00C63A06">
          <w:rPr>
            <w:rStyle w:val="Hyperlink"/>
            <w:rFonts w:eastAsia="STZhongsong"/>
          </w:rPr>
          <w:t>33.</w:t>
        </w:r>
        <w:r w:rsidR="00260772" w:rsidRPr="00260772">
          <w:rPr>
            <w:rFonts w:cs="Times New Roman"/>
            <w:b w:val="0"/>
            <w:bCs w:val="0"/>
            <w:lang w:eastAsia="en-GB"/>
          </w:rPr>
          <w:tab/>
        </w:r>
        <w:r w:rsidR="00260772" w:rsidRPr="00C63A06">
          <w:rPr>
            <w:rStyle w:val="Hyperlink"/>
            <w:rFonts w:eastAsia="STZhongsong"/>
          </w:rPr>
          <w:t>AUTHORITY REMEDIES</w:t>
        </w:r>
        <w:r w:rsidR="00260772">
          <w:rPr>
            <w:webHidden/>
          </w:rPr>
          <w:tab/>
        </w:r>
        <w:r w:rsidR="00260772">
          <w:rPr>
            <w:webHidden/>
          </w:rPr>
          <w:fldChar w:fldCharType="begin"/>
        </w:r>
        <w:r w:rsidR="00260772">
          <w:rPr>
            <w:webHidden/>
          </w:rPr>
          <w:instrText xml:space="preserve"> PAGEREF _Toc478628554 \h </w:instrText>
        </w:r>
        <w:r w:rsidR="00260772">
          <w:rPr>
            <w:webHidden/>
          </w:rPr>
        </w:r>
        <w:r w:rsidR="00260772">
          <w:rPr>
            <w:webHidden/>
          </w:rPr>
          <w:fldChar w:fldCharType="separate"/>
        </w:r>
        <w:r w:rsidR="0009069F">
          <w:rPr>
            <w:webHidden/>
          </w:rPr>
          <w:t>50</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55" w:history="1">
        <w:r w:rsidR="00260772" w:rsidRPr="00C63A06">
          <w:rPr>
            <w:rStyle w:val="Hyperlink"/>
            <w:rFonts w:eastAsia="STZhongsong"/>
          </w:rPr>
          <w:t>J.</w:t>
        </w:r>
        <w:r w:rsidR="00260772" w:rsidRPr="00260772">
          <w:rPr>
            <w:rFonts w:cs="Times New Roman"/>
            <w:b w:val="0"/>
            <w:bCs w:val="0"/>
            <w:caps w:val="0"/>
          </w:rPr>
          <w:tab/>
        </w:r>
        <w:r w:rsidR="00260772" w:rsidRPr="00C63A06">
          <w:rPr>
            <w:rStyle w:val="Hyperlink"/>
            <w:rFonts w:eastAsia="STZhongsong"/>
          </w:rPr>
          <w:t>TERMINATION AND SUSPENSION</w:t>
        </w:r>
        <w:r w:rsidR="00260772">
          <w:rPr>
            <w:webHidden/>
          </w:rPr>
          <w:tab/>
        </w:r>
        <w:r w:rsidR="00260772">
          <w:rPr>
            <w:webHidden/>
          </w:rPr>
          <w:fldChar w:fldCharType="begin"/>
        </w:r>
        <w:r w:rsidR="00260772">
          <w:rPr>
            <w:webHidden/>
          </w:rPr>
          <w:instrText xml:space="preserve"> PAGEREF _Toc478628555 \h </w:instrText>
        </w:r>
        <w:r w:rsidR="00260772">
          <w:rPr>
            <w:webHidden/>
          </w:rPr>
        </w:r>
        <w:r w:rsidR="00260772">
          <w:rPr>
            <w:webHidden/>
          </w:rPr>
          <w:fldChar w:fldCharType="separate"/>
        </w:r>
        <w:r w:rsidR="0009069F">
          <w:rPr>
            <w:webHidden/>
          </w:rPr>
          <w:t>51</w:t>
        </w:r>
        <w:r w:rsidR="00260772">
          <w:rPr>
            <w:webHidden/>
          </w:rPr>
          <w:fldChar w:fldCharType="end"/>
        </w:r>
      </w:hyperlink>
    </w:p>
    <w:p w:rsidR="00260772" w:rsidRPr="00260772" w:rsidRDefault="00301AF4">
      <w:pPr>
        <w:pStyle w:val="TOC2"/>
        <w:rPr>
          <w:rFonts w:cs="Times New Roman"/>
          <w:b w:val="0"/>
          <w:bCs w:val="0"/>
          <w:lang w:eastAsia="en-GB"/>
        </w:rPr>
      </w:pPr>
      <w:hyperlink w:anchor="_Toc478628556" w:history="1">
        <w:r w:rsidR="00260772" w:rsidRPr="00C63A06">
          <w:rPr>
            <w:rStyle w:val="Hyperlink"/>
            <w:rFonts w:eastAsia="STZhongsong"/>
          </w:rPr>
          <w:t>34.</w:t>
        </w:r>
        <w:r w:rsidR="00260772" w:rsidRPr="00260772">
          <w:rPr>
            <w:rFonts w:cs="Times New Roman"/>
            <w:b w:val="0"/>
            <w:bCs w:val="0"/>
            <w:lang w:eastAsia="en-GB"/>
          </w:rPr>
          <w:tab/>
        </w:r>
        <w:r w:rsidR="00260772" w:rsidRPr="00C63A06">
          <w:rPr>
            <w:rStyle w:val="Hyperlink"/>
            <w:rFonts w:eastAsia="STZhongsong"/>
          </w:rPr>
          <w:t>AUTHORITY TERMINATION RIGHTS</w:t>
        </w:r>
        <w:r w:rsidR="00260772">
          <w:rPr>
            <w:webHidden/>
          </w:rPr>
          <w:tab/>
        </w:r>
        <w:r w:rsidR="00260772">
          <w:rPr>
            <w:webHidden/>
          </w:rPr>
          <w:fldChar w:fldCharType="begin"/>
        </w:r>
        <w:r w:rsidR="00260772">
          <w:rPr>
            <w:webHidden/>
          </w:rPr>
          <w:instrText xml:space="preserve"> PAGEREF _Toc478628556 \h </w:instrText>
        </w:r>
        <w:r w:rsidR="00260772">
          <w:rPr>
            <w:webHidden/>
          </w:rPr>
        </w:r>
        <w:r w:rsidR="00260772">
          <w:rPr>
            <w:webHidden/>
          </w:rPr>
          <w:fldChar w:fldCharType="separate"/>
        </w:r>
        <w:r w:rsidR="0009069F">
          <w:rPr>
            <w:webHidden/>
          </w:rPr>
          <w:t>51</w:t>
        </w:r>
        <w:r w:rsidR="00260772">
          <w:rPr>
            <w:webHidden/>
          </w:rPr>
          <w:fldChar w:fldCharType="end"/>
        </w:r>
      </w:hyperlink>
    </w:p>
    <w:p w:rsidR="00260772" w:rsidRPr="00260772" w:rsidRDefault="00301AF4">
      <w:pPr>
        <w:pStyle w:val="TOC2"/>
        <w:rPr>
          <w:rFonts w:cs="Times New Roman"/>
          <w:b w:val="0"/>
          <w:bCs w:val="0"/>
          <w:lang w:eastAsia="en-GB"/>
        </w:rPr>
      </w:pPr>
      <w:hyperlink w:anchor="_Toc478628557" w:history="1">
        <w:r w:rsidR="00260772" w:rsidRPr="00C63A06">
          <w:rPr>
            <w:rStyle w:val="Hyperlink"/>
            <w:rFonts w:eastAsia="STZhongsong"/>
          </w:rPr>
          <w:t>35.</w:t>
        </w:r>
        <w:r w:rsidR="00260772" w:rsidRPr="00260772">
          <w:rPr>
            <w:rFonts w:cs="Times New Roman"/>
            <w:b w:val="0"/>
            <w:bCs w:val="0"/>
            <w:lang w:eastAsia="en-GB"/>
          </w:rPr>
          <w:tab/>
        </w:r>
        <w:r w:rsidR="00260772" w:rsidRPr="00C63A06">
          <w:rPr>
            <w:rStyle w:val="Hyperlink"/>
            <w:rFonts w:eastAsia="STZhongsong"/>
          </w:rPr>
          <w:t>SUSPENSION OF SUPPLIER'S APPOINTMENT</w:t>
        </w:r>
        <w:r w:rsidR="00260772">
          <w:rPr>
            <w:webHidden/>
          </w:rPr>
          <w:tab/>
        </w:r>
        <w:r w:rsidR="00260772">
          <w:rPr>
            <w:webHidden/>
          </w:rPr>
          <w:fldChar w:fldCharType="begin"/>
        </w:r>
        <w:r w:rsidR="00260772">
          <w:rPr>
            <w:webHidden/>
          </w:rPr>
          <w:instrText xml:space="preserve"> PAGEREF _Toc478628557 \h </w:instrText>
        </w:r>
        <w:r w:rsidR="00260772">
          <w:rPr>
            <w:webHidden/>
          </w:rPr>
        </w:r>
        <w:r w:rsidR="00260772">
          <w:rPr>
            <w:webHidden/>
          </w:rPr>
          <w:fldChar w:fldCharType="separate"/>
        </w:r>
        <w:r w:rsidR="0009069F">
          <w:rPr>
            <w:webHidden/>
          </w:rPr>
          <w:t>54</w:t>
        </w:r>
        <w:r w:rsidR="00260772">
          <w:rPr>
            <w:webHidden/>
          </w:rPr>
          <w:fldChar w:fldCharType="end"/>
        </w:r>
      </w:hyperlink>
    </w:p>
    <w:p w:rsidR="00260772" w:rsidRPr="00260772" w:rsidRDefault="00301AF4">
      <w:pPr>
        <w:pStyle w:val="TOC2"/>
        <w:rPr>
          <w:rFonts w:cs="Times New Roman"/>
          <w:b w:val="0"/>
          <w:bCs w:val="0"/>
          <w:lang w:eastAsia="en-GB"/>
        </w:rPr>
      </w:pPr>
      <w:hyperlink w:anchor="_Toc478628558" w:history="1">
        <w:r w:rsidR="00260772" w:rsidRPr="00C63A06">
          <w:rPr>
            <w:rStyle w:val="Hyperlink"/>
            <w:rFonts w:eastAsia="STZhongsong"/>
          </w:rPr>
          <w:t>36.</w:t>
        </w:r>
        <w:r w:rsidR="00260772" w:rsidRPr="00260772">
          <w:rPr>
            <w:rFonts w:cs="Times New Roman"/>
            <w:b w:val="0"/>
            <w:bCs w:val="0"/>
            <w:lang w:eastAsia="en-GB"/>
          </w:rPr>
          <w:tab/>
        </w:r>
        <w:r w:rsidR="00260772" w:rsidRPr="00C63A06">
          <w:rPr>
            <w:rStyle w:val="Hyperlink"/>
            <w:rFonts w:eastAsia="STZhongsong"/>
          </w:rPr>
          <w:t>BUSINESS CONTINUITY AND DISASTER RECOVERY</w:t>
        </w:r>
        <w:r w:rsidR="00260772">
          <w:rPr>
            <w:webHidden/>
          </w:rPr>
          <w:tab/>
        </w:r>
        <w:r w:rsidR="00260772">
          <w:rPr>
            <w:webHidden/>
          </w:rPr>
          <w:fldChar w:fldCharType="begin"/>
        </w:r>
        <w:r w:rsidR="00260772">
          <w:rPr>
            <w:webHidden/>
          </w:rPr>
          <w:instrText xml:space="preserve"> PAGEREF _Toc478628558 \h </w:instrText>
        </w:r>
        <w:r w:rsidR="00260772">
          <w:rPr>
            <w:webHidden/>
          </w:rPr>
        </w:r>
        <w:r w:rsidR="00260772">
          <w:rPr>
            <w:webHidden/>
          </w:rPr>
          <w:fldChar w:fldCharType="separate"/>
        </w:r>
        <w:r w:rsidR="0009069F">
          <w:rPr>
            <w:webHidden/>
          </w:rPr>
          <w:t>55</w:t>
        </w:r>
        <w:r w:rsidR="00260772">
          <w:rPr>
            <w:webHidden/>
          </w:rPr>
          <w:fldChar w:fldCharType="end"/>
        </w:r>
      </w:hyperlink>
    </w:p>
    <w:p w:rsidR="00260772" w:rsidRPr="00260772" w:rsidRDefault="00301AF4">
      <w:pPr>
        <w:pStyle w:val="TOC2"/>
        <w:rPr>
          <w:rFonts w:cs="Times New Roman"/>
          <w:b w:val="0"/>
          <w:bCs w:val="0"/>
          <w:lang w:eastAsia="en-GB"/>
        </w:rPr>
      </w:pPr>
      <w:hyperlink w:anchor="_Toc478628559" w:history="1">
        <w:r w:rsidR="00260772" w:rsidRPr="00C63A06">
          <w:rPr>
            <w:rStyle w:val="Hyperlink"/>
            <w:rFonts w:eastAsia="STZhongsong"/>
          </w:rPr>
          <w:t>37.</w:t>
        </w:r>
        <w:r w:rsidR="00260772" w:rsidRPr="00260772">
          <w:rPr>
            <w:rFonts w:cs="Times New Roman"/>
            <w:b w:val="0"/>
            <w:bCs w:val="0"/>
            <w:lang w:eastAsia="en-GB"/>
          </w:rPr>
          <w:tab/>
        </w:r>
        <w:r w:rsidR="00F97599">
          <w:rPr>
            <w:rStyle w:val="Hyperlink"/>
            <w:rFonts w:eastAsia="STZhongsong"/>
          </w:rPr>
          <w:t>FORCE MAJEURE</w:t>
        </w:r>
        <w:r w:rsidR="00260772">
          <w:rPr>
            <w:webHidden/>
          </w:rPr>
          <w:tab/>
        </w:r>
        <w:r w:rsidR="00260772">
          <w:rPr>
            <w:webHidden/>
          </w:rPr>
          <w:fldChar w:fldCharType="begin"/>
        </w:r>
        <w:r w:rsidR="00260772">
          <w:rPr>
            <w:webHidden/>
          </w:rPr>
          <w:instrText xml:space="preserve"> PAGEREF _Toc478628559 \h </w:instrText>
        </w:r>
        <w:r w:rsidR="00260772">
          <w:rPr>
            <w:webHidden/>
          </w:rPr>
        </w:r>
        <w:r w:rsidR="00260772">
          <w:rPr>
            <w:webHidden/>
          </w:rPr>
          <w:fldChar w:fldCharType="separate"/>
        </w:r>
        <w:r w:rsidR="0009069F">
          <w:rPr>
            <w:webHidden/>
          </w:rPr>
          <w:t>55</w:t>
        </w:r>
        <w:r w:rsidR="00260772">
          <w:rPr>
            <w:webHidden/>
          </w:rPr>
          <w:fldChar w:fldCharType="end"/>
        </w:r>
      </w:hyperlink>
    </w:p>
    <w:p w:rsidR="00260772" w:rsidRPr="00260772" w:rsidRDefault="00301AF4">
      <w:pPr>
        <w:pStyle w:val="TOC2"/>
        <w:rPr>
          <w:rFonts w:cs="Times New Roman"/>
          <w:b w:val="0"/>
          <w:bCs w:val="0"/>
          <w:lang w:eastAsia="en-GB"/>
        </w:rPr>
      </w:pPr>
      <w:hyperlink w:anchor="_Toc478628560" w:history="1">
        <w:r w:rsidR="00260772" w:rsidRPr="00C63A06">
          <w:rPr>
            <w:rStyle w:val="Hyperlink"/>
            <w:rFonts w:eastAsia="STZhongsong"/>
          </w:rPr>
          <w:t>38.</w:t>
        </w:r>
        <w:r w:rsidR="00260772" w:rsidRPr="00260772">
          <w:rPr>
            <w:rFonts w:cs="Times New Roman"/>
            <w:b w:val="0"/>
            <w:bCs w:val="0"/>
            <w:lang w:eastAsia="en-GB"/>
          </w:rPr>
          <w:tab/>
        </w:r>
        <w:r w:rsidR="00260772" w:rsidRPr="00C63A06">
          <w:rPr>
            <w:rStyle w:val="Hyperlink"/>
            <w:rFonts w:eastAsia="STZhongsong"/>
          </w:rPr>
          <w:t>CONSEQUENCES OF EXPIRY OR TERMINATION</w:t>
        </w:r>
        <w:r w:rsidR="00260772">
          <w:rPr>
            <w:webHidden/>
          </w:rPr>
          <w:tab/>
        </w:r>
        <w:r w:rsidR="00260772">
          <w:rPr>
            <w:webHidden/>
          </w:rPr>
          <w:fldChar w:fldCharType="begin"/>
        </w:r>
        <w:r w:rsidR="00260772">
          <w:rPr>
            <w:webHidden/>
          </w:rPr>
          <w:instrText xml:space="preserve"> PAGEREF _Toc478628560 \h </w:instrText>
        </w:r>
        <w:r w:rsidR="00260772">
          <w:rPr>
            <w:webHidden/>
          </w:rPr>
        </w:r>
        <w:r w:rsidR="00260772">
          <w:rPr>
            <w:webHidden/>
          </w:rPr>
          <w:fldChar w:fldCharType="separate"/>
        </w:r>
        <w:r w:rsidR="0009069F">
          <w:rPr>
            <w:webHidden/>
          </w:rPr>
          <w:t>56</w:t>
        </w:r>
        <w:r w:rsidR="00260772">
          <w:rPr>
            <w:webHidden/>
          </w:rPr>
          <w:fldChar w:fldCharType="end"/>
        </w:r>
      </w:hyperlink>
    </w:p>
    <w:p w:rsidR="00260772" w:rsidRPr="00260772" w:rsidRDefault="00301AF4">
      <w:pPr>
        <w:pStyle w:val="TOC1"/>
        <w:tabs>
          <w:tab w:val="left" w:pos="709"/>
        </w:tabs>
        <w:rPr>
          <w:rFonts w:cs="Times New Roman"/>
          <w:b w:val="0"/>
          <w:bCs w:val="0"/>
          <w:caps w:val="0"/>
        </w:rPr>
      </w:pPr>
      <w:hyperlink w:anchor="_Toc478628561" w:history="1">
        <w:r w:rsidR="00260772" w:rsidRPr="00C63A06">
          <w:rPr>
            <w:rStyle w:val="Hyperlink"/>
            <w:rFonts w:eastAsia="STZhongsong"/>
          </w:rPr>
          <w:t>K.</w:t>
        </w:r>
        <w:r w:rsidR="00260772" w:rsidRPr="00260772">
          <w:rPr>
            <w:rFonts w:cs="Times New Roman"/>
            <w:b w:val="0"/>
            <w:bCs w:val="0"/>
            <w:caps w:val="0"/>
          </w:rPr>
          <w:tab/>
        </w:r>
        <w:r w:rsidR="00260772" w:rsidRPr="00C63A06">
          <w:rPr>
            <w:rStyle w:val="Hyperlink"/>
            <w:rFonts w:eastAsia="STZhongsong"/>
          </w:rPr>
          <w:t>MISCELLANEOUS AND GOVERNING LAW</w:t>
        </w:r>
        <w:r w:rsidR="00260772">
          <w:rPr>
            <w:webHidden/>
          </w:rPr>
          <w:tab/>
        </w:r>
        <w:r w:rsidR="00260772">
          <w:rPr>
            <w:webHidden/>
          </w:rPr>
          <w:fldChar w:fldCharType="begin"/>
        </w:r>
        <w:r w:rsidR="00260772">
          <w:rPr>
            <w:webHidden/>
          </w:rPr>
          <w:instrText xml:space="preserve"> PAGEREF _Toc478628561 \h </w:instrText>
        </w:r>
        <w:r w:rsidR="00260772">
          <w:rPr>
            <w:webHidden/>
          </w:rPr>
        </w:r>
        <w:r w:rsidR="00260772">
          <w:rPr>
            <w:webHidden/>
          </w:rPr>
          <w:fldChar w:fldCharType="separate"/>
        </w:r>
        <w:r w:rsidR="0009069F">
          <w:rPr>
            <w:webHidden/>
          </w:rPr>
          <w:t>57</w:t>
        </w:r>
        <w:r w:rsidR="00260772">
          <w:rPr>
            <w:webHidden/>
          </w:rPr>
          <w:fldChar w:fldCharType="end"/>
        </w:r>
      </w:hyperlink>
    </w:p>
    <w:p w:rsidR="00260772" w:rsidRPr="00260772" w:rsidRDefault="00301AF4">
      <w:pPr>
        <w:pStyle w:val="TOC2"/>
        <w:rPr>
          <w:rFonts w:cs="Times New Roman"/>
          <w:b w:val="0"/>
          <w:bCs w:val="0"/>
          <w:lang w:eastAsia="en-GB"/>
        </w:rPr>
      </w:pPr>
      <w:hyperlink w:anchor="_Toc478628562" w:history="1">
        <w:r w:rsidR="00260772" w:rsidRPr="00C63A06">
          <w:rPr>
            <w:rStyle w:val="Hyperlink"/>
            <w:rFonts w:eastAsia="STZhongsong"/>
          </w:rPr>
          <w:t>39.</w:t>
        </w:r>
        <w:r w:rsidR="00260772" w:rsidRPr="00260772">
          <w:rPr>
            <w:rFonts w:cs="Times New Roman"/>
            <w:b w:val="0"/>
            <w:bCs w:val="0"/>
            <w:lang w:eastAsia="en-GB"/>
          </w:rPr>
          <w:tab/>
        </w:r>
        <w:r w:rsidR="00260772" w:rsidRPr="00C63A06">
          <w:rPr>
            <w:rStyle w:val="Hyperlink"/>
            <w:rFonts w:eastAsia="STZhongsong"/>
          </w:rPr>
          <w:t>COMPLIANCE</w:t>
        </w:r>
        <w:r w:rsidR="00260772">
          <w:rPr>
            <w:webHidden/>
          </w:rPr>
          <w:tab/>
        </w:r>
        <w:r w:rsidR="00260772">
          <w:rPr>
            <w:webHidden/>
          </w:rPr>
          <w:fldChar w:fldCharType="begin"/>
        </w:r>
        <w:r w:rsidR="00260772">
          <w:rPr>
            <w:webHidden/>
          </w:rPr>
          <w:instrText xml:space="preserve"> PAGEREF _Toc478628562 \h </w:instrText>
        </w:r>
        <w:r w:rsidR="00260772">
          <w:rPr>
            <w:webHidden/>
          </w:rPr>
        </w:r>
        <w:r w:rsidR="00260772">
          <w:rPr>
            <w:webHidden/>
          </w:rPr>
          <w:fldChar w:fldCharType="separate"/>
        </w:r>
        <w:r w:rsidR="0009069F">
          <w:rPr>
            <w:webHidden/>
          </w:rPr>
          <w:t>57</w:t>
        </w:r>
        <w:r w:rsidR="00260772">
          <w:rPr>
            <w:webHidden/>
          </w:rPr>
          <w:fldChar w:fldCharType="end"/>
        </w:r>
      </w:hyperlink>
    </w:p>
    <w:p w:rsidR="00260772" w:rsidRPr="00260772" w:rsidRDefault="00301AF4">
      <w:pPr>
        <w:pStyle w:val="TOC2"/>
        <w:rPr>
          <w:rFonts w:cs="Times New Roman"/>
          <w:b w:val="0"/>
          <w:bCs w:val="0"/>
          <w:lang w:eastAsia="en-GB"/>
        </w:rPr>
      </w:pPr>
      <w:hyperlink w:anchor="_Toc478628563" w:history="1">
        <w:r w:rsidR="00260772" w:rsidRPr="00C63A06">
          <w:rPr>
            <w:rStyle w:val="Hyperlink"/>
            <w:rFonts w:eastAsia="STZhongsong"/>
          </w:rPr>
          <w:t>40.</w:t>
        </w:r>
        <w:r w:rsidR="00260772" w:rsidRPr="00260772">
          <w:rPr>
            <w:rFonts w:cs="Times New Roman"/>
            <w:b w:val="0"/>
            <w:bCs w:val="0"/>
            <w:lang w:eastAsia="en-GB"/>
          </w:rPr>
          <w:tab/>
        </w:r>
        <w:r w:rsidR="00260772" w:rsidRPr="00C63A06">
          <w:rPr>
            <w:rStyle w:val="Hyperlink"/>
            <w:rFonts w:eastAsia="STZhongsong"/>
          </w:rPr>
          <w:t>ASSIGNMENT AND NOVATION</w:t>
        </w:r>
        <w:r w:rsidR="00260772">
          <w:rPr>
            <w:webHidden/>
          </w:rPr>
          <w:tab/>
        </w:r>
        <w:r w:rsidR="00260772">
          <w:rPr>
            <w:webHidden/>
          </w:rPr>
          <w:fldChar w:fldCharType="begin"/>
        </w:r>
        <w:r w:rsidR="00260772">
          <w:rPr>
            <w:webHidden/>
          </w:rPr>
          <w:instrText xml:space="preserve"> PAGEREF _Toc478628563 \h </w:instrText>
        </w:r>
        <w:r w:rsidR="00260772">
          <w:rPr>
            <w:webHidden/>
          </w:rPr>
        </w:r>
        <w:r w:rsidR="00260772">
          <w:rPr>
            <w:webHidden/>
          </w:rPr>
          <w:fldChar w:fldCharType="separate"/>
        </w:r>
        <w:r w:rsidR="0009069F">
          <w:rPr>
            <w:webHidden/>
          </w:rPr>
          <w:t>58</w:t>
        </w:r>
        <w:r w:rsidR="00260772">
          <w:rPr>
            <w:webHidden/>
          </w:rPr>
          <w:fldChar w:fldCharType="end"/>
        </w:r>
      </w:hyperlink>
    </w:p>
    <w:p w:rsidR="00260772" w:rsidRPr="00260772" w:rsidRDefault="00301AF4">
      <w:pPr>
        <w:pStyle w:val="TOC2"/>
        <w:rPr>
          <w:rFonts w:cs="Times New Roman"/>
          <w:b w:val="0"/>
          <w:bCs w:val="0"/>
          <w:lang w:eastAsia="en-GB"/>
        </w:rPr>
      </w:pPr>
      <w:hyperlink w:anchor="_Toc478628564" w:history="1">
        <w:r w:rsidR="00260772" w:rsidRPr="00C63A06">
          <w:rPr>
            <w:rStyle w:val="Hyperlink"/>
            <w:rFonts w:eastAsia="STZhongsong"/>
          </w:rPr>
          <w:t>41.</w:t>
        </w:r>
        <w:r w:rsidR="00260772" w:rsidRPr="00260772">
          <w:rPr>
            <w:rFonts w:cs="Times New Roman"/>
            <w:b w:val="0"/>
            <w:bCs w:val="0"/>
            <w:lang w:eastAsia="en-GB"/>
          </w:rPr>
          <w:tab/>
        </w:r>
        <w:r w:rsidR="00260772" w:rsidRPr="00C63A06">
          <w:rPr>
            <w:rStyle w:val="Hyperlink"/>
            <w:rFonts w:eastAsia="STZhongsong"/>
          </w:rPr>
          <w:t>WAIVER AND CUMULATIVE REMEDIES</w:t>
        </w:r>
        <w:r w:rsidR="00260772">
          <w:rPr>
            <w:webHidden/>
          </w:rPr>
          <w:tab/>
        </w:r>
        <w:r w:rsidR="00260772">
          <w:rPr>
            <w:webHidden/>
          </w:rPr>
          <w:fldChar w:fldCharType="begin"/>
        </w:r>
        <w:r w:rsidR="00260772">
          <w:rPr>
            <w:webHidden/>
          </w:rPr>
          <w:instrText xml:space="preserve"> PAGEREF _Toc478628564 \h </w:instrText>
        </w:r>
        <w:r w:rsidR="00260772">
          <w:rPr>
            <w:webHidden/>
          </w:rPr>
        </w:r>
        <w:r w:rsidR="00260772">
          <w:rPr>
            <w:webHidden/>
          </w:rPr>
          <w:fldChar w:fldCharType="separate"/>
        </w:r>
        <w:r w:rsidR="0009069F">
          <w:rPr>
            <w:webHidden/>
          </w:rPr>
          <w:t>58</w:t>
        </w:r>
        <w:r w:rsidR="00260772">
          <w:rPr>
            <w:webHidden/>
          </w:rPr>
          <w:fldChar w:fldCharType="end"/>
        </w:r>
      </w:hyperlink>
    </w:p>
    <w:p w:rsidR="00260772" w:rsidRPr="00260772" w:rsidRDefault="00301AF4">
      <w:pPr>
        <w:pStyle w:val="TOC2"/>
        <w:rPr>
          <w:rFonts w:cs="Times New Roman"/>
          <w:b w:val="0"/>
          <w:bCs w:val="0"/>
          <w:lang w:eastAsia="en-GB"/>
        </w:rPr>
      </w:pPr>
      <w:hyperlink w:anchor="_Toc478628565" w:history="1">
        <w:r w:rsidR="00260772" w:rsidRPr="00C63A06">
          <w:rPr>
            <w:rStyle w:val="Hyperlink"/>
            <w:rFonts w:eastAsia="STZhongsong"/>
          </w:rPr>
          <w:t>42.</w:t>
        </w:r>
        <w:r w:rsidR="00260772" w:rsidRPr="00260772">
          <w:rPr>
            <w:rFonts w:cs="Times New Roman"/>
            <w:b w:val="0"/>
            <w:bCs w:val="0"/>
            <w:lang w:eastAsia="en-GB"/>
          </w:rPr>
          <w:tab/>
        </w:r>
        <w:r w:rsidR="00260772" w:rsidRPr="00C63A06">
          <w:rPr>
            <w:rStyle w:val="Hyperlink"/>
            <w:rFonts w:eastAsia="STZhongsong"/>
          </w:rPr>
          <w:t>RELATIONSHIP OF THE PARTIES</w:t>
        </w:r>
        <w:r w:rsidR="00260772">
          <w:rPr>
            <w:webHidden/>
          </w:rPr>
          <w:tab/>
        </w:r>
        <w:r w:rsidR="00260772">
          <w:rPr>
            <w:webHidden/>
          </w:rPr>
          <w:fldChar w:fldCharType="begin"/>
        </w:r>
        <w:r w:rsidR="00260772">
          <w:rPr>
            <w:webHidden/>
          </w:rPr>
          <w:instrText xml:space="preserve"> PAGEREF _Toc478628565 \h </w:instrText>
        </w:r>
        <w:r w:rsidR="00260772">
          <w:rPr>
            <w:webHidden/>
          </w:rPr>
        </w:r>
        <w:r w:rsidR="00260772">
          <w:rPr>
            <w:webHidden/>
          </w:rPr>
          <w:fldChar w:fldCharType="separate"/>
        </w:r>
        <w:r w:rsidR="0009069F">
          <w:rPr>
            <w:webHidden/>
          </w:rPr>
          <w:t>59</w:t>
        </w:r>
        <w:r w:rsidR="00260772">
          <w:rPr>
            <w:webHidden/>
          </w:rPr>
          <w:fldChar w:fldCharType="end"/>
        </w:r>
      </w:hyperlink>
    </w:p>
    <w:p w:rsidR="00260772" w:rsidRPr="00260772" w:rsidRDefault="00301AF4">
      <w:pPr>
        <w:pStyle w:val="TOC2"/>
        <w:rPr>
          <w:rFonts w:cs="Times New Roman"/>
          <w:b w:val="0"/>
          <w:bCs w:val="0"/>
          <w:lang w:eastAsia="en-GB"/>
        </w:rPr>
      </w:pPr>
      <w:hyperlink w:anchor="_Toc478628566" w:history="1">
        <w:r w:rsidR="00260772" w:rsidRPr="00C63A06">
          <w:rPr>
            <w:rStyle w:val="Hyperlink"/>
            <w:rFonts w:eastAsia="STZhongsong"/>
          </w:rPr>
          <w:t>43.</w:t>
        </w:r>
        <w:r w:rsidR="00260772" w:rsidRPr="00260772">
          <w:rPr>
            <w:rFonts w:cs="Times New Roman"/>
            <w:b w:val="0"/>
            <w:bCs w:val="0"/>
            <w:lang w:eastAsia="en-GB"/>
          </w:rPr>
          <w:tab/>
        </w:r>
        <w:r w:rsidR="00260772" w:rsidRPr="00C63A06">
          <w:rPr>
            <w:rStyle w:val="Hyperlink"/>
            <w:rFonts w:eastAsia="STZhongsong"/>
          </w:rPr>
          <w:t>PREVENTION OF FRAUD AND BRIBERY</w:t>
        </w:r>
        <w:r w:rsidR="00260772">
          <w:rPr>
            <w:webHidden/>
          </w:rPr>
          <w:tab/>
        </w:r>
        <w:r w:rsidR="00260772">
          <w:rPr>
            <w:webHidden/>
          </w:rPr>
          <w:fldChar w:fldCharType="begin"/>
        </w:r>
        <w:r w:rsidR="00260772">
          <w:rPr>
            <w:webHidden/>
          </w:rPr>
          <w:instrText xml:space="preserve"> PAGEREF _Toc478628566 \h </w:instrText>
        </w:r>
        <w:r w:rsidR="00260772">
          <w:rPr>
            <w:webHidden/>
          </w:rPr>
        </w:r>
        <w:r w:rsidR="00260772">
          <w:rPr>
            <w:webHidden/>
          </w:rPr>
          <w:fldChar w:fldCharType="separate"/>
        </w:r>
        <w:r w:rsidR="0009069F">
          <w:rPr>
            <w:webHidden/>
          </w:rPr>
          <w:t>59</w:t>
        </w:r>
        <w:r w:rsidR="00260772">
          <w:rPr>
            <w:webHidden/>
          </w:rPr>
          <w:fldChar w:fldCharType="end"/>
        </w:r>
      </w:hyperlink>
    </w:p>
    <w:p w:rsidR="00260772" w:rsidRPr="00260772" w:rsidRDefault="00301AF4">
      <w:pPr>
        <w:pStyle w:val="TOC2"/>
        <w:rPr>
          <w:rFonts w:cs="Times New Roman"/>
          <w:b w:val="0"/>
          <w:bCs w:val="0"/>
          <w:lang w:eastAsia="en-GB"/>
        </w:rPr>
      </w:pPr>
      <w:hyperlink w:anchor="_Toc478628567" w:history="1">
        <w:r w:rsidR="00260772" w:rsidRPr="00C63A06">
          <w:rPr>
            <w:rStyle w:val="Hyperlink"/>
            <w:rFonts w:eastAsia="STZhongsong"/>
          </w:rPr>
          <w:t>44.</w:t>
        </w:r>
        <w:r w:rsidR="00260772" w:rsidRPr="00260772">
          <w:rPr>
            <w:rFonts w:cs="Times New Roman"/>
            <w:b w:val="0"/>
            <w:bCs w:val="0"/>
            <w:lang w:eastAsia="en-GB"/>
          </w:rPr>
          <w:tab/>
        </w:r>
        <w:r w:rsidR="00260772" w:rsidRPr="00C63A06">
          <w:rPr>
            <w:rStyle w:val="Hyperlink"/>
            <w:rFonts w:eastAsia="STZhongsong"/>
          </w:rPr>
          <w:t>CONFLICTS OF INTEREST</w:t>
        </w:r>
        <w:r w:rsidR="00260772">
          <w:rPr>
            <w:webHidden/>
          </w:rPr>
          <w:tab/>
        </w:r>
        <w:r w:rsidR="00260772">
          <w:rPr>
            <w:webHidden/>
          </w:rPr>
          <w:fldChar w:fldCharType="begin"/>
        </w:r>
        <w:r w:rsidR="00260772">
          <w:rPr>
            <w:webHidden/>
          </w:rPr>
          <w:instrText xml:space="preserve"> PAGEREF _Toc478628567 \h </w:instrText>
        </w:r>
        <w:r w:rsidR="00260772">
          <w:rPr>
            <w:webHidden/>
          </w:rPr>
        </w:r>
        <w:r w:rsidR="00260772">
          <w:rPr>
            <w:webHidden/>
          </w:rPr>
          <w:fldChar w:fldCharType="separate"/>
        </w:r>
        <w:r w:rsidR="0009069F">
          <w:rPr>
            <w:webHidden/>
          </w:rPr>
          <w:t>60</w:t>
        </w:r>
        <w:r w:rsidR="00260772">
          <w:rPr>
            <w:webHidden/>
          </w:rPr>
          <w:fldChar w:fldCharType="end"/>
        </w:r>
      </w:hyperlink>
    </w:p>
    <w:p w:rsidR="00260772" w:rsidRPr="00260772" w:rsidRDefault="00301AF4">
      <w:pPr>
        <w:pStyle w:val="TOC2"/>
        <w:rPr>
          <w:rFonts w:cs="Times New Roman"/>
          <w:b w:val="0"/>
          <w:bCs w:val="0"/>
          <w:lang w:eastAsia="en-GB"/>
        </w:rPr>
      </w:pPr>
      <w:hyperlink w:anchor="_Toc478628568" w:history="1">
        <w:r w:rsidR="00260772" w:rsidRPr="00C63A06">
          <w:rPr>
            <w:rStyle w:val="Hyperlink"/>
            <w:rFonts w:eastAsia="STZhongsong"/>
          </w:rPr>
          <w:t>45.</w:t>
        </w:r>
        <w:r w:rsidR="00260772" w:rsidRPr="00260772">
          <w:rPr>
            <w:rFonts w:cs="Times New Roman"/>
            <w:b w:val="0"/>
            <w:bCs w:val="0"/>
            <w:lang w:eastAsia="en-GB"/>
          </w:rPr>
          <w:tab/>
        </w:r>
        <w:r w:rsidR="00260772" w:rsidRPr="00C63A06">
          <w:rPr>
            <w:rStyle w:val="Hyperlink"/>
            <w:rFonts w:eastAsia="STZhongsong"/>
          </w:rPr>
          <w:t>SEVERANCE</w:t>
        </w:r>
        <w:r w:rsidR="00260772">
          <w:rPr>
            <w:webHidden/>
          </w:rPr>
          <w:tab/>
        </w:r>
        <w:r w:rsidR="00260772">
          <w:rPr>
            <w:webHidden/>
          </w:rPr>
          <w:fldChar w:fldCharType="begin"/>
        </w:r>
        <w:r w:rsidR="00260772">
          <w:rPr>
            <w:webHidden/>
          </w:rPr>
          <w:instrText xml:space="preserve"> PAGEREF _Toc478628568 \h </w:instrText>
        </w:r>
        <w:r w:rsidR="00260772">
          <w:rPr>
            <w:webHidden/>
          </w:rPr>
        </w:r>
        <w:r w:rsidR="00260772">
          <w:rPr>
            <w:webHidden/>
          </w:rPr>
          <w:fldChar w:fldCharType="separate"/>
        </w:r>
        <w:r w:rsidR="0009069F">
          <w:rPr>
            <w:webHidden/>
          </w:rPr>
          <w:t>61</w:t>
        </w:r>
        <w:r w:rsidR="00260772">
          <w:rPr>
            <w:webHidden/>
          </w:rPr>
          <w:fldChar w:fldCharType="end"/>
        </w:r>
      </w:hyperlink>
    </w:p>
    <w:p w:rsidR="00260772" w:rsidRPr="00260772" w:rsidRDefault="00301AF4">
      <w:pPr>
        <w:pStyle w:val="TOC2"/>
        <w:rPr>
          <w:rFonts w:cs="Times New Roman"/>
          <w:b w:val="0"/>
          <w:bCs w:val="0"/>
          <w:lang w:eastAsia="en-GB"/>
        </w:rPr>
      </w:pPr>
      <w:hyperlink w:anchor="_Toc478628569" w:history="1">
        <w:r w:rsidR="00260772" w:rsidRPr="00C63A06">
          <w:rPr>
            <w:rStyle w:val="Hyperlink"/>
            <w:rFonts w:eastAsia="STZhongsong"/>
          </w:rPr>
          <w:t>46.</w:t>
        </w:r>
        <w:r w:rsidR="00260772" w:rsidRPr="00260772">
          <w:rPr>
            <w:rFonts w:cs="Times New Roman"/>
            <w:b w:val="0"/>
            <w:bCs w:val="0"/>
            <w:lang w:eastAsia="en-GB"/>
          </w:rPr>
          <w:tab/>
        </w:r>
        <w:r w:rsidR="00260772" w:rsidRPr="00C63A06">
          <w:rPr>
            <w:rStyle w:val="Hyperlink"/>
            <w:rFonts w:eastAsia="STZhongsong"/>
          </w:rPr>
          <w:t>FURTHER ASSURANCES</w:t>
        </w:r>
        <w:r w:rsidR="00260772">
          <w:rPr>
            <w:webHidden/>
          </w:rPr>
          <w:tab/>
        </w:r>
        <w:r w:rsidR="00260772">
          <w:rPr>
            <w:webHidden/>
          </w:rPr>
          <w:fldChar w:fldCharType="begin"/>
        </w:r>
        <w:r w:rsidR="00260772">
          <w:rPr>
            <w:webHidden/>
          </w:rPr>
          <w:instrText xml:space="preserve"> PAGEREF _Toc478628569 \h </w:instrText>
        </w:r>
        <w:r w:rsidR="00260772">
          <w:rPr>
            <w:webHidden/>
          </w:rPr>
        </w:r>
        <w:r w:rsidR="00260772">
          <w:rPr>
            <w:webHidden/>
          </w:rPr>
          <w:fldChar w:fldCharType="separate"/>
        </w:r>
        <w:r w:rsidR="0009069F">
          <w:rPr>
            <w:webHidden/>
          </w:rPr>
          <w:t>61</w:t>
        </w:r>
        <w:r w:rsidR="00260772">
          <w:rPr>
            <w:webHidden/>
          </w:rPr>
          <w:fldChar w:fldCharType="end"/>
        </w:r>
      </w:hyperlink>
    </w:p>
    <w:p w:rsidR="00260772" w:rsidRPr="00260772" w:rsidRDefault="00301AF4">
      <w:pPr>
        <w:pStyle w:val="TOC2"/>
        <w:rPr>
          <w:rFonts w:cs="Times New Roman"/>
          <w:b w:val="0"/>
          <w:bCs w:val="0"/>
          <w:lang w:eastAsia="en-GB"/>
        </w:rPr>
      </w:pPr>
      <w:hyperlink w:anchor="_Toc478628570" w:history="1">
        <w:r w:rsidR="00260772" w:rsidRPr="00C63A06">
          <w:rPr>
            <w:rStyle w:val="Hyperlink"/>
            <w:rFonts w:eastAsia="STZhongsong"/>
          </w:rPr>
          <w:t>47.</w:t>
        </w:r>
        <w:r w:rsidR="00260772" w:rsidRPr="00260772">
          <w:rPr>
            <w:rFonts w:cs="Times New Roman"/>
            <w:b w:val="0"/>
            <w:bCs w:val="0"/>
            <w:lang w:eastAsia="en-GB"/>
          </w:rPr>
          <w:tab/>
        </w:r>
        <w:r w:rsidR="00260772" w:rsidRPr="00C63A06">
          <w:rPr>
            <w:rStyle w:val="Hyperlink"/>
            <w:rFonts w:eastAsia="STZhongsong"/>
          </w:rPr>
          <w:t>ENTIRE AGREEMENT</w:t>
        </w:r>
        <w:r w:rsidR="00260772">
          <w:rPr>
            <w:webHidden/>
          </w:rPr>
          <w:tab/>
        </w:r>
        <w:r w:rsidR="00260772">
          <w:rPr>
            <w:webHidden/>
          </w:rPr>
          <w:fldChar w:fldCharType="begin"/>
        </w:r>
        <w:r w:rsidR="00260772">
          <w:rPr>
            <w:webHidden/>
          </w:rPr>
          <w:instrText xml:space="preserve"> PAGEREF _Toc478628570 \h </w:instrText>
        </w:r>
        <w:r w:rsidR="00260772">
          <w:rPr>
            <w:webHidden/>
          </w:rPr>
        </w:r>
        <w:r w:rsidR="00260772">
          <w:rPr>
            <w:webHidden/>
          </w:rPr>
          <w:fldChar w:fldCharType="separate"/>
        </w:r>
        <w:r w:rsidR="0009069F">
          <w:rPr>
            <w:webHidden/>
          </w:rPr>
          <w:t>61</w:t>
        </w:r>
        <w:r w:rsidR="00260772">
          <w:rPr>
            <w:webHidden/>
          </w:rPr>
          <w:fldChar w:fldCharType="end"/>
        </w:r>
      </w:hyperlink>
    </w:p>
    <w:p w:rsidR="00260772" w:rsidRPr="00260772" w:rsidRDefault="00301AF4">
      <w:pPr>
        <w:pStyle w:val="TOC2"/>
        <w:rPr>
          <w:rFonts w:cs="Times New Roman"/>
          <w:b w:val="0"/>
          <w:bCs w:val="0"/>
          <w:lang w:eastAsia="en-GB"/>
        </w:rPr>
      </w:pPr>
      <w:hyperlink w:anchor="_Toc478628571" w:history="1">
        <w:r w:rsidR="00260772" w:rsidRPr="00C63A06">
          <w:rPr>
            <w:rStyle w:val="Hyperlink"/>
            <w:rFonts w:eastAsia="STZhongsong"/>
          </w:rPr>
          <w:t>48.</w:t>
        </w:r>
        <w:r w:rsidR="00260772" w:rsidRPr="00260772">
          <w:rPr>
            <w:rFonts w:cs="Times New Roman"/>
            <w:b w:val="0"/>
            <w:bCs w:val="0"/>
            <w:lang w:eastAsia="en-GB"/>
          </w:rPr>
          <w:tab/>
        </w:r>
        <w:r w:rsidR="00260772" w:rsidRPr="00C63A06">
          <w:rPr>
            <w:rStyle w:val="Hyperlink"/>
            <w:rFonts w:eastAsia="STZhongsong"/>
          </w:rPr>
          <w:t>THIRD PARTY RIGHTS</w:t>
        </w:r>
        <w:r w:rsidR="00260772">
          <w:rPr>
            <w:webHidden/>
          </w:rPr>
          <w:tab/>
        </w:r>
        <w:r w:rsidR="00260772">
          <w:rPr>
            <w:webHidden/>
          </w:rPr>
          <w:fldChar w:fldCharType="begin"/>
        </w:r>
        <w:r w:rsidR="00260772">
          <w:rPr>
            <w:webHidden/>
          </w:rPr>
          <w:instrText xml:space="preserve"> PAGEREF _Toc478628571 \h </w:instrText>
        </w:r>
        <w:r w:rsidR="00260772">
          <w:rPr>
            <w:webHidden/>
          </w:rPr>
        </w:r>
        <w:r w:rsidR="00260772">
          <w:rPr>
            <w:webHidden/>
          </w:rPr>
          <w:fldChar w:fldCharType="separate"/>
        </w:r>
        <w:r w:rsidR="0009069F">
          <w:rPr>
            <w:webHidden/>
          </w:rPr>
          <w:t>61</w:t>
        </w:r>
        <w:r w:rsidR="00260772">
          <w:rPr>
            <w:webHidden/>
          </w:rPr>
          <w:fldChar w:fldCharType="end"/>
        </w:r>
      </w:hyperlink>
    </w:p>
    <w:p w:rsidR="00260772" w:rsidRPr="00260772" w:rsidRDefault="00301AF4">
      <w:pPr>
        <w:pStyle w:val="TOC2"/>
        <w:rPr>
          <w:rFonts w:cs="Times New Roman"/>
          <w:b w:val="0"/>
          <w:bCs w:val="0"/>
          <w:lang w:eastAsia="en-GB"/>
        </w:rPr>
      </w:pPr>
      <w:hyperlink w:anchor="_Toc478628572" w:history="1">
        <w:r w:rsidR="00260772" w:rsidRPr="00C63A06">
          <w:rPr>
            <w:rStyle w:val="Hyperlink"/>
            <w:rFonts w:eastAsia="STZhongsong"/>
          </w:rPr>
          <w:t>49.</w:t>
        </w:r>
        <w:r w:rsidR="00260772" w:rsidRPr="00260772">
          <w:rPr>
            <w:rFonts w:cs="Times New Roman"/>
            <w:b w:val="0"/>
            <w:bCs w:val="0"/>
            <w:lang w:eastAsia="en-GB"/>
          </w:rPr>
          <w:tab/>
        </w:r>
        <w:r w:rsidR="00260772" w:rsidRPr="00C63A06">
          <w:rPr>
            <w:rStyle w:val="Hyperlink"/>
            <w:rFonts w:eastAsia="STZhongsong"/>
          </w:rPr>
          <w:t>NOTICES</w:t>
        </w:r>
        <w:r w:rsidR="00260772">
          <w:rPr>
            <w:webHidden/>
          </w:rPr>
          <w:tab/>
        </w:r>
        <w:r w:rsidR="00260772">
          <w:rPr>
            <w:webHidden/>
          </w:rPr>
          <w:fldChar w:fldCharType="begin"/>
        </w:r>
        <w:r w:rsidR="00260772">
          <w:rPr>
            <w:webHidden/>
          </w:rPr>
          <w:instrText xml:space="preserve"> PAGEREF _Toc478628572 \h </w:instrText>
        </w:r>
        <w:r w:rsidR="00260772">
          <w:rPr>
            <w:webHidden/>
          </w:rPr>
        </w:r>
        <w:r w:rsidR="00260772">
          <w:rPr>
            <w:webHidden/>
          </w:rPr>
          <w:fldChar w:fldCharType="separate"/>
        </w:r>
        <w:r w:rsidR="0009069F">
          <w:rPr>
            <w:webHidden/>
          </w:rPr>
          <w:t>62</w:t>
        </w:r>
        <w:r w:rsidR="00260772">
          <w:rPr>
            <w:webHidden/>
          </w:rPr>
          <w:fldChar w:fldCharType="end"/>
        </w:r>
      </w:hyperlink>
    </w:p>
    <w:p w:rsidR="00260772" w:rsidRPr="00260772" w:rsidRDefault="00301AF4">
      <w:pPr>
        <w:pStyle w:val="TOC2"/>
        <w:rPr>
          <w:rFonts w:cs="Times New Roman"/>
          <w:b w:val="0"/>
          <w:bCs w:val="0"/>
          <w:lang w:eastAsia="en-GB"/>
        </w:rPr>
      </w:pPr>
      <w:hyperlink w:anchor="_Toc478628573" w:history="1">
        <w:r w:rsidR="00260772" w:rsidRPr="00C63A06">
          <w:rPr>
            <w:rStyle w:val="Hyperlink"/>
            <w:rFonts w:eastAsia="STZhongsong"/>
          </w:rPr>
          <w:t>50.</w:t>
        </w:r>
        <w:r w:rsidR="00260772" w:rsidRPr="00260772">
          <w:rPr>
            <w:rFonts w:cs="Times New Roman"/>
            <w:b w:val="0"/>
            <w:bCs w:val="0"/>
            <w:lang w:eastAsia="en-GB"/>
          </w:rPr>
          <w:tab/>
        </w:r>
        <w:r w:rsidR="00260772" w:rsidRPr="00C63A06">
          <w:rPr>
            <w:rStyle w:val="Hyperlink"/>
            <w:rFonts w:eastAsia="STZhongsong"/>
          </w:rPr>
          <w:t>COMPLAINTS HANDLING</w:t>
        </w:r>
        <w:r w:rsidR="00260772">
          <w:rPr>
            <w:webHidden/>
          </w:rPr>
          <w:tab/>
        </w:r>
        <w:r w:rsidR="00260772">
          <w:rPr>
            <w:webHidden/>
          </w:rPr>
          <w:fldChar w:fldCharType="begin"/>
        </w:r>
        <w:r w:rsidR="00260772">
          <w:rPr>
            <w:webHidden/>
          </w:rPr>
          <w:instrText xml:space="preserve"> PAGEREF _Toc478628573 \h </w:instrText>
        </w:r>
        <w:r w:rsidR="00260772">
          <w:rPr>
            <w:webHidden/>
          </w:rPr>
        </w:r>
        <w:r w:rsidR="00260772">
          <w:rPr>
            <w:webHidden/>
          </w:rPr>
          <w:fldChar w:fldCharType="separate"/>
        </w:r>
        <w:r w:rsidR="0009069F">
          <w:rPr>
            <w:webHidden/>
          </w:rPr>
          <w:t>64</w:t>
        </w:r>
        <w:r w:rsidR="00260772">
          <w:rPr>
            <w:webHidden/>
          </w:rPr>
          <w:fldChar w:fldCharType="end"/>
        </w:r>
      </w:hyperlink>
    </w:p>
    <w:p w:rsidR="00260772" w:rsidRPr="00260772" w:rsidRDefault="00301AF4">
      <w:pPr>
        <w:pStyle w:val="TOC2"/>
        <w:rPr>
          <w:rFonts w:cs="Times New Roman"/>
          <w:b w:val="0"/>
          <w:bCs w:val="0"/>
          <w:lang w:eastAsia="en-GB"/>
        </w:rPr>
      </w:pPr>
      <w:hyperlink w:anchor="_Toc478628574" w:history="1">
        <w:r w:rsidR="00260772" w:rsidRPr="00C63A06">
          <w:rPr>
            <w:rStyle w:val="Hyperlink"/>
            <w:rFonts w:eastAsia="STZhongsong"/>
          </w:rPr>
          <w:t>51.</w:t>
        </w:r>
        <w:r w:rsidR="00260772" w:rsidRPr="00260772">
          <w:rPr>
            <w:rFonts w:cs="Times New Roman"/>
            <w:b w:val="0"/>
            <w:bCs w:val="0"/>
            <w:lang w:eastAsia="en-GB"/>
          </w:rPr>
          <w:tab/>
        </w:r>
        <w:r w:rsidR="00260772" w:rsidRPr="00C63A06">
          <w:rPr>
            <w:rStyle w:val="Hyperlink"/>
            <w:rFonts w:eastAsia="STZhongsong"/>
          </w:rPr>
          <w:t>DISPUTE RESOLUTION</w:t>
        </w:r>
        <w:r w:rsidR="00260772">
          <w:rPr>
            <w:webHidden/>
          </w:rPr>
          <w:tab/>
        </w:r>
        <w:r w:rsidR="00260772">
          <w:rPr>
            <w:webHidden/>
          </w:rPr>
          <w:fldChar w:fldCharType="begin"/>
        </w:r>
        <w:r w:rsidR="00260772">
          <w:rPr>
            <w:webHidden/>
          </w:rPr>
          <w:instrText xml:space="preserve"> PAGEREF _Toc478628574 \h </w:instrText>
        </w:r>
        <w:r w:rsidR="00260772">
          <w:rPr>
            <w:webHidden/>
          </w:rPr>
        </w:r>
        <w:r w:rsidR="00260772">
          <w:rPr>
            <w:webHidden/>
          </w:rPr>
          <w:fldChar w:fldCharType="separate"/>
        </w:r>
        <w:r w:rsidR="0009069F">
          <w:rPr>
            <w:webHidden/>
          </w:rPr>
          <w:t>64</w:t>
        </w:r>
        <w:r w:rsidR="00260772">
          <w:rPr>
            <w:webHidden/>
          </w:rPr>
          <w:fldChar w:fldCharType="end"/>
        </w:r>
      </w:hyperlink>
    </w:p>
    <w:p w:rsidR="00260772" w:rsidRPr="00260772" w:rsidRDefault="00301AF4">
      <w:pPr>
        <w:pStyle w:val="TOC2"/>
        <w:rPr>
          <w:rFonts w:cs="Times New Roman"/>
          <w:b w:val="0"/>
          <w:bCs w:val="0"/>
          <w:lang w:eastAsia="en-GB"/>
        </w:rPr>
      </w:pPr>
      <w:hyperlink w:anchor="_Toc478628575" w:history="1">
        <w:r w:rsidR="00260772" w:rsidRPr="00C63A06">
          <w:rPr>
            <w:rStyle w:val="Hyperlink"/>
            <w:rFonts w:eastAsia="STZhongsong"/>
          </w:rPr>
          <w:t>52.</w:t>
        </w:r>
        <w:r w:rsidR="00260772" w:rsidRPr="00260772">
          <w:rPr>
            <w:rFonts w:cs="Times New Roman"/>
            <w:b w:val="0"/>
            <w:bCs w:val="0"/>
            <w:lang w:eastAsia="en-GB"/>
          </w:rPr>
          <w:tab/>
        </w:r>
        <w:r w:rsidR="00260772" w:rsidRPr="00C63A06">
          <w:rPr>
            <w:rStyle w:val="Hyperlink"/>
            <w:rFonts w:eastAsia="STZhongsong"/>
          </w:rPr>
          <w:t>GOVERNING LAW AND JURISDICTION</w:t>
        </w:r>
        <w:r w:rsidR="00260772">
          <w:rPr>
            <w:webHidden/>
          </w:rPr>
          <w:tab/>
        </w:r>
        <w:r w:rsidR="00260772">
          <w:rPr>
            <w:webHidden/>
          </w:rPr>
          <w:fldChar w:fldCharType="begin"/>
        </w:r>
        <w:r w:rsidR="00260772">
          <w:rPr>
            <w:webHidden/>
          </w:rPr>
          <w:instrText xml:space="preserve"> PAGEREF _Toc478628575 \h </w:instrText>
        </w:r>
        <w:r w:rsidR="00260772">
          <w:rPr>
            <w:webHidden/>
          </w:rPr>
        </w:r>
        <w:r w:rsidR="00260772">
          <w:rPr>
            <w:webHidden/>
          </w:rPr>
          <w:fldChar w:fldCharType="separate"/>
        </w:r>
        <w:r w:rsidR="0009069F">
          <w:rPr>
            <w:webHidden/>
          </w:rPr>
          <w:t>64</w:t>
        </w:r>
        <w:r w:rsidR="00260772">
          <w:rPr>
            <w:webHidden/>
          </w:rPr>
          <w:fldChar w:fldCharType="end"/>
        </w:r>
      </w:hyperlink>
    </w:p>
    <w:p w:rsidR="00260772" w:rsidRPr="00260772" w:rsidRDefault="00301AF4">
      <w:pPr>
        <w:pStyle w:val="TOC1"/>
        <w:rPr>
          <w:rFonts w:cs="Times New Roman"/>
          <w:b w:val="0"/>
          <w:bCs w:val="0"/>
          <w:caps w:val="0"/>
        </w:rPr>
      </w:pPr>
      <w:hyperlink w:anchor="_Toc478628576" w:history="1">
        <w:r w:rsidR="00260772" w:rsidRPr="00C63A06">
          <w:rPr>
            <w:rStyle w:val="Hyperlink"/>
            <w:rFonts w:eastAsia="STZhongsong"/>
          </w:rPr>
          <w:t>SCHEDULE 1: SPECIFICATION</w:t>
        </w:r>
        <w:r w:rsidR="00260772">
          <w:rPr>
            <w:webHidden/>
          </w:rPr>
          <w:tab/>
        </w:r>
        <w:r w:rsidR="00260772">
          <w:rPr>
            <w:webHidden/>
          </w:rPr>
          <w:fldChar w:fldCharType="begin"/>
        </w:r>
        <w:r w:rsidR="00260772">
          <w:rPr>
            <w:webHidden/>
          </w:rPr>
          <w:instrText xml:space="preserve"> PAGEREF _Toc478628576 \h </w:instrText>
        </w:r>
        <w:r w:rsidR="00260772">
          <w:rPr>
            <w:webHidden/>
          </w:rPr>
        </w:r>
        <w:r w:rsidR="00260772">
          <w:rPr>
            <w:webHidden/>
          </w:rPr>
          <w:fldChar w:fldCharType="separate"/>
        </w:r>
        <w:r w:rsidR="0009069F">
          <w:rPr>
            <w:webHidden/>
          </w:rPr>
          <w:t>66</w:t>
        </w:r>
        <w:r w:rsidR="00260772">
          <w:rPr>
            <w:webHidden/>
          </w:rPr>
          <w:fldChar w:fldCharType="end"/>
        </w:r>
      </w:hyperlink>
    </w:p>
    <w:p w:rsidR="00260772" w:rsidRPr="00260772" w:rsidRDefault="00301AF4">
      <w:pPr>
        <w:pStyle w:val="TOC1"/>
        <w:rPr>
          <w:rFonts w:cs="Times New Roman"/>
          <w:b w:val="0"/>
          <w:bCs w:val="0"/>
          <w:caps w:val="0"/>
        </w:rPr>
      </w:pPr>
      <w:hyperlink w:anchor="_Toc478628578" w:history="1">
        <w:r w:rsidR="00260772" w:rsidRPr="00C63A06">
          <w:rPr>
            <w:rStyle w:val="Hyperlink"/>
            <w:rFonts w:eastAsia="STZhongsong"/>
          </w:rPr>
          <w:t>SCHEDULE 2: Key Performance Indicators</w:t>
        </w:r>
        <w:r w:rsidR="00260772">
          <w:rPr>
            <w:webHidden/>
          </w:rPr>
          <w:tab/>
        </w:r>
        <w:r w:rsidR="00260772">
          <w:rPr>
            <w:webHidden/>
          </w:rPr>
          <w:fldChar w:fldCharType="begin"/>
        </w:r>
        <w:r w:rsidR="00260772">
          <w:rPr>
            <w:webHidden/>
          </w:rPr>
          <w:instrText xml:space="preserve"> PAGEREF _Toc478628578 \h </w:instrText>
        </w:r>
        <w:r w:rsidR="00260772">
          <w:rPr>
            <w:webHidden/>
          </w:rPr>
        </w:r>
        <w:r w:rsidR="00260772">
          <w:rPr>
            <w:webHidden/>
          </w:rPr>
          <w:fldChar w:fldCharType="separate"/>
        </w:r>
        <w:r w:rsidR="0009069F">
          <w:rPr>
            <w:webHidden/>
          </w:rPr>
          <w:t>67</w:t>
        </w:r>
        <w:r w:rsidR="00260772">
          <w:rPr>
            <w:webHidden/>
          </w:rPr>
          <w:fldChar w:fldCharType="end"/>
        </w:r>
      </w:hyperlink>
    </w:p>
    <w:p w:rsidR="00260772" w:rsidRPr="00260772" w:rsidRDefault="00301AF4">
      <w:pPr>
        <w:pStyle w:val="TOC1"/>
        <w:rPr>
          <w:rFonts w:cs="Times New Roman"/>
          <w:b w:val="0"/>
          <w:bCs w:val="0"/>
          <w:caps w:val="0"/>
        </w:rPr>
      </w:pPr>
      <w:hyperlink w:anchor="_Toc478628580" w:history="1">
        <w:r w:rsidR="00260772" w:rsidRPr="00C63A06">
          <w:rPr>
            <w:rStyle w:val="Hyperlink"/>
            <w:rFonts w:eastAsia="STZhongsong"/>
          </w:rPr>
          <w:t>SCHEDULE 3: IMPLEMENTATION PLAN</w:t>
        </w:r>
        <w:r w:rsidR="00260772">
          <w:rPr>
            <w:webHidden/>
          </w:rPr>
          <w:tab/>
        </w:r>
        <w:r w:rsidR="00260772">
          <w:rPr>
            <w:webHidden/>
          </w:rPr>
          <w:fldChar w:fldCharType="begin"/>
        </w:r>
        <w:r w:rsidR="00260772">
          <w:rPr>
            <w:webHidden/>
          </w:rPr>
          <w:instrText xml:space="preserve"> PAGEREF _Toc478628580 \h </w:instrText>
        </w:r>
        <w:r w:rsidR="00260772">
          <w:rPr>
            <w:webHidden/>
          </w:rPr>
        </w:r>
        <w:r w:rsidR="00260772">
          <w:rPr>
            <w:webHidden/>
          </w:rPr>
          <w:fldChar w:fldCharType="separate"/>
        </w:r>
        <w:r w:rsidR="0009069F">
          <w:rPr>
            <w:webHidden/>
          </w:rPr>
          <w:t>70</w:t>
        </w:r>
        <w:r w:rsidR="00260772">
          <w:rPr>
            <w:webHidden/>
          </w:rPr>
          <w:fldChar w:fldCharType="end"/>
        </w:r>
      </w:hyperlink>
    </w:p>
    <w:p w:rsidR="00260772" w:rsidRPr="00260772" w:rsidRDefault="00301AF4">
      <w:pPr>
        <w:pStyle w:val="TOC1"/>
        <w:rPr>
          <w:rFonts w:cs="Times New Roman"/>
          <w:b w:val="0"/>
          <w:bCs w:val="0"/>
          <w:caps w:val="0"/>
        </w:rPr>
      </w:pPr>
      <w:hyperlink w:anchor="_Toc478628582" w:history="1">
        <w:r w:rsidR="00260772" w:rsidRPr="00C63A06">
          <w:rPr>
            <w:rStyle w:val="Hyperlink"/>
            <w:rFonts w:eastAsia="STZhongsong"/>
          </w:rPr>
          <w:t>schedule 4: PRODUCT prices</w:t>
        </w:r>
        <w:r w:rsidR="00260772">
          <w:rPr>
            <w:webHidden/>
          </w:rPr>
          <w:tab/>
        </w:r>
        <w:r w:rsidR="00260772">
          <w:rPr>
            <w:webHidden/>
          </w:rPr>
          <w:fldChar w:fldCharType="begin"/>
        </w:r>
        <w:r w:rsidR="00260772">
          <w:rPr>
            <w:webHidden/>
          </w:rPr>
          <w:instrText xml:space="preserve"> PAGEREF _Toc478628582 \h </w:instrText>
        </w:r>
        <w:r w:rsidR="00260772">
          <w:rPr>
            <w:webHidden/>
          </w:rPr>
        </w:r>
        <w:r w:rsidR="00260772">
          <w:rPr>
            <w:webHidden/>
          </w:rPr>
          <w:fldChar w:fldCharType="separate"/>
        </w:r>
        <w:r w:rsidR="0009069F">
          <w:rPr>
            <w:webHidden/>
          </w:rPr>
          <w:t>71</w:t>
        </w:r>
        <w:r w:rsidR="00260772">
          <w:rPr>
            <w:webHidden/>
          </w:rPr>
          <w:fldChar w:fldCharType="end"/>
        </w:r>
      </w:hyperlink>
    </w:p>
    <w:p w:rsidR="00260772" w:rsidRPr="00260772" w:rsidRDefault="00301AF4">
      <w:pPr>
        <w:pStyle w:val="TOC1"/>
        <w:rPr>
          <w:rFonts w:cs="Times New Roman"/>
          <w:b w:val="0"/>
          <w:bCs w:val="0"/>
          <w:caps w:val="0"/>
        </w:rPr>
      </w:pPr>
      <w:hyperlink w:anchor="_Toc478628586" w:history="1">
        <w:r w:rsidR="00260772" w:rsidRPr="00C63A06">
          <w:rPr>
            <w:rStyle w:val="Hyperlink"/>
            <w:rFonts w:eastAsia="STZhongsong"/>
          </w:rPr>
          <w:t>SCHEDULE 5: NOT USED</w:t>
        </w:r>
        <w:r w:rsidR="00260772">
          <w:rPr>
            <w:webHidden/>
          </w:rPr>
          <w:tab/>
        </w:r>
        <w:r w:rsidR="00260772">
          <w:rPr>
            <w:webHidden/>
          </w:rPr>
          <w:fldChar w:fldCharType="begin"/>
        </w:r>
        <w:r w:rsidR="00260772">
          <w:rPr>
            <w:webHidden/>
          </w:rPr>
          <w:instrText xml:space="preserve"> PAGEREF _Toc478628586 \h </w:instrText>
        </w:r>
        <w:r w:rsidR="00260772">
          <w:rPr>
            <w:webHidden/>
          </w:rPr>
        </w:r>
        <w:r w:rsidR="00260772">
          <w:rPr>
            <w:webHidden/>
          </w:rPr>
          <w:fldChar w:fldCharType="separate"/>
        </w:r>
        <w:r w:rsidR="0009069F">
          <w:rPr>
            <w:webHidden/>
          </w:rPr>
          <w:t>74</w:t>
        </w:r>
        <w:r w:rsidR="00260772">
          <w:rPr>
            <w:webHidden/>
          </w:rPr>
          <w:fldChar w:fldCharType="end"/>
        </w:r>
      </w:hyperlink>
    </w:p>
    <w:p w:rsidR="00260772" w:rsidRPr="00F14FDC" w:rsidRDefault="00F14FDC">
      <w:pPr>
        <w:pStyle w:val="TOC1"/>
        <w:rPr>
          <w:rFonts w:cs="Times New Roman"/>
          <w:bCs w:val="0"/>
          <w:caps w:val="0"/>
        </w:rPr>
      </w:pPr>
      <w:r w:rsidRPr="00F14FDC">
        <w:rPr>
          <w:rFonts w:cs="Times New Roman"/>
          <w:bCs w:val="0"/>
          <w:caps w:val="0"/>
        </w:rPr>
        <w:t>SCHEDULE 6: NOT USED……………………………………………………………………………………………</w:t>
      </w:r>
      <w:r>
        <w:rPr>
          <w:rFonts w:cs="Times New Roman"/>
          <w:bCs w:val="0"/>
          <w:caps w:val="0"/>
        </w:rPr>
        <w:t>……….</w:t>
      </w:r>
      <w:r w:rsidRPr="00F14FDC">
        <w:rPr>
          <w:rFonts w:cs="Times New Roman"/>
          <w:bCs w:val="0"/>
          <w:caps w:val="0"/>
        </w:rPr>
        <w:t>……89</w:t>
      </w:r>
    </w:p>
    <w:p w:rsidR="00260772" w:rsidRPr="00260772" w:rsidRDefault="00301AF4">
      <w:pPr>
        <w:pStyle w:val="TOC1"/>
        <w:rPr>
          <w:rFonts w:cs="Times New Roman"/>
          <w:b w:val="0"/>
          <w:bCs w:val="0"/>
          <w:caps w:val="0"/>
        </w:rPr>
      </w:pPr>
      <w:hyperlink w:anchor="_Toc478628593" w:history="1">
        <w:r w:rsidR="00260772" w:rsidRPr="00C63A06">
          <w:rPr>
            <w:rStyle w:val="Hyperlink"/>
            <w:rFonts w:eastAsia="STZhongsong"/>
          </w:rPr>
          <w:t>SCHEDULE 7: KEY SUB-CONTRACTORS</w:t>
        </w:r>
        <w:r w:rsidR="00260772">
          <w:rPr>
            <w:webHidden/>
          </w:rPr>
          <w:tab/>
        </w:r>
        <w:r w:rsidR="00260772">
          <w:rPr>
            <w:webHidden/>
          </w:rPr>
          <w:fldChar w:fldCharType="begin"/>
        </w:r>
        <w:r w:rsidR="00260772">
          <w:rPr>
            <w:webHidden/>
          </w:rPr>
          <w:instrText xml:space="preserve"> PAGEREF _Toc478628593 \h </w:instrText>
        </w:r>
        <w:r w:rsidR="00260772">
          <w:rPr>
            <w:webHidden/>
          </w:rPr>
        </w:r>
        <w:r w:rsidR="00260772">
          <w:rPr>
            <w:webHidden/>
          </w:rPr>
          <w:fldChar w:fldCharType="separate"/>
        </w:r>
        <w:r w:rsidR="0009069F">
          <w:rPr>
            <w:webHidden/>
          </w:rPr>
          <w:t>79</w:t>
        </w:r>
        <w:r w:rsidR="00260772">
          <w:rPr>
            <w:webHidden/>
          </w:rPr>
          <w:fldChar w:fldCharType="end"/>
        </w:r>
      </w:hyperlink>
    </w:p>
    <w:p w:rsidR="00260772" w:rsidRPr="00260772" w:rsidRDefault="00301AF4">
      <w:pPr>
        <w:pStyle w:val="TOC1"/>
        <w:rPr>
          <w:rFonts w:cs="Times New Roman"/>
          <w:b w:val="0"/>
          <w:bCs w:val="0"/>
          <w:caps w:val="0"/>
        </w:rPr>
      </w:pPr>
      <w:hyperlink w:anchor="_Toc478628594" w:history="1">
        <w:r w:rsidR="00260772" w:rsidRPr="00C63A06">
          <w:rPr>
            <w:rStyle w:val="Hyperlink"/>
            <w:rFonts w:eastAsia="STZhongsong"/>
          </w:rPr>
          <w:t>SCHEDULE 8: FRAMEWORK MANAGEMENT</w:t>
        </w:r>
        <w:r w:rsidR="00260772">
          <w:rPr>
            <w:webHidden/>
          </w:rPr>
          <w:tab/>
        </w:r>
        <w:r w:rsidR="00260772">
          <w:rPr>
            <w:webHidden/>
          </w:rPr>
          <w:fldChar w:fldCharType="begin"/>
        </w:r>
        <w:r w:rsidR="00260772">
          <w:rPr>
            <w:webHidden/>
          </w:rPr>
          <w:instrText xml:space="preserve"> PAGEREF _Toc478628594 \h </w:instrText>
        </w:r>
        <w:r w:rsidR="00260772">
          <w:rPr>
            <w:webHidden/>
          </w:rPr>
        </w:r>
        <w:r w:rsidR="00260772">
          <w:rPr>
            <w:webHidden/>
          </w:rPr>
          <w:fldChar w:fldCharType="separate"/>
        </w:r>
        <w:r w:rsidR="0009069F">
          <w:rPr>
            <w:webHidden/>
          </w:rPr>
          <w:t>80</w:t>
        </w:r>
        <w:r w:rsidR="00260772">
          <w:rPr>
            <w:webHidden/>
          </w:rPr>
          <w:fldChar w:fldCharType="end"/>
        </w:r>
      </w:hyperlink>
    </w:p>
    <w:p w:rsidR="00260772" w:rsidRPr="00260772" w:rsidRDefault="00301AF4">
      <w:pPr>
        <w:pStyle w:val="TOC1"/>
        <w:rPr>
          <w:rFonts w:cs="Times New Roman"/>
          <w:b w:val="0"/>
          <w:bCs w:val="0"/>
          <w:caps w:val="0"/>
        </w:rPr>
      </w:pPr>
      <w:hyperlink w:anchor="_Toc478628595" w:history="1">
        <w:r w:rsidR="00260772" w:rsidRPr="00C63A06">
          <w:rPr>
            <w:rStyle w:val="Hyperlink"/>
            <w:rFonts w:eastAsia="STZhongsong"/>
          </w:rPr>
          <w:t>SCHEDULE 9: COLLABORATION PRINCIPLES</w:t>
        </w:r>
        <w:r w:rsidR="00260772">
          <w:rPr>
            <w:webHidden/>
          </w:rPr>
          <w:tab/>
        </w:r>
        <w:r w:rsidR="00260772">
          <w:rPr>
            <w:webHidden/>
          </w:rPr>
          <w:fldChar w:fldCharType="begin"/>
        </w:r>
        <w:r w:rsidR="00260772">
          <w:rPr>
            <w:webHidden/>
          </w:rPr>
          <w:instrText xml:space="preserve"> PAGEREF _Toc478628595 \h </w:instrText>
        </w:r>
        <w:r w:rsidR="00260772">
          <w:rPr>
            <w:webHidden/>
          </w:rPr>
        </w:r>
        <w:r w:rsidR="00260772">
          <w:rPr>
            <w:webHidden/>
          </w:rPr>
          <w:fldChar w:fldCharType="separate"/>
        </w:r>
        <w:r w:rsidR="0009069F">
          <w:rPr>
            <w:webHidden/>
          </w:rPr>
          <w:t>82</w:t>
        </w:r>
        <w:r w:rsidR="00260772">
          <w:rPr>
            <w:webHidden/>
          </w:rPr>
          <w:fldChar w:fldCharType="end"/>
        </w:r>
      </w:hyperlink>
    </w:p>
    <w:p w:rsidR="00260772" w:rsidRPr="00260772" w:rsidRDefault="00301AF4">
      <w:pPr>
        <w:pStyle w:val="TOC1"/>
        <w:rPr>
          <w:rFonts w:cs="Times New Roman"/>
          <w:b w:val="0"/>
          <w:bCs w:val="0"/>
          <w:caps w:val="0"/>
        </w:rPr>
      </w:pPr>
      <w:hyperlink w:anchor="_Toc478628653" w:history="1">
        <w:r w:rsidR="00260772" w:rsidRPr="00C63A06">
          <w:rPr>
            <w:rStyle w:val="Hyperlink"/>
            <w:rFonts w:eastAsia="STZhongsong"/>
          </w:rPr>
          <w:t>SCHEDULE 10: exit management DEFINITIONS</w:t>
        </w:r>
        <w:r w:rsidR="00260772">
          <w:rPr>
            <w:webHidden/>
          </w:rPr>
          <w:tab/>
        </w:r>
        <w:r w:rsidR="00260772">
          <w:rPr>
            <w:webHidden/>
          </w:rPr>
          <w:fldChar w:fldCharType="begin"/>
        </w:r>
        <w:r w:rsidR="00260772">
          <w:rPr>
            <w:webHidden/>
          </w:rPr>
          <w:instrText xml:space="preserve"> PAGEREF _Toc478628653 \h </w:instrText>
        </w:r>
        <w:r w:rsidR="00260772">
          <w:rPr>
            <w:webHidden/>
          </w:rPr>
        </w:r>
        <w:r w:rsidR="00260772">
          <w:rPr>
            <w:webHidden/>
          </w:rPr>
          <w:fldChar w:fldCharType="separate"/>
        </w:r>
        <w:r w:rsidR="0009069F">
          <w:rPr>
            <w:webHidden/>
          </w:rPr>
          <w:t>88</w:t>
        </w:r>
        <w:r w:rsidR="00260772">
          <w:rPr>
            <w:webHidden/>
          </w:rPr>
          <w:fldChar w:fldCharType="end"/>
        </w:r>
      </w:hyperlink>
    </w:p>
    <w:p w:rsidR="00260772" w:rsidRPr="00260772" w:rsidRDefault="00301AF4">
      <w:pPr>
        <w:pStyle w:val="TOC1"/>
        <w:rPr>
          <w:rFonts w:cs="Times New Roman"/>
          <w:b w:val="0"/>
          <w:bCs w:val="0"/>
          <w:caps w:val="0"/>
        </w:rPr>
      </w:pPr>
      <w:hyperlink w:anchor="_Toc478628655" w:history="1">
        <w:r w:rsidR="00260772" w:rsidRPr="00C63A06">
          <w:rPr>
            <w:rStyle w:val="Hyperlink"/>
            <w:rFonts w:eastAsia="STZhongsong"/>
          </w:rPr>
          <w:t>SCHEDULE 11: business continuity and disaster recovery</w:t>
        </w:r>
        <w:r w:rsidR="00260772">
          <w:rPr>
            <w:webHidden/>
          </w:rPr>
          <w:tab/>
        </w:r>
        <w:r w:rsidR="00260772">
          <w:rPr>
            <w:webHidden/>
          </w:rPr>
          <w:fldChar w:fldCharType="begin"/>
        </w:r>
        <w:r w:rsidR="00260772">
          <w:rPr>
            <w:webHidden/>
          </w:rPr>
          <w:instrText xml:space="preserve"> PAGEREF _Toc478628655 \h </w:instrText>
        </w:r>
        <w:r w:rsidR="00260772">
          <w:rPr>
            <w:webHidden/>
          </w:rPr>
        </w:r>
        <w:r w:rsidR="00260772">
          <w:rPr>
            <w:webHidden/>
          </w:rPr>
          <w:fldChar w:fldCharType="separate"/>
        </w:r>
        <w:r w:rsidR="0009069F">
          <w:rPr>
            <w:webHidden/>
          </w:rPr>
          <w:t>93</w:t>
        </w:r>
        <w:r w:rsidR="00260772">
          <w:rPr>
            <w:webHidden/>
          </w:rPr>
          <w:fldChar w:fldCharType="end"/>
        </w:r>
      </w:hyperlink>
    </w:p>
    <w:p w:rsidR="00260772" w:rsidRPr="00260772" w:rsidRDefault="00301AF4">
      <w:pPr>
        <w:pStyle w:val="TOC1"/>
        <w:rPr>
          <w:rFonts w:cs="Times New Roman"/>
          <w:b w:val="0"/>
          <w:bCs w:val="0"/>
          <w:caps w:val="0"/>
        </w:rPr>
      </w:pPr>
      <w:hyperlink w:anchor="_Toc478628661" w:history="1">
        <w:r w:rsidR="00260772" w:rsidRPr="00C63A06">
          <w:rPr>
            <w:rStyle w:val="Hyperlink"/>
            <w:rFonts w:eastAsia="STZhongsong"/>
          </w:rPr>
          <w:t>SCHEDULE 12: CONTINUOUS IMPROVEMENT</w:t>
        </w:r>
        <w:r w:rsidR="00260772">
          <w:rPr>
            <w:webHidden/>
          </w:rPr>
          <w:tab/>
        </w:r>
        <w:r w:rsidR="00260772">
          <w:rPr>
            <w:webHidden/>
          </w:rPr>
          <w:fldChar w:fldCharType="begin"/>
        </w:r>
        <w:r w:rsidR="00260772">
          <w:rPr>
            <w:webHidden/>
          </w:rPr>
          <w:instrText xml:space="preserve"> PAGEREF _Toc478628661 \h </w:instrText>
        </w:r>
        <w:r w:rsidR="00260772">
          <w:rPr>
            <w:webHidden/>
          </w:rPr>
        </w:r>
        <w:r w:rsidR="00260772">
          <w:rPr>
            <w:webHidden/>
          </w:rPr>
          <w:fldChar w:fldCharType="separate"/>
        </w:r>
        <w:r w:rsidR="0009069F">
          <w:rPr>
            <w:webHidden/>
          </w:rPr>
          <w:t>94</w:t>
        </w:r>
        <w:r w:rsidR="00260772">
          <w:rPr>
            <w:webHidden/>
          </w:rPr>
          <w:fldChar w:fldCharType="end"/>
        </w:r>
      </w:hyperlink>
    </w:p>
    <w:p w:rsidR="00260772" w:rsidRPr="00260772" w:rsidRDefault="00301AF4">
      <w:pPr>
        <w:pStyle w:val="TOC1"/>
        <w:rPr>
          <w:rFonts w:cs="Times New Roman"/>
          <w:b w:val="0"/>
          <w:bCs w:val="0"/>
          <w:caps w:val="0"/>
        </w:rPr>
      </w:pPr>
      <w:hyperlink w:anchor="_Toc478628663" w:history="1">
        <w:r w:rsidR="00260772" w:rsidRPr="00C63A06">
          <w:rPr>
            <w:rStyle w:val="Hyperlink"/>
            <w:rFonts w:eastAsia="STZhongsong"/>
          </w:rPr>
          <w:t>SCHEDULE 13: GUARANTEE</w:t>
        </w:r>
        <w:r w:rsidR="00260772">
          <w:rPr>
            <w:webHidden/>
          </w:rPr>
          <w:tab/>
        </w:r>
        <w:r w:rsidR="00260772">
          <w:rPr>
            <w:webHidden/>
          </w:rPr>
          <w:fldChar w:fldCharType="begin"/>
        </w:r>
        <w:r w:rsidR="00260772">
          <w:rPr>
            <w:webHidden/>
          </w:rPr>
          <w:instrText xml:space="preserve"> PAGEREF _Toc478628663 \h </w:instrText>
        </w:r>
        <w:r w:rsidR="00260772">
          <w:rPr>
            <w:webHidden/>
          </w:rPr>
        </w:r>
        <w:r w:rsidR="00260772">
          <w:rPr>
            <w:webHidden/>
          </w:rPr>
          <w:fldChar w:fldCharType="separate"/>
        </w:r>
        <w:r w:rsidR="0009069F">
          <w:rPr>
            <w:webHidden/>
          </w:rPr>
          <w:t>96</w:t>
        </w:r>
        <w:r w:rsidR="00260772">
          <w:rPr>
            <w:webHidden/>
          </w:rPr>
          <w:fldChar w:fldCharType="end"/>
        </w:r>
      </w:hyperlink>
    </w:p>
    <w:p w:rsidR="00260772" w:rsidRPr="00260772" w:rsidRDefault="00301AF4">
      <w:pPr>
        <w:pStyle w:val="TOC1"/>
        <w:rPr>
          <w:rFonts w:cs="Times New Roman"/>
          <w:b w:val="0"/>
          <w:bCs w:val="0"/>
          <w:caps w:val="0"/>
        </w:rPr>
      </w:pPr>
      <w:hyperlink w:anchor="_Toc478628664" w:history="1">
        <w:r w:rsidR="00260772" w:rsidRPr="00C63A06">
          <w:rPr>
            <w:rStyle w:val="Hyperlink"/>
            <w:rFonts w:eastAsia="STZhongsong"/>
          </w:rPr>
          <w:t>SCHEDULE 14: INTELLECTUAL PROPERTY LICENCE AGREEMENT</w:t>
        </w:r>
        <w:r w:rsidR="00260772">
          <w:rPr>
            <w:webHidden/>
          </w:rPr>
          <w:tab/>
        </w:r>
        <w:r w:rsidR="00260772">
          <w:rPr>
            <w:webHidden/>
          </w:rPr>
          <w:fldChar w:fldCharType="begin"/>
        </w:r>
        <w:r w:rsidR="00260772">
          <w:rPr>
            <w:webHidden/>
          </w:rPr>
          <w:instrText xml:space="preserve"> PAGEREF _Toc478628664 \h </w:instrText>
        </w:r>
        <w:r w:rsidR="00260772">
          <w:rPr>
            <w:webHidden/>
          </w:rPr>
        </w:r>
        <w:r w:rsidR="00260772">
          <w:rPr>
            <w:webHidden/>
          </w:rPr>
          <w:fldChar w:fldCharType="separate"/>
        </w:r>
        <w:r w:rsidR="0009069F">
          <w:rPr>
            <w:webHidden/>
          </w:rPr>
          <w:t>106</w:t>
        </w:r>
        <w:r w:rsidR="00260772">
          <w:rPr>
            <w:webHidden/>
          </w:rPr>
          <w:fldChar w:fldCharType="end"/>
        </w:r>
      </w:hyperlink>
    </w:p>
    <w:p w:rsidR="00260772" w:rsidRPr="00260772" w:rsidRDefault="00301AF4">
      <w:pPr>
        <w:pStyle w:val="TOC1"/>
        <w:rPr>
          <w:rFonts w:cs="Times New Roman"/>
          <w:b w:val="0"/>
          <w:bCs w:val="0"/>
          <w:caps w:val="0"/>
        </w:rPr>
      </w:pPr>
      <w:hyperlink w:anchor="_Toc478628775" w:history="1">
        <w:r w:rsidR="00260772" w:rsidRPr="00C63A06">
          <w:rPr>
            <w:rStyle w:val="Hyperlink"/>
            <w:rFonts w:eastAsia="STZhongsong"/>
          </w:rPr>
          <w:t>SCHEDULE 15: NOT USED</w:t>
        </w:r>
        <w:r w:rsidR="00260772">
          <w:rPr>
            <w:webHidden/>
          </w:rPr>
          <w:tab/>
        </w:r>
        <w:r w:rsidR="00260772">
          <w:rPr>
            <w:webHidden/>
          </w:rPr>
          <w:fldChar w:fldCharType="begin"/>
        </w:r>
        <w:r w:rsidR="00260772">
          <w:rPr>
            <w:webHidden/>
          </w:rPr>
          <w:instrText xml:space="preserve"> PAGEREF _Toc478628775 \h </w:instrText>
        </w:r>
        <w:r w:rsidR="00260772">
          <w:rPr>
            <w:webHidden/>
          </w:rPr>
        </w:r>
        <w:r w:rsidR="00260772">
          <w:rPr>
            <w:webHidden/>
          </w:rPr>
          <w:fldChar w:fldCharType="separate"/>
        </w:r>
        <w:r w:rsidR="0009069F">
          <w:rPr>
            <w:webHidden/>
          </w:rPr>
          <w:t>119</w:t>
        </w:r>
        <w:r w:rsidR="00260772">
          <w:rPr>
            <w:webHidden/>
          </w:rPr>
          <w:fldChar w:fldCharType="end"/>
        </w:r>
      </w:hyperlink>
    </w:p>
    <w:p w:rsidR="00260772" w:rsidRPr="00260772" w:rsidRDefault="00301AF4">
      <w:pPr>
        <w:pStyle w:val="TOC1"/>
        <w:rPr>
          <w:rFonts w:cs="Times New Roman"/>
          <w:b w:val="0"/>
          <w:bCs w:val="0"/>
          <w:caps w:val="0"/>
        </w:rPr>
      </w:pPr>
      <w:hyperlink w:anchor="_Toc478628776" w:history="1">
        <w:r w:rsidR="00260772" w:rsidRPr="00C63A06">
          <w:rPr>
            <w:rStyle w:val="Hyperlink"/>
            <w:rFonts w:eastAsia="STZhongsong"/>
          </w:rPr>
          <w:t>SCHEDULE 16: NOT USED</w:t>
        </w:r>
        <w:r w:rsidR="00260772">
          <w:rPr>
            <w:webHidden/>
          </w:rPr>
          <w:tab/>
        </w:r>
        <w:r w:rsidR="00260772">
          <w:rPr>
            <w:webHidden/>
          </w:rPr>
          <w:fldChar w:fldCharType="begin"/>
        </w:r>
        <w:r w:rsidR="00260772">
          <w:rPr>
            <w:webHidden/>
          </w:rPr>
          <w:instrText xml:space="preserve"> PAGEREF _Toc478628776 \h </w:instrText>
        </w:r>
        <w:r w:rsidR="00260772">
          <w:rPr>
            <w:webHidden/>
          </w:rPr>
        </w:r>
        <w:r w:rsidR="00260772">
          <w:rPr>
            <w:webHidden/>
          </w:rPr>
          <w:fldChar w:fldCharType="separate"/>
        </w:r>
        <w:r w:rsidR="0009069F">
          <w:rPr>
            <w:webHidden/>
          </w:rPr>
          <w:t>120</w:t>
        </w:r>
        <w:r w:rsidR="00260772">
          <w:rPr>
            <w:webHidden/>
          </w:rPr>
          <w:fldChar w:fldCharType="end"/>
        </w:r>
      </w:hyperlink>
    </w:p>
    <w:p w:rsidR="00260772" w:rsidRPr="00260772" w:rsidRDefault="00301AF4">
      <w:pPr>
        <w:pStyle w:val="TOC1"/>
        <w:rPr>
          <w:rFonts w:cs="Times New Roman"/>
          <w:b w:val="0"/>
          <w:bCs w:val="0"/>
          <w:caps w:val="0"/>
        </w:rPr>
      </w:pPr>
      <w:hyperlink w:anchor="_Toc478628777" w:history="1">
        <w:r w:rsidR="00260772" w:rsidRPr="00C63A06">
          <w:rPr>
            <w:rStyle w:val="Hyperlink"/>
            <w:rFonts w:eastAsia="STZhongsong"/>
          </w:rPr>
          <w:t>SCHEDULE 17: COMMERCIALLY SENSITIVE INFORMATION</w:t>
        </w:r>
        <w:r w:rsidR="00260772">
          <w:rPr>
            <w:webHidden/>
          </w:rPr>
          <w:tab/>
        </w:r>
        <w:r w:rsidR="00260772">
          <w:rPr>
            <w:webHidden/>
          </w:rPr>
          <w:fldChar w:fldCharType="begin"/>
        </w:r>
        <w:r w:rsidR="00260772">
          <w:rPr>
            <w:webHidden/>
          </w:rPr>
          <w:instrText xml:space="preserve"> PAGEREF _Toc478628777 \h </w:instrText>
        </w:r>
        <w:r w:rsidR="00260772">
          <w:rPr>
            <w:webHidden/>
          </w:rPr>
        </w:r>
        <w:r w:rsidR="00260772">
          <w:rPr>
            <w:webHidden/>
          </w:rPr>
          <w:fldChar w:fldCharType="separate"/>
        </w:r>
        <w:r w:rsidR="0009069F">
          <w:rPr>
            <w:webHidden/>
          </w:rPr>
          <w:t>121</w:t>
        </w:r>
        <w:r w:rsidR="00260772">
          <w:rPr>
            <w:webHidden/>
          </w:rPr>
          <w:fldChar w:fldCharType="end"/>
        </w:r>
      </w:hyperlink>
    </w:p>
    <w:p w:rsidR="00260772" w:rsidRPr="00260772" w:rsidRDefault="00301AF4">
      <w:pPr>
        <w:pStyle w:val="TOC1"/>
        <w:rPr>
          <w:rFonts w:cs="Times New Roman"/>
          <w:b w:val="0"/>
          <w:bCs w:val="0"/>
          <w:caps w:val="0"/>
        </w:rPr>
      </w:pPr>
      <w:hyperlink w:anchor="_Toc478628778" w:history="1">
        <w:r w:rsidR="00260772" w:rsidRPr="00C63A06">
          <w:rPr>
            <w:rStyle w:val="Hyperlink"/>
            <w:rFonts w:eastAsia="STZhongsong"/>
          </w:rPr>
          <w:t>SCHEDULE 18: DISPUTE RESOLUTION PROCEDURE</w:t>
        </w:r>
        <w:r w:rsidR="00260772">
          <w:rPr>
            <w:webHidden/>
          </w:rPr>
          <w:tab/>
        </w:r>
        <w:r w:rsidR="00260772">
          <w:rPr>
            <w:webHidden/>
          </w:rPr>
          <w:fldChar w:fldCharType="begin"/>
        </w:r>
        <w:r w:rsidR="00260772">
          <w:rPr>
            <w:webHidden/>
          </w:rPr>
          <w:instrText xml:space="preserve"> PAGEREF _Toc478628778 \h </w:instrText>
        </w:r>
        <w:r w:rsidR="00260772">
          <w:rPr>
            <w:webHidden/>
          </w:rPr>
        </w:r>
        <w:r w:rsidR="00260772">
          <w:rPr>
            <w:webHidden/>
          </w:rPr>
          <w:fldChar w:fldCharType="separate"/>
        </w:r>
        <w:r w:rsidR="0009069F">
          <w:rPr>
            <w:webHidden/>
          </w:rPr>
          <w:t>122</w:t>
        </w:r>
        <w:r w:rsidR="00260772">
          <w:rPr>
            <w:webHidden/>
          </w:rPr>
          <w:fldChar w:fldCharType="end"/>
        </w:r>
      </w:hyperlink>
    </w:p>
    <w:p w:rsidR="00260772" w:rsidRPr="00260772" w:rsidRDefault="00301AF4">
      <w:pPr>
        <w:pStyle w:val="TOC1"/>
        <w:rPr>
          <w:rFonts w:cs="Times New Roman"/>
          <w:b w:val="0"/>
          <w:bCs w:val="0"/>
          <w:caps w:val="0"/>
        </w:rPr>
      </w:pPr>
      <w:hyperlink w:anchor="_Toc478628779" w:history="1">
        <w:r w:rsidR="00260772" w:rsidRPr="00C63A06">
          <w:rPr>
            <w:rStyle w:val="Hyperlink"/>
            <w:rFonts w:eastAsia="STZhongsong"/>
          </w:rPr>
          <w:t>SCHEDULE 19: VARIATION FORM</w:t>
        </w:r>
        <w:r w:rsidR="00260772">
          <w:rPr>
            <w:webHidden/>
          </w:rPr>
          <w:tab/>
        </w:r>
        <w:r w:rsidR="00260772">
          <w:rPr>
            <w:webHidden/>
          </w:rPr>
          <w:fldChar w:fldCharType="begin"/>
        </w:r>
        <w:r w:rsidR="00260772">
          <w:rPr>
            <w:webHidden/>
          </w:rPr>
          <w:instrText xml:space="preserve"> PAGEREF _Toc478628779 \h </w:instrText>
        </w:r>
        <w:r w:rsidR="00260772">
          <w:rPr>
            <w:webHidden/>
          </w:rPr>
        </w:r>
        <w:r w:rsidR="00260772">
          <w:rPr>
            <w:webHidden/>
          </w:rPr>
          <w:fldChar w:fldCharType="separate"/>
        </w:r>
        <w:r w:rsidR="0009069F">
          <w:rPr>
            <w:webHidden/>
          </w:rPr>
          <w:t>126</w:t>
        </w:r>
        <w:r w:rsidR="00260772">
          <w:rPr>
            <w:webHidden/>
          </w:rPr>
          <w:fldChar w:fldCharType="end"/>
        </w:r>
      </w:hyperlink>
    </w:p>
    <w:p w:rsidR="00260772" w:rsidRPr="00260772" w:rsidRDefault="00301AF4">
      <w:pPr>
        <w:pStyle w:val="TOC1"/>
        <w:rPr>
          <w:rFonts w:cs="Times New Roman"/>
          <w:b w:val="0"/>
          <w:bCs w:val="0"/>
          <w:caps w:val="0"/>
        </w:rPr>
      </w:pPr>
      <w:hyperlink w:anchor="_Toc478628780" w:history="1">
        <w:r w:rsidR="00260772" w:rsidRPr="00C63A06">
          <w:rPr>
            <w:rStyle w:val="Hyperlink"/>
            <w:rFonts w:eastAsia="STZhongsong"/>
          </w:rPr>
          <w:t>SCHEDULE 20: CONDUCT OF CLAIMS</w:t>
        </w:r>
        <w:r w:rsidR="00260772">
          <w:rPr>
            <w:webHidden/>
          </w:rPr>
          <w:tab/>
        </w:r>
        <w:r w:rsidR="00260772">
          <w:rPr>
            <w:webHidden/>
          </w:rPr>
          <w:fldChar w:fldCharType="begin"/>
        </w:r>
        <w:r w:rsidR="00260772">
          <w:rPr>
            <w:webHidden/>
          </w:rPr>
          <w:instrText xml:space="preserve"> PAGEREF _Toc478628780 \h </w:instrText>
        </w:r>
        <w:r w:rsidR="00260772">
          <w:rPr>
            <w:webHidden/>
          </w:rPr>
        </w:r>
        <w:r w:rsidR="00260772">
          <w:rPr>
            <w:webHidden/>
          </w:rPr>
          <w:fldChar w:fldCharType="separate"/>
        </w:r>
        <w:r w:rsidR="0009069F">
          <w:rPr>
            <w:webHidden/>
          </w:rPr>
          <w:t>127</w:t>
        </w:r>
        <w:r w:rsidR="00260772">
          <w:rPr>
            <w:webHidden/>
          </w:rPr>
          <w:fldChar w:fldCharType="end"/>
        </w:r>
      </w:hyperlink>
    </w:p>
    <w:p w:rsidR="00260772" w:rsidRPr="00260772" w:rsidRDefault="00301AF4">
      <w:pPr>
        <w:pStyle w:val="TOC1"/>
        <w:rPr>
          <w:rFonts w:cs="Times New Roman"/>
          <w:b w:val="0"/>
          <w:bCs w:val="0"/>
          <w:caps w:val="0"/>
        </w:rPr>
      </w:pPr>
      <w:hyperlink w:anchor="_Toc478628781" w:history="1">
        <w:r w:rsidR="00260772" w:rsidRPr="00C63A06">
          <w:rPr>
            <w:rStyle w:val="Hyperlink"/>
            <w:rFonts w:eastAsia="STZhongsong"/>
          </w:rPr>
          <w:t>SCHEDULE 21: TENDER</w:t>
        </w:r>
        <w:r w:rsidR="00260772">
          <w:rPr>
            <w:webHidden/>
          </w:rPr>
          <w:tab/>
        </w:r>
        <w:r w:rsidR="00260772">
          <w:rPr>
            <w:webHidden/>
          </w:rPr>
          <w:fldChar w:fldCharType="begin"/>
        </w:r>
        <w:r w:rsidR="00260772">
          <w:rPr>
            <w:webHidden/>
          </w:rPr>
          <w:instrText xml:space="preserve"> PAGEREF _Toc478628781 \h </w:instrText>
        </w:r>
        <w:r w:rsidR="00260772">
          <w:rPr>
            <w:webHidden/>
          </w:rPr>
        </w:r>
        <w:r w:rsidR="00260772">
          <w:rPr>
            <w:webHidden/>
          </w:rPr>
          <w:fldChar w:fldCharType="separate"/>
        </w:r>
        <w:r w:rsidR="0009069F">
          <w:rPr>
            <w:webHidden/>
          </w:rPr>
          <w:t>129</w:t>
        </w:r>
        <w:r w:rsidR="00260772">
          <w:rPr>
            <w:webHidden/>
          </w:rPr>
          <w:fldChar w:fldCharType="end"/>
        </w:r>
      </w:hyperlink>
    </w:p>
    <w:p w:rsidR="00260772" w:rsidRPr="00260772" w:rsidRDefault="00301AF4">
      <w:pPr>
        <w:pStyle w:val="TOC1"/>
        <w:rPr>
          <w:rFonts w:cs="Times New Roman"/>
          <w:b w:val="0"/>
          <w:bCs w:val="0"/>
          <w:caps w:val="0"/>
        </w:rPr>
      </w:pPr>
      <w:hyperlink w:anchor="_Toc478628783" w:history="1">
        <w:r w:rsidR="00260772" w:rsidRPr="00C63A06">
          <w:rPr>
            <w:rStyle w:val="Hyperlink"/>
            <w:rFonts w:eastAsia="STZhongsong"/>
          </w:rPr>
          <w:t>Schedule 22: Transparency reports</w:t>
        </w:r>
        <w:r w:rsidR="00260772">
          <w:rPr>
            <w:webHidden/>
          </w:rPr>
          <w:tab/>
        </w:r>
        <w:r w:rsidR="00260772">
          <w:rPr>
            <w:webHidden/>
          </w:rPr>
          <w:fldChar w:fldCharType="begin"/>
        </w:r>
        <w:r w:rsidR="00260772">
          <w:rPr>
            <w:webHidden/>
          </w:rPr>
          <w:instrText xml:space="preserve"> PAGEREF _Toc478628783 \h </w:instrText>
        </w:r>
        <w:r w:rsidR="00260772">
          <w:rPr>
            <w:webHidden/>
          </w:rPr>
        </w:r>
        <w:r w:rsidR="00260772">
          <w:rPr>
            <w:webHidden/>
          </w:rPr>
          <w:fldChar w:fldCharType="separate"/>
        </w:r>
        <w:r w:rsidR="0009069F">
          <w:rPr>
            <w:webHidden/>
          </w:rPr>
          <w:t>130</w:t>
        </w:r>
        <w:r w:rsidR="00260772">
          <w:rPr>
            <w:webHidden/>
          </w:rPr>
          <w:fldChar w:fldCharType="end"/>
        </w:r>
      </w:hyperlink>
    </w:p>
    <w:p w:rsidR="00260772" w:rsidRPr="00260772" w:rsidRDefault="00260772">
      <w:pPr>
        <w:pStyle w:val="TOC1"/>
        <w:rPr>
          <w:rFonts w:cs="Times New Roman"/>
          <w:b w:val="0"/>
          <w:bCs w:val="0"/>
          <w:caps w:val="0"/>
        </w:rPr>
      </w:pPr>
    </w:p>
    <w:p w:rsidR="00340FD6" w:rsidRPr="00E076CA" w:rsidRDefault="00044569" w:rsidP="002E61F2">
      <w:r>
        <w:fldChar w:fldCharType="end"/>
      </w:r>
      <w:r w:rsidR="000D0D7E" w:rsidDel="000D0D7E">
        <w:rPr>
          <w:noProof/>
          <w:lang w:eastAsia="en-GB"/>
        </w:rPr>
        <w:t xml:space="preserve"> </w:t>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40FD6" w:rsidRPr="0000036D">
        <w:rPr>
          <w:b/>
          <w:i/>
          <w:highlight w:val="green"/>
        </w:rPr>
        <w:t xml:space="preserve">[insert Commencement Date </w:t>
      </w:r>
      <w:proofErr w:type="spellStart"/>
      <w:r w:rsidR="00340FD6" w:rsidRPr="0000036D">
        <w:rPr>
          <w:b/>
          <w:i/>
          <w:highlight w:val="green"/>
        </w:rPr>
        <w:t>dd</w:t>
      </w:r>
      <w:proofErr w:type="spellEnd"/>
      <w:r w:rsidR="00340FD6" w:rsidRPr="0000036D">
        <w:rPr>
          <w:b/>
          <w:i/>
          <w:highlight w:val="green"/>
        </w:rPr>
        <w:t>/mm/</w:t>
      </w:r>
      <w:proofErr w:type="spellStart"/>
      <w:r w:rsidR="00340FD6" w:rsidRPr="0000036D">
        <w:rPr>
          <w:b/>
          <w:i/>
          <w:highlight w:val="green"/>
        </w:rPr>
        <w:t>yyyy</w:t>
      </w:r>
      <w:proofErr w:type="spellEnd"/>
      <w:r w:rsidR="00340FD6" w:rsidRPr="0000036D">
        <w:rPr>
          <w:b/>
          <w:i/>
          <w:highlight w:val="green"/>
        </w:rPr>
        <w:t>]</w:t>
      </w:r>
    </w:p>
    <w:p w:rsidR="00D81DAD" w:rsidRDefault="001827DA">
      <w:r w:rsidRPr="001827DA">
        <w:rPr>
          <w:b/>
        </w:rPr>
        <w:t xml:space="preserve">BETWEEN: </w:t>
      </w:r>
      <w:bookmarkStart w:id="7" w:name="bmParticulars"/>
      <w:bookmarkEnd w:id="7"/>
    </w:p>
    <w:p w:rsidR="00F20C99" w:rsidRDefault="00A97ABE" w:rsidP="00F06A24">
      <w:pPr>
        <w:ind w:left="567" w:hanging="567"/>
      </w:pPr>
      <w:bookmarkStart w:id="8" w:name="bmPartiesLower"/>
      <w:r>
        <w:t xml:space="preserve">(1) </w:t>
      </w:r>
      <w:r>
        <w:tab/>
      </w:r>
      <w:r w:rsidR="00115E8D" w:rsidRPr="00115E8D">
        <w:rPr>
          <w:b/>
        </w:rPr>
        <w:t>NHS BUSINESS SERVICES AUTHORITY</w:t>
      </w:r>
      <w:r w:rsidR="00115E8D">
        <w:t xml:space="preserve"> </w:t>
      </w:r>
      <w:r w:rsidR="00CE68C7">
        <w:t xml:space="preserve">of </w:t>
      </w:r>
      <w:r w:rsidR="00115E8D">
        <w:t>Bridge House, 152 Pilgrim Street,</w:t>
      </w:r>
      <w:r w:rsidR="00340FD6" w:rsidRPr="00A335C2">
        <w:t xml:space="preserve"> </w:t>
      </w:r>
      <w:r w:rsidR="00115E8D">
        <w:t xml:space="preserve">Newcastle Upon Tyne NE1 6SN </w:t>
      </w:r>
      <w:r w:rsidR="00340FD6" w:rsidRPr="00A335C2">
        <w:t xml:space="preserve">(the </w:t>
      </w:r>
      <w:r w:rsidR="008770CA" w:rsidRPr="008770CA">
        <w:t>"</w:t>
      </w:r>
      <w:r w:rsidR="00340FD6" w:rsidRPr="00A335C2">
        <w:rPr>
          <w:b/>
        </w:rPr>
        <w:t>Authority</w:t>
      </w:r>
      <w:r w:rsidR="008770CA" w:rsidRPr="008770CA">
        <w:t>"</w:t>
      </w:r>
      <w:r w:rsidR="00340FD6" w:rsidRPr="00A335C2">
        <w:t>);</w:t>
      </w:r>
    </w:p>
    <w:p w:rsidR="00F20C99" w:rsidRDefault="008770CA" w:rsidP="00F06A24">
      <w:pPr>
        <w:ind w:left="567" w:hanging="567"/>
      </w:pPr>
      <w:r>
        <w:t xml:space="preserve">(2) </w:t>
      </w:r>
      <w:r>
        <w:tab/>
      </w:r>
      <w:bookmarkEnd w:id="8"/>
      <w:r w:rsidRPr="0000036D">
        <w:rPr>
          <w:b/>
          <w:i/>
          <w:highlight w:val="green"/>
        </w:rPr>
        <w:t>[Insert COMPANY’S NAME]</w:t>
      </w:r>
      <w:r w:rsidR="00C735BB" w:rsidRPr="00A335C2">
        <w:t xml:space="preserve"> which </w:t>
      </w:r>
      <w:r>
        <w:t xml:space="preserve">is a company </w:t>
      </w:r>
      <w:r w:rsidR="004F0E88">
        <w:t xml:space="preserve">incorporated and </w:t>
      </w:r>
      <w:r>
        <w:t xml:space="preserve">registered in </w:t>
      </w:r>
      <w:r w:rsidRPr="0000036D">
        <w:rPr>
          <w:b/>
          <w:i/>
          <w:highlight w:val="green"/>
        </w:rPr>
        <w:t>[England and Wales</w:t>
      </w:r>
      <w:r w:rsidRPr="0000036D">
        <w:rPr>
          <w:highlight w:val="green"/>
        </w:rPr>
        <w:t>]</w:t>
      </w:r>
      <w:r>
        <w:t xml:space="preserve"> under company number </w:t>
      </w:r>
      <w:r w:rsidRPr="0000036D">
        <w:rPr>
          <w:b/>
          <w:i/>
          <w:highlight w:val="green"/>
        </w:rPr>
        <w:t>[insert company no.</w:t>
      </w:r>
      <w:r w:rsidRPr="0000036D">
        <w:rPr>
          <w:highlight w:val="green"/>
        </w:rPr>
        <w:t>]</w:t>
      </w:r>
      <w:r w:rsidR="00340FD6" w:rsidRPr="00A335C2">
        <w:t xml:space="preserve"> and whose registered office is at </w:t>
      </w:r>
      <w:r w:rsidRPr="0000036D">
        <w:rPr>
          <w:b/>
          <w:i/>
          <w:highlight w:val="green"/>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EE7FF2" w:rsidRPr="00926B1D" w:rsidRDefault="00340FD6" w:rsidP="00EE7FF2">
      <w:pPr>
        <w:pStyle w:val="GPSRecitals"/>
        <w:rPr>
          <w:i/>
        </w:rPr>
      </w:pPr>
      <w:r w:rsidRPr="006875AD">
        <w:t xml:space="preserve">The Authority placed a contract notice </w:t>
      </w:r>
      <w:r w:rsidR="002B49ED" w:rsidRPr="0000036D">
        <w:rPr>
          <w:b/>
          <w:i/>
          <w:highlight w:val="green"/>
        </w:rPr>
        <w:t>[Insert the OJEU reference number]</w:t>
      </w:r>
      <w:r w:rsidRPr="006875AD">
        <w:t xml:space="preserve"> on </w:t>
      </w:r>
      <w:r w:rsidR="002B49ED" w:rsidRPr="0000036D">
        <w:rPr>
          <w:b/>
          <w:i/>
          <w:highlight w:val="green"/>
        </w:rPr>
        <w:t xml:space="preserve">[Insert date of issue of OJEU </w:t>
      </w:r>
      <w:proofErr w:type="spellStart"/>
      <w:r w:rsidR="002B49ED" w:rsidRPr="0000036D">
        <w:rPr>
          <w:b/>
          <w:i/>
          <w:highlight w:val="green"/>
        </w:rPr>
        <w:t>dd</w:t>
      </w:r>
      <w:proofErr w:type="spellEnd"/>
      <w:r w:rsidR="002B49ED" w:rsidRPr="0000036D">
        <w:rPr>
          <w:b/>
          <w:i/>
          <w:highlight w:val="green"/>
        </w:rPr>
        <w:t>/mm/</w:t>
      </w:r>
      <w:proofErr w:type="spellStart"/>
      <w:r w:rsidR="002B49ED" w:rsidRPr="0000036D">
        <w:rPr>
          <w:b/>
          <w:i/>
          <w:highlight w:val="green"/>
        </w:rPr>
        <w:t>yyyy</w:t>
      </w:r>
      <w:proofErr w:type="spellEnd"/>
      <w:r w:rsidR="002B49ED" w:rsidRPr="0000036D">
        <w:rPr>
          <w:b/>
          <w:i/>
          <w:highlight w:val="green"/>
        </w:rPr>
        <w:t>]</w:t>
      </w:r>
      <w:r w:rsidRPr="006875AD">
        <w:t xml:space="preserve"> (the </w:t>
      </w:r>
      <w:r w:rsidRPr="006875AD">
        <w:rPr>
          <w:b/>
        </w:rPr>
        <w:t>"OJEU Notice"</w:t>
      </w:r>
      <w:r w:rsidRPr="006875AD">
        <w:t xml:space="preserve">) in the Official Journal of the European Union seeking </w:t>
      </w:r>
      <w:r w:rsidR="004F0E88" w:rsidRPr="004F0E88">
        <w:t>tenders</w:t>
      </w:r>
      <w:r w:rsidR="00EB21D8" w:rsidRPr="004F0E88">
        <w:rPr>
          <w:b/>
        </w:rPr>
        <w:t xml:space="preserve"> </w:t>
      </w:r>
      <w:r w:rsidRPr="006875AD">
        <w:t xml:space="preserve">from </w:t>
      </w:r>
      <w:r w:rsidR="004F0E88">
        <w:t xml:space="preserve">potential for the supply of the </w:t>
      </w:r>
      <w:r w:rsidR="00A97ABE">
        <w:t>Products</w:t>
      </w:r>
      <w:r w:rsidR="004F0E88">
        <w:t>.</w:t>
      </w:r>
      <w:r w:rsidR="00CA5481">
        <w:t xml:space="preserve"> </w:t>
      </w:r>
    </w:p>
    <w:p w:rsidR="00D81DAD" w:rsidRPr="00DA4E8E" w:rsidRDefault="00340FD6" w:rsidP="00581ECE">
      <w:pPr>
        <w:pStyle w:val="GPSRecitals"/>
      </w:pPr>
      <w:r w:rsidRPr="00674D49">
        <w:t xml:space="preserve">On </w:t>
      </w:r>
      <w:r w:rsidRPr="00913B99">
        <w:rPr>
          <w:b/>
          <w:i/>
          <w:highlight w:val="yellow"/>
        </w:rPr>
        <w:t xml:space="preserve">[Insert date of issue of ITT </w:t>
      </w:r>
      <w:proofErr w:type="spellStart"/>
      <w:r w:rsidRPr="00913B99">
        <w:rPr>
          <w:b/>
          <w:i/>
          <w:highlight w:val="yellow"/>
        </w:rPr>
        <w:t>dd</w:t>
      </w:r>
      <w:proofErr w:type="spellEnd"/>
      <w:r w:rsidRPr="00913B99">
        <w:rPr>
          <w:b/>
          <w:i/>
          <w:highlight w:val="yellow"/>
        </w:rPr>
        <w:t>/mm/</w:t>
      </w:r>
      <w:proofErr w:type="spellStart"/>
      <w:r w:rsidRPr="00913B99">
        <w:rPr>
          <w:b/>
          <w:i/>
          <w:highlight w:val="yellow"/>
        </w:rPr>
        <w:t>yyyy</w:t>
      </w:r>
      <w:proofErr w:type="spellEnd"/>
      <w:r w:rsidRPr="00913B99">
        <w:rPr>
          <w:b/>
          <w:i/>
          <w:highlight w:val="yellow"/>
        </w:rPr>
        <w:t>]</w:t>
      </w:r>
      <w:r w:rsidRPr="00674D49">
        <w:t xml:space="preserve"> the Authority issued an invitation to tender (the "</w:t>
      </w:r>
      <w:r w:rsidRPr="00DA4E8E">
        <w:rPr>
          <w:b/>
        </w:rPr>
        <w:t>Invitation to Tender</w:t>
      </w:r>
      <w:r w:rsidRPr="00DA4E8E">
        <w:t xml:space="preserve">") for the </w:t>
      </w:r>
      <w:r w:rsidR="00A97ABE">
        <w:t>supply</w:t>
      </w:r>
      <w:r w:rsidRPr="00DA4E8E">
        <w:t xml:space="preserve"> of </w:t>
      </w:r>
      <w:r w:rsidR="004F0E88">
        <w:t xml:space="preserve">the </w:t>
      </w:r>
      <w:r w:rsidR="00A97ABE">
        <w:t>Products</w:t>
      </w:r>
      <w:r w:rsidR="004F0E88">
        <w:t>.</w:t>
      </w:r>
    </w:p>
    <w:p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ten</w:t>
      </w:r>
      <w:r w:rsidRPr="00DE5160">
        <w:t xml:space="preserve">der to the Authority on </w:t>
      </w:r>
      <w:r w:rsidRPr="00913B99">
        <w:rPr>
          <w:b/>
          <w:i/>
          <w:highlight w:val="green"/>
        </w:rPr>
        <w:t>[insert date</w:t>
      </w:r>
      <w:r w:rsidR="00303D96" w:rsidRPr="00913B99">
        <w:rPr>
          <w:b/>
          <w:i/>
          <w:highlight w:val="green"/>
        </w:rPr>
        <w:t xml:space="preserve"> </w:t>
      </w:r>
      <w:proofErr w:type="spellStart"/>
      <w:r w:rsidRPr="00913B99">
        <w:rPr>
          <w:b/>
          <w:i/>
          <w:highlight w:val="green"/>
        </w:rPr>
        <w:t>dd</w:t>
      </w:r>
      <w:proofErr w:type="spellEnd"/>
      <w:r w:rsidRPr="00913B99">
        <w:rPr>
          <w:b/>
          <w:i/>
          <w:highlight w:val="green"/>
        </w:rPr>
        <w:t>/mm/</w:t>
      </w:r>
      <w:proofErr w:type="spellStart"/>
      <w:r w:rsidRPr="00913B99">
        <w:rPr>
          <w:b/>
          <w:i/>
          <w:highlight w:val="green"/>
        </w:rPr>
        <w:t>yyyy</w:t>
      </w:r>
      <w:proofErr w:type="spellEnd"/>
      <w:r w:rsidRPr="00913B99">
        <w:rPr>
          <w:b/>
          <w:i/>
          <w:highlight w:val="green"/>
        </w:rPr>
        <w:t>]</w:t>
      </w:r>
      <w:r w:rsidR="0004189B" w:rsidRPr="004C2EAC">
        <w:t xml:space="preserve"> (set out in Schedule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A97ABE">
        <w:t>Products</w:t>
      </w:r>
      <w:r w:rsidR="00C226F6" w:rsidRPr="004C2EAC">
        <w:t xml:space="preserve"> </w:t>
      </w:r>
      <w:r w:rsidR="00340FD6" w:rsidRPr="004C2EAC">
        <w:t xml:space="preserve">in accordance with the Authority's requirements as set out in the Invitation to Tender and, in particular, the Supplier made representations to the Authority in the Tender in relation to its competence, professionalism and ability to provide the </w:t>
      </w:r>
      <w:r w:rsidR="00A97ABE">
        <w:t>Products</w:t>
      </w:r>
      <w:r w:rsidR="00C226F6" w:rsidRPr="004C2EAC">
        <w:t xml:space="preserve"> </w:t>
      </w:r>
      <w:r w:rsidR="00340FD6" w:rsidRPr="004C2EAC">
        <w:t>in an efficient and cost effective manner.</w:t>
      </w:r>
    </w:p>
    <w:p w:rsidR="00D81DAD" w:rsidRPr="004C2EAC" w:rsidRDefault="00340FD6" w:rsidP="00581ECE">
      <w:pPr>
        <w:pStyle w:val="GPSRecitals"/>
      </w:pPr>
      <w:r w:rsidRPr="004C2EAC">
        <w:t xml:space="preserve">On the basis of the Tender, the Authority selected the Supplier to enter into </w:t>
      </w:r>
      <w:r w:rsidR="00AC0CC5">
        <w:t>the</w:t>
      </w:r>
      <w:r w:rsidR="006616C0">
        <w:t xml:space="preserve"> </w:t>
      </w:r>
      <w:r w:rsidR="00AC0CC5">
        <w:t>F</w:t>
      </w:r>
      <w:r w:rsidR="006616C0">
        <w:t xml:space="preserve">ramework </w:t>
      </w:r>
      <w:r w:rsidR="00AC0CC5">
        <w:t>A</w:t>
      </w:r>
      <w:r w:rsidR="004F0E88">
        <w:t>greement</w:t>
      </w:r>
      <w:r w:rsidR="0004189B" w:rsidRPr="00674D49">
        <w:t xml:space="preserve"> </w:t>
      </w:r>
      <w:r w:rsidRPr="00674D49">
        <w:t xml:space="preserve">to </w:t>
      </w:r>
      <w:r w:rsidR="00F017F4" w:rsidRPr="002F137A">
        <w:t xml:space="preserve">make the </w:t>
      </w:r>
      <w:r w:rsidR="00A97ABE">
        <w:t>Products</w:t>
      </w:r>
      <w:r w:rsidR="00C226F6" w:rsidRPr="002F137A">
        <w:t xml:space="preserve"> </w:t>
      </w:r>
      <w:r w:rsidR="00F017F4" w:rsidRPr="002F137A">
        <w:t xml:space="preserve">available via </w:t>
      </w:r>
      <w:r w:rsidR="006A5CF2" w:rsidRPr="002F137A">
        <w:t xml:space="preserve">the Authority </w:t>
      </w:r>
      <w:r w:rsidR="00F017F4" w:rsidRPr="002F137A">
        <w:t xml:space="preserve">to </w:t>
      </w:r>
      <w:r w:rsidR="00A97ABE">
        <w:t>the Customers</w:t>
      </w:r>
      <w:r w:rsidRPr="004C2EAC">
        <w:t>.</w:t>
      </w:r>
    </w:p>
    <w:p w:rsidR="00D81DAD" w:rsidRDefault="00F017F4" w:rsidP="00581ECE">
      <w:pPr>
        <w:pStyle w:val="GPSRecitals"/>
      </w:pPr>
      <w:r>
        <w:t xml:space="preserve">The Supplier agrees to supply the </w:t>
      </w:r>
      <w:r w:rsidR="00A97ABE">
        <w:t>Products</w:t>
      </w:r>
      <w:r>
        <w:t xml:space="preserve"> to the Authority in the manner and on the terms described herein</w:t>
      </w:r>
      <w:r w:rsidR="00340FD6" w:rsidRPr="006875AD">
        <w:t>.</w:t>
      </w:r>
    </w:p>
    <w:p w:rsidR="00D81DAD" w:rsidRDefault="00340FD6" w:rsidP="00EE1339">
      <w:pPr>
        <w:pStyle w:val="GPSRecitals"/>
      </w:pPr>
      <w:r w:rsidRPr="006875AD">
        <w:t xml:space="preserve">It is the Parties' intention that there will be no obligation for </w:t>
      </w:r>
      <w:r w:rsidR="006A5CF2">
        <w:t>the Authority</w:t>
      </w:r>
      <w:r w:rsidRPr="006875AD">
        <w:t xml:space="preserve"> to </w:t>
      </w:r>
      <w:r w:rsidR="00EA2A04">
        <w:t xml:space="preserve">place any Orders for </w:t>
      </w:r>
      <w:r w:rsidR="00A97ABE">
        <w:t>Products</w:t>
      </w:r>
      <w:r w:rsidRPr="006875AD">
        <w:t xml:space="preserve"> under this </w:t>
      </w:r>
      <w:r w:rsidR="00F017F4">
        <w:t>Framework Agreement</w:t>
      </w:r>
      <w:r w:rsidRPr="006875AD">
        <w:t xml:space="preserve"> during the </w:t>
      </w:r>
      <w:r w:rsidR="00F017F4">
        <w:t>Framework</w:t>
      </w:r>
      <w:r w:rsidR="00FE371B">
        <w:t xml:space="preserve"> </w:t>
      </w:r>
      <w:r w:rsidR="00CE23D2" w:rsidRPr="006875AD">
        <w:t>Period</w:t>
      </w:r>
      <w:r w:rsidRPr="006875AD">
        <w:t>.</w:t>
      </w:r>
    </w:p>
    <w:p w:rsidR="00D81DAD" w:rsidRDefault="000736E8" w:rsidP="00D0172C">
      <w:pPr>
        <w:pStyle w:val="GPSSectionHeading"/>
      </w:pPr>
      <w:bookmarkStart w:id="9" w:name="_Toc354740834"/>
      <w:bookmarkStart w:id="10" w:name="_Toc366085123"/>
      <w:bookmarkStart w:id="11" w:name="_Toc380428682"/>
      <w:bookmarkStart w:id="12" w:name="_Toc478628513"/>
      <w:r w:rsidRPr="002E61F2">
        <w:t>PRELIMINARIES</w:t>
      </w:r>
      <w:bookmarkEnd w:id="9"/>
      <w:bookmarkEnd w:id="10"/>
      <w:bookmarkEnd w:id="11"/>
      <w:bookmarkEnd w:id="12"/>
    </w:p>
    <w:p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Ref472517437"/>
      <w:bookmarkStart w:id="28" w:name="_Toc478628514"/>
      <w:bookmarkStart w:id="29" w:name="_Toc348637106"/>
      <w:bookmarkStart w:id="30"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bookmarkEnd w:id="28"/>
    </w:p>
    <w:p w:rsidR="003F57FD" w:rsidRDefault="003F57FD" w:rsidP="0009069F">
      <w:pPr>
        <w:pStyle w:val="GPSL2NumberedBoldHeading"/>
        <w:ind w:hanging="1636"/>
        <w:rPr>
          <w:b w:val="0"/>
        </w:rPr>
      </w:pPr>
      <w:r>
        <w:rPr>
          <w:b w:val="0"/>
        </w:rPr>
        <w:t>Definitions</w:t>
      </w:r>
    </w:p>
    <w:p w:rsidR="00FE371B" w:rsidRDefault="00FE371B" w:rsidP="00301AF4">
      <w:pPr>
        <w:pStyle w:val="GPSL3numberedclause"/>
        <w:ind w:left="1985" w:hanging="851"/>
      </w:pPr>
      <w:r>
        <w:t>The</w:t>
      </w:r>
      <w:r w:rsidR="00A57A49">
        <w:t xml:space="preserve"> following definitions in this C</w:t>
      </w:r>
      <w:r>
        <w:t xml:space="preserve">lause shall apply in this </w:t>
      </w:r>
      <w:r w:rsidR="00F017F4">
        <w:t>Framework Agreement</w:t>
      </w:r>
      <w:r>
        <w:t>.</w:t>
      </w:r>
    </w:p>
    <w:p w:rsidR="00D81DAD" w:rsidRPr="00FE371B" w:rsidRDefault="00FE371B" w:rsidP="00FE371B">
      <w:pPr>
        <w:pStyle w:val="GPSL2NumberedBoldHeading"/>
        <w:numPr>
          <w:ilvl w:val="0"/>
          <w:numId w:val="0"/>
        </w:numPr>
        <w:ind w:left="644"/>
        <w:rPr>
          <w:b w:val="0"/>
        </w:rPr>
      </w:pPr>
      <w:r>
        <w:rPr>
          <w:b w:val="0"/>
        </w:rPr>
        <w:t xml:space="preserve"> </w:t>
      </w:r>
    </w:p>
    <w:tbl>
      <w:tblPr>
        <w:tblW w:w="8286" w:type="dxa"/>
        <w:tblInd w:w="959" w:type="dxa"/>
        <w:tblLayout w:type="fixed"/>
        <w:tblLook w:val="04A0" w:firstRow="1" w:lastRow="0" w:firstColumn="1" w:lastColumn="0" w:noHBand="0" w:noVBand="1"/>
      </w:tblPr>
      <w:tblGrid>
        <w:gridCol w:w="2108"/>
        <w:gridCol w:w="6178"/>
      </w:tblGrid>
      <w:tr w:rsidR="002D03D1" w:rsidRPr="006875AD" w:rsidTr="00FE371B">
        <w:tc>
          <w:tcPr>
            <w:tcW w:w="2108" w:type="dxa"/>
            <w:shd w:val="clear" w:color="auto" w:fill="auto"/>
          </w:tcPr>
          <w:p w:rsidR="002D03D1" w:rsidRPr="001850E8" w:rsidRDefault="002D03D1" w:rsidP="002D03D1">
            <w:pPr>
              <w:pStyle w:val="GPSDefinitionTerm"/>
              <w:rPr>
                <w:rFonts w:cs="Calibri"/>
              </w:rPr>
            </w:pPr>
            <w:r w:rsidRPr="001850E8">
              <w:rPr>
                <w:rFonts w:cs="Calibri"/>
              </w:rPr>
              <w:t>"Affected Party"</w:t>
            </w:r>
          </w:p>
        </w:tc>
        <w:tc>
          <w:tcPr>
            <w:tcW w:w="6178" w:type="dxa"/>
            <w:shd w:val="clear" w:color="auto" w:fill="auto"/>
          </w:tcPr>
          <w:p w:rsidR="002D03D1" w:rsidRPr="0070628D" w:rsidRDefault="002D03D1" w:rsidP="002D03D1">
            <w:pPr>
              <w:pStyle w:val="GPsDefinition"/>
              <w:tabs>
                <w:tab w:val="clear" w:pos="175"/>
                <w:tab w:val="left" w:pos="-9"/>
              </w:tabs>
              <w:rPr>
                <w:rFonts w:cs="Calibri"/>
              </w:rPr>
            </w:pPr>
            <w:bookmarkStart w:id="31" w:name="_Ref466030954"/>
            <w:r w:rsidRPr="0070628D">
              <w:rPr>
                <w:rFonts w:cs="Calibri"/>
              </w:rPr>
              <w:t>means the party seeking to claim relief in respect of a Force Majeure;</w:t>
            </w:r>
            <w:bookmarkEnd w:id="31"/>
          </w:p>
        </w:tc>
      </w:tr>
      <w:tr w:rsidR="00FE371B" w:rsidRPr="006875AD" w:rsidTr="00FE371B">
        <w:tc>
          <w:tcPr>
            <w:tcW w:w="2108" w:type="dxa"/>
            <w:shd w:val="clear" w:color="auto" w:fill="auto"/>
          </w:tcPr>
          <w:p w:rsidR="00FE371B" w:rsidRDefault="00FE371B" w:rsidP="00FE371B">
            <w:pPr>
              <w:pStyle w:val="GPSDefinitionTerm"/>
            </w:pPr>
            <w:r w:rsidRPr="006875AD">
              <w:t>"Affiliate</w:t>
            </w:r>
            <w:r>
              <w:t>s</w:t>
            </w:r>
            <w:r w:rsidRPr="006875AD">
              <w:t>"</w:t>
            </w:r>
          </w:p>
        </w:tc>
        <w:tc>
          <w:tcPr>
            <w:tcW w:w="6178" w:type="dxa"/>
            <w:shd w:val="clear" w:color="auto" w:fill="auto"/>
          </w:tcPr>
          <w:p w:rsidR="00FE371B" w:rsidRDefault="00FE371B" w:rsidP="00FE371B">
            <w:pPr>
              <w:pStyle w:val="GPsDefinition"/>
            </w:pPr>
            <w:r w:rsidRPr="00D03934">
              <w:t>means in relation to a body corporate, any other entity which directly or indirectly Controls, is Controlled by, or is under direct or indirect common Control of that body corporate from time to time</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lastRenderedPageBreak/>
              <w:t>"Approval"</w:t>
            </w:r>
          </w:p>
        </w:tc>
        <w:tc>
          <w:tcPr>
            <w:tcW w:w="6178" w:type="dxa"/>
            <w:shd w:val="clear" w:color="auto" w:fill="auto"/>
          </w:tcPr>
          <w:p w:rsidR="00FE371B" w:rsidRDefault="00FE371B" w:rsidP="00FE371B">
            <w:pPr>
              <w:pStyle w:val="GPsDefinition"/>
            </w:pPr>
            <w:r w:rsidRPr="006875AD">
              <w:t>means the prior written consent of the Authority and "</w:t>
            </w:r>
            <w:r w:rsidRPr="006F4E92">
              <w:rPr>
                <w:b/>
              </w:rPr>
              <w:t>Approve</w:t>
            </w:r>
            <w:r w:rsidRPr="006875AD">
              <w:t>" and "</w:t>
            </w:r>
            <w:r w:rsidRPr="006F4E92">
              <w:rPr>
                <w:b/>
              </w:rPr>
              <w:t>Approved</w:t>
            </w:r>
            <w:r w:rsidRPr="006875AD">
              <w:t>" shall be construed accordingly;</w:t>
            </w:r>
          </w:p>
        </w:tc>
      </w:tr>
      <w:tr w:rsidR="00FE371B" w:rsidRPr="006875AD" w:rsidTr="00FE371B">
        <w:tc>
          <w:tcPr>
            <w:tcW w:w="2108" w:type="dxa"/>
            <w:shd w:val="clear" w:color="auto" w:fill="auto"/>
          </w:tcPr>
          <w:p w:rsidR="00FE371B" w:rsidRDefault="00FE371B" w:rsidP="00FE371B">
            <w:pPr>
              <w:pStyle w:val="GPSDefinitionTerm"/>
            </w:pPr>
            <w:r w:rsidRPr="006875AD">
              <w:t>"Audit"</w:t>
            </w:r>
          </w:p>
        </w:tc>
        <w:tc>
          <w:tcPr>
            <w:tcW w:w="6178" w:type="dxa"/>
            <w:shd w:val="clear" w:color="auto" w:fill="auto"/>
          </w:tcPr>
          <w:p w:rsidR="00FE371B" w:rsidRDefault="00FE371B" w:rsidP="00FE371B">
            <w:pPr>
              <w:pStyle w:val="GPsDefinition"/>
            </w:pPr>
            <w:r w:rsidRPr="006875AD">
              <w:t>means an audit carried out pursuant to Clause </w:t>
            </w:r>
            <w:r>
              <w:fldChar w:fldCharType="begin"/>
            </w:r>
            <w:r>
              <w:instrText xml:space="preserve"> REF _Ref365017299 \r \h  \* MERGEFORMAT </w:instrText>
            </w:r>
            <w:r>
              <w:fldChar w:fldCharType="separate"/>
            </w:r>
            <w:r w:rsidR="0009069F">
              <w:t>21</w:t>
            </w:r>
            <w:r>
              <w:fldChar w:fldCharType="end"/>
            </w:r>
            <w:r w:rsidRPr="006875AD">
              <w:t xml:space="preserve"> (</w:t>
            </w:r>
            <w:r>
              <w:t>Records, Audit Access and Open Book Data</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"Auditor"</w:t>
            </w:r>
          </w:p>
        </w:tc>
        <w:tc>
          <w:tcPr>
            <w:tcW w:w="6178" w:type="dxa"/>
            <w:shd w:val="clear" w:color="auto" w:fill="auto"/>
          </w:tcPr>
          <w:p w:rsidR="00FE371B" w:rsidRDefault="004E6F53" w:rsidP="005D39A7">
            <w:pPr>
              <w:pStyle w:val="GPsDefinition"/>
            </w:pPr>
            <w:r>
              <w:t>means the Authority</w:t>
            </w:r>
            <w:r w:rsidR="00FE371B" w:rsidRPr="006875AD">
              <w:t xml:space="preserve"> and/or the National Audit Office and/or any auditor appointed by the Audit Commission, and /or the representatives of any of them;</w:t>
            </w:r>
          </w:p>
        </w:tc>
      </w:tr>
      <w:tr w:rsidR="00FE371B" w:rsidRPr="006875AD" w:rsidTr="00FE371B">
        <w:tc>
          <w:tcPr>
            <w:tcW w:w="2108" w:type="dxa"/>
            <w:shd w:val="clear" w:color="auto" w:fill="auto"/>
          </w:tcPr>
          <w:p w:rsidR="00FE371B" w:rsidRPr="006875AD" w:rsidRDefault="00FE371B" w:rsidP="00FE371B">
            <w:pPr>
              <w:pStyle w:val="GPSDefinitionTerm"/>
            </w:pPr>
            <w:r>
              <w:t>“Authority Cause”</w:t>
            </w:r>
          </w:p>
        </w:tc>
        <w:tc>
          <w:tcPr>
            <w:tcW w:w="6178" w:type="dxa"/>
            <w:shd w:val="clear" w:color="auto" w:fill="auto"/>
          </w:tcPr>
          <w:p w:rsidR="00FE371B" w:rsidRPr="00D03934" w:rsidRDefault="00FE371B" w:rsidP="004C144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FE371B" w:rsidRPr="006875AD" w:rsidTr="00FE371B">
        <w:tc>
          <w:tcPr>
            <w:tcW w:w="2108" w:type="dxa"/>
            <w:shd w:val="clear" w:color="auto" w:fill="auto"/>
          </w:tcPr>
          <w:p w:rsidR="00FE371B" w:rsidRDefault="00FE371B" w:rsidP="00FE371B">
            <w:pPr>
              <w:pStyle w:val="GPSDefinitionTerm"/>
            </w:pPr>
            <w:r w:rsidRPr="006875AD">
              <w:t>"Authority Personal Data"</w:t>
            </w:r>
          </w:p>
        </w:tc>
        <w:tc>
          <w:tcPr>
            <w:tcW w:w="6178" w:type="dxa"/>
            <w:shd w:val="clear" w:color="auto" w:fill="auto"/>
          </w:tcPr>
          <w:p w:rsidR="00FE371B" w:rsidRDefault="00FE371B" w:rsidP="00F017F4">
            <w:pPr>
              <w:pStyle w:val="GPsDefinition"/>
            </w:pPr>
            <w:r w:rsidRPr="006875AD">
              <w:t xml:space="preserve">means any Personal Data supplied for the purposes of or in connection with this </w:t>
            </w:r>
            <w:r w:rsidR="00F017F4">
              <w:t>Framework Agreement</w:t>
            </w:r>
            <w:r w:rsidRPr="006875AD">
              <w:t xml:space="preserve"> by the Authority to the Supplier;</w:t>
            </w:r>
          </w:p>
        </w:tc>
      </w:tr>
      <w:tr w:rsidR="00FE371B" w:rsidRPr="006875AD" w:rsidTr="00FE371B">
        <w:tc>
          <w:tcPr>
            <w:tcW w:w="2108" w:type="dxa"/>
            <w:shd w:val="clear" w:color="auto" w:fill="auto"/>
          </w:tcPr>
          <w:p w:rsidR="00FE371B" w:rsidRDefault="00FE371B" w:rsidP="00FE371B">
            <w:pPr>
              <w:pStyle w:val="GPSDefinitionTerm"/>
            </w:pPr>
            <w:r w:rsidRPr="006875AD">
              <w:t>"Authority Representative"</w:t>
            </w:r>
          </w:p>
        </w:tc>
        <w:tc>
          <w:tcPr>
            <w:tcW w:w="6178" w:type="dxa"/>
            <w:shd w:val="clear" w:color="auto" w:fill="auto"/>
          </w:tcPr>
          <w:p w:rsidR="00FE371B" w:rsidRDefault="00FE371B" w:rsidP="00F017F4">
            <w:pPr>
              <w:pStyle w:val="GPsDefinition"/>
            </w:pPr>
            <w:r w:rsidRPr="006875AD">
              <w:t xml:space="preserve">means the representative appointed by the Authority from time to time in relation to this </w:t>
            </w:r>
            <w:r w:rsidR="00F017F4">
              <w:t>Framework Agreement</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"Authority's Confidential Information"</w:t>
            </w:r>
          </w:p>
        </w:tc>
        <w:tc>
          <w:tcPr>
            <w:tcW w:w="6178" w:type="dxa"/>
            <w:shd w:val="clear" w:color="auto" w:fill="auto"/>
          </w:tcPr>
          <w:p w:rsidR="00FE371B" w:rsidRDefault="00FE371B" w:rsidP="00A21938">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F17C15" w:rsidRPr="006875AD" w:rsidTr="00FE371B">
        <w:tc>
          <w:tcPr>
            <w:tcW w:w="2108" w:type="dxa"/>
            <w:shd w:val="clear" w:color="auto" w:fill="auto"/>
          </w:tcPr>
          <w:p w:rsidR="00F17C15" w:rsidRPr="006875AD" w:rsidRDefault="00F17C15" w:rsidP="00FE371B">
            <w:pPr>
              <w:pStyle w:val="GPSDefinitionTerm"/>
            </w:pPr>
            <w:r>
              <w:t>“BCDR Plan”</w:t>
            </w:r>
          </w:p>
        </w:tc>
        <w:tc>
          <w:tcPr>
            <w:tcW w:w="6178" w:type="dxa"/>
            <w:shd w:val="clear" w:color="auto" w:fill="auto"/>
          </w:tcPr>
          <w:p w:rsidR="00F17C15" w:rsidRDefault="00682FA7" w:rsidP="00682FA7">
            <w:pPr>
              <w:pStyle w:val="GPsDefinition"/>
            </w:pPr>
            <w:r>
              <w:t>the</w:t>
            </w:r>
            <w:r w:rsidR="00F17C15">
              <w:t xml:space="preserve"> plan prepared pursuant to </w:t>
            </w:r>
            <w:r>
              <w:t xml:space="preserve">Clause </w:t>
            </w:r>
            <w:r>
              <w:fldChar w:fldCharType="begin"/>
            </w:r>
            <w:r>
              <w:instrText xml:space="preserve"> REF _Ref472585974 \r \h </w:instrText>
            </w:r>
            <w:r>
              <w:fldChar w:fldCharType="separate"/>
            </w:r>
            <w:r w:rsidR="0009069F">
              <w:t>36</w:t>
            </w:r>
            <w:r>
              <w:fldChar w:fldCharType="end"/>
            </w:r>
            <w:r>
              <w:t xml:space="preserve"> and </w:t>
            </w:r>
            <w:r w:rsidR="00F17C15">
              <w:t xml:space="preserve">Schedule </w:t>
            </w:r>
            <w:r>
              <w:t>11</w:t>
            </w:r>
            <w:r w:rsidR="00F17C15">
              <w:t xml:space="preserve"> (Business Continuity and Disaster Recovery), as may be amended from time to time;</w:t>
            </w:r>
          </w:p>
        </w:tc>
      </w:tr>
      <w:tr w:rsidR="00F17C15" w:rsidRPr="006875AD" w:rsidTr="00FE371B">
        <w:tc>
          <w:tcPr>
            <w:tcW w:w="2108" w:type="dxa"/>
            <w:shd w:val="clear" w:color="auto" w:fill="auto"/>
          </w:tcPr>
          <w:p w:rsidR="00F17C15" w:rsidRDefault="00F17C15" w:rsidP="00FE371B">
            <w:pPr>
              <w:pStyle w:val="GPSDefinitionTerm"/>
            </w:pPr>
            <w:r>
              <w:t>“BCDR Requirements”</w:t>
            </w:r>
          </w:p>
        </w:tc>
        <w:tc>
          <w:tcPr>
            <w:tcW w:w="6178" w:type="dxa"/>
            <w:shd w:val="clear" w:color="auto" w:fill="auto"/>
          </w:tcPr>
          <w:p w:rsidR="00F17C15" w:rsidRDefault="00F17C15" w:rsidP="00682FA7">
            <w:pPr>
              <w:pStyle w:val="GPsDefinition"/>
            </w:pPr>
            <w:r>
              <w:t xml:space="preserve">the business continuity and disaster recovery requirements set out in Schedule </w:t>
            </w:r>
            <w:r w:rsidR="00682FA7">
              <w:t>11</w:t>
            </w:r>
            <w:r>
              <w:t xml:space="preserve"> (Business Continuity and Disaster Recovery);</w:t>
            </w:r>
          </w:p>
        </w:tc>
      </w:tr>
      <w:tr w:rsidR="00FE371B" w:rsidRPr="006875AD" w:rsidTr="00FE371B">
        <w:tc>
          <w:tcPr>
            <w:tcW w:w="2108" w:type="dxa"/>
            <w:shd w:val="clear" w:color="auto" w:fill="auto"/>
          </w:tcPr>
          <w:p w:rsidR="00FE371B" w:rsidRDefault="00FE371B" w:rsidP="00FE371B">
            <w:pPr>
              <w:pStyle w:val="GPSDefinitionTerm"/>
            </w:pPr>
            <w:r w:rsidRPr="006875AD">
              <w:t>"CEDR"</w:t>
            </w:r>
          </w:p>
        </w:tc>
        <w:tc>
          <w:tcPr>
            <w:tcW w:w="6178" w:type="dxa"/>
            <w:shd w:val="clear" w:color="auto" w:fill="auto"/>
          </w:tcPr>
          <w:p w:rsidR="00FE371B" w:rsidRDefault="00FE371B" w:rsidP="00FE371B">
            <w:pPr>
              <w:pStyle w:val="GPsDefinition"/>
            </w:pPr>
            <w:r>
              <w:t>means</w:t>
            </w:r>
            <w:r w:rsidRPr="006875AD">
              <w:t xml:space="preserve"> the Centre for Effective Dispute Resolution;</w:t>
            </w:r>
          </w:p>
        </w:tc>
      </w:tr>
      <w:tr w:rsidR="00FE371B" w:rsidRPr="006875AD" w:rsidTr="00FE371B">
        <w:tc>
          <w:tcPr>
            <w:tcW w:w="2108" w:type="dxa"/>
            <w:shd w:val="clear" w:color="auto" w:fill="auto"/>
          </w:tcPr>
          <w:p w:rsidR="00FE371B" w:rsidRDefault="00FE371B" w:rsidP="00FE371B">
            <w:pPr>
              <w:pStyle w:val="GPSDefinitionTerm"/>
            </w:pPr>
            <w:r w:rsidRPr="006875AD">
              <w:t>"</w:t>
            </w:r>
            <w:r>
              <w:t>Central Government Body</w:t>
            </w:r>
            <w:r w:rsidRPr="006875AD">
              <w:t>"</w:t>
            </w:r>
          </w:p>
        </w:tc>
        <w:tc>
          <w:tcPr>
            <w:tcW w:w="6178" w:type="dxa"/>
            <w:shd w:val="clear" w:color="auto" w:fill="auto"/>
          </w:tcPr>
          <w:p w:rsidR="00FE371B" w:rsidRDefault="00FE371B" w:rsidP="00FE371B">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FE371B" w:rsidRDefault="00FE371B" w:rsidP="00FE371B">
            <w:pPr>
              <w:pStyle w:val="GPSDefinitionL2"/>
            </w:pPr>
            <w:r w:rsidRPr="001827DA">
              <w:t>Government Department;</w:t>
            </w:r>
          </w:p>
          <w:p w:rsidR="00FE371B" w:rsidRDefault="00FE371B" w:rsidP="00FE371B">
            <w:pPr>
              <w:pStyle w:val="GPSDefinitionL2"/>
            </w:pPr>
            <w:r w:rsidRPr="001827DA">
              <w:t>Non-Departmental Public Body or Assembly Sponsored Public Body (advisory, executive, or tribunal);</w:t>
            </w:r>
          </w:p>
          <w:p w:rsidR="00FE371B" w:rsidRDefault="00FE371B" w:rsidP="00FE371B">
            <w:pPr>
              <w:pStyle w:val="GPSDefinitionL2"/>
            </w:pPr>
            <w:r w:rsidRPr="001827DA">
              <w:t>Non-Ministerial Department; or</w:t>
            </w:r>
          </w:p>
          <w:p w:rsidR="00FE371B" w:rsidRDefault="00FE371B" w:rsidP="00FE371B">
            <w:pPr>
              <w:pStyle w:val="GPSDefinitionL2"/>
            </w:pPr>
            <w:r w:rsidRPr="001827DA">
              <w:t>Executive Agency;</w:t>
            </w:r>
          </w:p>
        </w:tc>
      </w:tr>
      <w:tr w:rsidR="00FE371B" w:rsidRPr="006875AD" w:rsidTr="00FE371B">
        <w:tc>
          <w:tcPr>
            <w:tcW w:w="2108" w:type="dxa"/>
            <w:shd w:val="clear" w:color="auto" w:fill="auto"/>
          </w:tcPr>
          <w:p w:rsidR="00FE371B" w:rsidRDefault="00FE371B" w:rsidP="00FE371B">
            <w:pPr>
              <w:pStyle w:val="GPSDefinitionTerm"/>
            </w:pPr>
            <w:r w:rsidRPr="006875AD">
              <w:t>"Change in Law"</w:t>
            </w:r>
          </w:p>
        </w:tc>
        <w:tc>
          <w:tcPr>
            <w:tcW w:w="6178" w:type="dxa"/>
            <w:shd w:val="clear" w:color="auto" w:fill="auto"/>
          </w:tcPr>
          <w:p w:rsidR="00FE371B" w:rsidRDefault="00FE371B" w:rsidP="009D6A4E">
            <w:pPr>
              <w:pStyle w:val="GPsDefinition"/>
            </w:pPr>
            <w:r w:rsidRPr="006875AD">
              <w:t xml:space="preserve">means any change in Law which impacts on the supply of the </w:t>
            </w:r>
            <w:r w:rsidR="004E6F53">
              <w:t>Products</w:t>
            </w:r>
            <w:r w:rsidRPr="006875AD">
              <w:t xml:space="preserve"> and performance of the </w:t>
            </w:r>
            <w:r w:rsidR="009D6A4E">
              <w:t>Orders</w:t>
            </w:r>
            <w:r w:rsidRPr="006875AD">
              <w:t xml:space="preserve"> which comes into force </w:t>
            </w:r>
            <w:r w:rsidRPr="006875AD">
              <w:lastRenderedPageBreak/>
              <w:t>after the Framework Commencement Date;</w:t>
            </w:r>
            <w:r w:rsidRPr="006875AD">
              <w:rPr>
                <w:b/>
              </w:rPr>
              <w:t xml:space="preserve"> </w:t>
            </w:r>
          </w:p>
        </w:tc>
      </w:tr>
      <w:tr w:rsidR="00FE371B" w:rsidRPr="006875AD" w:rsidTr="00FE371B">
        <w:tc>
          <w:tcPr>
            <w:tcW w:w="2108" w:type="dxa"/>
            <w:shd w:val="clear" w:color="auto" w:fill="auto"/>
          </w:tcPr>
          <w:p w:rsidR="00FE371B" w:rsidRDefault="00FE371B" w:rsidP="00FE371B">
            <w:pPr>
              <w:pStyle w:val="GPSDefinitionTerm"/>
            </w:pPr>
            <w:r w:rsidRPr="006875AD">
              <w:lastRenderedPageBreak/>
              <w:t>"Change of Control"</w:t>
            </w:r>
          </w:p>
        </w:tc>
        <w:tc>
          <w:tcPr>
            <w:tcW w:w="6178" w:type="dxa"/>
            <w:shd w:val="clear" w:color="auto" w:fill="auto"/>
          </w:tcPr>
          <w:p w:rsidR="00FE371B" w:rsidRDefault="00FE371B" w:rsidP="00FE371B">
            <w:pPr>
              <w:pStyle w:val="GPsDefinition"/>
            </w:pPr>
            <w:r w:rsidRPr="006875AD">
              <w:t>means a change of control within the meaning of Section 450 of the Corporation Tax Act 2010;</w:t>
            </w:r>
          </w:p>
        </w:tc>
      </w:tr>
      <w:tr w:rsidR="00FE371B" w:rsidRPr="006875AD" w:rsidTr="00FE371B">
        <w:trPr>
          <w:trHeight w:val="2513"/>
        </w:trPr>
        <w:tc>
          <w:tcPr>
            <w:tcW w:w="2108" w:type="dxa"/>
            <w:shd w:val="clear" w:color="auto" w:fill="auto"/>
          </w:tcPr>
          <w:p w:rsidR="00FE371B" w:rsidRDefault="00FE371B" w:rsidP="00FE371B">
            <w:pPr>
              <w:pStyle w:val="GPSDefinitionTerm"/>
            </w:pPr>
            <w:r w:rsidRPr="006875AD">
              <w:t>"Commercially Sensitive Information"</w:t>
            </w:r>
          </w:p>
        </w:tc>
        <w:tc>
          <w:tcPr>
            <w:tcW w:w="6178" w:type="dxa"/>
            <w:shd w:val="clear" w:color="auto" w:fill="auto"/>
          </w:tcPr>
          <w:p w:rsidR="00FE371B" w:rsidRDefault="00FE371B" w:rsidP="00FE371B">
            <w:pPr>
              <w:pStyle w:val="GPsDefinition"/>
            </w:pPr>
            <w:r w:rsidRPr="006875AD">
              <w:t>means the Supplier’s Confidential</w:t>
            </w:r>
            <w:r w:rsidR="00141C6D">
              <w:t xml:space="preserve"> Information listed in</w:t>
            </w:r>
            <w:r w:rsidRPr="006875AD">
              <w:t xml:space="preserve"> Schedule 1</w:t>
            </w:r>
            <w:r>
              <w:t>7</w:t>
            </w:r>
            <w:r w:rsidRPr="006875AD">
              <w:t xml:space="preserve"> (Commercially Sensitive Information) comprised of commercially sensitive information:</w:t>
            </w:r>
          </w:p>
          <w:p w:rsidR="00FE371B" w:rsidRDefault="00FE371B" w:rsidP="00FE371B">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FE371B" w:rsidRDefault="00FE371B" w:rsidP="00FE371B">
            <w:pPr>
              <w:pStyle w:val="GPSDefinitionL2"/>
            </w:pPr>
            <w:r w:rsidRPr="006875AD">
              <w:t>that constitutes a trade secret</w:t>
            </w:r>
            <w:r>
              <w:t>;</w:t>
            </w:r>
          </w:p>
        </w:tc>
      </w:tr>
      <w:tr w:rsidR="00FE371B" w:rsidRPr="006875AD" w:rsidTr="00FE371B">
        <w:tc>
          <w:tcPr>
            <w:tcW w:w="2108" w:type="dxa"/>
            <w:shd w:val="clear" w:color="auto" w:fill="auto"/>
          </w:tcPr>
          <w:p w:rsidR="00FE371B" w:rsidRDefault="00FE371B" w:rsidP="00FE371B">
            <w:pPr>
              <w:pStyle w:val="GPSDefinitionTerm"/>
            </w:pPr>
            <w:r w:rsidRPr="006875AD">
              <w:t>"Comparable Supply"</w:t>
            </w:r>
          </w:p>
        </w:tc>
        <w:tc>
          <w:tcPr>
            <w:tcW w:w="6178" w:type="dxa"/>
            <w:shd w:val="clear" w:color="auto" w:fill="auto"/>
          </w:tcPr>
          <w:p w:rsidR="00FE371B" w:rsidRDefault="00FE371B" w:rsidP="00235AFF">
            <w:pPr>
              <w:pStyle w:val="GPsDefinition"/>
            </w:pPr>
            <w:r w:rsidRPr="006875AD">
              <w:t xml:space="preserve">means the supply of </w:t>
            </w:r>
            <w:r w:rsidR="00235AFF">
              <w:t>products and/or s</w:t>
            </w:r>
            <w:r w:rsidRPr="006875AD">
              <w:t xml:space="preserve">ervices to another customer of the Supplier that are the same or similar to the </w:t>
            </w:r>
            <w:r w:rsidR="00235AFF">
              <w:t>Products and/or services delivered under this Framework Agreement</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"Complaint"</w:t>
            </w:r>
          </w:p>
        </w:tc>
        <w:tc>
          <w:tcPr>
            <w:tcW w:w="6178" w:type="dxa"/>
            <w:shd w:val="clear" w:color="auto" w:fill="auto"/>
          </w:tcPr>
          <w:p w:rsidR="00FE371B" w:rsidRPr="006875AD" w:rsidRDefault="00FE371B" w:rsidP="009D6A4E">
            <w:pPr>
              <w:pStyle w:val="GPsDefinition"/>
            </w:pPr>
            <w:r w:rsidRPr="006875AD">
              <w:t xml:space="preserve">means any formal written complaint raised by </w:t>
            </w:r>
            <w:r w:rsidR="00487F06">
              <w:t xml:space="preserve">the Authority and/or </w:t>
            </w:r>
            <w:r w:rsidRPr="006875AD">
              <w:t xml:space="preserve">a </w:t>
            </w:r>
            <w:r w:rsidR="00040655">
              <w:t>Customer</w:t>
            </w:r>
            <w:r w:rsidRPr="006875AD">
              <w:t xml:space="preserve"> in relation to the performance of this </w:t>
            </w:r>
            <w:r w:rsidR="009D6A4E">
              <w:t>Framework Agreement</w:t>
            </w:r>
            <w:r w:rsidR="00F24E1C">
              <w:t xml:space="preserve"> </w:t>
            </w:r>
            <w:r w:rsidRPr="006875AD">
              <w:t xml:space="preserve">or any </w:t>
            </w:r>
            <w:r w:rsidR="00040655">
              <w:t>Order</w:t>
            </w:r>
            <w:r w:rsidRPr="006875AD">
              <w:t xml:space="preserve"> in accordance with Clause </w:t>
            </w:r>
            <w:r>
              <w:fldChar w:fldCharType="begin"/>
            </w:r>
            <w:r>
              <w:instrText xml:space="preserve"> REF _Ref311674926 \r \h  \* MERGEFORMAT </w:instrText>
            </w:r>
            <w:r>
              <w:fldChar w:fldCharType="separate"/>
            </w:r>
            <w:r w:rsidR="0009069F">
              <w:t>50</w:t>
            </w:r>
            <w:r>
              <w:fldChar w:fldCharType="end"/>
            </w:r>
            <w:r w:rsidRPr="006875AD">
              <w:t xml:space="preserve"> (Complaints Handling);</w:t>
            </w:r>
          </w:p>
        </w:tc>
      </w:tr>
      <w:tr w:rsidR="00FE371B" w:rsidRPr="006875AD" w:rsidTr="00FE371B">
        <w:tc>
          <w:tcPr>
            <w:tcW w:w="2108" w:type="dxa"/>
            <w:shd w:val="clear" w:color="auto" w:fill="auto"/>
          </w:tcPr>
          <w:p w:rsidR="00FE371B" w:rsidRDefault="00FE371B" w:rsidP="00FE371B">
            <w:pPr>
              <w:pStyle w:val="GPSDefinitionTerm"/>
            </w:pPr>
            <w:r w:rsidRPr="006875AD">
              <w:t>"Confidential Information"</w:t>
            </w:r>
          </w:p>
        </w:tc>
        <w:tc>
          <w:tcPr>
            <w:tcW w:w="6178" w:type="dxa"/>
            <w:shd w:val="clear" w:color="auto" w:fill="auto"/>
          </w:tcPr>
          <w:p w:rsidR="00FE371B" w:rsidRDefault="00FE371B" w:rsidP="00FE371B">
            <w:pPr>
              <w:pStyle w:val="GPsDefinition"/>
            </w:pPr>
            <w:r w:rsidRPr="006875AD">
              <w:t>means the Authority's Confidential Information and/or the Supplier's Confidential Information</w:t>
            </w:r>
            <w:r>
              <w:t>, as the context requires</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w:t>
            </w:r>
            <w:r>
              <w:t>Continuous Improvement Plan</w:t>
            </w:r>
            <w:r w:rsidRPr="006875AD">
              <w:t>"</w:t>
            </w:r>
          </w:p>
        </w:tc>
        <w:tc>
          <w:tcPr>
            <w:tcW w:w="6178" w:type="dxa"/>
            <w:shd w:val="clear" w:color="auto" w:fill="auto"/>
          </w:tcPr>
          <w:p w:rsidR="00FE371B" w:rsidRDefault="00FE371B" w:rsidP="00DC5E7B">
            <w:pPr>
              <w:pStyle w:val="GPsDefinition"/>
            </w:pPr>
            <w:r w:rsidRPr="00893741">
              <w:t xml:space="preserve">means a plan for improving the </w:t>
            </w:r>
            <w:r w:rsidR="004E6F53">
              <w:t xml:space="preserve">supply </w:t>
            </w:r>
            <w:r w:rsidRPr="00893741">
              <w:t xml:space="preserve">of the </w:t>
            </w:r>
            <w:r w:rsidR="00235AFF">
              <w:t>Products</w:t>
            </w:r>
            <w:r w:rsidRPr="00893741">
              <w:t xml:space="preserve"> and/or reducing the </w:t>
            </w:r>
            <w:r w:rsidR="004E6F53">
              <w:t>Product Prices</w:t>
            </w:r>
            <w:r w:rsidRPr="00893741">
              <w:t xml:space="preserve"> produced by the Supplier pursuant to Schedule </w:t>
            </w:r>
            <w:r>
              <w:t>12</w:t>
            </w:r>
            <w:r w:rsidRPr="00893741">
              <w:t xml:space="preserve"> (</w:t>
            </w:r>
            <w:r>
              <w:t>Continuous Improvement</w:t>
            </w:r>
            <w:r w:rsidRPr="00893741">
              <w:t>);</w:t>
            </w:r>
          </w:p>
        </w:tc>
      </w:tr>
      <w:tr w:rsidR="00FE371B" w:rsidRPr="006875AD" w:rsidTr="00FE371B">
        <w:tc>
          <w:tcPr>
            <w:tcW w:w="2108" w:type="dxa"/>
            <w:shd w:val="clear" w:color="auto" w:fill="auto"/>
          </w:tcPr>
          <w:p w:rsidR="00FE371B" w:rsidRDefault="00FE371B" w:rsidP="00FE371B">
            <w:pPr>
              <w:pStyle w:val="GPSDefinitionTerm"/>
            </w:pPr>
            <w:r w:rsidRPr="006875AD">
              <w:t>"Contract Year"</w:t>
            </w:r>
          </w:p>
        </w:tc>
        <w:tc>
          <w:tcPr>
            <w:tcW w:w="6178" w:type="dxa"/>
            <w:shd w:val="clear" w:color="auto" w:fill="auto"/>
          </w:tcPr>
          <w:p w:rsidR="00FE371B" w:rsidRDefault="00FE371B" w:rsidP="008B4B43">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9C63D7">
              <w:t xml:space="preserve">Framework </w:t>
            </w:r>
            <w:r>
              <w:t>Commencement</w:t>
            </w:r>
            <w:r w:rsidRPr="006875AD">
              <w:t xml:space="preserve"> Date</w:t>
            </w:r>
            <w:r>
              <w:t xml:space="preserve"> or each anniversary thereof</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"Control"</w:t>
            </w:r>
          </w:p>
        </w:tc>
        <w:tc>
          <w:tcPr>
            <w:tcW w:w="6178" w:type="dxa"/>
            <w:shd w:val="clear" w:color="auto" w:fill="auto"/>
          </w:tcPr>
          <w:p w:rsidR="00FE371B" w:rsidRDefault="00FE371B" w:rsidP="00FE371B">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1B194A" w:rsidRPr="006875AD" w:rsidTr="00FE371B">
        <w:tc>
          <w:tcPr>
            <w:tcW w:w="2108" w:type="dxa"/>
            <w:shd w:val="clear" w:color="auto" w:fill="auto"/>
          </w:tcPr>
          <w:p w:rsidR="001B194A" w:rsidRPr="00A7002D" w:rsidRDefault="001B194A" w:rsidP="00FE371B">
            <w:pPr>
              <w:pStyle w:val="GPSDefinitionTerm"/>
            </w:pPr>
            <w:r>
              <w:t xml:space="preserve">“Credits” </w:t>
            </w:r>
          </w:p>
        </w:tc>
        <w:tc>
          <w:tcPr>
            <w:tcW w:w="6178" w:type="dxa"/>
            <w:shd w:val="clear" w:color="auto" w:fill="auto"/>
          </w:tcPr>
          <w:p w:rsidR="001B194A" w:rsidRPr="00A7002D" w:rsidRDefault="001B194A" w:rsidP="0038454F">
            <w:pPr>
              <w:pStyle w:val="GPsDefinition"/>
            </w:pPr>
            <w:r>
              <w:t xml:space="preserve">the sums </w:t>
            </w:r>
            <w:r w:rsidR="00FD100D">
              <w:t xml:space="preserve">payable by the Supplier </w:t>
            </w:r>
            <w:r>
              <w:t xml:space="preserve">attributable to a failure to </w:t>
            </w:r>
            <w:r w:rsidR="0038454F">
              <w:t>meet a KPI Target</w:t>
            </w:r>
            <w:r>
              <w:t xml:space="preserve"> as specified in Schedule 2 (Key Performance Indicators)</w:t>
            </w:r>
            <w:r w:rsidR="004C1445">
              <w:t>;</w:t>
            </w:r>
          </w:p>
        </w:tc>
      </w:tr>
      <w:tr w:rsidR="00FE371B" w:rsidRPr="006875AD" w:rsidTr="00FE371B">
        <w:tc>
          <w:tcPr>
            <w:tcW w:w="2108" w:type="dxa"/>
            <w:shd w:val="clear" w:color="auto" w:fill="auto"/>
          </w:tcPr>
          <w:p w:rsidR="00FE371B" w:rsidRPr="006875AD" w:rsidRDefault="00FE371B" w:rsidP="00FE371B">
            <w:pPr>
              <w:pStyle w:val="GPSDefinitionTerm"/>
            </w:pPr>
            <w:r w:rsidRPr="00A7002D">
              <w:t>"Crown"</w:t>
            </w:r>
          </w:p>
        </w:tc>
        <w:tc>
          <w:tcPr>
            <w:tcW w:w="6178" w:type="dxa"/>
            <w:shd w:val="clear" w:color="auto" w:fill="auto"/>
          </w:tcPr>
          <w:p w:rsidR="00FE371B" w:rsidRPr="00D03934" w:rsidRDefault="00FE371B" w:rsidP="00FE371B">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E371B" w:rsidRPr="006875AD" w:rsidTr="00FE371B">
        <w:tc>
          <w:tcPr>
            <w:tcW w:w="2108" w:type="dxa"/>
            <w:shd w:val="clear" w:color="auto" w:fill="auto"/>
          </w:tcPr>
          <w:p w:rsidR="00FE371B" w:rsidRDefault="00FE371B" w:rsidP="00FE371B">
            <w:pPr>
              <w:pStyle w:val="GPSDefinitionTerm"/>
            </w:pPr>
            <w:r w:rsidRPr="006875AD">
              <w:t>"C</w:t>
            </w:r>
            <w:r>
              <w:t>rown Body</w:t>
            </w:r>
            <w:r w:rsidRPr="006875AD">
              <w:t>"</w:t>
            </w:r>
          </w:p>
        </w:tc>
        <w:tc>
          <w:tcPr>
            <w:tcW w:w="6178" w:type="dxa"/>
            <w:shd w:val="clear" w:color="auto" w:fill="auto"/>
          </w:tcPr>
          <w:p w:rsidR="00FE371B" w:rsidRDefault="00FE371B" w:rsidP="00FE371B">
            <w:pPr>
              <w:pStyle w:val="GPsDefinition"/>
            </w:pPr>
            <w:r w:rsidRPr="00D03934">
              <w:t>means any department, office or executive agency of the Crown</w:t>
            </w:r>
            <w:r w:rsidRPr="006875AD">
              <w:t>;</w:t>
            </w:r>
          </w:p>
        </w:tc>
      </w:tr>
      <w:tr w:rsidR="00FE371B" w:rsidRPr="006875AD" w:rsidTr="00FE371B">
        <w:tc>
          <w:tcPr>
            <w:tcW w:w="2108" w:type="dxa"/>
            <w:shd w:val="clear" w:color="auto" w:fill="auto"/>
          </w:tcPr>
          <w:p w:rsidR="00FE371B" w:rsidRPr="009476A9" w:rsidRDefault="00FE371B" w:rsidP="00FE371B">
            <w:pPr>
              <w:pStyle w:val="GPSDefinitionTerm"/>
            </w:pPr>
            <w:r w:rsidRPr="009476A9">
              <w:t>"CRTPA"</w:t>
            </w:r>
          </w:p>
        </w:tc>
        <w:tc>
          <w:tcPr>
            <w:tcW w:w="6178" w:type="dxa"/>
            <w:shd w:val="clear" w:color="auto" w:fill="auto"/>
          </w:tcPr>
          <w:p w:rsidR="00FE371B" w:rsidRPr="009476A9" w:rsidRDefault="00FE371B" w:rsidP="00AC0CC5">
            <w:pPr>
              <w:pStyle w:val="GPsDefinition"/>
            </w:pPr>
            <w:r w:rsidRPr="009476A9">
              <w:t>means the Contracts (Rights of Third Parties) Act 1999;</w:t>
            </w:r>
          </w:p>
        </w:tc>
      </w:tr>
      <w:tr w:rsidR="00E8483F" w:rsidRPr="006875AD" w:rsidTr="00FE371B">
        <w:tc>
          <w:tcPr>
            <w:tcW w:w="2108" w:type="dxa"/>
            <w:shd w:val="clear" w:color="auto" w:fill="auto"/>
          </w:tcPr>
          <w:p w:rsidR="00E8483F" w:rsidRPr="009476A9" w:rsidRDefault="00E8483F" w:rsidP="00FE371B">
            <w:pPr>
              <w:pStyle w:val="GPSDefinitionTerm"/>
            </w:pPr>
            <w:r>
              <w:lastRenderedPageBreak/>
              <w:t>“Customers”</w:t>
            </w:r>
          </w:p>
        </w:tc>
        <w:tc>
          <w:tcPr>
            <w:tcW w:w="6178" w:type="dxa"/>
            <w:shd w:val="clear" w:color="auto" w:fill="auto"/>
          </w:tcPr>
          <w:p w:rsidR="00E8483F" w:rsidRPr="009476A9" w:rsidRDefault="00E8483F" w:rsidP="005122FD">
            <w:pPr>
              <w:pStyle w:val="GPsDefinition"/>
            </w:pPr>
            <w:r>
              <w:t xml:space="preserve">means </w:t>
            </w:r>
            <w:r w:rsidR="0071043A">
              <w:t xml:space="preserve">any </w:t>
            </w:r>
            <w:r w:rsidR="00290BFD">
              <w:t>NHS Trust; other NHS entit</w:t>
            </w:r>
            <w:r w:rsidR="0071043A">
              <w:t xml:space="preserve">y; local authority, </w:t>
            </w:r>
            <w:r w:rsidR="00290BFD">
              <w:t xml:space="preserve"> government department; government agency or other statutory</w:t>
            </w:r>
            <w:r w:rsidR="00F24757">
              <w:t>;</w:t>
            </w:r>
            <w:r w:rsidR="0071043A">
              <w:t xml:space="preserve"> public sector </w:t>
            </w:r>
            <w:r w:rsidR="00290BFD">
              <w:t xml:space="preserve">body or any </w:t>
            </w:r>
            <w:r w:rsidR="00A21938">
              <w:t>non</w:t>
            </w:r>
            <w:r w:rsidR="005122FD">
              <w:t>-</w:t>
            </w:r>
            <w:r w:rsidR="00A21938">
              <w:t xml:space="preserve">public </w:t>
            </w:r>
            <w:r w:rsidR="00290BFD">
              <w:t xml:space="preserve"> sector </w:t>
            </w:r>
            <w:r w:rsidR="00A21938">
              <w:t>organisation</w:t>
            </w:r>
            <w:r w:rsidR="00290BFD">
              <w:t xml:space="preserve"> </w:t>
            </w:r>
            <w:r w:rsidR="005122FD">
              <w:t>where A</w:t>
            </w:r>
            <w:r w:rsidR="00F24757">
              <w:t>pproved by the Authority,</w:t>
            </w:r>
            <w:r w:rsidR="00290BFD">
              <w:t xml:space="preserve"> </w:t>
            </w:r>
            <w:r>
              <w:t>and “Customer”</w:t>
            </w:r>
            <w:r w:rsidR="006A5CF2">
              <w:t xml:space="preserve"> shall be construed accordingly</w:t>
            </w:r>
            <w:r>
              <w:t>;</w:t>
            </w:r>
          </w:p>
        </w:tc>
      </w:tr>
      <w:tr w:rsidR="00FE371B" w:rsidRPr="006875AD" w:rsidTr="00FE371B">
        <w:tc>
          <w:tcPr>
            <w:tcW w:w="2108" w:type="dxa"/>
            <w:shd w:val="clear" w:color="auto" w:fill="auto"/>
          </w:tcPr>
          <w:p w:rsidR="00FE371B" w:rsidRDefault="00FE371B" w:rsidP="00FE371B">
            <w:pPr>
              <w:pStyle w:val="GPSDefinitionTerm"/>
            </w:pPr>
            <w:r w:rsidRPr="006875AD">
              <w:t>"Data Controller"</w:t>
            </w:r>
          </w:p>
        </w:tc>
        <w:tc>
          <w:tcPr>
            <w:tcW w:w="6178" w:type="dxa"/>
            <w:shd w:val="clear" w:color="auto" w:fill="auto"/>
          </w:tcPr>
          <w:p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rsidTr="00FE371B">
        <w:tc>
          <w:tcPr>
            <w:tcW w:w="2108" w:type="dxa"/>
            <w:shd w:val="clear" w:color="auto" w:fill="auto"/>
          </w:tcPr>
          <w:p w:rsidR="00FE371B" w:rsidRDefault="00FE371B" w:rsidP="00FE371B">
            <w:pPr>
              <w:pStyle w:val="GPSDefinitionTerm"/>
            </w:pPr>
            <w:r w:rsidRPr="006875AD">
              <w:t>"Data Processor"</w:t>
            </w:r>
          </w:p>
        </w:tc>
        <w:tc>
          <w:tcPr>
            <w:tcW w:w="6178" w:type="dxa"/>
            <w:shd w:val="clear" w:color="auto" w:fill="auto"/>
          </w:tcPr>
          <w:p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rsidTr="00FE371B">
        <w:tc>
          <w:tcPr>
            <w:tcW w:w="2108" w:type="dxa"/>
            <w:shd w:val="clear" w:color="auto" w:fill="auto"/>
          </w:tcPr>
          <w:p w:rsidR="00FE371B" w:rsidRDefault="00FE371B" w:rsidP="00FE371B">
            <w:pPr>
              <w:pStyle w:val="GPSDefinitionTerm"/>
            </w:pPr>
            <w:r w:rsidRPr="006875AD">
              <w:t>"Data Protection Legislation"</w:t>
            </w:r>
          </w:p>
        </w:tc>
        <w:tc>
          <w:tcPr>
            <w:tcW w:w="6178" w:type="dxa"/>
            <w:shd w:val="clear" w:color="auto" w:fill="auto"/>
          </w:tcPr>
          <w:p w:rsidR="00FE371B" w:rsidRDefault="00FE371B" w:rsidP="00FE371B">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FE371B" w:rsidRPr="006875AD" w:rsidTr="00FE371B">
        <w:tc>
          <w:tcPr>
            <w:tcW w:w="2108" w:type="dxa"/>
            <w:shd w:val="clear" w:color="auto" w:fill="auto"/>
          </w:tcPr>
          <w:p w:rsidR="00FE371B" w:rsidRDefault="00FE371B" w:rsidP="00FE371B">
            <w:pPr>
              <w:pStyle w:val="GPSDefinitionTerm"/>
            </w:pPr>
            <w:r w:rsidRPr="006875AD">
              <w:t>"Data Subject"</w:t>
            </w:r>
          </w:p>
        </w:tc>
        <w:tc>
          <w:tcPr>
            <w:tcW w:w="6178" w:type="dxa"/>
            <w:shd w:val="clear" w:color="auto" w:fill="auto"/>
          </w:tcPr>
          <w:p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rsidTr="00FE371B">
        <w:tc>
          <w:tcPr>
            <w:tcW w:w="2108" w:type="dxa"/>
            <w:shd w:val="clear" w:color="auto" w:fill="auto"/>
          </w:tcPr>
          <w:p w:rsidR="00FE371B" w:rsidRDefault="00FE371B" w:rsidP="00FE371B">
            <w:pPr>
              <w:pStyle w:val="GPSDefinitionTerm"/>
            </w:pPr>
            <w:r w:rsidRPr="006875AD">
              <w:t>"</w:t>
            </w:r>
            <w:r>
              <w:t>Data Subject Access Request</w:t>
            </w:r>
            <w:r w:rsidRPr="006875AD">
              <w:t>"</w:t>
            </w:r>
          </w:p>
        </w:tc>
        <w:tc>
          <w:tcPr>
            <w:tcW w:w="6178" w:type="dxa"/>
            <w:shd w:val="clear" w:color="auto" w:fill="auto"/>
          </w:tcPr>
          <w:p w:rsidR="00FE371B" w:rsidRDefault="00FE371B" w:rsidP="00FE371B">
            <w:pPr>
              <w:pStyle w:val="GPsDefinition"/>
            </w:pPr>
            <w:r w:rsidRPr="00893741">
              <w:t>means a request made by a Data Subject in accordance with rights granted pursuant to the DPA to access his or her Personal Data;</w:t>
            </w:r>
          </w:p>
        </w:tc>
      </w:tr>
      <w:tr w:rsidR="00FE371B" w:rsidRPr="006875AD" w:rsidTr="00FE371B">
        <w:tc>
          <w:tcPr>
            <w:tcW w:w="2108" w:type="dxa"/>
            <w:shd w:val="clear" w:color="auto" w:fill="auto"/>
          </w:tcPr>
          <w:p w:rsidR="00FE371B" w:rsidRDefault="00FE371B" w:rsidP="00FE371B">
            <w:pPr>
              <w:pStyle w:val="GPSDefinitionTerm"/>
            </w:pPr>
            <w:r w:rsidRPr="006875AD">
              <w:t>"Default"</w:t>
            </w:r>
          </w:p>
        </w:tc>
        <w:tc>
          <w:tcPr>
            <w:tcW w:w="6178" w:type="dxa"/>
            <w:shd w:val="clear" w:color="auto" w:fill="auto"/>
          </w:tcPr>
          <w:p w:rsidR="00FE371B" w:rsidRDefault="00FE371B" w:rsidP="00FE371B">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A742A8" w:rsidRPr="006875AD" w:rsidTr="00FE371B">
        <w:tc>
          <w:tcPr>
            <w:tcW w:w="2108" w:type="dxa"/>
            <w:shd w:val="clear" w:color="auto" w:fill="auto"/>
          </w:tcPr>
          <w:p w:rsidR="00A742A8" w:rsidRPr="006875AD" w:rsidRDefault="00A742A8" w:rsidP="00FE371B">
            <w:pPr>
              <w:pStyle w:val="GPSDefinitionTerm"/>
            </w:pPr>
            <w:r>
              <w:t xml:space="preserve">“Defective Product” </w:t>
            </w:r>
          </w:p>
        </w:tc>
        <w:tc>
          <w:tcPr>
            <w:tcW w:w="6178" w:type="dxa"/>
            <w:shd w:val="clear" w:color="auto" w:fill="auto"/>
          </w:tcPr>
          <w:p w:rsidR="00A742A8" w:rsidRPr="00D03934" w:rsidRDefault="00A742A8" w:rsidP="00472792">
            <w:pPr>
              <w:pStyle w:val="GPsDefinition"/>
            </w:pPr>
            <w:r>
              <w:t xml:space="preserve">means any Product supplied under this </w:t>
            </w:r>
            <w:r w:rsidR="00F24E1C">
              <w:t>Framework Agreement</w:t>
            </w:r>
            <w:r>
              <w:t xml:space="preserve"> which does not conform to or is not produced in accordance with </w:t>
            </w:r>
            <w:r w:rsidR="00472792" w:rsidRPr="00472792">
              <w:t>applicable Law</w:t>
            </w:r>
            <w:r>
              <w:t xml:space="preserve">, the Specification or which otherwise fails to conform to the requirements of this </w:t>
            </w:r>
            <w:r w:rsidR="00F24E1C">
              <w:t>Framework Agreement</w:t>
            </w:r>
            <w:r w:rsidR="00472792">
              <w:t xml:space="preserve"> relating to </w:t>
            </w:r>
            <w:r>
              <w:t xml:space="preserve">the </w:t>
            </w:r>
            <w:r w:rsidR="008516CE">
              <w:t>quality</w:t>
            </w:r>
            <w:r>
              <w:t xml:space="preserve"> and efficacy of the Product;  </w:t>
            </w:r>
          </w:p>
        </w:tc>
      </w:tr>
      <w:tr w:rsidR="00647EAD" w:rsidRPr="006875AD" w:rsidTr="00FE371B">
        <w:tc>
          <w:tcPr>
            <w:tcW w:w="2108" w:type="dxa"/>
            <w:shd w:val="clear" w:color="auto" w:fill="auto"/>
          </w:tcPr>
          <w:p w:rsidR="00647EAD" w:rsidRDefault="00647EAD" w:rsidP="00FE371B">
            <w:pPr>
              <w:pStyle w:val="GPSDefinitionTerm"/>
            </w:pPr>
            <w:r>
              <w:t>“</w:t>
            </w:r>
            <w:r w:rsidRPr="00D04614">
              <w:t>Delay</w:t>
            </w:r>
            <w:r>
              <w:t>”</w:t>
            </w:r>
          </w:p>
        </w:tc>
        <w:tc>
          <w:tcPr>
            <w:tcW w:w="6178" w:type="dxa"/>
            <w:shd w:val="clear" w:color="auto" w:fill="auto"/>
          </w:tcPr>
          <w:p w:rsidR="00647EAD" w:rsidRDefault="00647EAD" w:rsidP="00235AFF">
            <w:pPr>
              <w:pStyle w:val="GPsDefinition"/>
            </w:pPr>
            <w:r>
              <w:t>a delay in the successful achievement of a Milestone;</w:t>
            </w:r>
          </w:p>
        </w:tc>
      </w:tr>
      <w:tr w:rsidR="00647EAD" w:rsidRPr="006875AD" w:rsidTr="00FE371B">
        <w:tc>
          <w:tcPr>
            <w:tcW w:w="2108" w:type="dxa"/>
            <w:shd w:val="clear" w:color="auto" w:fill="auto"/>
          </w:tcPr>
          <w:p w:rsidR="00647EAD" w:rsidRDefault="00647EAD" w:rsidP="00FE371B">
            <w:pPr>
              <w:pStyle w:val="GPSDefinitionTerm"/>
            </w:pPr>
            <w:r>
              <w:t>“Detailed Implementation Plan”</w:t>
            </w:r>
          </w:p>
        </w:tc>
        <w:tc>
          <w:tcPr>
            <w:tcW w:w="6178" w:type="dxa"/>
            <w:shd w:val="clear" w:color="auto" w:fill="auto"/>
          </w:tcPr>
          <w:p w:rsidR="00647EAD" w:rsidRDefault="00647EAD" w:rsidP="00A57A49">
            <w:pPr>
              <w:pStyle w:val="GPsDefinition"/>
            </w:pPr>
            <w:r>
              <w:t xml:space="preserve">the detailed plan for the implementation of each of the </w:t>
            </w:r>
            <w:r w:rsidR="00472792">
              <w:t>implementation</w:t>
            </w:r>
            <w:r>
              <w:t xml:space="preserve"> requirements that is developed in accordance with </w:t>
            </w:r>
            <w:r w:rsidR="00A57A49">
              <w:t>C</w:t>
            </w:r>
            <w:r>
              <w:t xml:space="preserve">lause </w:t>
            </w:r>
            <w:r w:rsidR="00472792">
              <w:fldChar w:fldCharType="begin"/>
            </w:r>
            <w:r w:rsidR="00472792">
              <w:instrText xml:space="preserve"> REF _Ref472431853 \r \h </w:instrText>
            </w:r>
            <w:r w:rsidR="00472792">
              <w:fldChar w:fldCharType="separate"/>
            </w:r>
            <w:r w:rsidR="0009069F">
              <w:t>5.2</w:t>
            </w:r>
            <w:r w:rsidR="00472792">
              <w:fldChar w:fldCharType="end"/>
            </w:r>
            <w:r>
              <w:t xml:space="preserve">; </w:t>
            </w:r>
          </w:p>
        </w:tc>
      </w:tr>
      <w:tr w:rsidR="00C206C8" w:rsidRPr="006875AD" w:rsidTr="00FE371B">
        <w:tc>
          <w:tcPr>
            <w:tcW w:w="2108" w:type="dxa"/>
            <w:shd w:val="clear" w:color="auto" w:fill="auto"/>
          </w:tcPr>
          <w:p w:rsidR="00C206C8" w:rsidRDefault="00C206C8" w:rsidP="00FE371B">
            <w:pPr>
              <w:pStyle w:val="GPSDefinitionTerm"/>
            </w:pPr>
            <w:r>
              <w:t>“</w:t>
            </w:r>
            <w:r w:rsidRPr="007678C8">
              <w:t>Delivery</w:t>
            </w:r>
            <w:r>
              <w:t xml:space="preserve">” </w:t>
            </w:r>
          </w:p>
        </w:tc>
        <w:tc>
          <w:tcPr>
            <w:tcW w:w="6178" w:type="dxa"/>
            <w:shd w:val="clear" w:color="auto" w:fill="auto"/>
          </w:tcPr>
          <w:p w:rsidR="00C206C8" w:rsidRDefault="00C206C8" w:rsidP="00AC0CC5">
            <w:pPr>
              <w:pStyle w:val="GPsDefinition"/>
            </w:pPr>
            <w:r>
              <w:t xml:space="preserve">completion of delivery </w:t>
            </w:r>
            <w:r w:rsidR="00A57A49">
              <w:t>of an Order in accordance with C</w:t>
            </w:r>
            <w:r>
              <w:t xml:space="preserve">lause </w:t>
            </w:r>
            <w:r w:rsidR="00472792">
              <w:fldChar w:fldCharType="begin"/>
            </w:r>
            <w:r w:rsidR="00472792">
              <w:instrText xml:space="preserve"> REF _Ref472431946 \r \h </w:instrText>
            </w:r>
            <w:r w:rsidR="00472792">
              <w:fldChar w:fldCharType="separate"/>
            </w:r>
            <w:r w:rsidR="0009069F">
              <w:t>10.4</w:t>
            </w:r>
            <w:r w:rsidR="00472792">
              <w:fldChar w:fldCharType="end"/>
            </w:r>
            <w:r>
              <w:t>;</w:t>
            </w:r>
          </w:p>
        </w:tc>
      </w:tr>
      <w:tr w:rsidR="00C206C8" w:rsidRPr="006875AD" w:rsidTr="00FE371B">
        <w:tc>
          <w:tcPr>
            <w:tcW w:w="2108" w:type="dxa"/>
            <w:shd w:val="clear" w:color="auto" w:fill="auto"/>
          </w:tcPr>
          <w:p w:rsidR="00C206C8" w:rsidRDefault="00C206C8" w:rsidP="00FE371B">
            <w:pPr>
              <w:pStyle w:val="GPSDefinitionTerm"/>
            </w:pPr>
            <w:r>
              <w:t>“Delivery Date”</w:t>
            </w:r>
          </w:p>
          <w:p w:rsidR="00C206C8" w:rsidRDefault="00C206C8" w:rsidP="00C206C8">
            <w:pPr>
              <w:pStyle w:val="GPSDefinitionTerm"/>
              <w:ind w:left="0"/>
            </w:pPr>
          </w:p>
        </w:tc>
        <w:tc>
          <w:tcPr>
            <w:tcW w:w="6178" w:type="dxa"/>
            <w:shd w:val="clear" w:color="auto" w:fill="auto"/>
          </w:tcPr>
          <w:p w:rsidR="00C206C8" w:rsidRDefault="00C206C8" w:rsidP="0069586F">
            <w:pPr>
              <w:pStyle w:val="GPsDefinition"/>
              <w:numPr>
                <w:ilvl w:val="0"/>
                <w:numId w:val="0"/>
              </w:numPr>
              <w:ind w:left="170"/>
            </w:pPr>
            <w:r>
              <w:t xml:space="preserve">the date specified for </w:t>
            </w:r>
            <w:r w:rsidR="0069586F">
              <w:t>D</w:t>
            </w:r>
            <w:r>
              <w:t xml:space="preserve">elivery of an Order in accordance with </w:t>
            </w:r>
            <w:r w:rsidR="00D93ADB">
              <w:t>the Order Form</w:t>
            </w:r>
            <w:r>
              <w:t xml:space="preserve">; </w:t>
            </w:r>
          </w:p>
        </w:tc>
      </w:tr>
      <w:tr w:rsidR="00C206C8" w:rsidRPr="006875AD" w:rsidTr="00FE371B">
        <w:tc>
          <w:tcPr>
            <w:tcW w:w="2108" w:type="dxa"/>
            <w:shd w:val="clear" w:color="auto" w:fill="auto"/>
          </w:tcPr>
          <w:p w:rsidR="00C206C8" w:rsidRDefault="00C206C8" w:rsidP="00FE371B">
            <w:pPr>
              <w:pStyle w:val="GPSDefinitionTerm"/>
            </w:pPr>
            <w:r>
              <w:t xml:space="preserve">“Delivery Location” </w:t>
            </w:r>
          </w:p>
        </w:tc>
        <w:tc>
          <w:tcPr>
            <w:tcW w:w="6178" w:type="dxa"/>
            <w:shd w:val="clear" w:color="auto" w:fill="auto"/>
          </w:tcPr>
          <w:p w:rsidR="00C206C8" w:rsidRDefault="00C206C8" w:rsidP="0069586F">
            <w:pPr>
              <w:pStyle w:val="GPsDefinition"/>
            </w:pPr>
            <w:r>
              <w:t>the location specified f</w:t>
            </w:r>
            <w:r w:rsidR="00960907">
              <w:t xml:space="preserve">or </w:t>
            </w:r>
            <w:r w:rsidR="0069586F">
              <w:t>D</w:t>
            </w:r>
            <w:r w:rsidR="00960907">
              <w:t xml:space="preserve">elivery of an Order </w:t>
            </w:r>
            <w:r w:rsidR="00D93ADB">
              <w:t>in the Order Form which shall unless otherwise stated</w:t>
            </w:r>
            <w:r w:rsidR="009E2A8D">
              <w:t xml:space="preserve"> be the Storage and Distribution </w:t>
            </w:r>
            <w:r w:rsidR="00F24757">
              <w:t>Service Provider</w:t>
            </w:r>
            <w:r w:rsidR="009E2A8D">
              <w:t xml:space="preserve">’s </w:t>
            </w:r>
            <w:r w:rsidR="00DA5BB4">
              <w:t>nominated location</w:t>
            </w:r>
            <w:r w:rsidR="009E2A8D">
              <w:t>;</w:t>
            </w:r>
          </w:p>
        </w:tc>
      </w:tr>
      <w:tr w:rsidR="00FE371B" w:rsidRPr="006875AD" w:rsidTr="00FE371B">
        <w:tc>
          <w:tcPr>
            <w:tcW w:w="2108" w:type="dxa"/>
            <w:shd w:val="clear" w:color="auto" w:fill="auto"/>
          </w:tcPr>
          <w:p w:rsidR="00FE371B" w:rsidRDefault="00FE371B" w:rsidP="00FE371B">
            <w:pPr>
              <w:pStyle w:val="GPSDefinitionTerm"/>
            </w:pPr>
            <w:r w:rsidRPr="006875AD">
              <w:t>"</w:t>
            </w:r>
            <w:r w:rsidRPr="00712ACA">
              <w:t>Dispute</w:t>
            </w:r>
            <w:r w:rsidRPr="006875AD">
              <w:t>"</w:t>
            </w:r>
          </w:p>
        </w:tc>
        <w:tc>
          <w:tcPr>
            <w:tcW w:w="6178" w:type="dxa"/>
            <w:shd w:val="clear" w:color="auto" w:fill="auto"/>
          </w:tcPr>
          <w:p w:rsidR="00FE371B" w:rsidRDefault="00FE371B" w:rsidP="0021531F">
            <w:pPr>
              <w:pStyle w:val="GPsDefinition"/>
            </w:pPr>
            <w:r>
              <w:t xml:space="preserve">means </w:t>
            </w:r>
            <w:r w:rsidRPr="00E35ACA">
              <w:t xml:space="preserve">any dispute, difference or question of interpretation </w:t>
            </w:r>
            <w:r w:rsidRPr="00E35ACA">
              <w:lastRenderedPageBreak/>
              <w:t xml:space="preserve">arising out of or in connection with this </w:t>
            </w:r>
            <w:r w:rsidR="00F24E1C">
              <w:t>Framework Agreement</w:t>
            </w:r>
            <w:r w:rsidRPr="00E35ACA">
              <w:t xml:space="preserve">, including any dispute, difference or question of interpretation relating to the </w:t>
            </w:r>
            <w:r w:rsidR="00E8483F">
              <w:t>Products</w:t>
            </w:r>
            <w:r w:rsidRPr="00E35ACA">
              <w:t xml:space="preserve">, failure to agree in accordance with the </w:t>
            </w:r>
            <w:r>
              <w:t xml:space="preserve">procedure for variations  in Clause </w:t>
            </w:r>
            <w:r w:rsidR="0021531F">
              <w:t>22</w:t>
            </w:r>
            <w:r>
              <w:t>.1</w:t>
            </w:r>
            <w:r w:rsidR="0021531F">
              <w:t xml:space="preserve"> </w:t>
            </w:r>
            <w:r>
              <w:t>(Variation Procedure)</w:t>
            </w:r>
            <w:r w:rsidRPr="00E35ACA">
              <w:t xml:space="preserve"> or any matter where this </w:t>
            </w:r>
            <w:r w:rsidR="00F24E1C">
              <w:t>Framework Agreement</w:t>
            </w:r>
            <w:r w:rsidRPr="00E35ACA">
              <w:t xml:space="preserve"> directs the Parties to resolve an issue by reference to the Dispute Resolution Procedure</w:t>
            </w:r>
            <w:r>
              <w:t>;</w:t>
            </w:r>
          </w:p>
        </w:tc>
      </w:tr>
      <w:tr w:rsidR="00FE371B" w:rsidRPr="006875AD" w:rsidTr="00FE371B">
        <w:tc>
          <w:tcPr>
            <w:tcW w:w="2108" w:type="dxa"/>
            <w:shd w:val="clear" w:color="auto" w:fill="auto"/>
          </w:tcPr>
          <w:p w:rsidR="00FE371B" w:rsidRDefault="00FE371B" w:rsidP="00FE371B">
            <w:pPr>
              <w:pStyle w:val="GPSDefinitionTerm"/>
            </w:pPr>
            <w:r w:rsidRPr="006875AD">
              <w:lastRenderedPageBreak/>
              <w:t>"</w:t>
            </w:r>
            <w:r>
              <w:t>Dispute Notice</w:t>
            </w:r>
            <w:r w:rsidRPr="006875AD">
              <w:t>"</w:t>
            </w:r>
          </w:p>
        </w:tc>
        <w:tc>
          <w:tcPr>
            <w:tcW w:w="6178" w:type="dxa"/>
            <w:shd w:val="clear" w:color="auto" w:fill="auto"/>
          </w:tcPr>
          <w:p w:rsidR="00FE371B" w:rsidRDefault="00FE371B" w:rsidP="00FE371B">
            <w:pPr>
              <w:pStyle w:val="GPsDefinition"/>
            </w:pPr>
            <w:r>
              <w:t xml:space="preserve">means </w:t>
            </w:r>
            <w:r w:rsidRPr="00F41317">
              <w:t>a written notice served by one Party on the other stating that the Party serving the notice believes that there is a Dispute</w:t>
            </w:r>
            <w:r>
              <w:t>;</w:t>
            </w:r>
          </w:p>
        </w:tc>
      </w:tr>
      <w:tr w:rsidR="00FE371B" w:rsidRPr="006875AD" w:rsidTr="00FE371B">
        <w:tc>
          <w:tcPr>
            <w:tcW w:w="2108" w:type="dxa"/>
            <w:shd w:val="clear" w:color="auto" w:fill="auto"/>
          </w:tcPr>
          <w:p w:rsidR="00FE371B" w:rsidRDefault="00FE371B" w:rsidP="00FE371B">
            <w:pPr>
              <w:pStyle w:val="GPSDefinitionTerm"/>
            </w:pPr>
            <w:r w:rsidRPr="006875AD">
              <w:t>"Dispute Resolution Procedure"</w:t>
            </w:r>
          </w:p>
        </w:tc>
        <w:tc>
          <w:tcPr>
            <w:tcW w:w="6178" w:type="dxa"/>
            <w:shd w:val="clear" w:color="auto" w:fill="auto"/>
          </w:tcPr>
          <w:p w:rsidR="00FE371B" w:rsidRDefault="00FE371B" w:rsidP="000E42E8">
            <w:pPr>
              <w:pStyle w:val="GPsDefinition"/>
            </w:pPr>
            <w:r w:rsidRPr="006875AD">
              <w:t xml:space="preserve">means the dispute resolution procedure set out in </w:t>
            </w:r>
            <w:r>
              <w:t xml:space="preserve">Schedule 18 (Dispute Resolution);  </w:t>
            </w:r>
          </w:p>
        </w:tc>
      </w:tr>
      <w:tr w:rsidR="00FE371B" w:rsidRPr="006875AD" w:rsidTr="00FE371B">
        <w:tc>
          <w:tcPr>
            <w:tcW w:w="2108" w:type="dxa"/>
            <w:shd w:val="clear" w:color="auto" w:fill="auto"/>
          </w:tcPr>
          <w:p w:rsidR="00FE371B" w:rsidRDefault="00FE371B" w:rsidP="00FE371B">
            <w:pPr>
              <w:pStyle w:val="GPSDefinitionTerm"/>
            </w:pPr>
            <w:r w:rsidRPr="006875AD">
              <w:t>"</w:t>
            </w:r>
            <w:r>
              <w:t>DOTAS</w:t>
            </w:r>
            <w:r w:rsidRPr="006875AD">
              <w:t>"</w:t>
            </w:r>
          </w:p>
        </w:tc>
        <w:tc>
          <w:tcPr>
            <w:tcW w:w="6178" w:type="dxa"/>
            <w:shd w:val="clear" w:color="auto" w:fill="auto"/>
          </w:tcPr>
          <w:p w:rsidR="00FE371B" w:rsidRDefault="00FE371B" w:rsidP="00FE371B">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FE371B" w:rsidRPr="006875AD" w:rsidTr="00FE371B">
        <w:tc>
          <w:tcPr>
            <w:tcW w:w="2108" w:type="dxa"/>
            <w:shd w:val="clear" w:color="auto" w:fill="auto"/>
          </w:tcPr>
          <w:p w:rsidR="00FE371B" w:rsidRDefault="00FE371B" w:rsidP="00FE371B">
            <w:pPr>
              <w:pStyle w:val="GPSDefinitionTerm"/>
            </w:pPr>
            <w:r w:rsidRPr="006875AD">
              <w:t>"</w:t>
            </w:r>
            <w:r>
              <w:t>DPA</w:t>
            </w:r>
            <w:r w:rsidRPr="006875AD">
              <w:t>"</w:t>
            </w:r>
          </w:p>
        </w:tc>
        <w:tc>
          <w:tcPr>
            <w:tcW w:w="6178" w:type="dxa"/>
            <w:shd w:val="clear" w:color="auto" w:fill="auto"/>
          </w:tcPr>
          <w:p w:rsidR="00FE371B" w:rsidRDefault="00FE371B" w:rsidP="00FE371B">
            <w:pPr>
              <w:pStyle w:val="GPsDefinition"/>
            </w:pPr>
            <w:r>
              <w:t>means the Data Protection Act 1998 as amended from time to time;</w:t>
            </w:r>
          </w:p>
        </w:tc>
      </w:tr>
      <w:tr w:rsidR="00FE371B" w:rsidRPr="006875AD" w:rsidTr="00FE371B">
        <w:tc>
          <w:tcPr>
            <w:tcW w:w="2108" w:type="dxa"/>
            <w:shd w:val="clear" w:color="auto" w:fill="auto"/>
          </w:tcPr>
          <w:p w:rsidR="00FE371B" w:rsidRPr="006875AD" w:rsidRDefault="00FE371B" w:rsidP="00FE371B">
            <w:pPr>
              <w:pStyle w:val="GPSDefinitionTerm"/>
            </w:pPr>
            <w:r w:rsidRPr="00D03934">
              <w:t>"Due Diligence Information"</w:t>
            </w:r>
          </w:p>
        </w:tc>
        <w:tc>
          <w:tcPr>
            <w:tcW w:w="6178" w:type="dxa"/>
            <w:shd w:val="clear" w:color="auto" w:fill="auto"/>
          </w:tcPr>
          <w:p w:rsidR="00FE371B" w:rsidRDefault="00FE371B" w:rsidP="00E8483F">
            <w:pPr>
              <w:pStyle w:val="GPsDefinition"/>
            </w:pPr>
            <w:r w:rsidRPr="00D03934">
              <w:t xml:space="preserve">means any information supplied to the Supplier by or on behalf of the </w:t>
            </w:r>
            <w:r>
              <w:t>Authority</w:t>
            </w:r>
            <w:r w:rsidRPr="00D03934">
              <w:t xml:space="preserve"> prior to the </w:t>
            </w:r>
            <w:r w:rsidR="003A38D9">
              <w:t xml:space="preserve">Framework </w:t>
            </w:r>
            <w:r>
              <w:t>Commencement Date</w:t>
            </w:r>
            <w:r w:rsidRPr="00D03934">
              <w:t>;</w:t>
            </w:r>
          </w:p>
        </w:tc>
      </w:tr>
      <w:tr w:rsidR="00FE371B" w:rsidRPr="006875AD" w:rsidTr="00FE371B">
        <w:tc>
          <w:tcPr>
            <w:tcW w:w="2108" w:type="dxa"/>
            <w:shd w:val="clear" w:color="auto" w:fill="auto"/>
          </w:tcPr>
          <w:p w:rsidR="00FE371B" w:rsidRDefault="00FE371B" w:rsidP="00FE371B">
            <w:pPr>
              <w:pStyle w:val="GPSDefinitionTerm"/>
            </w:pPr>
            <w:r w:rsidRPr="006875AD">
              <w:t>"Environmental Information Regulations</w:t>
            </w:r>
            <w:r>
              <w:t xml:space="preserve"> or EIRs</w:t>
            </w:r>
            <w:r w:rsidRPr="006875AD">
              <w:t>"</w:t>
            </w:r>
          </w:p>
        </w:tc>
        <w:tc>
          <w:tcPr>
            <w:tcW w:w="6178" w:type="dxa"/>
            <w:shd w:val="clear" w:color="auto" w:fill="auto"/>
          </w:tcPr>
          <w:p w:rsidR="00FE371B" w:rsidRDefault="00FE371B" w:rsidP="00FE371B">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FE371B" w:rsidRPr="006875AD" w:rsidTr="00FE371B">
        <w:tc>
          <w:tcPr>
            <w:tcW w:w="2108" w:type="dxa"/>
            <w:shd w:val="clear" w:color="auto" w:fill="auto"/>
          </w:tcPr>
          <w:p w:rsidR="00FE371B" w:rsidRDefault="00FE371B" w:rsidP="00FE371B">
            <w:pPr>
              <w:pStyle w:val="GPSDefinitionTerm"/>
            </w:pPr>
            <w:r w:rsidRPr="006875AD">
              <w:t>"FOIA"</w:t>
            </w:r>
          </w:p>
        </w:tc>
        <w:tc>
          <w:tcPr>
            <w:tcW w:w="6178" w:type="dxa"/>
            <w:shd w:val="clear" w:color="auto" w:fill="auto"/>
          </w:tcPr>
          <w:p w:rsidR="00FE371B" w:rsidRDefault="00FE371B" w:rsidP="00FE371B">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3A502D" w:rsidRPr="006875AD" w:rsidTr="00FE371B">
        <w:tc>
          <w:tcPr>
            <w:tcW w:w="2108" w:type="dxa"/>
            <w:shd w:val="clear" w:color="auto" w:fill="auto"/>
          </w:tcPr>
          <w:p w:rsidR="003A502D" w:rsidRPr="001850E8" w:rsidRDefault="003A502D" w:rsidP="00CB6F13">
            <w:pPr>
              <w:pStyle w:val="GPSDefinitionTerm"/>
              <w:rPr>
                <w:rFonts w:cs="Calibri"/>
              </w:rPr>
            </w:pPr>
            <w:r>
              <w:rPr>
                <w:rFonts w:cs="Calibri"/>
              </w:rPr>
              <w:t>“Forecasted Requirements”</w:t>
            </w:r>
          </w:p>
        </w:tc>
        <w:tc>
          <w:tcPr>
            <w:tcW w:w="6178" w:type="dxa"/>
            <w:shd w:val="clear" w:color="auto" w:fill="auto"/>
          </w:tcPr>
          <w:p w:rsidR="003A502D" w:rsidRPr="0070628D" w:rsidRDefault="003A502D" w:rsidP="00712ACA">
            <w:pPr>
              <w:pStyle w:val="GPsDefinition"/>
              <w:tabs>
                <w:tab w:val="clear" w:pos="175"/>
                <w:tab w:val="left" w:pos="-9"/>
              </w:tabs>
              <w:rPr>
                <w:rFonts w:cs="Calibri"/>
              </w:rPr>
            </w:pPr>
            <w:r>
              <w:rPr>
                <w:rFonts w:cs="Calibri"/>
              </w:rPr>
              <w:t xml:space="preserve">means the Supplier will maintain a minimum holding of 12 weeks’ worth of finished </w:t>
            </w:r>
            <w:r w:rsidR="00712ACA">
              <w:rPr>
                <w:rFonts w:cs="Calibri"/>
              </w:rPr>
              <w:t>P</w:t>
            </w:r>
            <w:r>
              <w:rPr>
                <w:rFonts w:cs="Calibri"/>
              </w:rPr>
              <w:t>roducts within the Supply Chain (based on the Forecasted Requirements), which shall be based on the higher of the latest weekly Sales Forecast for the next 12 weeks usage, and the latest weekly Supplier Forecast for the next 12 weeks supply.</w:t>
            </w:r>
          </w:p>
        </w:tc>
      </w:tr>
      <w:tr w:rsidR="002D03D1" w:rsidRPr="006875AD" w:rsidTr="00FE371B">
        <w:tc>
          <w:tcPr>
            <w:tcW w:w="2108" w:type="dxa"/>
            <w:shd w:val="clear" w:color="auto" w:fill="auto"/>
          </w:tcPr>
          <w:p w:rsidR="002D03D1" w:rsidRPr="001850E8" w:rsidRDefault="002D03D1" w:rsidP="002D03D1">
            <w:pPr>
              <w:pStyle w:val="GPSDefinitionTerm"/>
              <w:rPr>
                <w:rFonts w:cs="Calibri"/>
              </w:rPr>
            </w:pPr>
            <w:r w:rsidRPr="001850E8">
              <w:rPr>
                <w:rFonts w:cs="Calibri"/>
              </w:rPr>
              <w:t>"</w:t>
            </w:r>
            <w:r w:rsidRPr="005D6428">
              <w:rPr>
                <w:rFonts w:cs="Calibri"/>
              </w:rPr>
              <w:t>Force</w:t>
            </w:r>
            <w:r w:rsidRPr="001850E8">
              <w:rPr>
                <w:rFonts w:cs="Calibri"/>
              </w:rPr>
              <w:t xml:space="preserve"> Majeure Event"</w:t>
            </w:r>
          </w:p>
        </w:tc>
        <w:tc>
          <w:tcPr>
            <w:tcW w:w="6178" w:type="dxa"/>
            <w:shd w:val="clear" w:color="auto" w:fill="auto"/>
          </w:tcPr>
          <w:p w:rsidR="002D03D1" w:rsidRPr="0070628D" w:rsidRDefault="002D03D1" w:rsidP="002D03D1">
            <w:pPr>
              <w:pStyle w:val="GPsDefinition"/>
              <w:tabs>
                <w:tab w:val="clear" w:pos="175"/>
                <w:tab w:val="left" w:pos="-9"/>
              </w:tabs>
              <w:rPr>
                <w:rFonts w:cs="Calibri"/>
              </w:rPr>
            </w:pPr>
            <w:bookmarkStart w:id="32" w:name="_Ref466031080"/>
            <w:r w:rsidRPr="0070628D">
              <w:rPr>
                <w:rFonts w:cs="Calibri"/>
              </w:rPr>
              <w:t>means any event, occurrence, circumstance, matter or cause affecting the performance by either the Authority or the Supplier of its obligations arising from:</w:t>
            </w:r>
            <w:bookmarkEnd w:id="32"/>
          </w:p>
          <w:p w:rsidR="002D03D1" w:rsidRPr="0070628D" w:rsidRDefault="002D03D1" w:rsidP="002D03D1">
            <w:pPr>
              <w:pStyle w:val="GPSDefinitionL2"/>
              <w:tabs>
                <w:tab w:val="clear" w:pos="175"/>
                <w:tab w:val="left" w:pos="144"/>
              </w:tabs>
              <w:ind w:hanging="360"/>
              <w:rPr>
                <w:rFonts w:cs="Calibri"/>
              </w:rPr>
            </w:pPr>
            <w:bookmarkStart w:id="33" w:name="_Ref466031081"/>
            <w:r w:rsidRPr="0070628D">
              <w:rPr>
                <w:rFonts w:cs="Calibri"/>
              </w:rPr>
              <w:t xml:space="preserve">acts, events, omissions, happenings or non-happenings beyond the reasonable control of the Affected Party which prevent or materially delay the Affected Party from </w:t>
            </w:r>
            <w:r w:rsidRPr="0070628D">
              <w:rPr>
                <w:rFonts w:cs="Calibri"/>
              </w:rPr>
              <w:lastRenderedPageBreak/>
              <w:t xml:space="preserve">performing its obligations under this </w:t>
            </w:r>
            <w:r>
              <w:rPr>
                <w:rFonts w:cs="Calibri"/>
              </w:rPr>
              <w:t>Framework Agreement</w:t>
            </w:r>
            <w:r w:rsidRPr="0070628D">
              <w:rPr>
                <w:rFonts w:cs="Calibri"/>
              </w:rPr>
              <w:t>;</w:t>
            </w:r>
            <w:bookmarkEnd w:id="33"/>
          </w:p>
          <w:p w:rsidR="002D03D1" w:rsidRPr="0070628D" w:rsidRDefault="002D03D1" w:rsidP="002D03D1">
            <w:pPr>
              <w:pStyle w:val="GPSDefinitionL2"/>
              <w:tabs>
                <w:tab w:val="clear" w:pos="175"/>
                <w:tab w:val="left" w:pos="144"/>
              </w:tabs>
              <w:ind w:hanging="360"/>
              <w:rPr>
                <w:rFonts w:cs="Calibri"/>
              </w:rPr>
            </w:pPr>
            <w:bookmarkStart w:id="34" w:name="_Ref466031082"/>
            <w:r w:rsidRPr="0070628D">
              <w:rPr>
                <w:rFonts w:cs="Calibri"/>
              </w:rPr>
              <w:t>riots, civil commotion, war or armed conflict, acts of terrorism, nuclear, biological or chemical warfare;</w:t>
            </w:r>
            <w:bookmarkEnd w:id="34"/>
          </w:p>
          <w:p w:rsidR="002D03D1" w:rsidRPr="0070628D" w:rsidRDefault="002D03D1" w:rsidP="002D03D1">
            <w:pPr>
              <w:pStyle w:val="GPSDefinitionL2"/>
              <w:tabs>
                <w:tab w:val="clear" w:pos="175"/>
                <w:tab w:val="left" w:pos="144"/>
              </w:tabs>
              <w:ind w:hanging="360"/>
              <w:rPr>
                <w:rFonts w:cs="Calibri"/>
              </w:rPr>
            </w:pPr>
            <w:bookmarkStart w:id="35" w:name="_Ref466031083"/>
            <w:r w:rsidRPr="0070628D">
              <w:rPr>
                <w:rFonts w:cs="Calibri"/>
              </w:rPr>
              <w:t>acts of the Crown, local government or Regulatory Bodies;</w:t>
            </w:r>
            <w:bookmarkEnd w:id="35"/>
          </w:p>
          <w:p w:rsidR="002D03D1" w:rsidRPr="0070628D" w:rsidRDefault="002D03D1" w:rsidP="002D03D1">
            <w:pPr>
              <w:pStyle w:val="GPSDefinitionL2"/>
              <w:tabs>
                <w:tab w:val="clear" w:pos="175"/>
                <w:tab w:val="left" w:pos="144"/>
              </w:tabs>
              <w:ind w:hanging="360"/>
              <w:rPr>
                <w:rFonts w:cs="Calibri"/>
              </w:rPr>
            </w:pPr>
            <w:bookmarkStart w:id="36" w:name="_Ref466031084"/>
            <w:r w:rsidRPr="0070628D">
              <w:rPr>
                <w:rFonts w:cs="Calibri"/>
              </w:rPr>
              <w:t>fire, flood or any disaster; and</w:t>
            </w:r>
            <w:bookmarkEnd w:id="36"/>
          </w:p>
          <w:p w:rsidR="002D03D1" w:rsidRPr="0070628D" w:rsidRDefault="002D03D1" w:rsidP="002D03D1">
            <w:pPr>
              <w:pStyle w:val="GPSDefinitionL2"/>
              <w:tabs>
                <w:tab w:val="clear" w:pos="175"/>
                <w:tab w:val="left" w:pos="144"/>
              </w:tabs>
              <w:ind w:hanging="360"/>
              <w:rPr>
                <w:rFonts w:cs="Calibri"/>
              </w:rPr>
            </w:pPr>
            <w:bookmarkStart w:id="37" w:name="_Ref466031085"/>
            <w:r w:rsidRPr="0070628D">
              <w:rPr>
                <w:rFonts w:cs="Calibri"/>
              </w:rPr>
              <w:t>an industrial dispute affecting a third party for which a substitute third party is not reasonably available but excluding:</w:t>
            </w:r>
            <w:bookmarkEnd w:id="37"/>
          </w:p>
          <w:p w:rsidR="002D03D1" w:rsidRPr="0070628D" w:rsidRDefault="002D03D1" w:rsidP="002D03D1">
            <w:pPr>
              <w:pStyle w:val="GPSDefinitionL3"/>
              <w:tabs>
                <w:tab w:val="clear" w:pos="175"/>
                <w:tab w:val="left" w:pos="144"/>
              </w:tabs>
              <w:rPr>
                <w:rFonts w:cs="Calibri"/>
              </w:rPr>
            </w:pPr>
            <w:bookmarkStart w:id="38" w:name="_Ref466031086"/>
            <w:r w:rsidRPr="0070628D">
              <w:rPr>
                <w:rFonts w:cs="Calibri"/>
              </w:rPr>
              <w:t>any industrial dispute relating</w:t>
            </w:r>
            <w:r>
              <w:rPr>
                <w:rFonts w:cs="Calibri"/>
              </w:rPr>
              <w:t xml:space="preserve"> to the Supplier, the Supplier p</w:t>
            </w:r>
            <w:r w:rsidRPr="0070628D">
              <w:rPr>
                <w:rFonts w:cs="Calibri"/>
              </w:rPr>
              <w:t xml:space="preserve">ersonnel (including any subsets of them) or any other failure in the Supplier or the Sub-Contractor's </w:t>
            </w:r>
            <w:r w:rsidR="002E0052">
              <w:rPr>
                <w:rFonts w:cs="Calibri"/>
              </w:rPr>
              <w:t>S</w:t>
            </w:r>
            <w:r w:rsidRPr="0070628D">
              <w:rPr>
                <w:rFonts w:cs="Calibri"/>
              </w:rPr>
              <w:t xml:space="preserve">upply </w:t>
            </w:r>
            <w:r w:rsidR="002E0052">
              <w:rPr>
                <w:rFonts w:cs="Calibri"/>
              </w:rPr>
              <w:t>C</w:t>
            </w:r>
            <w:r w:rsidRPr="0070628D">
              <w:rPr>
                <w:rFonts w:cs="Calibri"/>
              </w:rPr>
              <w:t>hain; and</w:t>
            </w:r>
            <w:bookmarkEnd w:id="38"/>
          </w:p>
          <w:p w:rsidR="002D03D1" w:rsidRPr="0070628D" w:rsidRDefault="002D03D1" w:rsidP="002D03D1">
            <w:pPr>
              <w:pStyle w:val="GPSDefinitionL3"/>
              <w:tabs>
                <w:tab w:val="clear" w:pos="175"/>
                <w:tab w:val="left" w:pos="144"/>
              </w:tabs>
              <w:rPr>
                <w:rFonts w:cs="Calibri"/>
              </w:rPr>
            </w:pPr>
            <w:bookmarkStart w:id="39" w:name="_Ref466031087"/>
            <w:r w:rsidRPr="0070628D">
              <w:rPr>
                <w:rFonts w:cs="Calibri"/>
              </w:rPr>
              <w:t>any event, occurrence, circumstance, matter or cause which is attributable to the wilful act, neglect or failure to take reasonable precautions against it by the Party concerned; and</w:t>
            </w:r>
            <w:bookmarkEnd w:id="39"/>
          </w:p>
          <w:p w:rsidR="002D03D1" w:rsidRPr="0070628D" w:rsidRDefault="002D03D1" w:rsidP="000B1051">
            <w:pPr>
              <w:pStyle w:val="GPSDefinitionL3"/>
              <w:tabs>
                <w:tab w:val="clear" w:pos="175"/>
                <w:tab w:val="left" w:pos="144"/>
              </w:tabs>
              <w:rPr>
                <w:rFonts w:cs="Calibri"/>
              </w:rPr>
            </w:pPr>
            <w:bookmarkStart w:id="40" w:name="_Ref466031088"/>
            <w:proofErr w:type="gramStart"/>
            <w:r w:rsidRPr="0070628D">
              <w:rPr>
                <w:rFonts w:cs="Calibri"/>
              </w:rPr>
              <w:t>any</w:t>
            </w:r>
            <w:proofErr w:type="gramEnd"/>
            <w:r w:rsidRPr="0070628D">
              <w:rPr>
                <w:rFonts w:cs="Calibri"/>
              </w:rPr>
              <w:t xml:space="preserve"> failure of delay caused by a lack of funds</w:t>
            </w:r>
            <w:bookmarkEnd w:id="40"/>
            <w:r w:rsidR="000B1051">
              <w:rPr>
                <w:rFonts w:cs="Calibri"/>
              </w:rPr>
              <w:t>.</w:t>
            </w:r>
          </w:p>
        </w:tc>
      </w:tr>
      <w:tr w:rsidR="002D03D1" w:rsidRPr="006875AD" w:rsidTr="00FE371B">
        <w:tc>
          <w:tcPr>
            <w:tcW w:w="2108" w:type="dxa"/>
            <w:shd w:val="clear" w:color="auto" w:fill="auto"/>
          </w:tcPr>
          <w:p w:rsidR="002D03D1" w:rsidRPr="001850E8" w:rsidRDefault="002D03D1" w:rsidP="002D03D1">
            <w:pPr>
              <w:pStyle w:val="GPSDefinitionTerm"/>
              <w:rPr>
                <w:rFonts w:cs="Calibri"/>
              </w:rPr>
            </w:pPr>
            <w:r w:rsidRPr="001850E8">
              <w:rPr>
                <w:rFonts w:cs="Calibri"/>
              </w:rPr>
              <w:lastRenderedPageBreak/>
              <w:t>"Force Majeure Notice"</w:t>
            </w:r>
          </w:p>
        </w:tc>
        <w:tc>
          <w:tcPr>
            <w:tcW w:w="6178" w:type="dxa"/>
            <w:shd w:val="clear" w:color="auto" w:fill="auto"/>
          </w:tcPr>
          <w:p w:rsidR="002D03D1" w:rsidRPr="0070628D" w:rsidRDefault="002D03D1" w:rsidP="002D03D1">
            <w:pPr>
              <w:pStyle w:val="GPsDefinition"/>
              <w:tabs>
                <w:tab w:val="clear" w:pos="175"/>
                <w:tab w:val="left" w:pos="-9"/>
              </w:tabs>
              <w:rPr>
                <w:rFonts w:cs="Calibri"/>
              </w:rPr>
            </w:pPr>
            <w:bookmarkStart w:id="41" w:name="_Ref466031090"/>
            <w:r w:rsidRPr="0070628D">
              <w:rPr>
                <w:rFonts w:cs="Calibri"/>
              </w:rPr>
              <w:t>means a written notice served by the Affected Party on the other Party stating that the Affected Party believes that there is a Force Majeure Event;</w:t>
            </w:r>
            <w:bookmarkEnd w:id="41"/>
          </w:p>
        </w:tc>
      </w:tr>
      <w:tr w:rsidR="002D03D1" w:rsidRPr="006875AD" w:rsidTr="00FE371B">
        <w:tc>
          <w:tcPr>
            <w:tcW w:w="2108" w:type="dxa"/>
            <w:shd w:val="clear" w:color="auto" w:fill="auto"/>
          </w:tcPr>
          <w:p w:rsidR="002D03D1" w:rsidRDefault="002D03D1" w:rsidP="00FE371B">
            <w:pPr>
              <w:pStyle w:val="GPSDefinitionTerm"/>
            </w:pPr>
            <w:r w:rsidRPr="006875AD">
              <w:t>"Framework Agreement"</w:t>
            </w:r>
          </w:p>
        </w:tc>
        <w:tc>
          <w:tcPr>
            <w:tcW w:w="6178" w:type="dxa"/>
            <w:shd w:val="clear" w:color="auto" w:fill="auto"/>
          </w:tcPr>
          <w:p w:rsidR="002D03D1" w:rsidRDefault="002D03D1" w:rsidP="004E6F53">
            <w:pPr>
              <w:pStyle w:val="GPsDefinition"/>
            </w:pPr>
            <w:r w:rsidRPr="006875AD">
              <w:t>means this agreement consisting of the  Clauses together with the Schedules and any appendices and annexes to the same;</w:t>
            </w:r>
          </w:p>
        </w:tc>
      </w:tr>
      <w:tr w:rsidR="002D03D1" w:rsidRPr="006875AD" w:rsidTr="00FE371B">
        <w:tc>
          <w:tcPr>
            <w:tcW w:w="2108" w:type="dxa"/>
            <w:shd w:val="clear" w:color="auto" w:fill="auto"/>
          </w:tcPr>
          <w:p w:rsidR="002D03D1" w:rsidRDefault="002D03D1" w:rsidP="00FE371B">
            <w:pPr>
              <w:pStyle w:val="GPSDefinitionTerm"/>
            </w:pPr>
            <w:r w:rsidRPr="006875AD">
              <w:t>"Framework Commencement Date"</w:t>
            </w:r>
          </w:p>
        </w:tc>
        <w:tc>
          <w:tcPr>
            <w:tcW w:w="6178" w:type="dxa"/>
            <w:shd w:val="clear" w:color="auto" w:fill="auto"/>
          </w:tcPr>
          <w:p w:rsidR="002D03D1" w:rsidRDefault="002D03D1" w:rsidP="00FE371B">
            <w:pPr>
              <w:pStyle w:val="GPsDefinition"/>
            </w:pPr>
            <w:r w:rsidRPr="006875AD">
              <w:t xml:space="preserve">means </w:t>
            </w:r>
            <w:r w:rsidRPr="009729AF">
              <w:rPr>
                <w:highlight w:val="green"/>
              </w:rPr>
              <w:t xml:space="preserve">[insert date </w:t>
            </w:r>
            <w:proofErr w:type="spellStart"/>
            <w:r w:rsidRPr="009729AF">
              <w:rPr>
                <w:highlight w:val="green"/>
              </w:rPr>
              <w:t>dd</w:t>
            </w:r>
            <w:proofErr w:type="spellEnd"/>
            <w:r w:rsidRPr="009729AF">
              <w:rPr>
                <w:highlight w:val="green"/>
              </w:rPr>
              <w:t>/mm/</w:t>
            </w:r>
            <w:proofErr w:type="spellStart"/>
            <w:r w:rsidRPr="009729AF">
              <w:rPr>
                <w:highlight w:val="green"/>
              </w:rPr>
              <w:t>yyyy</w:t>
            </w:r>
            <w:proofErr w:type="spellEnd"/>
            <w:r w:rsidRPr="009729AF">
              <w:rPr>
                <w:highlight w:val="green"/>
              </w:rPr>
              <w:t>];</w:t>
            </w:r>
          </w:p>
        </w:tc>
      </w:tr>
      <w:tr w:rsidR="002D03D1" w:rsidRPr="006875AD" w:rsidTr="00FE371B">
        <w:tc>
          <w:tcPr>
            <w:tcW w:w="2108" w:type="dxa"/>
            <w:shd w:val="clear" w:color="auto" w:fill="auto"/>
          </w:tcPr>
          <w:p w:rsidR="002D03D1" w:rsidRPr="00A11801" w:rsidRDefault="002D03D1" w:rsidP="00FE371B">
            <w:pPr>
              <w:pStyle w:val="GPSDefinitionTerm"/>
              <w:rPr>
                <w:highlight w:val="yellow"/>
              </w:rPr>
            </w:pPr>
            <w:r w:rsidRPr="00A11801">
              <w:rPr>
                <w:highlight w:val="yellow"/>
              </w:rPr>
              <w:t>["Framework Guarantee"</w:t>
            </w:r>
          </w:p>
        </w:tc>
        <w:tc>
          <w:tcPr>
            <w:tcW w:w="6178" w:type="dxa"/>
            <w:shd w:val="clear" w:color="auto" w:fill="auto"/>
          </w:tcPr>
          <w:p w:rsidR="002D03D1" w:rsidRPr="00A11801" w:rsidRDefault="002D03D1" w:rsidP="00FE371B">
            <w:pPr>
              <w:pStyle w:val="GPsDefinition"/>
              <w:rPr>
                <w:highlight w:val="yellow"/>
              </w:rPr>
            </w:pPr>
            <w:r w:rsidRPr="00A11801">
              <w:rPr>
                <w:highlight w:val="yellow"/>
              </w:rPr>
              <w:t xml:space="preserve">means a deed of guarantee in favour of the Authority in the form set out in Framework Schedule 13 (Framework Guarantee) granted pursuant to Clause </w:t>
            </w:r>
            <w:r w:rsidRPr="00A11801">
              <w:rPr>
                <w:highlight w:val="yellow"/>
              </w:rPr>
              <w:fldChar w:fldCharType="begin"/>
            </w:r>
            <w:r w:rsidRPr="00A11801">
              <w:rPr>
                <w:highlight w:val="yellow"/>
              </w:rPr>
              <w:instrText xml:space="preserve"> REF _Ref364954598 \r \h </w:instrText>
            </w:r>
            <w:r w:rsidRPr="00A11801">
              <w:rPr>
                <w:highlight w:val="yellow"/>
              </w:rPr>
            </w:r>
            <w:r w:rsidRPr="00A11801">
              <w:rPr>
                <w:highlight w:val="yellow"/>
              </w:rPr>
              <w:fldChar w:fldCharType="separate"/>
            </w:r>
            <w:r w:rsidR="0009069F">
              <w:rPr>
                <w:highlight w:val="yellow"/>
              </w:rPr>
              <w:t>14</w:t>
            </w:r>
            <w:r w:rsidRPr="00A11801">
              <w:rPr>
                <w:highlight w:val="yellow"/>
              </w:rPr>
              <w:fldChar w:fldCharType="end"/>
            </w:r>
            <w:r w:rsidRPr="00A11801">
              <w:rPr>
                <w:highlight w:val="yellow"/>
              </w:rPr>
              <w:t xml:space="preserve"> (Guarantee);]</w:t>
            </w:r>
          </w:p>
        </w:tc>
      </w:tr>
      <w:tr w:rsidR="002D03D1" w:rsidRPr="006875AD" w:rsidTr="00FE371B">
        <w:tc>
          <w:tcPr>
            <w:tcW w:w="2108" w:type="dxa"/>
            <w:shd w:val="clear" w:color="auto" w:fill="auto"/>
          </w:tcPr>
          <w:p w:rsidR="002D03D1" w:rsidRPr="00A11801" w:rsidRDefault="002D03D1" w:rsidP="00FE371B">
            <w:pPr>
              <w:pStyle w:val="GPSDefinitionTerm"/>
              <w:rPr>
                <w:highlight w:val="yellow"/>
              </w:rPr>
            </w:pPr>
            <w:r w:rsidRPr="00A11801">
              <w:rPr>
                <w:highlight w:val="yellow"/>
              </w:rPr>
              <w:t>["Framework Guarantor"</w:t>
            </w:r>
          </w:p>
        </w:tc>
        <w:tc>
          <w:tcPr>
            <w:tcW w:w="6178" w:type="dxa"/>
            <w:shd w:val="clear" w:color="auto" w:fill="auto"/>
          </w:tcPr>
          <w:p w:rsidR="002D03D1" w:rsidRPr="00A11801" w:rsidRDefault="002D03D1" w:rsidP="00FE371B">
            <w:pPr>
              <w:pStyle w:val="GPsDefinition"/>
              <w:rPr>
                <w:highlight w:val="yellow"/>
              </w:rPr>
            </w:pPr>
            <w:r w:rsidRPr="00A11801">
              <w:rPr>
                <w:highlight w:val="yellow"/>
              </w:rPr>
              <w:t>means any person acceptable to the Authority to give a Framework Guarantee;]</w:t>
            </w:r>
          </w:p>
        </w:tc>
      </w:tr>
      <w:tr w:rsidR="002D03D1" w:rsidRPr="006875AD" w:rsidTr="00FE371B">
        <w:tc>
          <w:tcPr>
            <w:tcW w:w="2108" w:type="dxa"/>
            <w:shd w:val="clear" w:color="auto" w:fill="auto"/>
          </w:tcPr>
          <w:p w:rsidR="002D03D1" w:rsidRPr="001D59B7" w:rsidRDefault="002D03D1" w:rsidP="00FE371B">
            <w:pPr>
              <w:pStyle w:val="GPSDefinitionTerm"/>
            </w:pPr>
            <w:r w:rsidRPr="001D59B7">
              <w:t>"Framework Period"</w:t>
            </w:r>
          </w:p>
        </w:tc>
        <w:tc>
          <w:tcPr>
            <w:tcW w:w="6178" w:type="dxa"/>
            <w:shd w:val="clear" w:color="auto" w:fill="auto"/>
          </w:tcPr>
          <w:p w:rsidR="002D03D1" w:rsidRPr="001D59B7" w:rsidRDefault="002D03D1" w:rsidP="00AC0CC5">
            <w:pPr>
              <w:pStyle w:val="GPsDefinition"/>
            </w:pPr>
            <w:r w:rsidRPr="001D59B7">
              <w:t>means the period from the Frame</w:t>
            </w:r>
            <w:r w:rsidR="00B952D9">
              <w:t>work Commencement Date until</w:t>
            </w:r>
            <w:r w:rsidRPr="001D59B7">
              <w:t xml:space="preserve"> </w:t>
            </w:r>
            <w:r w:rsidR="00B952D9">
              <w:t>its fifth anniversary</w:t>
            </w:r>
            <w:r w:rsidR="00F75BEB">
              <w:t>,</w:t>
            </w:r>
            <w:r w:rsidRPr="001D59B7">
              <w:t xml:space="preserve"> or </w:t>
            </w:r>
            <w:r w:rsidR="00B952D9">
              <w:t xml:space="preserve">if terminated before the expiry </w:t>
            </w:r>
            <w:r w:rsidR="00AC0CC5">
              <w:t>of the agreement</w:t>
            </w:r>
            <w:r w:rsidR="00B952D9">
              <w:t xml:space="preserve">, the </w:t>
            </w:r>
            <w:r w:rsidRPr="001D59B7">
              <w:t>earlier</w:t>
            </w:r>
            <w:r w:rsidR="00B952D9">
              <w:t xml:space="preserve"> date of</w:t>
            </w:r>
            <w:r w:rsidRPr="001D59B7">
              <w:t xml:space="preserve"> termination of this Framework Agreement</w:t>
            </w:r>
            <w:r w:rsidR="00B952D9">
              <w:t xml:space="preserve"> in accordance with its terms</w:t>
            </w:r>
            <w:r w:rsidRPr="001D59B7">
              <w:t>;</w:t>
            </w:r>
          </w:p>
        </w:tc>
      </w:tr>
      <w:tr w:rsidR="002D03D1" w:rsidRPr="006875AD" w:rsidTr="00FE371B">
        <w:tc>
          <w:tcPr>
            <w:tcW w:w="2108" w:type="dxa"/>
            <w:shd w:val="clear" w:color="auto" w:fill="auto"/>
          </w:tcPr>
          <w:p w:rsidR="002D03D1" w:rsidRDefault="002D03D1" w:rsidP="00FE371B">
            <w:pPr>
              <w:pStyle w:val="GPSDefinitionTerm"/>
            </w:pPr>
            <w:r w:rsidRPr="006875AD">
              <w:t>"Fraud"</w:t>
            </w:r>
          </w:p>
        </w:tc>
        <w:tc>
          <w:tcPr>
            <w:tcW w:w="6178" w:type="dxa"/>
            <w:shd w:val="clear" w:color="auto" w:fill="auto"/>
          </w:tcPr>
          <w:p w:rsidR="002D03D1" w:rsidRDefault="002D03D1" w:rsidP="00FE371B">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2D03D1" w:rsidRPr="006875AD" w:rsidTr="00FE371B">
        <w:tc>
          <w:tcPr>
            <w:tcW w:w="2108" w:type="dxa"/>
            <w:shd w:val="clear" w:color="auto" w:fill="auto"/>
          </w:tcPr>
          <w:p w:rsidR="002D03D1" w:rsidRDefault="002D03D1" w:rsidP="00FE371B">
            <w:pPr>
              <w:pStyle w:val="GPSDefinitionTerm"/>
            </w:pPr>
            <w:r w:rsidRPr="006875AD">
              <w:t>"</w:t>
            </w:r>
            <w:r>
              <w:t>General Anti-Abuse Rule</w:t>
            </w:r>
            <w:r w:rsidRPr="006875AD">
              <w:t>"</w:t>
            </w:r>
          </w:p>
        </w:tc>
        <w:tc>
          <w:tcPr>
            <w:tcW w:w="6178" w:type="dxa"/>
            <w:shd w:val="clear" w:color="auto" w:fill="auto"/>
          </w:tcPr>
          <w:p w:rsidR="002D03D1" w:rsidRDefault="002D03D1" w:rsidP="00FE371B">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2D03D1" w:rsidRPr="006875AD" w:rsidTr="00FE371B">
        <w:tc>
          <w:tcPr>
            <w:tcW w:w="2108" w:type="dxa"/>
            <w:shd w:val="clear" w:color="auto" w:fill="auto"/>
          </w:tcPr>
          <w:p w:rsidR="002D03D1" w:rsidRDefault="002D03D1" w:rsidP="00FE371B">
            <w:pPr>
              <w:pStyle w:val="GPSDefinitionTerm"/>
            </w:pPr>
            <w:r w:rsidRPr="006875AD">
              <w:t xml:space="preserve">"General Change in </w:t>
            </w:r>
            <w:r w:rsidRPr="006875AD">
              <w:lastRenderedPageBreak/>
              <w:t>Law"</w:t>
            </w:r>
          </w:p>
        </w:tc>
        <w:tc>
          <w:tcPr>
            <w:tcW w:w="6178" w:type="dxa"/>
            <w:shd w:val="clear" w:color="auto" w:fill="auto"/>
          </w:tcPr>
          <w:p w:rsidR="002D03D1" w:rsidRDefault="002D03D1" w:rsidP="00FE371B">
            <w:pPr>
              <w:pStyle w:val="GPsDefinition"/>
            </w:pPr>
            <w:r w:rsidRPr="006875AD">
              <w:lastRenderedPageBreak/>
              <w:t xml:space="preserve">means a Change in Law where the change is of a general </w:t>
            </w:r>
            <w:r w:rsidRPr="006875AD">
              <w:lastRenderedPageBreak/>
              <w:t>legislative nature (including taxation or duties of any sort affecting the Supplier) or which affects or relates to a Comparable Supply;</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"Good Industry Practice"</w:t>
            </w:r>
          </w:p>
        </w:tc>
        <w:tc>
          <w:tcPr>
            <w:tcW w:w="6178" w:type="dxa"/>
            <w:shd w:val="clear" w:color="auto" w:fill="auto"/>
          </w:tcPr>
          <w:p w:rsidR="002D03D1" w:rsidRDefault="002D03D1" w:rsidP="00FE371B">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D03D1" w:rsidRPr="006875AD" w:rsidTr="00FE371B">
        <w:tc>
          <w:tcPr>
            <w:tcW w:w="2108" w:type="dxa"/>
            <w:shd w:val="clear" w:color="auto" w:fill="auto"/>
          </w:tcPr>
          <w:p w:rsidR="002D03D1" w:rsidRPr="006875AD" w:rsidRDefault="002D03D1" w:rsidP="00FE371B">
            <w:pPr>
              <w:pStyle w:val="GPSDefinitionTerm"/>
            </w:pPr>
            <w:r w:rsidRPr="006875AD">
              <w:t>"Government"</w:t>
            </w:r>
          </w:p>
        </w:tc>
        <w:tc>
          <w:tcPr>
            <w:tcW w:w="6178" w:type="dxa"/>
            <w:shd w:val="clear" w:color="auto" w:fill="auto"/>
          </w:tcPr>
          <w:p w:rsidR="002D03D1" w:rsidRDefault="002D03D1" w:rsidP="00FE371B">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2D03D1" w:rsidRPr="006875AD" w:rsidTr="00FE371B">
        <w:tc>
          <w:tcPr>
            <w:tcW w:w="2108" w:type="dxa"/>
            <w:shd w:val="clear" w:color="auto" w:fill="auto"/>
          </w:tcPr>
          <w:p w:rsidR="002D03D1" w:rsidRDefault="002D03D1" w:rsidP="00FE371B">
            <w:pPr>
              <w:pStyle w:val="GPSDefinitionTerm"/>
            </w:pPr>
            <w:r w:rsidRPr="006875AD">
              <w:t>"</w:t>
            </w:r>
            <w:r>
              <w:t>Halifax Abuse Principle</w:t>
            </w:r>
            <w:r w:rsidRPr="006875AD">
              <w:t>"</w:t>
            </w:r>
          </w:p>
        </w:tc>
        <w:tc>
          <w:tcPr>
            <w:tcW w:w="6178" w:type="dxa"/>
            <w:shd w:val="clear" w:color="auto" w:fill="auto"/>
          </w:tcPr>
          <w:p w:rsidR="002D03D1" w:rsidRDefault="002D03D1" w:rsidP="00FE371B">
            <w:pPr>
              <w:pStyle w:val="GPsDefinition"/>
            </w:pPr>
            <w:r>
              <w:t xml:space="preserve">means </w:t>
            </w:r>
            <w:r w:rsidRPr="00AC16C8">
              <w:t>the principle explained in the CJEU Case C-255/02 Halifax and others</w:t>
            </w:r>
            <w:r>
              <w:t>;</w:t>
            </w:r>
          </w:p>
        </w:tc>
      </w:tr>
      <w:tr w:rsidR="002D03D1" w:rsidRPr="006875AD" w:rsidTr="00FE371B">
        <w:tc>
          <w:tcPr>
            <w:tcW w:w="2108" w:type="dxa"/>
            <w:shd w:val="clear" w:color="auto" w:fill="auto"/>
          </w:tcPr>
          <w:p w:rsidR="002D03D1" w:rsidRPr="006875AD" w:rsidRDefault="002D03D1" w:rsidP="00FE371B">
            <w:pPr>
              <w:pStyle w:val="GPSDefinitionTerm"/>
            </w:pPr>
            <w:r>
              <w:t xml:space="preserve">“Healthy Start Vitamins Scheme Programme” </w:t>
            </w:r>
          </w:p>
        </w:tc>
        <w:tc>
          <w:tcPr>
            <w:tcW w:w="6178" w:type="dxa"/>
            <w:shd w:val="clear" w:color="auto" w:fill="auto"/>
          </w:tcPr>
          <w:p w:rsidR="002D03D1" w:rsidRDefault="002D03D1" w:rsidP="00F24757">
            <w:pPr>
              <w:pStyle w:val="GPsDefinition"/>
            </w:pPr>
            <w:r>
              <w:t xml:space="preserve">means </w:t>
            </w:r>
            <w:r w:rsidR="00F24757">
              <w:t xml:space="preserve">all aspects of </w:t>
            </w:r>
            <w:r>
              <w:t>the Authority’s</w:t>
            </w:r>
            <w:r w:rsidR="00F24757">
              <w:t xml:space="preserve"> arrangements to allow for the provision of </w:t>
            </w:r>
            <w:r>
              <w:t xml:space="preserve"> Healthy Start Vitamins</w:t>
            </w:r>
            <w:r w:rsidR="00F24757">
              <w:t xml:space="preserve"> to Recipients</w:t>
            </w:r>
            <w:r w:rsidR="009C1B99">
              <w:t xml:space="preserve"> and others where appropriate</w:t>
            </w:r>
            <w:r>
              <w:t>;</w:t>
            </w:r>
          </w:p>
        </w:tc>
      </w:tr>
      <w:tr w:rsidR="002D03D1" w:rsidRPr="006875AD" w:rsidTr="00FE371B">
        <w:tc>
          <w:tcPr>
            <w:tcW w:w="2108" w:type="dxa"/>
            <w:shd w:val="clear" w:color="auto" w:fill="auto"/>
          </w:tcPr>
          <w:p w:rsidR="002D03D1" w:rsidRDefault="002D03D1" w:rsidP="00FE371B">
            <w:pPr>
              <w:pStyle w:val="GPSDefinitionTerm"/>
            </w:pPr>
            <w:r w:rsidRPr="006875AD">
              <w:t>"Holding Company"</w:t>
            </w:r>
          </w:p>
        </w:tc>
        <w:tc>
          <w:tcPr>
            <w:tcW w:w="6178" w:type="dxa"/>
            <w:shd w:val="clear" w:color="auto" w:fill="auto"/>
          </w:tcPr>
          <w:p w:rsidR="002D03D1" w:rsidRDefault="002D03D1" w:rsidP="00FE371B">
            <w:pPr>
              <w:pStyle w:val="GPsDefinition"/>
            </w:pPr>
            <w:r w:rsidRPr="00D03934">
              <w:t xml:space="preserve">has the meaning given to it in </w:t>
            </w:r>
            <w:r w:rsidRPr="006875AD">
              <w:t>section 1159 of the Companies Act 2006;</w:t>
            </w:r>
          </w:p>
        </w:tc>
      </w:tr>
      <w:tr w:rsidR="002D03D1" w:rsidRPr="006875AD" w:rsidTr="00FE371B">
        <w:tc>
          <w:tcPr>
            <w:tcW w:w="2108" w:type="dxa"/>
            <w:shd w:val="clear" w:color="auto" w:fill="auto"/>
          </w:tcPr>
          <w:p w:rsidR="002D03D1" w:rsidRDefault="002D03D1" w:rsidP="00FE371B">
            <w:pPr>
              <w:pStyle w:val="GPSDefinitionTerm"/>
            </w:pPr>
            <w:r>
              <w:t xml:space="preserve">“Implementation Period” </w:t>
            </w:r>
          </w:p>
        </w:tc>
        <w:tc>
          <w:tcPr>
            <w:tcW w:w="6178" w:type="dxa"/>
            <w:shd w:val="clear" w:color="auto" w:fill="auto"/>
          </w:tcPr>
          <w:p w:rsidR="002D03D1" w:rsidRDefault="002D03D1" w:rsidP="00E34C70">
            <w:pPr>
              <w:pStyle w:val="GPsDefinition"/>
            </w:pPr>
            <w:r>
              <w:t>means the term of this Framework Agreement from the Framework Commencement Date until the Operational Period Start Date</w:t>
            </w:r>
            <w:r w:rsidR="00B14E58">
              <w:t>;</w:t>
            </w:r>
          </w:p>
        </w:tc>
      </w:tr>
      <w:tr w:rsidR="002D03D1" w:rsidRPr="006875AD" w:rsidTr="00FE371B">
        <w:tc>
          <w:tcPr>
            <w:tcW w:w="2108" w:type="dxa"/>
            <w:shd w:val="clear" w:color="auto" w:fill="auto"/>
          </w:tcPr>
          <w:p w:rsidR="002D03D1" w:rsidRPr="006875AD" w:rsidRDefault="002D03D1" w:rsidP="00FE371B">
            <w:pPr>
              <w:pStyle w:val="GPSDefinitionTerm"/>
            </w:pPr>
            <w:r>
              <w:t>“Implementation Plan”</w:t>
            </w:r>
          </w:p>
        </w:tc>
        <w:tc>
          <w:tcPr>
            <w:tcW w:w="6178" w:type="dxa"/>
            <w:shd w:val="clear" w:color="auto" w:fill="auto"/>
          </w:tcPr>
          <w:p w:rsidR="002D03D1" w:rsidRPr="00D03934" w:rsidRDefault="002D03D1" w:rsidP="000B4741">
            <w:pPr>
              <w:pStyle w:val="GPsDefinition"/>
            </w:pPr>
            <w:r>
              <w:t>the Outline Implementation Plan unless and until it is superseded by the Detailed Implementation Plan;</w:t>
            </w:r>
          </w:p>
        </w:tc>
      </w:tr>
      <w:tr w:rsidR="002D03D1" w:rsidRPr="006875AD" w:rsidTr="00FE371B">
        <w:tc>
          <w:tcPr>
            <w:tcW w:w="2108" w:type="dxa"/>
            <w:shd w:val="clear" w:color="auto" w:fill="auto"/>
          </w:tcPr>
          <w:p w:rsidR="002D03D1" w:rsidRDefault="002D03D1" w:rsidP="00FE371B">
            <w:pPr>
              <w:pStyle w:val="GPSDefinitionTerm"/>
            </w:pPr>
            <w:r>
              <w:t>“Implementation Requirements”</w:t>
            </w:r>
          </w:p>
        </w:tc>
        <w:tc>
          <w:tcPr>
            <w:tcW w:w="6178" w:type="dxa"/>
            <w:shd w:val="clear" w:color="auto" w:fill="auto"/>
          </w:tcPr>
          <w:p w:rsidR="002D03D1" w:rsidRDefault="002D03D1" w:rsidP="00E34C70">
            <w:pPr>
              <w:pStyle w:val="GPsDefinition"/>
            </w:pPr>
            <w:r>
              <w:t>each of the Authorit</w:t>
            </w:r>
            <w:r w:rsidR="000E13F2">
              <w:t>y’s requirements including the Testing R</w:t>
            </w:r>
            <w:r>
              <w:t xml:space="preserve">equirements which the Supplier </w:t>
            </w:r>
            <w:r w:rsidR="00E34C70">
              <w:t>shall</w:t>
            </w:r>
            <w:r>
              <w:t xml:space="preserve"> perform during the Implementation Period to ensure that the Products comply with the Specification, the KPIs and the Framework Agreement;</w:t>
            </w:r>
          </w:p>
        </w:tc>
      </w:tr>
      <w:tr w:rsidR="002D03D1" w:rsidRPr="006875AD" w:rsidTr="00FE371B">
        <w:tc>
          <w:tcPr>
            <w:tcW w:w="2108" w:type="dxa"/>
            <w:shd w:val="clear" w:color="auto" w:fill="auto"/>
          </w:tcPr>
          <w:p w:rsidR="002D03D1" w:rsidRDefault="002D03D1" w:rsidP="00FE371B">
            <w:pPr>
              <w:pStyle w:val="GPSDefinitionTerm"/>
            </w:pPr>
            <w:r w:rsidRPr="006875AD">
              <w:t>"I</w:t>
            </w:r>
            <w:r>
              <w:t>mprovement Plan</w:t>
            </w:r>
            <w:r w:rsidRPr="006875AD">
              <w:t>"</w:t>
            </w:r>
          </w:p>
        </w:tc>
        <w:tc>
          <w:tcPr>
            <w:tcW w:w="6178" w:type="dxa"/>
            <w:shd w:val="clear" w:color="auto" w:fill="auto"/>
          </w:tcPr>
          <w:p w:rsidR="002D03D1" w:rsidRDefault="002D03D1" w:rsidP="00042506">
            <w:pPr>
              <w:pStyle w:val="GPsDefinition"/>
            </w:pPr>
            <w:r>
              <w:t xml:space="preserve">means the plan required by the Authority from the Supplier which shall detail how the Supplier will improve the supply of the Products pursuant to Clause </w:t>
            </w:r>
            <w:r>
              <w:fldChar w:fldCharType="begin"/>
            </w:r>
            <w:r>
              <w:instrText xml:space="preserve"> REF _Ref366088754 \r \h </w:instrText>
            </w:r>
            <w:r>
              <w:fldChar w:fldCharType="separate"/>
            </w:r>
            <w:r w:rsidR="0009069F">
              <w:t>33.1.1</w:t>
            </w:r>
            <w:r>
              <w:fldChar w:fldCharType="end"/>
            </w:r>
            <w:r>
              <w:t xml:space="preserve"> (Authority Remedies)</w:t>
            </w:r>
            <w:r w:rsidRPr="00156907">
              <w:t>;</w:t>
            </w:r>
          </w:p>
        </w:tc>
      </w:tr>
      <w:tr w:rsidR="002D03D1" w:rsidRPr="006875AD" w:rsidTr="00FE371B">
        <w:tc>
          <w:tcPr>
            <w:tcW w:w="2108" w:type="dxa"/>
            <w:shd w:val="clear" w:color="auto" w:fill="auto"/>
          </w:tcPr>
          <w:p w:rsidR="002D03D1" w:rsidRDefault="002D03D1" w:rsidP="00FE371B">
            <w:pPr>
              <w:pStyle w:val="GPSDefinitionTerm"/>
            </w:pPr>
            <w:r w:rsidRPr="006875AD">
              <w:t>"I</w:t>
            </w:r>
            <w:r>
              <w:t>mprovement Notice</w:t>
            </w:r>
            <w:r w:rsidRPr="006875AD">
              <w:t>"</w:t>
            </w:r>
          </w:p>
        </w:tc>
        <w:tc>
          <w:tcPr>
            <w:tcW w:w="6178" w:type="dxa"/>
            <w:shd w:val="clear" w:color="auto" w:fill="auto"/>
          </w:tcPr>
          <w:p w:rsidR="002D03D1" w:rsidRDefault="002D03D1" w:rsidP="00042506">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09069F">
              <w:t>33.1.3</w:t>
            </w:r>
            <w:r>
              <w:fldChar w:fldCharType="end"/>
            </w:r>
            <w:r>
              <w:t xml:space="preserve"> (Authority Remedies) which will detail how the Supplier shall improve the supply of the Products;</w:t>
            </w:r>
          </w:p>
        </w:tc>
      </w:tr>
      <w:tr w:rsidR="002D03D1" w:rsidRPr="006875AD" w:rsidTr="00FE371B">
        <w:tc>
          <w:tcPr>
            <w:tcW w:w="2108" w:type="dxa"/>
            <w:shd w:val="clear" w:color="auto" w:fill="auto"/>
          </w:tcPr>
          <w:p w:rsidR="002D03D1" w:rsidRDefault="002D03D1" w:rsidP="00FE371B">
            <w:pPr>
              <w:pStyle w:val="GPSDefinitionTerm"/>
            </w:pPr>
            <w:r w:rsidRPr="006875AD">
              <w:t>"Information"</w:t>
            </w:r>
          </w:p>
        </w:tc>
        <w:tc>
          <w:tcPr>
            <w:tcW w:w="6178" w:type="dxa"/>
            <w:shd w:val="clear" w:color="auto" w:fill="auto"/>
          </w:tcPr>
          <w:p w:rsidR="002D03D1" w:rsidRDefault="002D03D1" w:rsidP="00FE371B">
            <w:pPr>
              <w:pStyle w:val="GPsDefinition"/>
            </w:pPr>
            <w:r w:rsidRPr="006875AD">
              <w:t>has the meaning given under section 84 of the Freedom of Information Act 2000</w:t>
            </w:r>
            <w:r>
              <w:t xml:space="preserve"> as amended from time to time</w:t>
            </w:r>
            <w:r w:rsidRPr="00156907">
              <w:t>;</w:t>
            </w:r>
          </w:p>
        </w:tc>
      </w:tr>
      <w:tr w:rsidR="002D03D1" w:rsidRPr="006875AD" w:rsidTr="00FE371B">
        <w:tc>
          <w:tcPr>
            <w:tcW w:w="2108" w:type="dxa"/>
            <w:shd w:val="clear" w:color="auto" w:fill="auto"/>
          </w:tcPr>
          <w:p w:rsidR="002D03D1" w:rsidRDefault="002D03D1" w:rsidP="00FE371B">
            <w:pPr>
              <w:pStyle w:val="GPSDefinitionTerm"/>
            </w:pPr>
            <w:r w:rsidRPr="006875AD">
              <w:t>"Insolvency Event"</w:t>
            </w:r>
          </w:p>
        </w:tc>
        <w:tc>
          <w:tcPr>
            <w:tcW w:w="6178" w:type="dxa"/>
            <w:shd w:val="clear" w:color="auto" w:fill="auto"/>
          </w:tcPr>
          <w:p w:rsidR="002D03D1" w:rsidRDefault="002D03D1" w:rsidP="00FE371B">
            <w:pPr>
              <w:pStyle w:val="GPsDefinition"/>
            </w:pPr>
            <w:r w:rsidRPr="006875AD">
              <w:t>means, in respect of the Supplier or Guarantor</w:t>
            </w:r>
            <w:r>
              <w:t xml:space="preserve"> </w:t>
            </w:r>
            <w:r w:rsidRPr="006875AD">
              <w:t>(as applicable):</w:t>
            </w:r>
          </w:p>
          <w:p w:rsidR="002D03D1" w:rsidRDefault="002D03D1" w:rsidP="00FE371B">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2D03D1" w:rsidRDefault="002D03D1" w:rsidP="00FE371B">
            <w:pPr>
              <w:pStyle w:val="GPSDefinitionL2"/>
            </w:pPr>
            <w:r w:rsidRPr="006875AD">
              <w:t xml:space="preserve">a shareholders' meeting is convened for the purpose of </w:t>
            </w:r>
            <w:r w:rsidRPr="006875AD">
              <w:lastRenderedPageBreak/>
              <w:t xml:space="preserve">considering a resolution that it be wound up or a resolution for its winding-up is passed (other than as part of, and exclusively for the purpose of, a bona fide reconstruction or amalgamation); or </w:t>
            </w:r>
          </w:p>
          <w:p w:rsidR="002D03D1" w:rsidRDefault="002D03D1" w:rsidP="00FE371B">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2D03D1" w:rsidRDefault="002D03D1" w:rsidP="00FE371B">
            <w:pPr>
              <w:pStyle w:val="GPSDefinitionL2"/>
            </w:pPr>
            <w:r w:rsidRPr="006875AD">
              <w:t xml:space="preserve">a receiver, administrative receiver or similar officer is appointed over the whole or any part of its business or assets; or </w:t>
            </w:r>
          </w:p>
          <w:p w:rsidR="002D03D1" w:rsidRDefault="002D03D1" w:rsidP="00FE371B">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2D03D1" w:rsidRDefault="002D03D1" w:rsidP="00FE371B">
            <w:pPr>
              <w:pStyle w:val="GPSDefinitionL2"/>
            </w:pPr>
            <w:r w:rsidRPr="006875AD">
              <w:t xml:space="preserve">it is or becomes insolvent within the meaning of section 123 of the Insolvency Act 1986; or </w:t>
            </w:r>
          </w:p>
          <w:p w:rsidR="002D03D1" w:rsidRDefault="002D03D1" w:rsidP="00FE371B">
            <w:pPr>
              <w:pStyle w:val="GPSDefinitionL2"/>
            </w:pPr>
            <w:r w:rsidRPr="006875AD">
              <w:t xml:space="preserve">being a "small company" within the meaning of section 382(3) of the Companies Act 2006, a moratorium comes into force pursuant to Schedule A1 of the Insolvency Act 1986; or </w:t>
            </w:r>
          </w:p>
          <w:p w:rsidR="002D03D1" w:rsidRDefault="002D03D1" w:rsidP="00FE371B">
            <w:pPr>
              <w:pStyle w:val="GPSDefinitionL2"/>
            </w:pPr>
            <w:r w:rsidRPr="006875AD">
              <w:t>where the Supplier or Guarantor is an individual or partnership, any event analogous to those listed in limbs (a) to (g) (inclusive) occurs in relation to that individual or partnership; or</w:t>
            </w:r>
          </w:p>
          <w:p w:rsidR="002D03D1" w:rsidRDefault="002D03D1" w:rsidP="00FE371B">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"Intellectual Property Rights" or "IPR"</w:t>
            </w:r>
          </w:p>
        </w:tc>
        <w:tc>
          <w:tcPr>
            <w:tcW w:w="6178" w:type="dxa"/>
            <w:shd w:val="clear" w:color="auto" w:fill="auto"/>
          </w:tcPr>
          <w:p w:rsidR="002D03D1" w:rsidRDefault="002D03D1" w:rsidP="00FE371B">
            <w:pPr>
              <w:pStyle w:val="GPsDefinition"/>
            </w:pPr>
            <w:r w:rsidRPr="006875AD">
              <w:t>means:</w:t>
            </w:r>
          </w:p>
          <w:p w:rsidR="002D03D1" w:rsidRDefault="002D03D1" w:rsidP="00FE371B">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2D03D1" w:rsidRDefault="002D03D1" w:rsidP="00FE371B">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2D03D1" w:rsidRDefault="002D03D1" w:rsidP="00FE371B">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r>
          </w:p>
        </w:tc>
      </w:tr>
      <w:tr w:rsidR="002D03D1" w:rsidRPr="006875AD" w:rsidTr="00FE371B">
        <w:tc>
          <w:tcPr>
            <w:tcW w:w="2108" w:type="dxa"/>
            <w:shd w:val="clear" w:color="auto" w:fill="auto"/>
          </w:tcPr>
          <w:p w:rsidR="002D03D1" w:rsidRDefault="002D03D1" w:rsidP="00313854">
            <w:pPr>
              <w:pStyle w:val="GPSDefinitionTerm"/>
            </w:pPr>
            <w:r w:rsidRPr="006875AD">
              <w:t>"</w:t>
            </w:r>
            <w:r>
              <w:t>IPR Claim</w:t>
            </w:r>
            <w:r w:rsidRPr="006875AD">
              <w:t>"</w:t>
            </w:r>
          </w:p>
        </w:tc>
        <w:tc>
          <w:tcPr>
            <w:tcW w:w="6178" w:type="dxa"/>
            <w:shd w:val="clear" w:color="auto" w:fill="auto"/>
          </w:tcPr>
          <w:p w:rsidR="002D03D1" w:rsidRDefault="002D03D1" w:rsidP="00313854">
            <w:pPr>
              <w:pStyle w:val="GPsDefinition"/>
            </w:pPr>
            <w:r w:rsidRPr="00893741">
              <w:t xml:space="preserve">means any claim of infringement or alleged infringement (including the defence of such infringement or alleged infringement) of any IPR used to provide the Services or as </w:t>
            </w:r>
            <w:r w:rsidRPr="00893741">
              <w:lastRenderedPageBreak/>
              <w:t xml:space="preserve">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076385" w:rsidRPr="006875AD" w:rsidTr="00FE371B">
        <w:tc>
          <w:tcPr>
            <w:tcW w:w="2108" w:type="dxa"/>
            <w:shd w:val="clear" w:color="auto" w:fill="auto"/>
          </w:tcPr>
          <w:p w:rsidR="00076385" w:rsidRPr="006875AD" w:rsidRDefault="00076385" w:rsidP="00313854">
            <w:pPr>
              <w:pStyle w:val="GPSDefinitionTerm"/>
            </w:pPr>
            <w:r>
              <w:lastRenderedPageBreak/>
              <w:t xml:space="preserve">“Intellectual Property Licence Agreement” </w:t>
            </w:r>
          </w:p>
        </w:tc>
        <w:tc>
          <w:tcPr>
            <w:tcW w:w="6178" w:type="dxa"/>
            <w:shd w:val="clear" w:color="auto" w:fill="auto"/>
          </w:tcPr>
          <w:p w:rsidR="00076385" w:rsidRPr="00893741" w:rsidRDefault="00076385" w:rsidP="00CC7E7B">
            <w:pPr>
              <w:pStyle w:val="GPsDefinition"/>
            </w:pPr>
            <w:r>
              <w:t xml:space="preserve">means the licence agreement </w:t>
            </w:r>
            <w:r w:rsidR="002356E7">
              <w:t xml:space="preserve">to be </w:t>
            </w:r>
            <w:r>
              <w:t xml:space="preserve">granted to the Supplier by the Secretary of State for Health in respect of the Supplier’s use of the Marks and the Works (as defined in the Intellectual Property Licence Agreement) in the form set out in Schedule </w:t>
            </w:r>
            <w:r w:rsidR="00CC7E7B">
              <w:t>14</w:t>
            </w:r>
            <w:r>
              <w:t xml:space="preserve"> (Intellectual Property Licence Agreement) </w:t>
            </w:r>
            <w:r w:rsidR="002356E7">
              <w:t xml:space="preserve">to be </w:t>
            </w:r>
            <w:r>
              <w:t xml:space="preserve">granted </w:t>
            </w:r>
            <w:r w:rsidR="00147167">
              <w:t xml:space="preserve">during the Implementation Period </w:t>
            </w:r>
            <w:r>
              <w:t xml:space="preserve">pursuant to Clause </w:t>
            </w:r>
            <w:r w:rsidR="00CC7E7B">
              <w:fldChar w:fldCharType="begin"/>
            </w:r>
            <w:r w:rsidR="00CC7E7B">
              <w:instrText xml:space="preserve"> REF _Ref475346055 \r \h </w:instrText>
            </w:r>
            <w:r w:rsidR="00CC7E7B">
              <w:fldChar w:fldCharType="separate"/>
            </w:r>
            <w:r w:rsidR="0009069F">
              <w:t>27.1</w:t>
            </w:r>
            <w:r w:rsidR="00CC7E7B">
              <w:fldChar w:fldCharType="end"/>
            </w:r>
            <w:r>
              <w:t>;</w:t>
            </w:r>
          </w:p>
        </w:tc>
      </w:tr>
      <w:tr w:rsidR="002D03D1" w:rsidRPr="006875AD" w:rsidTr="00FE371B">
        <w:tc>
          <w:tcPr>
            <w:tcW w:w="2108" w:type="dxa"/>
            <w:shd w:val="clear" w:color="auto" w:fill="auto"/>
          </w:tcPr>
          <w:p w:rsidR="002D03D1" w:rsidRDefault="002D03D1" w:rsidP="00FE371B">
            <w:pPr>
              <w:pStyle w:val="GPSDefinitionTerm"/>
            </w:pPr>
            <w:r w:rsidRPr="006875AD">
              <w:t>"Invitation to Tender"</w:t>
            </w:r>
            <w:r>
              <w:t xml:space="preserve"> or “ITT”</w:t>
            </w:r>
          </w:p>
        </w:tc>
        <w:tc>
          <w:tcPr>
            <w:tcW w:w="6178" w:type="dxa"/>
            <w:shd w:val="clear" w:color="auto" w:fill="auto"/>
          </w:tcPr>
          <w:p w:rsidR="002D03D1" w:rsidRDefault="002D03D1" w:rsidP="00FE371B">
            <w:pPr>
              <w:pStyle w:val="GPsDefinition"/>
            </w:pPr>
            <w:r w:rsidRPr="00D03934">
              <w:t xml:space="preserve">has the meaning given to it in </w:t>
            </w:r>
            <w:r>
              <w:t>R</w:t>
            </w:r>
            <w:r w:rsidRPr="006875AD">
              <w:t>ecital</w:t>
            </w:r>
            <w:r>
              <w:t xml:space="preserve"> C to this Framework Agreement</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t>Key Sub-Contract</w:t>
            </w:r>
            <w:r w:rsidRPr="006875AD">
              <w:t>"</w:t>
            </w:r>
          </w:p>
        </w:tc>
        <w:tc>
          <w:tcPr>
            <w:tcW w:w="6178" w:type="dxa"/>
            <w:shd w:val="clear" w:color="auto" w:fill="auto"/>
          </w:tcPr>
          <w:p w:rsidR="002D03D1" w:rsidRDefault="002D03D1" w:rsidP="00FE371B">
            <w:pPr>
              <w:pStyle w:val="GPsDefinition"/>
            </w:pPr>
            <w:r w:rsidRPr="00D03934">
              <w:t>means each Sub-Contract with a Key Sub-Contractor;</w:t>
            </w:r>
          </w:p>
        </w:tc>
      </w:tr>
      <w:tr w:rsidR="002D03D1" w:rsidRPr="006875AD" w:rsidTr="00FE371B">
        <w:tc>
          <w:tcPr>
            <w:tcW w:w="2108" w:type="dxa"/>
            <w:shd w:val="clear" w:color="auto" w:fill="auto"/>
          </w:tcPr>
          <w:p w:rsidR="002D03D1" w:rsidRDefault="002D03D1" w:rsidP="00FE371B">
            <w:pPr>
              <w:pStyle w:val="GPSDefinitionTerm"/>
            </w:pPr>
            <w:r w:rsidRPr="006875AD">
              <w:t>"</w:t>
            </w:r>
            <w:r>
              <w:t>Key Sub-Contractor</w:t>
            </w:r>
            <w:r w:rsidRPr="006875AD">
              <w:t>"</w:t>
            </w:r>
          </w:p>
        </w:tc>
        <w:tc>
          <w:tcPr>
            <w:tcW w:w="6178" w:type="dxa"/>
            <w:shd w:val="clear" w:color="auto" w:fill="auto"/>
          </w:tcPr>
          <w:p w:rsidR="002D03D1" w:rsidRDefault="002D03D1" w:rsidP="00940FC2">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Schedule 7 (Key Sub-Contractors), that</w:t>
            </w:r>
            <w:r w:rsidRPr="00140497">
              <w:t xml:space="preserve">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Products</w:t>
            </w:r>
            <w:r w:rsidRPr="00140497">
              <w:t xml:space="preserve">; </w:t>
            </w:r>
          </w:p>
        </w:tc>
      </w:tr>
      <w:tr w:rsidR="002D03D1" w:rsidRPr="006875AD" w:rsidTr="00FE371B">
        <w:tc>
          <w:tcPr>
            <w:tcW w:w="2108" w:type="dxa"/>
            <w:shd w:val="clear" w:color="auto" w:fill="auto"/>
          </w:tcPr>
          <w:p w:rsidR="002D03D1" w:rsidRDefault="002D03D1" w:rsidP="00FE371B">
            <w:pPr>
              <w:pStyle w:val="GPSDefinitionTerm"/>
            </w:pPr>
            <w:r w:rsidRPr="006875AD">
              <w:t>"Key Performance Indicators" or "KPIs"</w:t>
            </w:r>
          </w:p>
        </w:tc>
        <w:tc>
          <w:tcPr>
            <w:tcW w:w="6178" w:type="dxa"/>
            <w:shd w:val="clear" w:color="auto" w:fill="auto"/>
          </w:tcPr>
          <w:p w:rsidR="002D03D1" w:rsidRDefault="002D03D1" w:rsidP="005E0923">
            <w:pPr>
              <w:pStyle w:val="GPsDefinition"/>
            </w:pPr>
            <w:r w:rsidRPr="006875AD">
              <w:t xml:space="preserve">means the performance measurements and targets set out in Schedule </w:t>
            </w:r>
            <w:r>
              <w:t>2</w:t>
            </w:r>
            <w:r w:rsidRPr="006875AD">
              <w:t xml:space="preserve"> (Key Performance Indicators);</w:t>
            </w:r>
          </w:p>
        </w:tc>
      </w:tr>
      <w:tr w:rsidR="002D03D1" w:rsidRPr="006875AD" w:rsidTr="00FE371B">
        <w:tc>
          <w:tcPr>
            <w:tcW w:w="2108" w:type="dxa"/>
            <w:shd w:val="clear" w:color="auto" w:fill="auto"/>
          </w:tcPr>
          <w:p w:rsidR="002D03D1" w:rsidRDefault="002D03D1" w:rsidP="00FE371B">
            <w:pPr>
              <w:pStyle w:val="GPSDefinitionTerm"/>
            </w:pPr>
            <w:r w:rsidRPr="006875AD">
              <w:t>"Know-How"</w:t>
            </w:r>
          </w:p>
        </w:tc>
        <w:tc>
          <w:tcPr>
            <w:tcW w:w="6178" w:type="dxa"/>
            <w:shd w:val="clear" w:color="auto" w:fill="auto"/>
          </w:tcPr>
          <w:p w:rsidR="002D03D1" w:rsidRDefault="002D03D1" w:rsidP="00736BE9">
            <w:pPr>
              <w:pStyle w:val="GPsDefinition"/>
            </w:pPr>
            <w:r w:rsidRPr="00C83EE6">
              <w:t xml:space="preserve">means all ideas, concepts, schemes, information, knowledge, techniques, methodology, and anything else in the nature of know-how relating to the </w:t>
            </w:r>
            <w:r>
              <w:t>Products</w:t>
            </w:r>
            <w:r w:rsidRPr="00C83EE6">
              <w:t xml:space="preserve"> but excluding know-how already in the</w:t>
            </w:r>
            <w:r>
              <w:t xml:space="preserve"> other Party</w:t>
            </w:r>
            <w:r w:rsidRPr="00C83EE6">
              <w:t>'s</w:t>
            </w:r>
            <w:r>
              <w:t xml:space="preserve"> possession before the Framework </w:t>
            </w:r>
            <w:r w:rsidRPr="00C83EE6">
              <w:t>Commencement Date</w:t>
            </w:r>
            <w:r>
              <w:t>;</w:t>
            </w:r>
          </w:p>
        </w:tc>
      </w:tr>
      <w:tr w:rsidR="002D03D1" w:rsidRPr="006875AD" w:rsidTr="00FE371B">
        <w:tc>
          <w:tcPr>
            <w:tcW w:w="2108" w:type="dxa"/>
            <w:shd w:val="clear" w:color="auto" w:fill="auto"/>
          </w:tcPr>
          <w:p w:rsidR="002D03D1" w:rsidRDefault="002D03D1" w:rsidP="00FE371B">
            <w:pPr>
              <w:pStyle w:val="GPSDefinitionTerm"/>
            </w:pPr>
            <w:r w:rsidRPr="006875AD">
              <w:t>"KPI Target"</w:t>
            </w:r>
          </w:p>
        </w:tc>
        <w:tc>
          <w:tcPr>
            <w:tcW w:w="6178" w:type="dxa"/>
            <w:shd w:val="clear" w:color="auto" w:fill="auto"/>
          </w:tcPr>
          <w:p w:rsidR="002D03D1" w:rsidRDefault="002D03D1" w:rsidP="00FE371B">
            <w:pPr>
              <w:pStyle w:val="GPsDefinition"/>
            </w:pPr>
            <w:r w:rsidRPr="006875AD">
              <w:t xml:space="preserve">means the acceptable performance level for a KPI as set out in </w:t>
            </w:r>
            <w:r w:rsidR="00D832CE">
              <w:t xml:space="preserve">Schedule 2 in </w:t>
            </w:r>
            <w:r>
              <w:t xml:space="preserve">relation to </w:t>
            </w:r>
            <w:r w:rsidRPr="006875AD">
              <w:t>each KPI;</w:t>
            </w:r>
          </w:p>
        </w:tc>
      </w:tr>
      <w:tr w:rsidR="002D03D1" w:rsidRPr="006875AD" w:rsidTr="00FE371B">
        <w:tc>
          <w:tcPr>
            <w:tcW w:w="2108" w:type="dxa"/>
            <w:shd w:val="clear" w:color="auto" w:fill="auto"/>
          </w:tcPr>
          <w:p w:rsidR="002D03D1" w:rsidRDefault="002D03D1" w:rsidP="00FE371B">
            <w:pPr>
              <w:pStyle w:val="GPSDefinitionTerm"/>
            </w:pPr>
            <w:r w:rsidRPr="006875AD">
              <w:t>"Law"</w:t>
            </w:r>
          </w:p>
        </w:tc>
        <w:tc>
          <w:tcPr>
            <w:tcW w:w="6178" w:type="dxa"/>
            <w:shd w:val="clear" w:color="auto" w:fill="auto"/>
          </w:tcPr>
          <w:p w:rsidR="002D03D1" w:rsidRDefault="002D03D1" w:rsidP="0005761A">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r w:rsidR="00AB2203">
              <w:t>, or (where applicable) any regulation or other enforceable right within the meaning of section 2 of the European Communities Act 1972</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rsidRPr="001827DA">
              <w:t>Losses</w:t>
            </w:r>
            <w:r w:rsidRPr="006875AD">
              <w:t>"</w:t>
            </w:r>
          </w:p>
        </w:tc>
        <w:tc>
          <w:tcPr>
            <w:tcW w:w="6178" w:type="dxa"/>
            <w:shd w:val="clear" w:color="auto" w:fill="auto"/>
          </w:tcPr>
          <w:p w:rsidR="002D03D1" w:rsidRPr="004C2EAC" w:rsidRDefault="002D03D1" w:rsidP="00FE371B">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2D03D1" w:rsidRPr="006875AD" w:rsidTr="00FE371B">
        <w:tc>
          <w:tcPr>
            <w:tcW w:w="2108" w:type="dxa"/>
            <w:shd w:val="clear" w:color="auto" w:fill="auto"/>
          </w:tcPr>
          <w:p w:rsidR="002D03D1" w:rsidRPr="006875AD" w:rsidRDefault="002D03D1" w:rsidP="00FE371B">
            <w:pPr>
              <w:pStyle w:val="GPSDefinitionTerm"/>
            </w:pPr>
            <w:r>
              <w:t xml:space="preserve">“Milestone” </w:t>
            </w:r>
          </w:p>
        </w:tc>
        <w:tc>
          <w:tcPr>
            <w:tcW w:w="6178" w:type="dxa"/>
            <w:shd w:val="clear" w:color="auto" w:fill="auto"/>
          </w:tcPr>
          <w:p w:rsidR="002D03D1" w:rsidRPr="006875AD" w:rsidRDefault="002D03D1" w:rsidP="00FE371B">
            <w:pPr>
              <w:pStyle w:val="GPsDefinition"/>
            </w:pPr>
            <w:r>
              <w:t>an event or task described in the Implementation Plan which, if applicable, shall be completed by the relevant Milestone Date;</w:t>
            </w:r>
          </w:p>
        </w:tc>
      </w:tr>
      <w:tr w:rsidR="002D03D1" w:rsidRPr="006875AD" w:rsidTr="00FE371B">
        <w:tc>
          <w:tcPr>
            <w:tcW w:w="2108" w:type="dxa"/>
            <w:shd w:val="clear" w:color="auto" w:fill="auto"/>
          </w:tcPr>
          <w:p w:rsidR="002D03D1" w:rsidRPr="006875AD" w:rsidRDefault="002D03D1" w:rsidP="00FE371B">
            <w:pPr>
              <w:pStyle w:val="GPSDefinitionTerm"/>
            </w:pPr>
            <w:r>
              <w:t xml:space="preserve">“Milestone Date” </w:t>
            </w:r>
          </w:p>
        </w:tc>
        <w:tc>
          <w:tcPr>
            <w:tcW w:w="6178" w:type="dxa"/>
            <w:shd w:val="clear" w:color="auto" w:fill="auto"/>
          </w:tcPr>
          <w:p w:rsidR="002D03D1" w:rsidRPr="006875AD" w:rsidRDefault="002D03D1" w:rsidP="00FE371B">
            <w:pPr>
              <w:pStyle w:val="GPsDefinition"/>
            </w:pPr>
            <w:r>
              <w:t>the date set against the relevant Milestone in the Implementation Plan by which the Milestone shall be completed;</w:t>
            </w:r>
          </w:p>
        </w:tc>
      </w:tr>
      <w:tr w:rsidR="002D03D1" w:rsidRPr="006875AD" w:rsidTr="00FE371B">
        <w:tc>
          <w:tcPr>
            <w:tcW w:w="2108" w:type="dxa"/>
            <w:shd w:val="clear" w:color="auto" w:fill="auto"/>
          </w:tcPr>
          <w:p w:rsidR="002D03D1" w:rsidRDefault="002D03D1" w:rsidP="00FE371B">
            <w:pPr>
              <w:pStyle w:val="GPSDefinitionTerm"/>
            </w:pPr>
            <w:r w:rsidRPr="006875AD">
              <w:t>"MI Report"</w:t>
            </w:r>
          </w:p>
        </w:tc>
        <w:tc>
          <w:tcPr>
            <w:tcW w:w="6178" w:type="dxa"/>
            <w:shd w:val="clear" w:color="auto" w:fill="auto"/>
          </w:tcPr>
          <w:p w:rsidR="002D03D1" w:rsidRDefault="002D03D1" w:rsidP="00FE371B">
            <w:pPr>
              <w:pStyle w:val="GPsDefinition"/>
            </w:pPr>
            <w:r w:rsidRPr="006875AD">
              <w:t xml:space="preserve">means a report containing Management Information submitted </w:t>
            </w:r>
            <w:r w:rsidRPr="006875AD">
              <w:lastRenderedPageBreak/>
              <w:t xml:space="preserve">to the Authority in accordance with Framework Schedule </w:t>
            </w:r>
            <w:r>
              <w:t>9</w:t>
            </w:r>
            <w:r w:rsidRPr="006875AD">
              <w:t xml:space="preserve"> (Management Information);</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"MI Reporting Template"</w:t>
            </w:r>
          </w:p>
        </w:tc>
        <w:tc>
          <w:tcPr>
            <w:tcW w:w="6178" w:type="dxa"/>
            <w:shd w:val="clear" w:color="auto" w:fill="auto"/>
          </w:tcPr>
          <w:p w:rsidR="002D03D1" w:rsidRDefault="002D03D1" w:rsidP="00FE371B">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2D03D1" w:rsidRPr="006875AD" w:rsidTr="00FE371B">
        <w:tc>
          <w:tcPr>
            <w:tcW w:w="2108" w:type="dxa"/>
            <w:shd w:val="clear" w:color="auto" w:fill="auto"/>
          </w:tcPr>
          <w:p w:rsidR="002D03D1" w:rsidRDefault="002D03D1" w:rsidP="00FE371B">
            <w:pPr>
              <w:pStyle w:val="GPSDefinitionTerm"/>
            </w:pPr>
            <w:r w:rsidRPr="006875AD">
              <w:t>"Month"</w:t>
            </w:r>
          </w:p>
        </w:tc>
        <w:tc>
          <w:tcPr>
            <w:tcW w:w="6178" w:type="dxa"/>
            <w:shd w:val="clear" w:color="auto" w:fill="auto"/>
          </w:tcPr>
          <w:p w:rsidR="002D03D1" w:rsidRDefault="002D03D1" w:rsidP="00FE371B">
            <w:pPr>
              <w:pStyle w:val="GPsDefinition"/>
            </w:pPr>
            <w:r w:rsidRPr="006875AD">
              <w:t>means a calendar month and "</w:t>
            </w:r>
            <w:r w:rsidRPr="006875AD">
              <w:rPr>
                <w:b/>
              </w:rPr>
              <w:t>Monthly</w:t>
            </w:r>
            <w:r w:rsidRPr="006875AD">
              <w:t>" shall be interpreted accordingly;</w:t>
            </w:r>
          </w:p>
        </w:tc>
      </w:tr>
      <w:tr w:rsidR="0005761A" w:rsidRPr="006875AD" w:rsidTr="00FE371B">
        <w:tc>
          <w:tcPr>
            <w:tcW w:w="2108" w:type="dxa"/>
            <w:shd w:val="clear" w:color="auto" w:fill="auto"/>
          </w:tcPr>
          <w:p w:rsidR="0005761A" w:rsidRPr="006875AD" w:rsidRDefault="0005761A" w:rsidP="00FE371B">
            <w:pPr>
              <w:pStyle w:val="GPSDefinitionTerm"/>
            </w:pPr>
            <w:r>
              <w:t xml:space="preserve">“Modern Slavery Act” </w:t>
            </w:r>
          </w:p>
        </w:tc>
        <w:tc>
          <w:tcPr>
            <w:tcW w:w="6178" w:type="dxa"/>
            <w:shd w:val="clear" w:color="auto" w:fill="auto"/>
          </w:tcPr>
          <w:p w:rsidR="0005761A" w:rsidRPr="006875AD" w:rsidRDefault="0005761A" w:rsidP="00FE371B">
            <w:pPr>
              <w:pStyle w:val="GPsDefinition"/>
            </w:pPr>
            <w:r>
              <w:t>means the Modern Slavery Act 2015 as amended, updated or replaced from time to time;</w:t>
            </w:r>
          </w:p>
        </w:tc>
      </w:tr>
      <w:tr w:rsidR="002D03D1" w:rsidRPr="006875AD" w:rsidTr="00FE371B">
        <w:tc>
          <w:tcPr>
            <w:tcW w:w="2108" w:type="dxa"/>
            <w:shd w:val="clear" w:color="auto" w:fill="auto"/>
          </w:tcPr>
          <w:p w:rsidR="002D03D1" w:rsidRDefault="002D03D1" w:rsidP="00FF7B96">
            <w:pPr>
              <w:pStyle w:val="GPSDefinitionTerm"/>
            </w:pPr>
            <w:r w:rsidRPr="006875AD">
              <w:t xml:space="preserve">"New </w:t>
            </w:r>
            <w:r>
              <w:t>Products</w:t>
            </w:r>
            <w:r w:rsidRPr="006875AD">
              <w:t>"</w:t>
            </w:r>
          </w:p>
        </w:tc>
        <w:tc>
          <w:tcPr>
            <w:tcW w:w="6178" w:type="dxa"/>
            <w:shd w:val="clear" w:color="auto" w:fill="auto"/>
          </w:tcPr>
          <w:p w:rsidR="002D03D1" w:rsidRDefault="002D03D1" w:rsidP="00FF7B96">
            <w:pPr>
              <w:pStyle w:val="GPsDefinition"/>
            </w:pPr>
            <w:r w:rsidRPr="006875AD">
              <w:t xml:space="preserve">means </w:t>
            </w:r>
            <w:r>
              <w:t>products and/or services</w:t>
            </w:r>
            <w:r w:rsidRPr="006875AD">
              <w:t xml:space="preserve"> which </w:t>
            </w:r>
            <w:r>
              <w:t>the</w:t>
            </w:r>
            <w:r w:rsidRPr="006875AD">
              <w:t xml:space="preserve"> </w:t>
            </w:r>
            <w:r>
              <w:t>Authority</w:t>
            </w:r>
            <w:r w:rsidRPr="006875AD">
              <w:t xml:space="preserve"> wishes to procure from a third party which are the same or similar to the </w:t>
            </w:r>
            <w:r>
              <w:t>Products</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t>Occasion of Tax Non –Compliance</w:t>
            </w:r>
            <w:r w:rsidRPr="006875AD">
              <w:t>"</w:t>
            </w:r>
          </w:p>
        </w:tc>
        <w:tc>
          <w:tcPr>
            <w:tcW w:w="6178" w:type="dxa"/>
            <w:shd w:val="clear" w:color="auto" w:fill="auto"/>
          </w:tcPr>
          <w:p w:rsidR="002D03D1" w:rsidRDefault="002D03D1" w:rsidP="00FE371B">
            <w:pPr>
              <w:pStyle w:val="GPsDefinition"/>
              <w:rPr>
                <w:rFonts w:eastAsia="STZhongsong"/>
              </w:rPr>
            </w:pPr>
            <w:r>
              <w:t xml:space="preserve">means where: </w:t>
            </w:r>
          </w:p>
          <w:p w:rsidR="002D03D1" w:rsidRDefault="002D03D1" w:rsidP="00FE371B">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rsidR="002D03D1" w:rsidRDefault="002D03D1" w:rsidP="00FE371B">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2D03D1" w:rsidRDefault="002D03D1" w:rsidP="00FE371B">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2D03D1" w:rsidRDefault="002D03D1" w:rsidP="00FE371B">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2D03D1" w:rsidRPr="006875AD" w:rsidTr="00FE371B">
        <w:tc>
          <w:tcPr>
            <w:tcW w:w="2108" w:type="dxa"/>
            <w:shd w:val="clear" w:color="auto" w:fill="auto"/>
          </w:tcPr>
          <w:p w:rsidR="002D03D1" w:rsidRDefault="002D03D1" w:rsidP="00FE371B">
            <w:pPr>
              <w:pStyle w:val="GPSDefinitionTerm"/>
            </w:pPr>
            <w:r w:rsidRPr="006875AD">
              <w:t>"OJEU Notice"</w:t>
            </w:r>
          </w:p>
        </w:tc>
        <w:tc>
          <w:tcPr>
            <w:tcW w:w="6178" w:type="dxa"/>
            <w:shd w:val="clear" w:color="auto" w:fill="auto"/>
          </w:tcPr>
          <w:p w:rsidR="002D03D1" w:rsidRDefault="002D03D1" w:rsidP="00FE371B">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t>Open Book Data</w:t>
            </w:r>
            <w:r w:rsidRPr="006875AD">
              <w:t>"</w:t>
            </w:r>
          </w:p>
        </w:tc>
        <w:tc>
          <w:tcPr>
            <w:tcW w:w="6178" w:type="dxa"/>
            <w:shd w:val="clear" w:color="auto" w:fill="auto"/>
          </w:tcPr>
          <w:p w:rsidR="002D03D1" w:rsidRDefault="002D03D1" w:rsidP="0019027F">
            <w:pPr>
              <w:pStyle w:val="GPsDefinition"/>
            </w:pPr>
            <w:r>
              <w:t xml:space="preserve">means complete and accurate financial and non-financial information which is sufficient to enable the Authority to verify the charges already paid or payable and charges forecast to be paid during the Framework Period and term of any </w:t>
            </w:r>
            <w:r w:rsidR="00266897">
              <w:t>Orders</w:t>
            </w:r>
            <w:r w:rsidR="0019027F">
              <w:t>;</w:t>
            </w:r>
          </w:p>
        </w:tc>
      </w:tr>
      <w:tr w:rsidR="002D03D1" w:rsidRPr="006875AD" w:rsidTr="00FE371B">
        <w:tc>
          <w:tcPr>
            <w:tcW w:w="2108" w:type="dxa"/>
            <w:shd w:val="clear" w:color="auto" w:fill="auto"/>
          </w:tcPr>
          <w:p w:rsidR="002D03D1" w:rsidRPr="006875AD" w:rsidRDefault="002D03D1" w:rsidP="00FE371B">
            <w:pPr>
              <w:pStyle w:val="GPSDefinitionTerm"/>
            </w:pPr>
            <w:r>
              <w:t xml:space="preserve">“Operational Period” </w:t>
            </w:r>
          </w:p>
        </w:tc>
        <w:tc>
          <w:tcPr>
            <w:tcW w:w="6178" w:type="dxa"/>
            <w:shd w:val="clear" w:color="auto" w:fill="auto"/>
          </w:tcPr>
          <w:p w:rsidR="002D03D1" w:rsidRPr="006875AD" w:rsidRDefault="002D03D1" w:rsidP="00CA3154">
            <w:pPr>
              <w:pStyle w:val="GPsDefinition"/>
            </w:pPr>
            <w:r>
              <w:t>the term of this Framework Agreement from the Operational Period Start Date until its expiry;</w:t>
            </w:r>
          </w:p>
        </w:tc>
      </w:tr>
      <w:tr w:rsidR="002D03D1" w:rsidRPr="006875AD" w:rsidTr="00FE371B">
        <w:tc>
          <w:tcPr>
            <w:tcW w:w="2108" w:type="dxa"/>
            <w:shd w:val="clear" w:color="auto" w:fill="auto"/>
          </w:tcPr>
          <w:p w:rsidR="002D03D1" w:rsidRDefault="002D03D1" w:rsidP="00FE371B">
            <w:pPr>
              <w:pStyle w:val="GPSDefinitionTerm"/>
            </w:pPr>
            <w:r>
              <w:t xml:space="preserve">“Operational Period Start Date” </w:t>
            </w:r>
          </w:p>
        </w:tc>
        <w:tc>
          <w:tcPr>
            <w:tcW w:w="6178" w:type="dxa"/>
            <w:shd w:val="clear" w:color="auto" w:fill="auto"/>
          </w:tcPr>
          <w:p w:rsidR="002D03D1" w:rsidRDefault="00E34C70" w:rsidP="00301AF4">
            <w:pPr>
              <w:pStyle w:val="GPsDefinition"/>
            </w:pPr>
            <w:r>
              <w:t xml:space="preserve">means </w:t>
            </w:r>
            <w:r w:rsidR="00301AF4">
              <w:t>27</w:t>
            </w:r>
            <w:r w:rsidR="00301AF4" w:rsidRPr="00301AF4">
              <w:rPr>
                <w:vertAlign w:val="superscript"/>
              </w:rPr>
              <w:t>th</w:t>
            </w:r>
            <w:r w:rsidR="00301AF4">
              <w:t xml:space="preserve"> November 2018</w:t>
            </w:r>
            <w:r w:rsidR="002D03D1">
              <w:t>;</w:t>
            </w:r>
          </w:p>
        </w:tc>
      </w:tr>
      <w:tr w:rsidR="002D03D1" w:rsidRPr="006875AD" w:rsidTr="00FE371B">
        <w:tc>
          <w:tcPr>
            <w:tcW w:w="2108" w:type="dxa"/>
            <w:shd w:val="clear" w:color="auto" w:fill="auto"/>
          </w:tcPr>
          <w:p w:rsidR="002D03D1" w:rsidRDefault="002D03D1" w:rsidP="00FE371B">
            <w:pPr>
              <w:pStyle w:val="GPSDefinitionTerm"/>
            </w:pPr>
            <w:r w:rsidRPr="006875AD">
              <w:t>"Order"</w:t>
            </w:r>
          </w:p>
        </w:tc>
        <w:tc>
          <w:tcPr>
            <w:tcW w:w="6178" w:type="dxa"/>
            <w:shd w:val="clear" w:color="auto" w:fill="auto"/>
          </w:tcPr>
          <w:p w:rsidR="002D03D1" w:rsidRDefault="002D03D1" w:rsidP="00F24757">
            <w:pPr>
              <w:pStyle w:val="GPsDefinition"/>
            </w:pPr>
            <w:r w:rsidRPr="006875AD">
              <w:t>means a</w:t>
            </w:r>
            <w:r>
              <w:t xml:space="preserve"> legally binding agreement (entered into pursuant to the provisions of the Framework Agreement) for the supply of the </w:t>
            </w:r>
            <w:r>
              <w:lastRenderedPageBreak/>
              <w:t xml:space="preserve">Products made between the Authority and the Supplier pursuant to Schedule </w:t>
            </w:r>
            <w:r w:rsidR="000406C2">
              <w:t>6</w:t>
            </w:r>
            <w:r>
              <w:t xml:space="preserve"> </w:t>
            </w:r>
            <w:r w:rsidR="000406C2">
              <w:t>Ordering</w:t>
            </w:r>
            <w:r>
              <w:t xml:space="preserve"> Procedure</w:t>
            </w:r>
            <w:r w:rsidRPr="006875AD">
              <w:t>;</w:t>
            </w:r>
          </w:p>
        </w:tc>
      </w:tr>
      <w:tr w:rsidR="009A6BAF" w:rsidRPr="006875AD" w:rsidTr="00FE371B">
        <w:tc>
          <w:tcPr>
            <w:tcW w:w="2108" w:type="dxa"/>
            <w:shd w:val="clear" w:color="auto" w:fill="auto"/>
          </w:tcPr>
          <w:p w:rsidR="009A6BAF" w:rsidRPr="006875AD" w:rsidRDefault="009A6BAF" w:rsidP="00FE371B">
            <w:pPr>
              <w:pStyle w:val="GPSDefinitionTerm"/>
            </w:pPr>
            <w:r>
              <w:lastRenderedPageBreak/>
              <w:t xml:space="preserve">“Order Form” </w:t>
            </w:r>
          </w:p>
        </w:tc>
        <w:tc>
          <w:tcPr>
            <w:tcW w:w="6178" w:type="dxa"/>
            <w:shd w:val="clear" w:color="auto" w:fill="auto"/>
          </w:tcPr>
          <w:p w:rsidR="009A6BAF" w:rsidRPr="006875AD" w:rsidRDefault="009A6BAF" w:rsidP="00F24757">
            <w:pPr>
              <w:pStyle w:val="GPsDefinition"/>
            </w:pPr>
            <w:r>
              <w:t>means an order form based on the Template Order Form;</w:t>
            </w:r>
          </w:p>
        </w:tc>
      </w:tr>
      <w:tr w:rsidR="00DA45C3" w:rsidRPr="006875AD" w:rsidTr="00FE371B">
        <w:tc>
          <w:tcPr>
            <w:tcW w:w="2108" w:type="dxa"/>
            <w:shd w:val="clear" w:color="auto" w:fill="auto"/>
          </w:tcPr>
          <w:p w:rsidR="00DA45C3" w:rsidRDefault="00DA45C3" w:rsidP="00DA45C3">
            <w:pPr>
              <w:pStyle w:val="GPSDefinitionTerm"/>
            </w:pPr>
            <w:r w:rsidRPr="006875AD">
              <w:t>"</w:t>
            </w:r>
            <w:r>
              <w:t>Ordering</w:t>
            </w:r>
            <w:r w:rsidRPr="006875AD">
              <w:t xml:space="preserve"> Procedure"</w:t>
            </w:r>
          </w:p>
        </w:tc>
        <w:tc>
          <w:tcPr>
            <w:tcW w:w="6178" w:type="dxa"/>
            <w:shd w:val="clear" w:color="auto" w:fill="auto"/>
          </w:tcPr>
          <w:p w:rsidR="00DA45C3" w:rsidRDefault="00DA45C3" w:rsidP="0021531F">
            <w:pPr>
              <w:pStyle w:val="GPsDefinition"/>
              <w:rPr>
                <w:color w:val="000000"/>
              </w:rPr>
            </w:pPr>
            <w:r w:rsidRPr="006875AD">
              <w:t>means the process for awarding a</w:t>
            </w:r>
            <w:r w:rsidR="00266897">
              <w:t>ny Orders</w:t>
            </w:r>
            <w:r w:rsidRPr="006875AD">
              <w:t xml:space="preserve"> pursuant to Clause</w:t>
            </w:r>
            <w:r>
              <w:t xml:space="preserve"> </w:t>
            </w:r>
            <w:r w:rsidR="0021531F">
              <w:t>8</w:t>
            </w:r>
            <w:r>
              <w:t xml:space="preserve"> </w:t>
            </w:r>
            <w:r w:rsidRPr="006875AD">
              <w:t>(</w:t>
            </w:r>
            <w:r w:rsidR="0007726C">
              <w:t>Ordering</w:t>
            </w:r>
            <w:r w:rsidR="000406C2">
              <w:t xml:space="preserve"> Procedure) and Schedule 6</w:t>
            </w:r>
            <w:r w:rsidRPr="006875AD">
              <w:t xml:space="preserve"> (</w:t>
            </w:r>
            <w:r w:rsidR="0007726C">
              <w:t>Ordering</w:t>
            </w:r>
            <w:r w:rsidRPr="006875AD">
              <w:t xml:space="preserve"> Procedure);</w:t>
            </w:r>
          </w:p>
        </w:tc>
      </w:tr>
      <w:tr w:rsidR="002D03D1" w:rsidRPr="006875AD" w:rsidTr="00FE371B">
        <w:tc>
          <w:tcPr>
            <w:tcW w:w="2108" w:type="dxa"/>
            <w:shd w:val="clear" w:color="auto" w:fill="auto"/>
          </w:tcPr>
          <w:p w:rsidR="002D03D1" w:rsidRDefault="002D03D1" w:rsidP="00FE371B">
            <w:pPr>
              <w:pStyle w:val="GPSDefinitionTerm"/>
            </w:pPr>
            <w:r>
              <w:t xml:space="preserve">“Outline Implementation Plan” </w:t>
            </w:r>
          </w:p>
        </w:tc>
        <w:tc>
          <w:tcPr>
            <w:tcW w:w="6178" w:type="dxa"/>
            <w:shd w:val="clear" w:color="auto" w:fill="auto"/>
          </w:tcPr>
          <w:p w:rsidR="002D03D1" w:rsidRDefault="002D03D1" w:rsidP="00B14E58">
            <w:pPr>
              <w:pStyle w:val="GPsDefinition"/>
            </w:pPr>
            <w:r>
              <w:t xml:space="preserve">the outline plan set out in Schedule </w:t>
            </w:r>
            <w:r w:rsidR="00B14E58">
              <w:t>3</w:t>
            </w:r>
            <w:r>
              <w:t xml:space="preserve"> for the implementation of the Product Requirements; </w:t>
            </w:r>
          </w:p>
        </w:tc>
      </w:tr>
      <w:tr w:rsidR="002D03D1" w:rsidRPr="006875AD" w:rsidTr="00FE371B">
        <w:tc>
          <w:tcPr>
            <w:tcW w:w="2108" w:type="dxa"/>
            <w:shd w:val="clear" w:color="auto" w:fill="auto"/>
          </w:tcPr>
          <w:p w:rsidR="002D03D1" w:rsidRDefault="002D03D1" w:rsidP="00FE371B">
            <w:pPr>
              <w:pStyle w:val="GPSDefinitionTerm"/>
            </w:pPr>
            <w:r w:rsidRPr="006875AD">
              <w:t>"Party"</w:t>
            </w:r>
          </w:p>
        </w:tc>
        <w:tc>
          <w:tcPr>
            <w:tcW w:w="6178" w:type="dxa"/>
            <w:shd w:val="clear" w:color="auto" w:fill="auto"/>
          </w:tcPr>
          <w:p w:rsidR="002D03D1" w:rsidRDefault="002D03D1" w:rsidP="00FE371B">
            <w:pPr>
              <w:pStyle w:val="GPsDefinition"/>
            </w:pPr>
            <w:r w:rsidRPr="006875AD">
              <w:t xml:space="preserve">means the Authority or the Supplier and </w:t>
            </w:r>
            <w:r w:rsidRPr="006875AD">
              <w:rPr>
                <w:b/>
              </w:rPr>
              <w:t>"Parties"</w:t>
            </w:r>
            <w:r w:rsidRPr="006875AD">
              <w:t xml:space="preserve"> shall mean both of them;</w:t>
            </w:r>
          </w:p>
        </w:tc>
      </w:tr>
      <w:tr w:rsidR="002D03D1" w:rsidRPr="006875AD" w:rsidTr="00FE371B">
        <w:tc>
          <w:tcPr>
            <w:tcW w:w="2108" w:type="dxa"/>
            <w:shd w:val="clear" w:color="auto" w:fill="auto"/>
          </w:tcPr>
          <w:p w:rsidR="002D03D1" w:rsidRDefault="002D03D1" w:rsidP="00FE371B">
            <w:pPr>
              <w:pStyle w:val="GPSDefinitionTerm"/>
            </w:pPr>
            <w:r w:rsidRPr="006875AD">
              <w:t>"Personal Data"</w:t>
            </w:r>
          </w:p>
        </w:tc>
        <w:tc>
          <w:tcPr>
            <w:tcW w:w="6178" w:type="dxa"/>
            <w:shd w:val="clear" w:color="auto" w:fill="auto"/>
          </w:tcPr>
          <w:p w:rsidR="002D03D1" w:rsidRDefault="002D03D1" w:rsidP="00FE371B">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"Processing"</w:t>
            </w:r>
          </w:p>
        </w:tc>
        <w:tc>
          <w:tcPr>
            <w:tcW w:w="6178" w:type="dxa"/>
            <w:shd w:val="clear" w:color="auto" w:fill="auto"/>
          </w:tcPr>
          <w:p w:rsidR="002D03D1" w:rsidRDefault="002D03D1" w:rsidP="00FE371B">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2D03D1" w:rsidRPr="006875AD" w:rsidTr="00FE371B">
        <w:tc>
          <w:tcPr>
            <w:tcW w:w="2108" w:type="dxa"/>
            <w:shd w:val="clear" w:color="auto" w:fill="auto"/>
          </w:tcPr>
          <w:p w:rsidR="002D03D1" w:rsidRPr="006875AD" w:rsidRDefault="002D03D1" w:rsidP="00FE371B">
            <w:pPr>
              <w:pStyle w:val="GPSDefinitionTerm"/>
            </w:pPr>
            <w:r>
              <w:t>“Product(s)”</w:t>
            </w:r>
          </w:p>
        </w:tc>
        <w:tc>
          <w:tcPr>
            <w:tcW w:w="6178" w:type="dxa"/>
            <w:shd w:val="clear" w:color="auto" w:fill="auto"/>
          </w:tcPr>
          <w:p w:rsidR="002D03D1" w:rsidRPr="00D03934" w:rsidRDefault="002D03D1" w:rsidP="00C0410B">
            <w:pPr>
              <w:pStyle w:val="GPsDefinition"/>
            </w:pPr>
            <w:r>
              <w:t xml:space="preserve">means </w:t>
            </w:r>
            <w:r w:rsidRPr="006875AD">
              <w:t xml:space="preserve">the </w:t>
            </w:r>
            <w:r w:rsidRPr="00C0410B">
              <w:t>women’s</w:t>
            </w:r>
            <w:r>
              <w:t xml:space="preserve"> Healthy Start Vitamins as</w:t>
            </w:r>
            <w:r w:rsidRPr="006875AD">
              <w:t xml:space="preserve"> described in Schedule </w:t>
            </w:r>
            <w:r>
              <w:t>1</w:t>
            </w:r>
            <w:r w:rsidRPr="006875AD">
              <w:t xml:space="preserve"> (</w:t>
            </w:r>
            <w:r>
              <w:t>Specification</w:t>
            </w:r>
            <w:r w:rsidRPr="006875AD">
              <w:t xml:space="preserve">) which the Supplier shall make available to </w:t>
            </w:r>
            <w:r>
              <w:t>the Authority pursuant to the Framework Agreement;</w:t>
            </w:r>
          </w:p>
        </w:tc>
      </w:tr>
      <w:tr w:rsidR="002D03D1" w:rsidRPr="006875AD" w:rsidTr="00FE371B">
        <w:tc>
          <w:tcPr>
            <w:tcW w:w="2108" w:type="dxa"/>
            <w:shd w:val="clear" w:color="auto" w:fill="auto"/>
          </w:tcPr>
          <w:p w:rsidR="002D03D1" w:rsidRDefault="002D03D1" w:rsidP="00FE371B">
            <w:pPr>
              <w:pStyle w:val="GPSDefinitionTerm"/>
            </w:pPr>
            <w:r>
              <w:t xml:space="preserve">“Product Prices” </w:t>
            </w:r>
          </w:p>
        </w:tc>
        <w:tc>
          <w:tcPr>
            <w:tcW w:w="6178" w:type="dxa"/>
            <w:shd w:val="clear" w:color="auto" w:fill="auto"/>
          </w:tcPr>
          <w:p w:rsidR="002D03D1" w:rsidRDefault="002D03D1" w:rsidP="00341BCE">
            <w:pPr>
              <w:pStyle w:val="GPsDefinition"/>
            </w:pPr>
            <w:r>
              <w:t xml:space="preserve">the prices of the Products as set out in Schedule </w:t>
            </w:r>
            <w:r w:rsidR="00341BCE">
              <w:t>4</w:t>
            </w:r>
            <w:r>
              <w:t xml:space="preserve"> and “Product Price” means the price of an individual Product as determined in that Schedule;</w:t>
            </w:r>
          </w:p>
        </w:tc>
      </w:tr>
      <w:tr w:rsidR="002D03D1" w:rsidRPr="006875AD" w:rsidTr="00FE371B">
        <w:tc>
          <w:tcPr>
            <w:tcW w:w="2108" w:type="dxa"/>
            <w:shd w:val="clear" w:color="auto" w:fill="auto"/>
          </w:tcPr>
          <w:p w:rsidR="002D03D1" w:rsidRDefault="002D03D1" w:rsidP="00FE371B">
            <w:pPr>
              <w:pStyle w:val="GPSDefinitionTerm"/>
            </w:pPr>
            <w:r>
              <w:t>“Product Requirements”</w:t>
            </w:r>
          </w:p>
        </w:tc>
        <w:tc>
          <w:tcPr>
            <w:tcW w:w="6178" w:type="dxa"/>
            <w:shd w:val="clear" w:color="auto" w:fill="auto"/>
          </w:tcPr>
          <w:p w:rsidR="002D03D1" w:rsidRDefault="002D03D1" w:rsidP="00387592">
            <w:pPr>
              <w:pStyle w:val="GPsDefinition"/>
            </w:pPr>
            <w:r w:rsidRPr="006875AD">
              <w:t xml:space="preserve">the requirements of the Authority </w:t>
            </w:r>
            <w:r>
              <w:t>f</w:t>
            </w:r>
            <w:r w:rsidRPr="006875AD">
              <w:t xml:space="preserve">or the </w:t>
            </w:r>
            <w:r>
              <w:t>Products</w:t>
            </w:r>
            <w:r w:rsidRPr="006875AD">
              <w:t xml:space="preserve"> </w:t>
            </w:r>
            <w:r>
              <w:t xml:space="preserve">as set out in Schedule 1 (Specification) as amended </w:t>
            </w:r>
            <w:r w:rsidRPr="006875AD">
              <w:t>from time to time;</w:t>
            </w:r>
          </w:p>
        </w:tc>
      </w:tr>
      <w:tr w:rsidR="003A502D" w:rsidRPr="006875AD" w:rsidTr="00FE371B">
        <w:tc>
          <w:tcPr>
            <w:tcW w:w="2108" w:type="dxa"/>
            <w:shd w:val="clear" w:color="auto" w:fill="auto"/>
          </w:tcPr>
          <w:p w:rsidR="003A502D" w:rsidRPr="006875AD" w:rsidRDefault="003A502D" w:rsidP="00CB6F13">
            <w:pPr>
              <w:pStyle w:val="GPSDefinitionTerm"/>
            </w:pPr>
            <w:r>
              <w:t>“Products within the Supply Chain”</w:t>
            </w:r>
          </w:p>
        </w:tc>
        <w:tc>
          <w:tcPr>
            <w:tcW w:w="6178" w:type="dxa"/>
            <w:shd w:val="clear" w:color="auto" w:fill="auto"/>
          </w:tcPr>
          <w:p w:rsidR="003A502D" w:rsidRPr="006875AD" w:rsidRDefault="003A502D" w:rsidP="00491D24">
            <w:pPr>
              <w:pStyle w:val="GPsDefinition"/>
            </w:pPr>
            <w:r>
              <w:t xml:space="preserve">means products that are stored in the Supplier’s facility, and those products stored in the Storage and Distribution </w:t>
            </w:r>
            <w:r w:rsidR="0029385B">
              <w:t>Service P</w:t>
            </w:r>
            <w:r>
              <w:t>roviders facilities, and/or products in transit between these facilities</w:t>
            </w:r>
            <w:r w:rsidR="00160E18">
              <w:t>;</w:t>
            </w:r>
          </w:p>
        </w:tc>
      </w:tr>
      <w:tr w:rsidR="002D03D1" w:rsidRPr="006875AD" w:rsidTr="00FE371B">
        <w:tc>
          <w:tcPr>
            <w:tcW w:w="2108" w:type="dxa"/>
            <w:shd w:val="clear" w:color="auto" w:fill="auto"/>
          </w:tcPr>
          <w:p w:rsidR="002D03D1" w:rsidRDefault="002D03D1" w:rsidP="00FE371B">
            <w:pPr>
              <w:pStyle w:val="GPSDefinitionTerm"/>
            </w:pPr>
            <w:r w:rsidRPr="006875AD">
              <w:t>"Prohibited Act"</w:t>
            </w:r>
          </w:p>
        </w:tc>
        <w:tc>
          <w:tcPr>
            <w:tcW w:w="6178" w:type="dxa"/>
            <w:shd w:val="clear" w:color="auto" w:fill="auto"/>
          </w:tcPr>
          <w:p w:rsidR="002D03D1" w:rsidRDefault="002D03D1" w:rsidP="00FE371B">
            <w:pPr>
              <w:pStyle w:val="GPsDefinition"/>
            </w:pPr>
            <w:r w:rsidRPr="006875AD">
              <w:t>means</w:t>
            </w:r>
            <w:r>
              <w:t xml:space="preserve"> any of the following</w:t>
            </w:r>
            <w:r w:rsidRPr="006875AD">
              <w:t>:</w:t>
            </w:r>
          </w:p>
          <w:p w:rsidR="002D03D1" w:rsidRDefault="002D03D1" w:rsidP="00FE371B">
            <w:pPr>
              <w:pStyle w:val="GPSDefinitionL2"/>
            </w:pPr>
            <w:r w:rsidRPr="0087201A">
              <w:t>to directly or indirectly offer, promise or give any person working for or engaged by the Authority a financial or other advantage to:</w:t>
            </w:r>
          </w:p>
          <w:p w:rsidR="002D03D1" w:rsidRDefault="002D03D1" w:rsidP="00FE371B">
            <w:pPr>
              <w:pStyle w:val="GPSDefinitionL3"/>
            </w:pPr>
            <w:r w:rsidRPr="006875AD">
              <w:t>induce that person to perform improperly a relevant function or activity; or</w:t>
            </w:r>
          </w:p>
          <w:p w:rsidR="002D03D1" w:rsidRDefault="002D03D1" w:rsidP="00FE371B">
            <w:pPr>
              <w:pStyle w:val="GPSDefinitionL3"/>
            </w:pPr>
            <w:r w:rsidRPr="006875AD">
              <w:t xml:space="preserve">reward that person for improper performance of a relevant function or activity; </w:t>
            </w:r>
          </w:p>
          <w:p w:rsidR="002D03D1" w:rsidRDefault="002D03D1" w:rsidP="00FE371B">
            <w:pPr>
              <w:pStyle w:val="GPSDefinitionL2"/>
            </w:pPr>
            <w:r w:rsidRPr="00CB4C38">
              <w:t>to directly or indirectly request, agree to receive or accept any financial or other advantage as an inducement or a reward for improper performance of a relevant function or activity in connection with this</w:t>
            </w:r>
            <w:r>
              <w:t xml:space="preserve"> Framework</w:t>
            </w:r>
            <w:r w:rsidRPr="00CB4C38">
              <w:t xml:space="preserve"> Agreement</w:t>
            </w:r>
            <w:r>
              <w:t>; or</w:t>
            </w:r>
          </w:p>
          <w:p w:rsidR="002D03D1" w:rsidRDefault="002D03D1" w:rsidP="00FE371B">
            <w:pPr>
              <w:pStyle w:val="GPSDefinitionL2"/>
            </w:pPr>
            <w:r w:rsidRPr="006875AD">
              <w:t>committing any offence</w:t>
            </w:r>
            <w:r>
              <w:t>:</w:t>
            </w:r>
          </w:p>
          <w:p w:rsidR="002D03D1" w:rsidRDefault="002D03D1" w:rsidP="00FE371B">
            <w:pPr>
              <w:pStyle w:val="GPSDefinitionL3"/>
            </w:pPr>
            <w:r w:rsidRPr="006875AD">
              <w:t>under the Bribery Act 2010</w:t>
            </w:r>
            <w:r>
              <w:t xml:space="preserve"> (or any legislation </w:t>
            </w:r>
            <w:r>
              <w:lastRenderedPageBreak/>
              <w:t>repealed or revoked by such Act)</w:t>
            </w:r>
            <w:r w:rsidRPr="006875AD">
              <w:t>; or</w:t>
            </w:r>
          </w:p>
          <w:p w:rsidR="002D03D1" w:rsidRDefault="002D03D1" w:rsidP="00FE371B">
            <w:pPr>
              <w:pStyle w:val="GPSDefinitionL3"/>
            </w:pPr>
            <w:r w:rsidRPr="006875AD">
              <w:t>under legislation creating offences concerning Fraud; or</w:t>
            </w:r>
          </w:p>
          <w:p w:rsidR="002D03D1" w:rsidRDefault="002D03D1" w:rsidP="00FE371B">
            <w:pPr>
              <w:pStyle w:val="GPSDefinitionL3"/>
            </w:pPr>
            <w:r w:rsidRPr="006875AD">
              <w:t>at common law concerning Fraud; or</w:t>
            </w:r>
          </w:p>
          <w:p w:rsidR="002D03D1" w:rsidRDefault="002D03D1" w:rsidP="00FE371B">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r>
          </w:p>
        </w:tc>
      </w:tr>
      <w:tr w:rsidR="00791CEC" w:rsidRPr="006875AD" w:rsidTr="00FE371B">
        <w:tc>
          <w:tcPr>
            <w:tcW w:w="2108" w:type="dxa"/>
            <w:shd w:val="clear" w:color="auto" w:fill="auto"/>
          </w:tcPr>
          <w:p w:rsidR="00791CEC" w:rsidRDefault="00791CEC" w:rsidP="00FE371B">
            <w:pPr>
              <w:pStyle w:val="GPSDefinitionTerm"/>
            </w:pPr>
            <w:r>
              <w:lastRenderedPageBreak/>
              <w:t xml:space="preserve">“Rebate Amount” </w:t>
            </w:r>
          </w:p>
        </w:tc>
        <w:tc>
          <w:tcPr>
            <w:tcW w:w="6178" w:type="dxa"/>
            <w:shd w:val="clear" w:color="auto" w:fill="auto"/>
          </w:tcPr>
          <w:p w:rsidR="00791CEC" w:rsidRDefault="00791CEC" w:rsidP="008A7D61">
            <w:pPr>
              <w:pStyle w:val="GPsDefinition"/>
            </w:pPr>
            <w:r>
              <w:t>means the sum of money to be paid by the Supplier to the Authority annually in arrears calculated using the annual</w:t>
            </w:r>
            <w:r w:rsidR="008A7D61">
              <w:t xml:space="preserve"> v</w:t>
            </w:r>
            <w:r>
              <w:t xml:space="preserve">alue of </w:t>
            </w:r>
            <w:r w:rsidR="008A7D61">
              <w:t>s</w:t>
            </w:r>
            <w:r>
              <w:t xml:space="preserve">ales figure above the Rebate Threshold and the Rebate Percentage; </w:t>
            </w:r>
          </w:p>
        </w:tc>
      </w:tr>
      <w:tr w:rsidR="00791CEC" w:rsidRPr="006875AD" w:rsidTr="00FE371B">
        <w:tc>
          <w:tcPr>
            <w:tcW w:w="2108" w:type="dxa"/>
            <w:shd w:val="clear" w:color="auto" w:fill="auto"/>
          </w:tcPr>
          <w:p w:rsidR="00791CEC" w:rsidRDefault="00791CEC" w:rsidP="00FE371B">
            <w:pPr>
              <w:pStyle w:val="GPSDefinitionTerm"/>
            </w:pPr>
            <w:r>
              <w:t xml:space="preserve">“Rebate Percentage” </w:t>
            </w:r>
          </w:p>
        </w:tc>
        <w:tc>
          <w:tcPr>
            <w:tcW w:w="6178" w:type="dxa"/>
            <w:shd w:val="clear" w:color="auto" w:fill="auto"/>
          </w:tcPr>
          <w:p w:rsidR="00791CEC" w:rsidRDefault="00791CEC" w:rsidP="008A7D61">
            <w:pPr>
              <w:pStyle w:val="GPsDefinition"/>
            </w:pPr>
            <w:r>
              <w:t xml:space="preserve">the percentage or percentages to be applied to the annual </w:t>
            </w:r>
            <w:r w:rsidR="008A7D61">
              <w:t>v</w:t>
            </w:r>
            <w:r>
              <w:t xml:space="preserve">alue of </w:t>
            </w:r>
            <w:r w:rsidR="008A7D61">
              <w:t>s</w:t>
            </w:r>
            <w:r>
              <w:t xml:space="preserve">ales above the Rebate Threshold as </w:t>
            </w:r>
            <w:r w:rsidR="008A7D61">
              <w:t>s</w:t>
            </w:r>
            <w:r>
              <w:t>et out in the Supplier’s Tender;</w:t>
            </w:r>
          </w:p>
        </w:tc>
      </w:tr>
      <w:tr w:rsidR="00791CEC" w:rsidRPr="006875AD" w:rsidTr="00FE371B">
        <w:tc>
          <w:tcPr>
            <w:tcW w:w="2108" w:type="dxa"/>
            <w:shd w:val="clear" w:color="auto" w:fill="auto"/>
          </w:tcPr>
          <w:p w:rsidR="00791CEC" w:rsidRDefault="00791CEC" w:rsidP="00FE371B">
            <w:pPr>
              <w:pStyle w:val="GPSDefinitionTerm"/>
            </w:pPr>
            <w:r>
              <w:t>“Rebate Threshold”</w:t>
            </w:r>
          </w:p>
        </w:tc>
        <w:tc>
          <w:tcPr>
            <w:tcW w:w="6178" w:type="dxa"/>
            <w:shd w:val="clear" w:color="auto" w:fill="auto"/>
          </w:tcPr>
          <w:p w:rsidR="00791CEC" w:rsidRDefault="008A7D61" w:rsidP="008A7D61">
            <w:pPr>
              <w:pStyle w:val="GPsDefinition"/>
            </w:pPr>
            <w:r>
              <w:t>the annual v</w:t>
            </w:r>
            <w:r w:rsidR="00791CEC">
              <w:t xml:space="preserve">alue of </w:t>
            </w:r>
            <w:r>
              <w:t>s</w:t>
            </w:r>
            <w:r w:rsidR="00791CEC">
              <w:t xml:space="preserve">ales above which a Rebate Amount will be applied in respect of each Rebate Year, as set out in the Supplier’s Tender; </w:t>
            </w:r>
          </w:p>
        </w:tc>
      </w:tr>
      <w:tr w:rsidR="00791CEC" w:rsidRPr="006875AD" w:rsidTr="00FE371B">
        <w:tc>
          <w:tcPr>
            <w:tcW w:w="2108" w:type="dxa"/>
            <w:shd w:val="clear" w:color="auto" w:fill="auto"/>
          </w:tcPr>
          <w:p w:rsidR="00791CEC" w:rsidRDefault="00791CEC" w:rsidP="00FE371B">
            <w:pPr>
              <w:pStyle w:val="GPSDefinitionTerm"/>
            </w:pPr>
            <w:r>
              <w:t xml:space="preserve">“Rebate Year” </w:t>
            </w:r>
          </w:p>
        </w:tc>
        <w:tc>
          <w:tcPr>
            <w:tcW w:w="6178" w:type="dxa"/>
            <w:shd w:val="clear" w:color="auto" w:fill="auto"/>
          </w:tcPr>
          <w:p w:rsidR="00791CEC" w:rsidRDefault="00015C34" w:rsidP="00A47E7A">
            <w:pPr>
              <w:pStyle w:val="GPsDefinition"/>
            </w:pPr>
            <w:r>
              <w:t xml:space="preserve">as described at Schedule 4 paragraph 7.3; </w:t>
            </w:r>
          </w:p>
        </w:tc>
      </w:tr>
      <w:tr w:rsidR="00EB2870" w:rsidRPr="006875AD" w:rsidTr="00FE371B">
        <w:tc>
          <w:tcPr>
            <w:tcW w:w="2108" w:type="dxa"/>
            <w:shd w:val="clear" w:color="auto" w:fill="auto"/>
          </w:tcPr>
          <w:p w:rsidR="00EB2870" w:rsidRPr="006875AD" w:rsidRDefault="00EB2870" w:rsidP="00FE371B">
            <w:pPr>
              <w:pStyle w:val="GPSDefinitionTerm"/>
            </w:pPr>
            <w:r>
              <w:t xml:space="preserve">“Recipient” </w:t>
            </w:r>
          </w:p>
        </w:tc>
        <w:tc>
          <w:tcPr>
            <w:tcW w:w="6178" w:type="dxa"/>
            <w:shd w:val="clear" w:color="auto" w:fill="auto"/>
          </w:tcPr>
          <w:p w:rsidR="00EB2870" w:rsidRPr="006875AD" w:rsidRDefault="005957A6" w:rsidP="00A47E7A">
            <w:pPr>
              <w:pStyle w:val="GPsDefinition"/>
            </w:pPr>
            <w:r>
              <w:t xml:space="preserve">means a person meeting the criteria set out in paragraph </w:t>
            </w:r>
            <w:r w:rsidR="00E34C70" w:rsidRPr="00160E18">
              <w:t>3.1.2</w:t>
            </w:r>
            <w:r>
              <w:t xml:space="preserve"> of Schedule 1 (Specification)</w:t>
            </w:r>
            <w:r w:rsidR="00A47E7A">
              <w:t xml:space="preserve"> who after making a successful application, is in receipt of a food and vitamin voucher</w:t>
            </w:r>
            <w:r>
              <w:t xml:space="preserve">; </w:t>
            </w:r>
          </w:p>
        </w:tc>
      </w:tr>
      <w:tr w:rsidR="002D03D1" w:rsidRPr="006875AD" w:rsidTr="00FE371B">
        <w:tc>
          <w:tcPr>
            <w:tcW w:w="2108" w:type="dxa"/>
            <w:shd w:val="clear" w:color="auto" w:fill="auto"/>
          </w:tcPr>
          <w:p w:rsidR="002D03D1" w:rsidRDefault="002D03D1" w:rsidP="00FE371B">
            <w:pPr>
              <w:pStyle w:val="GPSDefinitionTerm"/>
            </w:pPr>
            <w:r w:rsidRPr="006875AD">
              <w:t>"Regulations"</w:t>
            </w:r>
          </w:p>
        </w:tc>
        <w:tc>
          <w:tcPr>
            <w:tcW w:w="6178" w:type="dxa"/>
            <w:shd w:val="clear" w:color="auto" w:fill="auto"/>
          </w:tcPr>
          <w:p w:rsidR="002D03D1" w:rsidRDefault="002D03D1" w:rsidP="00FE371B">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2D03D1" w:rsidRPr="006875AD" w:rsidTr="00FE371B">
        <w:tc>
          <w:tcPr>
            <w:tcW w:w="2108" w:type="dxa"/>
            <w:shd w:val="clear" w:color="auto" w:fill="auto"/>
          </w:tcPr>
          <w:p w:rsidR="002D03D1" w:rsidRPr="006875AD" w:rsidRDefault="002D03D1" w:rsidP="00FE371B">
            <w:pPr>
              <w:pStyle w:val="GPSDefinitionTerm"/>
            </w:pPr>
            <w:r>
              <w:t>“Rejected Product”</w:t>
            </w:r>
          </w:p>
        </w:tc>
        <w:tc>
          <w:tcPr>
            <w:tcW w:w="6178" w:type="dxa"/>
            <w:shd w:val="clear" w:color="auto" w:fill="auto"/>
          </w:tcPr>
          <w:p w:rsidR="002D03D1" w:rsidRPr="006875AD" w:rsidRDefault="002D03D1" w:rsidP="004A24E0">
            <w:pPr>
              <w:pStyle w:val="GPsDefinition"/>
            </w:pPr>
            <w:r>
              <w:t xml:space="preserve">any Defective Product(s) rejected by the Authority pursuant to </w:t>
            </w:r>
            <w:r w:rsidR="00A57A49">
              <w:t>C</w:t>
            </w:r>
            <w:r w:rsidRPr="00CE7D8F">
              <w:t xml:space="preserve">lause </w:t>
            </w:r>
            <w:r w:rsidR="00160E18">
              <w:t>11</w:t>
            </w:r>
            <w:r w:rsidRPr="00CE7D8F">
              <w:t>;</w:t>
            </w:r>
            <w:r>
              <w:t xml:space="preserve"> </w:t>
            </w:r>
          </w:p>
        </w:tc>
      </w:tr>
      <w:tr w:rsidR="002D03D1" w:rsidRPr="006875AD" w:rsidTr="00FE371B">
        <w:tc>
          <w:tcPr>
            <w:tcW w:w="2108" w:type="dxa"/>
            <w:shd w:val="clear" w:color="auto" w:fill="auto"/>
          </w:tcPr>
          <w:p w:rsidR="002D03D1" w:rsidRDefault="002D03D1" w:rsidP="00FE371B">
            <w:pPr>
              <w:pStyle w:val="GPSDefinitionTerm"/>
            </w:pPr>
            <w:r w:rsidRPr="006875AD">
              <w:t>"Relevant Person"</w:t>
            </w:r>
          </w:p>
        </w:tc>
        <w:tc>
          <w:tcPr>
            <w:tcW w:w="6178" w:type="dxa"/>
            <w:shd w:val="clear" w:color="auto" w:fill="auto"/>
          </w:tcPr>
          <w:p w:rsidR="002D03D1" w:rsidRDefault="002D03D1" w:rsidP="008E5837">
            <w:pPr>
              <w:pStyle w:val="GPsDefinition"/>
            </w:pPr>
            <w:r w:rsidRPr="006875AD">
              <w:t>means any employee, agent, servant, or r</w:t>
            </w:r>
            <w:r>
              <w:t xml:space="preserve">epresentative of the Authority </w:t>
            </w:r>
            <w:r w:rsidRPr="006875AD">
              <w:t>or other public body;</w:t>
            </w:r>
          </w:p>
        </w:tc>
      </w:tr>
      <w:tr w:rsidR="002D03D1" w:rsidRPr="006875AD" w:rsidTr="00FE371B">
        <w:tc>
          <w:tcPr>
            <w:tcW w:w="2108" w:type="dxa"/>
            <w:shd w:val="clear" w:color="auto" w:fill="auto"/>
          </w:tcPr>
          <w:p w:rsidR="002D03D1" w:rsidRDefault="002D03D1" w:rsidP="00FE371B">
            <w:pPr>
              <w:pStyle w:val="GPSDefinitionTerm"/>
            </w:pPr>
            <w:r w:rsidRPr="006875AD">
              <w:t>"</w:t>
            </w:r>
            <w:r>
              <w:t>Relevant Requirements</w:t>
            </w:r>
            <w:r w:rsidRPr="006875AD">
              <w:t>"</w:t>
            </w:r>
          </w:p>
        </w:tc>
        <w:tc>
          <w:tcPr>
            <w:tcW w:w="6178" w:type="dxa"/>
            <w:shd w:val="clear" w:color="auto" w:fill="auto"/>
          </w:tcPr>
          <w:p w:rsidR="002D03D1" w:rsidRDefault="002D03D1" w:rsidP="00FE371B">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2D03D1" w:rsidRPr="006875AD" w:rsidTr="00FE371B">
        <w:tc>
          <w:tcPr>
            <w:tcW w:w="2108" w:type="dxa"/>
            <w:shd w:val="clear" w:color="auto" w:fill="auto"/>
          </w:tcPr>
          <w:p w:rsidR="002D03D1" w:rsidRDefault="002D03D1" w:rsidP="00FE371B">
            <w:pPr>
              <w:pStyle w:val="GPSDefinitionTerm"/>
            </w:pPr>
            <w:r w:rsidRPr="006875AD">
              <w:t>"</w:t>
            </w:r>
            <w:r>
              <w:t>Relevant Tax Authority</w:t>
            </w:r>
            <w:r w:rsidRPr="006875AD">
              <w:t>"</w:t>
            </w:r>
          </w:p>
        </w:tc>
        <w:tc>
          <w:tcPr>
            <w:tcW w:w="6178" w:type="dxa"/>
            <w:shd w:val="clear" w:color="auto" w:fill="auto"/>
          </w:tcPr>
          <w:p w:rsidR="002D03D1" w:rsidRDefault="002D03D1" w:rsidP="00FE371B">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2D03D1" w:rsidRPr="006875AD" w:rsidTr="00FE371B">
        <w:tc>
          <w:tcPr>
            <w:tcW w:w="2108" w:type="dxa"/>
            <w:shd w:val="clear" w:color="auto" w:fill="auto"/>
          </w:tcPr>
          <w:p w:rsidR="002D03D1" w:rsidRDefault="002D03D1" w:rsidP="00FE371B">
            <w:pPr>
              <w:pStyle w:val="GPSDefinitionTerm"/>
            </w:pPr>
            <w:r w:rsidRPr="006875AD">
              <w:t>"Relevant Supplier"</w:t>
            </w:r>
          </w:p>
        </w:tc>
        <w:tc>
          <w:tcPr>
            <w:tcW w:w="6178" w:type="dxa"/>
            <w:shd w:val="clear" w:color="auto" w:fill="auto"/>
          </w:tcPr>
          <w:p w:rsidR="002D03D1" w:rsidRPr="006875AD" w:rsidRDefault="002D03D1" w:rsidP="00FF7B96">
            <w:pPr>
              <w:pStyle w:val="GPsDefinition"/>
            </w:pPr>
            <w:r w:rsidRPr="006875AD">
              <w:t xml:space="preserve">means a third party bidding to provide New </w:t>
            </w:r>
            <w:r>
              <w:t>Products</w:t>
            </w:r>
            <w:r w:rsidRPr="006875AD">
              <w:t>;</w:t>
            </w:r>
          </w:p>
        </w:tc>
      </w:tr>
      <w:tr w:rsidR="002D03D1" w:rsidRPr="006875AD" w:rsidTr="00FE371B">
        <w:tc>
          <w:tcPr>
            <w:tcW w:w="2108" w:type="dxa"/>
            <w:shd w:val="clear" w:color="auto" w:fill="auto"/>
          </w:tcPr>
          <w:p w:rsidR="002D03D1" w:rsidRDefault="002D03D1" w:rsidP="00FF7B96">
            <w:pPr>
              <w:pStyle w:val="GPSDefinitionTerm"/>
            </w:pPr>
            <w:r w:rsidRPr="006875AD">
              <w:t>"</w:t>
            </w:r>
            <w:r>
              <w:t>Replacement Products</w:t>
            </w:r>
            <w:r w:rsidRPr="006875AD">
              <w:t>"</w:t>
            </w:r>
          </w:p>
        </w:tc>
        <w:tc>
          <w:tcPr>
            <w:tcW w:w="6178" w:type="dxa"/>
            <w:shd w:val="clear" w:color="auto" w:fill="auto"/>
          </w:tcPr>
          <w:p w:rsidR="002D03D1" w:rsidRDefault="002D03D1" w:rsidP="00FF7B96">
            <w:pPr>
              <w:pStyle w:val="GPsDefinition"/>
            </w:pPr>
            <w:r w:rsidRPr="00893741">
              <w:t xml:space="preserve">means any </w:t>
            </w:r>
            <w:r>
              <w:t>products</w:t>
            </w:r>
            <w:r w:rsidRPr="00893741">
              <w:t xml:space="preserve"> which are substantially similar to the </w:t>
            </w:r>
            <w:r>
              <w:t xml:space="preserve">Products </w:t>
            </w:r>
            <w:r w:rsidRPr="00893741">
              <w:t xml:space="preserve">and which </w:t>
            </w:r>
            <w:r>
              <w:t xml:space="preserve">are received </w:t>
            </w:r>
            <w:r w:rsidRPr="00893741">
              <w:t xml:space="preserve">in substitution for the </w:t>
            </w:r>
            <w:r>
              <w:t>Products</w:t>
            </w:r>
            <w:r w:rsidRPr="00893741">
              <w:t xml:space="preserve"> following the expiry or termination of </w:t>
            </w:r>
            <w:r>
              <w:t>this Framework Agreement</w:t>
            </w:r>
            <w:r w:rsidRPr="00893741">
              <w:t>;</w:t>
            </w:r>
          </w:p>
        </w:tc>
      </w:tr>
      <w:tr w:rsidR="002D03D1" w:rsidRPr="006875AD" w:rsidTr="00FE371B">
        <w:tc>
          <w:tcPr>
            <w:tcW w:w="2108" w:type="dxa"/>
            <w:shd w:val="clear" w:color="auto" w:fill="auto"/>
          </w:tcPr>
          <w:p w:rsidR="002D03D1" w:rsidRPr="006875AD" w:rsidDel="00F57B6D" w:rsidRDefault="002D03D1" w:rsidP="00FE371B">
            <w:pPr>
              <w:pStyle w:val="GPSDefinitionTerm"/>
            </w:pPr>
            <w:r w:rsidRPr="006875AD">
              <w:t>"</w:t>
            </w:r>
            <w:r>
              <w:t>Replacement Supplier</w:t>
            </w:r>
            <w:r w:rsidRPr="006875AD">
              <w:t>"</w:t>
            </w:r>
          </w:p>
        </w:tc>
        <w:tc>
          <w:tcPr>
            <w:tcW w:w="6178" w:type="dxa"/>
            <w:shd w:val="clear" w:color="auto" w:fill="auto"/>
          </w:tcPr>
          <w:p w:rsidR="002D03D1" w:rsidRDefault="002D03D1" w:rsidP="00FF7B96">
            <w:pPr>
              <w:pStyle w:val="GPsDefinition"/>
            </w:pPr>
            <w:r w:rsidRPr="00893741">
              <w:t xml:space="preserve">means any third party provider of Replacement </w:t>
            </w:r>
            <w:r>
              <w:t>Products</w:t>
            </w:r>
            <w:r w:rsidRPr="00893741">
              <w:t xml:space="preserve"> appointed by or at the direction of the </w:t>
            </w:r>
            <w:r>
              <w:t>Authority</w:t>
            </w:r>
            <w:r w:rsidRPr="00893741">
              <w:t xml:space="preserve"> from time to time;</w:t>
            </w:r>
          </w:p>
        </w:tc>
      </w:tr>
      <w:tr w:rsidR="002D03D1" w:rsidRPr="006875AD" w:rsidTr="00FE371B">
        <w:tc>
          <w:tcPr>
            <w:tcW w:w="2108" w:type="dxa"/>
            <w:shd w:val="clear" w:color="auto" w:fill="auto"/>
          </w:tcPr>
          <w:p w:rsidR="002D03D1" w:rsidRDefault="002D03D1" w:rsidP="00FE371B">
            <w:pPr>
              <w:pStyle w:val="GPSDefinitionTerm"/>
            </w:pPr>
            <w:r w:rsidRPr="006875AD">
              <w:t>"Reporting Date"</w:t>
            </w:r>
          </w:p>
        </w:tc>
        <w:tc>
          <w:tcPr>
            <w:tcW w:w="6178" w:type="dxa"/>
            <w:shd w:val="clear" w:color="auto" w:fill="auto"/>
          </w:tcPr>
          <w:p w:rsidR="002D03D1" w:rsidRDefault="002D03D1" w:rsidP="00FE371B">
            <w:pPr>
              <w:pStyle w:val="GPsDefinition"/>
            </w:pPr>
            <w:r w:rsidRPr="006875AD">
              <w:t xml:space="preserve">means the 7th day of each Month following the Month to which the relevant Management Information relates, or such other </w:t>
            </w:r>
            <w:r w:rsidRPr="006875AD">
              <w:lastRenderedPageBreak/>
              <w:t>date as may be agreed between the Parties;</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"Requests for Information"</w:t>
            </w:r>
          </w:p>
        </w:tc>
        <w:tc>
          <w:tcPr>
            <w:tcW w:w="6178" w:type="dxa"/>
            <w:shd w:val="clear" w:color="auto" w:fill="auto"/>
          </w:tcPr>
          <w:p w:rsidR="002D03D1" w:rsidRDefault="002D03D1" w:rsidP="00FF7B96">
            <w:pPr>
              <w:pStyle w:val="GPsDefinition"/>
            </w:pPr>
            <w:r w:rsidRPr="006875AD">
              <w:t xml:space="preserve">means a request for information relating to this Framework Agreement or the </w:t>
            </w:r>
            <w:r>
              <w:t>supply</w:t>
            </w:r>
            <w:r w:rsidRPr="006875AD">
              <w:t xml:space="preserve"> of the </w:t>
            </w:r>
            <w:r>
              <w:t>Products</w:t>
            </w:r>
            <w:r w:rsidRPr="006875AD">
              <w:t xml:space="preserve"> or an apparent request for such information  under the Code of Practice on Access to Government Information, FOIA or the EIRs;</w:t>
            </w:r>
          </w:p>
        </w:tc>
      </w:tr>
      <w:tr w:rsidR="002D03D1" w:rsidRPr="006875AD" w:rsidTr="00FE371B">
        <w:tc>
          <w:tcPr>
            <w:tcW w:w="2108" w:type="dxa"/>
            <w:shd w:val="clear" w:color="auto" w:fill="auto"/>
          </w:tcPr>
          <w:p w:rsidR="002D03D1" w:rsidRDefault="002D03D1" w:rsidP="00FE371B">
            <w:pPr>
              <w:pStyle w:val="GPSDefinitionTerm"/>
            </w:pPr>
            <w:r w:rsidRPr="006875AD">
              <w:t>"</w:t>
            </w:r>
            <w:r>
              <w:t>Restricted Countries</w:t>
            </w:r>
            <w:r w:rsidRPr="006875AD">
              <w:t>"</w:t>
            </w:r>
          </w:p>
        </w:tc>
        <w:tc>
          <w:tcPr>
            <w:tcW w:w="6178" w:type="dxa"/>
            <w:shd w:val="clear" w:color="auto" w:fill="auto"/>
          </w:tcPr>
          <w:p w:rsidR="002D03D1" w:rsidRDefault="002D03D1" w:rsidP="00FE371B">
            <w:pPr>
              <w:pStyle w:val="GPsDefinition"/>
            </w:pPr>
            <w:r>
              <w:t xml:space="preserve">shall have the meaning given to it in Clause </w:t>
            </w:r>
            <w:r>
              <w:fldChar w:fldCharType="begin"/>
            </w:r>
            <w:r>
              <w:instrText xml:space="preserve"> REF _Ref379890385 \w \h </w:instrText>
            </w:r>
            <w:r>
              <w:fldChar w:fldCharType="separate"/>
            </w:r>
            <w:r w:rsidR="0009069F">
              <w:t>28.5.3</w:t>
            </w:r>
            <w:r>
              <w:fldChar w:fldCharType="end"/>
            </w:r>
            <w:r>
              <w:t xml:space="preserve"> (Protection of Personal Data);</w:t>
            </w:r>
          </w:p>
        </w:tc>
      </w:tr>
      <w:tr w:rsidR="003A502D" w:rsidRPr="006875AD" w:rsidTr="00FE371B">
        <w:trPr>
          <w:trHeight w:val="721"/>
        </w:trPr>
        <w:tc>
          <w:tcPr>
            <w:tcW w:w="2108" w:type="dxa"/>
            <w:shd w:val="clear" w:color="auto" w:fill="auto"/>
          </w:tcPr>
          <w:p w:rsidR="003A502D" w:rsidRDefault="003A502D" w:rsidP="00CB6F13">
            <w:pPr>
              <w:pStyle w:val="GPSDefinitionTerm"/>
              <w:tabs>
                <w:tab w:val="right" w:pos="1892"/>
              </w:tabs>
            </w:pPr>
            <w:r>
              <w:t>“Sales Forecast”</w:t>
            </w:r>
            <w:r>
              <w:tab/>
            </w:r>
          </w:p>
        </w:tc>
        <w:tc>
          <w:tcPr>
            <w:tcW w:w="6178" w:type="dxa"/>
            <w:shd w:val="clear" w:color="auto" w:fill="auto"/>
          </w:tcPr>
          <w:p w:rsidR="003A502D" w:rsidRDefault="003A502D" w:rsidP="0029385B">
            <w:pPr>
              <w:pStyle w:val="GPsDefinition"/>
            </w:pPr>
            <w:r>
              <w:t xml:space="preserve">means the weekly rolling sales forecast from the Storage and Distribution </w:t>
            </w:r>
            <w:r w:rsidR="0029385B">
              <w:t>Service Provider</w:t>
            </w:r>
            <w:r w:rsidR="00AD3290">
              <w:t>;</w:t>
            </w:r>
          </w:p>
        </w:tc>
      </w:tr>
      <w:tr w:rsidR="002D03D1" w:rsidRPr="006875AD" w:rsidTr="00FE371B">
        <w:trPr>
          <w:trHeight w:val="721"/>
        </w:trPr>
        <w:tc>
          <w:tcPr>
            <w:tcW w:w="2108" w:type="dxa"/>
            <w:shd w:val="clear" w:color="auto" w:fill="auto"/>
          </w:tcPr>
          <w:p w:rsidR="002D03D1" w:rsidRPr="006875AD" w:rsidRDefault="002D03D1" w:rsidP="00FE371B">
            <w:pPr>
              <w:pStyle w:val="GPSDefinitionTerm"/>
            </w:pPr>
            <w:r>
              <w:t>“Specification”</w:t>
            </w:r>
          </w:p>
        </w:tc>
        <w:tc>
          <w:tcPr>
            <w:tcW w:w="6178" w:type="dxa"/>
            <w:shd w:val="clear" w:color="auto" w:fill="auto"/>
          </w:tcPr>
          <w:p w:rsidR="002D03D1" w:rsidRPr="006875AD" w:rsidRDefault="002D03D1" w:rsidP="00AD3290">
            <w:pPr>
              <w:pStyle w:val="GPsDefinition"/>
              <w:spacing w:after="0"/>
            </w:pPr>
            <w:r>
              <w:t>the specification for the Products set out in Schedule 1;</w:t>
            </w:r>
          </w:p>
        </w:tc>
      </w:tr>
      <w:tr w:rsidR="002D03D1" w:rsidRPr="006875AD" w:rsidTr="00FE371B">
        <w:trPr>
          <w:trHeight w:val="721"/>
        </w:trPr>
        <w:tc>
          <w:tcPr>
            <w:tcW w:w="2108" w:type="dxa"/>
            <w:shd w:val="clear" w:color="auto" w:fill="auto"/>
          </w:tcPr>
          <w:p w:rsidR="002D03D1" w:rsidRDefault="002D03D1" w:rsidP="00FE371B">
            <w:pPr>
              <w:pStyle w:val="GPSDefinitionTerm"/>
            </w:pPr>
            <w:r w:rsidRPr="006875AD">
              <w:t>"Specific Change in Law"</w:t>
            </w:r>
          </w:p>
        </w:tc>
        <w:tc>
          <w:tcPr>
            <w:tcW w:w="6178" w:type="dxa"/>
            <w:shd w:val="clear" w:color="auto" w:fill="auto"/>
          </w:tcPr>
          <w:p w:rsidR="002D03D1" w:rsidRDefault="002D03D1" w:rsidP="00FE371B">
            <w:pPr>
              <w:pStyle w:val="GPsDefinition"/>
            </w:pPr>
            <w:r w:rsidRPr="006875AD">
              <w:t>means a Change in Law that relates specifically to the business of the Authority and which would not affect a Comparable Supply;</w:t>
            </w:r>
          </w:p>
        </w:tc>
      </w:tr>
      <w:tr w:rsidR="002D03D1" w:rsidRPr="006875AD" w:rsidTr="00FE371B">
        <w:tc>
          <w:tcPr>
            <w:tcW w:w="2108" w:type="dxa"/>
            <w:shd w:val="clear" w:color="auto" w:fill="auto"/>
          </w:tcPr>
          <w:p w:rsidR="002D03D1" w:rsidRDefault="002D03D1" w:rsidP="00FE371B">
            <w:pPr>
              <w:pStyle w:val="GPSDefinitionTerm"/>
            </w:pPr>
            <w:r w:rsidRPr="006875AD">
              <w:t>"</w:t>
            </w:r>
            <w:r>
              <w:t>Standards</w:t>
            </w:r>
            <w:r w:rsidRPr="006875AD">
              <w:t>"</w:t>
            </w:r>
          </w:p>
        </w:tc>
        <w:tc>
          <w:tcPr>
            <w:tcW w:w="6178" w:type="dxa"/>
            <w:shd w:val="clear" w:color="auto" w:fill="auto"/>
          </w:tcPr>
          <w:p w:rsidR="002D03D1" w:rsidRDefault="002D03D1" w:rsidP="00FE371B">
            <w:pPr>
              <w:pStyle w:val="GPsDefinition"/>
            </w:pPr>
            <w:r>
              <w:t>m</w:t>
            </w:r>
            <w:r w:rsidRPr="00C83EE6">
              <w:t>eans</w:t>
            </w:r>
            <w:r>
              <w:t>:</w:t>
            </w:r>
          </w:p>
          <w:p w:rsidR="002D03D1" w:rsidRDefault="002D03D1" w:rsidP="00FE371B">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2D03D1" w:rsidRDefault="002D03D1" w:rsidP="00FE371B">
            <w:pPr>
              <w:pStyle w:val="GPSDefinitionL2"/>
            </w:pPr>
            <w:r>
              <w:t xml:space="preserve">any standards </w:t>
            </w:r>
            <w:r w:rsidRPr="0079577B">
              <w:t xml:space="preserve">detailed in the specification in Schedule </w:t>
            </w:r>
            <w:r>
              <w:t>2</w:t>
            </w:r>
            <w:r w:rsidRPr="0079577B">
              <w:t xml:space="preserve"> (</w:t>
            </w:r>
            <w:r>
              <w:t xml:space="preserve">Key Performance </w:t>
            </w:r>
            <w:r w:rsidRPr="004427EF">
              <w:t>Indicators</w:t>
            </w:r>
            <w:r>
              <w:t>); and</w:t>
            </w:r>
          </w:p>
          <w:p w:rsidR="002D03D1" w:rsidRDefault="002D03D1" w:rsidP="00AD3290">
            <w:pPr>
              <w:pStyle w:val="GPSDefinitionL2"/>
            </w:pPr>
            <w:r w:rsidRPr="0079577B">
              <w:t xml:space="preserve">any </w:t>
            </w:r>
            <w:r>
              <w:t xml:space="preserve">relevant </w:t>
            </w:r>
            <w:r w:rsidRPr="0079577B">
              <w:t>Government codes of practice and guidance</w:t>
            </w:r>
            <w:r>
              <w:t xml:space="preserve"> applicable from time to time</w:t>
            </w:r>
            <w:r w:rsidR="00AD3290">
              <w:t>;</w:t>
            </w:r>
            <w:r w:rsidRPr="00850F42">
              <w:rPr>
                <w:sz w:val="16"/>
              </w:rPr>
              <w:fldChar w:fldCharType="begin"/>
            </w:r>
            <w:r w:rsidRPr="00850F42">
              <w:rPr>
                <w:sz w:val="16"/>
              </w:rPr>
              <w:instrText>LISTNUM \l 1 \s 0</w:instrText>
            </w:r>
            <w:r w:rsidRPr="00850F42">
              <w:rPr>
                <w:sz w:val="16"/>
              </w:rPr>
              <w:fldChar w:fldCharType="end"/>
            </w:r>
          </w:p>
        </w:tc>
      </w:tr>
      <w:tr w:rsidR="002D03D1" w:rsidRPr="006875AD" w:rsidTr="00FE371B">
        <w:tc>
          <w:tcPr>
            <w:tcW w:w="2108" w:type="dxa"/>
            <w:shd w:val="clear" w:color="auto" w:fill="auto"/>
          </w:tcPr>
          <w:p w:rsidR="002D03D1" w:rsidRPr="006875AD" w:rsidRDefault="002D03D1" w:rsidP="00F24757">
            <w:pPr>
              <w:pStyle w:val="GPSDefinitionTerm"/>
            </w:pPr>
            <w:r>
              <w:t>“Storage and Distribution S</w:t>
            </w:r>
            <w:r w:rsidR="00F24757">
              <w:t>ervice Provider</w:t>
            </w:r>
            <w:r>
              <w:t>”</w:t>
            </w:r>
          </w:p>
        </w:tc>
        <w:tc>
          <w:tcPr>
            <w:tcW w:w="6178" w:type="dxa"/>
            <w:shd w:val="clear" w:color="auto" w:fill="auto"/>
          </w:tcPr>
          <w:p w:rsidR="002D03D1" w:rsidRDefault="002D03D1" w:rsidP="000D54CA">
            <w:pPr>
              <w:pStyle w:val="GPsDefinition"/>
            </w:pPr>
            <w:r>
              <w:t>means the supplier appointed by the Authority to be responsible for storage and distribution of the Products who shall act as an agent of the Authority pursuant to its agreement with the Authority;</w:t>
            </w:r>
          </w:p>
        </w:tc>
      </w:tr>
      <w:tr w:rsidR="002D03D1" w:rsidRPr="006875AD" w:rsidTr="00FE371B">
        <w:tc>
          <w:tcPr>
            <w:tcW w:w="2108" w:type="dxa"/>
            <w:shd w:val="clear" w:color="auto" w:fill="auto"/>
          </w:tcPr>
          <w:p w:rsidR="002D03D1" w:rsidRDefault="002D03D1" w:rsidP="00FE371B">
            <w:pPr>
              <w:pStyle w:val="GPSDefinitionTerm"/>
              <w:rPr>
                <w:rFonts w:eastAsia="SimSun"/>
                <w:spacing w:val="-3"/>
              </w:rPr>
            </w:pPr>
            <w:r w:rsidRPr="006875AD">
              <w:t>"Sub-Contract"</w:t>
            </w:r>
          </w:p>
        </w:tc>
        <w:tc>
          <w:tcPr>
            <w:tcW w:w="6178" w:type="dxa"/>
            <w:shd w:val="clear" w:color="auto" w:fill="auto"/>
          </w:tcPr>
          <w:p w:rsidR="002D03D1" w:rsidRPr="00526CF8" w:rsidRDefault="002D03D1" w:rsidP="00FE371B">
            <w:pPr>
              <w:pStyle w:val="GPsDefinition"/>
            </w:pPr>
            <w:r w:rsidRPr="006875AD">
              <w:t xml:space="preserve">means any contract or agreement </w:t>
            </w:r>
            <w:r>
              <w:t>between the Supplier and a third party (</w:t>
            </w:r>
            <w:r w:rsidRPr="006875AD">
              <w:t xml:space="preserve">or proposed </w:t>
            </w:r>
            <w:r>
              <w:t xml:space="preserve">contract or </w:t>
            </w:r>
            <w:r w:rsidRPr="006875AD">
              <w:t>agreement</w:t>
            </w:r>
            <w:r>
              <w:t>), other than this Framework Agreement, pursuant to which a third party:</w:t>
            </w:r>
            <w:r w:rsidRPr="006875AD">
              <w:t xml:space="preserve"> </w:t>
            </w:r>
          </w:p>
          <w:p w:rsidR="002D03D1" w:rsidRPr="00526CF8" w:rsidRDefault="002D03D1" w:rsidP="00FE371B">
            <w:pPr>
              <w:pStyle w:val="GPsDefinition"/>
            </w:pPr>
            <w:r>
              <w:t>(a) supplies the Products</w:t>
            </w:r>
            <w:r w:rsidRPr="006875AD">
              <w:t xml:space="preserve"> (or any part </w:t>
            </w:r>
            <w:r>
              <w:t>of them</w:t>
            </w:r>
            <w:r w:rsidRPr="006875AD">
              <w:t>)</w:t>
            </w:r>
            <w:r>
              <w:t>;</w:t>
            </w:r>
          </w:p>
          <w:p w:rsidR="002D03D1" w:rsidRPr="00526CF8" w:rsidRDefault="002D03D1" w:rsidP="00FE371B">
            <w:pPr>
              <w:pStyle w:val="GPsDefinition"/>
            </w:pPr>
            <w:r>
              <w:t>(b) provides</w:t>
            </w:r>
            <w:r w:rsidRPr="006875AD">
              <w:t xml:space="preserve"> facilities or services necessary for the provision of the </w:t>
            </w:r>
            <w:r>
              <w:t>Products</w:t>
            </w:r>
            <w:r w:rsidRPr="006875AD">
              <w:t xml:space="preserve"> (or any part </w:t>
            </w:r>
            <w:r>
              <w:t>of them</w:t>
            </w:r>
            <w:r w:rsidRPr="006875AD">
              <w:t>)</w:t>
            </w:r>
            <w:r>
              <w:t>; and/or</w:t>
            </w:r>
          </w:p>
          <w:p w:rsidR="002D03D1" w:rsidRDefault="002D03D1" w:rsidP="00042506">
            <w:pPr>
              <w:pStyle w:val="GPsDefinition"/>
              <w:rPr>
                <w:rFonts w:eastAsia="SimSun"/>
                <w:spacing w:val="-3"/>
              </w:rPr>
            </w:pPr>
            <w:r>
              <w:t xml:space="preserve">(c) is responsible </w:t>
            </w:r>
            <w:r w:rsidRPr="006875AD">
              <w:t xml:space="preserve">for the management, direction or control of the provision of the </w:t>
            </w:r>
            <w:r>
              <w:t>Products</w:t>
            </w:r>
            <w:r w:rsidRPr="006875AD">
              <w:t xml:space="preserve"> </w:t>
            </w:r>
            <w:r>
              <w:t>(</w:t>
            </w:r>
            <w:r w:rsidRPr="006875AD">
              <w:t>or any part of</w:t>
            </w:r>
            <w:r>
              <w:t xml:space="preserve"> them)</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"Sub-Contractor"</w:t>
            </w:r>
          </w:p>
        </w:tc>
        <w:tc>
          <w:tcPr>
            <w:tcW w:w="6178" w:type="dxa"/>
            <w:shd w:val="clear" w:color="auto" w:fill="auto"/>
          </w:tcPr>
          <w:p w:rsidR="002D03D1" w:rsidRDefault="002D03D1" w:rsidP="00FE371B">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3A502D" w:rsidRPr="006875AD" w:rsidTr="00FE371B">
        <w:tc>
          <w:tcPr>
            <w:tcW w:w="2108" w:type="dxa"/>
            <w:shd w:val="clear" w:color="auto" w:fill="auto"/>
          </w:tcPr>
          <w:p w:rsidR="003A502D" w:rsidRDefault="003A502D" w:rsidP="00CB6F13">
            <w:pPr>
              <w:pStyle w:val="GPSDefinitionTerm"/>
            </w:pPr>
            <w:r>
              <w:t>“Supplier Forecast”</w:t>
            </w:r>
          </w:p>
          <w:p w:rsidR="003A502D" w:rsidRPr="003707A5" w:rsidRDefault="003A502D" w:rsidP="00CB6F13">
            <w:pPr>
              <w:jc w:val="center"/>
            </w:pPr>
          </w:p>
        </w:tc>
        <w:tc>
          <w:tcPr>
            <w:tcW w:w="6178" w:type="dxa"/>
            <w:shd w:val="clear" w:color="auto" w:fill="auto"/>
          </w:tcPr>
          <w:p w:rsidR="003A502D" w:rsidRPr="006875AD" w:rsidRDefault="003A502D" w:rsidP="00CE3A34">
            <w:pPr>
              <w:pStyle w:val="GPsDefinition"/>
            </w:pPr>
            <w:proofErr w:type="gramStart"/>
            <w:r>
              <w:t>means</w:t>
            </w:r>
            <w:proofErr w:type="gramEnd"/>
            <w:r>
              <w:t xml:space="preserve"> the Supplier’s production forecast that must take seasonality into account. This will be derived from: A) before the start of the </w:t>
            </w:r>
            <w:r w:rsidR="00CE3A34">
              <w:t>O</w:t>
            </w:r>
            <w:r>
              <w:t>peration</w:t>
            </w:r>
            <w:r w:rsidR="00CE3A34">
              <w:t>al Period</w:t>
            </w:r>
            <w:r>
              <w:t xml:space="preserve"> by using the previous 24 months </w:t>
            </w:r>
            <w:r>
              <w:lastRenderedPageBreak/>
              <w:t xml:space="preserve">product despatch data, and B) thereafter using the weekly rolling sales forecast from the Storage and Distribution </w:t>
            </w:r>
            <w:r w:rsidR="0029385B">
              <w:t>Service Provider</w:t>
            </w:r>
            <w:r w:rsidR="00AD3290">
              <w:t>;</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w:t>
            </w:r>
            <w:r>
              <w:t>Supplier Personnel</w:t>
            </w:r>
            <w:r w:rsidRPr="006875AD">
              <w:t>"</w:t>
            </w:r>
          </w:p>
        </w:tc>
        <w:tc>
          <w:tcPr>
            <w:tcW w:w="6178" w:type="dxa"/>
            <w:shd w:val="clear" w:color="auto" w:fill="auto"/>
          </w:tcPr>
          <w:p w:rsidR="002D03D1" w:rsidRDefault="002D03D1" w:rsidP="00266897">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Framework Agreement or any </w:t>
            </w:r>
            <w:r w:rsidR="00266897">
              <w:t>Orders</w:t>
            </w:r>
            <w:r w:rsidRPr="006875AD">
              <w:t>;</w:t>
            </w:r>
          </w:p>
        </w:tc>
      </w:tr>
      <w:tr w:rsidR="002D03D1" w:rsidRPr="006875AD" w:rsidTr="00FE371B">
        <w:tc>
          <w:tcPr>
            <w:tcW w:w="2108" w:type="dxa"/>
            <w:shd w:val="clear" w:color="auto" w:fill="auto"/>
          </w:tcPr>
          <w:p w:rsidR="002D03D1" w:rsidRDefault="002D03D1" w:rsidP="00FE371B">
            <w:pPr>
              <w:pStyle w:val="GPSDefinitionTerm"/>
            </w:pPr>
            <w:r w:rsidRPr="004106BC">
              <w:t>"Supplier Representative"</w:t>
            </w:r>
          </w:p>
        </w:tc>
        <w:tc>
          <w:tcPr>
            <w:tcW w:w="6178" w:type="dxa"/>
            <w:shd w:val="clear" w:color="auto" w:fill="auto"/>
          </w:tcPr>
          <w:p w:rsidR="002D03D1" w:rsidRDefault="002D03D1" w:rsidP="00FE371B">
            <w:pPr>
              <w:pStyle w:val="GPsDefinition"/>
            </w:pPr>
            <w:r w:rsidRPr="006875AD">
              <w:t>means the representative appointed by the Supplier from time to time in relation to this Framework Agreement;</w:t>
            </w:r>
          </w:p>
        </w:tc>
      </w:tr>
      <w:tr w:rsidR="002D03D1" w:rsidRPr="006875AD" w:rsidTr="00FE371B">
        <w:tc>
          <w:tcPr>
            <w:tcW w:w="2108" w:type="dxa"/>
            <w:shd w:val="clear" w:color="auto" w:fill="auto"/>
          </w:tcPr>
          <w:p w:rsidR="002D03D1" w:rsidRDefault="002D03D1" w:rsidP="00FE371B">
            <w:pPr>
              <w:pStyle w:val="GPSDefinitionTerm"/>
            </w:pPr>
            <w:r w:rsidRPr="006875AD">
              <w:t>"Supplier's Confidential Information"</w:t>
            </w:r>
          </w:p>
        </w:tc>
        <w:tc>
          <w:tcPr>
            <w:tcW w:w="6178" w:type="dxa"/>
            <w:shd w:val="clear" w:color="auto" w:fill="auto"/>
          </w:tcPr>
          <w:p w:rsidR="002D03D1" w:rsidRDefault="002D03D1" w:rsidP="00FE371B">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2E0052" w:rsidRPr="006875AD" w:rsidTr="00FE371B">
        <w:tc>
          <w:tcPr>
            <w:tcW w:w="2108" w:type="dxa"/>
            <w:shd w:val="clear" w:color="auto" w:fill="auto"/>
          </w:tcPr>
          <w:p w:rsidR="002E0052" w:rsidRPr="006875AD" w:rsidRDefault="002E0052" w:rsidP="00FE371B">
            <w:pPr>
              <w:pStyle w:val="GPSDefinitionTerm"/>
            </w:pPr>
            <w:r>
              <w:t>“Supply Chain”</w:t>
            </w:r>
          </w:p>
        </w:tc>
        <w:tc>
          <w:tcPr>
            <w:tcW w:w="6178" w:type="dxa"/>
            <w:shd w:val="clear" w:color="auto" w:fill="auto"/>
          </w:tcPr>
          <w:p w:rsidR="002E0052" w:rsidRPr="00C83EE6" w:rsidRDefault="002E0052" w:rsidP="00FE371B">
            <w:pPr>
              <w:pStyle w:val="GPsDefinition"/>
            </w:pPr>
            <w:r>
              <w:t>means as defined in Clause 13.1.2;</w:t>
            </w:r>
          </w:p>
        </w:tc>
      </w:tr>
      <w:tr w:rsidR="002D03D1" w:rsidRPr="006875AD" w:rsidTr="00FE371B">
        <w:tc>
          <w:tcPr>
            <w:tcW w:w="2108" w:type="dxa"/>
            <w:shd w:val="clear" w:color="auto" w:fill="auto"/>
          </w:tcPr>
          <w:p w:rsidR="002D03D1" w:rsidRDefault="002D03D1" w:rsidP="00FE371B">
            <w:pPr>
              <w:pStyle w:val="GPSDefinitionTerm"/>
            </w:pPr>
            <w:r w:rsidRPr="006875AD">
              <w:t>"Template Order Form"</w:t>
            </w:r>
          </w:p>
        </w:tc>
        <w:tc>
          <w:tcPr>
            <w:tcW w:w="6178" w:type="dxa"/>
            <w:shd w:val="clear" w:color="auto" w:fill="auto"/>
          </w:tcPr>
          <w:p w:rsidR="002D03D1" w:rsidRDefault="002D03D1" w:rsidP="00AD3290">
            <w:pPr>
              <w:pStyle w:val="GPsDefinition"/>
            </w:pPr>
            <w:r w:rsidRPr="006875AD">
              <w:t xml:space="preserve">means the template form in </w:t>
            </w:r>
            <w:r>
              <w:t xml:space="preserve">Annex </w:t>
            </w:r>
            <w:r w:rsidRPr="006875AD">
              <w:t xml:space="preserve">1 </w:t>
            </w:r>
            <w:r w:rsidR="00AD3290">
              <w:t>of</w:t>
            </w:r>
            <w:r w:rsidRPr="006875AD">
              <w:t xml:space="preserve"> Schedule </w:t>
            </w:r>
            <w:r w:rsidR="000745B5">
              <w:t>6</w:t>
            </w:r>
            <w:r w:rsidRPr="006875AD">
              <w:t xml:space="preserve"> (Template Order Form);</w:t>
            </w:r>
          </w:p>
        </w:tc>
      </w:tr>
      <w:tr w:rsidR="002D03D1" w:rsidRPr="006875AD" w:rsidTr="00FE371B">
        <w:tc>
          <w:tcPr>
            <w:tcW w:w="2108" w:type="dxa"/>
            <w:shd w:val="clear" w:color="auto" w:fill="auto"/>
          </w:tcPr>
          <w:p w:rsidR="002D03D1" w:rsidRDefault="002D03D1" w:rsidP="00FE371B">
            <w:pPr>
              <w:pStyle w:val="GPSDefinitionTerm"/>
            </w:pPr>
            <w:r w:rsidRPr="006875AD">
              <w:t>"Tender"</w:t>
            </w:r>
          </w:p>
        </w:tc>
        <w:tc>
          <w:tcPr>
            <w:tcW w:w="6178" w:type="dxa"/>
            <w:shd w:val="clear" w:color="auto" w:fill="auto"/>
          </w:tcPr>
          <w:p w:rsidR="002D03D1" w:rsidRDefault="002D03D1" w:rsidP="002E4352">
            <w:pPr>
              <w:pStyle w:val="GPsDefinition"/>
            </w:pPr>
            <w:r w:rsidRPr="006875AD">
              <w:t xml:space="preserve">means the tender submitted by the Supplier to the Authority on </w:t>
            </w:r>
            <w:r w:rsidR="0053207B" w:rsidRPr="0053207B">
              <w:rPr>
                <w:highlight w:val="yellow"/>
              </w:rPr>
              <w:t>[DATE]</w:t>
            </w:r>
            <w:r w:rsidR="0053207B">
              <w:t xml:space="preserve"> </w:t>
            </w:r>
            <w:r w:rsidRPr="006875AD">
              <w:t xml:space="preserve">a copy of which is set out in Schedule </w:t>
            </w:r>
            <w:r>
              <w:t>21</w:t>
            </w:r>
            <w:r w:rsidRPr="006875AD">
              <w:t xml:space="preserve"> (Tender);</w:t>
            </w:r>
          </w:p>
        </w:tc>
      </w:tr>
      <w:tr w:rsidR="0071043A" w:rsidRPr="006875AD" w:rsidTr="00FE371B">
        <w:tc>
          <w:tcPr>
            <w:tcW w:w="2108" w:type="dxa"/>
            <w:shd w:val="clear" w:color="auto" w:fill="auto"/>
          </w:tcPr>
          <w:p w:rsidR="0071043A" w:rsidRDefault="0071043A" w:rsidP="0071043A">
            <w:pPr>
              <w:pStyle w:val="GPSDefinitionTerm"/>
            </w:pPr>
            <w:r>
              <w:t>“Testing Requirements”</w:t>
            </w:r>
          </w:p>
        </w:tc>
        <w:tc>
          <w:tcPr>
            <w:tcW w:w="6178" w:type="dxa"/>
            <w:shd w:val="clear" w:color="auto" w:fill="auto"/>
          </w:tcPr>
          <w:p w:rsidR="0071043A" w:rsidRDefault="0071043A" w:rsidP="001C20AA">
            <w:pPr>
              <w:pStyle w:val="GPsDefinition"/>
            </w:pPr>
            <w:r>
              <w:t xml:space="preserve">the part of the Authority’s Implementation Requirements relating to testing of the Products </w:t>
            </w:r>
            <w:r w:rsidR="001C20AA">
              <w:t xml:space="preserve">by the Supplier </w:t>
            </w:r>
            <w:r w:rsidR="000C4F58">
              <w:t xml:space="preserve">and </w:t>
            </w:r>
            <w:r w:rsidR="001C20AA">
              <w:t xml:space="preserve">independent </w:t>
            </w:r>
            <w:r w:rsidR="000C4F58">
              <w:t>verification of those tests required</w:t>
            </w:r>
            <w:r>
              <w:t xml:space="preserve"> during the Implementation Period</w:t>
            </w:r>
            <w:r w:rsidR="00FF1533">
              <w:t xml:space="preserve"> as detailed in the Specification</w:t>
            </w:r>
            <w:r>
              <w:t>;</w:t>
            </w:r>
          </w:p>
        </w:tc>
      </w:tr>
      <w:tr w:rsidR="002D03D1" w:rsidRPr="006875AD" w:rsidTr="00FE371B">
        <w:tc>
          <w:tcPr>
            <w:tcW w:w="2108" w:type="dxa"/>
            <w:shd w:val="clear" w:color="auto" w:fill="auto"/>
          </w:tcPr>
          <w:p w:rsidR="002D03D1" w:rsidRDefault="002D03D1" w:rsidP="00FE371B">
            <w:pPr>
              <w:pStyle w:val="GPSDefinitionTerm"/>
            </w:pPr>
            <w:r>
              <w:t>“Test Success Criteria”</w:t>
            </w:r>
          </w:p>
        </w:tc>
        <w:tc>
          <w:tcPr>
            <w:tcW w:w="6178" w:type="dxa"/>
            <w:shd w:val="clear" w:color="auto" w:fill="auto"/>
          </w:tcPr>
          <w:p w:rsidR="002D03D1" w:rsidRDefault="002D03D1" w:rsidP="00937AF9">
            <w:pPr>
              <w:pStyle w:val="GPsDefinition"/>
            </w:pPr>
            <w:proofErr w:type="gramStart"/>
            <w:r>
              <w:t>the</w:t>
            </w:r>
            <w:proofErr w:type="gramEnd"/>
            <w:r>
              <w:t xml:space="preserve"> criteria set by </w:t>
            </w:r>
            <w:r w:rsidR="00C665FF">
              <w:t xml:space="preserve">the Authority </w:t>
            </w:r>
            <w:r w:rsidR="00FF1533">
              <w:t xml:space="preserve">in </w:t>
            </w:r>
            <w:r w:rsidR="00937AF9" w:rsidRPr="00937AF9">
              <w:t>s</w:t>
            </w:r>
            <w:r w:rsidR="006843F8" w:rsidRPr="00937AF9">
              <w:t xml:space="preserve">ection 2 </w:t>
            </w:r>
            <w:r w:rsidR="00FF1533" w:rsidRPr="00937AF9">
              <w:t>paragraph</w:t>
            </w:r>
            <w:r w:rsidR="006843F8" w:rsidRPr="00937AF9">
              <w:t xml:space="preserve"> </w:t>
            </w:r>
            <w:r w:rsidR="00551101" w:rsidRPr="00937AF9">
              <w:t xml:space="preserve">3 </w:t>
            </w:r>
            <w:r w:rsidR="006843F8" w:rsidRPr="00937AF9">
              <w:t xml:space="preserve"> women</w:t>
            </w:r>
            <w:r w:rsidR="00937AF9">
              <w:t>, and</w:t>
            </w:r>
            <w:r w:rsidR="00FF1533" w:rsidRPr="00937AF9">
              <w:t xml:space="preserve"> </w:t>
            </w:r>
            <w:r w:rsidR="00AC0CC5" w:rsidRPr="00937AF9">
              <w:t xml:space="preserve">section 3 paragraph </w:t>
            </w:r>
            <w:r w:rsidR="00551101" w:rsidRPr="00937AF9">
              <w:t xml:space="preserve">3 </w:t>
            </w:r>
            <w:r w:rsidR="00AC0CC5" w:rsidRPr="00937AF9">
              <w:t xml:space="preserve"> children</w:t>
            </w:r>
            <w:r w:rsidR="00AC0CC5">
              <w:t xml:space="preserve"> </w:t>
            </w:r>
            <w:r w:rsidR="00FF1533">
              <w:t xml:space="preserve">of the Specification </w:t>
            </w:r>
            <w:r w:rsidR="00C665FF">
              <w:t>to test that the T</w:t>
            </w:r>
            <w:r>
              <w:t xml:space="preserve">esting </w:t>
            </w:r>
            <w:r w:rsidR="00C665FF">
              <w:t>R</w:t>
            </w:r>
            <w:r>
              <w:t xml:space="preserve">equirements have been performed in such a manner as to ensure that the Products comply with the Implementation Plan, </w:t>
            </w:r>
            <w:r w:rsidR="00C665FF">
              <w:t xml:space="preserve">KPIs, </w:t>
            </w:r>
            <w:r>
              <w:t>Specification</w:t>
            </w:r>
            <w:r w:rsidR="00C665FF">
              <w:t xml:space="preserve"> and the Framework Agreement</w:t>
            </w:r>
            <w:r>
              <w:t xml:space="preserve">.   </w:t>
            </w:r>
          </w:p>
        </w:tc>
      </w:tr>
      <w:tr w:rsidR="002D03D1" w:rsidRPr="006875AD" w:rsidTr="00FE371B">
        <w:tc>
          <w:tcPr>
            <w:tcW w:w="2108" w:type="dxa"/>
            <w:shd w:val="clear" w:color="auto" w:fill="auto"/>
          </w:tcPr>
          <w:p w:rsidR="002D03D1" w:rsidRPr="006875AD" w:rsidRDefault="002D03D1" w:rsidP="00FE371B">
            <w:pPr>
              <w:pStyle w:val="GPSDefinitionTerm"/>
            </w:pPr>
            <w:r>
              <w:t>“Tests”</w:t>
            </w:r>
          </w:p>
        </w:tc>
        <w:tc>
          <w:tcPr>
            <w:tcW w:w="6178" w:type="dxa"/>
            <w:shd w:val="clear" w:color="auto" w:fill="auto"/>
          </w:tcPr>
          <w:p w:rsidR="002D03D1" w:rsidRPr="006875AD" w:rsidRDefault="002D03D1" w:rsidP="002E4352">
            <w:pPr>
              <w:pStyle w:val="GPsDefinition"/>
            </w:pPr>
            <w:r>
              <w:t xml:space="preserve">the tests carried out by the Authority in accordance with the applicable Test Success Criteria; </w:t>
            </w:r>
          </w:p>
        </w:tc>
      </w:tr>
      <w:tr w:rsidR="002D03D1" w:rsidRPr="006875AD" w:rsidTr="00FE371B">
        <w:tc>
          <w:tcPr>
            <w:tcW w:w="2108" w:type="dxa"/>
            <w:shd w:val="clear" w:color="auto" w:fill="auto"/>
          </w:tcPr>
          <w:p w:rsidR="002D03D1" w:rsidRDefault="002D03D1" w:rsidP="00FE371B">
            <w:pPr>
              <w:pStyle w:val="GPSDefinitionTerm"/>
            </w:pPr>
            <w:r w:rsidRPr="006875AD">
              <w:t>"</w:t>
            </w:r>
            <w:r>
              <w:t>Termination Notice</w:t>
            </w:r>
            <w:r w:rsidRPr="006875AD">
              <w:t>"</w:t>
            </w:r>
          </w:p>
        </w:tc>
        <w:tc>
          <w:tcPr>
            <w:tcW w:w="6178" w:type="dxa"/>
            <w:shd w:val="clear" w:color="auto" w:fill="auto"/>
          </w:tcPr>
          <w:p w:rsidR="002D03D1" w:rsidRDefault="002D03D1" w:rsidP="00FE371B">
            <w:pPr>
              <w:pStyle w:val="GPsDefinition"/>
            </w:pPr>
            <w: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2D03D1" w:rsidRPr="006875AD" w:rsidTr="00FE371B">
        <w:tc>
          <w:tcPr>
            <w:tcW w:w="2108" w:type="dxa"/>
            <w:shd w:val="clear" w:color="auto" w:fill="auto"/>
          </w:tcPr>
          <w:p w:rsidR="002D03D1" w:rsidRPr="00926B1D" w:rsidRDefault="002D03D1" w:rsidP="00F24757">
            <w:pPr>
              <w:pStyle w:val="GPSDefinitionTerm"/>
            </w:pPr>
            <w:r>
              <w:t>“Transaction Processing S</w:t>
            </w:r>
            <w:r w:rsidR="00F24757">
              <w:t>ervice Provider</w:t>
            </w:r>
            <w:r>
              <w:t xml:space="preserve">” </w:t>
            </w:r>
          </w:p>
        </w:tc>
        <w:tc>
          <w:tcPr>
            <w:tcW w:w="6178" w:type="dxa"/>
            <w:shd w:val="clear" w:color="auto" w:fill="auto"/>
          </w:tcPr>
          <w:p w:rsidR="002D03D1" w:rsidRPr="00526CF8" w:rsidRDefault="002D03D1" w:rsidP="000D54CA">
            <w:pPr>
              <w:pStyle w:val="GPsDefinition"/>
            </w:pPr>
            <w:r>
              <w:t xml:space="preserve">means the supplier appointed by the Authority to be responsible for receiving invoices and making payments in respect of the vitamin Products and who shall act as an agent of the Authority; </w:t>
            </w:r>
          </w:p>
        </w:tc>
      </w:tr>
      <w:tr w:rsidR="002D03D1" w:rsidRPr="006875AD" w:rsidTr="00FE371B">
        <w:tc>
          <w:tcPr>
            <w:tcW w:w="2108" w:type="dxa"/>
            <w:shd w:val="clear" w:color="auto" w:fill="auto"/>
          </w:tcPr>
          <w:p w:rsidR="002D03D1" w:rsidRPr="00926B1D" w:rsidRDefault="002D03D1" w:rsidP="00FE371B">
            <w:pPr>
              <w:pStyle w:val="GPSDefinitionTerm"/>
            </w:pPr>
            <w:r>
              <w:t>“</w:t>
            </w:r>
            <w:r w:rsidRPr="00926B1D">
              <w:t>Transparency Principles</w:t>
            </w:r>
            <w:r>
              <w:t>”</w:t>
            </w:r>
          </w:p>
        </w:tc>
        <w:tc>
          <w:tcPr>
            <w:tcW w:w="6178" w:type="dxa"/>
            <w:shd w:val="clear" w:color="auto" w:fill="auto"/>
          </w:tcPr>
          <w:p w:rsidR="002D03D1" w:rsidRPr="00926B1D" w:rsidRDefault="002D03D1" w:rsidP="00B613E5">
            <w:pPr>
              <w:pStyle w:val="GPsDefinition"/>
            </w:pPr>
            <w:r w:rsidRPr="00526CF8">
              <w:t>means t</w:t>
            </w:r>
            <w:r w:rsidRPr="00393079">
              <w:t xml:space="preserve">he principles </w:t>
            </w:r>
            <w:r w:rsidRPr="0059221E">
              <w:t xml:space="preserve">set out at  </w:t>
            </w:r>
            <w:hyperlink r:id="rId9" w:history="1">
              <w:r w:rsidR="00B613E5" w:rsidRPr="00A02645">
                <w:rPr>
                  <w:rStyle w:val="Hyperlink"/>
                </w:rPr>
                <w:t>https://www.gov.uk/government/publications/transparency-of-</w:t>
              </w:r>
              <w:r w:rsidR="00B613E5" w:rsidRPr="00A02645">
                <w:rPr>
                  <w:rStyle w:val="Hyperlink"/>
                </w:rPr>
                <w:lastRenderedPageBreak/>
                <w:t>suppliers-and-government-to-the-public</w:t>
              </w:r>
            </w:hyperlink>
            <w:r w:rsidR="00B613E5">
              <w:t xml:space="preserve"> </w:t>
            </w:r>
            <w:r w:rsidRPr="0059221E">
              <w:t xml:space="preserve">(and as may be amended from time to time) detailing </w:t>
            </w:r>
            <w:r>
              <w:t>the</w:t>
            </w:r>
            <w:r w:rsidRPr="0059221E">
              <w:t xml:space="preserve"> </w:t>
            </w:r>
            <w:r w:rsidRPr="00926B1D">
              <w:t xml:space="preserve">requirement for the proactive release of information under the Government’s transparency commitment </w:t>
            </w:r>
            <w:r>
              <w:t>to publish contract information;</w:t>
            </w:r>
          </w:p>
        </w:tc>
      </w:tr>
      <w:tr w:rsidR="002D03D1" w:rsidRPr="006875AD" w:rsidTr="00FE371B">
        <w:tc>
          <w:tcPr>
            <w:tcW w:w="2108" w:type="dxa"/>
            <w:shd w:val="clear" w:color="auto" w:fill="auto"/>
          </w:tcPr>
          <w:p w:rsidR="002D03D1" w:rsidRPr="000D0DB3" w:rsidRDefault="002D03D1" w:rsidP="00FE371B">
            <w:pPr>
              <w:pStyle w:val="GPSDefinitionTerm"/>
            </w:pPr>
            <w:r>
              <w:lastRenderedPageBreak/>
              <w:t>“Transparency Reports”</w:t>
            </w:r>
          </w:p>
        </w:tc>
        <w:tc>
          <w:tcPr>
            <w:tcW w:w="6178" w:type="dxa"/>
            <w:shd w:val="clear" w:color="auto" w:fill="auto"/>
          </w:tcPr>
          <w:p w:rsidR="002D03D1" w:rsidRPr="004C2EAC" w:rsidRDefault="002D03D1" w:rsidP="002E4352">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Schedule </w:t>
            </w:r>
            <w:r>
              <w:t>22</w:t>
            </w:r>
            <w:r w:rsidRPr="00526CF8">
              <w:t>;</w:t>
            </w:r>
          </w:p>
        </w:tc>
      </w:tr>
      <w:tr w:rsidR="002D03D1" w:rsidRPr="006875AD" w:rsidTr="00FE371B">
        <w:tc>
          <w:tcPr>
            <w:tcW w:w="2108" w:type="dxa"/>
            <w:shd w:val="clear" w:color="auto" w:fill="auto"/>
          </w:tcPr>
          <w:p w:rsidR="002D03D1" w:rsidRDefault="002D03D1" w:rsidP="00FE371B">
            <w:pPr>
              <w:pStyle w:val="GPSDefinitionTerm"/>
            </w:pPr>
            <w:r w:rsidRPr="006875AD">
              <w:t>"</w:t>
            </w:r>
            <w:r>
              <w:t>Variation</w:t>
            </w:r>
            <w:r w:rsidRPr="006875AD">
              <w:t>"</w:t>
            </w:r>
          </w:p>
        </w:tc>
        <w:tc>
          <w:tcPr>
            <w:tcW w:w="6178" w:type="dxa"/>
            <w:shd w:val="clear" w:color="auto" w:fill="auto"/>
          </w:tcPr>
          <w:p w:rsidR="002D03D1" w:rsidRDefault="002D03D1" w:rsidP="00FE371B">
            <w:pPr>
              <w:pStyle w:val="GPsDefinition"/>
            </w:pPr>
            <w:r>
              <w:t xml:space="preserve">has the meaning given to it in Clause </w:t>
            </w:r>
            <w:r>
              <w:fldChar w:fldCharType="begin"/>
            </w:r>
            <w:r>
              <w:instrText xml:space="preserve"> REF _Ref379890511 \w \h </w:instrText>
            </w:r>
            <w:r>
              <w:fldChar w:fldCharType="separate"/>
            </w:r>
            <w:r w:rsidR="0009069F">
              <w:t>22.1.1</w:t>
            </w:r>
            <w:r>
              <w:fldChar w:fldCharType="end"/>
            </w:r>
            <w:r>
              <w:t xml:space="preserve"> (Variation Procedure);</w:t>
            </w:r>
          </w:p>
        </w:tc>
      </w:tr>
      <w:tr w:rsidR="002D03D1" w:rsidRPr="006875AD" w:rsidTr="00FE371B">
        <w:tc>
          <w:tcPr>
            <w:tcW w:w="2108" w:type="dxa"/>
            <w:shd w:val="clear" w:color="auto" w:fill="auto"/>
          </w:tcPr>
          <w:p w:rsidR="002D03D1" w:rsidRDefault="002D03D1" w:rsidP="00FE371B">
            <w:pPr>
              <w:pStyle w:val="GPSDefinitionTerm"/>
            </w:pPr>
            <w:r w:rsidRPr="006875AD">
              <w:t>"</w:t>
            </w:r>
            <w:r>
              <w:t>Variation Form</w:t>
            </w:r>
            <w:r w:rsidRPr="006875AD">
              <w:t>"</w:t>
            </w:r>
          </w:p>
        </w:tc>
        <w:tc>
          <w:tcPr>
            <w:tcW w:w="6178" w:type="dxa"/>
            <w:shd w:val="clear" w:color="auto" w:fill="auto"/>
          </w:tcPr>
          <w:p w:rsidR="002D03D1" w:rsidRDefault="002D03D1" w:rsidP="00FE371B">
            <w:pPr>
              <w:pStyle w:val="GPsDefinition"/>
            </w:pPr>
            <w:r>
              <w:t>means the form that will be completed and signed by the Parties to effect a Variation which shall be in the form set out in Framework Schedule 19 (Variation Form);</w:t>
            </w:r>
          </w:p>
        </w:tc>
      </w:tr>
      <w:tr w:rsidR="002D03D1" w:rsidRPr="006875AD" w:rsidTr="00FE371B">
        <w:tc>
          <w:tcPr>
            <w:tcW w:w="2108" w:type="dxa"/>
            <w:shd w:val="clear" w:color="auto" w:fill="auto"/>
          </w:tcPr>
          <w:p w:rsidR="002D03D1" w:rsidRDefault="002D03D1" w:rsidP="00FE371B">
            <w:pPr>
              <w:pStyle w:val="GPSDefinitionTerm"/>
            </w:pPr>
            <w:r w:rsidRPr="006875AD">
              <w:t>"</w:t>
            </w:r>
            <w:r>
              <w:t>Variation Procedure</w:t>
            </w:r>
            <w:r w:rsidRPr="006875AD">
              <w:t>"</w:t>
            </w:r>
          </w:p>
        </w:tc>
        <w:tc>
          <w:tcPr>
            <w:tcW w:w="6178" w:type="dxa"/>
            <w:shd w:val="clear" w:color="auto" w:fill="auto"/>
          </w:tcPr>
          <w:p w:rsidR="002D03D1" w:rsidRDefault="002D03D1" w:rsidP="00FE371B">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09069F">
              <w:t>22.1</w:t>
            </w:r>
            <w:r>
              <w:fldChar w:fldCharType="end"/>
            </w:r>
            <w:r>
              <w:t xml:space="preserve"> (Variation Procedure)</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"VAT"</w:t>
            </w:r>
          </w:p>
        </w:tc>
        <w:tc>
          <w:tcPr>
            <w:tcW w:w="6178" w:type="dxa"/>
            <w:shd w:val="clear" w:color="auto" w:fill="auto"/>
          </w:tcPr>
          <w:p w:rsidR="002D03D1" w:rsidRDefault="002D03D1" w:rsidP="00FE371B">
            <w:pPr>
              <w:pStyle w:val="GPsDefinition"/>
            </w:pPr>
            <w:r w:rsidRPr="006875AD">
              <w:t xml:space="preserve">means value added tax in accordance with the provisions of the Value Added Tax Act 1994; </w:t>
            </w:r>
          </w:p>
        </w:tc>
      </w:tr>
      <w:tr w:rsidR="002D03D1" w:rsidRPr="006875AD" w:rsidTr="00FE371B">
        <w:tc>
          <w:tcPr>
            <w:tcW w:w="2108" w:type="dxa"/>
            <w:shd w:val="clear" w:color="auto" w:fill="auto"/>
          </w:tcPr>
          <w:p w:rsidR="002D03D1" w:rsidRDefault="002D03D1" w:rsidP="00FE371B">
            <w:pPr>
              <w:pStyle w:val="GPSDefinitionTerm"/>
            </w:pPr>
            <w:r w:rsidRPr="006875AD">
              <w:t>"Working Days"</w:t>
            </w:r>
          </w:p>
        </w:tc>
        <w:tc>
          <w:tcPr>
            <w:tcW w:w="6178" w:type="dxa"/>
            <w:shd w:val="clear" w:color="auto" w:fill="auto"/>
          </w:tcPr>
          <w:p w:rsidR="002D03D1" w:rsidRDefault="002D03D1" w:rsidP="00937AF9">
            <w:pPr>
              <w:pStyle w:val="GPsDefinition"/>
            </w:pPr>
            <w:r w:rsidRPr="006875AD">
              <w:t>means any day other than a Saturday, Sunday or public holiday in England and Wales</w:t>
            </w:r>
            <w:r w:rsidR="00937AF9">
              <w:t>;</w:t>
            </w:r>
          </w:p>
        </w:tc>
      </w:tr>
    </w:tbl>
    <w:p w:rsidR="00FE371B" w:rsidRDefault="00FE371B" w:rsidP="00FE371B">
      <w:pPr>
        <w:pStyle w:val="GPSL1CLAUSEHEADING"/>
        <w:numPr>
          <w:ilvl w:val="0"/>
          <w:numId w:val="0"/>
        </w:numPr>
        <w:ind w:left="426"/>
      </w:pPr>
      <w:r>
        <w:br w:type="page"/>
      </w:r>
    </w:p>
    <w:bookmarkEnd w:id="29"/>
    <w:bookmarkEnd w:id="30"/>
    <w:p w:rsidR="00D81DAD" w:rsidRDefault="00BD2D66" w:rsidP="00E70C7A">
      <w:pPr>
        <w:pStyle w:val="GPSL2NumberedBoldHeading"/>
        <w:ind w:left="1134" w:hanging="567"/>
      </w:pPr>
      <w:r>
        <w:t>Interpretation</w:t>
      </w:r>
    </w:p>
    <w:p w:rsidR="00D81DAD" w:rsidRDefault="009937A9" w:rsidP="00E70C7A">
      <w:pPr>
        <w:pStyle w:val="GPSL3numberedclause"/>
        <w:ind w:hanging="1713"/>
      </w:pPr>
      <w:r w:rsidRPr="009F75E8">
        <w:t xml:space="preserve">In this </w:t>
      </w:r>
      <w:r w:rsidR="0003767F">
        <w:t>Framework Agreement</w:t>
      </w:r>
      <w:r w:rsidRPr="009F75E8">
        <w:t>, unless the context otherwise requires</w:t>
      </w:r>
      <w:r w:rsidRPr="00893741">
        <w:t>:</w:t>
      </w:r>
    </w:p>
    <w:p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rsidP="00E94334">
      <w:pPr>
        <w:pStyle w:val="GPSL4numberedclause"/>
      </w:pPr>
      <w:r w:rsidRPr="000C70F8">
        <w:t>r</w:t>
      </w:r>
      <w:r w:rsidR="009937A9" w:rsidRPr="000C70F8">
        <w:t>eference to a gender includes the other gender and the neute</w:t>
      </w:r>
      <w:r w:rsidR="009937A9" w:rsidRPr="009E2946">
        <w:t>r;</w:t>
      </w:r>
    </w:p>
    <w:p w:rsidR="009D629C" w:rsidRDefault="0047535E" w:rsidP="006A3176">
      <w:pPr>
        <w:pStyle w:val="GPSL4numberedclause"/>
        <w:ind w:left="2552" w:hanging="425"/>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rsidR="009D629C" w:rsidRDefault="00A20DBC" w:rsidP="006A3176">
      <w:pPr>
        <w:pStyle w:val="GPSL4numberedclause"/>
        <w:ind w:left="2552" w:hanging="425"/>
      </w:pPr>
      <w:r w:rsidRPr="009E2946">
        <w:t>a reference to any Law includes a reference to that Law as amended, extended, consolidated or re-enacted from time to time;</w:t>
      </w:r>
    </w:p>
    <w:p w:rsidR="009D629C" w:rsidRDefault="008640C0" w:rsidP="006A3176">
      <w:pPr>
        <w:pStyle w:val="GPSL4numberedclause"/>
        <w:ind w:left="2552" w:hanging="425"/>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rsidP="006A3176">
      <w:pPr>
        <w:pStyle w:val="GPSL4numberedclause"/>
        <w:ind w:left="2552" w:hanging="425"/>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rsidP="006A3176">
      <w:pPr>
        <w:pStyle w:val="GPSL4numberedclause"/>
        <w:ind w:left="2552" w:hanging="425"/>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137A">
        <w:t>Framework Agreement</w:t>
      </w:r>
      <w:r w:rsidRPr="008640C0">
        <w:t>;</w:t>
      </w:r>
    </w:p>
    <w:p w:rsidR="009D629C" w:rsidRDefault="008640C0" w:rsidP="006A3176">
      <w:pPr>
        <w:pStyle w:val="GPSL4numberedclause"/>
        <w:ind w:left="2552" w:hanging="425"/>
      </w:pPr>
      <w:r>
        <w:t xml:space="preserve">references to </w:t>
      </w:r>
      <w:r w:rsidR="002E7CBD">
        <w:t>“</w:t>
      </w:r>
      <w:r w:rsidRPr="008640C0">
        <w:rPr>
          <w:b/>
        </w:rPr>
        <w:t>Clauses</w:t>
      </w:r>
      <w:r>
        <w:t xml:space="preserve">” and </w:t>
      </w:r>
      <w:r w:rsidR="002E7CBD">
        <w:t>“</w:t>
      </w:r>
      <w:r w:rsidRPr="008640C0">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B06A5F">
        <w:t>Framework Agreement</w:t>
      </w:r>
      <w:r>
        <w:t xml:space="preserve"> and references in any Schedule to paragraphs, parts, annexes and tables are, unless otherwise provided, references to the paragraphs, parts, annexes and tables of the Schedule or the part of the Schedule in which the references appear; </w:t>
      </w:r>
    </w:p>
    <w:p w:rsidR="009D629C" w:rsidRDefault="008640C0" w:rsidP="006A3176">
      <w:pPr>
        <w:pStyle w:val="GPSL4numberedclause"/>
        <w:ind w:left="2552" w:hanging="425"/>
      </w:pPr>
      <w:r>
        <w:t xml:space="preserve">any reference to this </w:t>
      </w:r>
      <w:r w:rsidR="002E4352">
        <w:t>Framework Agreement</w:t>
      </w:r>
      <w:r w:rsidR="00FE371B">
        <w:t xml:space="preserve"> </w:t>
      </w:r>
      <w:r>
        <w:t>includes the Schedules; and</w:t>
      </w:r>
    </w:p>
    <w:p w:rsidR="009D629C" w:rsidRDefault="008640C0" w:rsidP="006A3176">
      <w:pPr>
        <w:pStyle w:val="GPSL4numberedclause"/>
        <w:ind w:left="2552" w:hanging="425"/>
      </w:pPr>
      <w:proofErr w:type="gramStart"/>
      <w:r w:rsidRPr="000C70F8">
        <w:t>the</w:t>
      </w:r>
      <w:proofErr w:type="gramEnd"/>
      <w:r>
        <w:t xml:space="preserve"> </w:t>
      </w:r>
      <w:r w:rsidRPr="006875AD">
        <w:t xml:space="preserve">headings in this </w:t>
      </w:r>
      <w:r w:rsidR="002E4352">
        <w:t>Framework Agreement</w:t>
      </w:r>
      <w:r w:rsidRPr="006875AD">
        <w:t xml:space="preserve"> </w:t>
      </w:r>
      <w:r>
        <w:t xml:space="preserve">are </w:t>
      </w:r>
      <w:r w:rsidRPr="006875AD">
        <w:t xml:space="preserve">for ease of reference only and shall not affect the interpretation or construction of this </w:t>
      </w:r>
      <w:r w:rsidR="005D1073">
        <w:t>Framework Agreement</w:t>
      </w:r>
      <w:r>
        <w:t>.</w:t>
      </w:r>
    </w:p>
    <w:p w:rsidR="00186292" w:rsidRDefault="00C8357E" w:rsidP="00A11801">
      <w:pPr>
        <w:pStyle w:val="GPSL3numberedclause"/>
        <w:ind w:left="1985" w:hanging="851"/>
      </w:pPr>
      <w:bookmarkStart w:id="42" w:name="_Ref350358574"/>
      <w:r>
        <w:t>Subject to Clause</w:t>
      </w:r>
      <w:r w:rsidR="00B906CF">
        <w:t xml:space="preserve"> </w:t>
      </w:r>
      <w:r w:rsidR="00B906CF">
        <w:fldChar w:fldCharType="begin"/>
      </w:r>
      <w:r w:rsidR="00B906CF">
        <w:instrText xml:space="preserve"> REF _Ref350934925 \r \h </w:instrText>
      </w:r>
      <w:r w:rsidR="00B906CF">
        <w:fldChar w:fldCharType="separate"/>
      </w:r>
      <w:r w:rsidR="0009069F">
        <w:t>1.2.3</w:t>
      </w:r>
      <w:r w:rsidR="00B906CF">
        <w:fldChar w:fldCharType="end"/>
      </w:r>
      <w:r w:rsidR="00B906CF">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w:t>
      </w:r>
      <w:r w:rsidR="002E4352">
        <w:t>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42"/>
    </w:p>
    <w:p w:rsidR="00A026E9" w:rsidRDefault="00C265F8" w:rsidP="00E94334">
      <w:pPr>
        <w:pStyle w:val="GPSL4numberedclause"/>
      </w:pPr>
      <w:r w:rsidRPr="00386AE6">
        <w:t>the Clauses</w:t>
      </w:r>
      <w:r w:rsidR="00AD4305" w:rsidRPr="00386AE6">
        <w:t xml:space="preserve"> and </w:t>
      </w:r>
      <w:r w:rsidR="00183FB8">
        <w:t>Schedule 1 (</w:t>
      </w:r>
      <w:r w:rsidR="003F57FD">
        <w:t>Specification)</w:t>
      </w:r>
      <w:r w:rsidR="00AD4305" w:rsidRPr="00386AE6">
        <w:t>;</w:t>
      </w:r>
    </w:p>
    <w:p w:rsidR="009D629C" w:rsidRDefault="00C265F8" w:rsidP="00E94334">
      <w:pPr>
        <w:pStyle w:val="GPSL4numberedclause"/>
      </w:pPr>
      <w:r w:rsidRPr="006875AD">
        <w:t>Schedules 1 to 1</w:t>
      </w:r>
      <w:r w:rsidR="009A1E13">
        <w:t>9</w:t>
      </w:r>
      <w:r w:rsidR="008354D8">
        <w:t xml:space="preserve"> </w:t>
      </w:r>
      <w:r w:rsidRPr="006875AD">
        <w:t>inclusive</w:t>
      </w:r>
      <w:r w:rsidR="00C35B82" w:rsidRPr="006875AD">
        <w:t>;</w:t>
      </w:r>
    </w:p>
    <w:p w:rsidR="009D629C" w:rsidRDefault="00C35B82" w:rsidP="00E94334">
      <w:pPr>
        <w:pStyle w:val="GPSL4numberedclause"/>
      </w:pPr>
      <w:r w:rsidRPr="006875AD">
        <w:t xml:space="preserve">Schedule </w:t>
      </w:r>
      <w:r w:rsidR="007C6448">
        <w:t>2</w:t>
      </w:r>
      <w:r w:rsidR="00DA4E09">
        <w:t>1</w:t>
      </w:r>
      <w:r w:rsidRPr="006875AD">
        <w:t xml:space="preserve"> (Tender).</w:t>
      </w:r>
    </w:p>
    <w:p w:rsidR="00A026E9" w:rsidRDefault="009876AE" w:rsidP="00A11801">
      <w:pPr>
        <w:pStyle w:val="GPSL3numberedclause"/>
        <w:ind w:left="1985" w:hanging="851"/>
      </w:pPr>
      <w:bookmarkStart w:id="43" w:name="_Ref350934925"/>
      <w:r w:rsidRPr="009876AE">
        <w:t xml:space="preserve">Where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E4352">
        <w:t>Framework Agreement</w:t>
      </w:r>
      <w:r w:rsidRPr="009876AE">
        <w:t>, such provisions of the Tender shall prevail.</w:t>
      </w:r>
      <w:bookmarkEnd w:id="43"/>
      <w:r w:rsidRPr="009876AE">
        <w:t xml:space="preserve"> The Authority shall in its absolute and </w:t>
      </w:r>
      <w:r w:rsidRPr="009876AE">
        <w:lastRenderedPageBreak/>
        <w:t xml:space="preserve">sole discretion determine whether any provision in the Tender is more favourable to it in relation to </w:t>
      </w:r>
      <w:r w:rsidR="00F7417A" w:rsidRPr="009876AE">
        <w:t>th</w:t>
      </w:r>
      <w:r w:rsidR="00F7417A">
        <w:t>is</w:t>
      </w:r>
      <w:r w:rsidR="00F7417A" w:rsidRPr="009876AE">
        <w:t xml:space="preserve"> </w:t>
      </w:r>
      <w:r w:rsidR="002E4352">
        <w:t>Framework Agreement</w:t>
      </w:r>
      <w:r w:rsidRPr="009876AE">
        <w:t>.</w:t>
      </w:r>
    </w:p>
    <w:p w:rsidR="00A026E9" w:rsidRDefault="00D363BD" w:rsidP="00E94334">
      <w:pPr>
        <w:pStyle w:val="GPSL1CLAUSEHEADING"/>
      </w:pPr>
      <w:bookmarkStart w:id="44" w:name="_Toc380428684"/>
      <w:bookmarkStart w:id="45" w:name="_Toc478628515"/>
      <w:bookmarkStart w:id="46" w:name="_Toc348637107"/>
      <w:bookmarkStart w:id="47" w:name="_Toc354740836"/>
      <w:bookmarkStart w:id="48" w:name="_Toc366085125"/>
      <w:bookmarkStart w:id="49" w:name="_Ref311659292"/>
      <w:r>
        <w:t>DUE DILIGENCE</w:t>
      </w:r>
      <w:bookmarkEnd w:id="44"/>
      <w:bookmarkEnd w:id="45"/>
      <w:r>
        <w:t xml:space="preserve"> </w:t>
      </w:r>
    </w:p>
    <w:p w:rsidR="00A026E9" w:rsidRDefault="00BE6AA9" w:rsidP="006A3176">
      <w:pPr>
        <w:pStyle w:val="GPSL2Indent"/>
        <w:ind w:hanging="567"/>
      </w:pPr>
      <w:r>
        <w:t xml:space="preserve">2.1 </w:t>
      </w:r>
      <w:r w:rsidR="00D363BD" w:rsidRPr="00BE6AA9">
        <w:rPr>
          <w:szCs w:val="22"/>
          <w:lang w:eastAsia="zh-CN"/>
        </w:rPr>
        <w:t>The</w:t>
      </w:r>
      <w:r w:rsidR="00D363BD">
        <w:t xml:space="preserve"> Supplier acknowledges that:</w:t>
      </w:r>
    </w:p>
    <w:p w:rsidR="00A026E9" w:rsidRDefault="00D363BD" w:rsidP="006A3176">
      <w:pPr>
        <w:pStyle w:val="GPSL3numberedclause"/>
        <w:ind w:left="1985" w:hanging="851"/>
      </w:pPr>
      <w:r>
        <w:t>the Authority has delivered or made available to the Supplier all of the information and documents that the Supplier considers necessary or relevant for the performance o</w:t>
      </w:r>
      <w:r w:rsidR="006514D2">
        <w:t>f</w:t>
      </w:r>
      <w:r>
        <w:t xml:space="preserve"> its obligations under this </w:t>
      </w:r>
      <w:r w:rsidR="006514D2">
        <w:t>Framework Agreement</w:t>
      </w:r>
      <w:r>
        <w:t xml:space="preserve">; </w:t>
      </w:r>
    </w:p>
    <w:p w:rsidR="009D629C" w:rsidRDefault="00D363BD" w:rsidP="006A3176">
      <w:pPr>
        <w:pStyle w:val="GPSL3numberedclause"/>
        <w:ind w:left="1985" w:hanging="851"/>
      </w:pPr>
      <w:r>
        <w:t>it has made its own enquiries to satisfy itself as to the accuracy of the Due Diligence Information;</w:t>
      </w:r>
    </w:p>
    <w:p w:rsidR="009D629C" w:rsidRDefault="006B148A" w:rsidP="006A3176">
      <w:pPr>
        <w:pStyle w:val="GPSL3numberedclause"/>
        <w:ind w:left="1985" w:hanging="851"/>
      </w:pPr>
      <w:r>
        <w:t>i</w:t>
      </w:r>
      <w:r w:rsidR="00D363BD">
        <w:t xml:space="preserve">t has raised all relevant due diligence questions with the Authority before the </w:t>
      </w:r>
      <w:r w:rsidR="006514D2">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w:t>
      </w:r>
      <w:r w:rsidR="006514D2">
        <w:t>Framework Agreement</w:t>
      </w:r>
      <w:r w:rsidR="0077651E" w:rsidRPr="0077651E">
        <w:t xml:space="preserve"> in reliance on its own due diligence alone</w:t>
      </w:r>
      <w:r w:rsidR="001D6A88">
        <w:t>;</w:t>
      </w:r>
    </w:p>
    <w:p w:rsidR="009D629C" w:rsidRDefault="006B148A" w:rsidP="006A3176">
      <w:pPr>
        <w:pStyle w:val="GPSL3numberedclause"/>
        <w:ind w:left="1985" w:hanging="851"/>
      </w:pPr>
      <w:r>
        <w:t xml:space="preserve">it shall not be excused from the performance of any of its obligations under this </w:t>
      </w:r>
      <w:r w:rsidR="006514D2">
        <w:t>Framework Agreement</w:t>
      </w:r>
      <w:r>
        <w:t xml:space="preserve"> on the grounds of, nor shall the Supplier by entitled to recover any costs or charges, arising as a result of any:</w:t>
      </w:r>
    </w:p>
    <w:p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rsidR="009D629C" w:rsidRDefault="006B148A" w:rsidP="00E94334">
      <w:pPr>
        <w:pStyle w:val="GPSL4numberedclause"/>
      </w:pPr>
      <w:r>
        <w:t>failure by the Supplier to satisfy itself as to the accuracy and/or adequacy o</w:t>
      </w:r>
      <w:r w:rsidR="00E237FE">
        <w:t>f the Due Diligence Information; and/or</w:t>
      </w:r>
    </w:p>
    <w:p w:rsidR="00E237FE" w:rsidRDefault="00E237FE" w:rsidP="00E94334">
      <w:pPr>
        <w:pStyle w:val="GPSL4numberedclause"/>
      </w:pPr>
      <w:proofErr w:type="gramStart"/>
      <w:r>
        <w:t>failure</w:t>
      </w:r>
      <w:proofErr w:type="gramEnd"/>
      <w:r>
        <w:t xml:space="preserve"> by the Supplier to undertake its own due diligence.</w:t>
      </w:r>
    </w:p>
    <w:p w:rsidR="009D629C" w:rsidRDefault="001827DA" w:rsidP="00E94334">
      <w:pPr>
        <w:pStyle w:val="GPSL1CLAUSEHEADING"/>
      </w:pPr>
      <w:bookmarkStart w:id="50" w:name="_Toc380428685"/>
      <w:bookmarkStart w:id="51" w:name="_Toc478628516"/>
      <w:r w:rsidRPr="001827DA">
        <w:t>SUPPLIER'S APPOINTMENT</w:t>
      </w:r>
      <w:bookmarkEnd w:id="46"/>
      <w:bookmarkEnd w:id="47"/>
      <w:bookmarkEnd w:id="48"/>
      <w:bookmarkEnd w:id="50"/>
      <w:bookmarkEnd w:id="51"/>
    </w:p>
    <w:p w:rsidR="009D629C" w:rsidRDefault="001827DA" w:rsidP="006A3176">
      <w:pPr>
        <w:pStyle w:val="GPSL2Numbered"/>
        <w:ind w:left="1134" w:hanging="567"/>
      </w:pPr>
      <w:r w:rsidRPr="001827DA">
        <w:t xml:space="preserve">The Authority hereby appoints the Supplier as a potential provider of the </w:t>
      </w:r>
      <w:r w:rsidR="00A7150B">
        <w:t>Products</w:t>
      </w:r>
      <w:r w:rsidRPr="001827DA">
        <w:t xml:space="preserve"> and </w:t>
      </w:r>
      <w:r w:rsidR="00B3209D">
        <w:t xml:space="preserve">during the </w:t>
      </w:r>
      <w:r w:rsidR="003368A6">
        <w:t>Framework Period</w:t>
      </w:r>
      <w:r w:rsidR="00B06A5F">
        <w:t>,</w:t>
      </w:r>
      <w:r w:rsidR="00B3209D">
        <w:t xml:space="preserve"> </w:t>
      </w:r>
      <w:r w:rsidR="006514D2">
        <w:t xml:space="preserve">subject to </w:t>
      </w:r>
      <w:r w:rsidR="005C6057">
        <w:t xml:space="preserve">Clause </w:t>
      </w:r>
      <w:r w:rsidR="00A72008">
        <w:fldChar w:fldCharType="begin"/>
      </w:r>
      <w:r w:rsidR="00A72008">
        <w:instrText xml:space="preserve"> REF _Ref472495252 \r \h </w:instrText>
      </w:r>
      <w:r w:rsidR="00A72008">
        <w:fldChar w:fldCharType="separate"/>
      </w:r>
      <w:r w:rsidR="0009069F">
        <w:t>7</w:t>
      </w:r>
      <w:r w:rsidR="00A72008">
        <w:fldChar w:fldCharType="end"/>
      </w:r>
      <w:r w:rsidR="005C6057">
        <w:t xml:space="preserve"> (C</w:t>
      </w:r>
      <w:r w:rsidR="002E4352">
        <w:t xml:space="preserve">ondition </w:t>
      </w:r>
      <w:r w:rsidR="005C6057">
        <w:t>P</w:t>
      </w:r>
      <w:r w:rsidR="002E4352">
        <w:t>recedent</w:t>
      </w:r>
      <w:r w:rsidR="005C6057">
        <w:t>)</w:t>
      </w:r>
      <w:r w:rsidR="006514D2">
        <w:t xml:space="preserve"> </w:t>
      </w:r>
      <w:r w:rsidRPr="001827DA">
        <w:t xml:space="preserve">the Supplier </w:t>
      </w:r>
      <w:r w:rsidR="00B3209D">
        <w:t xml:space="preserve">shall supply and the </w:t>
      </w:r>
      <w:r w:rsidR="006514D2">
        <w:t>Authority</w:t>
      </w:r>
      <w:r w:rsidR="000E6456">
        <w:t xml:space="preserve"> </w:t>
      </w:r>
      <w:r w:rsidR="003E175F" w:rsidRPr="00E76AC4">
        <w:t>and/or its agent</w:t>
      </w:r>
      <w:r w:rsidR="00E76AC4">
        <w:t xml:space="preserve"> (which for the avoidance of doubt includes the Storage and Distribution Service Provider)</w:t>
      </w:r>
      <w:r w:rsidR="00914AC6">
        <w:t>,</w:t>
      </w:r>
      <w:r w:rsidR="006514D2">
        <w:t xml:space="preserve"> </w:t>
      </w:r>
      <w:r w:rsidR="00013083">
        <w:t>may</w:t>
      </w:r>
      <w:r w:rsidR="00B3209D">
        <w:t xml:space="preserve"> purchase such quantities of Products </w:t>
      </w:r>
      <w:r w:rsidR="00307FE1">
        <w:t xml:space="preserve">as are required in accordance </w:t>
      </w:r>
      <w:r w:rsidR="006514D2">
        <w:t>with the O</w:t>
      </w:r>
      <w:r w:rsidR="00307FE1">
        <w:t xml:space="preserve">rdering </w:t>
      </w:r>
      <w:r w:rsidR="00FF6A27">
        <w:t>P</w:t>
      </w:r>
      <w:r w:rsidR="0003767F">
        <w:t>rocedure</w:t>
      </w:r>
      <w:r w:rsidR="00307FE1">
        <w:t xml:space="preserve"> and the terms and conditions of this </w:t>
      </w:r>
      <w:r w:rsidR="006514D2">
        <w:t>Framework Agreement.</w:t>
      </w:r>
    </w:p>
    <w:p w:rsidR="009D629C" w:rsidRDefault="00340FD6" w:rsidP="006A3176">
      <w:pPr>
        <w:pStyle w:val="GPSL2Numbered"/>
        <w:ind w:left="1134" w:hanging="567"/>
      </w:pPr>
      <w:bookmarkStart w:id="52" w:name="_Toc350353587"/>
      <w:bookmarkEnd w:id="52"/>
      <w:r w:rsidRPr="005F358F">
        <w:t xml:space="preserve">In consideration of the Supplier agreeing to enter into this </w:t>
      </w:r>
      <w:r w:rsidR="006514D2">
        <w:t>Framework Agreement</w:t>
      </w:r>
      <w:r w:rsidRPr="005F358F">
        <w:t xml:space="preserve"> and to perform its obligations under it the Authority agrees to pay and the Supplier agrees to accept on the signing of this </w:t>
      </w:r>
      <w:r w:rsidR="006514D2">
        <w:t>Framework Agreement</w:t>
      </w:r>
      <w:r w:rsidRPr="005F358F">
        <w:t xml:space="preserve"> the sum of </w:t>
      </w:r>
      <w:r w:rsidR="00013083">
        <w:t>ten</w:t>
      </w:r>
      <w:r w:rsidRPr="005F358F">
        <w:t xml:space="preserve"> </w:t>
      </w:r>
      <w:r w:rsidR="00927683" w:rsidRPr="005F358F">
        <w:t>pound</w:t>
      </w:r>
      <w:r w:rsidR="00013083">
        <w:t>s</w:t>
      </w:r>
      <w:r w:rsidR="00927683" w:rsidRPr="005F358F">
        <w:t xml:space="preserve"> </w:t>
      </w:r>
      <w:r w:rsidRPr="005F358F">
        <w:t>(£</w:t>
      </w:r>
      <w:r w:rsidR="00C226F6" w:rsidRPr="005F358F">
        <w:t>1</w:t>
      </w:r>
      <w:r w:rsidR="00013083">
        <w:t>0</w:t>
      </w:r>
      <w:r w:rsidRPr="005F358F">
        <w:t>.00) sterling (receipt of which is hereby acknowledged by the Supplier).</w:t>
      </w:r>
    </w:p>
    <w:p w:rsidR="00D81DAD" w:rsidRDefault="001827DA" w:rsidP="00E94334">
      <w:pPr>
        <w:pStyle w:val="GPSL1CLAUSEHEADING"/>
      </w:pPr>
      <w:bookmarkStart w:id="53" w:name="_Hlt430848503"/>
      <w:bookmarkStart w:id="54" w:name="_Ref311654688"/>
      <w:bookmarkStart w:id="55" w:name="_Toc335385407"/>
      <w:bookmarkStart w:id="56" w:name="_Toc348637108"/>
      <w:bookmarkStart w:id="57" w:name="_Toc354740837"/>
      <w:bookmarkStart w:id="58" w:name="_Toc366085126"/>
      <w:bookmarkStart w:id="59" w:name="_Toc380428686"/>
      <w:bookmarkStart w:id="60" w:name="_Toc478628517"/>
      <w:bookmarkEnd w:id="49"/>
      <w:bookmarkEnd w:id="53"/>
      <w:r w:rsidRPr="001827DA">
        <w:t xml:space="preserve">SCOPE OF </w:t>
      </w:r>
      <w:bookmarkEnd w:id="54"/>
      <w:bookmarkEnd w:id="55"/>
      <w:bookmarkEnd w:id="56"/>
      <w:bookmarkEnd w:id="57"/>
      <w:bookmarkEnd w:id="58"/>
      <w:bookmarkEnd w:id="59"/>
      <w:r w:rsidR="0003767F">
        <w:t>FRAMEWORK AGREEMENT</w:t>
      </w:r>
      <w:bookmarkEnd w:id="60"/>
    </w:p>
    <w:p w:rsidR="00D81DAD" w:rsidRDefault="00103F8B" w:rsidP="00E70C7A">
      <w:pPr>
        <w:pStyle w:val="GPSL2Numbered"/>
        <w:ind w:left="1134" w:hanging="567"/>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09069F">
        <w:t>48</w:t>
      </w:r>
      <w:r w:rsidR="00B347DE" w:rsidRPr="00E94334">
        <w:fldChar w:fldCharType="end"/>
      </w:r>
      <w:r w:rsidRPr="00E94334">
        <w:t xml:space="preserve"> (Third Party Rights), this </w:t>
      </w:r>
      <w:r w:rsidR="0003767F">
        <w:t>Framework Agreement</w:t>
      </w:r>
      <w:r w:rsidRPr="00E94334">
        <w:t xml:space="preserve"> governs the relationship between the Authority and the Supplier in respect of the provision</w:t>
      </w:r>
      <w:r w:rsidRPr="00835679">
        <w:t xml:space="preserve"> of the </w:t>
      </w:r>
      <w:r w:rsidR="00615F93">
        <w:t>Products</w:t>
      </w:r>
      <w:r w:rsidRPr="00835679">
        <w:t xml:space="preserve"> by the Supplier.</w:t>
      </w:r>
    </w:p>
    <w:p w:rsidR="00D81DAD" w:rsidRDefault="00340FD6" w:rsidP="00E70C7A">
      <w:pPr>
        <w:pStyle w:val="GPSL2Numbered"/>
        <w:ind w:left="1134" w:hanging="567"/>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E94334">
      <w:pPr>
        <w:pStyle w:val="GPSL3numberedclause"/>
      </w:pPr>
      <w:r w:rsidRPr="006875AD">
        <w:t xml:space="preserve">there is no obligation whatsoever on the Authority to purchase any </w:t>
      </w:r>
      <w:r w:rsidR="00615F93">
        <w:t>Products</w:t>
      </w:r>
      <w:r w:rsidR="00C226F6" w:rsidRPr="006875AD">
        <w:t xml:space="preserve"> </w:t>
      </w:r>
      <w:r w:rsidRPr="006875AD">
        <w:t xml:space="preserve">under this </w:t>
      </w:r>
      <w:r w:rsidR="0003767F">
        <w:t>Framework Agreement</w:t>
      </w:r>
      <w:r w:rsidR="00615F93">
        <w:t>;</w:t>
      </w:r>
      <w:r w:rsidR="009D4591">
        <w:t xml:space="preserve"> </w:t>
      </w:r>
    </w:p>
    <w:p w:rsidR="00E76AC4" w:rsidRDefault="00CB5CBF" w:rsidP="00E94334">
      <w:pPr>
        <w:pStyle w:val="GPSL3numberedclause"/>
      </w:pPr>
      <w:r w:rsidRPr="005F358F">
        <w:t xml:space="preserve">in entering into this </w:t>
      </w:r>
      <w:r w:rsidR="00B06A5F">
        <w:t>Framework Agreement</w:t>
      </w:r>
      <w:r w:rsidRPr="005F358F">
        <w:t xml:space="preserve"> </w:t>
      </w:r>
      <w:r w:rsidRPr="0003767F">
        <w:t xml:space="preserve">no </w:t>
      </w:r>
      <w:r w:rsidRPr="005F358F">
        <w:t xml:space="preserve">volume or value guarantee </w:t>
      </w:r>
      <w:r w:rsidR="0003767F">
        <w:t xml:space="preserve">has been </w:t>
      </w:r>
      <w:r w:rsidRPr="005F358F">
        <w:t xml:space="preserve">granted by the Authority in relation to the provision of the </w:t>
      </w:r>
      <w:r w:rsidR="00615F93">
        <w:t>Products</w:t>
      </w:r>
      <w:r w:rsidR="002C7ADA">
        <w:t xml:space="preserve"> by the Supplier</w:t>
      </w:r>
      <w:r w:rsidR="009D4591">
        <w:t xml:space="preserve">; </w:t>
      </w:r>
    </w:p>
    <w:p w:rsidR="009D4591" w:rsidRDefault="00E76AC4" w:rsidP="00E94334">
      <w:pPr>
        <w:pStyle w:val="GPSL3numberedclause"/>
      </w:pPr>
      <w:r>
        <w:lastRenderedPageBreak/>
        <w:t>it shall only supply the Products to the Authority and/or its agent</w:t>
      </w:r>
      <w:r w:rsidR="00897256">
        <w:t>(s)</w:t>
      </w:r>
      <w:r>
        <w:t xml:space="preserve"> under the terms of this Framework Agreement; </w:t>
      </w:r>
      <w:r w:rsidR="009D4591">
        <w:t>and</w:t>
      </w:r>
    </w:p>
    <w:p w:rsidR="009D4591" w:rsidRDefault="00914AC6" w:rsidP="00E94334">
      <w:pPr>
        <w:pStyle w:val="GPSL3numberedclause"/>
      </w:pPr>
      <w:r>
        <w:t>O</w:t>
      </w:r>
      <w:r w:rsidR="009D4591">
        <w:t xml:space="preserve">rders for Products </w:t>
      </w:r>
      <w:r w:rsidR="009D4591" w:rsidRPr="00A23E61">
        <w:t>may be placed by the Storage and Distribution S</w:t>
      </w:r>
      <w:r w:rsidR="00F24757" w:rsidRPr="00A23E61">
        <w:t>ervice Provider</w:t>
      </w:r>
      <w:r w:rsidR="009D4591" w:rsidRPr="00A23E61">
        <w:t xml:space="preserve"> acting </w:t>
      </w:r>
      <w:r w:rsidR="00013083" w:rsidRPr="00A23E61">
        <w:t>on behalf</w:t>
      </w:r>
      <w:r w:rsidR="009D4591" w:rsidRPr="00A23E61">
        <w:t xml:space="preserve"> of the Authority</w:t>
      </w:r>
      <w:r w:rsidR="00910F61" w:rsidRPr="00A23E61">
        <w:t>.</w:t>
      </w:r>
      <w:r w:rsidR="00910F61">
        <w:t xml:space="preserve"> </w:t>
      </w:r>
    </w:p>
    <w:p w:rsidR="009F4F57" w:rsidRDefault="009F4F57" w:rsidP="00E94334">
      <w:pPr>
        <w:pStyle w:val="GPSL1CLAUSEHEADING"/>
      </w:pPr>
      <w:bookmarkStart w:id="61" w:name="_Toc478628518"/>
      <w:bookmarkStart w:id="62" w:name="_Ref365046531"/>
      <w:bookmarkStart w:id="63" w:name="_Toc366085127"/>
      <w:bookmarkStart w:id="64" w:name="_Toc380428687"/>
      <w:r>
        <w:t>IMPLEMENTATION</w:t>
      </w:r>
      <w:bookmarkEnd w:id="61"/>
    </w:p>
    <w:p w:rsidR="00E458E0" w:rsidRDefault="00E458E0" w:rsidP="00E70C7A">
      <w:pPr>
        <w:pStyle w:val="GPSL2Numbered"/>
        <w:ind w:left="1134" w:hanging="567"/>
      </w:pPr>
      <w:bookmarkStart w:id="65" w:name="_Ref471982092"/>
      <w:r>
        <w:t xml:space="preserve"> The </w:t>
      </w:r>
      <w:r w:rsidR="009D77BD">
        <w:t>Supplier shall comply with the Implementation Plan</w:t>
      </w:r>
      <w:r>
        <w:t xml:space="preserve"> set out in Schedule </w:t>
      </w:r>
      <w:r w:rsidR="00EB1C26">
        <w:t>3</w:t>
      </w:r>
      <w:r>
        <w:t>.</w:t>
      </w:r>
    </w:p>
    <w:p w:rsidR="009F4F57" w:rsidRDefault="009F4F57" w:rsidP="00E70C7A">
      <w:pPr>
        <w:pStyle w:val="GPSL2Numbered"/>
        <w:ind w:left="1134" w:hanging="567"/>
      </w:pPr>
      <w:bookmarkStart w:id="66" w:name="_Ref472431853"/>
      <w:r>
        <w:t xml:space="preserve">The </w:t>
      </w:r>
      <w:r w:rsidR="00013083">
        <w:t xml:space="preserve">Supplier and the Authority shall agree the </w:t>
      </w:r>
      <w:r>
        <w:t>Detailed Implementation Plan as follows:</w:t>
      </w:r>
      <w:bookmarkEnd w:id="65"/>
      <w:bookmarkEnd w:id="66"/>
    </w:p>
    <w:p w:rsidR="009D77BD" w:rsidRDefault="009D77BD" w:rsidP="00C930A8">
      <w:pPr>
        <w:pStyle w:val="GPSL3numberedclause"/>
      </w:pPr>
      <w:r>
        <w:t xml:space="preserve">The Outline Implementation Plan is </w:t>
      </w:r>
      <w:r w:rsidR="004D51A3">
        <w:t>set out at</w:t>
      </w:r>
      <w:r>
        <w:t xml:space="preserve"> Schedule 3</w:t>
      </w:r>
      <w:r w:rsidR="00812E5C">
        <w:t>.</w:t>
      </w:r>
    </w:p>
    <w:p w:rsidR="009F4F57" w:rsidRDefault="009F4F57" w:rsidP="00C930A8">
      <w:pPr>
        <w:pStyle w:val="GPSL3numberedclause"/>
      </w:pPr>
      <w:r>
        <w:t xml:space="preserve">The Supplier shall prepare and deliver to the Authority for the Authority’s approval a draft of the Detailed Implementation Plan within </w:t>
      </w:r>
      <w:r w:rsidR="00EF10E4">
        <w:t>three (3)</w:t>
      </w:r>
      <w:r>
        <w:t xml:space="preserve"> Working Days of the Framework Commencement Date</w:t>
      </w:r>
      <w:r w:rsidR="009D77BD">
        <w:t xml:space="preserve"> which must:</w:t>
      </w:r>
    </w:p>
    <w:p w:rsidR="009D77BD" w:rsidRDefault="009D77BD" w:rsidP="005F6539">
      <w:pPr>
        <w:pStyle w:val="GPSL5numberedclause"/>
      </w:pPr>
      <w:r>
        <w:t>include all the requirements of the Outline Implementation Plan;</w:t>
      </w:r>
      <w:r w:rsidR="00377494">
        <w:t xml:space="preserve"> </w:t>
      </w:r>
    </w:p>
    <w:p w:rsidR="009D77BD" w:rsidRDefault="009D77BD" w:rsidP="005F6539">
      <w:pPr>
        <w:pStyle w:val="GPSL5numberedclause"/>
      </w:pPr>
      <w:r>
        <w:t xml:space="preserve">contain additional information at the level of detail necessary to manage the Implementation Period effectively and as </w:t>
      </w:r>
      <w:r w:rsidR="00377494">
        <w:t>the Authority may require; and</w:t>
      </w:r>
    </w:p>
    <w:p w:rsidR="00377494" w:rsidRDefault="004D51A3" w:rsidP="005F6539">
      <w:pPr>
        <w:pStyle w:val="GPSL5numberedclause"/>
      </w:pPr>
      <w:proofErr w:type="gramStart"/>
      <w:r>
        <w:t>take</w:t>
      </w:r>
      <w:proofErr w:type="gramEnd"/>
      <w:r w:rsidR="00377494">
        <w:t xml:space="preserve"> account of all dependencies known to, or which should reasonably be known to, the Supplier.</w:t>
      </w:r>
    </w:p>
    <w:p w:rsidR="009F4F57" w:rsidRDefault="009F4F57" w:rsidP="00C930A8">
      <w:pPr>
        <w:pStyle w:val="GPSL3numberedclause"/>
      </w:pPr>
      <w:r>
        <w:t>The Supplier shall not be entitled to propose any variations to the Key Milestone Dates set out in the Outline Implementation Plan.</w:t>
      </w:r>
    </w:p>
    <w:p w:rsidR="009F4F57" w:rsidRDefault="009F4F57" w:rsidP="00C930A8">
      <w:pPr>
        <w:pStyle w:val="GPSL3numberedclause"/>
      </w:pPr>
      <w:r>
        <w:t>The Authority shall review and comment on the draft Detailed Implementation Plan as soon as reasonably practicable.</w:t>
      </w:r>
    </w:p>
    <w:p w:rsidR="009F4F57" w:rsidRDefault="009F4F57" w:rsidP="00C930A8">
      <w:pPr>
        <w:pStyle w:val="GPSL3numberedclause"/>
      </w:pPr>
      <w:r>
        <w:t xml:space="preserve">Following such review and consultation, the Authority shall formally approve or reject the draft Detailed Implementation Plan no later than </w:t>
      </w:r>
      <w:r w:rsidR="00EF10E4">
        <w:t>three (3)</w:t>
      </w:r>
      <w:r w:rsidR="000B4666">
        <w:t xml:space="preserve"> </w:t>
      </w:r>
      <w:r>
        <w:t>Working Days</w:t>
      </w:r>
      <w:r w:rsidR="001905FD">
        <w:t xml:space="preserve"> after the date on which the draft Detailed Implementation Plan is first delivered to the Authority. If the Authority rejects the draft Detailed Implementation Plan, the pr</w:t>
      </w:r>
      <w:r w:rsidR="0024150F">
        <w:t>ovisions of C</w:t>
      </w:r>
      <w:r w:rsidR="00F03727">
        <w:t xml:space="preserve">lause </w:t>
      </w:r>
      <w:r w:rsidR="00F12E48">
        <w:fldChar w:fldCharType="begin"/>
      </w:r>
      <w:r w:rsidR="00F12E48">
        <w:instrText xml:space="preserve"> REF _Ref471981933 \r \h </w:instrText>
      </w:r>
      <w:r w:rsidR="00F12E48">
        <w:fldChar w:fldCharType="separate"/>
      </w:r>
      <w:r w:rsidR="0009069F">
        <w:t>5.3</w:t>
      </w:r>
      <w:r w:rsidR="00F12E48">
        <w:fldChar w:fldCharType="end"/>
      </w:r>
      <w:r w:rsidR="00F12E48">
        <w:t xml:space="preserve"> </w:t>
      </w:r>
      <w:r w:rsidR="001905FD">
        <w:t>shall apply.</w:t>
      </w:r>
    </w:p>
    <w:p w:rsidR="001905FD" w:rsidRDefault="001905FD" w:rsidP="00C930A8">
      <w:pPr>
        <w:pStyle w:val="GPSL3numberedclause"/>
      </w:pPr>
      <w:r>
        <w:t xml:space="preserve">Once the draft Detailed Implementation Plan is approved, it shall replace the Outline Implementation Plan. </w:t>
      </w:r>
    </w:p>
    <w:p w:rsidR="001905FD" w:rsidRDefault="001905FD" w:rsidP="00E70C7A">
      <w:pPr>
        <w:pStyle w:val="GPSL2Numbered"/>
        <w:ind w:left="1134" w:hanging="567"/>
      </w:pPr>
      <w:bookmarkStart w:id="67" w:name="a410835"/>
      <w:bookmarkStart w:id="68" w:name="_Ref471981933"/>
      <w:r>
        <w:t>The following shall apply if the Authority rejects the draft Detailed Implementation Plan:</w:t>
      </w:r>
      <w:bookmarkEnd w:id="68"/>
      <w:r>
        <w:t xml:space="preserve"> </w:t>
      </w:r>
      <w:bookmarkEnd w:id="67"/>
    </w:p>
    <w:p w:rsidR="001905FD" w:rsidRDefault="001905FD" w:rsidP="00C930A8">
      <w:pPr>
        <w:pStyle w:val="GPSL3numberedclause"/>
      </w:pPr>
      <w:r>
        <w:t>The Authority shall inform the Supplier in writing of its reasons for its rejection.</w:t>
      </w:r>
    </w:p>
    <w:p w:rsidR="001905FD" w:rsidRDefault="001905FD" w:rsidP="00C930A8">
      <w:pPr>
        <w:pStyle w:val="GPSL3numberedclause"/>
      </w:pPr>
      <w:r>
        <w:t xml:space="preserve">The Supplier shall then revise the draft Detailed Implementation Plan (taking account of the Authority's comments) and shall re-submit a revised draft Detailed Implementation Plan to the Authority for the Authority's approval within </w:t>
      </w:r>
      <w:r w:rsidR="00EF10E4">
        <w:t>three (3)</w:t>
      </w:r>
      <w:r>
        <w:t xml:space="preserve"> </w:t>
      </w:r>
      <w:r w:rsidR="00180853">
        <w:t>Working</w:t>
      </w:r>
      <w:r>
        <w:t xml:space="preserve"> Days of the date of the Authority's notice of rejection.</w:t>
      </w:r>
    </w:p>
    <w:p w:rsidR="001905FD" w:rsidRDefault="001905FD" w:rsidP="00C930A8">
      <w:pPr>
        <w:pStyle w:val="GPSL2Numbered"/>
      </w:pPr>
      <w:r>
        <w:t xml:space="preserve">The </w:t>
      </w:r>
      <w:r w:rsidR="00180853">
        <w:t>provisions of C</w:t>
      </w:r>
      <w:r>
        <w:t>lause</w:t>
      </w:r>
      <w:r w:rsidR="00180853">
        <w:t>s</w:t>
      </w:r>
      <w:r>
        <w:t xml:space="preserve"> </w:t>
      </w:r>
      <w:r w:rsidR="004D51A3">
        <w:fldChar w:fldCharType="begin"/>
      </w:r>
      <w:r w:rsidR="004D51A3">
        <w:instrText xml:space="preserve"> REF _Ref472431853 \r \h </w:instrText>
      </w:r>
      <w:r w:rsidR="004D51A3">
        <w:fldChar w:fldCharType="separate"/>
      </w:r>
      <w:r w:rsidR="0009069F">
        <w:t>5.2</w:t>
      </w:r>
      <w:r w:rsidR="004D51A3">
        <w:fldChar w:fldCharType="end"/>
      </w:r>
      <w:r w:rsidR="00F12E48">
        <w:t xml:space="preserve"> </w:t>
      </w:r>
      <w:r>
        <w:t xml:space="preserve">and </w:t>
      </w:r>
      <w:r w:rsidR="00F12E48">
        <w:fldChar w:fldCharType="begin"/>
      </w:r>
      <w:r w:rsidR="00F12E48">
        <w:instrText xml:space="preserve"> REF _Ref471981933 \r \h </w:instrText>
      </w:r>
      <w:r w:rsidR="00F12E48">
        <w:fldChar w:fldCharType="separate"/>
      </w:r>
      <w:r w:rsidR="0009069F">
        <w:t>5.3</w:t>
      </w:r>
      <w:r w:rsidR="00F12E48">
        <w:fldChar w:fldCharType="end"/>
      </w:r>
      <w:r>
        <w:t xml:space="preserve"> shall apply again to any re</w:t>
      </w:r>
      <w:r w:rsidR="005F6539">
        <w:t>-</w:t>
      </w:r>
      <w:r>
        <w:t>submitted draft Detailed Implementation Plan, provided that either party may refer any disputed matters for resolution by the Dispute Resolution Procedure at any time.</w:t>
      </w:r>
    </w:p>
    <w:p w:rsidR="00383323" w:rsidRDefault="001905FD" w:rsidP="00C930A8">
      <w:pPr>
        <w:pStyle w:val="GPSL2Numbered"/>
      </w:pPr>
      <w:r>
        <w:lastRenderedPageBreak/>
        <w:t xml:space="preserve">The Supplier shall </w:t>
      </w:r>
      <w:r w:rsidR="00242D1B">
        <w:t xml:space="preserve">at its cost </w:t>
      </w:r>
      <w:r>
        <w:t>perform each of the tasks identified in</w:t>
      </w:r>
      <w:r w:rsidR="00647EAD">
        <w:t xml:space="preserve"> the Implementation Plan by the applicable Milestone Date assigned to the particular task in the Implementation Plan.</w:t>
      </w:r>
      <w:r w:rsidR="00E458E0">
        <w:t xml:space="preserve"> </w:t>
      </w:r>
    </w:p>
    <w:p w:rsidR="00E458E0" w:rsidRDefault="00E458E0" w:rsidP="000B69D1">
      <w:pPr>
        <w:pStyle w:val="GPSL2Numbered"/>
      </w:pPr>
      <w:r>
        <w:t>The Supplier shall ensure that</w:t>
      </w:r>
      <w:r w:rsidR="004D51A3">
        <w:t xml:space="preserve"> </w:t>
      </w:r>
      <w:r w:rsidR="000C4F58">
        <w:t>it has completed</w:t>
      </w:r>
      <w:r w:rsidR="009548CD">
        <w:t xml:space="preserve"> all of the T</w:t>
      </w:r>
      <w:r>
        <w:t xml:space="preserve">esting </w:t>
      </w:r>
      <w:r w:rsidR="009548CD">
        <w:t xml:space="preserve">Requirements </w:t>
      </w:r>
      <w:r>
        <w:t xml:space="preserve">which is required to ensure that the Products satisfy the applicable Test Success Criteria </w:t>
      </w:r>
      <w:r w:rsidR="000B69D1">
        <w:t xml:space="preserve">and that </w:t>
      </w:r>
      <w:r w:rsidR="004D51A3">
        <w:t xml:space="preserve">the Products shall pass the applicable Test Success Criteria </w:t>
      </w:r>
      <w:r w:rsidR="004D51A3" w:rsidRPr="00A47E7A">
        <w:t xml:space="preserve">by </w:t>
      </w:r>
      <w:r w:rsidRPr="00A47E7A">
        <w:t xml:space="preserve">the </w:t>
      </w:r>
      <w:r w:rsidR="003E4691">
        <w:t xml:space="preserve">date set out in </w:t>
      </w:r>
      <w:r w:rsidR="006608A4">
        <w:t xml:space="preserve">paragraph </w:t>
      </w:r>
      <w:r w:rsidR="006608A4" w:rsidRPr="00A47E7A">
        <w:rPr>
          <w:highlight w:val="yellow"/>
        </w:rPr>
        <w:t>[</w:t>
      </w:r>
      <w:r w:rsidR="00A47E7A" w:rsidRPr="00A47E7A">
        <w:rPr>
          <w:highlight w:val="yellow"/>
        </w:rPr>
        <w:t>INSERT DATE</w:t>
      </w:r>
      <w:r w:rsidR="006608A4" w:rsidRPr="00A47E7A">
        <w:rPr>
          <w:highlight w:val="yellow"/>
        </w:rPr>
        <w:t>]</w:t>
      </w:r>
      <w:r w:rsidR="006608A4">
        <w:t xml:space="preserve"> of </w:t>
      </w:r>
      <w:r w:rsidR="003E4691">
        <w:t>the Implementation Plan</w:t>
      </w:r>
      <w:r w:rsidR="000B69D1">
        <w:t>.</w:t>
      </w:r>
    </w:p>
    <w:p w:rsidR="001905FD" w:rsidRDefault="00647EAD" w:rsidP="00A72008">
      <w:pPr>
        <w:pStyle w:val="GPSL2Numbered"/>
      </w:pPr>
      <w:r>
        <w:t>If, at any time, the Supplier becomes aware that it will not (or is unlikely to) successfully achieve any Milestone by the applicable Milestone Date, it shall immediately notify the Authority of the fact of the Delay, the reasons for the Delay, the consequences of the Delay for the rest of the Implementation Plan and how the Supplier proposes to mitigate the</w:t>
      </w:r>
      <w:r w:rsidR="001905FD">
        <w:t xml:space="preserve"> </w:t>
      </w:r>
      <w:r>
        <w:t>Delay.</w:t>
      </w:r>
    </w:p>
    <w:p w:rsidR="004A53D5" w:rsidRDefault="004A53D5" w:rsidP="00A72008">
      <w:pPr>
        <w:pStyle w:val="GPSL2Numbered"/>
      </w:pPr>
      <w:r>
        <w:t>If the Supplier fails to achieve any Milestone by the applicable Mil</w:t>
      </w:r>
      <w:r w:rsidR="00A57A49">
        <w:t>estone Date, the provisions of C</w:t>
      </w:r>
      <w:r>
        <w:t xml:space="preserve">lause </w:t>
      </w:r>
      <w:r>
        <w:fldChar w:fldCharType="begin"/>
      </w:r>
      <w:r>
        <w:instrText xml:space="preserve"> REF _Ref476830543 \r \h </w:instrText>
      </w:r>
      <w:r>
        <w:fldChar w:fldCharType="separate"/>
      </w:r>
      <w:r w:rsidR="0009069F">
        <w:t>33</w:t>
      </w:r>
      <w:r>
        <w:fldChar w:fldCharType="end"/>
      </w:r>
      <w:r>
        <w:t xml:space="preserve"> shall apply. </w:t>
      </w:r>
    </w:p>
    <w:p w:rsidR="00FD2F84" w:rsidRDefault="00FD2F84" w:rsidP="00A72008">
      <w:pPr>
        <w:pStyle w:val="GPSL2Numbered"/>
      </w:pPr>
      <w:r>
        <w:t>For the avoidance of doubt, the Supplier shall be responsible for and bear all costs inc</w:t>
      </w:r>
      <w:r w:rsidR="00FF1533">
        <w:t xml:space="preserve">urred in the implementation, </w:t>
      </w:r>
      <w:r>
        <w:t xml:space="preserve">development </w:t>
      </w:r>
      <w:r w:rsidR="00FF1533">
        <w:t xml:space="preserve">and testing </w:t>
      </w:r>
      <w:r>
        <w:t>of the Products including the costs of any contracts which the Supplier may enter into to enable it to supply the Products.</w:t>
      </w:r>
    </w:p>
    <w:p w:rsidR="009F4F57" w:rsidRPr="009F4F57" w:rsidRDefault="009F4F57" w:rsidP="002C7ADA">
      <w:pPr>
        <w:pStyle w:val="GPSL2NumberedBoldHeading"/>
        <w:numPr>
          <w:ilvl w:val="0"/>
          <w:numId w:val="0"/>
        </w:numPr>
        <w:ind w:left="1211"/>
      </w:pPr>
    </w:p>
    <w:p w:rsidR="00A23BCA" w:rsidRDefault="00833F9B" w:rsidP="00E94334">
      <w:pPr>
        <w:pStyle w:val="GPSL1CLAUSEHEADING"/>
      </w:pPr>
      <w:bookmarkStart w:id="69" w:name="_Toc478628519"/>
      <w:r>
        <w:t xml:space="preserve">TESTING AND </w:t>
      </w:r>
      <w:r w:rsidR="00A23BCA">
        <w:t>TEST SUCCESS CRITERIA</w:t>
      </w:r>
      <w:bookmarkEnd w:id="69"/>
    </w:p>
    <w:p w:rsidR="004E085D" w:rsidRPr="004E085D" w:rsidRDefault="004E085D" w:rsidP="00E70C7A">
      <w:pPr>
        <w:pStyle w:val="GPSL2NumberedBoldHeading"/>
        <w:ind w:left="1134" w:hanging="567"/>
        <w:rPr>
          <w:b w:val="0"/>
        </w:rPr>
      </w:pPr>
      <w:r w:rsidRPr="004E085D">
        <w:rPr>
          <w:b w:val="0"/>
        </w:rPr>
        <w:t xml:space="preserve">The Authority shall </w:t>
      </w:r>
      <w:r w:rsidR="00FF1533">
        <w:rPr>
          <w:b w:val="0"/>
        </w:rPr>
        <w:t>confirm</w:t>
      </w:r>
      <w:r w:rsidRPr="004E085D">
        <w:rPr>
          <w:b w:val="0"/>
        </w:rPr>
        <w:t xml:space="preserve"> its intended Test Success Criteria </w:t>
      </w:r>
      <w:r w:rsidR="00FF1533">
        <w:rPr>
          <w:b w:val="0"/>
        </w:rPr>
        <w:t xml:space="preserve">to the Supplier </w:t>
      </w:r>
      <w:r w:rsidRPr="004E085D">
        <w:rPr>
          <w:b w:val="0"/>
        </w:rPr>
        <w:t xml:space="preserve">on or before the applicable date set out in the Implementation Plan. </w:t>
      </w:r>
    </w:p>
    <w:p w:rsidR="004E085D" w:rsidRPr="005E3C18" w:rsidRDefault="004E085D" w:rsidP="00E70C7A">
      <w:pPr>
        <w:pStyle w:val="GPSL2NumberedBoldHeading"/>
        <w:ind w:left="1134" w:hanging="567"/>
      </w:pPr>
      <w:r>
        <w:rPr>
          <w:b w:val="0"/>
        </w:rPr>
        <w:t xml:space="preserve">Once the Supplier has satisfied itself that it has completed the </w:t>
      </w:r>
      <w:r w:rsidR="00C665FF">
        <w:rPr>
          <w:b w:val="0"/>
        </w:rPr>
        <w:t>Testing R</w:t>
      </w:r>
      <w:r w:rsidR="005E3C18">
        <w:rPr>
          <w:b w:val="0"/>
        </w:rPr>
        <w:t>equirements set</w:t>
      </w:r>
      <w:r w:rsidR="00C930A8">
        <w:rPr>
          <w:b w:val="0"/>
        </w:rPr>
        <w:t xml:space="preserve"> out in the Implementation Plan</w:t>
      </w:r>
      <w:r w:rsidR="005E3C18">
        <w:rPr>
          <w:b w:val="0"/>
        </w:rPr>
        <w:t xml:space="preserve">, it shall </w:t>
      </w:r>
      <w:r w:rsidR="00FF1533">
        <w:rPr>
          <w:b w:val="0"/>
        </w:rPr>
        <w:t xml:space="preserve">provide the information set out in the Specification to the </w:t>
      </w:r>
      <w:r w:rsidR="005E3C18">
        <w:rPr>
          <w:b w:val="0"/>
        </w:rPr>
        <w:t xml:space="preserve">Authority to </w:t>
      </w:r>
      <w:r w:rsidR="00FF1533">
        <w:rPr>
          <w:b w:val="0"/>
        </w:rPr>
        <w:t xml:space="preserve">enable the Authority </w:t>
      </w:r>
      <w:r w:rsidR="00481BBF">
        <w:rPr>
          <w:b w:val="0"/>
        </w:rPr>
        <w:t xml:space="preserve">to </w:t>
      </w:r>
      <w:r w:rsidR="005E3C18">
        <w:rPr>
          <w:b w:val="0"/>
        </w:rPr>
        <w:t xml:space="preserve">conduct the applicable Tests. </w:t>
      </w:r>
    </w:p>
    <w:p w:rsidR="005E3C18" w:rsidRPr="00E43BE4" w:rsidRDefault="005E3C18" w:rsidP="00E70C7A">
      <w:pPr>
        <w:pStyle w:val="GPSL2NumberedBoldHeading"/>
        <w:ind w:left="1134" w:hanging="567"/>
      </w:pPr>
      <w:r>
        <w:rPr>
          <w:b w:val="0"/>
        </w:rPr>
        <w:t xml:space="preserve">The Authority shall use its reasonable endeavours to complete the applicable Tests within the period set out in the Implementation Plan for the conduct of the applicable Tests. The Supplier shall provide all such assistance as may be reasonably </w:t>
      </w:r>
      <w:r w:rsidR="00DC2B86">
        <w:rPr>
          <w:b w:val="0"/>
        </w:rPr>
        <w:t xml:space="preserve">required by the Authority in the conduct of such Testing </w:t>
      </w:r>
      <w:r w:rsidR="00DC2B86" w:rsidRPr="00EF10E4">
        <w:rPr>
          <w:b w:val="0"/>
        </w:rPr>
        <w:t xml:space="preserve">and </w:t>
      </w:r>
      <w:r w:rsidR="00EF10E4" w:rsidRPr="00EF10E4">
        <w:rPr>
          <w:b w:val="0"/>
        </w:rPr>
        <w:t xml:space="preserve">where required by the Authority, </w:t>
      </w:r>
      <w:r w:rsidR="00DC2B86" w:rsidRPr="00EF10E4">
        <w:rPr>
          <w:b w:val="0"/>
        </w:rPr>
        <w:t>the Supplier may be present at such Tests</w:t>
      </w:r>
      <w:r w:rsidR="00DC2B86">
        <w:rPr>
          <w:b w:val="0"/>
        </w:rPr>
        <w:t xml:space="preserve">. </w:t>
      </w:r>
    </w:p>
    <w:p w:rsidR="007C2C5E" w:rsidRPr="007C2C5E" w:rsidRDefault="00E43BE4" w:rsidP="00E70C7A">
      <w:pPr>
        <w:pStyle w:val="GPSL2NumberedBoldHeading"/>
        <w:ind w:left="1134" w:hanging="567"/>
      </w:pPr>
      <w:r>
        <w:rPr>
          <w:b w:val="0"/>
        </w:rPr>
        <w:t xml:space="preserve">If in the reasonable opinion of the Authority, all the criteria for the applicable Tests have been met by the Supplier, the Authority shall notify the Supplier in writing that the Supplier has passed the applicable Tests. </w:t>
      </w:r>
    </w:p>
    <w:p w:rsidR="00E43BE4" w:rsidRPr="004E085D" w:rsidRDefault="00C930A8" w:rsidP="00E70C7A">
      <w:pPr>
        <w:pStyle w:val="GPSL2NumberedBoldHeading"/>
        <w:ind w:left="1134" w:hanging="567"/>
      </w:pPr>
      <w:bookmarkStart w:id="70" w:name="_Ref472434892"/>
      <w:r>
        <w:rPr>
          <w:b w:val="0"/>
        </w:rPr>
        <w:t xml:space="preserve">Where the </w:t>
      </w:r>
      <w:r w:rsidR="007C2C5E">
        <w:rPr>
          <w:b w:val="0"/>
        </w:rPr>
        <w:t>Supplier does not meet the Test Success C</w:t>
      </w:r>
      <w:r>
        <w:rPr>
          <w:b w:val="0"/>
        </w:rPr>
        <w:t>riteria for the applicable Tests, this Framework Agreement shall automatically expire in accordance with Clause</w:t>
      </w:r>
      <w:r w:rsidR="004D1ACC">
        <w:rPr>
          <w:b w:val="0"/>
        </w:rPr>
        <w:t xml:space="preserve"> </w:t>
      </w:r>
      <w:r w:rsidR="004D1ACC">
        <w:rPr>
          <w:b w:val="0"/>
        </w:rPr>
        <w:fldChar w:fldCharType="begin"/>
      </w:r>
      <w:r w:rsidR="004D1ACC">
        <w:rPr>
          <w:b w:val="0"/>
        </w:rPr>
        <w:instrText xml:space="preserve"> REF _Ref472495252 \r \h </w:instrText>
      </w:r>
      <w:r w:rsidR="004D1ACC">
        <w:rPr>
          <w:b w:val="0"/>
        </w:rPr>
      </w:r>
      <w:r w:rsidR="004D1ACC">
        <w:rPr>
          <w:b w:val="0"/>
        </w:rPr>
        <w:fldChar w:fldCharType="separate"/>
      </w:r>
      <w:r w:rsidR="0009069F">
        <w:rPr>
          <w:b w:val="0"/>
        </w:rPr>
        <w:t>7</w:t>
      </w:r>
      <w:r w:rsidR="004D1ACC">
        <w:rPr>
          <w:b w:val="0"/>
        </w:rPr>
        <w:fldChar w:fldCharType="end"/>
      </w:r>
      <w:r>
        <w:rPr>
          <w:b w:val="0"/>
        </w:rPr>
        <w:t>.</w:t>
      </w:r>
      <w:bookmarkEnd w:id="70"/>
    </w:p>
    <w:p w:rsidR="007C2C5E" w:rsidRDefault="007C2C5E" w:rsidP="007C2C5E">
      <w:pPr>
        <w:pStyle w:val="GPSL1CLAUSEHEADING"/>
      </w:pPr>
      <w:bookmarkStart w:id="71" w:name="_Ref472495252"/>
      <w:bookmarkStart w:id="72" w:name="_Toc478628520"/>
      <w:r>
        <w:t>CONDITION PRECEDENT</w:t>
      </w:r>
      <w:bookmarkEnd w:id="71"/>
      <w:bookmarkEnd w:id="72"/>
      <w:r>
        <w:t xml:space="preserve"> </w:t>
      </w:r>
    </w:p>
    <w:p w:rsidR="007C2C5E" w:rsidRDefault="007C2C5E" w:rsidP="00E70C7A">
      <w:pPr>
        <w:pStyle w:val="GPSL2Numbered"/>
        <w:ind w:left="1134" w:hanging="567"/>
      </w:pPr>
      <w:bookmarkStart w:id="73" w:name="_Ref472495469"/>
      <w:r>
        <w:t xml:space="preserve">Save for Clauses </w:t>
      </w:r>
      <w:r w:rsidR="00802ED7">
        <w:fldChar w:fldCharType="begin"/>
      </w:r>
      <w:r w:rsidR="00802ED7">
        <w:instrText xml:space="preserve"> REF _Ref472517437 \r \h </w:instrText>
      </w:r>
      <w:r w:rsidR="00802ED7">
        <w:fldChar w:fldCharType="separate"/>
      </w:r>
      <w:r w:rsidR="0009069F">
        <w:t>1</w:t>
      </w:r>
      <w:r w:rsidR="00802ED7">
        <w:fldChar w:fldCharType="end"/>
      </w:r>
      <w:r>
        <w:t xml:space="preserve"> (Definitions and Interpretation), </w:t>
      </w:r>
      <w:r w:rsidR="00802ED7">
        <w:fldChar w:fldCharType="begin"/>
      </w:r>
      <w:r w:rsidR="00802ED7">
        <w:instrText xml:space="preserve"> REF _Ref472517467 \r \h </w:instrText>
      </w:r>
      <w:r w:rsidR="00802ED7">
        <w:fldChar w:fldCharType="separate"/>
      </w:r>
      <w:r w:rsidR="0009069F">
        <w:t>13</w:t>
      </w:r>
      <w:r w:rsidR="00802ED7">
        <w:fldChar w:fldCharType="end"/>
      </w:r>
      <w:r>
        <w:t xml:space="preserve"> (</w:t>
      </w:r>
      <w:r w:rsidR="00802ED7">
        <w:t xml:space="preserve">Representations and </w:t>
      </w:r>
      <w:r>
        <w:t xml:space="preserve">Warranties), </w:t>
      </w:r>
      <w:r w:rsidR="00800E63">
        <w:fldChar w:fldCharType="begin"/>
      </w:r>
      <w:r w:rsidR="00800E63">
        <w:instrText xml:space="preserve"> REF _Ref472605479 \r \h </w:instrText>
      </w:r>
      <w:r w:rsidR="00800E63">
        <w:fldChar w:fldCharType="separate"/>
      </w:r>
      <w:r w:rsidR="0009069F">
        <w:t>15</w:t>
      </w:r>
      <w:r w:rsidR="00800E63">
        <w:fldChar w:fldCharType="end"/>
      </w:r>
      <w:r w:rsidR="00F81213">
        <w:t xml:space="preserve"> </w:t>
      </w:r>
      <w:r>
        <w:t>(</w:t>
      </w:r>
      <w:r w:rsidR="00800E63">
        <w:t>Framework Period)</w:t>
      </w:r>
      <w:r>
        <w:t xml:space="preserve">, </w:t>
      </w:r>
      <w:r w:rsidR="00723F8D">
        <w:fldChar w:fldCharType="begin"/>
      </w:r>
      <w:r w:rsidR="00723F8D">
        <w:instrText xml:space="preserve"> REF _Ref365018045 \r \h </w:instrText>
      </w:r>
      <w:r w:rsidR="00723F8D">
        <w:fldChar w:fldCharType="separate"/>
      </w:r>
      <w:r w:rsidR="0009069F">
        <w:t>28.2</w:t>
      </w:r>
      <w:r w:rsidR="00723F8D">
        <w:fldChar w:fldCharType="end"/>
      </w:r>
      <w:r w:rsidR="00723F8D">
        <w:t xml:space="preserve"> </w:t>
      </w:r>
      <w:r>
        <w:t xml:space="preserve">(Confidentiality), </w:t>
      </w:r>
      <w:r w:rsidR="00723F8D">
        <w:fldChar w:fldCharType="begin"/>
      </w:r>
      <w:r w:rsidR="00723F8D">
        <w:instrText xml:space="preserve"> REF _Ref365035521 \r \h </w:instrText>
      </w:r>
      <w:r w:rsidR="00723F8D">
        <w:fldChar w:fldCharType="separate"/>
      </w:r>
      <w:r w:rsidR="0009069F">
        <w:t>28.4</w:t>
      </w:r>
      <w:r w:rsidR="00723F8D">
        <w:fldChar w:fldCharType="end"/>
      </w:r>
      <w:r>
        <w:t xml:space="preserve"> (Freedom of Information), </w:t>
      </w:r>
      <w:r w:rsidR="006B2F36">
        <w:fldChar w:fldCharType="begin"/>
      </w:r>
      <w:r w:rsidR="006B2F36">
        <w:instrText xml:space="preserve"> REF _Ref472518885 \r \h </w:instrText>
      </w:r>
      <w:r w:rsidR="006B2F36">
        <w:fldChar w:fldCharType="separate"/>
      </w:r>
      <w:r w:rsidR="0009069F">
        <w:t>31</w:t>
      </w:r>
      <w:r w:rsidR="006B2F36">
        <w:fldChar w:fldCharType="end"/>
      </w:r>
      <w:r>
        <w:t xml:space="preserve"> (Limitation on Liability), </w:t>
      </w:r>
      <w:r w:rsidR="006B2F36">
        <w:fldChar w:fldCharType="begin"/>
      </w:r>
      <w:r w:rsidR="006B2F36">
        <w:instrText xml:space="preserve"> REF _Ref365043829 \r \h </w:instrText>
      </w:r>
      <w:r w:rsidR="006B2F36">
        <w:fldChar w:fldCharType="separate"/>
      </w:r>
      <w:r w:rsidR="0009069F">
        <w:t>41</w:t>
      </w:r>
      <w:r w:rsidR="006B2F36">
        <w:fldChar w:fldCharType="end"/>
      </w:r>
      <w:r>
        <w:t xml:space="preserve"> (Waiver and Cumulative Remedies)</w:t>
      </w:r>
      <w:r w:rsidR="006B2F36">
        <w:t>;</w:t>
      </w:r>
      <w:r>
        <w:t xml:space="preserve"> </w:t>
      </w:r>
      <w:r w:rsidR="006B2F36">
        <w:fldChar w:fldCharType="begin"/>
      </w:r>
      <w:r w:rsidR="006B2F36">
        <w:instrText xml:space="preserve"> REF _Ref472518952 \r \h </w:instrText>
      </w:r>
      <w:r w:rsidR="006B2F36">
        <w:fldChar w:fldCharType="separate"/>
      </w:r>
      <w:r w:rsidR="0009069F">
        <w:t>42</w:t>
      </w:r>
      <w:r w:rsidR="006B2F36">
        <w:fldChar w:fldCharType="end"/>
      </w:r>
      <w:r>
        <w:t xml:space="preserve"> (Relationship of the Parties), </w:t>
      </w:r>
      <w:r w:rsidR="006B2F36">
        <w:fldChar w:fldCharType="begin"/>
      </w:r>
      <w:r w:rsidR="006B2F36">
        <w:instrText xml:space="preserve"> REF _Ref365043868 \r \h </w:instrText>
      </w:r>
      <w:r w:rsidR="006B2F36">
        <w:fldChar w:fldCharType="separate"/>
      </w:r>
      <w:r w:rsidR="0009069F">
        <w:t>47</w:t>
      </w:r>
      <w:r w:rsidR="006B2F36">
        <w:fldChar w:fldCharType="end"/>
      </w:r>
      <w:r>
        <w:t xml:space="preserve"> (Entire Agreement), </w:t>
      </w:r>
      <w:r w:rsidR="006B2F36">
        <w:fldChar w:fldCharType="begin"/>
      </w:r>
      <w:r w:rsidR="006B2F36">
        <w:instrText xml:space="preserve"> REF _Ref364954408 \r \h </w:instrText>
      </w:r>
      <w:r w:rsidR="006B2F36">
        <w:fldChar w:fldCharType="separate"/>
      </w:r>
      <w:r w:rsidR="0009069F">
        <w:t>48</w:t>
      </w:r>
      <w:r w:rsidR="006B2F36">
        <w:fldChar w:fldCharType="end"/>
      </w:r>
      <w:r>
        <w:t xml:space="preserve"> (Third Party Rights), </w:t>
      </w:r>
      <w:r w:rsidR="006B2F36">
        <w:fldChar w:fldCharType="begin"/>
      </w:r>
      <w:r w:rsidR="006B2F36">
        <w:instrText xml:space="preserve"> REF _Ref365044592 \r \h </w:instrText>
      </w:r>
      <w:r w:rsidR="006B2F36">
        <w:fldChar w:fldCharType="separate"/>
      </w:r>
      <w:r w:rsidR="0009069F">
        <w:t>49</w:t>
      </w:r>
      <w:r w:rsidR="006B2F36">
        <w:fldChar w:fldCharType="end"/>
      </w:r>
      <w:r>
        <w:t xml:space="preserve"> (Notices), </w:t>
      </w:r>
      <w:r w:rsidR="00723F8D">
        <w:fldChar w:fldCharType="begin"/>
      </w:r>
      <w:r w:rsidR="00723F8D">
        <w:instrText xml:space="preserve"> REF _Ref311659760 \r \h </w:instrText>
      </w:r>
      <w:r w:rsidR="00723F8D">
        <w:fldChar w:fldCharType="separate"/>
      </w:r>
      <w:r w:rsidR="0009069F">
        <w:t>51</w:t>
      </w:r>
      <w:r w:rsidR="00723F8D">
        <w:fldChar w:fldCharType="end"/>
      </w:r>
      <w:r>
        <w:t xml:space="preserve"> (Disputes) and </w:t>
      </w:r>
      <w:r w:rsidR="00723F8D">
        <w:fldChar w:fldCharType="begin"/>
      </w:r>
      <w:r w:rsidR="00723F8D">
        <w:instrText xml:space="preserve"> REF _Ref472519122 \r \h </w:instrText>
      </w:r>
      <w:r w:rsidR="00723F8D">
        <w:fldChar w:fldCharType="separate"/>
      </w:r>
      <w:r w:rsidR="0009069F">
        <w:t>52</w:t>
      </w:r>
      <w:r w:rsidR="00723F8D">
        <w:fldChar w:fldCharType="end"/>
      </w:r>
      <w:r>
        <w:t xml:space="preserve"> (Governing Law and Jurisdiction, this Framework </w:t>
      </w:r>
      <w:r w:rsidR="00BE4DE6">
        <w:t xml:space="preserve">Agreement is conditional upon </w:t>
      </w:r>
      <w:r>
        <w:t xml:space="preserve">satisfactory </w:t>
      </w:r>
      <w:r w:rsidR="00CA3693">
        <w:t xml:space="preserve">compliance with </w:t>
      </w:r>
      <w:r w:rsidR="004D1ACC">
        <w:t xml:space="preserve">the Test Success Criteria as set out in </w:t>
      </w:r>
      <w:r w:rsidR="00CA3693">
        <w:t>Clause</w:t>
      </w:r>
      <w:r w:rsidR="004D1ACC">
        <w:t xml:space="preserve"> </w:t>
      </w:r>
      <w:r w:rsidR="004D1ACC">
        <w:fldChar w:fldCharType="begin"/>
      </w:r>
      <w:r w:rsidR="004D1ACC">
        <w:instrText xml:space="preserve"> REF _Ref472434892 \r \h </w:instrText>
      </w:r>
      <w:r w:rsidR="004D1ACC">
        <w:fldChar w:fldCharType="separate"/>
      </w:r>
      <w:r w:rsidR="0009069F">
        <w:t>6.5</w:t>
      </w:r>
      <w:r w:rsidR="004D1ACC">
        <w:fldChar w:fldCharType="end"/>
      </w:r>
      <w:r>
        <w:t xml:space="preserve"> (the “</w:t>
      </w:r>
      <w:r w:rsidR="00F81213" w:rsidRPr="00F81213">
        <w:rPr>
          <w:b/>
        </w:rPr>
        <w:t>Testing and Test Success Criteria</w:t>
      </w:r>
      <w:r>
        <w:t>”).</w:t>
      </w:r>
      <w:bookmarkEnd w:id="73"/>
      <w:r>
        <w:t xml:space="preserve"> </w:t>
      </w:r>
    </w:p>
    <w:p w:rsidR="007C2C5E" w:rsidRDefault="007C2C5E" w:rsidP="00E70C7A">
      <w:pPr>
        <w:pStyle w:val="GPSL2Numbered"/>
        <w:ind w:left="1134" w:hanging="567"/>
      </w:pPr>
      <w:r>
        <w:lastRenderedPageBreak/>
        <w:t xml:space="preserve"> </w:t>
      </w:r>
      <w:bookmarkStart w:id="74" w:name="_Ref472495510"/>
      <w:r>
        <w:t xml:space="preserve">The Supplier shall satisfy, or procure the satisfaction of, the Condition Precedent by </w:t>
      </w:r>
      <w:r w:rsidRPr="0024150F">
        <w:rPr>
          <w:highlight w:val="yellow"/>
        </w:rPr>
        <w:t>[INSERT DATE]</w:t>
      </w:r>
      <w:r>
        <w:t xml:space="preserve">. In the event that the Condition Precedent is not satisfied by </w:t>
      </w:r>
      <w:r w:rsidR="005332CF">
        <w:t xml:space="preserve">that date </w:t>
      </w:r>
      <w:r>
        <w:t>then:</w:t>
      </w:r>
      <w:bookmarkEnd w:id="74"/>
    </w:p>
    <w:p w:rsidR="007C2C5E" w:rsidRDefault="007C2C5E" w:rsidP="007C2C5E">
      <w:pPr>
        <w:pStyle w:val="GPSL3numberedclause"/>
      </w:pPr>
      <w:r>
        <w:t xml:space="preserve">this Framework Agreement shall automatically cease and shall not come into effect; and </w:t>
      </w:r>
    </w:p>
    <w:p w:rsidR="007C2C5E" w:rsidRDefault="007C2C5E" w:rsidP="007C2C5E">
      <w:pPr>
        <w:pStyle w:val="GPSL3numberedclause"/>
      </w:pPr>
      <w:proofErr w:type="gramStart"/>
      <w:r>
        <w:t>neither</w:t>
      </w:r>
      <w:proofErr w:type="gramEnd"/>
      <w:r>
        <w:t xml:space="preserve"> Party shall have any obligation to pay any compensation to the other Party as a result of such cessation. </w:t>
      </w:r>
    </w:p>
    <w:p w:rsidR="004D1ACC" w:rsidRDefault="007C2C5E" w:rsidP="00E70C7A">
      <w:pPr>
        <w:pStyle w:val="GPSL2Numbered"/>
        <w:ind w:left="1134" w:hanging="567"/>
      </w:pPr>
      <w:r>
        <w:t xml:space="preserve"> The Supplier shall consult with the Authority in relation to the steps it takes to satisfy the condition set out in Clause </w:t>
      </w:r>
      <w:r w:rsidR="004D1ACC">
        <w:fldChar w:fldCharType="begin"/>
      </w:r>
      <w:r w:rsidR="004D1ACC">
        <w:instrText xml:space="preserve"> REF _Ref472495469 \r \h </w:instrText>
      </w:r>
      <w:r w:rsidR="004D1ACC">
        <w:fldChar w:fldCharType="separate"/>
      </w:r>
      <w:r w:rsidR="0009069F">
        <w:t>7.1</w:t>
      </w:r>
      <w:r w:rsidR="004D1ACC">
        <w:fldChar w:fldCharType="end"/>
      </w:r>
      <w:r w:rsidR="00F525CA">
        <w:t xml:space="preserve"> </w:t>
      </w:r>
      <w:r>
        <w:t xml:space="preserve">and shall keep the Authority fully informed of its progress in satisfying the condition and of any circumstances which are likely to result in the condition not being satisfied by the date set out in Clause </w:t>
      </w:r>
      <w:r w:rsidR="004D1ACC">
        <w:fldChar w:fldCharType="begin"/>
      </w:r>
      <w:r w:rsidR="004D1ACC">
        <w:instrText xml:space="preserve"> REF _Ref472495510 \r \h </w:instrText>
      </w:r>
      <w:r w:rsidR="004D1ACC">
        <w:fldChar w:fldCharType="separate"/>
      </w:r>
      <w:r w:rsidR="0009069F">
        <w:t>7.2</w:t>
      </w:r>
      <w:r w:rsidR="004D1ACC">
        <w:fldChar w:fldCharType="end"/>
      </w:r>
      <w:r w:rsidR="004D1ACC">
        <w:t>.</w:t>
      </w:r>
    </w:p>
    <w:p w:rsidR="007C2C5E" w:rsidRDefault="007C2C5E" w:rsidP="00E70C7A">
      <w:pPr>
        <w:pStyle w:val="GPSL2Numbered"/>
        <w:ind w:left="1134" w:hanging="567"/>
      </w:pPr>
      <w:r>
        <w:t xml:space="preserve">For the avoidance of doubt, the Authority shall not place any Orders under this Framework Agreement until the Supplier satisfies the Condition Precedent.  </w:t>
      </w:r>
    </w:p>
    <w:p w:rsidR="00D81DAD" w:rsidRDefault="00615F93" w:rsidP="00E94334">
      <w:pPr>
        <w:pStyle w:val="GPSL1CLAUSEHEADING"/>
      </w:pPr>
      <w:bookmarkStart w:id="75" w:name="_Ref472932123"/>
      <w:bookmarkStart w:id="76" w:name="_Toc478628521"/>
      <w:r>
        <w:t>ORDERING</w:t>
      </w:r>
      <w:r w:rsidR="00D81DAD" w:rsidRPr="001827DA">
        <w:t xml:space="preserve"> PROCEDURE</w:t>
      </w:r>
      <w:bookmarkEnd w:id="62"/>
      <w:bookmarkEnd w:id="63"/>
      <w:bookmarkEnd w:id="64"/>
      <w:bookmarkEnd w:id="75"/>
      <w:bookmarkEnd w:id="76"/>
    </w:p>
    <w:p w:rsidR="00D81DAD" w:rsidRDefault="00BC1AF5" w:rsidP="00E70C7A">
      <w:pPr>
        <w:pStyle w:val="GPSL2Numbered"/>
        <w:ind w:left="1134" w:hanging="567"/>
      </w:pPr>
      <w:r>
        <w:t xml:space="preserve">The Supplier shall only accept Orders from the Authority </w:t>
      </w:r>
      <w:r w:rsidR="0024150F">
        <w:t xml:space="preserve">and/or its agent </w:t>
      </w:r>
      <w:r w:rsidR="00242D1B">
        <w:t>in accordance with the Ordering Procedure</w:t>
      </w:r>
      <w:r>
        <w:t>.</w:t>
      </w:r>
    </w:p>
    <w:p w:rsidR="00BC1AF5" w:rsidRDefault="00242D1B" w:rsidP="00E70C7A">
      <w:pPr>
        <w:pStyle w:val="GPSL2Numbered"/>
        <w:ind w:left="1134" w:hanging="567"/>
      </w:pPr>
      <w:r>
        <w:t>The Supplier shall fulfil e</w:t>
      </w:r>
      <w:r w:rsidR="00BC1AF5">
        <w:t xml:space="preserve">ach Order in accordance with the terms of this Framework Agreement. The Supplier shall not seek to impose or rely on any other contractual terms which in any way vary or contradict the Framework Agreement. </w:t>
      </w:r>
    </w:p>
    <w:p w:rsidR="0024150F" w:rsidRPr="00615F93" w:rsidRDefault="0024150F" w:rsidP="00E70C7A">
      <w:pPr>
        <w:pStyle w:val="GPSL2Numbered"/>
        <w:ind w:left="1134" w:hanging="567"/>
      </w:pPr>
      <w:r>
        <w:t xml:space="preserve">For the avoidance of doubt, references to the Authority’s agent in this Clause </w:t>
      </w:r>
      <w:r w:rsidR="006D5B45">
        <w:t xml:space="preserve">and in Schedule 6 </w:t>
      </w:r>
      <w:r>
        <w:t>shall include the Storage and Distribution S</w:t>
      </w:r>
      <w:r w:rsidR="00F24757">
        <w:t>ervice Provider</w:t>
      </w:r>
      <w:r>
        <w:t>.</w:t>
      </w:r>
    </w:p>
    <w:p w:rsidR="00D81DAD" w:rsidRPr="00615F93" w:rsidRDefault="00D81DAD" w:rsidP="00E70C7A">
      <w:pPr>
        <w:pStyle w:val="GPSL2Numbered"/>
        <w:ind w:left="1134" w:hanging="567"/>
      </w:pPr>
      <w:r w:rsidRPr="00615F93">
        <w:t xml:space="preserve">The Supplier shall comply with the relevant provisions in Schedule </w:t>
      </w:r>
      <w:r w:rsidR="000B4666">
        <w:t>6</w:t>
      </w:r>
      <w:r w:rsidRPr="00615F93" w:rsidDel="00215F4E">
        <w:t xml:space="preserve"> </w:t>
      </w:r>
      <w:r w:rsidRPr="00615F93">
        <w:t>(</w:t>
      </w:r>
      <w:r w:rsidR="00307FE1">
        <w:t>Ordering</w:t>
      </w:r>
      <w:r w:rsidRPr="00615F93">
        <w:t xml:space="preserve"> Procedure).</w:t>
      </w:r>
    </w:p>
    <w:p w:rsidR="00307FE1" w:rsidRDefault="00307FE1" w:rsidP="00E94334">
      <w:pPr>
        <w:pStyle w:val="GPSL1CLAUSEHEADING"/>
      </w:pPr>
      <w:bookmarkStart w:id="77" w:name="_Toc478628522"/>
      <w:bookmarkStart w:id="78" w:name="_Ref365046540"/>
      <w:bookmarkStart w:id="79" w:name="_Toc366085128"/>
      <w:bookmarkStart w:id="80" w:name="_Toc380428688"/>
      <w:r>
        <w:t>MANUFACTURE, QUALITY AND PACK</w:t>
      </w:r>
      <w:r w:rsidR="002854CB">
        <w:t>AGI</w:t>
      </w:r>
      <w:r>
        <w:t>NG</w:t>
      </w:r>
      <w:bookmarkEnd w:id="77"/>
    </w:p>
    <w:p w:rsidR="00250998" w:rsidRDefault="002C3E6E" w:rsidP="00E70C7A">
      <w:pPr>
        <w:pStyle w:val="GPSL2Numbered"/>
        <w:ind w:left="1134" w:hanging="567"/>
      </w:pPr>
      <w:bookmarkStart w:id="81" w:name="_Ref471982295"/>
      <w:r>
        <w:t xml:space="preserve">The Products supplied to the </w:t>
      </w:r>
      <w:r w:rsidR="002E4352">
        <w:t xml:space="preserve">Authority </w:t>
      </w:r>
      <w:r w:rsidR="00250998">
        <w:t xml:space="preserve">by the Supplier under this </w:t>
      </w:r>
      <w:r w:rsidR="004740FA">
        <w:t>Framework Agreement</w:t>
      </w:r>
      <w:r w:rsidR="00250998">
        <w:t xml:space="preserve"> shall:</w:t>
      </w:r>
      <w:bookmarkEnd w:id="81"/>
      <w:r w:rsidR="00250998">
        <w:t xml:space="preserve"> </w:t>
      </w:r>
    </w:p>
    <w:p w:rsidR="00250998" w:rsidRDefault="00250998" w:rsidP="00250998">
      <w:pPr>
        <w:pStyle w:val="GPSL3numberedclause"/>
      </w:pPr>
      <w:r>
        <w:t>conform to the Specification</w:t>
      </w:r>
      <w:r w:rsidR="00180853">
        <w:t>;</w:t>
      </w:r>
    </w:p>
    <w:p w:rsidR="00250998" w:rsidRDefault="004740FA" w:rsidP="00250998">
      <w:pPr>
        <w:pStyle w:val="GPSL3numberedclause"/>
      </w:pPr>
      <w:r>
        <w:t>be of satisfactory quality (within the meaning of the Sale of Goods Act 1979, as amended) and fit for any purpose held out by the Supplier or made known to the Supplier by the Authority</w:t>
      </w:r>
      <w:r w:rsidR="000F28AC">
        <w:t>;</w:t>
      </w:r>
    </w:p>
    <w:p w:rsidR="00250998" w:rsidRDefault="00BF0FD1" w:rsidP="00250998">
      <w:pPr>
        <w:pStyle w:val="GPSL3numberedclause"/>
      </w:pPr>
      <w:r>
        <w:t>have the shelf life set out in the Specification (Schedule 1)</w:t>
      </w:r>
      <w:r w:rsidR="00180853">
        <w:t>; and</w:t>
      </w:r>
    </w:p>
    <w:p w:rsidR="00E050E1" w:rsidRDefault="00E050E1" w:rsidP="00250998">
      <w:pPr>
        <w:pStyle w:val="GPSL3numberedclause"/>
      </w:pPr>
      <w:proofErr w:type="gramStart"/>
      <w:r>
        <w:t>comply</w:t>
      </w:r>
      <w:proofErr w:type="gramEnd"/>
      <w:r>
        <w:t xml:space="preserve"> with all applicable statutory and regulatory requirements</w:t>
      </w:r>
      <w:r w:rsidR="002C3E6E">
        <w:t>.</w:t>
      </w:r>
    </w:p>
    <w:p w:rsidR="00250998" w:rsidRDefault="00250998" w:rsidP="00E70C7A">
      <w:pPr>
        <w:pStyle w:val="GPSL2Numbered"/>
        <w:ind w:left="1134" w:hanging="567"/>
      </w:pPr>
      <w:r>
        <w:t>The Supplier shall:</w:t>
      </w:r>
    </w:p>
    <w:p w:rsidR="00307FE1" w:rsidRDefault="00250998" w:rsidP="00250998">
      <w:pPr>
        <w:pStyle w:val="GPSL3numberedclause"/>
      </w:pPr>
      <w:r>
        <w:t xml:space="preserve">at all times maintain sufficient manufacturing capacity, stocks of raw materials and packaging and stocks of Products to enable it to </w:t>
      </w:r>
      <w:r w:rsidR="00E602B4">
        <w:t xml:space="preserve">manufacture, pack and supply </w:t>
      </w:r>
      <w:r>
        <w:t xml:space="preserve">the </w:t>
      </w:r>
      <w:r w:rsidR="00E602B4">
        <w:t xml:space="preserve">Products in accordance with the </w:t>
      </w:r>
      <w:r>
        <w:t xml:space="preserve">Authority’s requirements and the obligations under this </w:t>
      </w:r>
      <w:r w:rsidR="004740FA">
        <w:t>Framework Agreement</w:t>
      </w:r>
      <w:r w:rsidR="00256015">
        <w:t>;</w:t>
      </w:r>
      <w:r>
        <w:t xml:space="preserve"> </w:t>
      </w:r>
    </w:p>
    <w:p w:rsidR="00E602B4" w:rsidRDefault="00E602B4" w:rsidP="00250998">
      <w:pPr>
        <w:pStyle w:val="GPSL3numberedclause"/>
      </w:pPr>
      <w:r>
        <w:t>manufacture, pack and supply the Products in accordance with all generally accepted industry standards and practices that are applicable;</w:t>
      </w:r>
    </w:p>
    <w:p w:rsidR="00BF0FD1" w:rsidRDefault="00BF0FD1" w:rsidP="00250998">
      <w:pPr>
        <w:pStyle w:val="GPSL3numberedclause"/>
      </w:pPr>
      <w:r>
        <w:lastRenderedPageBreak/>
        <w:t xml:space="preserve">keep the production facilities used in the manufacture of the Product in a state and condition necessary to enable the Supplier to comply </w:t>
      </w:r>
      <w:r w:rsidR="00256015">
        <w:t xml:space="preserve">with its obligations to supply the Product to the Authority in accordance with this </w:t>
      </w:r>
      <w:r w:rsidR="004740FA">
        <w:t>Framework Agreement</w:t>
      </w:r>
      <w:r w:rsidR="00256015">
        <w:t>;</w:t>
      </w:r>
    </w:p>
    <w:p w:rsidR="006F7319" w:rsidRDefault="006F7319" w:rsidP="00250998">
      <w:pPr>
        <w:pStyle w:val="GPSL3numberedclause"/>
      </w:pPr>
      <w:r>
        <w:t>ensure that the transport and  of the Products mean that they are delivered in good and useable condition;</w:t>
      </w:r>
    </w:p>
    <w:p w:rsidR="00256015" w:rsidRDefault="00256015" w:rsidP="00250998">
      <w:pPr>
        <w:pStyle w:val="GPSL3numberedclause"/>
      </w:pPr>
      <w:bookmarkStart w:id="82" w:name="_Ref471982264"/>
      <w:r>
        <w:t>permit or procure permission for the Authority or the Authority’s nominee during normal business hours having given reasonable advance notice</w:t>
      </w:r>
      <w:r w:rsidR="00B20D62">
        <w:t xml:space="preserve"> (except in an emergency , where the Supplier shall grant immediate access)</w:t>
      </w:r>
      <w:r>
        <w:t xml:space="preserve"> access to the production facilities used in the manufacture of the Product to enable the Authority to inspect the production and quality assurance processes in relation to the Product </w:t>
      </w:r>
      <w:r w:rsidR="00B20D62">
        <w:t>and inspect and take samples of the raw materials, the packaging and the Products;</w:t>
      </w:r>
      <w:bookmarkEnd w:id="82"/>
      <w:r w:rsidR="00B20D62">
        <w:t xml:space="preserve">   </w:t>
      </w:r>
    </w:p>
    <w:p w:rsidR="00E602B4" w:rsidRDefault="00B20D62" w:rsidP="00250998">
      <w:pPr>
        <w:pStyle w:val="GPSL3numberedclause"/>
      </w:pPr>
      <w:r>
        <w:t>ensure that the Products are properly packed and secured in such manner as to enable them to reach their destination in good condition</w:t>
      </w:r>
    </w:p>
    <w:p w:rsidR="00E602B4" w:rsidRDefault="00E602B4" w:rsidP="00250998">
      <w:pPr>
        <w:pStyle w:val="GPSL3numberedclause"/>
      </w:pPr>
      <w:r>
        <w:t>obtain and maintain in force for the Term, all licences, permissions, authorisations, consents and permits needed to manufacture and supply the Products in accordance with this Framework Agreement</w:t>
      </w:r>
    </w:p>
    <w:p w:rsidR="00E050E1" w:rsidRDefault="00E602B4" w:rsidP="00250998">
      <w:pPr>
        <w:pStyle w:val="GPSL3numberedclause"/>
      </w:pPr>
      <w:proofErr w:type="gramStart"/>
      <w:r>
        <w:t>comply</w:t>
      </w:r>
      <w:proofErr w:type="gramEnd"/>
      <w:r>
        <w:t xml:space="preserve"> with all applicable laws, enactments, orders, regulations and other instruments relating to the manufacture, packing, packaging, marking, storage and handling of the Products</w:t>
      </w:r>
      <w:r w:rsidR="00B20D62">
        <w:t>.</w:t>
      </w:r>
    </w:p>
    <w:p w:rsidR="005B26C0" w:rsidRDefault="00FA7C0B" w:rsidP="00E70C7A">
      <w:pPr>
        <w:pStyle w:val="GPSL2Numbered"/>
        <w:ind w:left="1134" w:hanging="567"/>
      </w:pPr>
      <w:r>
        <w:t>If follow</w:t>
      </w:r>
      <w:r w:rsidR="00A57A49">
        <w:t xml:space="preserve">ing an inspection under </w:t>
      </w:r>
      <w:r w:rsidR="005C6057">
        <w:t>clause</w:t>
      </w:r>
      <w:r w:rsidR="00F12E48">
        <w:t xml:space="preserve"> </w:t>
      </w:r>
      <w:r w:rsidR="00F12E48">
        <w:fldChar w:fldCharType="begin"/>
      </w:r>
      <w:r w:rsidR="00F12E48">
        <w:instrText xml:space="preserve"> REF _Ref471982264 \r \h </w:instrText>
      </w:r>
      <w:r w:rsidR="00F12E48">
        <w:fldChar w:fldCharType="separate"/>
      </w:r>
      <w:r w:rsidR="0009069F">
        <w:t>9.2.</w:t>
      </w:r>
      <w:r w:rsidR="00EF3CE0">
        <w:t>4</w:t>
      </w:r>
      <w:r w:rsidR="00F12E48">
        <w:fldChar w:fldCharType="end"/>
      </w:r>
      <w:r>
        <w:t>, the Authority reasonably considers that the Products do not comply w</w:t>
      </w:r>
      <w:r w:rsidR="00A57A49">
        <w:t xml:space="preserve">ith </w:t>
      </w:r>
      <w:r>
        <w:t>clause</w:t>
      </w:r>
      <w:r w:rsidR="00F12E48">
        <w:t xml:space="preserve"> </w:t>
      </w:r>
      <w:r w:rsidR="00F12E48">
        <w:fldChar w:fldCharType="begin"/>
      </w:r>
      <w:r w:rsidR="00F12E48">
        <w:instrText xml:space="preserve"> REF _Ref471982295 \r \h </w:instrText>
      </w:r>
      <w:r w:rsidR="00F12E48">
        <w:fldChar w:fldCharType="separate"/>
      </w:r>
      <w:r w:rsidR="0009069F">
        <w:t>9.1</w:t>
      </w:r>
      <w:r w:rsidR="00F12E48">
        <w:fldChar w:fldCharType="end"/>
      </w:r>
      <w:r>
        <w:t>, the Authority shall inform the Supplier and the Supplier shall immediately take such action as is necessary to ensure that the Pr</w:t>
      </w:r>
      <w:r w:rsidR="00A57A49">
        <w:t xml:space="preserve">oducts are or will comply with </w:t>
      </w:r>
      <w:r>
        <w:t xml:space="preserve">clause </w:t>
      </w:r>
      <w:r w:rsidR="00F12E48">
        <w:fldChar w:fldCharType="begin"/>
      </w:r>
      <w:r w:rsidR="00F12E48">
        <w:instrText xml:space="preserve"> REF _Ref471982295 \r \h </w:instrText>
      </w:r>
      <w:r w:rsidR="00F12E48">
        <w:fldChar w:fldCharType="separate"/>
      </w:r>
      <w:r w:rsidR="0009069F">
        <w:t>9.1</w:t>
      </w:r>
      <w:r w:rsidR="00F12E48">
        <w:fldChar w:fldCharType="end"/>
      </w:r>
      <w:r>
        <w:t xml:space="preserve">. The Authority shall have the right to re-conduct inspections and take further samples after the Supplier has carried out its remedial actions. </w:t>
      </w:r>
    </w:p>
    <w:p w:rsidR="00FA7C0B" w:rsidRPr="00307FE1" w:rsidRDefault="000F28AC" w:rsidP="00E602B4">
      <w:pPr>
        <w:pStyle w:val="GPSL2Numbered"/>
        <w:numPr>
          <w:ilvl w:val="0"/>
          <w:numId w:val="0"/>
        </w:numPr>
        <w:ind w:left="1211"/>
      </w:pPr>
      <w:r>
        <w:t xml:space="preserve"> </w:t>
      </w:r>
    </w:p>
    <w:p w:rsidR="00307FE1" w:rsidRDefault="00350271" w:rsidP="00E94334">
      <w:pPr>
        <w:pStyle w:val="GPSL1CLAUSEHEADING"/>
      </w:pPr>
      <w:bookmarkStart w:id="83" w:name="_Toc478628523"/>
      <w:r>
        <w:t xml:space="preserve">STORAGE AND </w:t>
      </w:r>
      <w:r w:rsidR="00307FE1">
        <w:t>DELIVERY</w:t>
      </w:r>
      <w:bookmarkEnd w:id="83"/>
      <w:r w:rsidR="00FC1908">
        <w:t xml:space="preserve"> </w:t>
      </w:r>
    </w:p>
    <w:p w:rsidR="009A106A" w:rsidRDefault="009A106A" w:rsidP="00E70C7A">
      <w:pPr>
        <w:pStyle w:val="GPSL2Numbered"/>
        <w:ind w:left="1134" w:hanging="567"/>
      </w:pPr>
      <w:r>
        <w:t xml:space="preserve">The Supplier shall: </w:t>
      </w:r>
    </w:p>
    <w:p w:rsidR="005D6400" w:rsidRDefault="005D6400" w:rsidP="005D6400">
      <w:pPr>
        <w:pStyle w:val="GPSL3numberedclause"/>
      </w:pPr>
      <w:r>
        <w:t>store all Products when manufactured in a good and proper manner</w:t>
      </w:r>
      <w:r w:rsidR="000A4E63">
        <w:t xml:space="preserve"> so as to ensure that they continue to </w:t>
      </w:r>
      <w:r w:rsidR="002A2F54">
        <w:t>m</w:t>
      </w:r>
      <w:r w:rsidR="000A4E63">
        <w:t xml:space="preserve">eet the requirements set out in </w:t>
      </w:r>
      <w:r w:rsidR="00F525CA">
        <w:t>the Specification</w:t>
      </w:r>
      <w:r w:rsidR="000A4E63">
        <w:t xml:space="preserve"> at all times</w:t>
      </w:r>
      <w:r>
        <w:t xml:space="preserve">; </w:t>
      </w:r>
    </w:p>
    <w:p w:rsidR="005D6400" w:rsidRDefault="005D6400" w:rsidP="005D6400">
      <w:pPr>
        <w:pStyle w:val="GPSL3numberedclause"/>
      </w:pPr>
      <w:r>
        <w:t>transport and deliver the Products in such manner necessary to ensure that it is delivered</w:t>
      </w:r>
      <w:r w:rsidR="004F7AA0">
        <w:t xml:space="preserve"> in good and usable condition</w:t>
      </w:r>
      <w:r>
        <w:t xml:space="preserve">; </w:t>
      </w:r>
    </w:p>
    <w:p w:rsidR="005D6400" w:rsidRDefault="005D6400" w:rsidP="005D6400">
      <w:pPr>
        <w:pStyle w:val="GPSL3numberedclause"/>
      </w:pPr>
      <w:r>
        <w:t xml:space="preserve">store and distribute the Products in accordance with good distribution practice; </w:t>
      </w:r>
    </w:p>
    <w:p w:rsidR="00C64183" w:rsidRDefault="005D6400" w:rsidP="005D6400">
      <w:pPr>
        <w:pStyle w:val="GPSL3numberedclause"/>
      </w:pPr>
      <w:proofErr w:type="gramStart"/>
      <w:r>
        <w:t>maintain</w:t>
      </w:r>
      <w:proofErr w:type="gramEnd"/>
      <w:r>
        <w:t xml:space="preserve"> the highest standards of cleanliness and hygiene </w:t>
      </w:r>
      <w:r w:rsidR="000A4E63">
        <w:t xml:space="preserve">as to ensure that the Products continue to meet the requirements set out in </w:t>
      </w:r>
      <w:r w:rsidR="00F525CA">
        <w:t>the Specification</w:t>
      </w:r>
      <w:r w:rsidR="000A4E63">
        <w:t xml:space="preserve"> at all times</w:t>
      </w:r>
      <w:r w:rsidR="004F7AA0">
        <w:t>.</w:t>
      </w:r>
      <w:r>
        <w:t xml:space="preserve"> </w:t>
      </w:r>
    </w:p>
    <w:p w:rsidR="00381B32" w:rsidRDefault="00350271" w:rsidP="00E70C7A">
      <w:pPr>
        <w:pStyle w:val="GPSL2Numbered"/>
        <w:ind w:left="1134" w:hanging="567"/>
      </w:pPr>
      <w:r>
        <w:t xml:space="preserve"> </w:t>
      </w:r>
      <w:r w:rsidR="00381B32">
        <w:t>The Supplier shall unless otherwise notified by the Authority, deliver each Order to the Storage and Distribution S</w:t>
      </w:r>
      <w:r w:rsidR="00F24757">
        <w:t>ervice Provider</w:t>
      </w:r>
      <w:r w:rsidR="00381B32">
        <w:t xml:space="preserve">. </w:t>
      </w:r>
    </w:p>
    <w:p w:rsidR="009A106A" w:rsidRDefault="009A106A" w:rsidP="00E70C7A">
      <w:pPr>
        <w:pStyle w:val="GPSL2Numbered"/>
        <w:ind w:left="1134" w:hanging="567"/>
      </w:pPr>
      <w:r>
        <w:lastRenderedPageBreak/>
        <w:t>The Supplier shall deliver the Products specified in each Order to the Delivery Location by the Delivery Date.</w:t>
      </w:r>
    </w:p>
    <w:p w:rsidR="009A106A" w:rsidRDefault="009A106A" w:rsidP="00E70C7A">
      <w:pPr>
        <w:pStyle w:val="GPSL2Numbered"/>
        <w:ind w:left="1134" w:hanging="567"/>
      </w:pPr>
      <w:bookmarkStart w:id="84" w:name="_Ref472431946"/>
      <w:r>
        <w:t>Delivery of an Order shall be complete on the completion of unloading of the Order at the Delivery Location</w:t>
      </w:r>
      <w:r w:rsidR="0089428B">
        <w:t xml:space="preserve"> </w:t>
      </w:r>
      <w:r w:rsidR="00F91D55">
        <w:t>and suc</w:t>
      </w:r>
      <w:r w:rsidR="0090553F">
        <w:t>h delivery has been received by and</w:t>
      </w:r>
      <w:r w:rsidR="0089428B">
        <w:t xml:space="preserve"> all relevant paperwork provided to </w:t>
      </w:r>
      <w:r w:rsidR="0090553F">
        <w:t>the Authority</w:t>
      </w:r>
      <w:r w:rsidR="00E76AC4">
        <w:t xml:space="preserve"> or its agent</w:t>
      </w:r>
      <w:r>
        <w:t>.</w:t>
      </w:r>
      <w:bookmarkEnd w:id="84"/>
      <w:r>
        <w:t xml:space="preserve">   </w:t>
      </w:r>
    </w:p>
    <w:p w:rsidR="00385E00" w:rsidRDefault="00385E00" w:rsidP="00E70C7A">
      <w:pPr>
        <w:pStyle w:val="GPSL2Numbered"/>
        <w:ind w:left="1134" w:hanging="567"/>
      </w:pPr>
      <w:r>
        <w:t xml:space="preserve"> If an Order is not delivered on the specified Delivery Date, then, without limiting any other right or remedy the Authority may have, the Authority may:</w:t>
      </w:r>
    </w:p>
    <w:p w:rsidR="00237B48" w:rsidRDefault="00237B48" w:rsidP="00385E00">
      <w:pPr>
        <w:pStyle w:val="GPSL3numberedclause"/>
      </w:pPr>
      <w:r>
        <w:t>cancel that Order and refuse to take any subsequent attempted delivery of the Order;</w:t>
      </w:r>
    </w:p>
    <w:p w:rsidR="009A106A" w:rsidRDefault="00E33441" w:rsidP="00385E00">
      <w:pPr>
        <w:pStyle w:val="GPSL3numberedclause"/>
      </w:pPr>
      <w:r>
        <w:t xml:space="preserve">request the Supplier, to deliver substitute Products </w:t>
      </w:r>
      <w:r w:rsidR="00076965">
        <w:t xml:space="preserve">at the Supplier’s risk and expense </w:t>
      </w:r>
      <w:r>
        <w:t>within specified timescales</w:t>
      </w:r>
      <w:r w:rsidR="00385E00">
        <w:t>;</w:t>
      </w:r>
    </w:p>
    <w:p w:rsidR="003B0995" w:rsidRDefault="003B0995" w:rsidP="00385E00">
      <w:pPr>
        <w:pStyle w:val="GPSL3numberedclause"/>
      </w:pPr>
      <w:proofErr w:type="gramStart"/>
      <w:r>
        <w:t>obtain</w:t>
      </w:r>
      <w:proofErr w:type="gramEnd"/>
      <w:r>
        <w:t xml:space="preserve"> substitute products from another supplier and recover from the Supplier any costs and expenses reasonably incurred by the Authority in obtaining such substitute products.</w:t>
      </w:r>
    </w:p>
    <w:p w:rsidR="00385E00" w:rsidRDefault="00385E00" w:rsidP="00385E00">
      <w:pPr>
        <w:pStyle w:val="GPSL3numberedclause"/>
      </w:pPr>
      <w:r>
        <w:t xml:space="preserve">terminate this </w:t>
      </w:r>
      <w:r w:rsidR="00E33441">
        <w:t>Framework A</w:t>
      </w:r>
      <w:r>
        <w:t xml:space="preserve">greement with immediate effect; and </w:t>
      </w:r>
    </w:p>
    <w:p w:rsidR="00385E00" w:rsidRDefault="00385E00" w:rsidP="00385E00">
      <w:pPr>
        <w:pStyle w:val="GPSL3numberedclause"/>
      </w:pPr>
      <w:r>
        <w:t xml:space="preserve">subject to </w:t>
      </w:r>
      <w:r w:rsidR="002C0AD8">
        <w:t>C</w:t>
      </w:r>
      <w:r>
        <w:t>lause</w:t>
      </w:r>
      <w:r w:rsidR="00FB005A">
        <w:t xml:space="preserve"> </w:t>
      </w:r>
      <w:r w:rsidR="00FB005A">
        <w:fldChar w:fldCharType="begin"/>
      </w:r>
      <w:r w:rsidR="00FB005A">
        <w:instrText xml:space="preserve"> REF _Ref472518885 \r \h </w:instrText>
      </w:r>
      <w:r w:rsidR="00FB005A">
        <w:fldChar w:fldCharType="separate"/>
      </w:r>
      <w:r w:rsidR="0009069F">
        <w:t>31</w:t>
      </w:r>
      <w:r w:rsidR="00FB005A">
        <w:fldChar w:fldCharType="end"/>
      </w:r>
      <w:r>
        <w:t xml:space="preserve">, claim damages for any other costs, expenses or losses resulting from the Supplier’s failure to deliver the Order on the Delivery Date, provided that the Supplier shall have no liability for any failure or delay in delivering an Order to the extent that such failure or delay is caused by the Authority’s failure to comply with its obligations under this agreement. </w:t>
      </w:r>
    </w:p>
    <w:p w:rsidR="00385E00" w:rsidRDefault="00385E00" w:rsidP="00E70C7A">
      <w:pPr>
        <w:pStyle w:val="GPSL2Numbered"/>
        <w:ind w:left="1134" w:hanging="567"/>
      </w:pPr>
      <w:r>
        <w:t xml:space="preserve"> Each Order shall be accompanied by a delivery note from the Supplier showing the Order number, the date of the Order, the quantity of </w:t>
      </w:r>
      <w:r w:rsidR="0006599D">
        <w:t xml:space="preserve">Products included in the Order </w:t>
      </w:r>
      <w:r>
        <w:t>and the product/code numbers of the Products.</w:t>
      </w:r>
    </w:p>
    <w:p w:rsidR="00897256" w:rsidRDefault="00897256" w:rsidP="004A24E0">
      <w:pPr>
        <w:pStyle w:val="GPSL2Numbered"/>
        <w:ind w:left="1134" w:hanging="567"/>
      </w:pPr>
      <w:r>
        <w:t xml:space="preserve">The Supplier shall be responsible for carriage, insurance, transport, all relevant licences, all related costs and all other costs associated with the delivery of the Products to the Delivery Location and unloading of the Products at that location. </w:t>
      </w:r>
    </w:p>
    <w:p w:rsidR="00307FE1" w:rsidRDefault="002D09FC" w:rsidP="00E94334">
      <w:pPr>
        <w:pStyle w:val="GPSL1CLAUSEHEADING"/>
      </w:pPr>
      <w:bookmarkStart w:id="85" w:name="_Ref472518611"/>
      <w:bookmarkStart w:id="86" w:name="_Toc478628524"/>
      <w:r>
        <w:t>INSPECTION AND REJECTION OF</w:t>
      </w:r>
      <w:r w:rsidR="00307FE1">
        <w:t xml:space="preserve"> PRODUCTS</w:t>
      </w:r>
      <w:bookmarkEnd w:id="85"/>
      <w:bookmarkEnd w:id="86"/>
    </w:p>
    <w:p w:rsidR="002D09FC" w:rsidRDefault="004F7AA0" w:rsidP="00E70C7A">
      <w:pPr>
        <w:pStyle w:val="GPSL2Numbered"/>
        <w:ind w:left="1134" w:hanging="567"/>
        <w:rPr>
          <w:color w:val="FF0000"/>
        </w:rPr>
      </w:pPr>
      <w:r>
        <w:t>Throughout the Term, the Authority</w:t>
      </w:r>
      <w:r w:rsidR="00D714DA">
        <w:t xml:space="preserve"> </w:t>
      </w:r>
      <w:r>
        <w:t>(</w:t>
      </w:r>
      <w:r w:rsidR="00D714DA">
        <w:t xml:space="preserve">including its agents or any party instructed by the Authority) may acting in its absolute discretion, perform checks which may include </w:t>
      </w:r>
      <w:r w:rsidR="002D09FC">
        <w:t>carry</w:t>
      </w:r>
      <w:r w:rsidR="00D714DA">
        <w:t>ing</w:t>
      </w:r>
      <w:r w:rsidR="002D09FC">
        <w:t xml:space="preserve"> out a visual inspection of the Product</w:t>
      </w:r>
      <w:r w:rsidR="00D714DA">
        <w:t xml:space="preserve">s to ensure that all or any of the Products comply with the Specification and/or any other quality standards reasonably imposed on the Supplier from time to time. </w:t>
      </w:r>
      <w:r w:rsidR="002D09FC">
        <w:t xml:space="preserve">Such visual inspection </w:t>
      </w:r>
      <w:r w:rsidR="00D714DA">
        <w:t>may</w:t>
      </w:r>
      <w:r w:rsidR="002D09FC">
        <w:t xml:space="preserve"> cover checking the relevant batches of Product(s) to ensure that there is no obvious damage, checking batch numbers and expiry dates in accordance with delivery documents and quantity. The </w:t>
      </w:r>
      <w:r w:rsidR="00180853">
        <w:t>Authority</w:t>
      </w:r>
      <w:r w:rsidR="002D09FC">
        <w:t xml:space="preserve"> will notify the Supplier of any issues arising from such inspection within </w:t>
      </w:r>
      <w:r w:rsidR="002D09FC" w:rsidRPr="00315B15">
        <w:t>two (2) Working Days</w:t>
      </w:r>
      <w:r w:rsidR="002D09FC">
        <w:t xml:space="preserve"> of the date of delivery to the </w:t>
      </w:r>
      <w:r w:rsidR="00180853">
        <w:t>Authority and/or its agents</w:t>
      </w:r>
      <w:r w:rsidR="005C6057">
        <w:t>.</w:t>
      </w:r>
      <w:r w:rsidR="002D09FC">
        <w:rPr>
          <w:color w:val="FF0000"/>
        </w:rPr>
        <w:t xml:space="preserve"> </w:t>
      </w:r>
    </w:p>
    <w:p w:rsidR="002D09FC" w:rsidRPr="007E643D" w:rsidRDefault="00D714DA" w:rsidP="00E70C7A">
      <w:pPr>
        <w:pStyle w:val="GPSL2Numbered"/>
        <w:ind w:left="1134" w:hanging="567"/>
        <w:rPr>
          <w:color w:val="FF0000"/>
        </w:rPr>
      </w:pPr>
      <w:r>
        <w:t>The Authority</w:t>
      </w:r>
      <w:r w:rsidR="002D09FC">
        <w:t xml:space="preserve"> may reject any Products</w:t>
      </w:r>
      <w:r w:rsidR="007E643D">
        <w:t xml:space="preserve"> where </w:t>
      </w:r>
      <w:r>
        <w:t>a</w:t>
      </w:r>
      <w:r w:rsidR="007E643D">
        <w:t xml:space="preserve"> visual inspection reveals the Products or their packaging to be damaged and/or to have batch numbers and/or expiry dates which do not correspond to the relevant </w:t>
      </w:r>
      <w:r w:rsidR="0069586F">
        <w:t>D</w:t>
      </w:r>
      <w:r w:rsidR="007E643D">
        <w:t xml:space="preserve">elivery documents and/or the provisions of this </w:t>
      </w:r>
      <w:r>
        <w:t>Framework Agreement</w:t>
      </w:r>
      <w:r w:rsidR="007E643D">
        <w:t xml:space="preserve">. </w:t>
      </w:r>
    </w:p>
    <w:p w:rsidR="007E643D" w:rsidRPr="00821C2C" w:rsidRDefault="007E643D" w:rsidP="00E70C7A">
      <w:pPr>
        <w:pStyle w:val="GPSL2Numbered"/>
        <w:ind w:left="1134" w:hanging="567"/>
        <w:rPr>
          <w:color w:val="FF0000"/>
        </w:rPr>
      </w:pPr>
      <w:r>
        <w:t>Without prejudice to any other right or remedy o</w:t>
      </w:r>
      <w:r w:rsidR="00821C2C">
        <w:t xml:space="preserve">f the Authority, it may by written notice to the Supplier, require the Supplier to replace </w:t>
      </w:r>
      <w:r w:rsidR="00E33441">
        <w:t xml:space="preserve">the </w:t>
      </w:r>
      <w:r w:rsidR="00821C2C">
        <w:t xml:space="preserve">Rejected Products </w:t>
      </w:r>
      <w:r w:rsidR="00960907">
        <w:t>at the Supplier’s ris</w:t>
      </w:r>
      <w:r w:rsidR="00180853">
        <w:t xml:space="preserve">k and expense </w:t>
      </w:r>
      <w:r w:rsidR="00821C2C">
        <w:t xml:space="preserve">with Products that are in compliance with this </w:t>
      </w:r>
      <w:r w:rsidR="00D714DA">
        <w:t>Framework Agreement</w:t>
      </w:r>
      <w:r w:rsidR="00910F61">
        <w:t>.</w:t>
      </w:r>
    </w:p>
    <w:p w:rsidR="00821C2C" w:rsidRPr="00821C2C" w:rsidRDefault="00821C2C" w:rsidP="00E70C7A">
      <w:pPr>
        <w:pStyle w:val="GPSL2Numbered"/>
        <w:ind w:left="1134" w:hanging="567"/>
        <w:rPr>
          <w:color w:val="FF0000"/>
        </w:rPr>
      </w:pPr>
      <w:r>
        <w:lastRenderedPageBreak/>
        <w:t>Where the Authority requires the Supplier to replace the Rejected Products</w:t>
      </w:r>
      <w:r w:rsidR="00237B48">
        <w:t xml:space="preserve"> at the Supplier’s risk and expense</w:t>
      </w:r>
      <w:r>
        <w:t xml:space="preserve">, the Supplier shall use its best endeavours to minimise the time taken to provide such replacement Product and in any event shall do so </w:t>
      </w:r>
      <w:r w:rsidRPr="00910F61">
        <w:t xml:space="preserve">within </w:t>
      </w:r>
      <w:r w:rsidR="00315B15" w:rsidRPr="00910F61">
        <w:t>ten</w:t>
      </w:r>
      <w:r w:rsidRPr="00910F61">
        <w:t xml:space="preserve"> (</w:t>
      </w:r>
      <w:r w:rsidR="00315B15" w:rsidRPr="00910F61">
        <w:t>10</w:t>
      </w:r>
      <w:r w:rsidRPr="00910F61">
        <w:t xml:space="preserve">) </w:t>
      </w:r>
      <w:r w:rsidR="00315B15" w:rsidRPr="00910F61">
        <w:t>Working D</w:t>
      </w:r>
      <w:r w:rsidR="00237B48" w:rsidRPr="00910F61">
        <w:t>ays</w:t>
      </w:r>
      <w:r>
        <w:t xml:space="preserve"> of the date of rejection or such longer period as the Authority may agree in writing.</w:t>
      </w:r>
    </w:p>
    <w:p w:rsidR="00AD2981" w:rsidRPr="00AD2981" w:rsidRDefault="00821C2C" w:rsidP="00E70C7A">
      <w:pPr>
        <w:pStyle w:val="GPSL2Numbered"/>
        <w:ind w:left="1134" w:hanging="567"/>
        <w:rPr>
          <w:color w:val="FF0000"/>
        </w:rPr>
      </w:pPr>
      <w:r>
        <w:t xml:space="preserve">No failure to make a complaint </w:t>
      </w:r>
      <w:r w:rsidR="009C481C">
        <w:t xml:space="preserve">by </w:t>
      </w:r>
      <w:r w:rsidR="00AD2981">
        <w:t>the Authority</w:t>
      </w:r>
      <w:r w:rsidR="004226D5">
        <w:t xml:space="preserve"> and/or its agent</w:t>
      </w:r>
      <w:r w:rsidR="009C481C">
        <w:t xml:space="preserve"> </w:t>
      </w:r>
      <w:r w:rsidR="009C481C" w:rsidRPr="00B35247">
        <w:t xml:space="preserve">at the time of the </w:t>
      </w:r>
      <w:r w:rsidR="0069586F">
        <w:t>D</w:t>
      </w:r>
      <w:r w:rsidR="009C481C" w:rsidRPr="00B35247">
        <w:t xml:space="preserve">elivery nor any act or omission of the </w:t>
      </w:r>
      <w:r w:rsidR="00AD2981">
        <w:t>Authority</w:t>
      </w:r>
      <w:r w:rsidR="00FD67B3">
        <w:t xml:space="preserve"> and/or its agent</w:t>
      </w:r>
      <w:r w:rsidR="009C481C" w:rsidRPr="00B35247">
        <w:t xml:space="preserve"> including in particular taking </w:t>
      </w:r>
      <w:r w:rsidR="0069586F">
        <w:t>D</w:t>
      </w:r>
      <w:r w:rsidR="009C481C" w:rsidRPr="00B35247">
        <w:t>elivery, keeping a sample, inspection of or payment for any Product</w:t>
      </w:r>
      <w:r w:rsidR="00AD2981">
        <w:t>s</w:t>
      </w:r>
      <w:r w:rsidR="009C481C" w:rsidRPr="00B35247">
        <w:t xml:space="preserve"> by the </w:t>
      </w:r>
      <w:r w:rsidR="00180853">
        <w:t>Authority</w:t>
      </w:r>
      <w:r w:rsidR="009C481C" w:rsidRPr="00B35247">
        <w:t xml:space="preserve"> shall constitute acceptance, waiver or approval of the Product or limit the right subsequently to reject </w:t>
      </w:r>
      <w:r w:rsidR="00AD2981">
        <w:t>a</w:t>
      </w:r>
      <w:r w:rsidR="009C481C" w:rsidRPr="00B35247">
        <w:t xml:space="preserve"> Product should </w:t>
      </w:r>
      <w:r w:rsidR="00AD2981">
        <w:t>the Product</w:t>
      </w:r>
      <w:r w:rsidR="009C481C" w:rsidRPr="00B35247">
        <w:t xml:space="preserve"> be </w:t>
      </w:r>
      <w:r w:rsidR="00180853">
        <w:t xml:space="preserve">a </w:t>
      </w:r>
      <w:r w:rsidR="009C481C" w:rsidRPr="00B35247">
        <w:t>Defective Product</w:t>
      </w:r>
      <w:r w:rsidR="00AD2981">
        <w:t xml:space="preserve">. </w:t>
      </w:r>
    </w:p>
    <w:p w:rsidR="00AD2981" w:rsidRPr="00AD2981" w:rsidRDefault="00AD2981" w:rsidP="00E70C7A">
      <w:pPr>
        <w:pStyle w:val="GPSL2Numbered"/>
        <w:ind w:left="1134" w:hanging="567"/>
        <w:rPr>
          <w:color w:val="FF0000"/>
        </w:rPr>
      </w:pPr>
      <w:bookmarkStart w:id="87" w:name="_Ref471983027"/>
      <w:r>
        <w:t xml:space="preserve">Rejected </w:t>
      </w:r>
      <w:r w:rsidRPr="00B35247">
        <w:t xml:space="preserve">Products shall be removed </w:t>
      </w:r>
      <w:r w:rsidR="00237B48">
        <w:t xml:space="preserve">from the Delivery Location </w:t>
      </w:r>
      <w:r w:rsidRPr="00B35247">
        <w:t xml:space="preserve">by the Supplier at its own expense within </w:t>
      </w:r>
      <w:r w:rsidRPr="00C20406">
        <w:t xml:space="preserve">fourteen (14) </w:t>
      </w:r>
      <w:r w:rsidR="00EC0999">
        <w:t>Working D</w:t>
      </w:r>
      <w:r w:rsidRPr="00C20406">
        <w:t>ays</w:t>
      </w:r>
      <w:r w:rsidRPr="00B35247">
        <w:t xml:space="preserve"> from the date of notification of rejection. If the Supplier fails to remove Rejected Products within such period </w:t>
      </w:r>
      <w:r w:rsidR="004226D5">
        <w:t>the</w:t>
      </w:r>
      <w:r>
        <w:t xml:space="preserve"> </w:t>
      </w:r>
      <w:r w:rsidR="00180853">
        <w:t>Authority</w:t>
      </w:r>
      <w:r w:rsidR="004226D5">
        <w:t xml:space="preserve"> and/or its agent</w:t>
      </w:r>
      <w:r w:rsidRPr="00B35247">
        <w:t xml:space="preserve"> may return such Rejected Products </w:t>
      </w:r>
      <w:r w:rsidR="00237B48">
        <w:t xml:space="preserve">to the Supplier </w:t>
      </w:r>
      <w:r w:rsidRPr="00B35247">
        <w:t>at the Supplier’s risk and expense</w:t>
      </w:r>
      <w:r>
        <w:t>.</w:t>
      </w:r>
      <w:bookmarkEnd w:id="87"/>
    </w:p>
    <w:p w:rsidR="00F07BA1" w:rsidRPr="00F07BA1" w:rsidRDefault="000B7A04" w:rsidP="00E70C7A">
      <w:pPr>
        <w:pStyle w:val="GPSL2Numbered"/>
        <w:ind w:left="1134" w:hanging="567"/>
        <w:rPr>
          <w:color w:val="FF0000"/>
        </w:rPr>
      </w:pPr>
      <w:r>
        <w:t xml:space="preserve">Subject </w:t>
      </w:r>
      <w:r w:rsidR="005C6057">
        <w:t xml:space="preserve">to </w:t>
      </w:r>
      <w:r w:rsidR="00EC0999">
        <w:t>C</w:t>
      </w:r>
      <w:r w:rsidR="005C6057">
        <w:t>lause</w:t>
      </w:r>
      <w:r w:rsidR="006B2F36">
        <w:t xml:space="preserve"> </w:t>
      </w:r>
      <w:r w:rsidR="006B2F36">
        <w:fldChar w:fldCharType="begin"/>
      </w:r>
      <w:r w:rsidR="006B2F36">
        <w:instrText xml:space="preserve"> REF _Ref471983027 \r \h </w:instrText>
      </w:r>
      <w:r w:rsidR="006B2F36">
        <w:fldChar w:fldCharType="separate"/>
      </w:r>
      <w:r w:rsidR="0009069F">
        <w:t>11.6</w:t>
      </w:r>
      <w:r w:rsidR="006B2F36">
        <w:fldChar w:fldCharType="end"/>
      </w:r>
      <w:r w:rsidR="00A76438">
        <w:t xml:space="preserve">, risk </w:t>
      </w:r>
      <w:r w:rsidRPr="000A1D64">
        <w:rPr>
          <w:w w:val="0"/>
        </w:rPr>
        <w:t xml:space="preserve">in and title to Rejected Products shall remain with the </w:t>
      </w:r>
      <w:r w:rsidR="00960907">
        <w:rPr>
          <w:w w:val="0"/>
        </w:rPr>
        <w:t>Authority/its agent</w:t>
      </w:r>
      <w:r w:rsidRPr="000A1D64">
        <w:rPr>
          <w:w w:val="0"/>
        </w:rPr>
        <w:t xml:space="preserve"> whilst such Rejected Products are in its possession until collection by the Supplier or its agent from the premises of the </w:t>
      </w:r>
      <w:r w:rsidR="00960907">
        <w:rPr>
          <w:w w:val="0"/>
        </w:rPr>
        <w:t>Authority</w:t>
      </w:r>
      <w:r w:rsidRPr="000A1D64">
        <w:rPr>
          <w:w w:val="0"/>
        </w:rPr>
        <w:t xml:space="preserve"> </w:t>
      </w:r>
      <w:r w:rsidR="005C7118">
        <w:rPr>
          <w:w w:val="0"/>
        </w:rPr>
        <w:t>and/</w:t>
      </w:r>
      <w:r w:rsidRPr="000A1D64">
        <w:rPr>
          <w:w w:val="0"/>
        </w:rPr>
        <w:t xml:space="preserve">or its </w:t>
      </w:r>
      <w:r w:rsidR="004226D5">
        <w:rPr>
          <w:w w:val="0"/>
        </w:rPr>
        <w:t>agent</w:t>
      </w:r>
      <w:r w:rsidRPr="000A1D64">
        <w:rPr>
          <w:w w:val="0"/>
        </w:rPr>
        <w:t xml:space="preserve"> when risk and title shall pass to the Supplier</w:t>
      </w:r>
      <w:r w:rsidR="00A76438">
        <w:rPr>
          <w:w w:val="0"/>
        </w:rPr>
        <w:t>.</w:t>
      </w:r>
    </w:p>
    <w:p w:rsidR="00821C2C" w:rsidRPr="00A15364" w:rsidRDefault="00F07BA1" w:rsidP="00E70C7A">
      <w:pPr>
        <w:pStyle w:val="GPSL2Numbered"/>
        <w:ind w:left="1134" w:hanging="567"/>
        <w:rPr>
          <w:color w:val="FF0000"/>
        </w:rPr>
      </w:pPr>
      <w:r>
        <w:t xml:space="preserve">The Authority’s rights and remedies under this Clause </w:t>
      </w:r>
      <w:r w:rsidR="006B2F36">
        <w:fldChar w:fldCharType="begin"/>
      </w:r>
      <w:r w:rsidR="006B2F36">
        <w:instrText xml:space="preserve"> REF _Ref472518611 \r \h </w:instrText>
      </w:r>
      <w:r w:rsidR="006B2F36">
        <w:fldChar w:fldCharType="separate"/>
      </w:r>
      <w:r w:rsidR="0009069F">
        <w:t>11</w:t>
      </w:r>
      <w:r w:rsidR="006B2F36">
        <w:fldChar w:fldCharType="end"/>
      </w:r>
      <w:r>
        <w:t xml:space="preserve"> are in addition to the rights and remedies available to it in respect of the statutory conditions relating to </w:t>
      </w:r>
      <w:r w:rsidR="00B57625">
        <w:t>description, quality, fitness for purpose and</w:t>
      </w:r>
      <w:r w:rsidR="00EC0999">
        <w:t xml:space="preserve"> correspondence with sample </w:t>
      </w:r>
      <w:r w:rsidR="00B57625">
        <w:t xml:space="preserve">implied into this agreement by the Sale of Goods Act 1979. </w:t>
      </w:r>
      <w:r w:rsidR="00821C2C">
        <w:t xml:space="preserve"> </w:t>
      </w:r>
    </w:p>
    <w:p w:rsidR="00381B32" w:rsidRPr="006B2F36" w:rsidRDefault="00381B32" w:rsidP="00E70C7A">
      <w:pPr>
        <w:pStyle w:val="GPSL2Numbered"/>
        <w:ind w:left="1134" w:hanging="567"/>
        <w:rPr>
          <w:color w:val="FF0000"/>
        </w:rPr>
      </w:pPr>
      <w:r>
        <w:t>For the avoidance of doubt</w:t>
      </w:r>
      <w:r w:rsidR="0006599D">
        <w:t>, references to the Authority</w:t>
      </w:r>
      <w:r>
        <w:t xml:space="preserve"> in this </w:t>
      </w:r>
      <w:r w:rsidR="00AC0CC5">
        <w:t>C</w:t>
      </w:r>
      <w:r>
        <w:t xml:space="preserve">lause </w:t>
      </w:r>
      <w:r w:rsidR="006B2F36">
        <w:fldChar w:fldCharType="begin"/>
      </w:r>
      <w:r w:rsidR="006B2F36">
        <w:instrText xml:space="preserve"> REF _Ref472518611 \r \h </w:instrText>
      </w:r>
      <w:r w:rsidR="006B2F36">
        <w:fldChar w:fldCharType="separate"/>
      </w:r>
      <w:r w:rsidR="0009069F">
        <w:t>11</w:t>
      </w:r>
      <w:r w:rsidR="006B2F36">
        <w:fldChar w:fldCharType="end"/>
      </w:r>
      <w:r>
        <w:t xml:space="preserve"> shall include the Storage and Distribution S</w:t>
      </w:r>
      <w:r w:rsidR="00F24757">
        <w:t>ervice Provider</w:t>
      </w:r>
      <w:r>
        <w:t>.</w:t>
      </w:r>
    </w:p>
    <w:p w:rsidR="006B2F36" w:rsidRPr="002D09FC" w:rsidRDefault="006B2F36" w:rsidP="006B2F36">
      <w:pPr>
        <w:pStyle w:val="GPSL2Numbered"/>
        <w:numPr>
          <w:ilvl w:val="0"/>
          <w:numId w:val="0"/>
        </w:numPr>
        <w:ind w:left="1211"/>
        <w:rPr>
          <w:color w:val="FF0000"/>
        </w:rPr>
      </w:pPr>
    </w:p>
    <w:p w:rsidR="00307FE1" w:rsidRDefault="00307FE1" w:rsidP="00E94334">
      <w:pPr>
        <w:pStyle w:val="GPSL1CLAUSEHEADING"/>
      </w:pPr>
      <w:bookmarkStart w:id="88" w:name="_Toc478628525"/>
      <w:r>
        <w:t>TITLE AND RISK</w:t>
      </w:r>
      <w:bookmarkEnd w:id="88"/>
    </w:p>
    <w:p w:rsidR="00FC1908" w:rsidRDefault="00E33441" w:rsidP="00E70C7A">
      <w:pPr>
        <w:pStyle w:val="GPSL2Numbered"/>
        <w:ind w:left="1134" w:hanging="567"/>
      </w:pPr>
      <w:r>
        <w:t xml:space="preserve">Without prejudice to any other rights or remedies of the Authority, title and risk in the Products shall pass to the </w:t>
      </w:r>
      <w:r w:rsidR="00D714DA">
        <w:t>Authority</w:t>
      </w:r>
      <w:r w:rsidR="00FC1908">
        <w:t xml:space="preserve"> </w:t>
      </w:r>
      <w:r w:rsidR="00831EBD">
        <w:t xml:space="preserve">on </w:t>
      </w:r>
      <w:r w:rsidR="00FC1908">
        <w:t xml:space="preserve">Delivery.  </w:t>
      </w:r>
    </w:p>
    <w:p w:rsidR="00E33441" w:rsidRDefault="00E33441" w:rsidP="00E70C7A">
      <w:pPr>
        <w:pStyle w:val="GPSL2Numbered"/>
        <w:ind w:left="1134" w:hanging="567"/>
      </w:pPr>
      <w:r>
        <w:t>The Supplier warrants that:</w:t>
      </w:r>
    </w:p>
    <w:p w:rsidR="00E33441" w:rsidRDefault="00E33441" w:rsidP="004A24E0">
      <w:pPr>
        <w:pStyle w:val="GPSL3numberedclause"/>
        <w:ind w:hanging="1713"/>
      </w:pPr>
      <w:r>
        <w:t>It has full, clear and unencumbered title to all the Products;</w:t>
      </w:r>
    </w:p>
    <w:p w:rsidR="00290C4B" w:rsidRDefault="00E33441" w:rsidP="004A24E0">
      <w:pPr>
        <w:pStyle w:val="GPSL3numberedclause"/>
        <w:ind w:left="1985" w:hanging="851"/>
      </w:pPr>
      <w:r>
        <w:t>at the date of Delivery of any of the Products, it shall have full and unrestricted right, power and authority to sell, transfer and deliver all of the Products to the Authority</w:t>
      </w:r>
      <w:r w:rsidR="006F2C5F">
        <w:t>.</w:t>
      </w:r>
      <w:r>
        <w:t xml:space="preserve"> On Delivery, the Authority shall acquire a valid and unencumbered title to the Products. </w:t>
      </w:r>
    </w:p>
    <w:p w:rsidR="006B2F36" w:rsidRDefault="006B2F36" w:rsidP="006B2F36">
      <w:pPr>
        <w:pStyle w:val="GPSL3numberedclause"/>
        <w:numPr>
          <w:ilvl w:val="0"/>
          <w:numId w:val="0"/>
        </w:numPr>
        <w:ind w:left="2564"/>
      </w:pPr>
    </w:p>
    <w:p w:rsidR="00D81DAD" w:rsidRDefault="001827DA" w:rsidP="00E94334">
      <w:pPr>
        <w:pStyle w:val="GPSL1CLAUSEHEADING"/>
      </w:pPr>
      <w:bookmarkStart w:id="89" w:name="_Ref311654733"/>
      <w:bookmarkStart w:id="90" w:name="_Toc335385410"/>
      <w:bookmarkStart w:id="91" w:name="_Toc348637111"/>
      <w:bookmarkStart w:id="92" w:name="_Ref349138490"/>
      <w:bookmarkStart w:id="93" w:name="_Ref349140180"/>
      <w:bookmarkStart w:id="94" w:name="_Ref350355336"/>
      <w:bookmarkStart w:id="95" w:name="_Toc354740840"/>
      <w:bookmarkStart w:id="96" w:name="_Toc366085129"/>
      <w:bookmarkStart w:id="97" w:name="_Toc380428689"/>
      <w:bookmarkStart w:id="98" w:name="_Ref472517467"/>
      <w:bookmarkStart w:id="99" w:name="_Toc478628526"/>
      <w:bookmarkEnd w:id="78"/>
      <w:bookmarkEnd w:id="79"/>
      <w:bookmarkEnd w:id="80"/>
      <w:r w:rsidRPr="001827DA">
        <w:t>REPRESENTATIONS</w:t>
      </w:r>
      <w:bookmarkEnd w:id="89"/>
      <w:r w:rsidRPr="001827DA">
        <w:t xml:space="preserve"> AND </w:t>
      </w:r>
      <w:bookmarkEnd w:id="90"/>
      <w:bookmarkEnd w:id="91"/>
      <w:bookmarkEnd w:id="92"/>
      <w:bookmarkEnd w:id="93"/>
      <w:bookmarkEnd w:id="94"/>
      <w:bookmarkEnd w:id="95"/>
      <w:r w:rsidRPr="001827DA">
        <w:t>WARRANTIES</w:t>
      </w:r>
      <w:bookmarkEnd w:id="96"/>
      <w:bookmarkEnd w:id="97"/>
      <w:bookmarkEnd w:id="98"/>
      <w:bookmarkEnd w:id="99"/>
    </w:p>
    <w:p w:rsidR="000C790B" w:rsidRDefault="000C790B" w:rsidP="00E70C7A">
      <w:pPr>
        <w:pStyle w:val="GPSL2Numbered"/>
        <w:ind w:left="1134" w:hanging="567"/>
      </w:pPr>
      <w:bookmarkStart w:id="100" w:name="_Ref358210076"/>
      <w:bookmarkStart w:id="101" w:name="_Ref311652303"/>
      <w:r>
        <w:t>The Supplier warrants and undertakes that:</w:t>
      </w:r>
    </w:p>
    <w:p w:rsidR="000C790B" w:rsidRDefault="000C790B" w:rsidP="004A24E0">
      <w:pPr>
        <w:pStyle w:val="GPSL3numberedclause"/>
        <w:ind w:left="1985" w:hanging="851"/>
      </w:pPr>
      <w:r>
        <w:t>each Product will comply with the Specification;</w:t>
      </w:r>
    </w:p>
    <w:p w:rsidR="006F7319" w:rsidRDefault="0024150F" w:rsidP="004A24E0">
      <w:pPr>
        <w:pStyle w:val="GPSL3numberedclause"/>
        <w:ind w:left="1985" w:hanging="851"/>
      </w:pPr>
      <w:r>
        <w:t xml:space="preserve">it shall have at least 12 (twelve) weeks </w:t>
      </w:r>
      <w:r w:rsidR="004A1577">
        <w:t xml:space="preserve">worth of </w:t>
      </w:r>
      <w:r w:rsidR="00831EBD">
        <w:t>P</w:t>
      </w:r>
      <w:r>
        <w:t>roduct</w:t>
      </w:r>
      <w:r w:rsidR="00831EBD">
        <w:t>s</w:t>
      </w:r>
      <w:r>
        <w:t xml:space="preserve"> available for sale</w:t>
      </w:r>
      <w:r w:rsidR="00BD4C00">
        <w:t xml:space="preserve"> stored</w:t>
      </w:r>
      <w:r w:rsidR="004A1577">
        <w:t xml:space="preserve"> in its storage facilities</w:t>
      </w:r>
      <w:r w:rsidR="00C20406">
        <w:t>,</w:t>
      </w:r>
      <w:r w:rsidR="004A1577">
        <w:t xml:space="preserve"> in transition between the Supplier and the Storage and Distribution </w:t>
      </w:r>
      <w:r w:rsidR="00C20406">
        <w:t xml:space="preserve">Service Provider and/or with the Storage and Distribution Service Provider </w:t>
      </w:r>
      <w:r>
        <w:t xml:space="preserve"> </w:t>
      </w:r>
      <w:r w:rsidR="005A26C2">
        <w:t xml:space="preserve">(“the </w:t>
      </w:r>
      <w:r w:rsidR="005A26C2" w:rsidRPr="005A26C2">
        <w:rPr>
          <w:b/>
        </w:rPr>
        <w:t>Supply Chain</w:t>
      </w:r>
      <w:r w:rsidR="005A26C2">
        <w:t xml:space="preserve">”) </w:t>
      </w:r>
      <w:r>
        <w:t>at any time;</w:t>
      </w:r>
      <w:r w:rsidR="00BF10DE">
        <w:t xml:space="preserve"> </w:t>
      </w:r>
    </w:p>
    <w:p w:rsidR="006F7319" w:rsidRDefault="006F7319" w:rsidP="004A24E0">
      <w:pPr>
        <w:pStyle w:val="GPSL3numberedclause"/>
        <w:ind w:left="1985" w:hanging="851"/>
      </w:pPr>
      <w:r>
        <w:lastRenderedPageBreak/>
        <w:t xml:space="preserve">it has manufacturing and warehousing capacity sufficient to comply with its obligations under this Framework Agreement; </w:t>
      </w:r>
    </w:p>
    <w:p w:rsidR="00506412" w:rsidRDefault="006F7319" w:rsidP="004A24E0">
      <w:pPr>
        <w:pStyle w:val="GPSL3numberedclause"/>
        <w:ind w:left="1985" w:hanging="851"/>
      </w:pPr>
      <w:r>
        <w:t xml:space="preserve">it will promptly notify the Authority of any health and safety hazard which has arisen, or the Supplier is aware may arise, in connection with the Products and take such steps as are reasonably necessary to ensure the health and safety of persons likely to be affected by such hazards; </w:t>
      </w:r>
      <w:r w:rsidR="00BF10DE">
        <w:t>and</w:t>
      </w:r>
    </w:p>
    <w:p w:rsidR="00506412" w:rsidRDefault="00506412" w:rsidP="004A24E0">
      <w:pPr>
        <w:pStyle w:val="GPSL3numberedclause"/>
        <w:ind w:left="1985" w:hanging="851"/>
      </w:pPr>
      <w:proofErr w:type="gramStart"/>
      <w:r>
        <w:t>its</w:t>
      </w:r>
      <w:proofErr w:type="gramEnd"/>
      <w:r>
        <w:t xml:space="preserve"> Business Continuity Plan set out in Schedule </w:t>
      </w:r>
      <w:r w:rsidR="00455D25">
        <w:t>11</w:t>
      </w:r>
      <w:r>
        <w:t xml:space="preserve"> is sufficient to ensure continuity of supply of the Product</w:t>
      </w:r>
      <w:r w:rsidR="00455D25">
        <w:t>s</w:t>
      </w:r>
      <w:r>
        <w:t xml:space="preserve"> in accordance with this </w:t>
      </w:r>
      <w:r w:rsidR="00BF10DE">
        <w:t>Framework Agreement</w:t>
      </w:r>
      <w:r>
        <w:t xml:space="preserve"> in the event of manufacturing site failure including emergency maintenance work.  </w:t>
      </w:r>
    </w:p>
    <w:p w:rsidR="00D81DAD" w:rsidRDefault="000C62E2" w:rsidP="00E70C7A">
      <w:pPr>
        <w:pStyle w:val="GPSL2Numbered"/>
        <w:ind w:left="1134" w:hanging="567"/>
      </w:pPr>
      <w:r w:rsidRPr="00893741">
        <w:t>Each Party represents and warrants that:</w:t>
      </w:r>
      <w:bookmarkEnd w:id="100"/>
    </w:p>
    <w:p w:rsidR="00D81DAD" w:rsidRDefault="000C62E2" w:rsidP="004A24E0">
      <w:pPr>
        <w:pStyle w:val="GPSL3numberedclause"/>
        <w:ind w:left="1985" w:hanging="851"/>
      </w:pPr>
      <w:r w:rsidRPr="00893741">
        <w:t xml:space="preserve">it has full capacity and authority to enter into and to perform this </w:t>
      </w:r>
      <w:r w:rsidR="00BF6442">
        <w:t>Framework Agreement</w:t>
      </w:r>
      <w:r w:rsidRPr="00893741">
        <w:t xml:space="preserve">; </w:t>
      </w:r>
    </w:p>
    <w:p w:rsidR="00D81DAD" w:rsidRDefault="000C62E2" w:rsidP="004A24E0">
      <w:pPr>
        <w:pStyle w:val="GPSL3numberedclause"/>
        <w:ind w:left="1985" w:hanging="851"/>
      </w:pPr>
      <w:r w:rsidRPr="00893741">
        <w:t xml:space="preserve">this </w:t>
      </w:r>
      <w:r w:rsidR="006F2C5F">
        <w:t>Framework Agreement</w:t>
      </w:r>
      <w:r w:rsidRPr="00893741">
        <w:t xml:space="preserve"> is executed by its duly authorised representative;</w:t>
      </w:r>
    </w:p>
    <w:p w:rsidR="00D81DAD" w:rsidRDefault="000C62E2" w:rsidP="004A24E0">
      <w:pPr>
        <w:pStyle w:val="GPSL3numberedclause"/>
        <w:ind w:left="1985" w:hanging="851"/>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BF6442">
        <w:t xml:space="preserve">Framework </w:t>
      </w:r>
      <w:r>
        <w:t>Agreement</w:t>
      </w:r>
      <w:r w:rsidRPr="00893741">
        <w:t>; and</w:t>
      </w:r>
    </w:p>
    <w:p w:rsidR="00D81DAD" w:rsidRDefault="000C62E2" w:rsidP="004A24E0">
      <w:pPr>
        <w:pStyle w:val="GPSL3numberedclause"/>
        <w:ind w:left="1985" w:hanging="851"/>
      </w:pPr>
      <w:r w:rsidRPr="00893741">
        <w:t xml:space="preserve">its obligations under this </w:t>
      </w:r>
      <w:r w:rsidR="006F2C5F">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E70C7A">
      <w:pPr>
        <w:pStyle w:val="GPSL2Numbered"/>
        <w:ind w:left="1134" w:hanging="567"/>
      </w:pPr>
      <w:bookmarkStart w:id="10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101"/>
      <w:bookmarkEnd w:id="102"/>
    </w:p>
    <w:p w:rsidR="00D81DAD" w:rsidRDefault="006A2A42" w:rsidP="004A24E0">
      <w:pPr>
        <w:pStyle w:val="GPSL3numberedclause"/>
        <w:ind w:left="1985" w:hanging="851"/>
      </w:pPr>
      <w:r w:rsidRPr="00893741">
        <w:t xml:space="preserve">it is validly incorporated, organised and subsisting in accordance with the Laws of its place of incorporation; </w:t>
      </w:r>
    </w:p>
    <w:p w:rsidR="00D81DAD" w:rsidRDefault="006A2A42" w:rsidP="004A24E0">
      <w:pPr>
        <w:pStyle w:val="GPSL3numberedclause"/>
        <w:ind w:left="1985" w:hanging="851"/>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6F2C5F">
        <w:t>Framework Agreement</w:t>
      </w:r>
      <w:r w:rsidRPr="00893741">
        <w:t>;</w:t>
      </w:r>
    </w:p>
    <w:p w:rsidR="00D81DAD" w:rsidRDefault="006A2A42" w:rsidP="004A24E0">
      <w:pPr>
        <w:pStyle w:val="GPSL3numberedclause"/>
        <w:ind w:left="1985" w:hanging="851"/>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6F2C5F">
        <w:t xml:space="preserve">Framework </w:t>
      </w:r>
      <w:r w:rsidRPr="00893741">
        <w:t>Commencement Date;</w:t>
      </w:r>
    </w:p>
    <w:p w:rsidR="00D81DAD" w:rsidRDefault="006A2A42" w:rsidP="004A24E0">
      <w:pPr>
        <w:pStyle w:val="GPSL3numberedclause"/>
        <w:ind w:left="1985" w:hanging="851"/>
      </w:pPr>
      <w:r w:rsidRPr="00893741">
        <w:t xml:space="preserve">its execution, delivery and performance of its obligations under this </w:t>
      </w:r>
      <w:r w:rsidR="006F2C5F">
        <w:t>Framework Agreement</w:t>
      </w:r>
      <w:r w:rsidRPr="00893741">
        <w:t xml:space="preserve"> does not and will not constitute a breach of any Law</w:t>
      </w:r>
      <w:r w:rsidR="0005761A">
        <w:t xml:space="preserve"> </w:t>
      </w:r>
      <w:r w:rsidRPr="00893741">
        <w:t xml:space="preserve">or obligation applicable to it and does not and will not cause or result in a </w:t>
      </w:r>
      <w:r w:rsidR="0077775E">
        <w:t>breach of</w:t>
      </w:r>
      <w:r w:rsidRPr="00893741">
        <w:t xml:space="preserve"> any agreement by which it is bound;</w:t>
      </w:r>
    </w:p>
    <w:p w:rsidR="00D81DAD" w:rsidRDefault="006A2A42" w:rsidP="004A24E0">
      <w:pPr>
        <w:pStyle w:val="GPSL3numberedclause"/>
        <w:ind w:left="1985" w:hanging="851"/>
      </w:pPr>
      <w:r w:rsidRPr="00893741">
        <w:t xml:space="preserve">as at the </w:t>
      </w:r>
      <w:r w:rsidR="006F2C5F">
        <w:t xml:space="preserve">Framework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w:t>
      </w:r>
      <w:r w:rsidRPr="00893741">
        <w:lastRenderedPageBreak/>
        <w:t xml:space="preserve">representations have been superseded or varied by this </w:t>
      </w:r>
      <w:r w:rsidR="006F2C5F">
        <w:t>Framework Agreement</w:t>
      </w:r>
      <w:r w:rsidRPr="00893741">
        <w:t>;</w:t>
      </w:r>
    </w:p>
    <w:p w:rsidR="00D81DAD" w:rsidRDefault="00C75BC0" w:rsidP="004A24E0">
      <w:pPr>
        <w:pStyle w:val="GPSL3numberedclause"/>
        <w:ind w:left="1985" w:hanging="851"/>
      </w:pPr>
      <w:bookmarkStart w:id="103" w:name="_Ref379538717"/>
      <w:r>
        <w:t>if the c</w:t>
      </w:r>
      <w:r w:rsidR="002F6A41">
        <w:t xml:space="preserve">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103"/>
    </w:p>
    <w:p w:rsidR="00D81DAD" w:rsidRDefault="006A2A42" w:rsidP="004A24E0">
      <w:pPr>
        <w:pStyle w:val="GPSL3numberedclause"/>
        <w:ind w:left="1985" w:hanging="851"/>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6F2C5F">
        <w:t>Framework Agreement</w:t>
      </w:r>
      <w:r w:rsidRPr="00893741">
        <w:t>;</w:t>
      </w:r>
    </w:p>
    <w:p w:rsidR="00A026E9" w:rsidRDefault="006A2A42" w:rsidP="004A24E0">
      <w:pPr>
        <w:pStyle w:val="GPSL3numberedclause"/>
        <w:ind w:left="1985" w:hanging="851"/>
      </w:pPr>
      <w:r w:rsidRPr="00893741">
        <w:t xml:space="preserve">it is not subject to any contractual obligation, compliance with which is likely to have a material adverse effect on its ability to perform its obligations under this </w:t>
      </w:r>
      <w:r w:rsidR="006F2C5F">
        <w:t>Framework Agreement</w:t>
      </w:r>
      <w:r w:rsidRPr="00893741">
        <w:t xml:space="preserve">; </w:t>
      </w:r>
    </w:p>
    <w:p w:rsidR="009D629C" w:rsidRDefault="006A2A42" w:rsidP="004A24E0">
      <w:pPr>
        <w:pStyle w:val="GPSL3numberedclause"/>
        <w:ind w:left="1985" w:hanging="851"/>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r w:rsidR="00C75BC0">
        <w:t xml:space="preserve"> and</w:t>
      </w:r>
    </w:p>
    <w:p w:rsidR="009D629C" w:rsidRDefault="009B5285" w:rsidP="004A24E0">
      <w:pPr>
        <w:pStyle w:val="GPSL3numberedclause"/>
        <w:ind w:left="1985" w:hanging="851"/>
      </w:pPr>
      <w:r>
        <w:t>f</w:t>
      </w:r>
      <w:r w:rsidR="00A719CB">
        <w:t xml:space="preserve">or the </w:t>
      </w:r>
      <w:r w:rsidR="006F2C5F">
        <w:t xml:space="preserve">Framework </w:t>
      </w:r>
      <w:r w:rsidR="00E60DF1">
        <w:t>Period</w:t>
      </w:r>
      <w:r w:rsidR="00A719CB">
        <w:t xml:space="preserve"> and for a period of twelve (12) Months after the termination or expiry of </w:t>
      </w:r>
      <w:r w:rsidR="00F7417A">
        <w:t xml:space="preserve">this </w:t>
      </w:r>
      <w:r w:rsidR="006F2C5F">
        <w:t>Framework Agreement</w:t>
      </w:r>
      <w:r w:rsidR="00A719CB">
        <w:t>, the Supplier shall not employ or offer employment to any staff of the Authority who has been associated with th</w:t>
      </w:r>
      <w:r w:rsidR="00B26754">
        <w:t xml:space="preserve">e procurement and/or provision </w:t>
      </w:r>
      <w:r w:rsidR="00A719CB">
        <w:t xml:space="preserve">of the </w:t>
      </w:r>
      <w:r w:rsidR="000C790B">
        <w:t>Products</w:t>
      </w:r>
      <w:r w:rsidR="00A719CB">
        <w:t xml:space="preserve"> without Approval or the prior written consent of the </w:t>
      </w:r>
      <w:r w:rsidR="000C790B">
        <w:t>Authority</w:t>
      </w:r>
      <w:r w:rsidR="00B347DE">
        <w:t xml:space="preserve"> which shall not be unreasonably withheld</w:t>
      </w:r>
      <w:r w:rsidR="00C75BC0">
        <w:t>.</w:t>
      </w:r>
    </w:p>
    <w:p w:rsidR="00D81DAD" w:rsidRDefault="006A2A42" w:rsidP="00E70C7A">
      <w:pPr>
        <w:pStyle w:val="GPSL2Numbered"/>
        <w:ind w:left="1134" w:hanging="567"/>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09069F">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09069F">
        <w:t>13.3</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rsidP="00E70C7A">
      <w:pPr>
        <w:pStyle w:val="GPSL2Numbered"/>
        <w:ind w:left="1134" w:hanging="567"/>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09069F">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09069F">
        <w:t>13.3</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rsidR="009D629C" w:rsidRDefault="006A2A42" w:rsidP="00E70C7A">
      <w:pPr>
        <w:pStyle w:val="GPSL2Numbered"/>
        <w:ind w:left="1134" w:hanging="567"/>
      </w:pPr>
      <w:r w:rsidRPr="00893741">
        <w:t xml:space="preserve">For the avoidance of doubt, the fact that any provision within this </w:t>
      </w:r>
      <w:r w:rsidR="006F2C5F">
        <w:t>Framework 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w:t>
      </w:r>
      <w:r w:rsidR="006F2C5F">
        <w:t>Framework Agreement</w:t>
      </w:r>
      <w:r w:rsidRPr="00893741">
        <w:t>.</w:t>
      </w:r>
    </w:p>
    <w:p w:rsidR="009D629C" w:rsidRDefault="00293000" w:rsidP="00E70C7A">
      <w:pPr>
        <w:pStyle w:val="GPSL2Numbered"/>
        <w:ind w:left="1134" w:hanging="567"/>
      </w:pPr>
      <w:r>
        <w:t>Each time that a</w:t>
      </w:r>
      <w:r w:rsidR="00266897">
        <w:t>n Order</w:t>
      </w:r>
      <w:r>
        <w:t xml:space="preserve">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09069F">
        <w:t>13.1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09069F">
        <w:t>13.3</w:t>
      </w:r>
      <w:r w:rsidR="00B906CF">
        <w:fldChar w:fldCharType="end"/>
      </w:r>
      <w:r w:rsidR="00B906CF">
        <w:t xml:space="preserve"> </w:t>
      </w:r>
      <w:r>
        <w:t>shall be deemed to be repeated by the Supplier with reference to the circumstances existing at the time.</w:t>
      </w:r>
    </w:p>
    <w:p w:rsidR="00E70E80" w:rsidRPr="00301AF4" w:rsidRDefault="00A91F31" w:rsidP="00E94334">
      <w:pPr>
        <w:pStyle w:val="GPSL1CLAUSEHEADING"/>
      </w:pPr>
      <w:bookmarkStart w:id="104" w:name="_Ref364954598"/>
      <w:bookmarkStart w:id="105" w:name="_Toc366085130"/>
      <w:bookmarkStart w:id="106" w:name="_Toc380428690"/>
      <w:bookmarkStart w:id="107" w:name="_Toc478628527"/>
      <w:r w:rsidRPr="00301AF4">
        <w:t>[</w:t>
      </w:r>
      <w:bookmarkStart w:id="108" w:name="_Hlt430855521"/>
      <w:bookmarkStart w:id="109" w:name="_Ref429648608"/>
      <w:bookmarkEnd w:id="108"/>
      <w:r w:rsidR="001827DA" w:rsidRPr="00301AF4">
        <w:t>GUARANTEE</w:t>
      </w:r>
      <w:bookmarkStart w:id="110" w:name="_Toc413255942"/>
      <w:bookmarkStart w:id="111" w:name="_Toc413256036"/>
      <w:bookmarkEnd w:id="104"/>
      <w:bookmarkEnd w:id="105"/>
      <w:bookmarkEnd w:id="106"/>
      <w:bookmarkEnd w:id="107"/>
      <w:bookmarkEnd w:id="109"/>
      <w:bookmarkEnd w:id="110"/>
      <w:bookmarkEnd w:id="111"/>
    </w:p>
    <w:p w:rsidR="00A026E9" w:rsidRPr="00301AF4" w:rsidRDefault="000736E8" w:rsidP="00E70C7A">
      <w:pPr>
        <w:pStyle w:val="GPSL2Numbered"/>
        <w:ind w:left="1134" w:hanging="567"/>
      </w:pPr>
      <w:bookmarkStart w:id="112" w:name="_Hlt430855141"/>
      <w:bookmarkStart w:id="113" w:name="_Ref365037968"/>
      <w:bookmarkEnd w:id="112"/>
      <w:r w:rsidRPr="00301AF4">
        <w:t xml:space="preserve">Where the Authority </w:t>
      </w:r>
      <w:r w:rsidR="00644E20" w:rsidRPr="00301AF4">
        <w:t xml:space="preserve">has </w:t>
      </w:r>
      <w:r w:rsidRPr="00301AF4">
        <w:t>notifie</w:t>
      </w:r>
      <w:r w:rsidR="00220DB5" w:rsidRPr="00301AF4">
        <w:t>d</w:t>
      </w:r>
      <w:r w:rsidRPr="00301AF4">
        <w:t xml:space="preserve"> the Supplier that [the award of this Framework Agreement </w:t>
      </w:r>
      <w:r w:rsidR="00220DB5" w:rsidRPr="00301AF4">
        <w:t>is</w:t>
      </w:r>
      <w:r w:rsidRPr="00301AF4">
        <w:t xml:space="preserve"> conditional upon receipt of] [prior to the execution of the first </w:t>
      </w:r>
      <w:r w:rsidR="00266897" w:rsidRPr="00301AF4">
        <w:t>Order</w:t>
      </w:r>
      <w:r w:rsidRPr="00301AF4">
        <w:t xml:space="preserve"> the Supplier shall provide]</w:t>
      </w:r>
      <w:r w:rsidR="00220DB5" w:rsidRPr="00301AF4">
        <w:t xml:space="preserve"> </w:t>
      </w:r>
      <w:r w:rsidRPr="00301AF4">
        <w:t xml:space="preserve">a valid Framework Guarantee, then on or prior to the execution </w:t>
      </w:r>
      <w:r w:rsidRPr="00301AF4">
        <w:lastRenderedPageBreak/>
        <w:t xml:space="preserve">of the [Framework Agreement] [the first </w:t>
      </w:r>
      <w:r w:rsidR="00266897" w:rsidRPr="00301AF4">
        <w:t>Order</w:t>
      </w:r>
      <w:r w:rsidRPr="00301AF4">
        <w:t>]</w:t>
      </w:r>
      <w:r w:rsidR="006E7E11" w:rsidRPr="00301AF4">
        <w:t>,</w:t>
      </w:r>
      <w:r w:rsidRPr="00301AF4">
        <w:t xml:space="preserve"> </w:t>
      </w:r>
      <w:r w:rsidR="006E7E11" w:rsidRPr="00301AF4">
        <w:t xml:space="preserve">as a condition for the award of this Framework Agreement, </w:t>
      </w:r>
      <w:r w:rsidRPr="00301AF4">
        <w:t xml:space="preserve">the Supplier </w:t>
      </w:r>
      <w:r w:rsidR="00644E20" w:rsidRPr="00301AF4">
        <w:t>must have</w:t>
      </w:r>
      <w:r w:rsidR="00220DB5" w:rsidRPr="00301AF4">
        <w:t xml:space="preserve"> </w:t>
      </w:r>
      <w:r w:rsidRPr="00301AF4">
        <w:t>deliver</w:t>
      </w:r>
      <w:r w:rsidR="00220DB5" w:rsidRPr="00301AF4">
        <w:t>ed</w:t>
      </w:r>
      <w:r w:rsidRPr="00301AF4">
        <w:t xml:space="preserve"> to the Authority:</w:t>
      </w:r>
      <w:bookmarkEnd w:id="113"/>
    </w:p>
    <w:p w:rsidR="00A026E9" w:rsidRPr="00301AF4" w:rsidRDefault="000736E8" w:rsidP="00581ECE">
      <w:pPr>
        <w:pStyle w:val="GPSL3numberedclause"/>
      </w:pPr>
      <w:r w:rsidRPr="00301AF4">
        <w:t xml:space="preserve">an executed Framework Guarantee </w:t>
      </w:r>
      <w:r w:rsidR="00884A78" w:rsidRPr="00301AF4">
        <w:t xml:space="preserve">substantially in the form set out in Schedule 13 </w:t>
      </w:r>
      <w:r w:rsidRPr="00301AF4">
        <w:t>from a Framework Guarantor; and</w:t>
      </w:r>
    </w:p>
    <w:p w:rsidR="009D629C" w:rsidRPr="00301AF4" w:rsidRDefault="000736E8" w:rsidP="00581ECE">
      <w:pPr>
        <w:pStyle w:val="GPSL3numberedclause"/>
      </w:pPr>
      <w:proofErr w:type="gramStart"/>
      <w:r w:rsidRPr="00301AF4">
        <w:t>a</w:t>
      </w:r>
      <w:proofErr w:type="gramEnd"/>
      <w:r w:rsidRPr="00301AF4">
        <w:t xml:space="preserve"> certified copy extract of the board minutes and/or resolution of the Framework Guarantor approving the execution of the Framework Guarantee.</w:t>
      </w:r>
      <w:r w:rsidR="00644C1C" w:rsidRPr="00301AF4">
        <w:t>]</w:t>
      </w:r>
    </w:p>
    <w:p w:rsidR="00683F44" w:rsidRDefault="00683F44" w:rsidP="005B26C0">
      <w:pPr>
        <w:pStyle w:val="GPSL2Numbered"/>
        <w:numPr>
          <w:ilvl w:val="0"/>
          <w:numId w:val="0"/>
        </w:numPr>
      </w:pPr>
    </w:p>
    <w:p w:rsidR="00A026E9" w:rsidRDefault="000736E8" w:rsidP="00D0172C">
      <w:pPr>
        <w:pStyle w:val="GPSSectionHeading"/>
      </w:pPr>
      <w:bookmarkStart w:id="114" w:name="_Hlt430853242"/>
      <w:bookmarkStart w:id="115" w:name="_Toc365359178"/>
      <w:bookmarkStart w:id="116" w:name="_Toc365370750"/>
      <w:bookmarkStart w:id="117" w:name="_Toc365370975"/>
      <w:bookmarkStart w:id="118" w:name="_Toc365371075"/>
      <w:bookmarkStart w:id="119" w:name="_Toc365371174"/>
      <w:bookmarkStart w:id="120" w:name="_Toc365373704"/>
      <w:bookmarkStart w:id="121" w:name="_Toc365373799"/>
      <w:bookmarkStart w:id="122" w:name="_Toc365373896"/>
      <w:bookmarkStart w:id="123" w:name="_Toc365359179"/>
      <w:bookmarkStart w:id="124" w:name="_Toc365370751"/>
      <w:bookmarkStart w:id="125" w:name="_Toc365370976"/>
      <w:bookmarkStart w:id="126" w:name="_Toc365371076"/>
      <w:bookmarkStart w:id="127" w:name="_Toc365371175"/>
      <w:bookmarkStart w:id="128" w:name="_Toc365373705"/>
      <w:bookmarkStart w:id="129" w:name="_Toc365373800"/>
      <w:bookmarkStart w:id="130" w:name="_Toc365373897"/>
      <w:bookmarkStart w:id="131" w:name="_Toc365359180"/>
      <w:bookmarkStart w:id="132" w:name="_Toc365370752"/>
      <w:bookmarkStart w:id="133" w:name="_Toc365370977"/>
      <w:bookmarkStart w:id="134" w:name="_Toc365371077"/>
      <w:bookmarkStart w:id="135" w:name="_Toc365371176"/>
      <w:bookmarkStart w:id="136" w:name="_Toc365373706"/>
      <w:bookmarkStart w:id="137" w:name="_Toc365373801"/>
      <w:bookmarkStart w:id="138" w:name="_Toc365373898"/>
      <w:bookmarkStart w:id="139" w:name="_Toc365359181"/>
      <w:bookmarkStart w:id="140" w:name="_Toc365370753"/>
      <w:bookmarkStart w:id="141" w:name="_Toc365370978"/>
      <w:bookmarkStart w:id="142" w:name="_Toc365371078"/>
      <w:bookmarkStart w:id="143" w:name="_Toc365371177"/>
      <w:bookmarkStart w:id="144" w:name="_Toc365373707"/>
      <w:bookmarkStart w:id="145" w:name="_Toc365373802"/>
      <w:bookmarkStart w:id="146" w:name="_Toc365373899"/>
      <w:bookmarkStart w:id="147" w:name="_Toc365359182"/>
      <w:bookmarkStart w:id="148" w:name="_Toc365370754"/>
      <w:bookmarkStart w:id="149" w:name="_Toc365370979"/>
      <w:bookmarkStart w:id="150" w:name="_Toc365371079"/>
      <w:bookmarkStart w:id="151" w:name="_Toc365371178"/>
      <w:bookmarkStart w:id="152" w:name="_Toc365373708"/>
      <w:bookmarkStart w:id="153" w:name="_Toc365373803"/>
      <w:bookmarkStart w:id="154" w:name="_Toc365373900"/>
      <w:bookmarkStart w:id="155" w:name="_Toc365359183"/>
      <w:bookmarkStart w:id="156" w:name="_Toc365370755"/>
      <w:bookmarkStart w:id="157" w:name="_Toc365370980"/>
      <w:bookmarkStart w:id="158" w:name="_Toc365371080"/>
      <w:bookmarkStart w:id="159" w:name="_Toc365371179"/>
      <w:bookmarkStart w:id="160" w:name="_Toc365373709"/>
      <w:bookmarkStart w:id="161" w:name="_Toc365373804"/>
      <w:bookmarkStart w:id="162" w:name="_Toc365373901"/>
      <w:bookmarkStart w:id="163" w:name="_Toc365359184"/>
      <w:bookmarkStart w:id="164" w:name="_Toc365370756"/>
      <w:bookmarkStart w:id="165" w:name="_Toc365370981"/>
      <w:bookmarkStart w:id="166" w:name="_Toc365371081"/>
      <w:bookmarkStart w:id="167" w:name="_Toc365371180"/>
      <w:bookmarkStart w:id="168" w:name="_Toc365373710"/>
      <w:bookmarkStart w:id="169" w:name="_Toc365373805"/>
      <w:bookmarkStart w:id="170" w:name="_Toc365373902"/>
      <w:bookmarkStart w:id="171" w:name="_Toc365359185"/>
      <w:bookmarkStart w:id="172" w:name="_Toc365370757"/>
      <w:bookmarkStart w:id="173" w:name="_Toc365370982"/>
      <w:bookmarkStart w:id="174" w:name="_Toc365371082"/>
      <w:bookmarkStart w:id="175" w:name="_Toc365371181"/>
      <w:bookmarkStart w:id="176" w:name="_Toc365373711"/>
      <w:bookmarkStart w:id="177" w:name="_Toc365373806"/>
      <w:bookmarkStart w:id="178" w:name="_Toc365373903"/>
      <w:bookmarkStart w:id="179" w:name="_Toc365359186"/>
      <w:bookmarkStart w:id="180" w:name="_Toc365370758"/>
      <w:bookmarkStart w:id="181" w:name="_Toc365370983"/>
      <w:bookmarkStart w:id="182" w:name="_Toc365371083"/>
      <w:bookmarkStart w:id="183" w:name="_Toc365371182"/>
      <w:bookmarkStart w:id="184" w:name="_Toc365373712"/>
      <w:bookmarkStart w:id="185" w:name="_Toc365373807"/>
      <w:bookmarkStart w:id="186" w:name="_Toc365373904"/>
      <w:bookmarkStart w:id="187" w:name="_Toc365359187"/>
      <w:bookmarkStart w:id="188" w:name="_Toc365370759"/>
      <w:bookmarkStart w:id="189" w:name="_Toc365370984"/>
      <w:bookmarkStart w:id="190" w:name="_Toc365371084"/>
      <w:bookmarkStart w:id="191" w:name="_Toc365371183"/>
      <w:bookmarkStart w:id="192" w:name="_Toc365373713"/>
      <w:bookmarkStart w:id="193" w:name="_Toc365373808"/>
      <w:bookmarkStart w:id="194" w:name="_Toc365373905"/>
      <w:bookmarkStart w:id="195" w:name="_Toc366085131"/>
      <w:bookmarkStart w:id="196" w:name="_Toc380428691"/>
      <w:bookmarkStart w:id="197" w:name="_Toc478628528"/>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 xml:space="preserve">DURATION OF </w:t>
      </w:r>
      <w:bookmarkEnd w:id="195"/>
      <w:bookmarkEnd w:id="196"/>
      <w:r w:rsidR="006F2C5F">
        <w:t>FRAMEWORK AGREEMENT</w:t>
      </w:r>
      <w:bookmarkEnd w:id="197"/>
    </w:p>
    <w:p w:rsidR="00A026E9" w:rsidRDefault="006F2C5F" w:rsidP="00E94334">
      <w:pPr>
        <w:pStyle w:val="GPSL1CLAUSEHEADING"/>
      </w:pPr>
      <w:bookmarkStart w:id="198" w:name="_Toc366085132"/>
      <w:bookmarkStart w:id="199" w:name="_Toc380428692"/>
      <w:bookmarkStart w:id="200" w:name="_Ref472605479"/>
      <w:bookmarkStart w:id="201" w:name="_Toc478628529"/>
      <w:r>
        <w:t>FRAMEWORK AGREEMENT</w:t>
      </w:r>
      <w:r w:rsidR="001827DA" w:rsidRPr="001827DA">
        <w:t xml:space="preserve"> PERIOD</w:t>
      </w:r>
      <w:bookmarkEnd w:id="198"/>
      <w:bookmarkEnd w:id="199"/>
      <w:bookmarkEnd w:id="200"/>
      <w:bookmarkEnd w:id="201"/>
    </w:p>
    <w:p w:rsidR="009D629C" w:rsidRPr="00FE310F" w:rsidRDefault="000736E8" w:rsidP="00E70C7A">
      <w:pPr>
        <w:pStyle w:val="GPSL2Numbered"/>
        <w:ind w:left="1134" w:hanging="567"/>
      </w:pPr>
      <w:bookmarkStart w:id="202" w:name="_Ref364956319"/>
      <w:r w:rsidRPr="006875AD">
        <w:t xml:space="preserve">This </w:t>
      </w:r>
      <w:r w:rsidR="006F2C5F">
        <w:t>Framework Agreement</w:t>
      </w:r>
      <w:r w:rsidRPr="006875AD">
        <w:t xml:space="preserve"> shall take effect on the </w:t>
      </w:r>
      <w:r w:rsidR="006F2C5F">
        <w:t xml:space="preserve">Framework </w:t>
      </w:r>
      <w:r w:rsidRPr="006875AD">
        <w:t xml:space="preserve"> Commencement Date and shall </w:t>
      </w:r>
      <w:r w:rsidRPr="0024114B">
        <w:t>expire</w:t>
      </w:r>
      <w:r w:rsidRPr="006875AD">
        <w:t>, unless it is</w:t>
      </w:r>
      <w:r w:rsidR="00674D49">
        <w:t xml:space="preserve"> </w:t>
      </w:r>
      <w:r w:rsidRPr="0024114B">
        <w:t xml:space="preserve">terminated earlier in accordance with the terms of this </w:t>
      </w:r>
      <w:r w:rsidR="006F2C5F">
        <w:t>Framework Agreement</w:t>
      </w:r>
      <w:r w:rsidR="00674D49">
        <w:t xml:space="preserve"> or</w:t>
      </w:r>
      <w:r w:rsidRPr="0024114B">
        <w:t xml:space="preserve"> otherwise by operation of Law</w:t>
      </w:r>
      <w:r w:rsidR="0024114B" w:rsidRPr="0024114B">
        <w:t>, either</w:t>
      </w:r>
    </w:p>
    <w:p w:rsidR="00831EBD" w:rsidRDefault="000736E8" w:rsidP="0097117E">
      <w:pPr>
        <w:pStyle w:val="GPSL3numberedclause"/>
        <w:ind w:hanging="1713"/>
      </w:pPr>
      <w:r w:rsidRPr="00FE310F">
        <w:t xml:space="preserve">at the end of the </w:t>
      </w:r>
      <w:r w:rsidR="006F2C5F">
        <w:t xml:space="preserve">Framework </w:t>
      </w:r>
      <w:r w:rsidRPr="00FE310F">
        <w:t xml:space="preserve">Period; </w:t>
      </w:r>
      <w:r w:rsidR="0004532F">
        <w:t>or</w:t>
      </w:r>
    </w:p>
    <w:p w:rsidR="00A026E9" w:rsidRPr="00FE310F" w:rsidRDefault="00831EBD" w:rsidP="0097117E">
      <w:pPr>
        <w:pStyle w:val="GPSL3numberedclause"/>
        <w:ind w:hanging="1713"/>
      </w:pPr>
      <w:proofErr w:type="gramStart"/>
      <w:r>
        <w:t>under</w:t>
      </w:r>
      <w:proofErr w:type="gramEnd"/>
      <w:r>
        <w:t xml:space="preserve"> operation of Clause</w:t>
      </w:r>
      <w:r w:rsidR="00B26754">
        <w:t xml:space="preserve"> </w:t>
      </w:r>
      <w:r w:rsidR="00B26754">
        <w:fldChar w:fldCharType="begin"/>
      </w:r>
      <w:r w:rsidR="00B26754">
        <w:instrText xml:space="preserve"> REF _Ref472495252 \r \h </w:instrText>
      </w:r>
      <w:r w:rsidR="00B26754">
        <w:fldChar w:fldCharType="separate"/>
      </w:r>
      <w:r w:rsidR="0009069F">
        <w:t>7</w:t>
      </w:r>
      <w:r w:rsidR="00B26754">
        <w:fldChar w:fldCharType="end"/>
      </w:r>
      <w:r w:rsidR="005A26C2">
        <w:t>.</w:t>
      </w:r>
    </w:p>
    <w:p w:rsidR="00F11612" w:rsidRDefault="00F11612" w:rsidP="00E70C7A">
      <w:pPr>
        <w:pStyle w:val="GPSL2Numbered"/>
        <w:ind w:left="1134" w:hanging="567"/>
      </w:pPr>
      <w:bookmarkStart w:id="203" w:name="_Ref364956284"/>
      <w:bookmarkStart w:id="204" w:name="_Ref471977762"/>
      <w:bookmarkEnd w:id="202"/>
      <w:r>
        <w:t>The Framework Period comprises the Implementation Period and the Operational Period.</w:t>
      </w:r>
    </w:p>
    <w:p w:rsidR="00D81DAD" w:rsidRDefault="006F2C5F" w:rsidP="00D0172C">
      <w:pPr>
        <w:pStyle w:val="GPSSectionHeading"/>
      </w:pPr>
      <w:bookmarkStart w:id="205" w:name="_Toc366085133"/>
      <w:bookmarkStart w:id="206" w:name="_Toc380428693"/>
      <w:bookmarkStart w:id="207" w:name="_Toc478628530"/>
      <w:bookmarkEnd w:id="203"/>
      <w:bookmarkEnd w:id="204"/>
      <w:r>
        <w:t>FRAMEWORK AGREEMENT</w:t>
      </w:r>
      <w:r w:rsidR="00DA14AD">
        <w:t xml:space="preserve"> </w:t>
      </w:r>
      <w:r w:rsidR="000736E8" w:rsidRPr="00976BE3">
        <w:t>PERFORMANCE</w:t>
      </w:r>
      <w:bookmarkEnd w:id="205"/>
      <w:bookmarkEnd w:id="206"/>
      <w:bookmarkEnd w:id="207"/>
    </w:p>
    <w:p w:rsidR="00D81DAD" w:rsidRDefault="006C51F6" w:rsidP="00E94334">
      <w:pPr>
        <w:pStyle w:val="GPSL1CLAUSEHEADING"/>
      </w:pPr>
      <w:bookmarkStart w:id="208" w:name="_Ref365039009"/>
      <w:bookmarkStart w:id="209" w:name="_Toc366085134"/>
      <w:bookmarkStart w:id="210" w:name="_Toc380428694"/>
      <w:bookmarkStart w:id="211" w:name="_Toc478628531"/>
      <w:r>
        <w:t>FRAMEWORK AGREEMENT</w:t>
      </w:r>
      <w:r w:rsidR="005C7118">
        <w:t xml:space="preserve"> </w:t>
      </w:r>
      <w:r w:rsidR="001827DA" w:rsidRPr="001827DA">
        <w:t>PERFORMANCE</w:t>
      </w:r>
      <w:bookmarkEnd w:id="208"/>
      <w:bookmarkEnd w:id="209"/>
      <w:bookmarkEnd w:id="210"/>
      <w:bookmarkEnd w:id="211"/>
    </w:p>
    <w:p w:rsidR="00D81DAD" w:rsidRDefault="000736E8" w:rsidP="00E70C7A">
      <w:pPr>
        <w:pStyle w:val="GPSL2Numbered"/>
        <w:ind w:left="1134" w:hanging="567"/>
      </w:pPr>
      <w:bookmarkStart w:id="212" w:name="_Ref365015234"/>
      <w:r>
        <w:t>The Supplier shall pe</w:t>
      </w:r>
      <w:r w:rsidR="002D2D0D">
        <w:t>r</w:t>
      </w:r>
      <w:r>
        <w:t>form its obligations under</w:t>
      </w:r>
      <w:r w:rsidR="006C51F6">
        <w:t xml:space="preserve"> this Framework Agreement</w:t>
      </w:r>
      <w:r w:rsidR="00736073">
        <w:t xml:space="preserve"> </w:t>
      </w:r>
      <w:r>
        <w:t>in accordance with</w:t>
      </w:r>
      <w:r w:rsidR="00273FDC">
        <w:t>:</w:t>
      </w:r>
      <w:bookmarkEnd w:id="212"/>
    </w:p>
    <w:p w:rsidR="00A026E9" w:rsidRDefault="00C81458" w:rsidP="00301AF4">
      <w:pPr>
        <w:pStyle w:val="GPSL3numberedclause"/>
        <w:ind w:left="1985" w:hanging="709"/>
      </w:pPr>
      <w:r>
        <w:t>t</w:t>
      </w:r>
      <w:r w:rsidR="00273FDC">
        <w:t xml:space="preserve">he requirements of this </w:t>
      </w:r>
      <w:r w:rsidR="006F2C5F">
        <w:t>Framework Agreement</w:t>
      </w:r>
      <w:r w:rsidR="00273FDC">
        <w:t>, including</w:t>
      </w:r>
      <w:r w:rsidR="002D2D0D">
        <w:t xml:space="preserve"> Schedule 8 (</w:t>
      </w:r>
      <w:r w:rsidR="00B26754">
        <w:t xml:space="preserve">Framework </w:t>
      </w:r>
      <w:r w:rsidR="002D2D0D">
        <w:t>Management)</w:t>
      </w:r>
      <w:r w:rsidR="00273FDC">
        <w:t xml:space="preserve">; </w:t>
      </w:r>
    </w:p>
    <w:p w:rsidR="006C51F6" w:rsidRDefault="006C51F6" w:rsidP="0097117E">
      <w:pPr>
        <w:pStyle w:val="GPSL3numberedclause"/>
        <w:ind w:hanging="1713"/>
      </w:pPr>
      <w:r>
        <w:t>the terms of each Order;</w:t>
      </w:r>
    </w:p>
    <w:p w:rsidR="009D629C" w:rsidRDefault="00273FDC" w:rsidP="0097117E">
      <w:pPr>
        <w:pStyle w:val="GPSL3numberedclause"/>
        <w:ind w:hanging="1713"/>
      </w:pPr>
      <w:bookmarkStart w:id="213" w:name="_Ref311652868"/>
      <w:r w:rsidRPr="006875AD">
        <w:t>Good Industry Practice;</w:t>
      </w:r>
      <w:bookmarkStart w:id="214" w:name="_Ref335312867"/>
      <w:bookmarkEnd w:id="213"/>
      <w:r w:rsidRPr="006875AD">
        <w:t xml:space="preserve"> </w:t>
      </w:r>
      <w:bookmarkEnd w:id="214"/>
    </w:p>
    <w:p w:rsidR="009D629C" w:rsidRDefault="00273FDC" w:rsidP="0097117E">
      <w:pPr>
        <w:pStyle w:val="GPSL3numberedclause"/>
        <w:ind w:hanging="1713"/>
      </w:pPr>
      <w:r>
        <w:t>all applicable Standards</w:t>
      </w:r>
      <w:r w:rsidR="004D03B5">
        <w:t>;</w:t>
      </w:r>
      <w:r w:rsidR="0005761A">
        <w:t xml:space="preserve"> and</w:t>
      </w:r>
    </w:p>
    <w:p w:rsidR="009D629C" w:rsidRDefault="00273FDC" w:rsidP="0097117E">
      <w:pPr>
        <w:pStyle w:val="GPSL3numberedclause"/>
        <w:ind w:hanging="1713"/>
      </w:pPr>
      <w:proofErr w:type="gramStart"/>
      <w:r w:rsidRPr="006875AD">
        <w:t>in</w:t>
      </w:r>
      <w:proofErr w:type="gramEnd"/>
      <w:r w:rsidRPr="006875AD">
        <w:t xml:space="preserve"> com</w:t>
      </w:r>
      <w:r>
        <w:t>pliance with all applicable Law</w:t>
      </w:r>
      <w:r w:rsidR="0005761A">
        <w:t>.</w:t>
      </w:r>
    </w:p>
    <w:p w:rsidR="009D629C" w:rsidRDefault="00A842DD" w:rsidP="00E70C7A">
      <w:pPr>
        <w:pStyle w:val="GPSL2Numbered"/>
        <w:ind w:left="1134" w:hanging="567"/>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09069F">
        <w:t>16.1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rsidR="006C51F6" w:rsidRDefault="006C51F6" w:rsidP="00E70C7A">
      <w:pPr>
        <w:pStyle w:val="GPSL2Numbered"/>
        <w:ind w:left="1134" w:hanging="567"/>
      </w:pPr>
      <w:r>
        <w:t>The Supplier shall perform all its obligations under all Orders:</w:t>
      </w:r>
    </w:p>
    <w:p w:rsidR="006C51F6" w:rsidRDefault="006C51F6" w:rsidP="0097117E">
      <w:pPr>
        <w:pStyle w:val="GPSL3numberedclause"/>
        <w:ind w:hanging="1713"/>
      </w:pPr>
      <w:bookmarkStart w:id="215" w:name="_Ref475363418"/>
      <w:r>
        <w:t>in accordance with the requirements of this Framework Agreement; and</w:t>
      </w:r>
      <w:bookmarkEnd w:id="215"/>
    </w:p>
    <w:p w:rsidR="006C51F6" w:rsidRDefault="006C51F6" w:rsidP="0097117E">
      <w:pPr>
        <w:pStyle w:val="GPSL3numberedclause"/>
        <w:ind w:hanging="1713"/>
      </w:pPr>
      <w:bookmarkStart w:id="216" w:name="_Ref475363440"/>
      <w:proofErr w:type="gramStart"/>
      <w:r>
        <w:t>in</w:t>
      </w:r>
      <w:proofErr w:type="gramEnd"/>
      <w:r>
        <w:t xml:space="preserve"> accordance with the terms of the respective Order.</w:t>
      </w:r>
      <w:bookmarkEnd w:id="216"/>
    </w:p>
    <w:p w:rsidR="005A6DAA" w:rsidRDefault="006C51F6" w:rsidP="00E70C7A">
      <w:pPr>
        <w:pStyle w:val="GPSL2NumberedBoldHeading"/>
        <w:ind w:left="1134" w:hanging="567"/>
      </w:pPr>
      <w:r w:rsidRPr="005A6DAA">
        <w:rPr>
          <w:b w:val="0"/>
        </w:rPr>
        <w:t>The Supplier shall draw any conflict in the application of any of the requireme</w:t>
      </w:r>
      <w:r w:rsidR="005A6DAA" w:rsidRPr="005A6DAA">
        <w:rPr>
          <w:b w:val="0"/>
        </w:rPr>
        <w:t xml:space="preserve">nts of </w:t>
      </w:r>
      <w:r w:rsidR="005A6DAA">
        <w:rPr>
          <w:b w:val="0"/>
        </w:rPr>
        <w:fldChar w:fldCharType="begin"/>
      </w:r>
      <w:r w:rsidR="005A6DAA">
        <w:rPr>
          <w:b w:val="0"/>
        </w:rPr>
        <w:instrText xml:space="preserve"> REF _Ref475363418 \r \h </w:instrText>
      </w:r>
      <w:r w:rsidR="005A6DAA">
        <w:rPr>
          <w:b w:val="0"/>
        </w:rPr>
      </w:r>
      <w:r w:rsidR="005A6DAA">
        <w:rPr>
          <w:b w:val="0"/>
        </w:rPr>
        <w:fldChar w:fldCharType="separate"/>
      </w:r>
      <w:r w:rsidR="0009069F">
        <w:rPr>
          <w:b w:val="0"/>
        </w:rPr>
        <w:t>16.3.1</w:t>
      </w:r>
      <w:r w:rsidR="005A6DAA">
        <w:rPr>
          <w:b w:val="0"/>
        </w:rPr>
        <w:fldChar w:fldCharType="end"/>
      </w:r>
      <w:r w:rsidR="005A6DAA">
        <w:rPr>
          <w:b w:val="0"/>
        </w:rPr>
        <w:t xml:space="preserve"> and </w:t>
      </w:r>
      <w:r w:rsidR="005A6DAA">
        <w:rPr>
          <w:b w:val="0"/>
        </w:rPr>
        <w:fldChar w:fldCharType="begin"/>
      </w:r>
      <w:r w:rsidR="005A6DAA">
        <w:rPr>
          <w:b w:val="0"/>
        </w:rPr>
        <w:instrText xml:space="preserve"> REF _Ref475363440 \r \h </w:instrText>
      </w:r>
      <w:r w:rsidR="005A6DAA">
        <w:rPr>
          <w:b w:val="0"/>
        </w:rPr>
      </w:r>
      <w:r w:rsidR="005A6DAA">
        <w:rPr>
          <w:b w:val="0"/>
        </w:rPr>
        <w:fldChar w:fldCharType="separate"/>
      </w:r>
      <w:r w:rsidR="0009069F">
        <w:rPr>
          <w:b w:val="0"/>
        </w:rPr>
        <w:t>16.3.2</w:t>
      </w:r>
      <w:r w:rsidR="005A6DAA">
        <w:rPr>
          <w:b w:val="0"/>
        </w:rPr>
        <w:fldChar w:fldCharType="end"/>
      </w:r>
      <w:r w:rsidR="005A6DAA">
        <w:rPr>
          <w:b w:val="0"/>
        </w:rPr>
        <w:t xml:space="preserve"> </w:t>
      </w:r>
      <w:r w:rsidR="005A6DAA" w:rsidRPr="005A6DAA">
        <w:rPr>
          <w:b w:val="0"/>
        </w:rPr>
        <w:t>to the attention of the Authority and shall comply with the Authority’s decision on the resolution of any such conflict.</w:t>
      </w:r>
    </w:p>
    <w:p w:rsidR="006C51F6" w:rsidRDefault="006C51F6" w:rsidP="005A6DAA">
      <w:pPr>
        <w:pStyle w:val="GPSL2NumberedBoldHeading"/>
        <w:numPr>
          <w:ilvl w:val="0"/>
          <w:numId w:val="0"/>
        </w:numPr>
        <w:ind w:left="993"/>
      </w:pPr>
    </w:p>
    <w:p w:rsidR="0097117E" w:rsidRDefault="0097117E" w:rsidP="005A6DAA">
      <w:pPr>
        <w:pStyle w:val="GPSL2NumberedBoldHeading"/>
        <w:numPr>
          <w:ilvl w:val="0"/>
          <w:numId w:val="0"/>
        </w:numPr>
        <w:ind w:left="993"/>
      </w:pPr>
    </w:p>
    <w:p w:rsidR="00D81DAD" w:rsidRDefault="001827DA" w:rsidP="00E94334">
      <w:pPr>
        <w:pStyle w:val="GPSL1CLAUSEHEADING"/>
      </w:pPr>
      <w:bookmarkStart w:id="217" w:name="_Toc366085135"/>
      <w:bookmarkStart w:id="218" w:name="_Toc380428695"/>
      <w:bookmarkStart w:id="219" w:name="_Toc478628532"/>
      <w:r w:rsidRPr="001827DA">
        <w:lastRenderedPageBreak/>
        <w:t>KEY PERFORMANCE INDICATORS</w:t>
      </w:r>
      <w:bookmarkEnd w:id="217"/>
      <w:bookmarkEnd w:id="218"/>
      <w:bookmarkEnd w:id="219"/>
    </w:p>
    <w:p w:rsidR="00C2420E" w:rsidRDefault="00273FDC" w:rsidP="00E70C7A">
      <w:pPr>
        <w:pStyle w:val="GPSL2Numbered"/>
        <w:ind w:left="1134" w:hanging="567"/>
      </w:pPr>
      <w:r>
        <w:t xml:space="preserve">The Supplier shall at all times during the </w:t>
      </w:r>
      <w:r w:rsidR="006F2C5F">
        <w:t xml:space="preserve">Framework </w:t>
      </w:r>
      <w:r>
        <w:t xml:space="preserve">Period comply with the Key Performance Indicators and achieve the KPI Targets set out in Schedule </w:t>
      </w:r>
      <w:r w:rsidR="00F45139">
        <w:t>2</w:t>
      </w:r>
      <w:r>
        <w:t xml:space="preserve"> (Key Performance Indicators).</w:t>
      </w:r>
    </w:p>
    <w:p w:rsidR="00BD426F" w:rsidRDefault="00BD426F" w:rsidP="00E70C7A">
      <w:pPr>
        <w:pStyle w:val="GPSL2Numbered"/>
        <w:ind w:left="1134" w:hanging="567"/>
      </w:pPr>
      <w:r>
        <w:t>The Supplier shall provide the Authority with a monthly report detailing its performance in respect of each KPI</w:t>
      </w:r>
      <w:r w:rsidR="00130FB5">
        <w:t xml:space="preserve"> which shall at a minimum, clearly detail whether each KPI Target has been passed or failed and the level of performance achieved by the Supplier</w:t>
      </w:r>
      <w:r>
        <w:t>.</w:t>
      </w:r>
    </w:p>
    <w:p w:rsidR="00FD100D" w:rsidRDefault="00FD100D" w:rsidP="00E70C7A">
      <w:pPr>
        <w:pStyle w:val="GPSL2Numbered"/>
        <w:ind w:left="1134" w:hanging="567"/>
      </w:pPr>
      <w:r>
        <w:t xml:space="preserve">Where the Supplier fails to meet a KPI Target, the Supplier shall notify the Authority promptly and take all remedial action that is reasonable to rectify or to prevent a KPI failure from taking place or recurring. </w:t>
      </w:r>
    </w:p>
    <w:p w:rsidR="00AE1675" w:rsidRDefault="00BD426F" w:rsidP="00E70C7A">
      <w:pPr>
        <w:pStyle w:val="GPSL2Numbered"/>
        <w:ind w:left="1134" w:hanging="567"/>
      </w:pPr>
      <w:r>
        <w:t xml:space="preserve">Subject to the limit set out in Clause </w:t>
      </w:r>
      <w:r>
        <w:fldChar w:fldCharType="begin"/>
      </w:r>
      <w:r>
        <w:instrText xml:space="preserve"> REF _Ref472518885 \r \h </w:instrText>
      </w:r>
      <w:r>
        <w:fldChar w:fldCharType="separate"/>
      </w:r>
      <w:r w:rsidR="0009069F">
        <w:t>31</w:t>
      </w:r>
      <w:r>
        <w:fldChar w:fldCharType="end"/>
      </w:r>
      <w:r w:rsidR="008C6F18">
        <w:t xml:space="preserve"> (Liability)</w:t>
      </w:r>
      <w:r>
        <w:t xml:space="preserve">, </w:t>
      </w:r>
      <w:r w:rsidR="00FD100D">
        <w:t>Credits shall be applied in accordance with the provisions of the table set out in Schedule 2 (Key Performance Indicators)</w:t>
      </w:r>
      <w:r>
        <w:t xml:space="preserve">. </w:t>
      </w:r>
      <w:r w:rsidR="00AE1675">
        <w:t>The Credits shall either be shown as a deduction from the amount due from the Authority to the Supplier in the next invoice then due to be issued under this Framework Agreement, or the Supplier shall issue a credit note against a previous invoice and the amount for the Credits shall be repayable by the Supplier as a debt within</w:t>
      </w:r>
      <w:r w:rsidR="004E24BC">
        <w:t xml:space="preserve"> thirty (30)</w:t>
      </w:r>
      <w:r w:rsidR="00AE1675">
        <w:t xml:space="preserve"> Working Days of issue of the credit note.</w:t>
      </w:r>
    </w:p>
    <w:p w:rsidR="00BD426F" w:rsidRDefault="00E416E3" w:rsidP="00E70C7A">
      <w:pPr>
        <w:pStyle w:val="GPSL2Numbered"/>
        <w:ind w:left="1134" w:hanging="567"/>
      </w:pPr>
      <w:r>
        <w:t>The Supplier acknowledges that any Credit is a price adjustment and not an estimate of the Loss that may be suffered by the Authority as a result of the Supplier’s failure to meet the KPIs</w:t>
      </w:r>
      <w:r w:rsidR="00600398">
        <w:t>.</w:t>
      </w:r>
      <w:r w:rsidR="00A173C1">
        <w:t xml:space="preserve"> </w:t>
      </w:r>
    </w:p>
    <w:p w:rsidR="00D81DAD" w:rsidRDefault="001827DA" w:rsidP="00E94334">
      <w:pPr>
        <w:pStyle w:val="GPSL1CLAUSEHEADING"/>
      </w:pPr>
      <w:bookmarkStart w:id="220" w:name="_Toc366085136"/>
      <w:bookmarkStart w:id="221" w:name="_Toc380428696"/>
      <w:bookmarkStart w:id="222" w:name="_Toc478628533"/>
      <w:r w:rsidRPr="001827DA">
        <w:t>STANDARDS</w:t>
      </w:r>
      <w:bookmarkEnd w:id="220"/>
      <w:bookmarkEnd w:id="221"/>
      <w:bookmarkEnd w:id="222"/>
    </w:p>
    <w:p w:rsidR="00CB2781" w:rsidRPr="00CB2781" w:rsidRDefault="00CB2781" w:rsidP="00E70C7A">
      <w:pPr>
        <w:pStyle w:val="GPSL2Numbered"/>
        <w:ind w:left="1134" w:hanging="567"/>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w:t>
      </w:r>
      <w:r w:rsidR="00736073">
        <w:t>Order</w:t>
      </w:r>
      <w:r>
        <w:t xml:space="preserve">, including </w:t>
      </w:r>
      <w:r w:rsidR="00C81458">
        <w:t xml:space="preserve">any </w:t>
      </w:r>
      <w:r>
        <w:t xml:space="preserve">Standards set </w:t>
      </w:r>
      <w:r w:rsidRPr="00CB2781">
        <w:t xml:space="preserve">out in Schedule </w:t>
      </w:r>
      <w:r w:rsidR="0032276B">
        <w:t>2</w:t>
      </w:r>
      <w:r w:rsidR="0032276B" w:rsidRPr="00CB2781">
        <w:t xml:space="preserve"> </w:t>
      </w:r>
      <w:r w:rsidRPr="00CB2781">
        <w:t xml:space="preserve">(Key Performance Indicators).  </w:t>
      </w:r>
    </w:p>
    <w:p w:rsidR="00CB2781" w:rsidRPr="00CB2781" w:rsidRDefault="00D81DAD" w:rsidP="00E70C7A">
      <w:pPr>
        <w:pStyle w:val="GPSL2Numbered"/>
        <w:ind w:left="1134" w:hanging="567"/>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w:t>
      </w:r>
      <w:r w:rsidRPr="00CB2781">
        <w:t>of the</w:t>
      </w:r>
      <w:r w:rsidR="00CB2781" w:rsidRPr="00CB2781">
        <w:t xml:space="preserve"> </w:t>
      </w:r>
      <w:r w:rsidR="002B596B">
        <w:t>Products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E70C7A">
      <w:pPr>
        <w:pStyle w:val="GPSL2Numbered"/>
        <w:ind w:left="1134" w:hanging="567"/>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w:t>
      </w:r>
      <w:r w:rsidR="002B596B">
        <w:t>the</w:t>
      </w:r>
      <w:r w:rsidR="00CB2781" w:rsidRPr="00CB2781">
        <w:t xml:space="preserve"> </w:t>
      </w:r>
      <w:r w:rsidR="001E3F7D">
        <w:t>Authority’s</w:t>
      </w:r>
      <w:r w:rsidRPr="00CB2781">
        <w:t xml:space="preserve"> receipt</w:t>
      </w:r>
      <w:r w:rsidR="00CB2781" w:rsidRPr="00CB2781">
        <w:t xml:space="preserve"> under a</w:t>
      </w:r>
      <w:r w:rsidR="00266897">
        <w:t>n Order</w:t>
      </w:r>
      <w:r w:rsidRPr="00CB2781">
        <w:t>, of the</w:t>
      </w:r>
      <w:r w:rsidR="00CB2781" w:rsidRPr="00CB2781">
        <w:t xml:space="preserve"> </w:t>
      </w:r>
      <w:r w:rsidR="002B596B">
        <w:t>Products</w:t>
      </w:r>
      <w:r w:rsidRPr="00CB2781">
        <w:t xml:space="preserve"> is explained to the Authority</w:t>
      </w:r>
      <w:r w:rsidR="00CB2781" w:rsidRPr="00CB2781">
        <w:t xml:space="preserve"> </w:t>
      </w:r>
      <w:r w:rsidRPr="00CB2781">
        <w:t>(</w:t>
      </w:r>
      <w:r w:rsidR="0032276B">
        <w:t>with</w:t>
      </w:r>
      <w:r w:rsidRPr="00CB2781">
        <w:t>in a reasonable timeframe), prior to the implementation of the new or emergent Standard.</w:t>
      </w:r>
    </w:p>
    <w:p w:rsidR="00CB2781" w:rsidRPr="00CB2781" w:rsidRDefault="00D81DAD" w:rsidP="00E70C7A">
      <w:pPr>
        <w:pStyle w:val="GPSL2Numbered"/>
        <w:ind w:left="1134" w:hanging="567"/>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E70C7A">
      <w:pPr>
        <w:pStyle w:val="GPSL2Numbered"/>
        <w:ind w:left="1134" w:hanging="567"/>
      </w:pPr>
      <w:r w:rsidRPr="00CB2781">
        <w:t xml:space="preserve">Where a standard, policy or </w:t>
      </w:r>
      <w:r w:rsidR="00CB2781" w:rsidRPr="00CB2781">
        <w:t xml:space="preserve">document is referred to in Schedule </w:t>
      </w:r>
      <w:r w:rsidR="006F4045">
        <w:t>2</w:t>
      </w:r>
      <w:r w:rsidR="006F4045" w:rsidRPr="00CB2781">
        <w:t xml:space="preserve"> </w:t>
      </w:r>
      <w:r w:rsidR="00CB2781" w:rsidRPr="00CB2781">
        <w:t>(Key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A026E9" w:rsidRDefault="00A026E9" w:rsidP="00F06A24">
      <w:pPr>
        <w:pStyle w:val="GPSL2Guidance"/>
      </w:pPr>
      <w:bookmarkStart w:id="223" w:name="_Toc366085137"/>
    </w:p>
    <w:p w:rsidR="0097117E" w:rsidRDefault="0097117E" w:rsidP="00F06A24">
      <w:pPr>
        <w:pStyle w:val="GPSL2Guidance"/>
      </w:pPr>
    </w:p>
    <w:p w:rsidR="00D81DAD" w:rsidRDefault="001827DA" w:rsidP="00E94334">
      <w:pPr>
        <w:pStyle w:val="GPSL1CLAUSEHEADING"/>
      </w:pPr>
      <w:bookmarkStart w:id="224" w:name="_Toc478628534"/>
      <w:r w:rsidRPr="001827DA">
        <w:lastRenderedPageBreak/>
        <w:t>CONTINUOUS</w:t>
      </w:r>
      <w:bookmarkStart w:id="225" w:name="_Toc379875804"/>
      <w:bookmarkStart w:id="226" w:name="_Toc380428698"/>
      <w:bookmarkEnd w:id="225"/>
      <w:r w:rsidRPr="001827DA">
        <w:t xml:space="preserve"> IMPROVEMENT</w:t>
      </w:r>
      <w:bookmarkEnd w:id="223"/>
      <w:bookmarkEnd w:id="224"/>
      <w:bookmarkEnd w:id="226"/>
    </w:p>
    <w:p w:rsidR="00D81DAD" w:rsidRDefault="00273FDC" w:rsidP="00E70C7A">
      <w:pPr>
        <w:pStyle w:val="GPSL2Numbered"/>
        <w:ind w:left="1134" w:hanging="567"/>
      </w:pPr>
      <w:r>
        <w:t xml:space="preserve">The Supplier shall at all times during the </w:t>
      </w:r>
      <w:r w:rsidR="006F2C5F">
        <w:t xml:space="preserve">Framework </w:t>
      </w:r>
      <w:r>
        <w:t xml:space="preserve">Period comply with its </w:t>
      </w:r>
      <w:r w:rsidRPr="002B596B">
        <w:t xml:space="preserve">obligations to continually improve </w:t>
      </w:r>
      <w:r w:rsidR="009D4591">
        <w:t>its performance under this Framework Agreement</w:t>
      </w:r>
      <w:r>
        <w:t xml:space="preserve"> and </w:t>
      </w:r>
      <w:r w:rsidR="00F537B1">
        <w:t xml:space="preserve">the </w:t>
      </w:r>
      <w:r w:rsidR="006F4045">
        <w:t xml:space="preserve">manner in which it provides the </w:t>
      </w:r>
      <w:r w:rsidR="005E0171">
        <w:t>Products</w:t>
      </w:r>
      <w:r w:rsidR="00A842DD">
        <w:t xml:space="preserve"> as</w:t>
      </w:r>
      <w:r w:rsidR="006F4045">
        <w:t xml:space="preserve"> </w:t>
      </w:r>
      <w:r>
        <w:t xml:space="preserve">set out in </w:t>
      </w:r>
      <w:r w:rsidR="00F537B1">
        <w:t>Schedule 12 (Continuous Improvement)</w:t>
      </w:r>
      <w:r w:rsidR="008B633B">
        <w:t>.</w:t>
      </w:r>
    </w:p>
    <w:p w:rsidR="00D81DAD" w:rsidRDefault="006D33D1" w:rsidP="00D0172C">
      <w:pPr>
        <w:pStyle w:val="GPSSectionHeading"/>
      </w:pPr>
      <w:bookmarkStart w:id="227" w:name="_Toc366085139"/>
      <w:bookmarkStart w:id="228" w:name="_Toc380428700"/>
      <w:bookmarkStart w:id="229" w:name="_Toc478628535"/>
      <w:r>
        <w:t>CONTRACT</w:t>
      </w:r>
      <w:r w:rsidR="00DA14AD">
        <w:t xml:space="preserve"> GOVERNANCE</w:t>
      </w:r>
      <w:bookmarkEnd w:id="227"/>
      <w:bookmarkEnd w:id="228"/>
      <w:bookmarkEnd w:id="229"/>
    </w:p>
    <w:p w:rsidR="00D81DAD" w:rsidRDefault="00655AD3" w:rsidP="00E94334">
      <w:pPr>
        <w:pStyle w:val="GPSL1CLAUSEHEADING"/>
      </w:pPr>
      <w:bookmarkStart w:id="230" w:name="_Toc366085140"/>
      <w:bookmarkStart w:id="231" w:name="_Toc380428701"/>
      <w:bookmarkStart w:id="232" w:name="_Toc478628536"/>
      <w:r>
        <w:t>FRAMEWORK</w:t>
      </w:r>
      <w:r w:rsidR="001827DA" w:rsidRPr="001827DA">
        <w:t xml:space="preserve"> MANAGEMENT</w:t>
      </w:r>
      <w:bookmarkEnd w:id="230"/>
      <w:bookmarkEnd w:id="231"/>
      <w:bookmarkEnd w:id="232"/>
    </w:p>
    <w:p w:rsidR="00D81DAD" w:rsidRDefault="00DA14AD" w:rsidP="00E70C7A">
      <w:pPr>
        <w:pStyle w:val="GPSL2Numbered"/>
        <w:ind w:left="1134" w:hanging="567"/>
      </w:pPr>
      <w:r w:rsidRPr="006875AD">
        <w:t xml:space="preserve">The Parties shall manage this </w:t>
      </w:r>
      <w:r w:rsidR="006F2C5F">
        <w:t>Framework Agreement</w:t>
      </w:r>
      <w:r w:rsidRPr="006875AD">
        <w:t xml:space="preserve"> in accordance with Schedule </w:t>
      </w:r>
      <w:r w:rsidR="00EA6CAB">
        <w:t>8</w:t>
      </w:r>
      <w:r w:rsidRPr="006875AD">
        <w:t xml:space="preserve"> (</w:t>
      </w:r>
      <w:r w:rsidR="00655AD3">
        <w:t>Framework</w:t>
      </w:r>
      <w:r w:rsidRPr="006875AD">
        <w:t xml:space="preserve"> Management).</w:t>
      </w:r>
    </w:p>
    <w:p w:rsidR="00B57625" w:rsidRDefault="00B57625" w:rsidP="00E70C7A">
      <w:pPr>
        <w:pStyle w:val="GPSL2Numbered"/>
        <w:ind w:left="1134" w:hanging="567"/>
      </w:pPr>
      <w:r>
        <w:t xml:space="preserve">The Supplier shall comply </w:t>
      </w:r>
      <w:r w:rsidR="00490221">
        <w:t xml:space="preserve">at all times </w:t>
      </w:r>
      <w:r>
        <w:t xml:space="preserve">with the collaboration processes and obligations set out in Schedule </w:t>
      </w:r>
      <w:r w:rsidR="00A15364">
        <w:t>9</w:t>
      </w:r>
      <w:r>
        <w:t xml:space="preserve"> (Collaboration</w:t>
      </w:r>
      <w:r w:rsidR="00A15364">
        <w:t xml:space="preserve"> Principles</w:t>
      </w:r>
      <w:r>
        <w:t xml:space="preserve">). </w:t>
      </w:r>
    </w:p>
    <w:p w:rsidR="00BA7A07" w:rsidRDefault="00BA7A07" w:rsidP="00B57625">
      <w:pPr>
        <w:pStyle w:val="GPSL2Numbered"/>
        <w:numPr>
          <w:ilvl w:val="0"/>
          <w:numId w:val="0"/>
        </w:numPr>
        <w:ind w:left="1211"/>
      </w:pPr>
    </w:p>
    <w:p w:rsidR="00D81DAD" w:rsidRDefault="001827DA" w:rsidP="00E94334">
      <w:pPr>
        <w:pStyle w:val="GPSL1CLAUSEHEADING"/>
      </w:pPr>
      <w:bookmarkStart w:id="233" w:name="_Ref365017299"/>
      <w:bookmarkStart w:id="234" w:name="_Toc366085141"/>
      <w:bookmarkStart w:id="235" w:name="_Toc380428702"/>
      <w:bookmarkStart w:id="236" w:name="_Toc478628537"/>
      <w:r w:rsidRPr="001827DA">
        <w:t>RECORDS, AUDIT ACCESS AND OPEN BOOK DATA</w:t>
      </w:r>
      <w:bookmarkEnd w:id="233"/>
      <w:bookmarkEnd w:id="234"/>
      <w:bookmarkEnd w:id="235"/>
      <w:bookmarkEnd w:id="236"/>
    </w:p>
    <w:p w:rsidR="00D81DAD" w:rsidRDefault="00DA14AD" w:rsidP="00E70C7A">
      <w:pPr>
        <w:pStyle w:val="GPSL2Numbered"/>
        <w:ind w:left="1134" w:hanging="567"/>
      </w:pPr>
      <w:bookmarkStart w:id="237" w:name="_Ref364956571"/>
      <w:r w:rsidRPr="005328E8">
        <w:t>The Supplier shall keep and maintain, until the later of:</w:t>
      </w:r>
      <w:bookmarkEnd w:id="237"/>
    </w:p>
    <w:p w:rsidR="00D81DAD" w:rsidRDefault="00DA14AD" w:rsidP="0097117E">
      <w:pPr>
        <w:pStyle w:val="GPSL3numberedclause"/>
        <w:ind w:left="1985" w:hanging="851"/>
      </w:pPr>
      <w:r w:rsidRPr="005328E8">
        <w:t xml:space="preserve">seven (7) years after the date of termination or expiry of this </w:t>
      </w:r>
      <w:r w:rsidR="006F2C5F">
        <w:t>Framework Agreement</w:t>
      </w:r>
      <w:r w:rsidRPr="005328E8">
        <w:t xml:space="preserve">; </w:t>
      </w:r>
      <w:r w:rsidR="006F4045">
        <w:t>or</w:t>
      </w:r>
    </w:p>
    <w:p w:rsidR="00D81DAD" w:rsidRDefault="00DA14AD" w:rsidP="0097117E">
      <w:pPr>
        <w:pStyle w:val="GPSL3numberedclause"/>
        <w:ind w:left="1985" w:hanging="851"/>
      </w:pPr>
      <w:r w:rsidRPr="005328E8">
        <w:t xml:space="preserve">seven (7) years after the date of termination or expiry of the last </w:t>
      </w:r>
      <w:r w:rsidR="009A22FF">
        <w:t>Order</w:t>
      </w:r>
      <w:r w:rsidRPr="005328E8">
        <w:t xml:space="preserve"> to expire or terminate;</w:t>
      </w:r>
      <w:r w:rsidR="006F4045">
        <w:t xml:space="preserve"> or</w:t>
      </w:r>
    </w:p>
    <w:p w:rsidR="00D81DAD" w:rsidRDefault="00DA14AD" w:rsidP="0097117E">
      <w:pPr>
        <w:pStyle w:val="GPSL3numberedclause"/>
        <w:ind w:left="1985" w:hanging="851"/>
      </w:pPr>
      <w:r w:rsidRPr="005328E8">
        <w:t xml:space="preserve">such other date as may be agreed between the Parties, </w:t>
      </w:r>
    </w:p>
    <w:p w:rsidR="00A026E9" w:rsidRDefault="001827DA" w:rsidP="00E94334">
      <w:pPr>
        <w:pStyle w:val="GPSL2Indent"/>
      </w:pPr>
      <w:proofErr w:type="gramStart"/>
      <w:r w:rsidRPr="00E94334">
        <w:t>full</w:t>
      </w:r>
      <w:proofErr w:type="gramEnd"/>
      <w:r w:rsidRPr="00E94334">
        <w:t xml:space="preserve"> and accurate records and accounts of the operation of this </w:t>
      </w:r>
      <w:r w:rsidR="006F2C5F">
        <w:t>Framework Agreement</w:t>
      </w:r>
      <w:r w:rsidRPr="00E94334">
        <w:t xml:space="preserve">, including the </w:t>
      </w:r>
      <w:r w:rsidR="009A22FF">
        <w:t>Orders</w:t>
      </w:r>
      <w:r w:rsidRPr="00E94334">
        <w:t xml:space="preserve"> entered into with </w:t>
      </w:r>
      <w:r w:rsidR="00D30055">
        <w:t xml:space="preserve">the </w:t>
      </w:r>
      <w:r w:rsidR="001E3F7D">
        <w:t>Authorit</w:t>
      </w:r>
      <w:r w:rsidR="00D30055">
        <w:t>y</w:t>
      </w:r>
      <w:r w:rsidRPr="00E94334">
        <w:t xml:space="preserve">, the </w:t>
      </w:r>
      <w:r w:rsidR="00917609">
        <w:t>Products</w:t>
      </w:r>
      <w:r w:rsidRPr="00E94334">
        <w:t xml:space="preserve"> provided pursuant to the </w:t>
      </w:r>
      <w:r w:rsidR="009A22FF">
        <w:t>Orders</w:t>
      </w:r>
      <w:r w:rsidRPr="00E94334">
        <w:t xml:space="preserve">, and the amounts paid by </w:t>
      </w:r>
      <w:r w:rsidR="00917609">
        <w:t xml:space="preserve">the </w:t>
      </w:r>
      <w:r w:rsidR="001E3F7D">
        <w:t>Authority</w:t>
      </w:r>
      <w:r w:rsidR="00A15364">
        <w:t xml:space="preserve"> under the </w:t>
      </w:r>
      <w:r w:rsidR="009A22FF">
        <w:t>Orders</w:t>
      </w:r>
      <w:r w:rsidRPr="001827DA">
        <w:t>.</w:t>
      </w:r>
    </w:p>
    <w:p w:rsidR="001D0A3E" w:rsidRDefault="001D0A3E" w:rsidP="00E70C7A">
      <w:pPr>
        <w:pStyle w:val="GPSL2Numbered"/>
        <w:ind w:left="1134" w:hanging="567"/>
      </w:pPr>
      <w:r>
        <w:t xml:space="preserve">The Supplier shall comply with Government’s policy on Open Book Contract Management </w:t>
      </w:r>
      <w:hyperlink r:id="rId10" w:history="1">
        <w:r>
          <w:rPr>
            <w:rStyle w:val="Hyperlink"/>
            <w:rFonts w:eastAsia="STZhongsong" w:cs="Calibri"/>
            <w:color w:val="000000"/>
          </w:rPr>
          <w:t>https://www.gov.uk/government/uploads/system/uploads/attachment_data/file/525283/obcm_guidance_final.pdf</w:t>
        </w:r>
      </w:hyperlink>
      <w:r>
        <w:t xml:space="preserve"> and all relevant instructions of the Authority in order to fully implement the said policy in this Framework Agreement. </w:t>
      </w:r>
    </w:p>
    <w:p w:rsidR="00D81DAD" w:rsidRDefault="00DA14AD" w:rsidP="00E70C7A">
      <w:pPr>
        <w:pStyle w:val="GPSL2Numbered"/>
        <w:ind w:left="1134" w:hanging="567"/>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09069F">
        <w:t>21.1</w:t>
      </w:r>
      <w:r w:rsidR="002D2D0D">
        <w:fldChar w:fldCharType="end"/>
      </w:r>
      <w:r w:rsidRPr="005328E8">
        <w:t xml:space="preserve"> in accordance with Good Industry Practice and Law.</w:t>
      </w:r>
    </w:p>
    <w:p w:rsidR="009D629C" w:rsidRDefault="00DA14AD" w:rsidP="00E70C7A">
      <w:pPr>
        <w:pStyle w:val="GPSL2Numbered"/>
        <w:ind w:left="1134" w:hanging="567"/>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09069F">
        <w:t>21.1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rsidR="00D81DAD" w:rsidRDefault="00DA14AD" w:rsidP="0097117E">
      <w:pPr>
        <w:pStyle w:val="GPSL3numberedclause"/>
        <w:ind w:left="1985" w:hanging="851"/>
      </w:pPr>
      <w:r w:rsidRPr="00F14D22">
        <w:t xml:space="preserve">verify the accuracy of the </w:t>
      </w:r>
      <w:r w:rsidR="00D30055">
        <w:t>c</w:t>
      </w:r>
      <w:r w:rsidRPr="00F14D22">
        <w:t xml:space="preserve">harges and any other amounts payable by </w:t>
      </w:r>
      <w:r w:rsidR="007029DF">
        <w:t>the</w:t>
      </w:r>
      <w:r w:rsidRPr="00F14D22">
        <w:t xml:space="preserve"> </w:t>
      </w:r>
      <w:r w:rsidR="001E3F7D">
        <w:t>Authority</w:t>
      </w:r>
      <w:r w:rsidRPr="00F14D22">
        <w:t xml:space="preserve"> under a</w:t>
      </w:r>
      <w:r w:rsidR="009A22FF">
        <w:t>n Order</w:t>
      </w:r>
      <w:r w:rsidRPr="00F14D22">
        <w:t xml:space="preserve"> (including proposed or actual variations to them in accordance with this Framework Agreement); </w:t>
      </w:r>
    </w:p>
    <w:p w:rsidR="00D81DAD" w:rsidRDefault="00DA14AD" w:rsidP="0097117E">
      <w:pPr>
        <w:pStyle w:val="GPSL3numberedclause"/>
        <w:ind w:left="1985" w:hanging="851"/>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w:t>
      </w:r>
      <w:r w:rsidR="00D30055">
        <w:t>Products</w:t>
      </w:r>
      <w:r w:rsidRPr="00F14D22">
        <w:t>;</w:t>
      </w:r>
    </w:p>
    <w:p w:rsidR="00D81DAD" w:rsidRDefault="00DA14AD" w:rsidP="0097117E">
      <w:pPr>
        <w:pStyle w:val="GPSL3numberedclause"/>
        <w:ind w:left="1985" w:hanging="851"/>
      </w:pPr>
      <w:r w:rsidRPr="00F14D22">
        <w:t>verify the Open Book Data;</w:t>
      </w:r>
    </w:p>
    <w:p w:rsidR="00A026E9" w:rsidRDefault="00DA14AD" w:rsidP="0097117E">
      <w:pPr>
        <w:pStyle w:val="GPSL3numberedclause"/>
        <w:ind w:left="1985" w:hanging="851"/>
      </w:pPr>
      <w:r w:rsidRPr="00F14D22">
        <w:lastRenderedPageBreak/>
        <w:t>verify the Supplier’s and each Sub-Contractor’s compliance with th</w:t>
      </w:r>
      <w:r>
        <w:t>e</w:t>
      </w:r>
      <w:r w:rsidRPr="00F14D22">
        <w:t xml:space="preserve"> applicable Law;</w:t>
      </w:r>
    </w:p>
    <w:p w:rsidR="009D629C" w:rsidRDefault="00DA14AD" w:rsidP="0097117E">
      <w:pPr>
        <w:pStyle w:val="GPSL3numberedclause"/>
        <w:ind w:left="1985" w:hanging="851"/>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Pr="00C81458" w:rsidRDefault="00DA14AD" w:rsidP="0097117E">
      <w:pPr>
        <w:pStyle w:val="GPSL3numberedclause"/>
        <w:ind w:left="1985" w:hanging="851"/>
      </w:pPr>
      <w:r w:rsidRPr="00F14D22">
        <w:t xml:space="preserve">identify or investigate any circumstances which may impact upon the financial stability of </w:t>
      </w:r>
      <w:r w:rsidRPr="00C81458">
        <w:t>the Supplier</w:t>
      </w:r>
      <w:r w:rsidR="002D2D0D" w:rsidRPr="00C81458">
        <w:t xml:space="preserve"> </w:t>
      </w:r>
      <w:r w:rsidRPr="005332CF">
        <w:rPr>
          <w:highlight w:val="yellow"/>
        </w:rPr>
        <w:t>[,the</w:t>
      </w:r>
      <w:r w:rsidR="00C81458" w:rsidRPr="005332CF">
        <w:rPr>
          <w:highlight w:val="yellow"/>
        </w:rPr>
        <w:t xml:space="preserve"> </w:t>
      </w:r>
      <w:r w:rsidRPr="005332CF">
        <w:rPr>
          <w:highlight w:val="yellow"/>
        </w:rPr>
        <w:t>Framework Guarantor]</w:t>
      </w:r>
      <w:r w:rsidRPr="00926B1D">
        <w:t xml:space="preserve"> </w:t>
      </w:r>
      <w:r w:rsidRPr="00C81458">
        <w:t xml:space="preserve">and/or any Sub-Contractors or their ability to </w:t>
      </w:r>
      <w:r w:rsidR="000B59F4">
        <w:t>supply the Products</w:t>
      </w:r>
      <w:r w:rsidRPr="00C81458">
        <w:t>;</w:t>
      </w:r>
    </w:p>
    <w:p w:rsidR="00A026E9" w:rsidRDefault="00CE27AA" w:rsidP="0097117E">
      <w:pPr>
        <w:pStyle w:val="GPSL3Guidance"/>
        <w:ind w:hanging="851"/>
      </w:pPr>
      <w:r w:rsidRPr="00FE310F">
        <w:rPr>
          <w:highlight w:val="yellow"/>
        </w:rPr>
        <w:t>[</w:t>
      </w:r>
      <w:r w:rsidR="002B49ED" w:rsidRPr="00FE310F">
        <w:rPr>
          <w:highlight w:val="yellow"/>
        </w:rPr>
        <w:t xml:space="preserve">Guidance note: </w:t>
      </w:r>
      <w:r w:rsidR="00490221">
        <w:rPr>
          <w:highlight w:val="yellow"/>
        </w:rPr>
        <w:t>to be d</w:t>
      </w:r>
      <w:r w:rsidR="002B49ED" w:rsidRPr="00FE310F">
        <w:rPr>
          <w:highlight w:val="yellow"/>
        </w:rPr>
        <w:t>elete</w:t>
      </w:r>
      <w:r w:rsidR="00490221">
        <w:rPr>
          <w:highlight w:val="yellow"/>
        </w:rPr>
        <w:t>d</w:t>
      </w:r>
      <w:r w:rsidR="002B49ED" w:rsidRPr="00FE310F">
        <w:rPr>
          <w:highlight w:val="yellow"/>
        </w:rPr>
        <w:t xml:space="preserve"> where </w:t>
      </w:r>
      <w:r w:rsidR="006F4045" w:rsidRPr="00FE310F">
        <w:rPr>
          <w:highlight w:val="yellow"/>
        </w:rPr>
        <w:t>a</w:t>
      </w:r>
      <w:r w:rsidR="00F97F2A" w:rsidRPr="00FE310F">
        <w:rPr>
          <w:highlight w:val="yellow"/>
        </w:rPr>
        <w:t xml:space="preserve"> </w:t>
      </w:r>
      <w:r w:rsidR="000E5061">
        <w:rPr>
          <w:highlight w:val="yellow"/>
        </w:rPr>
        <w:t>Framework</w:t>
      </w:r>
      <w:r w:rsidR="00F97F2A" w:rsidRPr="00FE310F">
        <w:rPr>
          <w:highlight w:val="yellow"/>
        </w:rPr>
        <w:t xml:space="preserve"> </w:t>
      </w:r>
      <w:r w:rsidR="00490221">
        <w:rPr>
          <w:highlight w:val="yellow"/>
        </w:rPr>
        <w:t xml:space="preserve">Guarantee </w:t>
      </w:r>
      <w:r w:rsidR="00F97F2A" w:rsidRPr="00FE310F">
        <w:rPr>
          <w:highlight w:val="yellow"/>
        </w:rPr>
        <w:t xml:space="preserve">is </w:t>
      </w:r>
      <w:r w:rsidR="002B49ED" w:rsidRPr="00FE310F">
        <w:rPr>
          <w:highlight w:val="yellow"/>
        </w:rPr>
        <w:t>not applicable.</w:t>
      </w:r>
      <w:r w:rsidRPr="00FE310F">
        <w:rPr>
          <w:highlight w:val="yellow"/>
        </w:rPr>
        <w:t>]</w:t>
      </w:r>
    </w:p>
    <w:p w:rsidR="00A026E9" w:rsidRDefault="00DA14AD" w:rsidP="0097117E">
      <w:pPr>
        <w:pStyle w:val="GPSL3numberedclause"/>
        <w:ind w:left="1985" w:hanging="851"/>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rsidP="0097117E">
      <w:pPr>
        <w:pStyle w:val="GPSL3numberedclause"/>
        <w:ind w:left="1985" w:hanging="851"/>
      </w:pPr>
      <w:r w:rsidRPr="00F14D22">
        <w:t>review any books of account and the internal contract management accounts kept by the Supplier in connection with this Framework Agreement;</w:t>
      </w:r>
    </w:p>
    <w:p w:rsidR="009D629C" w:rsidRDefault="00DA14AD" w:rsidP="0097117E">
      <w:pPr>
        <w:pStyle w:val="GPSL3numberedclause"/>
        <w:ind w:left="1985" w:hanging="851"/>
      </w:pPr>
      <w:bookmarkStart w:id="238" w:name="_Toc139080151"/>
      <w:r w:rsidRPr="00F14D22">
        <w:t>carry out the Authority’s internal and statutory audits and to prepare, examine and/or certify the Authority's annual and interim reports and accounts;</w:t>
      </w:r>
      <w:bookmarkEnd w:id="238"/>
    </w:p>
    <w:p w:rsidR="009D629C" w:rsidRDefault="00DA14AD" w:rsidP="0097117E">
      <w:pPr>
        <w:pStyle w:val="GPSL3numberedclause"/>
        <w:ind w:left="1985" w:hanging="851"/>
      </w:pPr>
      <w:bookmarkStart w:id="239" w:name="_Toc139080152"/>
      <w:r w:rsidRPr="00F14D22">
        <w:t>enable the National Audit Office to carry out an examination pursuant to Section 6(1) of the National Audit Act 1983 of the economy, efficiency and effectiveness with which the Authority has used its resources;</w:t>
      </w:r>
      <w:bookmarkEnd w:id="239"/>
    </w:p>
    <w:p w:rsidR="009D629C" w:rsidRDefault="00DA14AD" w:rsidP="0097117E">
      <w:pPr>
        <w:pStyle w:val="GPSL3numberedclause"/>
        <w:ind w:left="1985" w:hanging="851"/>
      </w:pPr>
      <w:bookmarkStart w:id="240" w:name="_Toc139080153"/>
      <w:r w:rsidRPr="00F14D22">
        <w:t>verify the accuracy and completeness of any Management Information delivered or required by this Framework Agreement;</w:t>
      </w:r>
      <w:bookmarkEnd w:id="240"/>
    </w:p>
    <w:p w:rsidR="009D629C" w:rsidRDefault="00DA14AD" w:rsidP="0097117E">
      <w:pPr>
        <w:pStyle w:val="GPSL3numberedclause"/>
        <w:ind w:left="1985" w:hanging="851"/>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rsidP="0097117E">
      <w:pPr>
        <w:pStyle w:val="GPSL3numberedclause"/>
        <w:ind w:left="1985" w:hanging="851"/>
      </w:pPr>
      <w:r w:rsidRPr="00F14D22">
        <w:t>review the integrity, confidentiality and security of the Authority</w:t>
      </w:r>
      <w:r w:rsidR="00CF4E0E">
        <w:t xml:space="preserve"> Personal </w:t>
      </w:r>
      <w:r w:rsidRPr="00F14D22">
        <w:t>Data;</w:t>
      </w:r>
      <w:r>
        <w:t xml:space="preserve"> and/or</w:t>
      </w:r>
    </w:p>
    <w:p w:rsidR="009D629C" w:rsidRDefault="00DA14AD" w:rsidP="0097117E">
      <w:pPr>
        <w:pStyle w:val="GPSL3numberedclause"/>
        <w:ind w:left="1985" w:hanging="851"/>
      </w:pPr>
      <w:bookmarkStart w:id="241"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w:t>
      </w:r>
      <w:r w:rsidR="007029DF">
        <w:t xml:space="preserve">Agreement </w:t>
      </w:r>
      <w:r w:rsidRPr="00F14D22">
        <w:t>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1"/>
    </w:p>
    <w:p w:rsidR="009D629C" w:rsidRDefault="00DA14AD" w:rsidP="00E70C7A">
      <w:pPr>
        <w:pStyle w:val="GPSL2Numbered"/>
        <w:ind w:left="1134" w:hanging="567"/>
      </w:pPr>
      <w:r>
        <w:t xml:space="preserve">The Authority shall use reasonable endeavours to ensure that the conduct of each Audit does not unreasonably disrupt the Supplier or delay the </w:t>
      </w:r>
      <w:r w:rsidR="007029DF">
        <w:t>supply</w:t>
      </w:r>
      <w:r>
        <w:t xml:space="preserve"> of the </w:t>
      </w:r>
      <w:r w:rsidR="007029DF">
        <w:t>Products</w:t>
      </w:r>
      <w:r>
        <w:t xml:space="preserve"> pursuant to the </w:t>
      </w:r>
      <w:proofErr w:type="gramStart"/>
      <w:r w:rsidR="00490221">
        <w:t>Order</w:t>
      </w:r>
      <w:r>
        <w:t>,</w:t>
      </w:r>
      <w:proofErr w:type="gramEnd"/>
      <w:r>
        <w:t xml:space="preserve"> save insofar as the Supplier accepts and acknowledges that control over the conduct of Audits carried out by the Auditors</w:t>
      </w:r>
      <w:r w:rsidDel="00C84FE7">
        <w:t xml:space="preserve"> </w:t>
      </w:r>
      <w:r>
        <w:t>is outside of the control of the Authority.</w:t>
      </w:r>
    </w:p>
    <w:p w:rsidR="009D629C" w:rsidRDefault="00DA14AD" w:rsidP="00E70C7A">
      <w:pPr>
        <w:pStyle w:val="GPSL2Numbered"/>
        <w:ind w:left="1134" w:hanging="567"/>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97117E">
      <w:pPr>
        <w:pStyle w:val="GPSL3numberedclause"/>
        <w:ind w:left="1985" w:hanging="709"/>
      </w:pPr>
      <w:r w:rsidRPr="005328E8">
        <w:t>all information within the scope of the Audit requested by the Auditor;</w:t>
      </w:r>
    </w:p>
    <w:p w:rsidR="00D81DAD" w:rsidRDefault="00DA14AD" w:rsidP="0097117E">
      <w:pPr>
        <w:pStyle w:val="GPSL3numberedclause"/>
        <w:ind w:left="1985" w:hanging="709"/>
      </w:pPr>
      <w:r w:rsidRPr="005328E8">
        <w:lastRenderedPageBreak/>
        <w:t xml:space="preserve">reasonable access to any sites controlled by the Supplier and to equipment used in the </w:t>
      </w:r>
      <w:r w:rsidR="00EB4F8B">
        <w:t>supply of the Products</w:t>
      </w:r>
      <w:r w:rsidRPr="005328E8">
        <w:t>; and</w:t>
      </w:r>
    </w:p>
    <w:p w:rsidR="00D81DAD" w:rsidRDefault="00DA14AD" w:rsidP="0097117E">
      <w:pPr>
        <w:pStyle w:val="GPSL3numberedclause"/>
        <w:ind w:left="1985" w:hanging="709"/>
      </w:pPr>
      <w:proofErr w:type="gramStart"/>
      <w:r w:rsidRPr="005328E8">
        <w:t>access</w:t>
      </w:r>
      <w:proofErr w:type="gramEnd"/>
      <w:r w:rsidRPr="005328E8">
        <w:t xml:space="preserve"> to the </w:t>
      </w:r>
      <w:r w:rsidRPr="006875AD">
        <w:t>S</w:t>
      </w:r>
      <w:r>
        <w:t>upplier Personnel</w:t>
      </w:r>
      <w:r w:rsidRPr="005328E8">
        <w:t>.</w:t>
      </w:r>
    </w:p>
    <w:p w:rsidR="00D81DAD" w:rsidRDefault="00DA14AD" w:rsidP="00E70C7A">
      <w:pPr>
        <w:pStyle w:val="GPSL2Numbered"/>
        <w:ind w:left="1134" w:hanging="567"/>
      </w:pPr>
      <w:r w:rsidRPr="009876AE">
        <w:t>The Parties agree that they shall bear their own respective costs and expenses incurred in respect of compliance with their obligations under this Clause.</w:t>
      </w:r>
    </w:p>
    <w:p w:rsidR="00D81DAD" w:rsidRDefault="001827DA" w:rsidP="00E94334">
      <w:pPr>
        <w:pStyle w:val="GPSL1CLAUSEHEADING"/>
      </w:pPr>
      <w:bookmarkStart w:id="242" w:name="_Ref364956853"/>
      <w:bookmarkStart w:id="243" w:name="_Toc366085142"/>
      <w:bookmarkStart w:id="244" w:name="_Toc380428703"/>
      <w:bookmarkStart w:id="245" w:name="_Toc478628538"/>
      <w:r w:rsidRPr="001827DA">
        <w:t>CHANGE</w:t>
      </w:r>
      <w:bookmarkEnd w:id="242"/>
      <w:bookmarkEnd w:id="243"/>
      <w:bookmarkEnd w:id="244"/>
      <w:bookmarkEnd w:id="245"/>
    </w:p>
    <w:p w:rsidR="00D81DAD" w:rsidRDefault="00DA14AD" w:rsidP="00E70C7A">
      <w:pPr>
        <w:pStyle w:val="GPSL2NumberedBoldHeading"/>
        <w:ind w:left="1134" w:hanging="567"/>
      </w:pPr>
      <w:bookmarkStart w:id="246" w:name="_Ref364957128"/>
      <w:r w:rsidRPr="009876AE">
        <w:t xml:space="preserve">Variation </w:t>
      </w:r>
      <w:r>
        <w:t>Procedure</w:t>
      </w:r>
      <w:bookmarkEnd w:id="246"/>
    </w:p>
    <w:p w:rsidR="00D81DAD" w:rsidRDefault="00DA14AD" w:rsidP="0097117E">
      <w:pPr>
        <w:pStyle w:val="GPSL3numberedclause"/>
        <w:ind w:left="1985" w:hanging="709"/>
      </w:pPr>
      <w:bookmarkStart w:id="247"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09069F">
        <w:t>22</w:t>
      </w:r>
      <w:r w:rsidR="002D2D0D">
        <w:fldChar w:fldCharType="end"/>
      </w:r>
      <w:r w:rsidR="002D2D0D">
        <w:t xml:space="preserve"> </w:t>
      </w:r>
      <w:r>
        <w:t>and</w:t>
      </w:r>
      <w:r w:rsidR="000071DE">
        <w:t xml:space="preserve">, in respect of any change to the </w:t>
      </w:r>
      <w:r w:rsidR="007029DF">
        <w:t>Product</w:t>
      </w:r>
      <w:r w:rsidR="000071DE">
        <w:t xml:space="preserve"> Prices,</w:t>
      </w:r>
      <w:r>
        <w:t xml:space="preserve"> </w:t>
      </w:r>
      <w:r w:rsidR="006325B4">
        <w:t xml:space="preserve">subject to the provisions </w:t>
      </w:r>
      <w:r>
        <w:t xml:space="preserve">of Schedule </w:t>
      </w:r>
      <w:r w:rsidR="00B26754">
        <w:t>4</w:t>
      </w:r>
      <w:r>
        <w:t xml:space="preserve"> (</w:t>
      </w:r>
      <w:r w:rsidR="00344201">
        <w:t>Prices</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rsidR="00490221">
        <w:t>substantial variation</w:t>
      </w:r>
      <w:r>
        <w:t xml:space="preserv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47"/>
    </w:p>
    <w:p w:rsidR="00D81DAD" w:rsidRDefault="004324AB" w:rsidP="0097117E">
      <w:pPr>
        <w:pStyle w:val="GPSL3numberedclause"/>
        <w:ind w:left="1985" w:hanging="709"/>
      </w:pPr>
      <w:bookmarkStart w:id="248"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48"/>
    </w:p>
    <w:p w:rsidR="00D81DAD" w:rsidRDefault="004324AB" w:rsidP="0097117E">
      <w:pPr>
        <w:pStyle w:val="GPSL3numberedclause"/>
        <w:ind w:left="1985" w:hanging="709"/>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09069F">
        <w:t>22.1.2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F91D55" w:rsidRPr="007B634E" w:rsidRDefault="00DA14AD" w:rsidP="0097117E">
      <w:pPr>
        <w:pStyle w:val="GPSL3numberedclause"/>
        <w:ind w:left="1985" w:hanging="709"/>
      </w:pPr>
      <w:r w:rsidRPr="00893741">
        <w:t>In the event that</w:t>
      </w:r>
      <w:r w:rsidR="00F91D55">
        <w:t xml:space="preserve"> </w:t>
      </w:r>
      <w:r w:rsidRPr="00EE1339">
        <w:t>th</w:t>
      </w:r>
      <w:r w:rsidRPr="00893741">
        <w:t xml:space="preserve">e Supplier is unable </w:t>
      </w:r>
      <w:r w:rsidRPr="00EE1339">
        <w:t>to agr</w:t>
      </w:r>
      <w:r w:rsidR="00F91D55">
        <w:t>ee to or provide the Variation, the Authority may:</w:t>
      </w:r>
    </w:p>
    <w:p w:rsidR="00A026E9" w:rsidRDefault="001827DA" w:rsidP="0097117E">
      <w:pPr>
        <w:pStyle w:val="GPSL5numberedclause"/>
        <w:ind w:left="1985" w:hanging="709"/>
      </w:pPr>
      <w:r w:rsidRPr="001827DA">
        <w:t>agree to continue to perform its obligations under this Framework Agreement without the Variation; or</w:t>
      </w:r>
    </w:p>
    <w:p w:rsidR="009D629C" w:rsidRDefault="00DA14AD" w:rsidP="0097117E">
      <w:pPr>
        <w:pStyle w:val="GPSL5numberedclause"/>
        <w:ind w:left="1985" w:hanging="709"/>
      </w:pPr>
      <w:bookmarkStart w:id="249" w:name="_Ref379880281"/>
      <w:proofErr w:type="gramStart"/>
      <w:r>
        <w:t>terminate</w:t>
      </w:r>
      <w:proofErr w:type="gramEnd"/>
      <w:r>
        <w:t xml:space="preserve"> this Framework Agreement with immediate effect.</w:t>
      </w:r>
      <w:bookmarkEnd w:id="249"/>
    </w:p>
    <w:p w:rsidR="00D81DAD" w:rsidRDefault="00DA14AD" w:rsidP="00E70C7A">
      <w:pPr>
        <w:pStyle w:val="GPSL2NumberedBoldHeading"/>
        <w:ind w:left="1134" w:hanging="567"/>
      </w:pPr>
      <w:bookmarkStart w:id="250" w:name="_Ref365967206"/>
      <w:r w:rsidRPr="009876AE">
        <w:t>Legislative Change</w:t>
      </w:r>
      <w:bookmarkEnd w:id="250"/>
    </w:p>
    <w:p w:rsidR="00D81DAD" w:rsidRDefault="00DA14AD" w:rsidP="00BC2900">
      <w:pPr>
        <w:pStyle w:val="GPSL3numberedclause"/>
        <w:ind w:left="1985" w:hanging="709"/>
      </w:pPr>
      <w:r w:rsidRPr="006875AD">
        <w:t xml:space="preserve">The Supplier shall neither be relieved of its obligations under this Framework Agreement nor be entitled to an increase </w:t>
      </w:r>
      <w:r w:rsidR="00BB272F">
        <w:t xml:space="preserve">to </w:t>
      </w:r>
      <w:r w:rsidRPr="006875AD">
        <w:t xml:space="preserve">the </w:t>
      </w:r>
      <w:r w:rsidR="00BB272F">
        <w:t>Product</w:t>
      </w:r>
      <w:r w:rsidRPr="006875AD">
        <w:t xml:space="preserve"> Prices as the result of:</w:t>
      </w:r>
    </w:p>
    <w:p w:rsidR="00A026E9" w:rsidRDefault="00DA14AD" w:rsidP="00BC2900">
      <w:pPr>
        <w:pStyle w:val="GPSL4numberedclause"/>
        <w:ind w:hanging="862"/>
      </w:pPr>
      <w:r w:rsidRPr="006875AD">
        <w:t>a General Change in Law; or</w:t>
      </w:r>
    </w:p>
    <w:p w:rsidR="009D629C" w:rsidRDefault="00DA14AD" w:rsidP="00BC2900">
      <w:pPr>
        <w:pStyle w:val="GPSL4numberedclause"/>
        <w:ind w:left="2552" w:hanging="567"/>
      </w:pPr>
      <w:bookmarkStart w:id="251" w:name="_Ref364957018"/>
      <w:proofErr w:type="gramStart"/>
      <w:r w:rsidRPr="006875AD">
        <w:t>a</w:t>
      </w:r>
      <w:proofErr w:type="gramEnd"/>
      <w:r w:rsidRPr="006875AD">
        <w:t xml:space="preserve"> Specific Change in Law where the effect of that Specific Change in Law on the </w:t>
      </w:r>
      <w:r w:rsidR="00BB272F">
        <w:t>Product Prices</w:t>
      </w:r>
      <w:r w:rsidRPr="006875AD">
        <w:t xml:space="preserve"> is </w:t>
      </w:r>
      <w:r>
        <w:t xml:space="preserve">reasonably foreseeable </w:t>
      </w:r>
      <w:r w:rsidRPr="006875AD">
        <w:t>at the Framework Commencement Date.</w:t>
      </w:r>
      <w:bookmarkEnd w:id="251"/>
    </w:p>
    <w:p w:rsidR="00A026E9" w:rsidRDefault="00DA14AD" w:rsidP="00BC2900">
      <w:pPr>
        <w:pStyle w:val="GPSL3numberedclause"/>
        <w:ind w:left="1985" w:hanging="709"/>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09069F">
        <w:t>22.2.1(b)</w:t>
      </w:r>
      <w:r w:rsidR="003E31CB">
        <w:fldChar w:fldCharType="end"/>
      </w:r>
      <w:r w:rsidR="003E31CB">
        <w:t>)</w:t>
      </w:r>
      <w:r w:rsidRPr="00B22617">
        <w:t>, the Supplier shall:</w:t>
      </w:r>
    </w:p>
    <w:p w:rsidR="00A026E9" w:rsidRDefault="00DA14AD" w:rsidP="00BC2900">
      <w:pPr>
        <w:pStyle w:val="GPSL4numberedclause"/>
        <w:ind w:left="2552" w:hanging="567"/>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w:t>
      </w:r>
      <w:r w:rsidR="005E4055">
        <w:t>supply of the Products</w:t>
      </w:r>
      <w:r w:rsidRPr="009876AE">
        <w:t xml:space="preserve">, the </w:t>
      </w:r>
      <w:r w:rsidR="00BB272F">
        <w:t>Product</w:t>
      </w:r>
      <w:r>
        <w:t xml:space="preserve"> Prices</w:t>
      </w:r>
      <w:r w:rsidRPr="009876AE">
        <w:t xml:space="preserve"> or this </w:t>
      </w:r>
      <w:r>
        <w:t>Framework Agreement</w:t>
      </w:r>
      <w:r w:rsidRPr="009876AE">
        <w:t>; and</w:t>
      </w:r>
    </w:p>
    <w:p w:rsidR="009D629C" w:rsidRDefault="00DA14AD" w:rsidP="00BC2900">
      <w:pPr>
        <w:pStyle w:val="GPSL4numberedclause"/>
        <w:ind w:left="2552" w:hanging="567"/>
      </w:pPr>
      <w:r w:rsidRPr="009876AE">
        <w:t xml:space="preserve">provide the </w:t>
      </w:r>
      <w:r>
        <w:t>Authority</w:t>
      </w:r>
      <w:r w:rsidRPr="009876AE">
        <w:t xml:space="preserve"> with evidence: </w:t>
      </w:r>
    </w:p>
    <w:p w:rsidR="00A026E9" w:rsidRDefault="00DA14AD" w:rsidP="00745672">
      <w:pPr>
        <w:pStyle w:val="GPSL5numberedclause"/>
      </w:pPr>
      <w:r w:rsidRPr="009876AE">
        <w:lastRenderedPageBreak/>
        <w:t>that the Supplier has minimised any increase in costs or maximised any reduction in costs, including in respect of the costs of its Sub-Contractors;</w:t>
      </w:r>
    </w:p>
    <w:p w:rsidR="009D629C" w:rsidRDefault="00DA14AD" w:rsidP="00745672">
      <w:pPr>
        <w:pStyle w:val="GPSL5numberedclause"/>
      </w:pPr>
      <w:r w:rsidRPr="009876AE">
        <w:t xml:space="preserve">as to how the Specific Change in Law has affected the cost of providing the </w:t>
      </w:r>
      <w:r w:rsidR="005E4055">
        <w:t>Products</w:t>
      </w:r>
      <w:r>
        <w:t>; and</w:t>
      </w:r>
    </w:p>
    <w:p w:rsidR="009D629C" w:rsidRDefault="00DA14AD" w:rsidP="00745672">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Schedule 12 </w:t>
      </w:r>
      <w:r w:rsidRPr="00893741">
        <w:t>(Continuous Improvement)</w:t>
      </w:r>
      <w:r w:rsidR="005A6437">
        <w:t xml:space="preserve">, </w:t>
      </w:r>
      <w:r w:rsidRPr="00893741">
        <w:t xml:space="preserve">has been taken into account in amending the </w:t>
      </w:r>
      <w:r w:rsidR="00BB272F">
        <w:t>Product</w:t>
      </w:r>
      <w:r>
        <w:t xml:space="preserve"> Prices. </w:t>
      </w:r>
    </w:p>
    <w:p w:rsidR="00A026E9" w:rsidRDefault="00DA14AD" w:rsidP="00BC2900">
      <w:pPr>
        <w:pStyle w:val="GPSL3numberedclause"/>
        <w:ind w:left="1985" w:hanging="709"/>
      </w:pPr>
      <w:r w:rsidRPr="000533C2">
        <w:t xml:space="preserve">Any change in the </w:t>
      </w:r>
      <w:r w:rsidR="00BB272F">
        <w:t>Product</w:t>
      </w:r>
      <w:r>
        <w:t xml:space="preserve">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09069F">
        <w:t>22.2.1(b)</w:t>
      </w:r>
      <w:r w:rsidR="003E31CB">
        <w:fldChar w:fldCharType="end"/>
      </w:r>
      <w:r w:rsidR="003E31CB">
        <w:t xml:space="preserve"> </w:t>
      </w:r>
      <w:r w:rsidRPr="000533C2">
        <w:t xml:space="preserve">shall </w:t>
      </w:r>
      <w:r w:rsidR="00E174C1">
        <w:t xml:space="preserve">unless otherwise agreed between the Parties (such agreement not to be unreasonably conditioned, withheld or delayed) </w:t>
      </w:r>
      <w:proofErr w:type="gramStart"/>
      <w:r w:rsidRPr="000533C2">
        <w:t>be</w:t>
      </w:r>
      <w:proofErr w:type="gramEnd"/>
      <w:r w:rsidRPr="000533C2">
        <w:t xml:space="preserve"> implemented in accordance with </w:t>
      </w:r>
      <w:r>
        <w:t xml:space="preserve">Clause </w:t>
      </w:r>
      <w:r w:rsidR="003E31CB">
        <w:fldChar w:fldCharType="begin"/>
      </w:r>
      <w:r w:rsidR="003E31CB">
        <w:instrText xml:space="preserve"> REF _Ref364957128 \r \h </w:instrText>
      </w:r>
      <w:r w:rsidR="003E31CB">
        <w:fldChar w:fldCharType="separate"/>
      </w:r>
      <w:r w:rsidR="0009069F">
        <w:t>22.1</w:t>
      </w:r>
      <w:r w:rsidR="003E31CB">
        <w:fldChar w:fldCharType="end"/>
      </w:r>
      <w:r w:rsidR="00985C2D">
        <w:t xml:space="preserve"> </w:t>
      </w:r>
      <w:r>
        <w:t>(Variation Procedure)</w:t>
      </w:r>
      <w:r w:rsidRPr="000533C2">
        <w:t>.</w:t>
      </w:r>
    </w:p>
    <w:p w:rsidR="00D81DAD" w:rsidRDefault="00B57625" w:rsidP="00D0172C">
      <w:pPr>
        <w:pStyle w:val="GPSSectionHeading"/>
      </w:pPr>
      <w:bookmarkStart w:id="252" w:name="_Toc366085143"/>
      <w:bookmarkStart w:id="253" w:name="_Toc380428704"/>
      <w:bookmarkStart w:id="254" w:name="_Toc478628539"/>
      <w:r>
        <w:t xml:space="preserve">price, payments, </w:t>
      </w:r>
      <w:r w:rsidR="00DA14AD">
        <w:t>TAXATION AND VALUE FOR MONEY PROVISIONS</w:t>
      </w:r>
      <w:bookmarkEnd w:id="252"/>
      <w:bookmarkEnd w:id="253"/>
      <w:bookmarkEnd w:id="254"/>
    </w:p>
    <w:p w:rsidR="00D81DAD" w:rsidRDefault="00B57625" w:rsidP="00E94334">
      <w:pPr>
        <w:pStyle w:val="GPSL1CLAUSEHEADING"/>
      </w:pPr>
      <w:bookmarkStart w:id="255" w:name="_Toc478628540"/>
      <w:r>
        <w:t xml:space="preserve">product </w:t>
      </w:r>
      <w:r w:rsidRPr="004A724A">
        <w:t>prices</w:t>
      </w:r>
      <w:bookmarkEnd w:id="255"/>
    </w:p>
    <w:p w:rsidR="00D81DAD" w:rsidRDefault="00B57625" w:rsidP="00BC2900">
      <w:pPr>
        <w:pStyle w:val="GPSL2Numbered"/>
        <w:ind w:left="1134" w:hanging="567"/>
      </w:pPr>
      <w:r>
        <w:t xml:space="preserve">The Product Prices for the Framework Period shall be the prices set out in Schedule </w:t>
      </w:r>
      <w:r w:rsidR="0070427D">
        <w:t>4</w:t>
      </w:r>
      <w:r w:rsidR="007D74B2">
        <w:t xml:space="preserve"> Annex 1</w:t>
      </w:r>
      <w:r>
        <w:t xml:space="preserve">. These prices will remain fixed during the Framework Period and are inclusive of the costs of packaging, </w:t>
      </w:r>
      <w:r w:rsidR="00A14F0E">
        <w:t>storage</w:t>
      </w:r>
      <w:r w:rsidR="00496FC4">
        <w:t xml:space="preserve"> and insurance of the Products</w:t>
      </w:r>
      <w:r w:rsidR="00A14F0E">
        <w:t xml:space="preserve"> by the Supplier </w:t>
      </w:r>
      <w:r w:rsidR="00496FC4">
        <w:t xml:space="preserve">together with </w:t>
      </w:r>
      <w:r w:rsidR="00A14F0E">
        <w:t xml:space="preserve">the cost </w:t>
      </w:r>
      <w:r w:rsidR="00381B32">
        <w:t xml:space="preserve">of </w:t>
      </w:r>
      <w:r w:rsidR="0069586F">
        <w:t>D</w:t>
      </w:r>
      <w:r w:rsidR="00381B32">
        <w:t>elivery to the Authority’s S</w:t>
      </w:r>
      <w:r w:rsidR="00A14F0E">
        <w:t xml:space="preserve">torage and </w:t>
      </w:r>
      <w:r w:rsidR="00381B32">
        <w:t>D</w:t>
      </w:r>
      <w:r w:rsidR="00A14F0E">
        <w:t xml:space="preserve">istribution </w:t>
      </w:r>
      <w:r w:rsidR="00381B32">
        <w:t>S</w:t>
      </w:r>
      <w:r w:rsidR="00F24757">
        <w:t>ervice Provider</w:t>
      </w:r>
      <w:r w:rsidR="00A14F0E">
        <w:t>, or similar expenses in connection with the Product</w:t>
      </w:r>
      <w:r w:rsidR="00820631" w:rsidRPr="006875AD">
        <w:t>.</w:t>
      </w:r>
    </w:p>
    <w:p w:rsidR="00A14F0E" w:rsidRDefault="00A14F0E" w:rsidP="00BC2900">
      <w:pPr>
        <w:pStyle w:val="GPSL2Numbered"/>
        <w:ind w:left="1134" w:hanging="567"/>
      </w:pPr>
      <w:r>
        <w:t>The Supplier shall use all reasonable endeavours during the Framework Period to reduce its manufacturing, supply an</w:t>
      </w:r>
      <w:r w:rsidR="005A26C2">
        <w:t xml:space="preserve">d other costs for the Products </w:t>
      </w:r>
      <w:r>
        <w:t xml:space="preserve">including seeking more competitive supplies </w:t>
      </w:r>
      <w:r w:rsidR="005A26C2">
        <w:t>of raw materials and equipment.</w:t>
      </w:r>
      <w:r>
        <w:t xml:space="preserve"> </w:t>
      </w:r>
    </w:p>
    <w:p w:rsidR="009D629C" w:rsidRDefault="009D629C" w:rsidP="0070427D">
      <w:pPr>
        <w:pStyle w:val="GPSL2Numbered"/>
        <w:numPr>
          <w:ilvl w:val="0"/>
          <w:numId w:val="0"/>
        </w:numPr>
        <w:ind w:left="1211"/>
      </w:pPr>
    </w:p>
    <w:p w:rsidR="00490221" w:rsidRDefault="00490221" w:rsidP="00E94334">
      <w:pPr>
        <w:pStyle w:val="GPSL1CLAUSEHEADING"/>
      </w:pPr>
      <w:bookmarkStart w:id="256" w:name="_Toc478628541"/>
      <w:bookmarkStart w:id="257" w:name="_Ref359935341"/>
      <w:bookmarkStart w:id="258" w:name="_Toc366085145"/>
      <w:bookmarkStart w:id="259" w:name="_Toc380428706"/>
      <w:r>
        <w:t>terms of payment</w:t>
      </w:r>
      <w:bookmarkEnd w:id="256"/>
      <w:r>
        <w:t xml:space="preserve"> </w:t>
      </w:r>
    </w:p>
    <w:p w:rsidR="004E5277" w:rsidRPr="004E5277" w:rsidRDefault="006B39F8" w:rsidP="00E70C7A">
      <w:pPr>
        <w:pStyle w:val="GPSL2NumberedBoldHeading"/>
        <w:ind w:left="1134" w:hanging="567"/>
      </w:pPr>
      <w:r>
        <w:rPr>
          <w:b w:val="0"/>
        </w:rPr>
        <w:t xml:space="preserve">If </w:t>
      </w:r>
      <w:r w:rsidR="00F83D9A">
        <w:rPr>
          <w:b w:val="0"/>
        </w:rPr>
        <w:t>the Authority fails to pay any undisputed charges properly invoiced under this Framework Agreement, the Supplier shall have the right to charge in</w:t>
      </w:r>
      <w:r w:rsidR="009A2091">
        <w:rPr>
          <w:b w:val="0"/>
        </w:rPr>
        <w:t>t</w:t>
      </w:r>
      <w:r w:rsidR="00F83D9A">
        <w:rPr>
          <w:b w:val="0"/>
        </w:rPr>
        <w:t>erest on the overdue amount at the applicable rate under the Late Payment of Commercial Debts (Interest) Act 1998, accruing on a daily basis from the due date up to the date of actual payment, whether before or after judgement.</w:t>
      </w:r>
    </w:p>
    <w:p w:rsidR="004E5277" w:rsidRPr="00D336BB" w:rsidRDefault="00E174C1" w:rsidP="00E70C7A">
      <w:pPr>
        <w:pStyle w:val="GPSL2NumberedBoldHeading"/>
        <w:ind w:left="1134" w:hanging="567"/>
      </w:pPr>
      <w:r w:rsidRPr="00E174C1">
        <w:rPr>
          <w:b w:val="0"/>
        </w:rPr>
        <w:t xml:space="preserve">The Product Prices are </w:t>
      </w:r>
      <w:r>
        <w:rPr>
          <w:b w:val="0"/>
        </w:rPr>
        <w:t xml:space="preserve">stated to be </w:t>
      </w:r>
      <w:r w:rsidRPr="00E174C1">
        <w:rPr>
          <w:b w:val="0"/>
        </w:rPr>
        <w:t>exclusive of VAT and any other taxes, levies, duties or similar governmental assessments, including use or withholding taxes which shall be added at the prevailing rate as applicable and paid by the Authority following delivery of a valid VAT invoice</w:t>
      </w:r>
      <w:r w:rsidR="004E5277">
        <w:rPr>
          <w:b w:val="0"/>
        </w:rPr>
        <w:t>.</w:t>
      </w:r>
    </w:p>
    <w:p w:rsidR="00D336BB" w:rsidRPr="00D336BB" w:rsidRDefault="00D336BB" w:rsidP="00E70C7A">
      <w:pPr>
        <w:pStyle w:val="GPSL2NumberedBoldHeading"/>
        <w:ind w:left="1134" w:hanging="567"/>
        <w:rPr>
          <w:b w:val="0"/>
        </w:rPr>
      </w:pPr>
      <w:r w:rsidRPr="00D336BB">
        <w:rPr>
          <w:b w:val="0"/>
        </w:rPr>
        <w:t>No payment shall be due to the Supplier in respect of any Rejected Products.</w:t>
      </w:r>
    </w:p>
    <w:p w:rsidR="004E5277" w:rsidRPr="004E5277" w:rsidRDefault="004E5277" w:rsidP="00E70C7A">
      <w:pPr>
        <w:pStyle w:val="GPSL2NumberedBoldHeading"/>
        <w:ind w:left="1134" w:hanging="567"/>
      </w:pPr>
      <w:bookmarkStart w:id="260" w:name="_Ref472418431"/>
      <w:r>
        <w:rPr>
          <w:b w:val="0"/>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VAT </w:t>
      </w:r>
      <w:r w:rsidR="00E174C1">
        <w:rPr>
          <w:b w:val="0"/>
        </w:rPr>
        <w:t xml:space="preserve">and any other taxes, levies, duties or similar governmental assessments </w:t>
      </w:r>
      <w:r>
        <w:rPr>
          <w:b w:val="0"/>
        </w:rPr>
        <w:t xml:space="preserve">relating to payments made to the Supplier under this Framework Agreement. Any amounts due under this Clause </w:t>
      </w:r>
      <w:r w:rsidR="00655AD3">
        <w:rPr>
          <w:b w:val="0"/>
        </w:rPr>
        <w:fldChar w:fldCharType="begin"/>
      </w:r>
      <w:r w:rsidR="00655AD3">
        <w:rPr>
          <w:b w:val="0"/>
        </w:rPr>
        <w:instrText xml:space="preserve"> REF _Ref472418431 \r \h </w:instrText>
      </w:r>
      <w:r w:rsidR="00655AD3">
        <w:rPr>
          <w:b w:val="0"/>
        </w:rPr>
      </w:r>
      <w:r w:rsidR="00655AD3">
        <w:rPr>
          <w:b w:val="0"/>
        </w:rPr>
        <w:fldChar w:fldCharType="separate"/>
      </w:r>
      <w:r w:rsidR="0009069F">
        <w:rPr>
          <w:b w:val="0"/>
        </w:rPr>
        <w:t>24.4</w:t>
      </w:r>
      <w:r w:rsidR="00655AD3">
        <w:rPr>
          <w:b w:val="0"/>
        </w:rPr>
        <w:fldChar w:fldCharType="end"/>
      </w:r>
      <w:r w:rsidR="00655AD3">
        <w:rPr>
          <w:b w:val="0"/>
        </w:rPr>
        <w:t xml:space="preserve"> </w:t>
      </w:r>
      <w:r>
        <w:rPr>
          <w:b w:val="0"/>
        </w:rPr>
        <w:t>shall be paid in cleared funds by the Supplier to the Authority not less than five (5) Working Days before the date upon which the tax or other liability is payable by the Authority.</w:t>
      </w:r>
      <w:bookmarkEnd w:id="260"/>
    </w:p>
    <w:p w:rsidR="006B39F8" w:rsidRPr="00490221" w:rsidRDefault="004E5277" w:rsidP="00E70C7A">
      <w:pPr>
        <w:pStyle w:val="GPSL2NumberedBoldHeading"/>
        <w:ind w:left="1134" w:hanging="567"/>
      </w:pPr>
      <w:r>
        <w:rPr>
          <w:b w:val="0"/>
        </w:rPr>
        <w:lastRenderedPageBreak/>
        <w:t xml:space="preserve">The Authority may set off any amount owed by the Supplier to it against any amount due to the Supplier under this agreement or under any other agreement between the Supplier and the Authority.   </w:t>
      </w:r>
      <w:r w:rsidR="009A2091">
        <w:rPr>
          <w:b w:val="0"/>
        </w:rPr>
        <w:t xml:space="preserve"> </w:t>
      </w:r>
    </w:p>
    <w:p w:rsidR="00D81DAD" w:rsidRDefault="001827DA" w:rsidP="00E94334">
      <w:pPr>
        <w:pStyle w:val="GPSL1CLAUSEHEADING"/>
      </w:pPr>
      <w:bookmarkStart w:id="261" w:name="_Ref472519706"/>
      <w:bookmarkStart w:id="262" w:name="_Toc478628542"/>
      <w:r w:rsidRPr="001827DA">
        <w:t>PROMOTING TAX COMPLIANCE</w:t>
      </w:r>
      <w:bookmarkEnd w:id="257"/>
      <w:bookmarkEnd w:id="258"/>
      <w:bookmarkEnd w:id="259"/>
      <w:bookmarkEnd w:id="261"/>
      <w:bookmarkEnd w:id="262"/>
    </w:p>
    <w:p w:rsidR="00D43E0A" w:rsidRDefault="00D43E0A" w:rsidP="00E70C7A">
      <w:pPr>
        <w:pStyle w:val="GPSL2Numbered"/>
        <w:ind w:left="1134" w:hanging="567"/>
      </w:pPr>
      <w:r>
        <w:t xml:space="preserve"> This Clause 2</w:t>
      </w:r>
      <w:r w:rsidR="00B526FB">
        <w:t>5</w:t>
      </w:r>
      <w:r>
        <w:t xml:space="preserve"> shall apply if the </w:t>
      </w:r>
      <w:r w:rsidR="00B526FB">
        <w:t>c</w:t>
      </w:r>
      <w:r>
        <w:t>harges payable under this Framework Agreement are or are likely to exceed five (5) million pounds</w:t>
      </w:r>
      <w:r w:rsidR="00CF1EC1">
        <w:t xml:space="preserve"> during the Framework Period</w:t>
      </w:r>
      <w:r>
        <w:t>.</w:t>
      </w:r>
    </w:p>
    <w:p w:rsidR="00D81DAD" w:rsidRDefault="00DA14AD" w:rsidP="00E70C7A">
      <w:pPr>
        <w:pStyle w:val="GPSL2Numbered"/>
        <w:ind w:left="1134" w:hanging="567"/>
      </w:pPr>
      <w:r>
        <w:t>If, at any point during the Framework Period, an Occasion of Tax Non-Compliance occurs</w:t>
      </w:r>
      <w:r w:rsidRPr="00F65D50">
        <w:t>, the Supplier shall</w:t>
      </w:r>
      <w:r>
        <w:t>:</w:t>
      </w:r>
    </w:p>
    <w:p w:rsidR="00A026E9" w:rsidRDefault="00DA14AD" w:rsidP="00BC2900">
      <w:pPr>
        <w:pStyle w:val="GPSL3numberedclause"/>
        <w:ind w:left="1985" w:hanging="709"/>
      </w:pPr>
      <w:r>
        <w:t>notify the Authority</w:t>
      </w:r>
      <w:r w:rsidRPr="00387167">
        <w:t xml:space="preserve"> in writing </w:t>
      </w:r>
      <w:r>
        <w:t>of such fact within five (</w:t>
      </w:r>
      <w:r w:rsidRPr="009F582A">
        <w:t>5</w:t>
      </w:r>
      <w:r>
        <w:t>) Working Days of its occurrence; and</w:t>
      </w:r>
    </w:p>
    <w:p w:rsidR="009D629C" w:rsidRDefault="00DA14AD" w:rsidP="00BC2900">
      <w:pPr>
        <w:pStyle w:val="GPSL3numberedclause"/>
        <w:ind w:left="1985" w:hanging="709"/>
      </w:pPr>
      <w:r>
        <w:t>promptly provide to the Authority:</w:t>
      </w:r>
    </w:p>
    <w:p w:rsidR="00A026E9" w:rsidRDefault="00DA14AD" w:rsidP="00BC2900">
      <w:pPr>
        <w:pStyle w:val="GPSL4numberedclause"/>
        <w:ind w:left="2552" w:hanging="567"/>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rsidP="00BC2900">
      <w:pPr>
        <w:pStyle w:val="GPSL4numberedclause"/>
        <w:ind w:left="2552" w:hanging="567"/>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rsidR="00A026E9" w:rsidRDefault="006F0DF9" w:rsidP="00E70C7A">
      <w:pPr>
        <w:pStyle w:val="GPSL2Numbered"/>
        <w:ind w:left="1134" w:hanging="567"/>
      </w:pPr>
      <w:r w:rsidRPr="00C54423">
        <w:t xml:space="preserve">In the event that the Supplier fails to comply with this Clause </w:t>
      </w:r>
      <w:r w:rsidR="00E91104">
        <w:fldChar w:fldCharType="begin"/>
      </w:r>
      <w:r w:rsidR="00E91104">
        <w:instrText xml:space="preserve"> REF _Ref472519706 \r \h </w:instrText>
      </w:r>
      <w:r w:rsidR="00E91104">
        <w:fldChar w:fldCharType="separate"/>
      </w:r>
      <w:r w:rsidR="0009069F">
        <w:t>25</w:t>
      </w:r>
      <w:r w:rsidR="00E91104">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rsidR="00D81DAD" w:rsidRDefault="00CB63F2" w:rsidP="00D0172C">
      <w:pPr>
        <w:pStyle w:val="GPSSectionHeading"/>
      </w:pPr>
      <w:bookmarkStart w:id="263" w:name="_Toc366085148"/>
      <w:bookmarkStart w:id="264" w:name="_Toc380428709"/>
      <w:bookmarkStart w:id="265" w:name="_Toc478628543"/>
      <w:r>
        <w:t>SUPPLY CHAIN MATTERS</w:t>
      </w:r>
      <w:bookmarkEnd w:id="263"/>
      <w:bookmarkEnd w:id="264"/>
      <w:bookmarkEnd w:id="265"/>
    </w:p>
    <w:p w:rsidR="00D81DAD" w:rsidRDefault="00FF6FC0" w:rsidP="00E94334">
      <w:pPr>
        <w:pStyle w:val="GPSL1CLAUSEHEADING"/>
      </w:pPr>
      <w:bookmarkStart w:id="266" w:name="_Ref365039988"/>
      <w:bookmarkStart w:id="267" w:name="_Ref365039993"/>
      <w:bookmarkStart w:id="268" w:name="_Toc366085150"/>
      <w:bookmarkStart w:id="269" w:name="_Toc380428711"/>
      <w:bookmarkStart w:id="270" w:name="_Toc478628544"/>
      <w:r w:rsidRPr="00F202D3">
        <w:t>SUPPLY</w:t>
      </w:r>
      <w:r w:rsidR="001827DA" w:rsidRPr="001827DA">
        <w:t xml:space="preserve"> CHAIN RIGHTS AND PROTECTION</w:t>
      </w:r>
      <w:bookmarkEnd w:id="266"/>
      <w:bookmarkEnd w:id="267"/>
      <w:bookmarkEnd w:id="268"/>
      <w:bookmarkEnd w:id="269"/>
      <w:bookmarkEnd w:id="270"/>
    </w:p>
    <w:p w:rsidR="0036507D" w:rsidRDefault="0036507D" w:rsidP="00E70C7A">
      <w:pPr>
        <w:pStyle w:val="GPSL2NumberedBoldHeading"/>
        <w:ind w:left="1134" w:hanging="567"/>
      </w:pPr>
      <w:bookmarkStart w:id="271" w:name="_Ref365980203"/>
      <w:r>
        <w:t>Modern Slavery Act</w:t>
      </w:r>
    </w:p>
    <w:p w:rsidR="0036507D" w:rsidRDefault="0036507D" w:rsidP="00BC2900">
      <w:pPr>
        <w:pStyle w:val="GPSL3numberedclause"/>
        <w:ind w:left="1985" w:hanging="709"/>
      </w:pPr>
      <w:r>
        <w:t xml:space="preserve">The Supplier shall implement due diligence procedures for Sub-Contractors and other participants in its </w:t>
      </w:r>
      <w:r w:rsidR="00AF447A">
        <w:t>S</w:t>
      </w:r>
      <w:r>
        <w:t xml:space="preserve">upply </w:t>
      </w:r>
      <w:r w:rsidR="00AF447A">
        <w:t>C</w:t>
      </w:r>
      <w:r>
        <w:t xml:space="preserve">hains, to ensure that there is no slavery or human trafficking in its </w:t>
      </w:r>
      <w:r w:rsidR="00AF447A">
        <w:t>S</w:t>
      </w:r>
      <w:r>
        <w:t xml:space="preserve">upply </w:t>
      </w:r>
      <w:r w:rsidR="00AF447A">
        <w:t>C</w:t>
      </w:r>
      <w:r>
        <w:t>hains.</w:t>
      </w:r>
    </w:p>
    <w:p w:rsidR="0036507D" w:rsidRDefault="0036507D" w:rsidP="00BC2900">
      <w:pPr>
        <w:pStyle w:val="GPSL3numberedclause"/>
        <w:ind w:left="1985" w:hanging="709"/>
      </w:pPr>
      <w:r>
        <w:t xml:space="preserve">The Supplier shall notify the Authority as soon as it becomes aware of any actual or suspected slavery or human trafficking in a </w:t>
      </w:r>
      <w:r w:rsidR="00AF447A">
        <w:t>S</w:t>
      </w:r>
      <w:r>
        <w:t xml:space="preserve">upply </w:t>
      </w:r>
      <w:r w:rsidR="00AF447A">
        <w:t>C</w:t>
      </w:r>
      <w:r>
        <w:t xml:space="preserve">hain which has a connection with this Framework Agreement. </w:t>
      </w:r>
    </w:p>
    <w:p w:rsidR="0036507D" w:rsidRPr="0036507D" w:rsidRDefault="0005761A" w:rsidP="00BC2900">
      <w:pPr>
        <w:pStyle w:val="GPSL3numberedclause"/>
        <w:ind w:left="1985" w:hanging="709"/>
      </w:pPr>
      <w:r>
        <w:t>If pursuant to section 54 of the Modern Slavery Act, the Supplier is required to publish an annual Slavery and Human Trafficking Statement (as defined in the Modern Slavery Act), it shall deliver to the Authority a copy not later than thirty (30) days after the Framework Commencement Date and each anniversary of the Framework Commencement Date for the duration of the Framework Period.</w:t>
      </w:r>
    </w:p>
    <w:p w:rsidR="00D81DAD" w:rsidRDefault="00CB63F2" w:rsidP="00BC2900">
      <w:pPr>
        <w:pStyle w:val="GPSL2NumberedBoldHeading"/>
        <w:ind w:left="1985" w:hanging="1418"/>
      </w:pPr>
      <w:r>
        <w:t xml:space="preserve">Appointment of Key </w:t>
      </w:r>
      <w:r w:rsidRPr="009876AE">
        <w:t>Sub-Contract</w:t>
      </w:r>
      <w:r>
        <w:t>ors</w:t>
      </w:r>
      <w:bookmarkEnd w:id="271"/>
    </w:p>
    <w:p w:rsidR="00D81DAD" w:rsidRDefault="00CB63F2" w:rsidP="00BC2900">
      <w:pPr>
        <w:pStyle w:val="GPSL3numberedclause"/>
        <w:ind w:left="1985" w:hanging="709"/>
      </w:pPr>
      <w:bookmarkStart w:id="272" w:name="_Ref365014715"/>
      <w:r w:rsidRPr="00B7667C">
        <w:t xml:space="preserve">The </w:t>
      </w:r>
      <w:r>
        <w:t>Authority</w:t>
      </w:r>
      <w:r w:rsidRPr="00B7667C">
        <w:t xml:space="preserve"> has consented to the engagement of the </w:t>
      </w:r>
      <w:r>
        <w:t xml:space="preserve">Key </w:t>
      </w:r>
      <w:r w:rsidRPr="00B7667C">
        <w:t xml:space="preserve">Sub-Contractors listed in Schedule </w:t>
      </w:r>
      <w:r w:rsidR="00EA6CAB">
        <w:t>7</w:t>
      </w:r>
      <w:r w:rsidRPr="00B7667C">
        <w:t xml:space="preserve"> (</w:t>
      </w:r>
      <w:r>
        <w:t xml:space="preserve">Key </w:t>
      </w:r>
      <w:r w:rsidRPr="00B7667C">
        <w:t>Sub-Contractors).</w:t>
      </w:r>
      <w:bookmarkEnd w:id="272"/>
    </w:p>
    <w:p w:rsidR="00D81DAD" w:rsidRDefault="00CB63F2" w:rsidP="00BC2900">
      <w:pPr>
        <w:pStyle w:val="GPSL3numberedclause"/>
        <w:ind w:left="1985" w:hanging="709"/>
      </w:pPr>
      <w:bookmarkStart w:id="273"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w:t>
      </w:r>
      <w:r w:rsidR="006A5BA2">
        <w:t xml:space="preserve">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09069F">
        <w:t>26.2.3</w:t>
      </w:r>
      <w:r w:rsidR="003E2BD7">
        <w:fldChar w:fldCharType="end"/>
      </w:r>
      <w:r w:rsidR="006A5BA2">
        <w:t xml:space="preserve">. </w:t>
      </w:r>
      <w:r w:rsidR="006A5BA2">
        <w:lastRenderedPageBreak/>
        <w:t>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may reasonably withhold </w:t>
      </w:r>
      <w:r w:rsidR="00125A9D">
        <w:t>its</w:t>
      </w:r>
      <w:r w:rsidRPr="00F65D50">
        <w:t xml:space="preserve"> consent to the appointme</w:t>
      </w:r>
      <w:r>
        <w:t>nt of a Key Sub-</w:t>
      </w:r>
      <w:r w:rsidR="007E48FD">
        <w:t xml:space="preserve">Contractor </w:t>
      </w:r>
      <w:r>
        <w:t xml:space="preserve">if </w:t>
      </w:r>
      <w:r w:rsidR="00125A9D">
        <w:t>it</w:t>
      </w:r>
      <w:r w:rsidR="0070427D">
        <w:t xml:space="preserve"> </w:t>
      </w:r>
      <w:r w:rsidRPr="00F65D50">
        <w:t>considers that</w:t>
      </w:r>
      <w:r>
        <w:t>:</w:t>
      </w:r>
      <w:bookmarkEnd w:id="273"/>
    </w:p>
    <w:p w:rsidR="00D81DAD" w:rsidRDefault="00CB63F2" w:rsidP="00BC2900">
      <w:pPr>
        <w:pStyle w:val="GPSL4numberedclause"/>
        <w:ind w:left="2552" w:hanging="567"/>
      </w:pPr>
      <w:r w:rsidRPr="00A02D3F">
        <w:t xml:space="preserve">the appointment of a proposed </w:t>
      </w:r>
      <w:r>
        <w:t xml:space="preserve">Key </w:t>
      </w:r>
      <w:r w:rsidRPr="00A02D3F">
        <w:t>Sub</w:t>
      </w:r>
      <w:r>
        <w:t>-C</w:t>
      </w:r>
      <w:r w:rsidRPr="003C64AE">
        <w:t>ontractor may</w:t>
      </w:r>
      <w:r w:rsidRPr="00A02D3F">
        <w:t xml:space="preserve"> prejudice the </w:t>
      </w:r>
      <w:r w:rsidR="000D39F7">
        <w:t>supply</w:t>
      </w:r>
      <w:r w:rsidRPr="00A02D3F">
        <w:t xml:space="preserve"> of the </w:t>
      </w:r>
      <w:r w:rsidR="00125A9D">
        <w:t>Products</w:t>
      </w:r>
      <w:r w:rsidRPr="00A02D3F">
        <w:t xml:space="preserve"> or may be contrary t</w:t>
      </w:r>
      <w:r>
        <w:t>o its interests</w:t>
      </w:r>
      <w:r w:rsidRPr="00A02D3F">
        <w:t>;</w:t>
      </w:r>
    </w:p>
    <w:p w:rsidR="00D81DAD" w:rsidRDefault="00CB63F2" w:rsidP="00BC2900">
      <w:pPr>
        <w:pStyle w:val="GPSL4numberedclause"/>
        <w:ind w:left="2552" w:hanging="567"/>
      </w:pPr>
      <w:r w:rsidRPr="00A02D3F">
        <w:t xml:space="preserve">the proposed </w:t>
      </w:r>
      <w:r>
        <w:t>Key Sub-C</w:t>
      </w:r>
      <w:r w:rsidRPr="00A02D3F">
        <w:t xml:space="preserve">ontractor is unreliable and/or has not provided </w:t>
      </w:r>
      <w:r w:rsidR="00C361F4">
        <w:t>reliable goods and or reasonable</w:t>
      </w:r>
      <w:r w:rsidR="00C361F4" w:rsidRPr="00A02D3F">
        <w:t xml:space="preserve"> </w:t>
      </w:r>
      <w:r w:rsidRPr="00A02D3F">
        <w:t>services to its other customers; and/or</w:t>
      </w:r>
    </w:p>
    <w:p w:rsidR="00D81DAD" w:rsidRDefault="00CB63F2" w:rsidP="00BC2900">
      <w:pPr>
        <w:pStyle w:val="GPSL4numberedclause"/>
        <w:ind w:left="2552" w:hanging="567"/>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rsidP="00BC2900">
      <w:pPr>
        <w:pStyle w:val="GPSL3numberedclause"/>
        <w:ind w:left="1985" w:hanging="709"/>
      </w:pPr>
      <w:bookmarkStart w:id="274" w:name="_Ref365014689"/>
      <w:r>
        <w:t>T</w:t>
      </w:r>
      <w:r w:rsidRPr="00B7667C">
        <w:t>he Supplier shall provide the Authority with</w:t>
      </w:r>
      <w:r>
        <w:t xml:space="preserve"> the following information in respect of the proposed Key Sub-Contractor</w:t>
      </w:r>
      <w:r w:rsidRPr="00B7667C">
        <w:t>:</w:t>
      </w:r>
      <w:bookmarkEnd w:id="274"/>
    </w:p>
    <w:p w:rsidR="00A026E9" w:rsidRDefault="00CB63F2" w:rsidP="00BC2900">
      <w:pPr>
        <w:pStyle w:val="GPSL4numberedclause"/>
        <w:ind w:left="2552" w:hanging="567"/>
      </w:pPr>
      <w:r>
        <w:t>the proposed Key Sub-Contractor’s</w:t>
      </w:r>
      <w:r w:rsidRPr="00A02D3F">
        <w:t xml:space="preserve"> name</w:t>
      </w:r>
      <w:r>
        <w:t>, registered office and</w:t>
      </w:r>
      <w:r w:rsidRPr="00A02D3F">
        <w:t xml:space="preserve"> company registration number;</w:t>
      </w:r>
    </w:p>
    <w:p w:rsidR="009D629C" w:rsidRDefault="00CB63F2" w:rsidP="00BC2900">
      <w:pPr>
        <w:pStyle w:val="GPSL4numberedclause"/>
        <w:ind w:left="2552" w:hanging="567"/>
      </w:pPr>
      <w:r>
        <w:t>the scope</w:t>
      </w:r>
      <w:r w:rsidR="007E48FD">
        <w:t>/description</w:t>
      </w:r>
      <w:r>
        <w:t xml:space="preserve"> of any </w:t>
      </w:r>
      <w:r w:rsidR="00125A9D">
        <w:t>g</w:t>
      </w:r>
      <w:r>
        <w:t xml:space="preserve">oods and/or </w:t>
      </w:r>
      <w:r w:rsidR="00125A9D">
        <w:t>s</w:t>
      </w:r>
      <w:r>
        <w:t>ervices</w:t>
      </w:r>
      <w:r w:rsidRPr="00A02D3F">
        <w:t xml:space="preserve"> to b</w:t>
      </w:r>
      <w:r>
        <w:t>e provided by the proposed Key Sub-C</w:t>
      </w:r>
      <w:r w:rsidRPr="00A02D3F">
        <w:t>ontractor;</w:t>
      </w:r>
      <w:r>
        <w:t xml:space="preserve"> </w:t>
      </w:r>
    </w:p>
    <w:p w:rsidR="009D629C" w:rsidRDefault="00CB63F2" w:rsidP="00BC2900">
      <w:pPr>
        <w:pStyle w:val="GPSL4numberedclause"/>
        <w:ind w:left="2552" w:hanging="567"/>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r w:rsidR="000B59F4">
        <w:t xml:space="preserve"> and</w:t>
      </w:r>
    </w:p>
    <w:p w:rsidR="009D629C" w:rsidRDefault="007E48FD" w:rsidP="00BC2900">
      <w:pPr>
        <w:pStyle w:val="GPSL4numberedclause"/>
        <w:ind w:left="2552" w:hanging="567"/>
      </w:pPr>
      <w:r>
        <w:t xml:space="preserve">Key Sub-Contract price expressed as a percentage of the total projected </w:t>
      </w:r>
      <w:r w:rsidR="00B526FB">
        <w:t>Product</w:t>
      </w:r>
      <w:r>
        <w:t xml:space="preserve"> Price over the Framework Period</w:t>
      </w:r>
      <w:r w:rsidR="000B59F4">
        <w:t>.</w:t>
      </w:r>
    </w:p>
    <w:p w:rsidR="00A026E9" w:rsidRDefault="00CB63F2" w:rsidP="00BC2900">
      <w:pPr>
        <w:pStyle w:val="GPSL3numberedclause"/>
        <w:ind w:left="1985" w:hanging="709"/>
      </w:pPr>
      <w:r w:rsidRPr="00B7667C">
        <w:t>If requested by the Authority</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09069F">
        <w:t>26.2.3</w:t>
      </w:r>
      <w:r w:rsidR="008E21B6">
        <w:fldChar w:fldCharType="end"/>
      </w:r>
      <w:r w:rsidRPr="00B7667C">
        <w:t>, the Supplier shall also provide:</w:t>
      </w:r>
    </w:p>
    <w:p w:rsidR="00A026E9" w:rsidRDefault="00CB63F2" w:rsidP="00BC2900">
      <w:pPr>
        <w:pStyle w:val="GPSL4numberedclause"/>
        <w:ind w:hanging="862"/>
      </w:pPr>
      <w:r w:rsidRPr="009876AE">
        <w:t xml:space="preserve">a copy of the proposed </w:t>
      </w:r>
      <w:r>
        <w:t xml:space="preserve">Key </w:t>
      </w:r>
      <w:r w:rsidRPr="009876AE">
        <w:t xml:space="preserve">Sub-Contract; and </w:t>
      </w:r>
    </w:p>
    <w:p w:rsidR="009D629C" w:rsidRDefault="00CB63F2" w:rsidP="00BC2900">
      <w:pPr>
        <w:pStyle w:val="GPSL4numberedclause"/>
        <w:ind w:hanging="862"/>
      </w:pPr>
      <w:proofErr w:type="gramStart"/>
      <w:r w:rsidRPr="009876AE">
        <w:t>any</w:t>
      </w:r>
      <w:proofErr w:type="gramEnd"/>
      <w:r w:rsidRPr="009876AE">
        <w:t xml:space="preserve"> further information reasonably requested by the Authority.</w:t>
      </w:r>
    </w:p>
    <w:p w:rsidR="00A026E9" w:rsidRDefault="000071DE" w:rsidP="00BC2900">
      <w:pPr>
        <w:pStyle w:val="GPSL3numberedclause"/>
        <w:ind w:left="1985" w:hanging="709"/>
      </w:pPr>
      <w:bookmarkStart w:id="275"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75"/>
      <w:r w:rsidR="00CB63F2" w:rsidRPr="00B7667C">
        <w:t xml:space="preserve"> </w:t>
      </w:r>
    </w:p>
    <w:p w:rsidR="00A026E9" w:rsidRDefault="00CB63F2" w:rsidP="00BC2900">
      <w:pPr>
        <w:pStyle w:val="GPSL4numberedclause"/>
        <w:ind w:left="2552" w:hanging="567"/>
      </w:pPr>
      <w:r w:rsidRPr="009876AE">
        <w:t xml:space="preserve">provisions which will enable the Supplier to discharge its obligations under this </w:t>
      </w:r>
      <w:r>
        <w:t>Framework Agreement</w:t>
      </w:r>
      <w:r w:rsidRPr="009876AE">
        <w:t>;</w:t>
      </w:r>
    </w:p>
    <w:p w:rsidR="009D629C" w:rsidRDefault="00CB63F2" w:rsidP="00BC2900">
      <w:pPr>
        <w:pStyle w:val="GPSL4numberedclause"/>
        <w:ind w:left="2552" w:hanging="567"/>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rsidP="00BC2900">
      <w:pPr>
        <w:pStyle w:val="GPSL4numberedclause"/>
        <w:ind w:left="2552" w:hanging="567"/>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rsidP="00BC2900">
      <w:pPr>
        <w:pStyle w:val="GPSL4numberedclause"/>
        <w:ind w:left="2552" w:hanging="567"/>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rsidR="009D629C" w:rsidRDefault="00CB63F2" w:rsidP="00BC2900">
      <w:pPr>
        <w:pStyle w:val="GPSL4numberedclause"/>
        <w:ind w:left="2552" w:hanging="567"/>
      </w:pPr>
      <w:r w:rsidRPr="009876AE">
        <w:t>obligati</w:t>
      </w:r>
      <w:r>
        <w:t xml:space="preserve">ons no less onerous on the </w:t>
      </w:r>
      <w:r w:rsidR="003724A0">
        <w:t xml:space="preserve">Key </w:t>
      </w:r>
      <w:r>
        <w:t>Sub-C</w:t>
      </w:r>
      <w:r w:rsidRPr="009876AE">
        <w:t xml:space="preserve">ontractor than those imposed on the Supplier under this </w:t>
      </w:r>
      <w:r>
        <w:t>Framework Agreement</w:t>
      </w:r>
      <w:r w:rsidRPr="009876AE">
        <w:t xml:space="preserve"> in respect of:</w:t>
      </w:r>
    </w:p>
    <w:p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09069F">
        <w:t>28.5</w:t>
      </w:r>
      <w:r w:rsidR="00875BC1">
        <w:fldChar w:fldCharType="end"/>
      </w:r>
      <w:r>
        <w:t xml:space="preserve"> (</w:t>
      </w:r>
      <w:r w:rsidR="00875BC1">
        <w:t>Protection of Personal Data</w:t>
      </w:r>
      <w:r>
        <w:t>)</w:t>
      </w:r>
      <w:r w:rsidRPr="009876AE">
        <w:t>;</w:t>
      </w:r>
    </w:p>
    <w:p w:rsidR="009D629C" w:rsidRDefault="00CB63F2" w:rsidP="00745672">
      <w:pPr>
        <w:pStyle w:val="GPSL5numberedclause"/>
      </w:pPr>
      <w:r>
        <w:lastRenderedPageBreak/>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09069F">
        <w:t>28.4</w:t>
      </w:r>
      <w:r w:rsidR="00D92C3A">
        <w:fldChar w:fldCharType="end"/>
      </w:r>
      <w:r w:rsidR="00D92C3A">
        <w:t xml:space="preserve"> </w:t>
      </w:r>
      <w:r w:rsidR="00D92C3A" w:rsidRPr="00C339A0">
        <w:t xml:space="preserve"> (Freedom of Information)</w:t>
      </w:r>
      <w:r w:rsidRPr="009876AE">
        <w:t>;</w:t>
      </w:r>
    </w:p>
    <w:p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09069F">
        <w:t>29</w:t>
      </w:r>
      <w:r w:rsidR="00875BC1">
        <w:fldChar w:fldCharType="end"/>
      </w:r>
      <w:r w:rsidR="00875BC1">
        <w:t xml:space="preserve"> (Publicity and Branding); </w:t>
      </w:r>
    </w:p>
    <w:p w:rsidR="009D629C" w:rsidRDefault="00CB63F2" w:rsidP="00745672">
      <w:pPr>
        <w:pStyle w:val="GPSL5numberedclause"/>
      </w:pPr>
      <w:r w:rsidRPr="009876AE">
        <w:t xml:space="preserve">the keeping of records in respect of the </w:t>
      </w:r>
      <w:r w:rsidR="002964F7">
        <w:t xml:space="preserve">goods and/or </w:t>
      </w:r>
      <w:r w:rsidRPr="009876AE">
        <w:t xml:space="preserve">services being provided under the </w:t>
      </w:r>
      <w:r>
        <w:t xml:space="preserve">Key </w:t>
      </w:r>
      <w:r w:rsidRPr="009876AE">
        <w:t>Sub-Contract, including the maintenance of Open Book Data; and</w:t>
      </w:r>
    </w:p>
    <w:p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09069F">
        <w:t>21</w:t>
      </w:r>
      <w:r w:rsidR="008B633B">
        <w:fldChar w:fldCharType="end"/>
      </w:r>
      <w:r>
        <w:t xml:space="preserve"> </w:t>
      </w:r>
      <w:r w:rsidRPr="009876AE">
        <w:t>(</w:t>
      </w:r>
      <w:r w:rsidR="008B633B">
        <w:t>Records, Audit Access and Open Book Data</w:t>
      </w:r>
      <w:r w:rsidRPr="009876AE">
        <w:t>);</w:t>
      </w:r>
    </w:p>
    <w:p w:rsidR="009D629C" w:rsidRDefault="00CB63F2" w:rsidP="00BC2900">
      <w:pPr>
        <w:pStyle w:val="GPSL4numberedclause"/>
        <w:ind w:left="2552" w:hanging="567"/>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09069F">
        <w:t>34</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09069F">
        <w:t>36</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rsidP="00BC2900">
      <w:pPr>
        <w:pStyle w:val="GPSL4numberedclause"/>
        <w:ind w:left="2552" w:hanging="567"/>
      </w:pPr>
      <w:r w:rsidRPr="009876AE">
        <w:t xml:space="preserve">a provision restricting the ability of the </w:t>
      </w:r>
      <w:r>
        <w:t xml:space="preserve">Key </w:t>
      </w:r>
      <w:r w:rsidRPr="009876AE">
        <w:t xml:space="preserve">Sub-Contractor to Sub-Contract all or any part of the provision of the </w:t>
      </w:r>
      <w:r w:rsidR="00B526FB">
        <w:t>Products</w:t>
      </w:r>
      <w:r w:rsidRPr="009876AE">
        <w:t xml:space="preserve"> provided to the Supplier under the </w:t>
      </w:r>
      <w:r>
        <w:t xml:space="preserve">Key </w:t>
      </w:r>
      <w:r w:rsidRPr="009876AE">
        <w:t xml:space="preserve">Sub-Contract without first seeking the written consent of the </w:t>
      </w:r>
      <w:r>
        <w:t>Authority</w:t>
      </w:r>
      <w:r w:rsidRPr="009876AE">
        <w:t xml:space="preserve">; </w:t>
      </w:r>
    </w:p>
    <w:p w:rsidR="00D81DAD" w:rsidRDefault="00CB63F2" w:rsidP="00E70C7A">
      <w:pPr>
        <w:pStyle w:val="GPSL2NumberedBoldHeading"/>
        <w:ind w:left="1134" w:hanging="567"/>
      </w:pPr>
      <w:r w:rsidRPr="009876AE">
        <w:t>Supply</w:t>
      </w:r>
      <w:r w:rsidR="00C43548">
        <w:t xml:space="preserve"> </w:t>
      </w:r>
      <w:r w:rsidRPr="009876AE">
        <w:t>Chain Protection</w:t>
      </w:r>
    </w:p>
    <w:p w:rsidR="00D81DAD" w:rsidRDefault="00CB63F2" w:rsidP="00BC2900">
      <w:pPr>
        <w:pStyle w:val="GPSL3numberedclause"/>
        <w:ind w:hanging="1571"/>
      </w:pPr>
      <w:r w:rsidRPr="00B7667C">
        <w:t>The Supplier shall ensure that all Sub-Contracts contain a provision:</w:t>
      </w:r>
    </w:p>
    <w:p w:rsidR="0009385D" w:rsidRDefault="00CB63F2" w:rsidP="00BC2900">
      <w:pPr>
        <w:pStyle w:val="GPSL4numberedclause"/>
        <w:ind w:left="2552" w:hanging="567"/>
      </w:pPr>
      <w:bookmarkStart w:id="27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76"/>
      <w:r w:rsidRPr="009876AE">
        <w:t xml:space="preserve"> </w:t>
      </w:r>
    </w:p>
    <w:p w:rsidR="00AE7F55" w:rsidRPr="00581ECE" w:rsidRDefault="00AE7F55" w:rsidP="00BC2900">
      <w:pPr>
        <w:pStyle w:val="GPSL4numberedclause"/>
        <w:ind w:left="2552" w:hanging="567"/>
        <w:rPr>
          <w:rStyle w:val="legds2"/>
        </w:rPr>
      </w:pPr>
      <w:bookmarkStart w:id="27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77"/>
      <w:r>
        <w:rPr>
          <w:rStyle w:val="legds2"/>
          <w:lang w:val="en"/>
        </w:rPr>
        <w:t xml:space="preserve"> </w:t>
      </w:r>
    </w:p>
    <w:p w:rsidR="00D81DAD" w:rsidRPr="00041CE9" w:rsidRDefault="00AE7F55" w:rsidP="00BC2900">
      <w:pPr>
        <w:pStyle w:val="GPSL4numberedclause"/>
        <w:ind w:left="2552" w:hanging="567"/>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09069F">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09069F">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rsidR="00A026E9" w:rsidRDefault="003E26CD" w:rsidP="00BC2900">
      <w:pPr>
        <w:pStyle w:val="GPSL4numberedclause"/>
        <w:ind w:left="2552" w:hanging="567"/>
      </w:pPr>
      <w:proofErr w:type="gramStart"/>
      <w:r>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to publish the Supplier’s compliance with its obligation to pay undisputed invoices within the specified payment period.</w:t>
      </w:r>
    </w:p>
    <w:p w:rsidR="0009385D" w:rsidRDefault="00CB63F2" w:rsidP="00BC2900">
      <w:pPr>
        <w:pStyle w:val="GPSL3numberedclause"/>
        <w:ind w:left="1985" w:hanging="709"/>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rsidR="00A026E9" w:rsidRPr="0009385D" w:rsidRDefault="0009385D" w:rsidP="00BC2900">
      <w:pPr>
        <w:pStyle w:val="GPSL3numberedclause"/>
        <w:ind w:left="1985" w:hanging="709"/>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rsidR="009D629C" w:rsidRDefault="00CB63F2" w:rsidP="00BC2900">
      <w:pPr>
        <w:pStyle w:val="GPSL3numberedclause"/>
        <w:ind w:left="1985" w:hanging="709"/>
      </w:pPr>
      <w:r w:rsidRPr="00B7667C">
        <w:t>Notwithstanding any provision of Clauses </w:t>
      </w:r>
      <w:r w:rsidR="00875BC1">
        <w:fldChar w:fldCharType="begin"/>
      </w:r>
      <w:r w:rsidR="00875BC1">
        <w:instrText xml:space="preserve"> REF _Ref365018045 \r \h </w:instrText>
      </w:r>
      <w:r w:rsidR="00875BC1">
        <w:fldChar w:fldCharType="separate"/>
      </w:r>
      <w:r w:rsidR="0009069F">
        <w:t>28.2</w:t>
      </w:r>
      <w:r w:rsidR="00875BC1">
        <w:fldChar w:fldCharType="end"/>
      </w:r>
      <w:r w:rsidR="00875BC1">
        <w:t xml:space="preserve"> </w:t>
      </w:r>
      <w:r w:rsidR="00E91104">
        <w:t>(Confidentiality) and</w:t>
      </w:r>
      <w:r w:rsidR="00875BC1">
        <w:t xml:space="preserve"> </w:t>
      </w:r>
      <w:r w:rsidR="00875BC1">
        <w:fldChar w:fldCharType="begin"/>
      </w:r>
      <w:r w:rsidR="00875BC1">
        <w:instrText xml:space="preserve"> REF _Ref365018138 \r \h </w:instrText>
      </w:r>
      <w:r w:rsidR="00875BC1">
        <w:fldChar w:fldCharType="separate"/>
      </w:r>
      <w:r w:rsidR="0009069F">
        <w:t>29</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w:t>
      </w:r>
      <w:r w:rsidRPr="00B7667C">
        <w:lastRenderedPageBreak/>
        <w:t xml:space="preserve">shall be entitled to publish the details of the late </w:t>
      </w:r>
      <w:r>
        <w:t xml:space="preserve">payment </w:t>
      </w:r>
      <w:r w:rsidRPr="00B7667C">
        <w:t>or non-payment (including on government websites and in the press).</w:t>
      </w:r>
      <w:r w:rsidR="001C6B8A">
        <w:t xml:space="preserve"> </w:t>
      </w:r>
    </w:p>
    <w:p w:rsidR="00D81DAD" w:rsidRDefault="00CB63F2" w:rsidP="00E70C7A">
      <w:pPr>
        <w:pStyle w:val="GPSL2NumberedBoldHeading"/>
        <w:ind w:left="1134" w:hanging="567"/>
      </w:pPr>
      <w:bookmarkStart w:id="278" w:name="_Ref365019323"/>
      <w:r w:rsidRPr="009876AE">
        <w:t>Termination of Sub-Contracts</w:t>
      </w:r>
      <w:bookmarkEnd w:id="278"/>
    </w:p>
    <w:p w:rsidR="00D81DAD" w:rsidRDefault="00CB63F2" w:rsidP="00BC2900">
      <w:pPr>
        <w:pStyle w:val="GPSL3numberedclause"/>
        <w:ind w:hanging="1571"/>
      </w:pPr>
      <w:bookmarkStart w:id="279" w:name="_Ref366087030"/>
      <w:r w:rsidRPr="00B7667C">
        <w:t xml:space="preserve">The </w:t>
      </w:r>
      <w:r>
        <w:t xml:space="preserve">Authority </w:t>
      </w:r>
      <w:r w:rsidRPr="00B7667C">
        <w:t>may re</w:t>
      </w:r>
      <w:r>
        <w:t>quire the Supplier to terminate:</w:t>
      </w:r>
      <w:bookmarkEnd w:id="279"/>
    </w:p>
    <w:p w:rsidR="00D81DAD" w:rsidRDefault="00CB63F2" w:rsidP="00BC2900">
      <w:pPr>
        <w:pStyle w:val="GPSL4numberedclause"/>
        <w:ind w:hanging="862"/>
      </w:pPr>
      <w:r w:rsidRPr="009876AE">
        <w:t>a Sub-</w:t>
      </w:r>
      <w:r>
        <w:t>C</w:t>
      </w:r>
      <w:r w:rsidRPr="009876AE">
        <w:t>ontract where:</w:t>
      </w:r>
    </w:p>
    <w:p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09069F">
        <w:t>34</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A31A85">
        <w:instrText xml:space="preserve"> \* MERGEFORMAT </w:instrText>
      </w:r>
      <w:r w:rsidR="0004095B">
        <w:fldChar w:fldCharType="separate"/>
      </w:r>
      <w:r w:rsidR="001359C6">
        <w:t>34.7</w:t>
      </w:r>
      <w:r w:rsidR="0009069F" w:rsidRPr="00301AF4">
        <w:rPr>
          <w:strike/>
        </w:rPr>
        <w:t>0</w:t>
      </w:r>
      <w:r w:rsidR="0004095B">
        <w:fldChar w:fldCharType="end"/>
      </w:r>
      <w:r w:rsidRPr="009876AE">
        <w:t xml:space="preserve"> (Termination Without Cause); and/or</w:t>
      </w:r>
    </w:p>
    <w:p w:rsidR="009D629C" w:rsidRDefault="00CB63F2" w:rsidP="0074567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xml:space="preserve">, regardless of whether or not such act or omission is related to the Sub-Contractor’s obligations in relation to the </w:t>
      </w:r>
      <w:r w:rsidR="00B526FB">
        <w:t>Products</w:t>
      </w:r>
      <w:r w:rsidRPr="009876AE">
        <w:t xml:space="preserve"> or otherwise; and/or</w:t>
      </w:r>
    </w:p>
    <w:p w:rsidR="00A026E9" w:rsidRDefault="00CB63F2" w:rsidP="00BC2900">
      <w:pPr>
        <w:pStyle w:val="GPSL4numberedclause"/>
        <w:ind w:left="2552" w:hanging="567"/>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rsidP="0074567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rsidP="00BC2900">
      <w:pPr>
        <w:pStyle w:val="GPSL3numberedclause"/>
        <w:ind w:left="1985" w:hanging="709"/>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09069F">
        <w:t>26.4.1</w:t>
      </w:r>
      <w:r>
        <w:fldChar w:fldCharType="end"/>
      </w:r>
      <w:r>
        <w:t xml:space="preserve"> above, the Supplier shall remain responsible for fulfilling all its obligations under this Framework A</w:t>
      </w:r>
      <w:r w:rsidR="008304D3">
        <w:t>greement including the supply</w:t>
      </w:r>
      <w:r>
        <w:t xml:space="preserve"> of the</w:t>
      </w:r>
      <w:r w:rsidR="008304D3">
        <w:t xml:space="preserve"> Products</w:t>
      </w:r>
      <w:r>
        <w:t xml:space="preserve">. </w:t>
      </w:r>
    </w:p>
    <w:p w:rsidR="00D81DAD" w:rsidRDefault="00CB63F2" w:rsidP="00E70C7A">
      <w:pPr>
        <w:pStyle w:val="GPSL2NumberedBoldHeading"/>
        <w:ind w:left="1134" w:hanging="567"/>
      </w:pPr>
      <w:r w:rsidRPr="00B7667C">
        <w:t>Retention of Legal Obligations</w:t>
      </w:r>
    </w:p>
    <w:p w:rsidR="00D81DAD" w:rsidRDefault="00CB63F2" w:rsidP="00BC2900">
      <w:pPr>
        <w:pStyle w:val="GPSL3numberedclause"/>
        <w:ind w:left="1985" w:hanging="709"/>
        <w:rPr>
          <w:b/>
        </w:rPr>
      </w:pPr>
      <w:r w:rsidRPr="00B7667C">
        <w:rPr>
          <w:lang w:val="en-US"/>
        </w:rPr>
        <w:t>Notwithstanding the Supplier's right to sub-contract pursuant to Clause</w:t>
      </w:r>
      <w:r w:rsidR="00655AD3">
        <w:rPr>
          <w:lang w:val="en-US"/>
        </w:rPr>
        <w:t xml:space="preserve"> </w:t>
      </w:r>
      <w:r w:rsidR="00655AD3">
        <w:rPr>
          <w:lang w:val="en-US"/>
        </w:rPr>
        <w:fldChar w:fldCharType="begin"/>
      </w:r>
      <w:r w:rsidR="00655AD3">
        <w:rPr>
          <w:lang w:val="en-US"/>
        </w:rPr>
        <w:instrText xml:space="preserve"> REF _Ref365039988 \r \h </w:instrText>
      </w:r>
      <w:r w:rsidR="00655AD3">
        <w:rPr>
          <w:lang w:val="en-US"/>
        </w:rPr>
      </w:r>
      <w:r w:rsidR="00655AD3">
        <w:rPr>
          <w:lang w:val="en-US"/>
        </w:rPr>
        <w:fldChar w:fldCharType="separate"/>
      </w:r>
      <w:r w:rsidR="0009069F">
        <w:rPr>
          <w:lang w:val="en-US"/>
        </w:rPr>
        <w:t>26</w:t>
      </w:r>
      <w:r w:rsidR="00655AD3">
        <w:rPr>
          <w:lang w:val="en-US"/>
        </w:rPr>
        <w:fldChar w:fldCharType="end"/>
      </w:r>
      <w:r w:rsidRPr="00B7667C">
        <w:rPr>
          <w:lang w:val="en-US"/>
        </w:rPr>
        <w:t> </w:t>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D0172C">
      <w:pPr>
        <w:pStyle w:val="GPSSectionHeading"/>
      </w:pPr>
      <w:bookmarkStart w:id="280" w:name="_Toc366085151"/>
      <w:bookmarkStart w:id="281" w:name="_Toc380428712"/>
      <w:bookmarkStart w:id="282" w:name="_Toc478628545"/>
      <w:r w:rsidRPr="00D0172C">
        <w:t>INTELLECTUAL</w:t>
      </w:r>
      <w:r>
        <w:t xml:space="preserve"> PROPERTY AND INFORMATION</w:t>
      </w:r>
      <w:bookmarkEnd w:id="280"/>
      <w:bookmarkEnd w:id="281"/>
      <w:bookmarkEnd w:id="282"/>
    </w:p>
    <w:p w:rsidR="00D81DAD" w:rsidRDefault="001827DA" w:rsidP="00E94334">
      <w:pPr>
        <w:pStyle w:val="GPSL1CLAUSEHEADING"/>
      </w:pPr>
      <w:bookmarkStart w:id="283" w:name="_Ref365043936"/>
      <w:bookmarkStart w:id="284" w:name="_Toc366085152"/>
      <w:bookmarkStart w:id="285" w:name="_Toc380428713"/>
      <w:bookmarkStart w:id="286" w:name="_Toc478628546"/>
      <w:r w:rsidRPr="001827DA">
        <w:t>INTELLECTUAL PROPERTY RIGHTS</w:t>
      </w:r>
      <w:bookmarkEnd w:id="283"/>
      <w:bookmarkEnd w:id="284"/>
      <w:bookmarkEnd w:id="285"/>
      <w:bookmarkEnd w:id="286"/>
    </w:p>
    <w:p w:rsidR="00765F9A" w:rsidRPr="00765F9A" w:rsidRDefault="002356E7" w:rsidP="00E70C7A">
      <w:pPr>
        <w:pStyle w:val="GPSL2NumberedBoldHeading"/>
        <w:ind w:left="1134" w:hanging="567"/>
      </w:pPr>
      <w:bookmarkStart w:id="287" w:name="_Ref475346055"/>
      <w:r>
        <w:rPr>
          <w:b w:val="0"/>
        </w:rPr>
        <w:t xml:space="preserve">Within [5] </w:t>
      </w:r>
      <w:r w:rsidR="00076965">
        <w:rPr>
          <w:b w:val="0"/>
        </w:rPr>
        <w:t>five</w:t>
      </w:r>
      <w:r>
        <w:rPr>
          <w:b w:val="0"/>
        </w:rPr>
        <w:t xml:space="preserve"> Working Days of receiving the Intellectual Property Licence Agreement from the Authority, the Supplier shall</w:t>
      </w:r>
      <w:r w:rsidR="00765F9A">
        <w:rPr>
          <w:b w:val="0"/>
        </w:rPr>
        <w:t xml:space="preserve"> deliver to the Authority, the executed Intellectual Property Licence Agreement.</w:t>
      </w:r>
      <w:bookmarkEnd w:id="287"/>
      <w:r w:rsidR="00765F9A">
        <w:rPr>
          <w:b w:val="0"/>
        </w:rPr>
        <w:t xml:space="preserve">   </w:t>
      </w:r>
    </w:p>
    <w:p w:rsidR="00D81DAD" w:rsidRPr="0070427D" w:rsidRDefault="00A14FEB" w:rsidP="00E70C7A">
      <w:pPr>
        <w:pStyle w:val="GPSL2NumberedBoldHeading"/>
        <w:ind w:left="1134" w:hanging="567"/>
      </w:pPr>
      <w:r>
        <w:rPr>
          <w:b w:val="0"/>
        </w:rPr>
        <w:t xml:space="preserve">The Supplier grants to the Authority, a perpetual, royalty-free, irrevocable, </w:t>
      </w:r>
      <w:r w:rsidR="005332CF">
        <w:rPr>
          <w:b w:val="0"/>
        </w:rPr>
        <w:t>non-exclusive</w:t>
      </w:r>
      <w:r>
        <w:rPr>
          <w:b w:val="0"/>
        </w:rPr>
        <w:t xml:space="preserve"> licence (with the rig</w:t>
      </w:r>
      <w:r w:rsidR="00135158">
        <w:rPr>
          <w:b w:val="0"/>
        </w:rPr>
        <w:t xml:space="preserve">ht to sub-licence) to </w:t>
      </w:r>
      <w:r>
        <w:rPr>
          <w:b w:val="0"/>
        </w:rPr>
        <w:t>u</w:t>
      </w:r>
      <w:r w:rsidR="00135158">
        <w:rPr>
          <w:b w:val="0"/>
        </w:rPr>
        <w:t>s</w:t>
      </w:r>
      <w:r>
        <w:rPr>
          <w:b w:val="0"/>
        </w:rPr>
        <w:t>e all Intellectual Property Rights</w:t>
      </w:r>
      <w:r w:rsidR="00765F9A">
        <w:rPr>
          <w:b w:val="0"/>
        </w:rPr>
        <w:t xml:space="preserve"> </w:t>
      </w:r>
      <w:r w:rsidR="00765F9A">
        <w:rPr>
          <w:b w:val="0"/>
        </w:rPr>
        <w:lastRenderedPageBreak/>
        <w:t>the Supplier has</w:t>
      </w:r>
      <w:r>
        <w:rPr>
          <w:b w:val="0"/>
        </w:rPr>
        <w:t xml:space="preserve"> in the Products or in any materials accompanying the Products to the extent that it is necessary to fulfil its obligations under this Framework Agreement. </w:t>
      </w:r>
    </w:p>
    <w:p w:rsidR="006A5530" w:rsidRDefault="006A5530" w:rsidP="00E70C7A">
      <w:pPr>
        <w:pStyle w:val="GPSL2NumberedBoldHeading"/>
        <w:ind w:left="1134" w:hanging="567"/>
      </w:pPr>
      <w:bookmarkStart w:id="288" w:name="_Ref472418784"/>
      <w:r>
        <w:t>IPR Indemnity</w:t>
      </w:r>
      <w:bookmarkEnd w:id="288"/>
    </w:p>
    <w:p w:rsidR="006A5530" w:rsidRPr="006A5530" w:rsidRDefault="006A5530" w:rsidP="00BC2900">
      <w:pPr>
        <w:pStyle w:val="GPSL3numberedclause"/>
        <w:ind w:left="1985" w:hanging="709"/>
        <w:rPr>
          <w:b/>
        </w:rPr>
      </w:pPr>
      <w:r w:rsidRPr="00F659DA">
        <w:t xml:space="preserve">The Supplier shall ensure and procure that the availability, provision and use of the </w:t>
      </w:r>
      <w:r>
        <w:t>Products</w:t>
      </w:r>
      <w:r w:rsidRPr="00F659DA">
        <w:t xml:space="preserve"> and the performance of the Supplier's responsibilities and obligations hereunder shall not infringe any Intellectual Property Rights of any third party</w:t>
      </w:r>
      <w:r>
        <w:t>.</w:t>
      </w:r>
    </w:p>
    <w:p w:rsidR="00A14FEB" w:rsidRDefault="00A14FEB" w:rsidP="00BC2900">
      <w:pPr>
        <w:pStyle w:val="GPSL3numberedclause"/>
        <w:ind w:left="1985" w:hanging="709"/>
      </w:pPr>
      <w:r>
        <w:t>The Supplier shall indemnify the Authority against all liabilities</w:t>
      </w:r>
      <w:r w:rsidR="009D1BBA">
        <w:t>, costs, expenses, damages and losses (including but not limited to any direct, indirect or consequential losses, loss of profit, loss of reputation and all interest, penalties and legal and other reasonable professional costs and expenses</w:t>
      </w:r>
      <w:r w:rsidR="006A5530">
        <w:t>)</w:t>
      </w:r>
      <w:r w:rsidR="009D1BBA">
        <w:t xml:space="preserve"> suffered or incurred by the Authority arising out of or in connection with: </w:t>
      </w:r>
    </w:p>
    <w:p w:rsidR="00D81DAD" w:rsidRDefault="009D1BBA" w:rsidP="00BC2900">
      <w:pPr>
        <w:pStyle w:val="GPSL4numberedclause"/>
        <w:ind w:left="2552" w:hanging="567"/>
      </w:pPr>
      <w:bookmarkStart w:id="289" w:name="_Ref365034973"/>
      <w:r w:rsidRPr="006A5530">
        <w:rPr>
          <w:rStyle w:val="GPSL4numberedclauseChar"/>
        </w:rPr>
        <w:t>any claim made against the Authority for actual or alleged infringement of a third party’s Intellectual Property Rights arising out of, or in connection with, the supply or use of the Products; and</w:t>
      </w:r>
      <w:bookmarkEnd w:id="289"/>
    </w:p>
    <w:p w:rsidR="009D1BBA" w:rsidRDefault="009D1BBA" w:rsidP="00BC2900">
      <w:pPr>
        <w:pStyle w:val="GPSL4numberedclause"/>
        <w:ind w:left="2552" w:hanging="567"/>
      </w:pPr>
      <w:r>
        <w:t>any claim made against the Authority by a third party arising out of, or in connection with, the supply of the Products, to the extent that such claim arises out of the breach, negligent performance or failure or delay in performance of this agreement by the Supplier, its employees, agents or Sub-Contractors.</w:t>
      </w:r>
    </w:p>
    <w:p w:rsidR="009D629C" w:rsidRDefault="00CE40A4" w:rsidP="00BC2900">
      <w:pPr>
        <w:pStyle w:val="GPSL3numberedclause"/>
        <w:ind w:left="1985" w:hanging="709"/>
      </w:pPr>
      <w:r>
        <w:t xml:space="preserve">The Authority shall promptly notify the Supplier of any infringement claim made against it relating to any Products and, subject to any statutory obligation requiring the Authority to respond, shall permit the Supplier to have the right, at its sole discretion to assume, defend, settle or otherwise dispose of such claim. The Authority shall give the Supplier such assistance as it may reasonably require </w:t>
      </w:r>
      <w:proofErr w:type="gramStart"/>
      <w:r>
        <w:t>to</w:t>
      </w:r>
      <w:r w:rsidR="009E1BFC">
        <w:t xml:space="preserve"> </w:t>
      </w:r>
      <w:r>
        <w:t>dispose</w:t>
      </w:r>
      <w:proofErr w:type="gramEnd"/>
      <w:r>
        <w:t xml:space="preserve"> of the claim and shall not make any statement which might be prejudicial to the settlement or defence of the claim.</w:t>
      </w:r>
    </w:p>
    <w:p w:rsidR="006A5530" w:rsidRDefault="006A5530" w:rsidP="00E70C7A">
      <w:pPr>
        <w:pStyle w:val="GPSL2NumberedBoldHeading"/>
        <w:ind w:left="1134" w:hanging="567"/>
      </w:pPr>
      <w:r w:rsidRPr="009D1BBA">
        <w:rPr>
          <w:rStyle w:val="GPSL2NumberedChar"/>
          <w:b w:val="0"/>
        </w:rPr>
        <w:t xml:space="preserve">Subject to </w:t>
      </w:r>
      <w:r w:rsidR="00765F9A">
        <w:rPr>
          <w:rStyle w:val="GPSL2NumberedChar"/>
          <w:b w:val="0"/>
        </w:rPr>
        <w:t>the Intellectual Property Licence Agreement,</w:t>
      </w:r>
      <w:r w:rsidRPr="009D1BBA">
        <w:rPr>
          <w:rStyle w:val="GPSL2NumberedChar"/>
          <w:b w:val="0"/>
        </w:rPr>
        <w:t xml:space="preserve"> neither Party shall have any right to use any of the other Party's names, logos or trademarks on any of its products or services without the other Party's prior written consent</w:t>
      </w:r>
      <w:r w:rsidRPr="009D1BBA">
        <w:t xml:space="preserve">. </w:t>
      </w:r>
    </w:p>
    <w:p w:rsidR="00BE2FF8" w:rsidRDefault="00BE2FF8" w:rsidP="006A5530">
      <w:pPr>
        <w:pStyle w:val="GPSL4numberedclause"/>
        <w:numPr>
          <w:ilvl w:val="0"/>
          <w:numId w:val="0"/>
        </w:numPr>
        <w:ind w:left="2552"/>
      </w:pPr>
    </w:p>
    <w:p w:rsidR="00D81DAD" w:rsidRDefault="001827DA" w:rsidP="00E94334">
      <w:pPr>
        <w:pStyle w:val="GPSL1CLAUSEHEADING"/>
      </w:pPr>
      <w:bookmarkStart w:id="290" w:name="_Toc366085153"/>
      <w:bookmarkStart w:id="291" w:name="_Toc380428714"/>
      <w:bookmarkStart w:id="292" w:name="_Toc478628547"/>
      <w:r w:rsidRPr="001827DA">
        <w:t>PROVISION AND PROTECTION OF INFORMATION</w:t>
      </w:r>
      <w:bookmarkEnd w:id="290"/>
      <w:bookmarkEnd w:id="291"/>
      <w:bookmarkEnd w:id="292"/>
    </w:p>
    <w:p w:rsidR="00D81DAD" w:rsidRDefault="00F006F5" w:rsidP="00E70C7A">
      <w:pPr>
        <w:pStyle w:val="GPSL2NumberedBoldHeading"/>
        <w:ind w:left="1134" w:hanging="567"/>
      </w:pPr>
      <w:bookmarkStart w:id="293" w:name="_Ref365039341"/>
      <w:r w:rsidRPr="00976BE3">
        <w:t>P</w:t>
      </w:r>
      <w:r>
        <w:t>rovision of Management Information</w:t>
      </w:r>
      <w:bookmarkEnd w:id="293"/>
    </w:p>
    <w:p w:rsidR="00D81DAD" w:rsidRDefault="00F006F5" w:rsidP="00BC2900">
      <w:pPr>
        <w:pStyle w:val="GPSL3numberedclause"/>
        <w:ind w:left="1985" w:hanging="709"/>
      </w:pPr>
      <w:r w:rsidRPr="006875AD">
        <w:t xml:space="preserve">The Supplier shall, at no charge to the Authority, submit to the Authority complete and accurate Management Information in accordance with the provisions of Schedule </w:t>
      </w:r>
      <w:r w:rsidR="00EA6CAB">
        <w:t>9</w:t>
      </w:r>
      <w:r w:rsidRPr="006875AD">
        <w:t xml:space="preserve"> (</w:t>
      </w:r>
      <w:r w:rsidR="00BE2FF8">
        <w:t>Collaboration Principles</w:t>
      </w:r>
      <w:r w:rsidRPr="006875AD">
        <w:t>).</w:t>
      </w:r>
    </w:p>
    <w:p w:rsidR="00D81DAD" w:rsidRDefault="00F006F5" w:rsidP="00BC2900">
      <w:pPr>
        <w:pStyle w:val="GPSL3numberedclause"/>
        <w:ind w:left="1985" w:hanging="709"/>
      </w:pPr>
      <w:bookmarkStart w:id="294" w:name="_Ref384998407"/>
      <w:r w:rsidRPr="006D398D">
        <w:t>The Supplier grants the Authority a non-exclusive, transferable, perpetual, irrevocable, royalty free licence to:</w:t>
      </w:r>
      <w:bookmarkEnd w:id="294"/>
      <w:r w:rsidRPr="006D398D">
        <w:t xml:space="preserve"> </w:t>
      </w:r>
    </w:p>
    <w:p w:rsidR="00D81DAD" w:rsidRDefault="00F006F5" w:rsidP="00E94334">
      <w:pPr>
        <w:pStyle w:val="GPSL4numberedclause"/>
      </w:pPr>
      <w:r w:rsidRPr="006875AD">
        <w:t xml:space="preserve">use and to share with any </w:t>
      </w:r>
      <w:r w:rsidR="00702A88">
        <w:t xml:space="preserve">Customer and </w:t>
      </w:r>
      <w:r w:rsidRPr="006875AD">
        <w:t>Relevant Person; and/or</w:t>
      </w:r>
    </w:p>
    <w:p w:rsidR="00D81DAD" w:rsidRDefault="00F006F5" w:rsidP="00BC32E9">
      <w:pPr>
        <w:pStyle w:val="GPSL4numberedclause"/>
        <w:ind w:left="2552" w:hanging="425"/>
      </w:pPr>
      <w:r w:rsidRPr="006875AD">
        <w:t>publish (subject to any information that is exempt from disclosure in accordance with the provisions of FOIA being redacted),</w:t>
      </w:r>
    </w:p>
    <w:p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w:t>
      </w:r>
      <w:r w:rsidRPr="00D0172C">
        <w:lastRenderedPageBreak/>
        <w:t xml:space="preserve">Framework Agreement and/or </w:t>
      </w:r>
      <w:r w:rsidR="00655AD3">
        <w:t>Orders</w:t>
      </w:r>
      <w:r w:rsidRPr="00D0172C">
        <w:t>, monitoring public sector expenditure, identifying savings or potential</w:t>
      </w:r>
      <w:r w:rsidRPr="00FF5189">
        <w:t xml:space="preserve"> savings and planning future procurement activity.</w:t>
      </w:r>
    </w:p>
    <w:p w:rsidR="00D81DAD" w:rsidRDefault="00F006F5" w:rsidP="00BC32E9">
      <w:pPr>
        <w:pStyle w:val="GPSL3numberedclause"/>
        <w:ind w:left="1985" w:hanging="709"/>
      </w:pPr>
      <w:bookmarkStart w:id="295"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95"/>
    </w:p>
    <w:p w:rsidR="00D81DAD" w:rsidRDefault="00F006F5" w:rsidP="00BC32E9">
      <w:pPr>
        <w:pStyle w:val="GPSL3numberedclause"/>
        <w:ind w:left="1985" w:hanging="709"/>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09069F">
        <w:t>28.1.3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E70C7A">
      <w:pPr>
        <w:pStyle w:val="GPSL2NumberedBoldHeading"/>
        <w:ind w:left="1134" w:hanging="567"/>
      </w:pPr>
      <w:bookmarkStart w:id="296" w:name="_Ref365018045"/>
      <w:r>
        <w:t>Confidentiality</w:t>
      </w:r>
      <w:bookmarkEnd w:id="296"/>
    </w:p>
    <w:p w:rsidR="00D81DAD" w:rsidRDefault="00F006F5" w:rsidP="00BC32E9">
      <w:pPr>
        <w:pStyle w:val="GPSL3numberedclause"/>
        <w:ind w:left="1985" w:hanging="709"/>
      </w:pPr>
      <w:r w:rsidRPr="005328E8">
        <w:t>For the purposes of this Clause </w:t>
      </w:r>
      <w:r w:rsidR="00153E00">
        <w:fldChar w:fldCharType="begin"/>
      </w:r>
      <w:r w:rsidR="00153E00">
        <w:instrText xml:space="preserve"> REF _Ref365018045 \r \h </w:instrText>
      </w:r>
      <w:r w:rsidR="00153E00">
        <w:fldChar w:fldCharType="separate"/>
      </w:r>
      <w:r w:rsidR="0009069F">
        <w:t>28.2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w:t>
      </w:r>
      <w:r w:rsidR="00C01EC2">
        <w:t xml:space="preserve">in this Clause </w:t>
      </w:r>
      <w:r w:rsidR="00C01EC2">
        <w:fldChar w:fldCharType="begin"/>
      </w:r>
      <w:r w:rsidR="00C01EC2">
        <w:instrText xml:space="preserve"> REF _Ref365018045 \r \h </w:instrText>
      </w:r>
      <w:r w:rsidR="00C01EC2">
        <w:fldChar w:fldCharType="separate"/>
      </w:r>
      <w:r w:rsidR="0009069F">
        <w:t>28.2</w:t>
      </w:r>
      <w:r w:rsidR="00C01EC2">
        <w:fldChar w:fldCharType="end"/>
      </w:r>
      <w:r w:rsidR="00C01EC2">
        <w:t xml:space="preserve"> </w:t>
      </w:r>
      <w:r w:rsidRPr="005328E8">
        <w:t>shall mean the Party which receives or obtains directly or indirectly Confidential Information.</w:t>
      </w:r>
    </w:p>
    <w:p w:rsidR="00D81DAD" w:rsidRDefault="00F006F5" w:rsidP="00BC32E9">
      <w:pPr>
        <w:pStyle w:val="GPSL3numberedclause"/>
        <w:ind w:left="1985" w:hanging="709"/>
      </w:pPr>
      <w:bookmarkStart w:id="297"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09069F">
        <w:t>28.2</w:t>
      </w:r>
      <w:r w:rsidR="00153E00">
        <w:fldChar w:fldCharType="end"/>
      </w:r>
      <w:r w:rsidRPr="005328E8">
        <w:t xml:space="preserve"> or where disclosure is expressly permitted elsewhere in this </w:t>
      </w:r>
      <w:r>
        <w:t>Framework Agreement</w:t>
      </w:r>
      <w:r w:rsidRPr="005328E8">
        <w:t>, the Recipient shall:</w:t>
      </w:r>
      <w:bookmarkEnd w:id="297"/>
    </w:p>
    <w:p w:rsidR="00D81DAD" w:rsidRDefault="00F006F5" w:rsidP="00BC32E9">
      <w:pPr>
        <w:pStyle w:val="GPSL4numberedclause"/>
        <w:ind w:left="2552" w:hanging="567"/>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BC32E9">
      <w:pPr>
        <w:pStyle w:val="GPSL4numberedclause"/>
        <w:ind w:left="2552" w:hanging="567"/>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BC32E9">
      <w:pPr>
        <w:pStyle w:val="GPSL4numberedclause"/>
        <w:ind w:left="2552" w:hanging="567"/>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BC32E9">
      <w:pPr>
        <w:pStyle w:val="GPSL4numberedclause"/>
        <w:ind w:left="2552" w:hanging="567"/>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BC32E9">
      <w:pPr>
        <w:pStyle w:val="GPSL3numberedclause"/>
        <w:ind w:left="1985" w:hanging="709"/>
      </w:pPr>
      <w:bookmarkStart w:id="298" w:name="_Ref365642233"/>
      <w:r w:rsidRPr="005328E8">
        <w:t>The Recipient shall be entitled to disclose the Confidential Information of the Disclosing Party where:</w:t>
      </w:r>
      <w:bookmarkEnd w:id="298"/>
    </w:p>
    <w:p w:rsidR="00D81DAD" w:rsidRDefault="00F006F5" w:rsidP="00BC32E9">
      <w:pPr>
        <w:pStyle w:val="GPSL4numberedclause"/>
        <w:ind w:left="2552" w:hanging="567"/>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09069F">
        <w:t>28.4</w:t>
      </w:r>
      <w:r w:rsidR="00962D44">
        <w:fldChar w:fldCharType="end"/>
      </w:r>
      <w:r w:rsidR="00962D44">
        <w:t xml:space="preserve"> </w:t>
      </w:r>
      <w:r w:rsidRPr="00AA679E">
        <w:t>(Freedom of Information) shall apply to disclosures required under the FOIA or the EIRs;</w:t>
      </w:r>
    </w:p>
    <w:p w:rsidR="00D81DAD" w:rsidRDefault="00F006F5" w:rsidP="00BC32E9">
      <w:pPr>
        <w:pStyle w:val="GPSL4numberedclause"/>
        <w:ind w:left="2552" w:hanging="567"/>
      </w:pPr>
      <w:r w:rsidRPr="00AA679E">
        <w:t>the need for such disclosure arises out of or in connection with:</w:t>
      </w:r>
    </w:p>
    <w:p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rsidP="00745672">
      <w:pPr>
        <w:pStyle w:val="GPSL5numberedclause"/>
      </w:pPr>
      <w:r w:rsidRPr="00AA679E">
        <w:lastRenderedPageBreak/>
        <w:t xml:space="preserve">the conduct of </w:t>
      </w:r>
      <w:r w:rsidRPr="00F14D22">
        <w:t>a Central Government Body</w:t>
      </w:r>
      <w:r w:rsidRPr="00AA679E">
        <w:t xml:space="preserve"> review in respect of this </w:t>
      </w:r>
      <w:r>
        <w:t>Framework Agreement</w:t>
      </w:r>
      <w:r w:rsidRPr="00AA679E">
        <w:t>; or</w:t>
      </w:r>
    </w:p>
    <w:p w:rsidR="00A026E9" w:rsidRDefault="00F006F5" w:rsidP="00BC32E9">
      <w:pPr>
        <w:pStyle w:val="GPSL4numberedclause"/>
        <w:ind w:left="2552" w:hanging="567"/>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rsidP="00BC32E9">
      <w:pPr>
        <w:pStyle w:val="GPSL3numberedclause"/>
        <w:ind w:left="1985" w:hanging="709"/>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Default="00F006F5" w:rsidP="00BC32E9">
      <w:pPr>
        <w:pStyle w:val="GPSL3numberedclause"/>
        <w:ind w:left="1985" w:hanging="709"/>
      </w:pPr>
      <w:bookmarkStart w:id="299" w:name="_Ref365035699"/>
      <w:r w:rsidRPr="005328E8">
        <w:t>Subject to Clauses </w:t>
      </w:r>
      <w:r w:rsidR="00962D44">
        <w:fldChar w:fldCharType="begin"/>
      </w:r>
      <w:r w:rsidR="00962D44">
        <w:instrText xml:space="preserve"> REF _Ref365035647 \w \h </w:instrText>
      </w:r>
      <w:r w:rsidR="00962D44">
        <w:fldChar w:fldCharType="separate"/>
      </w:r>
      <w:r w:rsidR="0009069F">
        <w:t>28.2.2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09069F">
        <w:t>28.2.3</w:t>
      </w:r>
      <w:r w:rsidR="00D86437">
        <w:fldChar w:fldCharType="end"/>
      </w:r>
      <w:r w:rsidRPr="005328E8">
        <w:t xml:space="preserve">, the Supplier may only disclose the Confidential Information of the </w:t>
      </w:r>
      <w:r>
        <w:t>Authority</w:t>
      </w:r>
      <w:r w:rsidRPr="005328E8">
        <w:t xml:space="preserve"> on a confidential basis to:</w:t>
      </w:r>
      <w:bookmarkEnd w:id="299"/>
    </w:p>
    <w:p w:rsidR="00A026E9" w:rsidRDefault="00F006F5" w:rsidP="00BC32E9">
      <w:pPr>
        <w:pStyle w:val="GPSL4numberedclause"/>
        <w:ind w:left="2552" w:hanging="567"/>
      </w:pPr>
      <w:r w:rsidRPr="00AA679E">
        <w:t>Supplier Personnel who are directly involved in the provision of the</w:t>
      </w:r>
      <w:r w:rsidRPr="00AA679E">
        <w:rPr>
          <w:b/>
          <w:i/>
        </w:rPr>
        <w:t xml:space="preserve"> </w:t>
      </w:r>
      <w:r w:rsidR="00135158">
        <w:t>Products</w:t>
      </w:r>
      <w:r w:rsidRPr="00AA679E">
        <w:t xml:space="preserve">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rsidP="00BC32E9">
      <w:pPr>
        <w:pStyle w:val="GPSL4numberedclause"/>
        <w:ind w:left="2552" w:hanging="567"/>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rsidP="00BC32E9">
      <w:pPr>
        <w:pStyle w:val="GPSL3numberedclause"/>
        <w:ind w:left="1985" w:hanging="709"/>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09069F">
        <w:t>28.2.5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rsidP="00BC32E9">
      <w:pPr>
        <w:pStyle w:val="GPSL3numberedclause"/>
        <w:ind w:left="1985" w:hanging="709"/>
      </w:pPr>
      <w:bookmarkStart w:id="300" w:name="_Ref365036205"/>
      <w:r w:rsidRPr="005328E8">
        <w:t xml:space="preserve">The </w:t>
      </w:r>
      <w:r>
        <w:t>Authority</w:t>
      </w:r>
      <w:r w:rsidRPr="005328E8">
        <w:t xml:space="preserve"> may disclose the Confidential Information of the Supplier:</w:t>
      </w:r>
      <w:bookmarkEnd w:id="300"/>
    </w:p>
    <w:p w:rsidR="00A026E9" w:rsidRDefault="00F006F5" w:rsidP="00BC32E9">
      <w:pPr>
        <w:pStyle w:val="GPSL4numberedclause"/>
        <w:ind w:left="2552" w:hanging="567"/>
      </w:pPr>
      <w:bookmarkStart w:id="301" w:name="_Ref365035960"/>
      <w:r w:rsidRPr="00AA679E">
        <w:t>to any Central Government Body</w:t>
      </w:r>
      <w:r>
        <w:t xml:space="preserve"> </w:t>
      </w:r>
      <w:r w:rsidRPr="00AA679E">
        <w:t>on the basis that the information may only be further disclosed to Central Government Bodies;</w:t>
      </w:r>
      <w:bookmarkEnd w:id="301"/>
      <w:r w:rsidRPr="00AA679E">
        <w:t xml:space="preserve"> </w:t>
      </w:r>
    </w:p>
    <w:p w:rsidR="009D629C" w:rsidRDefault="00F006F5" w:rsidP="00BC32E9">
      <w:pPr>
        <w:pStyle w:val="GPSL4numberedclause"/>
        <w:ind w:left="2552" w:hanging="567"/>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rsidP="00BC32E9">
      <w:pPr>
        <w:pStyle w:val="GPSL4numberedclause"/>
        <w:ind w:left="2552" w:hanging="567"/>
      </w:pPr>
      <w:r w:rsidRPr="00AA679E">
        <w:t>to the extent that the Authority (acting reasonably) deems disclosure necessary or appropriate in the course of carrying out its public functions;</w:t>
      </w:r>
    </w:p>
    <w:p w:rsidR="009D629C" w:rsidRDefault="00F006F5" w:rsidP="00BC32E9">
      <w:pPr>
        <w:pStyle w:val="GPSL4numberedclause"/>
        <w:ind w:left="2552" w:hanging="567"/>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09069F">
        <w:t>28.2.7(a)</w:t>
      </w:r>
      <w:r w:rsidR="006D55C0">
        <w:fldChar w:fldCharType="end"/>
      </w:r>
      <w:r w:rsidRPr="00AA679E">
        <w:t xml:space="preserve"> (including any benchmarking organisation) for any purpose relating to or connected with this </w:t>
      </w:r>
      <w:r>
        <w:t>Framework Agreement</w:t>
      </w:r>
      <w:r w:rsidRPr="00AA679E">
        <w:t>;</w:t>
      </w:r>
    </w:p>
    <w:p w:rsidR="009D629C" w:rsidRDefault="00F006F5" w:rsidP="00BC32E9">
      <w:pPr>
        <w:pStyle w:val="GPSL4numberedclause"/>
        <w:ind w:left="2552" w:hanging="567"/>
      </w:pPr>
      <w:r w:rsidRPr="00AA679E">
        <w:t xml:space="preserve">on a confidential basis for the purpose of the exercise of its rights under this </w:t>
      </w:r>
      <w:r>
        <w:t>Framework Agreement</w:t>
      </w:r>
      <w:r w:rsidRPr="00AA679E">
        <w:t>; or</w:t>
      </w:r>
    </w:p>
    <w:p w:rsidR="009D629C" w:rsidRDefault="00F006F5" w:rsidP="00BC32E9">
      <w:pPr>
        <w:pStyle w:val="GPSL4numberedclause"/>
        <w:ind w:left="2552" w:hanging="567"/>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FD3C39" w:rsidP="00BC32E9">
      <w:pPr>
        <w:pStyle w:val="GPSL4numberedclause"/>
        <w:ind w:left="2552" w:hanging="567"/>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09069F">
        <w:t>28.2.7</w:t>
      </w:r>
      <w:r>
        <w:fldChar w:fldCharType="end"/>
      </w:r>
      <w:r>
        <w:t xml:space="preserve">. </w:t>
      </w:r>
    </w:p>
    <w:p w:rsidR="00A026E9" w:rsidRDefault="00F006F5" w:rsidP="00BC32E9">
      <w:pPr>
        <w:pStyle w:val="GPSL3numberedclause"/>
        <w:ind w:left="1985" w:hanging="709"/>
      </w:pPr>
      <w:r>
        <w:lastRenderedPageBreak/>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09069F">
        <w:t>28.2.7</w:t>
      </w:r>
      <w:r w:rsidR="006D55C0">
        <w:fldChar w:fldCharType="end"/>
      </w:r>
      <w:r w:rsidR="006D55C0">
        <w:t xml:space="preserve"> </w:t>
      </w:r>
      <w:r>
        <w:t xml:space="preserve">shall include information relating to </w:t>
      </w:r>
      <w:r w:rsidR="00266897">
        <w:t>Orders</w:t>
      </w:r>
      <w:r>
        <w:t>,</w:t>
      </w:r>
      <w:r w:rsidR="00266897">
        <w:t xml:space="preserve"> including service levels and</w:t>
      </w:r>
      <w:r>
        <w:t xml:space="preserve"> pricing information may be shared with any Central Government Body from time to time.  </w:t>
      </w:r>
    </w:p>
    <w:p w:rsidR="00D81DAD" w:rsidRDefault="00F006F5" w:rsidP="00BC32E9">
      <w:pPr>
        <w:pStyle w:val="GPSL3numberedclause"/>
        <w:ind w:left="1985" w:hanging="709"/>
      </w:pPr>
      <w:r w:rsidRPr="005328E8">
        <w:t>Nothing in this Clause </w:t>
      </w:r>
      <w:r w:rsidR="006D55C0">
        <w:fldChar w:fldCharType="begin"/>
      </w:r>
      <w:r w:rsidR="006D55C0">
        <w:instrText xml:space="preserve"> REF _Ref365018045 \w \h </w:instrText>
      </w:r>
      <w:r w:rsidR="006D55C0">
        <w:fldChar w:fldCharType="separate"/>
      </w:r>
      <w:r w:rsidR="0009069F">
        <w:t>28.2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BC32E9">
      <w:pPr>
        <w:pStyle w:val="GPSL3numberedclause"/>
        <w:ind w:left="1985" w:hanging="709"/>
      </w:pPr>
      <w:bookmarkStart w:id="302"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09069F">
        <w:t>28.2.2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09069F">
        <w:t>28.2.5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02"/>
    </w:p>
    <w:p w:rsidR="00D81DAD" w:rsidRDefault="00F006F5" w:rsidP="00E70C7A">
      <w:pPr>
        <w:pStyle w:val="GPSL2NumberedBoldHeading"/>
        <w:ind w:left="1134" w:hanging="567"/>
      </w:pPr>
      <w:bookmarkStart w:id="303" w:name="_Ref365043695"/>
      <w:r>
        <w:t>Transparency</w:t>
      </w:r>
      <w:bookmarkEnd w:id="303"/>
    </w:p>
    <w:p w:rsidR="00D81DAD" w:rsidRDefault="00F006F5" w:rsidP="00F11DFE">
      <w:pPr>
        <w:pStyle w:val="GPSL3numberedclause"/>
        <w:ind w:left="1985" w:hanging="709"/>
      </w:pPr>
      <w:r w:rsidRPr="00893741">
        <w:t xml:space="preserve">The Parties acknowledge </w:t>
      </w:r>
      <w:r w:rsidR="001C790F">
        <w:t xml:space="preserve">and agree </w:t>
      </w:r>
      <w:r w:rsidRPr="00893741">
        <w:t xml:space="preserve">that, except for any information which is exempt from disclosure in accordance with the provisions of the FOIA, the content of this </w:t>
      </w:r>
      <w:r>
        <w:t>Framework Agreement</w:t>
      </w:r>
      <w:r w:rsidR="00707AA7">
        <w:t xml:space="preserve"> and any Transparency Reports </w:t>
      </w:r>
      <w:r w:rsidR="0063084E">
        <w:t>under it</w:t>
      </w:r>
      <w:r w:rsidR="001C790F">
        <w:t xml:space="preserve"> </w:t>
      </w:r>
      <w:r w:rsidRPr="00893741">
        <w:t>is 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F11DFE">
      <w:pPr>
        <w:pStyle w:val="GPSL3numberedclause"/>
        <w:ind w:left="1985" w:hanging="709"/>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556995" w:rsidRDefault="0029673F" w:rsidP="00F11DFE">
      <w:pPr>
        <w:pStyle w:val="GPSL3numberedclause"/>
        <w:ind w:left="1985" w:hanging="709"/>
      </w:pPr>
      <w:r>
        <w:t>The Supplier acknowledges</w:t>
      </w:r>
      <w:r w:rsidR="001C790F">
        <w:t xml:space="preserve"> and agrees</w:t>
      </w:r>
      <w:r>
        <w:t xml:space="preserve"> that publication of this Framework Agreement will include the publication of the name and contact details of the Supplier Representative</w:t>
      </w:r>
      <w:r w:rsidR="001C790F">
        <w:t xml:space="preserve"> (including</w:t>
      </w:r>
      <w:r w:rsidR="00556995">
        <w:t xml:space="preserve"> its successors)</w:t>
      </w:r>
      <w:r>
        <w:t xml:space="preserve">. Such details will not be redacted. </w:t>
      </w:r>
    </w:p>
    <w:p w:rsidR="0029673F" w:rsidRDefault="0029673F" w:rsidP="00F11DFE">
      <w:pPr>
        <w:pStyle w:val="GPSL3numberedclause"/>
        <w:ind w:left="1985" w:hanging="709"/>
      </w:pPr>
      <w:r>
        <w:t>By executing this</w:t>
      </w:r>
      <w:r w:rsidR="006A7DDA">
        <w:t xml:space="preserve"> Framework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09069F">
        <w:t>28.3</w:t>
      </w:r>
      <w:r w:rsidR="00556995">
        <w:fldChar w:fldCharType="end"/>
      </w:r>
      <w:r>
        <w:t xml:space="preserve"> or otherwise</w:t>
      </w:r>
      <w:r w:rsidR="00CA44DE">
        <w:t>, t</w:t>
      </w:r>
      <w:r w:rsidR="00556995">
        <w:t>he Supplier shall take all necessary</w:t>
      </w:r>
      <w:r>
        <w:t xml:space="preserve"> steps to ensure that publication will not </w:t>
      </w:r>
      <w:r w:rsidR="00F45FF3">
        <w:t xml:space="preserve">cause the Authority </w:t>
      </w:r>
      <w:r w:rsidR="00556995">
        <w:t xml:space="preserve">or the Supplier to </w:t>
      </w:r>
      <w:r>
        <w:t>brea</w:t>
      </w:r>
      <w:r w:rsidR="00556995">
        <w:t>ch the Data Protection Act 1998</w:t>
      </w:r>
      <w:r>
        <w:t>.</w:t>
      </w:r>
    </w:p>
    <w:p w:rsidR="00D81DAD" w:rsidRDefault="00F006F5" w:rsidP="00F11DFE">
      <w:pPr>
        <w:pStyle w:val="GPSL3numberedclause"/>
        <w:ind w:left="1985" w:hanging="709"/>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E70C7A">
      <w:pPr>
        <w:pStyle w:val="GPSL2NumberedBoldHeading"/>
        <w:ind w:left="1134" w:hanging="567"/>
      </w:pPr>
      <w:bookmarkStart w:id="304" w:name="_Ref365035521"/>
      <w:r>
        <w:t>Freedom of Information</w:t>
      </w:r>
      <w:bookmarkEnd w:id="304"/>
    </w:p>
    <w:p w:rsidR="00D81DAD" w:rsidRDefault="00F006F5" w:rsidP="00F11DFE">
      <w:pPr>
        <w:pStyle w:val="GPSL3numberedclause"/>
        <w:ind w:left="1985" w:hanging="709"/>
      </w:pPr>
      <w:r w:rsidRPr="00D0172C">
        <w:t>The</w:t>
      </w:r>
      <w:r w:rsidRPr="00C44E3B">
        <w:t xml:space="preserve"> Supplier acknowledges that the </w:t>
      </w:r>
      <w:r>
        <w:t>Authority</w:t>
      </w:r>
      <w:r w:rsidRPr="00C44E3B">
        <w:t xml:space="preserve"> is subject to the requirements of the FOIA and the EIRs. The Supplier shall: </w:t>
      </w:r>
    </w:p>
    <w:p w:rsidR="00D81DAD" w:rsidRDefault="00F006F5" w:rsidP="00F11DFE">
      <w:pPr>
        <w:pStyle w:val="GPSL4numberedclause"/>
        <w:ind w:left="2552" w:hanging="567"/>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F11DFE">
      <w:pPr>
        <w:pStyle w:val="GPSL4numberedclause"/>
        <w:ind w:left="2552" w:hanging="567"/>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rsidP="00F11DFE">
      <w:pPr>
        <w:pStyle w:val="GPSL4numberedclause"/>
        <w:ind w:left="2552" w:hanging="567"/>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rsidP="00F11DFE">
      <w:pPr>
        <w:pStyle w:val="GPSL4numberedclause"/>
        <w:ind w:left="2552" w:hanging="567"/>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rsidP="00F11DFE">
      <w:pPr>
        <w:pStyle w:val="GPSL3numberedclause"/>
        <w:ind w:left="1985" w:hanging="709"/>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E70C7A">
      <w:pPr>
        <w:pStyle w:val="GPSL2NumberedBoldHeading"/>
        <w:ind w:left="1134" w:hanging="567"/>
      </w:pPr>
      <w:bookmarkStart w:id="305" w:name="_Ref365017837"/>
      <w:r>
        <w:t>Protection of Personal Data</w:t>
      </w:r>
      <w:bookmarkEnd w:id="305"/>
      <w:r>
        <w:t xml:space="preserve"> </w:t>
      </w:r>
    </w:p>
    <w:p w:rsidR="00D81DAD" w:rsidRDefault="00DE42A0" w:rsidP="00F11DFE">
      <w:pPr>
        <w:pStyle w:val="GPSL3numberedclause"/>
        <w:ind w:left="1985" w:hanging="709"/>
      </w:pPr>
      <w:r>
        <w:t>Where any Personal Data is</w:t>
      </w:r>
      <w:r w:rsidR="00F006F5" w:rsidRPr="00893741">
        <w:t xml:space="preserve"> </w:t>
      </w:r>
      <w:proofErr w:type="gramStart"/>
      <w:r w:rsidR="00F006F5" w:rsidRPr="00893741">
        <w:t>Processed</w:t>
      </w:r>
      <w:proofErr w:type="gramEnd"/>
      <w:r w:rsidR="00F006F5" w:rsidRPr="00893741">
        <w:t xml:space="preserve"> in connection with the exercise of the Parties’ rights and obligations under this </w:t>
      </w:r>
      <w:r w:rsidR="00F006F5">
        <w:t>Framework Agreement</w:t>
      </w:r>
      <w:r w:rsidR="00F006F5" w:rsidRPr="00893741">
        <w:t xml:space="preserve">, the Parties acknowledge that the </w:t>
      </w:r>
      <w:r w:rsidR="00F006F5">
        <w:t>Authority</w:t>
      </w:r>
      <w:r w:rsidR="00F006F5" w:rsidRPr="00893741">
        <w:t xml:space="preserve"> is the Data Controller and that the Supplier is the Data Processor</w:t>
      </w:r>
      <w:r>
        <w:t xml:space="preserve"> (within the meaning of the DPA)</w:t>
      </w:r>
      <w:r w:rsidR="00F006F5" w:rsidRPr="00893741">
        <w:t>.</w:t>
      </w:r>
    </w:p>
    <w:p w:rsidR="00D81DAD" w:rsidRDefault="00F006F5" w:rsidP="00F11DFE">
      <w:pPr>
        <w:pStyle w:val="GPSL3numberedclause"/>
        <w:ind w:left="1985" w:hanging="709"/>
      </w:pPr>
      <w:bookmarkStart w:id="306" w:name="_Ref365037028"/>
      <w:r w:rsidRPr="00893741">
        <w:t>The Supplier shall:</w:t>
      </w:r>
      <w:bookmarkEnd w:id="306"/>
    </w:p>
    <w:p w:rsidR="00D81DAD" w:rsidRDefault="00F006F5" w:rsidP="00784D68">
      <w:pPr>
        <w:pStyle w:val="GPSL4numberedclause"/>
        <w:ind w:left="2552" w:hanging="567"/>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784D68">
      <w:pPr>
        <w:pStyle w:val="GPSL4numberedclause"/>
        <w:ind w:left="2552" w:hanging="567"/>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784D68">
      <w:pPr>
        <w:pStyle w:val="GPSL4numberedclause"/>
        <w:ind w:left="2552" w:hanging="567"/>
      </w:pPr>
      <w:r w:rsidRPr="009876AE">
        <w:t xml:space="preserve">not disclose or transfer the Personal Data to any third party or Supplier Personnel unless necessary for the provision of the </w:t>
      </w:r>
      <w:r w:rsidR="00940FC2">
        <w:t>Products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784D68">
      <w:pPr>
        <w:pStyle w:val="GPSL4numberedclause"/>
        <w:ind w:left="2552" w:hanging="567"/>
      </w:pPr>
      <w:r w:rsidRPr="009876AE">
        <w:t>take reasonable steps to ensure the reliability and integrity of any Supplier Personnel who have access to the Personal Data and ensure that the Supplier Personnel:</w:t>
      </w:r>
    </w:p>
    <w:p w:rsidR="00D81DAD" w:rsidRDefault="00F006F5" w:rsidP="00745672">
      <w:pPr>
        <w:pStyle w:val="GPSL5numberedclause"/>
      </w:pPr>
      <w:r w:rsidRPr="009876AE">
        <w:lastRenderedPageBreak/>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09069F">
        <w:t>28.5.2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09069F">
        <w:t>28.2</w:t>
      </w:r>
      <w:r w:rsidR="00C845F4">
        <w:fldChar w:fldCharType="end"/>
      </w:r>
      <w:r w:rsidR="00C845F4">
        <w:t xml:space="preserve"> (Confidentiality)</w:t>
      </w:r>
      <w:r w:rsidRPr="009876AE">
        <w:t>;</w:t>
      </w:r>
    </w:p>
    <w:p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745672">
      <w:pPr>
        <w:pStyle w:val="GPSL5numberedclause"/>
      </w:pPr>
      <w:r w:rsidRPr="009876AE">
        <w:t>have undergone adequate training in the use, care, protection and handling of personal data (as defined in the DPA);</w:t>
      </w:r>
    </w:p>
    <w:p w:rsidR="00A026E9" w:rsidRDefault="00F006F5" w:rsidP="00784D68">
      <w:pPr>
        <w:pStyle w:val="GPSL4numberedclause"/>
        <w:ind w:hanging="862"/>
      </w:pPr>
      <w:bookmarkStart w:id="307" w:name="_Ref365037165"/>
      <w:r w:rsidRPr="009876AE">
        <w:t xml:space="preserve">notify the </w:t>
      </w:r>
      <w:r>
        <w:t>Authority</w:t>
      </w:r>
      <w:r w:rsidRPr="009876AE">
        <w:t xml:space="preserve"> within five (5) Working Days if it receives:</w:t>
      </w:r>
      <w:bookmarkEnd w:id="307"/>
    </w:p>
    <w:p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rsidP="00745672">
      <w:pPr>
        <w:pStyle w:val="GPSL5numberedclause"/>
      </w:pPr>
      <w:r w:rsidRPr="009876AE">
        <w:t>any communication from the Information Commissioner or any other regulatory authority in connection with Personal Data; or</w:t>
      </w:r>
    </w:p>
    <w:p w:rsidR="009D629C" w:rsidRDefault="00F006F5" w:rsidP="00745672">
      <w:pPr>
        <w:pStyle w:val="GPSL5numberedclause"/>
      </w:pPr>
      <w:r w:rsidRPr="009876AE">
        <w:t>a request from any third party for disclosure of Personal Data where compliance with such request is required or purported to be required by Law;</w:t>
      </w:r>
    </w:p>
    <w:p w:rsidR="00A026E9" w:rsidRDefault="00F006F5" w:rsidP="00784D68">
      <w:pPr>
        <w:pStyle w:val="GPSL4numberedclause"/>
        <w:ind w:left="2552" w:hanging="567"/>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09069F">
        <w:t>28.5.2(e)</w:t>
      </w:r>
      <w:r w:rsidR="00C845F4">
        <w:fldChar w:fldCharType="end"/>
      </w:r>
      <w:r w:rsidRPr="009876AE">
        <w:t>, including by promptly providing:</w:t>
      </w:r>
    </w:p>
    <w:p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rsidP="00784D68">
      <w:pPr>
        <w:pStyle w:val="GPSL4numberedclause"/>
        <w:ind w:left="2552" w:hanging="567"/>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09069F">
        <w:t>28.5.2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rsidP="00784D68">
      <w:pPr>
        <w:pStyle w:val="GPSL3numberedclause"/>
        <w:ind w:left="1985" w:hanging="709"/>
      </w:pPr>
      <w:bookmarkStart w:id="308"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08"/>
    </w:p>
    <w:p w:rsidR="00A026E9" w:rsidRDefault="00F006F5" w:rsidP="00784D68">
      <w:pPr>
        <w:pStyle w:val="GPSL4numberedclause"/>
        <w:ind w:left="2552" w:hanging="567"/>
      </w:pPr>
      <w:r w:rsidRPr="009876AE">
        <w:lastRenderedPageBreak/>
        <w:t xml:space="preserve">the Supplier shall propose a </w:t>
      </w:r>
      <w:r w:rsidR="00DE42A0">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09069F">
        <w:t>22.1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09069F">
        <w:t>28.5.3(b)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09069F">
        <w:t>28.5.3(d)</w:t>
      </w:r>
      <w:r w:rsidR="00C845F4">
        <w:fldChar w:fldCharType="end"/>
      </w:r>
      <w:r w:rsidRPr="009876AE">
        <w:t>;</w:t>
      </w:r>
    </w:p>
    <w:p w:rsidR="009D629C" w:rsidRDefault="00F006F5" w:rsidP="00784D68">
      <w:pPr>
        <w:pStyle w:val="GPSL4numberedclause"/>
        <w:ind w:left="2552" w:hanging="567"/>
      </w:pPr>
      <w:bookmarkStart w:id="309"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09"/>
    </w:p>
    <w:p w:rsidR="00A026E9" w:rsidRDefault="00F006F5" w:rsidP="00784D68">
      <w:pPr>
        <w:pStyle w:val="GPSL5numberedclause"/>
        <w:tabs>
          <w:tab w:val="clear" w:pos="2552"/>
          <w:tab w:val="left" w:pos="2977"/>
        </w:tabs>
        <w:ind w:left="2977" w:hanging="425"/>
      </w:pPr>
      <w:r w:rsidRPr="009876AE">
        <w:t>the Personal Data which will be transferred to and/or Processed in or to any Restricted Countries;</w:t>
      </w:r>
    </w:p>
    <w:p w:rsidR="009D629C" w:rsidRDefault="00F006F5" w:rsidP="00784D68">
      <w:pPr>
        <w:pStyle w:val="GPSL5numberedclause"/>
        <w:tabs>
          <w:tab w:val="clear" w:pos="2552"/>
          <w:tab w:val="left" w:pos="2977"/>
        </w:tabs>
        <w:ind w:left="2977" w:hanging="425"/>
      </w:pPr>
      <w:r w:rsidRPr="009876AE">
        <w:t>the Restricted Countries to which the Personal Data will be transferred and/or Processed; and</w:t>
      </w:r>
    </w:p>
    <w:p w:rsidR="009D629C" w:rsidRDefault="00F006F5" w:rsidP="00784D68">
      <w:pPr>
        <w:pStyle w:val="GPSL5numberedclause"/>
      </w:pPr>
      <w:r w:rsidRPr="009876AE">
        <w:t>any Sub-</w:t>
      </w:r>
      <w:r>
        <w:t>C</w:t>
      </w:r>
      <w:r w:rsidRPr="009876AE">
        <w:t>ontractors or other third parties who will be Processing and/or receiving Personal Data in Restricted Countries;</w:t>
      </w:r>
    </w:p>
    <w:p w:rsidR="009D629C" w:rsidRDefault="00F006F5" w:rsidP="00784D68">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rsidP="00784D68">
      <w:pPr>
        <w:pStyle w:val="GPSL4numberedclause"/>
        <w:ind w:left="2552" w:hanging="567"/>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rsidP="00784D68">
      <w:pPr>
        <w:pStyle w:val="GPSL4numberedclause"/>
        <w:ind w:left="2552" w:hanging="567"/>
      </w:pPr>
      <w:bookmarkStart w:id="310"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10"/>
    </w:p>
    <w:p w:rsidR="00A026E9" w:rsidRDefault="00F006F5" w:rsidP="00784D68">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rsidP="008F49E0">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rsidP="008F49E0">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rsidP="00581ECE">
      <w:pPr>
        <w:pStyle w:val="GPSL4indent"/>
      </w:pPr>
      <w:proofErr w:type="gramStart"/>
      <w:r w:rsidRPr="008100A3">
        <w:t>and</w:t>
      </w:r>
      <w:proofErr w:type="gramEnd"/>
      <w:r w:rsidRPr="008100A3">
        <w:t xml:space="preserve">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rsidR="00D0172C" w:rsidRDefault="00D0172C" w:rsidP="00784D68">
      <w:pPr>
        <w:pStyle w:val="GPSL3numberedclause"/>
        <w:ind w:left="1985" w:hanging="709"/>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 xml:space="preserve">’s obligations under the DPA to the </w:t>
      </w:r>
      <w:r w:rsidRPr="009876AE">
        <w:lastRenderedPageBreak/>
        <w:t>extent the Supplier is aware, or ought reasonably to have been aware, that the same would be a breach of such obligations</w:t>
      </w:r>
      <w:r w:rsidRPr="00893741">
        <w:t>.</w:t>
      </w:r>
    </w:p>
    <w:p w:rsidR="00D81DAD" w:rsidRDefault="001827DA" w:rsidP="00E94334">
      <w:pPr>
        <w:pStyle w:val="GPSL1CLAUSEHEADING"/>
      </w:pPr>
      <w:bookmarkStart w:id="311" w:name="_Toc413255968"/>
      <w:bookmarkStart w:id="312" w:name="_Toc413256062"/>
      <w:bookmarkStart w:id="313" w:name="_Toc413256158"/>
      <w:bookmarkStart w:id="314" w:name="_Toc413255969"/>
      <w:bookmarkStart w:id="315" w:name="_Toc413256063"/>
      <w:bookmarkStart w:id="316" w:name="_Toc413256159"/>
      <w:bookmarkStart w:id="317" w:name="_Ref365018138"/>
      <w:bookmarkStart w:id="318" w:name="_Toc366085154"/>
      <w:bookmarkStart w:id="319" w:name="_Toc380428715"/>
      <w:bookmarkStart w:id="320" w:name="_Toc478628548"/>
      <w:bookmarkEnd w:id="311"/>
      <w:bookmarkEnd w:id="312"/>
      <w:bookmarkEnd w:id="313"/>
      <w:bookmarkEnd w:id="314"/>
      <w:bookmarkEnd w:id="315"/>
      <w:bookmarkEnd w:id="316"/>
      <w:r w:rsidRPr="00D0172C">
        <w:t>PUBLICITY</w:t>
      </w:r>
      <w:r w:rsidRPr="001827DA">
        <w:t xml:space="preserve"> AND BRANDING</w:t>
      </w:r>
      <w:bookmarkEnd w:id="317"/>
      <w:bookmarkEnd w:id="318"/>
      <w:bookmarkEnd w:id="319"/>
      <w:bookmarkEnd w:id="320"/>
    </w:p>
    <w:p w:rsidR="00D81DAD" w:rsidRDefault="00135158" w:rsidP="00E70C7A">
      <w:pPr>
        <w:pStyle w:val="GPSL2Numbered"/>
        <w:ind w:left="1134" w:hanging="567"/>
      </w:pPr>
      <w:r>
        <w:t>T</w:t>
      </w:r>
      <w:r w:rsidR="005D3601" w:rsidRPr="00893741">
        <w:t>he Supplier shall not</w:t>
      </w:r>
      <w:r w:rsidR="005D3601">
        <w:t>:</w:t>
      </w:r>
    </w:p>
    <w:p w:rsidR="00D81DAD" w:rsidRDefault="005D3601" w:rsidP="00784D68">
      <w:pPr>
        <w:pStyle w:val="GPSL3numberedclause"/>
        <w:ind w:left="1985" w:hanging="709"/>
      </w:pPr>
      <w:r w:rsidRPr="00893741">
        <w:t xml:space="preserve">make any press announcements or publicise this </w:t>
      </w:r>
      <w:r>
        <w:t>Framework Agreement</w:t>
      </w:r>
      <w:r w:rsidRPr="00893741">
        <w:t xml:space="preserve"> in any way</w:t>
      </w:r>
      <w:r>
        <w:t>; or</w:t>
      </w:r>
    </w:p>
    <w:p w:rsidR="00D81DAD" w:rsidRDefault="005D3601" w:rsidP="00784D68">
      <w:pPr>
        <w:pStyle w:val="GPSL3numberedclause"/>
        <w:ind w:left="1985" w:hanging="709"/>
      </w:pPr>
      <w:r>
        <w:t>use the Authority</w:t>
      </w:r>
      <w:r w:rsidRPr="00B562D0">
        <w:t>'s name</w:t>
      </w:r>
      <w:r w:rsidR="009C667B">
        <w:t>, logo</w:t>
      </w:r>
      <w:r w:rsidRPr="00B562D0">
        <w:t xml:space="preserve"> or brand in any promotion or marketing or announcement of </w:t>
      </w:r>
      <w:r>
        <w:t>O</w:t>
      </w:r>
      <w:r w:rsidRPr="00B562D0">
        <w:t>rders</w:t>
      </w:r>
      <w:r>
        <w:t xml:space="preserve">, </w:t>
      </w:r>
    </w:p>
    <w:p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784D68">
      <w:pPr>
        <w:pStyle w:val="GPSL2Numbered"/>
        <w:ind w:left="1134" w:hanging="567"/>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rsidR="00135158">
        <w:t>Products</w:t>
      </w:r>
      <w:r w:rsidRPr="00B562D0">
        <w:t xml:space="preserve">)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784D68">
      <w:pPr>
        <w:pStyle w:val="GPSL2Numbered"/>
        <w:ind w:left="1134" w:hanging="567"/>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7C0C84" w:rsidRDefault="007C0C84" w:rsidP="007C0C84">
      <w:pPr>
        <w:pStyle w:val="GPSL2Numbered"/>
        <w:numPr>
          <w:ilvl w:val="0"/>
          <w:numId w:val="0"/>
        </w:numPr>
        <w:ind w:left="1702"/>
      </w:pPr>
    </w:p>
    <w:p w:rsidR="00D81DAD" w:rsidRDefault="005D3601" w:rsidP="00D0172C">
      <w:pPr>
        <w:pStyle w:val="GPSSectionHeading"/>
      </w:pPr>
      <w:bookmarkStart w:id="321" w:name="_Toc366085156"/>
      <w:bookmarkStart w:id="322" w:name="_Toc380428717"/>
      <w:bookmarkStart w:id="323" w:name="_Toc478628549"/>
      <w:r>
        <w:t>LIABILITY AND INSURANCE</w:t>
      </w:r>
      <w:bookmarkEnd w:id="321"/>
      <w:bookmarkEnd w:id="322"/>
      <w:bookmarkEnd w:id="323"/>
    </w:p>
    <w:p w:rsidR="00707E12" w:rsidRDefault="00707E12" w:rsidP="00E94334">
      <w:pPr>
        <w:pStyle w:val="GPSL1CLAUSEHEADING"/>
      </w:pPr>
      <w:bookmarkStart w:id="324" w:name="_Toc478628550"/>
      <w:bookmarkStart w:id="325" w:name="_Ref365037716"/>
      <w:bookmarkStart w:id="326" w:name="_Ref365043961"/>
      <w:bookmarkStart w:id="327" w:name="_Toc366085157"/>
      <w:bookmarkStart w:id="328" w:name="_Toc380428718"/>
      <w:r>
        <w:t>PRODUCT LIABILITY</w:t>
      </w:r>
      <w:bookmarkEnd w:id="324"/>
    </w:p>
    <w:p w:rsidR="00707E12" w:rsidRPr="00F72414" w:rsidRDefault="007D74B2" w:rsidP="00E70C7A">
      <w:pPr>
        <w:pStyle w:val="GPSL2NumberedBoldHeading"/>
        <w:ind w:left="1134" w:hanging="567"/>
        <w:rPr>
          <w:b w:val="0"/>
        </w:rPr>
      </w:pPr>
      <w:bookmarkStart w:id="329" w:name="_Ref472424853"/>
      <w:r>
        <w:rPr>
          <w:b w:val="0"/>
        </w:rPr>
        <w:t>If any claim is made against the Authority arising out of or in connection with the manufacture of or any defect in th</w:t>
      </w:r>
      <w:r w:rsidR="00910F61">
        <w:rPr>
          <w:b w:val="0"/>
        </w:rPr>
        <w:t xml:space="preserve">e Products, the Supplier shall </w:t>
      </w:r>
      <w:r>
        <w:rPr>
          <w:b w:val="0"/>
        </w:rPr>
        <w:t>indemnify the Authority against all damages or other compensation awarded against the Authority in connection with the claim or paid or agreed to be paid by the Authority in settlement of the claim and all legal or other expenses incurred by the Authority in or about the defence or settlement of the claim</w:t>
      </w:r>
      <w:r w:rsidR="00F72414" w:rsidRPr="00F72414">
        <w:rPr>
          <w:b w:val="0"/>
        </w:rPr>
        <w:t>.</w:t>
      </w:r>
      <w:bookmarkEnd w:id="329"/>
      <w:r w:rsidR="00707E12" w:rsidRPr="00F72414">
        <w:rPr>
          <w:b w:val="0"/>
        </w:rPr>
        <w:t xml:space="preserve"> </w:t>
      </w:r>
    </w:p>
    <w:p w:rsidR="00F72414" w:rsidRPr="00085ABA" w:rsidRDefault="00F72414" w:rsidP="00E70C7A">
      <w:pPr>
        <w:pStyle w:val="GPSL2NumberedBoldHeading"/>
        <w:ind w:left="1134" w:hanging="567"/>
      </w:pPr>
      <w:bookmarkStart w:id="330" w:name="_Ref472424825"/>
      <w:r>
        <w:rPr>
          <w:b w:val="0"/>
        </w:rPr>
        <w:t>The</w:t>
      </w:r>
      <w:bookmarkEnd w:id="330"/>
      <w:r w:rsidR="007D74B2">
        <w:rPr>
          <w:b w:val="0"/>
        </w:rPr>
        <w:t xml:space="preserve"> Authority will notify the Supplier as soon as practicable after becoming aware of the claim, and take all action reasonably requested by the Supplier to avoid, compromise or defend the claim and any proceedings in respect of the claim, subject to the Authority being indemnified and secured to its reasonable satisfaction against all costs and expenses which may be incurred in doing so.</w:t>
      </w:r>
    </w:p>
    <w:p w:rsidR="00085ABA" w:rsidRDefault="00085ABA" w:rsidP="00085ABA">
      <w:pPr>
        <w:pStyle w:val="GPSL2NumberedBoldHeading"/>
        <w:numPr>
          <w:ilvl w:val="0"/>
          <w:numId w:val="0"/>
        </w:numPr>
        <w:ind w:left="1134"/>
        <w:rPr>
          <w:b w:val="0"/>
        </w:rPr>
      </w:pPr>
    </w:p>
    <w:p w:rsidR="00085ABA" w:rsidRDefault="00085ABA" w:rsidP="00085ABA">
      <w:pPr>
        <w:pStyle w:val="GPSL2NumberedBoldHeading"/>
        <w:numPr>
          <w:ilvl w:val="0"/>
          <w:numId w:val="0"/>
        </w:numPr>
        <w:ind w:left="1134"/>
        <w:rPr>
          <w:b w:val="0"/>
        </w:rPr>
      </w:pPr>
    </w:p>
    <w:p w:rsidR="00085ABA" w:rsidRPr="00707E12" w:rsidRDefault="00085ABA" w:rsidP="00085ABA">
      <w:pPr>
        <w:pStyle w:val="GPSL2NumberedBoldHeading"/>
        <w:numPr>
          <w:ilvl w:val="0"/>
          <w:numId w:val="0"/>
        </w:numPr>
        <w:ind w:left="1134"/>
      </w:pPr>
    </w:p>
    <w:p w:rsidR="00D81DAD" w:rsidRDefault="001827DA" w:rsidP="00E94334">
      <w:pPr>
        <w:pStyle w:val="GPSL1CLAUSEHEADING"/>
      </w:pPr>
      <w:bookmarkStart w:id="331" w:name="_Ref472518885"/>
      <w:bookmarkStart w:id="332" w:name="_Toc478628551"/>
      <w:r w:rsidRPr="001827DA">
        <w:t>LIABILITY</w:t>
      </w:r>
      <w:bookmarkEnd w:id="325"/>
      <w:bookmarkEnd w:id="326"/>
      <w:bookmarkEnd w:id="327"/>
      <w:bookmarkEnd w:id="328"/>
      <w:bookmarkEnd w:id="331"/>
      <w:bookmarkEnd w:id="332"/>
      <w:r w:rsidRPr="001827DA">
        <w:t xml:space="preserve"> </w:t>
      </w:r>
    </w:p>
    <w:p w:rsidR="008872B9" w:rsidRDefault="00A57A49" w:rsidP="00E70C7A">
      <w:pPr>
        <w:pStyle w:val="GPSL2Numbered"/>
        <w:ind w:left="1134" w:hanging="567"/>
      </w:pPr>
      <w:bookmarkStart w:id="333" w:name="_Ref472520055"/>
      <w:bookmarkStart w:id="334" w:name="_Ref365037583"/>
      <w:r>
        <w:t>This C</w:t>
      </w:r>
      <w:r w:rsidR="008872B9">
        <w:t>lause sets out the entire financial liability of the parties (including any liability for the acts or omissions of their respective employees, agents and sub-contractors) to each other in respect of:</w:t>
      </w:r>
      <w:bookmarkEnd w:id="333"/>
    </w:p>
    <w:p w:rsidR="008872B9" w:rsidRDefault="008872B9" w:rsidP="008872B9">
      <w:pPr>
        <w:pStyle w:val="GPSL4numberedclause"/>
      </w:pPr>
      <w:r>
        <w:t>any breach of this Framework Agreement;</w:t>
      </w:r>
    </w:p>
    <w:p w:rsidR="008872B9" w:rsidRDefault="008872B9" w:rsidP="008872B9">
      <w:pPr>
        <w:pStyle w:val="GPSL4numberedclause"/>
      </w:pPr>
      <w:r>
        <w:lastRenderedPageBreak/>
        <w:t>any use made of the Products by the Authority; and</w:t>
      </w:r>
    </w:p>
    <w:p w:rsidR="008872B9" w:rsidRDefault="008872B9" w:rsidP="00301AF4">
      <w:pPr>
        <w:pStyle w:val="GPSL4numberedclause"/>
        <w:ind w:left="2552" w:hanging="425"/>
      </w:pPr>
      <w:proofErr w:type="gramStart"/>
      <w:r>
        <w:t>any</w:t>
      </w:r>
      <w:proofErr w:type="gramEnd"/>
      <w:r>
        <w:t xml:space="preserve"> representation, statement or tortious act or omission (including negligence) arising under or in connection with this Framework Agreement. </w:t>
      </w:r>
    </w:p>
    <w:p w:rsidR="00D81DAD" w:rsidRDefault="005D3601" w:rsidP="00E70C7A">
      <w:pPr>
        <w:pStyle w:val="GPSL2Numbered"/>
        <w:ind w:left="1134" w:hanging="567"/>
      </w:pPr>
      <w:bookmarkStart w:id="335" w:name="_Ref472520081"/>
      <w:r w:rsidRPr="006875AD">
        <w:t>Neither Party excludes or limits its liability for:</w:t>
      </w:r>
      <w:bookmarkEnd w:id="334"/>
      <w:bookmarkEnd w:id="335"/>
    </w:p>
    <w:p w:rsidR="00A026E9" w:rsidRDefault="005D3601" w:rsidP="00784D68">
      <w:pPr>
        <w:pStyle w:val="GPSL3numberedclause"/>
        <w:ind w:left="1985" w:hanging="709"/>
      </w:pPr>
      <w:r w:rsidRPr="006875AD">
        <w:t>death or personal injury</w:t>
      </w:r>
      <w:r w:rsidRPr="00E42E09">
        <w:t xml:space="preserve"> </w:t>
      </w:r>
      <w:r w:rsidR="008872B9">
        <w:t>resulting from negligence</w:t>
      </w:r>
      <w:r w:rsidRPr="006875AD">
        <w:t xml:space="preserve">; </w:t>
      </w:r>
      <w:r w:rsidR="008872B9">
        <w:t>or</w:t>
      </w:r>
    </w:p>
    <w:p w:rsidR="00D361E8" w:rsidRDefault="005D3601" w:rsidP="00784D68">
      <w:pPr>
        <w:pStyle w:val="GPSL3numberedclause"/>
        <w:ind w:left="1985" w:hanging="709"/>
      </w:pPr>
      <w:r w:rsidRPr="006875AD">
        <w:t>bribery</w:t>
      </w:r>
      <w:r w:rsidR="008872B9">
        <w:t>,</w:t>
      </w:r>
      <w:r w:rsidRPr="006875AD">
        <w:t xml:space="preserve"> Fraud</w:t>
      </w:r>
      <w:r w:rsidR="008872B9">
        <w:t xml:space="preserve"> or fraudulent misrepresentation</w:t>
      </w:r>
      <w:r w:rsidRPr="006875AD">
        <w:t xml:space="preserve">; </w:t>
      </w:r>
    </w:p>
    <w:p w:rsidR="008872B9" w:rsidRDefault="00D361E8" w:rsidP="00784D68">
      <w:pPr>
        <w:pStyle w:val="GPSL3numberedclause"/>
        <w:ind w:left="1985" w:hanging="709"/>
      </w:pPr>
      <w:r>
        <w:t xml:space="preserve">breach of any obligation as to title implied by section 12 of the Sale of Goods Act 1979 or section 2 of the Supply of Goods and Services Act 1982; </w:t>
      </w:r>
    </w:p>
    <w:p w:rsidR="009D629C" w:rsidRDefault="008872B9" w:rsidP="00784D68">
      <w:pPr>
        <w:pStyle w:val="GPSL3numberedclause"/>
        <w:ind w:left="1985" w:hanging="709"/>
      </w:pPr>
      <w:r>
        <w:t xml:space="preserve">breach of section 2 of the Consumer Protection Act 1987; </w:t>
      </w:r>
      <w:r w:rsidR="005D3601" w:rsidRPr="006875AD">
        <w:t>or</w:t>
      </w:r>
    </w:p>
    <w:p w:rsidR="009D629C" w:rsidRDefault="005D3601" w:rsidP="00784D68">
      <w:pPr>
        <w:pStyle w:val="GPSL3numberedclause"/>
        <w:ind w:left="1985" w:hanging="709"/>
      </w:pPr>
      <w:proofErr w:type="gramStart"/>
      <w:r w:rsidRPr="006875AD">
        <w:t>any</w:t>
      </w:r>
      <w:proofErr w:type="gramEnd"/>
      <w:r w:rsidRPr="006875AD">
        <w:t xml:space="preserve"> liability to the extent i</w:t>
      </w:r>
      <w:r>
        <w:t>t</w:t>
      </w:r>
      <w:r w:rsidRPr="006875AD">
        <w:t xml:space="preserve"> cannot be excluded or limited by Law.</w:t>
      </w:r>
    </w:p>
    <w:p w:rsidR="009D629C" w:rsidRPr="00FB06A9" w:rsidRDefault="006F4E92" w:rsidP="00E70C7A">
      <w:pPr>
        <w:pStyle w:val="GPSL2Numbered"/>
        <w:ind w:left="1134" w:hanging="567"/>
      </w:pPr>
      <w:bookmarkStart w:id="336" w:name="_Ref379879585"/>
      <w:r w:rsidRPr="00C54423">
        <w:t xml:space="preserve">The Supplier does not exclude or limit its liability in respect of the indemnity </w:t>
      </w:r>
      <w:r w:rsidR="004C1385">
        <w:t>in</w:t>
      </w:r>
      <w:r w:rsidR="004C1385" w:rsidRPr="00C54423">
        <w:t xml:space="preserve"> </w:t>
      </w:r>
      <w:r w:rsidR="0096228D">
        <w:t xml:space="preserve">Clause </w:t>
      </w:r>
      <w:r w:rsidR="0096228D">
        <w:fldChar w:fldCharType="begin"/>
      </w:r>
      <w:r w:rsidR="0096228D">
        <w:instrText xml:space="preserve"> REF _Ref472424853 \r \h </w:instrText>
      </w:r>
      <w:r w:rsidR="0096228D">
        <w:fldChar w:fldCharType="separate"/>
      </w:r>
      <w:r w:rsidR="0009069F">
        <w:t>30.1</w:t>
      </w:r>
      <w:r w:rsidR="0096228D">
        <w:fldChar w:fldCharType="end"/>
      </w:r>
      <w:r w:rsidR="0096228D">
        <w:t xml:space="preserve"> (Product Liability) and </w:t>
      </w:r>
      <w:r w:rsidR="004C1385">
        <w:t>C</w:t>
      </w:r>
      <w:r w:rsidRPr="00C54423">
        <w:t xml:space="preserve">lause </w:t>
      </w:r>
      <w:r w:rsidR="00655AD3">
        <w:fldChar w:fldCharType="begin"/>
      </w:r>
      <w:r w:rsidR="00655AD3">
        <w:instrText xml:space="preserve"> REF _Ref472418784 \r \h </w:instrText>
      </w:r>
      <w:r w:rsidR="00655AD3">
        <w:fldChar w:fldCharType="separate"/>
      </w:r>
      <w:r w:rsidR="0009069F">
        <w:t>27.3</w:t>
      </w:r>
      <w:r w:rsidR="00655AD3">
        <w:fldChar w:fldCharType="end"/>
      </w:r>
      <w:r w:rsidR="00FC4074" w:rsidRPr="00C54423">
        <w:t xml:space="preserve"> </w:t>
      </w:r>
      <w:r w:rsidR="00A57B24" w:rsidRPr="00C54423">
        <w:t>(IPR Indemnity) and in each case whether before or after the making of a demand pursuant to the indemnity therein.</w:t>
      </w:r>
      <w:bookmarkEnd w:id="336"/>
      <w:r w:rsidR="00A57B24" w:rsidRPr="00FB06A9">
        <w:t xml:space="preserve"> </w:t>
      </w:r>
      <w:r w:rsidRPr="00FB06A9">
        <w:t xml:space="preserve"> </w:t>
      </w:r>
    </w:p>
    <w:p w:rsidR="00A026E9" w:rsidRDefault="005D3601" w:rsidP="00E70C7A">
      <w:pPr>
        <w:pStyle w:val="GPSL2Numbered"/>
        <w:ind w:left="1134" w:hanging="567"/>
      </w:pPr>
      <w:bookmarkStart w:id="337" w:name="_Ref365037668"/>
      <w:r w:rsidRPr="006875AD">
        <w:t xml:space="preserve">Subject to Clauses </w:t>
      </w:r>
      <w:r w:rsidR="00E91104">
        <w:fldChar w:fldCharType="begin"/>
      </w:r>
      <w:r w:rsidR="00E91104">
        <w:instrText xml:space="preserve"> REF _Ref472520055 \r \h </w:instrText>
      </w:r>
      <w:r w:rsidR="00E91104">
        <w:fldChar w:fldCharType="separate"/>
      </w:r>
      <w:r w:rsidR="0009069F">
        <w:t>31.1</w:t>
      </w:r>
      <w:r w:rsidR="00E91104">
        <w:fldChar w:fldCharType="end"/>
      </w:r>
      <w:r w:rsidR="00512989">
        <w:t xml:space="preserve"> </w:t>
      </w:r>
      <w:r>
        <w:t>and</w:t>
      </w:r>
      <w:r w:rsidR="00512989">
        <w:t xml:space="preserve"> </w:t>
      </w:r>
      <w:r w:rsidR="00E91104">
        <w:fldChar w:fldCharType="begin"/>
      </w:r>
      <w:r w:rsidR="00E91104">
        <w:instrText xml:space="preserve"> REF _Ref472520081 \r \h </w:instrText>
      </w:r>
      <w:r w:rsidR="00E91104">
        <w:fldChar w:fldCharType="separate"/>
      </w:r>
      <w:r w:rsidR="0009069F">
        <w:t>31.2</w:t>
      </w:r>
      <w:r w:rsidR="00E91104">
        <w:fldChar w:fldCharType="end"/>
      </w:r>
      <w:r w:rsidRPr="006875AD">
        <w:t xml:space="preserve">, </w:t>
      </w:r>
      <w:r w:rsidR="00D361E8">
        <w:t xml:space="preserve">the Supplier’s </w:t>
      </w:r>
      <w:r>
        <w:t>total aggregate</w:t>
      </w:r>
      <w:r w:rsidRPr="006875AD">
        <w:t xml:space="preserve"> liability </w:t>
      </w:r>
      <w:r w:rsidR="008872B9">
        <w:t xml:space="preserve">arising under or in connection with this Framework Agreement, whether arising in contract, tort (including negligence) or restitution, or for breach of statutory duty or misrepresentation, or otherwise shall be limited to </w:t>
      </w:r>
      <w:r w:rsidR="00A1551B">
        <w:t>the greater of five million pounds (£5,000,000) or 125% of the total sums paid or payable by the Authority to the Supplier for the Products</w:t>
      </w:r>
      <w:r w:rsidR="005332CF">
        <w:t>.</w:t>
      </w:r>
      <w:r w:rsidR="00E948D8">
        <w:t xml:space="preserve">  </w:t>
      </w:r>
      <w:bookmarkEnd w:id="337"/>
    </w:p>
    <w:p w:rsidR="00367AE5" w:rsidRDefault="00367AE5" w:rsidP="00E70C7A">
      <w:pPr>
        <w:pStyle w:val="GPSL2Numbered"/>
        <w:ind w:left="1134" w:hanging="567"/>
      </w:pPr>
      <w:bookmarkStart w:id="338" w:name="_Ref365037681"/>
      <w:bookmarkStart w:id="339" w:name="_Ref472931591"/>
      <w:r>
        <w:t xml:space="preserve">Subject to Clause </w:t>
      </w:r>
      <w:r>
        <w:fldChar w:fldCharType="begin"/>
      </w:r>
      <w:r>
        <w:instrText xml:space="preserve"> REF _Ref472520081 \r \h </w:instrText>
      </w:r>
      <w:r>
        <w:fldChar w:fldCharType="separate"/>
      </w:r>
      <w:r w:rsidR="0009069F">
        <w:t>31.2</w:t>
      </w:r>
      <w:r>
        <w:fldChar w:fldCharType="end"/>
      </w:r>
      <w:r>
        <w:t xml:space="preserve">, the Authority’s total aggregate liability in respect of Losses incurred under or in connection with this Framework Agreement as a result of an Authority Cause shall in no event exceed </w:t>
      </w:r>
      <w:r w:rsidR="00551101" w:rsidRPr="007C0C84">
        <w:t>£5,000,000 (five million)</w:t>
      </w:r>
      <w:r>
        <w:t xml:space="preserve">.   </w:t>
      </w:r>
    </w:p>
    <w:p w:rsidR="009D629C" w:rsidRDefault="005D3601" w:rsidP="00E70C7A">
      <w:pPr>
        <w:pStyle w:val="GPSL2Numbered"/>
        <w:ind w:left="1134" w:hanging="567"/>
      </w:pPr>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09069F">
        <w:t>31.1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8"/>
      <w:bookmarkEnd w:id="339"/>
    </w:p>
    <w:p w:rsidR="00A026E9" w:rsidRDefault="005D3601" w:rsidP="00301AF4">
      <w:pPr>
        <w:pStyle w:val="GPSL3numberedclause"/>
        <w:ind w:hanging="1713"/>
      </w:pPr>
      <w:r w:rsidRPr="00893741">
        <w:t>indirect, special or consequential Loss</w:t>
      </w:r>
      <w:r>
        <w:t xml:space="preserve">; </w:t>
      </w:r>
    </w:p>
    <w:p w:rsidR="009D629C" w:rsidRDefault="005D3601" w:rsidP="00784D68">
      <w:pPr>
        <w:pStyle w:val="GPSL3numberedclause"/>
        <w:ind w:left="1985" w:hanging="709"/>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rsidP="00E70C7A">
      <w:pPr>
        <w:pStyle w:val="GPSL2Numbered"/>
        <w:ind w:left="1134" w:hanging="567"/>
      </w:pPr>
      <w:r>
        <w:t>Subject to Clause</w:t>
      </w:r>
      <w:r w:rsidR="00512989">
        <w:t xml:space="preserve"> </w:t>
      </w:r>
      <w:r w:rsidR="00512989">
        <w:fldChar w:fldCharType="begin"/>
      </w:r>
      <w:r w:rsidR="00512989">
        <w:instrText xml:space="preserve"> REF _Ref365037668 \w \h </w:instrText>
      </w:r>
      <w:r w:rsidR="00512989">
        <w:fldChar w:fldCharType="separate"/>
      </w:r>
      <w:r w:rsidR="0009069F">
        <w:t>31.4</w:t>
      </w:r>
      <w:r w:rsidR="00512989">
        <w:fldChar w:fldCharType="end"/>
      </w:r>
      <w:r>
        <w:t>,</w:t>
      </w:r>
      <w:r w:rsidR="007F28AB">
        <w:t xml:space="preserve"> </w:t>
      </w:r>
      <w:r>
        <w:t>and notwithstanding Clause</w:t>
      </w:r>
      <w:r w:rsidR="006B627A">
        <w:t xml:space="preserve"> </w:t>
      </w:r>
      <w:r w:rsidR="006B627A">
        <w:fldChar w:fldCharType="begin"/>
      </w:r>
      <w:r w:rsidR="006B627A">
        <w:instrText xml:space="preserve"> REF _Ref472931591 \r \h </w:instrText>
      </w:r>
      <w:r w:rsidR="006B627A">
        <w:fldChar w:fldCharType="separate"/>
      </w:r>
      <w:r w:rsidR="0009069F">
        <w:t>31.5</w:t>
      </w:r>
      <w:r w:rsidR="006B627A">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9D629C" w:rsidRDefault="005D3601" w:rsidP="00784D68">
      <w:pPr>
        <w:pStyle w:val="GPSL3numberedclause"/>
        <w:ind w:left="1985" w:hanging="709"/>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rsidP="00784D68">
      <w:pPr>
        <w:pStyle w:val="GPSL3numberedclause"/>
        <w:ind w:left="1985" w:hanging="709"/>
      </w:pPr>
      <w:r w:rsidRPr="00893741">
        <w:t>any wasted expenditure or charges</w:t>
      </w:r>
      <w:r>
        <w:t>;</w:t>
      </w:r>
    </w:p>
    <w:p w:rsidR="009D629C" w:rsidRDefault="005D3601" w:rsidP="00784D68">
      <w:pPr>
        <w:pStyle w:val="GPSL3numberedclause"/>
        <w:ind w:left="1985" w:hanging="709"/>
      </w:pPr>
      <w:r w:rsidRPr="00893741">
        <w:t xml:space="preserve">the additional cost of procuring Replacement </w:t>
      </w:r>
      <w:r w:rsidR="00E948D8">
        <w:t>Products</w:t>
      </w:r>
      <w:r>
        <w:t xml:space="preserve"> </w:t>
      </w:r>
      <w:r w:rsidRPr="00893741">
        <w:t>for the re</w:t>
      </w:r>
      <w:r>
        <w:t>mainder of the Framework</w:t>
      </w:r>
      <w:r w:rsidRPr="00893741">
        <w:t xml:space="preserve"> Period, which shall include any incremental costs associated with such Replacement </w:t>
      </w:r>
      <w:r w:rsidR="00E948D8">
        <w:t>Products</w:t>
      </w:r>
      <w:r>
        <w:t xml:space="preserve"> </w:t>
      </w:r>
      <w:r w:rsidRPr="00893741">
        <w:t xml:space="preserve">above those which would have been payable under this </w:t>
      </w:r>
      <w:r>
        <w:t>Framework Agreement;</w:t>
      </w:r>
    </w:p>
    <w:p w:rsidR="009D629C" w:rsidRDefault="005D3601" w:rsidP="00784D68">
      <w:pPr>
        <w:pStyle w:val="GPSL3numberedclause"/>
        <w:ind w:left="1985" w:hanging="709"/>
      </w:pPr>
      <w:r w:rsidRPr="00893741">
        <w:t xml:space="preserve">any compensation or interest paid to a third party by the </w:t>
      </w:r>
      <w:r>
        <w:t>Authority;</w:t>
      </w:r>
    </w:p>
    <w:p w:rsidR="009D629C" w:rsidRDefault="005D3601" w:rsidP="00784D68">
      <w:pPr>
        <w:pStyle w:val="GPSL3numberedclause"/>
        <w:ind w:left="1985" w:hanging="709"/>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386C53" w:rsidRDefault="00386C53" w:rsidP="00E70C7A">
      <w:pPr>
        <w:pStyle w:val="GPSL2Numbered"/>
        <w:ind w:left="1134" w:hanging="567"/>
      </w:pPr>
      <w:r>
        <w:lastRenderedPageBreak/>
        <w:t>The Supplier acknowledges that, subject to this Clau</w:t>
      </w:r>
      <w:r w:rsidR="0096228D">
        <w:t xml:space="preserve">se 31, any Losses suffered by a </w:t>
      </w:r>
      <w:r w:rsidR="00EB2870">
        <w:t>Recipient</w:t>
      </w:r>
      <w:r w:rsidR="0096228D">
        <w:t xml:space="preserve"> </w:t>
      </w:r>
      <w:r>
        <w:t xml:space="preserve">that are caused by a Default of the Supplier shall be deemed to be Losses that have been suffered by, and which are recoverable </w:t>
      </w:r>
      <w:r w:rsidR="0096228D">
        <w:t>by, the Authority</w:t>
      </w:r>
      <w:r>
        <w:t>.</w:t>
      </w:r>
    </w:p>
    <w:p w:rsidR="009D629C" w:rsidRDefault="005D3601" w:rsidP="00E70C7A">
      <w:pPr>
        <w:pStyle w:val="GPSL2Numbered"/>
        <w:ind w:left="1134" w:hanging="567"/>
      </w:pPr>
      <w:r w:rsidRPr="00893741">
        <w:t xml:space="preserve">Each Party shall use all reasonable endeavours to mitigate any loss or damage suffered arising out of or in connection with this </w:t>
      </w:r>
      <w:r>
        <w:t xml:space="preserve">Framework Agreement. </w:t>
      </w:r>
    </w:p>
    <w:p w:rsidR="009D629C" w:rsidRDefault="009D629C" w:rsidP="0053471D">
      <w:pPr>
        <w:pStyle w:val="GPSL2Numbered"/>
        <w:numPr>
          <w:ilvl w:val="0"/>
          <w:numId w:val="0"/>
        </w:numPr>
        <w:ind w:left="1211"/>
      </w:pPr>
    </w:p>
    <w:p w:rsidR="00D81DAD" w:rsidRDefault="001827DA" w:rsidP="00E94334">
      <w:pPr>
        <w:pStyle w:val="GPSL1CLAUSEHEADING"/>
      </w:pPr>
      <w:bookmarkStart w:id="340" w:name="_Ref365044128"/>
      <w:bookmarkStart w:id="341" w:name="_Toc366085158"/>
      <w:bookmarkStart w:id="342" w:name="_Toc380428719"/>
      <w:bookmarkStart w:id="343" w:name="_Toc478628552"/>
      <w:r w:rsidRPr="001827DA">
        <w:t>INSURANCE</w:t>
      </w:r>
      <w:bookmarkEnd w:id="340"/>
      <w:bookmarkEnd w:id="341"/>
      <w:bookmarkEnd w:id="342"/>
      <w:bookmarkEnd w:id="343"/>
    </w:p>
    <w:p w:rsidR="006E0541" w:rsidRDefault="005D3601" w:rsidP="00E70C7A">
      <w:pPr>
        <w:pStyle w:val="GPSL2Numbered"/>
        <w:ind w:left="1134" w:hanging="567"/>
      </w:pPr>
      <w:bookmarkStart w:id="344" w:name="_Ref472423963"/>
      <w:r w:rsidRPr="006875AD">
        <w:t xml:space="preserve">The Supplier shall </w:t>
      </w:r>
      <w:r w:rsidR="006E0541">
        <w:t xml:space="preserve">at its own cost </w:t>
      </w:r>
      <w:r w:rsidRPr="006875AD">
        <w:t xml:space="preserve">effect and maintain </w:t>
      </w:r>
      <w:r w:rsidR="006E0541">
        <w:t xml:space="preserve">with a reputable insurance company the following </w:t>
      </w:r>
      <w:r w:rsidRPr="006875AD">
        <w:t>insurance</w:t>
      </w:r>
      <w:r w:rsidR="006E0541">
        <w:t xml:space="preserve"> policie</w:t>
      </w:r>
      <w:r w:rsidRPr="006875AD">
        <w:t>s</w:t>
      </w:r>
      <w:r w:rsidR="006E0541">
        <w:t>:</w:t>
      </w:r>
      <w:bookmarkEnd w:id="344"/>
    </w:p>
    <w:p w:rsidR="006E0541" w:rsidRDefault="006E0541" w:rsidP="00784D68">
      <w:pPr>
        <w:pStyle w:val="GPSL3numberedclause"/>
        <w:ind w:left="1985" w:hanging="709"/>
      </w:pPr>
      <w:r>
        <w:t xml:space="preserve">public liability insurance for not less than </w:t>
      </w:r>
      <w:r w:rsidR="00551E55">
        <w:t xml:space="preserve">five million pounds </w:t>
      </w:r>
      <w:r w:rsidR="00F857DA">
        <w:t>(</w:t>
      </w:r>
      <w:r w:rsidRPr="00184821">
        <w:t>£</w:t>
      </w:r>
      <w:r w:rsidR="00551E55" w:rsidRPr="00184821">
        <w:t>5</w:t>
      </w:r>
      <w:r w:rsidR="00F857DA">
        <w:t>,000,000)</w:t>
      </w:r>
      <w:r>
        <w:t xml:space="preserve"> per claim; and</w:t>
      </w:r>
    </w:p>
    <w:p w:rsidR="00D81DAD" w:rsidRDefault="006E0541" w:rsidP="00784D68">
      <w:pPr>
        <w:pStyle w:val="GPSL3numberedclause"/>
        <w:ind w:left="1985" w:hanging="709"/>
      </w:pPr>
      <w:r>
        <w:t xml:space="preserve">product liability insurance for not less than </w:t>
      </w:r>
      <w:r w:rsidR="00551E55">
        <w:t xml:space="preserve">five million pounds </w:t>
      </w:r>
      <w:r w:rsidR="00F857DA">
        <w:t>(</w:t>
      </w:r>
      <w:r w:rsidRPr="00184821">
        <w:t>£</w:t>
      </w:r>
      <w:r w:rsidR="00551E55" w:rsidRPr="00184821">
        <w:t>5</w:t>
      </w:r>
      <w:r w:rsidR="00F857DA">
        <w:t>,000,000)</w:t>
      </w:r>
      <w:r>
        <w:t xml:space="preserve"> per claims arising from any single event and not less than </w:t>
      </w:r>
      <w:r w:rsidR="00D336BB">
        <w:t xml:space="preserve">five million pounds </w:t>
      </w:r>
      <w:r w:rsidR="00F857DA">
        <w:t>(</w:t>
      </w:r>
      <w:r w:rsidRPr="00184821">
        <w:t>£</w:t>
      </w:r>
      <w:r w:rsidR="00D336BB" w:rsidRPr="00184821">
        <w:t>5</w:t>
      </w:r>
      <w:r w:rsidR="00F857DA">
        <w:t>,000,000)</w:t>
      </w:r>
      <w:r>
        <w:t xml:space="preserve"> in aggregate for all claims arising in a year</w:t>
      </w:r>
      <w:r w:rsidR="007C0C84">
        <w:t>;</w:t>
      </w:r>
      <w:r w:rsidR="005D3601" w:rsidRPr="007C5849">
        <w:rPr>
          <w:b/>
          <w:i/>
        </w:rPr>
        <w:t xml:space="preserve"> </w:t>
      </w:r>
    </w:p>
    <w:p w:rsidR="006E0541" w:rsidRPr="006E0541" w:rsidRDefault="006E0541" w:rsidP="00E94334">
      <w:pPr>
        <w:pStyle w:val="GPSL2Guidance"/>
        <w:rPr>
          <w:b w:val="0"/>
          <w:i w:val="0"/>
          <w:highlight w:val="yellow"/>
        </w:rPr>
      </w:pPr>
      <w:r w:rsidRPr="006E0541">
        <w:rPr>
          <w:b w:val="0"/>
          <w:i w:val="0"/>
        </w:rPr>
        <w:t>The Supplier shall ensure that the Authority’s interest is noted on each insurance policy, or that a generic in</w:t>
      </w:r>
      <w:r w:rsidR="00D336BB">
        <w:rPr>
          <w:b w:val="0"/>
          <w:i w:val="0"/>
        </w:rPr>
        <w:t>terest clause has been included</w:t>
      </w:r>
      <w:r w:rsidRPr="006E0541">
        <w:rPr>
          <w:b w:val="0"/>
          <w:i w:val="0"/>
        </w:rPr>
        <w:t>.</w:t>
      </w:r>
    </w:p>
    <w:p w:rsidR="006E0541" w:rsidRDefault="006E0541" w:rsidP="00E70C7A">
      <w:pPr>
        <w:pStyle w:val="GPSL2Numbered"/>
        <w:ind w:left="1134" w:hanging="567"/>
      </w:pPr>
      <w:bookmarkStart w:id="345" w:name="_Ref472424018"/>
      <w:r>
        <w:t>On taking out and renewing each policy, the Supplier shall promptly send a copy of the receipt for the premium to the Authority. On the Authority’s written request, the Supplier shall provide the Authority with copies of the insurance policy certificates and details of the cover provided.</w:t>
      </w:r>
      <w:bookmarkEnd w:id="345"/>
      <w:r>
        <w:t xml:space="preserve"> </w:t>
      </w:r>
    </w:p>
    <w:p w:rsidR="008F7C79" w:rsidRDefault="008F7C79" w:rsidP="00E70C7A">
      <w:pPr>
        <w:pStyle w:val="GPSL2Numbered"/>
        <w:ind w:left="1134" w:hanging="567"/>
      </w:pPr>
      <w:r>
        <w:t>The Supplier shall ensure that any Sub-Contractors also maintain adequate insurance having regard to the obligations under this Framework Agreement which they are contracted to fulfil.</w:t>
      </w:r>
    </w:p>
    <w:p w:rsidR="008F7C79" w:rsidRDefault="008F7C79" w:rsidP="00E70C7A">
      <w:pPr>
        <w:pStyle w:val="GPSL2Numbered"/>
        <w:ind w:left="1134" w:hanging="567"/>
      </w:pPr>
      <w:r>
        <w:t>The Supplier shall:</w:t>
      </w:r>
    </w:p>
    <w:p w:rsidR="008F7C79" w:rsidRDefault="008F7C79" w:rsidP="00784D68">
      <w:pPr>
        <w:pStyle w:val="GPSL3numberedclause"/>
        <w:ind w:left="1985" w:hanging="709"/>
      </w:pPr>
      <w:r>
        <w:t>do nothing to invalidate any insurance policy or to prejudice the Authority’s entitlement under it; and</w:t>
      </w:r>
    </w:p>
    <w:p w:rsidR="008F7C79" w:rsidRDefault="008F7C79" w:rsidP="00784D68">
      <w:pPr>
        <w:pStyle w:val="GPSL3numberedclause"/>
        <w:ind w:left="1985" w:hanging="709"/>
      </w:pPr>
      <w:proofErr w:type="gramStart"/>
      <w:r>
        <w:t>notify</w:t>
      </w:r>
      <w:proofErr w:type="gramEnd"/>
      <w:r>
        <w:t xml:space="preserve"> the Authority if any </w:t>
      </w:r>
      <w:r w:rsidR="006B627A">
        <w:t xml:space="preserve">insurance </w:t>
      </w:r>
      <w:r>
        <w:t xml:space="preserve">policy is (or will be) cancelled or its terms are (or will be) subject to any material change. </w:t>
      </w:r>
    </w:p>
    <w:p w:rsidR="00D81DAD" w:rsidRDefault="005D3601" w:rsidP="00E70C7A">
      <w:pPr>
        <w:pStyle w:val="GPSL2Numbered"/>
        <w:ind w:left="1134" w:hanging="567"/>
      </w:pPr>
      <w:r w:rsidRPr="006875AD">
        <w:t xml:space="preserve">The terms of any insurance or the amount of cover shall not relieve the </w:t>
      </w:r>
      <w:r w:rsidR="00365B6D">
        <w:t>Supplier</w:t>
      </w:r>
      <w:r w:rsidRPr="006875AD">
        <w:t xml:space="preserve"> of any liabilities arising under this Framework Agreement or any </w:t>
      </w:r>
      <w:r w:rsidR="00F72414">
        <w:t>Orders</w:t>
      </w:r>
      <w:r w:rsidRPr="006875AD">
        <w:t>.</w:t>
      </w:r>
    </w:p>
    <w:p w:rsidR="00365B6D" w:rsidRDefault="00365B6D" w:rsidP="00E70C7A">
      <w:pPr>
        <w:pStyle w:val="GPSL2Numbered"/>
        <w:ind w:left="1134" w:hanging="567"/>
      </w:pPr>
      <w:r>
        <w:t xml:space="preserve">If the Supplier fails or is unable to maintain insurance in accordance with Clause </w:t>
      </w:r>
      <w:r w:rsidR="008872B9">
        <w:fldChar w:fldCharType="begin"/>
      </w:r>
      <w:r w:rsidR="008872B9">
        <w:instrText xml:space="preserve"> REF _Ref472423963 \r \h </w:instrText>
      </w:r>
      <w:r w:rsidR="008872B9">
        <w:fldChar w:fldCharType="separate"/>
      </w:r>
      <w:r w:rsidR="0009069F">
        <w:t>32.1</w:t>
      </w:r>
      <w:r w:rsidR="008872B9">
        <w:fldChar w:fldCharType="end"/>
      </w:r>
      <w:r>
        <w:t xml:space="preserve">, or fails to provide evidence that it has paid the current year’s premiums in accordance with Clause </w:t>
      </w:r>
      <w:r w:rsidR="00E10CE4">
        <w:fldChar w:fldCharType="begin"/>
      </w:r>
      <w:r w:rsidR="00E10CE4">
        <w:instrText xml:space="preserve"> REF _Ref472424018 \r \h </w:instrText>
      </w:r>
      <w:r w:rsidR="00E10CE4">
        <w:fldChar w:fldCharType="separate"/>
      </w:r>
      <w:r w:rsidR="0009069F">
        <w:t>32.2</w:t>
      </w:r>
      <w:r w:rsidR="00E10CE4">
        <w:fldChar w:fldCharType="end"/>
      </w:r>
      <w:r>
        <w:t>, the Authority may, so far as it is able, purchase such alternative insurance cover as it deems to be reasonably necessary and shall be entitled to recover all reasonable costs and expenses it incurs</w:t>
      </w:r>
      <w:r w:rsidR="00D336BB">
        <w:t xml:space="preserve"> in doing so from the Supplier.</w:t>
      </w:r>
      <w:r>
        <w:t xml:space="preserve"> </w:t>
      </w:r>
    </w:p>
    <w:p w:rsidR="00D81DAD" w:rsidRDefault="00745831" w:rsidP="00D0172C">
      <w:pPr>
        <w:pStyle w:val="GPSSectionHeading"/>
      </w:pPr>
      <w:bookmarkStart w:id="346" w:name="_Toc366085159"/>
      <w:bookmarkStart w:id="347" w:name="_Toc380428720"/>
      <w:bookmarkStart w:id="348" w:name="_Toc478628553"/>
      <w:r>
        <w:br w:type="page"/>
      </w:r>
      <w:r w:rsidR="00C84CE2">
        <w:lastRenderedPageBreak/>
        <w:t>REMEDIES</w:t>
      </w:r>
      <w:bookmarkEnd w:id="346"/>
      <w:bookmarkEnd w:id="347"/>
      <w:bookmarkEnd w:id="348"/>
    </w:p>
    <w:p w:rsidR="00D81DAD" w:rsidRDefault="001827DA" w:rsidP="00E94334">
      <w:pPr>
        <w:pStyle w:val="GPSL1CLAUSEHEADING"/>
      </w:pPr>
      <w:bookmarkStart w:id="349" w:name="_Toc366085160"/>
      <w:bookmarkStart w:id="350" w:name="_Toc380428721"/>
      <w:bookmarkStart w:id="351" w:name="_Ref476830543"/>
      <w:bookmarkStart w:id="352" w:name="_Toc478628554"/>
      <w:r w:rsidRPr="001827DA">
        <w:t>AUTHORITY REMEDIES</w:t>
      </w:r>
      <w:bookmarkEnd w:id="349"/>
      <w:bookmarkEnd w:id="350"/>
      <w:bookmarkEnd w:id="351"/>
      <w:bookmarkEnd w:id="352"/>
      <w:r w:rsidRPr="001827DA">
        <w:t xml:space="preserve"> </w:t>
      </w:r>
    </w:p>
    <w:p w:rsidR="00D81DAD" w:rsidRDefault="005D3601" w:rsidP="00E70C7A">
      <w:pPr>
        <w:pStyle w:val="GPSL2Numbered"/>
        <w:ind w:left="1134" w:hanging="567"/>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09069F">
        <w:t>34.2</w:t>
      </w:r>
      <w:r w:rsidR="001827DA">
        <w:fldChar w:fldCharType="end"/>
      </w:r>
      <w:r w:rsidR="00C84CE2">
        <w:t xml:space="preserve"> (Termination on Material Default)</w:t>
      </w:r>
      <w:r w:rsidR="000C38A3">
        <w:t>,</w:t>
      </w:r>
      <w:r w:rsidRPr="00FD21E1">
        <w:t xml:space="preserve"> if </w:t>
      </w:r>
      <w:r w:rsidR="004A53D5">
        <w:t xml:space="preserve">the Supplier fails to achieve a Milestone by the applicable Milestone Date </w:t>
      </w:r>
      <w:r w:rsidR="00147167">
        <w:t>and/</w:t>
      </w:r>
      <w:r w:rsidR="004A53D5">
        <w:t xml:space="preserve">or if </w:t>
      </w:r>
      <w:r w:rsidRPr="00FD21E1">
        <w:t xml:space="preserve">the Supplier fails to achieve </w:t>
      </w:r>
      <w:r>
        <w:t>a</w:t>
      </w:r>
      <w:r w:rsidRPr="00FD21E1">
        <w:t xml:space="preserve"> KPI Target </w:t>
      </w:r>
      <w:r w:rsidR="00D336BB">
        <w:t xml:space="preserve">as described </w:t>
      </w:r>
      <w:r w:rsidR="00F857DA">
        <w:t xml:space="preserve">in the table set out </w:t>
      </w:r>
      <w:r w:rsidR="00D336BB">
        <w:t>at Schedule 2 (Key Performance Indicators)</w:t>
      </w:r>
      <w:r w:rsidRPr="00B45BAE">
        <w:t>,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784D68">
      <w:pPr>
        <w:pStyle w:val="GPSL3numberedclause"/>
        <w:ind w:left="1985" w:hanging="709"/>
      </w:pPr>
      <w:bookmarkStart w:id="35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rsidR="00E4274F">
        <w:t>five</w:t>
      </w:r>
      <w:r w:rsidRPr="00FD21E1">
        <w:t xml:space="preserve"> (</w:t>
      </w:r>
      <w:r w:rsidR="00E4274F">
        <w:t>5</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00E4274F">
        <w:t xml:space="preserve"> within ten (10) Working Days of Approval</w:t>
      </w:r>
      <w:r w:rsidRPr="00FD21E1">
        <w:t>.</w:t>
      </w:r>
      <w:bookmarkEnd w:id="353"/>
    </w:p>
    <w:p w:rsidR="00D81DAD" w:rsidRDefault="005D3601" w:rsidP="00784D68">
      <w:pPr>
        <w:pStyle w:val="GPSL3numberedclause"/>
        <w:ind w:left="1985" w:hanging="709"/>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784D68">
      <w:pPr>
        <w:pStyle w:val="GPSL3numberedclause"/>
        <w:ind w:left="1985" w:hanging="709"/>
      </w:pPr>
      <w:bookmarkStart w:id="35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54"/>
    </w:p>
    <w:p w:rsidR="00A026E9" w:rsidRDefault="005D3601" w:rsidP="00784D68">
      <w:pPr>
        <w:pStyle w:val="GPSL3numberedclause"/>
        <w:ind w:left="1985" w:hanging="709"/>
      </w:pPr>
      <w:bookmarkStart w:id="355"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55"/>
    </w:p>
    <w:p w:rsidR="00A026E9" w:rsidRDefault="005D3601" w:rsidP="00784D68">
      <w:pPr>
        <w:pStyle w:val="GPSL4numberedclause"/>
        <w:ind w:left="2552" w:hanging="567"/>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rsidP="00784D68">
      <w:pPr>
        <w:pStyle w:val="GPSL4numberedclause"/>
        <w:ind w:left="2552" w:hanging="567"/>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4C1385">
        <w:t xml:space="preserve"> for material Default</w:t>
      </w:r>
      <w:r>
        <w:t>.</w:t>
      </w:r>
    </w:p>
    <w:p w:rsidR="000450F7" w:rsidRDefault="000450F7" w:rsidP="00D0172C">
      <w:pPr>
        <w:pStyle w:val="GPSL3Indent"/>
      </w:pPr>
    </w:p>
    <w:p w:rsidR="00D81DAD" w:rsidRDefault="00C84CE2" w:rsidP="00D0172C">
      <w:pPr>
        <w:pStyle w:val="GPSSectionHeading"/>
      </w:pPr>
      <w:bookmarkStart w:id="356" w:name="_Toc365027208"/>
      <w:bookmarkStart w:id="357" w:name="_Toc365027297"/>
      <w:bookmarkStart w:id="358" w:name="_Toc365027505"/>
      <w:bookmarkStart w:id="359" w:name="_Toc365027589"/>
      <w:bookmarkStart w:id="360" w:name="_Toc365359218"/>
      <w:bookmarkStart w:id="361" w:name="_Toc365370790"/>
      <w:bookmarkStart w:id="362" w:name="_Toc365371015"/>
      <w:bookmarkStart w:id="363" w:name="_Toc365371115"/>
      <w:bookmarkStart w:id="364" w:name="_Toc365371214"/>
      <w:bookmarkStart w:id="365" w:name="_Toc365373744"/>
      <w:bookmarkStart w:id="366" w:name="_Toc365373839"/>
      <w:bookmarkStart w:id="367" w:name="_Toc365373936"/>
      <w:bookmarkStart w:id="368" w:name="_Toc366085161"/>
      <w:bookmarkStart w:id="369" w:name="_Toc380428722"/>
      <w:bookmarkStart w:id="370" w:name="_Toc478628555"/>
      <w:bookmarkEnd w:id="356"/>
      <w:bookmarkEnd w:id="357"/>
      <w:bookmarkEnd w:id="358"/>
      <w:bookmarkEnd w:id="359"/>
      <w:bookmarkEnd w:id="360"/>
      <w:bookmarkEnd w:id="361"/>
      <w:bookmarkEnd w:id="362"/>
      <w:bookmarkEnd w:id="363"/>
      <w:bookmarkEnd w:id="364"/>
      <w:bookmarkEnd w:id="365"/>
      <w:bookmarkEnd w:id="366"/>
      <w:bookmarkEnd w:id="367"/>
      <w:r>
        <w:t xml:space="preserve">TERMINATION AND </w:t>
      </w:r>
      <w:r w:rsidR="000C38A3">
        <w:t>SUSPENSION</w:t>
      </w:r>
      <w:bookmarkEnd w:id="368"/>
      <w:bookmarkEnd w:id="369"/>
      <w:bookmarkEnd w:id="370"/>
    </w:p>
    <w:p w:rsidR="00E70E80" w:rsidRPr="008100A3" w:rsidRDefault="001827DA" w:rsidP="00581ECE">
      <w:pPr>
        <w:pStyle w:val="GPSL1CLAUSEHEADING"/>
      </w:pPr>
      <w:bookmarkStart w:id="371" w:name="_Ref365018401"/>
      <w:bookmarkStart w:id="372" w:name="_Toc366085162"/>
      <w:bookmarkStart w:id="373" w:name="_Toc380428723"/>
      <w:bookmarkStart w:id="374" w:name="_Toc478628556"/>
      <w:r w:rsidRPr="001827DA">
        <w:t>AUTHORITY TERMINATION RIGHTS</w:t>
      </w:r>
      <w:bookmarkStart w:id="375" w:name="_Toc413255979"/>
      <w:bookmarkStart w:id="376" w:name="_Toc413256073"/>
      <w:bookmarkStart w:id="377" w:name="_Toc413256169"/>
      <w:bookmarkEnd w:id="371"/>
      <w:bookmarkEnd w:id="372"/>
      <w:bookmarkEnd w:id="373"/>
      <w:bookmarkEnd w:id="374"/>
      <w:bookmarkEnd w:id="375"/>
      <w:bookmarkEnd w:id="376"/>
      <w:bookmarkEnd w:id="377"/>
    </w:p>
    <w:p w:rsidR="00D81DAD" w:rsidRPr="00061445" w:rsidRDefault="00C84CE2" w:rsidP="00E70C7A">
      <w:pPr>
        <w:pStyle w:val="GPSL2NumberedBoldHeading"/>
        <w:ind w:left="1134" w:hanging="567"/>
        <w:rPr>
          <w:highlight w:val="yellow"/>
        </w:rPr>
      </w:pPr>
      <w:bookmarkStart w:id="378" w:name="_Hlt430848163"/>
      <w:bookmarkStart w:id="379" w:name="_Ref364939824"/>
      <w:bookmarkEnd w:id="378"/>
      <w:r w:rsidRPr="00061445">
        <w:rPr>
          <w:highlight w:val="yellow"/>
        </w:rPr>
        <w:t>[Termination in Relation To Guarantee</w:t>
      </w:r>
      <w:bookmarkEnd w:id="379"/>
    </w:p>
    <w:p w:rsidR="00D81DAD" w:rsidRPr="00061445" w:rsidRDefault="00C84CE2" w:rsidP="00E94334">
      <w:pPr>
        <w:pStyle w:val="GPSL3numberedclause"/>
        <w:rPr>
          <w:highlight w:val="yellow"/>
        </w:rPr>
      </w:pPr>
      <w:r w:rsidRPr="00061445">
        <w:rPr>
          <w:highlight w:val="yellow"/>
        </w:rPr>
        <w:t xml:space="preserve">Where the </w:t>
      </w:r>
      <w:r w:rsidR="004C1385" w:rsidRPr="00061445">
        <w:rPr>
          <w:highlight w:val="yellow"/>
        </w:rPr>
        <w:t xml:space="preserve">Authority </w:t>
      </w:r>
      <w:r w:rsidRPr="00061445">
        <w:rPr>
          <w:highlight w:val="yellow"/>
        </w:rPr>
        <w:t>has procured a Framework Guarantee</w:t>
      </w:r>
      <w:r w:rsidR="004C1385" w:rsidRPr="00061445">
        <w:rPr>
          <w:highlight w:val="yellow"/>
        </w:rPr>
        <w:t xml:space="preserve"> from the Supplier</w:t>
      </w:r>
      <w:r w:rsidRPr="00061445">
        <w:rPr>
          <w:highlight w:val="yellow"/>
        </w:rPr>
        <w:t xml:space="preserve"> </w:t>
      </w:r>
      <w:r w:rsidR="004C1385" w:rsidRPr="00061445">
        <w:rPr>
          <w:highlight w:val="yellow"/>
        </w:rPr>
        <w:t>under</w:t>
      </w:r>
      <w:r w:rsidRPr="00061445">
        <w:rPr>
          <w:highlight w:val="yellow"/>
        </w:rPr>
        <w:t xml:space="preserve"> Clause</w:t>
      </w:r>
      <w:r w:rsidR="00512989" w:rsidRPr="00061445">
        <w:rPr>
          <w:highlight w:val="yellow"/>
        </w:rPr>
        <w:t xml:space="preserve"> </w:t>
      </w:r>
      <w:r w:rsidR="004E59E2" w:rsidRPr="00061445">
        <w:rPr>
          <w:highlight w:val="yellow"/>
        </w:rPr>
        <w:fldChar w:fldCharType="begin"/>
      </w:r>
      <w:r w:rsidR="004E59E2" w:rsidRPr="00061445">
        <w:rPr>
          <w:highlight w:val="yellow"/>
        </w:rPr>
        <w:instrText xml:space="preserve"> REF _Ref365037968 \r \h </w:instrText>
      </w:r>
      <w:r w:rsidR="00061445">
        <w:rPr>
          <w:highlight w:val="yellow"/>
        </w:rPr>
        <w:instrText xml:space="preserve"> \* MERGEFORMAT </w:instrText>
      </w:r>
      <w:r w:rsidR="004E59E2" w:rsidRPr="00061445">
        <w:rPr>
          <w:highlight w:val="yellow"/>
        </w:rPr>
      </w:r>
      <w:r w:rsidR="004E59E2" w:rsidRPr="00061445">
        <w:rPr>
          <w:highlight w:val="yellow"/>
        </w:rPr>
        <w:fldChar w:fldCharType="separate"/>
      </w:r>
      <w:r w:rsidR="0009069F">
        <w:rPr>
          <w:highlight w:val="yellow"/>
        </w:rPr>
        <w:t>14.1</w:t>
      </w:r>
      <w:r w:rsidR="004E59E2" w:rsidRPr="00061445">
        <w:rPr>
          <w:highlight w:val="yellow"/>
        </w:rPr>
        <w:fldChar w:fldCharType="end"/>
      </w:r>
      <w:r w:rsidR="00512989" w:rsidRPr="00061445">
        <w:rPr>
          <w:highlight w:val="yellow"/>
        </w:rPr>
        <w:t xml:space="preserve"> </w:t>
      </w:r>
      <w:r w:rsidRPr="00061445">
        <w:rPr>
          <w:highlight w:val="yellow"/>
        </w:rPr>
        <w:t xml:space="preserve">(Guarantee), the </w:t>
      </w:r>
      <w:r w:rsidR="00A915D7" w:rsidRPr="00061445">
        <w:rPr>
          <w:highlight w:val="yellow"/>
        </w:rPr>
        <w:t xml:space="preserve">Authority </w:t>
      </w:r>
      <w:r w:rsidRPr="00061445">
        <w:rPr>
          <w:highlight w:val="yellow"/>
        </w:rPr>
        <w:t>may terminate this Framework Agreement by issuing a Termination Notice to the Supplier where:</w:t>
      </w:r>
    </w:p>
    <w:p w:rsidR="00D81DAD" w:rsidRPr="00061445" w:rsidRDefault="00C84CE2" w:rsidP="00581ECE">
      <w:pPr>
        <w:pStyle w:val="GPSL4numberedclause"/>
        <w:rPr>
          <w:highlight w:val="yellow"/>
        </w:rPr>
      </w:pPr>
      <w:r w:rsidRPr="00061445">
        <w:rPr>
          <w:highlight w:val="yellow"/>
        </w:rPr>
        <w:t xml:space="preserve">the Framework Guarantor withdraws the Framework Guarantee for any reason whatsoever; </w:t>
      </w:r>
    </w:p>
    <w:p w:rsidR="00D81DAD" w:rsidRPr="00061445" w:rsidRDefault="00C84CE2" w:rsidP="00E94334">
      <w:pPr>
        <w:pStyle w:val="GPSL4numberedclause"/>
        <w:rPr>
          <w:highlight w:val="yellow"/>
        </w:rPr>
      </w:pPr>
      <w:r w:rsidRPr="00061445">
        <w:rPr>
          <w:highlight w:val="yellow"/>
        </w:rPr>
        <w:t xml:space="preserve">the Framework Guarantor is in breach or anticipatory breach of the Framework Guarantee; </w:t>
      </w:r>
    </w:p>
    <w:p w:rsidR="00D81DAD" w:rsidRPr="00061445" w:rsidRDefault="00C84CE2" w:rsidP="00E94334">
      <w:pPr>
        <w:pStyle w:val="GPSL4numberedclause"/>
        <w:rPr>
          <w:highlight w:val="yellow"/>
        </w:rPr>
      </w:pPr>
      <w:r w:rsidRPr="00061445">
        <w:rPr>
          <w:highlight w:val="yellow"/>
        </w:rPr>
        <w:lastRenderedPageBreak/>
        <w:t>an Insolvency Event occurs in respect of the Framework Guarantor;</w:t>
      </w:r>
      <w:r w:rsidR="0066643A">
        <w:rPr>
          <w:highlight w:val="yellow"/>
        </w:rPr>
        <w:t xml:space="preserve"> </w:t>
      </w:r>
      <w:r w:rsidR="00692FE5" w:rsidRPr="00061445">
        <w:rPr>
          <w:highlight w:val="yellow"/>
        </w:rPr>
        <w:t xml:space="preserve"> </w:t>
      </w:r>
      <w:r w:rsidRPr="00061445">
        <w:rPr>
          <w:highlight w:val="yellow"/>
        </w:rPr>
        <w:t xml:space="preserve"> </w:t>
      </w:r>
    </w:p>
    <w:p w:rsidR="00D81DAD" w:rsidRDefault="00C84CE2" w:rsidP="00E94334">
      <w:pPr>
        <w:pStyle w:val="GPSL4numberedclause"/>
        <w:rPr>
          <w:highlight w:val="yellow"/>
        </w:rPr>
      </w:pPr>
      <w:r w:rsidRPr="00061445">
        <w:rPr>
          <w:highlight w:val="yellow"/>
        </w:rPr>
        <w:t>the Framework Guarantee becomes invalid or unenforceable for any reason whatsoever</w:t>
      </w:r>
      <w:r w:rsidR="00FC4074" w:rsidRPr="00061445">
        <w:rPr>
          <w:highlight w:val="yellow"/>
        </w:rPr>
        <w:t>;</w:t>
      </w:r>
      <w:r w:rsidR="0066643A">
        <w:rPr>
          <w:highlight w:val="yellow"/>
        </w:rPr>
        <w:t xml:space="preserve"> or</w:t>
      </w:r>
    </w:p>
    <w:p w:rsidR="0066643A" w:rsidRPr="0066643A" w:rsidRDefault="0066643A" w:rsidP="0066643A">
      <w:pPr>
        <w:pStyle w:val="GPSL4numberedclause"/>
        <w:rPr>
          <w:highlight w:val="yellow"/>
        </w:rPr>
      </w:pPr>
      <w:r w:rsidRPr="00CC752E">
        <w:rPr>
          <w:highlight w:val="yellow"/>
        </w:rPr>
        <w:t xml:space="preserve">the Supplier fails to provide the documentation required by Clause </w:t>
      </w:r>
      <w:r>
        <w:rPr>
          <w:highlight w:val="yellow"/>
        </w:rPr>
        <w:fldChar w:fldCharType="begin"/>
      </w:r>
      <w:r>
        <w:rPr>
          <w:highlight w:val="yellow"/>
        </w:rPr>
        <w:instrText xml:space="preserve"> REF _Ref365037968 \r \h </w:instrText>
      </w:r>
      <w:r>
        <w:rPr>
          <w:highlight w:val="yellow"/>
        </w:rPr>
      </w:r>
      <w:r>
        <w:rPr>
          <w:highlight w:val="yellow"/>
        </w:rPr>
        <w:fldChar w:fldCharType="separate"/>
      </w:r>
      <w:r w:rsidR="0009069F">
        <w:rPr>
          <w:highlight w:val="yellow"/>
        </w:rPr>
        <w:t>14.1</w:t>
      </w:r>
      <w:r>
        <w:rPr>
          <w:highlight w:val="yellow"/>
        </w:rPr>
        <w:fldChar w:fldCharType="end"/>
      </w:r>
      <w:r w:rsidRPr="00CC752E">
        <w:rPr>
          <w:highlight w:val="yellow"/>
        </w:rPr>
        <w:t xml:space="preserve"> by the date so specified by the Authority; </w:t>
      </w:r>
    </w:p>
    <w:p w:rsidR="00692FE5" w:rsidRPr="00061445" w:rsidRDefault="00C84CE2" w:rsidP="00D0172C">
      <w:pPr>
        <w:pStyle w:val="GPSL3Indent"/>
        <w:rPr>
          <w:highlight w:val="yellow"/>
        </w:rPr>
      </w:pPr>
      <w:proofErr w:type="gramStart"/>
      <w:r w:rsidRPr="00061445">
        <w:rPr>
          <w:highlight w:val="yellow"/>
        </w:rPr>
        <w:t>and</w:t>
      </w:r>
      <w:proofErr w:type="gramEnd"/>
      <w:r w:rsidRPr="00061445">
        <w:rPr>
          <w:highlight w:val="yellow"/>
        </w:rPr>
        <w:t xml:space="preserve"> in each case the Framework Guarantee (as applicable) is not replaced by an alternative guarantee agreement acceptable to the Authority</w:t>
      </w:r>
      <w:r w:rsidR="00511A75" w:rsidRPr="00061445">
        <w:rPr>
          <w:highlight w:val="yellow"/>
        </w:rPr>
        <w:t>.</w:t>
      </w:r>
      <w:r w:rsidR="00692FE5" w:rsidRPr="00061445">
        <w:rPr>
          <w:highlight w:val="yellow"/>
        </w:rPr>
        <w:t xml:space="preserve"> </w:t>
      </w:r>
    </w:p>
    <w:p w:rsidR="00A026E9" w:rsidRPr="00061445" w:rsidRDefault="004C1385" w:rsidP="00C54423">
      <w:pPr>
        <w:pStyle w:val="GPSL3Guidance"/>
        <w:rPr>
          <w:highlight w:val="yellow"/>
        </w:rPr>
      </w:pPr>
      <w:r w:rsidRPr="00061445">
        <w:rPr>
          <w:highlight w:val="yellow"/>
        </w:rPr>
        <w:t xml:space="preserve"> </w:t>
      </w:r>
      <w:proofErr w:type="gramStart"/>
      <w:r w:rsidR="00F857DA">
        <w:rPr>
          <w:highlight w:val="yellow"/>
        </w:rPr>
        <w:t>[</w:t>
      </w:r>
      <w:r w:rsidR="00C84CE2" w:rsidRPr="00061445">
        <w:rPr>
          <w:highlight w:val="yellow"/>
        </w:rPr>
        <w:t xml:space="preserve"> </w:t>
      </w:r>
      <w:r w:rsidR="00A915D7" w:rsidRPr="00061445">
        <w:rPr>
          <w:highlight w:val="yellow"/>
        </w:rPr>
        <w:t>Insert</w:t>
      </w:r>
      <w:proofErr w:type="gramEnd"/>
      <w:r w:rsidR="00A915D7" w:rsidRPr="00061445">
        <w:rPr>
          <w:highlight w:val="yellow"/>
        </w:rPr>
        <w:t xml:space="preserve"> the words </w:t>
      </w:r>
      <w:r w:rsidR="002E7CBD" w:rsidRPr="00061445">
        <w:rPr>
          <w:highlight w:val="yellow"/>
        </w:rPr>
        <w:t>“</w:t>
      </w:r>
      <w:r w:rsidR="00C84CE2" w:rsidRPr="00061445">
        <w:rPr>
          <w:highlight w:val="yellow"/>
        </w:rPr>
        <w:t>not used</w:t>
      </w:r>
      <w:r w:rsidR="00A915D7" w:rsidRPr="00061445">
        <w:rPr>
          <w:highlight w:val="yellow"/>
        </w:rPr>
        <w:t>” if th</w:t>
      </w:r>
      <w:r w:rsidR="00BE184F" w:rsidRPr="00061445">
        <w:rPr>
          <w:highlight w:val="yellow"/>
        </w:rPr>
        <w:t xml:space="preserve">is </w:t>
      </w:r>
      <w:r w:rsidR="00A915D7" w:rsidRPr="00061445">
        <w:rPr>
          <w:highlight w:val="yellow"/>
        </w:rPr>
        <w:t>Clause is not required</w:t>
      </w:r>
      <w:r w:rsidR="00C84CE2" w:rsidRPr="00061445">
        <w:rPr>
          <w:highlight w:val="yellow"/>
        </w:rPr>
        <w:t>]</w:t>
      </w:r>
    </w:p>
    <w:p w:rsidR="00A026E9" w:rsidRPr="004C1385" w:rsidRDefault="00A026E9" w:rsidP="00581ECE">
      <w:pPr>
        <w:pStyle w:val="GPSL3Guidance"/>
      </w:pPr>
    </w:p>
    <w:p w:rsidR="00A026E9" w:rsidRPr="004C1385" w:rsidRDefault="00C84CE2" w:rsidP="00E70C7A">
      <w:pPr>
        <w:pStyle w:val="GPSL2NumberedBoldHeading"/>
        <w:ind w:left="1134" w:hanging="567"/>
      </w:pPr>
      <w:bookmarkStart w:id="380" w:name="_Ref364947830"/>
      <w:r w:rsidRPr="004C1385">
        <w:t>Termination on Material Default</w:t>
      </w:r>
      <w:bookmarkEnd w:id="380"/>
    </w:p>
    <w:p w:rsidR="00A026E9" w:rsidRDefault="00C84CE2" w:rsidP="00784D68">
      <w:pPr>
        <w:pStyle w:val="GPSL3numberedclause"/>
        <w:ind w:left="1985" w:hanging="709"/>
      </w:pPr>
      <w:bookmarkStart w:id="381"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381"/>
      <w:r w:rsidRPr="00A50BD9">
        <w:t xml:space="preserve"> </w:t>
      </w:r>
    </w:p>
    <w:p w:rsidR="009D629C" w:rsidRPr="004C2EAC" w:rsidRDefault="00C84CE2" w:rsidP="00784D68">
      <w:pPr>
        <w:pStyle w:val="GPSL4numberedclause"/>
        <w:ind w:left="2552" w:hanging="567"/>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w:t>
      </w:r>
      <w:r w:rsidRPr="004C2EAC">
        <w:t>);</w:t>
      </w:r>
      <w:r w:rsidR="002B4448" w:rsidRPr="004C2EAC">
        <w:t xml:space="preserve"> </w:t>
      </w:r>
    </w:p>
    <w:p w:rsidR="009D629C" w:rsidRPr="004C2EAC" w:rsidRDefault="00C84CE2" w:rsidP="00784D68">
      <w:pPr>
        <w:pStyle w:val="GPSL4numberedclause"/>
        <w:ind w:left="2552" w:hanging="567"/>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rsidR="009D629C" w:rsidRPr="004C2EAC" w:rsidRDefault="00C84CE2" w:rsidP="00784D68">
      <w:pPr>
        <w:pStyle w:val="GPSL4numberedclause"/>
        <w:ind w:left="2552" w:hanging="567"/>
      </w:pPr>
      <w:bookmarkStart w:id="382" w:name="_Ref379880678"/>
      <w:r w:rsidRPr="004C2EAC">
        <w:t xml:space="preserve">the Authority expressly reserves the right to terminate this Framework Agreement </w:t>
      </w:r>
      <w:r w:rsidR="007E48FD" w:rsidRPr="004C2EAC">
        <w:t xml:space="preserve">for material Default including </w:t>
      </w:r>
      <w:r w:rsidRPr="004C2EAC">
        <w:t>pursuant to:</w:t>
      </w:r>
      <w:bookmarkEnd w:id="382"/>
    </w:p>
    <w:p w:rsidR="00A026E9" w:rsidRDefault="00D92C3A" w:rsidP="00745672">
      <w:pPr>
        <w:pStyle w:val="GPSL5numberedclause"/>
      </w:pPr>
      <w:r>
        <w:t xml:space="preserve">Clause </w:t>
      </w:r>
      <w:r w:rsidR="00D624C4">
        <w:fldChar w:fldCharType="begin"/>
      </w:r>
      <w:r w:rsidR="00D624C4">
        <w:instrText xml:space="preserve"> REF _Ref379880281 \r \h </w:instrText>
      </w:r>
      <w:r w:rsidR="00D624C4">
        <w:fldChar w:fldCharType="separate"/>
      </w:r>
      <w:r w:rsidR="0009069F">
        <w:t>22.1.4(ii)</w:t>
      </w:r>
      <w:r w:rsidR="00D624C4">
        <w:fldChar w:fldCharType="end"/>
      </w:r>
      <w:r w:rsidR="007F28AB">
        <w:t xml:space="preserve"> </w:t>
      </w:r>
      <w:r>
        <w:t xml:space="preserve">(Variation Procedure); </w:t>
      </w:r>
    </w:p>
    <w:p w:rsidR="004C1385" w:rsidRDefault="000A3219" w:rsidP="00745672">
      <w:pPr>
        <w:pStyle w:val="GPSL5numberedclause"/>
      </w:pPr>
      <w:r>
        <w:t>Claus</w:t>
      </w:r>
      <w:r w:rsidR="008F5D85">
        <w:t xml:space="preserve">e </w:t>
      </w:r>
      <w:r w:rsidR="008F5D85">
        <w:fldChar w:fldCharType="begin"/>
      </w:r>
      <w:r w:rsidR="008F5D85">
        <w:instrText xml:space="preserve"> REF _Ref431396987 \r \h </w:instrText>
      </w:r>
      <w:r w:rsidR="008F5D85">
        <w:fldChar w:fldCharType="separate"/>
      </w:r>
      <w:r w:rsidR="0009069F">
        <w:t>33.1.4</w:t>
      </w:r>
      <w:r w:rsidR="008F5D85">
        <w:fldChar w:fldCharType="end"/>
      </w:r>
      <w:r w:rsidR="004C1385">
        <w:t xml:space="preserve"> (Authority Remedies);</w:t>
      </w:r>
    </w:p>
    <w:p w:rsidR="009D629C" w:rsidRDefault="00D92C3A" w:rsidP="00745672">
      <w:pPr>
        <w:pStyle w:val="GPSL5numberedclause"/>
      </w:pPr>
      <w:r w:rsidRPr="006875AD">
        <w:t>Claus</w:t>
      </w:r>
      <w:r>
        <w:t xml:space="preserve">e </w:t>
      </w:r>
      <w:r w:rsidR="00D624C4">
        <w:fldChar w:fldCharType="begin"/>
      </w:r>
      <w:r w:rsidR="00D624C4">
        <w:instrText xml:space="preserve"> REF _Ref379880189 \r \h </w:instrText>
      </w:r>
      <w:r w:rsidR="00D624C4">
        <w:fldChar w:fldCharType="separate"/>
      </w:r>
      <w:r w:rsidR="0009069F">
        <w:t>28.2.10</w:t>
      </w:r>
      <w:r w:rsidR="00D624C4">
        <w:fldChar w:fldCharType="end"/>
      </w:r>
      <w:r w:rsidRPr="006875AD">
        <w:t xml:space="preserve"> (Confidentiality);</w:t>
      </w:r>
    </w:p>
    <w:p w:rsidR="009D629C" w:rsidRDefault="00C84CE2" w:rsidP="00745672">
      <w:pPr>
        <w:pStyle w:val="GPSL5numberedclause"/>
      </w:pPr>
      <w:r w:rsidRPr="006875AD">
        <w:t xml:space="preserve">Clause </w:t>
      </w:r>
      <w:r w:rsidR="00D624C4">
        <w:fldChar w:fldCharType="begin"/>
      </w:r>
      <w:r w:rsidR="00D624C4">
        <w:instrText xml:space="preserve"> REF _Ref379880153 \r \h </w:instrText>
      </w:r>
      <w:r w:rsidR="00D624C4">
        <w:fldChar w:fldCharType="separate"/>
      </w:r>
      <w:r w:rsidR="0009069F">
        <w:t>43.6.2</w:t>
      </w:r>
      <w:r w:rsidR="00D624C4">
        <w:fldChar w:fldCharType="end"/>
      </w:r>
      <w:r w:rsidRPr="006875AD">
        <w:t xml:space="preserve"> (</w:t>
      </w:r>
      <w:r>
        <w:t>Prevention of Fraud and Bribery</w:t>
      </w:r>
      <w:r w:rsidRPr="006875AD">
        <w:t>);</w:t>
      </w:r>
    </w:p>
    <w:p w:rsidR="009D629C" w:rsidRDefault="00D92C3A" w:rsidP="00745672">
      <w:pPr>
        <w:pStyle w:val="GPSL5numberedclause"/>
      </w:pPr>
      <w:r w:rsidRPr="006875AD">
        <w:t>Clause</w:t>
      </w:r>
      <w:r>
        <w:t xml:space="preserve"> </w:t>
      </w:r>
      <w:r w:rsidR="00D624C4">
        <w:fldChar w:fldCharType="begin"/>
      </w:r>
      <w:r w:rsidR="00D624C4">
        <w:instrText xml:space="preserve"> REF _Ref379880213 \r \h </w:instrText>
      </w:r>
      <w:r w:rsidR="00D624C4">
        <w:fldChar w:fldCharType="separate"/>
      </w:r>
      <w:r w:rsidR="0009069F">
        <w:t>39.1.2</w:t>
      </w:r>
      <w:r w:rsidR="00D624C4">
        <w:fldChar w:fldCharType="end"/>
      </w:r>
      <w:r w:rsidRPr="006875AD">
        <w:t> (Compliance</w:t>
      </w:r>
      <w:r w:rsidR="004C1385">
        <w:t xml:space="preserve"> with the Law</w:t>
      </w:r>
      <w:r w:rsidRPr="006875AD">
        <w:t>)</w:t>
      </w:r>
      <w:r w:rsidR="007F28AB">
        <w:t>;</w:t>
      </w:r>
    </w:p>
    <w:p w:rsidR="009D629C" w:rsidRDefault="00C84CE2" w:rsidP="00745672">
      <w:pPr>
        <w:pStyle w:val="GPSL5numberedclause"/>
      </w:pPr>
      <w:r w:rsidRPr="006875AD">
        <w:t xml:space="preserve">Clause  </w:t>
      </w:r>
      <w:r w:rsidR="00D624C4">
        <w:fldChar w:fldCharType="begin"/>
      </w:r>
      <w:r w:rsidR="00D624C4">
        <w:instrText xml:space="preserve"> REF _Ref379880231 \r \h </w:instrText>
      </w:r>
      <w:r w:rsidR="00D624C4">
        <w:fldChar w:fldCharType="separate"/>
      </w:r>
      <w:r w:rsidR="0009069F">
        <w:t>44.3</w:t>
      </w:r>
      <w:r w:rsidR="00D624C4">
        <w:fldChar w:fldCharType="end"/>
      </w:r>
      <w:r w:rsidR="00512989">
        <w:t xml:space="preserve"> (</w:t>
      </w:r>
      <w:r w:rsidRPr="006875AD">
        <w:t>Conflict</w:t>
      </w:r>
      <w:r w:rsidR="00AA22FC">
        <w:t>s</w:t>
      </w:r>
      <w:r w:rsidRPr="006875AD">
        <w:t xml:space="preserve"> of Interest); </w:t>
      </w:r>
      <w:r w:rsidR="00E10CE4">
        <w:t>and/or</w:t>
      </w:r>
    </w:p>
    <w:p w:rsidR="006725D5" w:rsidRDefault="00AA22FC" w:rsidP="00745672">
      <w:pPr>
        <w:pStyle w:val="GPSL5numberedclause"/>
      </w:pPr>
      <w:bookmarkStart w:id="383" w:name="_Ref379880719"/>
      <w:r w:rsidRPr="008100A3">
        <w:t>anywhere</w:t>
      </w:r>
      <w:r>
        <w:t xml:space="preserve"> that is stated in this Framework Agreement that the Supplier by its act or omission will have committed a material Default;</w:t>
      </w:r>
      <w:bookmarkEnd w:id="383"/>
    </w:p>
    <w:p w:rsidR="00A026E9" w:rsidRDefault="00C84CE2" w:rsidP="00784D68">
      <w:pPr>
        <w:pStyle w:val="GPSL4numberedclause"/>
        <w:ind w:left="2552" w:hanging="567"/>
      </w:pPr>
      <w:bookmarkStart w:id="384" w:name="_Ref365040948"/>
      <w:r>
        <w:t>the Supplier commits a material Default of any of the following Clauses or Framework Schedules:</w:t>
      </w:r>
      <w:bookmarkEnd w:id="384"/>
      <w:r>
        <w:t xml:space="preserve"> </w:t>
      </w:r>
    </w:p>
    <w:p w:rsidR="00A026E9" w:rsidRDefault="00C84CE2" w:rsidP="0074567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09069F">
        <w:t>13</w:t>
      </w:r>
      <w:r w:rsidR="00B347DE">
        <w:fldChar w:fldCharType="end"/>
      </w:r>
      <w:r w:rsidRPr="00C339A0">
        <w:t xml:space="preserve"> (Representations</w:t>
      </w:r>
      <w:r w:rsidR="002B4448">
        <w:t xml:space="preserve"> and Warranties</w:t>
      </w:r>
      <w:r w:rsidRPr="00C339A0">
        <w:t>)</w:t>
      </w:r>
      <w:r w:rsidR="00F21271">
        <w:t xml:space="preserve"> except Clause </w:t>
      </w:r>
      <w:r w:rsidR="00F21271">
        <w:fldChar w:fldCharType="begin"/>
      </w:r>
      <w:r w:rsidR="00F21271">
        <w:instrText xml:space="preserve"> REF _Ref379538717 \r \h </w:instrText>
      </w:r>
      <w:r w:rsidR="00F21271">
        <w:fldChar w:fldCharType="separate"/>
      </w:r>
      <w:r w:rsidR="0009069F">
        <w:t>13.3.6</w:t>
      </w:r>
      <w:r w:rsidR="00F21271">
        <w:fldChar w:fldCharType="end"/>
      </w:r>
      <w:r w:rsidRPr="00C339A0">
        <w:t>;</w:t>
      </w:r>
    </w:p>
    <w:p w:rsidR="009D629C" w:rsidRPr="004C2EAC" w:rsidRDefault="00D92C3A" w:rsidP="00745672">
      <w:pPr>
        <w:pStyle w:val="GPSL5numberedclause"/>
      </w:pPr>
      <w:r w:rsidRPr="004C2EAC">
        <w:t xml:space="preserve">Clause </w:t>
      </w:r>
      <w:r w:rsidRPr="004C2EAC">
        <w:fldChar w:fldCharType="begin"/>
      </w:r>
      <w:r w:rsidRPr="004C2EAC">
        <w:instrText xml:space="preserve"> REF _Ref365039009 \w \h </w:instrText>
      </w:r>
      <w:r w:rsidR="00871B61">
        <w:instrText xml:space="preserve"> \* MERGEFORMAT </w:instrText>
      </w:r>
      <w:r w:rsidRPr="004C2EAC">
        <w:fldChar w:fldCharType="separate"/>
      </w:r>
      <w:r w:rsidR="0009069F">
        <w:t>16</w:t>
      </w:r>
      <w:r w:rsidRPr="004C2EAC">
        <w:fldChar w:fldCharType="end"/>
      </w:r>
      <w:r w:rsidRPr="004C2EAC">
        <w:t xml:space="preserve"> (Framework Agreement Performance);</w:t>
      </w:r>
    </w:p>
    <w:p w:rsidR="009D629C" w:rsidRPr="004C2EAC" w:rsidRDefault="00D92C3A" w:rsidP="00745672">
      <w:pPr>
        <w:pStyle w:val="GPSL5numberedclause"/>
      </w:pPr>
      <w:r w:rsidRPr="004C2EAC">
        <w:t>Clause </w:t>
      </w:r>
      <w:r w:rsidRPr="004C2EAC">
        <w:fldChar w:fldCharType="begin"/>
      </w:r>
      <w:r w:rsidRPr="004C2EAC">
        <w:instrText xml:space="preserve"> REF _Ref365017299 \r \h </w:instrText>
      </w:r>
      <w:r w:rsidR="00871B61">
        <w:instrText xml:space="preserve"> \* MERGEFORMAT </w:instrText>
      </w:r>
      <w:r w:rsidRPr="004C2EAC">
        <w:fldChar w:fldCharType="separate"/>
      </w:r>
      <w:r w:rsidR="0009069F">
        <w:t>21</w:t>
      </w:r>
      <w:r w:rsidRPr="004C2EAC">
        <w:fldChar w:fldCharType="end"/>
      </w:r>
      <w:r w:rsidRPr="004C2EAC">
        <w:t xml:space="preserve"> (Records, Audit Access and Open Book Data); </w:t>
      </w:r>
    </w:p>
    <w:p w:rsidR="009D629C" w:rsidRPr="004C2EAC" w:rsidRDefault="00C84CE2" w:rsidP="00745672">
      <w:pPr>
        <w:pStyle w:val="GPSL5numberedclause"/>
      </w:pPr>
      <w:r w:rsidRPr="004C2EAC">
        <w:t xml:space="preserve">Clause </w:t>
      </w:r>
      <w:r w:rsidR="0020369B" w:rsidRPr="004C2EAC">
        <w:fldChar w:fldCharType="begin"/>
      </w:r>
      <w:r w:rsidR="0020369B" w:rsidRPr="004C2EAC">
        <w:instrText xml:space="preserve"> REF _Ref359935341 \r \h </w:instrText>
      </w:r>
      <w:r w:rsidR="00871B61">
        <w:instrText xml:space="preserve"> \* MERGEFORMAT </w:instrText>
      </w:r>
      <w:r w:rsidR="0020369B" w:rsidRPr="004C2EAC">
        <w:fldChar w:fldCharType="separate"/>
      </w:r>
      <w:r w:rsidR="001359C6">
        <w:t>2</w:t>
      </w:r>
      <w:r w:rsidR="00EB2C5F">
        <w:t>5</w:t>
      </w:r>
      <w:r w:rsidR="0020369B" w:rsidRPr="004C2EAC">
        <w:fldChar w:fldCharType="end"/>
      </w:r>
      <w:r w:rsidRPr="004C2EAC">
        <w:t xml:space="preserve"> (Promoting Tax Compliance);</w:t>
      </w:r>
    </w:p>
    <w:p w:rsidR="009D629C" w:rsidRDefault="00D92C3A" w:rsidP="00745672">
      <w:pPr>
        <w:pStyle w:val="GPSL5numberedclause"/>
      </w:pPr>
      <w:r>
        <w:t xml:space="preserve">Clause </w:t>
      </w:r>
      <w:r w:rsidR="0096228D">
        <w:fldChar w:fldCharType="begin"/>
      </w:r>
      <w:r w:rsidR="0096228D">
        <w:instrText xml:space="preserve"> REF _Ref365039988 \r \h </w:instrText>
      </w:r>
      <w:r w:rsidR="0096228D">
        <w:fldChar w:fldCharType="separate"/>
      </w:r>
      <w:r w:rsidR="0009069F">
        <w:t>26</w:t>
      </w:r>
      <w:r w:rsidR="0096228D">
        <w:fldChar w:fldCharType="end"/>
      </w:r>
      <w:r>
        <w:t xml:space="preserve"> (Supply Chain Rights and Protection);</w:t>
      </w:r>
    </w:p>
    <w:p w:rsidR="009D629C" w:rsidRDefault="00C84CE2" w:rsidP="00745672">
      <w:pPr>
        <w:pStyle w:val="GPSL5numberedclause"/>
      </w:pPr>
      <w:r w:rsidRPr="00C339A0">
        <w:t>Clause </w:t>
      </w:r>
      <w:r w:rsidR="00D92C3A">
        <w:fldChar w:fldCharType="begin"/>
      </w:r>
      <w:r w:rsidR="00D92C3A">
        <w:instrText xml:space="preserve"> REF _Ref365039341 \w \h </w:instrText>
      </w:r>
      <w:r w:rsidR="00D92C3A">
        <w:fldChar w:fldCharType="separate"/>
      </w:r>
      <w:r w:rsidR="0009069F">
        <w:t>28.1</w:t>
      </w:r>
      <w:r w:rsidR="00D92C3A">
        <w:fldChar w:fldCharType="end"/>
      </w:r>
      <w:r>
        <w:t xml:space="preserve"> </w:t>
      </w:r>
      <w:r w:rsidRPr="00C339A0">
        <w:t>(Provision of Management Information);</w:t>
      </w:r>
    </w:p>
    <w:p w:rsidR="009D629C" w:rsidRPr="004C2EAC" w:rsidRDefault="00D92C3A" w:rsidP="00745672">
      <w:pPr>
        <w:pStyle w:val="GPSL5numberedclause"/>
      </w:pPr>
      <w:r w:rsidRPr="00C339A0">
        <w:t xml:space="preserve">Clause </w:t>
      </w:r>
      <w:r>
        <w:fldChar w:fldCharType="begin"/>
      </w:r>
      <w:r>
        <w:instrText xml:space="preserve"> REF _Ref365035521 \w \h </w:instrText>
      </w:r>
      <w:r>
        <w:fldChar w:fldCharType="separate"/>
      </w:r>
      <w:r w:rsidR="0009069F">
        <w:t>28.4</w:t>
      </w:r>
      <w:r>
        <w:fldChar w:fldCharType="end"/>
      </w:r>
      <w:r>
        <w:t xml:space="preserve"> </w:t>
      </w:r>
      <w:r w:rsidRPr="00C339A0">
        <w:t xml:space="preserve"> (Freedom of </w:t>
      </w:r>
      <w:r w:rsidRPr="004C2EAC">
        <w:t>Information);</w:t>
      </w:r>
    </w:p>
    <w:p w:rsidR="009D629C" w:rsidRPr="004C2EAC" w:rsidRDefault="00C84CE2" w:rsidP="00745672">
      <w:pPr>
        <w:pStyle w:val="GPSL5numberedclause"/>
      </w:pPr>
      <w:r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09069F">
        <w:t>28.5</w:t>
      </w:r>
      <w:r w:rsidR="00875BC1" w:rsidRPr="004C2EAC">
        <w:fldChar w:fldCharType="end"/>
      </w:r>
      <w:r w:rsidRPr="004C2EAC">
        <w:t xml:space="preserve"> (</w:t>
      </w:r>
      <w:r w:rsidR="00875BC1" w:rsidRPr="004C2EAC">
        <w:t>Protection of Personal Data</w:t>
      </w:r>
      <w:r w:rsidRPr="004C2EAC">
        <w:t>);</w:t>
      </w:r>
      <w:r w:rsidR="002B4448" w:rsidRPr="004C2EAC">
        <w:t xml:space="preserve"> </w:t>
      </w:r>
      <w:r w:rsidR="000F44A5">
        <w:t>and/or</w:t>
      </w:r>
    </w:p>
    <w:p w:rsidR="009D629C" w:rsidRPr="004C2EAC" w:rsidRDefault="00C84CE2" w:rsidP="00745672">
      <w:pPr>
        <w:pStyle w:val="GPSL5numberedclause"/>
      </w:pPr>
      <w:r w:rsidRPr="004C2EAC">
        <w:lastRenderedPageBreak/>
        <w:t xml:space="preserve">Schedule </w:t>
      </w:r>
      <w:r w:rsidR="00364D4F" w:rsidRPr="004C2EAC">
        <w:t xml:space="preserve">2 </w:t>
      </w:r>
      <w:r w:rsidR="000F44A5">
        <w:t>(Key Performance Indicators).</w:t>
      </w:r>
    </w:p>
    <w:p w:rsidR="00A026E9" w:rsidRDefault="00C22D05" w:rsidP="00A56EE4">
      <w:pPr>
        <w:pStyle w:val="GPSL4numberedclause"/>
        <w:ind w:left="2552" w:hanging="567"/>
      </w:pPr>
      <w:r>
        <w:t xml:space="preserve">the representation and warranty given by the Supplier pursuant to Clause </w:t>
      </w:r>
      <w:r w:rsidR="00F21271">
        <w:fldChar w:fldCharType="begin"/>
      </w:r>
      <w:r w:rsidR="00F21271">
        <w:instrText xml:space="preserve"> REF _Ref379538717 \r \h </w:instrText>
      </w:r>
      <w:r w:rsidR="00F21271">
        <w:fldChar w:fldCharType="separate"/>
      </w:r>
      <w:r w:rsidR="0009069F">
        <w:t>13.3.6</w:t>
      </w:r>
      <w:r w:rsidR="00F2127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rsidP="00A56EE4">
      <w:pPr>
        <w:pStyle w:val="GPSL4numberedclause"/>
        <w:ind w:left="2552" w:hanging="567"/>
      </w:pPr>
      <w:r w:rsidRPr="00FF3FF5">
        <w:t xml:space="preserve">the Supplier commits any material Default which is not, in the reasonable opinion of the Authority, capable of remedy; </w:t>
      </w:r>
      <w:r w:rsidR="002B4448" w:rsidRPr="00FF3FF5">
        <w:t>and/or</w:t>
      </w:r>
    </w:p>
    <w:p w:rsidR="00B37185" w:rsidRDefault="00987224" w:rsidP="00A56EE4">
      <w:pPr>
        <w:pStyle w:val="GPSL4numberedclause"/>
        <w:ind w:left="2552" w:hanging="567"/>
      </w:pPr>
      <w:r w:rsidRPr="00FF3FF5">
        <w:t xml:space="preserve">the </w:t>
      </w:r>
      <w:r w:rsidRPr="00E94334">
        <w:t>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rsidR="00570465" w:rsidRDefault="00570465" w:rsidP="00A56EE4">
      <w:pPr>
        <w:pStyle w:val="GPSL3numberedclause"/>
        <w:ind w:left="1985" w:hanging="709"/>
      </w:pPr>
      <w:r>
        <w:t xml:space="preserve">Where the Authority is terminating this Framework Agreement for a material Default, it may rely on a single material Default or on a number of Defaults or repeated Defaults that, taken together, constitute a material Default. </w:t>
      </w:r>
    </w:p>
    <w:p w:rsidR="00D81DAD" w:rsidRPr="00E10CE4" w:rsidRDefault="00C84CE2" w:rsidP="00E70C7A">
      <w:pPr>
        <w:pStyle w:val="GPSL2NumberedBoldHeading"/>
        <w:ind w:left="1134" w:hanging="567"/>
      </w:pPr>
      <w:bookmarkStart w:id="385" w:name="_Ref365040980"/>
      <w:r w:rsidRPr="00E10CE4">
        <w:t>Termination in Relation to Financial Standing</w:t>
      </w:r>
      <w:bookmarkEnd w:id="385"/>
    </w:p>
    <w:p w:rsidR="00D81DAD" w:rsidRPr="00E10CE4" w:rsidRDefault="002B49ED" w:rsidP="00A56EE4">
      <w:pPr>
        <w:pStyle w:val="GPSL3numberedclause"/>
        <w:ind w:left="1985" w:hanging="709"/>
      </w:pPr>
      <w:bookmarkStart w:id="386" w:name="_Ref365040809"/>
      <w:r w:rsidRPr="00E10CE4">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86"/>
    </w:p>
    <w:p w:rsidR="00D81DAD" w:rsidRPr="00E10CE4" w:rsidRDefault="002B49ED" w:rsidP="00A56EE4">
      <w:pPr>
        <w:pStyle w:val="GPSL4numberedclause"/>
        <w:ind w:left="2552" w:hanging="567"/>
      </w:pPr>
      <w:r w:rsidRPr="00E10CE4">
        <w:t xml:space="preserve">adversely impacts on the Supplier's ability to supply the </w:t>
      </w:r>
      <w:r w:rsidR="005059F0" w:rsidRPr="00E10CE4">
        <w:t>Products</w:t>
      </w:r>
      <w:r w:rsidRPr="00E10CE4">
        <w:t xml:space="preserve"> under this Framework Agreement; or</w:t>
      </w:r>
    </w:p>
    <w:p w:rsidR="00D81DAD" w:rsidRPr="00E10CE4" w:rsidRDefault="002B49ED" w:rsidP="00A56EE4">
      <w:pPr>
        <w:pStyle w:val="GPSL4numberedclause"/>
        <w:ind w:left="2552" w:hanging="567"/>
      </w:pPr>
      <w:r w:rsidRPr="00E10CE4">
        <w:t xml:space="preserve">could reasonably be expected to have an adverse impact on the Suppliers ability to supply the </w:t>
      </w:r>
      <w:r w:rsidR="005059F0" w:rsidRPr="00E10CE4">
        <w:t>Products</w:t>
      </w:r>
      <w:r w:rsidRPr="00E10CE4">
        <w:t xml:space="preserve"> </w:t>
      </w:r>
      <w:r w:rsidR="00E10CE4">
        <w:t>under this Framework Agreement;</w:t>
      </w:r>
    </w:p>
    <w:p w:rsidR="00D81DAD" w:rsidRDefault="00C84CE2" w:rsidP="00E70C7A">
      <w:pPr>
        <w:pStyle w:val="GPSL2NumberedBoldHeading"/>
        <w:ind w:left="1134" w:hanging="567"/>
      </w:pPr>
      <w:bookmarkStart w:id="387" w:name="_Ref365046076"/>
      <w:r w:rsidRPr="009876AE">
        <w:t>Termination on Insolvency</w:t>
      </w:r>
      <w:bookmarkEnd w:id="387"/>
    </w:p>
    <w:p w:rsidR="00D81DAD" w:rsidRDefault="00C84CE2" w:rsidP="00A56EE4">
      <w:pPr>
        <w:pStyle w:val="GPSL3numberedclause"/>
        <w:ind w:left="1985" w:hanging="709"/>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E70C7A">
      <w:pPr>
        <w:pStyle w:val="GPSL2NumberedBoldHeading"/>
        <w:ind w:left="1134" w:hanging="567"/>
      </w:pPr>
      <w:bookmarkStart w:id="388" w:name="_Ref431396902"/>
      <w:r w:rsidRPr="006875AD">
        <w:t>Termination on Change of Control</w:t>
      </w:r>
      <w:bookmarkEnd w:id="388"/>
      <w:r w:rsidRPr="006875AD">
        <w:t xml:space="preserve"> </w:t>
      </w:r>
    </w:p>
    <w:p w:rsidR="009947A2" w:rsidRDefault="00C84CE2" w:rsidP="00A56EE4">
      <w:pPr>
        <w:pStyle w:val="GPSL3numberedclause"/>
        <w:ind w:left="1985" w:hanging="709"/>
      </w:pPr>
      <w:bookmarkStart w:id="389" w:name="_Ref431396810"/>
      <w:r w:rsidRPr="00893741">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389"/>
    </w:p>
    <w:p w:rsidR="009947A2" w:rsidRDefault="009947A2" w:rsidP="00A56EE4">
      <w:pPr>
        <w:pStyle w:val="GPSL3numberedclause"/>
        <w:ind w:left="1985" w:hanging="709"/>
      </w:pPr>
      <w:r>
        <w:t xml:space="preserve">The Supplier </w:t>
      </w:r>
      <w:r w:rsidR="00C84CE2" w:rsidRPr="00893741">
        <w:t xml:space="preserve">shall </w:t>
      </w:r>
      <w:r>
        <w:t xml:space="preserve">ensure that any notification made pursuant to Clause </w:t>
      </w:r>
      <w:r>
        <w:fldChar w:fldCharType="begin"/>
      </w:r>
      <w:r>
        <w:instrText xml:space="preserve"> REF _Ref431396810 \r \h </w:instrText>
      </w:r>
      <w:r>
        <w:fldChar w:fldCharType="separate"/>
      </w:r>
      <w:r w:rsidR="0009069F">
        <w:t>34.5.1</w:t>
      </w:r>
      <w:r>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rsidR="00D81DAD" w:rsidRDefault="00C84CE2" w:rsidP="00A56EE4">
      <w:pPr>
        <w:pStyle w:val="GPSL3numberedclause"/>
        <w:ind w:left="1985" w:hanging="709"/>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09069F">
        <w:t>34.5</w:t>
      </w:r>
      <w:r w:rsidR="00744812">
        <w:fldChar w:fldCharType="end"/>
      </w:r>
      <w:r>
        <w:t xml:space="preserve"> </w:t>
      </w:r>
      <w:r w:rsidRPr="00A50BD9">
        <w:t>by issuing a Termination Notice to the Supplier</w:t>
      </w:r>
      <w:r>
        <w:t xml:space="preserve"> </w:t>
      </w:r>
      <w:r w:rsidRPr="00893741">
        <w:t>within six (6) Months of:</w:t>
      </w:r>
    </w:p>
    <w:p w:rsidR="00D81DAD" w:rsidRDefault="00C84CE2" w:rsidP="00A56EE4">
      <w:pPr>
        <w:pStyle w:val="GPSL4numberedclause"/>
        <w:ind w:left="2552" w:hanging="567"/>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rsidR="00D81DAD" w:rsidRDefault="00C84CE2" w:rsidP="00A56EE4">
      <w:pPr>
        <w:pStyle w:val="GPSL4numberedclause"/>
        <w:ind w:left="2552" w:hanging="567"/>
      </w:pPr>
      <w:r w:rsidRPr="009876AE">
        <w:lastRenderedPageBreak/>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rsidR="00D81DAD" w:rsidRDefault="00C84CE2" w:rsidP="00D0172C">
      <w:pPr>
        <w:pStyle w:val="GPSL3Indent"/>
      </w:pPr>
      <w:proofErr w:type="gramStart"/>
      <w:r w:rsidRPr="00FF1C7F">
        <w:t>but</w:t>
      </w:r>
      <w:proofErr w:type="gramEnd"/>
      <w:r w:rsidRPr="00FF1C7F">
        <w:t xml:space="preserve"> shall not be permitted to terminate where an Approval was granted prior to the Change of Control.</w:t>
      </w:r>
    </w:p>
    <w:p w:rsidR="00B004BE" w:rsidRDefault="00B004BE" w:rsidP="00E70C7A">
      <w:pPr>
        <w:pStyle w:val="GPSL2NumberedBoldHeading"/>
        <w:ind w:left="1134" w:hanging="567"/>
      </w:pPr>
      <w:r>
        <w:t>Termination for breach of Regulations</w:t>
      </w:r>
    </w:p>
    <w:p w:rsidR="00B004BE" w:rsidRDefault="00B004BE" w:rsidP="00A56EE4">
      <w:pPr>
        <w:pStyle w:val="GPSL3numberedclause"/>
        <w:ind w:left="1985" w:hanging="709"/>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r w:rsidR="00620A18">
        <w:t xml:space="preserve"> of the Public Contracts Regulations 2015 (as amended)</w:t>
      </w:r>
      <w:r>
        <w:t>.</w:t>
      </w:r>
    </w:p>
    <w:p w:rsidR="00A026E9" w:rsidRDefault="00C84CE2" w:rsidP="00E70C7A">
      <w:pPr>
        <w:pStyle w:val="GPSL2NumberedBoldHeading"/>
        <w:ind w:left="1134" w:hanging="567"/>
      </w:pPr>
      <w:bookmarkStart w:id="390" w:name="_Ref365019164"/>
      <w:r w:rsidRPr="006875AD">
        <w:t xml:space="preserve">Termination </w:t>
      </w:r>
      <w:r>
        <w:t>W</w:t>
      </w:r>
      <w:r w:rsidRPr="006875AD">
        <w:t>ithout Cause</w:t>
      </w:r>
      <w:bookmarkEnd w:id="390"/>
    </w:p>
    <w:p w:rsidR="00A026E9" w:rsidRPr="00E17348" w:rsidRDefault="00C84CE2" w:rsidP="00A56EE4">
      <w:pPr>
        <w:pStyle w:val="GPSL3numberedclause"/>
        <w:ind w:left="1985" w:hanging="709"/>
        <w:rPr>
          <w:i/>
        </w:rPr>
      </w:pPr>
      <w:r w:rsidRPr="006875AD">
        <w:t>The Authority shall have the right to terminate this Framework Agreement</w:t>
      </w:r>
      <w:r w:rsidR="002B4448">
        <w:t xml:space="preserve"> </w:t>
      </w:r>
      <w:r w:rsidRPr="006875AD">
        <w:t xml:space="preserve">with effect from at any time </w:t>
      </w:r>
      <w:r w:rsidRPr="004C2EAC">
        <w:t xml:space="preserve">following </w:t>
      </w:r>
      <w:r w:rsidRPr="000451D2">
        <w:t>nine (9)</w:t>
      </w:r>
      <w:r w:rsidRPr="004C2EAC">
        <w:t xml:space="preserve"> Months after</w:t>
      </w:r>
      <w:r w:rsidRPr="006875AD">
        <w:t xml:space="preserve"> the Framework Commencement Date by giving at least </w:t>
      </w:r>
      <w:r w:rsidR="00910F61" w:rsidRPr="009A7568">
        <w:t xml:space="preserve">twelve </w:t>
      </w:r>
      <w:r w:rsidRPr="009A7568">
        <w:t>(</w:t>
      </w:r>
      <w:r w:rsidR="00910F61" w:rsidRPr="009A7568">
        <w:t>12</w:t>
      </w:r>
      <w:r w:rsidRPr="009A7568">
        <w:t>) Months'</w:t>
      </w:r>
      <w:r w:rsidRPr="006875AD">
        <w:t xml:space="preserve"> written notice to the Supplier.</w:t>
      </w:r>
      <w:r w:rsidR="00CC5344">
        <w:t xml:space="preserve"> </w:t>
      </w:r>
    </w:p>
    <w:p w:rsidR="00E17348" w:rsidRPr="00E17348" w:rsidRDefault="00E17348" w:rsidP="00A56EE4">
      <w:pPr>
        <w:pStyle w:val="GPSL3numberedclause"/>
        <w:ind w:left="1985" w:hanging="709"/>
        <w:rPr>
          <w:i/>
        </w:rPr>
      </w:pPr>
      <w:r>
        <w:t>The Authority may terminate this Framework Agreement at any time by issuing a notice to the Supplier:</w:t>
      </w:r>
    </w:p>
    <w:p w:rsidR="00E17348" w:rsidRDefault="00E17348" w:rsidP="00E17348">
      <w:pPr>
        <w:pStyle w:val="GPSL4numberedclause"/>
        <w:ind w:left="2552" w:hanging="567"/>
      </w:pPr>
      <w:r>
        <w:t>where the agreement should not have been entered into in view of a serious infringement of obligations under European Law declared by the Court of Justice of the European Union under Article 258 on the Functioning of the EU; or</w:t>
      </w:r>
    </w:p>
    <w:p w:rsidR="00E17348" w:rsidRDefault="00E17348" w:rsidP="00E17348">
      <w:pPr>
        <w:pStyle w:val="GPSL4numberedclause"/>
        <w:ind w:left="2552" w:hanging="567"/>
        <w:rPr>
          <w:i/>
        </w:rPr>
      </w:pPr>
      <w:r>
        <w:t xml:space="preserve"> </w:t>
      </w:r>
      <w:proofErr w:type="gramStart"/>
      <w:r>
        <w:t>if</w:t>
      </w:r>
      <w:proofErr w:type="gramEnd"/>
      <w:r>
        <w:t xml:space="preserve"> the Framework Agreement has been substantially amended to the extent that the Public Contracts Regulations 2015 require a new procurement procedure. </w:t>
      </w:r>
    </w:p>
    <w:p w:rsidR="00D81DAD" w:rsidRDefault="00C84CE2" w:rsidP="00E70C7A">
      <w:pPr>
        <w:pStyle w:val="GPSL2NumberedBoldHeading"/>
        <w:ind w:left="1134" w:hanging="567"/>
      </w:pPr>
      <w:r w:rsidRPr="006875AD">
        <w:t>Partial</w:t>
      </w:r>
      <w:bookmarkStart w:id="391" w:name="_Ref365043469"/>
      <w:r w:rsidRPr="006875AD">
        <w:t xml:space="preserve"> Termination</w:t>
      </w:r>
      <w:bookmarkEnd w:id="391"/>
    </w:p>
    <w:p w:rsidR="00A026E9" w:rsidRDefault="00C84CE2" w:rsidP="00A56EE4">
      <w:pPr>
        <w:pStyle w:val="GPSL3numberedclause"/>
        <w:ind w:left="1985" w:hanging="709"/>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09069F">
        <w:t>34.8</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rsidP="00A56EE4">
      <w:pPr>
        <w:pStyle w:val="GPSL3numberedclause"/>
        <w:ind w:left="1985" w:hanging="709"/>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09069F">
        <w:t>22.1</w:t>
      </w:r>
      <w:r w:rsidR="0004095B">
        <w:fldChar w:fldCharType="end"/>
      </w:r>
      <w:r w:rsidR="0004095B">
        <w:t xml:space="preserve"> (Variation Procedure) </w:t>
      </w:r>
      <w:r w:rsidRPr="00893741">
        <w:t xml:space="preserve">including the effect that the partial termination </w:t>
      </w:r>
      <w:r>
        <w:t xml:space="preserve">may have on the provision of </w:t>
      </w:r>
      <w:r w:rsidRPr="00893741">
        <w:t xml:space="preserve">any other </w:t>
      </w:r>
      <w:r w:rsidR="005059F0">
        <w:t>Products</w:t>
      </w:r>
      <w:r>
        <w:t xml:space="preserve"> </w:t>
      </w:r>
      <w:r w:rsidRPr="00893741">
        <w:t>a</w:t>
      </w:r>
      <w:r>
        <w:t xml:space="preserve">nd the </w:t>
      </w:r>
      <w:r w:rsidR="005059F0">
        <w:t>Product</w:t>
      </w:r>
      <w:r>
        <w:t xml:space="preserve"> Prices</w:t>
      </w:r>
      <w:r w:rsidRPr="00893741">
        <w:t xml:space="preserve"> provided tha</w:t>
      </w:r>
      <w:r>
        <w:t>t:</w:t>
      </w:r>
    </w:p>
    <w:p w:rsidR="00A026E9" w:rsidRDefault="00C84CE2" w:rsidP="00A56EE4">
      <w:pPr>
        <w:pStyle w:val="GPSL4numberedclause"/>
        <w:ind w:left="2552" w:hanging="567"/>
      </w:pPr>
      <w:r w:rsidRPr="00893741">
        <w:t xml:space="preserve">the Supplier shall not be entitled to an increase in the </w:t>
      </w:r>
      <w:r w:rsidR="005059F0">
        <w:t>Product</w:t>
      </w:r>
      <w:r>
        <w:t xml:space="preserve"> Prices in respect of </w:t>
      </w:r>
      <w:r w:rsidRPr="00893741">
        <w:t xml:space="preserve">the </w:t>
      </w:r>
      <w:r w:rsidR="005059F0">
        <w:t>Products</w:t>
      </w:r>
      <w:r>
        <w:t xml:space="preserve">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09069F">
        <w:t>34</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1359C6">
        <w:t>34.7</w:t>
      </w:r>
      <w:r w:rsidR="000F0DD5">
        <w:fldChar w:fldCharType="end"/>
      </w:r>
      <w:r w:rsidR="000F0DD5">
        <w:t xml:space="preserve"> (Termination Without Cause)</w:t>
      </w:r>
      <w:r w:rsidR="002B4448">
        <w:t>;</w:t>
      </w:r>
      <w:r>
        <w:t xml:space="preserve"> and</w:t>
      </w:r>
    </w:p>
    <w:p w:rsidR="006902E2" w:rsidRDefault="00C84CE2" w:rsidP="00A56EE4">
      <w:pPr>
        <w:pStyle w:val="GPSL4numberedclause"/>
        <w:ind w:left="2552" w:hanging="567"/>
      </w:pPr>
      <w:proofErr w:type="gramStart"/>
      <w:r>
        <w:t>the</w:t>
      </w:r>
      <w:proofErr w:type="gramEnd"/>
      <w:r>
        <w:t xml:space="preserve"> Supplier shall not be entitled to reject the variation.</w:t>
      </w:r>
    </w:p>
    <w:p w:rsidR="009D629C" w:rsidRDefault="009D629C" w:rsidP="006902E2">
      <w:pPr>
        <w:pStyle w:val="GPSL4numberedclause"/>
        <w:numPr>
          <w:ilvl w:val="0"/>
          <w:numId w:val="0"/>
        </w:numPr>
        <w:ind w:left="2127"/>
      </w:pPr>
    </w:p>
    <w:p w:rsidR="00D81DAD" w:rsidRDefault="00F3678F" w:rsidP="00E94334">
      <w:pPr>
        <w:pStyle w:val="GPSL1CLAUSEHEADING"/>
      </w:pPr>
      <w:bookmarkStart w:id="392" w:name="_Ref365046994"/>
      <w:bookmarkStart w:id="393" w:name="_Toc366085163"/>
      <w:bookmarkStart w:id="394" w:name="_Toc380428724"/>
      <w:bookmarkStart w:id="395" w:name="_Toc478628557"/>
      <w:r>
        <w:br w:type="page"/>
      </w:r>
      <w:r w:rsidR="001827DA" w:rsidRPr="001827DA">
        <w:lastRenderedPageBreak/>
        <w:t>SUSPENSION OF SUPPLIER'S APPOINTMENT</w:t>
      </w:r>
      <w:bookmarkEnd w:id="392"/>
      <w:bookmarkEnd w:id="393"/>
      <w:bookmarkEnd w:id="394"/>
      <w:bookmarkEnd w:id="395"/>
    </w:p>
    <w:p w:rsidR="00D81DAD" w:rsidRDefault="00C84CE2" w:rsidP="00E70C7A">
      <w:pPr>
        <w:pStyle w:val="GPSL2Numbered"/>
        <w:ind w:left="1134" w:hanging="567"/>
      </w:pPr>
      <w:bookmarkStart w:id="396"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09069F">
        <w:t>34</w:t>
      </w:r>
      <w:r w:rsidR="0004095B">
        <w:fldChar w:fldCharType="end"/>
      </w:r>
      <w:r w:rsidR="0004095B">
        <w:t xml:space="preserve"> (Authority Termination Rights)</w:t>
      </w:r>
      <w:r w:rsidRPr="00187551">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266897">
        <w:t>Orders</w:t>
      </w:r>
      <w:r w:rsidRPr="00187551">
        <w:t xml:space="preserve"> during the period specified in the Authority’s notice.</w:t>
      </w:r>
      <w:bookmarkEnd w:id="396"/>
    </w:p>
    <w:p w:rsidR="00D81DAD" w:rsidRDefault="00C84CE2" w:rsidP="00E70C7A">
      <w:pPr>
        <w:pStyle w:val="GPSL2Numbered"/>
        <w:ind w:left="1134" w:hanging="567"/>
      </w:pPr>
      <w:r w:rsidRPr="00187551">
        <w:t xml:space="preserve">Any suspension under Clause </w:t>
      </w:r>
      <w:r w:rsidR="00DE3178">
        <w:fldChar w:fldCharType="begin"/>
      </w:r>
      <w:r w:rsidR="00DE3178">
        <w:instrText xml:space="preserve"> REF _Ref365043536 \w \h </w:instrText>
      </w:r>
      <w:r w:rsidR="00DE3178">
        <w:fldChar w:fldCharType="separate"/>
      </w:r>
      <w:r w:rsidR="0009069F">
        <w:t>35.1</w:t>
      </w:r>
      <w:r w:rsidR="00DE3178">
        <w:fldChar w:fldCharType="end"/>
      </w:r>
      <w:r w:rsidR="00DE3178">
        <w:t xml:space="preserve"> </w:t>
      </w:r>
      <w:r w:rsidRPr="00187551">
        <w:t>shall be without prejudice to any right of termination which has already accrued, or subsequently accrues, to the Authority.</w:t>
      </w:r>
    </w:p>
    <w:p w:rsidR="00D81DAD" w:rsidRDefault="00C84CE2" w:rsidP="00E70C7A">
      <w:pPr>
        <w:pStyle w:val="GPSL2Numbered"/>
        <w:ind w:left="1134" w:hanging="567"/>
      </w:pPr>
      <w:r w:rsidRPr="00187551">
        <w:t xml:space="preserve">The Parties acknowledge that suspension shall not affect the Supplier's obligation to perform any existing </w:t>
      </w:r>
      <w:r w:rsidR="00266897">
        <w:t>Orders</w:t>
      </w:r>
      <w:r w:rsidRPr="00187551">
        <w:t xml:space="preserve"> concluded prior to the suspension notice.</w:t>
      </w:r>
    </w:p>
    <w:p w:rsidR="00D81DAD" w:rsidRDefault="00C84CE2" w:rsidP="00E70C7A">
      <w:pPr>
        <w:pStyle w:val="GPSL2Numbered"/>
        <w:ind w:left="1134" w:hanging="567"/>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09069F">
        <w:t>35.1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E70C7A">
      <w:pPr>
        <w:pStyle w:val="GPSL2Numbered"/>
        <w:ind w:left="1134" w:hanging="567"/>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09069F">
        <w:t>35</w:t>
      </w:r>
      <w:r>
        <w:fldChar w:fldCharType="end"/>
      </w:r>
      <w:r w:rsidR="009D4F4F">
        <w:t xml:space="preserve"> shall result in an extension of the Framework Period.</w:t>
      </w:r>
    </w:p>
    <w:p w:rsidR="003A1733" w:rsidRDefault="00BF4505" w:rsidP="00E94334">
      <w:pPr>
        <w:pStyle w:val="GPSL1CLAUSEHEADING"/>
      </w:pPr>
      <w:bookmarkStart w:id="397" w:name="_Toc366094766"/>
      <w:bookmarkStart w:id="398" w:name="_Toc366094924"/>
      <w:bookmarkStart w:id="399" w:name="_Ref472585974"/>
      <w:bookmarkStart w:id="400" w:name="_Toc478628558"/>
      <w:bookmarkStart w:id="401" w:name="_Ref472494121"/>
      <w:bookmarkStart w:id="402" w:name="_Ref365018931"/>
      <w:bookmarkStart w:id="403" w:name="_Toc366085164"/>
      <w:bookmarkStart w:id="404" w:name="_Toc380428725"/>
      <w:bookmarkEnd w:id="397"/>
      <w:bookmarkEnd w:id="398"/>
      <w:r>
        <w:t>BUSINESS CONTINUITY AND DISASTER RECOVERY</w:t>
      </w:r>
      <w:bookmarkEnd w:id="399"/>
      <w:bookmarkEnd w:id="400"/>
    </w:p>
    <w:p w:rsidR="00682FA7" w:rsidRDefault="00682FA7" w:rsidP="00E70C7A">
      <w:pPr>
        <w:pStyle w:val="GPSL2NumberedBoldHeading"/>
        <w:ind w:left="1134" w:hanging="567"/>
        <w:rPr>
          <w:b w:val="0"/>
        </w:rPr>
      </w:pPr>
      <w:r>
        <w:rPr>
          <w:b w:val="0"/>
        </w:rPr>
        <w:t xml:space="preserve">Within </w:t>
      </w:r>
      <w:r w:rsidR="005C323F" w:rsidRPr="009A7568">
        <w:rPr>
          <w:b w:val="0"/>
        </w:rPr>
        <w:t>90</w:t>
      </w:r>
      <w:r>
        <w:rPr>
          <w:b w:val="0"/>
        </w:rPr>
        <w:t xml:space="preserve"> Working Days from the Framework Commencement Date the Supplier shall prepare and deliver to the Authority for the Authority’s written approval the BCDR Plan. </w:t>
      </w:r>
    </w:p>
    <w:p w:rsidR="00BF4505" w:rsidRPr="00BF4505" w:rsidRDefault="00BF4505" w:rsidP="00E70C7A">
      <w:pPr>
        <w:pStyle w:val="GPSL2NumberedBoldHeading"/>
        <w:ind w:left="1134" w:hanging="567"/>
        <w:rPr>
          <w:b w:val="0"/>
        </w:rPr>
      </w:pPr>
      <w:r w:rsidRPr="00BF4505">
        <w:rPr>
          <w:b w:val="0"/>
        </w:rPr>
        <w:t>The Supplier shall ensure that it is able to implement the provisions of the BCDR Plan at any time in accordance with its terms.</w:t>
      </w:r>
    </w:p>
    <w:p w:rsidR="00BF4505" w:rsidRPr="003F7397" w:rsidRDefault="00BF4505" w:rsidP="00E70C7A">
      <w:pPr>
        <w:pStyle w:val="GPSL2NumberedBoldHeading"/>
        <w:ind w:left="1134" w:hanging="567"/>
      </w:pPr>
      <w:r>
        <w:rPr>
          <w:b w:val="0"/>
        </w:rPr>
        <w:t>The Supplier shall test</w:t>
      </w:r>
      <w:r w:rsidR="003F7397">
        <w:rPr>
          <w:b w:val="0"/>
        </w:rPr>
        <w:t xml:space="preserve"> the BCDR Plan on a regular basis (and, in any event, not less than once in every 12 month period). The Authority shall be entitled to participate in such tests as it may reasonably require.</w:t>
      </w:r>
    </w:p>
    <w:p w:rsidR="003F7397" w:rsidRPr="003F7397" w:rsidRDefault="003F7397" w:rsidP="00E70C7A">
      <w:pPr>
        <w:pStyle w:val="GPSL2NumberedBoldHeading"/>
        <w:ind w:left="1134" w:hanging="567"/>
      </w:pPr>
      <w:r>
        <w:rPr>
          <w:b w:val="0"/>
        </w:rPr>
        <w:t>Following each test, the Supplier shall send to the Authority a written report summarising the results of the test and shall promptly implement any actions or remedial measures which the Authority considers to be necessary as a result of those tests.</w:t>
      </w:r>
    </w:p>
    <w:p w:rsidR="003F7397" w:rsidRPr="00BF4505" w:rsidRDefault="003F7397" w:rsidP="00E70C7A">
      <w:pPr>
        <w:pStyle w:val="GPSL2NumberedBoldHeading"/>
        <w:ind w:left="1134" w:hanging="567"/>
      </w:pPr>
      <w:r>
        <w:rPr>
          <w:b w:val="0"/>
        </w:rPr>
        <w:t xml:space="preserve">The Supplier shall implement the BCDR Plan in the event that the Products are not available for more than </w:t>
      </w:r>
      <w:r w:rsidR="005C323F" w:rsidRPr="009A7568">
        <w:rPr>
          <w:b w:val="0"/>
        </w:rPr>
        <w:t>28 Working Days</w:t>
      </w:r>
      <w:r>
        <w:rPr>
          <w:b w:val="0"/>
        </w:rPr>
        <w:t xml:space="preserve">. </w:t>
      </w:r>
    </w:p>
    <w:p w:rsidR="00A14359" w:rsidRDefault="00A14359" w:rsidP="00E94334">
      <w:pPr>
        <w:pStyle w:val="GPSL1CLAUSEHEADING"/>
      </w:pPr>
      <w:bookmarkStart w:id="405" w:name="_Ref477420733"/>
      <w:bookmarkStart w:id="406" w:name="_Toc478628559"/>
      <w:r>
        <w:t>force majeure</w:t>
      </w:r>
      <w:bookmarkEnd w:id="401"/>
      <w:bookmarkEnd w:id="405"/>
      <w:bookmarkEnd w:id="406"/>
    </w:p>
    <w:p w:rsidR="00A14359" w:rsidRPr="00A14359" w:rsidRDefault="00A14359" w:rsidP="00E70C7A">
      <w:pPr>
        <w:pStyle w:val="GPSL2NumberedBoldHeading"/>
        <w:ind w:left="1134" w:hanging="567"/>
        <w:rPr>
          <w:b w:val="0"/>
        </w:rPr>
      </w:pPr>
      <w:bookmarkStart w:id="407" w:name="_Ref466025409"/>
      <w:r w:rsidRPr="00A14359">
        <w:rPr>
          <w:b w:val="0"/>
        </w:rPr>
        <w:t xml:space="preserve">Subject to the remainder of Clause </w:t>
      </w:r>
      <w:r>
        <w:rPr>
          <w:b w:val="0"/>
        </w:rPr>
        <w:fldChar w:fldCharType="begin"/>
      </w:r>
      <w:r>
        <w:rPr>
          <w:b w:val="0"/>
        </w:rPr>
        <w:instrText xml:space="preserve"> REF _Ref472494121 \r \h </w:instrText>
      </w:r>
      <w:r>
        <w:rPr>
          <w:b w:val="0"/>
        </w:rPr>
      </w:r>
      <w:r>
        <w:rPr>
          <w:b w:val="0"/>
        </w:rPr>
        <w:fldChar w:fldCharType="separate"/>
      </w:r>
      <w:r w:rsidR="0009069F">
        <w:rPr>
          <w:b w:val="0"/>
        </w:rPr>
        <w:t>36</w:t>
      </w:r>
      <w:r>
        <w:rPr>
          <w:b w:val="0"/>
        </w:rPr>
        <w:fldChar w:fldCharType="end"/>
      </w:r>
      <w:r w:rsidRPr="00A14359">
        <w:rPr>
          <w:b w:val="0"/>
        </w:rPr>
        <w:t xml:space="preserve">, </w:t>
      </w:r>
      <w:r w:rsidR="00F3678F">
        <w:rPr>
          <w:b w:val="0"/>
        </w:rPr>
        <w:t xml:space="preserve">and </w:t>
      </w:r>
      <w:r w:rsidRPr="00A14359">
        <w:rPr>
          <w:b w:val="0"/>
        </w:rPr>
        <w:t xml:space="preserve">subject to </w:t>
      </w:r>
      <w:r w:rsidR="00F3678F">
        <w:rPr>
          <w:b w:val="0"/>
        </w:rPr>
        <w:t xml:space="preserve">the Supplier’s </w:t>
      </w:r>
      <w:r w:rsidRPr="00A14359">
        <w:rPr>
          <w:b w:val="0"/>
        </w:rPr>
        <w:t>compliance with any obligations in Clause</w:t>
      </w:r>
      <w:r w:rsidR="00C0766F">
        <w:rPr>
          <w:b w:val="0"/>
        </w:rPr>
        <w:t xml:space="preserve"> </w:t>
      </w:r>
      <w:r w:rsidR="00C0766F">
        <w:rPr>
          <w:b w:val="0"/>
        </w:rPr>
        <w:fldChar w:fldCharType="begin"/>
      </w:r>
      <w:r w:rsidR="00C0766F">
        <w:rPr>
          <w:b w:val="0"/>
        </w:rPr>
        <w:instrText xml:space="preserve"> REF _Ref472585974 \r \h </w:instrText>
      </w:r>
      <w:r w:rsidR="00C0766F">
        <w:rPr>
          <w:b w:val="0"/>
        </w:rPr>
      </w:r>
      <w:r w:rsidR="00C0766F">
        <w:rPr>
          <w:b w:val="0"/>
        </w:rPr>
        <w:fldChar w:fldCharType="separate"/>
      </w:r>
      <w:r w:rsidR="0009069F">
        <w:rPr>
          <w:b w:val="0"/>
        </w:rPr>
        <w:t>36</w:t>
      </w:r>
      <w:r w:rsidR="00C0766F">
        <w:rPr>
          <w:b w:val="0"/>
        </w:rPr>
        <w:fldChar w:fldCharType="end"/>
      </w:r>
      <w:r w:rsidRPr="00A14359">
        <w:rPr>
          <w:b w:val="0"/>
        </w:rPr>
        <w:t> (</w:t>
      </w:r>
      <w:r w:rsidRPr="00A14359">
        <w:rPr>
          <w:b w:val="0"/>
          <w:iCs/>
        </w:rPr>
        <w:t>Business Co</w:t>
      </w:r>
      <w:r w:rsidR="00C0766F">
        <w:rPr>
          <w:b w:val="0"/>
          <w:iCs/>
        </w:rPr>
        <w:t>ntinuity and Disaster Recovery)</w:t>
      </w:r>
      <w:r w:rsidRPr="00A14359">
        <w:rPr>
          <w:b w:val="0"/>
          <w:iCs/>
        </w:rPr>
        <w:t>,</w:t>
      </w:r>
      <w:r w:rsidRPr="00A14359">
        <w:rPr>
          <w:b w:val="0"/>
        </w:rPr>
        <w:t xml:space="preserve"> </w:t>
      </w:r>
      <w:r w:rsidR="00A91257">
        <w:rPr>
          <w:b w:val="0"/>
        </w:rPr>
        <w:t>the Affected Party</w:t>
      </w:r>
      <w:r w:rsidRPr="00A14359">
        <w:rPr>
          <w:b w:val="0"/>
        </w:rPr>
        <w:t xml:space="preserve"> may claim relief under Clause </w:t>
      </w:r>
      <w:r>
        <w:rPr>
          <w:b w:val="0"/>
        </w:rPr>
        <w:fldChar w:fldCharType="begin"/>
      </w:r>
      <w:r>
        <w:rPr>
          <w:b w:val="0"/>
        </w:rPr>
        <w:instrText xml:space="preserve"> REF _Ref472494121 \r \h </w:instrText>
      </w:r>
      <w:r>
        <w:rPr>
          <w:b w:val="0"/>
        </w:rPr>
      </w:r>
      <w:r>
        <w:rPr>
          <w:b w:val="0"/>
        </w:rPr>
        <w:fldChar w:fldCharType="separate"/>
      </w:r>
      <w:r w:rsidR="0009069F">
        <w:rPr>
          <w:b w:val="0"/>
        </w:rPr>
        <w:t>36</w:t>
      </w:r>
      <w:r>
        <w:rPr>
          <w:b w:val="0"/>
        </w:rPr>
        <w:fldChar w:fldCharType="end"/>
      </w:r>
      <w:r w:rsidRPr="00A14359">
        <w:rPr>
          <w:b w:val="0"/>
        </w:rPr>
        <w:t xml:space="preserve"> from liability for failure to meet its obligations under this </w:t>
      </w:r>
      <w:r>
        <w:rPr>
          <w:b w:val="0"/>
        </w:rPr>
        <w:t>Framework Agreement</w:t>
      </w:r>
      <w:r w:rsidRPr="00A14359">
        <w:rPr>
          <w:b w:val="0"/>
        </w:rPr>
        <w:t xml:space="preserve"> for as long as and only to the extent that the performance of those obligations is directly affected by a Force Majeure Event. Any failure or delay by the Supplier in performing its obligations under this </w:t>
      </w:r>
      <w:r>
        <w:rPr>
          <w:b w:val="0"/>
        </w:rPr>
        <w:t>Framework Agreement</w:t>
      </w:r>
      <w:r w:rsidRPr="00A14359">
        <w:rPr>
          <w:b w:val="0"/>
        </w:rPr>
        <w:t xml:space="preserve"> which results from a failure or delay by an agent, Sub-Contractor or supplier shall be regarded as due to a Force Majeure Event only if that agent, Sub-Contractor or supplier is itself impeded by a Force Majeure Event from complying with an obligation to the Supplier.</w:t>
      </w:r>
      <w:bookmarkEnd w:id="407"/>
      <w:r w:rsidRPr="00A14359">
        <w:rPr>
          <w:b w:val="0"/>
        </w:rPr>
        <w:t xml:space="preserve"> </w:t>
      </w:r>
    </w:p>
    <w:p w:rsidR="00A14359" w:rsidRPr="00A14359" w:rsidRDefault="00A14359" w:rsidP="00E70C7A">
      <w:pPr>
        <w:pStyle w:val="GPSL2NumberedBoldHeading"/>
        <w:ind w:left="1134" w:hanging="567"/>
        <w:rPr>
          <w:b w:val="0"/>
        </w:rPr>
      </w:pPr>
      <w:bookmarkStart w:id="408" w:name="_Ref466025410"/>
      <w:r w:rsidRPr="00A14359">
        <w:rPr>
          <w:b w:val="0"/>
        </w:rPr>
        <w:lastRenderedPageBreak/>
        <w:t>The Affected Party shall as soon as reasonably practicable issue a Force Majeure Notice, which shall include details of the Force Majeure Event, its effect on the obligations of the Affected Party and any action the Affected Party proposes to take to mitigate its effect.</w:t>
      </w:r>
      <w:bookmarkEnd w:id="408"/>
    </w:p>
    <w:p w:rsidR="00A14359" w:rsidRPr="00A14359" w:rsidRDefault="00A14359" w:rsidP="00E70C7A">
      <w:pPr>
        <w:pStyle w:val="GPSL2NumberedBoldHeading"/>
        <w:ind w:left="1134" w:hanging="567"/>
        <w:rPr>
          <w:b w:val="0"/>
        </w:rPr>
      </w:pPr>
      <w:bookmarkStart w:id="409" w:name="_Ref466025411"/>
      <w:r w:rsidRPr="00A14359">
        <w:rPr>
          <w:b w:val="0"/>
        </w:rPr>
        <w:t>If the Supplier is the Affected Party, it shall not be entitled to claim relief under Clause </w:t>
      </w:r>
      <w:r w:rsidR="00F857DA">
        <w:rPr>
          <w:b w:val="0"/>
        </w:rPr>
        <w:fldChar w:fldCharType="begin"/>
      </w:r>
      <w:r w:rsidR="00F857DA">
        <w:rPr>
          <w:b w:val="0"/>
        </w:rPr>
        <w:instrText xml:space="preserve"> REF _Ref477420733 \r \h </w:instrText>
      </w:r>
      <w:r w:rsidR="00F857DA">
        <w:rPr>
          <w:b w:val="0"/>
        </w:rPr>
      </w:r>
      <w:r w:rsidR="00F857DA">
        <w:rPr>
          <w:b w:val="0"/>
        </w:rPr>
        <w:fldChar w:fldCharType="separate"/>
      </w:r>
      <w:r w:rsidR="0009069F">
        <w:rPr>
          <w:b w:val="0"/>
        </w:rPr>
        <w:t>37</w:t>
      </w:r>
      <w:r w:rsidR="00F857DA">
        <w:rPr>
          <w:b w:val="0"/>
        </w:rPr>
        <w:fldChar w:fldCharType="end"/>
      </w:r>
      <w:r w:rsidRPr="00A14359">
        <w:rPr>
          <w:b w:val="0"/>
        </w:rPr>
        <w:t xml:space="preserve"> to the extent that consequences of the relevant Force Majeure Event:</w:t>
      </w:r>
      <w:bookmarkEnd w:id="409"/>
    </w:p>
    <w:p w:rsidR="00A14359" w:rsidRPr="00CE0844" w:rsidRDefault="00A14359" w:rsidP="00A56EE4">
      <w:pPr>
        <w:pStyle w:val="GPSL3numberedclause"/>
        <w:tabs>
          <w:tab w:val="clear" w:pos="1985"/>
          <w:tab w:val="left" w:pos="2268"/>
        </w:tabs>
        <w:ind w:left="2268" w:hanging="992"/>
      </w:pPr>
      <w:bookmarkStart w:id="410" w:name="_Ref379894236"/>
      <w:r w:rsidRPr="00CE0844">
        <w:t xml:space="preserve">are capable of being mitigated by any of the provision of any </w:t>
      </w:r>
      <w:r>
        <w:t>Products</w:t>
      </w:r>
      <w:r w:rsidRPr="00CE0844">
        <w:t>, but the Supplier has failed to do so; and/or</w:t>
      </w:r>
      <w:bookmarkEnd w:id="410"/>
    </w:p>
    <w:p w:rsidR="00A14359" w:rsidRPr="00CE0844" w:rsidRDefault="00A14359" w:rsidP="00A56EE4">
      <w:pPr>
        <w:pStyle w:val="GPSL3numberedclause"/>
        <w:tabs>
          <w:tab w:val="clear" w:pos="1985"/>
          <w:tab w:val="left" w:pos="2268"/>
        </w:tabs>
        <w:ind w:left="2268" w:hanging="992"/>
      </w:pPr>
      <w:bookmarkStart w:id="411" w:name="_Ref466025412"/>
      <w:proofErr w:type="gramStart"/>
      <w:r w:rsidRPr="00CE0844">
        <w:t>should</w:t>
      </w:r>
      <w:proofErr w:type="gramEnd"/>
      <w:r w:rsidRPr="00CE0844">
        <w:t xml:space="preserve"> have been foreseen and prevented or avoided by a prudent provider of </w:t>
      </w:r>
      <w:r>
        <w:t>goods</w:t>
      </w:r>
      <w:r w:rsidRPr="00CE0844">
        <w:t xml:space="preserve"> similar to the </w:t>
      </w:r>
      <w:r>
        <w:t>Products</w:t>
      </w:r>
      <w:r w:rsidRPr="00CE0844">
        <w:t xml:space="preserve">, operating to the standards required by this </w:t>
      </w:r>
      <w:r>
        <w:t>Framework Agreement</w:t>
      </w:r>
      <w:r w:rsidRPr="00CE0844">
        <w:t>.</w:t>
      </w:r>
      <w:bookmarkEnd w:id="411"/>
    </w:p>
    <w:p w:rsidR="00A14359" w:rsidRPr="00A14359" w:rsidRDefault="00A14359" w:rsidP="00E70C7A">
      <w:pPr>
        <w:pStyle w:val="GPSL2NumberedBoldHeading"/>
        <w:ind w:left="1134" w:hanging="567"/>
        <w:rPr>
          <w:b w:val="0"/>
        </w:rPr>
      </w:pPr>
      <w:bookmarkStart w:id="412" w:name="_Ref466025413"/>
      <w:r w:rsidRPr="00A14359">
        <w:rPr>
          <w:b w:val="0"/>
        </w:rPr>
        <w:t>Subject to Clause </w:t>
      </w:r>
      <w:r>
        <w:rPr>
          <w:b w:val="0"/>
        </w:rPr>
        <w:fldChar w:fldCharType="begin"/>
      </w:r>
      <w:r>
        <w:rPr>
          <w:b w:val="0"/>
        </w:rPr>
        <w:instrText xml:space="preserve"> REF _Ref360529428 \r \h </w:instrText>
      </w:r>
      <w:r>
        <w:rPr>
          <w:b w:val="0"/>
        </w:rPr>
      </w:r>
      <w:r>
        <w:rPr>
          <w:b w:val="0"/>
        </w:rPr>
        <w:fldChar w:fldCharType="separate"/>
      </w:r>
      <w:r w:rsidR="0009069F">
        <w:rPr>
          <w:b w:val="0"/>
        </w:rPr>
        <w:t>37.5</w:t>
      </w:r>
      <w:r>
        <w:rPr>
          <w:b w:val="0"/>
        </w:rPr>
        <w:fldChar w:fldCharType="end"/>
      </w:r>
      <w:r w:rsidRPr="00A14359">
        <w:rPr>
          <w:b w:val="0"/>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Pr>
          <w:b w:val="0"/>
        </w:rPr>
        <w:t>Products</w:t>
      </w:r>
      <w:r w:rsidRPr="00A14359">
        <w:rPr>
          <w:b w:val="0"/>
        </w:rPr>
        <w:t xml:space="preserve"> affected by the Force Majeure Event.</w:t>
      </w:r>
      <w:bookmarkEnd w:id="412"/>
    </w:p>
    <w:p w:rsidR="00A14359" w:rsidRPr="00A14359" w:rsidRDefault="00A14359" w:rsidP="00E70C7A">
      <w:pPr>
        <w:pStyle w:val="GPSL2NumberedBoldHeading"/>
        <w:ind w:left="1134" w:hanging="567"/>
        <w:rPr>
          <w:b w:val="0"/>
        </w:rPr>
      </w:pPr>
      <w:bookmarkStart w:id="413" w:name="_Ref360529428"/>
      <w:r w:rsidRPr="00A14359">
        <w:rPr>
          <w:b w:val="0"/>
        </w:rPr>
        <w:t>The Parties shall at all time</w:t>
      </w:r>
      <w:r w:rsidR="00C0766F">
        <w:rPr>
          <w:b w:val="0"/>
        </w:rPr>
        <w:t>’</w:t>
      </w:r>
      <w:r w:rsidRPr="00A14359">
        <w:rPr>
          <w:b w:val="0"/>
        </w:rPr>
        <w:t>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413"/>
    </w:p>
    <w:p w:rsidR="00A14359" w:rsidRPr="00A14359" w:rsidRDefault="00A14359" w:rsidP="00E70C7A">
      <w:pPr>
        <w:pStyle w:val="GPSL2NumberedBoldHeading"/>
        <w:ind w:left="1134" w:hanging="567"/>
        <w:rPr>
          <w:b w:val="0"/>
        </w:rPr>
      </w:pPr>
      <w:bookmarkStart w:id="414" w:name="_Ref466025414"/>
      <w:r w:rsidRPr="00A14359">
        <w:rPr>
          <w:b w:val="0"/>
        </w:rPr>
        <w:t>Where, as a result of a Force Majeure Event:</w:t>
      </w:r>
      <w:bookmarkEnd w:id="414"/>
    </w:p>
    <w:p w:rsidR="00A14359" w:rsidRPr="00CE0844" w:rsidRDefault="00A14359" w:rsidP="00A56EE4">
      <w:pPr>
        <w:pStyle w:val="GPSL3numberedclause"/>
        <w:tabs>
          <w:tab w:val="clear" w:pos="1985"/>
          <w:tab w:val="left" w:pos="2268"/>
        </w:tabs>
        <w:ind w:left="2268" w:hanging="992"/>
      </w:pPr>
      <w:bookmarkStart w:id="415" w:name="_Ref466025415"/>
      <w:r w:rsidRPr="00CE0844">
        <w:t xml:space="preserve">an Affected Party fails to perform its obligations in accordance with this </w:t>
      </w:r>
      <w:r>
        <w:t>Framework Agreement</w:t>
      </w:r>
      <w:r w:rsidRPr="00CE0844">
        <w:t>, then during the continuance of the Force Majeure Event:</w:t>
      </w:r>
      <w:bookmarkEnd w:id="415"/>
    </w:p>
    <w:p w:rsidR="00A14359" w:rsidRPr="00CE0844" w:rsidRDefault="00A14359" w:rsidP="00A14359">
      <w:pPr>
        <w:pStyle w:val="GPSL4numberedclause"/>
        <w:tabs>
          <w:tab w:val="clear" w:pos="1985"/>
          <w:tab w:val="clear" w:pos="2552"/>
          <w:tab w:val="left" w:pos="709"/>
          <w:tab w:val="left" w:pos="1560"/>
          <w:tab w:val="left" w:pos="2977"/>
        </w:tabs>
        <w:ind w:left="2977"/>
      </w:pPr>
      <w:bookmarkStart w:id="416" w:name="_Ref360548208"/>
      <w:r w:rsidRPr="00CE0844">
        <w:t xml:space="preserve">the other Party shall not be entitled to exercise any rights to terminate this </w:t>
      </w:r>
      <w:r>
        <w:t>Framework Agreement</w:t>
      </w:r>
      <w:r w:rsidRPr="00CE0844">
        <w:t xml:space="preserve"> in whole or in part as a result of such failure unless the provision of the </w:t>
      </w:r>
      <w:r>
        <w:t>Products</w:t>
      </w:r>
      <w:r w:rsidRPr="00CE0844">
        <w:t xml:space="preserve"> is materially impacted by a Force Majeure Event which endures for a continuous period of more than</w:t>
      </w:r>
      <w:r w:rsidRPr="00CE0844">
        <w:rPr>
          <w:iCs/>
        </w:rPr>
        <w:t xml:space="preserve"> ninety (90) days</w:t>
      </w:r>
      <w:r w:rsidRPr="00CE0844">
        <w:t>; and</w:t>
      </w:r>
      <w:bookmarkEnd w:id="416"/>
    </w:p>
    <w:p w:rsidR="00A14359" w:rsidRPr="00CE0844" w:rsidRDefault="00A14359" w:rsidP="00A14359">
      <w:pPr>
        <w:pStyle w:val="GPSL4numberedclause"/>
        <w:tabs>
          <w:tab w:val="clear" w:pos="1985"/>
          <w:tab w:val="clear" w:pos="2552"/>
          <w:tab w:val="left" w:pos="709"/>
          <w:tab w:val="left" w:pos="1560"/>
          <w:tab w:val="left" w:pos="2977"/>
        </w:tabs>
        <w:ind w:left="2977"/>
      </w:pPr>
      <w:bookmarkStart w:id="417" w:name="_Ref466025416"/>
      <w:r w:rsidRPr="00CE0844">
        <w:t>the Supplier shall not be liable for any Default and the Authority shall not be liable for any Authority Cause arising as a result of such failure;</w:t>
      </w:r>
      <w:bookmarkEnd w:id="417"/>
    </w:p>
    <w:p w:rsidR="00A14359" w:rsidRPr="00CE0844" w:rsidRDefault="00A14359" w:rsidP="00A56EE4">
      <w:pPr>
        <w:pStyle w:val="GPSL3numberedclause"/>
        <w:tabs>
          <w:tab w:val="clear" w:pos="1985"/>
          <w:tab w:val="left" w:pos="2268"/>
        </w:tabs>
        <w:ind w:left="2268" w:hanging="992"/>
      </w:pPr>
      <w:bookmarkStart w:id="418" w:name="_Ref466025417"/>
      <w:r w:rsidRPr="00CE0844">
        <w:t xml:space="preserve">the Supplier fails to perform its obligations in accordance with this </w:t>
      </w:r>
      <w:r>
        <w:t>Framework Agreement</w:t>
      </w:r>
      <w:r w:rsidRPr="00CE0844">
        <w:t>:</w:t>
      </w:r>
      <w:bookmarkEnd w:id="418"/>
    </w:p>
    <w:p w:rsidR="00A14359" w:rsidRPr="00CE0844" w:rsidRDefault="00A14359" w:rsidP="00A14359">
      <w:pPr>
        <w:pStyle w:val="GPSL4numberedclause"/>
        <w:tabs>
          <w:tab w:val="clear" w:pos="1985"/>
          <w:tab w:val="clear" w:pos="2552"/>
          <w:tab w:val="left" w:pos="709"/>
          <w:tab w:val="left" w:pos="1560"/>
          <w:tab w:val="left" w:pos="2977"/>
        </w:tabs>
        <w:ind w:left="2977"/>
      </w:pPr>
      <w:bookmarkStart w:id="419" w:name="_Ref466025419"/>
      <w:proofErr w:type="gramStart"/>
      <w:r w:rsidRPr="00CE0844">
        <w:t>the</w:t>
      </w:r>
      <w:proofErr w:type="gramEnd"/>
      <w:r w:rsidRPr="00CE0844">
        <w:t xml:space="preserve"> Supplier shall be entitled to receive payment of the </w:t>
      </w:r>
      <w:r>
        <w:t xml:space="preserve">Product Prices </w:t>
      </w:r>
      <w:r w:rsidRPr="00CE0844">
        <w:t xml:space="preserve">only to the extent that the </w:t>
      </w:r>
      <w:r>
        <w:t>Products</w:t>
      </w:r>
      <w:r w:rsidRPr="00CE0844">
        <w:t xml:space="preserve"> continue to be provided in accordance with the terms of this </w:t>
      </w:r>
      <w:r>
        <w:t>Framework Agreement</w:t>
      </w:r>
      <w:r w:rsidRPr="00CE0844">
        <w:t xml:space="preserve"> during the occurrence of the Force Majeure Event.</w:t>
      </w:r>
      <w:bookmarkEnd w:id="419"/>
    </w:p>
    <w:p w:rsidR="00A14359" w:rsidRPr="00A14359" w:rsidRDefault="00A14359" w:rsidP="00A56EE4">
      <w:pPr>
        <w:pStyle w:val="GPSL2NumberedBoldHeading"/>
        <w:ind w:left="1134" w:hanging="567"/>
        <w:rPr>
          <w:b w:val="0"/>
        </w:rPr>
      </w:pPr>
      <w:bookmarkStart w:id="420" w:name="_Ref360530517"/>
      <w:r w:rsidRPr="00A14359">
        <w:rPr>
          <w:b w:val="0"/>
        </w:rPr>
        <w:t xml:space="preserve">The Affected Party shall notify the other Party as soon as practicable after the Force Majeure Event ceases or no longer causes the Affected Party to be unable to comply with its obligations under this </w:t>
      </w:r>
      <w:r>
        <w:rPr>
          <w:b w:val="0"/>
        </w:rPr>
        <w:t>Framework Agreement</w:t>
      </w:r>
      <w:r w:rsidRPr="00A14359">
        <w:rPr>
          <w:b w:val="0"/>
        </w:rPr>
        <w:t>.</w:t>
      </w:r>
      <w:bookmarkEnd w:id="420"/>
    </w:p>
    <w:p w:rsidR="00A14359" w:rsidRPr="00CE0844" w:rsidRDefault="00A14359" w:rsidP="00A56EE4">
      <w:pPr>
        <w:pStyle w:val="GPSL2NumberedBoldHeading"/>
        <w:ind w:left="1134" w:hanging="567"/>
      </w:pPr>
      <w:bookmarkStart w:id="421" w:name="_Ref466025420"/>
      <w:r w:rsidRPr="00A14359">
        <w:rPr>
          <w:b w:val="0"/>
        </w:rPr>
        <w:t>Relief from liability for the Affected Party under this Clause </w:t>
      </w:r>
      <w:r>
        <w:rPr>
          <w:b w:val="0"/>
        </w:rPr>
        <w:fldChar w:fldCharType="begin"/>
      </w:r>
      <w:r>
        <w:rPr>
          <w:b w:val="0"/>
        </w:rPr>
        <w:instrText xml:space="preserve"> REF _Ref472494121 \r \h </w:instrText>
      </w:r>
      <w:r>
        <w:rPr>
          <w:b w:val="0"/>
        </w:rPr>
      </w:r>
      <w:r>
        <w:rPr>
          <w:b w:val="0"/>
        </w:rPr>
        <w:fldChar w:fldCharType="separate"/>
      </w:r>
      <w:r w:rsidR="0009069F">
        <w:rPr>
          <w:b w:val="0"/>
        </w:rPr>
        <w:t>36</w:t>
      </w:r>
      <w:r>
        <w:rPr>
          <w:b w:val="0"/>
        </w:rPr>
        <w:fldChar w:fldCharType="end"/>
      </w:r>
      <w:r w:rsidRPr="00A14359">
        <w:rPr>
          <w:b w:val="0"/>
        </w:rPr>
        <w:t xml:space="preserve"> shall end as soon as the Force Majeure Event no longer causes the Affected Party to be unable to comply with its obligations under this </w:t>
      </w:r>
      <w:r w:rsidR="002D03D1">
        <w:rPr>
          <w:b w:val="0"/>
        </w:rPr>
        <w:t xml:space="preserve">Framework Agreement </w:t>
      </w:r>
      <w:r w:rsidRPr="00A14359">
        <w:rPr>
          <w:b w:val="0"/>
        </w:rPr>
        <w:t>and shall not be dependent on the serving of notice under Clause </w:t>
      </w:r>
      <w:bookmarkEnd w:id="421"/>
      <w:r w:rsidR="002D03D1">
        <w:rPr>
          <w:b w:val="0"/>
        </w:rPr>
        <w:fldChar w:fldCharType="begin"/>
      </w:r>
      <w:r w:rsidR="002D03D1">
        <w:rPr>
          <w:b w:val="0"/>
        </w:rPr>
        <w:instrText xml:space="preserve"> REF _Ref360530517 \r \h </w:instrText>
      </w:r>
      <w:r w:rsidR="002D03D1">
        <w:rPr>
          <w:b w:val="0"/>
        </w:rPr>
      </w:r>
      <w:r w:rsidR="002D03D1">
        <w:rPr>
          <w:b w:val="0"/>
        </w:rPr>
        <w:fldChar w:fldCharType="separate"/>
      </w:r>
      <w:r w:rsidR="0009069F">
        <w:rPr>
          <w:b w:val="0"/>
        </w:rPr>
        <w:t>37.7</w:t>
      </w:r>
      <w:r w:rsidR="002D03D1">
        <w:rPr>
          <w:b w:val="0"/>
        </w:rPr>
        <w:fldChar w:fldCharType="end"/>
      </w:r>
      <w:r>
        <w:rPr>
          <w:b w:val="0"/>
        </w:rPr>
        <w:t>.</w:t>
      </w:r>
    </w:p>
    <w:p w:rsidR="00D81DAD" w:rsidRDefault="001827DA" w:rsidP="00E94334">
      <w:pPr>
        <w:pStyle w:val="GPSL1CLAUSEHEADING"/>
      </w:pPr>
      <w:bookmarkStart w:id="422" w:name="_Ref472672439"/>
      <w:bookmarkStart w:id="423" w:name="_Toc478628560"/>
      <w:r w:rsidRPr="001827DA">
        <w:lastRenderedPageBreak/>
        <w:t>CONSEQUENCES OF EXPIRY OR TERMINATION</w:t>
      </w:r>
      <w:bookmarkEnd w:id="402"/>
      <w:bookmarkEnd w:id="403"/>
      <w:bookmarkEnd w:id="404"/>
      <w:bookmarkEnd w:id="422"/>
      <w:bookmarkEnd w:id="423"/>
    </w:p>
    <w:p w:rsidR="00D81DAD" w:rsidRDefault="000C38A3" w:rsidP="00E70C7A">
      <w:pPr>
        <w:pStyle w:val="GPSL2Numbered"/>
        <w:ind w:left="1134" w:hanging="567"/>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C0766F">
        <w:t xml:space="preserve"> </w:t>
      </w:r>
      <w:r w:rsidR="00C0766F">
        <w:fldChar w:fldCharType="begin"/>
      </w:r>
      <w:r w:rsidR="00C0766F">
        <w:instrText xml:space="preserve"> REF _Ref472672439 \r \h </w:instrText>
      </w:r>
      <w:r w:rsidR="00C0766F">
        <w:fldChar w:fldCharType="separate"/>
      </w:r>
      <w:r w:rsidR="0009069F">
        <w:t>38</w:t>
      </w:r>
      <w:r w:rsidR="00C0766F">
        <w:fldChar w:fldCharType="end"/>
      </w:r>
      <w:r w:rsidR="0004173A">
        <w:t>.</w:t>
      </w:r>
    </w:p>
    <w:p w:rsidR="00D81DAD" w:rsidRDefault="000C38A3" w:rsidP="00E70C7A">
      <w:pPr>
        <w:pStyle w:val="GPSL2Numbered"/>
        <w:ind w:left="1134" w:hanging="567"/>
      </w:pPr>
      <w:r w:rsidRPr="006875AD">
        <w:t xml:space="preserve">Termination or expiry of this Framework Agreement shall not cause any </w:t>
      </w:r>
      <w:r w:rsidR="003A765D">
        <w:t xml:space="preserve">Orders </w:t>
      </w:r>
      <w:r w:rsidRPr="006875AD">
        <w:t xml:space="preserve">to terminate automatically. For the avoidance of doubt, all </w:t>
      </w:r>
      <w:r w:rsidR="003A765D">
        <w:t>Orders</w:t>
      </w:r>
      <w:r w:rsidRPr="006875AD">
        <w:t xml:space="preserve"> shall remain in force unless and until they are terminated or expire, notwithstanding the termination or expiry of this Framework Agreement.</w:t>
      </w:r>
    </w:p>
    <w:p w:rsidR="00D81DAD" w:rsidRDefault="000C38A3" w:rsidP="00E70C7A">
      <w:pPr>
        <w:pStyle w:val="GPSL2Numbered"/>
        <w:ind w:left="1134" w:hanging="567"/>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09069F">
        <w:t>34.2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w:t>
      </w:r>
      <w:r w:rsidR="00C647F4">
        <w:t>Products</w:t>
      </w:r>
      <w:r w:rsidRPr="006875AD">
        <w:t xml:space="preserve"> to </w:t>
      </w:r>
      <w:r w:rsidR="00C647F4">
        <w:t>Customers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 xml:space="preserve">ervices to the </w:t>
      </w:r>
      <w:r w:rsidR="00C647F4">
        <w:t>Products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E70C7A">
      <w:pPr>
        <w:pStyle w:val="GPSL2Numbered"/>
        <w:ind w:left="1134" w:hanging="567"/>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E70C7A">
      <w:pPr>
        <w:pStyle w:val="GPSL2Numbered"/>
        <w:ind w:left="1134" w:hanging="567"/>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E70C7A">
      <w:pPr>
        <w:pStyle w:val="GPSL2Numbered"/>
        <w:ind w:left="1134" w:hanging="567"/>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A56EE4">
      <w:pPr>
        <w:pStyle w:val="GPSL3numberedclause"/>
        <w:ind w:left="1985" w:hanging="709"/>
      </w:pPr>
      <w:r w:rsidRPr="004C1385">
        <w:t>Clauses </w:t>
      </w:r>
      <w:r w:rsidR="00B347DE" w:rsidRPr="004C1385">
        <w:fldChar w:fldCharType="begin"/>
      </w:r>
      <w:r w:rsidR="00B347DE" w:rsidRPr="004C1385">
        <w:instrText xml:space="preserve"> REF _Ref349138918 \r \h  \* MERGEFORMAT </w:instrText>
      </w:r>
      <w:r w:rsidR="00B347DE" w:rsidRPr="004C1385">
        <w:fldChar w:fldCharType="separate"/>
      </w:r>
      <w:r w:rsidR="0009069F">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09069F">
        <w:t>13</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D92C3A">
        <w:fldChar w:fldCharType="begin"/>
      </w:r>
      <w:r w:rsidR="00D92C3A">
        <w:instrText xml:space="preserve"> REF _Ref365039009 \w \h </w:instrText>
      </w:r>
      <w:r w:rsidR="00D92C3A">
        <w:fldChar w:fldCharType="separate"/>
      </w:r>
      <w:r w:rsidR="0009069F">
        <w:t>16</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09069F">
        <w:t>21</w:t>
      </w:r>
      <w:r w:rsidR="009D5B11">
        <w:fldChar w:fldCharType="end"/>
      </w:r>
      <w:r w:rsidR="009D5B11">
        <w:t xml:space="preserve"> (Records, Audit Access and Open Book Data</w:t>
      </w:r>
      <w:r w:rsidR="009D5B11" w:rsidRPr="006875AD">
        <w:t>)</w:t>
      </w:r>
      <w:r w:rsidR="009D5B11">
        <w:t xml:space="preserve">, </w:t>
      </w:r>
      <w:r w:rsidR="009D5B11" w:rsidRPr="004C1385">
        <w:fldChar w:fldCharType="begin"/>
      </w:r>
      <w:r w:rsidR="009D5B11" w:rsidRPr="004C1385">
        <w:instrText xml:space="preserve"> REF _Ref365043936 \w \h </w:instrText>
      </w:r>
      <w:r w:rsidR="004C1385">
        <w:instrText xml:space="preserve"> \* MERGEFORMAT </w:instrText>
      </w:r>
      <w:r w:rsidR="009D5B11" w:rsidRPr="004C1385">
        <w:fldChar w:fldCharType="separate"/>
      </w:r>
      <w:r w:rsidR="0009069F">
        <w:t>27</w:t>
      </w:r>
      <w:r w:rsidR="009D5B11" w:rsidRPr="004C1385">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09069F">
        <w:t>28.1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09069F">
        <w:t>28.2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09069F">
        <w:t>28.3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09069F">
        <w:t>28.4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09069F">
        <w:t>28.5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A21C76">
        <w:fldChar w:fldCharType="begin"/>
      </w:r>
      <w:r w:rsidR="00A21C76">
        <w:instrText xml:space="preserve"> REF _Ref365043961 \w \h </w:instrText>
      </w:r>
      <w:r w:rsidR="00A21C76">
        <w:fldChar w:fldCharType="separate"/>
      </w:r>
      <w:r w:rsidR="0009069F">
        <w:t>30</w:t>
      </w:r>
      <w:r w:rsidR="00A21C76">
        <w:fldChar w:fldCharType="end"/>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09069F">
        <w:t>32</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D335DC">
        <w:t>3</w:t>
      </w:r>
      <w:r w:rsidR="006902E2">
        <w:t>8</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09069F">
        <w:t>39</w:t>
      </w:r>
      <w:r w:rsidR="00512989">
        <w:fldChar w:fldCharType="end"/>
      </w:r>
      <w:r w:rsidR="00512989" w:rsidRPr="006875AD">
        <w:t>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09069F">
        <w:t>41</w:t>
      </w:r>
      <w:r w:rsidR="00A21C76">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09069F">
        <w:t>43</w:t>
      </w:r>
      <w:r w:rsidR="00B347DE">
        <w:fldChar w:fldCharType="end"/>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09069F">
        <w:t>45</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09069F">
        <w:t>47</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09069F">
        <w:t>48</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09069F">
        <w:t>49</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09069F">
        <w:t>50</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09069F">
        <w:t>51</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09069F">
        <w:t>52</w:t>
      </w:r>
      <w:r w:rsidR="00B347DE">
        <w:fldChar w:fldCharType="end"/>
      </w:r>
      <w:r w:rsidRPr="006875AD">
        <w:t xml:space="preserve"> (</w:t>
      </w:r>
      <w:r w:rsidR="00E749CF">
        <w:t xml:space="preserve">Governing </w:t>
      </w:r>
      <w:r w:rsidRPr="006875AD">
        <w:t>Law and Jurisdiction); and</w:t>
      </w:r>
    </w:p>
    <w:p w:rsidR="00D81DAD" w:rsidRPr="004C2EAC" w:rsidRDefault="00EA6CAB" w:rsidP="00A56EE4">
      <w:pPr>
        <w:pStyle w:val="GPSL3numberedclause"/>
        <w:ind w:left="1985" w:hanging="709"/>
      </w:pPr>
      <w:r>
        <w:t>Schedule</w:t>
      </w:r>
      <w:r w:rsidR="000C38A3" w:rsidRPr="006875AD">
        <w:t>s </w:t>
      </w:r>
      <w:r w:rsidR="00E749CF">
        <w:t>2</w:t>
      </w:r>
      <w:r w:rsidR="00E749CF" w:rsidRPr="006875AD">
        <w:t xml:space="preserve"> </w:t>
      </w:r>
      <w:r w:rsidR="000C38A3" w:rsidRPr="006875AD">
        <w:t xml:space="preserve">(Key Performance Indicators), </w:t>
      </w:r>
      <w:r w:rsidR="00C80B89">
        <w:t>4</w:t>
      </w:r>
      <w:r w:rsidR="000C38A3" w:rsidRPr="006875AD">
        <w:t xml:space="preserve"> (</w:t>
      </w:r>
      <w:r w:rsidR="005D1073">
        <w:t>Product</w:t>
      </w:r>
      <w:r w:rsidR="00344201">
        <w:t xml:space="preserve"> Prices</w:t>
      </w:r>
      <w:r w:rsidR="000C38A3" w:rsidRPr="006875AD">
        <w:t xml:space="preserve">), </w:t>
      </w:r>
      <w:r>
        <w:t>7</w:t>
      </w:r>
      <w:r w:rsidRPr="006875AD">
        <w:t xml:space="preserve"> (</w:t>
      </w:r>
      <w:r>
        <w:t xml:space="preserve">Key </w:t>
      </w:r>
      <w:r w:rsidRPr="006875AD">
        <w:t>Sub-Contractors),</w:t>
      </w:r>
      <w:r>
        <w:t xml:space="preserve"> 8</w:t>
      </w:r>
      <w:r w:rsidRPr="006875AD">
        <w:t xml:space="preserve"> (</w:t>
      </w:r>
      <w:r w:rsidR="00C80B89">
        <w:t>Collaborative Principles</w:t>
      </w:r>
      <w:r w:rsidRPr="006875AD">
        <w:t xml:space="preserve">), </w:t>
      </w:r>
      <w:r>
        <w:t>9</w:t>
      </w:r>
      <w:r w:rsidRPr="006875AD">
        <w:t xml:space="preserve"> (Management</w:t>
      </w:r>
      <w:r>
        <w:t xml:space="preserve"> </w:t>
      </w:r>
      <w:r w:rsidRPr="006875AD">
        <w:t>Information),</w:t>
      </w:r>
      <w:r w:rsidRPr="004C2EAC">
        <w:t xml:space="preserve"> 12</w:t>
      </w:r>
      <w:r w:rsidR="000C38A3" w:rsidRPr="004C2EAC">
        <w:t xml:space="preserve"> (</w:t>
      </w:r>
      <w:r w:rsidRPr="004C2EAC">
        <w:t>Continuous Improvement</w:t>
      </w:r>
      <w:r w:rsidR="00C0766F">
        <w:t>)</w:t>
      </w:r>
      <w:r w:rsidR="005A6437" w:rsidRPr="0054587A">
        <w:rPr>
          <w:highlight w:val="yellow"/>
        </w:rPr>
        <w:t>, 13</w:t>
      </w:r>
      <w:r w:rsidR="00C0766F">
        <w:rPr>
          <w:highlight w:val="yellow"/>
        </w:rPr>
        <w:t xml:space="preserve"> (Guarantee)</w:t>
      </w:r>
      <w:r w:rsidR="00A21C76" w:rsidRPr="0054587A">
        <w:rPr>
          <w:highlight w:val="yellow"/>
        </w:rPr>
        <w:t>,</w:t>
      </w:r>
      <w:r w:rsidR="000C38A3" w:rsidRPr="004C2EAC">
        <w:t xml:space="preserve"> </w:t>
      </w:r>
      <w:r w:rsidR="00A21C76" w:rsidRPr="004C2EAC">
        <w:t xml:space="preserve">17 (Commercially Sensitive Information) </w:t>
      </w:r>
      <w:r w:rsidR="000C38A3" w:rsidRPr="004C2EAC">
        <w:t xml:space="preserve">and </w:t>
      </w:r>
      <w:r w:rsidR="00AB767E">
        <w:t>21</w:t>
      </w:r>
      <w:r w:rsidR="000C38A3" w:rsidRPr="004C2EAC">
        <w:t xml:space="preserve"> (Tender).</w:t>
      </w:r>
    </w:p>
    <w:p w:rsidR="00D81DAD" w:rsidRDefault="00764455" w:rsidP="00D0172C">
      <w:pPr>
        <w:pStyle w:val="GPSSectionHeading"/>
      </w:pPr>
      <w:bookmarkStart w:id="424" w:name="_Toc366085165"/>
      <w:bookmarkStart w:id="425" w:name="_Toc380428726"/>
      <w:bookmarkStart w:id="426" w:name="_Toc478628561"/>
      <w:r>
        <w:br w:type="page"/>
      </w:r>
      <w:r w:rsidR="000C38A3" w:rsidRPr="000C38A3">
        <w:lastRenderedPageBreak/>
        <w:t>MISCELLANEOUS AND GOVERNING LAW</w:t>
      </w:r>
      <w:bookmarkEnd w:id="424"/>
      <w:bookmarkEnd w:id="425"/>
      <w:bookmarkEnd w:id="426"/>
    </w:p>
    <w:p w:rsidR="00D81DAD" w:rsidRDefault="001827DA" w:rsidP="00E94334">
      <w:pPr>
        <w:pStyle w:val="GPSL1CLAUSEHEADING"/>
      </w:pPr>
      <w:bookmarkStart w:id="427" w:name="_Ref365038569"/>
      <w:bookmarkStart w:id="428" w:name="_Ref365039282"/>
      <w:bookmarkStart w:id="429" w:name="_Toc366085166"/>
      <w:bookmarkStart w:id="430" w:name="_Toc380428727"/>
      <w:bookmarkStart w:id="431" w:name="_Toc478628562"/>
      <w:r w:rsidRPr="001827DA">
        <w:t>COMPLIANCE</w:t>
      </w:r>
      <w:bookmarkEnd w:id="427"/>
      <w:bookmarkEnd w:id="428"/>
      <w:bookmarkEnd w:id="429"/>
      <w:bookmarkEnd w:id="430"/>
      <w:bookmarkEnd w:id="431"/>
    </w:p>
    <w:p w:rsidR="00D81DAD" w:rsidRDefault="000C38A3" w:rsidP="00E70C7A">
      <w:pPr>
        <w:pStyle w:val="GPSL2NumberedBoldHeading"/>
        <w:ind w:left="1134" w:hanging="567"/>
      </w:pPr>
      <w:r>
        <w:t xml:space="preserve">Compliance with Law </w:t>
      </w:r>
    </w:p>
    <w:p w:rsidR="00D81DAD" w:rsidRDefault="00F006F5" w:rsidP="00A56EE4">
      <w:pPr>
        <w:pStyle w:val="GPSL3numberedclause"/>
        <w:ind w:left="1985" w:hanging="709"/>
      </w:pPr>
      <w:bookmarkStart w:id="432" w:name="_Ref365045409"/>
      <w:r w:rsidRPr="006875AD">
        <w:t>The Supplier shall comply with all applicable Law in connection with the performance of this Framework Agreement</w:t>
      </w:r>
      <w:bookmarkEnd w:id="432"/>
      <w:r w:rsidR="00A21C76">
        <w:t>.</w:t>
      </w:r>
    </w:p>
    <w:p w:rsidR="00D81DAD" w:rsidRDefault="00F006F5" w:rsidP="00A56EE4">
      <w:pPr>
        <w:pStyle w:val="GPSL3numberedclause"/>
        <w:ind w:left="1985" w:hanging="709"/>
      </w:pPr>
      <w:bookmarkStart w:id="433"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09069F">
        <w:t>39.1.1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33"/>
    </w:p>
    <w:p w:rsidR="00D81DAD" w:rsidRDefault="001827DA" w:rsidP="00E70C7A">
      <w:pPr>
        <w:pStyle w:val="GPSL2NumberedBoldHeading"/>
        <w:ind w:left="1134" w:hanging="567"/>
      </w:pPr>
      <w:bookmarkStart w:id="434" w:name="_Ref365046569"/>
      <w:r w:rsidRPr="001827DA">
        <w:t>Equality and Diversity</w:t>
      </w:r>
      <w:bookmarkEnd w:id="434"/>
    </w:p>
    <w:p w:rsidR="00D81DAD" w:rsidRDefault="001827DA" w:rsidP="00A56EE4">
      <w:pPr>
        <w:pStyle w:val="GPSL3numberedclause"/>
        <w:ind w:hanging="1571"/>
      </w:pPr>
      <w:r w:rsidRPr="001827DA">
        <w:t>The Supplier shall:</w:t>
      </w:r>
    </w:p>
    <w:p w:rsidR="00A026E9" w:rsidRDefault="001827DA" w:rsidP="00A56EE4">
      <w:pPr>
        <w:pStyle w:val="GPSL4numberedclause"/>
        <w:ind w:left="2552" w:hanging="567"/>
      </w:pPr>
      <w:r w:rsidRPr="001827DA">
        <w:t xml:space="preserve">perform its obligations under this Framework Agreement (including those in relation to the provision of the </w:t>
      </w:r>
      <w:r w:rsidR="00C647F4">
        <w:t>Products</w:t>
      </w:r>
      <w:r w:rsidRPr="001827DA">
        <w:t>) in accordance with:</w:t>
      </w:r>
    </w:p>
    <w:p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rsidP="00A56EE4">
      <w:pPr>
        <w:pStyle w:val="GPSL4numberedclause"/>
        <w:ind w:left="2552" w:hanging="567"/>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E70C7A">
      <w:pPr>
        <w:pStyle w:val="GPSL2NumberedBoldHeading"/>
        <w:ind w:left="1134" w:hanging="567"/>
      </w:pPr>
      <w:r w:rsidRPr="001827DA">
        <w:t>Official</w:t>
      </w:r>
      <w:r w:rsidR="000C38A3" w:rsidRPr="007758EB">
        <w:t xml:space="preserve"> Secrets Act and Finance Act</w:t>
      </w:r>
    </w:p>
    <w:p w:rsidR="00D81DAD" w:rsidRDefault="000C38A3" w:rsidP="00A56EE4">
      <w:pPr>
        <w:pStyle w:val="GPSL3numberedclause"/>
        <w:ind w:hanging="1571"/>
      </w:pPr>
      <w:r w:rsidRPr="00432F4A">
        <w:t>The Supplier shall comply with the provisions of:</w:t>
      </w:r>
    </w:p>
    <w:p w:rsidR="00D81DAD" w:rsidRDefault="000C38A3" w:rsidP="00A56EE4">
      <w:pPr>
        <w:pStyle w:val="GPSL4numberedclause"/>
        <w:ind w:hanging="862"/>
      </w:pPr>
      <w:r w:rsidRPr="00CC0940">
        <w:t>the Official Secrets Acts 1911 to 1989; and</w:t>
      </w:r>
    </w:p>
    <w:p w:rsidR="00D81DAD" w:rsidRDefault="000C38A3" w:rsidP="00A56EE4">
      <w:pPr>
        <w:pStyle w:val="GPSL4numberedclause"/>
        <w:ind w:hanging="862"/>
      </w:pPr>
      <w:proofErr w:type="gramStart"/>
      <w:r>
        <w:t>s</w:t>
      </w:r>
      <w:r w:rsidRPr="00CC0940">
        <w:t>ection</w:t>
      </w:r>
      <w:proofErr w:type="gramEnd"/>
      <w:r>
        <w:t> </w:t>
      </w:r>
      <w:r w:rsidRPr="00CC0940">
        <w:t>182 of the Finance Act 1989.</w:t>
      </w:r>
    </w:p>
    <w:p w:rsidR="00D81DAD" w:rsidRDefault="001827DA" w:rsidP="00E94334">
      <w:pPr>
        <w:pStyle w:val="GPSL1CLAUSEHEADING"/>
      </w:pPr>
      <w:bookmarkStart w:id="435" w:name="_Toc366085167"/>
      <w:bookmarkStart w:id="436" w:name="_Toc380428728"/>
      <w:bookmarkStart w:id="437" w:name="_Toc478628563"/>
      <w:r w:rsidRPr="001827DA">
        <w:t>ASSIGNMENT AND NOVATION</w:t>
      </w:r>
      <w:bookmarkEnd w:id="435"/>
      <w:bookmarkEnd w:id="436"/>
      <w:bookmarkEnd w:id="437"/>
    </w:p>
    <w:p w:rsidR="00D81DAD" w:rsidRDefault="00650D45" w:rsidP="00E70C7A">
      <w:pPr>
        <w:pStyle w:val="GPSL2Numbered"/>
        <w:ind w:left="1134" w:hanging="567"/>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A026E9" w:rsidRDefault="00650D45" w:rsidP="00E70C7A">
      <w:pPr>
        <w:pStyle w:val="GPSL2Numbered"/>
        <w:ind w:left="1134" w:hanging="567"/>
      </w:pPr>
      <w:bookmarkStart w:id="438" w:name="_Ref365046006"/>
      <w:r>
        <w:t>T</w:t>
      </w:r>
      <w:r w:rsidRPr="003A5E12">
        <w:t xml:space="preserve">he </w:t>
      </w:r>
      <w:r>
        <w:t>Authority</w:t>
      </w:r>
      <w:r w:rsidRPr="003A5E12">
        <w:t xml:space="preserve"> may </w:t>
      </w:r>
      <w:proofErr w:type="gramStart"/>
      <w:r w:rsidRPr="003A5E12">
        <w:t>assign,</w:t>
      </w:r>
      <w:proofErr w:type="gramEnd"/>
      <w:r w:rsidRPr="003A5E12">
        <w:t xml:space="preserve">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w:t>
      </w:r>
      <w:bookmarkEnd w:id="438"/>
      <w:r w:rsidRPr="00374838">
        <w:t>and</w:t>
      </w:r>
      <w:r w:rsidRPr="00281E55">
        <w:t xml:space="preserve"> the Supplier </w:t>
      </w:r>
      <w:r w:rsidR="00D4200E">
        <w:t xml:space="preserve">warrants that it shall carry out all such reasonable further acts required to effect such transfer, assignment, novation, sub-contracting or disposal. If the Authority novates this Framework Agreement to any body that is not a Contracting Authority, from the effective date of such novation, the party assuming the position of the Authority shall not transfer, assign, novate or otherwise dispose of its rights and obligations under this Framework Agreement without </w:t>
      </w:r>
      <w:r w:rsidR="001E198F">
        <w:t>the prior written consent of the Supplier, such consent not to be unreasonably withheld or delayed by the Supplier.</w:t>
      </w:r>
    </w:p>
    <w:p w:rsidR="00764455" w:rsidRDefault="00764455" w:rsidP="00764455">
      <w:pPr>
        <w:pStyle w:val="GPSL2Numbered"/>
        <w:numPr>
          <w:ilvl w:val="0"/>
          <w:numId w:val="0"/>
        </w:numPr>
        <w:ind w:left="1134"/>
      </w:pPr>
    </w:p>
    <w:p w:rsidR="00D81DAD" w:rsidRDefault="001827DA" w:rsidP="00E94334">
      <w:pPr>
        <w:pStyle w:val="GPSL1CLAUSEHEADING"/>
      </w:pPr>
      <w:bookmarkStart w:id="439" w:name="_Toc365027216"/>
      <w:bookmarkStart w:id="440" w:name="_Toc365027305"/>
      <w:bookmarkStart w:id="441" w:name="_Toc365027513"/>
      <w:bookmarkStart w:id="442" w:name="_Toc365027597"/>
      <w:bookmarkStart w:id="443" w:name="_Toc365359226"/>
      <w:bookmarkStart w:id="444" w:name="_Toc365370798"/>
      <w:bookmarkStart w:id="445" w:name="_Toc365371023"/>
      <w:bookmarkStart w:id="446" w:name="_Toc365371123"/>
      <w:bookmarkStart w:id="447" w:name="_Toc365371222"/>
      <w:bookmarkStart w:id="448" w:name="_Toc365373752"/>
      <w:bookmarkStart w:id="449" w:name="_Toc365373847"/>
      <w:bookmarkStart w:id="450" w:name="_Toc365373944"/>
      <w:bookmarkStart w:id="451" w:name="_Ref365043829"/>
      <w:bookmarkStart w:id="452" w:name="_Toc366085168"/>
      <w:bookmarkStart w:id="453" w:name="_Toc380428729"/>
      <w:bookmarkStart w:id="454" w:name="_Toc478628564"/>
      <w:bookmarkEnd w:id="439"/>
      <w:bookmarkEnd w:id="440"/>
      <w:bookmarkEnd w:id="441"/>
      <w:bookmarkEnd w:id="442"/>
      <w:bookmarkEnd w:id="443"/>
      <w:bookmarkEnd w:id="444"/>
      <w:bookmarkEnd w:id="445"/>
      <w:bookmarkEnd w:id="446"/>
      <w:bookmarkEnd w:id="447"/>
      <w:bookmarkEnd w:id="448"/>
      <w:bookmarkEnd w:id="449"/>
      <w:bookmarkEnd w:id="450"/>
      <w:r w:rsidRPr="001827DA">
        <w:lastRenderedPageBreak/>
        <w:t>WAIVER AND CUMULATIVE REMEDIES</w:t>
      </w:r>
      <w:bookmarkEnd w:id="451"/>
      <w:bookmarkEnd w:id="452"/>
      <w:bookmarkEnd w:id="453"/>
      <w:bookmarkEnd w:id="454"/>
    </w:p>
    <w:p w:rsidR="00D81DAD" w:rsidRDefault="00650D45" w:rsidP="00E70C7A">
      <w:pPr>
        <w:pStyle w:val="GPSL2Numbered"/>
        <w:ind w:left="1134" w:hanging="567"/>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09069F">
        <w:t>49</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E70C7A">
      <w:pPr>
        <w:pStyle w:val="GPSL2Numbered"/>
        <w:ind w:left="1134" w:hanging="567"/>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E94334">
      <w:pPr>
        <w:pStyle w:val="GPSL1CLAUSEHEADING"/>
      </w:pPr>
      <w:bookmarkStart w:id="455" w:name="_Toc366085169"/>
      <w:bookmarkStart w:id="456" w:name="_Toc380428730"/>
      <w:bookmarkStart w:id="457" w:name="_Ref472518952"/>
      <w:bookmarkStart w:id="458" w:name="_Toc478628565"/>
      <w:r w:rsidRPr="001827DA">
        <w:t>RELATIONSHIP OF THE PARTIES</w:t>
      </w:r>
      <w:bookmarkEnd w:id="455"/>
      <w:bookmarkEnd w:id="456"/>
      <w:bookmarkEnd w:id="457"/>
      <w:bookmarkEnd w:id="458"/>
    </w:p>
    <w:p w:rsidR="00D81DAD" w:rsidRDefault="00650D45" w:rsidP="00E70C7A">
      <w:pPr>
        <w:pStyle w:val="GPSL2Numbered"/>
        <w:ind w:left="1134" w:hanging="567"/>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E94334">
      <w:pPr>
        <w:pStyle w:val="GPSL1CLAUSEHEADING"/>
      </w:pPr>
      <w:bookmarkStart w:id="459" w:name="_Ref313370082"/>
      <w:bookmarkStart w:id="460" w:name="_Toc314810826"/>
      <w:bookmarkStart w:id="461" w:name="_Toc350503052"/>
      <w:bookmarkStart w:id="462" w:name="_Toc350504042"/>
      <w:bookmarkStart w:id="463" w:name="_Toc350507957"/>
      <w:bookmarkStart w:id="464" w:name="_Ref358669629"/>
      <w:bookmarkStart w:id="465" w:name="_Toc358671805"/>
      <w:bookmarkStart w:id="466" w:name="_Toc366085170"/>
      <w:bookmarkStart w:id="467" w:name="_Toc380428731"/>
      <w:bookmarkStart w:id="468" w:name="_Toc478628566"/>
      <w:bookmarkStart w:id="469" w:name="_Ref311652417"/>
      <w:bookmarkStart w:id="470" w:name="_Toc335385411"/>
      <w:bookmarkStart w:id="471" w:name="_Toc348637112"/>
      <w:bookmarkStart w:id="472" w:name="_Toc354740841"/>
      <w:r w:rsidRPr="001827DA">
        <w:t>PREVENTION OF FRAUD</w:t>
      </w:r>
      <w:bookmarkEnd w:id="459"/>
      <w:bookmarkEnd w:id="460"/>
      <w:bookmarkEnd w:id="461"/>
      <w:bookmarkEnd w:id="462"/>
      <w:bookmarkEnd w:id="463"/>
      <w:r w:rsidRPr="001827DA">
        <w:t xml:space="preserve"> AND BRIBERY</w:t>
      </w:r>
      <w:bookmarkEnd w:id="464"/>
      <w:bookmarkEnd w:id="465"/>
      <w:bookmarkEnd w:id="466"/>
      <w:bookmarkEnd w:id="467"/>
      <w:bookmarkEnd w:id="468"/>
    </w:p>
    <w:p w:rsidR="00D81DAD" w:rsidRDefault="00C8068C" w:rsidP="00E70C7A">
      <w:pPr>
        <w:pStyle w:val="GPSL2Numbered"/>
        <w:ind w:left="1134" w:hanging="567"/>
      </w:pPr>
      <w:bookmarkStart w:id="473" w:name="_Ref360700144"/>
      <w:bookmarkStart w:id="47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73"/>
    </w:p>
    <w:p w:rsidR="00D81DAD" w:rsidRDefault="00C8068C" w:rsidP="00A56EE4">
      <w:pPr>
        <w:pStyle w:val="GPSL3numberedclause"/>
        <w:ind w:left="1985" w:hanging="709"/>
      </w:pPr>
      <w:r w:rsidRPr="00CB4324">
        <w:t>committed a Prohibited Act or been formally notified that it is subject to an investigation or prosecution which relates to an alleged Prohibited Act; and/or</w:t>
      </w:r>
    </w:p>
    <w:p w:rsidR="00D81DAD" w:rsidRDefault="00B25F1E" w:rsidP="00A56EE4">
      <w:pPr>
        <w:pStyle w:val="GPSL3numberedclause"/>
        <w:ind w:left="1985" w:hanging="709"/>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E70C7A">
      <w:pPr>
        <w:pStyle w:val="GPSL2Numbered"/>
        <w:ind w:left="1134" w:hanging="567"/>
      </w:pPr>
      <w:bookmarkStart w:id="475" w:name="_Ref429659773"/>
      <w:r w:rsidRPr="00893741">
        <w:t xml:space="preserve">The Supplier shall not during the </w:t>
      </w:r>
      <w:r w:rsidR="002E30D8">
        <w:t xml:space="preserve">Framework </w:t>
      </w:r>
      <w:r w:rsidRPr="00893741">
        <w:t>Period:</w:t>
      </w:r>
      <w:bookmarkEnd w:id="474"/>
      <w:bookmarkEnd w:id="475"/>
      <w:r w:rsidRPr="00893741">
        <w:t xml:space="preserve"> </w:t>
      </w:r>
    </w:p>
    <w:p w:rsidR="00D81DAD" w:rsidRDefault="00234AF3" w:rsidP="00A56EE4">
      <w:pPr>
        <w:pStyle w:val="GPSL3numberedclause"/>
        <w:ind w:left="1985" w:hanging="709"/>
      </w:pPr>
      <w:r w:rsidRPr="00893741">
        <w:t>commit a Prohibited Act; and/or</w:t>
      </w:r>
    </w:p>
    <w:p w:rsidR="00D81DAD" w:rsidRDefault="00234AF3" w:rsidP="00A56EE4">
      <w:pPr>
        <w:pStyle w:val="GPSL3numberedclause"/>
        <w:ind w:left="1985" w:hanging="709"/>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E70C7A">
      <w:pPr>
        <w:pStyle w:val="GPSL2Numbered"/>
        <w:ind w:left="1134" w:hanging="567"/>
      </w:pPr>
      <w:bookmarkStart w:id="476" w:name="_Ref358670054"/>
      <w:r w:rsidRPr="00893741">
        <w:t xml:space="preserve">The Supplier shall during the </w:t>
      </w:r>
      <w:r w:rsidR="00D55875">
        <w:t xml:space="preserve">Framework </w:t>
      </w:r>
      <w:r w:rsidRPr="00893741">
        <w:t>Period:</w:t>
      </w:r>
      <w:bookmarkEnd w:id="476"/>
    </w:p>
    <w:p w:rsidR="00D81DAD" w:rsidRDefault="00234AF3" w:rsidP="00A56EE4">
      <w:pPr>
        <w:pStyle w:val="GPSL3numberedclause"/>
        <w:ind w:left="1985" w:hanging="709"/>
      </w:pPr>
      <w:bookmarkStart w:id="477" w:name="_Ref358669575"/>
      <w:r w:rsidRPr="00893741">
        <w:t>establish, maintain and enforce policies and procedures which are adequate to ensure compliance with the Relevant Requirements and prevent the occurrence of a Prohibited Act;</w:t>
      </w:r>
      <w:bookmarkEnd w:id="477"/>
      <w:r w:rsidRPr="00893741">
        <w:t xml:space="preserve"> </w:t>
      </w:r>
    </w:p>
    <w:p w:rsidR="00202225" w:rsidRDefault="00202225" w:rsidP="00A56EE4">
      <w:pPr>
        <w:pStyle w:val="GPSL3numberedclause"/>
        <w:ind w:left="1985" w:hanging="709"/>
      </w:pPr>
      <w:bookmarkStart w:id="478"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09069F">
        <w:t>43.3.1</w:t>
      </w:r>
      <w:r>
        <w:fldChar w:fldCharType="end"/>
      </w:r>
      <w:r>
        <w:t>;</w:t>
      </w:r>
      <w:bookmarkEnd w:id="478"/>
    </w:p>
    <w:p w:rsidR="00D81DAD" w:rsidRDefault="00234AF3" w:rsidP="00A56EE4">
      <w:pPr>
        <w:pStyle w:val="GPSL3numberedclause"/>
        <w:ind w:left="1985" w:hanging="709"/>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09069F">
        <w:t>43.3.1</w:t>
      </w:r>
      <w:r w:rsidR="00B347DE">
        <w:fldChar w:fldCharType="end"/>
      </w:r>
      <w:r w:rsidRPr="00893741">
        <w:t xml:space="preserve"> and make such records available to the Authority on request;</w:t>
      </w:r>
    </w:p>
    <w:p w:rsidR="00D81DAD" w:rsidRDefault="00234AF3" w:rsidP="00A56EE4">
      <w:pPr>
        <w:pStyle w:val="GPSL3numberedclause"/>
        <w:ind w:left="1985" w:hanging="709"/>
      </w:pPr>
      <w:proofErr w:type="gramStart"/>
      <w:r w:rsidRPr="00893741">
        <w:lastRenderedPageBreak/>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09069F">
        <w:t>43.3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 xml:space="preserve">supplying the </w:t>
      </w:r>
      <w:r w:rsidR="00016263">
        <w:t>Products</w:t>
      </w:r>
      <w:r w:rsidRPr="00893741">
        <w:t xml:space="preserve">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A56EE4">
      <w:pPr>
        <w:pStyle w:val="GPSL3numberedclause"/>
        <w:ind w:left="1985" w:hanging="709"/>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E70C7A">
      <w:pPr>
        <w:pStyle w:val="GPSL2Numbered"/>
        <w:ind w:left="1134" w:hanging="567"/>
      </w:pPr>
      <w:bookmarkStart w:id="479" w:name="_Ref358669929"/>
      <w:bookmarkStart w:id="480"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09069F">
        <w:t>43.1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09069F">
        <w:t>43.2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09069F">
        <w:t>43.3.2</w:t>
      </w:r>
      <w:r w:rsidR="00202225">
        <w:fldChar w:fldCharType="end"/>
      </w:r>
      <w:r w:rsidRPr="00893741">
        <w:t xml:space="preserve">, or has reason to believe that it has or any of the </w:t>
      </w:r>
      <w:r>
        <w:t>Supplier Personnel</w:t>
      </w:r>
      <w:r w:rsidRPr="00893741">
        <w:t xml:space="preserve"> ha</w:t>
      </w:r>
      <w:bookmarkEnd w:id="479"/>
      <w:r w:rsidR="00FB1DDD">
        <w:t>s</w:t>
      </w:r>
      <w:r w:rsidRPr="00893741">
        <w:t>:</w:t>
      </w:r>
      <w:bookmarkEnd w:id="480"/>
    </w:p>
    <w:p w:rsidR="00D81DAD" w:rsidRDefault="00234AF3" w:rsidP="00A56EE4">
      <w:pPr>
        <w:pStyle w:val="GPSL3numberedclause"/>
        <w:ind w:left="1985" w:hanging="709"/>
      </w:pPr>
      <w:r w:rsidRPr="00893741">
        <w:t>been subject to an investigation or prosecution which relates to an alleged Prohibited Act;</w:t>
      </w:r>
    </w:p>
    <w:p w:rsidR="00D81DAD" w:rsidRDefault="00234AF3" w:rsidP="00A56EE4">
      <w:pPr>
        <w:pStyle w:val="GPSL3numberedclause"/>
        <w:ind w:left="1985" w:hanging="709"/>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rsidP="00A56EE4">
      <w:pPr>
        <w:pStyle w:val="GPSL3numberedclause"/>
        <w:ind w:left="1985" w:hanging="709"/>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rsidP="00E70C7A">
      <w:pPr>
        <w:pStyle w:val="GPSL2Numbered"/>
        <w:ind w:left="1134" w:hanging="567"/>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09069F">
        <w:t>43.4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09069F">
        <w:t>21</w:t>
      </w:r>
      <w:r w:rsidR="008B633B">
        <w:fldChar w:fldCharType="end"/>
      </w:r>
      <w:r w:rsidR="008B633B">
        <w:t xml:space="preserve"> </w:t>
      </w:r>
      <w:r w:rsidRPr="00893741">
        <w:t>(</w:t>
      </w:r>
      <w:r w:rsidR="008B633B">
        <w:t>Records, Audit Access and Open Book Data</w:t>
      </w:r>
      <w:r w:rsidRPr="00893741">
        <w:t>).</w:t>
      </w:r>
    </w:p>
    <w:p w:rsidR="009D629C" w:rsidRDefault="00234AF3" w:rsidP="00E70C7A">
      <w:pPr>
        <w:pStyle w:val="GPSL2Numbered"/>
        <w:ind w:left="1134" w:hanging="567"/>
      </w:pPr>
      <w:bookmarkStart w:id="481"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09069F">
        <w:t>43.1</w:t>
      </w:r>
      <w:r w:rsidR="00B347DE">
        <w:fldChar w:fldCharType="end"/>
      </w:r>
      <w:r w:rsidRPr="00893741">
        <w:t xml:space="preserve">,the </w:t>
      </w:r>
      <w:r w:rsidR="00333351">
        <w:t>Authority</w:t>
      </w:r>
      <w:r w:rsidRPr="00893741">
        <w:t xml:space="preserve"> may by notice:</w:t>
      </w:r>
      <w:bookmarkEnd w:id="481"/>
    </w:p>
    <w:p w:rsidR="00D81DAD" w:rsidRDefault="00234AF3" w:rsidP="00A56EE4">
      <w:pPr>
        <w:pStyle w:val="GPSL3numberedclause"/>
        <w:ind w:left="1985" w:hanging="709"/>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A56EE4">
      <w:pPr>
        <w:pStyle w:val="GPSL3numberedclause"/>
        <w:ind w:left="1985" w:hanging="709"/>
      </w:pPr>
      <w:bookmarkStart w:id="482"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82"/>
    </w:p>
    <w:p w:rsidR="00D81DAD" w:rsidRDefault="00234AF3" w:rsidP="00E70C7A">
      <w:pPr>
        <w:pStyle w:val="GPSL2Numbered"/>
        <w:ind w:left="1134" w:hanging="567"/>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09069F">
        <w:t>43.6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E94334">
      <w:pPr>
        <w:pStyle w:val="GPSL1CLAUSEHEADING"/>
      </w:pPr>
      <w:bookmarkStart w:id="483" w:name="_Ref365038221"/>
      <w:bookmarkStart w:id="484" w:name="_Toc366085171"/>
      <w:bookmarkStart w:id="485" w:name="_Toc380428732"/>
      <w:bookmarkStart w:id="486" w:name="_Toc478628567"/>
      <w:r w:rsidRPr="001827DA">
        <w:t>CONFLICTS OF INTEREST</w:t>
      </w:r>
      <w:bookmarkEnd w:id="483"/>
      <w:bookmarkEnd w:id="484"/>
      <w:bookmarkEnd w:id="485"/>
      <w:bookmarkEnd w:id="486"/>
    </w:p>
    <w:p w:rsidR="00D81DAD" w:rsidRDefault="00650D45" w:rsidP="00A56EE4">
      <w:pPr>
        <w:pStyle w:val="GPSL2Numbered"/>
        <w:ind w:left="1134" w:hanging="567"/>
      </w:pPr>
      <w:bookmarkStart w:id="487"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under the provisions of this Framework Agreement or any </w:t>
      </w:r>
      <w:r w:rsidR="00266897">
        <w:t>Order</w:t>
      </w:r>
      <w:r w:rsidRPr="006875AD">
        <w:t>.</w:t>
      </w:r>
      <w:bookmarkEnd w:id="487"/>
    </w:p>
    <w:p w:rsidR="00D81DAD" w:rsidRDefault="00650D45" w:rsidP="00A56EE4">
      <w:pPr>
        <w:pStyle w:val="GPSL2Numbered"/>
        <w:ind w:left="1134" w:hanging="567"/>
      </w:pPr>
      <w:r w:rsidRPr="006875AD">
        <w:lastRenderedPageBreak/>
        <w:t>The Supplier shall promptly notify and provide full particulars to the Authority if such conflict referred to in Clause </w:t>
      </w:r>
      <w:r w:rsidR="0082150D">
        <w:fldChar w:fldCharType="begin"/>
      </w:r>
      <w:r w:rsidR="0082150D">
        <w:instrText xml:space="preserve"> REF _Ref365046415 \w \h </w:instrText>
      </w:r>
      <w:r w:rsidR="0082150D">
        <w:fldChar w:fldCharType="separate"/>
      </w:r>
      <w:r w:rsidR="0009069F">
        <w:t>44.1</w:t>
      </w:r>
      <w:r w:rsidR="0082150D">
        <w:fldChar w:fldCharType="end"/>
      </w:r>
      <w:r w:rsidR="0082150D">
        <w:t xml:space="preserve"> </w:t>
      </w:r>
      <w:r w:rsidRPr="006875AD">
        <w:t>arises or may reasonably been foreseen as arising.</w:t>
      </w:r>
    </w:p>
    <w:p w:rsidR="00D81DAD" w:rsidRDefault="00650D45" w:rsidP="00A56EE4">
      <w:pPr>
        <w:pStyle w:val="GPSL2Numbered"/>
        <w:ind w:left="1134" w:hanging="567"/>
      </w:pPr>
      <w:bookmarkStart w:id="488" w:name="_Ref379880231"/>
      <w:r w:rsidRPr="006875AD">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266897">
        <w:t>Order</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09069F">
        <w:t>44.3</w:t>
      </w:r>
      <w:r w:rsidR="00796F11">
        <w:fldChar w:fldCharType="end"/>
      </w:r>
      <w:r w:rsidRPr="006875AD">
        <w:t xml:space="preserve"> shall not prejudice or affect any right of action or remedy which shall have accrued or shall thereafter accrue to the Authority.</w:t>
      </w:r>
      <w:bookmarkEnd w:id="488"/>
    </w:p>
    <w:p w:rsidR="00D81DAD" w:rsidRDefault="001827DA" w:rsidP="00E94334">
      <w:pPr>
        <w:pStyle w:val="GPSL1CLAUSEHEADING"/>
      </w:pPr>
      <w:bookmarkStart w:id="489" w:name="_Ref365043770"/>
      <w:bookmarkStart w:id="490" w:name="_Ref365046459"/>
      <w:bookmarkStart w:id="491" w:name="_Toc366085172"/>
      <w:bookmarkStart w:id="492" w:name="_Toc380428733"/>
      <w:bookmarkStart w:id="493" w:name="_Toc478628568"/>
      <w:r w:rsidRPr="001827DA">
        <w:t>SEVERANCE</w:t>
      </w:r>
      <w:bookmarkEnd w:id="489"/>
      <w:bookmarkEnd w:id="490"/>
      <w:bookmarkEnd w:id="491"/>
      <w:bookmarkEnd w:id="492"/>
      <w:bookmarkEnd w:id="493"/>
    </w:p>
    <w:p w:rsidR="00D81DAD" w:rsidRDefault="00650D45" w:rsidP="00E70C7A">
      <w:pPr>
        <w:pStyle w:val="GPSL2Numbered"/>
        <w:ind w:left="1134" w:hanging="567"/>
      </w:pPr>
      <w:bookmarkStart w:id="494"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94"/>
    </w:p>
    <w:p w:rsidR="00D81DAD" w:rsidRDefault="00650D45" w:rsidP="00E70C7A">
      <w:pPr>
        <w:pStyle w:val="GPSL2Numbered"/>
        <w:ind w:left="1134" w:hanging="567"/>
      </w:pPr>
      <w:bookmarkStart w:id="495"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09069F">
        <w:t>45.1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95"/>
    </w:p>
    <w:p w:rsidR="00D81DAD" w:rsidRDefault="00650D45" w:rsidP="00E70C7A">
      <w:pPr>
        <w:pStyle w:val="GPSL2Numbered"/>
        <w:ind w:left="1134" w:hanging="567"/>
      </w:pPr>
      <w:bookmarkStart w:id="496"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09069F">
        <w:t>45</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09069F">
        <w:t>45.2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Framework Agree</w:t>
      </w:r>
      <w:bookmarkStart w:id="497" w:name="LASTCURSORPOSITION"/>
      <w:bookmarkEnd w:id="497"/>
      <w:r w:rsidRPr="006875AD">
        <w:t xml:space="preserv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09069F">
        <w:t>45.3</w:t>
      </w:r>
      <w:r w:rsidR="00796F11">
        <w:fldChar w:fldCharType="end"/>
      </w:r>
      <w:r>
        <w:t>.</w:t>
      </w:r>
      <w:bookmarkEnd w:id="496"/>
    </w:p>
    <w:p w:rsidR="00D81DAD" w:rsidRDefault="001827DA" w:rsidP="00E94334">
      <w:pPr>
        <w:pStyle w:val="GPSL1CLAUSEHEADING"/>
      </w:pPr>
      <w:bookmarkStart w:id="498" w:name="_Toc366085173"/>
      <w:bookmarkStart w:id="499" w:name="_Toc380428734"/>
      <w:bookmarkStart w:id="500" w:name="_Toc478628569"/>
      <w:r w:rsidRPr="001827DA">
        <w:t>FURTHER ASSURANCES</w:t>
      </w:r>
      <w:bookmarkEnd w:id="498"/>
      <w:bookmarkEnd w:id="499"/>
      <w:bookmarkEnd w:id="500"/>
    </w:p>
    <w:p w:rsidR="00D81DAD" w:rsidRDefault="00650D45" w:rsidP="00E70C7A">
      <w:pPr>
        <w:pStyle w:val="GPSL2Numbered"/>
        <w:ind w:left="1134" w:hanging="567"/>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E94334">
      <w:pPr>
        <w:pStyle w:val="GPSL1CLAUSEHEADING"/>
      </w:pPr>
      <w:bookmarkStart w:id="501" w:name="_Ref365043868"/>
      <w:bookmarkStart w:id="502" w:name="_Ref365046501"/>
      <w:bookmarkStart w:id="503" w:name="_Toc366085174"/>
      <w:bookmarkStart w:id="504" w:name="_Toc380428735"/>
      <w:bookmarkStart w:id="505" w:name="_Toc478628570"/>
      <w:r w:rsidRPr="001827DA">
        <w:t>ENTIRE AGREEMENT</w:t>
      </w:r>
      <w:bookmarkEnd w:id="501"/>
      <w:bookmarkEnd w:id="502"/>
      <w:bookmarkEnd w:id="503"/>
      <w:bookmarkEnd w:id="504"/>
      <w:bookmarkEnd w:id="505"/>
    </w:p>
    <w:p w:rsidR="00D81DAD" w:rsidRDefault="00650D45" w:rsidP="00E70C7A">
      <w:pPr>
        <w:pStyle w:val="GPSL2Numbered"/>
        <w:ind w:left="1134" w:hanging="567"/>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rsidR="00D81DAD" w:rsidRDefault="00650D45" w:rsidP="00E70C7A">
      <w:pPr>
        <w:pStyle w:val="GPSL2Numbered"/>
        <w:ind w:left="1134" w:hanging="567"/>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E70C7A">
      <w:pPr>
        <w:pStyle w:val="GPSL2Numbered"/>
        <w:ind w:left="1134" w:hanging="567"/>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09069F">
        <w:t>47</w:t>
      </w:r>
      <w:r w:rsidR="0082150D">
        <w:fldChar w:fldCharType="end"/>
      </w:r>
      <w:r w:rsidR="0082150D">
        <w:t xml:space="preserve"> </w:t>
      </w:r>
      <w:r w:rsidRPr="005816CF">
        <w:t xml:space="preserve">shall exclude any liability in respect of misrepresentations made fraudulently. </w:t>
      </w:r>
    </w:p>
    <w:p w:rsidR="00764455" w:rsidRDefault="00764455" w:rsidP="00764455">
      <w:pPr>
        <w:pStyle w:val="GPSL2Numbered"/>
        <w:numPr>
          <w:ilvl w:val="0"/>
          <w:numId w:val="0"/>
        </w:numPr>
        <w:ind w:left="1134"/>
      </w:pPr>
    </w:p>
    <w:p w:rsidR="00D81DAD" w:rsidRDefault="001827DA" w:rsidP="00E94334">
      <w:pPr>
        <w:pStyle w:val="GPSL1CLAUSEHEADING"/>
      </w:pPr>
      <w:bookmarkStart w:id="506" w:name="_Ref364954408"/>
      <w:bookmarkStart w:id="507" w:name="_Toc366085175"/>
      <w:bookmarkStart w:id="508" w:name="_Toc380428736"/>
      <w:bookmarkStart w:id="509" w:name="_Toc478628571"/>
      <w:r w:rsidRPr="001827DA">
        <w:lastRenderedPageBreak/>
        <w:t>THIRD PARTY RIGHTS</w:t>
      </w:r>
      <w:bookmarkEnd w:id="506"/>
      <w:bookmarkEnd w:id="507"/>
      <w:bookmarkEnd w:id="508"/>
      <w:bookmarkEnd w:id="509"/>
    </w:p>
    <w:p w:rsidR="00D81DAD" w:rsidRDefault="00650D45" w:rsidP="00E70C7A">
      <w:pPr>
        <w:pStyle w:val="GPSL2Numbered"/>
        <w:ind w:left="1134" w:hanging="567"/>
      </w:pPr>
      <w:bookmarkStart w:id="510" w:name="_Ref365046752"/>
      <w:r>
        <w:t>The provisions of</w:t>
      </w:r>
      <w:r w:rsidRPr="006875AD">
        <w:t>:</w:t>
      </w:r>
      <w:bookmarkEnd w:id="510"/>
    </w:p>
    <w:p w:rsidR="00D81DAD" w:rsidRPr="004C2EAC" w:rsidRDefault="00650D45" w:rsidP="00A56EE4">
      <w:pPr>
        <w:pStyle w:val="GPSL3numberedclause"/>
        <w:ind w:left="1985" w:hanging="709"/>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09069F">
        <w:t>4</w:t>
      </w:r>
      <w:r w:rsidR="00B347DE" w:rsidRPr="004C2EAC">
        <w:fldChar w:fldCharType="end"/>
      </w:r>
      <w:r w:rsidRPr="004C2EAC">
        <w:t xml:space="preserve"> (Scope of Framework Agreement), </w:t>
      </w:r>
      <w:r w:rsidR="00FF25FA">
        <w:fldChar w:fldCharType="begin"/>
      </w:r>
      <w:r w:rsidR="00FF25FA">
        <w:instrText xml:space="preserve"> REF _Ref472932123 \r \h </w:instrText>
      </w:r>
      <w:r w:rsidR="00FF25FA">
        <w:fldChar w:fldCharType="separate"/>
      </w:r>
      <w:r w:rsidR="0009069F">
        <w:t>8</w:t>
      </w:r>
      <w:r w:rsidR="00FF25FA">
        <w:fldChar w:fldCharType="end"/>
      </w:r>
      <w:r w:rsidR="00FF25FA">
        <w:t xml:space="preserve"> </w:t>
      </w:r>
      <w:r w:rsidRPr="004C2EAC">
        <w:t>(</w:t>
      </w:r>
      <w:r w:rsidR="00266897">
        <w:t>Ordering</w:t>
      </w:r>
      <w:r w:rsidRPr="004C2EAC">
        <w:t xml:space="preserve"> Procedure),</w:t>
      </w:r>
      <w:r w:rsidR="0082150D" w:rsidRPr="004C2EAC">
        <w:t xml:space="preserve"> </w:t>
      </w:r>
      <w:r w:rsidRPr="004C2EAC">
        <w:t xml:space="preserve"> </w:t>
      </w:r>
      <w:r w:rsidR="00B347DE" w:rsidRPr="004C2EAC">
        <w:fldChar w:fldCharType="begin"/>
      </w:r>
      <w:r w:rsidR="00B347DE" w:rsidRPr="004C2EAC">
        <w:instrText xml:space="preserve"> REF _Ref349140180 \r \h  \* MERGEFORMAT </w:instrText>
      </w:r>
      <w:r w:rsidR="00B347DE" w:rsidRPr="004C2EAC">
        <w:fldChar w:fldCharType="separate"/>
      </w:r>
      <w:r w:rsidR="0009069F">
        <w:t>13</w:t>
      </w:r>
      <w:r w:rsidR="00B347DE" w:rsidRPr="004C2EAC">
        <w:fldChar w:fldCharType="end"/>
      </w:r>
      <w:r w:rsidRPr="004C2EAC">
        <w:t xml:space="preserve"> (</w:t>
      </w:r>
      <w:r w:rsidR="002B4448" w:rsidRPr="004C2EAC">
        <w:t>Representations and Warranties</w:t>
      </w:r>
      <w:r w:rsidRPr="0084096E">
        <w:t>)</w:t>
      </w:r>
      <w:r w:rsidR="0082150D" w:rsidRPr="0084096E">
        <w:t>,</w:t>
      </w:r>
      <w:r w:rsidR="00551101" w:rsidRPr="0084096E">
        <w:t xml:space="preserve"> </w:t>
      </w:r>
      <w:r w:rsidR="0084096E" w:rsidRPr="0084096E">
        <w:t>14</w:t>
      </w:r>
      <w:r w:rsidR="0082150D" w:rsidRPr="0084096E">
        <w:t xml:space="preserve"> (Guarantee)</w:t>
      </w:r>
      <w:r w:rsidR="0082150D" w:rsidRPr="004C2EAC">
        <w:t xml:space="preserve">, </w:t>
      </w:r>
      <w:r w:rsidR="00AB10CE">
        <w:fldChar w:fldCharType="begin"/>
      </w:r>
      <w:r w:rsidR="00AB10CE">
        <w:instrText xml:space="preserve"> REF _Ref365039009 \r \h </w:instrText>
      </w:r>
      <w:r w:rsidR="00AB10CE">
        <w:fldChar w:fldCharType="separate"/>
      </w:r>
      <w:r w:rsidR="0009069F">
        <w:t>16</w:t>
      </w:r>
      <w:r w:rsidR="00AB10CE">
        <w:fldChar w:fldCharType="end"/>
      </w:r>
      <w:r w:rsidR="00AB10CE">
        <w:t xml:space="preserve"> </w:t>
      </w:r>
      <w:r w:rsidR="00D92C3A" w:rsidRPr="004C2EAC">
        <w:t>(</w:t>
      </w:r>
      <w:r w:rsidR="0084096E">
        <w:t>Framework Agreement Performance</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09069F">
        <w:t>21</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09069F">
        <w:t>28.5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09069F">
        <w:t>32</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09069F">
        <w:t>39.2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09069F">
        <w:t>48</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rsidR="00D81DAD" w:rsidRPr="004C2EAC" w:rsidRDefault="00650D45" w:rsidP="00A56EE4">
      <w:pPr>
        <w:pStyle w:val="GPSL3numberedclause"/>
        <w:ind w:left="1985" w:hanging="709"/>
      </w:pPr>
      <w:r w:rsidRPr="004C2EAC">
        <w:t>Schedule</w:t>
      </w:r>
      <w:r w:rsidR="0082150D" w:rsidRPr="004C2EAC">
        <w:t>s</w:t>
      </w:r>
      <w:r w:rsidRPr="004C2EAC">
        <w:t xml:space="preserve"> </w:t>
      </w:r>
      <w:r w:rsidR="0084096E">
        <w:t>4</w:t>
      </w:r>
      <w:r w:rsidRPr="004C2EAC">
        <w:t xml:space="preserve"> (</w:t>
      </w:r>
      <w:r w:rsidR="001C1F46">
        <w:t>Product</w:t>
      </w:r>
      <w:r w:rsidR="00344201" w:rsidRPr="004C2EAC">
        <w:t xml:space="preserve"> Prices</w:t>
      </w:r>
      <w:r w:rsidR="0053471D">
        <w:t>),</w:t>
      </w:r>
      <w:r w:rsidR="0082150D" w:rsidRPr="004C2EAC">
        <w:t xml:space="preserve"> </w:t>
      </w:r>
      <w:r w:rsidRPr="00995010">
        <w:t>1</w:t>
      </w:r>
      <w:r w:rsidR="00EA6CAB" w:rsidRPr="00995010">
        <w:t>3</w:t>
      </w:r>
      <w:r w:rsidRPr="00995010">
        <w:t xml:space="preserve"> (Guarantee)</w:t>
      </w:r>
      <w:r w:rsidRPr="004C2EAC">
        <w:t xml:space="preserve"> and </w:t>
      </w:r>
      <w:r w:rsidR="00DB435E">
        <w:t>21</w:t>
      </w:r>
      <w:r w:rsidRPr="004C2EAC">
        <w:t xml:space="preserve"> (Tender),</w:t>
      </w:r>
    </w:p>
    <w:p w:rsidR="00A026E9" w:rsidRDefault="00650D45" w:rsidP="00E94334">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w:t>
      </w:r>
      <w:r w:rsidRPr="00E94334">
        <w:t>confer</w:t>
      </w:r>
      <w:r w:rsidRPr="005816CF">
        <w:t xml:space="preserve">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E70C7A">
      <w:pPr>
        <w:pStyle w:val="GPSL2Numbered"/>
        <w:ind w:left="1134" w:hanging="567"/>
      </w:pPr>
      <w:r w:rsidRPr="006875AD">
        <w:t xml:space="preserve">Subject to Clause </w:t>
      </w:r>
      <w:r w:rsidR="0082150D">
        <w:fldChar w:fldCharType="begin"/>
      </w:r>
      <w:r w:rsidR="0082150D">
        <w:instrText xml:space="preserve"> REF _Ref365046752 \w \h </w:instrText>
      </w:r>
      <w:r w:rsidR="0082150D">
        <w:fldChar w:fldCharType="separate"/>
      </w:r>
      <w:r w:rsidR="0009069F">
        <w:t>48.1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E70C7A">
      <w:pPr>
        <w:pStyle w:val="GPSL2Numbered"/>
        <w:ind w:left="1134" w:hanging="567"/>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E70C7A">
      <w:pPr>
        <w:pStyle w:val="GPSL2Numbered"/>
        <w:ind w:left="1134" w:hanging="567"/>
      </w:pPr>
      <w:bookmarkStart w:id="51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09069F">
        <w:t>48.1</w:t>
      </w:r>
      <w:r w:rsidR="0082150D">
        <w:fldChar w:fldCharType="end"/>
      </w:r>
      <w:r>
        <w:t xml:space="preserve"> </w:t>
      </w:r>
      <w:r w:rsidRPr="005816CF">
        <w:t>may be altered or extinguished, by the Parties without the consent of any Third Party Beneficiary.</w:t>
      </w:r>
      <w:bookmarkEnd w:id="511"/>
    </w:p>
    <w:p w:rsidR="00D81DAD" w:rsidRDefault="00650D45" w:rsidP="00E70C7A">
      <w:pPr>
        <w:pStyle w:val="GPSL2Numbered"/>
        <w:ind w:left="1134" w:hanging="567"/>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E94334">
      <w:pPr>
        <w:pStyle w:val="GPSL1CLAUSEHEADING"/>
      </w:pPr>
      <w:bookmarkStart w:id="512" w:name="_Ref365044592"/>
      <w:bookmarkStart w:id="513" w:name="_Ref365047158"/>
      <w:bookmarkStart w:id="514" w:name="_Ref365047181"/>
      <w:bookmarkStart w:id="515" w:name="_Ref365047306"/>
      <w:bookmarkStart w:id="516" w:name="_Ref365047313"/>
      <w:bookmarkStart w:id="517" w:name="_Toc366085176"/>
      <w:bookmarkStart w:id="518" w:name="_Toc380428737"/>
      <w:bookmarkStart w:id="519" w:name="_Toc478628572"/>
      <w:r w:rsidRPr="001827DA">
        <w:t>NOTICES</w:t>
      </w:r>
      <w:bookmarkEnd w:id="512"/>
      <w:bookmarkEnd w:id="513"/>
      <w:bookmarkEnd w:id="514"/>
      <w:bookmarkEnd w:id="515"/>
      <w:bookmarkEnd w:id="516"/>
      <w:bookmarkEnd w:id="517"/>
      <w:bookmarkEnd w:id="518"/>
      <w:bookmarkEnd w:id="519"/>
    </w:p>
    <w:p w:rsidR="00D81DAD" w:rsidRDefault="00650D45" w:rsidP="00E70C7A">
      <w:pPr>
        <w:pStyle w:val="GPSL2Numbered"/>
        <w:ind w:left="1134" w:hanging="567"/>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09069F">
        <w:t>49</w:t>
      </w:r>
      <w:r w:rsidR="009D5B11">
        <w:fldChar w:fldCharType="end"/>
      </w:r>
      <w:r w:rsidRPr="006875AD">
        <w:t xml:space="preserve">, an e-mail is accepted as being "in writing". </w:t>
      </w:r>
    </w:p>
    <w:p w:rsidR="00D81DAD" w:rsidRDefault="00650D45" w:rsidP="00E70C7A">
      <w:pPr>
        <w:pStyle w:val="GPSL2Numbered"/>
        <w:ind w:left="1134" w:hanging="567"/>
      </w:pPr>
      <w:bookmarkStart w:id="520" w:name="_Ref365046910"/>
      <w:r w:rsidRPr="006875AD">
        <w:t xml:space="preserve">Subject to Clause </w:t>
      </w:r>
      <w:r w:rsidR="0082150D">
        <w:fldChar w:fldCharType="begin"/>
      </w:r>
      <w:r w:rsidR="0082150D">
        <w:instrText xml:space="preserve"> REF _Ref365046891 \w \h </w:instrText>
      </w:r>
      <w:r w:rsidR="0082150D">
        <w:fldChar w:fldCharType="separate"/>
      </w:r>
      <w:r w:rsidR="0009069F">
        <w:t>49.3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2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18"/>
        <w:gridCol w:w="2693"/>
      </w:tblGrid>
      <w:tr w:rsidR="00C063FA" w:rsidRPr="00893741" w:rsidTr="00F06A24">
        <w:trPr>
          <w:trHeight w:val="611"/>
        </w:trPr>
        <w:tc>
          <w:tcPr>
            <w:tcW w:w="2127" w:type="dxa"/>
            <w:shd w:val="clear" w:color="auto" w:fill="EEECE1"/>
          </w:tcPr>
          <w:p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rsidR="00D81DAD" w:rsidRDefault="00650D45">
            <w:pPr>
              <w:pStyle w:val="BodyText"/>
            </w:pPr>
            <w:r w:rsidRPr="00747A14">
              <w:t>Deemed time of delivery</w:t>
            </w:r>
          </w:p>
        </w:tc>
        <w:tc>
          <w:tcPr>
            <w:tcW w:w="2693" w:type="dxa"/>
            <w:shd w:val="clear" w:color="auto" w:fill="EEECE1"/>
          </w:tcPr>
          <w:p w:rsidR="00D81DAD" w:rsidRDefault="00650D45">
            <w:pPr>
              <w:pStyle w:val="BodyText"/>
            </w:pPr>
            <w:r w:rsidRPr="00747A14">
              <w:t>Proof of Service</w:t>
            </w:r>
          </w:p>
        </w:tc>
      </w:tr>
      <w:tr w:rsidR="00C063FA" w:rsidRPr="00893741" w:rsidTr="00F06A24">
        <w:trPr>
          <w:trHeight w:val="611"/>
        </w:trPr>
        <w:tc>
          <w:tcPr>
            <w:tcW w:w="2127" w:type="dxa"/>
            <w:shd w:val="clear" w:color="auto" w:fill="FFFFFF"/>
          </w:tcPr>
          <w:p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09069F">
              <w:t>49.3</w:t>
            </w:r>
            <w:r w:rsidR="0082150D">
              <w:fldChar w:fldCharType="end"/>
            </w:r>
            <w:r w:rsidRPr="00747A14">
              <w:t>)</w:t>
            </w:r>
          </w:p>
        </w:tc>
        <w:tc>
          <w:tcPr>
            <w:tcW w:w="3118" w:type="dxa"/>
            <w:shd w:val="clear" w:color="auto" w:fill="FFFFFF"/>
          </w:tcPr>
          <w:p w:rsidR="00D81DAD" w:rsidRDefault="00650D45" w:rsidP="00FB06A9">
            <w:pPr>
              <w:pStyle w:val="BodyText"/>
              <w:jc w:val="left"/>
            </w:pPr>
            <w:r w:rsidRPr="00747A14">
              <w:t>9.00am on the  first Working Day after sending</w:t>
            </w:r>
          </w:p>
        </w:tc>
        <w:tc>
          <w:tcPr>
            <w:tcW w:w="2693" w:type="dxa"/>
            <w:shd w:val="clear" w:color="auto" w:fill="FFFFFF"/>
          </w:tcPr>
          <w:p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rsidTr="00F06A24">
        <w:trPr>
          <w:trHeight w:val="611"/>
        </w:trPr>
        <w:tc>
          <w:tcPr>
            <w:tcW w:w="2127" w:type="dxa"/>
            <w:shd w:val="clear" w:color="auto" w:fill="FFFFFF"/>
          </w:tcPr>
          <w:p w:rsidR="00D81DAD" w:rsidRDefault="00650D45" w:rsidP="00C54423">
            <w:pPr>
              <w:pStyle w:val="BodyText"/>
              <w:jc w:val="left"/>
            </w:pPr>
            <w:r w:rsidRPr="00747A14">
              <w:t>Personal delivery</w:t>
            </w:r>
          </w:p>
        </w:tc>
        <w:tc>
          <w:tcPr>
            <w:tcW w:w="3118" w:type="dxa"/>
            <w:shd w:val="clear" w:color="auto" w:fill="FFFFFF"/>
          </w:tcPr>
          <w:p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rsidR="00D81DAD" w:rsidRDefault="00650D45" w:rsidP="00FB06A9">
            <w:pPr>
              <w:pStyle w:val="BodyText"/>
              <w:jc w:val="left"/>
            </w:pPr>
            <w:r w:rsidRPr="00747A14">
              <w:t>Properly addressed and delivered as evidenced by signature of a delivery receipt</w:t>
            </w:r>
          </w:p>
        </w:tc>
      </w:tr>
      <w:tr w:rsidR="00C063FA" w:rsidRPr="00893741" w:rsidTr="00F06A24">
        <w:trPr>
          <w:trHeight w:val="611"/>
        </w:trPr>
        <w:tc>
          <w:tcPr>
            <w:tcW w:w="2127" w:type="dxa"/>
            <w:shd w:val="clear" w:color="auto" w:fill="FFFFFF"/>
          </w:tcPr>
          <w:p w:rsidR="00D81DAD" w:rsidRDefault="00650D45" w:rsidP="00C54423">
            <w:pPr>
              <w:pStyle w:val="BodyText"/>
              <w:jc w:val="left"/>
            </w:pPr>
            <w:r w:rsidRPr="00747A14">
              <w:lastRenderedPageBreak/>
              <w:t>Royal Mail Signed For™ 1st Class or other prepaid, next Working Day service providing proof of delivery</w:t>
            </w:r>
          </w:p>
        </w:tc>
        <w:tc>
          <w:tcPr>
            <w:tcW w:w="3118" w:type="dxa"/>
            <w:shd w:val="clear" w:color="auto" w:fill="FFFFFF"/>
          </w:tcPr>
          <w:p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D81DAD" w:rsidRDefault="00650D45" w:rsidP="00FB06A9">
            <w:pPr>
              <w:pStyle w:val="BodyText"/>
              <w:jc w:val="left"/>
            </w:pPr>
            <w:r w:rsidRPr="00747A14">
              <w:t>Properly addressed prepaid and delivered as evidenced by signature of a delivery receipt</w:t>
            </w:r>
          </w:p>
        </w:tc>
      </w:tr>
    </w:tbl>
    <w:p w:rsidR="00AB2203" w:rsidRDefault="00AB2203" w:rsidP="00E70C7A">
      <w:pPr>
        <w:pStyle w:val="GPSL2Numbered"/>
        <w:ind w:left="1134" w:hanging="567"/>
      </w:pPr>
      <w:bookmarkStart w:id="521" w:name="_Ref365046891"/>
      <w:r>
        <w:t>Each Party shall immediately notify the other in the event of a change in their registered address and/or the address for service of notices set out in this Clause. If the Supplier has reason to believe that the address for service of notices set out in this Clause may be replaced by an address outside of England and Wales then the Supplier shall irrevocably designate, appoint and empower a service agent to act as its authorised agent to receive notices, demands, service of process and any other legal summons in England and Wales for the purposes of any legal action or proceeding brought or to be brought by the Authority in respect of this agreement and in doing so shall irrevocably consent to the service of notices and demands, service of process or any other legal summons served in such way.</w:t>
      </w:r>
    </w:p>
    <w:p w:rsidR="00D81DAD" w:rsidRDefault="00650D45" w:rsidP="00E70C7A">
      <w:pPr>
        <w:pStyle w:val="GPSL2Numbered"/>
        <w:ind w:left="1134" w:hanging="567"/>
      </w:pPr>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09069F">
        <w:t>49.2</w:t>
      </w:r>
      <w:r w:rsidR="0082150D">
        <w:fldChar w:fldCharType="end"/>
      </w:r>
      <w:r w:rsidR="0045787A">
        <w:t xml:space="preserve"> within twenty four (24) hours of transmission of the email</w:t>
      </w:r>
      <w:r w:rsidRPr="009E3E3B">
        <w:t>:</w:t>
      </w:r>
      <w:bookmarkEnd w:id="521"/>
    </w:p>
    <w:p w:rsidR="00A026E9" w:rsidRDefault="00650D45" w:rsidP="00A56EE4">
      <w:pPr>
        <w:pStyle w:val="GPSL3numberedclause"/>
        <w:ind w:left="1985" w:hanging="709"/>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09069F">
        <w:t>34</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rsidP="00A56EE4">
      <w:pPr>
        <w:pStyle w:val="GPSL3numberedclause"/>
        <w:ind w:hanging="1571"/>
      </w:pPr>
      <w:r>
        <w:t>any notice in respect of:</w:t>
      </w:r>
    </w:p>
    <w:p w:rsidR="00A026E9" w:rsidRDefault="0082150D" w:rsidP="00A56EE4">
      <w:pPr>
        <w:pStyle w:val="GPSL4numberedclause"/>
        <w:ind w:hanging="862"/>
      </w:pPr>
      <w:r>
        <w:t>Suspension of Supplier’s appointment</w:t>
      </w:r>
      <w:r w:rsidR="00650D45">
        <w:t xml:space="preserve"> (Clause </w:t>
      </w:r>
      <w:r>
        <w:fldChar w:fldCharType="begin"/>
      </w:r>
      <w:r>
        <w:instrText xml:space="preserve"> REF _Ref365046994 \w \h </w:instrText>
      </w:r>
      <w:r>
        <w:fldChar w:fldCharType="separate"/>
      </w:r>
      <w:r w:rsidR="0009069F">
        <w:t>35</w:t>
      </w:r>
      <w:r>
        <w:fldChar w:fldCharType="end"/>
      </w:r>
      <w:r w:rsidR="00650D45">
        <w:t>)</w:t>
      </w:r>
    </w:p>
    <w:p w:rsidR="009D629C" w:rsidRDefault="0094294A" w:rsidP="00A56EE4">
      <w:pPr>
        <w:pStyle w:val="GPSL4numberedclause"/>
        <w:ind w:hanging="862"/>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09069F">
        <w:t>41</w:t>
      </w:r>
      <w:r w:rsidR="00DE3178">
        <w:fldChar w:fldCharType="end"/>
      </w:r>
      <w:r w:rsidR="00650D45">
        <w:t xml:space="preserve">); </w:t>
      </w:r>
    </w:p>
    <w:p w:rsidR="009D629C" w:rsidRDefault="00650D45" w:rsidP="00A56EE4">
      <w:pPr>
        <w:pStyle w:val="GPSL4numberedclause"/>
        <w:ind w:hanging="862"/>
      </w:pPr>
      <w:r>
        <w:t xml:space="preserve">Default or </w:t>
      </w:r>
      <w:r w:rsidR="007D49CA">
        <w:t>Authority Cause</w:t>
      </w:r>
      <w:r>
        <w:t>; and</w:t>
      </w:r>
    </w:p>
    <w:p w:rsidR="00A026E9" w:rsidRDefault="00650D45" w:rsidP="00A56EE4">
      <w:pPr>
        <w:pStyle w:val="GPSL3numberedclause"/>
        <w:ind w:hanging="1571"/>
      </w:pPr>
      <w:proofErr w:type="gramStart"/>
      <w:r>
        <w:t>any</w:t>
      </w:r>
      <w:proofErr w:type="gramEnd"/>
      <w:r>
        <w:t xml:space="preserve"> Dispute Notice. </w:t>
      </w:r>
    </w:p>
    <w:p w:rsidR="009D629C" w:rsidRDefault="00650D45" w:rsidP="00E70C7A">
      <w:pPr>
        <w:pStyle w:val="GPSL2Numbered"/>
        <w:ind w:left="1134" w:hanging="567"/>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09069F">
        <w:t>49.3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09069F">
        <w:t>49.2</w:t>
      </w:r>
      <w:r w:rsidR="0082150D">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rsidP="00E70C7A">
      <w:pPr>
        <w:pStyle w:val="GPSL2Numbered"/>
        <w:ind w:left="1134" w:hanging="567"/>
      </w:pPr>
      <w:r w:rsidRPr="00893741">
        <w:t>This Clause</w:t>
      </w:r>
      <w:r>
        <w:t xml:space="preserve"> </w:t>
      </w:r>
      <w:r w:rsidR="0082150D">
        <w:fldChar w:fldCharType="begin"/>
      </w:r>
      <w:r w:rsidR="0082150D">
        <w:instrText xml:space="preserve"> REF _Ref365047158 \w \h </w:instrText>
      </w:r>
      <w:r w:rsidR="0082150D">
        <w:fldChar w:fldCharType="separate"/>
      </w:r>
      <w:r w:rsidR="0009069F">
        <w:t>49</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(other than the service of a Dispute Notice under Schedule</w:t>
      </w:r>
      <w:r>
        <w:t xml:space="preserve"> 18 </w:t>
      </w:r>
      <w:r w:rsidRPr="0033279D">
        <w:t>(Dispute Resolution Procedure).</w:t>
      </w:r>
    </w:p>
    <w:p w:rsidR="009D629C" w:rsidRDefault="00650D45" w:rsidP="00E70C7A">
      <w:pPr>
        <w:pStyle w:val="GPSL2Numbered"/>
        <w:ind w:left="1134" w:hanging="567"/>
      </w:pPr>
      <w:bookmarkStart w:id="522"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09069F">
        <w:t>49</w:t>
      </w:r>
      <w:r w:rsidR="0082150D">
        <w:fldChar w:fldCharType="end"/>
      </w:r>
      <w:r w:rsidRPr="006875AD">
        <w:t>,</w:t>
      </w:r>
      <w:r w:rsidR="004C1385">
        <w:t xml:space="preserve"> </w:t>
      </w:r>
      <w:r w:rsidRPr="006875AD">
        <w:t>the address of each Party shall be:</w:t>
      </w:r>
      <w:bookmarkEnd w:id="522"/>
    </w:p>
    <w:p w:rsidR="00A026E9" w:rsidRDefault="00650D45" w:rsidP="00A56EE4">
      <w:pPr>
        <w:pStyle w:val="GPSL3numberedclause"/>
        <w:ind w:hanging="1713"/>
      </w:pPr>
      <w:r w:rsidRPr="006875AD">
        <w:t>For the Authority:</w:t>
      </w:r>
    </w:p>
    <w:p w:rsidR="00650D45" w:rsidRDefault="00125A9D" w:rsidP="00D0172C">
      <w:pPr>
        <w:pStyle w:val="GPSL3Indent"/>
      </w:pPr>
      <w:proofErr w:type="gramStart"/>
      <w:r>
        <w:t>BSA</w:t>
      </w:r>
      <w:proofErr w:type="gramEnd"/>
      <w:r w:rsidR="00650D45" w:rsidRPr="006875AD">
        <w:br/>
      </w:r>
      <w:r w:rsidRPr="00301AF4">
        <w:rPr>
          <w:highlight w:val="green"/>
        </w:rPr>
        <w:t>[Insert address]</w:t>
      </w:r>
    </w:p>
    <w:p w:rsidR="00650D45" w:rsidRDefault="00650D45" w:rsidP="00D0172C">
      <w:pPr>
        <w:pStyle w:val="GPSL3Indent"/>
      </w:pPr>
      <w:r w:rsidRPr="006875AD">
        <w:t xml:space="preserve">For the attention of: </w:t>
      </w:r>
      <w:r w:rsidRPr="00D05041">
        <w:rPr>
          <w:highlight w:val="green"/>
        </w:rPr>
        <w:t xml:space="preserve">[insert </w:t>
      </w:r>
      <w:r w:rsidR="00125A9D">
        <w:rPr>
          <w:highlight w:val="green"/>
        </w:rPr>
        <w:t xml:space="preserve">BSA </w:t>
      </w:r>
      <w:r w:rsidRPr="00D05041">
        <w:rPr>
          <w:highlight w:val="green"/>
        </w:rPr>
        <w:t>contact name]</w:t>
      </w:r>
      <w:r w:rsidRPr="006875AD">
        <w:tab/>
      </w:r>
    </w:p>
    <w:p w:rsidR="00D81DAD" w:rsidRDefault="00650D45" w:rsidP="00A56EE4">
      <w:pPr>
        <w:pStyle w:val="GPSL3numberedclause"/>
        <w:ind w:hanging="1713"/>
      </w:pPr>
      <w:r w:rsidRPr="006875AD">
        <w:lastRenderedPageBreak/>
        <w:t>For the Supplier:</w:t>
      </w:r>
    </w:p>
    <w:p w:rsidR="00650D45" w:rsidRDefault="00650D45" w:rsidP="00D0172C">
      <w:pPr>
        <w:pStyle w:val="GPSL3Indent"/>
      </w:pPr>
      <w:r w:rsidRPr="00D05041">
        <w:rPr>
          <w:highlight w:val="green"/>
        </w:rPr>
        <w:t>[</w:t>
      </w:r>
      <w:proofErr w:type="gramStart"/>
      <w:r w:rsidRPr="00D05041">
        <w:rPr>
          <w:highlight w:val="green"/>
        </w:rPr>
        <w:t>insert</w:t>
      </w:r>
      <w:proofErr w:type="gramEnd"/>
      <w:r w:rsidRPr="00D05041">
        <w:rPr>
          <w:highlight w:val="green"/>
        </w:rPr>
        <w:t xml:space="preserve"> name of </w:t>
      </w:r>
      <w:r w:rsidR="004251AE">
        <w:rPr>
          <w:highlight w:val="green"/>
        </w:rPr>
        <w:t>S</w:t>
      </w:r>
      <w:r w:rsidRPr="00D05041">
        <w:rPr>
          <w:highlight w:val="green"/>
        </w:rPr>
        <w:t>upplier]</w:t>
      </w:r>
    </w:p>
    <w:p w:rsidR="00650D45" w:rsidRDefault="00650D45" w:rsidP="00D0172C">
      <w:pPr>
        <w:pStyle w:val="GPSL3Indent"/>
      </w:pPr>
      <w:r w:rsidRPr="006875AD">
        <w:t xml:space="preserve">Address: </w:t>
      </w:r>
      <w:r w:rsidRPr="00D05041">
        <w:rPr>
          <w:highlight w:val="green"/>
        </w:rPr>
        <w:t xml:space="preserve">[insert address of </w:t>
      </w:r>
      <w:r w:rsidR="004251AE">
        <w:rPr>
          <w:highlight w:val="green"/>
        </w:rPr>
        <w:t>S</w:t>
      </w:r>
      <w:r w:rsidRPr="00D05041">
        <w:rPr>
          <w:highlight w:val="green"/>
        </w:rPr>
        <w:t>upplier]</w:t>
      </w:r>
    </w:p>
    <w:p w:rsidR="00650D45" w:rsidRPr="006875AD" w:rsidRDefault="00650D45" w:rsidP="00D0172C">
      <w:pPr>
        <w:pStyle w:val="GPSL3Indent"/>
      </w:pPr>
      <w:r w:rsidRPr="006875AD">
        <w:t xml:space="preserve">For the attention of: </w:t>
      </w:r>
      <w:r w:rsidRPr="00D05041">
        <w:rPr>
          <w:highlight w:val="green"/>
        </w:rPr>
        <w:t xml:space="preserve">[insert </w:t>
      </w:r>
      <w:r w:rsidR="004251AE">
        <w:rPr>
          <w:highlight w:val="green"/>
        </w:rPr>
        <w:t>S</w:t>
      </w:r>
      <w:r w:rsidRPr="00D05041">
        <w:rPr>
          <w:highlight w:val="green"/>
        </w:rPr>
        <w:t>upplier contact name]</w:t>
      </w:r>
    </w:p>
    <w:p w:rsidR="00A026E9" w:rsidRDefault="001827DA" w:rsidP="00581ECE">
      <w:pPr>
        <w:pStyle w:val="GPSL3Guidance"/>
      </w:pPr>
      <w:r w:rsidRPr="001827DA">
        <w:rPr>
          <w:highlight w:val="green"/>
        </w:rPr>
        <w:t xml:space="preserve">[Guidance Note: </w:t>
      </w:r>
      <w:r w:rsidR="00125A9D">
        <w:rPr>
          <w:highlight w:val="green"/>
        </w:rPr>
        <w:t>BSA</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rsidR="009D629C" w:rsidRDefault="00650D45" w:rsidP="00E70C7A">
      <w:pPr>
        <w:pStyle w:val="GPSL2Numbered"/>
        <w:ind w:left="1134" w:hanging="567"/>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09069F">
        <w:t>49</w:t>
      </w:r>
      <w:r w:rsidR="00D40A5F">
        <w:fldChar w:fldCharType="end"/>
      </w:r>
      <w:r w:rsidRPr="006875AD">
        <w:t>.</w:t>
      </w:r>
    </w:p>
    <w:p w:rsidR="009D629C" w:rsidRDefault="00650D45" w:rsidP="00E70C7A">
      <w:pPr>
        <w:pStyle w:val="GPSL2Numbered"/>
        <w:ind w:left="1134" w:hanging="567"/>
      </w:pPr>
      <w:r w:rsidRPr="006875AD">
        <w:t xml:space="preserve">This Clause </w:t>
      </w:r>
      <w:r w:rsidR="00D40A5F">
        <w:fldChar w:fldCharType="begin"/>
      </w:r>
      <w:r w:rsidR="00D40A5F">
        <w:instrText xml:space="preserve"> REF _Ref365047313 \w \h </w:instrText>
      </w:r>
      <w:r w:rsidR="00D40A5F">
        <w:fldChar w:fldCharType="separate"/>
      </w:r>
      <w:r w:rsidR="0009069F">
        <w:t>49</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23" w:name="_Ref311654016"/>
      <w:bookmarkStart w:id="524" w:name="_Ref311654833"/>
      <w:bookmarkEnd w:id="469"/>
      <w:bookmarkEnd w:id="470"/>
      <w:bookmarkEnd w:id="471"/>
      <w:bookmarkEnd w:id="472"/>
      <w:bookmarkEnd w:id="523"/>
      <w:bookmarkEnd w:id="524"/>
    </w:p>
    <w:p w:rsidR="00D81DAD" w:rsidRDefault="001827DA" w:rsidP="00E94334">
      <w:pPr>
        <w:pStyle w:val="GPSL1CLAUSEHEADING"/>
      </w:pPr>
      <w:bookmarkStart w:id="525" w:name="_Ref311674926"/>
      <w:bookmarkStart w:id="526" w:name="_Toc335385445"/>
      <w:bookmarkStart w:id="527" w:name="_Toc348637138"/>
      <w:bookmarkStart w:id="528" w:name="_Toc354740867"/>
      <w:bookmarkStart w:id="529" w:name="_Toc366085177"/>
      <w:bookmarkStart w:id="530" w:name="_Toc380428738"/>
      <w:bookmarkStart w:id="531" w:name="_Toc478628573"/>
      <w:r w:rsidRPr="001827DA">
        <w:t>COMPLAINTS HANDLING</w:t>
      </w:r>
      <w:bookmarkEnd w:id="525"/>
      <w:bookmarkEnd w:id="526"/>
      <w:bookmarkEnd w:id="527"/>
      <w:bookmarkEnd w:id="528"/>
      <w:bookmarkEnd w:id="529"/>
      <w:bookmarkEnd w:id="530"/>
      <w:bookmarkEnd w:id="531"/>
    </w:p>
    <w:p w:rsidR="00D81DAD" w:rsidRDefault="00340FD6" w:rsidP="00E70C7A">
      <w:pPr>
        <w:pStyle w:val="GPSL2Numbered"/>
        <w:ind w:left="1134" w:hanging="567"/>
      </w:pPr>
      <w:r w:rsidRPr="006875AD">
        <w:t xml:space="preserve">Either Party shall notify the other Party of any </w:t>
      </w:r>
      <w:r w:rsidR="00F518E1">
        <w:t>Co</w:t>
      </w:r>
      <w:r w:rsidRPr="006875AD">
        <w:t xml:space="preserve">mplaints made by </w:t>
      </w:r>
      <w:r w:rsidR="00125A9D">
        <w:t>Customers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E70C7A">
      <w:pPr>
        <w:pStyle w:val="GPSL2Numbered"/>
        <w:ind w:left="1134" w:hanging="567"/>
      </w:pPr>
      <w:r w:rsidRPr="006875AD">
        <w:t>Without prejudice to any rights and remedies that a complainant may have at Law (including under this Framework Agreement and/or a</w:t>
      </w:r>
      <w:r w:rsidR="003A765D">
        <w:t>n Order</w:t>
      </w:r>
      <w:r w:rsidRPr="006875AD">
        <w:t>), and without prejudice to any obligation of the Supplier to take remedial action under the provisions of this Framework Agreement and/or a</w:t>
      </w:r>
      <w:r w:rsidR="003A765D">
        <w:t>n Order</w:t>
      </w:r>
      <w:r w:rsidRPr="006875AD">
        <w:t>, the Supplier shall use its best endeavours to resolve the Complaint within ten (10) Working Days and in so doing, shall deal with the Complaint fully, expeditiously and fairly.</w:t>
      </w:r>
    </w:p>
    <w:p w:rsidR="00D81DAD" w:rsidRDefault="00340FD6" w:rsidP="00E70C7A">
      <w:pPr>
        <w:pStyle w:val="GPSL2Numbered"/>
        <w:ind w:left="1134" w:hanging="567"/>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E94334">
      <w:pPr>
        <w:pStyle w:val="GPSL1CLAUSEHEADING"/>
      </w:pPr>
      <w:bookmarkStart w:id="532" w:name="_Ref311659760"/>
      <w:bookmarkStart w:id="533" w:name="_Ref311659841"/>
      <w:bookmarkStart w:id="534" w:name="_Ref335384030"/>
      <w:bookmarkStart w:id="535" w:name="_Toc335385447"/>
      <w:bookmarkStart w:id="536" w:name="_Toc348637140"/>
      <w:bookmarkStart w:id="537" w:name="_Toc354740869"/>
      <w:bookmarkStart w:id="538" w:name="_Toc366085178"/>
      <w:bookmarkStart w:id="539" w:name="_Toc380428739"/>
      <w:bookmarkStart w:id="540" w:name="_Toc478628574"/>
      <w:r w:rsidRPr="001827DA">
        <w:t>DISPUTE RESOLUTION</w:t>
      </w:r>
      <w:bookmarkEnd w:id="532"/>
      <w:bookmarkEnd w:id="533"/>
      <w:bookmarkEnd w:id="534"/>
      <w:bookmarkEnd w:id="535"/>
      <w:bookmarkEnd w:id="536"/>
      <w:bookmarkEnd w:id="537"/>
      <w:bookmarkEnd w:id="538"/>
      <w:bookmarkEnd w:id="539"/>
      <w:bookmarkEnd w:id="540"/>
    </w:p>
    <w:p w:rsidR="00D81DAD" w:rsidRDefault="004B7225" w:rsidP="00E70C7A">
      <w:pPr>
        <w:pStyle w:val="GPSL2Numbered"/>
        <w:ind w:left="1134" w:hanging="567"/>
      </w:pPr>
      <w:bookmarkStart w:id="541"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41"/>
    </w:p>
    <w:p w:rsidR="00D81DAD" w:rsidRDefault="004B7225" w:rsidP="00E70C7A">
      <w:pPr>
        <w:pStyle w:val="GPSL2Numbered"/>
        <w:ind w:left="1134" w:hanging="567"/>
      </w:pPr>
      <w:bookmarkStart w:id="542" w:name="_Toc139080177"/>
      <w:r w:rsidRPr="004B7225">
        <w:t xml:space="preserve">The Supplier shall continue to </w:t>
      </w:r>
      <w:r w:rsidR="00171352">
        <w:t>supply</w:t>
      </w:r>
      <w:r w:rsidRPr="004B7225">
        <w:t xml:space="preserve"> the </w:t>
      </w:r>
      <w:r w:rsidR="00171352">
        <w:t>Products</w:t>
      </w:r>
      <w:r w:rsidRPr="004B7225">
        <w:t xml:space="preserve"> in accordance with the terms of this </w:t>
      </w:r>
      <w:r>
        <w:t>Framework Agreement</w:t>
      </w:r>
      <w:r w:rsidRPr="004B7225">
        <w:t xml:space="preserve"> until a Dispute has been resolved.</w:t>
      </w:r>
      <w:bookmarkEnd w:id="542"/>
    </w:p>
    <w:p w:rsidR="00D81DAD" w:rsidRDefault="001827DA" w:rsidP="00E94334">
      <w:pPr>
        <w:pStyle w:val="GPSL1CLAUSEHEADING"/>
      </w:pPr>
      <w:bookmarkStart w:id="543" w:name="_Toc335385448"/>
      <w:bookmarkStart w:id="544" w:name="_Toc348637141"/>
      <w:bookmarkStart w:id="545" w:name="_Ref349139453"/>
      <w:bookmarkStart w:id="546" w:name="_Toc354740870"/>
      <w:bookmarkStart w:id="547" w:name="_Ref365996704"/>
      <w:bookmarkStart w:id="548" w:name="_Ref366049919"/>
      <w:bookmarkStart w:id="549" w:name="_Toc366085179"/>
      <w:bookmarkStart w:id="550" w:name="_Toc380428740"/>
      <w:bookmarkStart w:id="551" w:name="_Ref430936074"/>
      <w:bookmarkStart w:id="552" w:name="_Ref472519122"/>
      <w:bookmarkStart w:id="553" w:name="_Toc478628575"/>
      <w:r w:rsidRPr="001827DA">
        <w:t>GOVERNING LAW AND JURISDICTION</w:t>
      </w:r>
      <w:bookmarkEnd w:id="543"/>
      <w:bookmarkEnd w:id="544"/>
      <w:bookmarkEnd w:id="545"/>
      <w:bookmarkEnd w:id="546"/>
      <w:bookmarkEnd w:id="547"/>
      <w:bookmarkEnd w:id="548"/>
      <w:bookmarkEnd w:id="549"/>
      <w:bookmarkEnd w:id="550"/>
      <w:bookmarkEnd w:id="551"/>
      <w:bookmarkEnd w:id="552"/>
      <w:bookmarkEnd w:id="553"/>
    </w:p>
    <w:p w:rsidR="00D81DAD" w:rsidRDefault="004B7225" w:rsidP="00E70C7A">
      <w:pPr>
        <w:pStyle w:val="GPSL2Numbered"/>
        <w:ind w:left="1134" w:hanging="567"/>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Default="004B7225" w:rsidP="00E70C7A">
      <w:pPr>
        <w:pStyle w:val="GPSL2Numbered"/>
        <w:ind w:left="1134" w:hanging="567"/>
      </w:pPr>
      <w:r w:rsidRPr="00E87277">
        <w:t xml:space="preserve">Subject to </w:t>
      </w:r>
      <w:r>
        <w:t>Clause </w:t>
      </w:r>
      <w:r w:rsidR="00D40A5F">
        <w:fldChar w:fldCharType="begin"/>
      </w:r>
      <w:r w:rsidR="00D40A5F">
        <w:instrText xml:space="preserve"> REF _Ref311659760 \w \h </w:instrText>
      </w:r>
      <w:r w:rsidR="00D40A5F">
        <w:fldChar w:fldCharType="separate"/>
      </w:r>
      <w:r w:rsidR="0009069F">
        <w:t>51</w:t>
      </w:r>
      <w:r w:rsidR="00D40A5F">
        <w:fldChar w:fldCharType="end"/>
      </w:r>
      <w:r>
        <w:t xml:space="preserve"> </w:t>
      </w:r>
      <w:r w:rsidRPr="00362875">
        <w:t>(Dispute Resolution) and 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54" w:name="a107931"/>
      <w:bookmarkEnd w:id="55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555" w:name="_Toc350353542"/>
      <w:bookmarkStart w:id="556" w:name="_Toc350353766"/>
      <w:bookmarkStart w:id="557" w:name="_Toc350353876"/>
      <w:bookmarkStart w:id="558" w:name="_Toc350353949"/>
      <w:bookmarkStart w:id="559" w:name="_Toc350354022"/>
      <w:bookmarkStart w:id="560" w:name="_Toc350354096"/>
      <w:bookmarkStart w:id="561" w:name="_Toc350354172"/>
      <w:bookmarkStart w:id="562" w:name="_Toc350354248"/>
      <w:bookmarkStart w:id="563" w:name="_Toc350354324"/>
      <w:bookmarkStart w:id="564" w:name="_Toc350354401"/>
      <w:bookmarkStart w:id="565" w:name="_Toc350354476"/>
      <w:bookmarkStart w:id="566" w:name="_Toc348681794"/>
      <w:bookmarkStart w:id="567" w:name="_Toc348681975"/>
      <w:bookmarkStart w:id="568" w:name="_Toc348682159"/>
      <w:bookmarkStart w:id="569" w:name="_Toc348685962"/>
      <w:bookmarkStart w:id="570" w:name="_Toc348689789"/>
      <w:bookmarkStart w:id="571" w:name="_Toc348690058"/>
      <w:bookmarkStart w:id="572" w:name="_Toc348690128"/>
      <w:bookmarkStart w:id="573" w:name="_Toc348690418"/>
      <w:bookmarkStart w:id="574" w:name="_Toc348690486"/>
      <w:bookmarkStart w:id="575" w:name="_Toc348690556"/>
      <w:bookmarkStart w:id="576" w:name="_Toc348690630"/>
      <w:bookmarkStart w:id="577" w:name="_Toc348690766"/>
      <w:bookmarkStart w:id="578" w:name="_Toc348690833"/>
      <w:bookmarkStart w:id="579" w:name="_Toc348690941"/>
      <w:bookmarkStart w:id="580" w:name="_Toc348691009"/>
      <w:bookmarkStart w:id="581" w:name="_Toc348691077"/>
      <w:bookmarkStart w:id="582" w:name="_Toc348691936"/>
      <w:bookmarkStart w:id="583" w:name="_Toc349117447"/>
      <w:bookmarkStart w:id="584" w:name="_Toc349118629"/>
      <w:bookmarkStart w:id="585" w:name="_Toc349118700"/>
      <w:bookmarkStart w:id="586" w:name="_Toc349119338"/>
      <w:bookmarkStart w:id="587" w:name="_Toc349119867"/>
      <w:bookmarkStart w:id="588" w:name="_Toc349119938"/>
      <w:bookmarkStart w:id="589" w:name="_Toc350353544"/>
      <w:bookmarkStart w:id="590" w:name="_Toc350353768"/>
      <w:bookmarkStart w:id="591" w:name="_Toc350353878"/>
      <w:bookmarkStart w:id="592" w:name="_Toc350353951"/>
      <w:bookmarkStart w:id="593" w:name="_Toc350354024"/>
      <w:bookmarkStart w:id="594" w:name="_Toc350354098"/>
      <w:bookmarkStart w:id="595" w:name="_Toc350354174"/>
      <w:bookmarkStart w:id="596" w:name="_Toc350354250"/>
      <w:bookmarkStart w:id="597" w:name="_Toc350354326"/>
      <w:bookmarkStart w:id="598" w:name="_Toc350354403"/>
      <w:bookmarkStart w:id="599" w:name="_Toc350354478"/>
      <w:bookmarkStart w:id="600" w:name="_Toc349117450"/>
      <w:bookmarkStart w:id="601" w:name="_Toc349118632"/>
      <w:bookmarkStart w:id="602" w:name="_Toc349118703"/>
      <w:bookmarkStart w:id="603" w:name="_Toc349119341"/>
      <w:bookmarkStart w:id="604" w:name="_Toc349119870"/>
      <w:bookmarkStart w:id="605" w:name="_Toc349119941"/>
      <w:bookmarkStart w:id="606" w:name="_Ref311659706"/>
      <w:bookmarkStart w:id="607" w:name="_Toc335385443"/>
      <w:bookmarkStart w:id="608" w:name="_Toc348637146"/>
      <w:bookmarkStart w:id="609" w:name="_Toc35474087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976BE3" w:rsidDel="00650D45">
        <w:t xml:space="preserve"> </w:t>
      </w:r>
      <w:bookmarkStart w:id="610" w:name="_Toc350353799"/>
      <w:bookmarkStart w:id="611" w:name="_Toc350353801"/>
      <w:bookmarkStart w:id="612" w:name="_Toc350353803"/>
      <w:bookmarkStart w:id="613" w:name="_Toc354740878"/>
      <w:bookmarkEnd w:id="606"/>
      <w:bookmarkEnd w:id="607"/>
      <w:bookmarkEnd w:id="608"/>
      <w:bookmarkEnd w:id="609"/>
      <w:bookmarkEnd w:id="610"/>
      <w:bookmarkEnd w:id="611"/>
      <w:bookmarkEnd w:id="612"/>
      <w:bookmarkEnd w:id="613"/>
      <w:r w:rsidR="00BD3F71" w:rsidRPr="002C5661">
        <w:fldChar w:fldCharType="begin"/>
      </w:r>
      <w:r w:rsidR="00BD3F71" w:rsidRPr="002C5661">
        <w:instrText>LISTNUM \l 1 \s 0</w:instrText>
      </w:r>
      <w:r w:rsidR="00BD3F71" w:rsidRPr="002C5661">
        <w:fldChar w:fldCharType="end"/>
      </w:r>
    </w:p>
    <w:p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531544" w:rsidRDefault="00531544" w:rsidP="00C54423">
      <w:pPr>
        <w:pStyle w:val="MarginText"/>
        <w:ind w:left="0"/>
        <w:rPr>
          <w:rFonts w:cs="Arial"/>
          <w:szCs w:val="22"/>
        </w:rPr>
      </w:pPr>
    </w:p>
    <w:p w:rsidR="00340FD6" w:rsidRPr="00531544" w:rsidRDefault="001827DA">
      <w:pPr>
        <w:pStyle w:val="MarginText"/>
        <w:rPr>
          <w:rFonts w:cs="Arial"/>
          <w:szCs w:val="22"/>
        </w:rPr>
      </w:pPr>
      <w:r w:rsidRPr="001827DA">
        <w:rPr>
          <w:rFonts w:cs="Arial"/>
          <w:szCs w:val="22"/>
        </w:rPr>
        <w:t>Signed duly authorised for and on behalf of the SUPPLIER</w:t>
      </w:r>
    </w:p>
    <w:p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rsidR="00340FD6" w:rsidRPr="00531544" w:rsidRDefault="00340FD6" w:rsidP="0073443C">
      <w:pPr>
        <w:pStyle w:val="MarginText"/>
        <w:spacing w:after="0"/>
        <w:rPr>
          <w:rFonts w:cs="Arial"/>
          <w:szCs w:val="22"/>
        </w:rPr>
      </w:pPr>
    </w:p>
    <w:p w:rsidR="00340FD6" w:rsidRPr="006875AD" w:rsidRDefault="00340FD6" w:rsidP="0073443C">
      <w:pPr>
        <w:pStyle w:val="MarginText"/>
        <w:spacing w:after="0"/>
        <w:rPr>
          <w:rFonts w:cs="Arial"/>
          <w:szCs w:val="22"/>
        </w:rPr>
      </w:pPr>
    </w:p>
    <w:p w:rsidR="00D81DAD" w:rsidRDefault="00340FD6" w:rsidP="004C0A0C">
      <w:pPr>
        <w:pStyle w:val="GPSL1Guidance"/>
      </w:pPr>
      <w:r w:rsidRPr="006C6726">
        <w:rPr>
          <w:highlight w:val="green"/>
        </w:rPr>
        <w:t xml:space="preserve">[Guidance Note: this document should be signed by the same </w:t>
      </w:r>
      <w:r w:rsidR="00C51AEC">
        <w:rPr>
          <w:highlight w:val="green"/>
        </w:rPr>
        <w:t>S</w:t>
      </w:r>
      <w:r w:rsidRPr="006C6726">
        <w:rPr>
          <w:highlight w:val="green"/>
        </w:rPr>
        <w:t>upplier entity that submitted the</w:t>
      </w:r>
      <w:r w:rsidRPr="00FE310F">
        <w:rPr>
          <w:highlight w:val="green"/>
        </w:rPr>
        <w:t xml:space="preserve"> </w:t>
      </w:r>
      <w:r w:rsidR="00060F37" w:rsidRPr="006C6726">
        <w:rPr>
          <w:highlight w:val="green"/>
        </w:rPr>
        <w:t>Tender</w:t>
      </w:r>
      <w:r w:rsidRPr="006C6726">
        <w:rPr>
          <w:highlight w:val="green"/>
        </w:rPr>
        <w:t>.]</w:t>
      </w:r>
    </w:p>
    <w:p w:rsidR="00C12B2E" w:rsidRPr="006875AD" w:rsidRDefault="00C12B2E">
      <w:pPr>
        <w:pStyle w:val="MarginText"/>
        <w:rPr>
          <w:rFonts w:cs="Arial"/>
          <w:szCs w:val="22"/>
        </w:rPr>
      </w:pPr>
    </w:p>
    <w:p w:rsidR="00340FD6" w:rsidRPr="00531544" w:rsidRDefault="001827DA">
      <w:pPr>
        <w:pStyle w:val="MarginText"/>
        <w:rPr>
          <w:rFonts w:cs="Arial"/>
          <w:szCs w:val="22"/>
        </w:rPr>
      </w:pPr>
      <w:r w:rsidRPr="001827DA">
        <w:rPr>
          <w:rFonts w:cs="Arial"/>
          <w:szCs w:val="22"/>
        </w:rPr>
        <w:t>Signed for and on behalf of the AUTHORITY</w:t>
      </w:r>
    </w:p>
    <w:p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rsidR="00340FD6" w:rsidRPr="00531544" w:rsidRDefault="00340FD6">
      <w:pPr>
        <w:pStyle w:val="MarginText"/>
        <w:rPr>
          <w:rFonts w:cs="Arial"/>
          <w:szCs w:val="22"/>
        </w:rPr>
      </w:pPr>
    </w:p>
    <w:p w:rsidR="00D81DAD" w:rsidRDefault="00A335C2" w:rsidP="001C4E7E">
      <w:pPr>
        <w:pStyle w:val="GPSSchTitleandNumber"/>
        <w:rPr>
          <w:rFonts w:hint="eastAsia"/>
        </w:rPr>
      </w:pPr>
      <w:r w:rsidRPr="00F06A24">
        <w:br w:type="page"/>
      </w:r>
      <w:bookmarkStart w:id="614" w:name="_Toc354740881"/>
      <w:bookmarkStart w:id="615" w:name="_Toc366085180"/>
      <w:bookmarkStart w:id="616" w:name="_Toc380428741"/>
      <w:r w:rsidRPr="00F06A24">
        <w:lastRenderedPageBreak/>
        <w:t xml:space="preserve"> </w:t>
      </w:r>
      <w:bookmarkStart w:id="617" w:name="_Toc478628576"/>
      <w:r w:rsidRPr="00F06A24">
        <w:t xml:space="preserve">SCHEDULE 1: </w:t>
      </w:r>
      <w:bookmarkEnd w:id="614"/>
      <w:bookmarkEnd w:id="615"/>
      <w:bookmarkEnd w:id="616"/>
      <w:r w:rsidR="00B3209D">
        <w:t>SPECIFICATION</w:t>
      </w:r>
      <w:bookmarkEnd w:id="617"/>
    </w:p>
    <w:p w:rsidR="00B3209D" w:rsidRDefault="00B3209D" w:rsidP="001C4E7E">
      <w:pPr>
        <w:pStyle w:val="GPSSchTitleandNumber"/>
        <w:rPr>
          <w:rFonts w:hint="eastAsia"/>
        </w:rPr>
      </w:pPr>
      <w:bookmarkStart w:id="618" w:name="_Toc472933398"/>
      <w:bookmarkStart w:id="619" w:name="_Toc474315643"/>
      <w:bookmarkStart w:id="620" w:name="_Toc477426803"/>
      <w:bookmarkStart w:id="621" w:name="_Toc478628577"/>
      <w:r w:rsidRPr="00301AF4">
        <w:rPr>
          <w:rFonts w:hint="eastAsia"/>
        </w:rPr>
        <w:t>[INSERT PRODUCT SPECIFICATION</w:t>
      </w:r>
      <w:r w:rsidR="00147167" w:rsidRPr="00301AF4">
        <w:rPr>
          <w:rFonts w:hint="eastAsia"/>
        </w:rPr>
        <w:t xml:space="preserve"> for women</w:t>
      </w:r>
      <w:r w:rsidR="00C0410B" w:rsidRPr="00301AF4">
        <w:rPr>
          <w:rFonts w:hint="eastAsia"/>
        </w:rPr>
        <w:t>’</w:t>
      </w:r>
      <w:r w:rsidR="00C0410B" w:rsidRPr="00301AF4">
        <w:rPr>
          <w:rFonts w:hint="eastAsia"/>
        </w:rPr>
        <w:t>s vitamins product</w:t>
      </w:r>
      <w:r w:rsidRPr="00301AF4">
        <w:rPr>
          <w:rFonts w:hint="eastAsia"/>
        </w:rPr>
        <w:t>]</w:t>
      </w:r>
      <w:bookmarkEnd w:id="618"/>
      <w:bookmarkEnd w:id="619"/>
      <w:bookmarkEnd w:id="620"/>
      <w:bookmarkEnd w:id="621"/>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420386" w:rsidRDefault="00420386" w:rsidP="001C4E7E">
      <w:pPr>
        <w:pStyle w:val="GPSSchTitleandNumber"/>
        <w:rPr>
          <w:rFonts w:hint="eastAsia"/>
        </w:rPr>
      </w:pPr>
      <w:bookmarkStart w:id="622" w:name="_Toc348637166"/>
      <w:bookmarkStart w:id="623" w:name="_Toc366085181"/>
      <w:bookmarkStart w:id="624" w:name="_Toc380428742"/>
      <w:bookmarkEnd w:id="622"/>
    </w:p>
    <w:p w:rsidR="00F20C99" w:rsidRDefault="00B16D45" w:rsidP="001C4E7E">
      <w:pPr>
        <w:pStyle w:val="GPSSchTitleandNumber"/>
        <w:rPr>
          <w:rFonts w:hint="eastAsia"/>
        </w:rPr>
      </w:pPr>
      <w:bookmarkStart w:id="625" w:name="_Toc478628578"/>
      <w:r w:rsidRPr="00B16D45">
        <w:lastRenderedPageBreak/>
        <w:t>SCHEDULE 2: Key Performance Indicators</w:t>
      </w:r>
      <w:bookmarkEnd w:id="623"/>
      <w:bookmarkEnd w:id="624"/>
      <w:bookmarkEnd w:id="625"/>
    </w:p>
    <w:p w:rsidR="00F20C99" w:rsidRDefault="00B16D45" w:rsidP="00581ECE">
      <w:pPr>
        <w:pStyle w:val="GPSL1SCHEDULEHeading"/>
      </w:pPr>
      <w:r>
        <w:t>General</w:t>
      </w:r>
    </w:p>
    <w:p w:rsidR="00F20C99" w:rsidRDefault="00B16D45" w:rsidP="00E70C7A">
      <w:pPr>
        <w:pStyle w:val="GPSL2Numbered"/>
        <w:ind w:left="1134" w:hanging="567"/>
      </w:pPr>
      <w:r w:rsidRPr="00E13E3D">
        <w:t xml:space="preserve">The purpose of </w:t>
      </w:r>
      <w:r>
        <w:t xml:space="preserve">this </w:t>
      </w:r>
      <w:r w:rsidR="005E0923">
        <w:t>Schedule</w:t>
      </w:r>
      <w:r w:rsidRPr="00E13E3D">
        <w:t xml:space="preserve">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09069F">
        <w:t>22.1</w:t>
      </w:r>
      <w:r w:rsidR="00B51788">
        <w:fldChar w:fldCharType="end"/>
      </w:r>
      <w:r>
        <w:t xml:space="preserve"> (Variation </w:t>
      </w:r>
      <w:r w:rsidR="00B51788">
        <w:t>Procedure</w:t>
      </w:r>
      <w:r>
        <w:t>).</w:t>
      </w:r>
      <w:r w:rsidRPr="003A0260">
        <w:t xml:space="preserve"> </w:t>
      </w:r>
    </w:p>
    <w:p w:rsidR="00F20C99" w:rsidRDefault="00B16D45" w:rsidP="00E70C7A">
      <w:pPr>
        <w:pStyle w:val="GPSL2Numbered"/>
        <w:ind w:left="1134" w:hanging="567"/>
      </w:pPr>
      <w:r w:rsidRPr="003A0260">
        <w:t>The Supplier shall comply with all its obligations related to KPIs set out in this</w:t>
      </w:r>
      <w:r w:rsidR="003A6AC4">
        <w:t xml:space="preserve"> Framework Agreement including </w:t>
      </w:r>
      <w:r w:rsidRPr="003A0260">
        <w:t xml:space="preserve">Schedule </w:t>
      </w:r>
      <w:r>
        <w:t>8</w:t>
      </w:r>
      <w:r w:rsidRPr="003A0260">
        <w:t xml:space="preserve"> (Framework Management) and shall use all reasonable endeavours to meet the KPI Targets identified in </w:t>
      </w:r>
      <w:r>
        <w:t>the table</w:t>
      </w:r>
      <w:r w:rsidRPr="003A0260">
        <w:t xml:space="preserve"> below.</w:t>
      </w:r>
    </w:p>
    <w:p w:rsidR="00AE1675" w:rsidRDefault="00B16D45" w:rsidP="00E70C7A">
      <w:pPr>
        <w:pStyle w:val="GPSL2Numbered"/>
        <w:ind w:left="1134" w:hanging="567"/>
      </w:pPr>
      <w:r w:rsidRPr="003A0260">
        <w:t xml:space="preserve">The KPIs </w:t>
      </w:r>
      <w:r w:rsidR="00F21E89">
        <w:t>against</w:t>
      </w:r>
      <w:r w:rsidRPr="003A0260">
        <w:t xml:space="preserve"> which performance by the Supplier of </w:t>
      </w:r>
      <w:r w:rsidR="00F7417A" w:rsidRPr="003A0260">
        <w:t>th</w:t>
      </w:r>
      <w:r w:rsidR="00F7417A">
        <w:t>is</w:t>
      </w:r>
      <w:r w:rsidR="00F7417A" w:rsidRPr="003A0260">
        <w:t xml:space="preserve"> </w:t>
      </w:r>
      <w:r w:rsidRPr="003A0260">
        <w:t xml:space="preserve">Framework Agreement will be reported </w:t>
      </w:r>
      <w:r w:rsidR="00BE6AA9">
        <w:t xml:space="preserve">and that apply to the supply of the Products </w:t>
      </w:r>
      <w:r w:rsidRPr="003A0260">
        <w:t xml:space="preserve">are set out </w:t>
      </w:r>
      <w:r w:rsidR="00AE1675">
        <w:t>in the table below.</w:t>
      </w:r>
    </w:p>
    <w:p w:rsidR="00F20C99" w:rsidRDefault="00AE1675" w:rsidP="00E70C7A">
      <w:pPr>
        <w:pStyle w:val="GPSL2Numbered"/>
        <w:ind w:left="1134" w:hanging="567"/>
      </w:pPr>
      <w:r>
        <w:t xml:space="preserve">Credits shall accrue to the Authority against the KPI Targets and shall be calculated as described in the table below. </w:t>
      </w:r>
      <w:r w:rsidR="00B16D45" w:rsidRPr="003A0260">
        <w:t xml:space="preserve"> </w:t>
      </w:r>
    </w:p>
    <w:p w:rsidR="009D629C" w:rsidRPr="00F202D3" w:rsidRDefault="008770CA" w:rsidP="00926B1D">
      <w:pPr>
        <w:pStyle w:val="GPSmacrorestart"/>
        <w:rPr>
          <w:b/>
          <w:i/>
          <w:color w:val="auto"/>
          <w:sz w:val="22"/>
        </w:rPr>
      </w:pPr>
      <w:r w:rsidRPr="008770CA">
        <w:fldChar w:fldCharType="begin"/>
      </w:r>
      <w:r w:rsidRPr="008770CA">
        <w:instrText>LISTNUM \l 1 \s 0</w:instrText>
      </w:r>
      <w:r w:rsidRPr="008770CA">
        <w:fldChar w:fldCharType="end"/>
      </w:r>
      <w:r w:rsidR="00B75360">
        <w:t>K</w:t>
      </w:r>
    </w:p>
    <w:p w:rsidR="00B16D45" w:rsidRDefault="00D335DC" w:rsidP="00222CDA">
      <w:pPr>
        <w:pStyle w:val="GPSL1CLAUSEHEADING"/>
        <w:numPr>
          <w:ilvl w:val="0"/>
          <w:numId w:val="0"/>
        </w:numPr>
        <w:ind w:left="360"/>
        <w:jc w:val="center"/>
      </w:pPr>
      <w:bookmarkStart w:id="626" w:name="_Toc477426805"/>
      <w:bookmarkStart w:id="627" w:name="_Toc478628579"/>
      <w:r>
        <w:t>K</w:t>
      </w:r>
      <w:r w:rsidR="00B75360">
        <w:t>EY PERFORMANCE INDICATORS TABLE</w:t>
      </w:r>
      <w:bookmarkEnd w:id="626"/>
      <w:bookmarkEnd w:id="627"/>
    </w:p>
    <w:tbl>
      <w:tblPr>
        <w:tblW w:w="9938" w:type="dxa"/>
        <w:tblInd w:w="93" w:type="dxa"/>
        <w:tblLayout w:type="fixed"/>
        <w:tblLook w:val="04A0" w:firstRow="1" w:lastRow="0" w:firstColumn="1" w:lastColumn="0" w:noHBand="0" w:noVBand="1"/>
      </w:tblPr>
      <w:tblGrid>
        <w:gridCol w:w="1008"/>
        <w:gridCol w:w="1134"/>
        <w:gridCol w:w="2409"/>
        <w:gridCol w:w="1276"/>
        <w:gridCol w:w="851"/>
        <w:gridCol w:w="3260"/>
      </w:tblGrid>
      <w:tr w:rsidR="00420386" w:rsidRPr="00420386" w:rsidTr="00420386">
        <w:trPr>
          <w:trHeight w:val="480"/>
        </w:trPr>
        <w:tc>
          <w:tcPr>
            <w:tcW w:w="1008" w:type="dxa"/>
            <w:tcBorders>
              <w:top w:val="single" w:sz="4" w:space="0" w:color="auto"/>
              <w:left w:val="single" w:sz="4" w:space="0" w:color="auto"/>
              <w:bottom w:val="single" w:sz="4" w:space="0" w:color="auto"/>
              <w:right w:val="single" w:sz="4" w:space="0" w:color="auto"/>
            </w:tcBorders>
            <w:shd w:val="clear" w:color="auto" w:fill="BFBFBF"/>
            <w:hideMark/>
          </w:tcPr>
          <w:p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CATEGORY</w:t>
            </w:r>
          </w:p>
        </w:tc>
        <w:tc>
          <w:tcPr>
            <w:tcW w:w="1134" w:type="dxa"/>
            <w:tcBorders>
              <w:top w:val="single" w:sz="4" w:space="0" w:color="auto"/>
              <w:left w:val="nil"/>
              <w:bottom w:val="single" w:sz="4" w:space="0" w:color="auto"/>
              <w:right w:val="single" w:sz="4" w:space="0" w:color="auto"/>
            </w:tcBorders>
            <w:shd w:val="clear" w:color="auto" w:fill="BFBFBF"/>
            <w:hideMark/>
          </w:tcPr>
          <w:p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KPI</w:t>
            </w:r>
          </w:p>
        </w:tc>
        <w:tc>
          <w:tcPr>
            <w:tcW w:w="2409" w:type="dxa"/>
            <w:tcBorders>
              <w:top w:val="single" w:sz="4" w:space="0" w:color="auto"/>
              <w:left w:val="nil"/>
              <w:bottom w:val="single" w:sz="4" w:space="0" w:color="auto"/>
              <w:right w:val="single" w:sz="4" w:space="0" w:color="auto"/>
            </w:tcBorders>
            <w:shd w:val="clear" w:color="auto" w:fill="BFBFBF"/>
            <w:hideMark/>
          </w:tcPr>
          <w:p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DESCRIPTION</w:t>
            </w:r>
          </w:p>
        </w:tc>
        <w:tc>
          <w:tcPr>
            <w:tcW w:w="1276" w:type="dxa"/>
            <w:tcBorders>
              <w:top w:val="single" w:sz="4" w:space="0" w:color="auto"/>
              <w:left w:val="nil"/>
              <w:bottom w:val="single" w:sz="4" w:space="0" w:color="auto"/>
              <w:right w:val="single" w:sz="4" w:space="0" w:color="auto"/>
            </w:tcBorders>
            <w:shd w:val="clear" w:color="auto" w:fill="BFBFBF"/>
            <w:hideMark/>
          </w:tcPr>
          <w:p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REPORTING CYCLE</w:t>
            </w:r>
          </w:p>
        </w:tc>
        <w:tc>
          <w:tcPr>
            <w:tcW w:w="851" w:type="dxa"/>
            <w:tcBorders>
              <w:top w:val="single" w:sz="4" w:space="0" w:color="auto"/>
              <w:left w:val="nil"/>
              <w:bottom w:val="single" w:sz="4" w:space="0" w:color="auto"/>
              <w:right w:val="single" w:sz="4" w:space="0" w:color="auto"/>
            </w:tcBorders>
            <w:shd w:val="clear" w:color="auto" w:fill="BFBFBF"/>
            <w:hideMark/>
          </w:tcPr>
          <w:p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KPI TARGET LEVEL</w:t>
            </w:r>
          </w:p>
        </w:tc>
        <w:tc>
          <w:tcPr>
            <w:tcW w:w="3260" w:type="dxa"/>
            <w:tcBorders>
              <w:top w:val="single" w:sz="4" w:space="0" w:color="auto"/>
              <w:left w:val="nil"/>
              <w:bottom w:val="single" w:sz="4" w:space="0" w:color="auto"/>
              <w:right w:val="single" w:sz="4" w:space="0" w:color="auto"/>
            </w:tcBorders>
            <w:shd w:val="clear" w:color="auto" w:fill="BFBFBF"/>
            <w:hideMark/>
          </w:tcPr>
          <w:p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IMPACT</w:t>
            </w:r>
          </w:p>
        </w:tc>
      </w:tr>
      <w:tr w:rsidR="00420386" w:rsidRPr="00420386" w:rsidTr="00105B08">
        <w:trPr>
          <w:trHeight w:val="1680"/>
        </w:trPr>
        <w:tc>
          <w:tcPr>
            <w:tcW w:w="1008" w:type="dxa"/>
            <w:vMerge w:val="restart"/>
            <w:tcBorders>
              <w:top w:val="nil"/>
              <w:left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Manufacturing Capacity/Stock Holding</w:t>
            </w:r>
          </w:p>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12 Week buffer stock holding (No.</w:t>
            </w:r>
            <w:r w:rsidR="001F0426">
              <w:rPr>
                <w:rFonts w:ascii="Arial" w:hAnsi="Arial" w:cs="Times New Roman"/>
                <w:sz w:val="20"/>
                <w:szCs w:val="24"/>
              </w:rPr>
              <w:t xml:space="preserve"> of</w:t>
            </w:r>
            <w:r w:rsidRPr="00420386">
              <w:rPr>
                <w:rFonts w:ascii="Arial" w:hAnsi="Arial" w:cs="Times New Roman"/>
                <w:sz w:val="20"/>
                <w:szCs w:val="24"/>
              </w:rPr>
              <w:t xml:space="preserve"> units)</w:t>
            </w:r>
          </w:p>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s="Times New Roman"/>
                <w:sz w:val="20"/>
                <w:szCs w:val="24"/>
              </w:rPr>
            </w:pPr>
            <w:r w:rsidRPr="00420386">
              <w:rPr>
                <w:rFonts w:ascii="Arial" w:hAnsi="Arial" w:cs="Times New Roman"/>
                <w:sz w:val="20"/>
                <w:szCs w:val="24"/>
              </w:rPr>
              <w:t xml:space="preserve">The Supplier will maintain a minimum holding of 12 weeks finished Products within the Supply Chain based on the </w:t>
            </w:r>
            <w:r w:rsidRPr="00420386">
              <w:rPr>
                <w:rFonts w:ascii="Arial" w:hAnsi="Arial" w:cs="Times New Roman"/>
                <w:b/>
                <w:sz w:val="20"/>
                <w:szCs w:val="24"/>
              </w:rPr>
              <w:t xml:space="preserve">Forecasted Requirements </w:t>
            </w:r>
            <w:r w:rsidRPr="00420386">
              <w:rPr>
                <w:rFonts w:ascii="Arial" w:hAnsi="Arial" w:cs="Times New Roman"/>
                <w:sz w:val="20"/>
                <w:szCs w:val="24"/>
              </w:rPr>
              <w:t xml:space="preserve">(the higher of the latest weekly Sales Forecast for the next 12 weeks usage and the latest weekly Supplier Forecast for the next 12 weeks supply as defined in Schedule 6).   </w:t>
            </w:r>
          </w:p>
          <w:p w:rsidR="00420386" w:rsidRPr="00420386" w:rsidRDefault="00420386" w:rsidP="00420386">
            <w:pPr>
              <w:overflowPunct/>
              <w:autoSpaceDE/>
              <w:autoSpaceDN/>
              <w:adjustRightInd/>
              <w:spacing w:after="0"/>
              <w:jc w:val="left"/>
              <w:textAlignment w:val="auto"/>
              <w:rPr>
                <w:rFonts w:ascii="Arial" w:hAnsi="Arial" w:cs="Times New Roman"/>
                <w:sz w:val="20"/>
                <w:szCs w:val="24"/>
              </w:rPr>
            </w:pPr>
          </w:p>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The Supplier is required to report stock levels to the Authority or their representatives on a monthly basis.  The Supplier is required to report immediately to the Authority or their representatives if stock levels fall below the 12 week requirement at any point during a month. </w:t>
            </w:r>
          </w:p>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6-8 Weeks Stock</w:t>
            </w:r>
          </w:p>
        </w:tc>
        <w:tc>
          <w:tcPr>
            <w:tcW w:w="3260"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finished </w:t>
            </w:r>
            <w:r w:rsidR="001F0426">
              <w:rPr>
                <w:rFonts w:ascii="Arial" w:hAnsi="Arial" w:cs="Times New Roman"/>
                <w:sz w:val="20"/>
                <w:szCs w:val="24"/>
              </w:rPr>
              <w:t xml:space="preserve">Product </w:t>
            </w:r>
            <w:r w:rsidRPr="00420386">
              <w:rPr>
                <w:rFonts w:ascii="Arial" w:hAnsi="Arial" w:cs="Times New Roman"/>
                <w:sz w:val="20"/>
                <w:szCs w:val="24"/>
              </w:rPr>
              <w:t>stock held within the Supply Chain, at any point during a month, falls below 8 weeks of the Forecasted Requirements, Clause 33 of the Framework Agreement shall apply.</w:t>
            </w:r>
          </w:p>
        </w:tc>
      </w:tr>
      <w:tr w:rsidR="00420386" w:rsidRPr="00420386" w:rsidTr="00105B08">
        <w:trPr>
          <w:trHeight w:val="1680"/>
        </w:trPr>
        <w:tc>
          <w:tcPr>
            <w:tcW w:w="1008"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4-6 Weeks Stock</w:t>
            </w:r>
          </w:p>
        </w:tc>
        <w:tc>
          <w:tcPr>
            <w:tcW w:w="3260"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w:t>
            </w:r>
            <w:r w:rsidR="001F0426">
              <w:rPr>
                <w:rFonts w:ascii="Arial" w:hAnsi="Arial" w:cs="Times New Roman"/>
                <w:sz w:val="20"/>
                <w:szCs w:val="24"/>
              </w:rPr>
              <w:t xml:space="preserve">finished </w:t>
            </w:r>
            <w:r w:rsidRPr="00420386">
              <w:rPr>
                <w:rFonts w:ascii="Arial" w:hAnsi="Arial" w:cs="Times New Roman"/>
                <w:sz w:val="20"/>
                <w:szCs w:val="24"/>
              </w:rPr>
              <w:t>Product</w:t>
            </w:r>
            <w:r w:rsidR="001F0426">
              <w:rPr>
                <w:rFonts w:ascii="Arial" w:hAnsi="Arial" w:cs="Times New Roman"/>
                <w:sz w:val="20"/>
                <w:szCs w:val="24"/>
              </w:rPr>
              <w:t xml:space="preserve"> </w:t>
            </w:r>
            <w:r w:rsidRPr="00420386">
              <w:rPr>
                <w:rFonts w:ascii="Arial" w:hAnsi="Arial" w:cs="Times New Roman"/>
                <w:sz w:val="20"/>
                <w:szCs w:val="24"/>
              </w:rPr>
              <w:t>s</w:t>
            </w:r>
            <w:r w:rsidR="001F0426">
              <w:rPr>
                <w:rFonts w:ascii="Arial" w:hAnsi="Arial" w:cs="Times New Roman"/>
                <w:sz w:val="20"/>
                <w:szCs w:val="24"/>
              </w:rPr>
              <w:t>tock</w:t>
            </w:r>
            <w:r w:rsidRPr="00420386">
              <w:rPr>
                <w:rFonts w:ascii="Arial" w:hAnsi="Arial" w:cs="Times New Roman"/>
                <w:sz w:val="20"/>
                <w:szCs w:val="24"/>
              </w:rPr>
              <w:t xml:space="preserve"> held within the Supply Chain, at any point during a month, falls below 6 weeks of Forecasted Requirements, Clause 33 of the Framework Agreement may apply and the Authority may apply a Credit on the Supplier, equivalent to 2% of their revenue in respect of the month in which the failure has occurred.</w:t>
            </w:r>
          </w:p>
        </w:tc>
      </w:tr>
      <w:tr w:rsidR="00420386" w:rsidRPr="00420386" w:rsidTr="00105B08">
        <w:trPr>
          <w:trHeight w:val="1680"/>
        </w:trPr>
        <w:tc>
          <w:tcPr>
            <w:tcW w:w="1008"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&lt;4 Weeks Stock</w:t>
            </w:r>
          </w:p>
        </w:tc>
        <w:tc>
          <w:tcPr>
            <w:tcW w:w="3260" w:type="dxa"/>
            <w:tcBorders>
              <w:top w:val="nil"/>
              <w:left w:val="nil"/>
              <w:bottom w:val="single" w:sz="4" w:space="0" w:color="auto"/>
              <w:right w:val="single" w:sz="4" w:space="0" w:color="auto"/>
            </w:tcBorders>
            <w:shd w:val="clear" w:color="auto" w:fill="auto"/>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w:t>
            </w:r>
            <w:r w:rsidR="00A677C0">
              <w:rPr>
                <w:rFonts w:ascii="Arial" w:hAnsi="Arial" w:cs="Times New Roman"/>
                <w:sz w:val="20"/>
                <w:szCs w:val="24"/>
              </w:rPr>
              <w:t xml:space="preserve">finished </w:t>
            </w:r>
            <w:r w:rsidRPr="00420386">
              <w:rPr>
                <w:rFonts w:ascii="Arial" w:hAnsi="Arial" w:cs="Times New Roman"/>
                <w:sz w:val="20"/>
                <w:szCs w:val="24"/>
              </w:rPr>
              <w:t>Product</w:t>
            </w:r>
            <w:r w:rsidR="00A677C0">
              <w:rPr>
                <w:rFonts w:ascii="Arial" w:hAnsi="Arial" w:cs="Times New Roman"/>
                <w:sz w:val="20"/>
                <w:szCs w:val="24"/>
              </w:rPr>
              <w:t xml:space="preserve"> </w:t>
            </w:r>
            <w:r w:rsidRPr="00420386">
              <w:rPr>
                <w:rFonts w:ascii="Arial" w:hAnsi="Arial" w:cs="Times New Roman"/>
                <w:sz w:val="20"/>
                <w:szCs w:val="24"/>
              </w:rPr>
              <w:t>s</w:t>
            </w:r>
            <w:r w:rsidR="00A677C0">
              <w:rPr>
                <w:rFonts w:ascii="Arial" w:hAnsi="Arial" w:cs="Times New Roman"/>
                <w:sz w:val="20"/>
                <w:szCs w:val="24"/>
              </w:rPr>
              <w:t>tock</w:t>
            </w:r>
            <w:r w:rsidRPr="00420386">
              <w:rPr>
                <w:rFonts w:ascii="Arial" w:hAnsi="Arial" w:cs="Times New Roman"/>
                <w:sz w:val="20"/>
                <w:szCs w:val="24"/>
              </w:rPr>
              <w:t xml:space="preserve"> held within the Supply Chain, at any point during a month, falls below 4 weeks of Forecasted Requirements, Clause 33 of the Framework Agreement shall apply and the Authority may apply a Credit on the Supplier, equivalent to 3% of their revenue in respect of the month in which the failure has occurred.</w:t>
            </w:r>
          </w:p>
        </w:tc>
      </w:tr>
      <w:tr w:rsidR="00420386" w:rsidRPr="00420386" w:rsidTr="00105B08">
        <w:trPr>
          <w:trHeight w:val="1680"/>
        </w:trPr>
        <w:tc>
          <w:tcPr>
            <w:tcW w:w="1008" w:type="dxa"/>
            <w:vMerge w:val="restart"/>
            <w:tcBorders>
              <w:top w:val="nil"/>
              <w:left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7781C">
              <w:rPr>
                <w:rFonts w:ascii="Arial" w:hAnsi="Arial" w:cs="Times New Roman"/>
                <w:sz w:val="20"/>
                <w:szCs w:val="24"/>
              </w:rPr>
              <w:lastRenderedPageBreak/>
              <w:t>Delivery</w:t>
            </w:r>
          </w:p>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right w:val="single" w:sz="4" w:space="0" w:color="auto"/>
            </w:tcBorders>
            <w:shd w:val="clear" w:color="auto" w:fill="auto"/>
            <w:hideMark/>
          </w:tcPr>
          <w:p w:rsidR="00420386" w:rsidRPr="00420386" w:rsidRDefault="0069586F" w:rsidP="00420386">
            <w:pPr>
              <w:overflowPunct/>
              <w:autoSpaceDE/>
              <w:autoSpaceDN/>
              <w:adjustRightInd/>
              <w:spacing w:after="0"/>
              <w:jc w:val="center"/>
              <w:textAlignment w:val="auto"/>
              <w:rPr>
                <w:rFonts w:ascii="Arial" w:hAnsi="Arial"/>
                <w:color w:val="000000"/>
                <w:sz w:val="18"/>
                <w:szCs w:val="18"/>
                <w:lang w:eastAsia="en-GB"/>
              </w:rPr>
            </w:pPr>
            <w:r>
              <w:rPr>
                <w:rFonts w:ascii="Arial" w:hAnsi="Arial" w:cs="Times New Roman"/>
                <w:sz w:val="20"/>
                <w:szCs w:val="24"/>
              </w:rPr>
              <w:t>On time D</w:t>
            </w:r>
            <w:r w:rsidR="00420386" w:rsidRPr="00420386">
              <w:rPr>
                <w:rFonts w:ascii="Arial" w:hAnsi="Arial" w:cs="Times New Roman"/>
                <w:sz w:val="20"/>
                <w:szCs w:val="24"/>
              </w:rPr>
              <w:t xml:space="preserve">elivery of stock (No. </w:t>
            </w:r>
            <w:r w:rsidR="00A677C0">
              <w:rPr>
                <w:rFonts w:ascii="Arial" w:hAnsi="Arial" w:cs="Times New Roman"/>
                <w:sz w:val="20"/>
                <w:szCs w:val="24"/>
              </w:rPr>
              <w:t xml:space="preserve">of </w:t>
            </w:r>
            <w:r w:rsidR="00420386" w:rsidRPr="00420386">
              <w:rPr>
                <w:rFonts w:ascii="Arial" w:hAnsi="Arial" w:cs="Times New Roman"/>
                <w:sz w:val="20"/>
                <w:szCs w:val="24"/>
              </w:rPr>
              <w:t>units)</w:t>
            </w:r>
          </w:p>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Orders placed by the Authority or the Storage and Distribution Service Provider with the Supplier must be delivered in full to the location specified, on the date agreed between the  Parties at the point at which the Order is placed - unless otherwise agreed with the Authority or their representatives.   Products delivered must meet the specification – and the Framework Agreement - Products that do not meet these requirements will be rejected. </w:t>
            </w:r>
          </w:p>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90%-95% Units Ordered</w:t>
            </w:r>
          </w:p>
        </w:tc>
        <w:tc>
          <w:tcPr>
            <w:tcW w:w="3260"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the number of units delivered is between 90% and 95% of the Order, awarded by the  Authority or it’s agent,  Clause 33 of the Framework Agreement shall apply</w:t>
            </w:r>
          </w:p>
        </w:tc>
      </w:tr>
      <w:tr w:rsidR="00420386" w:rsidRPr="00420386" w:rsidTr="00105B08">
        <w:trPr>
          <w:trHeight w:val="1920"/>
        </w:trPr>
        <w:tc>
          <w:tcPr>
            <w:tcW w:w="1008"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right w:val="single" w:sz="4" w:space="0" w:color="auto"/>
            </w:tcBorders>
            <w:hideMark/>
          </w:tcPr>
          <w:p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85%-90% Units Ordered</w:t>
            </w:r>
          </w:p>
        </w:tc>
        <w:tc>
          <w:tcPr>
            <w:tcW w:w="3260"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the number of units delivered is between 85% and 90% of the order awarded by the Authority or its agent, Clause 33 of the Framework agreement shall apply and the Authority may apply a Credit on the Supplier, equivalent to 2% of their revenue in respect of the month in which the failure has occurred.</w:t>
            </w:r>
          </w:p>
        </w:tc>
      </w:tr>
      <w:tr w:rsidR="00420386" w:rsidRPr="00420386" w:rsidTr="00105B08">
        <w:trPr>
          <w:trHeight w:val="1920"/>
        </w:trPr>
        <w:tc>
          <w:tcPr>
            <w:tcW w:w="1008"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&lt;85% Units Ordered</w:t>
            </w:r>
          </w:p>
        </w:tc>
        <w:tc>
          <w:tcPr>
            <w:tcW w:w="3260" w:type="dxa"/>
            <w:tcBorders>
              <w:top w:val="nil"/>
              <w:left w:val="nil"/>
              <w:bottom w:val="single" w:sz="4" w:space="0" w:color="auto"/>
              <w:right w:val="single" w:sz="4" w:space="0" w:color="auto"/>
            </w:tcBorders>
            <w:shd w:val="clear" w:color="auto" w:fill="auto"/>
          </w:tcPr>
          <w:p w:rsidR="00420386" w:rsidRPr="00420386" w:rsidRDefault="00420386" w:rsidP="0047781C">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number of units delivered is below 85% of the Order amount awarded by the Authority or its </w:t>
            </w:r>
            <w:r w:rsidR="0047781C">
              <w:rPr>
                <w:rFonts w:ascii="Arial" w:hAnsi="Arial" w:cs="Times New Roman"/>
                <w:sz w:val="20"/>
                <w:szCs w:val="24"/>
              </w:rPr>
              <w:t>a</w:t>
            </w:r>
            <w:r w:rsidRPr="00420386">
              <w:rPr>
                <w:rFonts w:ascii="Arial" w:hAnsi="Arial" w:cs="Times New Roman"/>
                <w:sz w:val="20"/>
                <w:szCs w:val="24"/>
              </w:rPr>
              <w:t>gent, Clause 33 of the Framework Agreement shall apply and the Authority may apply a Credit on the Supplier, equivalent to 3% of their revenue in respect of the month in which t</w:t>
            </w:r>
            <w:r w:rsidR="0069586F">
              <w:rPr>
                <w:rFonts w:ascii="Arial" w:hAnsi="Arial" w:cs="Times New Roman"/>
                <w:sz w:val="20"/>
                <w:szCs w:val="24"/>
              </w:rPr>
              <w:t>he failure has occurred. Non D</w:t>
            </w:r>
            <w:r w:rsidRPr="00420386">
              <w:rPr>
                <w:rFonts w:ascii="Arial" w:hAnsi="Arial" w:cs="Times New Roman"/>
                <w:sz w:val="20"/>
                <w:szCs w:val="24"/>
              </w:rPr>
              <w:t>elivery on the agr</w:t>
            </w:r>
            <w:r w:rsidR="0069586F">
              <w:rPr>
                <w:rFonts w:ascii="Arial" w:hAnsi="Arial" w:cs="Times New Roman"/>
                <w:sz w:val="20"/>
                <w:szCs w:val="24"/>
              </w:rPr>
              <w:t>eed date will be classed as 0% D</w:t>
            </w:r>
            <w:r w:rsidRPr="00420386">
              <w:rPr>
                <w:rFonts w:ascii="Arial" w:hAnsi="Arial" w:cs="Times New Roman"/>
                <w:sz w:val="20"/>
                <w:szCs w:val="24"/>
              </w:rPr>
              <w:t xml:space="preserve">elivery. </w:t>
            </w:r>
          </w:p>
        </w:tc>
      </w:tr>
      <w:tr w:rsidR="00420386" w:rsidRPr="00420386" w:rsidTr="00105B08">
        <w:trPr>
          <w:trHeight w:val="2640"/>
        </w:trPr>
        <w:tc>
          <w:tcPr>
            <w:tcW w:w="1008" w:type="dxa"/>
            <w:tcBorders>
              <w:top w:val="nil"/>
              <w:left w:val="single" w:sz="4" w:space="0" w:color="auto"/>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Product Quality</w:t>
            </w:r>
          </w:p>
        </w:tc>
        <w:tc>
          <w:tcPr>
            <w:tcW w:w="1134"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 xml:space="preserve">Provision of testing reports (No. </w:t>
            </w:r>
            <w:r w:rsidR="0047781C">
              <w:rPr>
                <w:rFonts w:ascii="Arial" w:hAnsi="Arial" w:cs="Times New Roman"/>
                <w:sz w:val="20"/>
                <w:szCs w:val="24"/>
              </w:rPr>
              <w:t xml:space="preserve">of </w:t>
            </w:r>
            <w:r w:rsidRPr="00420386">
              <w:rPr>
                <w:rFonts w:ascii="Arial" w:hAnsi="Arial" w:cs="Times New Roman"/>
                <w:sz w:val="20"/>
                <w:szCs w:val="24"/>
              </w:rPr>
              <w:t>testing reports)</w:t>
            </w:r>
          </w:p>
        </w:tc>
        <w:tc>
          <w:tcPr>
            <w:tcW w:w="2409"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Testing must be carried out and results must be provided to the Authority or their representatives on dates and intervals stated in the Testing Specification.</w:t>
            </w:r>
          </w:p>
        </w:tc>
        <w:tc>
          <w:tcPr>
            <w:tcW w:w="1276"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tc>
        <w:tc>
          <w:tcPr>
            <w:tcW w:w="851"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&lt;100% Testing Requirements</w:t>
            </w:r>
          </w:p>
        </w:tc>
        <w:tc>
          <w:tcPr>
            <w:tcW w:w="3260" w:type="dxa"/>
            <w:tcBorders>
              <w:top w:val="nil"/>
              <w:left w:val="nil"/>
              <w:bottom w:val="single" w:sz="4" w:space="0" w:color="auto"/>
              <w:right w:val="single" w:sz="4" w:space="0" w:color="auto"/>
            </w:tcBorders>
            <w:shd w:val="clear" w:color="auto" w:fill="auto"/>
            <w:hideMark/>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Testing is not carried out and reports are not provided to the Authority or their representative, as per and on the intervals stated in the Testing Specification, Clause 33 of the Framework Agreement shall apply and the Authority may apply a Credit on the Supplier, equivalent to 3% of their revenue in respect of the month in which the failure has occurred - unless agreed otherwise with the Authority or their representati</w:t>
            </w:r>
            <w:r w:rsidR="0047781C">
              <w:rPr>
                <w:rFonts w:ascii="Arial" w:hAnsi="Arial" w:cs="Times New Roman"/>
                <w:sz w:val="20"/>
                <w:szCs w:val="24"/>
              </w:rPr>
              <w:t>ves.  Stock that does not pass T</w:t>
            </w:r>
            <w:r w:rsidRPr="00420386">
              <w:rPr>
                <w:rFonts w:ascii="Arial" w:hAnsi="Arial" w:cs="Times New Roman"/>
                <w:sz w:val="20"/>
                <w:szCs w:val="24"/>
              </w:rPr>
              <w:t xml:space="preserve">esting requirements must </w:t>
            </w:r>
            <w:r w:rsidRPr="00301AF4">
              <w:rPr>
                <w:rFonts w:ascii="Arial" w:hAnsi="Arial"/>
                <w:sz w:val="20"/>
                <w:u w:val="single"/>
              </w:rPr>
              <w:t>NOT</w:t>
            </w:r>
            <w:r w:rsidRPr="00420386">
              <w:rPr>
                <w:rFonts w:ascii="Arial" w:hAnsi="Arial" w:cs="Times New Roman"/>
                <w:sz w:val="20"/>
                <w:szCs w:val="24"/>
              </w:rPr>
              <w:t xml:space="preserve"> enter the Supply Chain. </w:t>
            </w:r>
          </w:p>
        </w:tc>
      </w:tr>
      <w:tr w:rsidR="00420386" w:rsidRPr="00420386" w:rsidTr="00105B08">
        <w:trPr>
          <w:trHeight w:val="1440"/>
        </w:trPr>
        <w:tc>
          <w:tcPr>
            <w:tcW w:w="1008" w:type="dxa"/>
            <w:vMerge w:val="restart"/>
            <w:tcBorders>
              <w:top w:val="nil"/>
              <w:left w:val="single" w:sz="4" w:space="0" w:color="auto"/>
              <w:bottom w:val="single" w:sz="4" w:space="0" w:color="000000"/>
              <w:right w:val="single" w:sz="4" w:space="0" w:color="auto"/>
            </w:tcBorders>
            <w:shd w:val="clear" w:color="auto" w:fill="auto"/>
          </w:tcPr>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Management Information</w:t>
            </w:r>
          </w:p>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bottom w:val="single" w:sz="4" w:space="0" w:color="000000"/>
              <w:right w:val="single" w:sz="4" w:space="0" w:color="auto"/>
            </w:tcBorders>
            <w:shd w:val="clear" w:color="auto" w:fill="auto"/>
          </w:tcPr>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 xml:space="preserve">Provision of Management Information (No. </w:t>
            </w:r>
            <w:r w:rsidR="0047781C">
              <w:rPr>
                <w:rFonts w:ascii="Arial" w:hAnsi="Arial" w:cs="Times New Roman"/>
                <w:sz w:val="20"/>
                <w:szCs w:val="24"/>
              </w:rPr>
              <w:t xml:space="preserve">of </w:t>
            </w:r>
            <w:r w:rsidRPr="00420386">
              <w:rPr>
                <w:rFonts w:ascii="Arial" w:hAnsi="Arial" w:cs="Times New Roman"/>
                <w:sz w:val="20"/>
                <w:szCs w:val="24"/>
              </w:rPr>
              <w:t>reports)</w:t>
            </w:r>
          </w:p>
          <w:p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bottom w:val="single" w:sz="4" w:space="0" w:color="000000"/>
              <w:right w:val="single" w:sz="4" w:space="0" w:color="auto"/>
            </w:tcBorders>
            <w:shd w:val="clear" w:color="auto" w:fill="auto"/>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Agreed </w:t>
            </w:r>
            <w:r w:rsidR="0047781C">
              <w:rPr>
                <w:rFonts w:ascii="Arial" w:hAnsi="Arial" w:cs="Times New Roman"/>
                <w:sz w:val="20"/>
                <w:szCs w:val="24"/>
              </w:rPr>
              <w:t>MI</w:t>
            </w:r>
            <w:r w:rsidRPr="00420386">
              <w:rPr>
                <w:rFonts w:ascii="Arial" w:hAnsi="Arial" w:cs="Times New Roman"/>
                <w:sz w:val="20"/>
                <w:szCs w:val="24"/>
              </w:rPr>
              <w:t xml:space="preserve"> reports must be provided or made available to the Authority or their representative within time frames specified.</w:t>
            </w:r>
          </w:p>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bottom w:val="single" w:sz="4" w:space="0" w:color="000000"/>
              <w:right w:val="single" w:sz="4" w:space="0" w:color="auto"/>
            </w:tcBorders>
            <w:shd w:val="clear" w:color="auto" w:fill="auto"/>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10-15 working days</w:t>
            </w:r>
          </w:p>
        </w:tc>
        <w:tc>
          <w:tcPr>
            <w:tcW w:w="3260" w:type="dxa"/>
            <w:tcBorders>
              <w:top w:val="nil"/>
              <w:left w:val="nil"/>
              <w:bottom w:val="single" w:sz="4" w:space="0" w:color="auto"/>
              <w:right w:val="single" w:sz="4" w:space="0" w:color="auto"/>
            </w:tcBorders>
            <w:shd w:val="clear" w:color="auto" w:fill="auto"/>
          </w:tcPr>
          <w:p w:rsidR="00420386" w:rsidRPr="00420386" w:rsidRDefault="00420386" w:rsidP="0047781C">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w:t>
            </w:r>
            <w:r w:rsidR="0047781C">
              <w:rPr>
                <w:rFonts w:ascii="Arial" w:hAnsi="Arial" w:cs="Times New Roman"/>
                <w:sz w:val="20"/>
                <w:szCs w:val="24"/>
              </w:rPr>
              <w:t>MI</w:t>
            </w:r>
            <w:r w:rsidRPr="00420386">
              <w:rPr>
                <w:rFonts w:ascii="Arial" w:hAnsi="Arial" w:cs="Times New Roman"/>
                <w:sz w:val="20"/>
                <w:szCs w:val="24"/>
              </w:rPr>
              <w:t xml:space="preserve"> reports are provided to the Authority or their representatives later than the 10th working day following the end of the previous reporting month, Clause 33 of the Framework Agreement shall apply.</w:t>
            </w:r>
          </w:p>
        </w:tc>
      </w:tr>
      <w:tr w:rsidR="00420386" w:rsidRPr="00420386" w:rsidTr="00105B08">
        <w:trPr>
          <w:trHeight w:val="1440"/>
        </w:trPr>
        <w:tc>
          <w:tcPr>
            <w:tcW w:w="1008" w:type="dxa"/>
            <w:vMerge/>
            <w:tcBorders>
              <w:top w:val="nil"/>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top w:val="nil"/>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top w:val="nil"/>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top w:val="nil"/>
              <w:left w:val="single" w:sz="4" w:space="0" w:color="auto"/>
              <w:bottom w:val="single" w:sz="4" w:space="0" w:color="000000"/>
              <w:right w:val="single" w:sz="4" w:space="0" w:color="auto"/>
            </w:tcBorders>
          </w:tcPr>
          <w:p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&gt;15 working days</w:t>
            </w:r>
          </w:p>
        </w:tc>
        <w:tc>
          <w:tcPr>
            <w:tcW w:w="3260" w:type="dxa"/>
            <w:tcBorders>
              <w:top w:val="nil"/>
              <w:left w:val="nil"/>
              <w:bottom w:val="single" w:sz="4" w:space="0" w:color="auto"/>
              <w:right w:val="single" w:sz="4" w:space="0" w:color="auto"/>
            </w:tcBorders>
            <w:shd w:val="clear" w:color="auto" w:fill="auto"/>
          </w:tcPr>
          <w:p w:rsidR="00420386" w:rsidRPr="00420386" w:rsidRDefault="00420386" w:rsidP="001E49E0">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w:t>
            </w:r>
            <w:r w:rsidR="001E49E0">
              <w:rPr>
                <w:rFonts w:ascii="Arial" w:hAnsi="Arial" w:cs="Times New Roman"/>
                <w:sz w:val="20"/>
                <w:szCs w:val="24"/>
              </w:rPr>
              <w:t>MI</w:t>
            </w:r>
            <w:r w:rsidRPr="00420386">
              <w:rPr>
                <w:rFonts w:ascii="Arial" w:hAnsi="Arial" w:cs="Times New Roman"/>
                <w:sz w:val="20"/>
                <w:szCs w:val="24"/>
              </w:rPr>
              <w:t xml:space="preserve"> reports are provided to the Authority or their representatives later than the 15th working day following the end of the previous reporting month, Clause 33 of the Framework Agreement shall apply and the </w:t>
            </w:r>
            <w:r w:rsidRPr="00420386">
              <w:rPr>
                <w:rFonts w:ascii="Arial" w:hAnsi="Arial" w:cs="Times New Roman"/>
                <w:sz w:val="20"/>
                <w:szCs w:val="24"/>
              </w:rPr>
              <w:lastRenderedPageBreak/>
              <w:t xml:space="preserve">Authority may apply a Credit on the Supplier equivalent to 2% of their revenue in respect of the month in which the failure has occurred - unless agreed otherwise with the Authority or their representatives. </w:t>
            </w:r>
          </w:p>
        </w:tc>
      </w:tr>
    </w:tbl>
    <w:p w:rsidR="00222CDA" w:rsidRPr="00222CDA" w:rsidRDefault="00222CDA" w:rsidP="00222CDA">
      <w:pPr>
        <w:rPr>
          <w:lang w:eastAsia="zh-CN"/>
        </w:rPr>
      </w:pPr>
    </w:p>
    <w:p w:rsidR="00BD5F7A" w:rsidRDefault="0038239E" w:rsidP="001C4E7E">
      <w:pPr>
        <w:pStyle w:val="GPSSchTitleandNumber"/>
        <w:rPr>
          <w:rFonts w:hint="eastAsia"/>
        </w:rPr>
      </w:pPr>
      <w:bookmarkStart w:id="628" w:name="udBeforeProtMarking"/>
      <w:bookmarkStart w:id="629" w:name="_Toc478628580"/>
      <w:bookmarkStart w:id="630" w:name="_Toc366085182"/>
      <w:bookmarkStart w:id="631" w:name="_Toc380428743"/>
      <w:bookmarkEnd w:id="628"/>
      <w:r>
        <w:lastRenderedPageBreak/>
        <w:t xml:space="preserve">SCHEDULE 3: </w:t>
      </w:r>
      <w:r w:rsidR="00BD5F7A">
        <w:t>IMPLEMENTATION PLAN</w:t>
      </w:r>
      <w:bookmarkEnd w:id="629"/>
      <w:r w:rsidR="00BD5F7A">
        <w:t xml:space="preserve"> </w:t>
      </w:r>
    </w:p>
    <w:p w:rsidR="00BD5F7A" w:rsidRDefault="009C247A" w:rsidP="001C4E7E">
      <w:pPr>
        <w:pStyle w:val="GPSSchTitleandNumber"/>
        <w:rPr>
          <w:rFonts w:hint="eastAsia"/>
        </w:rPr>
      </w:pPr>
      <w:bookmarkStart w:id="632" w:name="_Toc472933401"/>
      <w:bookmarkStart w:id="633" w:name="_Toc474315646"/>
      <w:bookmarkStart w:id="634" w:name="_Toc477426807"/>
      <w:bookmarkStart w:id="635" w:name="_Toc478628581"/>
      <w:r w:rsidRPr="00301AF4">
        <w:rPr>
          <w:rFonts w:hint="eastAsia"/>
          <w:highlight w:val="green"/>
        </w:rPr>
        <w:t>[INSERT IMPLEMENTATION PLAN]</w:t>
      </w:r>
      <w:bookmarkEnd w:id="632"/>
      <w:bookmarkEnd w:id="633"/>
      <w:bookmarkEnd w:id="634"/>
      <w:bookmarkEnd w:id="635"/>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F20C99" w:rsidRDefault="00BD5F7A" w:rsidP="001C4E7E">
      <w:pPr>
        <w:pStyle w:val="GPSSchTitleandNumber"/>
        <w:rPr>
          <w:rFonts w:hint="eastAsia"/>
        </w:rPr>
      </w:pPr>
      <w:bookmarkStart w:id="636" w:name="_Toc478628582"/>
      <w:r>
        <w:lastRenderedPageBreak/>
        <w:t>schedule 4</w:t>
      </w:r>
      <w:r w:rsidR="00FC1658">
        <w:t>:</w:t>
      </w:r>
      <w:r>
        <w:t xml:space="preserve"> </w:t>
      </w:r>
      <w:r w:rsidR="00AB5050">
        <w:t>PRODUCT</w:t>
      </w:r>
      <w:r w:rsidR="00F20C99">
        <w:t xml:space="preserve"> </w:t>
      </w:r>
      <w:r w:rsidR="0038239E">
        <w:t>prices</w:t>
      </w:r>
      <w:bookmarkEnd w:id="630"/>
      <w:bookmarkEnd w:id="631"/>
      <w:bookmarkEnd w:id="636"/>
    </w:p>
    <w:p w:rsidR="00FF25FA" w:rsidRDefault="00FF25FA" w:rsidP="001C4E7E">
      <w:pPr>
        <w:pStyle w:val="GPSSchTitleandNumber"/>
        <w:rPr>
          <w:rFonts w:hint="eastAsia"/>
        </w:rPr>
      </w:pPr>
    </w:p>
    <w:p w:rsidR="006C3365" w:rsidRDefault="006C3365" w:rsidP="006C3365">
      <w:pPr>
        <w:pStyle w:val="GPSL1SCHEDULEHeading"/>
      </w:pPr>
      <w:bookmarkStart w:id="637" w:name="_Toc292714633"/>
      <w:r w:rsidRPr="006875AD">
        <w:t>General Provisions</w:t>
      </w:r>
    </w:p>
    <w:p w:rsidR="006C3365" w:rsidRPr="00AD5CF2" w:rsidRDefault="006C3365" w:rsidP="006C3365">
      <w:pPr>
        <w:pStyle w:val="GPSL2Numbered"/>
        <w:ind w:left="1134" w:hanging="567"/>
      </w:pPr>
      <w:bookmarkStart w:id="638" w:name="_Ref362009649"/>
      <w:r w:rsidRPr="00AD5CF2">
        <w:t xml:space="preserve">The </w:t>
      </w:r>
      <w:r>
        <w:t>Product</w:t>
      </w:r>
      <w:r w:rsidRPr="00AD5CF2">
        <w:t xml:space="preserve"> Prices set out in this Schedule </w:t>
      </w:r>
      <w:r>
        <w:t>4</w:t>
      </w:r>
      <w:r w:rsidRPr="00AD5CF2">
        <w:t xml:space="preserve"> are the maximum that the Supplier may charge pursuant to any </w:t>
      </w:r>
      <w:r>
        <w:t>Orders</w:t>
      </w:r>
      <w:r w:rsidRPr="00AD5CF2">
        <w:t>.</w:t>
      </w:r>
      <w:bookmarkEnd w:id="638"/>
      <w:r w:rsidRPr="00AD5CF2">
        <w:t xml:space="preserve">  </w:t>
      </w:r>
    </w:p>
    <w:p w:rsidR="006C3365" w:rsidRDefault="006C3365" w:rsidP="006C3365">
      <w:pPr>
        <w:pStyle w:val="GPSL2Numbered"/>
        <w:ind w:left="1134" w:hanging="567"/>
        <w:rPr>
          <w:u w:val="single"/>
        </w:rPr>
      </w:pPr>
      <w:r w:rsidRPr="00AD5CF2">
        <w:t>The Supplier</w:t>
      </w:r>
      <w:r w:rsidRPr="00F97362">
        <w:t xml:space="preserve"> acknowledges and agrees that, subject to paragraph</w:t>
      </w:r>
      <w:r>
        <w:t xml:space="preserve"> </w:t>
      </w:r>
      <w:r>
        <w:fldChar w:fldCharType="begin"/>
      </w:r>
      <w:r>
        <w:instrText xml:space="preserve"> REF _Ref366090681 \r \h </w:instrText>
      </w:r>
      <w:r>
        <w:fldChar w:fldCharType="separate"/>
      </w:r>
      <w:r w:rsidR="0009069F">
        <w:t>2</w:t>
      </w:r>
      <w:r>
        <w:fldChar w:fldCharType="end"/>
      </w:r>
      <w:r w:rsidRPr="008656A3">
        <w:t xml:space="preserve"> of this Schedul</w:t>
      </w:r>
      <w:r w:rsidRPr="00F97362">
        <w:t>e</w:t>
      </w:r>
      <w:r>
        <w:t xml:space="preserve"> 4 (Adjustment of the Framework Prices)</w:t>
      </w:r>
      <w:r w:rsidRPr="00F97362">
        <w:t xml:space="preserve"> the </w:t>
      </w:r>
      <w:r>
        <w:t>Product</w:t>
      </w:r>
      <w:r w:rsidRPr="00F97362">
        <w:t xml:space="preserve"> Prices cannot be increased during the Framework Period.</w:t>
      </w:r>
    </w:p>
    <w:p w:rsidR="006C3365" w:rsidRDefault="006C3365" w:rsidP="006C3365">
      <w:pPr>
        <w:pStyle w:val="GPSL1SCHEDULEHeading"/>
      </w:pPr>
      <w:bookmarkStart w:id="639" w:name="_DV_M64"/>
      <w:bookmarkStart w:id="640" w:name="_DV_M65"/>
      <w:bookmarkStart w:id="641" w:name="_Ref366090681"/>
      <w:bookmarkEnd w:id="639"/>
      <w:bookmarkEnd w:id="640"/>
      <w:r w:rsidRPr="006875AD">
        <w:t xml:space="preserve">Adjustment of the </w:t>
      </w:r>
      <w:r>
        <w:t>PRODUCT</w:t>
      </w:r>
      <w:r w:rsidRPr="006875AD">
        <w:t xml:space="preserve"> Prices</w:t>
      </w:r>
      <w:bookmarkEnd w:id="641"/>
    </w:p>
    <w:p w:rsidR="006C3365" w:rsidRDefault="006C3365" w:rsidP="006C3365">
      <w:pPr>
        <w:pStyle w:val="GPSL2Numbered"/>
        <w:ind w:left="1134" w:hanging="567"/>
      </w:pPr>
      <w:r w:rsidRPr="006875AD">
        <w:t xml:space="preserve">The </w:t>
      </w:r>
      <w:r>
        <w:t>Product</w:t>
      </w:r>
      <w:r w:rsidRPr="006875AD">
        <w:t xml:space="preserve"> Prices shall only be varied:</w:t>
      </w:r>
    </w:p>
    <w:p w:rsidR="006C3365" w:rsidRPr="00AD5CF2" w:rsidRDefault="006C3365" w:rsidP="006C3365">
      <w:pPr>
        <w:pStyle w:val="GPSL3numberedclause"/>
        <w:ind w:left="1985" w:hanging="851"/>
      </w:pPr>
      <w:bookmarkStart w:id="642" w:name="_Ref366081981"/>
      <w:r w:rsidRPr="00AD5CF2">
        <w:t xml:space="preserve">due to a Specific Change in Law in relation to which the Parties agree that a change is required to the </w:t>
      </w:r>
      <w:r>
        <w:t xml:space="preserve">Product </w:t>
      </w:r>
      <w:r w:rsidRPr="00AD5CF2">
        <w:t xml:space="preserve"> Prices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09069F">
        <w:t>22.2</w:t>
      </w:r>
      <w:r w:rsidRPr="00AD5CF2">
        <w:fldChar w:fldCharType="end"/>
      </w:r>
      <w:r w:rsidRPr="00AD5CF2">
        <w:t xml:space="preserve"> of this Framework Agreement (Legislative Change);</w:t>
      </w:r>
      <w:bookmarkEnd w:id="642"/>
      <w:r w:rsidRPr="00AD5CF2">
        <w:t xml:space="preserve"> </w:t>
      </w:r>
    </w:p>
    <w:p w:rsidR="006C3365" w:rsidRPr="004C2EAC" w:rsidRDefault="006C3365" w:rsidP="006C3365">
      <w:pPr>
        <w:pStyle w:val="GPSL3numberedclause"/>
        <w:ind w:left="1985" w:hanging="851"/>
      </w:pPr>
      <w:bookmarkStart w:id="643" w:name="_Ref362000271"/>
      <w:r w:rsidRPr="00AD5CF2">
        <w:t xml:space="preserve">where the </w:t>
      </w:r>
      <w:r>
        <w:t xml:space="preserve">Product </w:t>
      </w:r>
      <w:r w:rsidRPr="00AD5CF2">
        <w:t>Prices are reviewed and reduced in accordance with Schedule 12 (Continuous Improvement</w:t>
      </w:r>
      <w:r w:rsidRPr="004C2EAC">
        <w:t>);</w:t>
      </w:r>
      <w:bookmarkEnd w:id="643"/>
      <w:r w:rsidRPr="004C2EAC">
        <w:t xml:space="preserve"> </w:t>
      </w:r>
    </w:p>
    <w:p w:rsidR="006C3365" w:rsidRPr="004C2EAC" w:rsidRDefault="006C3365" w:rsidP="006C3365">
      <w:pPr>
        <w:pStyle w:val="GPSL3numberedclause"/>
        <w:ind w:left="1985" w:hanging="851"/>
      </w:pPr>
      <w:bookmarkStart w:id="644" w:name="_Ref366082023"/>
      <w:r w:rsidRPr="004C2EAC">
        <w:t xml:space="preserve">where the </w:t>
      </w:r>
      <w:r>
        <w:t>Product</w:t>
      </w:r>
      <w:r w:rsidRPr="004C2EAC">
        <w:t xml:space="preserve"> Prices are reviewed and reduced in accordance with paragraph </w:t>
      </w:r>
      <w:r>
        <w:t>3</w:t>
      </w:r>
      <w:r w:rsidRPr="004C2EAC">
        <w:t xml:space="preserve"> of this Schedule </w:t>
      </w:r>
      <w:r>
        <w:t>4</w:t>
      </w:r>
      <w:r w:rsidRPr="004C2EAC">
        <w:t xml:space="preserve"> (Supplier Periodic Assessment of </w:t>
      </w:r>
      <w:r>
        <w:t>Product</w:t>
      </w:r>
      <w:r w:rsidRPr="004C2EAC">
        <w:t xml:space="preserve"> Prices);</w:t>
      </w:r>
      <w:bookmarkEnd w:id="644"/>
    </w:p>
    <w:p w:rsidR="006C3365" w:rsidRDefault="006C3365" w:rsidP="006C3365">
      <w:pPr>
        <w:pStyle w:val="GPSL1SCHEDULEHeading"/>
      </w:pPr>
      <w:r>
        <w:t>SUPPLIER PERIODIC ASSESSMENT OF PRODUCT PRICES</w:t>
      </w:r>
    </w:p>
    <w:p w:rsidR="006C3365" w:rsidRPr="00AD5CF2" w:rsidRDefault="006C3365" w:rsidP="006C3365">
      <w:pPr>
        <w:pStyle w:val="GPSL2Numbered"/>
        <w:ind w:left="1134" w:hanging="567"/>
      </w:pPr>
      <w:bookmarkStart w:id="645" w:name="_Ref362015781"/>
      <w:r w:rsidRPr="00AD5CF2">
        <w:t xml:space="preserve">Every </w:t>
      </w:r>
      <w:r>
        <w:t>twelve</w:t>
      </w:r>
      <w:r w:rsidRPr="00AD5CF2">
        <w:t xml:space="preserve"> (</w:t>
      </w:r>
      <w:r>
        <w:t>12</w:t>
      </w:r>
      <w:r w:rsidRPr="00AD5CF2">
        <w:t xml:space="preserve">) Months during the Framework Period, the Supplier shall assess the level of the </w:t>
      </w:r>
      <w:r>
        <w:t>Product</w:t>
      </w:r>
      <w:r w:rsidRPr="00AD5CF2">
        <w:t xml:space="preserve"> Prices to consider whether it is able to reduce them.</w:t>
      </w:r>
      <w:bookmarkEnd w:id="645"/>
      <w:r w:rsidRPr="00AD5CF2">
        <w:t xml:space="preserve">  </w:t>
      </w:r>
    </w:p>
    <w:p w:rsidR="006C3365" w:rsidRPr="004C2EAC" w:rsidRDefault="006C3365" w:rsidP="006C3365">
      <w:pPr>
        <w:pStyle w:val="GPSL2Numbered"/>
        <w:ind w:left="1134" w:hanging="567"/>
      </w:pPr>
      <w:r w:rsidRPr="00AD5CF2">
        <w:t>Such</w:t>
      </w:r>
      <w:r w:rsidRPr="006875AD">
        <w:t xml:space="preserve"> assessments</w:t>
      </w:r>
      <w:r>
        <w:t xml:space="preserve"> by the Supplier</w:t>
      </w:r>
      <w:r w:rsidRPr="006875AD">
        <w:t xml:space="preserve"> </w:t>
      </w:r>
      <w:r>
        <w:t xml:space="preserve">under paragraph </w:t>
      </w:r>
      <w:r>
        <w:fldChar w:fldCharType="begin"/>
      </w:r>
      <w:r>
        <w:instrText xml:space="preserve"> REF _Ref362015781 \r \h  \* MERGEFORMAT </w:instrText>
      </w:r>
      <w:r>
        <w:fldChar w:fldCharType="separate"/>
      </w:r>
      <w:r w:rsidR="0009069F">
        <w:t>3.1</w:t>
      </w:r>
      <w:r>
        <w:fldChar w:fldCharType="end"/>
      </w:r>
      <w:r>
        <w:t xml:space="preserve"> </w:t>
      </w:r>
      <w:r w:rsidRPr="006875AD">
        <w:t xml:space="preserve">shall be carried out on </w:t>
      </w:r>
      <w:r>
        <w:t xml:space="preserve">each anniversary of the Operational Period Start Date. </w:t>
      </w:r>
      <w:r w:rsidRPr="006875AD">
        <w:t xml:space="preserve">To the extent that the Supplier is able to decrease all the </w:t>
      </w:r>
      <w:r>
        <w:t>Product</w:t>
      </w:r>
      <w:r w:rsidRPr="006875AD">
        <w:t xml:space="preserve"> Prices it </w:t>
      </w:r>
      <w:r w:rsidRPr="004C2EAC">
        <w:t xml:space="preserve">shall promptly notify the Authority in writing and such reduction shall be implemented in accordance with paragraph </w:t>
      </w:r>
      <w:r w:rsidRPr="004C2EAC">
        <w:fldChar w:fldCharType="begin"/>
      </w:r>
      <w:r w:rsidRPr="004C2EAC">
        <w:instrText xml:space="preserve"> REF _Ref361997151 \r \h </w:instrText>
      </w:r>
      <w:r>
        <w:instrText xml:space="preserve"> \* MERGEFORMAT </w:instrText>
      </w:r>
      <w:r w:rsidRPr="004C2EAC">
        <w:fldChar w:fldCharType="separate"/>
      </w:r>
      <w:r w:rsidR="0009069F">
        <w:t>4.1.3</w:t>
      </w:r>
      <w:r w:rsidRPr="004C2EAC">
        <w:fldChar w:fldCharType="end"/>
      </w:r>
      <w:r w:rsidRPr="004C2EAC">
        <w:t xml:space="preserve"> below. </w:t>
      </w:r>
    </w:p>
    <w:p w:rsidR="006C3365" w:rsidRPr="004C2EAC" w:rsidRDefault="006C3365" w:rsidP="006C3365">
      <w:pPr>
        <w:pStyle w:val="GPSL1SCHEDULEHeading"/>
      </w:pPr>
      <w:r>
        <w:t>I</w:t>
      </w:r>
      <w:r w:rsidRPr="004C2EAC">
        <w:t xml:space="preserve">MPLEMENTATION OF ADJUSTED </w:t>
      </w:r>
      <w:r>
        <w:t>PRODUCT</w:t>
      </w:r>
      <w:r w:rsidRPr="004C2EAC">
        <w:t xml:space="preserve"> PRICES </w:t>
      </w:r>
    </w:p>
    <w:p w:rsidR="006C3365" w:rsidRDefault="006C3365" w:rsidP="006C3365">
      <w:pPr>
        <w:pStyle w:val="GPSL2Numbered"/>
        <w:ind w:left="1134" w:hanging="567"/>
      </w:pPr>
      <w:r w:rsidRPr="006875AD">
        <w:t>Variations in accordance with the provisio</w:t>
      </w:r>
      <w:r>
        <w:t xml:space="preserve">ns of this Schedule 4 </w:t>
      </w:r>
      <w:r w:rsidRPr="006875AD">
        <w:t>to</w:t>
      </w:r>
      <w:r>
        <w:t xml:space="preserve"> </w:t>
      </w:r>
      <w:r w:rsidRPr="006875AD">
        <w:t xml:space="preserve">the </w:t>
      </w:r>
      <w:r>
        <w:t xml:space="preserve">Product </w:t>
      </w:r>
      <w:r w:rsidRPr="006875AD">
        <w:t xml:space="preserve">Prices </w:t>
      </w:r>
      <w:r>
        <w:t xml:space="preserve"> </w:t>
      </w:r>
      <w:r w:rsidRPr="006875AD">
        <w:t>shall be made by the Authority to take effect:</w:t>
      </w:r>
    </w:p>
    <w:p w:rsidR="006C3365" w:rsidRPr="00AD5CF2" w:rsidRDefault="006C3365" w:rsidP="006C3365">
      <w:pPr>
        <w:pStyle w:val="GPSL3numberedclause"/>
        <w:ind w:left="1985" w:hanging="851"/>
      </w:pPr>
      <w:r w:rsidRPr="00AD5CF2">
        <w:t xml:space="preserve">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09069F">
        <w:t>22.2</w:t>
      </w:r>
      <w:r w:rsidRPr="00AD5CF2">
        <w:fldChar w:fldCharType="end"/>
      </w:r>
      <w:r w:rsidRPr="00AD5CF2">
        <w:t xml:space="preserve"> (Legislative Change) where an adjustment to the </w:t>
      </w:r>
      <w:r>
        <w:t>Product</w:t>
      </w:r>
      <w:r w:rsidRPr="00AD5CF2">
        <w:t xml:space="preserve"> Prices is made in accordance with paragraph </w:t>
      </w:r>
      <w:r w:rsidRPr="00AD5CF2">
        <w:fldChar w:fldCharType="begin"/>
      </w:r>
      <w:r w:rsidRPr="00AD5CF2">
        <w:instrText xml:space="preserve"> REF _Ref366081981 \r \h </w:instrText>
      </w:r>
      <w:r>
        <w:instrText xml:space="preserve"> \* MERGEFORMAT </w:instrText>
      </w:r>
      <w:r w:rsidRPr="00AD5CF2">
        <w:fldChar w:fldCharType="separate"/>
      </w:r>
      <w:r w:rsidR="0009069F">
        <w:t>2.1.1</w:t>
      </w:r>
      <w:r w:rsidRPr="00AD5CF2">
        <w:fldChar w:fldCharType="end"/>
      </w:r>
      <w:r w:rsidRPr="00AD5CF2">
        <w:t xml:space="preserve"> of this Schedule</w:t>
      </w:r>
      <w:r>
        <w:t xml:space="preserve"> 4</w:t>
      </w:r>
      <w:r w:rsidRPr="00AD5CF2">
        <w:t xml:space="preserve">; </w:t>
      </w:r>
    </w:p>
    <w:p w:rsidR="006C3365" w:rsidRPr="00AD5CF2" w:rsidRDefault="006C3365" w:rsidP="006C3365">
      <w:pPr>
        <w:pStyle w:val="GPSL3numberedclause"/>
        <w:ind w:left="1985" w:hanging="851"/>
      </w:pPr>
      <w:r w:rsidRPr="00AD5CF2">
        <w:t>in accordance with paragraph</w:t>
      </w:r>
      <w:r>
        <w:t>s</w:t>
      </w:r>
      <w:r w:rsidRPr="00AD5CF2">
        <w:t xml:space="preserve"> </w:t>
      </w:r>
      <w:r>
        <w:t>1.1</w:t>
      </w:r>
      <w:r w:rsidRPr="00AD5CF2">
        <w:t xml:space="preserve"> and </w:t>
      </w:r>
      <w:r>
        <w:t>1.2</w:t>
      </w:r>
      <w:r w:rsidRPr="00AD5CF2">
        <w:t xml:space="preserve"> of Schedule 12 (Continuous Improvement) where an adjustment to the </w:t>
      </w:r>
      <w:r>
        <w:t>Product</w:t>
      </w:r>
      <w:r w:rsidRPr="00AD5CF2">
        <w:t xml:space="preserve"> Prices is made in accordance with paragraph </w:t>
      </w:r>
      <w:r w:rsidRPr="00AD5CF2">
        <w:fldChar w:fldCharType="begin"/>
      </w:r>
      <w:r w:rsidRPr="00AD5CF2">
        <w:instrText xml:space="preserve"> REF _Ref362000271 \r \h  \* MERGEFORMAT </w:instrText>
      </w:r>
      <w:r w:rsidRPr="00AD5CF2">
        <w:fldChar w:fldCharType="separate"/>
      </w:r>
      <w:r w:rsidR="0009069F">
        <w:t>2.1.2</w:t>
      </w:r>
      <w:r w:rsidRPr="00AD5CF2">
        <w:fldChar w:fldCharType="end"/>
      </w:r>
      <w:r w:rsidRPr="00AD5CF2">
        <w:t xml:space="preserve"> of this </w:t>
      </w:r>
      <w:r w:rsidRPr="004C2EAC">
        <w:t xml:space="preserve">Schedule </w:t>
      </w:r>
      <w:r>
        <w:t>4</w:t>
      </w:r>
      <w:r w:rsidRPr="004C2EAC">
        <w:t xml:space="preserve">; </w:t>
      </w:r>
      <w:r w:rsidRPr="00F02177">
        <w:t>or</w:t>
      </w:r>
    </w:p>
    <w:p w:rsidR="006C3365" w:rsidRPr="00AD5CF2" w:rsidRDefault="006C3365" w:rsidP="006C3365">
      <w:pPr>
        <w:pStyle w:val="GPSL3numberedclause"/>
        <w:ind w:left="1985" w:hanging="851"/>
      </w:pPr>
      <w:bookmarkStart w:id="646" w:name="_Ref361997151"/>
      <w:proofErr w:type="gramStart"/>
      <w:r w:rsidRPr="00AD5CF2">
        <w:t>on</w:t>
      </w:r>
      <w:proofErr w:type="gramEnd"/>
      <w:r w:rsidRPr="00AD5CF2">
        <w:t xml:space="preserve"> </w:t>
      </w:r>
      <w:r>
        <w:t xml:space="preserve">the first day of the Month following </w:t>
      </w:r>
      <w:bookmarkEnd w:id="646"/>
      <w:r>
        <w:t xml:space="preserve">an </w:t>
      </w:r>
      <w:r w:rsidRPr="00AD5CF2">
        <w:t xml:space="preserve">adjustment to the </w:t>
      </w:r>
      <w:r>
        <w:t>Product</w:t>
      </w:r>
      <w:r w:rsidRPr="00AD5CF2">
        <w:t xml:space="preserve"> Prices made in accordance with paragraph </w:t>
      </w:r>
      <w:r w:rsidRPr="00AD5CF2">
        <w:fldChar w:fldCharType="begin"/>
      </w:r>
      <w:r w:rsidRPr="00AD5CF2">
        <w:instrText xml:space="preserve"> REF _Ref366082023 \r \h </w:instrText>
      </w:r>
      <w:r>
        <w:instrText xml:space="preserve"> \* MERGEFORMAT </w:instrText>
      </w:r>
      <w:r w:rsidRPr="00AD5CF2">
        <w:fldChar w:fldCharType="separate"/>
      </w:r>
      <w:r w:rsidR="0009069F">
        <w:t>2.1.3</w:t>
      </w:r>
      <w:r w:rsidRPr="00AD5CF2">
        <w:fldChar w:fldCharType="end"/>
      </w:r>
      <w:r w:rsidRPr="00AD5CF2">
        <w:t xml:space="preserve"> of this Schedule </w:t>
      </w:r>
      <w:r>
        <w:t>4.</w:t>
      </w:r>
      <w:r w:rsidRPr="00AD5CF2">
        <w:t xml:space="preserve"> </w:t>
      </w:r>
    </w:p>
    <w:p w:rsidR="006C3365" w:rsidRDefault="006C3365" w:rsidP="006C3365">
      <w:pPr>
        <w:pStyle w:val="GPSL2Indent"/>
      </w:pPr>
      <w:proofErr w:type="gramStart"/>
      <w:r>
        <w:t>and</w:t>
      </w:r>
      <w:proofErr w:type="gramEnd"/>
      <w:r>
        <w:t xml:space="preserve"> the Parties</w:t>
      </w:r>
      <w:r w:rsidRPr="006875AD">
        <w:t xml:space="preserve"> shall amend the </w:t>
      </w:r>
      <w:r>
        <w:t>Product</w:t>
      </w:r>
      <w:r w:rsidRPr="006875AD">
        <w:t xml:space="preserve"> Prices sho</w:t>
      </w:r>
      <w:r>
        <w:t xml:space="preserve">wn in Annex 1 to this Schedule 4 </w:t>
      </w:r>
      <w:r w:rsidRPr="006875AD">
        <w:t>to reflect such variations.</w:t>
      </w:r>
    </w:p>
    <w:p w:rsidR="00A56EE4" w:rsidRDefault="00A56EE4" w:rsidP="006C3365">
      <w:pPr>
        <w:pStyle w:val="GPSL2Indent"/>
      </w:pPr>
    </w:p>
    <w:p w:rsidR="006C3365" w:rsidRDefault="006C3365" w:rsidP="006C3365">
      <w:pPr>
        <w:pStyle w:val="GPSL1SCHEDULEHeading"/>
      </w:pPr>
      <w:bookmarkStart w:id="647" w:name="_Ref362010272"/>
      <w:r>
        <w:lastRenderedPageBreak/>
        <w:t xml:space="preserve">CHARGES UNDER </w:t>
      </w:r>
      <w:bookmarkEnd w:id="647"/>
      <w:r>
        <w:t>EXISTING ORDERS</w:t>
      </w:r>
    </w:p>
    <w:p w:rsidR="006C3365" w:rsidRPr="00491644" w:rsidRDefault="006C3365" w:rsidP="006C3365">
      <w:pPr>
        <w:pStyle w:val="GPSL2Numbered"/>
        <w:ind w:left="1134" w:hanging="567"/>
      </w:pPr>
      <w:r w:rsidRPr="00491644">
        <w:t>For the avoidance of doubt any change to the Framework Prices implemented pursuant to this Schedule</w:t>
      </w:r>
      <w:r>
        <w:t xml:space="preserve"> 4 </w:t>
      </w:r>
      <w:r w:rsidRPr="00491644">
        <w:t xml:space="preserve">are made independently of, and, subject always to paragraph </w:t>
      </w:r>
      <w:r w:rsidRPr="00491644">
        <w:fldChar w:fldCharType="begin"/>
      </w:r>
      <w:r w:rsidRPr="00491644">
        <w:instrText xml:space="preserve"> REF _Ref362009649 \r \h  \* MERGEFORMAT </w:instrText>
      </w:r>
      <w:r w:rsidRPr="00491644">
        <w:fldChar w:fldCharType="separate"/>
      </w:r>
      <w:r w:rsidR="0009069F">
        <w:t>1.1</w:t>
      </w:r>
      <w:r w:rsidRPr="00491644">
        <w:fldChar w:fldCharType="end"/>
      </w:r>
      <w:r w:rsidRPr="00491644">
        <w:t xml:space="preserve"> of this Schedule </w:t>
      </w:r>
      <w:r>
        <w:t>4</w:t>
      </w:r>
      <w:r w:rsidRPr="00491644">
        <w:t xml:space="preserve"> and shall not affect the </w:t>
      </w:r>
      <w:r>
        <w:t>prices</w:t>
      </w:r>
      <w:r w:rsidRPr="00491644">
        <w:t xml:space="preserve"> payable by </w:t>
      </w:r>
      <w:r>
        <w:t>the</w:t>
      </w:r>
      <w:r w:rsidRPr="00491644">
        <w:t xml:space="preserve"> Authority under a</w:t>
      </w:r>
      <w:r>
        <w:t>n Order</w:t>
      </w:r>
      <w:r w:rsidRPr="00491644">
        <w:t xml:space="preserve"> in force at the time a change to the </w:t>
      </w:r>
      <w:r>
        <w:t>Product</w:t>
      </w:r>
      <w:r w:rsidRPr="00491644">
        <w:t xml:space="preserve"> Prices is implemented.</w:t>
      </w:r>
    </w:p>
    <w:p w:rsidR="006C3365" w:rsidRDefault="006C3365" w:rsidP="006C3365">
      <w:pPr>
        <w:pStyle w:val="GPSL1SCHEDULEHeading"/>
      </w:pPr>
      <w:r>
        <w:t>invoicing procedure</w:t>
      </w:r>
    </w:p>
    <w:p w:rsidR="006C3365" w:rsidRPr="0090632E" w:rsidRDefault="006C3365" w:rsidP="006C3365">
      <w:pPr>
        <w:pStyle w:val="GPSL2NumberedBoldHeading"/>
        <w:ind w:left="1134" w:hanging="567"/>
        <w:rPr>
          <w:b w:val="0"/>
        </w:rPr>
      </w:pPr>
      <w:r w:rsidRPr="0090632E">
        <w:rPr>
          <w:b w:val="0"/>
        </w:rPr>
        <w:t>The Supplier shall be entitled to invoice the Authority for each Order on or at any time after Delivery.</w:t>
      </w:r>
      <w:r>
        <w:rPr>
          <w:b w:val="0"/>
        </w:rPr>
        <w:t xml:space="preserve"> </w:t>
      </w:r>
      <w:r w:rsidRPr="0090632E">
        <w:rPr>
          <w:b w:val="0"/>
        </w:rPr>
        <w:t>Each invoice shall quote the relevant Order number.</w:t>
      </w:r>
    </w:p>
    <w:p w:rsidR="006C3365" w:rsidRPr="0090632E" w:rsidRDefault="006C3365" w:rsidP="006C3365">
      <w:pPr>
        <w:pStyle w:val="GPSL2Numbered"/>
        <w:ind w:left="1134" w:hanging="567"/>
      </w:pPr>
      <w:r w:rsidRPr="0090632E">
        <w:t xml:space="preserve">The Authority shall pay invoices in full within </w:t>
      </w:r>
      <w:r>
        <w:t>thirty (</w:t>
      </w:r>
      <w:r w:rsidRPr="0090632E">
        <w:t>30</w:t>
      </w:r>
      <w:r>
        <w:t>)</w:t>
      </w:r>
      <w:r w:rsidRPr="0090632E">
        <w:t xml:space="preserve"> </w:t>
      </w:r>
      <w:r>
        <w:t xml:space="preserve">calendar </w:t>
      </w:r>
      <w:r w:rsidRPr="0090632E">
        <w:t xml:space="preserve">days of receipt. Payment shall be made to the bank account nominated in writing by the Supplier.  </w:t>
      </w:r>
    </w:p>
    <w:p w:rsidR="006C3365" w:rsidRDefault="006C3365" w:rsidP="006C3365">
      <w:pPr>
        <w:pStyle w:val="GPSL2Numbered"/>
        <w:ind w:left="1134" w:hanging="567"/>
      </w:pPr>
      <w:r>
        <w:t>The Supplier shall ensure that each invoice:</w:t>
      </w:r>
    </w:p>
    <w:p w:rsidR="006C3365" w:rsidRDefault="006C3365" w:rsidP="00A56EE4">
      <w:pPr>
        <w:pStyle w:val="GPSL4numberedclause"/>
        <w:ind w:left="1985" w:hanging="851"/>
      </w:pPr>
      <w:r>
        <w:t>shows a breakdown of the amounts charged with supporting evidence; and</w:t>
      </w:r>
    </w:p>
    <w:p w:rsidR="006C3365" w:rsidRDefault="006C3365" w:rsidP="00A56EE4">
      <w:pPr>
        <w:pStyle w:val="GPSL4numberedclause"/>
        <w:ind w:left="1985" w:hanging="851"/>
      </w:pPr>
      <w:proofErr w:type="gramStart"/>
      <w:r>
        <w:t>is</w:t>
      </w:r>
      <w:proofErr w:type="gramEnd"/>
      <w:r>
        <w:t xml:space="preserve"> supported by any documentation reasonably required by the Authority to substantiate that it is a valid invoice.</w:t>
      </w:r>
    </w:p>
    <w:p w:rsidR="006C3365" w:rsidRPr="00926B1D" w:rsidRDefault="006C3365" w:rsidP="006C3365">
      <w:pPr>
        <w:pStyle w:val="GPSL2Numbered"/>
        <w:ind w:left="1134" w:hanging="567"/>
      </w:pPr>
      <w:r>
        <w:t xml:space="preserve"> The Supplier shall submit invoices directly to [</w:t>
      </w:r>
      <w:r w:rsidRPr="0090632E">
        <w:rPr>
          <w:highlight w:val="yellow"/>
        </w:rPr>
        <w:t>details to be inserted on award</w:t>
      </w:r>
      <w:r>
        <w:t xml:space="preserve">].  </w:t>
      </w:r>
    </w:p>
    <w:p w:rsidR="006C3365" w:rsidRDefault="006C3365" w:rsidP="006C3365">
      <w:pPr>
        <w:pStyle w:val="GPSL1CLAUSEHEADING"/>
      </w:pPr>
      <w:bookmarkStart w:id="648" w:name="_Toc477426809"/>
      <w:bookmarkStart w:id="649" w:name="_Toc478628583"/>
      <w:r>
        <w:t>Rebates</w:t>
      </w:r>
      <w:bookmarkEnd w:id="648"/>
      <w:bookmarkEnd w:id="649"/>
    </w:p>
    <w:p w:rsidR="006C3365" w:rsidRDefault="006C3365" w:rsidP="006C3365">
      <w:pPr>
        <w:pStyle w:val="GPSL2Numbered"/>
        <w:ind w:left="1134" w:hanging="567"/>
      </w:pPr>
      <w:r>
        <w:t>The Supplier shall pay the Rebate A</w:t>
      </w:r>
      <w:r w:rsidRPr="00413D5C">
        <w:t>mount</w:t>
      </w:r>
      <w:r>
        <w:t xml:space="preserve"> based on the Rebate P</w:t>
      </w:r>
      <w:r w:rsidRPr="00413D5C">
        <w:t>ercentage</w:t>
      </w:r>
      <w:r>
        <w:t xml:space="preserve"> and the value of spend under the Framework Agreement exceeding the </w:t>
      </w:r>
      <w:r w:rsidRPr="00413D5C">
        <w:t xml:space="preserve">annual level of spend </w:t>
      </w:r>
      <w:r>
        <w:t>Rebate T</w:t>
      </w:r>
      <w:r w:rsidRPr="00413D5C">
        <w:t>hreshold</w:t>
      </w:r>
      <w:r>
        <w:t xml:space="preserve"> as detailed below:</w:t>
      </w:r>
    </w:p>
    <w:p w:rsidR="006C3365" w:rsidRDefault="006C3365" w:rsidP="00301AF4">
      <w:pPr>
        <w:pStyle w:val="GPSL2Numbered"/>
        <w:numPr>
          <w:ilvl w:val="0"/>
          <w:numId w:val="0"/>
        </w:numPr>
        <w:ind w:left="1134"/>
      </w:pPr>
      <w:r w:rsidRPr="00222CDA">
        <w:rPr>
          <w:highlight w:val="yellow"/>
        </w:rPr>
        <w:t>[Guidance Note: Table from Supplier’s Tender to be inserted here after award and prior to contract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595"/>
      </w:tblGrid>
      <w:tr w:rsidR="006C3365" w:rsidTr="00340A74">
        <w:tc>
          <w:tcPr>
            <w:tcW w:w="4622" w:type="dxa"/>
            <w:shd w:val="clear" w:color="auto" w:fill="auto"/>
          </w:tcPr>
          <w:p w:rsidR="006C3365" w:rsidRDefault="006C3365" w:rsidP="00340A74">
            <w:pPr>
              <w:rPr>
                <w:lang w:eastAsia="zh-CN"/>
              </w:rPr>
            </w:pPr>
            <w:r>
              <w:rPr>
                <w:lang w:eastAsia="zh-CN"/>
              </w:rPr>
              <w:t>Annual spend Rebate Threshold</w:t>
            </w:r>
          </w:p>
        </w:tc>
        <w:tc>
          <w:tcPr>
            <w:tcW w:w="4623" w:type="dxa"/>
            <w:shd w:val="clear" w:color="auto" w:fill="auto"/>
          </w:tcPr>
          <w:p w:rsidR="006C3365" w:rsidRDefault="006C3365" w:rsidP="00340A74">
            <w:pPr>
              <w:rPr>
                <w:lang w:eastAsia="zh-CN"/>
              </w:rPr>
            </w:pPr>
            <w:r>
              <w:rPr>
                <w:lang w:eastAsia="zh-CN"/>
              </w:rPr>
              <w:t xml:space="preserve">Rebate Percentage </w:t>
            </w:r>
          </w:p>
        </w:tc>
      </w:tr>
      <w:tr w:rsidR="006C3365" w:rsidTr="00340A74">
        <w:tc>
          <w:tcPr>
            <w:tcW w:w="4622" w:type="dxa"/>
            <w:shd w:val="clear" w:color="auto" w:fill="auto"/>
          </w:tcPr>
          <w:p w:rsidR="006C3365" w:rsidRDefault="006C3365" w:rsidP="00340A74">
            <w:pPr>
              <w:rPr>
                <w:lang w:eastAsia="zh-CN"/>
              </w:rPr>
            </w:pPr>
          </w:p>
        </w:tc>
        <w:tc>
          <w:tcPr>
            <w:tcW w:w="4623" w:type="dxa"/>
            <w:shd w:val="clear" w:color="auto" w:fill="auto"/>
          </w:tcPr>
          <w:p w:rsidR="006C3365" w:rsidRDefault="006C3365" w:rsidP="00340A74">
            <w:pPr>
              <w:rPr>
                <w:lang w:eastAsia="zh-CN"/>
              </w:rPr>
            </w:pPr>
          </w:p>
        </w:tc>
      </w:tr>
    </w:tbl>
    <w:p w:rsidR="006C3365" w:rsidRDefault="006C3365" w:rsidP="006C3365">
      <w:pPr>
        <w:rPr>
          <w:lang w:eastAsia="zh-CN"/>
        </w:rPr>
      </w:pPr>
    </w:p>
    <w:p w:rsidR="006C3365" w:rsidRDefault="006C3365" w:rsidP="006C3365">
      <w:pPr>
        <w:pStyle w:val="GPSL2Numbered"/>
        <w:ind w:left="1134" w:hanging="567"/>
      </w:pPr>
      <w:r>
        <w:t xml:space="preserve">The </w:t>
      </w:r>
      <w:r w:rsidR="00EF388B">
        <w:t>R</w:t>
      </w:r>
      <w:r>
        <w:t xml:space="preserve">ebate </w:t>
      </w:r>
      <w:r w:rsidR="00EF388B">
        <w:t xml:space="preserve">Amount </w:t>
      </w:r>
      <w:r>
        <w:t xml:space="preserve">is payable on all spend under the Framework Agreement which is over and above the </w:t>
      </w:r>
      <w:r w:rsidR="0076180B">
        <w:t>a</w:t>
      </w:r>
      <w:r>
        <w:t xml:space="preserve">nnual Rebate Threshold in the Rebate Year. </w:t>
      </w:r>
    </w:p>
    <w:p w:rsidR="006C3365" w:rsidRDefault="006C3365" w:rsidP="006C3365">
      <w:pPr>
        <w:pStyle w:val="GPSL2Numbered"/>
        <w:ind w:left="1134" w:hanging="567"/>
      </w:pPr>
      <w:r>
        <w:t>The first Rebate Year will start on the Operational Period Start Date, and each subsequent Rebate Year shall start on each anniver</w:t>
      </w:r>
      <w:r w:rsidR="0076180B">
        <w:t>sary of the Operational Period S</w:t>
      </w:r>
      <w:r>
        <w:t xml:space="preserve">tart </w:t>
      </w:r>
      <w:r w:rsidR="0076180B">
        <w:t>D</w:t>
      </w:r>
      <w:r>
        <w:t xml:space="preserve">ate. </w:t>
      </w:r>
    </w:p>
    <w:p w:rsidR="006C3365" w:rsidRDefault="006C3365" w:rsidP="006C3365">
      <w:pPr>
        <w:pStyle w:val="GPSL2Numbered"/>
        <w:ind w:left="1134" w:hanging="567"/>
      </w:pPr>
      <w:r>
        <w:t xml:space="preserve"> The Supplier shall pay the Rebate Amount to the Authority within thirty (30) calendar days of each Rebate Year end. </w:t>
      </w:r>
    </w:p>
    <w:p w:rsidR="00FF25FA" w:rsidRDefault="0038239E" w:rsidP="00F02177">
      <w:pPr>
        <w:pStyle w:val="GPSSchAnnexname"/>
        <w:shd w:val="clear" w:color="auto" w:fill="FFFFFF"/>
        <w:rPr>
          <w:rFonts w:hint="eastAsia"/>
        </w:rPr>
      </w:pPr>
      <w:r>
        <w:br w:type="page"/>
      </w:r>
      <w:bookmarkStart w:id="650" w:name="_Toc472933404"/>
      <w:bookmarkStart w:id="651" w:name="_Toc474315648"/>
      <w:bookmarkStart w:id="652" w:name="_Toc477426810"/>
      <w:bookmarkStart w:id="653" w:name="_Toc478628584"/>
      <w:bookmarkEnd w:id="637"/>
      <w:r w:rsidR="00FF25FA">
        <w:lastRenderedPageBreak/>
        <w:t>annex 1 – product pricing</w:t>
      </w:r>
      <w:bookmarkEnd w:id="650"/>
      <w:bookmarkEnd w:id="651"/>
      <w:bookmarkEnd w:id="652"/>
      <w:bookmarkEnd w:id="653"/>
      <w:r w:rsidR="00FF25FA">
        <w:t xml:space="preserve"> </w:t>
      </w:r>
    </w:p>
    <w:p w:rsidR="00B53C8B" w:rsidRDefault="00B53C8B" w:rsidP="00B53C8B">
      <w:pPr>
        <w:pStyle w:val="GPSSchTitleandNumber"/>
        <w:rPr>
          <w:rFonts w:hint="eastAsia"/>
        </w:rPr>
      </w:pPr>
      <w:bookmarkStart w:id="654" w:name="_Toc474315649"/>
      <w:bookmarkStart w:id="655" w:name="_Toc477426811"/>
      <w:bookmarkStart w:id="656" w:name="_Toc478628585"/>
      <w:r w:rsidRPr="00301AF4">
        <w:rPr>
          <w:rFonts w:hint="eastAsia"/>
          <w:highlight w:val="green"/>
        </w:rPr>
        <w:t>[INSERT PRODUCT PRICING SCHEDULE]</w:t>
      </w:r>
      <w:bookmarkEnd w:id="654"/>
      <w:bookmarkEnd w:id="655"/>
      <w:bookmarkEnd w:id="656"/>
    </w:p>
    <w:p w:rsidR="00F20C99" w:rsidRDefault="00FF25FA" w:rsidP="00FF25FA">
      <w:pPr>
        <w:pStyle w:val="GPSSchAnnexname"/>
        <w:shd w:val="clear" w:color="auto" w:fill="FFFFFF"/>
        <w:rPr>
          <w:rFonts w:hint="eastAsia"/>
        </w:rPr>
      </w:pPr>
      <w:r>
        <w:br w:type="page"/>
      </w:r>
    </w:p>
    <w:p w:rsidR="00D12C54" w:rsidRDefault="000F44A5" w:rsidP="006843F8">
      <w:pPr>
        <w:pStyle w:val="GPSSchTitleandNumber"/>
        <w:rPr>
          <w:rFonts w:hint="eastAsia"/>
        </w:rPr>
      </w:pPr>
      <w:bookmarkStart w:id="657" w:name="_Toc366085186"/>
      <w:bookmarkStart w:id="658" w:name="_Toc380428747"/>
      <w:bookmarkStart w:id="659" w:name="_Toc478628586"/>
      <w:r>
        <w:t>SCHEDULE 5</w:t>
      </w:r>
      <w:r w:rsidR="00A335C2" w:rsidRPr="00F06A24">
        <w:t xml:space="preserve">: </w:t>
      </w:r>
      <w:bookmarkEnd w:id="657"/>
      <w:bookmarkEnd w:id="658"/>
      <w:r w:rsidR="006843F8">
        <w:t>NOT USED</w:t>
      </w:r>
      <w:bookmarkEnd w:id="659"/>
    </w:p>
    <w:p w:rsidR="00434D4A" w:rsidRPr="006875AD" w:rsidRDefault="00D12C54" w:rsidP="004A3265">
      <w:pPr>
        <w:pStyle w:val="GPSSchAnnexname"/>
        <w:rPr>
          <w:rFonts w:hint="eastAsia"/>
        </w:rPr>
      </w:pPr>
      <w:r>
        <w:br w:type="page"/>
      </w:r>
      <w:bookmarkStart w:id="660" w:name="_Toc365027617"/>
      <w:bookmarkStart w:id="661" w:name="_Toc366085189"/>
      <w:bookmarkStart w:id="662" w:name="_Toc380428750"/>
      <w:bookmarkStart w:id="663" w:name="_Toc474315652"/>
      <w:bookmarkStart w:id="664" w:name="_Toc478628587"/>
      <w:r w:rsidR="000F44A5">
        <w:lastRenderedPageBreak/>
        <w:t>SCHEDULE 6</w:t>
      </w:r>
      <w:r w:rsidR="00434D4A" w:rsidRPr="006875AD">
        <w:t xml:space="preserve">: </w:t>
      </w:r>
      <w:r w:rsidR="00491644">
        <w:t>ordering</w:t>
      </w:r>
      <w:r w:rsidR="00434D4A" w:rsidRPr="006875AD">
        <w:t xml:space="preserve"> PROCEDURE</w:t>
      </w:r>
      <w:bookmarkEnd w:id="660"/>
      <w:bookmarkEnd w:id="661"/>
      <w:bookmarkEnd w:id="662"/>
      <w:bookmarkEnd w:id="663"/>
      <w:bookmarkEnd w:id="664"/>
    </w:p>
    <w:p w:rsidR="00420386" w:rsidRPr="00420386" w:rsidRDefault="00420386" w:rsidP="00FE1602">
      <w:pPr>
        <w:numPr>
          <w:ilvl w:val="0"/>
          <w:numId w:val="33"/>
        </w:numPr>
        <w:tabs>
          <w:tab w:val="left" w:pos="142"/>
        </w:tabs>
        <w:overflowPunct/>
        <w:autoSpaceDE/>
        <w:autoSpaceDN/>
        <w:adjustRightInd/>
        <w:spacing w:before="120" w:after="0"/>
        <w:jc w:val="left"/>
        <w:textAlignment w:val="auto"/>
        <w:outlineLvl w:val="1"/>
        <w:rPr>
          <w:rFonts w:eastAsia="STZhongsong"/>
          <w:b/>
          <w:bCs/>
          <w:caps/>
          <w:lang w:eastAsia="zh-CN"/>
        </w:rPr>
      </w:pPr>
      <w:bookmarkStart w:id="665" w:name="_Toc478628588"/>
      <w:r w:rsidRPr="00420386">
        <w:rPr>
          <w:rFonts w:eastAsia="STZhongsong"/>
          <w:b/>
          <w:bCs/>
          <w:caps/>
          <w:lang w:eastAsia="zh-CN"/>
        </w:rPr>
        <w:t>AWARD PROCEDURE</w:t>
      </w:r>
      <w:bookmarkEnd w:id="665"/>
      <w:r w:rsidRPr="00420386">
        <w:rPr>
          <w:rFonts w:eastAsia="STZhongsong"/>
          <w:b/>
          <w:bCs/>
          <w:caps/>
          <w:lang w:eastAsia="zh-CN"/>
        </w:rPr>
        <w:t xml:space="preserve"> </w:t>
      </w:r>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bookmarkStart w:id="666" w:name="_Ref365977808"/>
      <w:r w:rsidRPr="00420386">
        <w:rPr>
          <w:lang w:eastAsia="zh-CN"/>
        </w:rPr>
        <w:t xml:space="preserve">If the Authority decides to source the Products through this Framework Agreement then it will award its Product Requirements in accordance with the procedure in this Schedule 6 (Ordering Procedure) </w:t>
      </w:r>
      <w:bookmarkEnd w:id="666"/>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bookmarkStart w:id="667" w:name="_Ref366082589"/>
      <w:r w:rsidRPr="00420386">
        <w:rPr>
          <w:lang w:eastAsia="zh-CN"/>
        </w:rPr>
        <w:t xml:space="preserve">The Authority may issue an Order to the Supplier subject to compliance by the Supplier of Clause </w:t>
      </w:r>
      <w:r w:rsidRPr="00420386">
        <w:rPr>
          <w:lang w:eastAsia="zh-CN"/>
        </w:rPr>
        <w:fldChar w:fldCharType="begin"/>
      </w:r>
      <w:r w:rsidRPr="00420386">
        <w:rPr>
          <w:lang w:eastAsia="zh-CN"/>
        </w:rPr>
        <w:instrText xml:space="preserve"> REF _Ref472495252 \r \h  \* MERGEFORMAT </w:instrText>
      </w:r>
      <w:r w:rsidRPr="00420386">
        <w:rPr>
          <w:lang w:eastAsia="zh-CN"/>
        </w:rPr>
      </w:r>
      <w:r w:rsidRPr="00420386">
        <w:rPr>
          <w:lang w:eastAsia="zh-CN"/>
        </w:rPr>
        <w:fldChar w:fldCharType="separate"/>
      </w:r>
      <w:r w:rsidR="0009069F">
        <w:rPr>
          <w:lang w:eastAsia="zh-CN"/>
        </w:rPr>
        <w:t>7</w:t>
      </w:r>
      <w:r w:rsidRPr="00420386">
        <w:rPr>
          <w:lang w:eastAsia="zh-CN"/>
        </w:rPr>
        <w:fldChar w:fldCharType="end"/>
      </w:r>
      <w:r w:rsidRPr="00420386">
        <w:rPr>
          <w:lang w:eastAsia="zh-CN"/>
        </w:rPr>
        <w:t xml:space="preserve"> (Condition Precedent). </w:t>
      </w:r>
    </w:p>
    <w:p w:rsidR="00420386" w:rsidRPr="00420386" w:rsidRDefault="00420386" w:rsidP="00293F09">
      <w:pPr>
        <w:tabs>
          <w:tab w:val="left" w:pos="709"/>
          <w:tab w:val="left" w:pos="1134"/>
        </w:tabs>
        <w:overflowPunct/>
        <w:autoSpaceDE/>
        <w:autoSpaceDN/>
        <w:spacing w:before="120" w:after="120"/>
        <w:ind w:left="720"/>
        <w:textAlignment w:val="auto"/>
        <w:rPr>
          <w:lang w:eastAsia="zh-CN"/>
        </w:rPr>
      </w:pPr>
    </w:p>
    <w:p w:rsidR="00420386" w:rsidRPr="00420386" w:rsidRDefault="00420386" w:rsidP="00293F09">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68" w:name="_Toc478628589"/>
      <w:bookmarkEnd w:id="667"/>
      <w:r w:rsidRPr="00420386">
        <w:rPr>
          <w:rFonts w:eastAsia="STZhongsong"/>
          <w:b/>
          <w:caps/>
          <w:lang w:eastAsia="zh-CN"/>
        </w:rPr>
        <w:t>NO AWARD</w:t>
      </w:r>
      <w:bookmarkEnd w:id="668"/>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Nothing in this Framework Agreement shall oblige the Authority to award an Order.</w:t>
      </w:r>
    </w:p>
    <w:p w:rsidR="00420386" w:rsidRPr="00420386" w:rsidRDefault="00420386" w:rsidP="00293F09">
      <w:pPr>
        <w:overflowPunct/>
        <w:autoSpaceDE/>
        <w:autoSpaceDN/>
        <w:adjustRightInd/>
        <w:spacing w:after="0"/>
        <w:ind w:left="720"/>
        <w:textAlignment w:val="auto"/>
        <w:rPr>
          <w:rFonts w:eastAsia="Calibri" w:cs="Calibri"/>
          <w:b/>
          <w:bCs/>
        </w:rPr>
      </w:pPr>
    </w:p>
    <w:p w:rsidR="00420386" w:rsidRPr="00420386" w:rsidRDefault="00420386" w:rsidP="00293F09">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69" w:name="_Toc478628590"/>
      <w:r w:rsidRPr="00420386">
        <w:rPr>
          <w:rFonts w:eastAsia="STZhongsong"/>
          <w:b/>
          <w:caps/>
          <w:lang w:eastAsia="zh-CN"/>
        </w:rPr>
        <w:t>Order acceptance and confirmation</w:t>
      </w:r>
      <w:bookmarkEnd w:id="669"/>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agrees and acknowledges that in accordance with Clause 4.2.4 of the Framework Agreement, the Storage and Distribution Service Provider acting on behalf of the Authority may award Orders under this Framework Agreement and references to the Authority in this Schedule 6 shall include where appropriate, reference to the Storage and Distribution Service Provider.</w:t>
      </w:r>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 xml:space="preserve">Subject to paragraphs 1.1 and 1.2 above, the Authority (or its agent acting on its behalf) may award an Order to the Supplier by sending (including electronically) a signed Order </w:t>
      </w:r>
      <w:r w:rsidR="00B86DD9">
        <w:rPr>
          <w:lang w:eastAsia="zh-CN"/>
        </w:rPr>
        <w:t>F</w:t>
      </w:r>
      <w:r w:rsidRPr="00420386">
        <w:rPr>
          <w:lang w:eastAsia="zh-CN"/>
        </w:rPr>
        <w:t>orm substantially in the form (as may be amended or refined by the Authority) of the Template Order Form set out in Annex 1 of Schedule 6 (Template Order Form). The Parties agree that any document or communication (including any document or communication in the apparent form of an Order) which is not as described in this paragraph</w:t>
      </w:r>
      <w:r w:rsidR="00631A81">
        <w:rPr>
          <w:lang w:eastAsia="zh-CN"/>
        </w:rPr>
        <w:t xml:space="preserve"> 3.2</w:t>
      </w:r>
      <w:r w:rsidRPr="00420386">
        <w:rPr>
          <w:lang w:eastAsia="zh-CN"/>
        </w:rPr>
        <w:t xml:space="preserve"> shall not constitute an Order under this Framework Agreement.</w:t>
      </w:r>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shall accept all Orders received under this Framework Agreement.</w:t>
      </w:r>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Notwithstanding paragraph 3.3 of this Schedule 6, the Supplier may reject an Order within 1 Working Day of receipt where the Order Form is not fully completed and/or the volumes of Products ordered is in excess of the Supplier’s production forecast (“</w:t>
      </w:r>
      <w:r w:rsidRPr="00420386">
        <w:rPr>
          <w:b/>
          <w:lang w:eastAsia="zh-CN"/>
        </w:rPr>
        <w:t>Supplier Forecast”</w:t>
      </w:r>
      <w:r w:rsidRPr="00420386">
        <w:rPr>
          <w:lang w:eastAsia="zh-CN"/>
        </w:rPr>
        <w:t>) volumes and the Storage and Distribution Service Provider’s despatch forecast (</w:t>
      </w:r>
      <w:r w:rsidRPr="00420386">
        <w:rPr>
          <w:b/>
          <w:lang w:eastAsia="zh-CN"/>
        </w:rPr>
        <w:t>“Sales Forecast”</w:t>
      </w:r>
      <w:r w:rsidRPr="00420386">
        <w:rPr>
          <w:lang w:eastAsia="zh-CN"/>
        </w:rPr>
        <w:t xml:space="preserve">) volumes as set out in paragraph 4 below for the period covered by the Order.  </w:t>
      </w:r>
    </w:p>
    <w:p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On receipt of an Order Form from the Authority as described at paragraph 3.2, the Supplier shall accept the Order by promptly signing and returning (including by electronic means) a copy of the Order Form to the Authority and confirm to the Authority or its agents the date on which the Products ordered will be delivered (Delivery Date) within 2 Working Days of Order Form receipt. The Delivery Date provided should be no more than 5 Working Days after the Order confirmation unless otherwise agreed with the Authority or its representatives.</w:t>
      </w:r>
    </w:p>
    <w:p w:rsidR="00420386" w:rsidRDefault="00420386" w:rsidP="00293F09">
      <w:pPr>
        <w:overflowPunct/>
        <w:autoSpaceDE/>
        <w:autoSpaceDN/>
        <w:adjustRightInd/>
        <w:spacing w:after="0"/>
        <w:ind w:left="720"/>
        <w:textAlignment w:val="auto"/>
        <w:rPr>
          <w:rFonts w:eastAsia="Calibri" w:cs="Calibri"/>
        </w:rPr>
      </w:pPr>
    </w:p>
    <w:p w:rsidR="00105B08" w:rsidRDefault="00105B08" w:rsidP="00293F09">
      <w:pPr>
        <w:overflowPunct/>
        <w:autoSpaceDE/>
        <w:autoSpaceDN/>
        <w:adjustRightInd/>
        <w:spacing w:after="0"/>
        <w:ind w:left="720"/>
        <w:textAlignment w:val="auto"/>
        <w:rPr>
          <w:rFonts w:eastAsia="Calibri" w:cs="Calibri"/>
        </w:rPr>
      </w:pPr>
    </w:p>
    <w:p w:rsidR="00105B08" w:rsidRPr="00420386" w:rsidRDefault="00A56EE4" w:rsidP="00293F09">
      <w:pPr>
        <w:overflowPunct/>
        <w:autoSpaceDE/>
        <w:autoSpaceDN/>
        <w:adjustRightInd/>
        <w:spacing w:after="0"/>
        <w:ind w:left="720"/>
        <w:textAlignment w:val="auto"/>
        <w:rPr>
          <w:rFonts w:eastAsia="Calibri" w:cs="Calibri"/>
        </w:rPr>
      </w:pPr>
      <w:r>
        <w:rPr>
          <w:rFonts w:eastAsia="Calibri" w:cs="Calibri"/>
        </w:rPr>
        <w:br w:type="page"/>
      </w:r>
    </w:p>
    <w:p w:rsidR="00420386" w:rsidRPr="00931E67" w:rsidRDefault="00420386" w:rsidP="00293F09">
      <w:pPr>
        <w:numPr>
          <w:ilvl w:val="0"/>
          <w:numId w:val="33"/>
        </w:numPr>
        <w:tabs>
          <w:tab w:val="left" w:pos="142"/>
        </w:tabs>
        <w:overflowPunct/>
        <w:autoSpaceDE/>
        <w:autoSpaceDN/>
        <w:spacing w:before="120"/>
        <w:textAlignment w:val="auto"/>
        <w:outlineLvl w:val="1"/>
        <w:rPr>
          <w:rFonts w:eastAsia="STZhongsong"/>
          <w:caps/>
        </w:rPr>
      </w:pPr>
      <w:bookmarkStart w:id="670" w:name="_Toc478628591"/>
      <w:r w:rsidRPr="00931E67">
        <w:rPr>
          <w:rFonts w:eastAsia="STZhongsong"/>
          <w:b/>
          <w:caps/>
        </w:rPr>
        <w:t>Order frequency and fulfilment</w:t>
      </w:r>
      <w:bookmarkEnd w:id="670"/>
    </w:p>
    <w:p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shall manage its Product production to guarantee</w:t>
      </w:r>
      <w:r w:rsidRPr="00420386" w:rsidDel="006E34D8">
        <w:rPr>
          <w:rFonts w:eastAsia="Calibri" w:cs="Calibri"/>
        </w:rPr>
        <w:t xml:space="preserve"> </w:t>
      </w:r>
      <w:r w:rsidRPr="00420386">
        <w:rPr>
          <w:rFonts w:eastAsia="Calibri" w:cs="Calibri"/>
        </w:rPr>
        <w:t>and ensure that there is 12 weeks finished Product stock in the Supply Chain  (consisting of Products stored in the Supplier and Storage and Distribution Service Provider's facilities or in transit between these facilities) at any one time after the Operational Period Start Date and throughout the remaining Framework Period and also ensure that it can respond to Orders placed by the Authority and its agents that are in line with the Storage and Distribution Service Provider ‘s weekly rolling Sales Forecast</w:t>
      </w:r>
      <w:r w:rsidR="00631A81">
        <w:rPr>
          <w:rFonts w:eastAsia="Calibri" w:cs="Calibri"/>
        </w:rPr>
        <w:t>.</w:t>
      </w:r>
    </w:p>
    <w:p w:rsidR="00420386" w:rsidRPr="00420386" w:rsidRDefault="00420386" w:rsidP="00293F09">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At least ten (10) Working Days before the Operational Period Start Date, the Authority or its agents may in accordance with the terms of the Framework Agreement place an initial Order for 12 weeks stock of Products (the buffer stock) based on the agreed Supplier Forecast.</w:t>
      </w:r>
    </w:p>
    <w:p w:rsidR="00420386" w:rsidRPr="00420386" w:rsidRDefault="00420386" w:rsidP="00293F09">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Thereafter, Orders may be awarded under the terms of the Framework Agreement by the Authority and its agents as Products are required to ensure all Customer catalogue purchases can be fulfilled. The Orders awarded by the Authority will be made in line with the rolling Supplier Forecast and the Storage and Distribution Service Provider’s weekly rolling Sales Forecast, subject to any unforeseen changes in demand (up or down). </w:t>
      </w:r>
    </w:p>
    <w:p w:rsidR="00420386" w:rsidRPr="00420386" w:rsidRDefault="00420386" w:rsidP="00293F09">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During the Implementation Period, the Authority will provide the most recent 24 months Product despatch data i.e. fulfilled catalogue purchases to Customers, to the Supplier. The Supplier will create the Supplier </w:t>
      </w:r>
      <w:proofErr w:type="gramStart"/>
      <w:r w:rsidRPr="00420386">
        <w:rPr>
          <w:lang w:eastAsia="zh-CN"/>
        </w:rPr>
        <w:t>Forecast, that</w:t>
      </w:r>
      <w:proofErr w:type="gramEnd"/>
      <w:r w:rsidRPr="00420386">
        <w:rPr>
          <w:lang w:eastAsia="zh-CN"/>
        </w:rPr>
        <w:t xml:space="preserve"> must take seasonality into account, at least one month before the Operational Period Start Date, this will be used to support manufacturing planning. </w:t>
      </w:r>
    </w:p>
    <w:p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After the Operational Period Start Date and throughout the remaining Framework Period, on a weekly basis, the Authority or its agents will provide a rolling update of Product despatch data to the Supplier to inform the Supplier Forecast to be created by the Supplier pursuant to paragraph 4.4. </w:t>
      </w:r>
    </w:p>
    <w:p w:rsidR="00420386" w:rsidRPr="00420386" w:rsidRDefault="00420386" w:rsidP="00293F09">
      <w:pPr>
        <w:overflowPunct/>
        <w:autoSpaceDE/>
        <w:autoSpaceDN/>
        <w:adjustRightInd/>
        <w:spacing w:after="0"/>
        <w:ind w:left="709" w:hanging="349"/>
        <w:textAlignment w:val="auto"/>
        <w:rPr>
          <w:rFonts w:eastAsia="Calibri" w:cs="Calibri"/>
        </w:rPr>
      </w:pPr>
    </w:p>
    <w:p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will at all times after the Operational Period Start Date and throughout the remaining Framework Period maintain and report a weekly rolling Supplier Forecast, covering at least the next 12 weeks. This shall be based on the latest Product despatch data provided by the Authority and include any seasonality from the previous 24 months Product despatch data.</w:t>
      </w:r>
    </w:p>
    <w:p w:rsidR="00420386" w:rsidRPr="00420386" w:rsidRDefault="00420386" w:rsidP="00293F09">
      <w:pPr>
        <w:overflowPunct/>
        <w:autoSpaceDE/>
        <w:autoSpaceDN/>
        <w:adjustRightInd/>
        <w:spacing w:after="0"/>
        <w:ind w:left="709" w:hanging="349"/>
        <w:textAlignment w:val="auto"/>
        <w:rPr>
          <w:rFonts w:eastAsia="Calibri" w:cs="Calibri"/>
        </w:rPr>
      </w:pPr>
    </w:p>
    <w:p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In addition, the Storage and Distribution Service Provider will share their weekly rolling Sales Forecast with the Supplier on a weekly basis. </w:t>
      </w:r>
    </w:p>
    <w:p w:rsidR="00420386" w:rsidRPr="00420386" w:rsidRDefault="00420386" w:rsidP="00293F09">
      <w:pPr>
        <w:overflowPunct/>
        <w:autoSpaceDE/>
        <w:autoSpaceDN/>
        <w:adjustRightInd/>
        <w:spacing w:after="0"/>
        <w:ind w:left="709" w:hanging="349"/>
        <w:textAlignment w:val="auto"/>
        <w:rPr>
          <w:rFonts w:eastAsia="Calibri" w:cs="Calibri"/>
        </w:rPr>
      </w:pPr>
    </w:p>
    <w:p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The Supplier must work collaboratively with the Storage and Distribution Service Provider to update the Supplier Forecast, anticipate future production requirements and ensure capacity.  </w:t>
      </w:r>
    </w:p>
    <w:p w:rsidR="00420386" w:rsidRPr="00420386" w:rsidRDefault="00420386" w:rsidP="00293F09">
      <w:pPr>
        <w:overflowPunct/>
        <w:autoSpaceDE/>
        <w:autoSpaceDN/>
        <w:adjustRightInd/>
        <w:spacing w:after="0"/>
        <w:ind w:left="709" w:hanging="349"/>
        <w:textAlignment w:val="auto"/>
        <w:rPr>
          <w:rFonts w:eastAsia="Calibri" w:cs="Calibri"/>
        </w:rPr>
      </w:pPr>
    </w:p>
    <w:p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All Orders must be delivered to the Delivery Location by the Delivery Date</w:t>
      </w:r>
    </w:p>
    <w:p w:rsidR="00420386" w:rsidRPr="00420386" w:rsidRDefault="00420386" w:rsidP="00420386">
      <w:pPr>
        <w:overflowPunct/>
        <w:autoSpaceDE/>
        <w:autoSpaceDN/>
        <w:adjustRightInd/>
        <w:spacing w:after="0"/>
        <w:ind w:left="709" w:hanging="349"/>
        <w:jc w:val="left"/>
        <w:textAlignment w:val="auto"/>
        <w:rPr>
          <w:rFonts w:eastAsia="Calibri" w:cs="Calibri"/>
        </w:rPr>
      </w:pPr>
    </w:p>
    <w:p w:rsidR="00420386" w:rsidRPr="00420386" w:rsidRDefault="00420386" w:rsidP="00420386">
      <w:pPr>
        <w:overflowPunct/>
        <w:autoSpaceDE/>
        <w:autoSpaceDN/>
        <w:adjustRightInd/>
        <w:spacing w:after="0"/>
        <w:ind w:left="709" w:hanging="349"/>
        <w:jc w:val="left"/>
        <w:textAlignment w:val="auto"/>
        <w:rPr>
          <w:rFonts w:eastAsia="Calibri" w:cs="Calibri"/>
        </w:rPr>
      </w:pPr>
    </w:p>
    <w:p w:rsidR="00301AF4" w:rsidRDefault="00301AF4" w:rsidP="00420386">
      <w:pPr>
        <w:overflowPunct/>
        <w:autoSpaceDE/>
        <w:autoSpaceDN/>
        <w:adjustRightInd/>
        <w:spacing w:after="0"/>
        <w:jc w:val="left"/>
        <w:textAlignment w:val="auto"/>
        <w:rPr>
          <w:rFonts w:eastAsia="Calibri" w:cs="Calibri"/>
        </w:rPr>
        <w:sectPr w:rsidR="00301AF4" w:rsidSect="00F14FDC">
          <w:headerReference w:type="default" r:id="rId12"/>
          <w:footerReference w:type="default" r:id="rId13"/>
          <w:pgSz w:w="11907" w:h="16840"/>
          <w:pgMar w:top="1440" w:right="1134" w:bottom="1440" w:left="1800" w:header="720" w:footer="720" w:gutter="0"/>
          <w:cols w:space="708"/>
          <w:docGrid w:linePitch="360"/>
        </w:sectPr>
      </w:pPr>
    </w:p>
    <w:p w:rsidR="00D83B3B" w:rsidRDefault="00D83B3B" w:rsidP="00FF25FA">
      <w:pPr>
        <w:overflowPunct/>
        <w:autoSpaceDE/>
        <w:autoSpaceDN/>
        <w:adjustRightInd/>
        <w:spacing w:after="0"/>
        <w:jc w:val="left"/>
        <w:textAlignment w:val="auto"/>
      </w:pPr>
    </w:p>
    <w:p w:rsidR="0047609C" w:rsidRDefault="0047609C" w:rsidP="00FC1658">
      <w:pPr>
        <w:pStyle w:val="GPSSchTitleandNumber"/>
        <w:rPr>
          <w:rFonts w:hint="eastAsia"/>
        </w:rPr>
      </w:pPr>
      <w:bookmarkStart w:id="671" w:name="_Toc478628592"/>
      <w:bookmarkStart w:id="672" w:name="_Toc366085191"/>
      <w:bookmarkStart w:id="673" w:name="_Toc380428752"/>
      <w:r>
        <w:t>annex 1 – TEMPLATE ORDER FORM</w:t>
      </w:r>
      <w:bookmarkEnd w:id="671"/>
    </w:p>
    <w:p w:rsidR="00105B08" w:rsidRPr="00105B08" w:rsidRDefault="00105B08" w:rsidP="00105B08">
      <w:pPr>
        <w:overflowPunct/>
        <w:autoSpaceDE/>
        <w:autoSpaceDN/>
        <w:adjustRightInd/>
        <w:spacing w:after="0"/>
        <w:contextualSpacing/>
        <w:jc w:val="right"/>
        <w:textAlignment w:val="auto"/>
        <w:rPr>
          <w:rFonts w:ascii="Arial" w:eastAsia="Calibri" w:hAnsi="Arial"/>
          <w:b/>
          <w:sz w:val="36"/>
        </w:rPr>
      </w:pPr>
      <w:r w:rsidRPr="00105B08">
        <w:rPr>
          <w:rFonts w:ascii="Arial" w:eastAsia="Calibri" w:hAnsi="Arial"/>
          <w:b/>
          <w:sz w:val="36"/>
        </w:rPr>
        <w:t xml:space="preserve">Healthy Start Vitamins </w:t>
      </w:r>
    </w:p>
    <w:p w:rsidR="00105B08" w:rsidRPr="00105B08" w:rsidRDefault="00105B08" w:rsidP="00105B08">
      <w:pPr>
        <w:overflowPunct/>
        <w:autoSpaceDE/>
        <w:autoSpaceDN/>
        <w:adjustRightInd/>
        <w:spacing w:after="0"/>
        <w:contextualSpacing/>
        <w:jc w:val="right"/>
        <w:textAlignment w:val="auto"/>
        <w:rPr>
          <w:rFonts w:ascii="Arial" w:eastAsia="Calibri" w:hAnsi="Arial"/>
          <w:b/>
          <w:sz w:val="36"/>
        </w:rPr>
      </w:pPr>
      <w:r w:rsidRPr="00105B08">
        <w:rPr>
          <w:rFonts w:ascii="Arial" w:eastAsia="Calibri" w:hAnsi="Arial"/>
          <w:b/>
          <w:sz w:val="36"/>
        </w:rPr>
        <w:t>Order Form</w:t>
      </w:r>
    </w:p>
    <w:p w:rsidR="00105B08" w:rsidRPr="00105B08" w:rsidRDefault="00105B08" w:rsidP="00105B08">
      <w:pPr>
        <w:overflowPunct/>
        <w:autoSpaceDE/>
        <w:autoSpaceDN/>
        <w:adjustRightInd/>
        <w:spacing w:after="0"/>
        <w:contextualSpacing/>
        <w:jc w:val="left"/>
        <w:textAlignment w:val="auto"/>
        <w:rPr>
          <w:rFonts w:ascii="Arial" w:eastAsia="Calibri" w:hAnsi="Arial"/>
          <w:b/>
          <w:sz w:val="28"/>
          <w:highlight w:val="green"/>
        </w:rPr>
      </w:pPr>
      <w:r w:rsidRPr="00105B08">
        <w:rPr>
          <w:rFonts w:ascii="Arial" w:eastAsia="Calibri" w:hAnsi="Arial"/>
          <w:b/>
          <w:sz w:val="28"/>
          <w:highlight w:val="green"/>
        </w:rPr>
        <w:t xml:space="preserve">Storage and Distribution Company  </w:t>
      </w:r>
    </w:p>
    <w:p w:rsidR="00105B08" w:rsidRPr="00105B08" w:rsidRDefault="00105B08" w:rsidP="00105B08">
      <w:pPr>
        <w:overflowPunct/>
        <w:autoSpaceDE/>
        <w:autoSpaceDN/>
        <w:adjustRightInd/>
        <w:spacing w:after="0"/>
        <w:contextualSpacing/>
        <w:jc w:val="left"/>
        <w:textAlignment w:val="auto"/>
        <w:rPr>
          <w:rFonts w:ascii="Arial" w:eastAsia="Calibri" w:hAnsi="Arial"/>
          <w:b/>
          <w:sz w:val="28"/>
          <w:highlight w:val="green"/>
        </w:rPr>
      </w:pPr>
      <w:r w:rsidRPr="00105B08">
        <w:rPr>
          <w:rFonts w:ascii="Arial" w:eastAsia="Calibri" w:hAnsi="Arial"/>
          <w:b/>
          <w:sz w:val="28"/>
          <w:highlight w:val="green"/>
        </w:rPr>
        <w:t>Address</w:t>
      </w:r>
    </w:p>
    <w:p w:rsidR="00105B08" w:rsidRPr="00105B08" w:rsidRDefault="00105B08" w:rsidP="00105B08">
      <w:pPr>
        <w:overflowPunct/>
        <w:autoSpaceDE/>
        <w:autoSpaceDN/>
        <w:adjustRightInd/>
        <w:spacing w:after="0"/>
        <w:contextualSpacing/>
        <w:jc w:val="left"/>
        <w:textAlignment w:val="auto"/>
        <w:rPr>
          <w:rFonts w:ascii="Arial" w:eastAsia="Calibri" w:hAnsi="Arial"/>
          <w:b/>
          <w:sz w:val="28"/>
          <w:highlight w:val="green"/>
        </w:rPr>
      </w:pPr>
      <w:r w:rsidRPr="00105B08">
        <w:rPr>
          <w:rFonts w:ascii="Arial" w:eastAsia="Calibri" w:hAnsi="Arial"/>
          <w:b/>
          <w:sz w:val="28"/>
          <w:highlight w:val="green"/>
        </w:rPr>
        <w:t>Post code</w:t>
      </w:r>
    </w:p>
    <w:p w:rsidR="00105B08" w:rsidRPr="00105B08" w:rsidRDefault="00105B08" w:rsidP="00105B08">
      <w:pPr>
        <w:overflowPunct/>
        <w:autoSpaceDE/>
        <w:autoSpaceDN/>
        <w:adjustRightInd/>
        <w:spacing w:after="0"/>
        <w:contextualSpacing/>
        <w:jc w:val="left"/>
        <w:textAlignment w:val="auto"/>
        <w:rPr>
          <w:rFonts w:ascii="Arial" w:eastAsia="Calibri" w:hAnsi="Arial"/>
          <w:b/>
          <w:sz w:val="28"/>
        </w:rPr>
      </w:pPr>
      <w:r w:rsidRPr="00105B08">
        <w:rPr>
          <w:rFonts w:ascii="Arial" w:eastAsia="Calibri" w:hAnsi="Arial"/>
          <w:b/>
          <w:sz w:val="28"/>
          <w:highlight w:val="green"/>
        </w:rPr>
        <w:t>Phone number</w:t>
      </w:r>
    </w:p>
    <w:p w:rsidR="00105B08" w:rsidRPr="00105B08" w:rsidRDefault="00105B08" w:rsidP="00105B08">
      <w:pPr>
        <w:overflowPunct/>
        <w:autoSpaceDE/>
        <w:autoSpaceDN/>
        <w:adjustRightInd/>
        <w:spacing w:after="0"/>
        <w:contextualSpacing/>
        <w:jc w:val="left"/>
        <w:textAlignment w:val="auto"/>
        <w:rPr>
          <w:rFonts w:ascii="Arial" w:eastAsia="Calibri"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105B08" w:rsidRPr="00FE1602" w:rsidTr="00FE1602">
        <w:tc>
          <w:tcPr>
            <w:tcW w:w="5341" w:type="dxa"/>
            <w:tcBorders>
              <w:bottom w:val="single" w:sz="4" w:space="0" w:color="auto"/>
            </w:tcBorders>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Order ref number:</w:t>
            </w:r>
          </w:p>
        </w:tc>
        <w:tc>
          <w:tcPr>
            <w:tcW w:w="5341" w:type="dxa"/>
            <w:tcBorders>
              <w:bottom w:val="single" w:sz="4" w:space="0" w:color="auto"/>
            </w:tcBorders>
            <w:shd w:val="clear" w:color="auto" w:fill="FFFFFF"/>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r>
      <w:tr w:rsidR="00105B08" w:rsidRPr="00FE1602" w:rsidTr="00FE1602">
        <w:trPr>
          <w:trHeight w:val="152"/>
        </w:trPr>
        <w:tc>
          <w:tcPr>
            <w:tcW w:w="10682" w:type="dxa"/>
            <w:gridSpan w:val="2"/>
            <w:shd w:val="clear" w:color="auto" w:fill="FFFFFF"/>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r>
      <w:tr w:rsidR="00105B08" w:rsidRPr="00FE1602" w:rsidTr="00FE1602">
        <w:tc>
          <w:tcPr>
            <w:tcW w:w="5341" w:type="dxa"/>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Order to:</w:t>
            </w:r>
          </w:p>
        </w:tc>
        <w:tc>
          <w:tcPr>
            <w:tcW w:w="5341" w:type="dxa"/>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Deliver to:</w:t>
            </w: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Name</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Name</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Company</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Company</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Address</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Address</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Town</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Town</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City</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City</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Postcode</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Postcode</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Phone number</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Phone number</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bl>
    <w:p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105B08" w:rsidRPr="00FE1602" w:rsidTr="00FE1602">
        <w:tc>
          <w:tcPr>
            <w:tcW w:w="5341" w:type="dxa"/>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Order date:</w:t>
            </w:r>
          </w:p>
        </w:tc>
        <w:tc>
          <w:tcPr>
            <w:tcW w:w="5341" w:type="dxa"/>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Raised by:</w:t>
            </w:r>
          </w:p>
        </w:tc>
      </w:tr>
      <w:tr w:rsidR="00105B08" w:rsidRPr="00FE1602" w:rsidTr="00FE1602">
        <w:trPr>
          <w:trHeight w:val="280"/>
        </w:trPr>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r>
      <w:tr w:rsidR="00105B08" w:rsidRPr="00FE1602" w:rsidTr="00FE1602">
        <w:tc>
          <w:tcPr>
            <w:tcW w:w="5341" w:type="dxa"/>
            <w:shd w:val="clear" w:color="auto" w:fill="8DB3E2"/>
          </w:tcPr>
          <w:p w:rsidR="00105B08" w:rsidRPr="00FE1602" w:rsidRDefault="00105B08" w:rsidP="0069586F">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 xml:space="preserve">Requested </w:t>
            </w:r>
            <w:r w:rsidR="0069586F">
              <w:rPr>
                <w:rFonts w:ascii="Arial" w:eastAsia="Calibri" w:hAnsi="Arial"/>
                <w:b/>
                <w:sz w:val="24"/>
              </w:rPr>
              <w:t>D</w:t>
            </w:r>
            <w:r w:rsidRPr="00FE1602">
              <w:rPr>
                <w:rFonts w:ascii="Arial" w:eastAsia="Calibri" w:hAnsi="Arial"/>
                <w:b/>
                <w:sz w:val="24"/>
              </w:rPr>
              <w:t xml:space="preserve">elivery date: </w:t>
            </w:r>
          </w:p>
        </w:tc>
        <w:tc>
          <w:tcPr>
            <w:tcW w:w="5341" w:type="dxa"/>
            <w:shd w:val="clear" w:color="auto" w:fill="8DB3E2"/>
          </w:tcPr>
          <w:p w:rsidR="00105B08" w:rsidRPr="00FE1602" w:rsidRDefault="00105B08" w:rsidP="0069586F">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 xml:space="preserve">Confirmed/agreed </w:t>
            </w:r>
            <w:r w:rsidR="0069586F">
              <w:rPr>
                <w:rFonts w:ascii="Arial" w:eastAsia="Calibri" w:hAnsi="Arial"/>
                <w:b/>
                <w:sz w:val="24"/>
              </w:rPr>
              <w:t>D</w:t>
            </w:r>
            <w:r w:rsidRPr="00FE1602">
              <w:rPr>
                <w:rFonts w:ascii="Arial" w:eastAsia="Calibri" w:hAnsi="Arial"/>
                <w:b/>
                <w:sz w:val="24"/>
              </w:rPr>
              <w:t>elivery date:</w:t>
            </w:r>
          </w:p>
        </w:tc>
      </w:tr>
      <w:tr w:rsidR="00105B08" w:rsidRPr="00FE1602" w:rsidTr="00FE1602">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r>
    </w:tbl>
    <w:p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1276"/>
        <w:gridCol w:w="1417"/>
        <w:gridCol w:w="1276"/>
        <w:gridCol w:w="1417"/>
        <w:gridCol w:w="1502"/>
      </w:tblGrid>
      <w:tr w:rsidR="00105B08" w:rsidRPr="00FE1602" w:rsidTr="00FE1602">
        <w:tc>
          <w:tcPr>
            <w:tcW w:w="1242" w:type="dxa"/>
            <w:vMerge w:val="restart"/>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Product code</w:t>
            </w:r>
          </w:p>
        </w:tc>
        <w:tc>
          <w:tcPr>
            <w:tcW w:w="2552" w:type="dxa"/>
            <w:vMerge w:val="restart"/>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Product description</w:t>
            </w:r>
          </w:p>
        </w:tc>
        <w:tc>
          <w:tcPr>
            <w:tcW w:w="1276" w:type="dxa"/>
            <w:vMerge w:val="restart"/>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Quantity</w:t>
            </w:r>
          </w:p>
        </w:tc>
        <w:tc>
          <w:tcPr>
            <w:tcW w:w="1417" w:type="dxa"/>
            <w:vMerge w:val="restart"/>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Unit price</w:t>
            </w:r>
          </w:p>
        </w:tc>
        <w:tc>
          <w:tcPr>
            <w:tcW w:w="1276" w:type="dxa"/>
            <w:vMerge w:val="restart"/>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Total</w:t>
            </w:r>
          </w:p>
        </w:tc>
        <w:tc>
          <w:tcPr>
            <w:tcW w:w="2919" w:type="dxa"/>
            <w:gridSpan w:val="2"/>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ADMIN USE</w:t>
            </w:r>
          </w:p>
        </w:tc>
      </w:tr>
      <w:tr w:rsidR="00105B08" w:rsidRPr="00FE1602" w:rsidTr="00FE1602">
        <w:tc>
          <w:tcPr>
            <w:tcW w:w="1242" w:type="dxa"/>
            <w:vMerge/>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2552" w:type="dxa"/>
            <w:vMerge/>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417" w:type="dxa"/>
            <w:vMerge/>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417" w:type="dxa"/>
            <w:tcBorders>
              <w:bottom w:val="single" w:sz="4" w:space="0" w:color="auto"/>
            </w:tcBorders>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Qty rec’d</w:t>
            </w:r>
          </w:p>
        </w:tc>
        <w:tc>
          <w:tcPr>
            <w:tcW w:w="1502" w:type="dxa"/>
            <w:tcBorders>
              <w:bottom w:val="single" w:sz="4" w:space="0" w:color="auto"/>
            </w:tcBorders>
            <w:shd w:val="clear" w:color="auto" w:fill="8DB3E2"/>
          </w:tcPr>
          <w:p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Date rec’d</w:t>
            </w:r>
          </w:p>
        </w:tc>
      </w:tr>
      <w:tr w:rsidR="00105B08" w:rsidRPr="00FE1602" w:rsidTr="00FE1602">
        <w:tc>
          <w:tcPr>
            <w:tcW w:w="1242"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Code</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Description</w:t>
            </w:r>
          </w:p>
        </w:tc>
        <w:tc>
          <w:tcPr>
            <w:tcW w:w="1276"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Price</w:t>
            </w:r>
          </w:p>
        </w:tc>
        <w:tc>
          <w:tcPr>
            <w:tcW w:w="1276"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1242"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Code</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Description</w:t>
            </w:r>
          </w:p>
        </w:tc>
        <w:tc>
          <w:tcPr>
            <w:tcW w:w="1276"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Price</w:t>
            </w:r>
          </w:p>
        </w:tc>
        <w:tc>
          <w:tcPr>
            <w:tcW w:w="1276"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070" w:type="dxa"/>
            <w:gridSpan w:val="3"/>
            <w:vMerge w:val="restart"/>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Comments:</w:t>
            </w: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Subtotal</w:t>
            </w:r>
          </w:p>
        </w:tc>
        <w:tc>
          <w:tcPr>
            <w:tcW w:w="1276"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rsidTr="00FE1602">
        <w:tc>
          <w:tcPr>
            <w:tcW w:w="5070" w:type="dxa"/>
            <w:gridSpan w:val="3"/>
            <w:vMerge/>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Total</w:t>
            </w:r>
          </w:p>
        </w:tc>
        <w:tc>
          <w:tcPr>
            <w:tcW w:w="1276"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bl>
    <w:p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105B08" w:rsidRPr="00FE1602" w:rsidTr="00FE1602">
        <w:tc>
          <w:tcPr>
            <w:tcW w:w="5341" w:type="dxa"/>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Signed:</w:t>
            </w:r>
          </w:p>
        </w:tc>
        <w:tc>
          <w:tcPr>
            <w:tcW w:w="5341" w:type="dxa"/>
            <w:shd w:val="clear" w:color="auto" w:fill="8DB3E2"/>
          </w:tcPr>
          <w:p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Date:</w:t>
            </w:r>
          </w:p>
        </w:tc>
      </w:tr>
      <w:tr w:rsidR="00105B08" w:rsidRPr="00FE1602" w:rsidTr="00FE1602">
        <w:trPr>
          <w:trHeight w:val="280"/>
        </w:trPr>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r>
    </w:tbl>
    <w:p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p w:rsidR="00301AF4" w:rsidRDefault="00301AF4" w:rsidP="00301AF4">
      <w:pPr>
        <w:pStyle w:val="GPSSchTitleandNumber"/>
        <w:jc w:val="both"/>
        <w:rPr>
          <w:rFonts w:hint="eastAsia"/>
        </w:rPr>
        <w:sectPr w:rsidR="00301AF4" w:rsidSect="00301AF4">
          <w:pgSz w:w="16840" w:h="11907" w:orient="landscape"/>
          <w:pgMar w:top="1134" w:right="1440" w:bottom="1800" w:left="1440" w:header="720" w:footer="720" w:gutter="0"/>
          <w:cols w:space="708"/>
          <w:docGrid w:linePitch="360"/>
        </w:sectPr>
      </w:pPr>
    </w:p>
    <w:p w:rsidR="00F20C99" w:rsidRDefault="00D12C54" w:rsidP="00301AF4">
      <w:pPr>
        <w:pStyle w:val="GPSSchTitleandNumber"/>
        <w:ind w:firstLine="0"/>
        <w:jc w:val="both"/>
        <w:rPr>
          <w:rFonts w:hint="eastAsia"/>
        </w:rPr>
      </w:pPr>
      <w:bookmarkStart w:id="674" w:name="_GoBack"/>
      <w:bookmarkEnd w:id="674"/>
      <w:r w:rsidRPr="00D12C54">
        <w:lastRenderedPageBreak/>
        <w:t xml:space="preserve"> </w:t>
      </w:r>
      <w:bookmarkStart w:id="675" w:name="_Toc478628593"/>
      <w:r w:rsidRPr="00D12C54">
        <w:t xml:space="preserve">SCHEDULE 7: </w:t>
      </w:r>
      <w:r w:rsidRPr="000B1994">
        <w:t>KEY</w:t>
      </w:r>
      <w:r w:rsidRPr="00D12C54">
        <w:t xml:space="preserve"> SUB-CONTRACTORS</w:t>
      </w:r>
      <w:bookmarkEnd w:id="672"/>
      <w:bookmarkEnd w:id="673"/>
      <w:bookmarkEnd w:id="675"/>
    </w:p>
    <w:p w:rsidR="00891B59" w:rsidRDefault="000B1994" w:rsidP="003C1E67">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09069F">
        <w:t>26.</w:t>
      </w:r>
      <w:r w:rsidR="0018124F">
        <w:t>2</w:t>
      </w:r>
      <w:r w:rsidR="004C0E52" w:rsidRPr="00E94334">
        <w:fldChar w:fldCharType="end"/>
      </w:r>
      <w:r w:rsidRPr="00E94334">
        <w:t xml:space="preserve"> </w:t>
      </w:r>
      <w:r w:rsidR="00D12C54" w:rsidRPr="00E94334">
        <w:t xml:space="preserve">(Appointment of Key Sub-Contractors), the Supplier is entitled to sub-contract its obligations under this Framework Agreement and any </w:t>
      </w:r>
      <w:r w:rsidR="0056128E">
        <w:t>Orders</w:t>
      </w:r>
      <w:r w:rsidR="00D12C54" w:rsidRPr="00E94334">
        <w:t xml:space="preserve"> entered into pursuant to this Framework Agreement</w:t>
      </w:r>
      <w:r w:rsidR="00D12C54" w:rsidRPr="00D12C54">
        <w:t>, to the Key Sub-Contractors listed below.</w:t>
      </w:r>
    </w:p>
    <w:p w:rsidR="00CC203A" w:rsidRDefault="00DB1EBA" w:rsidP="00FE310F">
      <w:pPr>
        <w:pStyle w:val="GPSL3Guidance"/>
        <w:ind w:left="1060"/>
        <w:rPr>
          <w:rStyle w:val="GPSL1GuidanceChar"/>
        </w:rPr>
      </w:pPr>
      <w:r w:rsidRPr="00F06A24">
        <w:rPr>
          <w:rStyle w:val="GPSL1GuidanceChar"/>
          <w:highlight w:val="green"/>
        </w:rPr>
        <w:t>[</w:t>
      </w:r>
      <w:r w:rsidRPr="00FE310F">
        <w:rPr>
          <w:rStyle w:val="GPSL1GuidanceChar"/>
          <w:b/>
          <w:i/>
          <w:highlight w:val="green"/>
        </w:rPr>
        <w:t xml:space="preserve">Guidance Note: the list of Key Sub-Contractors as approved by </w:t>
      </w:r>
      <w:r w:rsidR="003C1E67">
        <w:rPr>
          <w:rStyle w:val="GPSL1GuidanceChar"/>
          <w:b/>
          <w:i/>
          <w:highlight w:val="green"/>
        </w:rPr>
        <w:t>DH/BSA</w:t>
      </w:r>
      <w:r w:rsidR="00926BFF">
        <w:rPr>
          <w:rStyle w:val="GPSL1GuidanceChar"/>
          <w:b/>
          <w:i/>
          <w:highlight w:val="green"/>
        </w:rPr>
        <w:t xml:space="preserve"> </w:t>
      </w:r>
      <w:r w:rsidRPr="00FE310F">
        <w:rPr>
          <w:rStyle w:val="GPSL1GuidanceChar"/>
          <w:b/>
          <w:i/>
          <w:highlight w:val="green"/>
        </w:rPr>
        <w:t>should be inserted here</w:t>
      </w:r>
      <w:r w:rsidRPr="00F06A24">
        <w:rPr>
          <w:rStyle w:val="GPSL1GuidanceChar"/>
          <w:highlight w:val="green"/>
        </w:rPr>
        <w:t>]</w:t>
      </w:r>
    </w:p>
    <w:p w:rsidR="00CC203A" w:rsidRDefault="00CC203A" w:rsidP="00CC203A">
      <w:pPr>
        <w:pStyle w:val="GPSL3Guidance"/>
        <w:rPr>
          <w:rStyle w:val="GPSL1GuidanceChar"/>
        </w:rPr>
      </w:pPr>
    </w:p>
    <w:p w:rsidR="00891B59" w:rsidRPr="00F06A24" w:rsidRDefault="00CC203A" w:rsidP="00F06A24">
      <w:pPr>
        <w:pStyle w:val="GPSL3Guidance"/>
        <w:rPr>
          <w:rFonts w:eastAsia="STZhongsong"/>
          <w:i w:val="0"/>
        </w:rPr>
      </w:pPr>
      <w:r w:rsidRPr="00F06A24">
        <w:rPr>
          <w:rStyle w:val="GPSL1GuidanceChar"/>
          <w:highlight w:val="green"/>
        </w:rPr>
        <w:br w:type="page"/>
      </w:r>
      <w:bookmarkStart w:id="676" w:name="_Toc365027626"/>
      <w:bookmarkStart w:id="677" w:name="_Toc366085192"/>
      <w:bookmarkStart w:id="678" w:name="_Toc365027620"/>
      <w:r w:rsidR="000B1994" w:rsidRPr="00F06A24">
        <w:rPr>
          <w:rStyle w:val="GPSSchTitleandNumberChar"/>
          <w:i w:val="0"/>
        </w:rPr>
        <w:lastRenderedPageBreak/>
        <w:t xml:space="preserve"> </w:t>
      </w:r>
      <w:bookmarkStart w:id="679" w:name="_Toc478628594"/>
      <w:r w:rsidR="000B1994" w:rsidRPr="00F06A24">
        <w:rPr>
          <w:rStyle w:val="GPSSchTitleandNumberChar"/>
          <w:i w:val="0"/>
        </w:rPr>
        <w:t>SCHEDULE 8: FRAMEWORK MANAGEMENT</w:t>
      </w:r>
      <w:bookmarkEnd w:id="676"/>
      <w:bookmarkEnd w:id="677"/>
      <w:bookmarkEnd w:id="679"/>
    </w:p>
    <w:p w:rsidR="00F20C99" w:rsidRDefault="000B1994" w:rsidP="00301AF4">
      <w:pPr>
        <w:pStyle w:val="GPSL1CLAUSEHEADING"/>
        <w:numPr>
          <w:ilvl w:val="0"/>
          <w:numId w:val="37"/>
        </w:numPr>
      </w:pPr>
      <w:r w:rsidRPr="006875AD">
        <w:t>INTRODUCTION</w:t>
      </w:r>
    </w:p>
    <w:p w:rsidR="00F20C99" w:rsidRDefault="000B1994" w:rsidP="00E70C7A">
      <w:pPr>
        <w:pStyle w:val="GPSL2Numbered"/>
        <w:ind w:left="1134" w:hanging="567"/>
      </w:pPr>
      <w:r w:rsidRPr="004B2576">
        <w:t>The</w:t>
      </w:r>
      <w:r w:rsidRPr="006875AD">
        <w:t xml:space="preserve"> following definitions shall apply in addition to the definitions contained in </w:t>
      </w:r>
      <w:r w:rsidR="0056128E">
        <w:t>Clause 1:</w:t>
      </w:r>
    </w:p>
    <w:tbl>
      <w:tblPr>
        <w:tblW w:w="7796" w:type="dxa"/>
        <w:tblInd w:w="1526" w:type="dxa"/>
        <w:tblLayout w:type="fixed"/>
        <w:tblLook w:val="04A0" w:firstRow="1" w:lastRow="0" w:firstColumn="1" w:lastColumn="0" w:noHBand="0" w:noVBand="1"/>
      </w:tblPr>
      <w:tblGrid>
        <w:gridCol w:w="2410"/>
        <w:gridCol w:w="5386"/>
      </w:tblGrid>
      <w:tr w:rsidR="00FC2CB8" w:rsidRPr="006875AD" w:rsidTr="00850267">
        <w:tc>
          <w:tcPr>
            <w:tcW w:w="2410" w:type="dxa"/>
            <w:shd w:val="clear" w:color="auto" w:fill="auto"/>
          </w:tcPr>
          <w:p w:rsidR="00F20C99" w:rsidRDefault="001D59B7" w:rsidP="003E5EF3">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40567">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1359C6">
              <w:t>2</w:t>
            </w:r>
            <w:r w:rsidR="0009069F">
              <w:t>.1.1</w:t>
            </w:r>
            <w:r w:rsidR="00751E2A">
              <w:fldChar w:fldCharType="end"/>
            </w:r>
            <w:r w:rsidRPr="006303DF">
              <w:t xml:space="preserve"> of this Schedule</w:t>
            </w:r>
            <w:r w:rsidR="00751E2A">
              <w:t xml:space="preserve"> 8</w:t>
            </w:r>
            <w:r w:rsidR="000470A4">
              <w:t>; and</w:t>
            </w:r>
          </w:p>
        </w:tc>
      </w:tr>
      <w:tr w:rsidR="00FC2CB8" w:rsidRPr="006875AD" w:rsidTr="00850267">
        <w:tc>
          <w:tcPr>
            <w:tcW w:w="2410" w:type="dxa"/>
            <w:shd w:val="clear" w:color="auto" w:fill="auto"/>
          </w:tcPr>
          <w:p w:rsidR="00FC2CB8" w:rsidRDefault="001D59B7" w:rsidP="003E5EF3">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40567">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1359C6">
              <w:t>2</w:t>
            </w:r>
            <w:r w:rsidR="0009069F">
              <w:t>.2.1</w:t>
            </w:r>
            <w:r w:rsidR="00751E2A">
              <w:fldChar w:fldCharType="end"/>
            </w:r>
            <w:r w:rsidRPr="006303DF">
              <w:t xml:space="preserve"> of this Schedule</w:t>
            </w:r>
            <w:r w:rsidR="00C5564B">
              <w:t xml:space="preserve"> 8</w:t>
            </w:r>
            <w:r w:rsidR="000470A4">
              <w:t>.</w:t>
            </w:r>
          </w:p>
        </w:tc>
      </w:tr>
    </w:tbl>
    <w:p w:rsidR="00F20C99" w:rsidRDefault="000B1994" w:rsidP="00E70C7A">
      <w:pPr>
        <w:pStyle w:val="GPSL2Numbered"/>
        <w:ind w:left="1134" w:hanging="567"/>
      </w:pPr>
      <w:r w:rsidRPr="006875AD">
        <w:t xml:space="preserve">The successful delivery of this Framework Agreement will rely on the ability of the Supplier and the Authority in developing a strategic relationship immediately following </w:t>
      </w:r>
      <w:r>
        <w:t xml:space="preserve">the </w:t>
      </w:r>
      <w:r w:rsidR="003A38D9">
        <w:t xml:space="preserve">Framework </w:t>
      </w:r>
      <w:r w:rsidR="004A3265">
        <w:t>Commencement Date and</w:t>
      </w:r>
      <w:r w:rsidRPr="006875AD">
        <w:t xml:space="preserve">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E70C7A">
      <w:pPr>
        <w:pStyle w:val="GPSL2Numbered"/>
        <w:ind w:left="1134" w:hanging="567"/>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E70C7A">
      <w:pPr>
        <w:pStyle w:val="GPSL2Numbered"/>
        <w:ind w:left="1134" w:hanging="567"/>
      </w:pPr>
      <w:r w:rsidRPr="006875AD">
        <w:t xml:space="preserve">This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E94334">
      <w:pPr>
        <w:pStyle w:val="GPSL1SCHEDULEHeading"/>
      </w:pPr>
      <w:r w:rsidRPr="006875AD">
        <w:t>FRAMEWORK MANAGEMENT</w:t>
      </w:r>
    </w:p>
    <w:p w:rsidR="00A026E9" w:rsidRDefault="000B1994" w:rsidP="00E70C7A">
      <w:pPr>
        <w:pStyle w:val="GPSL2NumberedBoldHeading"/>
        <w:ind w:left="1134" w:hanging="567"/>
      </w:pPr>
      <w:r w:rsidRPr="006875AD">
        <w:t>Framework Management Structure:</w:t>
      </w:r>
    </w:p>
    <w:p w:rsidR="00A026E9" w:rsidRDefault="000B1994" w:rsidP="003E5EF3">
      <w:pPr>
        <w:pStyle w:val="GPSL3numberedclause"/>
        <w:ind w:left="1985" w:hanging="851"/>
      </w:pPr>
      <w:bookmarkStart w:id="680"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xml:space="preserve">”) who will take overall responsibility for delivering the </w:t>
      </w:r>
      <w:r w:rsidR="00FB45E2">
        <w:t xml:space="preserve">Authority’s requirements </w:t>
      </w:r>
      <w:r w:rsidRPr="006875AD">
        <w:t>within this Framework Agreement, as well as a suitably qualified deputy to act in their absence.</w:t>
      </w:r>
      <w:bookmarkEnd w:id="680"/>
      <w:r w:rsidRPr="006875AD">
        <w:t xml:space="preserve"> </w:t>
      </w:r>
    </w:p>
    <w:p w:rsidR="009D629C" w:rsidRDefault="000B1994" w:rsidP="003E5EF3">
      <w:pPr>
        <w:pStyle w:val="GPSL3numberedclause"/>
        <w:ind w:left="1985" w:hanging="851"/>
      </w:pPr>
      <w:r w:rsidRPr="006875AD">
        <w:t xml:space="preserve">The Supplier shall put in place a structure to manage the Framework </w:t>
      </w:r>
      <w:r w:rsidR="00BF4F16">
        <w:t xml:space="preserve">Agreement </w:t>
      </w:r>
      <w:r w:rsidRPr="006875AD">
        <w:t xml:space="preserve">in accordance with Schedule </w:t>
      </w:r>
      <w:r w:rsidR="00751E2A">
        <w:t>2</w:t>
      </w:r>
      <w:r w:rsidR="00751E2A" w:rsidRPr="006875AD">
        <w:t xml:space="preserve"> </w:t>
      </w:r>
      <w:r w:rsidRPr="006875AD">
        <w:t xml:space="preserve">(Key Performance Indicators). </w:t>
      </w:r>
    </w:p>
    <w:p w:rsidR="009D629C" w:rsidRDefault="000B1994" w:rsidP="003E5EF3">
      <w:pPr>
        <w:pStyle w:val="GPSL3numberedclause"/>
        <w:ind w:left="1985" w:hanging="851"/>
      </w:pPr>
      <w:r w:rsidRPr="006875AD">
        <w:t xml:space="preserve">A full governance structure for the Framework </w:t>
      </w:r>
      <w:r w:rsidR="00210FBF">
        <w:t xml:space="preserve">Agreement </w:t>
      </w:r>
      <w:r w:rsidRPr="006875AD">
        <w:t xml:space="preserve">will be agreed between the Parties </w:t>
      </w:r>
      <w:r w:rsidR="004A3265">
        <w:t xml:space="preserve">within fourteen (14) days of the </w:t>
      </w:r>
      <w:r w:rsidR="003A38D9">
        <w:t xml:space="preserve">Framework </w:t>
      </w:r>
      <w:r w:rsidR="004A3265">
        <w:t>Commencement Date</w:t>
      </w:r>
      <w:r w:rsidRPr="006875AD">
        <w:t>.</w:t>
      </w:r>
    </w:p>
    <w:p w:rsidR="00E1387F" w:rsidRDefault="00E1387F" w:rsidP="003E5EF3">
      <w:pPr>
        <w:pStyle w:val="GPSL3numberedclause"/>
        <w:ind w:left="1985" w:hanging="851"/>
      </w:pPr>
      <w:r>
        <w:t xml:space="preserve">The Supplier shall comply with the Collaboration principles set out in Schedule </w:t>
      </w:r>
      <w:r w:rsidR="004A3265">
        <w:t>9</w:t>
      </w:r>
      <w:r>
        <w:t xml:space="preserve">. </w:t>
      </w:r>
    </w:p>
    <w:p w:rsidR="00A026E9" w:rsidRDefault="000B1994" w:rsidP="00E70C7A">
      <w:pPr>
        <w:pStyle w:val="GPSL2NumberedBoldHeading"/>
        <w:ind w:left="1134" w:hanging="567"/>
      </w:pPr>
      <w:bookmarkStart w:id="681" w:name="_Ref365982216"/>
      <w:r>
        <w:t>Supplier</w:t>
      </w:r>
      <w:r w:rsidRPr="006875AD">
        <w:t xml:space="preserve"> Review Meetings</w:t>
      </w:r>
      <w:bookmarkEnd w:id="681"/>
    </w:p>
    <w:p w:rsidR="00A026E9" w:rsidRDefault="000B1994" w:rsidP="003E5EF3">
      <w:pPr>
        <w:pStyle w:val="GPSL3numberedclause"/>
        <w:ind w:left="1985" w:hanging="851"/>
      </w:pPr>
      <w:bookmarkStart w:id="682" w:name="_Ref365981180"/>
      <w:r w:rsidRPr="006875AD">
        <w:t>Regular performance review</w:t>
      </w:r>
      <w:r>
        <w:t xml:space="preserve"> meeting</w:t>
      </w:r>
      <w:r w:rsidRPr="006875AD">
        <w:t xml:space="preserve">s will take place </w:t>
      </w:r>
      <w:r w:rsidR="00FB45E2">
        <w:t>on a monthly basis by telephone conference, video conference or at such time and location as the Authority shall reasonably require</w:t>
      </w:r>
      <w:r>
        <w:t xml:space="preserve"> </w:t>
      </w:r>
      <w:r w:rsidRPr="006875AD">
        <w:t xml:space="preserve">throughout the Framework Period </w:t>
      </w:r>
      <w:r w:rsidRPr="006C259C">
        <w:t>(</w:t>
      </w:r>
      <w:r w:rsidR="002E7CBD">
        <w:rPr>
          <w:b/>
        </w:rPr>
        <w:t>“</w:t>
      </w:r>
      <w:r>
        <w:rPr>
          <w:b/>
        </w:rPr>
        <w:t>Supplier</w:t>
      </w:r>
      <w:r w:rsidRPr="00464080">
        <w:rPr>
          <w:b/>
        </w:rPr>
        <w:t xml:space="preserve"> Review Meetings</w:t>
      </w:r>
      <w:r>
        <w:rPr>
          <w:b/>
        </w:rPr>
        <w:t>”</w:t>
      </w:r>
      <w:r w:rsidRPr="006875AD">
        <w:t>).</w:t>
      </w:r>
      <w:bookmarkEnd w:id="682"/>
      <w:r w:rsidRPr="006875AD">
        <w:t xml:space="preserve"> </w:t>
      </w:r>
    </w:p>
    <w:p w:rsidR="009D629C" w:rsidRDefault="000B1994" w:rsidP="003E5EF3">
      <w:pPr>
        <w:pStyle w:val="GPSL3numberedclause"/>
        <w:ind w:left="1985" w:hanging="851"/>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Framework Agreement</w:t>
      </w:r>
      <w:r w:rsidR="00FB45E2">
        <w:t xml:space="preserve"> which shall include considering policy update; procurement/contractual matters; operational, quality, finance and KPI review; innovation and risk management</w:t>
      </w:r>
      <w:r>
        <w:t>. The agenda for each Supplier Review Meeting shall be set by the Authority and communicated to the Supplier in advance of that meeting.</w:t>
      </w:r>
    </w:p>
    <w:p w:rsidR="009D629C" w:rsidRDefault="000B1994" w:rsidP="003E5EF3">
      <w:pPr>
        <w:pStyle w:val="GPSL3numberedclause"/>
        <w:ind w:left="1985" w:hanging="851"/>
      </w:pPr>
      <w:r>
        <w:t>The Supplier Review Meetings shall be attended, as a minimum, by the Authority Representative(s) and the Supplier Framework Manager.</w:t>
      </w:r>
    </w:p>
    <w:p w:rsidR="003E5EF3" w:rsidRDefault="003E5EF3" w:rsidP="003E5EF3">
      <w:pPr>
        <w:pStyle w:val="GPSL1SCHEDULEHeading"/>
        <w:numPr>
          <w:ilvl w:val="0"/>
          <w:numId w:val="0"/>
        </w:numPr>
      </w:pPr>
    </w:p>
    <w:p w:rsidR="00F20C99" w:rsidRDefault="000B1994" w:rsidP="00E94334">
      <w:pPr>
        <w:pStyle w:val="GPSL1SCHEDULEHeading"/>
      </w:pPr>
      <w:r w:rsidRPr="006875AD">
        <w:t>KEY PERFORMANCE INDICATORS</w:t>
      </w:r>
    </w:p>
    <w:p w:rsidR="00F20C99" w:rsidRDefault="000B1994" w:rsidP="00E70C7A">
      <w:pPr>
        <w:pStyle w:val="GPSL2Numbered"/>
        <w:ind w:left="1134" w:hanging="567"/>
      </w:pPr>
      <w:r w:rsidRPr="006875AD">
        <w:t xml:space="preserve">The </w:t>
      </w:r>
      <w:r w:rsidR="00A31A70">
        <w:t>KPIs</w:t>
      </w:r>
      <w:r w:rsidRPr="006875AD">
        <w:t xml:space="preserve"> applicable to this Framework Agreement are set out in Schedule </w:t>
      </w:r>
      <w:r w:rsidR="00055E9F">
        <w:t>2</w:t>
      </w:r>
      <w:r w:rsidR="00055E9F" w:rsidRPr="006875AD">
        <w:t xml:space="preserve"> </w:t>
      </w:r>
      <w:r w:rsidRPr="006875AD">
        <w:t>(Key Performance Indicators).</w:t>
      </w:r>
    </w:p>
    <w:p w:rsidR="00F20C99" w:rsidRDefault="000B1994" w:rsidP="00E70C7A">
      <w:pPr>
        <w:pStyle w:val="GPSL2Numbered"/>
        <w:ind w:left="1134" w:hanging="567"/>
      </w:pPr>
      <w:r w:rsidRPr="006875AD">
        <w:t>The Supplier shall establish processes to monitor its performance against the agreed KPIs. The Supplier shall at all times ensure compliance with the standards set by the KPIs.</w:t>
      </w:r>
    </w:p>
    <w:p w:rsidR="00F20C99" w:rsidRDefault="000B1994" w:rsidP="00E70C7A">
      <w:pPr>
        <w:pStyle w:val="GPSL2Numbered"/>
        <w:ind w:left="1134" w:hanging="567"/>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E70C7A">
      <w:pPr>
        <w:pStyle w:val="GPSL2Numbered"/>
        <w:ind w:left="1134" w:hanging="567"/>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1359C6">
        <w:t>2</w:t>
      </w:r>
      <w:r w:rsidR="0009069F">
        <w:t>.2</w:t>
      </w:r>
      <w:r w:rsidR="00C5564B">
        <w:fldChar w:fldCharType="end"/>
      </w:r>
      <w:r w:rsidRPr="006875AD">
        <w:t xml:space="preserve"> above, and the review and on</w:t>
      </w:r>
      <w:r w:rsidR="002854CB">
        <w:t>-</w:t>
      </w:r>
      <w:r w:rsidRPr="006875AD">
        <w:t xml:space="preserve">going monitoring of KPIs will form a key part of the framework management process as outlined in this Schedule </w:t>
      </w:r>
      <w:r w:rsidR="00C5564B">
        <w:t>8</w:t>
      </w:r>
      <w:r w:rsidRPr="006875AD">
        <w:t xml:space="preserve">. </w:t>
      </w:r>
    </w:p>
    <w:p w:rsidR="00F20C99" w:rsidRDefault="000B1994" w:rsidP="00E70C7A">
      <w:pPr>
        <w:pStyle w:val="GPSL2Numbered"/>
        <w:ind w:left="1134" w:hanging="567"/>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E70C7A">
      <w:pPr>
        <w:pStyle w:val="GPSL2Numbered"/>
        <w:ind w:left="1134" w:hanging="567"/>
        <w:rPr>
          <w:bCs/>
          <w:iCs/>
        </w:rPr>
      </w:pPr>
      <w:r w:rsidRPr="009575CE">
        <w:t>The Authority reserves the right to use and pub</w:t>
      </w:r>
      <w:r>
        <w:t>lish the performance of the Supplier against the KPIs without restriction.</w:t>
      </w:r>
    </w:p>
    <w:p w:rsidR="00F20C99" w:rsidRDefault="000B1994" w:rsidP="00E94334">
      <w:pPr>
        <w:pStyle w:val="GPSL1SCHEDULEHeading"/>
      </w:pPr>
      <w:r w:rsidRPr="006875AD">
        <w:t>ESCALATION PROCEDURE</w:t>
      </w:r>
    </w:p>
    <w:p w:rsidR="00F20C99" w:rsidRDefault="000B1994" w:rsidP="00E70C7A">
      <w:pPr>
        <w:pStyle w:val="GPSL2Numbered"/>
        <w:ind w:left="1134" w:hanging="567"/>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E70C7A">
      <w:pPr>
        <w:pStyle w:val="GPSL2Numbered"/>
        <w:ind w:left="1134" w:hanging="567"/>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w:t>
      </w:r>
      <w:r w:rsidR="00071247">
        <w:t xml:space="preserve">Schedule 18 (Dispute </w:t>
      </w:r>
      <w:r w:rsidR="0018124F">
        <w:t>R</w:t>
      </w:r>
      <w:r w:rsidR="00071247">
        <w:t>esolution</w:t>
      </w:r>
      <w:r w:rsidR="0018124F">
        <w:t xml:space="preserve"> Procedure</w:t>
      </w:r>
      <w:r w:rsidRPr="006875AD">
        <w:t>).</w:t>
      </w:r>
    </w:p>
    <w:p w:rsidR="00F20C99" w:rsidRDefault="000B1994">
      <w:pPr>
        <w:pStyle w:val="GPSmacrorestart"/>
      </w:pPr>
      <w:r w:rsidRPr="00AF3C07">
        <w:fldChar w:fldCharType="begin"/>
      </w:r>
      <w:r w:rsidRPr="00AF3C07">
        <w:instrText>LISTNUM \l 1 \s 0</w:instrText>
      </w:r>
      <w:r w:rsidRPr="00AF3C07">
        <w:fldChar w:fldCharType="end"/>
      </w:r>
    </w:p>
    <w:p w:rsidR="00F20C99" w:rsidRDefault="000B1994" w:rsidP="008971F9">
      <w:pPr>
        <w:pStyle w:val="GPSSchTitleandNumber"/>
        <w:rPr>
          <w:rFonts w:hint="eastAsia"/>
        </w:rPr>
      </w:pPr>
      <w:r>
        <w:rPr>
          <w:sz w:val="16"/>
        </w:rPr>
        <w:br w:type="page"/>
      </w:r>
      <w:bookmarkStart w:id="683" w:name="_Toc366085193"/>
      <w:bookmarkStart w:id="684" w:name="_Toc380428753"/>
      <w:bookmarkStart w:id="685" w:name="_Toc478628595"/>
      <w:r w:rsidRPr="006875AD">
        <w:lastRenderedPageBreak/>
        <w:t xml:space="preserve">SCHEDULE </w:t>
      </w:r>
      <w:r w:rsidR="00A31A70">
        <w:t>9</w:t>
      </w:r>
      <w:r w:rsidRPr="006875AD">
        <w:t xml:space="preserve">: </w:t>
      </w:r>
      <w:bookmarkEnd w:id="678"/>
      <w:bookmarkEnd w:id="683"/>
      <w:bookmarkEnd w:id="684"/>
      <w:r w:rsidR="00B66FD4">
        <w:t>COLLABORATION PRINCIPLES</w:t>
      </w:r>
      <w:bookmarkEnd w:id="685"/>
      <w:r w:rsidRPr="006875AD">
        <w:t xml:space="preserve"> </w:t>
      </w:r>
    </w:p>
    <w:p w:rsidR="00B66FD4" w:rsidRPr="00464DC1" w:rsidRDefault="00B66FD4" w:rsidP="000E5E47">
      <w:pPr>
        <w:pStyle w:val="MRSchedPara1"/>
        <w:numPr>
          <w:ilvl w:val="0"/>
          <w:numId w:val="23"/>
        </w:numPr>
        <w:spacing w:line="240" w:lineRule="auto"/>
        <w:rPr>
          <w:rFonts w:ascii="Calibri" w:hAnsi="Calibri"/>
        </w:rPr>
      </w:pPr>
      <w:bookmarkStart w:id="686" w:name="_Toc466028724"/>
      <w:bookmarkStart w:id="687" w:name="_Ref466032211"/>
      <w:bookmarkStart w:id="688" w:name="_Toc472933411"/>
      <w:bookmarkStart w:id="689" w:name="_Toc474315657"/>
      <w:bookmarkStart w:id="690" w:name="_Toc477426820"/>
      <w:bookmarkStart w:id="691" w:name="_Toc478628596"/>
      <w:r w:rsidRPr="00464DC1">
        <w:rPr>
          <w:rFonts w:ascii="Calibri" w:hAnsi="Calibri"/>
        </w:rPr>
        <w:t>DEFINITIONS</w:t>
      </w:r>
      <w:bookmarkEnd w:id="686"/>
      <w:bookmarkEnd w:id="687"/>
      <w:bookmarkEnd w:id="688"/>
      <w:bookmarkEnd w:id="689"/>
      <w:bookmarkEnd w:id="690"/>
      <w:bookmarkEnd w:id="691"/>
    </w:p>
    <w:p w:rsidR="00B66FD4" w:rsidRPr="00464DC1" w:rsidRDefault="00B66FD4" w:rsidP="00B66FD4">
      <w:pPr>
        <w:pStyle w:val="MRSchedPara2"/>
        <w:spacing w:line="240" w:lineRule="auto"/>
        <w:rPr>
          <w:rFonts w:cs="Calibri"/>
          <w:noProof/>
        </w:rPr>
      </w:pPr>
      <w:bookmarkStart w:id="692" w:name="_Toc466028725"/>
      <w:bookmarkStart w:id="693" w:name="_Ref466032212"/>
      <w:bookmarkStart w:id="694" w:name="_Toc472933412"/>
      <w:bookmarkStart w:id="695" w:name="_Toc474315658"/>
      <w:bookmarkStart w:id="696" w:name="_Toc477426821"/>
      <w:bookmarkStart w:id="697" w:name="_Toc478628597"/>
      <w:r w:rsidRPr="00464DC1">
        <w:rPr>
          <w:rFonts w:cs="Calibri"/>
          <w:noProof/>
        </w:rPr>
        <w:t>In this Schedule, the following definition applies:</w:t>
      </w:r>
      <w:bookmarkEnd w:id="692"/>
      <w:bookmarkEnd w:id="693"/>
      <w:bookmarkEnd w:id="694"/>
      <w:bookmarkEnd w:id="695"/>
      <w:bookmarkEnd w:id="696"/>
      <w:bookmarkEnd w:id="697"/>
    </w:p>
    <w:p w:rsidR="00B66FD4" w:rsidRPr="00464DC1" w:rsidRDefault="00B66FD4" w:rsidP="00B66FD4">
      <w:pPr>
        <w:spacing w:before="240"/>
        <w:ind w:left="720"/>
        <w:rPr>
          <w:rFonts w:cs="Calibri"/>
          <w:noProof/>
        </w:rPr>
      </w:pPr>
      <w:r w:rsidRPr="00464DC1">
        <w:rPr>
          <w:rFonts w:cs="Calibri"/>
          <w:noProof/>
        </w:rPr>
        <w:t>“</w:t>
      </w:r>
      <w:r w:rsidRPr="00464DC1">
        <w:rPr>
          <w:rFonts w:cs="Calibri"/>
          <w:b/>
          <w:noProof/>
        </w:rPr>
        <w:t>Collaborating Parties</w:t>
      </w:r>
      <w:r w:rsidRPr="00464DC1">
        <w:rPr>
          <w:rFonts w:cs="Calibri"/>
          <w:noProof/>
        </w:rPr>
        <w:t xml:space="preserve">” means the Authority, the Supplier, and any other suppliers to the Authority who are participating in the </w:t>
      </w:r>
      <w:r>
        <w:t>Healthy Start Vitamin Scheme</w:t>
      </w:r>
      <w:r w:rsidRPr="00464DC1">
        <w:rPr>
          <w:rFonts w:cs="Calibri"/>
          <w:noProof/>
        </w:rPr>
        <w:t xml:space="preserve"> </w:t>
      </w:r>
      <w:r w:rsidR="005B2429">
        <w:rPr>
          <w:rFonts w:cs="Calibri"/>
          <w:noProof/>
        </w:rPr>
        <w:t xml:space="preserve">Programme </w:t>
      </w:r>
      <w:r w:rsidRPr="00464DC1">
        <w:rPr>
          <w:rFonts w:cs="Calibri"/>
          <w:noProof/>
        </w:rPr>
        <w:t>from time to time,</w:t>
      </w:r>
      <w:r w:rsidRPr="00464DC1" w:rsidDel="00D50E18">
        <w:rPr>
          <w:rFonts w:cs="Calibri"/>
          <w:noProof/>
        </w:rPr>
        <w:t xml:space="preserve"> </w:t>
      </w:r>
      <w:r w:rsidRPr="00464DC1">
        <w:rPr>
          <w:rFonts w:cs="Calibri"/>
          <w:noProof/>
        </w:rPr>
        <w:t>including the suppliers listed in Appendix 1.</w:t>
      </w:r>
    </w:p>
    <w:p w:rsidR="00B66FD4" w:rsidRPr="00464DC1" w:rsidRDefault="00B66FD4" w:rsidP="000E5E47">
      <w:pPr>
        <w:pStyle w:val="MRSchedPara1"/>
        <w:numPr>
          <w:ilvl w:val="0"/>
          <w:numId w:val="23"/>
        </w:numPr>
        <w:spacing w:line="240" w:lineRule="auto"/>
        <w:rPr>
          <w:rFonts w:ascii="Calibri" w:hAnsi="Calibri"/>
        </w:rPr>
      </w:pPr>
      <w:bookmarkStart w:id="698" w:name="_Ref469944485"/>
      <w:bookmarkStart w:id="699" w:name="_Toc466028726"/>
      <w:bookmarkStart w:id="700" w:name="_Ref466032213"/>
      <w:bookmarkStart w:id="701" w:name="_Ref466032270"/>
      <w:bookmarkStart w:id="702" w:name="_Toc472933413"/>
      <w:bookmarkStart w:id="703" w:name="_Toc474315659"/>
      <w:bookmarkStart w:id="704" w:name="_Toc477426822"/>
      <w:bookmarkStart w:id="705" w:name="_Toc478628598"/>
      <w:r w:rsidRPr="00464DC1">
        <w:rPr>
          <w:rFonts w:ascii="Calibri" w:hAnsi="Calibri"/>
        </w:rPr>
        <w:t>INTRODUCTION</w:t>
      </w:r>
      <w:bookmarkEnd w:id="698"/>
      <w:bookmarkEnd w:id="699"/>
      <w:bookmarkEnd w:id="700"/>
      <w:bookmarkEnd w:id="701"/>
      <w:bookmarkEnd w:id="702"/>
      <w:bookmarkEnd w:id="703"/>
      <w:bookmarkEnd w:id="704"/>
      <w:bookmarkEnd w:id="705"/>
    </w:p>
    <w:p w:rsidR="00B66FD4" w:rsidRPr="00464DC1" w:rsidRDefault="00B66FD4" w:rsidP="00B66FD4">
      <w:pPr>
        <w:pStyle w:val="MRSchedPara2"/>
        <w:spacing w:line="240" w:lineRule="auto"/>
        <w:rPr>
          <w:rFonts w:cs="Calibri"/>
        </w:rPr>
      </w:pPr>
      <w:bookmarkStart w:id="706" w:name="_Toc466028727"/>
      <w:bookmarkStart w:id="707" w:name="_Ref466032214"/>
      <w:bookmarkStart w:id="708" w:name="_Toc472933414"/>
      <w:bookmarkStart w:id="709" w:name="_Toc474315660"/>
      <w:bookmarkStart w:id="710" w:name="_Toc477426823"/>
      <w:bookmarkStart w:id="711" w:name="_Toc478628599"/>
      <w:r w:rsidRPr="00464DC1">
        <w:rPr>
          <w:rFonts w:cs="Calibri"/>
        </w:rPr>
        <w:t xml:space="preserve">The overriding purpose of the </w:t>
      </w:r>
      <w:r w:rsidR="005B2429">
        <w:t>Healthy Start Vitamin Scheme</w:t>
      </w:r>
      <w:r w:rsidR="005B2429" w:rsidRPr="00464DC1">
        <w:rPr>
          <w:rFonts w:cs="Calibri"/>
          <w:noProof/>
        </w:rPr>
        <w:t xml:space="preserve"> </w:t>
      </w:r>
      <w:r w:rsidRPr="00464DC1">
        <w:rPr>
          <w:rFonts w:cs="Calibri"/>
        </w:rPr>
        <w:t>Programme is to</w:t>
      </w:r>
      <w:r w:rsidR="005B2429">
        <w:rPr>
          <w:rFonts w:cs="Calibri"/>
        </w:rPr>
        <w:t xml:space="preserve"> </w:t>
      </w:r>
      <w:r w:rsidR="005B2429" w:rsidRPr="00071247">
        <w:rPr>
          <w:rFonts w:cs="Calibri"/>
        </w:rPr>
        <w:t xml:space="preserve">enable the Authority meet its statutory obligations by providing vitamin </w:t>
      </w:r>
      <w:r w:rsidR="00210FBF">
        <w:rPr>
          <w:rFonts w:cs="Calibri"/>
        </w:rPr>
        <w:t>P</w:t>
      </w:r>
      <w:r w:rsidR="005B2429" w:rsidRPr="00071247">
        <w:rPr>
          <w:rFonts w:cs="Calibri"/>
        </w:rPr>
        <w:t xml:space="preserve">roducts which Customers can make available to </w:t>
      </w:r>
      <w:r w:rsidR="00071247" w:rsidRPr="00071247">
        <w:rPr>
          <w:rFonts w:cs="Calibri"/>
        </w:rPr>
        <w:t>Recipients</w:t>
      </w:r>
      <w:r w:rsidR="005B2429" w:rsidRPr="00071247">
        <w:rPr>
          <w:rFonts w:cs="Calibri"/>
        </w:rPr>
        <w:t xml:space="preserve"> and to </w:t>
      </w:r>
      <w:r w:rsidRPr="00071247">
        <w:rPr>
          <w:rFonts w:cs="Calibri"/>
        </w:rPr>
        <w:t xml:space="preserve">create a high performing, efficient and economic </w:t>
      </w:r>
      <w:r w:rsidR="005B2429" w:rsidRPr="00071247">
        <w:rPr>
          <w:rFonts w:cs="Calibri"/>
        </w:rPr>
        <w:t>m</w:t>
      </w:r>
      <w:r w:rsidRPr="00071247">
        <w:rPr>
          <w:rFonts w:cs="Calibri"/>
        </w:rPr>
        <w:t>odel</w:t>
      </w:r>
      <w:r w:rsidR="00C752E0" w:rsidRPr="00071247">
        <w:rPr>
          <w:rFonts w:cs="Calibri"/>
        </w:rPr>
        <w:t xml:space="preserve"> for fulfilling this overriding purpose</w:t>
      </w:r>
      <w:r w:rsidRPr="00464DC1">
        <w:rPr>
          <w:rFonts w:cs="Calibri"/>
        </w:rPr>
        <w:t>.</w:t>
      </w:r>
      <w:bookmarkEnd w:id="706"/>
      <w:bookmarkEnd w:id="707"/>
      <w:bookmarkEnd w:id="708"/>
      <w:bookmarkEnd w:id="709"/>
      <w:bookmarkEnd w:id="710"/>
      <w:bookmarkEnd w:id="711"/>
    </w:p>
    <w:p w:rsidR="00B66FD4" w:rsidRPr="00464DC1" w:rsidRDefault="00B66FD4" w:rsidP="00B66FD4">
      <w:pPr>
        <w:pStyle w:val="MRSchedPara2"/>
        <w:spacing w:line="240" w:lineRule="auto"/>
        <w:rPr>
          <w:rFonts w:cs="Calibri"/>
        </w:rPr>
      </w:pPr>
      <w:bookmarkStart w:id="712" w:name="_Toc466028728"/>
      <w:bookmarkStart w:id="713" w:name="_Ref466032215"/>
      <w:bookmarkStart w:id="714" w:name="_Toc472933415"/>
      <w:bookmarkStart w:id="715" w:name="_Toc474315661"/>
      <w:bookmarkStart w:id="716" w:name="_Toc477426824"/>
      <w:bookmarkStart w:id="717" w:name="_Toc478628600"/>
      <w:r w:rsidRPr="00464DC1">
        <w:rPr>
          <w:rFonts w:cs="Calibri"/>
        </w:rPr>
        <w:t xml:space="preserve">The Collaborating Parties acknowledge and agree that it is in the interest of all </w:t>
      </w:r>
      <w:r w:rsidR="000A03A3">
        <w:rPr>
          <w:rFonts w:cs="Calibri"/>
        </w:rPr>
        <w:t>P</w:t>
      </w:r>
      <w:r w:rsidRPr="00464DC1">
        <w:rPr>
          <w:rFonts w:cs="Calibri"/>
        </w:rPr>
        <w:t xml:space="preserve">arties for </w:t>
      </w:r>
      <w:r w:rsidR="005B2429">
        <w:rPr>
          <w:rFonts w:cs="Calibri"/>
        </w:rPr>
        <w:t>suppliers</w:t>
      </w:r>
      <w:r w:rsidRPr="00464DC1">
        <w:rPr>
          <w:rFonts w:cs="Calibri"/>
        </w:rPr>
        <w:t xml:space="preserve"> to work constructively and collaboratively with each other to </w:t>
      </w:r>
      <w:r w:rsidR="005B2429">
        <w:rPr>
          <w:rFonts w:cs="Calibri"/>
        </w:rPr>
        <w:t>achieve this overriding purpose</w:t>
      </w:r>
      <w:r w:rsidRPr="00464DC1">
        <w:rPr>
          <w:rFonts w:cs="Calibri"/>
        </w:rPr>
        <w:t>.</w:t>
      </w:r>
      <w:bookmarkEnd w:id="712"/>
      <w:bookmarkEnd w:id="713"/>
      <w:bookmarkEnd w:id="714"/>
      <w:bookmarkEnd w:id="715"/>
      <w:bookmarkEnd w:id="716"/>
      <w:bookmarkEnd w:id="717"/>
    </w:p>
    <w:p w:rsidR="00B66FD4" w:rsidRPr="00464DC1" w:rsidRDefault="00B66FD4" w:rsidP="00B66FD4">
      <w:pPr>
        <w:pStyle w:val="MRSchedPara2"/>
        <w:spacing w:line="240" w:lineRule="auto"/>
        <w:rPr>
          <w:rFonts w:cs="Calibri"/>
        </w:rPr>
      </w:pPr>
      <w:bookmarkStart w:id="718" w:name="_Toc466028729"/>
      <w:bookmarkStart w:id="719" w:name="_Ref466032216"/>
      <w:bookmarkStart w:id="720" w:name="_Toc472933416"/>
      <w:bookmarkStart w:id="721" w:name="_Toc474315662"/>
      <w:bookmarkStart w:id="722" w:name="_Toc477426825"/>
      <w:bookmarkStart w:id="723" w:name="_Toc478628601"/>
      <w:r w:rsidRPr="00464DC1">
        <w:rPr>
          <w:rFonts w:cs="Calibri"/>
        </w:rPr>
        <w:t xml:space="preserve">This Schedule sets out the principles under which all the Collaborating Parties will work with each other in the delivery of the </w:t>
      </w:r>
      <w:r w:rsidR="005B2429">
        <w:t>Healthy Start Vitamin Scheme</w:t>
      </w:r>
      <w:r w:rsidR="005B2429" w:rsidRPr="00464DC1">
        <w:rPr>
          <w:rFonts w:cs="Calibri"/>
          <w:noProof/>
        </w:rPr>
        <w:t xml:space="preserve"> </w:t>
      </w:r>
      <w:r w:rsidRPr="00464DC1">
        <w:rPr>
          <w:rFonts w:cs="Calibri"/>
        </w:rPr>
        <w:t>Programme.</w:t>
      </w:r>
      <w:bookmarkEnd w:id="718"/>
      <w:bookmarkEnd w:id="719"/>
      <w:bookmarkEnd w:id="720"/>
      <w:bookmarkEnd w:id="721"/>
      <w:bookmarkEnd w:id="722"/>
      <w:bookmarkEnd w:id="723"/>
    </w:p>
    <w:p w:rsidR="00B66FD4" w:rsidRPr="00464DC1" w:rsidRDefault="00B66FD4" w:rsidP="000E5E47">
      <w:pPr>
        <w:pStyle w:val="MRSchedPara1"/>
        <w:numPr>
          <w:ilvl w:val="0"/>
          <w:numId w:val="23"/>
        </w:numPr>
        <w:spacing w:line="240" w:lineRule="auto"/>
        <w:rPr>
          <w:rFonts w:ascii="Calibri" w:hAnsi="Calibri"/>
        </w:rPr>
      </w:pPr>
      <w:bookmarkStart w:id="724" w:name="_Toc466028730"/>
      <w:bookmarkStart w:id="725" w:name="_Ref466032217"/>
      <w:bookmarkStart w:id="726" w:name="_Ref469944482"/>
      <w:bookmarkStart w:id="727" w:name="_Toc472933417"/>
      <w:bookmarkStart w:id="728" w:name="_Toc474315663"/>
      <w:bookmarkStart w:id="729" w:name="_Toc477426826"/>
      <w:bookmarkStart w:id="730" w:name="_Toc478628602"/>
      <w:r w:rsidRPr="00464DC1">
        <w:rPr>
          <w:rFonts w:ascii="Calibri" w:hAnsi="Calibri"/>
        </w:rPr>
        <w:t>COLLABORATION PRINCIPLES</w:t>
      </w:r>
      <w:bookmarkEnd w:id="724"/>
      <w:bookmarkEnd w:id="725"/>
      <w:bookmarkEnd w:id="726"/>
      <w:bookmarkEnd w:id="727"/>
      <w:bookmarkEnd w:id="728"/>
      <w:bookmarkEnd w:id="729"/>
      <w:bookmarkEnd w:id="730"/>
      <w:r w:rsidRPr="00464DC1">
        <w:rPr>
          <w:rFonts w:ascii="Calibri" w:hAnsi="Calibri"/>
        </w:rPr>
        <w:t xml:space="preserve"> </w:t>
      </w:r>
    </w:p>
    <w:p w:rsidR="00B66FD4" w:rsidRPr="00464DC1" w:rsidRDefault="00B66FD4" w:rsidP="00B66FD4">
      <w:pPr>
        <w:pStyle w:val="MRSchedPara2"/>
        <w:numPr>
          <w:ilvl w:val="0"/>
          <w:numId w:val="0"/>
        </w:numPr>
        <w:rPr>
          <w:rFonts w:cs="Calibri"/>
          <w:b/>
        </w:rPr>
      </w:pPr>
      <w:bookmarkStart w:id="731" w:name="_Toc472933418"/>
      <w:bookmarkStart w:id="732" w:name="_Toc474315664"/>
      <w:bookmarkStart w:id="733" w:name="_Toc477426827"/>
      <w:bookmarkStart w:id="734" w:name="_Toc478628603"/>
      <w:bookmarkStart w:id="735" w:name="_Toc466028731"/>
      <w:bookmarkStart w:id="736" w:name="_Ref466032218"/>
      <w:r w:rsidRPr="00464DC1">
        <w:rPr>
          <w:rFonts w:cs="Calibri"/>
          <w:b/>
        </w:rPr>
        <w:t>Overarching Collaboration Principles</w:t>
      </w:r>
      <w:bookmarkEnd w:id="731"/>
      <w:bookmarkEnd w:id="732"/>
      <w:bookmarkEnd w:id="733"/>
      <w:bookmarkEnd w:id="734"/>
    </w:p>
    <w:p w:rsidR="00B66FD4" w:rsidRPr="00464DC1" w:rsidRDefault="00B66FD4" w:rsidP="00B66FD4">
      <w:pPr>
        <w:pStyle w:val="MRSchedPara2"/>
        <w:spacing w:line="240" w:lineRule="auto"/>
        <w:rPr>
          <w:rFonts w:cs="Calibri"/>
        </w:rPr>
      </w:pPr>
      <w:bookmarkStart w:id="737" w:name="_Ref469944211"/>
      <w:bookmarkStart w:id="738" w:name="_Toc472933419"/>
      <w:bookmarkStart w:id="739" w:name="_Toc474315665"/>
      <w:bookmarkStart w:id="740" w:name="_Toc477426828"/>
      <w:bookmarkStart w:id="741" w:name="_Toc478628604"/>
      <w:r w:rsidRPr="00464DC1">
        <w:rPr>
          <w:rFonts w:cs="Calibri"/>
        </w:rPr>
        <w:t xml:space="preserve">The Supplier shall in complying with this Schedule </w:t>
      </w:r>
      <w:r w:rsidR="00C752E0">
        <w:rPr>
          <w:rFonts w:cs="Calibri"/>
        </w:rPr>
        <w:t>9</w:t>
      </w:r>
      <w:r w:rsidRPr="00464DC1">
        <w:rPr>
          <w:rFonts w:cs="Calibri"/>
        </w:rPr>
        <w:t xml:space="preserve"> in all material respects (except where stated to the contrary in this Schedule</w:t>
      </w:r>
      <w:r w:rsidR="00AB10CE">
        <w:rPr>
          <w:rFonts w:cs="Calibri"/>
        </w:rPr>
        <w:t xml:space="preserve"> </w:t>
      </w:r>
      <w:r w:rsidR="00C752E0">
        <w:rPr>
          <w:rFonts w:cs="Calibri"/>
        </w:rPr>
        <w:t>9</w:t>
      </w:r>
      <w:r w:rsidRPr="00464DC1">
        <w:rPr>
          <w:rFonts w:cs="Calibri"/>
        </w:rPr>
        <w:t>), comply with British Standard BS 11000-1: 2010 ‘Collaborative business relationships – Part 1: A framework specification’ and BS 11000-2:2011 Collaborative business relationships – Part 2: Guide to implementing BS 11000-1 (“</w:t>
      </w:r>
      <w:r w:rsidRPr="00464DC1">
        <w:rPr>
          <w:rFonts w:cs="Calibri"/>
          <w:b/>
        </w:rPr>
        <w:t>British Standard BS 11000</w:t>
      </w:r>
      <w:r w:rsidRPr="00464DC1">
        <w:rPr>
          <w:rFonts w:cs="Calibri"/>
        </w:rPr>
        <w:t>”).</w:t>
      </w:r>
      <w:bookmarkEnd w:id="737"/>
      <w:bookmarkEnd w:id="738"/>
      <w:bookmarkEnd w:id="739"/>
      <w:bookmarkEnd w:id="740"/>
      <w:bookmarkEnd w:id="741"/>
      <w:r w:rsidRPr="00464DC1">
        <w:rPr>
          <w:rFonts w:cs="Calibri"/>
        </w:rPr>
        <w:t xml:space="preserve">  </w:t>
      </w:r>
    </w:p>
    <w:p w:rsidR="00B66FD4" w:rsidRPr="00464DC1" w:rsidRDefault="00B66FD4" w:rsidP="00B66FD4">
      <w:pPr>
        <w:pStyle w:val="MRSchedPara2"/>
        <w:spacing w:line="240" w:lineRule="auto"/>
        <w:rPr>
          <w:rFonts w:cs="Calibri"/>
        </w:rPr>
      </w:pPr>
      <w:bookmarkStart w:id="742" w:name="_Toc472933420"/>
      <w:bookmarkStart w:id="743" w:name="_Toc474315666"/>
      <w:bookmarkStart w:id="744" w:name="_Toc477426829"/>
      <w:bookmarkStart w:id="745" w:name="_Toc478628605"/>
      <w:r w:rsidRPr="00464DC1">
        <w:rPr>
          <w:rFonts w:cs="Calibri"/>
        </w:rPr>
        <w:t>The Supplier s</w:t>
      </w:r>
      <w:r>
        <w:rPr>
          <w:rFonts w:cs="Calibri"/>
        </w:rPr>
        <w:t xml:space="preserve">hall so act in accordance with paragraph </w:t>
      </w:r>
      <w:r>
        <w:rPr>
          <w:rFonts w:cs="Calibri"/>
        </w:rPr>
        <w:fldChar w:fldCharType="begin"/>
      </w:r>
      <w:r>
        <w:rPr>
          <w:rFonts w:cs="Calibri"/>
        </w:rPr>
        <w:instrText xml:space="preserve"> REF _Ref469944211 \r \h </w:instrText>
      </w:r>
      <w:r>
        <w:rPr>
          <w:rFonts w:cs="Calibri"/>
        </w:rPr>
      </w:r>
      <w:r>
        <w:rPr>
          <w:rFonts w:cs="Calibri"/>
        </w:rPr>
        <w:fldChar w:fldCharType="separate"/>
      </w:r>
      <w:r w:rsidR="0009069F">
        <w:rPr>
          <w:rFonts w:cs="Calibri"/>
        </w:rPr>
        <w:t>3.1</w:t>
      </w:r>
      <w:r>
        <w:rPr>
          <w:rFonts w:cs="Calibri"/>
        </w:rPr>
        <w:fldChar w:fldCharType="end"/>
      </w:r>
      <w:r w:rsidRPr="00464DC1">
        <w:rPr>
          <w:rFonts w:cs="Calibri"/>
        </w:rPr>
        <w:t xml:space="preserve"> whether it is certified or accredited as being compliant with British Standard BS 11000 or otherwise.</w:t>
      </w:r>
      <w:bookmarkEnd w:id="742"/>
      <w:bookmarkEnd w:id="743"/>
      <w:bookmarkEnd w:id="744"/>
      <w:bookmarkEnd w:id="745"/>
    </w:p>
    <w:p w:rsidR="00B66FD4" w:rsidRPr="00464DC1" w:rsidRDefault="00B66FD4" w:rsidP="00B66FD4">
      <w:pPr>
        <w:pStyle w:val="MRSchedPara2"/>
        <w:spacing w:line="240" w:lineRule="auto"/>
        <w:rPr>
          <w:rFonts w:cs="Calibri"/>
        </w:rPr>
      </w:pPr>
      <w:bookmarkStart w:id="746" w:name="_Toc472933421"/>
      <w:bookmarkStart w:id="747" w:name="_Toc474315667"/>
      <w:bookmarkStart w:id="748" w:name="_Toc477426830"/>
      <w:bookmarkStart w:id="749" w:name="_Toc478628606"/>
      <w:r w:rsidRPr="00464DC1">
        <w:rPr>
          <w:rFonts w:cs="Calibri"/>
        </w:rPr>
        <w:t xml:space="preserve">Where any part of contents of this Schedule </w:t>
      </w:r>
      <w:r w:rsidR="00B10E4C">
        <w:rPr>
          <w:rFonts w:cs="Calibri"/>
        </w:rPr>
        <w:t>9</w:t>
      </w:r>
      <w:r w:rsidRPr="00464DC1">
        <w:rPr>
          <w:rFonts w:cs="Calibri"/>
        </w:rPr>
        <w:t xml:space="preserve"> conflict with any part of British Standard BS 11000, the contents of this Schedule </w:t>
      </w:r>
      <w:r w:rsidR="00B10E4C">
        <w:rPr>
          <w:rFonts w:cs="Calibri"/>
        </w:rPr>
        <w:t>9</w:t>
      </w:r>
      <w:r w:rsidRPr="00464DC1">
        <w:rPr>
          <w:rFonts w:cs="Calibri"/>
        </w:rPr>
        <w:t xml:space="preserve"> shall take priority.</w:t>
      </w:r>
      <w:bookmarkEnd w:id="746"/>
      <w:bookmarkEnd w:id="747"/>
      <w:bookmarkEnd w:id="748"/>
      <w:bookmarkEnd w:id="749"/>
    </w:p>
    <w:p w:rsidR="00B66FD4" w:rsidRPr="00464DC1" w:rsidRDefault="00B66FD4" w:rsidP="00B66FD4">
      <w:pPr>
        <w:pStyle w:val="MRSchedPara2"/>
        <w:numPr>
          <w:ilvl w:val="0"/>
          <w:numId w:val="0"/>
        </w:numPr>
        <w:rPr>
          <w:rFonts w:cs="Calibri"/>
          <w:b/>
        </w:rPr>
      </w:pPr>
      <w:bookmarkStart w:id="750" w:name="_Toc472933422"/>
      <w:bookmarkStart w:id="751" w:name="_Toc474315668"/>
      <w:bookmarkStart w:id="752" w:name="_Toc477426831"/>
      <w:bookmarkStart w:id="753" w:name="_Toc478628607"/>
      <w:r w:rsidRPr="00464DC1">
        <w:rPr>
          <w:rFonts w:cs="Calibri"/>
          <w:b/>
        </w:rPr>
        <w:t>Specific Collaboration Principles</w:t>
      </w:r>
      <w:bookmarkEnd w:id="750"/>
      <w:bookmarkEnd w:id="751"/>
      <w:bookmarkEnd w:id="752"/>
      <w:bookmarkEnd w:id="753"/>
    </w:p>
    <w:p w:rsidR="00B66FD4" w:rsidRPr="00464DC1" w:rsidRDefault="00B66FD4" w:rsidP="00B66FD4">
      <w:pPr>
        <w:pStyle w:val="MRSchedPara2"/>
        <w:spacing w:line="240" w:lineRule="auto"/>
        <w:rPr>
          <w:rFonts w:cs="Calibri"/>
        </w:rPr>
      </w:pPr>
      <w:bookmarkStart w:id="754" w:name="_Toc472933423"/>
      <w:bookmarkStart w:id="755" w:name="_Toc474315669"/>
      <w:bookmarkStart w:id="756" w:name="_Toc477426832"/>
      <w:bookmarkStart w:id="757" w:name="_Toc478628608"/>
      <w:r w:rsidRPr="00464DC1">
        <w:rPr>
          <w:rFonts w:cs="Calibri"/>
        </w:rPr>
        <w:t xml:space="preserve">The Supplier shall work constructively, collaboratively, cooperatively and proactively with the other Collaborating Parties in the delivery of the </w:t>
      </w:r>
      <w:r w:rsidR="005B2429">
        <w:t>Healthy Start Vitamin Scheme</w:t>
      </w:r>
      <w:r w:rsidR="005B2429" w:rsidRPr="00464DC1">
        <w:rPr>
          <w:rFonts w:cs="Calibri"/>
          <w:noProof/>
        </w:rPr>
        <w:t xml:space="preserve"> </w:t>
      </w:r>
      <w:r w:rsidRPr="00464DC1">
        <w:rPr>
          <w:rFonts w:cs="Calibri"/>
        </w:rPr>
        <w:t xml:space="preserve">Programme and in carrying out its obligations under this </w:t>
      </w:r>
      <w:r w:rsidR="005B2429">
        <w:rPr>
          <w:rFonts w:cs="Calibri"/>
        </w:rPr>
        <w:t>Framework Agreement</w:t>
      </w:r>
      <w:r w:rsidRPr="00464DC1">
        <w:rPr>
          <w:rFonts w:cs="Calibri"/>
        </w:rPr>
        <w:t>.</w:t>
      </w:r>
      <w:bookmarkEnd w:id="735"/>
      <w:bookmarkEnd w:id="736"/>
      <w:bookmarkEnd w:id="754"/>
      <w:bookmarkEnd w:id="755"/>
      <w:bookmarkEnd w:id="756"/>
      <w:bookmarkEnd w:id="757"/>
    </w:p>
    <w:p w:rsidR="00B66FD4" w:rsidRPr="00464DC1" w:rsidRDefault="00B66FD4" w:rsidP="00B66FD4">
      <w:pPr>
        <w:pStyle w:val="MRSchedPara2"/>
        <w:spacing w:line="240" w:lineRule="auto"/>
        <w:rPr>
          <w:rFonts w:cs="Calibri"/>
        </w:rPr>
      </w:pPr>
      <w:bookmarkStart w:id="758" w:name="_Toc466028732"/>
      <w:bookmarkStart w:id="759" w:name="_Ref466032219"/>
      <w:bookmarkStart w:id="760" w:name="_Toc472933424"/>
      <w:bookmarkStart w:id="761" w:name="_Toc474315670"/>
      <w:bookmarkStart w:id="762" w:name="_Toc477426833"/>
      <w:bookmarkStart w:id="763" w:name="_Toc478628609"/>
      <w:r w:rsidRPr="00464DC1">
        <w:rPr>
          <w:rFonts w:cs="Calibri"/>
        </w:rPr>
        <w:t>The Supplier shall:</w:t>
      </w:r>
      <w:bookmarkEnd w:id="758"/>
      <w:bookmarkEnd w:id="759"/>
      <w:bookmarkEnd w:id="760"/>
      <w:bookmarkEnd w:id="761"/>
      <w:bookmarkEnd w:id="762"/>
      <w:bookmarkEnd w:id="763"/>
    </w:p>
    <w:p w:rsidR="00B66FD4" w:rsidRPr="00464DC1" w:rsidRDefault="00B66FD4" w:rsidP="00B66FD4">
      <w:pPr>
        <w:pStyle w:val="MRSchedPara3"/>
        <w:tabs>
          <w:tab w:val="left" w:pos="1701"/>
        </w:tabs>
        <w:ind w:left="1701" w:hanging="992"/>
      </w:pPr>
      <w:bookmarkStart w:id="764" w:name="_Toc466028734"/>
      <w:bookmarkStart w:id="765" w:name="_Ref466032221"/>
      <w:bookmarkStart w:id="766" w:name="_Toc472933425"/>
      <w:bookmarkStart w:id="767" w:name="_Toc474315671"/>
      <w:bookmarkStart w:id="768" w:name="_Toc477426834"/>
      <w:bookmarkStart w:id="769" w:name="_Toc478628610"/>
      <w:r w:rsidRPr="00464DC1">
        <w:t xml:space="preserve">work together with the Authority and other Collaborating Parties to provide the </w:t>
      </w:r>
      <w:r w:rsidR="005B2429">
        <w:t>Products</w:t>
      </w:r>
      <w:r w:rsidRPr="00464DC1">
        <w:t xml:space="preserve"> in a co-ordinated manner and working proactively in a spirit of mutual trust and confidence;</w:t>
      </w:r>
      <w:bookmarkEnd w:id="764"/>
      <w:bookmarkEnd w:id="765"/>
      <w:bookmarkEnd w:id="766"/>
      <w:bookmarkEnd w:id="767"/>
      <w:bookmarkEnd w:id="768"/>
      <w:bookmarkEnd w:id="769"/>
    </w:p>
    <w:p w:rsidR="00B66FD4" w:rsidRPr="00464DC1" w:rsidRDefault="00B66FD4" w:rsidP="00B66FD4">
      <w:pPr>
        <w:pStyle w:val="MRSchedPara3"/>
        <w:tabs>
          <w:tab w:val="left" w:pos="1701"/>
        </w:tabs>
        <w:ind w:left="1701" w:hanging="992"/>
      </w:pPr>
      <w:bookmarkStart w:id="770" w:name="_Toc466028735"/>
      <w:bookmarkStart w:id="771" w:name="_Ref466032222"/>
      <w:bookmarkStart w:id="772" w:name="_Toc472933426"/>
      <w:bookmarkStart w:id="773" w:name="_Toc474315672"/>
      <w:bookmarkStart w:id="774" w:name="_Toc477426835"/>
      <w:bookmarkStart w:id="775" w:name="_Toc478628611"/>
      <w:r w:rsidRPr="00464DC1">
        <w:lastRenderedPageBreak/>
        <w:t xml:space="preserve">act in good faith in complying with its obligations under this Schedule and when working with the other Collaborating Parties in relation to the </w:t>
      </w:r>
      <w:r w:rsidR="005B2429">
        <w:t>Healthy Start Vitamin Scheme</w:t>
      </w:r>
      <w:r w:rsidR="005B2429" w:rsidRPr="00464DC1">
        <w:rPr>
          <w:noProof/>
        </w:rPr>
        <w:t xml:space="preserve"> </w:t>
      </w:r>
      <w:r w:rsidRPr="00464DC1">
        <w:t>Programme;</w:t>
      </w:r>
      <w:bookmarkEnd w:id="770"/>
      <w:bookmarkEnd w:id="771"/>
      <w:bookmarkEnd w:id="772"/>
      <w:bookmarkEnd w:id="773"/>
      <w:bookmarkEnd w:id="774"/>
      <w:bookmarkEnd w:id="775"/>
    </w:p>
    <w:p w:rsidR="00B66FD4" w:rsidRPr="00464DC1" w:rsidRDefault="00B66FD4" w:rsidP="00B66FD4">
      <w:pPr>
        <w:pStyle w:val="MRSchedPara3"/>
        <w:tabs>
          <w:tab w:val="left" w:pos="1701"/>
        </w:tabs>
        <w:ind w:left="1701" w:hanging="992"/>
      </w:pPr>
      <w:bookmarkStart w:id="776" w:name="_Toc466028736"/>
      <w:bookmarkStart w:id="777" w:name="_Ref466032223"/>
      <w:bookmarkStart w:id="778" w:name="_Toc472933427"/>
      <w:bookmarkStart w:id="779" w:name="_Toc474315673"/>
      <w:bookmarkStart w:id="780" w:name="_Toc477426836"/>
      <w:bookmarkStart w:id="781" w:name="_Toc478628612"/>
      <w:r w:rsidRPr="00464DC1">
        <w:t>notify other Collaborating Parties if it becomes aware of any proposed actions by the Supplier or another Collaborating Party that would be likely to adversely affect any other of the Collaborating Parties;</w:t>
      </w:r>
      <w:bookmarkEnd w:id="776"/>
      <w:bookmarkEnd w:id="777"/>
      <w:bookmarkEnd w:id="778"/>
      <w:bookmarkEnd w:id="779"/>
      <w:bookmarkEnd w:id="780"/>
      <w:bookmarkEnd w:id="781"/>
      <w:r w:rsidRPr="00464DC1">
        <w:t xml:space="preserve"> </w:t>
      </w:r>
    </w:p>
    <w:p w:rsidR="00B66FD4" w:rsidRPr="00464DC1" w:rsidRDefault="00B66FD4" w:rsidP="00B66FD4">
      <w:pPr>
        <w:pStyle w:val="MRSchedPara3"/>
        <w:tabs>
          <w:tab w:val="left" w:pos="1701"/>
        </w:tabs>
        <w:ind w:left="1701" w:hanging="992"/>
      </w:pPr>
      <w:bookmarkStart w:id="782" w:name="_Toc466028737"/>
      <w:bookmarkStart w:id="783" w:name="_Ref466032224"/>
      <w:bookmarkStart w:id="784" w:name="_Toc472933428"/>
      <w:bookmarkStart w:id="785" w:name="_Toc474315674"/>
      <w:bookmarkStart w:id="786" w:name="_Toc477426837"/>
      <w:bookmarkStart w:id="787" w:name="_Toc478628613"/>
      <w:r w:rsidRPr="00464DC1">
        <w:t xml:space="preserve">seek to promptly resolve incidents and problems that arise in relation to the Services on a ‘fix first basis’ in the best interests of the </w:t>
      </w:r>
      <w:r w:rsidR="005B2429">
        <w:t>Healthy Start Vitamin Scheme</w:t>
      </w:r>
      <w:r w:rsidR="005B2429" w:rsidRPr="00464DC1">
        <w:rPr>
          <w:noProof/>
        </w:rPr>
        <w:t xml:space="preserve"> </w:t>
      </w:r>
      <w:r w:rsidRPr="00464DC1">
        <w:t>Programme; and</w:t>
      </w:r>
      <w:bookmarkEnd w:id="782"/>
      <w:bookmarkEnd w:id="783"/>
      <w:bookmarkEnd w:id="784"/>
      <w:bookmarkEnd w:id="785"/>
      <w:bookmarkEnd w:id="786"/>
      <w:bookmarkEnd w:id="787"/>
    </w:p>
    <w:p w:rsidR="00B66FD4" w:rsidRPr="00464DC1" w:rsidRDefault="00B66FD4" w:rsidP="00B66FD4">
      <w:pPr>
        <w:pStyle w:val="MRSchedPara3"/>
        <w:tabs>
          <w:tab w:val="left" w:pos="1701"/>
        </w:tabs>
        <w:ind w:left="1701" w:hanging="992"/>
      </w:pPr>
      <w:bookmarkStart w:id="788" w:name="_Toc466028738"/>
      <w:bookmarkStart w:id="789" w:name="_Ref466032225"/>
      <w:bookmarkStart w:id="790" w:name="_Toc472933429"/>
      <w:bookmarkStart w:id="791" w:name="_Toc474315675"/>
      <w:bookmarkStart w:id="792" w:name="_Toc477426838"/>
      <w:bookmarkStart w:id="793" w:name="_Toc478628614"/>
      <w:proofErr w:type="gramStart"/>
      <w:r w:rsidRPr="00464DC1">
        <w:t>where</w:t>
      </w:r>
      <w:proofErr w:type="gramEnd"/>
      <w:r w:rsidRPr="00464DC1">
        <w:t xml:space="preserve"> appropriate, escalate any issues that arise between the Authority and any Collaborating Parties for resolutio</w:t>
      </w:r>
      <w:r>
        <w:t xml:space="preserve">n in accordance with paragraph </w:t>
      </w:r>
      <w:r>
        <w:fldChar w:fldCharType="begin"/>
      </w:r>
      <w:r>
        <w:instrText xml:space="preserve"> REF _Ref469944248 \r \h </w:instrText>
      </w:r>
      <w:r>
        <w:fldChar w:fldCharType="separate"/>
      </w:r>
      <w:r w:rsidR="0009069F">
        <w:t>6</w:t>
      </w:r>
      <w:r>
        <w:fldChar w:fldCharType="end"/>
      </w:r>
      <w:r w:rsidRPr="00464DC1">
        <w:t xml:space="preserve"> below.</w:t>
      </w:r>
      <w:bookmarkEnd w:id="788"/>
      <w:bookmarkEnd w:id="789"/>
      <w:bookmarkEnd w:id="790"/>
      <w:bookmarkEnd w:id="791"/>
      <w:bookmarkEnd w:id="792"/>
      <w:bookmarkEnd w:id="793"/>
    </w:p>
    <w:p w:rsidR="00B66FD4" w:rsidRPr="00464DC1" w:rsidRDefault="00B66FD4" w:rsidP="00B66FD4">
      <w:pPr>
        <w:pStyle w:val="MRSchedPara2"/>
        <w:spacing w:line="240" w:lineRule="auto"/>
        <w:rPr>
          <w:rFonts w:cs="Calibri"/>
        </w:rPr>
      </w:pPr>
      <w:bookmarkStart w:id="794" w:name="_Toc466028739"/>
      <w:bookmarkStart w:id="795" w:name="_Ref466032226"/>
      <w:bookmarkStart w:id="796" w:name="_Toc472933430"/>
      <w:bookmarkStart w:id="797" w:name="_Toc474315676"/>
      <w:bookmarkStart w:id="798" w:name="_Toc477426839"/>
      <w:bookmarkStart w:id="799" w:name="_Toc478628615"/>
      <w:r w:rsidRPr="00464DC1">
        <w:rPr>
          <w:rFonts w:cs="Calibri"/>
        </w:rPr>
        <w:t xml:space="preserve">The Supplier agrees and acknowledges that compliance with this Schedule may involve a reasonable level of effort over and above the </w:t>
      </w:r>
      <w:r w:rsidR="005B2429">
        <w:rPr>
          <w:rFonts w:cs="Calibri"/>
        </w:rPr>
        <w:t>Product Requirements</w:t>
      </w:r>
      <w:r w:rsidRPr="00464DC1">
        <w:rPr>
          <w:rFonts w:cs="Calibri"/>
        </w:rPr>
        <w:t xml:space="preserve"> that are specifically identified in this </w:t>
      </w:r>
      <w:r w:rsidR="005B2429">
        <w:rPr>
          <w:rFonts w:cs="Calibri"/>
        </w:rPr>
        <w:t>Framework Agreement</w:t>
      </w:r>
      <w:r w:rsidRPr="00464DC1">
        <w:rPr>
          <w:rFonts w:cs="Calibri"/>
        </w:rPr>
        <w:t xml:space="preserve"> in the interests of meeting the objectives set out in paragraph </w:t>
      </w:r>
      <w:r w:rsidRPr="00464DC1">
        <w:rPr>
          <w:rFonts w:cs="Calibri"/>
        </w:rPr>
        <w:fldChar w:fldCharType="begin"/>
      </w:r>
      <w:r w:rsidRPr="00464DC1">
        <w:rPr>
          <w:rFonts w:cs="Calibri"/>
        </w:rPr>
        <w:instrText xml:space="preserve"> REF _Ref466032270 \r \h  \* MERGEFORMAT </w:instrText>
      </w:r>
      <w:r w:rsidRPr="00464DC1">
        <w:rPr>
          <w:rFonts w:cs="Calibri"/>
        </w:rPr>
      </w:r>
      <w:r w:rsidRPr="00464DC1">
        <w:rPr>
          <w:rFonts w:cs="Calibri"/>
        </w:rPr>
        <w:fldChar w:fldCharType="separate"/>
      </w:r>
      <w:r w:rsidR="0009069F">
        <w:rPr>
          <w:rFonts w:cs="Calibri"/>
        </w:rPr>
        <w:t>2</w:t>
      </w:r>
      <w:r w:rsidRPr="00464DC1">
        <w:rPr>
          <w:rFonts w:cs="Calibri"/>
        </w:rPr>
        <w:fldChar w:fldCharType="end"/>
      </w:r>
      <w:r w:rsidRPr="00464DC1">
        <w:rPr>
          <w:rFonts w:cs="Calibri"/>
        </w:rPr>
        <w:t xml:space="preserve"> above.  The Supplier shall not make any charge for complying with the terms of this Schedule unless such charge relates to additional services that the Supplier agrees to provide and are agreed with the Authority in accordance with the Variation Procedure.</w:t>
      </w:r>
      <w:bookmarkEnd w:id="794"/>
      <w:bookmarkEnd w:id="795"/>
      <w:bookmarkEnd w:id="796"/>
      <w:bookmarkEnd w:id="797"/>
      <w:bookmarkEnd w:id="798"/>
      <w:bookmarkEnd w:id="799"/>
    </w:p>
    <w:p w:rsidR="00B66FD4" w:rsidRPr="00464DC1" w:rsidRDefault="00B66FD4" w:rsidP="00B66FD4">
      <w:pPr>
        <w:pStyle w:val="MRSchedPara2"/>
        <w:spacing w:line="240" w:lineRule="auto"/>
        <w:rPr>
          <w:rFonts w:cs="Calibri"/>
        </w:rPr>
      </w:pPr>
      <w:bookmarkStart w:id="800" w:name="_Toc466028740"/>
      <w:bookmarkStart w:id="801" w:name="_Ref466032227"/>
      <w:bookmarkStart w:id="802" w:name="_Toc472933431"/>
      <w:bookmarkStart w:id="803" w:name="_Toc474315677"/>
      <w:bookmarkStart w:id="804" w:name="_Toc477426840"/>
      <w:bookmarkStart w:id="805" w:name="_Toc478628616"/>
      <w:r w:rsidRPr="00464DC1">
        <w:rPr>
          <w:rFonts w:cs="Calibri"/>
        </w:rPr>
        <w:t>The Authority shall enter into contracts with the other Collaborating Parties that contain terms similar to those set out in this Schedule</w:t>
      </w:r>
      <w:r>
        <w:rPr>
          <w:rFonts w:cs="Calibri"/>
        </w:rPr>
        <w:t xml:space="preserve"> </w:t>
      </w:r>
      <w:r w:rsidR="00B10E4C">
        <w:rPr>
          <w:rFonts w:cs="Calibri"/>
        </w:rPr>
        <w:t>9</w:t>
      </w:r>
      <w:r w:rsidRPr="00464DC1">
        <w:rPr>
          <w:rFonts w:cs="Calibri"/>
        </w:rPr>
        <w:t>.</w:t>
      </w:r>
      <w:bookmarkEnd w:id="800"/>
      <w:bookmarkEnd w:id="801"/>
      <w:bookmarkEnd w:id="802"/>
      <w:bookmarkEnd w:id="803"/>
      <w:bookmarkEnd w:id="804"/>
      <w:bookmarkEnd w:id="805"/>
    </w:p>
    <w:p w:rsidR="00B66FD4" w:rsidRPr="00464DC1" w:rsidRDefault="00B66FD4" w:rsidP="00B66FD4">
      <w:pPr>
        <w:pStyle w:val="MRSchedPara2"/>
        <w:spacing w:line="240" w:lineRule="auto"/>
        <w:rPr>
          <w:rFonts w:cs="Calibri"/>
        </w:rPr>
      </w:pPr>
      <w:bookmarkStart w:id="806" w:name="_Toc466028742"/>
      <w:bookmarkStart w:id="807" w:name="_Ref466032229"/>
      <w:bookmarkStart w:id="808" w:name="_Toc472933432"/>
      <w:bookmarkStart w:id="809" w:name="_Toc474315678"/>
      <w:bookmarkStart w:id="810" w:name="_Toc477426841"/>
      <w:bookmarkStart w:id="811" w:name="_Toc478628617"/>
      <w:r w:rsidRPr="00464DC1">
        <w:rPr>
          <w:rFonts w:cs="Calibri"/>
        </w:rPr>
        <w:t>When another Collaborating Party requests assistance from the Supplier in the resolution of a specific issue or challenge:</w:t>
      </w:r>
      <w:bookmarkEnd w:id="806"/>
      <w:bookmarkEnd w:id="807"/>
      <w:bookmarkEnd w:id="808"/>
      <w:bookmarkEnd w:id="809"/>
      <w:bookmarkEnd w:id="810"/>
      <w:bookmarkEnd w:id="811"/>
    </w:p>
    <w:p w:rsidR="00B66FD4" w:rsidRPr="00464DC1" w:rsidRDefault="00B66FD4" w:rsidP="00B66FD4">
      <w:pPr>
        <w:pStyle w:val="MRSchedPara3"/>
        <w:tabs>
          <w:tab w:val="left" w:pos="1701"/>
        </w:tabs>
        <w:ind w:left="1701" w:hanging="992"/>
      </w:pPr>
      <w:bookmarkStart w:id="812" w:name="_Toc466028743"/>
      <w:bookmarkStart w:id="813" w:name="_Ref466032230"/>
      <w:bookmarkStart w:id="814" w:name="_Toc472933433"/>
      <w:bookmarkStart w:id="815" w:name="_Toc474315679"/>
      <w:bookmarkStart w:id="816" w:name="_Toc477426842"/>
      <w:bookmarkStart w:id="817" w:name="_Toc478628618"/>
      <w:r w:rsidRPr="00464DC1">
        <w:t>the Supplier shall provide reasonable assistance to support the Collaborating Party in resolving that issue or challenge; and</w:t>
      </w:r>
      <w:bookmarkEnd w:id="812"/>
      <w:bookmarkEnd w:id="813"/>
      <w:bookmarkEnd w:id="814"/>
      <w:bookmarkEnd w:id="815"/>
      <w:bookmarkEnd w:id="816"/>
      <w:bookmarkEnd w:id="817"/>
    </w:p>
    <w:p w:rsidR="00B66FD4" w:rsidRPr="00464DC1" w:rsidRDefault="00B66FD4" w:rsidP="00B66FD4">
      <w:pPr>
        <w:pStyle w:val="MRSchedPara3"/>
        <w:tabs>
          <w:tab w:val="left" w:pos="1701"/>
        </w:tabs>
        <w:ind w:left="1701" w:hanging="992"/>
      </w:pPr>
      <w:bookmarkStart w:id="818" w:name="_Toc466028744"/>
      <w:bookmarkStart w:id="819" w:name="_Ref466032231"/>
      <w:bookmarkStart w:id="820" w:name="_Toc472933434"/>
      <w:bookmarkStart w:id="821" w:name="_Toc474315680"/>
      <w:bookmarkStart w:id="822" w:name="_Toc477426843"/>
      <w:bookmarkStart w:id="823" w:name="_Toc478628619"/>
      <w:r w:rsidRPr="00464DC1">
        <w:t xml:space="preserve">save where there would be a material adverse commercial impact on the Supplier, the Supplier shall prioritise such support on the basis of the level of impact that the issue has on the overall delivery of the </w:t>
      </w:r>
      <w:r w:rsidR="005B2429">
        <w:t>Healthy Start Vitamin Scheme</w:t>
      </w:r>
      <w:r w:rsidR="005B2429" w:rsidRPr="00464DC1">
        <w:rPr>
          <w:noProof/>
        </w:rPr>
        <w:t xml:space="preserve"> </w:t>
      </w:r>
      <w:r w:rsidRPr="00464DC1">
        <w:t>Programme rather than on the impact it has on the Supplier;</w:t>
      </w:r>
      <w:bookmarkEnd w:id="818"/>
      <w:bookmarkEnd w:id="819"/>
      <w:r>
        <w:t xml:space="preserve"> and</w:t>
      </w:r>
      <w:bookmarkEnd w:id="820"/>
      <w:bookmarkEnd w:id="821"/>
      <w:bookmarkEnd w:id="822"/>
      <w:bookmarkEnd w:id="823"/>
    </w:p>
    <w:p w:rsidR="00B66FD4" w:rsidRPr="00464DC1" w:rsidRDefault="00B66FD4" w:rsidP="00B66FD4">
      <w:pPr>
        <w:pStyle w:val="MRSchedPara3"/>
        <w:tabs>
          <w:tab w:val="left" w:pos="1701"/>
        </w:tabs>
        <w:ind w:left="1701" w:hanging="992"/>
      </w:pPr>
      <w:bookmarkStart w:id="824" w:name="_Toc466028745"/>
      <w:bookmarkStart w:id="825" w:name="_Ref466032232"/>
      <w:bookmarkStart w:id="826" w:name="_Toc472933435"/>
      <w:bookmarkStart w:id="827" w:name="_Toc474315681"/>
      <w:bookmarkStart w:id="828" w:name="_Toc477426844"/>
      <w:bookmarkStart w:id="829" w:name="_Toc478628620"/>
      <w:r>
        <w:t>s</w:t>
      </w:r>
      <w:r w:rsidRPr="00464DC1">
        <w:t>hould the Supplier wish to take any action that may adversely impact other Collaborating Parties, it shall, in advance of taking such action:</w:t>
      </w:r>
      <w:bookmarkEnd w:id="824"/>
      <w:bookmarkEnd w:id="825"/>
      <w:bookmarkEnd w:id="826"/>
      <w:bookmarkEnd w:id="827"/>
      <w:bookmarkEnd w:id="828"/>
      <w:bookmarkEnd w:id="829"/>
    </w:p>
    <w:p w:rsidR="00B66FD4" w:rsidRPr="00464DC1" w:rsidRDefault="00B66FD4" w:rsidP="00B66FD4">
      <w:pPr>
        <w:pStyle w:val="MRSchedPara4"/>
        <w:tabs>
          <w:tab w:val="clear" w:pos="2699"/>
          <w:tab w:val="left" w:pos="1701"/>
          <w:tab w:val="num" w:pos="2517"/>
        </w:tabs>
        <w:spacing w:line="240" w:lineRule="auto"/>
        <w:ind w:left="2520" w:hanging="819"/>
      </w:pPr>
      <w:bookmarkStart w:id="830" w:name="_Toc466028746"/>
      <w:bookmarkStart w:id="831" w:name="_Ref466032233"/>
      <w:r w:rsidRPr="00464DC1">
        <w:t>proactively seek to discuss and engage with other Collaborating Part</w:t>
      </w:r>
      <w:r w:rsidR="004221F4">
        <w:t>ies</w:t>
      </w:r>
      <w:r w:rsidRPr="00464DC1">
        <w:t xml:space="preserve"> to determine whether there is any adverse impact;</w:t>
      </w:r>
      <w:bookmarkEnd w:id="830"/>
      <w:bookmarkEnd w:id="831"/>
    </w:p>
    <w:p w:rsidR="00B66FD4" w:rsidRPr="00464DC1" w:rsidRDefault="00B66FD4" w:rsidP="00B66FD4">
      <w:pPr>
        <w:pStyle w:val="MRSchedPara4"/>
        <w:tabs>
          <w:tab w:val="clear" w:pos="2699"/>
          <w:tab w:val="left" w:pos="1701"/>
          <w:tab w:val="num" w:pos="2517"/>
        </w:tabs>
        <w:spacing w:line="240" w:lineRule="auto"/>
        <w:ind w:left="2520" w:hanging="819"/>
      </w:pPr>
      <w:bookmarkStart w:id="832" w:name="_Toc466028747"/>
      <w:bookmarkStart w:id="833" w:name="_Ref466032234"/>
      <w:r w:rsidRPr="00464DC1">
        <w:t>work collaborative with other Collaborating Parties to agree how any impact could be minimised;</w:t>
      </w:r>
      <w:bookmarkEnd w:id="832"/>
      <w:bookmarkEnd w:id="833"/>
    </w:p>
    <w:p w:rsidR="00B66FD4" w:rsidRPr="00464DC1" w:rsidRDefault="00B66FD4" w:rsidP="00B66FD4">
      <w:pPr>
        <w:pStyle w:val="MRSchedPara4"/>
        <w:tabs>
          <w:tab w:val="clear" w:pos="2699"/>
          <w:tab w:val="left" w:pos="1701"/>
          <w:tab w:val="num" w:pos="2517"/>
        </w:tabs>
        <w:spacing w:line="240" w:lineRule="auto"/>
        <w:ind w:left="2520" w:hanging="819"/>
      </w:pPr>
      <w:bookmarkStart w:id="834" w:name="_Toc466028748"/>
      <w:bookmarkStart w:id="835" w:name="_Ref466032235"/>
      <w:r w:rsidRPr="00464DC1">
        <w:t xml:space="preserve">seek to undertake a balanced assessment of the impacts of the actions, considering the impact on all Collaborating Parties and the </w:t>
      </w:r>
      <w:r w:rsidR="005B2429">
        <w:t>Healthy Start Vitamin Scheme</w:t>
      </w:r>
      <w:r w:rsidR="005B2429" w:rsidRPr="00464DC1">
        <w:rPr>
          <w:rFonts w:cs="Calibri"/>
          <w:noProof/>
        </w:rPr>
        <w:t xml:space="preserve"> </w:t>
      </w:r>
      <w:r w:rsidRPr="00464DC1">
        <w:t xml:space="preserve">Programme, of whether the proposed actions are supportive of the overarching objective set out in paragraph </w:t>
      </w:r>
      <w:r w:rsidRPr="00464DC1">
        <w:fldChar w:fldCharType="begin"/>
      </w:r>
      <w:r w:rsidRPr="00464DC1">
        <w:instrText xml:space="preserve"> REF _Ref466032270 \r \h  \* MERGEFORMAT </w:instrText>
      </w:r>
      <w:r w:rsidRPr="00464DC1">
        <w:fldChar w:fldCharType="separate"/>
      </w:r>
      <w:r w:rsidR="0009069F">
        <w:t>2</w:t>
      </w:r>
      <w:r w:rsidRPr="00464DC1">
        <w:fldChar w:fldCharType="end"/>
      </w:r>
      <w:r w:rsidRPr="00464DC1">
        <w:t>; and</w:t>
      </w:r>
      <w:bookmarkEnd w:id="834"/>
      <w:bookmarkEnd w:id="835"/>
    </w:p>
    <w:p w:rsidR="00B66FD4" w:rsidRPr="00464DC1" w:rsidRDefault="00B66FD4" w:rsidP="00B66FD4">
      <w:pPr>
        <w:pStyle w:val="MRSchedPara4"/>
        <w:tabs>
          <w:tab w:val="clear" w:pos="2699"/>
          <w:tab w:val="left" w:pos="1701"/>
          <w:tab w:val="num" w:pos="2517"/>
        </w:tabs>
        <w:spacing w:line="240" w:lineRule="auto"/>
        <w:ind w:left="2520" w:hanging="819"/>
      </w:pPr>
      <w:bookmarkStart w:id="836" w:name="_Toc466028749"/>
      <w:bookmarkStart w:id="837" w:name="_Ref466032236"/>
      <w:proofErr w:type="gramStart"/>
      <w:r w:rsidRPr="00464DC1">
        <w:t>seek</w:t>
      </w:r>
      <w:proofErr w:type="gramEnd"/>
      <w:r w:rsidRPr="00464DC1">
        <w:t xml:space="preserve"> approval from the Authority before undertaking such action.</w:t>
      </w:r>
      <w:bookmarkEnd w:id="836"/>
      <w:bookmarkEnd w:id="837"/>
    </w:p>
    <w:p w:rsidR="00B66FD4" w:rsidRPr="00464DC1" w:rsidRDefault="00B66FD4" w:rsidP="000E5E47">
      <w:pPr>
        <w:pStyle w:val="MRSchedPara1"/>
        <w:numPr>
          <w:ilvl w:val="0"/>
          <w:numId w:val="23"/>
        </w:numPr>
        <w:spacing w:line="240" w:lineRule="auto"/>
        <w:rPr>
          <w:rFonts w:ascii="Calibri" w:hAnsi="Calibri"/>
        </w:rPr>
      </w:pPr>
      <w:bookmarkStart w:id="838" w:name="_Toc472933436"/>
      <w:bookmarkStart w:id="839" w:name="_Toc474315682"/>
      <w:bookmarkStart w:id="840" w:name="_Toc477426845"/>
      <w:bookmarkStart w:id="841" w:name="_Toc478628621"/>
      <w:bookmarkStart w:id="842" w:name="_Toc466028750"/>
      <w:bookmarkStart w:id="843" w:name="_Ref466032237"/>
      <w:r w:rsidRPr="00464DC1">
        <w:rPr>
          <w:rFonts w:ascii="Calibri" w:hAnsi="Calibri"/>
        </w:rPr>
        <w:lastRenderedPageBreak/>
        <w:t>COLLABORATION GOVERNANCE</w:t>
      </w:r>
      <w:bookmarkEnd w:id="838"/>
      <w:bookmarkEnd w:id="839"/>
      <w:bookmarkEnd w:id="840"/>
      <w:bookmarkEnd w:id="841"/>
      <w:r w:rsidRPr="00464DC1">
        <w:rPr>
          <w:rFonts w:ascii="Calibri" w:hAnsi="Calibri"/>
        </w:rPr>
        <w:t xml:space="preserve"> </w:t>
      </w:r>
      <w:bookmarkEnd w:id="842"/>
      <w:bookmarkEnd w:id="843"/>
    </w:p>
    <w:p w:rsidR="00B66FD4" w:rsidRPr="00464DC1" w:rsidRDefault="00B66FD4" w:rsidP="00B66FD4">
      <w:pPr>
        <w:pStyle w:val="MRSchedPara2"/>
        <w:keepNext/>
        <w:keepLines/>
        <w:spacing w:line="240" w:lineRule="auto"/>
        <w:rPr>
          <w:rFonts w:cs="Calibri"/>
          <w:noProof/>
        </w:rPr>
      </w:pPr>
      <w:bookmarkStart w:id="844" w:name="_Toc466028751"/>
      <w:bookmarkStart w:id="845" w:name="_Ref466032238"/>
      <w:bookmarkStart w:id="846" w:name="_Ref466032271"/>
      <w:bookmarkStart w:id="847" w:name="_Toc472933437"/>
      <w:bookmarkStart w:id="848" w:name="_Toc474315683"/>
      <w:bookmarkStart w:id="849" w:name="_Toc477426846"/>
      <w:bookmarkStart w:id="850" w:name="_Toc478628622"/>
      <w:r w:rsidRPr="00464DC1">
        <w:rPr>
          <w:rFonts w:cs="Calibri"/>
          <w:noProof/>
        </w:rPr>
        <w:t xml:space="preserve">The Parties shall attend meetings with the other Collaborating Parties as required from time to time and in accordance with their obligations in this </w:t>
      </w:r>
      <w:r w:rsidR="005B2429">
        <w:rPr>
          <w:rFonts w:cs="Calibri"/>
          <w:noProof/>
        </w:rPr>
        <w:t>Framework Agreement</w:t>
      </w:r>
      <w:r w:rsidRPr="00464DC1">
        <w:rPr>
          <w:rFonts w:cs="Calibri"/>
          <w:noProof/>
        </w:rPr>
        <w:t xml:space="preserve"> to:</w:t>
      </w:r>
      <w:bookmarkEnd w:id="844"/>
      <w:bookmarkEnd w:id="845"/>
      <w:bookmarkEnd w:id="846"/>
      <w:bookmarkEnd w:id="847"/>
      <w:bookmarkEnd w:id="848"/>
      <w:bookmarkEnd w:id="849"/>
      <w:bookmarkEnd w:id="850"/>
    </w:p>
    <w:p w:rsidR="00B66FD4" w:rsidRPr="00464DC1" w:rsidRDefault="00B66FD4" w:rsidP="00B66FD4">
      <w:pPr>
        <w:pStyle w:val="MRSchedPara3"/>
        <w:keepNext/>
        <w:keepLines/>
        <w:tabs>
          <w:tab w:val="left" w:pos="1701"/>
        </w:tabs>
        <w:ind w:left="1701" w:hanging="992"/>
      </w:pPr>
      <w:bookmarkStart w:id="851" w:name="_Toc466028752"/>
      <w:bookmarkStart w:id="852" w:name="_Ref466032239"/>
      <w:bookmarkStart w:id="853" w:name="_Toc472933438"/>
      <w:bookmarkStart w:id="854" w:name="_Toc474315684"/>
      <w:bookmarkStart w:id="855" w:name="_Toc477426847"/>
      <w:bookmarkStart w:id="856" w:name="_Toc478628623"/>
      <w:r w:rsidRPr="00464DC1">
        <w:t xml:space="preserve">discuss and seek to resolve any issue or challenge in relation to the responsibility for specific incidents or problems that arise in the </w:t>
      </w:r>
      <w:r w:rsidR="005B2429">
        <w:t>Healthy Start Vitamin Scheme</w:t>
      </w:r>
      <w:r w:rsidR="005B2429" w:rsidRPr="00464DC1">
        <w:rPr>
          <w:noProof/>
        </w:rPr>
        <w:t xml:space="preserve"> </w:t>
      </w:r>
      <w:r w:rsidRPr="00464DC1">
        <w:t xml:space="preserve">Programme relating to the </w:t>
      </w:r>
      <w:r w:rsidR="005B2429">
        <w:t>supply of the Products</w:t>
      </w:r>
      <w:r w:rsidRPr="00464DC1">
        <w:t>;</w:t>
      </w:r>
      <w:bookmarkEnd w:id="851"/>
      <w:bookmarkEnd w:id="852"/>
      <w:bookmarkEnd w:id="853"/>
      <w:bookmarkEnd w:id="854"/>
      <w:bookmarkEnd w:id="855"/>
      <w:bookmarkEnd w:id="856"/>
    </w:p>
    <w:p w:rsidR="00B66FD4" w:rsidRPr="00464DC1" w:rsidRDefault="00B66FD4" w:rsidP="00B66FD4">
      <w:pPr>
        <w:pStyle w:val="MRSchedPara3"/>
        <w:tabs>
          <w:tab w:val="left" w:pos="1701"/>
        </w:tabs>
        <w:ind w:left="1701" w:hanging="992"/>
      </w:pPr>
      <w:bookmarkStart w:id="857" w:name="_Toc466028753"/>
      <w:bookmarkStart w:id="858" w:name="_Ref466032240"/>
      <w:bookmarkStart w:id="859" w:name="_Toc472933439"/>
      <w:bookmarkStart w:id="860" w:name="_Toc474315685"/>
      <w:bookmarkStart w:id="861" w:name="_Toc477426848"/>
      <w:bookmarkStart w:id="862" w:name="_Toc478628624"/>
      <w:r w:rsidRPr="00464DC1">
        <w:t xml:space="preserve">discuss and seek ways to resolve any issues or challenges with the overall delivery of the </w:t>
      </w:r>
      <w:r w:rsidR="005B2429">
        <w:t>Healthy Start Vitamin Scheme</w:t>
      </w:r>
      <w:r w:rsidR="005B2429" w:rsidRPr="00464DC1">
        <w:rPr>
          <w:noProof/>
        </w:rPr>
        <w:t xml:space="preserve"> </w:t>
      </w:r>
      <w:r w:rsidRPr="00464DC1">
        <w:t>Programme;</w:t>
      </w:r>
      <w:bookmarkEnd w:id="857"/>
      <w:bookmarkEnd w:id="858"/>
      <w:r w:rsidR="005B2429">
        <w:t xml:space="preserve"> and</w:t>
      </w:r>
      <w:bookmarkEnd w:id="859"/>
      <w:bookmarkEnd w:id="860"/>
      <w:bookmarkEnd w:id="861"/>
      <w:bookmarkEnd w:id="862"/>
    </w:p>
    <w:p w:rsidR="00B66FD4" w:rsidRPr="00464DC1" w:rsidRDefault="00B66FD4" w:rsidP="00B66FD4">
      <w:pPr>
        <w:pStyle w:val="MRSchedPara3"/>
        <w:tabs>
          <w:tab w:val="left" w:pos="1701"/>
        </w:tabs>
        <w:ind w:left="1701" w:hanging="992"/>
      </w:pPr>
      <w:bookmarkStart w:id="863" w:name="_Toc466028755"/>
      <w:bookmarkStart w:id="864" w:name="_Ref466032242"/>
      <w:bookmarkStart w:id="865" w:name="_Toc472933440"/>
      <w:bookmarkStart w:id="866" w:name="_Toc474315686"/>
      <w:bookmarkStart w:id="867" w:name="_Toc477426849"/>
      <w:bookmarkStart w:id="868" w:name="_Toc478628625"/>
      <w:proofErr w:type="gramStart"/>
      <w:r w:rsidRPr="00464DC1">
        <w:t>make</w:t>
      </w:r>
      <w:proofErr w:type="gramEnd"/>
      <w:r w:rsidRPr="00464DC1">
        <w:t xml:space="preserve"> decisions about the management of the </w:t>
      </w:r>
      <w:r w:rsidR="005B2429">
        <w:t>Healthy Start Vitamin Scheme</w:t>
      </w:r>
      <w:r w:rsidR="005B2429" w:rsidRPr="00464DC1">
        <w:rPr>
          <w:noProof/>
        </w:rPr>
        <w:t xml:space="preserve"> </w:t>
      </w:r>
      <w:r w:rsidRPr="00464DC1">
        <w:t>Programme that affect more than one Collaborating Party.</w:t>
      </w:r>
      <w:bookmarkEnd w:id="863"/>
      <w:bookmarkEnd w:id="864"/>
      <w:bookmarkEnd w:id="865"/>
      <w:bookmarkEnd w:id="866"/>
      <w:bookmarkEnd w:id="867"/>
      <w:bookmarkEnd w:id="868"/>
    </w:p>
    <w:p w:rsidR="00B66FD4" w:rsidRPr="00464DC1" w:rsidRDefault="00B66FD4" w:rsidP="00B66FD4">
      <w:pPr>
        <w:pStyle w:val="MRSchedPara2"/>
        <w:spacing w:line="240" w:lineRule="auto"/>
        <w:rPr>
          <w:rFonts w:cs="Calibri"/>
          <w:noProof/>
        </w:rPr>
      </w:pPr>
      <w:bookmarkStart w:id="869" w:name="_Toc466028756"/>
      <w:bookmarkStart w:id="870" w:name="_Ref466032243"/>
      <w:bookmarkStart w:id="871" w:name="_Ref466032272"/>
      <w:bookmarkStart w:id="872" w:name="_Toc472933441"/>
      <w:bookmarkStart w:id="873" w:name="_Toc474315687"/>
      <w:bookmarkStart w:id="874" w:name="_Toc477426850"/>
      <w:bookmarkStart w:id="875" w:name="_Toc478628626"/>
      <w:r w:rsidRPr="00464DC1">
        <w:rPr>
          <w:rFonts w:cs="Calibri"/>
          <w:noProof/>
        </w:rPr>
        <w:t xml:space="preserve">The Authority, the Supplier or any other Collaborating Party may from time to time request meetings with one or more of the other Collaborating Parties for the purposes set out in paragraph </w:t>
      </w:r>
      <w:r w:rsidRPr="00464DC1">
        <w:rPr>
          <w:rFonts w:cs="Calibri"/>
          <w:noProof/>
        </w:rPr>
        <w:fldChar w:fldCharType="begin"/>
      </w:r>
      <w:r w:rsidRPr="00464DC1">
        <w:rPr>
          <w:rFonts w:cs="Calibri"/>
          <w:noProof/>
        </w:rPr>
        <w:instrText xml:space="preserve"> REF _Ref466032271 \r \h  \* MERGEFORMAT </w:instrText>
      </w:r>
      <w:r w:rsidRPr="00464DC1">
        <w:rPr>
          <w:rFonts w:cs="Calibri"/>
          <w:noProof/>
        </w:rPr>
      </w:r>
      <w:r w:rsidRPr="00464DC1">
        <w:rPr>
          <w:rFonts w:cs="Calibri"/>
          <w:noProof/>
        </w:rPr>
        <w:fldChar w:fldCharType="separate"/>
      </w:r>
      <w:r w:rsidR="0009069F">
        <w:rPr>
          <w:rFonts w:cs="Calibri"/>
          <w:noProof/>
        </w:rPr>
        <w:t>4.1</w:t>
      </w:r>
      <w:r w:rsidRPr="00464DC1">
        <w:rPr>
          <w:rFonts w:cs="Calibri"/>
          <w:noProof/>
        </w:rPr>
        <w:fldChar w:fldCharType="end"/>
      </w:r>
      <w:r w:rsidRPr="00464DC1">
        <w:rPr>
          <w:rFonts w:cs="Calibri"/>
          <w:noProof/>
        </w:rPr>
        <w:t xml:space="preserve"> </w:t>
      </w:r>
      <w:r>
        <w:rPr>
          <w:rFonts w:cs="Calibri"/>
          <w:noProof/>
        </w:rPr>
        <w:t>above.</w:t>
      </w:r>
      <w:r w:rsidRPr="00464DC1">
        <w:rPr>
          <w:rFonts w:cs="Calibri"/>
          <w:noProof/>
        </w:rPr>
        <w:t xml:space="preserve"> If the Supplier or the Authority receives such a request then the Supplier or Authority (as appropriate) shall:</w:t>
      </w:r>
      <w:bookmarkEnd w:id="869"/>
      <w:bookmarkEnd w:id="870"/>
      <w:bookmarkEnd w:id="871"/>
      <w:bookmarkEnd w:id="872"/>
      <w:bookmarkEnd w:id="873"/>
      <w:bookmarkEnd w:id="874"/>
      <w:bookmarkEnd w:id="875"/>
    </w:p>
    <w:p w:rsidR="00B66FD4" w:rsidRPr="00464DC1" w:rsidRDefault="00B66FD4" w:rsidP="00B66FD4">
      <w:pPr>
        <w:pStyle w:val="MRSchedPara3"/>
        <w:tabs>
          <w:tab w:val="left" w:pos="1701"/>
        </w:tabs>
        <w:ind w:left="1701" w:hanging="992"/>
      </w:pPr>
      <w:bookmarkStart w:id="876" w:name="_Toc466028757"/>
      <w:bookmarkStart w:id="877" w:name="_Ref466032244"/>
      <w:bookmarkStart w:id="878" w:name="_Toc472933442"/>
      <w:bookmarkStart w:id="879" w:name="_Toc474315688"/>
      <w:bookmarkStart w:id="880" w:name="_Toc477426851"/>
      <w:bookmarkStart w:id="881" w:name="_Toc478628627"/>
      <w:r w:rsidRPr="00464DC1">
        <w:t>use reasonable endeavours to arrange and attend the meeting with the other Collaborating Parties affected by the subject matter of the meeting as soon as reasonably practicable taking into account the urgency of the request;</w:t>
      </w:r>
      <w:bookmarkEnd w:id="876"/>
      <w:bookmarkEnd w:id="877"/>
      <w:bookmarkEnd w:id="878"/>
      <w:bookmarkEnd w:id="879"/>
      <w:bookmarkEnd w:id="880"/>
      <w:bookmarkEnd w:id="881"/>
    </w:p>
    <w:p w:rsidR="00B66FD4" w:rsidRPr="00464DC1" w:rsidRDefault="00B66FD4" w:rsidP="00B66FD4">
      <w:pPr>
        <w:pStyle w:val="MRSchedPara3"/>
        <w:tabs>
          <w:tab w:val="left" w:pos="1701"/>
        </w:tabs>
        <w:ind w:left="1701" w:hanging="992"/>
      </w:pPr>
      <w:bookmarkStart w:id="882" w:name="_Toc466028758"/>
      <w:bookmarkStart w:id="883" w:name="_Ref466032245"/>
      <w:bookmarkStart w:id="884" w:name="_Toc472933443"/>
      <w:bookmarkStart w:id="885" w:name="_Toc474315689"/>
      <w:bookmarkStart w:id="886" w:name="_Toc477426852"/>
      <w:bookmarkStart w:id="887" w:name="_Toc478628628"/>
      <w:r w:rsidRPr="00464DC1">
        <w:t>ensure that the meeting is attended by a representative with appropriate authority, knowledge and expertise to reach agreement with the other Collaborating Parties attending the meeting; and</w:t>
      </w:r>
      <w:bookmarkEnd w:id="882"/>
      <w:bookmarkEnd w:id="883"/>
      <w:bookmarkEnd w:id="884"/>
      <w:bookmarkEnd w:id="885"/>
      <w:bookmarkEnd w:id="886"/>
      <w:bookmarkEnd w:id="887"/>
    </w:p>
    <w:p w:rsidR="00B66FD4" w:rsidRPr="00464DC1" w:rsidRDefault="00B66FD4" w:rsidP="00B66FD4">
      <w:pPr>
        <w:pStyle w:val="MRSchedPara3"/>
        <w:tabs>
          <w:tab w:val="left" w:pos="1701"/>
        </w:tabs>
        <w:ind w:left="1701" w:hanging="992"/>
      </w:pPr>
      <w:bookmarkStart w:id="888" w:name="_Toc466028759"/>
      <w:bookmarkStart w:id="889" w:name="_Ref466032246"/>
      <w:bookmarkStart w:id="890" w:name="_Toc472933444"/>
      <w:bookmarkStart w:id="891" w:name="_Toc474315690"/>
      <w:bookmarkStart w:id="892" w:name="_Toc477426853"/>
      <w:bookmarkStart w:id="893" w:name="_Toc478628629"/>
      <w:proofErr w:type="gramStart"/>
      <w:r w:rsidRPr="00464DC1">
        <w:t>bring</w:t>
      </w:r>
      <w:proofErr w:type="gramEnd"/>
      <w:r w:rsidRPr="00464DC1">
        <w:t xml:space="preserve"> to the meeting any information held by the Supplier or Authority (as appropriate) that is reasonably required to inform discussions during the meeting.</w:t>
      </w:r>
      <w:bookmarkEnd w:id="888"/>
      <w:bookmarkEnd w:id="889"/>
      <w:bookmarkEnd w:id="890"/>
      <w:bookmarkEnd w:id="891"/>
      <w:bookmarkEnd w:id="892"/>
      <w:bookmarkEnd w:id="893"/>
    </w:p>
    <w:p w:rsidR="00B66FD4" w:rsidRPr="00464DC1" w:rsidRDefault="00B66FD4" w:rsidP="00B66FD4">
      <w:pPr>
        <w:pStyle w:val="MRSchedPara2"/>
        <w:spacing w:line="240" w:lineRule="auto"/>
        <w:rPr>
          <w:rFonts w:cs="Calibri"/>
          <w:noProof/>
        </w:rPr>
      </w:pPr>
      <w:bookmarkStart w:id="894" w:name="_Toc466028760"/>
      <w:bookmarkStart w:id="895" w:name="_Ref466032247"/>
      <w:bookmarkStart w:id="896" w:name="_Toc472933445"/>
      <w:bookmarkStart w:id="897" w:name="_Toc474315691"/>
      <w:bookmarkStart w:id="898" w:name="_Toc477426854"/>
      <w:bookmarkStart w:id="899" w:name="_Toc478628630"/>
      <w:r w:rsidRPr="00464DC1">
        <w:rPr>
          <w:rFonts w:cs="Calibri"/>
          <w:noProof/>
        </w:rPr>
        <w:t xml:space="preserve">Where the Collaborating Parties meet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09069F">
        <w:rPr>
          <w:rFonts w:cs="Calibri"/>
          <w:noProof/>
        </w:rPr>
        <w:t>4.2</w:t>
      </w:r>
      <w:r w:rsidRPr="00464DC1">
        <w:rPr>
          <w:rFonts w:cs="Calibri"/>
          <w:noProof/>
        </w:rPr>
        <w:fldChar w:fldCharType="end"/>
      </w:r>
      <w:r w:rsidRPr="00464DC1">
        <w:rPr>
          <w:rFonts w:cs="Calibri"/>
          <w:noProof/>
        </w:rPr>
        <w:t xml:space="preserve"> above they shall seek to resolve any disagreements in accordance with the pr</w:t>
      </w:r>
      <w:r>
        <w:rPr>
          <w:rFonts w:cs="Calibri"/>
          <w:noProof/>
        </w:rPr>
        <w:t xml:space="preserve">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09069F">
        <w:rPr>
          <w:rFonts w:cs="Calibri"/>
          <w:noProof/>
        </w:rPr>
        <w:t>3</w:t>
      </w:r>
      <w:r>
        <w:rPr>
          <w:rFonts w:cs="Calibri"/>
          <w:noProof/>
        </w:rPr>
        <w:fldChar w:fldCharType="end"/>
      </w:r>
      <w:r>
        <w:rPr>
          <w:rFonts w:cs="Calibri"/>
          <w:noProof/>
        </w:rPr>
        <w:t xml:space="preserve"> </w:t>
      </w:r>
      <w:r w:rsidRPr="00464DC1">
        <w:rPr>
          <w:rFonts w:cs="Calibri"/>
          <w:noProof/>
        </w:rPr>
        <w:t xml:space="preserve">above with the intention of achieving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above.</w:t>
      </w:r>
      <w:bookmarkEnd w:id="894"/>
      <w:bookmarkEnd w:id="895"/>
      <w:bookmarkEnd w:id="896"/>
      <w:bookmarkEnd w:id="897"/>
      <w:bookmarkEnd w:id="898"/>
      <w:bookmarkEnd w:id="899"/>
    </w:p>
    <w:p w:rsidR="00B66FD4" w:rsidRPr="00464DC1" w:rsidRDefault="00B66FD4" w:rsidP="00B66FD4">
      <w:pPr>
        <w:pStyle w:val="MRSchedPara2"/>
        <w:spacing w:line="240" w:lineRule="auto"/>
        <w:rPr>
          <w:rFonts w:cs="Calibri"/>
          <w:noProof/>
        </w:rPr>
      </w:pPr>
      <w:bookmarkStart w:id="900" w:name="_Toc466028761"/>
      <w:bookmarkStart w:id="901" w:name="_Ref466032248"/>
      <w:bookmarkStart w:id="902" w:name="_Ref466032273"/>
      <w:bookmarkStart w:id="903" w:name="_Toc472933446"/>
      <w:bookmarkStart w:id="904" w:name="_Toc474315692"/>
      <w:bookmarkStart w:id="905" w:name="_Toc477426855"/>
      <w:bookmarkStart w:id="906" w:name="_Toc478628631"/>
      <w:r w:rsidRPr="00464DC1">
        <w:rPr>
          <w:rFonts w:cs="Calibri"/>
          <w:noProof/>
        </w:rPr>
        <w:t>If an urgent decision is required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and there is any disagreement among the Collaborating Parties at a meeting held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09069F">
        <w:rPr>
          <w:rFonts w:cs="Calibri"/>
          <w:noProof/>
        </w:rPr>
        <w:t>4.2</w:t>
      </w:r>
      <w:r w:rsidRPr="00464DC1">
        <w:rPr>
          <w:rFonts w:cs="Calibri"/>
          <w:noProof/>
        </w:rPr>
        <w:fldChar w:fldCharType="end"/>
      </w:r>
      <w:r w:rsidRPr="00464DC1">
        <w:rPr>
          <w:rFonts w:cs="Calibri"/>
          <w:noProof/>
        </w:rPr>
        <w:t xml:space="preserve">, the Authority shall be entitled to decide how to proceed (acting reasonably and in the best interests of the </w:t>
      </w:r>
      <w:r w:rsidR="00FB1D30">
        <w:t>Healthy Start Vitamin Scheme</w:t>
      </w:r>
      <w:r w:rsidR="00FB1D30" w:rsidRPr="00464DC1">
        <w:rPr>
          <w:rFonts w:cs="Calibri"/>
          <w:noProof/>
        </w:rPr>
        <w:t xml:space="preserve"> </w:t>
      </w:r>
      <w:r w:rsidRPr="00464DC1">
        <w:rPr>
          <w:rFonts w:cs="Calibri"/>
          <w:noProof/>
        </w:rPr>
        <w:t>Programme).</w:t>
      </w:r>
      <w:bookmarkEnd w:id="900"/>
      <w:bookmarkEnd w:id="901"/>
      <w:bookmarkEnd w:id="902"/>
      <w:bookmarkEnd w:id="903"/>
      <w:bookmarkEnd w:id="904"/>
      <w:bookmarkEnd w:id="905"/>
      <w:bookmarkEnd w:id="906"/>
    </w:p>
    <w:p w:rsidR="00B66FD4" w:rsidRPr="00464DC1" w:rsidRDefault="00B66FD4" w:rsidP="00B66FD4">
      <w:pPr>
        <w:pStyle w:val="MRSchedPara2"/>
        <w:spacing w:line="240" w:lineRule="auto"/>
        <w:rPr>
          <w:rFonts w:cs="Calibri"/>
          <w:noProof/>
        </w:rPr>
      </w:pPr>
      <w:bookmarkStart w:id="907" w:name="_Toc466028762"/>
      <w:bookmarkStart w:id="908" w:name="_Ref466032249"/>
      <w:bookmarkStart w:id="909" w:name="_Toc472933447"/>
      <w:bookmarkStart w:id="910" w:name="_Toc474315693"/>
      <w:bookmarkStart w:id="911" w:name="_Toc477426856"/>
      <w:bookmarkStart w:id="912" w:name="_Toc478628632"/>
      <w:r w:rsidRPr="00464DC1">
        <w:rPr>
          <w:rFonts w:cs="Calibri"/>
          <w:noProof/>
        </w:rPr>
        <w:t xml:space="preserve">The Supplier shall comply with any decision reached in accordance with paragraphs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09069F">
        <w:rPr>
          <w:rFonts w:cs="Calibri"/>
          <w:noProof/>
        </w:rPr>
        <w:t>4.2</w:t>
      </w:r>
      <w:r w:rsidRPr="00464DC1">
        <w:rPr>
          <w:rFonts w:cs="Calibri"/>
          <w:noProof/>
        </w:rPr>
        <w:fldChar w:fldCharType="end"/>
      </w:r>
      <w:r>
        <w:rPr>
          <w:rFonts w:cs="Calibri"/>
          <w:noProof/>
        </w:rPr>
        <w:t xml:space="preserve"> </w:t>
      </w:r>
      <w:r w:rsidRPr="00464DC1">
        <w:rPr>
          <w:rFonts w:cs="Calibri"/>
          <w:noProof/>
        </w:rPr>
        <w:t xml:space="preserve">to </w:t>
      </w:r>
      <w:r w:rsidRPr="00464DC1">
        <w:rPr>
          <w:rFonts w:cs="Calibri"/>
          <w:noProof/>
        </w:rPr>
        <w:fldChar w:fldCharType="begin"/>
      </w:r>
      <w:r w:rsidRPr="00464DC1">
        <w:rPr>
          <w:rFonts w:cs="Calibri"/>
          <w:noProof/>
        </w:rPr>
        <w:instrText xml:space="preserve"> REF _Ref466032273 \r \h  \* MERGEFORMAT </w:instrText>
      </w:r>
      <w:r w:rsidRPr="00464DC1">
        <w:rPr>
          <w:rFonts w:cs="Calibri"/>
          <w:noProof/>
        </w:rPr>
      </w:r>
      <w:r w:rsidRPr="00464DC1">
        <w:rPr>
          <w:rFonts w:cs="Calibri"/>
          <w:noProof/>
        </w:rPr>
        <w:fldChar w:fldCharType="separate"/>
      </w:r>
      <w:r w:rsidR="0009069F">
        <w:rPr>
          <w:rFonts w:cs="Calibri"/>
          <w:noProof/>
        </w:rPr>
        <w:t>4.4</w:t>
      </w:r>
      <w:r w:rsidRPr="00464DC1">
        <w:rPr>
          <w:rFonts w:cs="Calibri"/>
          <w:noProof/>
        </w:rPr>
        <w:fldChar w:fldCharType="end"/>
      </w:r>
      <w:r w:rsidRPr="00464DC1">
        <w:rPr>
          <w:rFonts w:cs="Calibri"/>
          <w:noProof/>
        </w:rPr>
        <w:t xml:space="preserve"> </w:t>
      </w:r>
      <w:r>
        <w:rPr>
          <w:rFonts w:cs="Calibri"/>
          <w:noProof/>
        </w:rPr>
        <w:t xml:space="preserve">above. </w:t>
      </w:r>
      <w:r w:rsidRPr="00464DC1">
        <w:rPr>
          <w:rFonts w:cs="Calibri"/>
          <w:noProof/>
        </w:rPr>
        <w:t xml:space="preserve">If the Supplier does not agree with any such decision then it may refer the issue for dispute resolution in accordance with paragraph </w:t>
      </w:r>
      <w:r>
        <w:rPr>
          <w:rFonts w:cs="Calibri"/>
          <w:noProof/>
        </w:rPr>
        <w:fldChar w:fldCharType="begin"/>
      </w:r>
      <w:r>
        <w:rPr>
          <w:rFonts w:cs="Calibri"/>
          <w:noProof/>
        </w:rPr>
        <w:instrText xml:space="preserve"> REF _Ref469944248 \r \h </w:instrText>
      </w:r>
      <w:r>
        <w:rPr>
          <w:rFonts w:cs="Calibri"/>
          <w:noProof/>
        </w:rPr>
      </w:r>
      <w:r>
        <w:rPr>
          <w:rFonts w:cs="Calibri"/>
          <w:noProof/>
        </w:rPr>
        <w:fldChar w:fldCharType="separate"/>
      </w:r>
      <w:r w:rsidR="0009069F">
        <w:rPr>
          <w:rFonts w:cs="Calibri"/>
          <w:noProof/>
        </w:rPr>
        <w:t>6</w:t>
      </w:r>
      <w:r>
        <w:rPr>
          <w:rFonts w:cs="Calibri"/>
          <w:noProof/>
        </w:rPr>
        <w:fldChar w:fldCharType="end"/>
      </w:r>
      <w:r w:rsidRPr="00464DC1">
        <w:rPr>
          <w:rFonts w:cs="Calibri"/>
          <w:noProof/>
        </w:rPr>
        <w:t xml:space="preserve"> below.</w:t>
      </w:r>
      <w:bookmarkEnd w:id="907"/>
      <w:bookmarkEnd w:id="908"/>
      <w:bookmarkEnd w:id="909"/>
      <w:bookmarkEnd w:id="910"/>
      <w:bookmarkEnd w:id="911"/>
      <w:bookmarkEnd w:id="912"/>
    </w:p>
    <w:p w:rsidR="00B66FD4" w:rsidRPr="00464DC1" w:rsidRDefault="00B66FD4" w:rsidP="00B66FD4">
      <w:pPr>
        <w:pStyle w:val="MRSchedPara2"/>
        <w:spacing w:line="240" w:lineRule="auto"/>
        <w:rPr>
          <w:rFonts w:cs="Calibri"/>
          <w:noProof/>
        </w:rPr>
      </w:pPr>
      <w:bookmarkStart w:id="913" w:name="_Toc466028763"/>
      <w:bookmarkStart w:id="914" w:name="_Ref466032250"/>
      <w:bookmarkStart w:id="915" w:name="_Toc472933448"/>
      <w:bookmarkStart w:id="916" w:name="_Toc474315694"/>
      <w:bookmarkStart w:id="917" w:name="_Toc477426857"/>
      <w:bookmarkStart w:id="918" w:name="_Toc478628633"/>
      <w:r w:rsidRPr="00464DC1">
        <w:rPr>
          <w:rFonts w:cs="Calibri"/>
          <w:noProof/>
        </w:rPr>
        <w:t xml:space="preserve">The Supplier may from time to time refer to the Authority questions relating to the </w:t>
      </w:r>
      <w:r w:rsidR="00FB1D30">
        <w:rPr>
          <w:rFonts w:cs="Calibri"/>
          <w:noProof/>
        </w:rPr>
        <w:t>supply of the Products</w:t>
      </w:r>
      <w:r>
        <w:rPr>
          <w:rFonts w:cs="Calibri"/>
          <w:noProof/>
        </w:rPr>
        <w:t xml:space="preserve"> and/or the </w:t>
      </w:r>
      <w:r w:rsidR="00FB1D30">
        <w:t>Healthy Start Vitamin Scheme</w:t>
      </w:r>
      <w:r w:rsidR="00FB1D30" w:rsidRPr="00464DC1">
        <w:rPr>
          <w:rFonts w:cs="Calibri"/>
          <w:noProof/>
        </w:rPr>
        <w:t xml:space="preserve"> </w:t>
      </w:r>
      <w:r>
        <w:rPr>
          <w:rFonts w:cs="Calibri"/>
          <w:noProof/>
        </w:rPr>
        <w:t xml:space="preserve">Programme. </w:t>
      </w:r>
      <w:r w:rsidRPr="00464DC1">
        <w:rPr>
          <w:rFonts w:cs="Calibri"/>
          <w:noProof/>
        </w:rPr>
        <w:t>The Authority will use reasonable endeavours to respond to any such requests in accordance with the p</w:t>
      </w:r>
      <w:r>
        <w:rPr>
          <w:rFonts w:cs="Calibri"/>
          <w:noProof/>
        </w:rPr>
        <w:t xml:space="preserve">rinciples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09069F">
        <w:rPr>
          <w:rFonts w:cs="Calibri"/>
          <w:noProof/>
        </w:rPr>
        <w:t>3</w:t>
      </w:r>
      <w:r>
        <w:rPr>
          <w:rFonts w:cs="Calibri"/>
          <w:noProof/>
        </w:rPr>
        <w:fldChar w:fldCharType="end"/>
      </w:r>
      <w:r>
        <w:rPr>
          <w:rFonts w:cs="Calibri"/>
          <w:noProof/>
        </w:rPr>
        <w:t xml:space="preserve"> above. </w:t>
      </w:r>
      <w:r w:rsidRPr="00464DC1">
        <w:rPr>
          <w:rFonts w:cs="Calibri"/>
          <w:noProof/>
        </w:rPr>
        <w:t>If such questions require an urgent decision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the Authority shall be entitled to give instructions to the Supplier on how to proceed (acting reasonably and in the best interests of the </w:t>
      </w:r>
      <w:r w:rsidR="00CA5800">
        <w:t>Healthy Start Vitamin Scheme</w:t>
      </w:r>
      <w:r w:rsidR="00CA5800" w:rsidRPr="00464DC1">
        <w:rPr>
          <w:rFonts w:cs="Calibri"/>
          <w:noProof/>
        </w:rPr>
        <w:t xml:space="preserve"> </w:t>
      </w:r>
      <w:r w:rsidRPr="00464DC1">
        <w:rPr>
          <w:rFonts w:cs="Calibri"/>
          <w:noProof/>
        </w:rPr>
        <w:t>Programme).</w:t>
      </w:r>
      <w:bookmarkEnd w:id="913"/>
      <w:bookmarkEnd w:id="914"/>
      <w:bookmarkEnd w:id="915"/>
      <w:bookmarkEnd w:id="916"/>
      <w:bookmarkEnd w:id="917"/>
      <w:bookmarkEnd w:id="918"/>
    </w:p>
    <w:p w:rsidR="00B66FD4" w:rsidRPr="00464DC1" w:rsidRDefault="00B66FD4" w:rsidP="00B66FD4">
      <w:pPr>
        <w:pStyle w:val="MRSchedPara2"/>
        <w:spacing w:line="240" w:lineRule="auto"/>
        <w:rPr>
          <w:rFonts w:cs="Calibri"/>
          <w:noProof/>
        </w:rPr>
      </w:pPr>
      <w:bookmarkStart w:id="919" w:name="_Toc466028766"/>
      <w:bookmarkStart w:id="920" w:name="_Ref466032253"/>
      <w:bookmarkStart w:id="921" w:name="_Toc472933449"/>
      <w:bookmarkStart w:id="922" w:name="_Toc474315695"/>
      <w:bookmarkStart w:id="923" w:name="_Toc477426858"/>
      <w:bookmarkStart w:id="924" w:name="_Toc478628634"/>
      <w:r w:rsidRPr="00464DC1">
        <w:rPr>
          <w:rFonts w:cs="Calibri"/>
          <w:noProof/>
        </w:rPr>
        <w:lastRenderedPageBreak/>
        <w:t>The Supplier acknowledges that the Authority may from time to time request that the Supplier enters into one or more operating level agreements with one or more of the other Collaborating Parties to set out the operational details of how those Collaborating Parties will work together.  The Supplier will act reasonably and in good faith in seeking to agree the terms of such operating level agreements.</w:t>
      </w:r>
      <w:bookmarkEnd w:id="919"/>
      <w:bookmarkEnd w:id="920"/>
      <w:bookmarkEnd w:id="921"/>
      <w:bookmarkEnd w:id="922"/>
      <w:bookmarkEnd w:id="923"/>
      <w:bookmarkEnd w:id="924"/>
    </w:p>
    <w:p w:rsidR="00B66FD4" w:rsidRPr="00464DC1" w:rsidRDefault="00B66FD4" w:rsidP="000E5E47">
      <w:pPr>
        <w:pStyle w:val="MRSchedPara1"/>
        <w:numPr>
          <w:ilvl w:val="0"/>
          <w:numId w:val="23"/>
        </w:numPr>
        <w:spacing w:line="240" w:lineRule="auto"/>
        <w:rPr>
          <w:rFonts w:ascii="Calibri" w:hAnsi="Calibri"/>
        </w:rPr>
      </w:pPr>
      <w:bookmarkStart w:id="925" w:name="_Ref469944668"/>
      <w:bookmarkStart w:id="926" w:name="_Toc472933450"/>
      <w:bookmarkStart w:id="927" w:name="_Toc474315696"/>
      <w:bookmarkStart w:id="928" w:name="_Toc477426859"/>
      <w:bookmarkStart w:id="929" w:name="_Toc478628635"/>
      <w:r w:rsidRPr="00464DC1">
        <w:rPr>
          <w:rFonts w:ascii="Calibri" w:hAnsi="Calibri"/>
        </w:rPr>
        <w:t>INTERFACE MANAGEMENT</w:t>
      </w:r>
      <w:bookmarkEnd w:id="925"/>
      <w:bookmarkEnd w:id="926"/>
      <w:bookmarkEnd w:id="927"/>
      <w:bookmarkEnd w:id="928"/>
      <w:bookmarkEnd w:id="929"/>
    </w:p>
    <w:p w:rsidR="00B66FD4" w:rsidRPr="00464DC1" w:rsidRDefault="00B66FD4" w:rsidP="00B66FD4">
      <w:pPr>
        <w:pStyle w:val="MRSchedPara2"/>
        <w:spacing w:line="240" w:lineRule="auto"/>
        <w:rPr>
          <w:rFonts w:cs="Calibri"/>
          <w:noProof/>
        </w:rPr>
      </w:pPr>
      <w:bookmarkStart w:id="930" w:name="_Toc472933451"/>
      <w:bookmarkStart w:id="931" w:name="_Toc474315697"/>
      <w:bookmarkStart w:id="932" w:name="_Toc477426860"/>
      <w:bookmarkStart w:id="933" w:name="_Toc478628636"/>
      <w:bookmarkStart w:id="934" w:name="_Toc466028768"/>
      <w:bookmarkStart w:id="935" w:name="_Ref466032255"/>
      <w:r w:rsidRPr="00464DC1">
        <w:rPr>
          <w:rFonts w:cs="Calibri"/>
          <w:noProof/>
        </w:rPr>
        <w:t xml:space="preserve">An interface management system shall be established by the Authority and shall incorporate all Collaborating Parties. The interface management system shall be the formal mechanism for any Collaborating Party </w:t>
      </w:r>
      <w:r w:rsidRPr="00464DC1">
        <w:t>(the “</w:t>
      </w:r>
      <w:r w:rsidRPr="00464DC1">
        <w:rPr>
          <w:b/>
        </w:rPr>
        <w:t>Requesting Party</w:t>
      </w:r>
      <w:r w:rsidRPr="00464DC1">
        <w:t xml:space="preserve">”) </w:t>
      </w:r>
      <w:r w:rsidRPr="00464DC1">
        <w:rPr>
          <w:rFonts w:cs="Calibri"/>
          <w:noProof/>
        </w:rPr>
        <w:t>to request information from another Collaborating Party (the “</w:t>
      </w:r>
      <w:r w:rsidRPr="00464DC1">
        <w:rPr>
          <w:rFonts w:cs="Calibri"/>
          <w:b/>
          <w:noProof/>
        </w:rPr>
        <w:t>Supplying Party</w:t>
      </w:r>
      <w:r w:rsidRPr="00464DC1">
        <w:rPr>
          <w:rFonts w:cs="Calibri"/>
          <w:noProof/>
        </w:rPr>
        <w:t>”).</w:t>
      </w:r>
      <w:bookmarkEnd w:id="930"/>
      <w:bookmarkEnd w:id="931"/>
      <w:bookmarkEnd w:id="932"/>
      <w:bookmarkEnd w:id="933"/>
    </w:p>
    <w:p w:rsidR="00B66FD4" w:rsidRPr="00464DC1" w:rsidRDefault="00B66FD4" w:rsidP="00B66FD4">
      <w:pPr>
        <w:pStyle w:val="MRSchedPara2"/>
        <w:spacing w:line="240" w:lineRule="auto"/>
        <w:rPr>
          <w:rFonts w:cs="Calibri"/>
          <w:noProof/>
        </w:rPr>
      </w:pPr>
      <w:bookmarkStart w:id="936" w:name="_Toc472933452"/>
      <w:bookmarkStart w:id="937" w:name="_Toc474315698"/>
      <w:bookmarkStart w:id="938" w:name="_Toc477426861"/>
      <w:bookmarkStart w:id="939" w:name="_Toc478628637"/>
      <w:r w:rsidRPr="00464DC1">
        <w:rPr>
          <w:rFonts w:cs="Calibri"/>
          <w:noProof/>
        </w:rPr>
        <w:t xml:space="preserve">Such requests may </w:t>
      </w:r>
      <w:r w:rsidRPr="00464DC1">
        <w:t xml:space="preserve">cover documentation, information, intellectual property rights (in accordance with the terms of this </w:t>
      </w:r>
      <w:r w:rsidR="00CA5800">
        <w:t>Framework Agreement</w:t>
      </w:r>
      <w:r w:rsidRPr="00464DC1">
        <w:t>) and assistance to the Requesting Party (the “</w:t>
      </w:r>
      <w:r w:rsidRPr="00464DC1">
        <w:rPr>
          <w:b/>
        </w:rPr>
        <w:t>Interface Information</w:t>
      </w:r>
      <w:r w:rsidRPr="00464DC1">
        <w:t>”).</w:t>
      </w:r>
      <w:bookmarkEnd w:id="936"/>
      <w:bookmarkEnd w:id="937"/>
      <w:bookmarkEnd w:id="938"/>
      <w:bookmarkEnd w:id="939"/>
    </w:p>
    <w:p w:rsidR="00B66FD4" w:rsidRPr="00464DC1" w:rsidRDefault="00B66FD4" w:rsidP="00B66FD4">
      <w:pPr>
        <w:pStyle w:val="MRSchedPara2"/>
        <w:spacing w:line="240" w:lineRule="auto"/>
        <w:rPr>
          <w:rFonts w:cs="Calibri"/>
          <w:noProof/>
        </w:rPr>
      </w:pPr>
      <w:bookmarkStart w:id="940" w:name="_Toc472933453"/>
      <w:bookmarkStart w:id="941" w:name="_Toc474315699"/>
      <w:bookmarkStart w:id="942" w:name="_Toc477426862"/>
      <w:bookmarkStart w:id="943" w:name="_Toc478628638"/>
      <w:r w:rsidRPr="00464DC1">
        <w:rPr>
          <w:rFonts w:cs="Calibri"/>
          <w:noProof/>
        </w:rPr>
        <w:t>In the case where the Supplier is the Supplying Party, the Supplier shall provide Interface Information in response to any such request (the “</w:t>
      </w:r>
      <w:r w:rsidRPr="00464DC1">
        <w:rPr>
          <w:rFonts w:cs="Calibri"/>
          <w:b/>
          <w:noProof/>
        </w:rPr>
        <w:t>Request</w:t>
      </w:r>
      <w:r w:rsidRPr="00464DC1">
        <w:rPr>
          <w:rFonts w:cs="Calibri"/>
          <w:noProof/>
        </w:rPr>
        <w:t xml:space="preserve">”) relating to the </w:t>
      </w:r>
      <w:r w:rsidR="00CA5800">
        <w:rPr>
          <w:rFonts w:cs="Calibri"/>
          <w:noProof/>
        </w:rPr>
        <w:t>supply of the Products</w:t>
      </w:r>
      <w:r w:rsidRPr="00464DC1">
        <w:rPr>
          <w:rFonts w:cs="Calibri"/>
          <w:noProof/>
        </w:rPr>
        <w:t xml:space="preserve"> for the purposes of complying with its obligations under this Schedule within the timeframe specified within the Request.</w:t>
      </w:r>
      <w:bookmarkEnd w:id="934"/>
      <w:bookmarkEnd w:id="935"/>
      <w:r>
        <w:rPr>
          <w:rFonts w:cs="Calibri"/>
          <w:noProof/>
        </w:rPr>
        <w:t xml:space="preserve"> </w:t>
      </w:r>
      <w:r w:rsidRPr="00464DC1">
        <w:rPr>
          <w:rFonts w:cs="Calibri"/>
          <w:noProof/>
        </w:rPr>
        <w:t xml:space="preserve">Where no timeframe has been agreed between the Requesting Party and Supplier with any particular request, the Supplier shall provide the Interface Information within fifteen (15) </w:t>
      </w:r>
      <w:r w:rsidR="006C259C">
        <w:rPr>
          <w:rFonts w:cs="Calibri"/>
          <w:noProof/>
        </w:rPr>
        <w:t>Working</w:t>
      </w:r>
      <w:r w:rsidR="006C259C" w:rsidRPr="00464DC1">
        <w:rPr>
          <w:rFonts w:cs="Calibri"/>
          <w:noProof/>
        </w:rPr>
        <w:t xml:space="preserve"> </w:t>
      </w:r>
      <w:r w:rsidRPr="00464DC1">
        <w:rPr>
          <w:rFonts w:cs="Calibri"/>
          <w:noProof/>
        </w:rPr>
        <w:t>Days.</w:t>
      </w:r>
      <w:bookmarkEnd w:id="940"/>
      <w:bookmarkEnd w:id="941"/>
      <w:bookmarkEnd w:id="942"/>
      <w:bookmarkEnd w:id="943"/>
    </w:p>
    <w:p w:rsidR="00B66FD4" w:rsidRPr="00464DC1" w:rsidRDefault="00B66FD4" w:rsidP="00B66FD4">
      <w:pPr>
        <w:pStyle w:val="MRSchedPara2"/>
        <w:spacing w:line="240" w:lineRule="auto"/>
        <w:rPr>
          <w:rFonts w:cs="Calibri"/>
          <w:noProof/>
        </w:rPr>
      </w:pPr>
      <w:bookmarkStart w:id="944" w:name="_Toc472933454"/>
      <w:bookmarkStart w:id="945" w:name="_Toc474315700"/>
      <w:bookmarkStart w:id="946" w:name="_Toc477426863"/>
      <w:bookmarkStart w:id="947" w:name="_Toc478628639"/>
      <w:r w:rsidRPr="00464DC1">
        <w:t xml:space="preserve">As the Supplying Party, </w:t>
      </w:r>
      <w:bookmarkStart w:id="948" w:name="_Toc466028769"/>
      <w:bookmarkStart w:id="949" w:name="_Ref466032256"/>
      <w:r w:rsidRPr="00464DC1">
        <w:rPr>
          <w:rFonts w:cs="Calibri"/>
          <w:noProof/>
        </w:rPr>
        <w:t xml:space="preserve">the Supplier shall ensure that the Interface Information it provides meets the requirements of the Requesting Party and is sufficient to allow the </w:t>
      </w:r>
      <w:r w:rsidR="00CA5800">
        <w:rPr>
          <w:rFonts w:cs="Calibri"/>
          <w:noProof/>
        </w:rPr>
        <w:t>supply of the Products</w:t>
      </w:r>
      <w:r w:rsidRPr="00464DC1">
        <w:rPr>
          <w:rFonts w:cs="Calibri"/>
          <w:noProof/>
        </w:rPr>
        <w:t xml:space="preserve"> to interface with and integrate smoothly with the services provided by the Authority and/or other Collaborating Parties and facilitate meeting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accross the </w:t>
      </w:r>
      <w:r w:rsidR="00CA5800">
        <w:t>Healthy Start Vitamin Scheme</w:t>
      </w:r>
      <w:r w:rsidR="00CA5800" w:rsidRPr="00464DC1">
        <w:rPr>
          <w:rFonts w:cs="Calibri"/>
          <w:noProof/>
        </w:rPr>
        <w:t xml:space="preserve"> </w:t>
      </w:r>
      <w:r w:rsidRPr="00464DC1">
        <w:rPr>
          <w:rFonts w:cs="Calibri"/>
          <w:noProof/>
        </w:rPr>
        <w:t>Programme.</w:t>
      </w:r>
      <w:bookmarkEnd w:id="944"/>
      <w:bookmarkEnd w:id="945"/>
      <w:bookmarkEnd w:id="946"/>
      <w:bookmarkEnd w:id="947"/>
      <w:bookmarkEnd w:id="948"/>
      <w:bookmarkEnd w:id="949"/>
    </w:p>
    <w:p w:rsidR="00B66FD4" w:rsidRPr="00464DC1" w:rsidRDefault="00B66FD4" w:rsidP="00B66FD4">
      <w:pPr>
        <w:pStyle w:val="MRSchedPara2"/>
        <w:spacing w:line="240" w:lineRule="auto"/>
        <w:rPr>
          <w:rFonts w:cs="Calibri"/>
          <w:noProof/>
        </w:rPr>
      </w:pPr>
      <w:bookmarkStart w:id="950" w:name="_Toc472933455"/>
      <w:bookmarkStart w:id="951" w:name="_Toc474315701"/>
      <w:bookmarkStart w:id="952" w:name="_Toc477426864"/>
      <w:bookmarkStart w:id="953" w:name="_Toc478628640"/>
      <w:r w:rsidRPr="00464DC1">
        <w:rPr>
          <w:rFonts w:cs="Calibri"/>
          <w:noProof/>
        </w:rPr>
        <w:t>The Supplier shall appoint a nominated person to be responsible for managing the request and supply of Interface Information (the “</w:t>
      </w:r>
      <w:r w:rsidRPr="00464DC1">
        <w:rPr>
          <w:rFonts w:cs="Calibri"/>
          <w:b/>
          <w:noProof/>
        </w:rPr>
        <w:t>Interface Manager</w:t>
      </w:r>
      <w:r w:rsidRPr="00464DC1">
        <w:rPr>
          <w:rFonts w:cs="Calibri"/>
          <w:noProof/>
        </w:rPr>
        <w:t xml:space="preserve">”), who shall act as the single Supplier representative of all matters concerning interface management and collaboration on the </w:t>
      </w:r>
      <w:r w:rsidR="00CA5800">
        <w:t>Healthy Start Vitamin Scheme</w:t>
      </w:r>
      <w:r w:rsidR="00CA5800" w:rsidRPr="00464DC1">
        <w:rPr>
          <w:rFonts w:cs="Calibri"/>
          <w:noProof/>
        </w:rPr>
        <w:t xml:space="preserve"> </w:t>
      </w:r>
      <w:r w:rsidRPr="00464DC1">
        <w:rPr>
          <w:rFonts w:cs="Calibri"/>
          <w:noProof/>
        </w:rPr>
        <w:t>Programme.</w:t>
      </w:r>
      <w:bookmarkEnd w:id="950"/>
      <w:bookmarkEnd w:id="951"/>
      <w:bookmarkEnd w:id="952"/>
      <w:bookmarkEnd w:id="953"/>
    </w:p>
    <w:p w:rsidR="00B66FD4" w:rsidRPr="00464DC1" w:rsidRDefault="00B66FD4" w:rsidP="00B66FD4">
      <w:pPr>
        <w:pStyle w:val="MRSchedPara2"/>
        <w:spacing w:line="240" w:lineRule="auto"/>
        <w:rPr>
          <w:rFonts w:cs="Calibri"/>
          <w:noProof/>
        </w:rPr>
      </w:pPr>
      <w:bookmarkStart w:id="954" w:name="_Toc472933456"/>
      <w:bookmarkStart w:id="955" w:name="_Toc474315702"/>
      <w:bookmarkStart w:id="956" w:name="_Toc477426865"/>
      <w:bookmarkStart w:id="957" w:name="_Toc478628641"/>
      <w:r w:rsidRPr="00464DC1">
        <w:rPr>
          <w:rFonts w:cs="Calibri"/>
          <w:noProof/>
        </w:rPr>
        <w:t xml:space="preserve">Interface Managers from all Collaborating Parties shall meet on a regular basis, </w:t>
      </w:r>
      <w:r w:rsidR="000509E9">
        <w:rPr>
          <w:rFonts w:cs="Calibri"/>
          <w:noProof/>
        </w:rPr>
        <w:t xml:space="preserve">as required by the Authority </w:t>
      </w:r>
      <w:r w:rsidRPr="00464DC1">
        <w:rPr>
          <w:rFonts w:cs="Calibri"/>
          <w:noProof/>
        </w:rPr>
        <w:t>, to review status and take action on any issues relating to interface management (the “</w:t>
      </w:r>
      <w:r w:rsidRPr="00464DC1">
        <w:rPr>
          <w:rFonts w:cs="Calibri"/>
          <w:b/>
          <w:noProof/>
        </w:rPr>
        <w:t>Interface Review Meeting</w:t>
      </w:r>
      <w:r w:rsidRPr="00464DC1">
        <w:rPr>
          <w:rFonts w:cs="Calibri"/>
          <w:noProof/>
        </w:rPr>
        <w:t>”). The Interface Review Meetings shall be scheduled and chaired by the Authority.</w:t>
      </w:r>
      <w:bookmarkEnd w:id="954"/>
      <w:bookmarkEnd w:id="955"/>
      <w:bookmarkEnd w:id="956"/>
      <w:bookmarkEnd w:id="957"/>
    </w:p>
    <w:p w:rsidR="00B66FD4" w:rsidRPr="00464DC1" w:rsidRDefault="00B66FD4" w:rsidP="00B66FD4">
      <w:pPr>
        <w:pStyle w:val="MRSchedPara2"/>
        <w:spacing w:line="240" w:lineRule="auto"/>
        <w:rPr>
          <w:rFonts w:cs="Calibri"/>
          <w:noProof/>
        </w:rPr>
      </w:pPr>
      <w:bookmarkStart w:id="958" w:name="_Toc466028770"/>
      <w:bookmarkStart w:id="959" w:name="_Ref466032257"/>
      <w:bookmarkStart w:id="960" w:name="_Toc472933457"/>
      <w:bookmarkStart w:id="961" w:name="_Toc474315703"/>
      <w:bookmarkStart w:id="962" w:name="_Toc477426866"/>
      <w:bookmarkStart w:id="963" w:name="_Toc478628642"/>
      <w:r w:rsidRPr="00464DC1">
        <w:rPr>
          <w:rFonts w:cs="Calibri"/>
          <w:noProof/>
        </w:rPr>
        <w:t xml:space="preserve">Notwithstanding any other term of this </w:t>
      </w:r>
      <w:r w:rsidR="00CA5800">
        <w:rPr>
          <w:rFonts w:cs="Calibri"/>
          <w:noProof/>
        </w:rPr>
        <w:t>Framework Agreement</w:t>
      </w:r>
      <w:r w:rsidRPr="00464DC1">
        <w:rPr>
          <w:rFonts w:cs="Calibri"/>
          <w:noProof/>
        </w:rPr>
        <w:t>, the Supplier shall:</w:t>
      </w:r>
      <w:bookmarkEnd w:id="958"/>
      <w:bookmarkEnd w:id="959"/>
      <w:bookmarkEnd w:id="960"/>
      <w:bookmarkEnd w:id="961"/>
      <w:bookmarkEnd w:id="962"/>
      <w:bookmarkEnd w:id="963"/>
    </w:p>
    <w:p w:rsidR="00B66FD4" w:rsidRPr="00464DC1" w:rsidRDefault="00B66FD4" w:rsidP="00B66FD4">
      <w:pPr>
        <w:pStyle w:val="MRSchedPara3"/>
        <w:tabs>
          <w:tab w:val="left" w:pos="1701"/>
        </w:tabs>
        <w:ind w:left="1701" w:hanging="992"/>
      </w:pPr>
      <w:bookmarkStart w:id="964" w:name="_Toc466028771"/>
      <w:bookmarkStart w:id="965" w:name="_Ref466032258"/>
      <w:bookmarkStart w:id="966" w:name="_Toc472933458"/>
      <w:bookmarkStart w:id="967" w:name="_Toc474315704"/>
      <w:bookmarkStart w:id="968" w:name="_Toc477426867"/>
      <w:bookmarkStart w:id="969" w:name="_Toc478628643"/>
      <w:r w:rsidRPr="00464DC1">
        <w:t xml:space="preserve">ensure that any information it creates or provides to the Authority or other Collaborating Parties in relation to the provision of the </w:t>
      </w:r>
      <w:r w:rsidR="00CA5800">
        <w:t>Products</w:t>
      </w:r>
      <w:r w:rsidRPr="00464DC1">
        <w:t xml:space="preserve"> that may be required to enable the efficient delivery of the </w:t>
      </w:r>
      <w:r w:rsidR="00CA5800">
        <w:t>Healthy Start Vitamin Scheme</w:t>
      </w:r>
      <w:r w:rsidR="00CA5800" w:rsidRPr="00464DC1">
        <w:rPr>
          <w:noProof/>
        </w:rPr>
        <w:t xml:space="preserve"> </w:t>
      </w:r>
      <w:r w:rsidRPr="00464DC1">
        <w:t>Programme can be shared with the other Collaborating Parties from time to time; and</w:t>
      </w:r>
      <w:bookmarkEnd w:id="964"/>
      <w:bookmarkEnd w:id="965"/>
      <w:bookmarkEnd w:id="966"/>
      <w:bookmarkEnd w:id="967"/>
      <w:bookmarkEnd w:id="968"/>
      <w:bookmarkEnd w:id="969"/>
    </w:p>
    <w:p w:rsidR="00B66FD4" w:rsidRPr="00464DC1" w:rsidRDefault="00B66FD4" w:rsidP="00B66FD4">
      <w:pPr>
        <w:pStyle w:val="MRSchedPara3"/>
        <w:tabs>
          <w:tab w:val="left" w:pos="1701"/>
        </w:tabs>
        <w:ind w:left="1701" w:hanging="992"/>
      </w:pPr>
      <w:bookmarkStart w:id="970" w:name="_Toc466028772"/>
      <w:bookmarkStart w:id="971" w:name="_Ref466032259"/>
      <w:bookmarkStart w:id="972" w:name="_Toc472933459"/>
      <w:bookmarkStart w:id="973" w:name="_Toc474315705"/>
      <w:bookmarkStart w:id="974" w:name="_Toc477426868"/>
      <w:bookmarkStart w:id="975" w:name="_Toc478628644"/>
      <w:proofErr w:type="gramStart"/>
      <w:r w:rsidRPr="00464DC1">
        <w:t>not</w:t>
      </w:r>
      <w:proofErr w:type="gramEnd"/>
      <w:r w:rsidRPr="00464DC1">
        <w:t xml:space="preserve"> place unreasonable restrictions on the access to or use of such information unless it can demonstrate to the Authority an overriding commercial interest that would be prejudiced by sharing such information.</w:t>
      </w:r>
      <w:bookmarkEnd w:id="970"/>
      <w:bookmarkEnd w:id="971"/>
      <w:bookmarkEnd w:id="972"/>
      <w:bookmarkEnd w:id="973"/>
      <w:bookmarkEnd w:id="974"/>
      <w:bookmarkEnd w:id="975"/>
    </w:p>
    <w:p w:rsidR="00B66FD4" w:rsidRPr="00464DC1" w:rsidRDefault="00B66FD4" w:rsidP="00B66FD4">
      <w:pPr>
        <w:pStyle w:val="MRSchedPara2"/>
        <w:spacing w:line="240" w:lineRule="auto"/>
        <w:rPr>
          <w:rFonts w:cs="Calibri"/>
          <w:noProof/>
        </w:rPr>
      </w:pPr>
      <w:bookmarkStart w:id="976" w:name="_Toc466028773"/>
      <w:bookmarkStart w:id="977" w:name="_Ref466032260"/>
      <w:bookmarkStart w:id="978" w:name="_Toc472933460"/>
      <w:bookmarkStart w:id="979" w:name="_Toc474315706"/>
      <w:bookmarkStart w:id="980" w:name="_Toc477426869"/>
      <w:bookmarkStart w:id="981" w:name="_Toc478628645"/>
      <w:r w:rsidRPr="00464DC1">
        <w:rPr>
          <w:rFonts w:cs="Calibri"/>
          <w:noProof/>
        </w:rPr>
        <w:lastRenderedPageBreak/>
        <w:t>The Supplier agrees and acknowledges that compliance with this paragraph 5 may require the Supplier to share commercially sensitive information (for example on markets, demand and supplier prices) with the other Collaborating Parties providing that:</w:t>
      </w:r>
      <w:bookmarkEnd w:id="976"/>
      <w:bookmarkEnd w:id="977"/>
      <w:bookmarkEnd w:id="978"/>
      <w:bookmarkEnd w:id="979"/>
      <w:bookmarkEnd w:id="980"/>
      <w:bookmarkEnd w:id="981"/>
    </w:p>
    <w:p w:rsidR="00B66FD4" w:rsidRPr="00464DC1" w:rsidRDefault="00B66FD4" w:rsidP="00B66FD4">
      <w:pPr>
        <w:pStyle w:val="MRSchedPara3"/>
        <w:tabs>
          <w:tab w:val="left" w:pos="1701"/>
        </w:tabs>
        <w:ind w:left="1701" w:hanging="992"/>
      </w:pPr>
      <w:bookmarkStart w:id="982" w:name="_Toc466028774"/>
      <w:bookmarkStart w:id="983" w:name="_Ref466032261"/>
      <w:bookmarkStart w:id="984" w:name="_Toc472933461"/>
      <w:bookmarkStart w:id="985" w:name="_Toc474315707"/>
      <w:bookmarkStart w:id="986" w:name="_Toc477426870"/>
      <w:bookmarkStart w:id="987" w:name="_Toc478628646"/>
      <w:r w:rsidRPr="00464DC1">
        <w:t xml:space="preserve">there is a reasonable need to share in the interests of delivering the objectives of the </w:t>
      </w:r>
      <w:r w:rsidR="00CA5800">
        <w:t>Healthy Start Vitamin Scheme</w:t>
      </w:r>
      <w:r w:rsidR="00CA5800" w:rsidRPr="00464DC1">
        <w:rPr>
          <w:noProof/>
        </w:rPr>
        <w:t xml:space="preserve"> </w:t>
      </w:r>
      <w:r w:rsidRPr="00464DC1">
        <w:t>Programme;</w:t>
      </w:r>
      <w:bookmarkEnd w:id="982"/>
      <w:bookmarkEnd w:id="983"/>
      <w:bookmarkEnd w:id="984"/>
      <w:bookmarkEnd w:id="985"/>
      <w:bookmarkEnd w:id="986"/>
      <w:bookmarkEnd w:id="987"/>
    </w:p>
    <w:p w:rsidR="00B66FD4" w:rsidRPr="00464DC1" w:rsidRDefault="00B66FD4" w:rsidP="00B66FD4">
      <w:pPr>
        <w:pStyle w:val="MRSchedPara3"/>
        <w:tabs>
          <w:tab w:val="left" w:pos="1701"/>
        </w:tabs>
        <w:ind w:left="1701" w:hanging="992"/>
      </w:pPr>
      <w:bookmarkStart w:id="988" w:name="_Toc466028775"/>
      <w:bookmarkStart w:id="989" w:name="_Ref466032262"/>
      <w:bookmarkStart w:id="990" w:name="_Toc472933462"/>
      <w:bookmarkStart w:id="991" w:name="_Toc474315708"/>
      <w:bookmarkStart w:id="992" w:name="_Toc477426871"/>
      <w:bookmarkStart w:id="993" w:name="_Toc478628647"/>
      <w:r w:rsidRPr="00464DC1">
        <w:t>the information shared is proportionate to that need; and</w:t>
      </w:r>
      <w:bookmarkEnd w:id="988"/>
      <w:bookmarkEnd w:id="989"/>
      <w:bookmarkEnd w:id="990"/>
      <w:bookmarkEnd w:id="991"/>
      <w:bookmarkEnd w:id="992"/>
      <w:bookmarkEnd w:id="993"/>
    </w:p>
    <w:p w:rsidR="00B66FD4" w:rsidRPr="00464DC1" w:rsidRDefault="00B66FD4" w:rsidP="00B66FD4">
      <w:pPr>
        <w:pStyle w:val="MRSchedPara3"/>
        <w:tabs>
          <w:tab w:val="left" w:pos="1701"/>
        </w:tabs>
        <w:ind w:left="1701" w:hanging="992"/>
      </w:pPr>
      <w:bookmarkStart w:id="994" w:name="_Toc466028776"/>
      <w:bookmarkStart w:id="995" w:name="_Ref466032263"/>
      <w:bookmarkStart w:id="996" w:name="_Toc472933463"/>
      <w:bookmarkStart w:id="997" w:name="_Toc474315709"/>
      <w:bookmarkStart w:id="998" w:name="_Toc477426872"/>
      <w:bookmarkStart w:id="999" w:name="_Toc478628648"/>
      <w:proofErr w:type="gramStart"/>
      <w:r w:rsidRPr="00464DC1">
        <w:t>no</w:t>
      </w:r>
      <w:proofErr w:type="gramEnd"/>
      <w:r w:rsidRPr="00464DC1">
        <w:t xml:space="preserve"> Personal Data is shared with other Collaborating Parties.</w:t>
      </w:r>
      <w:bookmarkEnd w:id="994"/>
      <w:bookmarkEnd w:id="995"/>
      <w:bookmarkEnd w:id="996"/>
      <w:bookmarkEnd w:id="997"/>
      <w:bookmarkEnd w:id="998"/>
      <w:bookmarkEnd w:id="999"/>
    </w:p>
    <w:p w:rsidR="00B66FD4" w:rsidRPr="00464DC1" w:rsidRDefault="00B66FD4" w:rsidP="00B66FD4">
      <w:pPr>
        <w:pStyle w:val="MRSchedPara2"/>
        <w:spacing w:line="240" w:lineRule="auto"/>
        <w:rPr>
          <w:noProof/>
        </w:rPr>
      </w:pPr>
      <w:bookmarkStart w:id="1000" w:name="_Toc472933464"/>
      <w:bookmarkStart w:id="1001" w:name="_Toc474315710"/>
      <w:bookmarkStart w:id="1002" w:name="_Toc477426873"/>
      <w:bookmarkStart w:id="1003" w:name="_Toc478628649"/>
      <w:r w:rsidRPr="00464DC1">
        <w:rPr>
          <w:rFonts w:cs="Calibri"/>
          <w:noProof/>
        </w:rPr>
        <w:t>Failure of the Supplier to meet its ob</w:t>
      </w:r>
      <w:r>
        <w:rPr>
          <w:rFonts w:cs="Calibri"/>
          <w:noProof/>
        </w:rPr>
        <w:t xml:space="preserve">ligations under this paragraph </w:t>
      </w:r>
      <w:r>
        <w:rPr>
          <w:rFonts w:cs="Calibri"/>
          <w:noProof/>
        </w:rPr>
        <w:fldChar w:fldCharType="begin"/>
      </w:r>
      <w:r>
        <w:rPr>
          <w:rFonts w:cs="Calibri"/>
          <w:noProof/>
        </w:rPr>
        <w:instrText xml:space="preserve"> REF _Ref469944668 \r \h </w:instrText>
      </w:r>
      <w:r>
        <w:rPr>
          <w:rFonts w:cs="Calibri"/>
          <w:noProof/>
        </w:rPr>
      </w:r>
      <w:r>
        <w:rPr>
          <w:rFonts w:cs="Calibri"/>
          <w:noProof/>
        </w:rPr>
        <w:fldChar w:fldCharType="separate"/>
      </w:r>
      <w:r w:rsidR="0009069F">
        <w:rPr>
          <w:rFonts w:cs="Calibri"/>
          <w:noProof/>
        </w:rPr>
        <w:t>5</w:t>
      </w:r>
      <w:r>
        <w:rPr>
          <w:rFonts w:cs="Calibri"/>
          <w:noProof/>
        </w:rPr>
        <w:fldChar w:fldCharType="end"/>
      </w:r>
      <w:r w:rsidRPr="00464DC1">
        <w:rPr>
          <w:rFonts w:cs="Calibri"/>
          <w:noProof/>
        </w:rPr>
        <w:t xml:space="preserve"> shall be considered a </w:t>
      </w:r>
      <w:r>
        <w:rPr>
          <w:rFonts w:cs="Calibri"/>
          <w:noProof/>
        </w:rPr>
        <w:t xml:space="preserve">material Default under the </w:t>
      </w:r>
      <w:r w:rsidR="00CA5800">
        <w:rPr>
          <w:rFonts w:cs="Calibri"/>
          <w:noProof/>
        </w:rPr>
        <w:t>Framework Agreement</w:t>
      </w:r>
      <w:r w:rsidRPr="00464DC1">
        <w:rPr>
          <w:rFonts w:cs="Calibri"/>
          <w:noProof/>
        </w:rPr>
        <w:t>.</w:t>
      </w:r>
      <w:bookmarkEnd w:id="1000"/>
      <w:bookmarkEnd w:id="1001"/>
      <w:bookmarkEnd w:id="1002"/>
      <w:bookmarkEnd w:id="1003"/>
    </w:p>
    <w:p w:rsidR="00B66FD4" w:rsidRPr="00464DC1" w:rsidRDefault="00B66FD4" w:rsidP="000E5E47">
      <w:pPr>
        <w:pStyle w:val="MRSchedPara1"/>
        <w:numPr>
          <w:ilvl w:val="0"/>
          <w:numId w:val="23"/>
        </w:numPr>
        <w:spacing w:line="240" w:lineRule="auto"/>
        <w:rPr>
          <w:rFonts w:ascii="Calibri" w:hAnsi="Calibri"/>
        </w:rPr>
      </w:pPr>
      <w:bookmarkStart w:id="1004" w:name="_Toc466028777"/>
      <w:bookmarkStart w:id="1005" w:name="_Ref466032264"/>
      <w:bookmarkStart w:id="1006" w:name="_Ref469944248"/>
      <w:bookmarkStart w:id="1007" w:name="_Toc472933465"/>
      <w:bookmarkStart w:id="1008" w:name="_Toc474315711"/>
      <w:bookmarkStart w:id="1009" w:name="_Toc477426874"/>
      <w:bookmarkStart w:id="1010" w:name="_Toc478628650"/>
      <w:r w:rsidRPr="00464DC1">
        <w:rPr>
          <w:rFonts w:ascii="Calibri" w:hAnsi="Calibri"/>
        </w:rPr>
        <w:t>DISPUTE RESOLUTION</w:t>
      </w:r>
      <w:bookmarkEnd w:id="1004"/>
      <w:bookmarkEnd w:id="1005"/>
      <w:r>
        <w:rPr>
          <w:rFonts w:ascii="Calibri" w:hAnsi="Calibri"/>
        </w:rPr>
        <w:t xml:space="preserve"> IN RESPECT OF </w:t>
      </w:r>
      <w:bookmarkEnd w:id="1006"/>
      <w:r>
        <w:rPr>
          <w:rFonts w:ascii="Calibri" w:hAnsi="Calibri"/>
        </w:rPr>
        <w:t>COLLABORATION</w:t>
      </w:r>
      <w:bookmarkEnd w:id="1007"/>
      <w:bookmarkEnd w:id="1008"/>
      <w:bookmarkEnd w:id="1009"/>
      <w:bookmarkEnd w:id="1010"/>
    </w:p>
    <w:p w:rsidR="00B66FD4" w:rsidRPr="00464DC1" w:rsidRDefault="00B66FD4" w:rsidP="00B66FD4">
      <w:pPr>
        <w:pStyle w:val="MRSchedPara2"/>
        <w:spacing w:line="240" w:lineRule="auto"/>
        <w:rPr>
          <w:rFonts w:cs="Calibri"/>
          <w:noProof/>
        </w:rPr>
      </w:pPr>
      <w:bookmarkStart w:id="1011" w:name="_Toc466028778"/>
      <w:bookmarkStart w:id="1012" w:name="_Ref466032265"/>
      <w:bookmarkStart w:id="1013" w:name="_Toc472933466"/>
      <w:bookmarkStart w:id="1014" w:name="_Toc474315712"/>
      <w:bookmarkStart w:id="1015" w:name="_Toc477426875"/>
      <w:bookmarkStart w:id="1016" w:name="_Toc478628651"/>
      <w:r w:rsidRPr="00464DC1">
        <w:rPr>
          <w:rFonts w:cs="Calibri"/>
          <w:noProof/>
        </w:rPr>
        <w:t>Where an issue arises between Collaborating Parties, they shall seek to resolve such dispute or challenge collaboratively between themselves in accordance with this Schedule.</w:t>
      </w:r>
      <w:bookmarkEnd w:id="1011"/>
      <w:bookmarkEnd w:id="1012"/>
      <w:bookmarkEnd w:id="1013"/>
      <w:bookmarkEnd w:id="1014"/>
      <w:bookmarkEnd w:id="1015"/>
      <w:bookmarkEnd w:id="1016"/>
    </w:p>
    <w:p w:rsidR="00B66FD4" w:rsidRPr="00464DC1" w:rsidRDefault="00B66FD4" w:rsidP="00B66FD4">
      <w:pPr>
        <w:pStyle w:val="MRSchedPara2"/>
        <w:spacing w:line="240" w:lineRule="auto"/>
        <w:rPr>
          <w:rFonts w:cs="Calibri"/>
          <w:noProof/>
        </w:rPr>
      </w:pPr>
      <w:bookmarkStart w:id="1017" w:name="_Toc466028779"/>
      <w:bookmarkStart w:id="1018" w:name="_Ref466032266"/>
      <w:bookmarkStart w:id="1019" w:name="_Toc472933467"/>
      <w:bookmarkStart w:id="1020" w:name="_Toc474315713"/>
      <w:bookmarkStart w:id="1021" w:name="_Toc477426876"/>
      <w:bookmarkStart w:id="1022" w:name="_Toc478628652"/>
      <w:r w:rsidRPr="00464DC1">
        <w:rPr>
          <w:rFonts w:cs="Calibri"/>
          <w:noProof/>
        </w:rPr>
        <w:t xml:space="preserve">If the Collaborating Parties have already made reasonable efforts to resolve the issues themselves, including escalation at the Interface Review Meeting, but have been unable to do so, they may refer the issue for resolution in accordance with </w:t>
      </w:r>
      <w:r w:rsidR="000A03A3">
        <w:rPr>
          <w:rFonts w:cs="Calibri"/>
          <w:noProof/>
        </w:rPr>
        <w:t>Schedule 18 (</w:t>
      </w:r>
      <w:r w:rsidRPr="00464DC1">
        <w:rPr>
          <w:rFonts w:cs="Calibri"/>
          <w:noProof/>
        </w:rPr>
        <w:t>Dispute Resolution Procedure</w:t>
      </w:r>
      <w:r w:rsidR="000A03A3">
        <w:rPr>
          <w:rFonts w:cs="Calibri"/>
          <w:noProof/>
        </w:rPr>
        <w:t>)</w:t>
      </w:r>
      <w:r w:rsidRPr="00464DC1">
        <w:rPr>
          <w:rFonts w:cs="Calibri"/>
          <w:noProof/>
        </w:rPr>
        <w:t>.</w:t>
      </w:r>
      <w:bookmarkEnd w:id="1017"/>
      <w:bookmarkEnd w:id="1018"/>
      <w:bookmarkEnd w:id="1019"/>
      <w:bookmarkEnd w:id="1020"/>
      <w:bookmarkEnd w:id="1021"/>
      <w:bookmarkEnd w:id="1022"/>
      <w:r w:rsidRPr="00464DC1">
        <w:rPr>
          <w:rFonts w:cs="Calibri"/>
          <w:noProof/>
        </w:rPr>
        <w:t xml:space="preserve"> </w:t>
      </w:r>
    </w:p>
    <w:p w:rsidR="00B66FD4" w:rsidRDefault="00B66FD4" w:rsidP="00B66FD4">
      <w:pPr>
        <w:overflowPunct/>
        <w:autoSpaceDE/>
        <w:autoSpaceDN/>
        <w:adjustRightInd/>
        <w:spacing w:after="200" w:line="276" w:lineRule="auto"/>
        <w:jc w:val="left"/>
        <w:textAlignment w:val="auto"/>
        <w:rPr>
          <w:rFonts w:eastAsia="STZhongsong" w:cs="Calibri"/>
          <w:b/>
          <w:caps/>
          <w:noProof/>
          <w:lang w:eastAsia="zh-CN"/>
        </w:rPr>
      </w:pPr>
      <w:r w:rsidRPr="00464DC1">
        <w:rPr>
          <w:noProof/>
        </w:rPr>
        <w:br w:type="page"/>
      </w:r>
    </w:p>
    <w:p w:rsidR="00B66FD4" w:rsidRPr="00EC4110" w:rsidRDefault="00B66FD4" w:rsidP="00B66FD4">
      <w:pPr>
        <w:pStyle w:val="GPSL1ScheduleHeadingindent"/>
        <w:ind w:left="0"/>
        <w:jc w:val="center"/>
        <w:rPr>
          <w:noProof/>
        </w:rPr>
      </w:pPr>
      <w:r w:rsidRPr="00EC4110">
        <w:rPr>
          <w:noProof/>
        </w:rPr>
        <w:t>Appendix 1</w:t>
      </w:r>
    </w:p>
    <w:p w:rsidR="00B66FD4" w:rsidRPr="003A3914" w:rsidRDefault="00E1387F" w:rsidP="00B66FD4">
      <w:pPr>
        <w:pStyle w:val="GPSL2Guidance"/>
        <w:ind w:left="0"/>
        <w:jc w:val="center"/>
        <w:rPr>
          <w:i w:val="0"/>
          <w:noProof/>
        </w:rPr>
      </w:pPr>
      <w:r>
        <w:rPr>
          <w:i w:val="0"/>
          <w:noProof/>
        </w:rPr>
        <w:t>Key s</w:t>
      </w:r>
      <w:r w:rsidR="00B66FD4" w:rsidRPr="003A3914">
        <w:rPr>
          <w:i w:val="0"/>
          <w:noProof/>
        </w:rPr>
        <w:t xml:space="preserve">uppliers to the </w:t>
      </w:r>
      <w:r>
        <w:rPr>
          <w:i w:val="0"/>
          <w:noProof/>
        </w:rPr>
        <w:t xml:space="preserve">Healthy Start Vitamins Scheme </w:t>
      </w:r>
      <w:r w:rsidR="00B66FD4" w:rsidRPr="003A3914">
        <w:rPr>
          <w:i w:val="0"/>
          <w:noProof/>
        </w:rPr>
        <w:t>Programme</w:t>
      </w:r>
    </w:p>
    <w:p w:rsidR="00B66FD4" w:rsidRPr="00115D15" w:rsidRDefault="00B66FD4" w:rsidP="00B66FD4">
      <w:pPr>
        <w:pStyle w:val="GPSL2numberedclause"/>
        <w:ind w:left="0" w:firstLine="0"/>
        <w:rPr>
          <w:noProof/>
          <w:lang w:eastAsia="en-GB"/>
        </w:rPr>
      </w:pPr>
      <w:r w:rsidRPr="00115D15">
        <w:rPr>
          <w:noProof/>
          <w:lang w:eastAsia="en-GB"/>
        </w:rPr>
        <w:t>Key anticipated suppliers:</w:t>
      </w:r>
    </w:p>
    <w:p w:rsidR="00B66FD4" w:rsidRPr="00D2288C" w:rsidRDefault="00DD06A7" w:rsidP="000E5E47">
      <w:pPr>
        <w:pStyle w:val="GPSL2numberedclause"/>
        <w:numPr>
          <w:ilvl w:val="0"/>
          <w:numId w:val="24"/>
        </w:numPr>
        <w:tabs>
          <w:tab w:val="clear" w:pos="1418"/>
          <w:tab w:val="left" w:pos="426"/>
        </w:tabs>
        <w:ind w:left="426"/>
        <w:rPr>
          <w:noProof/>
          <w:highlight w:val="yellow"/>
          <w:lang w:eastAsia="en-GB"/>
        </w:rPr>
      </w:pPr>
      <w:r>
        <w:rPr>
          <w:noProof/>
          <w:highlight w:val="yellow"/>
          <w:lang w:eastAsia="en-GB"/>
        </w:rPr>
        <w:t>Storage and Distribution Service Provider</w:t>
      </w:r>
      <w:r w:rsidR="00B66FD4" w:rsidRPr="00115D15">
        <w:rPr>
          <w:noProof/>
          <w:highlight w:val="yellow"/>
          <w:lang w:eastAsia="en-GB"/>
        </w:rPr>
        <w:t xml:space="preserve"> </w:t>
      </w:r>
      <w:r w:rsidR="00B66FD4" w:rsidRPr="00D2288C">
        <w:rPr>
          <w:noProof/>
          <w:highlight w:val="yellow"/>
          <w:lang w:eastAsia="en-GB"/>
        </w:rPr>
        <w:t>(TBC</w:t>
      </w:r>
      <w:r w:rsidR="00B66FD4" w:rsidRPr="00115D15">
        <w:rPr>
          <w:noProof/>
          <w:highlight w:val="yellow"/>
          <w:lang w:eastAsia="en-GB"/>
        </w:rPr>
        <w:t>)</w:t>
      </w:r>
    </w:p>
    <w:p w:rsidR="00B66FD4" w:rsidRPr="001B33EE" w:rsidRDefault="00DD06A7" w:rsidP="000E5E47">
      <w:pPr>
        <w:pStyle w:val="GPSL2numberedclause"/>
        <w:numPr>
          <w:ilvl w:val="0"/>
          <w:numId w:val="24"/>
        </w:numPr>
        <w:tabs>
          <w:tab w:val="clear" w:pos="1418"/>
          <w:tab w:val="left" w:pos="426"/>
        </w:tabs>
        <w:ind w:left="426"/>
        <w:rPr>
          <w:noProof/>
          <w:highlight w:val="yellow"/>
          <w:lang w:eastAsia="en-GB"/>
        </w:rPr>
      </w:pPr>
      <w:r>
        <w:rPr>
          <w:noProof/>
          <w:highlight w:val="yellow"/>
          <w:lang w:eastAsia="en-GB"/>
        </w:rPr>
        <w:t>T</w:t>
      </w:r>
      <w:r w:rsidR="00B66FD4" w:rsidRPr="00D2288C">
        <w:rPr>
          <w:noProof/>
          <w:highlight w:val="yellow"/>
          <w:lang w:eastAsia="en-GB"/>
        </w:rPr>
        <w:t>ransact</w:t>
      </w:r>
      <w:r>
        <w:rPr>
          <w:noProof/>
          <w:highlight w:val="yellow"/>
          <w:lang w:eastAsia="en-GB"/>
        </w:rPr>
        <w:t>ional Processing Service Provider</w:t>
      </w:r>
      <w:r w:rsidR="00B66FD4">
        <w:rPr>
          <w:noProof/>
          <w:highlight w:val="yellow"/>
          <w:lang w:eastAsia="en-GB"/>
        </w:rPr>
        <w:t xml:space="preserve"> (TBC)</w:t>
      </w:r>
    </w:p>
    <w:p w:rsidR="00B66FD4" w:rsidRDefault="00B66FD4" w:rsidP="008971F9">
      <w:pPr>
        <w:pStyle w:val="GPSSchTitleandNumber"/>
        <w:rPr>
          <w:rFonts w:hint="eastAsia"/>
        </w:rPr>
      </w:pPr>
    </w:p>
    <w:p w:rsidR="004221F4" w:rsidRPr="00CE0844" w:rsidRDefault="00C34A36" w:rsidP="00D1504F">
      <w:pPr>
        <w:pStyle w:val="GPSSchTitleandNumber"/>
        <w:rPr>
          <w:rFonts w:hint="eastAsia"/>
        </w:rPr>
      </w:pPr>
      <w:r>
        <w:br w:type="page"/>
      </w:r>
      <w:bookmarkStart w:id="1023" w:name="_Toc365027622"/>
      <w:bookmarkStart w:id="1024" w:name="_Toc366085195"/>
      <w:bookmarkStart w:id="1025" w:name="_Toc380428755"/>
      <w:bookmarkStart w:id="1026" w:name="_Toc478628653"/>
      <w:r w:rsidRPr="00D1504F">
        <w:lastRenderedPageBreak/>
        <w:t>SCHEDULE</w:t>
      </w:r>
      <w:r w:rsidRPr="006875AD">
        <w:t xml:space="preserve"> </w:t>
      </w:r>
      <w:r>
        <w:t>10</w:t>
      </w:r>
      <w:r w:rsidR="00F20C99">
        <w:t xml:space="preserve">: </w:t>
      </w:r>
      <w:r w:rsidR="004221F4">
        <w:t>exit management</w:t>
      </w:r>
      <w:bookmarkEnd w:id="1023"/>
      <w:bookmarkEnd w:id="1024"/>
      <w:bookmarkEnd w:id="1025"/>
      <w:r w:rsidR="0018124F">
        <w:t xml:space="preserve"> </w:t>
      </w:r>
      <w:bookmarkEnd w:id="1026"/>
    </w:p>
    <w:p w:rsidR="004221F4" w:rsidRPr="00D1504F" w:rsidRDefault="004221F4" w:rsidP="00FE1602">
      <w:pPr>
        <w:pStyle w:val="GPSL1CLAUSEHEADING"/>
        <w:numPr>
          <w:ilvl w:val="0"/>
          <w:numId w:val="31"/>
        </w:numPr>
        <w:rPr>
          <w:b w:val="0"/>
        </w:rPr>
      </w:pPr>
      <w:bookmarkStart w:id="1027" w:name="_Ref466031634"/>
      <w:bookmarkStart w:id="1028" w:name="_Toc478628654"/>
      <w:r w:rsidRPr="00D1504F">
        <w:rPr>
          <w:b w:val="0"/>
        </w:rPr>
        <w:t>In this Schedule 10, the following definitions shall apply:</w:t>
      </w:r>
      <w:bookmarkEnd w:id="1027"/>
      <w:bookmarkEnd w:id="1028"/>
    </w:p>
    <w:tbl>
      <w:tblPr>
        <w:tblW w:w="0" w:type="auto"/>
        <w:tblInd w:w="709" w:type="dxa"/>
        <w:tblLook w:val="0000" w:firstRow="0" w:lastRow="0" w:firstColumn="0" w:lastColumn="0" w:noHBand="0" w:noVBand="0"/>
      </w:tblPr>
      <w:tblGrid>
        <w:gridCol w:w="3874"/>
        <w:gridCol w:w="4606"/>
      </w:tblGrid>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"Exit Information"</w:t>
            </w:r>
          </w:p>
        </w:tc>
        <w:tc>
          <w:tcPr>
            <w:tcW w:w="4635" w:type="dxa"/>
          </w:tcPr>
          <w:p w:rsidR="004221F4" w:rsidRPr="0070628D" w:rsidRDefault="004221F4" w:rsidP="004221F4">
            <w:pPr>
              <w:pStyle w:val="GPsDefinition"/>
              <w:tabs>
                <w:tab w:val="clear" w:pos="175"/>
                <w:tab w:val="left" w:pos="-9"/>
              </w:tabs>
              <w:rPr>
                <w:rFonts w:cs="Calibri"/>
              </w:rPr>
            </w:pPr>
            <w:bookmarkStart w:id="1029" w:name="_Ref466031635"/>
            <w:r w:rsidRPr="0070628D">
              <w:rPr>
                <w:rFonts w:cs="Calibri"/>
              </w:rPr>
              <w:t>has the meaning given to it in paragraph </w:t>
            </w:r>
            <w:r w:rsidRPr="0070628D">
              <w:rPr>
                <w:rFonts w:cs="Calibri"/>
              </w:rPr>
              <w:fldChar w:fldCharType="begin"/>
            </w:r>
            <w:r w:rsidRPr="0070628D">
              <w:rPr>
                <w:rFonts w:cs="Calibri"/>
              </w:rPr>
              <w:instrText xml:space="preserve"> REF _Ref364242404 \r \h  \* MERGEFORMAT </w:instrText>
            </w:r>
            <w:r w:rsidRPr="0070628D">
              <w:rPr>
                <w:rFonts w:cs="Calibri"/>
              </w:rPr>
            </w:r>
            <w:r w:rsidRPr="0070628D">
              <w:rPr>
                <w:rFonts w:cs="Calibri"/>
              </w:rPr>
              <w:fldChar w:fldCharType="separate"/>
            </w:r>
            <w:r w:rsidR="0009069F">
              <w:rPr>
                <w:rFonts w:cs="Calibri"/>
              </w:rPr>
              <w:t>4.1</w:t>
            </w:r>
            <w:r w:rsidRPr="0070628D">
              <w:rPr>
                <w:rFonts w:cs="Calibri"/>
              </w:rPr>
              <w:fldChar w:fldCharType="end"/>
            </w:r>
            <w:r w:rsidRPr="0070628D">
              <w:rPr>
                <w:rFonts w:cs="Calibri"/>
              </w:rPr>
              <w:t xml:space="preserve"> of this Schedule 10;</w:t>
            </w:r>
            <w:bookmarkEnd w:id="1029"/>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"Exit Manager"</w:t>
            </w:r>
          </w:p>
        </w:tc>
        <w:tc>
          <w:tcPr>
            <w:tcW w:w="4635" w:type="dxa"/>
          </w:tcPr>
          <w:p w:rsidR="004221F4" w:rsidRPr="0070628D" w:rsidRDefault="004221F4" w:rsidP="004221F4">
            <w:pPr>
              <w:pStyle w:val="GPsDefinition"/>
              <w:tabs>
                <w:tab w:val="clear" w:pos="175"/>
                <w:tab w:val="left" w:pos="-9"/>
              </w:tabs>
              <w:rPr>
                <w:rFonts w:cs="Calibri"/>
              </w:rPr>
            </w:pPr>
            <w:bookmarkStart w:id="1030" w:name="_Ref466031636"/>
            <w:r w:rsidRPr="0070628D">
              <w:rPr>
                <w:rFonts w:cs="Calibri"/>
              </w:rPr>
              <w:t>means the person appointed by each Party pursuant to paragraph </w:t>
            </w:r>
            <w:r w:rsidRPr="0070628D">
              <w:rPr>
                <w:rFonts w:cs="Calibri"/>
              </w:rPr>
              <w:fldChar w:fldCharType="begin"/>
            </w:r>
            <w:r w:rsidRPr="0070628D">
              <w:rPr>
                <w:rFonts w:cs="Calibri"/>
              </w:rPr>
              <w:instrText xml:space="preserve"> REF _Ref364241382 \r \h  \* MERGEFORMAT </w:instrText>
            </w:r>
            <w:r w:rsidRPr="0070628D">
              <w:rPr>
                <w:rFonts w:cs="Calibri"/>
              </w:rPr>
            </w:r>
            <w:r w:rsidRPr="0070628D">
              <w:rPr>
                <w:rFonts w:cs="Calibri"/>
              </w:rPr>
              <w:fldChar w:fldCharType="separate"/>
            </w:r>
            <w:r w:rsidR="0009069F">
              <w:rPr>
                <w:rFonts w:cs="Calibri"/>
              </w:rPr>
              <w:t>3.1</w:t>
            </w:r>
            <w:r w:rsidRPr="0070628D">
              <w:rPr>
                <w:rFonts w:cs="Calibri"/>
              </w:rPr>
              <w:fldChar w:fldCharType="end"/>
            </w:r>
            <w:r w:rsidRPr="0070628D">
              <w:rPr>
                <w:rFonts w:cs="Calibri"/>
              </w:rPr>
              <w:t xml:space="preserve"> of this Schedule 10 for managing the Parties' respective obligations under this Schedule 10;</w:t>
            </w:r>
            <w:bookmarkEnd w:id="1030"/>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"Termination Assistance"</w:t>
            </w:r>
          </w:p>
        </w:tc>
        <w:tc>
          <w:tcPr>
            <w:tcW w:w="4635" w:type="dxa"/>
          </w:tcPr>
          <w:p w:rsidR="004221F4" w:rsidRPr="0070628D" w:rsidRDefault="004221F4" w:rsidP="004221F4">
            <w:pPr>
              <w:pStyle w:val="GPsDefinition"/>
              <w:tabs>
                <w:tab w:val="clear" w:pos="175"/>
                <w:tab w:val="left" w:pos="-9"/>
              </w:tabs>
              <w:rPr>
                <w:rFonts w:cs="Calibri"/>
              </w:rPr>
            </w:pPr>
            <w:bookmarkStart w:id="1031" w:name="_Ref466031638"/>
            <w:r w:rsidRPr="0070628D">
              <w:rPr>
                <w:rFonts w:cs="Calibri"/>
              </w:rPr>
              <w:t>means the activities to be performed by the Supplier pursuant to the Exit Plan, and any other assistance required by the Authority pursuant to the Termination Assistance Notice;</w:t>
            </w:r>
            <w:bookmarkEnd w:id="1031"/>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"Termination Assistance Notice"</w:t>
            </w:r>
          </w:p>
        </w:tc>
        <w:tc>
          <w:tcPr>
            <w:tcW w:w="4635" w:type="dxa"/>
          </w:tcPr>
          <w:p w:rsidR="004221F4" w:rsidRPr="0070628D" w:rsidRDefault="004221F4" w:rsidP="004221F4">
            <w:pPr>
              <w:pStyle w:val="GPsDefinition"/>
              <w:tabs>
                <w:tab w:val="clear" w:pos="175"/>
                <w:tab w:val="left" w:pos="-9"/>
              </w:tabs>
              <w:rPr>
                <w:rFonts w:cs="Calibri"/>
              </w:rPr>
            </w:pPr>
            <w:bookmarkStart w:id="1032" w:name="_Ref466031639"/>
            <w:r w:rsidRPr="0070628D">
              <w:rPr>
                <w:rFonts w:cs="Calibri"/>
              </w:rPr>
              <w:t xml:space="preserve">has the meaning given to it in paragraph </w:t>
            </w:r>
            <w:r w:rsidRPr="0070628D">
              <w:rPr>
                <w:rFonts w:cs="Calibri"/>
              </w:rPr>
              <w:fldChar w:fldCharType="begin"/>
            </w:r>
            <w:r w:rsidRPr="0070628D">
              <w:rPr>
                <w:rFonts w:cs="Calibri"/>
              </w:rPr>
              <w:instrText xml:space="preserve"> REF _Ref364348408 \r \h  \* MERGEFORMAT </w:instrText>
            </w:r>
            <w:r w:rsidRPr="0070628D">
              <w:rPr>
                <w:rFonts w:cs="Calibri"/>
              </w:rPr>
            </w:r>
            <w:r w:rsidRPr="0070628D">
              <w:rPr>
                <w:rFonts w:cs="Calibri"/>
              </w:rPr>
              <w:fldChar w:fldCharType="separate"/>
            </w:r>
            <w:r w:rsidR="0009069F">
              <w:rPr>
                <w:rFonts w:cs="Calibri"/>
              </w:rPr>
              <w:t>6.1</w:t>
            </w:r>
            <w:r w:rsidRPr="0070628D">
              <w:rPr>
                <w:rFonts w:cs="Calibri"/>
              </w:rPr>
              <w:fldChar w:fldCharType="end"/>
            </w:r>
            <w:r w:rsidRPr="0070628D">
              <w:rPr>
                <w:rFonts w:cs="Calibri"/>
              </w:rPr>
              <w:t xml:space="preserve"> of this Schedule 10;</w:t>
            </w:r>
            <w:bookmarkEnd w:id="1032"/>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"Termination Assistance Period"</w:t>
            </w:r>
          </w:p>
        </w:tc>
        <w:tc>
          <w:tcPr>
            <w:tcW w:w="4635" w:type="dxa"/>
          </w:tcPr>
          <w:p w:rsidR="004221F4" w:rsidRPr="0070628D" w:rsidRDefault="004221F4" w:rsidP="004221F4">
            <w:pPr>
              <w:pStyle w:val="GPsDefinition"/>
              <w:tabs>
                <w:tab w:val="clear" w:pos="175"/>
                <w:tab w:val="left" w:pos="-9"/>
              </w:tabs>
              <w:rPr>
                <w:rFonts w:cs="Calibri"/>
              </w:rPr>
            </w:pPr>
            <w:bookmarkStart w:id="1033" w:name="_Ref466031640"/>
            <w:r w:rsidRPr="0070628D">
              <w:rPr>
                <w:rFonts w:cs="Calibri"/>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70628D">
              <w:rPr>
                <w:rFonts w:cs="Calibri"/>
              </w:rPr>
              <w:fldChar w:fldCharType="begin"/>
            </w:r>
            <w:r w:rsidRPr="0070628D">
              <w:rPr>
                <w:rFonts w:cs="Calibri"/>
              </w:rPr>
              <w:instrText xml:space="preserve"> REF _Ref364352273 \r \h  \* MERGEFORMAT </w:instrText>
            </w:r>
            <w:r w:rsidRPr="0070628D">
              <w:rPr>
                <w:rFonts w:cs="Calibri"/>
              </w:rPr>
            </w:r>
            <w:r w:rsidRPr="0070628D">
              <w:rPr>
                <w:rFonts w:cs="Calibri"/>
              </w:rPr>
              <w:fldChar w:fldCharType="separate"/>
            </w:r>
            <w:r w:rsidR="0009069F">
              <w:rPr>
                <w:rFonts w:cs="Calibri"/>
              </w:rPr>
              <w:t>6.2</w:t>
            </w:r>
            <w:r w:rsidRPr="0070628D">
              <w:rPr>
                <w:rFonts w:cs="Calibri"/>
              </w:rPr>
              <w:fldChar w:fldCharType="end"/>
            </w:r>
            <w:r w:rsidRPr="0070628D">
              <w:rPr>
                <w:rFonts w:cs="Calibri"/>
              </w:rPr>
              <w:t xml:space="preserve"> of this Schedule 10;</w:t>
            </w:r>
            <w:bookmarkEnd w:id="1033"/>
          </w:p>
        </w:tc>
      </w:tr>
    </w:tbl>
    <w:p w:rsidR="004221F4" w:rsidRPr="00CE0844" w:rsidRDefault="004221F4" w:rsidP="00FC1658">
      <w:pPr>
        <w:pStyle w:val="GPSL1SCHEDULEHeading"/>
      </w:pPr>
      <w:bookmarkStart w:id="1034" w:name="_Ref466031643"/>
      <w:bookmarkStart w:id="1035" w:name="_Toc472933469"/>
      <w:r w:rsidRPr="00CE0844">
        <w:t>INTRODUCTION</w:t>
      </w:r>
      <w:bookmarkEnd w:id="1034"/>
      <w:bookmarkEnd w:id="1035"/>
    </w:p>
    <w:p w:rsidR="004221F4" w:rsidRPr="000113E5" w:rsidRDefault="004221F4" w:rsidP="003E5EF3">
      <w:pPr>
        <w:pStyle w:val="GPSL2Numbered"/>
        <w:ind w:left="709" w:hanging="709"/>
        <w:rPr>
          <w:rFonts w:cs="Calibri"/>
          <w:noProof/>
        </w:rPr>
      </w:pPr>
      <w:bookmarkStart w:id="1036" w:name="_Ref466031644"/>
      <w:r w:rsidRPr="000113E5">
        <w:rPr>
          <w:rFonts w:cs="Calibri"/>
          <w:noProof/>
        </w:rPr>
        <w:t>This Schedule 10 describes provisions that sh</w:t>
      </w:r>
      <w:r w:rsidR="002D74C5" w:rsidRPr="000113E5">
        <w:rPr>
          <w:rFonts w:cs="Calibri"/>
          <w:noProof/>
        </w:rPr>
        <w:t>all</w:t>
      </w:r>
      <w:r w:rsidRPr="000113E5">
        <w:rPr>
          <w:rFonts w:cs="Calibri"/>
          <w:noProof/>
        </w:rPr>
        <w:t xml:space="preserve"> be included in the Exit Plan, the duties and responsibilities of the Supplier to the Authority </w:t>
      </w:r>
      <w:r w:rsidR="002F15CC" w:rsidRPr="000113E5">
        <w:rPr>
          <w:rFonts w:cs="Calibri"/>
          <w:noProof/>
        </w:rPr>
        <w:t>leading up to and covering the expiry d</w:t>
      </w:r>
      <w:r w:rsidRPr="000113E5">
        <w:rPr>
          <w:rFonts w:cs="Calibri"/>
          <w:noProof/>
        </w:rPr>
        <w:t xml:space="preserve">ate and the transfer of </w:t>
      </w:r>
      <w:r w:rsidR="002F15CC" w:rsidRPr="000113E5">
        <w:rPr>
          <w:rFonts w:cs="Calibri"/>
          <w:noProof/>
        </w:rPr>
        <w:t>responsibilities</w:t>
      </w:r>
      <w:r w:rsidRPr="000113E5">
        <w:rPr>
          <w:rFonts w:cs="Calibri"/>
          <w:noProof/>
        </w:rPr>
        <w:t xml:space="preserve"> to the Authority and/or a Replacement Supplier.</w:t>
      </w:r>
      <w:bookmarkEnd w:id="1036"/>
    </w:p>
    <w:p w:rsidR="004221F4" w:rsidRPr="000113E5" w:rsidRDefault="004221F4" w:rsidP="003E5EF3">
      <w:pPr>
        <w:pStyle w:val="GPSL2Numbered"/>
        <w:ind w:left="709" w:hanging="709"/>
        <w:rPr>
          <w:rFonts w:cs="Calibri"/>
          <w:noProof/>
        </w:rPr>
      </w:pPr>
      <w:bookmarkStart w:id="1037" w:name="_Ref466031645"/>
      <w:r w:rsidRPr="000113E5">
        <w:rPr>
          <w:rFonts w:cs="Calibri"/>
          <w:noProof/>
        </w:rPr>
        <w:t xml:space="preserve">The objectives of the exit planning and transfer arrangements are to ensure a smooth transition from the Supplier to the Replacement Supplier at the </w:t>
      </w:r>
      <w:r w:rsidR="002F15CC" w:rsidRPr="000113E5">
        <w:rPr>
          <w:rFonts w:cs="Calibri"/>
          <w:noProof/>
        </w:rPr>
        <w:t>e</w:t>
      </w:r>
      <w:r w:rsidRPr="000113E5">
        <w:rPr>
          <w:rFonts w:cs="Calibri"/>
          <w:noProof/>
        </w:rPr>
        <w:t xml:space="preserve">xpiry </w:t>
      </w:r>
      <w:r w:rsidR="002F15CC" w:rsidRPr="000113E5">
        <w:rPr>
          <w:rFonts w:cs="Calibri"/>
          <w:noProof/>
        </w:rPr>
        <w:t>d</w:t>
      </w:r>
      <w:r w:rsidRPr="000113E5">
        <w:rPr>
          <w:rFonts w:cs="Calibri"/>
          <w:noProof/>
        </w:rPr>
        <w:t>ate.</w:t>
      </w:r>
      <w:bookmarkEnd w:id="1037"/>
    </w:p>
    <w:p w:rsidR="004221F4" w:rsidRPr="00CE0844" w:rsidRDefault="004221F4" w:rsidP="00FC1658">
      <w:pPr>
        <w:pStyle w:val="GPSL1SCHEDULEHeading"/>
      </w:pPr>
      <w:bookmarkStart w:id="1038" w:name="_Ref466031646"/>
      <w:bookmarkStart w:id="1039" w:name="_Toc472933470"/>
      <w:r w:rsidRPr="00CE0844">
        <w:t xml:space="preserve">OBLIGATIONS DURING THE </w:t>
      </w:r>
      <w:r w:rsidR="002F15CC">
        <w:t>FRAMEWORK</w:t>
      </w:r>
      <w:r w:rsidRPr="00CE0844">
        <w:t xml:space="preserve"> PERIOD TO FACILITATE EXIT</w:t>
      </w:r>
      <w:bookmarkEnd w:id="1038"/>
      <w:bookmarkEnd w:id="1039"/>
    </w:p>
    <w:p w:rsidR="004221F4" w:rsidRPr="00CE0844" w:rsidRDefault="004221F4" w:rsidP="003E5EF3">
      <w:pPr>
        <w:pStyle w:val="GPSL2Numbered"/>
        <w:ind w:left="709" w:hanging="709"/>
      </w:pPr>
      <w:bookmarkStart w:id="1040" w:name="_Ref364241382"/>
      <w:r w:rsidRPr="00CE0844">
        <w:t xml:space="preserve">Each Party shall appoint a person for the purposes of managing the Parties' respective obligations under this Schedule 10 and provide written notification of such appointment to the other Party within three (3) </w:t>
      </w:r>
      <w:r>
        <w:t>Month</w:t>
      </w:r>
      <w:r w:rsidRPr="00CE0844">
        <w:t xml:space="preserve">s of the </w:t>
      </w:r>
      <w:r w:rsidR="003A38D9">
        <w:t xml:space="preserve">Framework </w:t>
      </w:r>
      <w:r w:rsidRPr="00CE0844">
        <w:t xml:space="preserve">Commencement Date. The Supplier's Exit Manager shall be responsible for ensuring that the Supplier and its employees, agents and Sub-Contractors comply with this Schedule 10. The Supplier shall ensure that its </w:t>
      </w:r>
      <w:r w:rsidR="002F15CC">
        <w:t>Exit Manager has the requisite a</w:t>
      </w:r>
      <w:r w:rsidRPr="00CE0844">
        <w:t xml:space="preserve">uthority to arrange and procure any resources of the Supplier as are reasonably necessary to enable the Supplier to comply with the requirements set out in this Schedule 10. The Parties' Exit Managers will liaise with one another in relation to all issues relevant to the </w:t>
      </w:r>
      <w:r w:rsidR="007B1014">
        <w:t xml:space="preserve">expiry or </w:t>
      </w:r>
      <w:r w:rsidRPr="00CE0844">
        <w:t xml:space="preserve">termination of this </w:t>
      </w:r>
      <w:r w:rsidR="002F15CC">
        <w:t>Framework Agreement</w:t>
      </w:r>
      <w:r w:rsidRPr="00CE0844">
        <w:t xml:space="preserve"> and all matters connected with this Schedule 10 and each Party's compliance with it.</w:t>
      </w:r>
      <w:bookmarkEnd w:id="1040"/>
    </w:p>
    <w:p w:rsidR="004221F4" w:rsidRPr="00CE0844" w:rsidRDefault="004221F4" w:rsidP="00FC1658">
      <w:pPr>
        <w:pStyle w:val="GPSL1SCHEDULEHeading"/>
      </w:pPr>
      <w:bookmarkStart w:id="1041" w:name="_Ref466031658"/>
      <w:bookmarkStart w:id="1042" w:name="_Toc472933471"/>
      <w:r w:rsidRPr="00CE0844">
        <w:t xml:space="preserve">OBLIGATIONS TO ASSIST ON RE-TENDERING OF </w:t>
      </w:r>
      <w:bookmarkEnd w:id="1041"/>
      <w:r w:rsidR="002F15CC">
        <w:t>PRODUCTS</w:t>
      </w:r>
      <w:bookmarkEnd w:id="1042"/>
    </w:p>
    <w:p w:rsidR="004221F4" w:rsidRPr="00CE0844" w:rsidRDefault="004221F4" w:rsidP="003E5EF3">
      <w:pPr>
        <w:pStyle w:val="GPSL2Numbered"/>
        <w:tabs>
          <w:tab w:val="clear" w:pos="1134"/>
        </w:tabs>
        <w:ind w:left="709" w:hanging="709"/>
      </w:pPr>
      <w:bookmarkStart w:id="1043" w:name="_Ref364242404"/>
      <w:r w:rsidRPr="00CE0844">
        <w:t xml:space="preserve">On reasonable notice at any point during the </w:t>
      </w:r>
      <w:r w:rsidR="002F15CC">
        <w:t>Framework</w:t>
      </w:r>
      <w:r w:rsidRPr="00CE0844">
        <w:t xml:space="preserve">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w:t>
      </w:r>
      <w:r w:rsidRPr="00CE0844">
        <w:lastRenderedPageBreak/>
        <w:t>any invitation to tender and/or to facilitate any potential Replacement Suppliers undertaking due diligence:</w:t>
      </w:r>
      <w:bookmarkEnd w:id="1043"/>
    </w:p>
    <w:p w:rsidR="004221F4" w:rsidRPr="00CE0844" w:rsidRDefault="004221F4" w:rsidP="003E5EF3">
      <w:pPr>
        <w:pStyle w:val="GPSL3numberedclause"/>
        <w:ind w:left="1985" w:hanging="709"/>
      </w:pPr>
      <w:bookmarkStart w:id="1044" w:name="_Ref466031659"/>
      <w:r w:rsidRPr="00CE0844">
        <w:t>details of the</w:t>
      </w:r>
      <w:r w:rsidR="002F15CC">
        <w:t xml:space="preserve"> supply of the Products</w:t>
      </w:r>
      <w:r w:rsidRPr="00CE0844">
        <w:t>;</w:t>
      </w:r>
      <w:bookmarkEnd w:id="1044"/>
    </w:p>
    <w:p w:rsidR="004221F4" w:rsidRPr="00CE0844" w:rsidRDefault="002F15CC" w:rsidP="003E5EF3">
      <w:pPr>
        <w:pStyle w:val="GPSL3numberedclause"/>
        <w:ind w:left="1985" w:hanging="709"/>
      </w:pPr>
      <w:bookmarkStart w:id="1045" w:name="_Ref466031661"/>
      <w:r>
        <w:t>an inventory of Authority d</w:t>
      </w:r>
      <w:r w:rsidR="004221F4" w:rsidRPr="00CE0844">
        <w:t>ata in the Supplier's possession or control;</w:t>
      </w:r>
      <w:bookmarkEnd w:id="1045"/>
    </w:p>
    <w:p w:rsidR="004221F4" w:rsidRPr="00CE0844" w:rsidRDefault="004221F4" w:rsidP="003E5EF3">
      <w:pPr>
        <w:pStyle w:val="GPSL3numberedclause"/>
        <w:ind w:left="1985" w:hanging="709"/>
      </w:pPr>
      <w:bookmarkStart w:id="1046" w:name="_Ref466031663"/>
      <w:r w:rsidRPr="00CE0844">
        <w:t xml:space="preserve">a list of on-going and/or threatened disputes in relation to the provision of the </w:t>
      </w:r>
      <w:r w:rsidR="002F15CC">
        <w:t>Products</w:t>
      </w:r>
      <w:r w:rsidRPr="00CE0844">
        <w:t>;</w:t>
      </w:r>
      <w:bookmarkEnd w:id="1046"/>
      <w:r w:rsidR="002F15CC">
        <w:t xml:space="preserve"> and</w:t>
      </w:r>
    </w:p>
    <w:p w:rsidR="004221F4" w:rsidRPr="00CE0844" w:rsidRDefault="004221F4" w:rsidP="003E5EF3">
      <w:pPr>
        <w:pStyle w:val="GPSL3numberedclause"/>
        <w:ind w:left="1985" w:hanging="709"/>
      </w:pPr>
      <w:bookmarkStart w:id="1047" w:name="_Ref466031665"/>
      <w:r w:rsidRPr="00CE0844">
        <w:t>such other material and information as the Authority shall reasonably require,</w:t>
      </w:r>
      <w:bookmarkEnd w:id="1047"/>
    </w:p>
    <w:p w:rsidR="004221F4" w:rsidRPr="00CE0844" w:rsidRDefault="004221F4" w:rsidP="004221F4">
      <w:pPr>
        <w:pStyle w:val="GPSL3numberedclause"/>
        <w:numPr>
          <w:ilvl w:val="0"/>
          <w:numId w:val="0"/>
        </w:numPr>
        <w:tabs>
          <w:tab w:val="left" w:pos="2268"/>
        </w:tabs>
        <w:ind w:left="2280" w:hanging="862"/>
      </w:pPr>
      <w:r w:rsidRPr="00CE0844">
        <w:t>(</w:t>
      </w:r>
      <w:proofErr w:type="gramStart"/>
      <w:r w:rsidRPr="00CE0844">
        <w:t>together</w:t>
      </w:r>
      <w:proofErr w:type="gramEnd"/>
      <w:r w:rsidRPr="00CE0844">
        <w:t>, the “</w:t>
      </w:r>
      <w:r w:rsidRPr="00984C7E">
        <w:rPr>
          <w:b/>
        </w:rPr>
        <w:t>Exit Information</w:t>
      </w:r>
      <w:r w:rsidRPr="00CE0844">
        <w:t>”).</w:t>
      </w:r>
    </w:p>
    <w:p w:rsidR="004221F4" w:rsidRPr="00CE0844" w:rsidRDefault="004221F4" w:rsidP="003E5EF3">
      <w:pPr>
        <w:pStyle w:val="GPSL2Numbered"/>
        <w:tabs>
          <w:tab w:val="clear" w:pos="1134"/>
        </w:tabs>
        <w:ind w:left="709" w:hanging="709"/>
      </w:pPr>
      <w:bookmarkStart w:id="1048" w:name="_Ref364242981"/>
      <w:r w:rsidRPr="00CE0844">
        <w:t>The Supplier acknowledges that the Authority may disclose the Supplier's Confidential Information to an actual or prospective Replacement Supplier or any third party whom the Authority is considering engaging to the extent that such disclosure is necessary in c</w:t>
      </w:r>
      <w:r w:rsidR="00195EF6">
        <w:t xml:space="preserve">onnection with such engagement </w:t>
      </w:r>
      <w:r w:rsidRPr="00CE0844">
        <w:t>except that the Authority may not under this paragraph </w:t>
      </w:r>
      <w:r w:rsidRPr="00CE0844">
        <w:fldChar w:fldCharType="begin"/>
      </w:r>
      <w:r w:rsidRPr="00CE0844">
        <w:instrText xml:space="preserve"> REF _Ref364242981 \r \h  \* MERGEFORMAT </w:instrText>
      </w:r>
      <w:r w:rsidRPr="00CE0844">
        <w:fldChar w:fldCharType="separate"/>
      </w:r>
      <w:r w:rsidR="0009069F">
        <w:t>4.2</w:t>
      </w:r>
      <w:r w:rsidRPr="00CE0844">
        <w:fldChar w:fldCharType="end"/>
      </w:r>
      <w:r w:rsidRPr="00CE0844">
        <w:t xml:space="preserve"> of this Schedule 10 disclose any Supplier’s Confidential Information which is information relating to the Supplier’s or its Sub-Contractors’ prices or costs</w:t>
      </w:r>
      <w:r>
        <w:t xml:space="preserve"> that are not already disclosed under </w:t>
      </w:r>
      <w:r w:rsidR="002F15CC">
        <w:t>this Framework Agreement</w:t>
      </w:r>
      <w:r w:rsidRPr="00CE0844">
        <w:t>.</w:t>
      </w:r>
      <w:bookmarkEnd w:id="1048"/>
    </w:p>
    <w:p w:rsidR="004221F4" w:rsidRPr="00CE0844" w:rsidRDefault="004221F4" w:rsidP="003E5EF3">
      <w:pPr>
        <w:pStyle w:val="GPSL2Numbered"/>
        <w:ind w:left="1134" w:hanging="1134"/>
      </w:pPr>
      <w:bookmarkStart w:id="1049" w:name="_Ref466031666"/>
      <w:r w:rsidRPr="00CE0844">
        <w:t>The Supplier shall:</w:t>
      </w:r>
      <w:bookmarkEnd w:id="1049"/>
    </w:p>
    <w:p w:rsidR="004221F4" w:rsidRPr="00CE0844" w:rsidRDefault="004221F4" w:rsidP="003E5EF3">
      <w:pPr>
        <w:pStyle w:val="GPSL3numberedclause"/>
        <w:ind w:left="1985" w:hanging="709"/>
      </w:pPr>
      <w:bookmarkStart w:id="1050" w:name="_Ref466031667"/>
      <w:r w:rsidRPr="00CE0844">
        <w:t>notify the Authority within five (5) </w:t>
      </w:r>
      <w:r w:rsidR="002F15CC">
        <w:t>Working</w:t>
      </w:r>
      <w:r w:rsidRPr="00CE0844">
        <w:t xml:space="preserve"> Days of any material change to the Exit Information which may adversely impact upon the provision of any Services and shall consult with the Authority regarding such proposed material changes; and</w:t>
      </w:r>
      <w:bookmarkEnd w:id="1050"/>
    </w:p>
    <w:p w:rsidR="004221F4" w:rsidRPr="00CE0844" w:rsidRDefault="004221F4" w:rsidP="003E5EF3">
      <w:pPr>
        <w:pStyle w:val="GPSL3numberedclause"/>
        <w:ind w:left="1985" w:hanging="709"/>
      </w:pPr>
      <w:bookmarkStart w:id="1051" w:name="_Ref466031668"/>
      <w:proofErr w:type="gramStart"/>
      <w:r w:rsidRPr="00CE0844">
        <w:t>provide</w:t>
      </w:r>
      <w:proofErr w:type="gramEnd"/>
      <w:r w:rsidRPr="00CE0844">
        <w:t xml:space="preserve"> complete updates of the Exit Information on an as-requested basis as soon as reasonably practicable and in any event within ten (10)</w:t>
      </w:r>
      <w:r w:rsidR="002F15CC">
        <w:t xml:space="preserve"> Working</w:t>
      </w:r>
      <w:r w:rsidRPr="00CE0844">
        <w:t xml:space="preserve"> Days  of a request in writing from the Authority.</w:t>
      </w:r>
      <w:bookmarkEnd w:id="1051"/>
    </w:p>
    <w:p w:rsidR="004221F4" w:rsidRPr="00CE0844" w:rsidRDefault="004221F4" w:rsidP="003E5EF3">
      <w:pPr>
        <w:pStyle w:val="GPSL2Numbered"/>
        <w:tabs>
          <w:tab w:val="clear" w:pos="1134"/>
        </w:tabs>
        <w:ind w:left="709" w:hanging="709"/>
      </w:pPr>
      <w:bookmarkStart w:id="1052" w:name="_Ref466031670"/>
      <w:r w:rsidRPr="00CE0844">
        <w:t>The Exit Information shall be accurate and complete in all material respects and the level of detail to be provided by the Supplier shall be such as would be reasonably necessary to enable a third party to:</w:t>
      </w:r>
      <w:bookmarkEnd w:id="1052"/>
    </w:p>
    <w:p w:rsidR="004221F4" w:rsidRPr="00CE0844" w:rsidRDefault="004221F4" w:rsidP="003E5EF3">
      <w:pPr>
        <w:pStyle w:val="GPSL3numberedclause"/>
        <w:ind w:hanging="1571"/>
      </w:pPr>
      <w:bookmarkStart w:id="1053" w:name="_Ref466031671"/>
      <w:r w:rsidRPr="00CE0844">
        <w:t xml:space="preserve">prepare an informed offer for </w:t>
      </w:r>
      <w:r w:rsidR="002F15CC">
        <w:t>the supply of the Products</w:t>
      </w:r>
      <w:r w:rsidRPr="00CE0844">
        <w:t>; and</w:t>
      </w:r>
      <w:bookmarkEnd w:id="1053"/>
    </w:p>
    <w:p w:rsidR="004221F4" w:rsidRDefault="004221F4" w:rsidP="003E5EF3">
      <w:pPr>
        <w:pStyle w:val="GPSL3numberedclause"/>
        <w:ind w:left="1985" w:hanging="709"/>
      </w:pPr>
      <w:bookmarkStart w:id="1054" w:name="_Ref466031672"/>
      <w:proofErr w:type="gramStart"/>
      <w:r w:rsidRPr="00CE0844">
        <w:t>not</w:t>
      </w:r>
      <w:proofErr w:type="gramEnd"/>
      <w:r w:rsidRPr="00CE0844">
        <w:t xml:space="preserve"> be disadvantaged in any subsequent procurement process compared to the Supplier (if the Supplier is invited to participate).</w:t>
      </w:r>
      <w:bookmarkEnd w:id="1054"/>
    </w:p>
    <w:p w:rsidR="004221F4" w:rsidRPr="00CE0844" w:rsidRDefault="004221F4" w:rsidP="00FC1658">
      <w:pPr>
        <w:pStyle w:val="GPSL1SCHEDULEHeading"/>
      </w:pPr>
      <w:bookmarkStart w:id="1055" w:name="_Ref466031673"/>
      <w:bookmarkStart w:id="1056" w:name="_Toc472933472"/>
      <w:r w:rsidRPr="00CE0844">
        <w:t>EXIT PLAN</w:t>
      </w:r>
      <w:bookmarkEnd w:id="1055"/>
      <w:bookmarkEnd w:id="1056"/>
    </w:p>
    <w:p w:rsidR="004221F4" w:rsidRPr="00CE0844" w:rsidRDefault="004221F4" w:rsidP="003E5EF3">
      <w:pPr>
        <w:pStyle w:val="GPSL2Numbered"/>
        <w:tabs>
          <w:tab w:val="clear" w:pos="1134"/>
        </w:tabs>
        <w:ind w:left="709" w:hanging="709"/>
      </w:pPr>
      <w:bookmarkStart w:id="1057" w:name="_Ref466031674"/>
      <w:bookmarkStart w:id="1058" w:name="_Ref349211738"/>
      <w:r w:rsidRPr="00CE0844">
        <w:t>The Supplier shall, within three (</w:t>
      </w:r>
      <w:r>
        <w:t>3</w:t>
      </w:r>
      <w:r w:rsidRPr="00CE0844">
        <w:t xml:space="preserve">) </w:t>
      </w:r>
      <w:r>
        <w:t>Month</w:t>
      </w:r>
      <w:r w:rsidRPr="00CE0844">
        <w:t xml:space="preserve">s after the </w:t>
      </w:r>
      <w:r w:rsidR="003A38D9">
        <w:t xml:space="preserve">Framework </w:t>
      </w:r>
      <w:r w:rsidR="002F15CC">
        <w:t>Commencement</w:t>
      </w:r>
      <w:r w:rsidRPr="00CE0844">
        <w:t xml:space="preserve"> Date, deliver to the Authority an Exit Plan which:</w:t>
      </w:r>
      <w:bookmarkEnd w:id="1057"/>
    </w:p>
    <w:p w:rsidR="004221F4" w:rsidRPr="00CE0844" w:rsidRDefault="004221F4" w:rsidP="003E5EF3">
      <w:pPr>
        <w:pStyle w:val="GPSL3numberedclause"/>
        <w:ind w:left="1985" w:hanging="709"/>
      </w:pPr>
      <w:bookmarkStart w:id="1059" w:name="_Ref466031675"/>
      <w:r w:rsidRPr="00CE0844">
        <w:t>sets out the Supplier's propo</w:t>
      </w:r>
      <w:r>
        <w:t>sed methodology for achieving a</w:t>
      </w:r>
      <w:r w:rsidRPr="00CE0844">
        <w:t xml:space="preserve"> </w:t>
      </w:r>
      <w:r>
        <w:t>successful</w:t>
      </w:r>
      <w:r w:rsidRPr="00CE0844">
        <w:t xml:space="preserve"> transition of the </w:t>
      </w:r>
      <w:r w:rsidR="007B1014">
        <w:t>supply of the Products</w:t>
      </w:r>
      <w:r w:rsidRPr="00CE0844">
        <w:t xml:space="preserve"> from the Supplier to the Replacement Supplier on the expiry or termination of this </w:t>
      </w:r>
      <w:r w:rsidR="002F15CC">
        <w:t>Framework Agreement</w:t>
      </w:r>
      <w:r w:rsidRPr="00CE0844">
        <w:t>;</w:t>
      </w:r>
      <w:bookmarkEnd w:id="1059"/>
      <w:r w:rsidRPr="00CE0844">
        <w:t xml:space="preserve"> </w:t>
      </w:r>
    </w:p>
    <w:p w:rsidR="004221F4" w:rsidRPr="00CE0844" w:rsidRDefault="004221F4" w:rsidP="003E5EF3">
      <w:pPr>
        <w:pStyle w:val="GPSL3numberedclause"/>
        <w:ind w:left="1985" w:hanging="709"/>
      </w:pPr>
      <w:bookmarkStart w:id="1060" w:name="_Ref466031676"/>
      <w:r w:rsidRPr="00CE0844">
        <w:t>complies with the requirements set out in paragraph </w:t>
      </w:r>
      <w:r w:rsidRPr="00CE0844">
        <w:fldChar w:fldCharType="begin"/>
      </w:r>
      <w:r w:rsidRPr="00CE0844">
        <w:instrText xml:space="preserve"> REF _Ref364270026 \r \h  \* MERGEFORMAT </w:instrText>
      </w:r>
      <w:r w:rsidRPr="00CE0844">
        <w:fldChar w:fldCharType="separate"/>
      </w:r>
      <w:r w:rsidR="0009069F">
        <w:t>5.3</w:t>
      </w:r>
      <w:r w:rsidRPr="00CE0844">
        <w:fldChar w:fldCharType="end"/>
      </w:r>
      <w:r w:rsidRPr="00CE0844">
        <w:t xml:space="preserve"> of this Schedule 10;</w:t>
      </w:r>
      <w:bookmarkEnd w:id="1060"/>
      <w:r w:rsidRPr="00CE0844">
        <w:t xml:space="preserve"> </w:t>
      </w:r>
      <w:r>
        <w:t>and</w:t>
      </w:r>
    </w:p>
    <w:p w:rsidR="004221F4" w:rsidRPr="00CE0844" w:rsidRDefault="004221F4" w:rsidP="003E5EF3">
      <w:pPr>
        <w:pStyle w:val="GPSL3numberedclause"/>
        <w:ind w:left="1985" w:hanging="709"/>
      </w:pPr>
      <w:bookmarkStart w:id="1061" w:name="_Ref466031677"/>
      <w:proofErr w:type="gramStart"/>
      <w:r w:rsidRPr="00CE0844">
        <w:t>is</w:t>
      </w:r>
      <w:proofErr w:type="gramEnd"/>
      <w:r w:rsidRPr="00CE0844">
        <w:t xml:space="preserve"> otherwise reasonably satisfactory to the Authority.</w:t>
      </w:r>
      <w:bookmarkEnd w:id="1061"/>
    </w:p>
    <w:p w:rsidR="004221F4" w:rsidRPr="00CE0844" w:rsidRDefault="004221F4" w:rsidP="003E5EF3">
      <w:pPr>
        <w:pStyle w:val="GPSL2Numbered"/>
        <w:tabs>
          <w:tab w:val="clear" w:pos="1134"/>
        </w:tabs>
        <w:ind w:left="709" w:hanging="709"/>
      </w:pPr>
      <w:bookmarkStart w:id="1062" w:name="_Ref466031678"/>
      <w:r w:rsidRPr="00CE0844">
        <w:t xml:space="preserve">The Parties shall use reasonable endeavours to agree the contents of the Exit Plan. If the Parties are unable to agree the contents of the Exit Plan within twenty (20) </w:t>
      </w:r>
      <w:r w:rsidR="002F15CC">
        <w:t>Working</w:t>
      </w:r>
      <w:r w:rsidRPr="00CE0844">
        <w:t xml:space="preserve"> Days of its submission, then such Dispute shall be resolved in accordance with the Dispute Resolution Procedure.</w:t>
      </w:r>
      <w:bookmarkEnd w:id="1062"/>
      <w:r w:rsidRPr="00CE0844">
        <w:t xml:space="preserve"> </w:t>
      </w:r>
    </w:p>
    <w:p w:rsidR="004221F4" w:rsidRPr="00CE0844" w:rsidRDefault="004221F4" w:rsidP="003E5EF3">
      <w:pPr>
        <w:pStyle w:val="GPSL2Numbered"/>
        <w:tabs>
          <w:tab w:val="clear" w:pos="1134"/>
        </w:tabs>
        <w:ind w:left="709" w:hanging="709"/>
      </w:pPr>
      <w:bookmarkStart w:id="1063" w:name="_Ref364270026"/>
      <w:r w:rsidRPr="00CE0844">
        <w:lastRenderedPageBreak/>
        <w:t>Unless otherwise specified by the Authority or Approved, the Exit Plan shall set out, as a minimum:</w:t>
      </w:r>
      <w:bookmarkEnd w:id="1063"/>
    </w:p>
    <w:p w:rsidR="004221F4" w:rsidRPr="00CE0844" w:rsidRDefault="004221F4" w:rsidP="003E5EF3">
      <w:pPr>
        <w:pStyle w:val="GPSL3numberedclause"/>
        <w:ind w:left="1985" w:hanging="709"/>
      </w:pPr>
      <w:bookmarkStart w:id="1064" w:name="_Ref466031679"/>
      <w:r w:rsidRPr="00CE0844">
        <w:t>how the Exit Information is obtained;</w:t>
      </w:r>
      <w:bookmarkEnd w:id="1064"/>
    </w:p>
    <w:p w:rsidR="004221F4" w:rsidRPr="00CE0844" w:rsidRDefault="004221F4" w:rsidP="003E5EF3">
      <w:pPr>
        <w:pStyle w:val="GPSL3numberedclause"/>
        <w:ind w:left="1985" w:hanging="709"/>
      </w:pPr>
      <w:bookmarkStart w:id="1065" w:name="_Ref466031680"/>
      <w:r w:rsidRPr="00CE0844">
        <w:t xml:space="preserve">the management structure to be employed during both transfer and cessation of the </w:t>
      </w:r>
      <w:r w:rsidR="002F15CC">
        <w:t>supply of the Products</w:t>
      </w:r>
      <w:r w:rsidRPr="00CE0844">
        <w:t>;</w:t>
      </w:r>
      <w:bookmarkEnd w:id="1065"/>
      <w:r w:rsidRPr="00CE0844">
        <w:t xml:space="preserve"> </w:t>
      </w:r>
    </w:p>
    <w:p w:rsidR="004221F4" w:rsidRPr="00CE0844" w:rsidRDefault="004221F4" w:rsidP="003E5EF3">
      <w:pPr>
        <w:pStyle w:val="GPSL3numberedclause"/>
        <w:ind w:left="1985" w:hanging="709"/>
      </w:pPr>
      <w:bookmarkStart w:id="1066" w:name="_Ref466031681"/>
      <w:r w:rsidRPr="00CE0844">
        <w:t>the management structure to be employed during the Termination Assistance Period;</w:t>
      </w:r>
      <w:bookmarkEnd w:id="1066"/>
    </w:p>
    <w:p w:rsidR="004221F4" w:rsidRPr="00CE0844" w:rsidRDefault="004221F4" w:rsidP="003E5EF3">
      <w:pPr>
        <w:pStyle w:val="GPSL3numberedclause"/>
        <w:ind w:left="1985" w:hanging="709"/>
      </w:pPr>
      <w:bookmarkStart w:id="1067" w:name="_Ref466031682"/>
      <w:r w:rsidRPr="00CE0844">
        <w:t>a detailed description of both the transfer and cessation processes, including a timetable;</w:t>
      </w:r>
      <w:bookmarkEnd w:id="1067"/>
      <w:r w:rsidRPr="00CE0844">
        <w:t xml:space="preserve"> </w:t>
      </w:r>
    </w:p>
    <w:p w:rsidR="004221F4" w:rsidRPr="00CE0844" w:rsidRDefault="004221F4" w:rsidP="003E5EF3">
      <w:pPr>
        <w:pStyle w:val="GPSL3numberedclause"/>
        <w:ind w:left="1985" w:hanging="709"/>
      </w:pPr>
      <w:bookmarkStart w:id="1068" w:name="_Ref466031683"/>
      <w:r w:rsidRPr="00CE0844">
        <w:t xml:space="preserve">how the </w:t>
      </w:r>
      <w:r w:rsidR="002F15CC">
        <w:t>Products</w:t>
      </w:r>
      <w:r w:rsidRPr="00CE0844">
        <w:t xml:space="preserve"> will transfer to the Replacement Supplier, including details of the processes</w:t>
      </w:r>
      <w:r w:rsidR="002F15CC">
        <w:t xml:space="preserve">, documentation, data transfer </w:t>
      </w:r>
      <w:r w:rsidRPr="00CE0844">
        <w:t>operated by the Supplier or its Sub-Contractors (where applicable);</w:t>
      </w:r>
      <w:bookmarkEnd w:id="1068"/>
    </w:p>
    <w:p w:rsidR="004221F4" w:rsidRPr="00CE0844" w:rsidRDefault="004221F4" w:rsidP="003E5EF3">
      <w:pPr>
        <w:pStyle w:val="GPSL3numberedclause"/>
        <w:ind w:left="1985" w:hanging="709"/>
      </w:pPr>
      <w:bookmarkStart w:id="1069" w:name="_Ref466031686"/>
      <w:r w:rsidRPr="00CE0844">
        <w:t>proposals for providing the Replacement Supplier copies of all documentation:</w:t>
      </w:r>
      <w:bookmarkEnd w:id="1069"/>
      <w:r w:rsidRPr="00CE0844">
        <w:t xml:space="preserve"> </w:t>
      </w:r>
    </w:p>
    <w:p w:rsidR="004221F4" w:rsidRPr="00CE0844" w:rsidRDefault="00A92A36" w:rsidP="003E5EF3">
      <w:pPr>
        <w:pStyle w:val="GPSL4numberedclause"/>
        <w:numPr>
          <w:ilvl w:val="3"/>
          <w:numId w:val="25"/>
        </w:numPr>
        <w:tabs>
          <w:tab w:val="clear" w:pos="1985"/>
          <w:tab w:val="left" w:pos="709"/>
          <w:tab w:val="left" w:pos="1560"/>
        </w:tabs>
        <w:ind w:left="2552" w:hanging="567"/>
      </w:pPr>
      <w:bookmarkStart w:id="1070" w:name="_Ref466031687"/>
      <w:r>
        <w:t>used in the provision of the Products</w:t>
      </w:r>
      <w:r w:rsidR="004221F4" w:rsidRPr="00CE0844">
        <w:t xml:space="preserve"> and necessarily required for the continued use thereof, in which the Intellectual Property Rights are owned by the Supplier; and</w:t>
      </w:r>
      <w:bookmarkEnd w:id="1070"/>
    </w:p>
    <w:p w:rsidR="004221F4" w:rsidRPr="00CE0844" w:rsidRDefault="004221F4" w:rsidP="003E5EF3">
      <w:pPr>
        <w:pStyle w:val="GPSL4numberedclause"/>
        <w:numPr>
          <w:ilvl w:val="3"/>
          <w:numId w:val="25"/>
        </w:numPr>
        <w:tabs>
          <w:tab w:val="clear" w:pos="1985"/>
          <w:tab w:val="left" w:pos="709"/>
          <w:tab w:val="left" w:pos="1560"/>
        </w:tabs>
        <w:ind w:left="2552" w:hanging="567"/>
      </w:pPr>
      <w:bookmarkStart w:id="1071" w:name="_Ref466031688"/>
      <w:r w:rsidRPr="00CE0844">
        <w:t xml:space="preserve">relating to the use of the </w:t>
      </w:r>
      <w:r w:rsidR="00A92A36">
        <w:t>Products</w:t>
      </w:r>
      <w:r w:rsidRPr="00CE0844">
        <w:t>;</w:t>
      </w:r>
      <w:bookmarkEnd w:id="1071"/>
      <w:r w:rsidRPr="00CE0844">
        <w:t xml:space="preserve"> </w:t>
      </w:r>
    </w:p>
    <w:p w:rsidR="004221F4" w:rsidRPr="00CE0844" w:rsidRDefault="004221F4" w:rsidP="003E5EF3">
      <w:pPr>
        <w:pStyle w:val="GPSL3numberedclause"/>
        <w:ind w:left="1985" w:hanging="709"/>
      </w:pPr>
      <w:bookmarkStart w:id="1072" w:name="_Ref466031692"/>
      <w:r w:rsidRPr="00CE0844">
        <w:t xml:space="preserve">procedures to deal with requests made by the Authority and/or a Replacement Supplier for </w:t>
      </w:r>
      <w:r w:rsidR="005D636A">
        <w:t>staffing i</w:t>
      </w:r>
      <w:r w:rsidRPr="00CE0844">
        <w:t>nformation;</w:t>
      </w:r>
      <w:bookmarkEnd w:id="1072"/>
    </w:p>
    <w:p w:rsidR="004221F4" w:rsidRPr="00CE0844" w:rsidRDefault="004221F4" w:rsidP="003E5EF3">
      <w:pPr>
        <w:pStyle w:val="GPSL3numberedclause"/>
        <w:ind w:left="1985" w:hanging="709"/>
      </w:pPr>
      <w:bookmarkStart w:id="1073" w:name="_Ref466031693"/>
      <w:r w:rsidRPr="00CE0844">
        <w:t xml:space="preserve">how each of the issues set out in this Schedule 10 will be addressed to facilitate the transition from the Supplier to the Replacement Supplier with the aim of ensuring that there is no disruption to or degradation of the </w:t>
      </w:r>
      <w:r w:rsidR="005D636A">
        <w:t>supply of the Products</w:t>
      </w:r>
      <w:r w:rsidRPr="00CE0844">
        <w:t xml:space="preserve"> during the Termination Assistance Period; and</w:t>
      </w:r>
      <w:bookmarkEnd w:id="1073"/>
    </w:p>
    <w:p w:rsidR="004221F4" w:rsidRPr="00CE0844" w:rsidRDefault="004221F4" w:rsidP="003E5EF3">
      <w:pPr>
        <w:pStyle w:val="GPSL3numberedclause"/>
        <w:ind w:left="1985" w:hanging="709"/>
      </w:pPr>
      <w:bookmarkStart w:id="1074" w:name="_Ref466031694"/>
      <w:r w:rsidRPr="00CE0844">
        <w:t>proposals for the supply of any other information or assistance reasonably required by the Authority or a Replacemen</w:t>
      </w:r>
      <w:r>
        <w:t>t Supplier in order to effect a</w:t>
      </w:r>
      <w:r w:rsidRPr="00CE0844">
        <w:t xml:space="preserve"> </w:t>
      </w:r>
      <w:r>
        <w:t>successful</w:t>
      </w:r>
      <w:r w:rsidRPr="00CE0844">
        <w:t xml:space="preserve"> ha</w:t>
      </w:r>
      <w:r w:rsidR="005D636A">
        <w:t>ndover of the provision of the Products</w:t>
      </w:r>
      <w:r w:rsidRPr="00CE0844">
        <w:t>.</w:t>
      </w:r>
      <w:bookmarkEnd w:id="1074"/>
    </w:p>
    <w:p w:rsidR="004221F4" w:rsidRPr="00CE0844" w:rsidRDefault="004221F4" w:rsidP="00FC1658">
      <w:pPr>
        <w:pStyle w:val="GPSL1SCHEDULEHeading"/>
      </w:pPr>
      <w:bookmarkStart w:id="1075" w:name="_Ref466031695"/>
      <w:bookmarkStart w:id="1076" w:name="_Toc472933473"/>
      <w:bookmarkEnd w:id="1058"/>
      <w:r w:rsidRPr="00CE0844">
        <w:t>TERMINATION ASSISTANCE</w:t>
      </w:r>
      <w:bookmarkEnd w:id="1075"/>
      <w:bookmarkEnd w:id="1076"/>
    </w:p>
    <w:p w:rsidR="004221F4" w:rsidRPr="00CE0844" w:rsidRDefault="004221F4" w:rsidP="003E5EF3">
      <w:pPr>
        <w:pStyle w:val="GPSL2Numbered"/>
        <w:tabs>
          <w:tab w:val="clear" w:pos="1134"/>
        </w:tabs>
        <w:ind w:left="709" w:hanging="709"/>
      </w:pPr>
      <w:bookmarkStart w:id="1077" w:name="_Ref364348408"/>
      <w:r w:rsidRPr="00CE0844">
        <w:t xml:space="preserve">The Authority shall be entitled to require the provision of Termination Assistance at any time during the </w:t>
      </w:r>
      <w:r w:rsidR="005D636A">
        <w:t>Framework</w:t>
      </w:r>
      <w:r w:rsidRPr="00CE0844">
        <w:t xml:space="preserve"> Period by giving written notice to the Supplier (a </w:t>
      </w:r>
      <w:r w:rsidRPr="00CE0844">
        <w:rPr>
          <w:b/>
        </w:rPr>
        <w:t>"Termination Assistance Notice"</w:t>
      </w:r>
      <w:r w:rsidRPr="00CE0844">
        <w:t xml:space="preserve">) at least four (4) </w:t>
      </w:r>
      <w:r>
        <w:t>Month</w:t>
      </w:r>
      <w:r w:rsidR="005D636A">
        <w:t>s prior to the e</w:t>
      </w:r>
      <w:r w:rsidRPr="00CE0844">
        <w:t xml:space="preserve">xpiry </w:t>
      </w:r>
      <w:r w:rsidR="005D636A">
        <w:t>d</w:t>
      </w:r>
      <w:r w:rsidRPr="00CE0844">
        <w:t xml:space="preserve">ate or as soon as reasonably practicable (but in any event, not later than one (1) </w:t>
      </w:r>
      <w:r>
        <w:t>Month</w:t>
      </w:r>
      <w:r w:rsidRPr="00CE0844">
        <w:t>) following the service by either Party of a Termination Notice. The Termination Assistance Notice shall specify:</w:t>
      </w:r>
      <w:bookmarkEnd w:id="1077"/>
    </w:p>
    <w:p w:rsidR="004221F4" w:rsidRPr="00CE0844" w:rsidRDefault="004221F4" w:rsidP="003E5EF3">
      <w:pPr>
        <w:pStyle w:val="GPSL3numberedclause"/>
        <w:ind w:left="1985" w:hanging="709"/>
      </w:pPr>
      <w:bookmarkStart w:id="1078" w:name="_Ref466031696"/>
      <w:r w:rsidRPr="00CE0844">
        <w:t>the date from which Termination Assistance is required;</w:t>
      </w:r>
      <w:bookmarkEnd w:id="1078"/>
    </w:p>
    <w:p w:rsidR="004221F4" w:rsidRPr="00CE0844" w:rsidRDefault="004221F4" w:rsidP="003E5EF3">
      <w:pPr>
        <w:pStyle w:val="GPSL3numberedclause"/>
        <w:ind w:left="1985" w:hanging="709"/>
      </w:pPr>
      <w:bookmarkStart w:id="1079" w:name="_Ref466031697"/>
      <w:r w:rsidRPr="00CE0844">
        <w:t>the nature of the Termination Assistance required; and</w:t>
      </w:r>
      <w:bookmarkEnd w:id="1079"/>
    </w:p>
    <w:p w:rsidR="004221F4" w:rsidRPr="00CE0844" w:rsidRDefault="004221F4" w:rsidP="003E5EF3">
      <w:pPr>
        <w:pStyle w:val="GPSL3numberedclause"/>
        <w:ind w:left="1985" w:hanging="709"/>
      </w:pPr>
      <w:bookmarkStart w:id="1080" w:name="_Ref466031698"/>
      <w:proofErr w:type="gramStart"/>
      <w:r w:rsidRPr="00CE0844">
        <w:t>the</w:t>
      </w:r>
      <w:proofErr w:type="gramEnd"/>
      <w:r w:rsidRPr="00CE0844">
        <w:t xml:space="preserve"> period during which it is anticipated that Termination Assistance will be required, which shall continue no longer than twelve (12) </w:t>
      </w:r>
      <w:r>
        <w:t>Month</w:t>
      </w:r>
      <w:r w:rsidRPr="00CE0844">
        <w:t xml:space="preserve">s after the date that the Supplier ceases to provide the </w:t>
      </w:r>
      <w:r w:rsidR="005D636A">
        <w:t>Products</w:t>
      </w:r>
      <w:r w:rsidRPr="00CE0844">
        <w:t>.</w:t>
      </w:r>
      <w:bookmarkEnd w:id="1080"/>
    </w:p>
    <w:p w:rsidR="004221F4" w:rsidRPr="00CE0844" w:rsidRDefault="004221F4" w:rsidP="003E5EF3">
      <w:pPr>
        <w:pStyle w:val="GPSL2Numbered"/>
        <w:tabs>
          <w:tab w:val="clear" w:pos="1134"/>
        </w:tabs>
        <w:ind w:left="709" w:hanging="709"/>
      </w:pPr>
      <w:bookmarkStart w:id="1081" w:name="_Ref364352273"/>
      <w:r w:rsidRPr="00CE0844">
        <w:t xml:space="preserve">The Authority shall have an option to extend the Termination Assistance Period beyond the period specified in the Termination Assistance Notice provided that such extension shall not extend for more than six (6) </w:t>
      </w:r>
      <w:r>
        <w:t>Month</w:t>
      </w:r>
      <w:r w:rsidRPr="00CE0844">
        <w:t>s after the end of the Termination Assistance Period and provided that it shall notify the Supplier to such effect no later than twenty (20) </w:t>
      </w:r>
      <w:r w:rsidR="005D636A">
        <w:t>Working</w:t>
      </w:r>
      <w:r>
        <w:t xml:space="preserve"> </w:t>
      </w:r>
      <w:r w:rsidRPr="00CE0844">
        <w:t xml:space="preserve">Days prior to the date on which the provision of Termination Assistance is otherwise due to </w:t>
      </w:r>
      <w:r w:rsidRPr="00CE0844">
        <w:lastRenderedPageBreak/>
        <w:t xml:space="preserve">expire. The Authority shall have the right to terminate its requirement for Termination Assistance by serving not less than (20) </w:t>
      </w:r>
      <w:r w:rsidR="005D636A">
        <w:t>Working</w:t>
      </w:r>
      <w:r w:rsidRPr="00CE0844">
        <w:t xml:space="preserve"> Days' written notice upon the Supplier to such effect.</w:t>
      </w:r>
      <w:bookmarkEnd w:id="1081"/>
    </w:p>
    <w:p w:rsidR="004221F4" w:rsidRPr="00CE0844" w:rsidRDefault="004221F4" w:rsidP="00FC1658">
      <w:pPr>
        <w:pStyle w:val="GPSL1SCHEDULEHeading"/>
      </w:pPr>
      <w:bookmarkStart w:id="1082" w:name="_Ref466031699"/>
      <w:bookmarkStart w:id="1083" w:name="_Toc472933474"/>
      <w:r w:rsidRPr="00CE0844">
        <w:t>TERMINATION ASSISTANCE PERIOD</w:t>
      </w:r>
      <w:bookmarkEnd w:id="1082"/>
      <w:bookmarkEnd w:id="1083"/>
      <w:r w:rsidRPr="00CE0844">
        <w:t xml:space="preserve"> </w:t>
      </w:r>
    </w:p>
    <w:p w:rsidR="004221F4" w:rsidRPr="00CE0844" w:rsidRDefault="004221F4" w:rsidP="003E5EF3">
      <w:pPr>
        <w:pStyle w:val="GPSL2Numbered"/>
        <w:tabs>
          <w:tab w:val="clear" w:pos="1134"/>
        </w:tabs>
        <w:ind w:left="709" w:hanging="709"/>
      </w:pPr>
      <w:bookmarkStart w:id="1084" w:name="_Ref466031700"/>
      <w:r w:rsidRPr="00CE0844">
        <w:t>Throughout the Termination Assistance Period, or such shorter period as the Authority may require, the Supplier shall:</w:t>
      </w:r>
      <w:bookmarkEnd w:id="1084"/>
    </w:p>
    <w:p w:rsidR="004221F4" w:rsidRPr="00CE0844" w:rsidRDefault="004221F4" w:rsidP="003E5EF3">
      <w:pPr>
        <w:pStyle w:val="GPSL3numberedclause"/>
        <w:ind w:left="1985" w:hanging="709"/>
      </w:pPr>
      <w:bookmarkStart w:id="1085" w:name="_Ref466031701"/>
      <w:r w:rsidRPr="00CE0844">
        <w:t xml:space="preserve">continue to provide the </w:t>
      </w:r>
      <w:r w:rsidR="005D636A">
        <w:t>Products</w:t>
      </w:r>
      <w:r w:rsidRPr="00CE0844">
        <w:t xml:space="preserve"> and, if required by the Authority pursuant to paragraph </w:t>
      </w:r>
      <w:r w:rsidRPr="00CE0844">
        <w:fldChar w:fldCharType="begin"/>
      </w:r>
      <w:r w:rsidRPr="00CE0844">
        <w:instrText xml:space="preserve"> REF _Ref364348408 \r \h  \* MERGEFORMAT </w:instrText>
      </w:r>
      <w:r w:rsidRPr="00CE0844">
        <w:fldChar w:fldCharType="separate"/>
      </w:r>
      <w:r w:rsidR="0009069F">
        <w:t>6.1</w:t>
      </w:r>
      <w:r w:rsidRPr="00CE0844">
        <w:fldChar w:fldCharType="end"/>
      </w:r>
      <w:r w:rsidRPr="00CE0844">
        <w:t xml:space="preserve"> of this Schedule, provide the Termination Assistance;</w:t>
      </w:r>
      <w:bookmarkEnd w:id="1085"/>
    </w:p>
    <w:p w:rsidR="004221F4" w:rsidRPr="00CE0844" w:rsidRDefault="004221F4" w:rsidP="003E5EF3">
      <w:pPr>
        <w:pStyle w:val="GPSL3numberedclause"/>
        <w:ind w:left="1985" w:hanging="709"/>
      </w:pPr>
      <w:bookmarkStart w:id="1086" w:name="_Ref364349372"/>
      <w:r w:rsidRPr="00CE0844">
        <w:t xml:space="preserve">in addition to providing the </w:t>
      </w:r>
      <w:r w:rsidR="005D636A">
        <w:t>Products</w:t>
      </w:r>
      <w:r w:rsidRPr="00CE0844">
        <w:t xml:space="preserve"> and the Termination Assistance, provide to the Authority any reasonable assistance requested by the Authority to allow the </w:t>
      </w:r>
      <w:r w:rsidR="005D636A">
        <w:t>provision of the Products</w:t>
      </w:r>
      <w:r w:rsidRPr="00CE0844">
        <w:t xml:space="preserve"> to continue without interruption following the termination or expiry of this </w:t>
      </w:r>
      <w:r w:rsidR="005D636A">
        <w:t>Framework Agreement</w:t>
      </w:r>
      <w:r w:rsidRPr="00CE0844">
        <w:t xml:space="preserve"> and to facilitate the </w:t>
      </w:r>
      <w:r>
        <w:t>successful</w:t>
      </w:r>
      <w:r w:rsidRPr="00CE0844">
        <w:t xml:space="preserve"> transfer of responsibility for and conduct of the </w:t>
      </w:r>
      <w:r w:rsidR="005D636A">
        <w:t>supply of the Products</w:t>
      </w:r>
      <w:r w:rsidRPr="00CE0844">
        <w:t xml:space="preserve"> to the Replacement Supplier;</w:t>
      </w:r>
      <w:bookmarkEnd w:id="1086"/>
      <w:r w:rsidR="00027F32">
        <w:t xml:space="preserve"> and</w:t>
      </w:r>
    </w:p>
    <w:p w:rsidR="004221F4" w:rsidRPr="00CE0844" w:rsidRDefault="004221F4" w:rsidP="003E5EF3">
      <w:pPr>
        <w:pStyle w:val="GPSL3numberedclause"/>
        <w:ind w:left="1985" w:hanging="709"/>
      </w:pPr>
      <w:bookmarkStart w:id="1087" w:name="_Ref364349633"/>
      <w:proofErr w:type="gramStart"/>
      <w:r w:rsidRPr="00CE0844">
        <w:t>use</w:t>
      </w:r>
      <w:proofErr w:type="gramEnd"/>
      <w:r w:rsidRPr="00CE0844">
        <w:t xml:space="preserve"> all reasonable endeavours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09069F">
        <w:t>7.1.2</w:t>
      </w:r>
      <w:r w:rsidRPr="00CE0844">
        <w:fldChar w:fldCharType="end"/>
      </w:r>
      <w:r w:rsidRPr="00CE0844">
        <w:t xml:space="preserve"> of this Schedule without additional costs to the Authority</w:t>
      </w:r>
      <w:r w:rsidR="00027F32">
        <w:t>.</w:t>
      </w:r>
      <w:bookmarkEnd w:id="1087"/>
    </w:p>
    <w:p w:rsidR="004221F4" w:rsidRPr="00CE0844" w:rsidRDefault="004221F4" w:rsidP="003E5EF3">
      <w:pPr>
        <w:pStyle w:val="GPSL2Numbered"/>
        <w:tabs>
          <w:tab w:val="clear" w:pos="1134"/>
        </w:tabs>
        <w:ind w:left="709" w:hanging="709"/>
      </w:pPr>
      <w:bookmarkStart w:id="1088" w:name="_Ref466031703"/>
      <w:r w:rsidRPr="00CE0844">
        <w:t xml:space="preserve">Without prejudice to the Supplier’s obligations under paragraph </w:t>
      </w:r>
      <w:r w:rsidRPr="00CE0844">
        <w:fldChar w:fldCharType="begin"/>
      </w:r>
      <w:r w:rsidRPr="00CE0844">
        <w:instrText xml:space="preserve"> REF _Ref364349633 \r \h  \* MERGEFORMAT </w:instrText>
      </w:r>
      <w:r w:rsidRPr="00CE0844">
        <w:fldChar w:fldCharType="separate"/>
      </w:r>
      <w:r w:rsidR="0009069F">
        <w:t>7.1.3</w:t>
      </w:r>
      <w:r w:rsidRPr="00CE0844">
        <w:fldChar w:fldCharType="end"/>
      </w:r>
      <w:r w:rsidRPr="00CE0844">
        <w:t xml:space="preserve"> of this Schedule 10, if it is not possible for the Supplier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09069F">
        <w:t>7.1.2</w:t>
      </w:r>
      <w:r w:rsidRPr="00CE0844">
        <w:fldChar w:fldCharType="end"/>
      </w:r>
      <w:r w:rsidRPr="00CE0844">
        <w:t xml:space="preserve"> of this Schedule 10 without additional costs to the Authority, any additional costs incurred by the Supplier in providing such reasonable assistance which is not already in the scope of the Termination Assistance or the Exit Plan shall be subject to the Variation Procedure.</w:t>
      </w:r>
      <w:bookmarkEnd w:id="1088"/>
    </w:p>
    <w:p w:rsidR="004221F4" w:rsidRPr="00CE0844" w:rsidRDefault="004221F4" w:rsidP="00FC1658">
      <w:pPr>
        <w:pStyle w:val="GPSL1SCHEDULEHeading"/>
      </w:pPr>
      <w:bookmarkStart w:id="1089" w:name="_Ref466031704"/>
      <w:bookmarkStart w:id="1090" w:name="_Toc472933475"/>
      <w:r w:rsidRPr="00CE0844">
        <w:t>TERMINATION OBLIGATIONS</w:t>
      </w:r>
      <w:bookmarkEnd w:id="1089"/>
      <w:bookmarkEnd w:id="1090"/>
    </w:p>
    <w:p w:rsidR="004221F4" w:rsidRPr="00CE0844" w:rsidRDefault="004221F4" w:rsidP="003E5EF3">
      <w:pPr>
        <w:pStyle w:val="GPSL2Numbered"/>
        <w:tabs>
          <w:tab w:val="clear" w:pos="1134"/>
        </w:tabs>
        <w:ind w:left="709" w:hanging="709"/>
      </w:pPr>
      <w:bookmarkStart w:id="1091" w:name="_Ref127352385"/>
      <w:r w:rsidRPr="00CE0844">
        <w:t>The Supplier shall comply with all of its obligations contained in the Exit Plan.</w:t>
      </w:r>
      <w:bookmarkEnd w:id="1091"/>
    </w:p>
    <w:p w:rsidR="004221F4" w:rsidRPr="00CE0844" w:rsidRDefault="004221F4" w:rsidP="003E5EF3">
      <w:pPr>
        <w:pStyle w:val="GPSL2Numbered"/>
        <w:tabs>
          <w:tab w:val="clear" w:pos="1134"/>
        </w:tabs>
        <w:ind w:left="709" w:hanging="709"/>
      </w:pPr>
      <w:bookmarkStart w:id="1092" w:name="_Ref127952817"/>
      <w:r w:rsidRPr="00CE0844">
        <w:t>Upon termination or expiry (as the case may be) or at the end of the Termination Assistance Period (or earlier if this does not adversely affect the Supplier's performance of the Services and the Termination Assistance and its compliance with the other provisions of this Schedule 10), the Supplier shall:</w:t>
      </w:r>
      <w:bookmarkEnd w:id="1092"/>
    </w:p>
    <w:p w:rsidR="004221F4" w:rsidRPr="00CE0844" w:rsidRDefault="004221F4" w:rsidP="003E5EF3">
      <w:pPr>
        <w:pStyle w:val="GPSL3numberedclause"/>
        <w:ind w:left="1985" w:hanging="709"/>
      </w:pPr>
      <w:bookmarkStart w:id="1093" w:name="_Ref466031705"/>
      <w:r w:rsidRPr="00CE0844">
        <w:t xml:space="preserve">cease to use </w:t>
      </w:r>
      <w:r w:rsidR="005D636A">
        <w:t>any</w:t>
      </w:r>
      <w:r w:rsidRPr="00CE0844">
        <w:t xml:space="preserve"> Authority </w:t>
      </w:r>
      <w:r w:rsidR="005D636A">
        <w:t>d</w:t>
      </w:r>
      <w:r w:rsidRPr="00CE0844">
        <w:t>ata;</w:t>
      </w:r>
      <w:bookmarkEnd w:id="1093"/>
    </w:p>
    <w:p w:rsidR="004221F4" w:rsidRPr="00CE0844" w:rsidRDefault="004221F4" w:rsidP="003E5EF3">
      <w:pPr>
        <w:pStyle w:val="GPSL3numberedclause"/>
        <w:ind w:left="1985" w:hanging="709"/>
      </w:pPr>
      <w:bookmarkStart w:id="1094" w:name="_Ref466031706"/>
      <w:r w:rsidRPr="00CE0844">
        <w:t xml:space="preserve">provide the Replacement Supplier with a complete and uncorrupted version of </w:t>
      </w:r>
      <w:r w:rsidR="005D636A">
        <w:t>any</w:t>
      </w:r>
      <w:r w:rsidRPr="00CE0844">
        <w:t xml:space="preserve"> Authority </w:t>
      </w:r>
      <w:r w:rsidR="005D636A">
        <w:t>d</w:t>
      </w:r>
      <w:r w:rsidRPr="00CE0844">
        <w:t>ata in electronic form (or such other format as reasonably required by the Authority);</w:t>
      </w:r>
      <w:bookmarkEnd w:id="1094"/>
    </w:p>
    <w:p w:rsidR="004221F4" w:rsidRPr="00CE0844" w:rsidRDefault="004221F4" w:rsidP="003E5EF3">
      <w:pPr>
        <w:pStyle w:val="GPSL3numberedclause"/>
        <w:ind w:left="1985" w:hanging="709"/>
      </w:pPr>
      <w:bookmarkStart w:id="1095" w:name="_Ref466031707"/>
      <w:r w:rsidRPr="00CE0844">
        <w:t xml:space="preserve">erase from any computers, storage devices and storage media that are to be retained by the Supplier after the end of the Termination Assistance Period all Authority </w:t>
      </w:r>
      <w:r w:rsidR="005D636A">
        <w:t>d</w:t>
      </w:r>
      <w:r w:rsidRPr="00CE0844">
        <w:t>ata and promptly certify to the Authority that it has completed such deletion;</w:t>
      </w:r>
      <w:bookmarkEnd w:id="1095"/>
    </w:p>
    <w:p w:rsidR="004221F4" w:rsidRPr="00CE0844" w:rsidRDefault="004221F4" w:rsidP="003E5EF3">
      <w:pPr>
        <w:pStyle w:val="GPSL3numberedclause"/>
        <w:ind w:left="1985" w:hanging="709"/>
      </w:pPr>
      <w:bookmarkStart w:id="1096" w:name="_Ref466031708"/>
      <w:r w:rsidRPr="00CE0844">
        <w:t>return to the Authority such of the following as is in the Supplier's possession or control:</w:t>
      </w:r>
      <w:bookmarkEnd w:id="1096"/>
    </w:p>
    <w:p w:rsidR="004221F4" w:rsidRPr="00CE0844" w:rsidRDefault="004221F4" w:rsidP="00AB7694">
      <w:pPr>
        <w:pStyle w:val="GPSL4numberedclause"/>
        <w:numPr>
          <w:ilvl w:val="3"/>
          <w:numId w:val="25"/>
        </w:numPr>
        <w:tabs>
          <w:tab w:val="clear" w:pos="1985"/>
          <w:tab w:val="left" w:pos="709"/>
          <w:tab w:val="left" w:pos="1560"/>
        </w:tabs>
        <w:ind w:left="2552" w:hanging="567"/>
      </w:pPr>
      <w:bookmarkStart w:id="1097" w:name="_Ref466031709"/>
      <w:r w:rsidRPr="00CE0844">
        <w:t xml:space="preserve">all copies of any software licensed by the Authority to the Supplier under this </w:t>
      </w:r>
      <w:r w:rsidR="005D636A">
        <w:t>Framework Agreement</w:t>
      </w:r>
      <w:r w:rsidRPr="00CE0844">
        <w:t>;</w:t>
      </w:r>
      <w:bookmarkEnd w:id="1097"/>
    </w:p>
    <w:p w:rsidR="004221F4" w:rsidRPr="00CE0844" w:rsidRDefault="004221F4" w:rsidP="00AB7694">
      <w:pPr>
        <w:pStyle w:val="GPSL4numberedclause"/>
        <w:numPr>
          <w:ilvl w:val="3"/>
          <w:numId w:val="25"/>
        </w:numPr>
        <w:tabs>
          <w:tab w:val="clear" w:pos="1985"/>
          <w:tab w:val="left" w:pos="709"/>
          <w:tab w:val="left" w:pos="1560"/>
        </w:tabs>
        <w:ind w:left="2552" w:hanging="567"/>
      </w:pPr>
      <w:bookmarkStart w:id="1098" w:name="_Ref466031710"/>
      <w:r w:rsidRPr="00CE0844">
        <w:t xml:space="preserve">all materials created by the Supplier under this </w:t>
      </w:r>
      <w:r w:rsidR="005D636A">
        <w:t>Framework Agreement</w:t>
      </w:r>
      <w:r w:rsidRPr="00CE0844">
        <w:t xml:space="preserve"> in which the IPRs are owned by the Authority;</w:t>
      </w:r>
      <w:bookmarkEnd w:id="1098"/>
    </w:p>
    <w:p w:rsidR="004221F4" w:rsidRPr="00CE0844" w:rsidRDefault="004221F4" w:rsidP="00AB7694">
      <w:pPr>
        <w:pStyle w:val="GPSL3numberedclause"/>
        <w:ind w:left="1985" w:hanging="709"/>
      </w:pPr>
      <w:bookmarkStart w:id="1099" w:name="_Ref466031717"/>
      <w:r w:rsidRPr="00CE0844">
        <w:lastRenderedPageBreak/>
        <w:t xml:space="preserve">provide access during normal working hours to the Replacement Supplier for up to twelve (12) </w:t>
      </w:r>
      <w:r>
        <w:t>Month</w:t>
      </w:r>
      <w:r w:rsidRPr="00CE0844">
        <w:t>s after expiry or termination to:</w:t>
      </w:r>
      <w:bookmarkEnd w:id="1099"/>
    </w:p>
    <w:p w:rsidR="004221F4" w:rsidRPr="00CE0844" w:rsidRDefault="004221F4" w:rsidP="00AB7694">
      <w:pPr>
        <w:pStyle w:val="GPSL4numberedclause"/>
        <w:numPr>
          <w:ilvl w:val="3"/>
          <w:numId w:val="25"/>
        </w:numPr>
        <w:tabs>
          <w:tab w:val="clear" w:pos="1985"/>
          <w:tab w:val="left" w:pos="709"/>
          <w:tab w:val="left" w:pos="1560"/>
        </w:tabs>
        <w:ind w:left="2552" w:hanging="567"/>
      </w:pPr>
      <w:bookmarkStart w:id="1100" w:name="_Ref466031718"/>
      <w:r w:rsidRPr="00CE0844">
        <w:t xml:space="preserve">such information relating to the </w:t>
      </w:r>
      <w:r w:rsidR="005D636A">
        <w:t>supply of the Products</w:t>
      </w:r>
      <w:r w:rsidRPr="00CE0844">
        <w:t xml:space="preserve"> as remains in the possession or control of the Supplier; and</w:t>
      </w:r>
      <w:bookmarkEnd w:id="1100"/>
    </w:p>
    <w:p w:rsidR="004221F4" w:rsidRPr="00CE0844" w:rsidRDefault="004221F4" w:rsidP="00AB7694">
      <w:pPr>
        <w:pStyle w:val="GPSL4numberedclause"/>
        <w:numPr>
          <w:ilvl w:val="3"/>
          <w:numId w:val="25"/>
        </w:numPr>
        <w:tabs>
          <w:tab w:val="clear" w:pos="1985"/>
          <w:tab w:val="left" w:pos="709"/>
          <w:tab w:val="left" w:pos="1560"/>
        </w:tabs>
        <w:ind w:left="2552" w:hanging="567"/>
      </w:pPr>
      <w:bookmarkStart w:id="1101" w:name="_Ref364350038"/>
      <w:bookmarkStart w:id="1102" w:name="_Ref466031719"/>
      <w:proofErr w:type="gramStart"/>
      <w:r w:rsidRPr="00CE0844">
        <w:t>such</w:t>
      </w:r>
      <w:proofErr w:type="gramEnd"/>
      <w:r w:rsidRPr="00CE0844">
        <w:t xml:space="preserve"> members of the Supplier Personnel as have been involved in the design, development and provision of the </w:t>
      </w:r>
      <w:r w:rsidR="005D636A">
        <w:t>Products</w:t>
      </w:r>
      <w:r w:rsidRPr="00CE0844">
        <w:t xml:space="preserve"> and who are still employed by the Supplier, provided that the Replacement Supplier shall pay the reasonable costs of the Supplier actually incurred in responding to requests for access under this paragraph</w:t>
      </w:r>
      <w:bookmarkEnd w:id="1101"/>
      <w:r w:rsidRPr="00CE0844">
        <w:t>.</w:t>
      </w:r>
      <w:bookmarkEnd w:id="1102"/>
    </w:p>
    <w:p w:rsidR="004221F4" w:rsidRPr="00CE0844" w:rsidRDefault="004221F4" w:rsidP="00526EAE">
      <w:pPr>
        <w:pStyle w:val="GPSL2Numbered"/>
        <w:ind w:left="1134" w:hanging="567"/>
      </w:pPr>
      <w:bookmarkStart w:id="1103" w:name="_Ref466031720"/>
      <w:r w:rsidRPr="00CE0844">
        <w:t xml:space="preserve">Upon termination or expiry (as the case may be) or at the end of the Termination Assistance Period (or earlier if this does not adversely affect the </w:t>
      </w:r>
      <w:r w:rsidR="00B476B2">
        <w:t>supply of the Products</w:t>
      </w:r>
      <w:r w:rsidRPr="00CE0844">
        <w:t xml:space="preserve"> and the Termination Assistance and its compliance with the other provisions of this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476B2">
        <w:t>Products</w:t>
      </w:r>
      <w:r w:rsidRPr="00CE0844">
        <w:t xml:space="preserve"> or termination services or for statutory compliance purposes.</w:t>
      </w:r>
      <w:bookmarkEnd w:id="1103"/>
    </w:p>
    <w:p w:rsidR="004221F4" w:rsidRDefault="004221F4" w:rsidP="00526EAE">
      <w:pPr>
        <w:pStyle w:val="GPSL2Numbered"/>
        <w:ind w:left="1134" w:hanging="567"/>
      </w:pPr>
      <w:bookmarkStart w:id="1104" w:name="_Ref127350585"/>
      <w:r w:rsidRPr="00CE0844">
        <w:t xml:space="preserve">Except where this </w:t>
      </w:r>
      <w:r w:rsidR="00B476B2">
        <w:t>Framework Agreement</w:t>
      </w:r>
      <w:r w:rsidRPr="00CE0844">
        <w:t xml:space="preserve"> provides otherwise, all licences and authorisations granted by the Authority to the Supplier in relation to the </w:t>
      </w:r>
      <w:r w:rsidR="00B476B2">
        <w:t>supply of the Products</w:t>
      </w:r>
      <w:r w:rsidRPr="00CE0844">
        <w:t xml:space="preserve"> shall be terminated with effect from the end of the Termination Assistance Period.</w:t>
      </w:r>
      <w:bookmarkEnd w:id="1104"/>
    </w:p>
    <w:p w:rsidR="00027F32" w:rsidRDefault="00027F32" w:rsidP="00526EAE">
      <w:pPr>
        <w:pStyle w:val="GPSL2Numbered"/>
        <w:ind w:left="1134" w:hanging="567"/>
      </w:pPr>
      <w:r w:rsidRPr="00CE0844">
        <w:t xml:space="preserve">Following notice of termination of this </w:t>
      </w:r>
      <w:r>
        <w:t>Framework Agreement</w:t>
      </w:r>
      <w:r w:rsidRPr="00CE0844">
        <w:t xml:space="preserve"> and during the Termination Assistance Period, the Supplier shall not, without the Authority's prior written consent</w:t>
      </w:r>
      <w:r w:rsidRPr="00027F32">
        <w:t xml:space="preserve"> </w:t>
      </w:r>
      <w:r w:rsidRPr="00CE0844">
        <w:t xml:space="preserve">terminate, enter into or vary any licence for software in connection with the provision of </w:t>
      </w:r>
      <w:r>
        <w:t>the Products.</w:t>
      </w:r>
    </w:p>
    <w:p w:rsidR="005C599F" w:rsidRPr="00CE0844" w:rsidRDefault="005C599F" w:rsidP="005C599F">
      <w:pPr>
        <w:pStyle w:val="GPSL2Numbered"/>
        <w:numPr>
          <w:ilvl w:val="0"/>
          <w:numId w:val="0"/>
        </w:numPr>
        <w:ind w:left="2062"/>
      </w:pPr>
    </w:p>
    <w:p w:rsidR="004221F4" w:rsidRPr="00CE0844" w:rsidRDefault="004221F4" w:rsidP="00FC1658">
      <w:pPr>
        <w:pStyle w:val="GPSL1SCHEDULEHeading"/>
      </w:pPr>
      <w:bookmarkStart w:id="1105" w:name="a301038"/>
      <w:bookmarkStart w:id="1106" w:name="_Ref466031734"/>
      <w:bookmarkStart w:id="1107" w:name="_Toc472933477"/>
      <w:bookmarkStart w:id="1108" w:name="_Ref127425458"/>
      <w:bookmarkEnd w:id="1105"/>
      <w:r w:rsidRPr="00CE0844">
        <w:t>CHARGES</w:t>
      </w:r>
      <w:bookmarkEnd w:id="1106"/>
      <w:bookmarkEnd w:id="1107"/>
      <w:r w:rsidRPr="00CE0844">
        <w:t xml:space="preserve"> </w:t>
      </w:r>
      <w:bookmarkEnd w:id="1108"/>
    </w:p>
    <w:p w:rsidR="004221F4" w:rsidRPr="00CE0844" w:rsidRDefault="004221F4" w:rsidP="00526EAE">
      <w:pPr>
        <w:pStyle w:val="GPSL2Numbered"/>
        <w:ind w:left="1134" w:hanging="567"/>
      </w:pPr>
      <w:bookmarkStart w:id="1109" w:name="_Ref466031735"/>
      <w:r w:rsidRPr="00CE0844">
        <w:t xml:space="preserve">Except as otherwise expressly specified in this </w:t>
      </w:r>
      <w:r w:rsidR="00B476B2">
        <w:t>Framework Agreement</w:t>
      </w:r>
      <w:r w:rsidRPr="00CE0844">
        <w:t xml:space="preserve">, the Supplier shall not make any charges for the </w:t>
      </w:r>
      <w:r w:rsidR="00B476B2">
        <w:t>supply of the Products by the Supplier</w:t>
      </w:r>
      <w:r w:rsidRPr="00CE0844">
        <w:t xml:space="preserve"> pursuant to, and the Authority shall not be obliged to pay for costs incurred by the Supplier in relation to its compliance with, this Schedule 10 including the preparation and implementation of the Exit Plan, the Termination Assistance and any activities mutually agreed between the Parties to carry on after the expiry of the Termination Assistance Period.</w:t>
      </w:r>
      <w:bookmarkEnd w:id="1109"/>
    </w:p>
    <w:p w:rsidR="004221F4" w:rsidRPr="00CE0844" w:rsidRDefault="004221F4" w:rsidP="005C599F">
      <w:pPr>
        <w:pStyle w:val="GPSL1SCHEDULEHeading"/>
        <w:numPr>
          <w:ilvl w:val="0"/>
          <w:numId w:val="0"/>
        </w:numPr>
        <w:ind w:left="360"/>
      </w:pPr>
    </w:p>
    <w:p w:rsidR="004221F4" w:rsidRPr="00CE0844" w:rsidRDefault="004221F4" w:rsidP="005C599F">
      <w:pPr>
        <w:pStyle w:val="GPSL3numberedclause"/>
        <w:numPr>
          <w:ilvl w:val="0"/>
          <w:numId w:val="0"/>
        </w:numPr>
        <w:ind w:left="2564"/>
      </w:pPr>
    </w:p>
    <w:p w:rsidR="004221F4" w:rsidRPr="00BF1FFE" w:rsidRDefault="004221F4" w:rsidP="0053471D">
      <w:pPr>
        <w:pStyle w:val="GPSL2numberedclause"/>
        <w:tabs>
          <w:tab w:val="clear" w:pos="1418"/>
          <w:tab w:val="left" w:pos="709"/>
        </w:tabs>
        <w:ind w:firstLine="0"/>
      </w:pPr>
    </w:p>
    <w:p w:rsidR="002D74C5" w:rsidRDefault="004221F4" w:rsidP="0053471D">
      <w:pPr>
        <w:pStyle w:val="GPSSchTitleandNumber"/>
        <w:rPr>
          <w:rFonts w:hint="eastAsia"/>
        </w:rPr>
      </w:pPr>
      <w:r w:rsidRPr="0070628D">
        <w:rPr>
          <w:rFonts w:cs="Calibri"/>
        </w:rPr>
        <w:br w:type="page"/>
      </w:r>
      <w:bookmarkStart w:id="1110" w:name="_Toc365027623"/>
      <w:bookmarkStart w:id="1111" w:name="_Toc366085196"/>
      <w:bookmarkStart w:id="1112" w:name="_Toc380428756"/>
      <w:r w:rsidR="00C34A36" w:rsidRPr="006875AD">
        <w:lastRenderedPageBreak/>
        <w:t xml:space="preserve"> </w:t>
      </w:r>
      <w:bookmarkStart w:id="1113" w:name="_Toc478628655"/>
      <w:r w:rsidR="00C34A36" w:rsidRPr="006875AD">
        <w:t>SCHEDULE 1</w:t>
      </w:r>
      <w:r w:rsidR="00C34A36">
        <w:t>1</w:t>
      </w:r>
      <w:r w:rsidR="00C34A36" w:rsidRPr="006875AD">
        <w:t xml:space="preserve">: </w:t>
      </w:r>
      <w:r w:rsidR="00031147">
        <w:t>business continuity and disaster recovery</w:t>
      </w:r>
      <w:bookmarkStart w:id="1114" w:name="_Toc365027619"/>
      <w:bookmarkStart w:id="1115" w:name="_Toc366085197"/>
      <w:bookmarkStart w:id="1116" w:name="_Toc380428757"/>
      <w:bookmarkEnd w:id="1110"/>
      <w:bookmarkEnd w:id="1111"/>
      <w:bookmarkEnd w:id="1112"/>
      <w:bookmarkEnd w:id="1113"/>
    </w:p>
    <w:p w:rsidR="00031147" w:rsidRPr="00DD2365" w:rsidRDefault="00031147" w:rsidP="00FE1602">
      <w:pPr>
        <w:pStyle w:val="GPSL1CLAUSEHEADING"/>
        <w:numPr>
          <w:ilvl w:val="0"/>
          <w:numId w:val="28"/>
        </w:numPr>
      </w:pPr>
      <w:bookmarkStart w:id="1117" w:name="a888642"/>
      <w:bookmarkStart w:id="1118" w:name="_Toc457993601"/>
      <w:bookmarkStart w:id="1119" w:name="_Toc472933480"/>
      <w:bookmarkStart w:id="1120" w:name="_Toc474315716"/>
      <w:bookmarkStart w:id="1121" w:name="_Toc477426879"/>
      <w:bookmarkStart w:id="1122" w:name="_Toc478628656"/>
      <w:r w:rsidRPr="00061616">
        <w:rPr>
          <w:rFonts w:cs="Times New Roman"/>
        </w:rPr>
        <w:t>Content</w:t>
      </w:r>
      <w:r w:rsidRPr="00DD2365">
        <w:t xml:space="preserve"> of the Disaster Recovery and Business Continuity Plan</w:t>
      </w:r>
      <w:bookmarkEnd w:id="1117"/>
      <w:bookmarkEnd w:id="1118"/>
      <w:bookmarkEnd w:id="1119"/>
      <w:bookmarkEnd w:id="1120"/>
      <w:bookmarkEnd w:id="1121"/>
      <w:bookmarkEnd w:id="1122"/>
    </w:p>
    <w:p w:rsidR="00031147" w:rsidRPr="00031147" w:rsidRDefault="00031147" w:rsidP="000E5E47">
      <w:pPr>
        <w:pStyle w:val="Sch1stylesubclause"/>
        <w:numPr>
          <w:ilvl w:val="1"/>
          <w:numId w:val="27"/>
        </w:numPr>
        <w:rPr>
          <w:rFonts w:ascii="Calibri" w:hAnsi="Calibri" w:cs="Calibri"/>
        </w:rPr>
      </w:pPr>
      <w:bookmarkStart w:id="1123" w:name="_Toc472933481"/>
      <w:bookmarkStart w:id="1124" w:name="_Toc474315717"/>
      <w:bookmarkStart w:id="1125" w:name="_Toc477426880"/>
      <w:bookmarkStart w:id="1126" w:name="_Toc478628657"/>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include:</w:t>
      </w:r>
      <w:bookmarkEnd w:id="1123"/>
      <w:bookmarkEnd w:id="1124"/>
      <w:bookmarkEnd w:id="1125"/>
      <w:bookmarkEnd w:id="1126"/>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Supplier will implement the </w:t>
      </w:r>
      <w:r w:rsidR="005E7821">
        <w:rPr>
          <w:rFonts w:ascii="Calibri" w:hAnsi="Calibri" w:cs="Calibri"/>
        </w:rPr>
        <w:t>BCDR</w:t>
      </w:r>
      <w:r w:rsidRPr="00031147">
        <w:rPr>
          <w:rFonts w:ascii="Calibri" w:hAnsi="Calibri" w:cs="Calibri"/>
        </w:rPr>
        <w:t xml:space="preserve"> Plan;</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w:t>
      </w:r>
      <w:r w:rsidR="005E7821">
        <w:rPr>
          <w:rFonts w:ascii="Calibri" w:hAnsi="Calibri" w:cs="Calibri"/>
        </w:rPr>
        <w:t>BCDR</w:t>
      </w:r>
      <w:r w:rsidRPr="00031147">
        <w:rPr>
          <w:rFonts w:ascii="Calibri" w:hAnsi="Calibri" w:cs="Calibri"/>
        </w:rPr>
        <w:t xml:space="preserve"> Plan inter-operates with any other disaster recovery and business continuity plan of the </w:t>
      </w:r>
      <w:r w:rsidR="005E7821">
        <w:rPr>
          <w:rFonts w:ascii="Calibri" w:hAnsi="Calibri" w:cs="Calibri"/>
        </w:rPr>
        <w:t xml:space="preserve">Authority </w:t>
      </w:r>
      <w:r w:rsidRPr="00031147">
        <w:rPr>
          <w:rFonts w:ascii="Calibri" w:hAnsi="Calibri" w:cs="Calibri"/>
        </w:rPr>
        <w:t xml:space="preserve">(as notified by the </w:t>
      </w:r>
      <w:r w:rsidR="005E7821">
        <w:rPr>
          <w:rFonts w:ascii="Calibri" w:hAnsi="Calibri" w:cs="Calibri"/>
        </w:rPr>
        <w:t xml:space="preserve">Authority </w:t>
      </w:r>
      <w:r w:rsidRPr="00031147">
        <w:rPr>
          <w:rFonts w:ascii="Calibri" w:hAnsi="Calibri" w:cs="Calibri"/>
        </w:rPr>
        <w:t>from time to time);</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as to how the invocation of any element of the </w:t>
      </w:r>
      <w:r w:rsidR="005E7821">
        <w:rPr>
          <w:rFonts w:ascii="Calibri" w:hAnsi="Calibri" w:cs="Calibri"/>
        </w:rPr>
        <w:t>BCDR</w:t>
      </w:r>
      <w:r w:rsidRPr="00031147">
        <w:rPr>
          <w:rFonts w:ascii="Calibri" w:hAnsi="Calibri" w:cs="Calibri"/>
        </w:rPr>
        <w:t xml:space="preserve"> Plan may impact on the </w:t>
      </w:r>
      <w:r w:rsidR="005E7821">
        <w:rPr>
          <w:rFonts w:ascii="Calibri" w:hAnsi="Calibri" w:cs="Calibri"/>
        </w:rPr>
        <w:t xml:space="preserve">supply of the Products </w:t>
      </w:r>
      <w:r w:rsidRPr="00031147">
        <w:rPr>
          <w:rFonts w:ascii="Calibri" w:hAnsi="Calibri" w:cs="Calibri"/>
        </w:rPr>
        <w:t xml:space="preserve">and a full analysis of the risks to the </w:t>
      </w:r>
      <w:r w:rsidR="005E7821">
        <w:rPr>
          <w:rFonts w:ascii="Calibri" w:hAnsi="Calibri" w:cs="Calibri"/>
        </w:rPr>
        <w:t>supply of the Products</w:t>
      </w:r>
      <w:r w:rsidRPr="00031147">
        <w:rPr>
          <w:rFonts w:ascii="Calibri" w:hAnsi="Calibri" w:cs="Calibri"/>
        </w:rPr>
        <w:t>; and</w:t>
      </w:r>
    </w:p>
    <w:p w:rsidR="00031147" w:rsidRPr="00031147" w:rsidRDefault="00031147" w:rsidP="000E5E47">
      <w:pPr>
        <w:pStyle w:val="Sch1stylepara"/>
        <w:numPr>
          <w:ilvl w:val="2"/>
          <w:numId w:val="27"/>
        </w:numPr>
        <w:rPr>
          <w:rFonts w:ascii="Calibri" w:hAnsi="Calibri" w:cs="Calibri"/>
        </w:rPr>
      </w:pPr>
      <w:proofErr w:type="gramStart"/>
      <w:r w:rsidRPr="00031147">
        <w:rPr>
          <w:rFonts w:ascii="Calibri" w:hAnsi="Calibri" w:cs="Calibri"/>
        </w:rPr>
        <w:t>identification</w:t>
      </w:r>
      <w:proofErr w:type="gramEnd"/>
      <w:r w:rsidRPr="00031147">
        <w:rPr>
          <w:rFonts w:ascii="Calibri" w:hAnsi="Calibri" w:cs="Calibri"/>
        </w:rPr>
        <w:t xml:space="preserve"> of all reasonably possible failures of or disruptions to the </w:t>
      </w:r>
      <w:r w:rsidR="005E7821">
        <w:rPr>
          <w:rFonts w:ascii="Calibri" w:hAnsi="Calibri" w:cs="Calibri"/>
        </w:rPr>
        <w:t>supply of the Products</w:t>
      </w:r>
      <w:r w:rsidRPr="00031147">
        <w:rPr>
          <w:rFonts w:ascii="Calibri" w:hAnsi="Calibri" w:cs="Calibri"/>
        </w:rPr>
        <w:t xml:space="preserve">. </w:t>
      </w:r>
    </w:p>
    <w:p w:rsidR="00031147" w:rsidRPr="00031147" w:rsidRDefault="00031147" w:rsidP="000E5E47">
      <w:pPr>
        <w:pStyle w:val="Sch1stylesubclause"/>
        <w:numPr>
          <w:ilvl w:val="1"/>
          <w:numId w:val="27"/>
        </w:numPr>
        <w:rPr>
          <w:rFonts w:ascii="Calibri" w:hAnsi="Calibri" w:cs="Calibri"/>
        </w:rPr>
      </w:pPr>
      <w:bookmarkStart w:id="1127" w:name="_Toc472933482"/>
      <w:bookmarkStart w:id="1128" w:name="_Toc474315718"/>
      <w:bookmarkStart w:id="1129" w:name="_Toc477426881"/>
      <w:bookmarkStart w:id="1130" w:name="_Toc478628658"/>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also include:</w:t>
      </w:r>
      <w:bookmarkEnd w:id="1127"/>
      <w:bookmarkEnd w:id="1128"/>
      <w:bookmarkEnd w:id="1129"/>
      <w:bookmarkEnd w:id="1130"/>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back-up methodology;</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data verification procedures;</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identification of all potential disaster recovery scenarios;</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responsibilities of the Sub-Contractors in the event of a </w:t>
      </w:r>
      <w:r w:rsidR="005E7821">
        <w:rPr>
          <w:rFonts w:ascii="Calibri" w:hAnsi="Calibri" w:cs="Calibri"/>
        </w:rPr>
        <w:t>d</w:t>
      </w:r>
      <w:r w:rsidRPr="00031147">
        <w:rPr>
          <w:rFonts w:ascii="Calibri" w:hAnsi="Calibri" w:cs="Calibri"/>
        </w:rPr>
        <w:t>isaster;</w:t>
      </w:r>
    </w:p>
    <w:p w:rsidR="00031147" w:rsidRPr="00031147" w:rsidRDefault="005E7821" w:rsidP="000E5E47">
      <w:pPr>
        <w:pStyle w:val="Sch1stylepara"/>
        <w:numPr>
          <w:ilvl w:val="2"/>
          <w:numId w:val="27"/>
        </w:numPr>
        <w:rPr>
          <w:rFonts w:ascii="Calibri" w:hAnsi="Calibri" w:cs="Calibri"/>
        </w:rPr>
      </w:pPr>
      <w:r>
        <w:rPr>
          <w:rFonts w:ascii="Calibri" w:hAnsi="Calibri" w:cs="Calibri"/>
        </w:rPr>
        <w:t>KPIs</w:t>
      </w:r>
      <w:r w:rsidR="00031147" w:rsidRPr="00031147">
        <w:rPr>
          <w:rFonts w:ascii="Calibri" w:hAnsi="Calibri" w:cs="Calibri"/>
        </w:rPr>
        <w:t xml:space="preserve"> that the Supplier will have to comply with in the event of a </w:t>
      </w:r>
      <w:r>
        <w:rPr>
          <w:rFonts w:ascii="Calibri" w:hAnsi="Calibri" w:cs="Calibri"/>
        </w:rPr>
        <w:t>d</w:t>
      </w:r>
      <w:r w:rsidR="00031147" w:rsidRPr="00031147">
        <w:rPr>
          <w:rFonts w:ascii="Calibri" w:hAnsi="Calibri" w:cs="Calibri"/>
        </w:rPr>
        <w:t>isaster; and</w:t>
      </w:r>
    </w:p>
    <w:p w:rsidR="00031147" w:rsidRPr="00031147" w:rsidRDefault="005E7821" w:rsidP="000E5E47">
      <w:pPr>
        <w:pStyle w:val="Sch1stylepara"/>
        <w:numPr>
          <w:ilvl w:val="2"/>
          <w:numId w:val="27"/>
        </w:numPr>
        <w:rPr>
          <w:rFonts w:ascii="Calibri" w:hAnsi="Calibri" w:cs="Calibri"/>
        </w:rPr>
      </w:pPr>
      <w:r>
        <w:rPr>
          <w:rFonts w:ascii="Calibri" w:hAnsi="Calibri" w:cs="Calibri"/>
        </w:rPr>
        <w:t>Authority</w:t>
      </w:r>
      <w:r w:rsidR="00031147" w:rsidRPr="00031147">
        <w:rPr>
          <w:rFonts w:ascii="Calibri" w:hAnsi="Calibri" w:cs="Calibri"/>
        </w:rPr>
        <w:t xml:space="preserve"> obligations and dependencies.</w:t>
      </w:r>
    </w:p>
    <w:p w:rsidR="005E7821" w:rsidRPr="00031147" w:rsidRDefault="00031147" w:rsidP="000E5E47">
      <w:pPr>
        <w:pStyle w:val="Sch1stylesubclause"/>
        <w:numPr>
          <w:ilvl w:val="1"/>
          <w:numId w:val="27"/>
        </w:numPr>
        <w:rPr>
          <w:rFonts w:ascii="Calibri" w:hAnsi="Calibri" w:cs="Calibri"/>
        </w:rPr>
      </w:pPr>
      <w:bookmarkStart w:id="1131" w:name="_Toc472933483"/>
      <w:bookmarkStart w:id="1132" w:name="_Toc474315719"/>
      <w:bookmarkStart w:id="1133" w:name="_Toc477426882"/>
      <w:bookmarkStart w:id="1134" w:name="_Toc478628659"/>
      <w:r w:rsidRPr="00031147">
        <w:rPr>
          <w:rFonts w:ascii="Calibri" w:hAnsi="Calibri" w:cs="Calibri"/>
        </w:rPr>
        <w:t xml:space="preserve">The Supplier shall also ensure that the </w:t>
      </w:r>
      <w:r w:rsidR="005E7821">
        <w:rPr>
          <w:rFonts w:ascii="Calibri" w:hAnsi="Calibri" w:cs="Calibri"/>
        </w:rPr>
        <w:t>BCRD</w:t>
      </w:r>
      <w:r w:rsidRPr="00031147">
        <w:rPr>
          <w:rFonts w:ascii="Calibri" w:hAnsi="Calibri" w:cs="Calibri"/>
        </w:rPr>
        <w:t xml:space="preserve"> Plan defines the processes, activities and responsibilities relating to the application of emergency fixes in business-critical emergency situations.</w:t>
      </w:r>
      <w:bookmarkEnd w:id="1131"/>
      <w:bookmarkEnd w:id="1132"/>
      <w:bookmarkEnd w:id="1133"/>
      <w:bookmarkEnd w:id="1134"/>
      <w:r w:rsidRPr="00031147">
        <w:rPr>
          <w:rFonts w:ascii="Calibri" w:hAnsi="Calibri" w:cs="Calibri"/>
        </w:rPr>
        <w:t xml:space="preserve"> </w:t>
      </w:r>
    </w:p>
    <w:p w:rsidR="00031147" w:rsidRPr="00031147" w:rsidRDefault="00031147" w:rsidP="00061616">
      <w:pPr>
        <w:pStyle w:val="GPSL1CLAUSEHEADING"/>
      </w:pPr>
      <w:bookmarkStart w:id="1135" w:name="a339849"/>
      <w:bookmarkStart w:id="1136" w:name="_Toc457993602"/>
      <w:bookmarkStart w:id="1137" w:name="_Toc472933484"/>
      <w:bookmarkStart w:id="1138" w:name="_Toc474315720"/>
      <w:bookmarkStart w:id="1139" w:name="_Toc477426883"/>
      <w:bookmarkStart w:id="1140" w:name="_Toc478628660"/>
      <w:r w:rsidRPr="00031147">
        <w:t xml:space="preserve">Review and amendment of the </w:t>
      </w:r>
      <w:r w:rsidR="005E7821">
        <w:t>bcdr</w:t>
      </w:r>
      <w:r w:rsidRPr="00031147">
        <w:t xml:space="preserve"> Plan</w:t>
      </w:r>
      <w:bookmarkEnd w:id="1135"/>
      <w:bookmarkEnd w:id="1136"/>
      <w:bookmarkEnd w:id="1137"/>
      <w:bookmarkEnd w:id="1138"/>
      <w:bookmarkEnd w:id="1139"/>
      <w:bookmarkEnd w:id="1140"/>
    </w:p>
    <w:p w:rsidR="00031147" w:rsidRPr="00031147" w:rsidRDefault="00031147" w:rsidP="00031147">
      <w:pPr>
        <w:pStyle w:val="Bodyclause"/>
        <w:rPr>
          <w:rFonts w:ascii="Calibri" w:hAnsi="Calibri" w:cs="Calibri"/>
        </w:rPr>
      </w:pPr>
      <w:r w:rsidRPr="00031147">
        <w:rPr>
          <w:rFonts w:ascii="Calibri" w:hAnsi="Calibri" w:cs="Calibri"/>
        </w:rPr>
        <w:t xml:space="preserve">The Disaster Recovery and Business Continuity Plan shall be reviewed by the </w:t>
      </w:r>
      <w:r w:rsidR="005E7821">
        <w:rPr>
          <w:rFonts w:ascii="Calibri" w:hAnsi="Calibri" w:cs="Calibri"/>
        </w:rPr>
        <w:t>Authority</w:t>
      </w:r>
      <w:r w:rsidRPr="00031147">
        <w:rPr>
          <w:rFonts w:ascii="Calibri" w:hAnsi="Calibri" w:cs="Calibri"/>
        </w:rPr>
        <w:t xml:space="preserve"> and the Supplier annually, or at such other times as may be requested by the </w:t>
      </w:r>
      <w:r w:rsidR="005E7821">
        <w:rPr>
          <w:rFonts w:ascii="Calibri" w:hAnsi="Calibri" w:cs="Calibri"/>
        </w:rPr>
        <w:t xml:space="preserve">Authority </w:t>
      </w:r>
      <w:r w:rsidRPr="00031147">
        <w:rPr>
          <w:rFonts w:ascii="Calibri" w:hAnsi="Calibri" w:cs="Calibri"/>
        </w:rPr>
        <w:t>or the Supplier.</w:t>
      </w:r>
    </w:p>
    <w:p w:rsidR="00031147" w:rsidRPr="00031147" w:rsidRDefault="00031147" w:rsidP="0053471D">
      <w:pPr>
        <w:pStyle w:val="GPSSchTitleandNumber"/>
        <w:rPr>
          <w:rFonts w:hint="eastAsia"/>
          <w:b w:val="0"/>
        </w:rPr>
      </w:pPr>
    </w:p>
    <w:p w:rsidR="002D74C5" w:rsidRDefault="002D74C5" w:rsidP="0053471D">
      <w:pPr>
        <w:pStyle w:val="GPSSchTitleandNumber"/>
        <w:rPr>
          <w:rFonts w:hint="eastAsia"/>
          <w:sz w:val="16"/>
        </w:rPr>
      </w:pPr>
    </w:p>
    <w:p w:rsidR="002D74C5" w:rsidRDefault="00682FA7" w:rsidP="0053471D">
      <w:pPr>
        <w:pStyle w:val="GPSSchTitleandNumber"/>
        <w:rPr>
          <w:rFonts w:hint="eastAsia"/>
          <w:sz w:val="16"/>
        </w:rPr>
      </w:pPr>
      <w:r>
        <w:rPr>
          <w:sz w:val="16"/>
        </w:rPr>
        <w:br w:type="page"/>
      </w:r>
    </w:p>
    <w:p w:rsidR="00F20C99" w:rsidRPr="00F20C99" w:rsidRDefault="00A335C2" w:rsidP="0053471D">
      <w:pPr>
        <w:pStyle w:val="GPSSchTitleandNumber"/>
        <w:rPr>
          <w:rFonts w:hint="eastAsia"/>
        </w:rPr>
      </w:pPr>
      <w:bookmarkStart w:id="1141" w:name="_Toc478628661"/>
      <w:r w:rsidRPr="00F20C99">
        <w:t xml:space="preserve">SCHEDULE 12: </w:t>
      </w:r>
      <w:bookmarkEnd w:id="1114"/>
      <w:r w:rsidRPr="00F20C99">
        <w:t>CONTINUOUS IMPROVEMENT</w:t>
      </w:r>
      <w:bookmarkEnd w:id="1141"/>
      <w:r w:rsidR="00F20C99" w:rsidRPr="00F20C99">
        <w:t xml:space="preserve"> </w:t>
      </w:r>
      <w:bookmarkEnd w:id="1115"/>
      <w:bookmarkEnd w:id="1116"/>
    </w:p>
    <w:p w:rsidR="00F20C99" w:rsidRDefault="00C34A36" w:rsidP="00FE1602">
      <w:pPr>
        <w:pStyle w:val="GPSL1CLAUSEHEADING"/>
        <w:numPr>
          <w:ilvl w:val="0"/>
          <w:numId w:val="29"/>
        </w:numPr>
      </w:pPr>
      <w:bookmarkStart w:id="1142" w:name="_Toc472933486"/>
      <w:bookmarkStart w:id="1143" w:name="_Toc474315722"/>
      <w:bookmarkStart w:id="1144" w:name="_Toc477426885"/>
      <w:bookmarkStart w:id="1145" w:name="_Toc478628662"/>
      <w:r w:rsidRPr="006875AD">
        <w:t>CONTINUOUS IMPROVEMENT</w:t>
      </w:r>
      <w:bookmarkEnd w:id="1142"/>
      <w:bookmarkEnd w:id="1143"/>
      <w:bookmarkEnd w:id="1144"/>
      <w:bookmarkEnd w:id="1145"/>
    </w:p>
    <w:p w:rsidR="00F20C99" w:rsidRDefault="00C34A36" w:rsidP="00526EAE">
      <w:pPr>
        <w:pStyle w:val="GPSL2Numbered"/>
        <w:ind w:left="1134" w:hanging="567"/>
      </w:pPr>
      <w:bookmarkStart w:id="1146" w:name="_Ref365989197"/>
      <w:r w:rsidRPr="006875AD">
        <w:t xml:space="preserve">The Supplier shall adopt a policy of continuous improvement in relation to the </w:t>
      </w:r>
      <w:r w:rsidR="00723FF0">
        <w:t>Products</w:t>
      </w:r>
      <w:r w:rsidRPr="006875AD">
        <w:t xml:space="preserve"> pursuant to which it will regularly review with the Authority the </w:t>
      </w:r>
      <w:r w:rsidR="00723FF0">
        <w:t>Products</w:t>
      </w:r>
      <w:r w:rsidRPr="006875AD">
        <w:t xml:space="preserve"> and the manner in which it is providing the </w:t>
      </w:r>
      <w:r w:rsidR="00723FF0">
        <w:t>Products</w:t>
      </w:r>
      <w:r w:rsidRPr="006875AD">
        <w:t xml:space="preserve"> with a view to reducing the Authority's costs, (including the </w:t>
      </w:r>
      <w:r w:rsidR="00723FF0">
        <w:t>Product</w:t>
      </w:r>
      <w:r w:rsidRPr="006875AD">
        <w:t xml:space="preserve"> Prices) and/or improving the quality and efficiency of the </w:t>
      </w:r>
      <w:r w:rsidR="00723FF0">
        <w:t>Products</w:t>
      </w:r>
      <w:r w:rsidRPr="006875AD">
        <w:t>.  The Supplier and the Authority will provide to each other any information which may be relevant to assisting the objectives of continuous improvement and in particular reducing costs.</w:t>
      </w:r>
      <w:bookmarkEnd w:id="1146"/>
    </w:p>
    <w:p w:rsidR="00F20C99" w:rsidRDefault="00C34A36" w:rsidP="00526EAE">
      <w:pPr>
        <w:pStyle w:val="GPSL2Numbered"/>
        <w:ind w:left="1134" w:hanging="567"/>
      </w:pPr>
      <w:bookmarkStart w:id="1147"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09069F">
        <w:t>1.1</w:t>
      </w:r>
      <w:r w:rsidR="00B612E2">
        <w:fldChar w:fldCharType="end"/>
      </w:r>
      <w:r w:rsidRPr="006875AD">
        <w:t xml:space="preserve">, the Supplier shall produce at the start of each Contract Year a plan for improving the provision of </w:t>
      </w:r>
      <w:r w:rsidR="00723FF0">
        <w:t>Products</w:t>
      </w:r>
      <w:r w:rsidRPr="006875AD">
        <w:t xml:space="preserve"> and/or reducing the </w:t>
      </w:r>
      <w:r w:rsidR="00723FF0">
        <w:t>c</w:t>
      </w:r>
      <w:r w:rsidRPr="006875AD">
        <w:t xml:space="preserve">harges produced by the Supplier pursuant to this Schedule </w:t>
      </w:r>
      <w:r w:rsidR="00B612E2">
        <w:t>12</w:t>
      </w:r>
      <w:r w:rsidR="00B612E2" w:rsidRPr="006875AD">
        <w:t xml:space="preserve"> </w:t>
      </w:r>
      <w:r w:rsidRPr="006875AD">
        <w:t xml:space="preserve">under all </w:t>
      </w:r>
      <w:r w:rsidR="002D74C5">
        <w:t>Orders</w:t>
      </w:r>
      <w:r w:rsidRPr="006875AD">
        <w:t xml:space="preserve"> and reducing the </w:t>
      </w:r>
      <w:r w:rsidR="00723FF0">
        <w:t>Product</w:t>
      </w:r>
      <w:r w:rsidRPr="006875AD">
        <w:t xml:space="preserve"> Prices (without adversely affecting the performance of the Framework Agreement or any </w:t>
      </w:r>
      <w:r w:rsidR="002D74C5">
        <w:t>Order</w:t>
      </w:r>
      <w:r w:rsidRPr="006875AD">
        <w:t xml:space="preserve">)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1147"/>
    </w:p>
    <w:p w:rsidR="00F20C99" w:rsidRDefault="00C34A36" w:rsidP="00AB7694">
      <w:pPr>
        <w:pStyle w:val="GPSL3numberedclause"/>
        <w:ind w:left="1985" w:hanging="851"/>
      </w:pPr>
      <w:r w:rsidRPr="006875AD">
        <w:t xml:space="preserve">identifying the emergence of new and evolving technologies which could improve the </w:t>
      </w:r>
      <w:r w:rsidR="00723FF0">
        <w:t>Products</w:t>
      </w:r>
      <w:r w:rsidRPr="006875AD">
        <w:t>;</w:t>
      </w:r>
    </w:p>
    <w:p w:rsidR="009D629C" w:rsidRDefault="00C34A36" w:rsidP="00AB7694">
      <w:pPr>
        <w:pStyle w:val="GPSL3numberedclause"/>
        <w:ind w:left="1985" w:hanging="851"/>
      </w:pPr>
      <w:r w:rsidRPr="006875AD">
        <w:t xml:space="preserve">identifying and implementing efficiencies in the Supplier's internal processes and administration that may lead to cost savings and reductions in the </w:t>
      </w:r>
      <w:r w:rsidR="00723FF0">
        <w:t>Product</w:t>
      </w:r>
      <w:r w:rsidRPr="006875AD">
        <w:t xml:space="preserve"> Prices;</w:t>
      </w:r>
    </w:p>
    <w:p w:rsidR="009D629C" w:rsidRDefault="00C34A36" w:rsidP="00AB7694">
      <w:pPr>
        <w:pStyle w:val="GPSL3numberedclause"/>
        <w:ind w:left="1985" w:hanging="851"/>
      </w:pPr>
      <w:r w:rsidRPr="006875AD">
        <w:t>identifying and implementing efficiencies in the way the Authority interact</w:t>
      </w:r>
      <w:r w:rsidR="00723FF0">
        <w:t>s</w:t>
      </w:r>
      <w:r w:rsidRPr="006875AD">
        <w:t xml:space="preserve"> with the Supplier that may lead to cost savings and reductions in the </w:t>
      </w:r>
      <w:r w:rsidR="00723FF0">
        <w:t>Product</w:t>
      </w:r>
      <w:r w:rsidRPr="006875AD">
        <w:t xml:space="preserve"> Prices;</w:t>
      </w:r>
    </w:p>
    <w:p w:rsidR="009D629C" w:rsidRDefault="00C34A36" w:rsidP="00AB7694">
      <w:pPr>
        <w:pStyle w:val="GPSL3numberedclause"/>
        <w:ind w:left="1985" w:hanging="851"/>
      </w:pPr>
      <w:r w:rsidRPr="006875AD">
        <w:t xml:space="preserve">identifying and implementing efficiencies in the Supplier's </w:t>
      </w:r>
      <w:r w:rsidR="00AF447A">
        <w:t>S</w:t>
      </w:r>
      <w:r w:rsidRPr="006875AD">
        <w:t xml:space="preserve">upply </w:t>
      </w:r>
      <w:r w:rsidR="00AF447A">
        <w:t>C</w:t>
      </w:r>
      <w:r w:rsidRPr="006875AD">
        <w:t xml:space="preserve">hain that may lead to cost savings and reductions in the </w:t>
      </w:r>
      <w:r w:rsidR="00723FF0">
        <w:t>Product</w:t>
      </w:r>
      <w:r w:rsidRPr="006875AD">
        <w:t xml:space="preserve"> Prices;</w:t>
      </w:r>
    </w:p>
    <w:p w:rsidR="009D629C" w:rsidRDefault="00C34A36" w:rsidP="00AB7694">
      <w:pPr>
        <w:pStyle w:val="GPSL3numberedclause"/>
        <w:ind w:left="1985" w:hanging="851"/>
      </w:pPr>
      <w:r w:rsidRPr="006875AD">
        <w:t xml:space="preserve">baselining the quality of the </w:t>
      </w:r>
      <w:r w:rsidR="00723FF0">
        <w:t>Products</w:t>
      </w:r>
      <w:r w:rsidRPr="006875AD">
        <w:t xml:space="preserve"> and its cost structure and demonstrating the efficacy of its Continuous Improvement Plan on each element during the Framework Period; and</w:t>
      </w:r>
    </w:p>
    <w:p w:rsidR="009D629C" w:rsidRDefault="00C34A36" w:rsidP="00AB7694">
      <w:pPr>
        <w:pStyle w:val="GPSL3numberedclause"/>
        <w:ind w:left="1985" w:hanging="851"/>
      </w:pPr>
      <w:proofErr w:type="gramStart"/>
      <w:r w:rsidRPr="006875AD">
        <w:t>measuring</w:t>
      </w:r>
      <w:proofErr w:type="gramEnd"/>
      <w:r w:rsidRPr="006875AD">
        <w:t xml:space="preserve"> and reducing the sustainability impacts of the Supplier's operations and supply-chains pertaining to the </w:t>
      </w:r>
      <w:r w:rsidR="00723FF0">
        <w:t>Products</w:t>
      </w:r>
      <w:r w:rsidRPr="006875AD">
        <w:t xml:space="preserve">, and identifying opportunities to assist </w:t>
      </w:r>
      <w:r w:rsidR="00723FF0">
        <w:t>the</w:t>
      </w:r>
      <w:r w:rsidRPr="006875AD">
        <w:t xml:space="preserve"> </w:t>
      </w:r>
      <w:r w:rsidR="00723FF0">
        <w:t>Authority in meeting its</w:t>
      </w:r>
      <w:r w:rsidRPr="006875AD">
        <w:t xml:space="preserve"> sustainability objectives.</w:t>
      </w:r>
    </w:p>
    <w:p w:rsidR="009D629C" w:rsidRDefault="00C34A36" w:rsidP="00526EAE">
      <w:pPr>
        <w:pStyle w:val="GPSL2Numbered"/>
        <w:ind w:left="1134" w:hanging="567"/>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rsidR="009D629C" w:rsidRDefault="00C34A36" w:rsidP="00526EAE">
      <w:pPr>
        <w:pStyle w:val="GPSL2Numbered"/>
        <w:ind w:left="1134" w:hanging="567"/>
      </w:pPr>
      <w:bookmarkStart w:id="1148"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1148"/>
    </w:p>
    <w:p w:rsidR="009D629C" w:rsidRDefault="00C34A36" w:rsidP="00526EAE">
      <w:pPr>
        <w:pStyle w:val="GPSL2Numbered"/>
        <w:ind w:left="1134" w:hanging="567"/>
      </w:pPr>
      <w:r w:rsidRPr="006875AD">
        <w:lastRenderedPageBreak/>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09069F">
        <w:t>1.4</w:t>
      </w:r>
      <w:r w:rsidR="00B612E2">
        <w:fldChar w:fldCharType="end"/>
      </w:r>
      <w:r w:rsidRPr="006875AD">
        <w:t>:</w:t>
      </w:r>
    </w:p>
    <w:p w:rsidR="00F20C99" w:rsidRDefault="00C34A36" w:rsidP="00AB7694">
      <w:pPr>
        <w:pStyle w:val="GPSL3numberedclause"/>
        <w:ind w:left="1985" w:hanging="851"/>
      </w:pPr>
      <w:r w:rsidRPr="006875AD">
        <w:t>the Supplier shall use all reasonable endeavours to implement any agreed deliverables in accordance with the Continuous Improvement Plan; and</w:t>
      </w:r>
    </w:p>
    <w:p w:rsidR="00F20C99" w:rsidRDefault="00C34A36" w:rsidP="00AB7694">
      <w:pPr>
        <w:pStyle w:val="GPSL3numberedclause"/>
        <w:ind w:left="1985" w:hanging="851"/>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526EAE">
      <w:pPr>
        <w:pStyle w:val="GPSL2Numbered"/>
        <w:ind w:left="1134" w:hanging="567"/>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09069F">
        <w:t>1.2</w:t>
      </w:r>
      <w:r w:rsidR="00B612E2">
        <w:fldChar w:fldCharType="end"/>
      </w:r>
      <w:r w:rsidRPr="006875AD">
        <w:t xml:space="preserve">. </w:t>
      </w:r>
    </w:p>
    <w:p w:rsidR="00F20C99" w:rsidRDefault="00C34A36" w:rsidP="00526EAE">
      <w:pPr>
        <w:pStyle w:val="GPSL2Numbered"/>
        <w:ind w:left="1134" w:hanging="567"/>
      </w:pPr>
      <w:r w:rsidRPr="006875AD">
        <w:t xml:space="preserve">All costs relating to the compilation or updating of the Continuous Improvement Plan and the costs arising from any improvement made pursuant to it and the costs of implementing any improvement, shall have no effect on and are included in the </w:t>
      </w:r>
      <w:r w:rsidR="00723FF0">
        <w:t>Product</w:t>
      </w:r>
      <w:r w:rsidRPr="006875AD">
        <w:t xml:space="preserve"> Prices.</w:t>
      </w:r>
    </w:p>
    <w:p w:rsidR="00F20C99" w:rsidRDefault="00C34A36" w:rsidP="002D74C5">
      <w:pPr>
        <w:pStyle w:val="GPSL2Numbered"/>
        <w:numPr>
          <w:ilvl w:val="0"/>
          <w:numId w:val="0"/>
        </w:numPr>
        <w:ind w:left="1211"/>
      </w:pPr>
      <w:r w:rsidRPr="006875AD">
        <w:t xml:space="preserve"> </w:t>
      </w:r>
    </w:p>
    <w:p w:rsidR="00F20C99" w:rsidRDefault="004F67FD">
      <w:pPr>
        <w:pStyle w:val="GPSmacrorestart"/>
      </w:pPr>
      <w:r w:rsidRPr="00850F42">
        <w:fldChar w:fldCharType="begin"/>
      </w:r>
      <w:r w:rsidRPr="00850F42">
        <w:instrText>LISTNUM \l 1 \s 0</w:instrTex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1C4E7E">
      <w:pPr>
        <w:pStyle w:val="GPSSchTitleandNumber"/>
        <w:rPr>
          <w:rFonts w:hint="eastAsia"/>
        </w:rPr>
      </w:pPr>
      <w:bookmarkStart w:id="1149" w:name="_Toc366085198"/>
      <w:bookmarkStart w:id="1150" w:name="_Toc380428758"/>
      <w:bookmarkStart w:id="1151" w:name="_Toc478628663"/>
      <w:r w:rsidRPr="001E1F79">
        <w:t>SCHEDULE 13: GUARANTEE</w:t>
      </w:r>
      <w:bookmarkEnd w:id="1149"/>
      <w:bookmarkEnd w:id="1150"/>
      <w:bookmarkEnd w:id="1151"/>
    </w:p>
    <w:p w:rsidR="001B3B69" w:rsidRDefault="001B3B69" w:rsidP="001C4E7E">
      <w:pPr>
        <w:pStyle w:val="GPSSchPart"/>
        <w:rPr>
          <w:rFonts w:hint="eastAsia"/>
          <w:highlight w:val="green"/>
        </w:rPr>
      </w:pPr>
    </w:p>
    <w:p w:rsidR="00932F6E" w:rsidRPr="00FE310F" w:rsidRDefault="00932F6E" w:rsidP="00E94334">
      <w:pPr>
        <w:pStyle w:val="GPSL2Indent"/>
        <w:rPr>
          <w:b/>
          <w:i/>
        </w:rPr>
      </w:pPr>
      <w:r w:rsidRPr="00FE310F">
        <w:rPr>
          <w:b/>
          <w:i/>
          <w:highlight w:val="green"/>
        </w:rPr>
        <w:t xml:space="preserve">[Guidance Note: this is a draft form of guarantee which can be used to procure a Framework Guarantee, and so it will need to be amended to reflect the Beneficiary’s requirements. </w:t>
      </w:r>
      <w:proofErr w:type="gramStart"/>
      <w:r w:rsidRPr="00FE310F">
        <w:rPr>
          <w:b/>
          <w:i/>
          <w:highlight w:val="green"/>
        </w:rPr>
        <w:t xml:space="preserve">See Clause </w:t>
      </w:r>
      <w:r w:rsidRPr="00750E79">
        <w:rPr>
          <w:b/>
          <w:i/>
          <w:highlight w:val="green"/>
        </w:rPr>
        <w:fldChar w:fldCharType="begin"/>
      </w:r>
      <w:r w:rsidRPr="00750E79">
        <w:rPr>
          <w:b/>
          <w:i/>
          <w:highlight w:val="green"/>
        </w:rPr>
        <w:instrText xml:space="preserve"> REF _Ref364954598 \r \h </w:instrText>
      </w:r>
      <w:r w:rsidR="00C5518E" w:rsidRPr="00750E79">
        <w:rPr>
          <w:b/>
          <w:i/>
          <w:highlight w:val="green"/>
        </w:rPr>
        <w:instrText xml:space="preserve"> \* MERGEFORMAT </w:instrText>
      </w:r>
      <w:r w:rsidRPr="00750E79">
        <w:rPr>
          <w:b/>
          <w:i/>
          <w:highlight w:val="green"/>
        </w:rPr>
      </w:r>
      <w:r w:rsidRPr="00750E79">
        <w:rPr>
          <w:b/>
          <w:i/>
          <w:highlight w:val="green"/>
        </w:rPr>
        <w:fldChar w:fldCharType="separate"/>
      </w:r>
      <w:r w:rsidR="0009069F">
        <w:rPr>
          <w:b/>
          <w:i/>
          <w:highlight w:val="green"/>
        </w:rPr>
        <w:t>14</w:t>
      </w:r>
      <w:r w:rsidRPr="00750E79">
        <w:rPr>
          <w:b/>
          <w:i/>
          <w:highlight w:val="green"/>
        </w:rPr>
        <w:fldChar w:fldCharType="end"/>
      </w:r>
      <w:r w:rsidRPr="00FE310F">
        <w:rPr>
          <w:b/>
          <w:i/>
          <w:highlight w:val="green"/>
        </w:rPr>
        <w:t xml:space="preserve"> of the Framework Agreement.]</w:t>
      </w:r>
      <w:proofErr w:type="gramEnd"/>
    </w:p>
    <w:p w:rsidR="00932F6E" w:rsidRDefault="00932F6E" w:rsidP="001C4E7E">
      <w:pPr>
        <w:pStyle w:val="GPSSchPart"/>
        <w:rPr>
          <w:rFonts w:hint="eastAsia"/>
        </w:rPr>
      </w:pPr>
      <w:r w:rsidRPr="00041148">
        <w:t xml:space="preserve"> </w:t>
      </w:r>
      <w:r w:rsidRPr="001E1F79">
        <w:rPr>
          <w:highlight w:val="green"/>
        </w:rPr>
        <w:t>[Insert the name of the Guarantor]</w:t>
      </w:r>
    </w:p>
    <w:p w:rsidR="00932F6E" w:rsidRDefault="00932F6E" w:rsidP="001C4E7E">
      <w:pPr>
        <w:pStyle w:val="GPSSchPart"/>
        <w:rPr>
          <w:rFonts w:hint="eastAsia"/>
        </w:rPr>
      </w:pPr>
      <w:r w:rsidRPr="00041148">
        <w:t>- and -</w:t>
      </w:r>
    </w:p>
    <w:p w:rsidR="00932F6E" w:rsidRDefault="00932F6E" w:rsidP="001C4E7E">
      <w:pPr>
        <w:pStyle w:val="GPSSchPart"/>
        <w:rPr>
          <w:rFonts w:hint="eastAsia"/>
        </w:rPr>
      </w:pPr>
      <w:r w:rsidRPr="001E1F79">
        <w:rPr>
          <w:highlight w:val="green"/>
        </w:rPr>
        <w:t>[Insert the name of the Beneficiary]</w:t>
      </w:r>
    </w:p>
    <w:p w:rsidR="00932F6E" w:rsidRDefault="00932F6E" w:rsidP="001C4E7E">
      <w:pPr>
        <w:pStyle w:val="GPSSchPart"/>
        <w:rPr>
          <w:rFonts w:hint="eastAsia"/>
        </w:rPr>
      </w:pPr>
    </w:p>
    <w:p w:rsidR="00932F6E" w:rsidRDefault="00932F6E" w:rsidP="001C4E7E">
      <w:pPr>
        <w:pStyle w:val="GPSSchPart"/>
        <w:rPr>
          <w:rFonts w:hint="eastAsia"/>
        </w:rPr>
      </w:pPr>
      <w:r w:rsidRPr="00041148">
        <w:t>DEED OF GUARANTEE</w:t>
      </w:r>
    </w:p>
    <w:p w:rsidR="00932F6E" w:rsidRPr="00041148" w:rsidRDefault="00932F6E" w:rsidP="00932F6E">
      <w:pPr>
        <w:overflowPunct/>
        <w:autoSpaceDE/>
        <w:autoSpaceDN/>
        <w:adjustRightInd/>
        <w:spacing w:after="0"/>
        <w:jc w:val="left"/>
        <w:textAlignment w:val="auto"/>
      </w:pPr>
      <w:r w:rsidRPr="00041148">
        <w:br w:type="page"/>
      </w:r>
    </w:p>
    <w:p w:rsidR="00932F6E" w:rsidRPr="00041148" w:rsidRDefault="00932F6E" w:rsidP="00932F6E">
      <w:pPr>
        <w:pStyle w:val="MarginText"/>
        <w:jc w:val="center"/>
        <w:rPr>
          <w:rFonts w:cs="Arial"/>
          <w:b/>
          <w:szCs w:val="22"/>
        </w:rPr>
      </w:pPr>
      <w:r w:rsidRPr="00041148">
        <w:rPr>
          <w:rFonts w:cs="Arial"/>
          <w:b/>
          <w:szCs w:val="22"/>
        </w:rPr>
        <w:t>DEED OF GUARANTEE</w:t>
      </w:r>
    </w:p>
    <w:p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1E1F79">
        <w:rPr>
          <w:highlight w:val="green"/>
        </w:rPr>
        <w:t>[  ]</w:t>
      </w:r>
    </w:p>
    <w:p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rsidR="00932F6E" w:rsidRPr="00041148" w:rsidRDefault="00932F6E" w:rsidP="00932F6E">
      <w:pPr>
        <w:pStyle w:val="BodyText"/>
        <w:ind w:left="450" w:hanging="450"/>
      </w:pPr>
      <w:r w:rsidRPr="00041148">
        <w:t>(1)</w:t>
      </w:r>
      <w:r w:rsidRPr="00041148">
        <w:tab/>
      </w:r>
      <w:r w:rsidRPr="001E1F79">
        <w:rPr>
          <w:highlight w:val="green"/>
        </w:rPr>
        <w:t>[</w:t>
      </w:r>
      <w:r w:rsidRPr="001E1F79">
        <w:rPr>
          <w:iCs/>
          <w:highlight w:val="green"/>
        </w:rPr>
        <w:t>Insert the name of the Guarantor</w:t>
      </w:r>
      <w:r w:rsidRPr="001E1F79">
        <w:rPr>
          <w:highlight w:val="green"/>
        </w:rPr>
        <w:t>] [a company incorporated in England and Wales]</w:t>
      </w:r>
      <w:r w:rsidRPr="00041148">
        <w:t xml:space="preserve"> with number </w:t>
      </w:r>
      <w:r w:rsidRPr="001E1F79">
        <w:rPr>
          <w:highlight w:val="green"/>
        </w:rPr>
        <w:t>[insert company no.]</w:t>
      </w:r>
      <w:r w:rsidRPr="00041148">
        <w:t xml:space="preserve"> whose registered office is at </w:t>
      </w:r>
      <w:r w:rsidRPr="001E1F79">
        <w:rPr>
          <w:iCs/>
          <w:highlight w:val="green"/>
        </w:rPr>
        <w:t>[insert details of the</w:t>
      </w:r>
      <w:r w:rsidRPr="001E1F79">
        <w:rPr>
          <w:i/>
          <w:iCs/>
          <w:highlight w:val="green"/>
        </w:rPr>
        <w:t xml:space="preserve"> </w:t>
      </w:r>
      <w:r w:rsidRPr="001E1F79">
        <w:rPr>
          <w:iCs/>
          <w:highlight w:val="green"/>
        </w:rPr>
        <w:t>Guarantor's registered office here]</w:t>
      </w:r>
      <w:r w:rsidRPr="003E1E93">
        <w:rPr>
          <w:iCs/>
        </w:rPr>
        <w:t xml:space="preserve"> </w:t>
      </w:r>
      <w:r w:rsidRPr="00AB3A1F">
        <w:rPr>
          <w:iCs/>
          <w:highlight w:val="green"/>
        </w:rPr>
        <w:t>[</w:t>
      </w:r>
      <w:r w:rsidRPr="00AB3A1F">
        <w:rPr>
          <w:highlight w:val="green"/>
        </w:rPr>
        <w:t>OR]</w:t>
      </w:r>
      <w:r w:rsidRPr="00041148">
        <w:t xml:space="preserve"> </w:t>
      </w:r>
      <w:r w:rsidRPr="00AB3A1F">
        <w:rPr>
          <w:highlight w:val="green"/>
        </w:rPr>
        <w:t xml:space="preserve">[a company incorporated under the laws of </w:t>
      </w:r>
      <w:r w:rsidRPr="00AB3A1F">
        <w:rPr>
          <w:iCs/>
          <w:highlight w:val="green"/>
        </w:rPr>
        <w:t>[insert country]</w:t>
      </w:r>
      <w:r w:rsidRPr="003E1E93">
        <w:t xml:space="preserve">, registered in </w:t>
      </w:r>
      <w:r w:rsidRPr="00AB3A1F">
        <w:rPr>
          <w:iCs/>
          <w:highlight w:val="green"/>
        </w:rPr>
        <w:t>[insert country]</w:t>
      </w:r>
      <w:r w:rsidRPr="003E1E93">
        <w:t xml:space="preserve"> with number </w:t>
      </w:r>
      <w:r w:rsidRPr="00AB3A1F">
        <w:rPr>
          <w:iCs/>
          <w:highlight w:val="green"/>
        </w:rPr>
        <w:t>[insert number]</w:t>
      </w:r>
      <w:r w:rsidRPr="003E1E93">
        <w:t xml:space="preserve"> at </w:t>
      </w:r>
      <w:r w:rsidRPr="00AB3A1F">
        <w:rPr>
          <w:iCs/>
          <w:highlight w:val="green"/>
        </w:rPr>
        <w:t>[insert place of registration]</w:t>
      </w:r>
      <w:r w:rsidRPr="00AB3A1F">
        <w:rPr>
          <w:highlight w:val="green"/>
        </w:rPr>
        <w:t>,</w:t>
      </w:r>
      <w:r w:rsidRPr="003E1E93">
        <w:t xml:space="preserve"> whose principal office is at </w:t>
      </w:r>
      <w:r w:rsidRPr="00AB3A1F">
        <w:rPr>
          <w:iCs/>
          <w:highlight w:val="green"/>
        </w:rPr>
        <w:t>[insert office details]</w:t>
      </w:r>
      <w:r w:rsidRPr="00041148">
        <w:rPr>
          <w:i/>
          <w:iCs/>
        </w:rPr>
        <w:t xml:space="preserve"> </w:t>
      </w:r>
      <w:r w:rsidRPr="00041148">
        <w:t>(</w:t>
      </w:r>
      <w:r w:rsidR="002E7CBD">
        <w:rPr>
          <w:b/>
          <w:bCs/>
        </w:rPr>
        <w:t>“</w:t>
      </w:r>
      <w:r w:rsidRPr="00041148">
        <w:rPr>
          <w:b/>
          <w:bCs/>
        </w:rPr>
        <w:t>Guarantor”</w:t>
      </w:r>
      <w:r w:rsidRPr="00041148">
        <w:t>); in favour of</w:t>
      </w:r>
    </w:p>
    <w:p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AB3A1F">
        <w:rPr>
          <w:highlight w:val="green"/>
        </w:rPr>
        <w:t>[The Authority] [</w:t>
      </w:r>
      <w:r w:rsidRPr="00AB3A1F">
        <w:rPr>
          <w:iCs/>
          <w:highlight w:val="green"/>
        </w:rPr>
        <w:t xml:space="preserve">Insert name of </w:t>
      </w:r>
      <w:r w:rsidR="00F24C84">
        <w:rPr>
          <w:iCs/>
          <w:highlight w:val="green"/>
        </w:rPr>
        <w:t>Authority</w:t>
      </w:r>
      <w:r w:rsidRPr="00AB3A1F">
        <w:rPr>
          <w:iCs/>
          <w:highlight w:val="green"/>
        </w:rPr>
        <w:t xml:space="preserve"> who </w:t>
      </w:r>
      <w:proofErr w:type="gramStart"/>
      <w:r w:rsidRPr="00AB3A1F">
        <w:rPr>
          <w:iCs/>
          <w:highlight w:val="green"/>
        </w:rPr>
        <w:t>is  Party</w:t>
      </w:r>
      <w:proofErr w:type="gramEnd"/>
      <w:r w:rsidRPr="00AB3A1F">
        <w:rPr>
          <w:iCs/>
          <w:highlight w:val="green"/>
        </w:rPr>
        <w:t xml:space="preserve"> to the Guaranteed Agreement</w:t>
      </w:r>
      <w:r w:rsidRPr="00AB3A1F">
        <w:rPr>
          <w:highlight w:val="green"/>
        </w:rPr>
        <w:t>]</w:t>
      </w:r>
      <w:r w:rsidRPr="00041148">
        <w:t xml:space="preserve"> whose principal office is at </w:t>
      </w:r>
      <w:r w:rsidRPr="00AB3A1F">
        <w:rPr>
          <w:highlight w:val="green"/>
        </w:rPr>
        <w:t>[                              ]</w:t>
      </w:r>
      <w:r w:rsidRPr="00041148">
        <w:t xml:space="preserve"> (</w:t>
      </w:r>
      <w:r w:rsidR="002E7CBD">
        <w:rPr>
          <w:b/>
          <w:bCs/>
        </w:rPr>
        <w:t>“</w:t>
      </w:r>
      <w:r w:rsidRPr="00041148">
        <w:rPr>
          <w:b/>
          <w:bCs/>
        </w:rPr>
        <w:t>Beneficiary”</w:t>
      </w:r>
      <w:r w:rsidRPr="00041148">
        <w:t>)</w:t>
      </w:r>
    </w:p>
    <w:p w:rsidR="00A026E9" w:rsidRDefault="00932F6E" w:rsidP="004C0A0C">
      <w:pPr>
        <w:pStyle w:val="GPSL1Guidance"/>
      </w:pPr>
      <w:r w:rsidRPr="008A182F">
        <w:rPr>
          <w:highlight w:val="green"/>
        </w:rPr>
        <w:t>[Guidance note: Where this deed of guarantee is used to procure a Framework Guarantee in favour of the Authority, this paragraph numbered (2) above will set out the details of the Authority.]</w:t>
      </w:r>
    </w:p>
    <w:p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 xml:space="preserve">It is the intention of the Parties that this document be executed and </w:t>
      </w:r>
      <w:proofErr w:type="gramStart"/>
      <w:r w:rsidRPr="00041148">
        <w:t>take</w:t>
      </w:r>
      <w:proofErr w:type="gramEnd"/>
      <w:r w:rsidRPr="00041148">
        <w:t xml:space="preserve"> effect as a deed.</w:t>
      </w:r>
    </w:p>
    <w:p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rsidR="00932F6E" w:rsidRDefault="00932F6E" w:rsidP="00E94334">
      <w:pPr>
        <w:pStyle w:val="GPSL1SCHEDULEHeading"/>
      </w:pPr>
      <w:r w:rsidRPr="00041148">
        <w:t>Definitions and Interpretation</w:t>
      </w:r>
    </w:p>
    <w:p w:rsidR="00932F6E" w:rsidRPr="008A182F" w:rsidRDefault="00932F6E" w:rsidP="00581ECE">
      <w:pPr>
        <w:pStyle w:val="GPSL1indent"/>
      </w:pPr>
      <w:r w:rsidRPr="00041148">
        <w:t xml:space="preserve">In this Deed of Guarantee: </w:t>
      </w:r>
    </w:p>
    <w:p w:rsidR="00932F6E" w:rsidRDefault="00932F6E" w:rsidP="00526EAE">
      <w:pPr>
        <w:pStyle w:val="GPSL2Numbered"/>
        <w:ind w:left="1134" w:hanging="567"/>
      </w:pPr>
      <w:r w:rsidRPr="00041148">
        <w:t>unless defined elsewhere in this Deed of Guarantee or the context requires otherwise, defined terms shall have the same meaning as they have for the purposes of the Guaranteed Agreement;</w:t>
      </w:r>
    </w:p>
    <w:p w:rsidR="00932F6E" w:rsidRDefault="00932F6E" w:rsidP="00526EAE">
      <w:pPr>
        <w:pStyle w:val="GPSL2Numbered"/>
        <w:ind w:left="1134" w:hanging="567"/>
      </w:pPr>
      <w:r w:rsidRPr="00041148">
        <w:t>the words and phrases below shall have the following meanings:</w:t>
      </w:r>
    </w:p>
    <w:p w:rsidR="00A026E9" w:rsidRPr="00FF6C1C" w:rsidRDefault="00932F6E" w:rsidP="00E94334">
      <w:pPr>
        <w:pStyle w:val="GPSL2Indent"/>
        <w:rPr>
          <w:b/>
          <w:i/>
        </w:rPr>
      </w:pPr>
      <w:r w:rsidRPr="00FE310F">
        <w:rPr>
          <w:b/>
          <w:i/>
          <w:highlight w:val="green"/>
        </w:rPr>
        <w:t>[Guidance Note: Insert and/or settle Definitions, including from the following list, as appropriate to either Framework Guarantee]</w:t>
      </w:r>
    </w:p>
    <w:tbl>
      <w:tblPr>
        <w:tblW w:w="8080" w:type="dxa"/>
        <w:tblInd w:w="1526" w:type="dxa"/>
        <w:tblLayout w:type="fixed"/>
        <w:tblLook w:val="04A0" w:firstRow="1" w:lastRow="0" w:firstColumn="1" w:lastColumn="0" w:noHBand="0" w:noVBand="1"/>
      </w:tblPr>
      <w:tblGrid>
        <w:gridCol w:w="2410"/>
        <w:gridCol w:w="5670"/>
      </w:tblGrid>
      <w:tr w:rsidR="00961FDF" w:rsidRPr="006875AD" w:rsidTr="00F06A24">
        <w:tc>
          <w:tcPr>
            <w:tcW w:w="2410" w:type="dxa"/>
            <w:shd w:val="clear" w:color="auto" w:fill="auto"/>
          </w:tcPr>
          <w:p w:rsidR="00961FDF" w:rsidRPr="00AB3A1F" w:rsidRDefault="00961FDF" w:rsidP="00293635">
            <w:pPr>
              <w:pStyle w:val="GPSDefinitionTerm"/>
              <w:rPr>
                <w:highlight w:val="green"/>
              </w:rPr>
            </w:pPr>
            <w:r w:rsidRPr="00AB3A1F">
              <w:rPr>
                <w:highlight w:val="green"/>
              </w:rPr>
              <w:t>["Authority"</w:t>
            </w:r>
          </w:p>
        </w:tc>
        <w:tc>
          <w:tcPr>
            <w:tcW w:w="5670" w:type="dxa"/>
            <w:shd w:val="clear" w:color="auto" w:fill="auto"/>
          </w:tcPr>
          <w:p w:rsidR="00961FDF" w:rsidRPr="00AB3A1F" w:rsidRDefault="00B1632A" w:rsidP="00293635">
            <w:pPr>
              <w:pStyle w:val="GPsDefinition"/>
              <w:rPr>
                <w:highlight w:val="green"/>
              </w:rPr>
            </w:pPr>
            <w:r w:rsidRPr="00AB3A1F">
              <w:rPr>
                <w:highlight w:val="green"/>
              </w:rPr>
              <w:t>has</w:t>
            </w:r>
            <w:r w:rsidR="00961FDF" w:rsidRPr="00AB3A1F">
              <w:rPr>
                <w:highlight w:val="green"/>
              </w:rPr>
              <w:t xml:space="preserve"> the meaning given to it in the Framework Agreement;]</w:t>
            </w:r>
          </w:p>
        </w:tc>
      </w:tr>
      <w:tr w:rsidR="00B1632A" w:rsidRPr="00806F6A" w:rsidTr="00F06A24">
        <w:tc>
          <w:tcPr>
            <w:tcW w:w="2410" w:type="dxa"/>
            <w:shd w:val="clear" w:color="auto" w:fill="auto"/>
          </w:tcPr>
          <w:p w:rsidR="00B1632A" w:rsidRPr="00AB3A1F" w:rsidRDefault="00B1632A" w:rsidP="00293635">
            <w:pPr>
              <w:pStyle w:val="GPSDefinitionTerm"/>
              <w:rPr>
                <w:highlight w:val="green"/>
              </w:rPr>
            </w:pPr>
            <w:r w:rsidRPr="00AB3A1F">
              <w:rPr>
                <w:highlight w:val="green"/>
              </w:rPr>
              <w:t>["Beneficiary"</w:t>
            </w:r>
          </w:p>
        </w:tc>
        <w:tc>
          <w:tcPr>
            <w:tcW w:w="5670" w:type="dxa"/>
            <w:shd w:val="clear" w:color="auto" w:fill="auto"/>
          </w:tcPr>
          <w:p w:rsidR="00B1632A" w:rsidRPr="00AB3A1F" w:rsidRDefault="00B1632A" w:rsidP="00266897">
            <w:pPr>
              <w:pStyle w:val="GPsDefinition"/>
              <w:rPr>
                <w:highlight w:val="green"/>
              </w:rPr>
            </w:pPr>
            <w:r w:rsidRPr="00AB3A1F">
              <w:rPr>
                <w:highlight w:val="green"/>
              </w:rPr>
              <w:t xml:space="preserve">means [the Authority] [insert name of the </w:t>
            </w:r>
            <w:r w:rsidR="00F24C84">
              <w:rPr>
                <w:highlight w:val="green"/>
              </w:rPr>
              <w:t>Authority</w:t>
            </w:r>
            <w:r w:rsidRPr="00AB3A1F">
              <w:rPr>
                <w:highlight w:val="green"/>
              </w:rPr>
              <w:t xml:space="preserve"> with whom the Supplier enters into </w:t>
            </w:r>
            <w:r w:rsidR="00266897">
              <w:rPr>
                <w:highlight w:val="green"/>
              </w:rPr>
              <w:t>an Order</w:t>
            </w:r>
            <w:r w:rsidRPr="00AB3A1F">
              <w:rPr>
                <w:highlight w:val="green"/>
              </w:rPr>
              <w:t>] and "Beneficiaries" shall be construed accordingly;]</w:t>
            </w:r>
          </w:p>
        </w:tc>
      </w:tr>
      <w:tr w:rsidR="00B1632A" w:rsidRPr="00806F6A" w:rsidTr="00F06A24">
        <w:tc>
          <w:tcPr>
            <w:tcW w:w="2410" w:type="dxa"/>
            <w:shd w:val="clear" w:color="auto" w:fill="auto"/>
          </w:tcPr>
          <w:p w:rsidR="00B1632A" w:rsidRPr="00AB3A1F" w:rsidRDefault="00B1632A" w:rsidP="00293635">
            <w:pPr>
              <w:pStyle w:val="GPSDefinitionTerm"/>
              <w:rPr>
                <w:highlight w:val="green"/>
              </w:rPr>
            </w:pPr>
          </w:p>
        </w:tc>
        <w:tc>
          <w:tcPr>
            <w:tcW w:w="5670" w:type="dxa"/>
            <w:shd w:val="clear" w:color="auto" w:fill="auto"/>
          </w:tcPr>
          <w:p w:rsidR="00B1632A" w:rsidRPr="00AB3A1F" w:rsidRDefault="00B1632A" w:rsidP="00293635">
            <w:pPr>
              <w:pStyle w:val="GPsDefinition"/>
              <w:rPr>
                <w:highlight w:val="green"/>
              </w:rPr>
            </w:pPr>
          </w:p>
        </w:tc>
      </w:tr>
      <w:tr w:rsidR="00B1632A" w:rsidRPr="00806F6A" w:rsidTr="00F06A24">
        <w:tc>
          <w:tcPr>
            <w:tcW w:w="2410" w:type="dxa"/>
            <w:shd w:val="clear" w:color="auto" w:fill="auto"/>
          </w:tcPr>
          <w:p w:rsidR="00B1632A" w:rsidRPr="00AB3A1F" w:rsidRDefault="00B1632A" w:rsidP="00293635">
            <w:pPr>
              <w:pStyle w:val="GPSDefinitionTerm"/>
              <w:rPr>
                <w:highlight w:val="green"/>
              </w:rPr>
            </w:pPr>
            <w:r w:rsidRPr="00AB3A1F">
              <w:rPr>
                <w:highlight w:val="green"/>
              </w:rPr>
              <w:t>["Framework Agreement"</w:t>
            </w:r>
          </w:p>
        </w:tc>
        <w:tc>
          <w:tcPr>
            <w:tcW w:w="5670" w:type="dxa"/>
            <w:shd w:val="clear" w:color="auto" w:fill="auto"/>
          </w:tcPr>
          <w:p w:rsidR="00B1632A" w:rsidRPr="00AB3A1F" w:rsidRDefault="00B1632A" w:rsidP="00940FC2">
            <w:pPr>
              <w:pStyle w:val="GPsDefinition"/>
              <w:rPr>
                <w:highlight w:val="green"/>
              </w:rPr>
            </w:pPr>
            <w:r w:rsidRPr="00AB3A1F">
              <w:rPr>
                <w:highlight w:val="green"/>
              </w:rPr>
              <w:t xml:space="preserve">means the Framework Agreement for the </w:t>
            </w:r>
            <w:r w:rsidR="00940FC2">
              <w:rPr>
                <w:highlight w:val="green"/>
              </w:rPr>
              <w:t>Products</w:t>
            </w:r>
            <w:r w:rsidRPr="00AB3A1F">
              <w:rPr>
                <w:highlight w:val="green"/>
              </w:rPr>
              <w:t xml:space="preserve"> dated on or about the date hereof made between the Authority and the Supplier;]</w:t>
            </w:r>
          </w:p>
        </w:tc>
      </w:tr>
      <w:tr w:rsidR="00B1632A" w:rsidRPr="00806F6A" w:rsidTr="00F06A24">
        <w:tc>
          <w:tcPr>
            <w:tcW w:w="2410" w:type="dxa"/>
            <w:shd w:val="clear" w:color="auto" w:fill="auto"/>
          </w:tcPr>
          <w:p w:rsidR="00B1632A" w:rsidRPr="00AB3A1F" w:rsidRDefault="00B1632A" w:rsidP="00940FC2">
            <w:pPr>
              <w:pStyle w:val="GPSDefinitionTerm"/>
              <w:rPr>
                <w:highlight w:val="green"/>
              </w:rPr>
            </w:pPr>
            <w:r w:rsidRPr="00AB3A1F">
              <w:rPr>
                <w:highlight w:val="green"/>
              </w:rPr>
              <w:lastRenderedPageBreak/>
              <w:t>["</w:t>
            </w:r>
            <w:r w:rsidR="00940FC2">
              <w:rPr>
                <w:highlight w:val="green"/>
              </w:rPr>
              <w:t>Products</w:t>
            </w:r>
            <w:r w:rsidRPr="00AB3A1F">
              <w:rPr>
                <w:highlight w:val="green"/>
              </w:rPr>
              <w:t>"</w:t>
            </w:r>
          </w:p>
        </w:tc>
        <w:tc>
          <w:tcPr>
            <w:tcW w:w="5670" w:type="dxa"/>
            <w:shd w:val="clear" w:color="auto" w:fill="auto"/>
          </w:tcPr>
          <w:p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961FDF" w:rsidTr="00F06A24">
        <w:tc>
          <w:tcPr>
            <w:tcW w:w="2410" w:type="dxa"/>
            <w:shd w:val="clear" w:color="auto" w:fill="auto"/>
          </w:tcPr>
          <w:p w:rsidR="00B1632A" w:rsidRPr="00AB3A1F" w:rsidRDefault="00B1632A" w:rsidP="00293635">
            <w:pPr>
              <w:pStyle w:val="GPSDefinitionTerm"/>
              <w:rPr>
                <w:highlight w:val="green"/>
              </w:rPr>
            </w:pPr>
            <w:r w:rsidRPr="00AB3A1F">
              <w:rPr>
                <w:highlight w:val="green"/>
              </w:rPr>
              <w:t>["Guaranteed Agreement"</w:t>
            </w:r>
          </w:p>
        </w:tc>
        <w:tc>
          <w:tcPr>
            <w:tcW w:w="5670" w:type="dxa"/>
            <w:shd w:val="clear" w:color="auto" w:fill="auto"/>
          </w:tcPr>
          <w:p w:rsidR="00B1632A" w:rsidRPr="00AB3A1F" w:rsidRDefault="00B1632A" w:rsidP="00310480">
            <w:pPr>
              <w:pStyle w:val="GPsDefinition"/>
              <w:rPr>
                <w:highlight w:val="green"/>
              </w:rPr>
            </w:pPr>
            <w:r w:rsidRPr="00AB3A1F">
              <w:rPr>
                <w:highlight w:val="green"/>
              </w:rPr>
              <w:t xml:space="preserve">means [the Framework Agreement] [the </w:t>
            </w:r>
            <w:r w:rsidR="00310480">
              <w:rPr>
                <w:highlight w:val="green"/>
              </w:rPr>
              <w:t>Order</w:t>
            </w:r>
            <w:r w:rsidRPr="00AB3A1F">
              <w:rPr>
                <w:highlight w:val="green"/>
              </w:rPr>
              <w:t>] made between the Beneficiary and the Supplier on [insert date];]</w:t>
            </w:r>
          </w:p>
        </w:tc>
      </w:tr>
      <w:tr w:rsidR="00B1632A" w:rsidRPr="00961FDF" w:rsidTr="00F06A24">
        <w:tc>
          <w:tcPr>
            <w:tcW w:w="2410" w:type="dxa"/>
            <w:shd w:val="clear" w:color="auto" w:fill="auto"/>
          </w:tcPr>
          <w:p w:rsidR="00B1632A" w:rsidRPr="00AB3A1F" w:rsidRDefault="00293635" w:rsidP="00293635">
            <w:pPr>
              <w:pStyle w:val="GPSDefinitionTerm"/>
              <w:rPr>
                <w:highlight w:val="green"/>
              </w:rPr>
            </w:pPr>
            <w:r w:rsidRPr="00AB3A1F">
              <w:rPr>
                <w:highlight w:val="green"/>
              </w:rPr>
              <w:t>"</w:t>
            </w:r>
            <w:r w:rsidR="00B1632A" w:rsidRPr="00AB3A1F">
              <w:rPr>
                <w:highlight w:val="green"/>
              </w:rPr>
              <w:t>Guaranteed Obligations</w:t>
            </w:r>
            <w:r w:rsidRPr="00AB3A1F">
              <w:rPr>
                <w:highlight w:val="green"/>
              </w:rPr>
              <w:t>"</w:t>
            </w:r>
          </w:p>
        </w:tc>
        <w:tc>
          <w:tcPr>
            <w:tcW w:w="5670" w:type="dxa"/>
            <w:shd w:val="clear" w:color="auto" w:fill="auto"/>
          </w:tcPr>
          <w:p w:rsidR="00B1632A" w:rsidRPr="00AB3A1F" w:rsidRDefault="00B1632A" w:rsidP="00293635">
            <w:pPr>
              <w:pStyle w:val="GPsDefinition"/>
              <w:rPr>
                <w:highlight w:val="green"/>
              </w:rPr>
            </w:pPr>
            <w:r w:rsidRPr="00AB3A1F">
              <w:rPr>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rsidTr="00F06A24">
        <w:tc>
          <w:tcPr>
            <w:tcW w:w="2410" w:type="dxa"/>
            <w:shd w:val="clear" w:color="auto" w:fill="auto"/>
          </w:tcPr>
          <w:p w:rsidR="00B1632A" w:rsidRPr="00AB3A1F" w:rsidRDefault="00B1632A" w:rsidP="00293635">
            <w:pPr>
              <w:pStyle w:val="GPSDefinitionTerm"/>
              <w:rPr>
                <w:highlight w:val="green"/>
              </w:rPr>
            </w:pPr>
          </w:p>
        </w:tc>
        <w:tc>
          <w:tcPr>
            <w:tcW w:w="5670" w:type="dxa"/>
            <w:shd w:val="clear" w:color="auto" w:fill="auto"/>
          </w:tcPr>
          <w:p w:rsidR="00B1632A" w:rsidRPr="00AB3A1F" w:rsidRDefault="00B1632A" w:rsidP="00293635">
            <w:pPr>
              <w:pStyle w:val="GPsDefinition"/>
              <w:rPr>
                <w:highlight w:val="green"/>
              </w:rPr>
            </w:pPr>
          </w:p>
        </w:tc>
      </w:tr>
    </w:tbl>
    <w:p w:rsidR="00932F6E" w:rsidRDefault="00932F6E" w:rsidP="00526EAE">
      <w:pPr>
        <w:pStyle w:val="GPSL2Numbered"/>
        <w:ind w:left="1134" w:hanging="567"/>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932F6E" w:rsidRDefault="00932F6E" w:rsidP="00526EAE">
      <w:pPr>
        <w:pStyle w:val="GPSL2Numbered"/>
        <w:ind w:left="1134" w:hanging="567"/>
      </w:pPr>
      <w:r w:rsidRPr="00041148">
        <w:t>unless the context otherwise requires, words importing the singular are to include the plural and vice versa;</w:t>
      </w:r>
    </w:p>
    <w:p w:rsidR="00932F6E" w:rsidRDefault="00932F6E" w:rsidP="00526EAE">
      <w:pPr>
        <w:pStyle w:val="GPSL2Numbered"/>
        <w:ind w:left="1134" w:hanging="567"/>
      </w:pPr>
      <w:r w:rsidRPr="00041148">
        <w:t>references to a person are to be construed to include that person's assignees or transferees or successors in title, whether direct or indirect;</w:t>
      </w:r>
    </w:p>
    <w:p w:rsidR="00932F6E" w:rsidRDefault="00932F6E" w:rsidP="00526EAE">
      <w:pPr>
        <w:pStyle w:val="GPSL2Numbered"/>
        <w:ind w:left="1134" w:hanging="567"/>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rsidR="00932F6E" w:rsidRDefault="00932F6E" w:rsidP="00526EAE">
      <w:pPr>
        <w:pStyle w:val="GPSL2Numbered"/>
        <w:ind w:left="1134" w:hanging="567"/>
      </w:pPr>
      <w:r w:rsidRPr="00041148">
        <w:t>unless the context otherwise requires, reference to a gender includes the other gender and the neuter;</w:t>
      </w:r>
    </w:p>
    <w:p w:rsidR="00932F6E" w:rsidRDefault="00932F6E" w:rsidP="00526EAE">
      <w:pPr>
        <w:pStyle w:val="GPSL2Numbered"/>
        <w:ind w:left="1134" w:hanging="567"/>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932F6E" w:rsidRDefault="00932F6E" w:rsidP="00526EAE">
      <w:pPr>
        <w:pStyle w:val="GPSL2Numbered"/>
        <w:ind w:left="1134" w:hanging="567"/>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rsidR="00932F6E" w:rsidRDefault="00932F6E" w:rsidP="00526EAE">
      <w:pPr>
        <w:pStyle w:val="GPSL2Numbered"/>
        <w:ind w:left="1134" w:hanging="567"/>
      </w:pPr>
      <w:r w:rsidRPr="00041148">
        <w:t>references to Clauses and Schedules are, unless otherwise provided, references to Clauses of and Schedules to this Deed of Guarantee; and</w:t>
      </w:r>
    </w:p>
    <w:p w:rsidR="009D629C" w:rsidRDefault="00932F6E" w:rsidP="00526EAE">
      <w:pPr>
        <w:pStyle w:val="GPSL2Numbered"/>
        <w:ind w:left="1134" w:hanging="567"/>
      </w:pPr>
      <w:proofErr w:type="gramStart"/>
      <w:r w:rsidRPr="00041148">
        <w:t>references</w:t>
      </w:r>
      <w:proofErr w:type="gramEnd"/>
      <w:r w:rsidRPr="00041148">
        <w:t xml:space="preserve"> to liability are to include any liability whether actual, contingent, present or future.</w:t>
      </w:r>
    </w:p>
    <w:p w:rsidR="00932F6E" w:rsidRDefault="00932F6E" w:rsidP="00E94334">
      <w:pPr>
        <w:pStyle w:val="GPSL1SCHEDULEHeading"/>
      </w:pPr>
      <w:r w:rsidRPr="00041148">
        <w:t>Guarantee and indemnity</w:t>
      </w:r>
    </w:p>
    <w:p w:rsidR="00932F6E" w:rsidRDefault="00932F6E" w:rsidP="00526EAE">
      <w:pPr>
        <w:pStyle w:val="GPSL2Numbered"/>
        <w:ind w:left="1134" w:hanging="567"/>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932F6E" w:rsidRDefault="00932F6E" w:rsidP="00526EAE">
      <w:pPr>
        <w:pStyle w:val="GPSL2Numbered"/>
        <w:ind w:left="1134" w:hanging="567"/>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932F6E" w:rsidRDefault="00932F6E" w:rsidP="00526EAE">
      <w:pPr>
        <w:pStyle w:val="GPSL2Numbered"/>
        <w:ind w:left="1134" w:hanging="567"/>
      </w:pPr>
      <w:r w:rsidRPr="00041148">
        <w:lastRenderedPageBreak/>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932F6E" w:rsidRDefault="00932F6E" w:rsidP="00AB7694">
      <w:pPr>
        <w:pStyle w:val="GPSL3numberedclause"/>
        <w:ind w:left="1985" w:hanging="851"/>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932F6E" w:rsidRDefault="00932F6E" w:rsidP="00AB7694">
      <w:pPr>
        <w:pStyle w:val="GPSL3numberedclause"/>
        <w:ind w:left="1985" w:hanging="851"/>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932F6E" w:rsidRDefault="00932F6E" w:rsidP="00526EAE">
      <w:pPr>
        <w:pStyle w:val="GPSL2Numbered"/>
        <w:ind w:left="1134" w:hanging="567"/>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932F6E" w:rsidRDefault="00932F6E" w:rsidP="00E94334">
      <w:pPr>
        <w:pStyle w:val="GPSL1SCHEDULEHeading"/>
      </w:pPr>
      <w:r w:rsidRPr="00041148">
        <w:t>Obligation to enter into a new contract</w:t>
      </w:r>
    </w:p>
    <w:p w:rsidR="00932F6E" w:rsidRDefault="00932F6E" w:rsidP="00526EAE">
      <w:pPr>
        <w:pStyle w:val="GPSL2Numbered"/>
        <w:ind w:left="1134" w:hanging="567"/>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932F6E" w:rsidRDefault="00932F6E" w:rsidP="00E94334">
      <w:pPr>
        <w:pStyle w:val="GPSL1SCHEDULEHeading"/>
      </w:pPr>
      <w:r w:rsidRPr="00041148">
        <w:t>Demands and Notices</w:t>
      </w:r>
    </w:p>
    <w:p w:rsidR="00932F6E" w:rsidRDefault="00932F6E" w:rsidP="00526EAE">
      <w:pPr>
        <w:pStyle w:val="GPSL2Numbered"/>
        <w:ind w:left="1134" w:hanging="567"/>
      </w:pPr>
      <w:r w:rsidRPr="00041148">
        <w:t>Any demand or notice served by the Beneficiary on the Guarantor under this Deed of Guarantee shall be in writing, addressed to:</w:t>
      </w:r>
    </w:p>
    <w:p w:rsidR="00932F6E" w:rsidRPr="00AB3A1F" w:rsidRDefault="00932F6E" w:rsidP="00AB7694">
      <w:pPr>
        <w:pStyle w:val="GPSL3numberedclause"/>
        <w:ind w:hanging="1713"/>
        <w:rPr>
          <w:highlight w:val="green"/>
        </w:rPr>
      </w:pPr>
      <w:r w:rsidRPr="00AB3A1F">
        <w:rPr>
          <w:highlight w:val="green"/>
        </w:rPr>
        <w:t xml:space="preserve">[Address of the Guarantor in England and Wales] </w:t>
      </w:r>
    </w:p>
    <w:p w:rsidR="00932F6E" w:rsidRPr="00AB3A1F" w:rsidRDefault="00932F6E" w:rsidP="00AB7694">
      <w:pPr>
        <w:pStyle w:val="GPSL3numberedclause"/>
        <w:ind w:hanging="1713"/>
        <w:rPr>
          <w:highlight w:val="green"/>
        </w:rPr>
      </w:pPr>
      <w:r w:rsidRPr="00AB3A1F">
        <w:rPr>
          <w:highlight w:val="green"/>
        </w:rPr>
        <w:t>[Facsimile Number]</w:t>
      </w:r>
    </w:p>
    <w:p w:rsidR="00932F6E" w:rsidRPr="00AB3A1F" w:rsidRDefault="00932F6E" w:rsidP="00AB7694">
      <w:pPr>
        <w:pStyle w:val="GPSL3numberedclause"/>
        <w:ind w:hanging="1713"/>
        <w:rPr>
          <w:highlight w:val="green"/>
        </w:rPr>
      </w:pPr>
      <w:r w:rsidRPr="00AB3A1F">
        <w:rPr>
          <w:highlight w:val="green"/>
        </w:rPr>
        <w:t>For the Attention of [insert details]</w:t>
      </w:r>
    </w:p>
    <w:p w:rsidR="00A026E9" w:rsidRDefault="00932F6E" w:rsidP="00E94334">
      <w:pPr>
        <w:pStyle w:val="GPSL2Indent"/>
      </w:pPr>
      <w:r w:rsidRPr="00041148">
        <w:lastRenderedPageBreak/>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932F6E" w:rsidRDefault="00932F6E" w:rsidP="00526EAE">
      <w:pPr>
        <w:pStyle w:val="GPSL2Numbered"/>
        <w:ind w:left="1134" w:hanging="567"/>
      </w:pPr>
      <w:r w:rsidRPr="00041148">
        <w:t>Any notice or demand served on the Guarantor or the Beneficiary under this Deed of Guarantee shall be deemed to have been served:</w:t>
      </w:r>
    </w:p>
    <w:p w:rsidR="00932F6E" w:rsidRDefault="00932F6E" w:rsidP="00AB7694">
      <w:pPr>
        <w:pStyle w:val="GPSL3numberedclause"/>
        <w:ind w:left="1985" w:hanging="851"/>
      </w:pPr>
      <w:r w:rsidRPr="00041148">
        <w:t>if delivered by hand, at the time of delivery; or</w:t>
      </w:r>
    </w:p>
    <w:p w:rsidR="00932F6E" w:rsidRDefault="00932F6E" w:rsidP="00AB7694">
      <w:pPr>
        <w:pStyle w:val="GPSL3numberedclause"/>
        <w:ind w:left="1985" w:hanging="851"/>
      </w:pPr>
      <w:r w:rsidRPr="00041148">
        <w:t>if posted, at 10.00 a.m. on the second Working Day after it was put into the post; or</w:t>
      </w:r>
    </w:p>
    <w:p w:rsidR="00932F6E" w:rsidRDefault="00932F6E" w:rsidP="00AB7694">
      <w:pPr>
        <w:pStyle w:val="GPSL3numberedclause"/>
        <w:ind w:left="1985" w:hanging="851"/>
      </w:pPr>
      <w:r w:rsidRPr="00041148">
        <w:t>if sent by facsimile, at the time of despatch, if despatched before 5.00 p.m. on any Working Day, and in any other case at 10.00 a.m. on the next Working Day.</w:t>
      </w:r>
    </w:p>
    <w:p w:rsidR="00932F6E" w:rsidRDefault="00932F6E" w:rsidP="00526EAE">
      <w:pPr>
        <w:pStyle w:val="GPSL2Numbered"/>
        <w:ind w:left="1134" w:hanging="567"/>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932F6E" w:rsidRDefault="00932F6E" w:rsidP="00526EAE">
      <w:pPr>
        <w:pStyle w:val="GPSL2Numbered"/>
        <w:ind w:left="1134" w:hanging="567"/>
      </w:pPr>
      <w:r w:rsidRPr="00041148">
        <w:t>Any notice purported to be served on the Beneficiary under this Deed of Guarantee shall only be valid when received in writing by the Beneficiary.</w:t>
      </w:r>
    </w:p>
    <w:p w:rsidR="00932F6E" w:rsidRDefault="00932F6E" w:rsidP="00E94334">
      <w:pPr>
        <w:pStyle w:val="GPSL1SCHEDULEHeading"/>
      </w:pPr>
      <w:r w:rsidRPr="00041148">
        <w:t>Beneficiary's protections</w:t>
      </w:r>
    </w:p>
    <w:p w:rsidR="00932F6E" w:rsidRDefault="00932F6E" w:rsidP="00526EAE">
      <w:pPr>
        <w:pStyle w:val="GPSL2Numbered"/>
        <w:ind w:left="1134" w:hanging="567"/>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932F6E" w:rsidRDefault="00932F6E" w:rsidP="00526EAE">
      <w:pPr>
        <w:pStyle w:val="GPSL2Numbered"/>
        <w:ind w:left="1134" w:hanging="567"/>
      </w:pPr>
      <w:r w:rsidRPr="00041148">
        <w:t xml:space="preserve">This Deed of Guarantee shall be a continuing security for the Guaranteed Obligations and accordingly: </w:t>
      </w:r>
    </w:p>
    <w:p w:rsidR="00A026E9" w:rsidRDefault="00932F6E" w:rsidP="00AB7694">
      <w:pPr>
        <w:pStyle w:val="GPSL3numberedclause"/>
        <w:ind w:left="1985" w:hanging="851"/>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9D629C" w:rsidRDefault="00932F6E" w:rsidP="00AB7694">
      <w:pPr>
        <w:pStyle w:val="GPSL3numberedclause"/>
        <w:ind w:left="1985" w:hanging="851"/>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9D629C" w:rsidRDefault="00932F6E" w:rsidP="00AB7694">
      <w:pPr>
        <w:pStyle w:val="GPSL3numberedclause"/>
        <w:ind w:left="1985" w:hanging="851"/>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9D629C" w:rsidRDefault="00932F6E" w:rsidP="00AB7694">
      <w:pPr>
        <w:pStyle w:val="GPSL3numberedclause"/>
        <w:ind w:left="1985" w:hanging="851"/>
      </w:pPr>
      <w:proofErr w:type="gramStart"/>
      <w:r w:rsidRPr="00041148">
        <w:lastRenderedPageBreak/>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rsidR="009D629C" w:rsidRDefault="00932F6E" w:rsidP="00526EAE">
      <w:pPr>
        <w:pStyle w:val="GPSL2Numbered"/>
        <w:ind w:left="1134" w:hanging="567"/>
      </w:pPr>
      <w:r w:rsidRPr="00041148">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9D629C" w:rsidRDefault="00932F6E" w:rsidP="00526EAE">
      <w:pPr>
        <w:pStyle w:val="GPSL2Numbered"/>
        <w:ind w:left="1134" w:hanging="567"/>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9D629C" w:rsidRDefault="00932F6E" w:rsidP="00526EAE">
      <w:pPr>
        <w:pStyle w:val="GPSL2Numbered"/>
        <w:ind w:left="1134" w:hanging="567"/>
      </w:pPr>
      <w:r w:rsidRPr="00041148">
        <w:t>The Beneficiary's rights under this Deed of Guarantee are cumulative and not exclusive of any rights provided by law and may be exercised from time to time and as often as the Beneficiary deems expedient.</w:t>
      </w:r>
    </w:p>
    <w:p w:rsidR="009D629C" w:rsidRDefault="00932F6E" w:rsidP="00526EAE">
      <w:pPr>
        <w:pStyle w:val="GPSL2Numbered"/>
        <w:ind w:left="1134" w:hanging="567"/>
      </w:pPr>
      <w:r w:rsidRPr="00041148">
        <w:t>Any waiver by the Beneficiary of any terms of this Deed of Guarantee, or of any Guaranteed Obligations shall only be effective if given in writing and then only for the purpose and upon the terms and conditions, if any, on which it is given.</w:t>
      </w:r>
    </w:p>
    <w:p w:rsidR="009D629C" w:rsidRDefault="00932F6E" w:rsidP="00526EAE">
      <w:pPr>
        <w:pStyle w:val="GPSL2Numbered"/>
        <w:ind w:left="1134" w:hanging="567"/>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932F6E" w:rsidRDefault="00932F6E" w:rsidP="00E94334">
      <w:pPr>
        <w:pStyle w:val="GPSL1SCHEDULEHeading"/>
      </w:pPr>
      <w:r w:rsidRPr="00041148">
        <w:t>Guarantor intent</w:t>
      </w:r>
    </w:p>
    <w:p w:rsidR="00932F6E" w:rsidRDefault="00932F6E" w:rsidP="00526EAE">
      <w:pPr>
        <w:pStyle w:val="GPSL2Numbered"/>
        <w:ind w:left="1134" w:hanging="567"/>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932F6E" w:rsidRDefault="00932F6E" w:rsidP="00E94334">
      <w:pPr>
        <w:pStyle w:val="GPSL1SCHEDULEHeading"/>
      </w:pPr>
      <w:r w:rsidRPr="00041148">
        <w:t>Rights of subrogation</w:t>
      </w:r>
    </w:p>
    <w:p w:rsidR="00932F6E" w:rsidRDefault="00932F6E" w:rsidP="00526EAE">
      <w:pPr>
        <w:pStyle w:val="GPSL2Numbered"/>
        <w:ind w:left="1134" w:hanging="567"/>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932F6E" w:rsidRDefault="00932F6E" w:rsidP="00AB7694">
      <w:pPr>
        <w:pStyle w:val="GPSL3numberedclause"/>
        <w:ind w:left="1985" w:hanging="851"/>
      </w:pPr>
      <w:r w:rsidRPr="00041148">
        <w:lastRenderedPageBreak/>
        <w:t xml:space="preserve">of subrogation and indemnity; </w:t>
      </w:r>
    </w:p>
    <w:p w:rsidR="00932F6E" w:rsidRDefault="00932F6E" w:rsidP="00AB7694">
      <w:pPr>
        <w:pStyle w:val="GPSL3numberedclause"/>
        <w:ind w:left="1985" w:hanging="851"/>
      </w:pPr>
      <w:r w:rsidRPr="00041148">
        <w:t xml:space="preserve">to take the benefit of, share in or enforce any security or other guarantee or indemnity for the Supplier’s obligations; and </w:t>
      </w:r>
    </w:p>
    <w:p w:rsidR="00932F6E" w:rsidRDefault="00932F6E" w:rsidP="00AB7694">
      <w:pPr>
        <w:pStyle w:val="GPSL3numberedclause"/>
        <w:ind w:left="1985" w:hanging="851"/>
      </w:pPr>
      <w:r w:rsidRPr="00041148">
        <w:t xml:space="preserve">to prove in the liquidation or insolvency of the Supplier, </w:t>
      </w:r>
    </w:p>
    <w:p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932F6E" w:rsidRDefault="00932F6E" w:rsidP="00E94334">
      <w:pPr>
        <w:pStyle w:val="GPSL1SCHEDULEHeading"/>
      </w:pPr>
      <w:r w:rsidRPr="00041148">
        <w:t>Deferral of rights</w:t>
      </w:r>
    </w:p>
    <w:p w:rsidR="00932F6E" w:rsidRDefault="00932F6E" w:rsidP="00526EAE">
      <w:pPr>
        <w:pStyle w:val="GPSL2Numbered"/>
        <w:ind w:left="1134" w:hanging="567"/>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rsidR="00932F6E" w:rsidRDefault="00932F6E" w:rsidP="00AB7694">
      <w:pPr>
        <w:pStyle w:val="GPSL3numberedclause"/>
        <w:ind w:left="1985" w:hanging="851"/>
      </w:pPr>
      <w:r w:rsidRPr="00041148">
        <w:t>exercise any rights it may have to be indemnified by the Supplier;</w:t>
      </w:r>
    </w:p>
    <w:p w:rsidR="00932F6E" w:rsidRDefault="00932F6E" w:rsidP="00AB7694">
      <w:pPr>
        <w:pStyle w:val="GPSL3numberedclause"/>
        <w:ind w:left="1985" w:hanging="851"/>
      </w:pPr>
      <w:r w:rsidRPr="00041148">
        <w:t>claim any contribution from any other guarantor of the Supplier’s obligations under the Guaranteed Agreement;</w:t>
      </w:r>
    </w:p>
    <w:p w:rsidR="00932F6E" w:rsidRDefault="00932F6E" w:rsidP="00AB7694">
      <w:pPr>
        <w:pStyle w:val="GPSL3numberedclause"/>
        <w:ind w:left="1985" w:hanging="851"/>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rsidR="00932F6E" w:rsidRDefault="00932F6E" w:rsidP="00AB7694">
      <w:pPr>
        <w:pStyle w:val="GPSL3numberedclause"/>
        <w:ind w:left="1985" w:hanging="851"/>
      </w:pPr>
      <w:r w:rsidRPr="00041148">
        <w:t>demand or accept repayment in whole or in part of any indebtedness now or hereafter due from the Supplier; or</w:t>
      </w:r>
    </w:p>
    <w:p w:rsidR="00932F6E" w:rsidRDefault="00932F6E" w:rsidP="00AB7694">
      <w:pPr>
        <w:pStyle w:val="GPSL3numberedclause"/>
        <w:ind w:left="1985" w:hanging="851"/>
      </w:pPr>
      <w:r w:rsidRPr="00041148">
        <w:t>claim any set</w:t>
      </w:r>
      <w:r w:rsidRPr="00041148">
        <w:noBreakHyphen/>
        <w:t>off or counterclaim against the Supplier;</w:t>
      </w:r>
    </w:p>
    <w:p w:rsidR="00932F6E" w:rsidRDefault="00932F6E" w:rsidP="00526EAE">
      <w:pPr>
        <w:pStyle w:val="GPSL2Numbered"/>
        <w:ind w:left="1134" w:hanging="567"/>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932F6E" w:rsidRDefault="00932F6E" w:rsidP="00E94334">
      <w:pPr>
        <w:pStyle w:val="GPSL1SCHEDULEHeading"/>
      </w:pPr>
      <w:r w:rsidRPr="00041148">
        <w:t>Representations and warranties</w:t>
      </w:r>
    </w:p>
    <w:p w:rsidR="00932F6E" w:rsidRDefault="00932F6E" w:rsidP="00526EAE">
      <w:pPr>
        <w:pStyle w:val="GPSL2Numbered"/>
        <w:ind w:left="1134" w:hanging="567"/>
      </w:pPr>
      <w:r w:rsidRPr="00041148">
        <w:t>The Guarantor hereby represents and warrants to the Beneficiary that:</w:t>
      </w:r>
    </w:p>
    <w:p w:rsidR="00A026E9" w:rsidRDefault="00932F6E" w:rsidP="00AB7694">
      <w:pPr>
        <w:pStyle w:val="GPSL3numberedclause"/>
        <w:ind w:left="1985" w:hanging="851"/>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9D629C" w:rsidRDefault="00932F6E" w:rsidP="00AB7694">
      <w:pPr>
        <w:pStyle w:val="GPSL3numberedclause"/>
        <w:ind w:left="1985" w:hanging="851"/>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rsidR="009D629C" w:rsidRDefault="00932F6E" w:rsidP="00AB7694">
      <w:pPr>
        <w:pStyle w:val="GPSL3numberedclause"/>
        <w:ind w:left="1985" w:hanging="851"/>
      </w:pPr>
      <w:r w:rsidRPr="00041148">
        <w:t xml:space="preserve">the execution and delivery by the Guarantor of this Deed of Guarantee and the performance by the Guarantor of its obligations under this Deed of Guarantee including, without limitation entry into and performance of a </w:t>
      </w:r>
      <w:r w:rsidRPr="00041148">
        <w:lastRenderedPageBreak/>
        <w:t>contract pursuant to Clause 3</w:t>
      </w:r>
      <w:r w:rsidRPr="002A6A60">
        <w:rPr>
          <w:highlight w:val="yellow"/>
        </w:rPr>
        <w:t>)</w:t>
      </w:r>
      <w:r w:rsidRPr="00041148">
        <w:t xml:space="preserve"> have been duly authorised by all necessary corporate action and do not contravene or conflict with:</w:t>
      </w:r>
    </w:p>
    <w:p w:rsidR="00A026E9" w:rsidRDefault="00932F6E" w:rsidP="002A6A60">
      <w:pPr>
        <w:pStyle w:val="GPSL4numberedclause"/>
        <w:tabs>
          <w:tab w:val="clear" w:pos="2552"/>
          <w:tab w:val="left" w:pos="2835"/>
        </w:tabs>
      </w:pPr>
      <w:r w:rsidRPr="00041148">
        <w:t xml:space="preserve">the Guarantor's memorandum and articles of association or other equivalent constitutional documents; </w:t>
      </w:r>
    </w:p>
    <w:p w:rsidR="009D629C" w:rsidRDefault="00932F6E" w:rsidP="002A6A60">
      <w:pPr>
        <w:pStyle w:val="GPSL4numberedclause"/>
        <w:tabs>
          <w:tab w:val="clear" w:pos="2552"/>
          <w:tab w:val="left" w:pos="2835"/>
        </w:tabs>
      </w:pPr>
      <w:r w:rsidRPr="00041148">
        <w:t>any existing law, statute, rule or regulation or any judgment, decree or permit to which the Guarantor is subject; or</w:t>
      </w:r>
    </w:p>
    <w:p w:rsidR="009D629C" w:rsidRDefault="00932F6E" w:rsidP="002A6A60">
      <w:pPr>
        <w:pStyle w:val="GPSL4numberedclause"/>
        <w:tabs>
          <w:tab w:val="clear" w:pos="2552"/>
          <w:tab w:val="left" w:pos="2835"/>
        </w:tabs>
      </w:pPr>
      <w:r w:rsidRPr="00041148">
        <w:t>the terms of any agreement or other document to which the Guarantor is a Party or which is binding upon it or any of its assets;</w:t>
      </w:r>
    </w:p>
    <w:p w:rsidR="00A026E9" w:rsidRDefault="00932F6E" w:rsidP="00AB7694">
      <w:pPr>
        <w:pStyle w:val="GPSL3numberedclause"/>
        <w:ind w:left="1985" w:hanging="851"/>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9D629C" w:rsidRDefault="00932F6E" w:rsidP="00AB7694">
      <w:pPr>
        <w:pStyle w:val="GPSL3numberedclause"/>
        <w:ind w:left="1985" w:hanging="851"/>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rsidR="00932F6E" w:rsidRDefault="00932F6E" w:rsidP="00E94334">
      <w:pPr>
        <w:pStyle w:val="GPSL1SCHEDULEHeading"/>
      </w:pPr>
      <w:r w:rsidRPr="00041148">
        <w:t>Payments and set-off</w:t>
      </w:r>
    </w:p>
    <w:p w:rsidR="00932F6E" w:rsidRDefault="00932F6E" w:rsidP="00526EAE">
      <w:pPr>
        <w:pStyle w:val="GPSL2Numbered"/>
        <w:ind w:left="1134" w:hanging="567"/>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932F6E" w:rsidRDefault="00932F6E" w:rsidP="00526EAE">
      <w:pPr>
        <w:pStyle w:val="GPSL2Numbered"/>
        <w:ind w:left="1134" w:hanging="567"/>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932F6E" w:rsidRDefault="00932F6E" w:rsidP="00526EAE">
      <w:pPr>
        <w:pStyle w:val="GPSL2Numbered"/>
        <w:ind w:left="1134" w:hanging="567"/>
      </w:pPr>
      <w:r w:rsidRPr="00041148">
        <w:t>The Guarantor will reimburse the Beneficiary for all legal and other costs (including VAT) incurred by the Beneficiary in connection with the enforcement of this Deed of Guarantee.</w:t>
      </w:r>
    </w:p>
    <w:p w:rsidR="00932F6E" w:rsidRDefault="00932F6E" w:rsidP="00E94334">
      <w:pPr>
        <w:pStyle w:val="GPSL1SCHEDULEHeading"/>
      </w:pPr>
      <w:r w:rsidRPr="00041148">
        <w:t>Guarantor's acknowledgement</w:t>
      </w:r>
    </w:p>
    <w:p w:rsidR="00932F6E" w:rsidRDefault="00932F6E" w:rsidP="00526EAE">
      <w:pPr>
        <w:pStyle w:val="GPSL2Numbered"/>
        <w:ind w:left="1134" w:hanging="567"/>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932F6E" w:rsidRDefault="00932F6E" w:rsidP="00E94334">
      <w:pPr>
        <w:pStyle w:val="GPSL1SCHEDULEHeading"/>
      </w:pPr>
      <w:r w:rsidRPr="00041148">
        <w:t>Assignment</w:t>
      </w:r>
    </w:p>
    <w:p w:rsidR="00932F6E" w:rsidRDefault="00932F6E" w:rsidP="00526EAE">
      <w:pPr>
        <w:pStyle w:val="GPSL2Numbered"/>
        <w:ind w:left="1134" w:hanging="567"/>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932F6E" w:rsidRDefault="00932F6E" w:rsidP="00526EAE">
      <w:pPr>
        <w:pStyle w:val="GPSL2Numbered"/>
        <w:ind w:left="1134" w:hanging="567"/>
      </w:pPr>
      <w:r w:rsidRPr="00041148">
        <w:t>The Guarantor may not assign or transfer any of its rights and/or obligations under this Deed of Guarantee.</w:t>
      </w:r>
    </w:p>
    <w:p w:rsidR="00932F6E" w:rsidRDefault="00932F6E" w:rsidP="00E94334">
      <w:pPr>
        <w:pStyle w:val="GPSL1SCHEDULEHeading"/>
      </w:pPr>
      <w:r w:rsidRPr="00041148">
        <w:lastRenderedPageBreak/>
        <w:t>Severance</w:t>
      </w:r>
    </w:p>
    <w:p w:rsidR="00932F6E" w:rsidRDefault="00932F6E" w:rsidP="00526EAE">
      <w:pPr>
        <w:pStyle w:val="GPSL2Numbered"/>
        <w:ind w:left="1134" w:hanging="567"/>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932F6E" w:rsidRDefault="00932F6E" w:rsidP="00E94334">
      <w:pPr>
        <w:pStyle w:val="GPSL1SCHEDULEHeading"/>
      </w:pPr>
      <w:r w:rsidRPr="00041148">
        <w:t>Third party rights</w:t>
      </w:r>
    </w:p>
    <w:p w:rsidR="00932F6E" w:rsidRDefault="00932F6E" w:rsidP="00526EAE">
      <w:pPr>
        <w:pStyle w:val="GPSL2Numbered"/>
        <w:ind w:left="1134" w:hanging="567"/>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rsidR="00932F6E" w:rsidRDefault="00932F6E" w:rsidP="00E94334">
      <w:pPr>
        <w:pStyle w:val="GPSL1SCHEDULEHeading"/>
      </w:pPr>
      <w:r w:rsidRPr="00041148">
        <w:t>Governing Law</w:t>
      </w:r>
    </w:p>
    <w:p w:rsidR="00932F6E" w:rsidRDefault="00932F6E" w:rsidP="00526EAE">
      <w:pPr>
        <w:pStyle w:val="GPSL2Numbered"/>
        <w:ind w:left="1134" w:hanging="567"/>
      </w:pPr>
      <w:r w:rsidRPr="00041148">
        <w:t>This Deed of Guarantee and any non-contractual obligations arising out of or in connection with it shall be governed by and construed in all respects in accordance with English law.</w:t>
      </w:r>
    </w:p>
    <w:p w:rsidR="00932F6E" w:rsidRDefault="00932F6E" w:rsidP="00526EAE">
      <w:pPr>
        <w:pStyle w:val="GPSL2Numbered"/>
        <w:ind w:left="1134" w:hanging="567"/>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932F6E" w:rsidRDefault="00932F6E" w:rsidP="00526EAE">
      <w:pPr>
        <w:pStyle w:val="GPSL2Numbered"/>
        <w:ind w:left="1134" w:hanging="567"/>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932F6E" w:rsidRPr="004C2EAC" w:rsidRDefault="00932F6E" w:rsidP="00526EAE">
      <w:pPr>
        <w:pStyle w:val="GPSL2Numbered"/>
        <w:ind w:left="1134" w:hanging="567"/>
      </w:pPr>
      <w:r w:rsidRPr="00041148">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w:t>
      </w:r>
      <w:r w:rsidRPr="004C2EAC">
        <w:t>forum.</w:t>
      </w:r>
    </w:p>
    <w:p w:rsidR="00932F6E" w:rsidRPr="00AB3A1F" w:rsidRDefault="00932F6E" w:rsidP="00526EAE">
      <w:pPr>
        <w:pStyle w:val="GPSL2Numbered"/>
        <w:ind w:left="1134" w:hanging="567"/>
        <w:rPr>
          <w:highlight w:val="green"/>
        </w:rPr>
      </w:pPr>
      <w:r w:rsidRPr="00AB3A1F">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A026E9" w:rsidRDefault="00293635" w:rsidP="00E94334">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non English incorporated Guarantor]</w:t>
      </w:r>
    </w:p>
    <w:p w:rsidR="00932F6E" w:rsidRDefault="00932F6E" w:rsidP="00932F6E">
      <w:pPr>
        <w:pStyle w:val="GPSmacrorestart"/>
      </w:pPr>
      <w:r>
        <w:fldChar w:fldCharType="begin"/>
      </w:r>
      <w:r>
        <w:instrText>LISTNUM \l 1 \s 0</w:instrText>
      </w:r>
      <w:r>
        <w:fldChar w:fldCharType="end"/>
      </w:r>
    </w:p>
    <w:p w:rsidR="00932F6E" w:rsidRPr="00F92BDE" w:rsidRDefault="00932F6E" w:rsidP="00581ECE">
      <w:pPr>
        <w:pStyle w:val="GPSL1indent"/>
      </w:pPr>
      <w:r w:rsidRPr="00F92BDE">
        <w:t>IN WITNESS whereof the Guarantor has caused this instrument to be executed and delivered as a Deed the day and year first before written.</w:t>
      </w:r>
    </w:p>
    <w:p w:rsidR="00932F6E" w:rsidRPr="00F92BDE" w:rsidRDefault="00932F6E" w:rsidP="00581ECE">
      <w:pPr>
        <w:pStyle w:val="GPSL1indent"/>
      </w:pPr>
      <w:r w:rsidRPr="00F92BDE">
        <w:t>EXECUTED as a DEED by</w:t>
      </w:r>
      <w:r w:rsidRPr="00F92BDE">
        <w:tab/>
      </w:r>
    </w:p>
    <w:p w:rsidR="00932F6E" w:rsidRPr="00F92BDE" w:rsidRDefault="00932F6E" w:rsidP="00581ECE">
      <w:pPr>
        <w:pStyle w:val="GPSL1indent"/>
      </w:pPr>
      <w:r w:rsidRPr="00AB3A1F">
        <w:rPr>
          <w:highlight w:val="green"/>
        </w:rPr>
        <w:lastRenderedPageBreak/>
        <w:t>[Insert name of the Guarantor]</w:t>
      </w:r>
      <w:r w:rsidRPr="00F92BDE">
        <w:t xml:space="preserve"> acting by </w:t>
      </w:r>
      <w:r w:rsidRPr="00AB3A1F">
        <w:rPr>
          <w:highlight w:val="green"/>
        </w:rPr>
        <w:t>[Insert/print names]</w:t>
      </w:r>
    </w:p>
    <w:p w:rsidR="00932F6E" w:rsidRDefault="00932F6E" w:rsidP="00581ECE">
      <w:pPr>
        <w:pStyle w:val="GPSL4indent"/>
      </w:pPr>
      <w:r w:rsidRPr="00041148">
        <w:t>Director</w:t>
      </w:r>
    </w:p>
    <w:p w:rsidR="00932F6E" w:rsidRDefault="00932F6E" w:rsidP="007E2634">
      <w:pPr>
        <w:ind w:left="720"/>
      </w:pPr>
      <w:r w:rsidRPr="00041148">
        <w:t>Director/Secretary</w:t>
      </w:r>
    </w:p>
    <w:p w:rsidR="0028338E" w:rsidRDefault="00B26599" w:rsidP="00141C6D">
      <w:pPr>
        <w:pStyle w:val="GPSSchTitleandNumber"/>
        <w:rPr>
          <w:rFonts w:hint="eastAsia"/>
        </w:rPr>
      </w:pPr>
      <w:r>
        <w:br w:type="page"/>
      </w:r>
      <w:bookmarkStart w:id="1152" w:name="_Toc366085199"/>
      <w:bookmarkStart w:id="1153" w:name="_Toc380428759"/>
      <w:r w:rsidR="00A335C2">
        <w:lastRenderedPageBreak/>
        <w:t xml:space="preserve"> </w:t>
      </w:r>
      <w:bookmarkStart w:id="1154" w:name="_Toc478628664"/>
      <w:r w:rsidR="00A335C2">
        <w:t xml:space="preserve">SCHEDULE 14: </w:t>
      </w:r>
      <w:r w:rsidR="00E52F51">
        <w:t>INTELLECTUAL PROPERTY LICENCE AGREEMENT</w:t>
      </w:r>
      <w:bookmarkEnd w:id="1152"/>
      <w:bookmarkEnd w:id="1153"/>
      <w:bookmarkEnd w:id="1154"/>
    </w:p>
    <w:p w:rsidR="00420386" w:rsidRPr="00420386" w:rsidRDefault="00420386" w:rsidP="00420386">
      <w:pPr>
        <w:overflowPunct/>
        <w:autoSpaceDE/>
        <w:autoSpaceDN/>
        <w:adjustRightInd/>
        <w:spacing w:after="0" w:line="200" w:lineRule="atLeast"/>
        <w:jc w:val="left"/>
        <w:textAlignment w:val="auto"/>
        <w:rPr>
          <w:rFonts w:ascii="Times New Roman" w:hAnsi="Times New Roman" w:cs="Times New Roman"/>
          <w:sz w:val="20"/>
          <w:szCs w:val="20"/>
        </w:rPr>
      </w:pPr>
    </w:p>
    <w:p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Dated</w:t>
      </w:r>
    </w:p>
    <w:p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r w:rsidRPr="00420386">
        <w:rPr>
          <w:rFonts w:ascii="Times New Roman" w:hAnsi="Times New Roman" w:cs="Times New Roman"/>
          <w:szCs w:val="20"/>
          <w:highlight w:val="green"/>
        </w:rPr>
        <w:t>[------------]</w:t>
      </w:r>
    </w:p>
    <w:p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 w:val="28"/>
          <w:szCs w:val="20"/>
        </w:rPr>
      </w:pPr>
      <w:r w:rsidRPr="00420386">
        <w:rPr>
          <w:rFonts w:ascii="Times New Roman" w:hAnsi="Times New Roman" w:cs="Times New Roman"/>
          <w:b/>
          <w:smallCaps/>
          <w:sz w:val="28"/>
          <w:szCs w:val="20"/>
        </w:rPr>
        <w:t>Intellectual Property licence agreement</w:t>
      </w:r>
    </w:p>
    <w:p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roofErr w:type="gramStart"/>
      <w:r w:rsidRPr="00420386">
        <w:rPr>
          <w:rFonts w:ascii="Times New Roman" w:hAnsi="Times New Roman" w:cs="Times New Roman"/>
          <w:szCs w:val="20"/>
        </w:rPr>
        <w:t>between</w:t>
      </w:r>
      <w:proofErr w:type="gramEnd"/>
    </w:p>
    <w:p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Secretary of State for Health</w:t>
      </w:r>
    </w:p>
    <w:p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roofErr w:type="gramStart"/>
      <w:r w:rsidRPr="00420386">
        <w:rPr>
          <w:rFonts w:ascii="Times New Roman" w:hAnsi="Times New Roman" w:cs="Times New Roman"/>
          <w:szCs w:val="20"/>
        </w:rPr>
        <w:t>and</w:t>
      </w:r>
      <w:proofErr w:type="gramEnd"/>
    </w:p>
    <w:p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w:t>
      </w:r>
      <w:r w:rsidRPr="00420386">
        <w:rPr>
          <w:rFonts w:ascii="Times New Roman" w:hAnsi="Times New Roman" w:cs="Times New Roman"/>
          <w:b/>
          <w:smallCaps/>
          <w:szCs w:val="20"/>
          <w:highlight w:val="green"/>
        </w:rPr>
        <w:t>Supplier</w:t>
      </w:r>
      <w:r w:rsidRPr="00420386">
        <w:rPr>
          <w:rFonts w:ascii="Times New Roman" w:hAnsi="Times New Roman" w:cs="Times New Roman"/>
          <w:b/>
          <w:smallCaps/>
          <w:szCs w:val="20"/>
        </w:rPr>
        <w:t>]</w:t>
      </w:r>
    </w:p>
    <w:p w:rsidR="00420386" w:rsidRPr="00420386" w:rsidRDefault="00420386" w:rsidP="00420386">
      <w:pPr>
        <w:keepNext/>
        <w:pageBreakBefore/>
        <w:pBdr>
          <w:bottom w:val="single" w:sz="4" w:space="1" w:color="auto"/>
        </w:pBdr>
        <w:overflowPunct/>
        <w:autoSpaceDE/>
        <w:autoSpaceDN/>
        <w:adjustRightInd/>
        <w:spacing w:before="600" w:after="120" w:line="300" w:lineRule="atLeast"/>
        <w:jc w:val="left"/>
        <w:textAlignment w:val="auto"/>
        <w:outlineLvl w:val="7"/>
        <w:rPr>
          <w:rFonts w:ascii="Arial" w:hAnsi="Arial" w:cs="Times New Roman"/>
          <w:b/>
          <w:smallCaps/>
          <w:sz w:val="28"/>
          <w:szCs w:val="20"/>
        </w:rPr>
      </w:pPr>
      <w:r w:rsidRPr="00420386">
        <w:rPr>
          <w:rFonts w:ascii="Arial" w:hAnsi="Arial" w:cs="Times New Roman"/>
          <w:b/>
          <w:smallCaps/>
          <w:sz w:val="28"/>
          <w:szCs w:val="20"/>
        </w:rPr>
        <w:lastRenderedPageBreak/>
        <w:t>Contents</w:t>
      </w:r>
    </w:p>
    <w:p w:rsidR="00420386" w:rsidRPr="00420386" w:rsidRDefault="00420386" w:rsidP="00420386">
      <w:pPr>
        <w:keepNext/>
        <w:overflowPunct/>
        <w:autoSpaceDE/>
        <w:autoSpaceDN/>
        <w:adjustRightInd/>
        <w:spacing w:after="0" w:line="300" w:lineRule="atLeast"/>
        <w:jc w:val="left"/>
        <w:textAlignment w:val="auto"/>
        <w:outlineLvl w:val="6"/>
        <w:rPr>
          <w:rFonts w:ascii="Arial" w:hAnsi="Arial" w:cs="Times New Roman"/>
          <w:b/>
          <w:smallCaps/>
          <w:color w:val="000000"/>
          <w:sz w:val="24"/>
          <w:szCs w:val="20"/>
        </w:rPr>
      </w:pPr>
      <w:r w:rsidRPr="00420386">
        <w:rPr>
          <w:rFonts w:ascii="Arial" w:hAnsi="Arial" w:cs="Times New Roman"/>
          <w:b/>
          <w:smallCaps/>
          <w:color w:val="000000"/>
          <w:sz w:val="24"/>
          <w:szCs w:val="20"/>
        </w:rPr>
        <w:t>Clause</w:t>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TOC \t "Heading 1,3"</w:instrText>
      </w:r>
      <w:r w:rsidRPr="00420386">
        <w:rPr>
          <w:rFonts w:ascii="Times New Roman" w:hAnsi="Times New Roman" w:cs="Times New Roman"/>
          <w:noProof/>
          <w:sz w:val="20"/>
          <w:szCs w:val="20"/>
        </w:rPr>
        <w:fldChar w:fldCharType="separate"/>
      </w:r>
      <w:r w:rsidRPr="00420386">
        <w:rPr>
          <w:rFonts w:ascii="Times New Roman" w:hAnsi="Times New Roman" w:cs="Times New Roman"/>
          <w:caps/>
          <w:noProof/>
          <w:sz w:val="20"/>
          <w:szCs w:val="20"/>
        </w:rPr>
        <w:t>1.</w:t>
      </w:r>
      <w:r w:rsidRPr="00420386">
        <w:rPr>
          <w:rFonts w:cs="Times New Roman"/>
          <w:noProof/>
          <w:lang w:eastAsia="en-GB"/>
        </w:rPr>
        <w:tab/>
      </w:r>
      <w:r w:rsidRPr="00420386">
        <w:rPr>
          <w:rFonts w:ascii="Times New Roman" w:hAnsi="Times New Roman" w:cs="Times New Roman"/>
          <w:noProof/>
          <w:sz w:val="20"/>
          <w:szCs w:val="20"/>
        </w:rPr>
        <w:t>Interpretation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108</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w:t>
      </w:r>
      <w:r w:rsidRPr="00420386">
        <w:rPr>
          <w:rFonts w:cs="Times New Roman"/>
          <w:noProof/>
          <w:lang w:eastAsia="en-GB"/>
        </w:rPr>
        <w:tab/>
      </w:r>
      <w:r w:rsidRPr="00420386">
        <w:rPr>
          <w:rFonts w:ascii="Times New Roman" w:hAnsi="Times New Roman" w:cs="Times New Roman"/>
          <w:noProof/>
          <w:sz w:val="20"/>
          <w:szCs w:val="20"/>
        </w:rPr>
        <w:t>Grant</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109</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3.</w:t>
      </w:r>
      <w:r w:rsidRPr="00420386">
        <w:rPr>
          <w:rFonts w:cs="Times New Roman"/>
          <w:noProof/>
          <w:lang w:eastAsia="en-GB"/>
        </w:rPr>
        <w:tab/>
      </w:r>
      <w:r w:rsidRPr="00420386">
        <w:rPr>
          <w:rFonts w:ascii="Times New Roman" w:hAnsi="Times New Roman" w:cs="Times New Roman"/>
          <w:noProof/>
          <w:sz w:val="20"/>
          <w:szCs w:val="20"/>
        </w:rPr>
        <w:t>Application of the Intellectual Property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110</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4.</w:t>
      </w:r>
      <w:r w:rsidRPr="00420386">
        <w:rPr>
          <w:rFonts w:cs="Times New Roman"/>
          <w:noProof/>
          <w:lang w:eastAsia="en-GB"/>
        </w:rPr>
        <w:tab/>
      </w:r>
      <w:r w:rsidRPr="00420386">
        <w:rPr>
          <w:rFonts w:ascii="Times New Roman" w:hAnsi="Times New Roman" w:cs="Times New Roman"/>
          <w:noProof/>
          <w:sz w:val="20"/>
          <w:szCs w:val="20"/>
        </w:rPr>
        <w:t>Title, goodwill and registrations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110</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5.</w:t>
      </w:r>
      <w:r w:rsidRPr="00420386">
        <w:rPr>
          <w:rFonts w:cs="Times New Roman"/>
          <w:noProof/>
          <w:lang w:eastAsia="en-GB"/>
        </w:rPr>
        <w:tab/>
      </w:r>
      <w:r w:rsidRPr="00420386">
        <w:rPr>
          <w:rFonts w:ascii="Times New Roman" w:hAnsi="Times New Roman" w:cs="Times New Roman"/>
          <w:noProof/>
          <w:sz w:val="20"/>
          <w:szCs w:val="20"/>
        </w:rPr>
        <w:t>Quality control</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_Toc474748944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111</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6.</w:t>
      </w:r>
      <w:r w:rsidRPr="00420386">
        <w:rPr>
          <w:rFonts w:cs="Times New Roman"/>
          <w:noProof/>
          <w:lang w:eastAsia="en-GB"/>
        </w:rPr>
        <w:tab/>
      </w:r>
      <w:r w:rsidRPr="00420386">
        <w:rPr>
          <w:rFonts w:ascii="Times New Roman" w:hAnsi="Times New Roman" w:cs="Times New Roman"/>
          <w:noProof/>
          <w:sz w:val="20"/>
          <w:szCs w:val="20"/>
        </w:rPr>
        <w:t>Protection of the Intellectual Property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111</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7.</w:t>
      </w:r>
      <w:r w:rsidRPr="00420386">
        <w:rPr>
          <w:rFonts w:cs="Times New Roman"/>
          <w:noProof/>
          <w:lang w:eastAsia="en-GB"/>
        </w:rPr>
        <w:tab/>
      </w:r>
      <w:r w:rsidRPr="00420386">
        <w:rPr>
          <w:rFonts w:ascii="Times New Roman" w:hAnsi="Times New Roman" w:cs="Times New Roman"/>
          <w:noProof/>
          <w:sz w:val="20"/>
          <w:szCs w:val="20"/>
        </w:rPr>
        <w:t>Liability, indemnity and insurance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112</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8.</w:t>
      </w:r>
      <w:r w:rsidRPr="00420386">
        <w:rPr>
          <w:rFonts w:cs="Times New Roman"/>
          <w:noProof/>
          <w:lang w:eastAsia="en-GB"/>
        </w:rPr>
        <w:tab/>
      </w:r>
      <w:r w:rsidRPr="00420386">
        <w:rPr>
          <w:rFonts w:ascii="Times New Roman" w:hAnsi="Times New Roman" w:cs="Times New Roman"/>
          <w:noProof/>
          <w:sz w:val="20"/>
          <w:szCs w:val="20"/>
        </w:rPr>
        <w:t>Additional Licensee obligations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_Toc474748947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112</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9.</w:t>
      </w:r>
      <w:r w:rsidRPr="00420386">
        <w:rPr>
          <w:rFonts w:cs="Times New Roman"/>
          <w:noProof/>
          <w:lang w:eastAsia="en-GB"/>
        </w:rPr>
        <w:tab/>
      </w:r>
      <w:r w:rsidRPr="00420386">
        <w:rPr>
          <w:rFonts w:ascii="Times New Roman" w:hAnsi="Times New Roman" w:cs="Times New Roman"/>
          <w:noProof/>
          <w:sz w:val="20"/>
          <w:szCs w:val="20"/>
        </w:rPr>
        <w:t>Sub-licensing</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_Toc474748948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10.</w:t>
      </w:r>
      <w:r w:rsidRPr="00420386">
        <w:rPr>
          <w:rFonts w:cs="Times New Roman"/>
          <w:noProof/>
          <w:lang w:eastAsia="en-GB"/>
        </w:rPr>
        <w:tab/>
      </w:r>
      <w:r w:rsidRPr="00420386">
        <w:rPr>
          <w:rFonts w:ascii="Times New Roman" w:hAnsi="Times New Roman" w:cs="Times New Roman"/>
          <w:noProof/>
          <w:sz w:val="20"/>
          <w:szCs w:val="20"/>
        </w:rPr>
        <w:t>Assignment and other dealings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_Toc474748949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11.</w:t>
      </w:r>
      <w:r w:rsidRPr="00420386">
        <w:rPr>
          <w:rFonts w:cs="Times New Roman"/>
          <w:noProof/>
          <w:lang w:eastAsia="en-GB"/>
        </w:rPr>
        <w:tab/>
      </w:r>
      <w:r w:rsidRPr="00420386">
        <w:rPr>
          <w:rFonts w:ascii="Times New Roman" w:hAnsi="Times New Roman" w:cs="Times New Roman"/>
          <w:noProof/>
          <w:sz w:val="20"/>
          <w:szCs w:val="20"/>
        </w:rPr>
        <w:t>Duration and termination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12.</w:t>
      </w:r>
      <w:r w:rsidRPr="00420386">
        <w:rPr>
          <w:rFonts w:cs="Times New Roman"/>
          <w:noProof/>
          <w:lang w:eastAsia="en-GB"/>
        </w:rPr>
        <w:tab/>
      </w:r>
      <w:r w:rsidRPr="00420386">
        <w:rPr>
          <w:rFonts w:ascii="Times New Roman" w:hAnsi="Times New Roman" w:cs="Times New Roman"/>
          <w:noProof/>
          <w:sz w:val="20"/>
          <w:szCs w:val="20"/>
        </w:rPr>
        <w:t>Consequences of termination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13.</w:t>
      </w:r>
      <w:r w:rsidRPr="00420386">
        <w:rPr>
          <w:rFonts w:cs="Times New Roman"/>
          <w:noProof/>
          <w:lang w:eastAsia="en-GB"/>
        </w:rPr>
        <w:tab/>
      </w:r>
      <w:r w:rsidRPr="00420386">
        <w:rPr>
          <w:rFonts w:ascii="Times New Roman" w:hAnsi="Times New Roman" w:cs="Times New Roman"/>
          <w:noProof/>
          <w:sz w:val="20"/>
          <w:szCs w:val="20"/>
        </w:rPr>
        <w:t>Waiver</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114</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14.</w:t>
      </w:r>
      <w:r w:rsidRPr="00420386">
        <w:rPr>
          <w:rFonts w:cs="Times New Roman"/>
          <w:noProof/>
          <w:lang w:eastAsia="en-GB"/>
        </w:rPr>
        <w:tab/>
      </w:r>
      <w:r w:rsidRPr="00420386">
        <w:rPr>
          <w:rFonts w:ascii="Times New Roman" w:hAnsi="Times New Roman" w:cs="Times New Roman"/>
          <w:noProof/>
          <w:sz w:val="20"/>
          <w:szCs w:val="20"/>
        </w:rPr>
        <w:t>Entire agreement</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114</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15.</w:t>
      </w:r>
      <w:r w:rsidRPr="00420386">
        <w:rPr>
          <w:rFonts w:cs="Times New Roman"/>
          <w:noProof/>
          <w:lang w:eastAsia="en-GB"/>
        </w:rPr>
        <w:tab/>
      </w:r>
      <w:r w:rsidRPr="00420386">
        <w:rPr>
          <w:rFonts w:ascii="Times New Roman" w:hAnsi="Times New Roman" w:cs="Times New Roman"/>
          <w:noProof/>
          <w:sz w:val="20"/>
          <w:szCs w:val="20"/>
        </w:rPr>
        <w:t>Variation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_Toc474748954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114</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16.</w:t>
      </w:r>
      <w:r w:rsidRPr="00420386">
        <w:rPr>
          <w:rFonts w:cs="Times New Roman"/>
          <w:noProof/>
          <w:lang w:eastAsia="en-GB"/>
        </w:rPr>
        <w:tab/>
      </w:r>
      <w:r w:rsidRPr="00420386">
        <w:rPr>
          <w:rFonts w:ascii="Times New Roman" w:hAnsi="Times New Roman" w:cs="Times New Roman"/>
          <w:noProof/>
          <w:sz w:val="20"/>
          <w:szCs w:val="20"/>
        </w:rPr>
        <w:t>Severance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17.</w:t>
      </w:r>
      <w:r w:rsidRPr="00420386">
        <w:rPr>
          <w:rFonts w:cs="Times New Roman"/>
          <w:noProof/>
          <w:lang w:eastAsia="en-GB"/>
        </w:rPr>
        <w:tab/>
      </w:r>
      <w:r w:rsidRPr="00420386">
        <w:rPr>
          <w:rFonts w:ascii="Times New Roman" w:hAnsi="Times New Roman" w:cs="Times New Roman"/>
          <w:noProof/>
          <w:sz w:val="20"/>
          <w:szCs w:val="20"/>
        </w:rPr>
        <w:t>Third party rights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18.</w:t>
      </w:r>
      <w:r w:rsidRPr="00420386">
        <w:rPr>
          <w:rFonts w:cs="Times New Roman"/>
          <w:noProof/>
          <w:lang w:eastAsia="en-GB"/>
        </w:rPr>
        <w:tab/>
      </w:r>
      <w:r w:rsidRPr="00420386">
        <w:rPr>
          <w:rFonts w:ascii="Times New Roman" w:hAnsi="Times New Roman" w:cs="Times New Roman"/>
          <w:noProof/>
          <w:sz w:val="20"/>
          <w:szCs w:val="20"/>
        </w:rPr>
        <w:t>No partnership or agency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_Toc474748957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19.</w:t>
      </w:r>
      <w:r w:rsidRPr="00420386">
        <w:rPr>
          <w:rFonts w:cs="Times New Roman"/>
          <w:noProof/>
          <w:lang w:eastAsia="en-GB"/>
        </w:rPr>
        <w:tab/>
      </w:r>
      <w:r w:rsidRPr="00420386">
        <w:rPr>
          <w:rFonts w:ascii="Times New Roman" w:hAnsi="Times New Roman" w:cs="Times New Roman"/>
          <w:noProof/>
          <w:sz w:val="20"/>
          <w:szCs w:val="20"/>
        </w:rPr>
        <w:t>Force majeure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_Toc474748958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20.</w:t>
      </w:r>
      <w:r w:rsidRPr="00420386">
        <w:rPr>
          <w:rFonts w:cs="Times New Roman"/>
          <w:noProof/>
          <w:lang w:eastAsia="en-GB"/>
        </w:rPr>
        <w:tab/>
      </w:r>
      <w:r w:rsidRPr="00420386">
        <w:rPr>
          <w:rFonts w:ascii="Times New Roman" w:hAnsi="Times New Roman" w:cs="Times New Roman"/>
          <w:noProof/>
          <w:sz w:val="20"/>
          <w:szCs w:val="20"/>
        </w:rPr>
        <w:t>Notices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_Toc474748959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21.</w:t>
      </w:r>
      <w:r w:rsidRPr="00420386">
        <w:rPr>
          <w:rFonts w:cs="Times New Roman"/>
          <w:noProof/>
          <w:lang w:eastAsia="en-GB"/>
        </w:rPr>
        <w:tab/>
      </w:r>
      <w:r w:rsidRPr="00420386">
        <w:rPr>
          <w:rFonts w:ascii="Times New Roman" w:hAnsi="Times New Roman" w:cs="Times New Roman"/>
          <w:noProof/>
          <w:sz w:val="20"/>
          <w:szCs w:val="20"/>
        </w:rPr>
        <w:t>Inadequacy of damages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22.</w:t>
      </w:r>
      <w:r w:rsidRPr="00420386">
        <w:rPr>
          <w:rFonts w:cs="Times New Roman"/>
          <w:noProof/>
          <w:lang w:eastAsia="en-GB"/>
        </w:rPr>
        <w:tab/>
      </w:r>
      <w:r w:rsidRPr="00420386">
        <w:rPr>
          <w:rFonts w:ascii="Times New Roman" w:hAnsi="Times New Roman" w:cs="Times New Roman"/>
          <w:noProof/>
          <w:sz w:val="20"/>
          <w:szCs w:val="20"/>
        </w:rPr>
        <w:t>[Multi-tiered dispute resolution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23.</w:t>
      </w:r>
      <w:r w:rsidRPr="00420386">
        <w:rPr>
          <w:rFonts w:cs="Times New Roman"/>
          <w:noProof/>
          <w:lang w:eastAsia="en-GB"/>
        </w:rPr>
        <w:tab/>
      </w:r>
      <w:r w:rsidRPr="00420386">
        <w:rPr>
          <w:rFonts w:ascii="Times New Roman" w:hAnsi="Times New Roman" w:cs="Times New Roman"/>
          <w:noProof/>
          <w:sz w:val="20"/>
          <w:szCs w:val="20"/>
        </w:rPr>
        <w:t>Governing law</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24.</w:t>
      </w:r>
      <w:r w:rsidRPr="00420386">
        <w:rPr>
          <w:rFonts w:cs="Times New Roman"/>
          <w:noProof/>
          <w:lang w:eastAsia="en-GB"/>
        </w:rPr>
        <w:tab/>
      </w:r>
      <w:r w:rsidRPr="00420386">
        <w:rPr>
          <w:rFonts w:ascii="Times New Roman" w:hAnsi="Times New Roman" w:cs="Times New Roman"/>
          <w:noProof/>
          <w:sz w:val="20"/>
          <w:szCs w:val="20"/>
        </w:rPr>
        <w:t>Jurisdiction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fldChar w:fldCharType="end"/>
      </w:r>
    </w:p>
    <w:p w:rsidR="00420386" w:rsidRPr="00420386" w:rsidRDefault="00420386" w:rsidP="00420386">
      <w:pPr>
        <w:keepNext/>
        <w:overflowPunct/>
        <w:autoSpaceDE/>
        <w:autoSpaceDN/>
        <w:adjustRightInd/>
        <w:spacing w:after="0" w:line="300" w:lineRule="atLeast"/>
        <w:jc w:val="left"/>
        <w:textAlignment w:val="auto"/>
        <w:outlineLvl w:val="6"/>
        <w:rPr>
          <w:rFonts w:ascii="Arial" w:hAnsi="Arial" w:cs="Times New Roman"/>
          <w:b/>
          <w:smallCaps/>
          <w:color w:val="000000"/>
          <w:sz w:val="24"/>
          <w:szCs w:val="20"/>
        </w:rPr>
      </w:pPr>
      <w:r w:rsidRPr="00420386">
        <w:rPr>
          <w:rFonts w:ascii="Arial" w:hAnsi="Arial" w:cs="Times New Roman"/>
          <w:b/>
          <w:smallCaps/>
          <w:color w:val="000000"/>
          <w:sz w:val="24"/>
          <w:szCs w:val="20"/>
        </w:rPr>
        <w:t>Schedule</w:t>
      </w:r>
    </w:p>
    <w:p w:rsidR="00420386" w:rsidRPr="00420386" w:rsidRDefault="00420386" w:rsidP="00420386">
      <w:pPr>
        <w:tabs>
          <w:tab w:val="left" w:pos="709"/>
          <w:tab w:val="left" w:pos="1320"/>
          <w:tab w:val="right" w:leader="dot" w:pos="7655"/>
        </w:tabs>
        <w:overflowPunct/>
        <w:autoSpaceDE/>
        <w:autoSpaceDN/>
        <w:adjustRightInd/>
        <w:spacing w:before="240" w:after="0" w:line="260" w:lineRule="atLeast"/>
        <w:ind w:left="709" w:right="1219" w:hanging="709"/>
        <w:textAlignment w:val="auto"/>
        <w:rPr>
          <w:rFonts w:cs="Times New Roman"/>
          <w:noProof/>
          <w:lang w:eastAsia="en-GB"/>
        </w:rPr>
      </w:pPr>
      <w:r w:rsidRPr="00420386">
        <w:rPr>
          <w:rFonts w:ascii="Times New Roman" w:hAnsi="Times New Roman" w:cs="Times New Roman"/>
          <w:smallCaps/>
          <w:sz w:val="20"/>
          <w:szCs w:val="20"/>
        </w:rPr>
        <w:fldChar w:fldCharType="begin"/>
      </w:r>
      <w:r w:rsidRPr="00420386">
        <w:rPr>
          <w:rFonts w:ascii="Times New Roman" w:hAnsi="Times New Roman" w:cs="Times New Roman"/>
          <w:smallCaps/>
          <w:sz w:val="20"/>
          <w:szCs w:val="20"/>
        </w:rPr>
        <w:instrText>TOC \t "SCH  (1STYLE) CLAUSE,3,SCH   MAIN HEAD,1,SCH MAIN HEAD SINGLE,1,SCH   PART HEAD,2"</w:instrText>
      </w:r>
      <w:r w:rsidRPr="00420386">
        <w:rPr>
          <w:rFonts w:ascii="Times New Roman" w:hAnsi="Times New Roman" w:cs="Times New Roman"/>
          <w:smallCaps/>
          <w:sz w:val="20"/>
          <w:szCs w:val="20"/>
        </w:rPr>
        <w:fldChar w:fldCharType="separate"/>
      </w:r>
      <w:r w:rsidRPr="00420386">
        <w:rPr>
          <w:rFonts w:ascii="Times New Roman" w:hAnsi="Times New Roman" w:cs="Times New Roman"/>
          <w:smallCaps/>
          <w:noProof/>
          <w:sz w:val="20"/>
          <w:szCs w:val="20"/>
        </w:rPr>
        <w:t>Schedule 1</w:t>
      </w:r>
      <w:r w:rsidRPr="00420386">
        <w:rPr>
          <w:rFonts w:cs="Times New Roman"/>
          <w:noProof/>
          <w:lang w:eastAsia="en-GB"/>
        </w:rPr>
        <w:tab/>
      </w:r>
      <w:r w:rsidRPr="00420386">
        <w:rPr>
          <w:rFonts w:ascii="Times New Roman" w:hAnsi="Times New Roman" w:cs="Times New Roman"/>
          <w:smallCaps/>
          <w:noProof/>
          <w:sz w:val="20"/>
          <w:szCs w:val="20"/>
        </w:rPr>
        <w:t>Intellectual Property</w:t>
      </w:r>
      <w:r w:rsidRPr="00420386">
        <w:rPr>
          <w:rFonts w:ascii="Times New Roman" w:hAnsi="Times New Roman" w:cs="Times New Roman"/>
          <w:smallCaps/>
          <w:noProof/>
          <w:sz w:val="20"/>
          <w:szCs w:val="20"/>
        </w:rPr>
        <w:tab/>
      </w:r>
      <w:r w:rsidRPr="00420386">
        <w:rPr>
          <w:rFonts w:ascii="Times New Roman" w:hAnsi="Times New Roman" w:cs="Times New Roman"/>
          <w:smallCaps/>
          <w:noProof/>
          <w:sz w:val="20"/>
          <w:szCs w:val="20"/>
        </w:rPr>
        <w:fldChar w:fldCharType="begin"/>
      </w:r>
      <w:r w:rsidRPr="00420386">
        <w:rPr>
          <w:rFonts w:ascii="Times New Roman" w:hAnsi="Times New Roman" w:cs="Times New Roman"/>
          <w:smallCaps/>
          <w:noProof/>
          <w:sz w:val="20"/>
          <w:szCs w:val="20"/>
        </w:rPr>
        <w:instrText xml:space="preserve"> PAGEREF _Toc474748964 \h </w:instrText>
      </w:r>
      <w:r w:rsidRPr="00420386">
        <w:rPr>
          <w:rFonts w:ascii="Times New Roman" w:hAnsi="Times New Roman" w:cs="Times New Roman"/>
          <w:smallCaps/>
          <w:noProof/>
          <w:sz w:val="20"/>
          <w:szCs w:val="20"/>
        </w:rPr>
      </w:r>
      <w:r w:rsidRPr="00420386">
        <w:rPr>
          <w:rFonts w:ascii="Times New Roman" w:hAnsi="Times New Roman" w:cs="Times New Roman"/>
          <w:smallCaps/>
          <w:noProof/>
          <w:sz w:val="20"/>
          <w:szCs w:val="20"/>
        </w:rPr>
        <w:fldChar w:fldCharType="separate"/>
      </w:r>
      <w:r w:rsidR="0009069F">
        <w:rPr>
          <w:rFonts w:ascii="Times New Roman" w:hAnsi="Times New Roman" w:cs="Times New Roman"/>
          <w:smallCaps/>
          <w:noProof/>
          <w:sz w:val="20"/>
          <w:szCs w:val="20"/>
        </w:rPr>
        <w:t>117</w:t>
      </w:r>
      <w:r w:rsidRPr="00420386">
        <w:rPr>
          <w:rFonts w:ascii="Times New Roman" w:hAnsi="Times New Roman" w:cs="Times New Roman"/>
          <w:smallCaps/>
          <w:noProof/>
          <w:sz w:val="20"/>
          <w:szCs w:val="20"/>
        </w:rPr>
        <w:fldChar w:fldCharType="end"/>
      </w:r>
    </w:p>
    <w:p w:rsidR="00420386" w:rsidRPr="00420386" w:rsidRDefault="00420386" w:rsidP="00420386">
      <w:pPr>
        <w:tabs>
          <w:tab w:val="left" w:pos="706"/>
          <w:tab w:val="right" w:leader="dot" w:pos="7661"/>
        </w:tabs>
        <w:overflowPunct/>
        <w:autoSpaceDE/>
        <w:autoSpaceDN/>
        <w:adjustRightInd/>
        <w:spacing w:before="120"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t>Part 1.</w:t>
      </w:r>
      <w:r w:rsidRPr="00420386">
        <w:rPr>
          <w:rFonts w:cs="Times New Roman"/>
          <w:noProof/>
          <w:lang w:eastAsia="en-GB"/>
        </w:rPr>
        <w:tab/>
      </w:r>
      <w:r w:rsidRPr="00420386">
        <w:rPr>
          <w:rFonts w:ascii="Times New Roman" w:hAnsi="Times New Roman" w:cs="Times New Roman"/>
          <w:noProof/>
          <w:sz w:val="20"/>
          <w:szCs w:val="20"/>
        </w:rPr>
        <w:t>Trade marks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117</w:t>
      </w:r>
      <w:r w:rsidRPr="00420386">
        <w:rPr>
          <w:rFonts w:ascii="Times New Roman" w:hAnsi="Times New Roman" w:cs="Times New Roman"/>
          <w:noProof/>
          <w:sz w:val="20"/>
          <w:szCs w:val="20"/>
        </w:rPr>
        <w:fldChar w:fldCharType="end"/>
      </w:r>
    </w:p>
    <w:p w:rsidR="00420386" w:rsidRPr="00420386" w:rsidRDefault="00420386" w:rsidP="00420386">
      <w:pPr>
        <w:tabs>
          <w:tab w:val="left" w:pos="706"/>
          <w:tab w:val="right" w:leader="dot" w:pos="7661"/>
        </w:tabs>
        <w:overflowPunct/>
        <w:autoSpaceDE/>
        <w:autoSpaceDN/>
        <w:adjustRightInd/>
        <w:spacing w:before="120"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t>Part 2.</w:t>
      </w:r>
      <w:r w:rsidRPr="00420386">
        <w:rPr>
          <w:rFonts w:cs="Times New Roman"/>
          <w:noProof/>
          <w:lang w:eastAsia="en-GB"/>
        </w:rPr>
        <w:tab/>
      </w:r>
      <w:r w:rsidRPr="00420386">
        <w:rPr>
          <w:rFonts w:ascii="Times New Roman" w:hAnsi="Times New Roman" w:cs="Times New Roman"/>
          <w:noProof/>
          <w:sz w:val="20"/>
          <w:szCs w:val="20"/>
        </w:rPr>
        <w:t>Copyright Work</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117</w:t>
      </w:r>
      <w:r w:rsidRPr="00420386">
        <w:rPr>
          <w:rFonts w:ascii="Times New Roman" w:hAnsi="Times New Roman" w:cs="Times New Roman"/>
          <w:noProof/>
          <w:sz w:val="20"/>
          <w:szCs w:val="20"/>
        </w:rPr>
        <w:fldChar w:fldCharType="end"/>
      </w:r>
    </w:p>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fldChar w:fldCharType="end"/>
      </w:r>
    </w:p>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sectPr w:rsidR="00420386" w:rsidRPr="00420386" w:rsidSect="00301AF4">
          <w:pgSz w:w="11907" w:h="16840"/>
          <w:pgMar w:top="1440" w:right="1134" w:bottom="1440" w:left="1800" w:header="720" w:footer="720" w:gutter="0"/>
          <w:cols w:space="708"/>
          <w:docGrid w:linePitch="360"/>
        </w:sectPr>
      </w:pPr>
    </w:p>
    <w:p w:rsidR="00420386" w:rsidRPr="00420386" w:rsidRDefault="00420386" w:rsidP="00420386">
      <w:pPr>
        <w:overflowPunct/>
        <w:autoSpaceDE/>
        <w:autoSpaceDN/>
        <w:adjustRightInd/>
        <w:spacing w:line="300" w:lineRule="atLeast"/>
        <w:textAlignment w:val="auto"/>
        <w:rPr>
          <w:rFonts w:ascii="Times New Roman" w:hAnsi="Times New Roman" w:cs="Times New Roman"/>
          <w:szCs w:val="20"/>
        </w:rPr>
      </w:pPr>
      <w:r w:rsidRPr="00420386">
        <w:rPr>
          <w:rFonts w:ascii="Times New Roman" w:hAnsi="Times New Roman" w:cs="Times New Roman"/>
          <w:szCs w:val="20"/>
        </w:rPr>
        <w:lastRenderedPageBreak/>
        <w:t>This agreement is dated [INSERT DATE]</w:t>
      </w:r>
    </w:p>
    <w:p w:rsidR="00420386" w:rsidRPr="00420386" w:rsidRDefault="00420386" w:rsidP="00420386">
      <w:pPr>
        <w:tabs>
          <w:tab w:val="left" w:pos="709"/>
        </w:tabs>
        <w:overflowPunct/>
        <w:autoSpaceDE/>
        <w:autoSpaceDN/>
        <w:adjustRightInd/>
        <w:spacing w:before="120" w:after="120" w:line="300" w:lineRule="atLeast"/>
        <w:textAlignment w:val="auto"/>
        <w:rPr>
          <w:rFonts w:ascii="Times New Roman" w:hAnsi="Times New Roman" w:cs="Times New Roman"/>
          <w:b/>
          <w:smallCaps/>
          <w:sz w:val="24"/>
          <w:szCs w:val="20"/>
        </w:rPr>
      </w:pPr>
      <w:r w:rsidRPr="00420386">
        <w:rPr>
          <w:rFonts w:ascii="Times New Roman" w:hAnsi="Times New Roman" w:cs="Times New Roman"/>
          <w:b/>
          <w:smallCaps/>
          <w:sz w:val="24"/>
          <w:szCs w:val="20"/>
        </w:rPr>
        <w:t>Parties</w:t>
      </w:r>
    </w:p>
    <w:p w:rsidR="00420386" w:rsidRPr="00420386" w:rsidRDefault="00420386" w:rsidP="00420386">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r w:rsidRPr="00420386">
        <w:rPr>
          <w:rFonts w:ascii="Times New Roman" w:hAnsi="Times New Roman" w:cs="Times New Roman"/>
          <w:szCs w:val="20"/>
        </w:rPr>
        <w:t>The Secretary of State for Health acting as part of the Crown of Richmond House, 79 Whitehall, London, SW1A 2NS (</w:t>
      </w:r>
      <w:r w:rsidRPr="00420386">
        <w:rPr>
          <w:rFonts w:ascii="Times New Roman" w:hAnsi="Times New Roman" w:cs="Times New Roman"/>
          <w:b/>
          <w:color w:val="000000"/>
          <w:szCs w:val="20"/>
        </w:rPr>
        <w:t>Licensor</w:t>
      </w:r>
      <w:r w:rsidRPr="00420386">
        <w:rPr>
          <w:rFonts w:ascii="Times New Roman" w:hAnsi="Times New Roman" w:cs="Times New Roman"/>
          <w:szCs w:val="20"/>
        </w:rPr>
        <w:t>).</w:t>
      </w:r>
    </w:p>
    <w:p w:rsidR="00420386" w:rsidRPr="00420386" w:rsidRDefault="00420386" w:rsidP="00420386">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r w:rsidRPr="00420386">
        <w:rPr>
          <w:rFonts w:ascii="Times New Roman" w:hAnsi="Times New Roman" w:cs="Times New Roman"/>
          <w:szCs w:val="20"/>
        </w:rPr>
        <w:t>[</w:t>
      </w:r>
      <w:r w:rsidRPr="00420386">
        <w:rPr>
          <w:rFonts w:ascii="Times New Roman" w:hAnsi="Times New Roman" w:cs="Times New Roman"/>
          <w:szCs w:val="20"/>
          <w:highlight w:val="green"/>
        </w:rPr>
        <w:t>SUPPLIER</w:t>
      </w:r>
      <w:r w:rsidRPr="00420386">
        <w:rPr>
          <w:rFonts w:ascii="Times New Roman" w:hAnsi="Times New Roman" w:cs="Times New Roman"/>
          <w:szCs w:val="20"/>
        </w:rPr>
        <w:t>] incorporated and registered in [</w:t>
      </w:r>
      <w:r w:rsidRPr="00420386">
        <w:rPr>
          <w:rFonts w:ascii="Times New Roman" w:hAnsi="Times New Roman" w:cs="Times New Roman"/>
          <w:szCs w:val="20"/>
          <w:highlight w:val="green"/>
        </w:rPr>
        <w:t>COUNTRY OF INCORPORATION</w:t>
      </w:r>
      <w:r w:rsidRPr="00420386">
        <w:rPr>
          <w:rFonts w:ascii="Times New Roman" w:hAnsi="Times New Roman" w:cs="Times New Roman"/>
          <w:szCs w:val="20"/>
        </w:rPr>
        <w:t xml:space="preserve">] with company number </w:t>
      </w:r>
      <w:r w:rsidRPr="00420386">
        <w:rPr>
          <w:rFonts w:ascii="Times New Roman" w:hAnsi="Times New Roman" w:cs="Times New Roman"/>
          <w:szCs w:val="20"/>
          <w:highlight w:val="green"/>
        </w:rPr>
        <w:t>[NUMBER</w:t>
      </w:r>
      <w:r w:rsidRPr="00420386">
        <w:rPr>
          <w:rFonts w:ascii="Times New Roman" w:hAnsi="Times New Roman" w:cs="Times New Roman"/>
          <w:szCs w:val="20"/>
        </w:rPr>
        <w:t>] whose registered office is at [</w:t>
      </w:r>
      <w:r w:rsidRPr="00420386">
        <w:rPr>
          <w:rFonts w:ascii="Times New Roman" w:hAnsi="Times New Roman" w:cs="Times New Roman"/>
          <w:szCs w:val="20"/>
          <w:highlight w:val="green"/>
        </w:rPr>
        <w:t>REGISTERED OFFICE ADDRESS]</w:t>
      </w:r>
      <w:r w:rsidRPr="00420386">
        <w:rPr>
          <w:rFonts w:ascii="Times New Roman" w:hAnsi="Times New Roman" w:cs="Times New Roman"/>
          <w:szCs w:val="20"/>
        </w:rPr>
        <w:t xml:space="preserve"> (</w:t>
      </w:r>
      <w:r w:rsidRPr="00420386">
        <w:rPr>
          <w:rFonts w:ascii="Times New Roman" w:hAnsi="Times New Roman" w:cs="Times New Roman"/>
          <w:b/>
          <w:color w:val="000000"/>
          <w:szCs w:val="20"/>
        </w:rPr>
        <w:t>Licensee</w:t>
      </w:r>
      <w:r w:rsidRPr="00420386">
        <w:rPr>
          <w:rFonts w:ascii="Times New Roman" w:hAnsi="Times New Roman" w:cs="Times New Roman"/>
          <w:szCs w:val="20"/>
        </w:rPr>
        <w:t>).</w:t>
      </w:r>
    </w:p>
    <w:p w:rsidR="00420386" w:rsidRPr="00420386" w:rsidRDefault="00420386" w:rsidP="00420386">
      <w:pPr>
        <w:tabs>
          <w:tab w:val="left" w:pos="709"/>
          <w:tab w:val="left" w:pos="6402"/>
        </w:tabs>
        <w:overflowPunct/>
        <w:autoSpaceDE/>
        <w:autoSpaceDN/>
        <w:adjustRightInd/>
        <w:spacing w:before="120" w:after="120" w:line="300" w:lineRule="atLeast"/>
        <w:textAlignment w:val="auto"/>
        <w:rPr>
          <w:rFonts w:ascii="Times New Roman" w:hAnsi="Times New Roman" w:cs="Times New Roman"/>
          <w:b/>
          <w:smallCaps/>
          <w:sz w:val="24"/>
          <w:szCs w:val="20"/>
        </w:rPr>
      </w:pPr>
      <w:r w:rsidRPr="00420386">
        <w:rPr>
          <w:rFonts w:ascii="Times New Roman" w:hAnsi="Times New Roman" w:cs="Times New Roman"/>
          <w:b/>
          <w:smallCaps/>
          <w:sz w:val="24"/>
          <w:szCs w:val="20"/>
        </w:rPr>
        <w:t>Background</w:t>
      </w:r>
      <w:r w:rsidRPr="00420386">
        <w:rPr>
          <w:rFonts w:ascii="Times New Roman" w:hAnsi="Times New Roman" w:cs="Times New Roman"/>
          <w:b/>
          <w:smallCaps/>
          <w:sz w:val="24"/>
          <w:szCs w:val="20"/>
        </w:rPr>
        <w:tab/>
      </w:r>
    </w:p>
    <w:p w:rsidR="00420386" w:rsidRPr="00420386" w:rsidRDefault="00420386" w:rsidP="00420386">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bookmarkStart w:id="1155" w:name="a696788"/>
      <w:r w:rsidRPr="00420386">
        <w:rPr>
          <w:rFonts w:ascii="Times New Roman" w:hAnsi="Times New Roman" w:cs="Times New Roman"/>
          <w:szCs w:val="20"/>
        </w:rPr>
        <w:t>The Licensor is the owner of the Intellectual Property Rights (as defined below).</w:t>
      </w:r>
      <w:bookmarkEnd w:id="1155"/>
    </w:p>
    <w:p w:rsidR="00420386" w:rsidRPr="00420386" w:rsidRDefault="00420386" w:rsidP="00301AF4">
      <w:pPr>
        <w:tabs>
          <w:tab w:val="num" w:pos="0"/>
        </w:tabs>
        <w:overflowPunct/>
        <w:autoSpaceDE/>
        <w:autoSpaceDN/>
        <w:adjustRightInd/>
        <w:spacing w:before="120" w:after="120" w:line="300" w:lineRule="atLeast"/>
        <w:textAlignment w:val="auto"/>
        <w:rPr>
          <w:rFonts w:ascii="Times New Roman" w:hAnsi="Times New Roman" w:cs="Times New Roman"/>
          <w:szCs w:val="20"/>
        </w:rPr>
      </w:pPr>
      <w:bookmarkStart w:id="1156" w:name="a519251"/>
      <w:r w:rsidRPr="00420386">
        <w:rPr>
          <w:rFonts w:ascii="Times New Roman" w:hAnsi="Times New Roman" w:cs="Times New Roman"/>
          <w:szCs w:val="20"/>
        </w:rPr>
        <w:t>The Licensee wishes to use the Intellectual Property Rights in the Territory in relation to the Licensed Products and the Licensor is willing to grant to the Licensee a licence to use the Intellectual Property Rights on the terms and conditions set out in this agreement.</w:t>
      </w:r>
      <w:bookmarkEnd w:id="1156"/>
    </w:p>
    <w:p w:rsidR="00420386" w:rsidRPr="00420386" w:rsidRDefault="00420386" w:rsidP="00420386">
      <w:pPr>
        <w:tabs>
          <w:tab w:val="left" w:pos="709"/>
        </w:tabs>
        <w:overflowPunct/>
        <w:autoSpaceDE/>
        <w:autoSpaceDN/>
        <w:adjustRightInd/>
        <w:spacing w:before="120" w:after="120" w:line="300" w:lineRule="atLeast"/>
        <w:textAlignment w:val="auto"/>
        <w:rPr>
          <w:rFonts w:ascii="Times New Roman" w:hAnsi="Times New Roman" w:cs="Times New Roman"/>
          <w:b/>
          <w:smallCaps/>
          <w:sz w:val="24"/>
          <w:szCs w:val="20"/>
        </w:rPr>
      </w:pPr>
      <w:bookmarkStart w:id="1157" w:name="main"/>
      <w:r w:rsidRPr="00420386">
        <w:rPr>
          <w:rFonts w:ascii="Times New Roman" w:hAnsi="Times New Roman" w:cs="Times New Roman"/>
          <w:b/>
          <w:smallCaps/>
          <w:sz w:val="24"/>
          <w:szCs w:val="20"/>
        </w:rPr>
        <w:t>Agreed terms</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58" w:name="a723967"/>
      <w:bookmarkStart w:id="1159" w:name="_Toc474748940"/>
      <w:bookmarkStart w:id="1160" w:name="_Toc478628665"/>
      <w:r w:rsidRPr="00420386">
        <w:rPr>
          <w:rFonts w:ascii="Times New Roman" w:hAnsi="Times New Roman" w:cs="Times New Roman"/>
          <w:b/>
          <w:smallCaps/>
          <w:kern w:val="28"/>
          <w:szCs w:val="20"/>
        </w:rPr>
        <w:t>Interpretation</w:t>
      </w:r>
      <w:bookmarkEnd w:id="1158"/>
      <w:bookmarkEnd w:id="1159"/>
      <w:bookmarkEnd w:id="1160"/>
    </w:p>
    <w:p w:rsidR="00420386" w:rsidRPr="00420386" w:rsidRDefault="00420386" w:rsidP="00420386">
      <w:pPr>
        <w:overflowPunct/>
        <w:autoSpaceDE/>
        <w:autoSpaceDN/>
        <w:adjustRightInd/>
        <w:spacing w:before="12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The definitions and r</w:t>
      </w:r>
      <w:r w:rsidR="00A57A49">
        <w:rPr>
          <w:rFonts w:ascii="Times New Roman" w:hAnsi="Times New Roman" w:cs="Times New Roman"/>
          <w:szCs w:val="20"/>
        </w:rPr>
        <w:t>ules of interpretation in this C</w:t>
      </w:r>
      <w:r w:rsidRPr="00420386">
        <w:rPr>
          <w:rFonts w:ascii="Times New Roman" w:hAnsi="Times New Roman" w:cs="Times New Roman"/>
          <w:szCs w:val="20"/>
        </w:rPr>
        <w:t>lause apply in this agreement.</w:t>
      </w:r>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1" w:name="_Toc478628666"/>
      <w:r w:rsidRPr="00420386">
        <w:rPr>
          <w:rFonts w:ascii="Times New Roman" w:hAnsi="Times New Roman" w:cs="Times New Roman"/>
          <w:color w:val="000000"/>
          <w:szCs w:val="20"/>
        </w:rPr>
        <w:t>Definitions:</w:t>
      </w:r>
      <w:bookmarkEnd w:id="1161"/>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Business Day</w:t>
      </w:r>
      <w:r w:rsidRPr="00420386">
        <w:rPr>
          <w:rFonts w:ascii="Times New Roman" w:hAnsi="Times New Roman" w:cs="Times New Roman"/>
          <w:b/>
          <w:szCs w:val="20"/>
        </w:rPr>
        <w:t>:</w:t>
      </w:r>
      <w:r w:rsidRPr="00420386">
        <w:rPr>
          <w:rFonts w:ascii="Times New Roman" w:hAnsi="Times New Roman" w:cs="Times New Roman"/>
          <w:szCs w:val="20"/>
        </w:rPr>
        <w:t xml:space="preserve"> a day other than a Saturday, Sunday or public holiday in England when banks in London are open for business.</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Framework Agreement[s]:</w:t>
      </w:r>
      <w:r w:rsidRPr="00420386">
        <w:rPr>
          <w:rFonts w:ascii="Times New Roman" w:hAnsi="Times New Roman" w:cs="Times New Roman"/>
          <w:szCs w:val="20"/>
        </w:rPr>
        <w:t xml:space="preserve"> the Framework Agreement for the provision of Healthy Start Vitamins – Women’s Product dated </w:t>
      </w:r>
      <w:r w:rsidRPr="00420386">
        <w:rPr>
          <w:rFonts w:ascii="Times New Roman" w:hAnsi="Times New Roman" w:cs="Times New Roman"/>
          <w:szCs w:val="20"/>
          <w:highlight w:val="yellow"/>
        </w:rPr>
        <w:t>[           ]</w:t>
      </w:r>
      <w:r w:rsidRPr="00420386">
        <w:rPr>
          <w:rFonts w:ascii="Times New Roman" w:hAnsi="Times New Roman" w:cs="Times New Roman"/>
          <w:szCs w:val="20"/>
        </w:rPr>
        <w:t xml:space="preserve"> </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Effective Date</w:t>
      </w:r>
      <w:r w:rsidRPr="00420386">
        <w:rPr>
          <w:rFonts w:ascii="Times New Roman" w:hAnsi="Times New Roman" w:cs="Times New Roman"/>
          <w:b/>
          <w:szCs w:val="20"/>
        </w:rPr>
        <w:t>:</w:t>
      </w:r>
      <w:r w:rsidRPr="00420386">
        <w:rPr>
          <w:rFonts w:ascii="Times New Roman" w:hAnsi="Times New Roman" w:cs="Times New Roman"/>
          <w:szCs w:val="20"/>
        </w:rPr>
        <w:t xml:space="preserve"> the date of this agreement.</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 xml:space="preserve">Intellectual Property Rights: </w:t>
      </w:r>
      <w:r w:rsidRPr="00420386">
        <w:rPr>
          <w:rFonts w:ascii="Times New Roman" w:hAnsi="Times New Roman" w:cs="Times New Roman"/>
          <w:color w:val="000000"/>
          <w:szCs w:val="20"/>
        </w:rPr>
        <w:t>the Marks and all copyright and rights in the nature of copyright subsisting in the Work.</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Licensed Products</w:t>
      </w:r>
      <w:r w:rsidRPr="00420386">
        <w:rPr>
          <w:rFonts w:ascii="Times New Roman" w:hAnsi="Times New Roman" w:cs="Times New Roman"/>
          <w:b/>
          <w:szCs w:val="20"/>
        </w:rPr>
        <w:t>:</w:t>
      </w:r>
      <w:r w:rsidRPr="00420386">
        <w:rPr>
          <w:rFonts w:ascii="Times New Roman" w:hAnsi="Times New Roman" w:cs="Times New Roman"/>
          <w:szCs w:val="20"/>
        </w:rPr>
        <w:t xml:space="preserve"> means </w:t>
      </w:r>
      <w:r w:rsidRPr="00420386">
        <w:rPr>
          <w:rFonts w:ascii="Times New Roman" w:hAnsi="Times New Roman" w:cs="Times New Roman"/>
          <w:szCs w:val="20"/>
          <w:highlight w:val="green"/>
        </w:rPr>
        <w:t>[the Women Healthy Start Vitamins</w:t>
      </w:r>
      <w:r w:rsidRPr="00420386">
        <w:rPr>
          <w:rFonts w:ascii="Times New Roman" w:hAnsi="Times New Roman" w:cs="Times New Roman"/>
          <w:szCs w:val="20"/>
        </w:rPr>
        <w:t>] as described in Schedule 1 (Specification) of the Framework Agreement[s].</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Marks</w:t>
      </w:r>
      <w:r w:rsidRPr="00420386">
        <w:rPr>
          <w:rFonts w:ascii="Times New Roman" w:hAnsi="Times New Roman" w:cs="Times New Roman"/>
          <w:b/>
          <w:szCs w:val="20"/>
        </w:rPr>
        <w:t>:</w:t>
      </w:r>
      <w:r w:rsidRPr="00420386">
        <w:rPr>
          <w:rFonts w:ascii="Times New Roman" w:hAnsi="Times New Roman" w:cs="Times New Roman"/>
          <w:szCs w:val="20"/>
        </w:rPr>
        <w:t xml:space="preserve"> the trade marks set out in </w:t>
      </w:r>
      <w:r w:rsidRPr="00420386">
        <w:rPr>
          <w:rFonts w:ascii="Times New Roman" w:hAnsi="Times New Roman" w:cs="Times New Roman"/>
          <w:szCs w:val="20"/>
        </w:rPr>
        <w:fldChar w:fldCharType="begin"/>
      </w:r>
      <w:r w:rsidRPr="00420386">
        <w:rPr>
          <w:rFonts w:ascii="Times New Roman" w:hAnsi="Times New Roman" w:cs="Times New Roman"/>
          <w:szCs w:val="20"/>
        </w:rPr>
        <w:instrText xml:space="preserve">REF "a638068" \h \w </w:instrText>
      </w:r>
      <w:r w:rsidRPr="00420386">
        <w:rPr>
          <w:rFonts w:ascii="Times New Roman" w:hAnsi="Times New Roman" w:cs="Times New Roman"/>
          <w:szCs w:val="20"/>
        </w:rPr>
      </w:r>
      <w:r w:rsidRPr="00420386">
        <w:rPr>
          <w:rFonts w:ascii="Times New Roman" w:hAnsi="Times New Roman" w:cs="Times New Roman"/>
          <w:szCs w:val="20"/>
        </w:rPr>
        <w:fldChar w:fldCharType="separate"/>
      </w:r>
      <w:r w:rsidRPr="00420386">
        <w:rPr>
          <w:rFonts w:ascii="Times New Roman" w:hAnsi="Times New Roman" w:cs="Times New Roman"/>
          <w:szCs w:val="20"/>
        </w:rPr>
        <w:t>Part 1</w:t>
      </w:r>
      <w:r w:rsidRPr="00420386">
        <w:rPr>
          <w:rFonts w:ascii="Times New Roman" w:hAnsi="Times New Roman" w:cs="Times New Roman"/>
          <w:szCs w:val="20"/>
        </w:rPr>
        <w:fldChar w:fldCharType="end"/>
      </w:r>
      <w:r w:rsidRPr="00420386">
        <w:rPr>
          <w:rFonts w:ascii="Times New Roman" w:hAnsi="Times New Roman" w:cs="Times New Roman"/>
          <w:szCs w:val="20"/>
        </w:rPr>
        <w:t xml:space="preserve"> of</w:t>
      </w:r>
      <w:r w:rsidR="007C7D76">
        <w:rPr>
          <w:rFonts w:ascii="Times New Roman" w:hAnsi="Times New Roman" w:cs="Times New Roman"/>
          <w:szCs w:val="20"/>
        </w:rPr>
        <w:t xml:space="preserve"> this</w:t>
      </w:r>
      <w:r w:rsidRPr="00420386">
        <w:rPr>
          <w:rFonts w:ascii="Times New Roman" w:hAnsi="Times New Roman" w:cs="Times New Roman"/>
          <w:szCs w:val="20"/>
        </w:rPr>
        <w:t xml:space="preserve"> </w:t>
      </w:r>
      <w:r w:rsidRPr="00420386">
        <w:rPr>
          <w:rFonts w:ascii="Times New Roman" w:hAnsi="Times New Roman" w:cs="Times New Roman"/>
          <w:szCs w:val="20"/>
        </w:rPr>
        <w:fldChar w:fldCharType="begin"/>
      </w:r>
      <w:r w:rsidRPr="00420386">
        <w:rPr>
          <w:rFonts w:ascii="Times New Roman" w:hAnsi="Times New Roman" w:cs="Times New Roman"/>
          <w:szCs w:val="20"/>
        </w:rPr>
        <w:instrText xml:space="preserve">REF "a328310" \h \w </w:instrText>
      </w:r>
      <w:r w:rsidRPr="00420386">
        <w:rPr>
          <w:rFonts w:ascii="Times New Roman" w:hAnsi="Times New Roman" w:cs="Times New Roman"/>
          <w:szCs w:val="20"/>
        </w:rPr>
      </w:r>
      <w:r w:rsidRPr="00420386">
        <w:rPr>
          <w:rFonts w:ascii="Times New Roman" w:hAnsi="Times New Roman" w:cs="Times New Roman"/>
          <w:szCs w:val="20"/>
        </w:rPr>
        <w:fldChar w:fldCharType="separate"/>
      </w:r>
      <w:r w:rsidRPr="00420386">
        <w:rPr>
          <w:rFonts w:ascii="Times New Roman" w:hAnsi="Times New Roman" w:cs="Times New Roman"/>
          <w:szCs w:val="20"/>
        </w:rPr>
        <w:t>Schedule 1</w:t>
      </w:r>
      <w:r w:rsidRPr="00420386">
        <w:rPr>
          <w:rFonts w:ascii="Times New Roman" w:hAnsi="Times New Roman" w:cs="Times New Roman"/>
          <w:szCs w:val="20"/>
        </w:rPr>
        <w:fldChar w:fldCharType="end"/>
      </w:r>
      <w:r w:rsidR="007C7D76">
        <w:rPr>
          <w:rFonts w:ascii="Times New Roman" w:hAnsi="Times New Roman" w:cs="Times New Roman"/>
          <w:szCs w:val="20"/>
        </w:rPr>
        <w:t>4</w:t>
      </w:r>
      <w:r w:rsidRPr="00420386">
        <w:rPr>
          <w:rFonts w:ascii="Times New Roman" w:hAnsi="Times New Roman" w:cs="Times New Roman"/>
          <w:szCs w:val="20"/>
        </w:rPr>
        <w:t>.</w:t>
      </w:r>
      <w:r w:rsidRPr="00420386" w:rsidDel="00D726E3">
        <w:rPr>
          <w:rFonts w:ascii="Times New Roman" w:hAnsi="Times New Roman" w:cs="Times New Roman"/>
          <w:szCs w:val="20"/>
        </w:rPr>
        <w:t xml:space="preserve"> </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NHS Identity Guidelines:</w:t>
      </w:r>
      <w:r w:rsidRPr="00420386">
        <w:rPr>
          <w:rFonts w:ascii="Times New Roman" w:hAnsi="Times New Roman" w:cs="Times New Roman"/>
          <w:szCs w:val="20"/>
        </w:rPr>
        <w:t xml:space="preserve"> the guidelines available at </w:t>
      </w:r>
      <w:hyperlink r:id="rId14" w:history="1">
        <w:r w:rsidRPr="00420386">
          <w:rPr>
            <w:rFonts w:ascii="Times New Roman" w:hAnsi="Times New Roman" w:cs="Times New Roman"/>
            <w:color w:val="0000FF"/>
            <w:szCs w:val="20"/>
            <w:u w:val="single"/>
          </w:rPr>
          <w:t>https://www.england.nhs.uk/nhsidentity/</w:t>
        </w:r>
      </w:hyperlink>
      <w:r w:rsidRPr="00420386">
        <w:rPr>
          <w:rFonts w:ascii="Times New Roman" w:hAnsi="Times New Roman" w:cs="Times New Roman"/>
          <w:szCs w:val="20"/>
        </w:rPr>
        <w:t xml:space="preserve"> as updated from time to time.</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Territory</w:t>
      </w:r>
      <w:r w:rsidRPr="00420386">
        <w:rPr>
          <w:rFonts w:ascii="Times New Roman" w:hAnsi="Times New Roman" w:cs="Times New Roman"/>
          <w:b/>
          <w:szCs w:val="20"/>
        </w:rPr>
        <w:t>:</w:t>
      </w:r>
      <w:r w:rsidRPr="00420386">
        <w:rPr>
          <w:rFonts w:ascii="Times New Roman" w:hAnsi="Times New Roman" w:cs="Times New Roman"/>
          <w:szCs w:val="20"/>
        </w:rPr>
        <w:t xml:space="preserve"> the United Kingdom. </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VAT</w:t>
      </w:r>
      <w:r w:rsidRPr="00420386">
        <w:rPr>
          <w:rFonts w:ascii="Times New Roman" w:hAnsi="Times New Roman" w:cs="Times New Roman"/>
          <w:b/>
          <w:szCs w:val="20"/>
        </w:rPr>
        <w:t>:</w:t>
      </w:r>
      <w:r w:rsidRPr="00420386">
        <w:rPr>
          <w:rFonts w:ascii="Times New Roman" w:hAnsi="Times New Roman" w:cs="Times New Roman"/>
          <w:szCs w:val="20"/>
        </w:rPr>
        <w:t xml:space="preserve"> value added tax.</w:t>
      </w:r>
    </w:p>
    <w:p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Work:</w:t>
      </w:r>
      <w:r w:rsidRPr="00420386">
        <w:rPr>
          <w:rFonts w:ascii="Times New Roman" w:hAnsi="Times New Roman" w:cs="Times New Roman"/>
          <w:szCs w:val="20"/>
        </w:rPr>
        <w:t xml:space="preserve"> the work shown in Part 2 of </w:t>
      </w:r>
      <w:r w:rsidR="007C7D76">
        <w:rPr>
          <w:rFonts w:ascii="Times New Roman" w:hAnsi="Times New Roman" w:cs="Times New Roman"/>
          <w:szCs w:val="20"/>
        </w:rPr>
        <w:t xml:space="preserve">this </w:t>
      </w:r>
      <w:r w:rsidRPr="00420386">
        <w:rPr>
          <w:rFonts w:ascii="Times New Roman" w:hAnsi="Times New Roman" w:cs="Times New Roman"/>
          <w:szCs w:val="20"/>
        </w:rPr>
        <w:t xml:space="preserve">Schedule </w:t>
      </w:r>
      <w:r w:rsidR="007C7D76">
        <w:rPr>
          <w:rFonts w:ascii="Times New Roman" w:hAnsi="Times New Roman" w:cs="Times New Roman"/>
          <w:szCs w:val="20"/>
        </w:rPr>
        <w:t>14</w:t>
      </w:r>
      <w:r w:rsidRPr="00420386">
        <w:rPr>
          <w:rFonts w:ascii="Times New Roman" w:hAnsi="Times New Roman" w:cs="Times New Roman"/>
          <w:szCs w:val="20"/>
        </w:rPr>
        <w:t>.</w:t>
      </w:r>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2" w:name="_Toc478628667"/>
      <w:r w:rsidRPr="00420386">
        <w:rPr>
          <w:rFonts w:ascii="Times New Roman" w:hAnsi="Times New Roman" w:cs="Times New Roman"/>
          <w:color w:val="000000"/>
          <w:szCs w:val="20"/>
        </w:rPr>
        <w:t>Clause, Schedule and paragraph headings shall not affect the interpretation of this agreement.</w:t>
      </w:r>
      <w:bookmarkEnd w:id="1162"/>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3" w:name="_Toc478628668"/>
      <w:r w:rsidRPr="00420386">
        <w:rPr>
          <w:rFonts w:ascii="Times New Roman" w:hAnsi="Times New Roman" w:cs="Times New Roman"/>
          <w:color w:val="000000"/>
          <w:szCs w:val="20"/>
        </w:rPr>
        <w:lastRenderedPageBreak/>
        <w:t xml:space="preserve">A </w:t>
      </w:r>
      <w:r w:rsidRPr="00420386">
        <w:rPr>
          <w:rFonts w:ascii="Times New Roman" w:hAnsi="Times New Roman" w:cs="Times New Roman"/>
          <w:b/>
          <w:color w:val="000000"/>
          <w:szCs w:val="20"/>
        </w:rPr>
        <w:t>person</w:t>
      </w:r>
      <w:r w:rsidRPr="00420386">
        <w:rPr>
          <w:rFonts w:ascii="Times New Roman" w:hAnsi="Times New Roman" w:cs="Times New Roman"/>
          <w:color w:val="000000"/>
          <w:szCs w:val="20"/>
        </w:rPr>
        <w:t xml:space="preserve"> includes a natural person, corporate or unincorporated body (whether or not having separate legal personality).</w:t>
      </w:r>
      <w:bookmarkEnd w:id="116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4" w:name="_Toc478628669"/>
      <w:r w:rsidRPr="00420386">
        <w:rPr>
          <w:rFonts w:ascii="Times New Roman" w:hAnsi="Times New Roman" w:cs="Times New Roman"/>
          <w:color w:val="000000"/>
          <w:szCs w:val="20"/>
        </w:rPr>
        <w:t>The Schedules form part of this agreement and shall have effect as if set out in full in the body of this agreement. Any reference to this agreement includes the Schedules.</w:t>
      </w:r>
      <w:bookmarkEnd w:id="1164"/>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5" w:name="_Toc478628670"/>
      <w:r w:rsidRPr="00420386">
        <w:rPr>
          <w:rFonts w:ascii="Times New Roman" w:hAnsi="Times New Roman" w:cs="Times New Roman"/>
          <w:color w:val="000000"/>
          <w:szCs w:val="20"/>
        </w:rPr>
        <w:t xml:space="preserve">A reference to a </w:t>
      </w:r>
      <w:r w:rsidRPr="00420386">
        <w:rPr>
          <w:rFonts w:ascii="Times New Roman" w:hAnsi="Times New Roman" w:cs="Times New Roman"/>
          <w:b/>
          <w:color w:val="000000"/>
          <w:szCs w:val="20"/>
        </w:rPr>
        <w:t>company</w:t>
      </w:r>
      <w:r w:rsidRPr="00420386">
        <w:rPr>
          <w:rFonts w:ascii="Times New Roman" w:hAnsi="Times New Roman" w:cs="Times New Roman"/>
          <w:color w:val="000000"/>
          <w:szCs w:val="20"/>
        </w:rPr>
        <w:t xml:space="preserve"> shall include any company, corporation or other body corporate, wherever and however incorporated or established.</w:t>
      </w:r>
      <w:bookmarkEnd w:id="1165"/>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6" w:name="_Toc478628671"/>
      <w:r w:rsidRPr="00420386">
        <w:rPr>
          <w:rFonts w:ascii="Times New Roman" w:hAnsi="Times New Roman" w:cs="Times New Roman"/>
          <w:color w:val="000000"/>
          <w:szCs w:val="20"/>
        </w:rPr>
        <w:t xml:space="preserve">References to </w:t>
      </w:r>
      <w:r w:rsidR="00A57A49">
        <w:rPr>
          <w:rFonts w:ascii="Times New Roman" w:hAnsi="Times New Roman" w:cs="Times New Roman"/>
          <w:color w:val="000000"/>
          <w:szCs w:val="20"/>
        </w:rPr>
        <w:t>C</w:t>
      </w:r>
      <w:r w:rsidRPr="00420386">
        <w:rPr>
          <w:rFonts w:ascii="Times New Roman" w:hAnsi="Times New Roman" w:cs="Times New Roman"/>
          <w:color w:val="000000"/>
          <w:szCs w:val="20"/>
        </w:rPr>
        <w:t xml:space="preserve">lauses and Schedules are to the </w:t>
      </w:r>
      <w:r w:rsidR="00A57A49">
        <w:rPr>
          <w:rFonts w:ascii="Times New Roman" w:hAnsi="Times New Roman" w:cs="Times New Roman"/>
          <w:color w:val="000000"/>
          <w:szCs w:val="20"/>
        </w:rPr>
        <w:t>C</w:t>
      </w:r>
      <w:r w:rsidRPr="00420386">
        <w:rPr>
          <w:rFonts w:ascii="Times New Roman" w:hAnsi="Times New Roman" w:cs="Times New Roman"/>
          <w:color w:val="000000"/>
          <w:szCs w:val="20"/>
        </w:rPr>
        <w:t>lauses and Schedules of this agreement.</w:t>
      </w:r>
      <w:bookmarkEnd w:id="1166"/>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7" w:name="_Toc478628672"/>
      <w:r w:rsidRPr="00420386">
        <w:rPr>
          <w:rFonts w:ascii="Times New Roman" w:hAnsi="Times New Roman" w:cs="Times New Roman"/>
          <w:color w:val="000000"/>
          <w:szCs w:val="20"/>
        </w:rPr>
        <w:t xml:space="preserve">A reference to a </w:t>
      </w:r>
      <w:r w:rsidRPr="00420386">
        <w:rPr>
          <w:rFonts w:ascii="Times New Roman" w:hAnsi="Times New Roman" w:cs="Times New Roman"/>
          <w:b/>
          <w:color w:val="000000"/>
          <w:szCs w:val="20"/>
        </w:rPr>
        <w:t>holding company</w:t>
      </w:r>
      <w:r w:rsidRPr="00420386">
        <w:rPr>
          <w:rFonts w:ascii="Times New Roman" w:hAnsi="Times New Roman" w:cs="Times New Roman"/>
          <w:color w:val="000000"/>
          <w:szCs w:val="20"/>
        </w:rPr>
        <w:t xml:space="preserve"> or a </w:t>
      </w:r>
      <w:r w:rsidRPr="00420386">
        <w:rPr>
          <w:rFonts w:ascii="Times New Roman" w:hAnsi="Times New Roman" w:cs="Times New Roman"/>
          <w:b/>
          <w:color w:val="000000"/>
          <w:szCs w:val="20"/>
        </w:rPr>
        <w:t>subsidiary</w:t>
      </w:r>
      <w:r w:rsidRPr="00420386">
        <w:rPr>
          <w:rFonts w:ascii="Times New Roman" w:hAnsi="Times New Roman" w:cs="Times New Roman"/>
          <w:color w:val="000000"/>
          <w:szCs w:val="20"/>
        </w:rPr>
        <w:t xml:space="preserve"> means a holding company or a subsidiary (as the case may be) as defined in section 1159 of the Companies Act 2006.</w:t>
      </w:r>
      <w:bookmarkEnd w:id="1167"/>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8" w:name="_Toc478628673"/>
      <w:r w:rsidRPr="00420386">
        <w:rPr>
          <w:rFonts w:ascii="Times New Roman" w:hAnsi="Times New Roman" w:cs="Times New Roman"/>
          <w:color w:val="000000"/>
          <w:szCs w:val="20"/>
        </w:rPr>
        <w:t>Unless the context otherwise requires, words in the singular include the plural and in the plural include the singular.</w:t>
      </w:r>
      <w:bookmarkEnd w:id="1168"/>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9" w:name="_Toc478628674"/>
      <w:r w:rsidRPr="00420386">
        <w:rPr>
          <w:rFonts w:ascii="Times New Roman" w:hAnsi="Times New Roman" w:cs="Times New Roman"/>
          <w:color w:val="000000"/>
          <w:szCs w:val="20"/>
        </w:rPr>
        <w:t xml:space="preserve">This agreement shall be binding on, and </w:t>
      </w:r>
      <w:proofErr w:type="spellStart"/>
      <w:r w:rsidRPr="00420386">
        <w:rPr>
          <w:rFonts w:ascii="Times New Roman" w:hAnsi="Times New Roman" w:cs="Times New Roman"/>
          <w:color w:val="000000"/>
          <w:szCs w:val="20"/>
        </w:rPr>
        <w:t>enure</w:t>
      </w:r>
      <w:proofErr w:type="spellEnd"/>
      <w:r w:rsidRPr="00420386">
        <w:rPr>
          <w:rFonts w:ascii="Times New Roman" w:hAnsi="Times New Roman" w:cs="Times New Roman"/>
          <w:color w:val="000000"/>
          <w:szCs w:val="20"/>
        </w:rPr>
        <w:t xml:space="preserve"> to the benefit of, the parties to this agreement and their respective personal representatives, successors and permitted assigns, and references to any party shall include that party's personal representatives, successors and permitted assignees.</w:t>
      </w:r>
      <w:bookmarkEnd w:id="1169"/>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0" w:name="_Toc478628675"/>
      <w:r w:rsidRPr="00420386">
        <w:rPr>
          <w:rFonts w:ascii="Times New Roman" w:hAnsi="Times New Roman" w:cs="Times New Roman"/>
          <w:color w:val="000000"/>
          <w:szCs w:val="20"/>
        </w:rPr>
        <w:t>A reference to a statute or statutory provision is a reference to it as amended, extended or re-enacted from time to time.</w:t>
      </w:r>
      <w:bookmarkEnd w:id="1170"/>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1" w:name="_Toc478628676"/>
      <w:r w:rsidRPr="00420386">
        <w:rPr>
          <w:rFonts w:ascii="Times New Roman" w:hAnsi="Times New Roman" w:cs="Times New Roman"/>
          <w:color w:val="000000"/>
          <w:szCs w:val="20"/>
        </w:rPr>
        <w:t>A reference to a statute or statutory provision shall include all subordinate legislation made from time to time under that statute or statutory provision.</w:t>
      </w:r>
      <w:bookmarkEnd w:id="1171"/>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2" w:name="_Toc478628677"/>
      <w:r w:rsidRPr="00420386">
        <w:rPr>
          <w:rFonts w:ascii="Times New Roman" w:hAnsi="Times New Roman" w:cs="Times New Roman"/>
          <w:color w:val="000000"/>
          <w:szCs w:val="20"/>
        </w:rPr>
        <w:t xml:space="preserve">A reference to </w:t>
      </w:r>
      <w:r w:rsidRPr="00420386">
        <w:rPr>
          <w:rFonts w:ascii="Times New Roman" w:hAnsi="Times New Roman" w:cs="Times New Roman"/>
          <w:b/>
          <w:color w:val="000000"/>
          <w:szCs w:val="20"/>
        </w:rPr>
        <w:t>writing</w:t>
      </w:r>
      <w:r w:rsidRPr="00420386">
        <w:rPr>
          <w:rFonts w:ascii="Times New Roman" w:hAnsi="Times New Roman" w:cs="Times New Roman"/>
          <w:color w:val="000000"/>
          <w:szCs w:val="20"/>
        </w:rPr>
        <w:t xml:space="preserve"> or </w:t>
      </w:r>
      <w:r w:rsidRPr="00420386">
        <w:rPr>
          <w:rFonts w:ascii="Times New Roman" w:hAnsi="Times New Roman" w:cs="Times New Roman"/>
          <w:b/>
          <w:color w:val="000000"/>
          <w:szCs w:val="20"/>
        </w:rPr>
        <w:t>written</w:t>
      </w:r>
      <w:r w:rsidRPr="00420386">
        <w:rPr>
          <w:rFonts w:ascii="Times New Roman" w:hAnsi="Times New Roman" w:cs="Times New Roman"/>
          <w:color w:val="000000"/>
          <w:szCs w:val="20"/>
        </w:rPr>
        <w:t xml:space="preserve"> includes fax but not email.</w:t>
      </w:r>
      <w:bookmarkEnd w:id="1172"/>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3" w:name="_Toc478628678"/>
      <w:r w:rsidRPr="00420386">
        <w:rPr>
          <w:rFonts w:ascii="Times New Roman" w:hAnsi="Times New Roman" w:cs="Times New Roman"/>
          <w:color w:val="000000"/>
          <w:szCs w:val="20"/>
        </w:rPr>
        <w:t>Any obligation on a party not to do something includes an obligation not to allow that thing to be done.</w:t>
      </w:r>
      <w:bookmarkEnd w:id="117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4" w:name="_Toc478628679"/>
      <w:r w:rsidRPr="00420386">
        <w:rPr>
          <w:rFonts w:ascii="Times New Roman" w:hAnsi="Times New Roman" w:cs="Times New Roman"/>
          <w:color w:val="000000"/>
          <w:szCs w:val="20"/>
        </w:rPr>
        <w:t xml:space="preserve">Any words following the terms </w:t>
      </w:r>
      <w:r w:rsidRPr="00420386">
        <w:rPr>
          <w:rFonts w:ascii="Times New Roman" w:hAnsi="Times New Roman" w:cs="Times New Roman"/>
          <w:b/>
          <w:color w:val="000000"/>
          <w:szCs w:val="20"/>
        </w:rPr>
        <w:t>including</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include</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in particular</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for example</w:t>
      </w:r>
      <w:r w:rsidRPr="00420386">
        <w:rPr>
          <w:rFonts w:ascii="Times New Roman" w:hAnsi="Times New Roman" w:cs="Times New Roman"/>
          <w:color w:val="000000"/>
          <w:szCs w:val="20"/>
        </w:rPr>
        <w:t xml:space="preserve"> or any similar expression shall be construed as illustrative and shall not limit the sense of the words, description, definition, phrase or term preceding those terms.</w:t>
      </w:r>
      <w:bookmarkEnd w:id="1174"/>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75" w:name="a435626"/>
      <w:bookmarkStart w:id="1176" w:name="_Toc474748941"/>
      <w:bookmarkStart w:id="1177" w:name="_Toc478628680"/>
      <w:r w:rsidRPr="00420386">
        <w:rPr>
          <w:rFonts w:ascii="Times New Roman" w:hAnsi="Times New Roman" w:cs="Times New Roman"/>
          <w:b/>
          <w:smallCaps/>
          <w:kern w:val="28"/>
          <w:szCs w:val="20"/>
        </w:rPr>
        <w:t>Grant</w:t>
      </w:r>
      <w:bookmarkEnd w:id="1175"/>
      <w:bookmarkEnd w:id="1176"/>
      <w:bookmarkEnd w:id="1177"/>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8" w:name="_Toc478628681"/>
      <w:r w:rsidRPr="00420386">
        <w:rPr>
          <w:rFonts w:ascii="Times New Roman" w:hAnsi="Times New Roman" w:cs="Times New Roman"/>
          <w:color w:val="000000"/>
          <w:szCs w:val="20"/>
        </w:rPr>
        <w:t>In consideration of the sum of £1.00 (receipt of which the Licensor expressly acknowledges), the Licensor hereby grants to the Licensee a non-exclusive licence to use the Intellectual Property Rights on the Licensed Products in the Territory, solely in connection with the manufacture and supply of the Licensed Products and in accordance with the Framework Agreement.</w:t>
      </w:r>
      <w:bookmarkEnd w:id="1178"/>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79" w:name="a698614"/>
      <w:bookmarkStart w:id="1180" w:name="_Toc474748942"/>
      <w:bookmarkStart w:id="1181" w:name="_Toc478628682"/>
      <w:r w:rsidRPr="00420386">
        <w:rPr>
          <w:rFonts w:ascii="Times New Roman" w:hAnsi="Times New Roman" w:cs="Times New Roman"/>
          <w:b/>
          <w:smallCaps/>
          <w:kern w:val="28"/>
          <w:szCs w:val="20"/>
        </w:rPr>
        <w:lastRenderedPageBreak/>
        <w:t xml:space="preserve">Application of the </w:t>
      </w:r>
      <w:bookmarkEnd w:id="1179"/>
      <w:r w:rsidRPr="00420386">
        <w:rPr>
          <w:rFonts w:ascii="Times New Roman" w:hAnsi="Times New Roman" w:cs="Times New Roman"/>
          <w:b/>
          <w:smallCaps/>
          <w:kern w:val="28"/>
          <w:szCs w:val="20"/>
        </w:rPr>
        <w:t>Intellectual Property</w:t>
      </w:r>
      <w:bookmarkEnd w:id="1180"/>
      <w:bookmarkEnd w:id="1181"/>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2" w:name="_Toc478628683"/>
      <w:r w:rsidRPr="00420386">
        <w:rPr>
          <w:rFonts w:ascii="Times New Roman" w:hAnsi="Times New Roman" w:cs="Times New Roman"/>
          <w:color w:val="000000"/>
          <w:szCs w:val="20"/>
        </w:rPr>
        <w:t>All Licensed Products made and/or supplied by the Licensee in the Territory shall carry the Work, and on the Licensor’s instructions, the Intellectual Property Rights. The Licensee shall comply strictly with the directions of the Licensor regarding the form and manner of the application of the Intellectual Property Rights, including the directions contained in the NHS Identity Guidelines in respect of the Marks.</w:t>
      </w:r>
      <w:bookmarkEnd w:id="1182"/>
      <w:r w:rsidRPr="00420386">
        <w:rPr>
          <w:rFonts w:ascii="Times New Roman" w:hAnsi="Times New Roman" w:cs="Times New Roman"/>
          <w:color w:val="000000"/>
          <w:szCs w:val="20"/>
        </w:rPr>
        <w:t xml:space="preserve"> </w:t>
      </w:r>
    </w:p>
    <w:p w:rsidR="00420386" w:rsidRPr="00420386" w:rsidRDefault="00A57A49"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3" w:name="_Toc478628684"/>
      <w:r>
        <w:rPr>
          <w:rFonts w:ascii="Times New Roman" w:hAnsi="Times New Roman" w:cs="Times New Roman"/>
          <w:color w:val="000000"/>
          <w:szCs w:val="20"/>
        </w:rPr>
        <w:t>Subject to C</w:t>
      </w:r>
      <w:r w:rsidR="00420386" w:rsidRPr="00420386">
        <w:rPr>
          <w:rFonts w:ascii="Times New Roman" w:hAnsi="Times New Roman" w:cs="Times New Roman"/>
          <w:color w:val="000000"/>
          <w:szCs w:val="20"/>
        </w:rPr>
        <w:t xml:space="preserve">lause </w:t>
      </w:r>
      <w:r w:rsidR="00420386" w:rsidRPr="00420386">
        <w:rPr>
          <w:rFonts w:ascii="Times New Roman" w:hAnsi="Times New Roman" w:cs="Times New Roman"/>
          <w:color w:val="000000"/>
          <w:szCs w:val="20"/>
        </w:rPr>
        <w:fldChar w:fldCharType="begin"/>
      </w:r>
      <w:r w:rsidR="00420386" w:rsidRPr="00420386">
        <w:rPr>
          <w:rFonts w:ascii="Times New Roman" w:hAnsi="Times New Roman" w:cs="Times New Roman"/>
          <w:color w:val="000000"/>
          <w:szCs w:val="20"/>
        </w:rPr>
        <w:instrText xml:space="preserve">REF "a456989" \h \w </w:instrText>
      </w:r>
      <w:r w:rsidR="00420386" w:rsidRPr="00420386">
        <w:rPr>
          <w:rFonts w:ascii="Times New Roman" w:hAnsi="Times New Roman" w:cs="Times New Roman"/>
          <w:color w:val="000000"/>
          <w:szCs w:val="20"/>
        </w:rPr>
      </w:r>
      <w:r w:rsidR="00420386" w:rsidRPr="00420386">
        <w:rPr>
          <w:rFonts w:ascii="Times New Roman" w:hAnsi="Times New Roman" w:cs="Times New Roman"/>
          <w:color w:val="000000"/>
          <w:szCs w:val="20"/>
        </w:rPr>
        <w:fldChar w:fldCharType="separate"/>
      </w:r>
      <w:r w:rsidR="0009069F">
        <w:rPr>
          <w:rFonts w:ascii="Times New Roman" w:hAnsi="Times New Roman" w:cs="Times New Roman"/>
          <w:color w:val="000000"/>
          <w:szCs w:val="20"/>
        </w:rPr>
        <w:t>3.3</w:t>
      </w:r>
      <w:r w:rsidR="00420386" w:rsidRPr="00420386">
        <w:rPr>
          <w:rFonts w:ascii="Times New Roman" w:hAnsi="Times New Roman" w:cs="Times New Roman"/>
          <w:color w:val="000000"/>
          <w:szCs w:val="20"/>
        </w:rPr>
        <w:fldChar w:fldCharType="end"/>
      </w:r>
      <w:r w:rsidR="00420386" w:rsidRPr="00420386">
        <w:rPr>
          <w:rFonts w:ascii="Times New Roman" w:hAnsi="Times New Roman" w:cs="Times New Roman"/>
          <w:color w:val="000000"/>
          <w:szCs w:val="20"/>
        </w:rPr>
        <w:t>, apart from the Intellectual Property Rights, no other trade mark or logo may be affixed or used in relation to the Licensed Products.</w:t>
      </w:r>
      <w:bookmarkEnd w:id="118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4" w:name="a456989"/>
      <w:bookmarkStart w:id="1185" w:name="_Toc478628685"/>
      <w:r w:rsidRPr="00420386">
        <w:rPr>
          <w:rFonts w:ascii="Times New Roman" w:hAnsi="Times New Roman" w:cs="Times New Roman"/>
          <w:color w:val="000000"/>
          <w:szCs w:val="20"/>
        </w:rPr>
        <w:t>The Licensee may not use its trade name on the packaging materials for the Licensed Products.</w:t>
      </w:r>
      <w:bookmarkEnd w:id="1184"/>
      <w:bookmarkEnd w:id="1185"/>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6" w:name="_Toc478628686"/>
      <w:r w:rsidRPr="00420386">
        <w:rPr>
          <w:rFonts w:ascii="Times New Roman" w:hAnsi="Times New Roman" w:cs="Times New Roman"/>
          <w:color w:val="000000"/>
          <w:szCs w:val="20"/>
        </w:rPr>
        <w:t>The Licensee shall not use in its business any other trade mark confusingly similar to the Marks and shall not use the Marks or any word confusingly similar to the Marks as, or as part of, its corporate or trading name.</w:t>
      </w:r>
      <w:bookmarkEnd w:id="1186"/>
      <w:r w:rsidRPr="00420386">
        <w:rPr>
          <w:rFonts w:ascii="Times New Roman" w:hAnsi="Times New Roman" w:cs="Times New Roman"/>
          <w:color w:val="000000"/>
          <w:szCs w:val="20"/>
        </w:rPr>
        <w:t xml:space="preserve"> </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87" w:name="a666570"/>
      <w:bookmarkStart w:id="1188" w:name="_Toc474748943"/>
      <w:bookmarkStart w:id="1189" w:name="_Toc478628687"/>
      <w:r w:rsidRPr="00420386">
        <w:rPr>
          <w:rFonts w:ascii="Times New Roman" w:hAnsi="Times New Roman" w:cs="Times New Roman"/>
          <w:b/>
          <w:smallCaps/>
          <w:kern w:val="28"/>
          <w:szCs w:val="20"/>
        </w:rPr>
        <w:t>Title, goodwill and registrations</w:t>
      </w:r>
      <w:bookmarkEnd w:id="1187"/>
      <w:bookmarkEnd w:id="1188"/>
      <w:bookmarkEnd w:id="1189"/>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0" w:name="_Toc478628688"/>
      <w:r w:rsidRPr="00420386">
        <w:rPr>
          <w:rFonts w:ascii="Times New Roman" w:hAnsi="Times New Roman" w:cs="Times New Roman"/>
          <w:color w:val="000000"/>
          <w:szCs w:val="20"/>
        </w:rPr>
        <w:t>The Licensee acknowledges that the Licensor is the owner of the Intellectual Property.</w:t>
      </w:r>
      <w:bookmarkEnd w:id="1190"/>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1" w:name="_Toc478628689"/>
      <w:r w:rsidRPr="00420386">
        <w:rPr>
          <w:rFonts w:ascii="Times New Roman" w:hAnsi="Times New Roman" w:cs="Times New Roman"/>
          <w:color w:val="000000"/>
          <w:szCs w:val="20"/>
        </w:rPr>
        <w:t>The Licensee shall procure that all Licensed Products sold by the Licensee and all related quotations, specifications and descriptive literature, and all other materials carrying the Intellectual Property Rights, be marked with:</w:t>
      </w:r>
      <w:bookmarkEnd w:id="1191"/>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"Made by [LICENSEE] in [PLACE] under licence from [LICENSOR]. [MARK] is the [registered] trade mark of [LICENSOR]."</w:t>
      </w:r>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proofErr w:type="gramStart"/>
      <w:r w:rsidRPr="00420386">
        <w:rPr>
          <w:rFonts w:ascii="Times New Roman" w:hAnsi="Times New Roman" w:cs="Times New Roman"/>
          <w:szCs w:val="20"/>
        </w:rPr>
        <w:t>or</w:t>
      </w:r>
      <w:proofErr w:type="gramEnd"/>
      <w:r w:rsidRPr="00420386">
        <w:rPr>
          <w:rFonts w:ascii="Times New Roman" w:hAnsi="Times New Roman" w:cs="Times New Roman"/>
          <w:szCs w:val="20"/>
        </w:rPr>
        <w:t xml:space="preserve"> with any other statement as notified in writing from the Licensor to the Licensee.</w:t>
      </w:r>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2" w:name="_Toc478628690"/>
      <w:r w:rsidRPr="00420386">
        <w:rPr>
          <w:rFonts w:ascii="Times New Roman" w:hAnsi="Times New Roman" w:cs="Times New Roman"/>
          <w:color w:val="000000"/>
          <w:szCs w:val="20"/>
        </w:rPr>
        <w:t>Any goodwill derived from the use by the Licensee of the Intellectual Property shall accrue to the Licensor. The Licensor may, at any time, call for a document confirming the assignment of that goodwill and the Licensee shall immediately execute it.</w:t>
      </w:r>
      <w:bookmarkEnd w:id="1192"/>
      <w:r w:rsidRPr="00420386">
        <w:rPr>
          <w:rFonts w:ascii="Times New Roman" w:hAnsi="Times New Roman" w:cs="Times New Roman"/>
          <w:color w:val="000000"/>
          <w:szCs w:val="20"/>
        </w:rPr>
        <w:t xml:space="preserve"> </w:t>
      </w:r>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3" w:name="_Toc478628691"/>
      <w:r w:rsidRPr="00420386">
        <w:rPr>
          <w:rFonts w:ascii="Times New Roman" w:hAnsi="Times New Roman" w:cs="Times New Roman"/>
          <w:color w:val="000000"/>
          <w:szCs w:val="20"/>
        </w:rPr>
        <w:t>The Licensee shall not do, or omit to do, or permit to be done, any act that will or may weaken, damage or be detrimental to the Intellectual Property or the reputation or goodwill associated with the Intellectual Property or the Licensor, or that may invalidate or jeopardise any registration of the Marks.</w:t>
      </w:r>
      <w:bookmarkEnd w:id="119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4" w:name="_Toc478628692"/>
      <w:r w:rsidRPr="00420386">
        <w:rPr>
          <w:rFonts w:ascii="Times New Roman" w:hAnsi="Times New Roman" w:cs="Times New Roman"/>
          <w:color w:val="000000"/>
          <w:szCs w:val="20"/>
        </w:rPr>
        <w:t>The Licensee shall not apply for, or obtain, registration of any trade or service mark in any country</w:t>
      </w:r>
      <w:r w:rsidRPr="00420386">
        <w:rPr>
          <w:rFonts w:ascii="Times New Roman" w:hAnsi="Times New Roman" w:cs="Times New Roman"/>
          <w:b/>
          <w:color w:val="000000"/>
          <w:szCs w:val="20"/>
        </w:rPr>
        <w:t xml:space="preserve"> </w:t>
      </w:r>
      <w:r w:rsidRPr="00420386">
        <w:rPr>
          <w:rFonts w:ascii="Times New Roman" w:hAnsi="Times New Roman" w:cs="Times New Roman"/>
          <w:color w:val="000000"/>
          <w:szCs w:val="20"/>
        </w:rPr>
        <w:t>which consists of, or comprises, or is confusingly similar to, the Intellectual Property.</w:t>
      </w:r>
      <w:bookmarkEnd w:id="1194"/>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95" w:name="a428990"/>
      <w:bookmarkStart w:id="1196" w:name="_Toc474748944"/>
      <w:bookmarkStart w:id="1197" w:name="_Toc478628693"/>
      <w:r w:rsidRPr="00420386">
        <w:rPr>
          <w:rFonts w:ascii="Times New Roman" w:hAnsi="Times New Roman" w:cs="Times New Roman"/>
          <w:b/>
          <w:smallCaps/>
          <w:kern w:val="28"/>
          <w:szCs w:val="20"/>
        </w:rPr>
        <w:lastRenderedPageBreak/>
        <w:t>Quality control</w:t>
      </w:r>
      <w:bookmarkEnd w:id="1195"/>
      <w:bookmarkEnd w:id="1196"/>
      <w:bookmarkEnd w:id="1197"/>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8" w:name="_Toc478628694"/>
      <w:r w:rsidRPr="00420386">
        <w:rPr>
          <w:rFonts w:ascii="Times New Roman" w:hAnsi="Times New Roman" w:cs="Times New Roman"/>
          <w:color w:val="000000"/>
          <w:szCs w:val="20"/>
        </w:rPr>
        <w:t>The Licensee shall, in exercising its right under this agreement, comply with, and shall ensure that each Licensed Product manufactured and supplied by the Licensee is compliant with, all applicable laws, regulations, industry standards and codes of practice and the terms of the Framework Agreement</w:t>
      </w:r>
      <w:bookmarkEnd w:id="1198"/>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9" w:name="_Toc478628695"/>
      <w:r w:rsidRPr="00420386">
        <w:rPr>
          <w:rFonts w:ascii="Times New Roman" w:hAnsi="Times New Roman" w:cs="Times New Roman"/>
          <w:color w:val="000000"/>
          <w:szCs w:val="20"/>
        </w:rPr>
        <w:t>The Licensee shall promptly provide the Licensor with copies of all communications, relating to the Mark or the Licensed Products, with any regulatory, industry or other authority.</w:t>
      </w:r>
      <w:bookmarkEnd w:id="1199"/>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00" w:name="a298540"/>
      <w:bookmarkStart w:id="1201" w:name="_Toc474748945"/>
      <w:bookmarkStart w:id="1202" w:name="_Toc478628696"/>
      <w:r w:rsidRPr="00420386">
        <w:rPr>
          <w:rFonts w:ascii="Times New Roman" w:hAnsi="Times New Roman" w:cs="Times New Roman"/>
          <w:b/>
          <w:smallCaps/>
          <w:kern w:val="28"/>
          <w:szCs w:val="20"/>
        </w:rPr>
        <w:t xml:space="preserve">Protection of the </w:t>
      </w:r>
      <w:bookmarkEnd w:id="1200"/>
      <w:r w:rsidRPr="00420386">
        <w:rPr>
          <w:rFonts w:ascii="Times New Roman" w:hAnsi="Times New Roman" w:cs="Times New Roman"/>
          <w:b/>
          <w:smallCaps/>
          <w:kern w:val="28"/>
          <w:szCs w:val="20"/>
        </w:rPr>
        <w:t>Intellectual Property</w:t>
      </w:r>
      <w:bookmarkEnd w:id="1201"/>
      <w:bookmarkEnd w:id="1202"/>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3" w:name="a711066"/>
      <w:bookmarkStart w:id="1204" w:name="_Toc478628697"/>
      <w:r w:rsidRPr="00420386">
        <w:rPr>
          <w:rFonts w:ascii="Times New Roman" w:hAnsi="Times New Roman" w:cs="Times New Roman"/>
          <w:color w:val="000000"/>
          <w:szCs w:val="20"/>
        </w:rPr>
        <w:t>The Licensee shall immediately notify the Licensor in writing giving full particulars if any of the following matters come to its attention:</w:t>
      </w:r>
      <w:bookmarkEnd w:id="1203"/>
      <w:bookmarkEnd w:id="1204"/>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5" w:name="_Toc478628698"/>
      <w:r w:rsidRPr="00420386">
        <w:rPr>
          <w:rFonts w:ascii="Times New Roman" w:hAnsi="Times New Roman" w:cs="Times New Roman"/>
          <w:szCs w:val="20"/>
        </w:rPr>
        <w:t>any actual, suspected or threatened infringement of the Intellectual Property;</w:t>
      </w:r>
      <w:bookmarkEnd w:id="1205"/>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6" w:name="_Toc478628699"/>
      <w:r w:rsidRPr="00420386">
        <w:rPr>
          <w:rFonts w:ascii="Times New Roman" w:hAnsi="Times New Roman" w:cs="Times New Roman"/>
          <w:szCs w:val="20"/>
        </w:rPr>
        <w:t>any actual or threatened claim that the Marks are invalid;</w:t>
      </w:r>
      <w:bookmarkEnd w:id="1206"/>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7" w:name="_Toc478628700"/>
      <w:r w:rsidRPr="00420386">
        <w:rPr>
          <w:rFonts w:ascii="Times New Roman" w:hAnsi="Times New Roman" w:cs="Times New Roman"/>
          <w:szCs w:val="20"/>
        </w:rPr>
        <w:t>any actual or threatened opposition to the Marks;</w:t>
      </w:r>
      <w:bookmarkEnd w:id="1207"/>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8" w:name="_Toc478628701"/>
      <w:r w:rsidRPr="00420386">
        <w:rPr>
          <w:rFonts w:ascii="Times New Roman" w:hAnsi="Times New Roman" w:cs="Times New Roman"/>
          <w:szCs w:val="20"/>
        </w:rPr>
        <w:t>any claim made or threatened that use of the Intellectual Property infringes the rights of any third party;</w:t>
      </w:r>
      <w:bookmarkEnd w:id="1208"/>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9" w:name="_Toc478628702"/>
      <w:r w:rsidRPr="00420386">
        <w:rPr>
          <w:rFonts w:ascii="Times New Roman" w:hAnsi="Times New Roman" w:cs="Times New Roman"/>
          <w:szCs w:val="20"/>
        </w:rPr>
        <w:t>any person applies for, or is granted, a registered trade mark by reason of which that person may be, or has been, granted rights which conflict with any of the rights granted to the Licensee under this agreement; or</w:t>
      </w:r>
      <w:bookmarkEnd w:id="1209"/>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0" w:name="_Toc478628703"/>
      <w:proofErr w:type="gramStart"/>
      <w:r w:rsidRPr="00420386">
        <w:rPr>
          <w:rFonts w:ascii="Times New Roman" w:hAnsi="Times New Roman" w:cs="Times New Roman"/>
          <w:szCs w:val="20"/>
        </w:rPr>
        <w:t>any</w:t>
      </w:r>
      <w:proofErr w:type="gramEnd"/>
      <w:r w:rsidRPr="00420386">
        <w:rPr>
          <w:rFonts w:ascii="Times New Roman" w:hAnsi="Times New Roman" w:cs="Times New Roman"/>
          <w:szCs w:val="20"/>
        </w:rPr>
        <w:t xml:space="preserve"> other form of attack, charge or claim to which the Intellectual Property may be subject.</w:t>
      </w:r>
      <w:bookmarkEnd w:id="1210"/>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11" w:name="_Toc478628704"/>
      <w:r w:rsidRPr="00420386">
        <w:rPr>
          <w:rFonts w:ascii="Times New Roman" w:hAnsi="Times New Roman" w:cs="Times New Roman"/>
          <w:color w:val="000000"/>
          <w:szCs w:val="20"/>
        </w:rPr>
        <w:t>In respect o</w:t>
      </w:r>
      <w:r w:rsidR="00A57A49">
        <w:rPr>
          <w:rFonts w:ascii="Times New Roman" w:hAnsi="Times New Roman" w:cs="Times New Roman"/>
          <w:color w:val="000000"/>
          <w:szCs w:val="20"/>
        </w:rPr>
        <w:t>f any of the matters listed in C</w:t>
      </w:r>
      <w:r w:rsidRPr="00420386">
        <w:rPr>
          <w:rFonts w:ascii="Times New Roman" w:hAnsi="Times New Roman" w:cs="Times New Roman"/>
          <w:color w:val="000000"/>
          <w:szCs w:val="20"/>
        </w:rPr>
        <w:t xml:space="preserve">lause </w:t>
      </w:r>
      <w:r w:rsidRPr="00420386">
        <w:rPr>
          <w:rFonts w:ascii="Times New Roman" w:hAnsi="Times New Roman" w:cs="Times New Roman"/>
          <w:color w:val="000000"/>
          <w:szCs w:val="20"/>
        </w:rPr>
        <w:fldChar w:fldCharType="begin"/>
      </w:r>
      <w:r w:rsidRPr="00420386">
        <w:rPr>
          <w:rFonts w:ascii="Times New Roman" w:hAnsi="Times New Roman" w:cs="Times New Roman"/>
          <w:color w:val="000000"/>
          <w:szCs w:val="20"/>
        </w:rPr>
        <w:instrText xml:space="preserve">REF "a711066" \h \w </w:instrText>
      </w:r>
      <w:r w:rsidRPr="00420386">
        <w:rPr>
          <w:rFonts w:ascii="Times New Roman" w:hAnsi="Times New Roman" w:cs="Times New Roman"/>
          <w:color w:val="000000"/>
          <w:szCs w:val="20"/>
        </w:rPr>
      </w:r>
      <w:r w:rsidRPr="00420386">
        <w:rPr>
          <w:rFonts w:ascii="Times New Roman" w:hAnsi="Times New Roman" w:cs="Times New Roman"/>
          <w:color w:val="000000"/>
          <w:szCs w:val="20"/>
        </w:rPr>
        <w:fldChar w:fldCharType="separate"/>
      </w:r>
      <w:r w:rsidR="0009069F">
        <w:rPr>
          <w:rFonts w:ascii="Times New Roman" w:hAnsi="Times New Roman" w:cs="Times New Roman"/>
          <w:color w:val="000000"/>
          <w:szCs w:val="20"/>
        </w:rPr>
        <w:t>6.1</w:t>
      </w:r>
      <w:r w:rsidRPr="00420386">
        <w:rPr>
          <w:rFonts w:ascii="Times New Roman" w:hAnsi="Times New Roman" w:cs="Times New Roman"/>
          <w:color w:val="000000"/>
          <w:szCs w:val="20"/>
        </w:rPr>
        <w:fldChar w:fldCharType="end"/>
      </w:r>
      <w:r w:rsidRPr="00420386">
        <w:rPr>
          <w:rFonts w:ascii="Times New Roman" w:hAnsi="Times New Roman" w:cs="Times New Roman"/>
          <w:color w:val="000000"/>
          <w:szCs w:val="20"/>
        </w:rPr>
        <w:t>:</w:t>
      </w:r>
      <w:bookmarkEnd w:id="1211"/>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2" w:name="_Toc478628705"/>
      <w:r w:rsidRPr="00420386">
        <w:rPr>
          <w:rFonts w:ascii="Times New Roman" w:hAnsi="Times New Roman" w:cs="Times New Roman"/>
          <w:szCs w:val="20"/>
        </w:rPr>
        <w:t>the Licensor shall, in its absolute discretion, decide what action if any to take;</w:t>
      </w:r>
      <w:bookmarkEnd w:id="1212"/>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3" w:name="_Toc478628706"/>
      <w:r w:rsidRPr="00420386">
        <w:rPr>
          <w:rFonts w:ascii="Times New Roman" w:hAnsi="Times New Roman" w:cs="Times New Roman"/>
          <w:szCs w:val="20"/>
        </w:rPr>
        <w:t>the Licensor shall have exclusive control over, and conduct of, all claims and proceedings;</w:t>
      </w:r>
      <w:bookmarkEnd w:id="1213"/>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4" w:name="_Toc478628707"/>
      <w:r w:rsidRPr="00420386">
        <w:rPr>
          <w:rFonts w:ascii="Times New Roman" w:hAnsi="Times New Roman" w:cs="Times New Roman"/>
          <w:szCs w:val="20"/>
        </w:rPr>
        <w:t>the Licensee shall not make any admissions other than to the Licensor and shall provide the Licensor with all assistance that it may reasonably require in the conduct of any claims or proceedings; and</w:t>
      </w:r>
      <w:bookmarkEnd w:id="1214"/>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5" w:name="_Toc478628708"/>
      <w:proofErr w:type="gramStart"/>
      <w:r w:rsidRPr="00420386">
        <w:rPr>
          <w:rFonts w:ascii="Times New Roman" w:hAnsi="Times New Roman" w:cs="Times New Roman"/>
          <w:szCs w:val="20"/>
        </w:rPr>
        <w:t>the</w:t>
      </w:r>
      <w:proofErr w:type="gramEnd"/>
      <w:r w:rsidRPr="00420386">
        <w:rPr>
          <w:rFonts w:ascii="Times New Roman" w:hAnsi="Times New Roman" w:cs="Times New Roman"/>
          <w:szCs w:val="20"/>
        </w:rPr>
        <w:t xml:space="preserve"> Licensor shall bear the cost of any proceedings and shall be entitled to retain all sums recovered in any action for its own account.</w:t>
      </w:r>
      <w:bookmarkEnd w:id="1215"/>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16" w:name="_Toc478628709"/>
      <w:r w:rsidRPr="00420386">
        <w:rPr>
          <w:rFonts w:ascii="Times New Roman" w:hAnsi="Times New Roman" w:cs="Times New Roman"/>
          <w:color w:val="000000"/>
          <w:szCs w:val="20"/>
        </w:rPr>
        <w:t>The provisions of section 30 of the Trade Marks Act 1994 (or equivalent legislation in any jurisdiction) are expressly excluded.</w:t>
      </w:r>
      <w:bookmarkEnd w:id="1216"/>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17" w:name="_Toc478628710"/>
      <w:r w:rsidRPr="00420386">
        <w:rPr>
          <w:rFonts w:ascii="Times New Roman" w:hAnsi="Times New Roman" w:cs="Times New Roman"/>
          <w:color w:val="000000"/>
          <w:szCs w:val="20"/>
        </w:rPr>
        <w:t>Nothing in this agreement shall constitute any representation or warranty that:</w:t>
      </w:r>
      <w:bookmarkEnd w:id="1217"/>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8" w:name="_Toc478628711"/>
      <w:r w:rsidRPr="00420386">
        <w:rPr>
          <w:rFonts w:ascii="Times New Roman" w:hAnsi="Times New Roman" w:cs="Times New Roman"/>
          <w:szCs w:val="20"/>
        </w:rPr>
        <w:t>any of the Marks are valid; or</w:t>
      </w:r>
      <w:bookmarkEnd w:id="1218"/>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9" w:name="_Toc478628712"/>
      <w:proofErr w:type="gramStart"/>
      <w:r w:rsidRPr="00420386">
        <w:rPr>
          <w:rFonts w:ascii="Times New Roman" w:hAnsi="Times New Roman" w:cs="Times New Roman"/>
          <w:szCs w:val="20"/>
        </w:rPr>
        <w:lastRenderedPageBreak/>
        <w:t>the</w:t>
      </w:r>
      <w:proofErr w:type="gramEnd"/>
      <w:r w:rsidRPr="00420386">
        <w:rPr>
          <w:rFonts w:ascii="Times New Roman" w:hAnsi="Times New Roman" w:cs="Times New Roman"/>
          <w:szCs w:val="20"/>
        </w:rPr>
        <w:t xml:space="preserve"> exercise by the Licensee of rights granted under this agreement will not infringe the rights of any person.</w:t>
      </w:r>
      <w:bookmarkEnd w:id="1219"/>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20" w:name="a116957"/>
      <w:bookmarkStart w:id="1221" w:name="_Toc474748946"/>
      <w:bookmarkStart w:id="1222" w:name="_Toc478628713"/>
      <w:r w:rsidRPr="00420386">
        <w:rPr>
          <w:rFonts w:ascii="Times New Roman" w:hAnsi="Times New Roman" w:cs="Times New Roman"/>
          <w:b/>
          <w:smallCaps/>
          <w:kern w:val="28"/>
          <w:szCs w:val="20"/>
        </w:rPr>
        <w:t>Liability, indemnity and insurance</w:t>
      </w:r>
      <w:bookmarkEnd w:id="1220"/>
      <w:bookmarkEnd w:id="1221"/>
      <w:bookmarkEnd w:id="1222"/>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3" w:name="_Toc478628714"/>
      <w:r w:rsidRPr="00420386">
        <w:rPr>
          <w:rFonts w:ascii="Times New Roman" w:hAnsi="Times New Roman" w:cs="Times New Roman"/>
          <w:color w:val="000000"/>
          <w:szCs w:val="20"/>
        </w:rPr>
        <w:t>To the fullest extent permitted by law, the Licensor shall not be liable to the Licensee for any costs, expenses, loss or damage (whether direct, indirect or consequential, and whether economic or other) arising from the Licensee's exercise of the rights granted to it under this agreement.</w:t>
      </w:r>
      <w:bookmarkEnd w:id="122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4" w:name="_Toc478628715"/>
      <w:r w:rsidRPr="00420386">
        <w:rPr>
          <w:rFonts w:ascii="Times New Roman" w:hAnsi="Times New Roman" w:cs="Times New Roman"/>
          <w:color w:val="000000"/>
          <w:szCs w:val="20"/>
        </w:rPr>
        <w:t>The Licensee shall indemnify the Licensor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Licensor arising out of or in connection with:</w:t>
      </w:r>
      <w:bookmarkEnd w:id="1224"/>
      <w:r w:rsidRPr="00420386">
        <w:rPr>
          <w:rFonts w:ascii="Times New Roman" w:hAnsi="Times New Roman" w:cs="Times New Roman"/>
          <w:color w:val="000000"/>
          <w:szCs w:val="20"/>
        </w:rPr>
        <w:t xml:space="preserve"> </w:t>
      </w:r>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25" w:name="_Toc478628716"/>
      <w:r w:rsidRPr="00420386">
        <w:rPr>
          <w:rFonts w:ascii="Times New Roman" w:hAnsi="Times New Roman" w:cs="Times New Roman"/>
          <w:szCs w:val="20"/>
        </w:rPr>
        <w:t>the Licensee's breach or negligent performance or non-performance of this agreement, including any product liability claim relating to Licensed Products manufactured, supplied or put into use by the Licensee;</w:t>
      </w:r>
      <w:bookmarkEnd w:id="1225"/>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26" w:name="_Toc478628717"/>
      <w:r w:rsidRPr="00420386">
        <w:rPr>
          <w:rFonts w:ascii="Times New Roman" w:hAnsi="Times New Roman" w:cs="Times New Roman"/>
          <w:szCs w:val="20"/>
        </w:rPr>
        <w:t>the enforcement of this agreement; or</w:t>
      </w:r>
      <w:bookmarkEnd w:id="1226"/>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27" w:name="_Toc478628718"/>
      <w:r w:rsidRPr="00420386">
        <w:rPr>
          <w:rFonts w:ascii="Times New Roman" w:hAnsi="Times New Roman" w:cs="Times New Roman"/>
          <w:szCs w:val="20"/>
        </w:rPr>
        <w:t>any claim made against the Licensor by a third party for death, personal injury or damage to property arising out of or in connection with defective Licensed Products, to the extent that the defect in the Licensed Products is attributable to the acts or omissions of the Licensee, its employees, agents, sub-licensees or subcontractors.</w:t>
      </w:r>
      <w:bookmarkEnd w:id="1227"/>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8" w:name="a95502"/>
      <w:bookmarkStart w:id="1229" w:name="_Toc478628719"/>
      <w:r w:rsidRPr="00420386">
        <w:rPr>
          <w:rFonts w:ascii="Times New Roman" w:hAnsi="Times New Roman" w:cs="Times New Roman"/>
          <w:color w:val="000000"/>
          <w:szCs w:val="20"/>
        </w:rPr>
        <w:t>If a payment du</w:t>
      </w:r>
      <w:r w:rsidR="00A57A49">
        <w:rPr>
          <w:rFonts w:ascii="Times New Roman" w:hAnsi="Times New Roman" w:cs="Times New Roman"/>
          <w:color w:val="000000"/>
          <w:szCs w:val="20"/>
        </w:rPr>
        <w:t>e from the Licensee under this C</w:t>
      </w:r>
      <w:r w:rsidRPr="00420386">
        <w:rPr>
          <w:rFonts w:ascii="Times New Roman" w:hAnsi="Times New Roman" w:cs="Times New Roman"/>
          <w:color w:val="000000"/>
          <w:szCs w:val="20"/>
        </w:rPr>
        <w:t>lause is subject to tax (whether by way of direct assessment or withholding at its source), the Licensor shall be entitled to receive from the Licensee such amounts as shall ensure that the net receipt, after tax, to the Licensor in respect of the payment is the same as it would have been were the payment not subject to tax.</w:t>
      </w:r>
      <w:bookmarkEnd w:id="1228"/>
      <w:bookmarkEnd w:id="1229"/>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0" w:name="_Toc478628720"/>
      <w:r w:rsidRPr="00420386">
        <w:rPr>
          <w:rFonts w:ascii="Times New Roman" w:hAnsi="Times New Roman" w:cs="Times New Roman"/>
          <w:color w:val="000000"/>
          <w:szCs w:val="20"/>
        </w:rPr>
        <w:t>Nothing in this agreement shall have the effect of excluding or limiting any liability for death or personal injury caused by negligence.</w:t>
      </w:r>
      <w:bookmarkEnd w:id="1230"/>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31" w:name="a204276"/>
      <w:bookmarkStart w:id="1232" w:name="_Toc474748947"/>
      <w:bookmarkStart w:id="1233" w:name="_Toc478628721"/>
      <w:r w:rsidRPr="00420386">
        <w:rPr>
          <w:rFonts w:ascii="Times New Roman" w:hAnsi="Times New Roman" w:cs="Times New Roman"/>
          <w:b/>
          <w:smallCaps/>
          <w:kern w:val="28"/>
          <w:szCs w:val="20"/>
        </w:rPr>
        <w:t>Additional Licensee obligations</w:t>
      </w:r>
      <w:bookmarkEnd w:id="1231"/>
      <w:bookmarkEnd w:id="1232"/>
      <w:bookmarkEnd w:id="123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4" w:name="_Toc478628722"/>
      <w:r w:rsidRPr="00420386">
        <w:rPr>
          <w:rFonts w:ascii="Times New Roman" w:hAnsi="Times New Roman" w:cs="Times New Roman"/>
          <w:color w:val="000000"/>
          <w:szCs w:val="20"/>
        </w:rPr>
        <w:t>The Licensee shall:</w:t>
      </w:r>
      <w:bookmarkEnd w:id="1234"/>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5" w:name="_Toc478628723"/>
      <w:r w:rsidRPr="00420386">
        <w:rPr>
          <w:rFonts w:ascii="Times New Roman" w:hAnsi="Times New Roman" w:cs="Times New Roman"/>
          <w:szCs w:val="20"/>
        </w:rPr>
        <w:t>only make use of the Intellectual Property for the purposes authorised in this agreement; and</w:t>
      </w:r>
      <w:bookmarkEnd w:id="1235"/>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6" w:name="_Toc478628724"/>
      <w:proofErr w:type="gramStart"/>
      <w:r w:rsidRPr="00420386">
        <w:rPr>
          <w:rFonts w:ascii="Times New Roman" w:hAnsi="Times New Roman" w:cs="Times New Roman"/>
          <w:szCs w:val="20"/>
        </w:rPr>
        <w:t>comply</w:t>
      </w:r>
      <w:proofErr w:type="gramEnd"/>
      <w:r w:rsidRPr="00420386">
        <w:rPr>
          <w:rFonts w:ascii="Times New Roman" w:hAnsi="Times New Roman" w:cs="Times New Roman"/>
          <w:szCs w:val="20"/>
        </w:rPr>
        <w:t xml:space="preserve"> with all regulations and practices in force or use in the Territory to safeguard the Licensor's rights in the Intellectual Property.</w:t>
      </w:r>
      <w:bookmarkEnd w:id="1236"/>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7" w:name="_Toc478628725"/>
      <w:r w:rsidRPr="00420386">
        <w:rPr>
          <w:rFonts w:ascii="Times New Roman" w:hAnsi="Times New Roman" w:cs="Times New Roman"/>
          <w:color w:val="000000"/>
          <w:szCs w:val="20"/>
        </w:rPr>
        <w:t>The Licensee shall not, nor directly or indirectly assist any other person to:</w:t>
      </w:r>
      <w:bookmarkEnd w:id="1237"/>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8" w:name="_Toc478628726"/>
      <w:r w:rsidRPr="00420386">
        <w:rPr>
          <w:rFonts w:ascii="Times New Roman" w:hAnsi="Times New Roman" w:cs="Times New Roman"/>
          <w:szCs w:val="20"/>
        </w:rPr>
        <w:t>use the Intellectual Property  except as permitted under this agreement; or</w:t>
      </w:r>
      <w:bookmarkEnd w:id="1238"/>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9" w:name="_Toc478628727"/>
      <w:proofErr w:type="gramStart"/>
      <w:r w:rsidRPr="00420386">
        <w:rPr>
          <w:rFonts w:ascii="Times New Roman" w:hAnsi="Times New Roman" w:cs="Times New Roman"/>
          <w:szCs w:val="20"/>
        </w:rPr>
        <w:lastRenderedPageBreak/>
        <w:t>do</w:t>
      </w:r>
      <w:proofErr w:type="gramEnd"/>
      <w:r w:rsidRPr="00420386">
        <w:rPr>
          <w:rFonts w:ascii="Times New Roman" w:hAnsi="Times New Roman" w:cs="Times New Roman"/>
          <w:szCs w:val="20"/>
        </w:rPr>
        <w:t xml:space="preserve"> or omit to do anything to diminish the rights of the Licensor in the Marks.</w:t>
      </w:r>
      <w:bookmarkEnd w:id="1239"/>
      <w:r w:rsidRPr="00420386">
        <w:rPr>
          <w:rFonts w:ascii="Times New Roman" w:hAnsi="Times New Roman" w:cs="Times New Roman"/>
          <w:szCs w:val="20"/>
        </w:rPr>
        <w:t xml:space="preserve"> </w:t>
      </w:r>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0" w:name="_Toc478628728"/>
      <w:r w:rsidRPr="00420386">
        <w:rPr>
          <w:rFonts w:ascii="Times New Roman" w:hAnsi="Times New Roman" w:cs="Times New Roman"/>
          <w:color w:val="000000"/>
          <w:szCs w:val="20"/>
        </w:rPr>
        <w:t>The Licensee acknowledges and agrees that the exercise of the licence granted to the Licensee under this agreement is subject to all applicable laws, enactments, regulations and other similar instruments in the Territory, and the Licensee understands and agrees that it shall at all times be solely liable and responsible for such due observance and performance.</w:t>
      </w:r>
      <w:bookmarkEnd w:id="1240"/>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41" w:name="a74232"/>
      <w:bookmarkStart w:id="1242" w:name="_Toc474748948"/>
      <w:bookmarkStart w:id="1243" w:name="_Toc478628729"/>
      <w:r w:rsidRPr="00420386">
        <w:rPr>
          <w:rFonts w:ascii="Times New Roman" w:hAnsi="Times New Roman" w:cs="Times New Roman"/>
          <w:b/>
          <w:smallCaps/>
          <w:kern w:val="28"/>
          <w:szCs w:val="20"/>
        </w:rPr>
        <w:t>Sub-licensing</w:t>
      </w:r>
      <w:bookmarkEnd w:id="1241"/>
      <w:bookmarkEnd w:id="1242"/>
      <w:bookmarkEnd w:id="124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4" w:name="_Toc478628730"/>
      <w:r w:rsidRPr="00420386">
        <w:rPr>
          <w:rFonts w:ascii="Times New Roman" w:hAnsi="Times New Roman" w:cs="Times New Roman"/>
          <w:color w:val="000000"/>
          <w:szCs w:val="20"/>
        </w:rPr>
        <w:t>The Licensee shall not grant sub-licences under this agreement.</w:t>
      </w:r>
      <w:bookmarkEnd w:id="1244"/>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45" w:name="a764473"/>
      <w:bookmarkStart w:id="1246" w:name="_Toc474748949"/>
      <w:bookmarkStart w:id="1247" w:name="_Toc478628731"/>
      <w:r w:rsidRPr="00420386">
        <w:rPr>
          <w:rFonts w:ascii="Times New Roman" w:hAnsi="Times New Roman" w:cs="Times New Roman"/>
          <w:b/>
          <w:smallCaps/>
          <w:kern w:val="28"/>
          <w:szCs w:val="20"/>
        </w:rPr>
        <w:t>Assignment and other dealings</w:t>
      </w:r>
      <w:bookmarkEnd w:id="1245"/>
      <w:bookmarkEnd w:id="1246"/>
      <w:bookmarkEnd w:id="1247"/>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8" w:name="_Toc478628732"/>
      <w:r w:rsidRPr="00420386">
        <w:rPr>
          <w:rFonts w:ascii="Times New Roman" w:hAnsi="Times New Roman" w:cs="Times New Roman"/>
          <w:color w:val="000000"/>
          <w:szCs w:val="20"/>
        </w:rPr>
        <w:t>The Licensee shall not assign, transfer, mortgage, charge, subcontract, sublicense, declare a trust over, or deal in any other manner with any or all of its rights under this agreement without the prior written consent of the Licensor.</w:t>
      </w:r>
      <w:bookmarkEnd w:id="1248"/>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49" w:name="a601662"/>
      <w:bookmarkStart w:id="1250" w:name="_Toc474748950"/>
      <w:bookmarkStart w:id="1251" w:name="_Toc478628733"/>
      <w:r w:rsidRPr="00420386">
        <w:rPr>
          <w:rFonts w:ascii="Times New Roman" w:hAnsi="Times New Roman" w:cs="Times New Roman"/>
          <w:b/>
          <w:smallCaps/>
          <w:kern w:val="28"/>
          <w:szCs w:val="20"/>
        </w:rPr>
        <w:t>Duration and termination</w:t>
      </w:r>
      <w:bookmarkEnd w:id="1249"/>
      <w:bookmarkEnd w:id="1250"/>
      <w:bookmarkEnd w:id="1251"/>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52" w:name="_Toc478628734"/>
      <w:r w:rsidRPr="00420386">
        <w:rPr>
          <w:rFonts w:ascii="Times New Roman" w:hAnsi="Times New Roman" w:cs="Times New Roman"/>
          <w:color w:val="000000"/>
          <w:szCs w:val="20"/>
        </w:rPr>
        <w:t>This agreement shall commence on the Effective Date and shall continue, unless termina</w:t>
      </w:r>
      <w:r w:rsidR="00A57A49">
        <w:rPr>
          <w:rFonts w:ascii="Times New Roman" w:hAnsi="Times New Roman" w:cs="Times New Roman"/>
          <w:color w:val="000000"/>
          <w:szCs w:val="20"/>
        </w:rPr>
        <w:t>ted earlier in accordance with C</w:t>
      </w:r>
      <w:r w:rsidRPr="00420386">
        <w:rPr>
          <w:rFonts w:ascii="Times New Roman" w:hAnsi="Times New Roman" w:cs="Times New Roman"/>
          <w:color w:val="000000"/>
          <w:szCs w:val="20"/>
        </w:rPr>
        <w:t>lause 11, until the termination or expiry of the Framework Agreement when it shall expire automatically without notice.</w:t>
      </w:r>
      <w:bookmarkEnd w:id="1252"/>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53" w:name="a529484"/>
      <w:bookmarkStart w:id="1254" w:name="_Toc478628735"/>
      <w:bookmarkStart w:id="1255" w:name="a317629"/>
      <w:bookmarkStart w:id="1256" w:name="_Toc474748951"/>
      <w:r w:rsidRPr="00420386">
        <w:rPr>
          <w:rFonts w:ascii="Times New Roman" w:hAnsi="Times New Roman" w:cs="Times New Roman"/>
          <w:color w:val="000000"/>
          <w:szCs w:val="20"/>
        </w:rPr>
        <w:t>Without affecting any other right or remedy available to it, the Licensor may terminate this agreement with immediate effect by giving notice to the Licensee if:</w:t>
      </w:r>
      <w:bookmarkEnd w:id="1253"/>
      <w:bookmarkEnd w:id="1254"/>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57" w:name="a1020825"/>
      <w:bookmarkStart w:id="1258" w:name="_Toc478628736"/>
      <w:r w:rsidRPr="00420386">
        <w:rPr>
          <w:rFonts w:ascii="Times New Roman" w:hAnsi="Times New Roman" w:cs="Times New Roman"/>
          <w:szCs w:val="20"/>
        </w:rPr>
        <w:t>the Licensee commits a material breach of any term of this agreement which breach is irremediable or (if such breach is remediable) fails to remedy that breach within a period 30 days after being notified to do so;</w:t>
      </w:r>
      <w:bookmarkEnd w:id="1257"/>
      <w:bookmarkEnd w:id="1258"/>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59" w:name="_Toc478628737"/>
      <w:r w:rsidRPr="00420386">
        <w:rPr>
          <w:rFonts w:ascii="Times New Roman" w:hAnsi="Times New Roman" w:cs="Times New Roman"/>
          <w:szCs w:val="20"/>
        </w:rPr>
        <w:t>the Licensee repeatedly breaches any of the terms of this agreement in such a manner as to reasonably justify the opinion that its conduct is inconsistent with it having the intention or ability to give effect to the terms of this agreement;</w:t>
      </w:r>
      <w:bookmarkEnd w:id="1259"/>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0" w:name="_Toc478628738"/>
      <w:r w:rsidRPr="00420386">
        <w:rPr>
          <w:rFonts w:ascii="Times New Roman" w:hAnsi="Times New Roman" w:cs="Times New Roman"/>
          <w:szCs w:val="20"/>
        </w:rPr>
        <w:t>a petition is filed, a notice is given, a resolution is passed, or an order is made, for or in connection with the winding up of the Licensee (being a company);</w:t>
      </w:r>
      <w:bookmarkEnd w:id="1260"/>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1" w:name="_Toc478628739"/>
      <w:r w:rsidRPr="00420386">
        <w:rPr>
          <w:rFonts w:ascii="Times New Roman" w:hAnsi="Times New Roman" w:cs="Times New Roman"/>
          <w:szCs w:val="20"/>
        </w:rPr>
        <w:t>an application is made to court, or an order is made, for the appointment of an administrator, or if a notice of intention to appoint an administrator is given, or if an administrator is appointed over the Licensee;</w:t>
      </w:r>
      <w:bookmarkEnd w:id="1261"/>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2" w:name="_Toc478628740"/>
      <w:r w:rsidRPr="00420386">
        <w:rPr>
          <w:rFonts w:ascii="Times New Roman" w:hAnsi="Times New Roman" w:cs="Times New Roman"/>
          <w:szCs w:val="20"/>
        </w:rPr>
        <w:t>the holder of a qualifying floating charge over the assets of the Licensee (being a company) has become entitled to appoint or has appointed an administrative receiver;</w:t>
      </w:r>
      <w:bookmarkEnd w:id="1262"/>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3" w:name="_Toc478628741"/>
      <w:r w:rsidRPr="00420386">
        <w:rPr>
          <w:rFonts w:ascii="Times New Roman" w:hAnsi="Times New Roman" w:cs="Times New Roman"/>
          <w:szCs w:val="20"/>
        </w:rPr>
        <w:t>a person becomes entitled to appoint a receiver over all or any of the assets of the Licensee or a receiver is appointed over all or any of the assets of the Licensee;</w:t>
      </w:r>
      <w:bookmarkEnd w:id="1263"/>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4" w:name="a870466"/>
      <w:bookmarkStart w:id="1265" w:name="_Toc478628742"/>
      <w:r w:rsidRPr="00420386">
        <w:rPr>
          <w:rFonts w:ascii="Times New Roman" w:hAnsi="Times New Roman" w:cs="Times New Roman"/>
          <w:szCs w:val="20"/>
        </w:rPr>
        <w:lastRenderedPageBreak/>
        <w:t>a creditor or encumbrancer of the Licensee attaches or takes possession of, or a distress, execution, sequestration or other such process is levied or enforced on or sued against, the whole or any part of its assets and such attachment or process is not discharged within 14 days;</w:t>
      </w:r>
      <w:bookmarkEnd w:id="1264"/>
      <w:r w:rsidRPr="00420386">
        <w:rPr>
          <w:rFonts w:ascii="Times New Roman" w:hAnsi="Times New Roman" w:cs="Times New Roman"/>
          <w:szCs w:val="20"/>
        </w:rPr>
        <w:t xml:space="preserve"> or</w:t>
      </w:r>
      <w:bookmarkEnd w:id="1265"/>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6" w:name="_Toc478628743"/>
      <w:r w:rsidRPr="00420386">
        <w:rPr>
          <w:rFonts w:ascii="Times New Roman" w:hAnsi="Times New Roman" w:cs="Times New Roman"/>
          <w:szCs w:val="20"/>
        </w:rPr>
        <w:t>the Licensee suspends or ceases, or threatens to suspend or cease, carrying on all or a substantial part of its business;</w:t>
      </w:r>
      <w:bookmarkEnd w:id="1266"/>
      <w:r w:rsidRPr="00420386">
        <w:rPr>
          <w:rFonts w:ascii="Times New Roman" w:hAnsi="Times New Roman" w:cs="Times New Roman"/>
          <w:szCs w:val="20"/>
        </w:rPr>
        <w:t xml:space="preserve"> </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67" w:name="_Toc478628744"/>
      <w:r w:rsidRPr="00420386">
        <w:rPr>
          <w:rFonts w:ascii="Times New Roman" w:hAnsi="Times New Roman" w:cs="Times New Roman"/>
          <w:b/>
          <w:smallCaps/>
          <w:kern w:val="28"/>
          <w:szCs w:val="20"/>
        </w:rPr>
        <w:t>Consequences of termination</w:t>
      </w:r>
      <w:bookmarkEnd w:id="1255"/>
      <w:bookmarkEnd w:id="1256"/>
      <w:bookmarkEnd w:id="1267"/>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68" w:name="_Toc478628745"/>
      <w:r w:rsidRPr="00420386">
        <w:rPr>
          <w:rFonts w:ascii="Times New Roman" w:hAnsi="Times New Roman" w:cs="Times New Roman"/>
          <w:color w:val="000000"/>
          <w:szCs w:val="20"/>
        </w:rPr>
        <w:t>Any provision of this agreement that expressly or by implication is intended to come into or continue in force on or after termination or expiry of this agreement shall remain in full force and effect.</w:t>
      </w:r>
      <w:bookmarkEnd w:id="1268"/>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69" w:name="_Toc478628746"/>
      <w:r w:rsidRPr="00420386">
        <w:rPr>
          <w:rFonts w:ascii="Times New Roman" w:hAnsi="Times New Roman" w:cs="Times New Roman"/>
          <w:color w:val="00000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bookmarkEnd w:id="1269"/>
      <w:r w:rsidRPr="00420386">
        <w:rPr>
          <w:rFonts w:ascii="Times New Roman" w:hAnsi="Times New Roman" w:cs="Times New Roman"/>
          <w:color w:val="000000"/>
          <w:szCs w:val="20"/>
        </w:rPr>
        <w:t xml:space="preserve"> </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0" w:name="a458337"/>
      <w:bookmarkStart w:id="1271" w:name="_Toc474748952"/>
      <w:bookmarkStart w:id="1272" w:name="_Toc478628747"/>
      <w:r w:rsidRPr="00420386">
        <w:rPr>
          <w:rFonts w:ascii="Times New Roman" w:hAnsi="Times New Roman" w:cs="Times New Roman"/>
          <w:b/>
          <w:smallCaps/>
          <w:kern w:val="28"/>
          <w:szCs w:val="20"/>
        </w:rPr>
        <w:t>Waiver</w:t>
      </w:r>
      <w:bookmarkEnd w:id="1270"/>
      <w:bookmarkEnd w:id="1271"/>
      <w:bookmarkEnd w:id="1272"/>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3" w:name="a492575"/>
      <w:bookmarkStart w:id="1274" w:name="_Toc474748953"/>
      <w:bookmarkStart w:id="1275" w:name="_Toc478628748"/>
      <w:r w:rsidRPr="00420386">
        <w:rPr>
          <w:rFonts w:ascii="Times New Roman" w:hAnsi="Times New Roman" w:cs="Times New Roman"/>
          <w:b/>
          <w:smallCaps/>
          <w:kern w:val="28"/>
          <w:szCs w:val="20"/>
        </w:rPr>
        <w:t>Entire agreement</w:t>
      </w:r>
      <w:bookmarkEnd w:id="1273"/>
      <w:bookmarkEnd w:id="1274"/>
      <w:bookmarkEnd w:id="1275"/>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76" w:name="_Toc478628749"/>
      <w:r w:rsidRPr="00420386">
        <w:rPr>
          <w:rFonts w:ascii="Times New Roman" w:hAnsi="Times New Roman" w:cs="Times New Roman"/>
          <w:color w:val="00000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1276"/>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77" w:name="_Toc478628750"/>
      <w:r w:rsidRPr="00420386">
        <w:rPr>
          <w:rFonts w:ascii="Times New Roman" w:hAnsi="Times New Roman" w:cs="Times New Roman"/>
          <w:color w:val="00000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bookmarkEnd w:id="1277"/>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8" w:name="a594084"/>
      <w:bookmarkStart w:id="1279" w:name="_Toc474748954"/>
      <w:bookmarkStart w:id="1280" w:name="_Toc478628751"/>
      <w:r w:rsidRPr="00420386">
        <w:rPr>
          <w:rFonts w:ascii="Times New Roman" w:hAnsi="Times New Roman" w:cs="Times New Roman"/>
          <w:b/>
          <w:smallCaps/>
          <w:kern w:val="28"/>
          <w:szCs w:val="20"/>
        </w:rPr>
        <w:t>Variation</w:t>
      </w:r>
      <w:bookmarkEnd w:id="1278"/>
      <w:bookmarkEnd w:id="1279"/>
      <w:bookmarkEnd w:id="1280"/>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variation of this agreement shall be effective unless it is in writing and signed by the parties (or their authorised representatives).</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1" w:name="a689482"/>
      <w:bookmarkStart w:id="1282" w:name="_Toc474748955"/>
      <w:bookmarkStart w:id="1283" w:name="_Toc478628752"/>
      <w:r w:rsidRPr="00420386">
        <w:rPr>
          <w:rFonts w:ascii="Times New Roman" w:hAnsi="Times New Roman" w:cs="Times New Roman"/>
          <w:b/>
          <w:smallCaps/>
          <w:kern w:val="28"/>
          <w:szCs w:val="20"/>
        </w:rPr>
        <w:lastRenderedPageBreak/>
        <w:t>Severance</w:t>
      </w:r>
      <w:bookmarkEnd w:id="1281"/>
      <w:bookmarkEnd w:id="1282"/>
      <w:bookmarkEnd w:id="1283"/>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84" w:name="_Toc478628753"/>
      <w:r w:rsidRPr="00420386">
        <w:rPr>
          <w:rFonts w:ascii="Times New Roman" w:hAnsi="Times New Roman" w:cs="Times New Roman"/>
          <w:color w:val="000000"/>
          <w:szCs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w:t>
      </w:r>
      <w:r w:rsidR="00A57A49">
        <w:rPr>
          <w:rFonts w:ascii="Times New Roman" w:hAnsi="Times New Roman" w:cs="Times New Roman"/>
          <w:color w:val="000000"/>
          <w:szCs w:val="20"/>
        </w:rPr>
        <w:t>n or part-provision under this C</w:t>
      </w:r>
      <w:r w:rsidRPr="00420386">
        <w:rPr>
          <w:rFonts w:ascii="Times New Roman" w:hAnsi="Times New Roman" w:cs="Times New Roman"/>
          <w:color w:val="000000"/>
          <w:szCs w:val="20"/>
        </w:rPr>
        <w:t>lause shall not affect the validity and enforceability of the rest of this agreement.</w:t>
      </w:r>
      <w:bookmarkEnd w:id="1284"/>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85" w:name="_Toc478628754"/>
      <w:r w:rsidRPr="00420386">
        <w:rPr>
          <w:rFonts w:ascii="Times New Roman" w:hAnsi="Times New Roman" w:cs="Times New Roman"/>
          <w:color w:val="000000"/>
          <w:szCs w:val="20"/>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1285"/>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6" w:name="a545981"/>
      <w:bookmarkStart w:id="1287" w:name="_Toc474748956"/>
      <w:bookmarkStart w:id="1288" w:name="_Toc478628755"/>
      <w:r w:rsidRPr="00420386">
        <w:rPr>
          <w:rFonts w:ascii="Times New Roman" w:hAnsi="Times New Roman" w:cs="Times New Roman"/>
          <w:b/>
          <w:smallCaps/>
          <w:kern w:val="28"/>
          <w:szCs w:val="20"/>
        </w:rPr>
        <w:t>Third party rights</w:t>
      </w:r>
      <w:bookmarkEnd w:id="1286"/>
      <w:bookmarkEnd w:id="1287"/>
      <w:bookmarkEnd w:id="1288"/>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one other than a party to this agreement shall have any right to enforce any of its terms.</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9" w:name="a528664"/>
      <w:bookmarkStart w:id="1290" w:name="_Toc474748957"/>
      <w:bookmarkStart w:id="1291" w:name="_Toc478628756"/>
      <w:r w:rsidRPr="00420386">
        <w:rPr>
          <w:rFonts w:ascii="Times New Roman" w:hAnsi="Times New Roman" w:cs="Times New Roman"/>
          <w:b/>
          <w:smallCaps/>
          <w:kern w:val="28"/>
          <w:szCs w:val="20"/>
        </w:rPr>
        <w:t>No partnership or agency</w:t>
      </w:r>
      <w:bookmarkEnd w:id="1289"/>
      <w:bookmarkEnd w:id="1290"/>
      <w:bookmarkEnd w:id="1291"/>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92" w:name="_Toc478628757"/>
      <w:r w:rsidRPr="00420386">
        <w:rPr>
          <w:rFonts w:ascii="Times New Roman" w:hAnsi="Times New Roman" w:cs="Times New Roman"/>
          <w:color w:val="00000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1292"/>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93" w:name="_Toc478628758"/>
      <w:r w:rsidRPr="00420386">
        <w:rPr>
          <w:rFonts w:ascii="Times New Roman" w:hAnsi="Times New Roman" w:cs="Times New Roman"/>
          <w:color w:val="000000"/>
          <w:szCs w:val="20"/>
        </w:rPr>
        <w:t>Each party confirms it is acting on its own behalf and not for the benefit of any other person.</w:t>
      </w:r>
      <w:bookmarkEnd w:id="1293"/>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94" w:name="a577422"/>
      <w:bookmarkStart w:id="1295" w:name="_Toc474748958"/>
      <w:bookmarkStart w:id="1296" w:name="_Toc478628759"/>
      <w:r w:rsidRPr="00420386">
        <w:rPr>
          <w:rFonts w:ascii="Times New Roman" w:hAnsi="Times New Roman" w:cs="Times New Roman"/>
          <w:b/>
          <w:smallCaps/>
          <w:kern w:val="28"/>
          <w:szCs w:val="20"/>
        </w:rPr>
        <w:t>Force majeure</w:t>
      </w:r>
      <w:bookmarkEnd w:id="1294"/>
      <w:bookmarkEnd w:id="1295"/>
      <w:bookmarkEnd w:id="1296"/>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3 months, the party not affected may terminate this agreement by giving 30 days' written notice to the affected party.</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97" w:name="a137370"/>
      <w:bookmarkStart w:id="1298" w:name="_Toc474748959"/>
      <w:bookmarkStart w:id="1299" w:name="_Toc478628760"/>
      <w:r w:rsidRPr="00420386">
        <w:rPr>
          <w:rFonts w:ascii="Times New Roman" w:hAnsi="Times New Roman" w:cs="Times New Roman"/>
          <w:b/>
          <w:smallCaps/>
          <w:kern w:val="28"/>
          <w:szCs w:val="20"/>
        </w:rPr>
        <w:t>Notices</w:t>
      </w:r>
      <w:bookmarkEnd w:id="1297"/>
      <w:bookmarkEnd w:id="1298"/>
      <w:bookmarkEnd w:id="1299"/>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0" w:name="_Toc478628761"/>
      <w:r w:rsidRPr="00420386">
        <w:rPr>
          <w:rFonts w:ascii="Times New Roman" w:hAnsi="Times New Roman" w:cs="Times New Roman"/>
          <w:color w:val="000000"/>
          <w:szCs w:val="20"/>
        </w:rPr>
        <w:t>Any notice given to a party under or in connection with this agreement shall be in writing and shall be:</w:t>
      </w:r>
      <w:bookmarkEnd w:id="1300"/>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301" w:name="_Toc478628762"/>
      <w:r w:rsidRPr="00420386">
        <w:rPr>
          <w:rFonts w:ascii="Times New Roman" w:hAnsi="Times New Roman" w:cs="Times New Roman"/>
          <w:szCs w:val="20"/>
        </w:rPr>
        <w:t>delivered by hand or by pre-paid first-class post or other next working day delivery service at its registered office (if a company) or its principal place of business (in any other case)</w:t>
      </w:r>
      <w:bookmarkEnd w:id="1301"/>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2" w:name="_Toc478628763"/>
      <w:r w:rsidRPr="00420386">
        <w:rPr>
          <w:rFonts w:ascii="Times New Roman" w:hAnsi="Times New Roman" w:cs="Times New Roman"/>
          <w:color w:val="000000"/>
          <w:szCs w:val="20"/>
        </w:rPr>
        <w:t>Any notice shall be deemed to have been received:</w:t>
      </w:r>
      <w:bookmarkEnd w:id="1302"/>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303" w:name="_Toc478628764"/>
      <w:r w:rsidRPr="00420386">
        <w:rPr>
          <w:rFonts w:ascii="Times New Roman" w:hAnsi="Times New Roman" w:cs="Times New Roman"/>
          <w:szCs w:val="20"/>
        </w:rPr>
        <w:lastRenderedPageBreak/>
        <w:t>if delivered by hand, on signature of a delivery receipt; or</w:t>
      </w:r>
      <w:bookmarkEnd w:id="1303"/>
    </w:p>
    <w:p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304" w:name="_Toc478628765"/>
      <w:r w:rsidRPr="00420386">
        <w:rPr>
          <w:rFonts w:ascii="Times New Roman" w:hAnsi="Times New Roman" w:cs="Times New Roman"/>
          <w:szCs w:val="20"/>
        </w:rPr>
        <w:t>if sent by pre-paid first-class post or other next working day delivery service, at 9.00 am on the second Business Day after posting or at the time recorded by the delivery service.</w:t>
      </w:r>
      <w:bookmarkEnd w:id="1304"/>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5" w:name="_Toc478628766"/>
      <w:r w:rsidRPr="00420386">
        <w:rPr>
          <w:rFonts w:ascii="Times New Roman" w:hAnsi="Times New Roman" w:cs="Times New Roman"/>
          <w:color w:val="000000"/>
          <w:szCs w:val="20"/>
        </w:rPr>
        <w:t xml:space="preserve">This </w:t>
      </w:r>
      <w:r w:rsidR="00A57A49">
        <w:rPr>
          <w:rFonts w:ascii="Times New Roman" w:hAnsi="Times New Roman" w:cs="Times New Roman"/>
          <w:color w:val="000000"/>
          <w:szCs w:val="20"/>
        </w:rPr>
        <w:t>C</w:t>
      </w:r>
      <w:r w:rsidRPr="00420386">
        <w:rPr>
          <w:rFonts w:ascii="Times New Roman" w:hAnsi="Times New Roman" w:cs="Times New Roman"/>
          <w:color w:val="000000"/>
          <w:szCs w:val="20"/>
        </w:rPr>
        <w:t>lause does not apply to the service of any proceedings or other documents in any legal action or, where applicable, any arbitration or other method of dispute resolution.</w:t>
      </w:r>
      <w:bookmarkEnd w:id="1305"/>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06" w:name="a865480"/>
      <w:bookmarkStart w:id="1307" w:name="_Toc474748960"/>
      <w:bookmarkStart w:id="1308" w:name="_Toc478628767"/>
      <w:r w:rsidRPr="00420386">
        <w:rPr>
          <w:rFonts w:ascii="Times New Roman" w:hAnsi="Times New Roman" w:cs="Times New Roman"/>
          <w:b/>
          <w:smallCaps/>
          <w:kern w:val="28"/>
          <w:szCs w:val="20"/>
        </w:rPr>
        <w:t>Inadequacy of damages</w:t>
      </w:r>
      <w:bookmarkEnd w:id="1306"/>
      <w:bookmarkEnd w:id="1307"/>
      <w:bookmarkEnd w:id="1308"/>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Without prejudice to any other rights or remedies that the Licensor may have, the Licensee acknowledges and agrees that damages alone would not be an adequate remedy for any breach of the terms of this agreement by the Licensee. Accordingly, the Licensor shall be entitled to the remedies of injunction, specific performance or other equitable relief for any threatened or actual breach of the terms of this agreement.</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09" w:name="a765745"/>
      <w:bookmarkStart w:id="1310" w:name="_Toc474748961"/>
      <w:bookmarkStart w:id="1311" w:name="_Toc478628768"/>
      <w:r w:rsidRPr="00420386">
        <w:rPr>
          <w:rFonts w:ascii="Times New Roman" w:hAnsi="Times New Roman" w:cs="Times New Roman"/>
          <w:b/>
          <w:smallCaps/>
          <w:kern w:val="28"/>
          <w:szCs w:val="20"/>
        </w:rPr>
        <w:t>dispute resolution</w:t>
      </w:r>
      <w:bookmarkEnd w:id="1309"/>
      <w:bookmarkEnd w:id="1310"/>
      <w:bookmarkEnd w:id="1311"/>
    </w:p>
    <w:p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12" w:name="_Toc478628769"/>
      <w:r w:rsidRPr="00420386">
        <w:rPr>
          <w:rFonts w:ascii="Times New Roman" w:hAnsi="Times New Roman" w:cs="Times New Roman"/>
          <w:color w:val="000000"/>
          <w:szCs w:val="20"/>
        </w:rPr>
        <w:t>If a dispute arises out of or in connection with this agreement or the performance, validity or enforceability of it (</w:t>
      </w:r>
      <w:r w:rsidRPr="00420386">
        <w:rPr>
          <w:rFonts w:ascii="Times New Roman" w:hAnsi="Times New Roman" w:cs="Times New Roman"/>
          <w:b/>
          <w:color w:val="000000"/>
          <w:szCs w:val="20"/>
        </w:rPr>
        <w:t>Dispute</w:t>
      </w:r>
      <w:r w:rsidRPr="00420386">
        <w:rPr>
          <w:rFonts w:ascii="Times New Roman" w:hAnsi="Times New Roman" w:cs="Times New Roman"/>
          <w:color w:val="000000"/>
          <w:szCs w:val="20"/>
        </w:rPr>
        <w:t>) then except as expressly provided in this agreement, the parties shall follow the procedure set out in Schedule 18 of the Framework Agreement (Dispute Resolution Procedure).</w:t>
      </w:r>
      <w:bookmarkEnd w:id="1312"/>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13" w:name="a371035"/>
      <w:bookmarkStart w:id="1314" w:name="_Toc474748962"/>
      <w:bookmarkStart w:id="1315" w:name="_Toc478628770"/>
      <w:r w:rsidRPr="00420386">
        <w:rPr>
          <w:rFonts w:ascii="Times New Roman" w:hAnsi="Times New Roman" w:cs="Times New Roman"/>
          <w:b/>
          <w:smallCaps/>
          <w:kern w:val="28"/>
          <w:szCs w:val="20"/>
        </w:rPr>
        <w:t>Governing law</w:t>
      </w:r>
      <w:bookmarkEnd w:id="1313"/>
      <w:bookmarkEnd w:id="1314"/>
      <w:bookmarkEnd w:id="1315"/>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This agreement and any dispute or claim (including non-contractual disputes or claims) arising out of or in connection with it or its subject matter or formation shall be governed by and construed in accordance with the law of England and Wales.</w:t>
      </w:r>
    </w:p>
    <w:p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16" w:name="a577017"/>
      <w:bookmarkStart w:id="1317" w:name="_Toc474748963"/>
      <w:bookmarkStart w:id="1318" w:name="_Toc478628771"/>
      <w:r w:rsidRPr="00420386">
        <w:rPr>
          <w:rFonts w:ascii="Times New Roman" w:hAnsi="Times New Roman" w:cs="Times New Roman"/>
          <w:b/>
          <w:smallCaps/>
          <w:kern w:val="28"/>
          <w:szCs w:val="20"/>
        </w:rPr>
        <w:t>Jurisdiction</w:t>
      </w:r>
      <w:bookmarkEnd w:id="1316"/>
      <w:bookmarkEnd w:id="1317"/>
      <w:bookmarkEnd w:id="1318"/>
    </w:p>
    <w:p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bookmarkEnd w:id="1157"/>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This agreement has been entered into on the date stated at the beginning of it.</w:t>
      </w:r>
    </w:p>
    <w:p w:rsidR="00420386" w:rsidRPr="00420386" w:rsidRDefault="007C7D76" w:rsidP="00420386">
      <w:pPr>
        <w:keepNext/>
        <w:pageBreakBefore/>
        <w:tabs>
          <w:tab w:val="num" w:pos="1080"/>
        </w:tabs>
        <w:overflowPunct/>
        <w:autoSpaceDE/>
        <w:autoSpaceDN/>
        <w:adjustRightInd/>
        <w:spacing w:before="240" w:after="360" w:line="300" w:lineRule="atLeast"/>
        <w:ind w:left="360" w:hanging="360"/>
        <w:jc w:val="center"/>
        <w:textAlignment w:val="auto"/>
        <w:outlineLvl w:val="0"/>
        <w:rPr>
          <w:rFonts w:ascii="Times New Roman" w:hAnsi="Times New Roman" w:cs="Times New Roman"/>
          <w:b/>
          <w:kern w:val="28"/>
          <w:szCs w:val="20"/>
        </w:rPr>
      </w:pPr>
      <w:bookmarkStart w:id="1319" w:name="_Toc474748964"/>
      <w:bookmarkStart w:id="1320" w:name="_Toc478628772"/>
      <w:bookmarkStart w:id="1321" w:name="a328310"/>
      <w:r>
        <w:rPr>
          <w:rFonts w:ascii="Times New Roman" w:hAnsi="Times New Roman" w:cs="Times New Roman"/>
          <w:b/>
          <w:kern w:val="28"/>
          <w:szCs w:val="20"/>
        </w:rPr>
        <w:lastRenderedPageBreak/>
        <w:t xml:space="preserve">Part 1 - </w:t>
      </w:r>
      <w:r w:rsidR="00420386" w:rsidRPr="00420386">
        <w:rPr>
          <w:rFonts w:ascii="Times New Roman" w:hAnsi="Times New Roman" w:cs="Times New Roman"/>
          <w:b/>
          <w:kern w:val="28"/>
          <w:szCs w:val="20"/>
        </w:rPr>
        <w:t>Intellectual Property</w:t>
      </w:r>
      <w:bookmarkEnd w:id="1319"/>
      <w:bookmarkEnd w:id="1320"/>
      <w:r w:rsidR="00420386" w:rsidRPr="00420386">
        <w:rPr>
          <w:rFonts w:ascii="Times New Roman" w:hAnsi="Times New Roman" w:cs="Times New Roman"/>
          <w:b/>
          <w:kern w:val="28"/>
          <w:szCs w:val="20"/>
        </w:rPr>
        <w:t xml:space="preserve"> </w:t>
      </w:r>
      <w:bookmarkEnd w:id="1321"/>
    </w:p>
    <w:p w:rsidR="00420386" w:rsidRPr="00420386" w:rsidRDefault="00420386" w:rsidP="00420386">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22" w:name="a638068"/>
      <w:bookmarkStart w:id="1323" w:name="_Toc474748965"/>
      <w:bookmarkStart w:id="1324" w:name="_Toc478628773"/>
      <w:r w:rsidRPr="00420386">
        <w:rPr>
          <w:rFonts w:ascii="Times New Roman" w:hAnsi="Times New Roman" w:cs="Times New Roman"/>
          <w:b/>
          <w:kern w:val="28"/>
          <w:szCs w:val="20"/>
        </w:rPr>
        <w:t>Trade mark(s)</w:t>
      </w:r>
      <w:bookmarkEnd w:id="1322"/>
      <w:bookmarkEnd w:id="1323"/>
      <w:bookmarkEnd w:id="1324"/>
    </w:p>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Registered trade marks and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701"/>
        <w:gridCol w:w="2126"/>
      </w:tblGrid>
      <w:tr w:rsidR="00420386" w:rsidRPr="00420386" w:rsidTr="00105B08">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Mark</w:t>
            </w:r>
          </w:p>
        </w:tc>
        <w:tc>
          <w:tcPr>
            <w:tcW w:w="1418"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Trade Mark Number</w:t>
            </w:r>
          </w:p>
        </w:tc>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Classes</w:t>
            </w:r>
          </w:p>
        </w:tc>
        <w:tc>
          <w:tcPr>
            <w:tcW w:w="2126"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 xml:space="preserve">Registration Date </w:t>
            </w:r>
          </w:p>
        </w:tc>
      </w:tr>
      <w:tr w:rsidR="00420386" w:rsidRPr="00420386" w:rsidTr="00105B08">
        <w:trPr>
          <w:trHeight w:val="631"/>
        </w:trPr>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301AF4">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68.4pt;height:22.4pt;z-index:251657216;mso-position-horizontal-relative:text;mso-position-vertical-relative:text">
                  <v:imagedata r:id="rId15" o:title=""/>
                </v:shape>
              </w:pict>
            </w:r>
          </w:p>
        </w:tc>
        <w:tc>
          <w:tcPr>
            <w:tcW w:w="1418"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2356641</w:t>
            </w:r>
          </w:p>
        </w:tc>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05, 09, 10, 25 , 38, 44 and 45</w:t>
            </w:r>
          </w:p>
        </w:tc>
        <w:tc>
          <w:tcPr>
            <w:tcW w:w="2126"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20386" w:rsidRPr="00420386" w:rsidTr="00105B08">
        <w:trPr>
          <w:trHeight w:val="606"/>
        </w:trPr>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2336307 </w:t>
            </w:r>
          </w:p>
        </w:tc>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05, 10, 16, 35, 41, 42 and 44 </w:t>
            </w:r>
          </w:p>
        </w:tc>
        <w:tc>
          <w:tcPr>
            <w:tcW w:w="2126"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 December 2005</w:t>
            </w:r>
          </w:p>
        </w:tc>
      </w:tr>
      <w:tr w:rsidR="00420386" w:rsidRPr="00420386" w:rsidTr="00105B08">
        <w:trPr>
          <w:trHeight w:val="583"/>
        </w:trPr>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2353908</w:t>
            </w:r>
          </w:p>
        </w:tc>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25, 38 and 45</w:t>
            </w:r>
          </w:p>
        </w:tc>
        <w:tc>
          <w:tcPr>
            <w:tcW w:w="2126"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20386" w:rsidRPr="00420386" w:rsidTr="00105B08">
        <w:trPr>
          <w:trHeight w:val="828"/>
        </w:trPr>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301AF4">
              <w:rPr>
                <w:rFonts w:ascii="Times New Roman" w:hAnsi="Times New Roman" w:cs="Times New Roman"/>
                <w:sz w:val="24"/>
                <w:szCs w:val="24"/>
              </w:rPr>
              <w:pict>
                <v:shape id="_x0000_s1027" type="#_x0000_t75" style="position:absolute;left:0;text-align:left;margin-left:-.2pt;margin-top:.3pt;width:68.4pt;height:22.4pt;z-index:251658240;mso-position-horizontal-relative:text;mso-position-vertical-relative:text">
                  <v:imagedata r:id="rId15" o:title=""/>
                </v:shape>
              </w:pict>
            </w:r>
          </w:p>
        </w:tc>
        <w:tc>
          <w:tcPr>
            <w:tcW w:w="1418"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2139445</w:t>
            </w:r>
          </w:p>
        </w:tc>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35, 41 and 42</w:t>
            </w:r>
          </w:p>
        </w:tc>
        <w:tc>
          <w:tcPr>
            <w:tcW w:w="2126"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24 April 1998</w:t>
            </w:r>
          </w:p>
        </w:tc>
      </w:tr>
      <w:tr w:rsidR="00420386" w:rsidRPr="00420386" w:rsidTr="00105B08">
        <w:trPr>
          <w:trHeight w:val="828"/>
        </w:trPr>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color w:val="333333"/>
                <w:sz w:val="17"/>
                <w:szCs w:val="17"/>
              </w:rPr>
              <w:fldChar w:fldCharType="begin"/>
            </w:r>
            <w:r w:rsidRPr="00420386">
              <w:rPr>
                <w:rFonts w:ascii="Times New Roman" w:hAnsi="Times New Roman" w:cs="Times New Roman"/>
                <w:color w:val="333333"/>
                <w:sz w:val="17"/>
                <w:szCs w:val="17"/>
              </w:rPr>
              <w:instrText xml:space="preserve"> INCLUDEPICTURE "https://www.ipo.gov.uk/trademark/image/GB50000000002527994.jpg" \* MERGEFORMATINET </w:instrText>
            </w:r>
            <w:r w:rsidRPr="00420386">
              <w:rPr>
                <w:rFonts w:ascii="Times New Roman" w:hAnsi="Times New Roman" w:cs="Times New Roman"/>
                <w:color w:val="333333"/>
                <w:sz w:val="17"/>
                <w:szCs w:val="17"/>
              </w:rPr>
              <w:fldChar w:fldCharType="separate"/>
            </w:r>
            <w:r w:rsidR="0082627D">
              <w:rPr>
                <w:rFonts w:ascii="Times New Roman" w:hAnsi="Times New Roman" w:cs="Times New Roman"/>
                <w:color w:val="333333"/>
                <w:sz w:val="17"/>
                <w:szCs w:val="17"/>
              </w:rPr>
              <w:fldChar w:fldCharType="begin"/>
            </w:r>
            <w:r w:rsidR="0082627D">
              <w:rPr>
                <w:rFonts w:ascii="Times New Roman" w:hAnsi="Times New Roman" w:cs="Times New Roman"/>
                <w:color w:val="333333"/>
                <w:sz w:val="17"/>
                <w:szCs w:val="17"/>
              </w:rPr>
              <w:instrText xml:space="preserve"> INCLUDEPICTURE  "https://www.ipo.gov.uk/trademark/image/GB50000000002527994.jpg" \* MERGEFORMATINET </w:instrText>
            </w:r>
            <w:r w:rsidR="0082627D">
              <w:rPr>
                <w:rFonts w:ascii="Times New Roman" w:hAnsi="Times New Roman" w:cs="Times New Roman"/>
                <w:color w:val="333333"/>
                <w:sz w:val="17"/>
                <w:szCs w:val="17"/>
              </w:rPr>
              <w:fldChar w:fldCharType="separate"/>
            </w:r>
            <w:r w:rsidR="00301AF4">
              <w:rPr>
                <w:rFonts w:ascii="Times New Roman" w:hAnsi="Times New Roman" w:cs="Times New Roman"/>
                <w:color w:val="333333"/>
                <w:sz w:val="17"/>
                <w:szCs w:val="17"/>
              </w:rPr>
              <w:fldChar w:fldCharType="begin"/>
            </w:r>
            <w:r w:rsidR="00301AF4">
              <w:rPr>
                <w:rFonts w:ascii="Times New Roman" w:hAnsi="Times New Roman" w:cs="Times New Roman"/>
                <w:color w:val="333333"/>
                <w:sz w:val="17"/>
                <w:szCs w:val="17"/>
              </w:rPr>
              <w:instrText xml:space="preserve"> </w:instrText>
            </w:r>
            <w:r w:rsidR="00301AF4">
              <w:rPr>
                <w:rFonts w:ascii="Times New Roman" w:hAnsi="Times New Roman" w:cs="Times New Roman"/>
                <w:color w:val="333333"/>
                <w:sz w:val="17"/>
                <w:szCs w:val="17"/>
              </w:rPr>
              <w:instrText>INCLUDEPICTURE  "https://www.ipo.gov.uk/trademark/image/GB50000000002527994.jpg" \* MERGEFORMATINET</w:instrText>
            </w:r>
            <w:r w:rsidR="00301AF4">
              <w:rPr>
                <w:rFonts w:ascii="Times New Roman" w:hAnsi="Times New Roman" w:cs="Times New Roman"/>
                <w:color w:val="333333"/>
                <w:sz w:val="17"/>
                <w:szCs w:val="17"/>
              </w:rPr>
              <w:instrText xml:space="preserve"> </w:instrText>
            </w:r>
            <w:r w:rsidR="00301AF4">
              <w:rPr>
                <w:rFonts w:ascii="Times New Roman" w:hAnsi="Times New Roman" w:cs="Times New Roman"/>
                <w:color w:val="333333"/>
                <w:sz w:val="17"/>
                <w:szCs w:val="17"/>
              </w:rPr>
              <w:fldChar w:fldCharType="separate"/>
            </w:r>
            <w:r w:rsidR="00301AF4">
              <w:rPr>
                <w:rFonts w:ascii="Times New Roman" w:hAnsi="Times New Roman" w:cs="Times New Roman"/>
                <w:color w:val="333333"/>
                <w:sz w:val="17"/>
                <w:szCs w:val="17"/>
              </w:rPr>
              <w:pict w14:anchorId="60BA6AA3">
                <v:shape id="_x0000_i1025" type="#_x0000_t75" style="width:61.05pt;height:24.75pt">
                  <v:imagedata r:id="rId16" r:href="rId17"/>
                </v:shape>
              </w:pict>
            </w:r>
            <w:r w:rsidR="00301AF4">
              <w:rPr>
                <w:rFonts w:ascii="Times New Roman" w:hAnsi="Times New Roman" w:cs="Times New Roman"/>
                <w:color w:val="333333"/>
                <w:sz w:val="17"/>
                <w:szCs w:val="17"/>
              </w:rPr>
              <w:fldChar w:fldCharType="end"/>
            </w:r>
            <w:r w:rsidR="0082627D">
              <w:rPr>
                <w:rFonts w:ascii="Times New Roman" w:hAnsi="Times New Roman" w:cs="Times New Roman"/>
                <w:color w:val="333333"/>
                <w:sz w:val="17"/>
                <w:szCs w:val="17"/>
              </w:rPr>
              <w:fldChar w:fldCharType="end"/>
            </w:r>
            <w:r w:rsidRPr="00420386">
              <w:rPr>
                <w:rFonts w:ascii="Times New Roman" w:hAnsi="Times New Roman" w:cs="Times New Roman"/>
                <w:color w:val="333333"/>
                <w:sz w:val="17"/>
                <w:szCs w:val="17"/>
              </w:rPr>
              <w:fldChar w:fldCharType="end"/>
            </w:r>
          </w:p>
        </w:tc>
        <w:tc>
          <w:tcPr>
            <w:tcW w:w="1418"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2527994</w:t>
            </w:r>
          </w:p>
        </w:tc>
        <w:tc>
          <w:tcPr>
            <w:tcW w:w="1701"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05, 09, 10, 12, 16, 25, 35, 36, 41, 42 and 44</w:t>
            </w:r>
          </w:p>
        </w:tc>
        <w:tc>
          <w:tcPr>
            <w:tcW w:w="2126" w:type="dxa"/>
          </w:tcPr>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7 October 2009</w:t>
            </w:r>
          </w:p>
        </w:tc>
      </w:tr>
    </w:tbl>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rsidR="00420386" w:rsidRPr="00420386" w:rsidRDefault="007C7D76" w:rsidP="00420386">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25" w:name="a443213"/>
      <w:bookmarkStart w:id="1326" w:name="_Toc474748966"/>
      <w:bookmarkStart w:id="1327" w:name="_Toc478628774"/>
      <w:r>
        <w:rPr>
          <w:rFonts w:ascii="Times New Roman" w:hAnsi="Times New Roman" w:cs="Times New Roman"/>
          <w:b/>
          <w:kern w:val="28"/>
          <w:szCs w:val="20"/>
        </w:rPr>
        <w:t xml:space="preserve">Part 2 - </w:t>
      </w:r>
      <w:r w:rsidR="00420386" w:rsidRPr="00420386">
        <w:rPr>
          <w:rFonts w:ascii="Times New Roman" w:hAnsi="Times New Roman" w:cs="Times New Roman"/>
          <w:b/>
          <w:kern w:val="28"/>
          <w:szCs w:val="20"/>
        </w:rPr>
        <w:t>Copyright Work</w:t>
      </w:r>
      <w:bookmarkEnd w:id="1325"/>
      <w:bookmarkEnd w:id="1326"/>
      <w:bookmarkEnd w:id="1327"/>
    </w:p>
    <w:p w:rsidR="00420386" w:rsidRPr="00420386" w:rsidRDefault="00420386" w:rsidP="00420386">
      <w:pPr>
        <w:overflowPunct/>
        <w:autoSpaceDE/>
        <w:autoSpaceDN/>
        <w:adjustRightInd/>
        <w:spacing w:after="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w:t>
      </w:r>
      <w:r w:rsidRPr="00420386">
        <w:rPr>
          <w:rFonts w:ascii="Times New Roman" w:hAnsi="Times New Roman" w:cs="Times New Roman"/>
          <w:szCs w:val="20"/>
          <w:highlight w:val="green"/>
        </w:rPr>
        <w:t>Work to be inserted once it has been designed by third party contractor</w:t>
      </w:r>
      <w:r w:rsidRPr="00420386">
        <w:rPr>
          <w:rFonts w:ascii="Times New Roman" w:hAnsi="Times New Roman" w:cs="Times New Roman"/>
          <w:szCs w:val="20"/>
        </w:rPr>
        <w:t>]</w:t>
      </w:r>
    </w:p>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w:t>
      </w:r>
    </w:p>
    <w:p w:rsidR="00420386" w:rsidRPr="00420386" w:rsidRDefault="00420386" w:rsidP="00420386">
      <w:pPr>
        <w:pageBreakBefore/>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tbl>
      <w:tblPr>
        <w:tblW w:w="0" w:type="auto"/>
        <w:tblInd w:w="108" w:type="dxa"/>
        <w:tblLayout w:type="fixed"/>
        <w:tblLook w:val="0000" w:firstRow="0" w:lastRow="0" w:firstColumn="0" w:lastColumn="0" w:noHBand="0" w:noVBand="0"/>
      </w:tblPr>
      <w:tblGrid>
        <w:gridCol w:w="4154"/>
        <w:gridCol w:w="4154"/>
      </w:tblGrid>
      <w:tr w:rsidR="00420386" w:rsidRPr="00420386" w:rsidTr="00105B08">
        <w:tc>
          <w:tcPr>
            <w:tcW w:w="4154" w:type="dxa"/>
          </w:tcPr>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Signed by </w:t>
            </w: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for and on behalf of </w:t>
            </w: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The Secretary of State for Health</w:t>
            </w:r>
          </w:p>
        </w:tc>
        <w:tc>
          <w:tcPr>
            <w:tcW w:w="4154" w:type="dxa"/>
          </w:tcPr>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w:t>
            </w: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Authorised Signatory</w:t>
            </w:r>
          </w:p>
        </w:tc>
      </w:tr>
      <w:tr w:rsidR="00420386" w:rsidRPr="00420386" w:rsidTr="00105B08">
        <w:tc>
          <w:tcPr>
            <w:tcW w:w="4154" w:type="dxa"/>
          </w:tcPr>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Signed by </w:t>
            </w:r>
            <w:r w:rsidRPr="00420386">
              <w:rPr>
                <w:rFonts w:ascii="Times New Roman" w:hAnsi="Times New Roman" w:cs="Times New Roman"/>
                <w:color w:val="000000"/>
                <w:szCs w:val="20"/>
                <w:highlight w:val="green"/>
              </w:rPr>
              <w:t>[NAME OF DIRECTOR]</w:t>
            </w: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for and on behalf of </w:t>
            </w:r>
            <w:r w:rsidRPr="00420386">
              <w:rPr>
                <w:rFonts w:ascii="Times New Roman" w:hAnsi="Times New Roman" w:cs="Times New Roman"/>
                <w:color w:val="000000"/>
                <w:szCs w:val="20"/>
                <w:highlight w:val="green"/>
              </w:rPr>
              <w:t>[NAME OF LICENSEE]</w:t>
            </w:r>
          </w:p>
        </w:tc>
        <w:tc>
          <w:tcPr>
            <w:tcW w:w="4154" w:type="dxa"/>
          </w:tcPr>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w:t>
            </w:r>
          </w:p>
          <w:p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Director</w:t>
            </w:r>
          </w:p>
        </w:tc>
      </w:tr>
    </w:tbl>
    <w:p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rsidR="00E52F51" w:rsidRDefault="00E52F51" w:rsidP="00141C6D">
      <w:pPr>
        <w:pStyle w:val="GPSSchTitleandNumber"/>
        <w:rPr>
          <w:rFonts w:hint="eastAsia"/>
        </w:rPr>
      </w:pPr>
    </w:p>
    <w:p w:rsidR="00420386" w:rsidRDefault="00420386" w:rsidP="00141C6D">
      <w:pPr>
        <w:pStyle w:val="GPSSchTitleandNumber"/>
        <w:rPr>
          <w:rFonts w:hint="eastAsia"/>
          <w:color w:val="FFFFFF"/>
          <w:sz w:val="16"/>
          <w:szCs w:val="16"/>
        </w:rPr>
      </w:pPr>
    </w:p>
    <w:p w:rsidR="00420386" w:rsidRDefault="00420386" w:rsidP="00141C6D">
      <w:pPr>
        <w:pStyle w:val="GPSSchTitleandNumber"/>
        <w:rPr>
          <w:rFonts w:hint="eastAsia"/>
          <w:color w:val="FFFFFF"/>
          <w:sz w:val="16"/>
          <w:szCs w:val="16"/>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rPr>
      </w:pPr>
    </w:p>
    <w:p w:rsidR="00420386" w:rsidRDefault="00420386" w:rsidP="00420386">
      <w:pPr>
        <w:pStyle w:val="GPSSchTitleandNumber"/>
        <w:rPr>
          <w:rFonts w:hint="eastAsia"/>
          <w:color w:val="FFFFFF"/>
          <w:sz w:val="16"/>
          <w:szCs w:val="16"/>
        </w:rPr>
      </w:pPr>
    </w:p>
    <w:p w:rsidR="00420386" w:rsidRDefault="00420386" w:rsidP="00420386">
      <w:pPr>
        <w:pStyle w:val="GPSSchTitleandNumber"/>
        <w:rPr>
          <w:rFonts w:hint="eastAsia"/>
          <w:color w:val="FFFFFF"/>
          <w:sz w:val="16"/>
          <w:szCs w:val="16"/>
        </w:rPr>
      </w:pPr>
    </w:p>
    <w:p w:rsidR="00420386" w:rsidRDefault="00420386" w:rsidP="00420386">
      <w:pPr>
        <w:pStyle w:val="GPSSchTitleandNumber"/>
        <w:rPr>
          <w:rFonts w:hint="eastAsia"/>
          <w:color w:val="FFFFFF"/>
          <w:sz w:val="16"/>
          <w:szCs w:val="16"/>
        </w:rPr>
      </w:pPr>
    </w:p>
    <w:p w:rsidR="00420386" w:rsidRDefault="00420386" w:rsidP="00420386">
      <w:pPr>
        <w:pStyle w:val="GPSSchTitleandNumber"/>
        <w:rPr>
          <w:rFonts w:hint="eastAsia"/>
          <w:color w:val="FFFFFF"/>
          <w:sz w:val="16"/>
          <w:szCs w:val="16"/>
        </w:rPr>
      </w:pPr>
    </w:p>
    <w:p w:rsidR="00420386" w:rsidRDefault="00420386" w:rsidP="00420386">
      <w:pPr>
        <w:pStyle w:val="GPSSchTitleandNumber"/>
        <w:rPr>
          <w:rFonts w:hint="eastAsia"/>
          <w:color w:val="FFFFFF"/>
          <w:sz w:val="16"/>
          <w:szCs w:val="16"/>
        </w:rPr>
      </w:pPr>
    </w:p>
    <w:p w:rsidR="00420386" w:rsidRDefault="00420386" w:rsidP="00420386">
      <w:pPr>
        <w:pStyle w:val="GPSSchTitleandNumber"/>
        <w:ind w:firstLine="0"/>
        <w:jc w:val="both"/>
        <w:rPr>
          <w:rFonts w:hint="eastAsia"/>
          <w:color w:val="FFFFFF"/>
          <w:sz w:val="16"/>
          <w:szCs w:val="16"/>
        </w:rPr>
      </w:pPr>
    </w:p>
    <w:p w:rsidR="00420386" w:rsidRPr="0028338E" w:rsidRDefault="00420386" w:rsidP="00141C6D">
      <w:pPr>
        <w:pStyle w:val="GPSSchTitleandNumber"/>
        <w:rPr>
          <w:rFonts w:hint="eastAsia"/>
          <w:color w:val="FFFFFF"/>
          <w:sz w:val="16"/>
          <w:szCs w:val="16"/>
        </w:rPr>
      </w:pPr>
    </w:p>
    <w:p w:rsidR="00420386" w:rsidRPr="00420386" w:rsidRDefault="008770CA" w:rsidP="00420386">
      <w:pPr>
        <w:pStyle w:val="GPSSchTitleandNumber"/>
        <w:rPr>
          <w:rFonts w:hint="eastAsia"/>
        </w:rPr>
      </w:pPr>
      <w:r w:rsidRPr="008770CA">
        <w:br w:type="page"/>
      </w:r>
      <w:bookmarkStart w:id="1328" w:name="_Toc478628775"/>
      <w:r w:rsidR="00420386" w:rsidRPr="00420386">
        <w:lastRenderedPageBreak/>
        <w:t>SCHEDULE 15: NOT USED</w:t>
      </w:r>
      <w:bookmarkEnd w:id="1328"/>
    </w:p>
    <w:p w:rsidR="0028338E" w:rsidRPr="00695FE2" w:rsidRDefault="0028338E">
      <w:pPr>
        <w:overflowPunct/>
        <w:autoSpaceDE/>
        <w:autoSpaceDN/>
        <w:adjustRightInd/>
        <w:spacing w:after="0"/>
        <w:jc w:val="left"/>
        <w:textAlignment w:val="auto"/>
        <w:rPr>
          <w:color w:val="FFFFFF"/>
          <w:sz w:val="16"/>
          <w:szCs w:val="16"/>
        </w:rPr>
      </w:pPr>
    </w:p>
    <w:p w:rsidR="00695FE2" w:rsidRDefault="002B49ED" w:rsidP="00B079AE">
      <w:pPr>
        <w:pStyle w:val="GPSSchTitleandNumber"/>
        <w:rPr>
          <w:rFonts w:hint="eastAsia"/>
        </w:rPr>
      </w:pPr>
      <w:bookmarkStart w:id="1329" w:name="_Toc478628776"/>
      <w:bookmarkStart w:id="1330" w:name="_Toc366085202"/>
      <w:bookmarkStart w:id="1331" w:name="_Toc380428762"/>
      <w:r w:rsidRPr="0053471D">
        <w:lastRenderedPageBreak/>
        <w:t xml:space="preserve">SCHEDULE 16: </w:t>
      </w:r>
      <w:r w:rsidR="00B53173" w:rsidRPr="0053471D">
        <w:t>NOT USED</w:t>
      </w:r>
      <w:bookmarkEnd w:id="1329"/>
      <w:r w:rsidR="00B53173" w:rsidRPr="0053471D">
        <w:t xml:space="preserve"> </w:t>
      </w:r>
      <w:bookmarkEnd w:id="1330"/>
      <w:bookmarkEnd w:id="1331"/>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Pr="00695FE2" w:rsidRDefault="00B079AE" w:rsidP="00B079AE">
      <w:pPr>
        <w:pStyle w:val="GPSSchTitleandNumber"/>
        <w:rPr>
          <w:rFonts w:hint="eastAsia"/>
          <w:color w:val="FFFFFF"/>
          <w:sz w:val="16"/>
          <w:szCs w:val="16"/>
        </w:rPr>
      </w:pPr>
    </w:p>
    <w:p w:rsidR="00F20C99" w:rsidRDefault="00695FE2" w:rsidP="001C4E7E">
      <w:pPr>
        <w:pStyle w:val="GPSSchTitleandNumber"/>
        <w:rPr>
          <w:rFonts w:hint="eastAsia"/>
        </w:rPr>
      </w:pPr>
      <w:bookmarkStart w:id="1332" w:name="_Toc365027625"/>
      <w:bookmarkStart w:id="1333" w:name="_Toc366085205"/>
      <w:bookmarkStart w:id="1334" w:name="_Toc380428765"/>
      <w:bookmarkStart w:id="1335" w:name="_Toc478628777"/>
      <w:r w:rsidRPr="006875AD">
        <w:lastRenderedPageBreak/>
        <w:t>SCHEDULE 1</w:t>
      </w:r>
      <w:r w:rsidR="002D6D6C">
        <w:t>7</w:t>
      </w:r>
      <w:r w:rsidRPr="006875AD">
        <w:t>: COMMERCIALLY SENSITIVE INFORMATION</w:t>
      </w:r>
      <w:bookmarkEnd w:id="1332"/>
      <w:bookmarkEnd w:id="1333"/>
      <w:bookmarkEnd w:id="1334"/>
      <w:bookmarkEnd w:id="1335"/>
    </w:p>
    <w:p w:rsidR="00F20C99" w:rsidRDefault="00695FE2" w:rsidP="00E94334">
      <w:pPr>
        <w:pStyle w:val="GPSL1SCHEDULEHeading"/>
      </w:pPr>
      <w:r w:rsidRPr="006875AD">
        <w:t>INTRODUCTION</w:t>
      </w:r>
    </w:p>
    <w:p w:rsidR="00F20C99" w:rsidRDefault="00695FE2" w:rsidP="00526EAE">
      <w:pPr>
        <w:pStyle w:val="GPSL2Numbered"/>
        <w:ind w:left="1134" w:hanging="567"/>
      </w:pPr>
      <w:r w:rsidRPr="006875AD">
        <w:t xml:space="preserve">In this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526EAE">
      <w:pPr>
        <w:pStyle w:val="GPSL2Numbered"/>
        <w:ind w:left="1134" w:hanging="567"/>
      </w:pPr>
      <w:r w:rsidRPr="006875AD">
        <w:t>Where possible, the Parties have sought to identify when any relevant Information will cease to fall into the category of Information to which this Schedule</w:t>
      </w:r>
      <w:r w:rsidR="00E27680">
        <w:t xml:space="preserve"> 17</w:t>
      </w:r>
      <w:r w:rsidRPr="006875AD">
        <w:t xml:space="preserve"> applies.</w:t>
      </w:r>
    </w:p>
    <w:p w:rsidR="00F20C99" w:rsidRDefault="00695FE2" w:rsidP="00526EAE">
      <w:pPr>
        <w:pStyle w:val="GPSL2Numbered"/>
        <w:ind w:left="1134" w:hanging="567"/>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09069F">
        <w:t>28.4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rsidTr="00F06A24">
        <w:trPr>
          <w:tblHeader/>
        </w:trPr>
        <w:tc>
          <w:tcPr>
            <w:tcW w:w="1274"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date]</w:t>
            </w:r>
            <w:r w:rsidRPr="006A76B7">
              <w:rPr>
                <w:rFonts w:cs="Arial"/>
                <w:szCs w:val="22"/>
              </w:rPr>
              <w:t xml:space="preserve"> </w:t>
            </w:r>
          </w:p>
        </w:tc>
        <w:tc>
          <w:tcPr>
            <w:tcW w:w="3361"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details]</w:t>
            </w:r>
          </w:p>
        </w:tc>
        <w:tc>
          <w:tcPr>
            <w:tcW w:w="2238"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duration]</w:t>
            </w: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bl>
    <w:p w:rsidR="00F20C99" w:rsidRDefault="00695FE2">
      <w:pPr>
        <w:pStyle w:val="GPSmacrorestart"/>
        <w:rPr>
          <w:highlight w:val="cyan"/>
        </w:rPr>
      </w:pPr>
      <w:r w:rsidRPr="003C09BD">
        <w:fldChar w:fldCharType="begin"/>
      </w:r>
      <w:r w:rsidRPr="003C09BD">
        <w:instrText>LISTNUM \l 1 \s 0</w:instrText>
      </w:r>
      <w:r w:rsidRPr="003C09BD">
        <w:fldChar w:fldCharType="end"/>
      </w:r>
    </w:p>
    <w:p w:rsidR="00F20C99" w:rsidRDefault="00695FE2" w:rsidP="004C0A0C">
      <w:pPr>
        <w:pStyle w:val="GPSL1Guidance"/>
        <w:rPr>
          <w:highlight w:val="green"/>
        </w:rPr>
      </w:pPr>
      <w:r w:rsidRPr="006875AD">
        <w:rPr>
          <w:highlight w:val="green"/>
        </w:rPr>
        <w:t xml:space="preserve">[Guidance note: Any information provided in this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09069F" w:rsidRPr="0009069F">
        <w:rPr>
          <w:highlight w:val="green"/>
        </w:rPr>
        <w:t>28.3</w:t>
      </w:r>
      <w:r w:rsidR="00B347DE">
        <w:fldChar w:fldCharType="end"/>
      </w:r>
      <w:r w:rsidRPr="00DE3178">
        <w:rPr>
          <w:highlight w:val="green"/>
        </w:rPr>
        <w:t xml:space="preserve"> (Transparency</w:t>
      </w:r>
      <w:r w:rsidRPr="006875AD">
        <w:rPr>
          <w:highlight w:val="green"/>
        </w:rPr>
        <w:t>) of this Framework Agreement.]</w:t>
      </w:r>
    </w:p>
    <w:p w:rsidR="00F20C99" w:rsidRDefault="00F20C99" w:rsidP="004C0A0C">
      <w:pPr>
        <w:pStyle w:val="GPSL1Guidance"/>
        <w:rPr>
          <w:highlight w:val="green"/>
        </w:rPr>
      </w:pPr>
    </w:p>
    <w:p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r>
    </w:p>
    <w:p w:rsidR="00695FE2" w:rsidRPr="00695FE2" w:rsidRDefault="00695FE2">
      <w:pPr>
        <w:overflowPunct/>
        <w:autoSpaceDE/>
        <w:autoSpaceDN/>
        <w:adjustRightInd/>
        <w:spacing w:after="0"/>
        <w:jc w:val="left"/>
        <w:textAlignment w:val="auto"/>
        <w:rPr>
          <w:color w:val="FFFFFF"/>
          <w:sz w:val="16"/>
          <w:szCs w:val="16"/>
        </w:rPr>
      </w:pPr>
    </w:p>
    <w:p w:rsidR="00F20C99" w:rsidRDefault="00695FE2" w:rsidP="001C4E7E">
      <w:pPr>
        <w:pStyle w:val="GPSSchTitleandNumber"/>
        <w:rPr>
          <w:rFonts w:hint="eastAsia"/>
        </w:rPr>
      </w:pPr>
      <w:bookmarkStart w:id="1336" w:name="_Toc366085206"/>
      <w:bookmarkStart w:id="1337" w:name="_Toc380428766"/>
      <w:bookmarkStart w:id="1338" w:name="_Toc478628778"/>
      <w:r>
        <w:t xml:space="preserve">SCHEDULE 18: </w:t>
      </w:r>
      <w:r w:rsidRPr="00C44468">
        <w:t>D</w:t>
      </w:r>
      <w:r>
        <w:t>ISPUTE RESOLUTION PROCEDURE</w:t>
      </w:r>
      <w:bookmarkEnd w:id="1336"/>
      <w:bookmarkEnd w:id="1337"/>
      <w:bookmarkEnd w:id="1338"/>
    </w:p>
    <w:p w:rsidR="00F20C99" w:rsidRDefault="00695FE2" w:rsidP="00E94334">
      <w:pPr>
        <w:pStyle w:val="GPSL1SCHEDULEHeading"/>
      </w:pPr>
      <w:r w:rsidRPr="00B516BB">
        <w:t>DEFINITIONS</w:t>
      </w:r>
    </w:p>
    <w:p w:rsidR="00F20C99" w:rsidRDefault="00695FE2" w:rsidP="00526EAE">
      <w:pPr>
        <w:pStyle w:val="GPSL2Numbered"/>
        <w:ind w:left="1134" w:hanging="567"/>
      </w:pPr>
      <w:r w:rsidRPr="00C44468">
        <w:t>In this 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B53173">
            <w:pPr>
              <w:pStyle w:val="GPsDefinition"/>
            </w:pPr>
            <w:r>
              <w:t xml:space="preserve">means </w:t>
            </w:r>
            <w:r w:rsidR="00695FE2" w:rsidRPr="00695FE2">
              <w:t xml:space="preserve">a deviation of project tolerances in accordance with PRINCE2 methodology in respect of this Framework Agreement or in the supply of the </w:t>
            </w:r>
            <w:r w:rsidR="00B53173">
              <w:t>Products</w:t>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09069F">
              <w:t>2.6</w:t>
            </w:r>
            <w:r w:rsidR="009F4234">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B53173">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09069F">
              <w:t>5.2</w:t>
            </w:r>
            <w:r w:rsidR="009F4234">
              <w:fldChar w:fldCharType="end"/>
            </w:r>
            <w:r w:rsidR="00640494">
              <w:t xml:space="preserve"> </w:t>
            </w:r>
            <w:r w:rsidR="00695FE2" w:rsidRPr="00695FE2">
              <w:t xml:space="preserve">of this 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09069F">
              <w:t>3.2</w:t>
            </w:r>
            <w:r w:rsidR="009F4234">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B53173">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09069F">
              <w:t>4.2</w:t>
            </w:r>
            <w:r w:rsidR="009F4234">
              <w:fldChar w:fldCharType="end"/>
            </w:r>
            <w:r w:rsidR="00695FE2" w:rsidRPr="00695FE2">
              <w:t xml:space="preserve"> of this Schedule 18.</w:t>
            </w:r>
          </w:p>
        </w:tc>
      </w:tr>
    </w:tbl>
    <w:p w:rsidR="00F20C99" w:rsidRDefault="00695FE2" w:rsidP="00E94334">
      <w:pPr>
        <w:pStyle w:val="GPSL1SCHEDULEHeading"/>
      </w:pPr>
      <w:r>
        <w:t>I</w:t>
      </w:r>
      <w:r w:rsidRPr="00B516BB">
        <w:t>NTRODUCTION</w:t>
      </w:r>
    </w:p>
    <w:p w:rsidR="00F20C99" w:rsidRDefault="00695FE2" w:rsidP="00526EAE">
      <w:pPr>
        <w:pStyle w:val="GPSL2Numbered"/>
        <w:ind w:left="1134" w:hanging="567"/>
      </w:pPr>
      <w:bookmarkStart w:id="1339" w:name="_Ref366050930"/>
      <w:r w:rsidRPr="00C44468">
        <w:t>If a Dispute arises then:</w:t>
      </w:r>
      <w:bookmarkEnd w:id="1339"/>
    </w:p>
    <w:p w:rsidR="00A026E9" w:rsidRDefault="00695FE2" w:rsidP="00AB7694">
      <w:pPr>
        <w:pStyle w:val="GPSL3numberedclause"/>
        <w:ind w:left="1985" w:hanging="851"/>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rsidP="00AB7694">
      <w:pPr>
        <w:pStyle w:val="GPSL3numberedclause"/>
        <w:ind w:left="1985" w:hanging="851"/>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rsidP="00AB7694">
      <w:pPr>
        <w:pStyle w:val="GPSL2Numbered"/>
        <w:ind w:left="1134" w:hanging="567"/>
      </w:pPr>
      <w:r w:rsidRPr="00C44468">
        <w:t>The Dispute Notice shall set out:</w:t>
      </w:r>
    </w:p>
    <w:p w:rsidR="00F20C99" w:rsidRDefault="00695FE2" w:rsidP="00AB7694">
      <w:pPr>
        <w:pStyle w:val="GPSL3numberedclause"/>
        <w:ind w:hanging="1713"/>
      </w:pPr>
      <w:r w:rsidRPr="00C44468">
        <w:t>the material particulars of the Dispute;</w:t>
      </w:r>
    </w:p>
    <w:p w:rsidR="00F20C99" w:rsidRDefault="00695FE2" w:rsidP="00AB7694">
      <w:pPr>
        <w:pStyle w:val="GPSL3numberedclause"/>
        <w:ind w:left="1985" w:hanging="851"/>
      </w:pPr>
      <w:r w:rsidRPr="00C44468">
        <w:t>the reasons why the Party serving the Dispute Notice believes that the Dispute has arisen; and</w:t>
      </w:r>
    </w:p>
    <w:p w:rsidR="00F20C99" w:rsidRDefault="00695FE2" w:rsidP="00AB7694">
      <w:pPr>
        <w:pStyle w:val="GPSL3numberedclause"/>
        <w:ind w:left="1985" w:hanging="851"/>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09069F">
        <w:t>2.6</w:t>
      </w:r>
      <w:r w:rsidR="009F4234">
        <w:fldChar w:fldCharType="end"/>
      </w:r>
      <w:r w:rsidRPr="00C44468">
        <w:t>, the reason why.</w:t>
      </w:r>
    </w:p>
    <w:p w:rsidR="00F20C99" w:rsidRDefault="00695FE2" w:rsidP="00526EAE">
      <w:pPr>
        <w:pStyle w:val="GPSL2Numbered"/>
        <w:ind w:left="1134" w:hanging="567"/>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Schedule 18</w:t>
      </w:r>
      <w:r w:rsidRPr="00C44468">
        <w:t>.</w:t>
      </w:r>
    </w:p>
    <w:p w:rsidR="00F20C99" w:rsidRDefault="00695FE2" w:rsidP="00526EAE">
      <w:pPr>
        <w:pStyle w:val="GPSL2Numbered"/>
        <w:ind w:left="1134" w:hanging="567"/>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09069F">
        <w:t>3.2</w:t>
      </w:r>
      <w:r w:rsidR="009F4234">
        <w:fldChar w:fldCharType="end"/>
      </w:r>
      <w:r w:rsidRPr="00C44468">
        <w:t>, the Parties shall seek to resolve Disputes:</w:t>
      </w:r>
    </w:p>
    <w:p w:rsidR="00186292" w:rsidRDefault="00695FE2" w:rsidP="00AB7694">
      <w:pPr>
        <w:pStyle w:val="GPSL3numberedclause"/>
        <w:ind w:hanging="1713"/>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09069F">
        <w:t>3</w:t>
      </w:r>
      <w:r w:rsidR="009F4234">
        <w:fldChar w:fldCharType="end"/>
      </w:r>
      <w:r w:rsidRPr="00C44468">
        <w:t>);</w:t>
      </w:r>
    </w:p>
    <w:p w:rsidR="009D629C" w:rsidRDefault="00695FE2" w:rsidP="00AB7694">
      <w:pPr>
        <w:pStyle w:val="GPSL3numberedclause"/>
        <w:ind w:hanging="1713"/>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09069F">
        <w:t>4</w:t>
      </w:r>
      <w:r w:rsidR="009F4234">
        <w:fldChar w:fldCharType="end"/>
      </w:r>
      <w:r w:rsidRPr="00C44468">
        <w:t xml:space="preserve">); and </w:t>
      </w:r>
    </w:p>
    <w:p w:rsidR="009D629C" w:rsidRDefault="00695FE2" w:rsidP="00301AF4">
      <w:pPr>
        <w:pStyle w:val="GPSL3numberedclause"/>
        <w:ind w:left="1985" w:hanging="709"/>
      </w:pPr>
      <w:proofErr w:type="gramStart"/>
      <w:r w:rsidRPr="00C44468">
        <w:lastRenderedPageBreak/>
        <w:t>lastly</w:t>
      </w:r>
      <w:proofErr w:type="gramEnd"/>
      <w:r w:rsidRPr="00C44468">
        <w:t xml:space="preserve"> by recourse to arbitration  or litigation (in accordance with Clause </w:t>
      </w:r>
      <w:r w:rsidR="00EC2F19">
        <w:fldChar w:fldCharType="begin"/>
      </w:r>
      <w:r w:rsidR="00EC2F19">
        <w:instrText xml:space="preserve"> REF _Ref365996704 \r \h </w:instrText>
      </w:r>
      <w:r w:rsidR="00EC2F19">
        <w:fldChar w:fldCharType="separate"/>
      </w:r>
      <w:r w:rsidR="0009069F">
        <w:t>52</w:t>
      </w:r>
      <w:r w:rsidR="00EC2F19">
        <w:fldChar w:fldCharType="end"/>
      </w:r>
      <w:r w:rsidRPr="00C44468">
        <w:t> (</w:t>
      </w:r>
      <w:r w:rsidRPr="00301AF4">
        <w:t>Governing Law and Jurisdiction</w:t>
      </w:r>
      <w:r w:rsidRPr="00C44468">
        <w:t>)).</w:t>
      </w:r>
    </w:p>
    <w:p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09069F">
        <w:t>5</w:t>
      </w:r>
      <w:r w:rsidR="00EC2F19">
        <w:fldChar w:fldCharType="end"/>
      </w:r>
      <w:r w:rsidR="00EC2F19">
        <w:t xml:space="preserve"> (Expert Determination)</w:t>
      </w:r>
      <w:r w:rsidRPr="00C44468">
        <w:t>.</w:t>
      </w:r>
    </w:p>
    <w:p w:rsidR="00F20C99" w:rsidRDefault="00695FE2" w:rsidP="00526EAE">
      <w:pPr>
        <w:pStyle w:val="GPSL2Numbered"/>
        <w:ind w:left="1134" w:hanging="567"/>
      </w:pPr>
      <w:bookmarkStart w:id="1340" w:name="_Ref366048139"/>
      <w:r w:rsidRPr="00C44468">
        <w:t xml:space="preserve">In exceptional circumstances where the use of the times in this 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1340"/>
    </w:p>
    <w:p w:rsidR="00F20C99" w:rsidRDefault="00695FE2" w:rsidP="00526EAE">
      <w:pPr>
        <w:pStyle w:val="GPSL2Numbered"/>
        <w:ind w:left="1134" w:hanging="567"/>
      </w:pPr>
      <w:bookmarkStart w:id="1341"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09069F">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Schedule 18</w:t>
      </w:r>
      <w:r w:rsidRPr="00C44468">
        <w:t>:</w:t>
      </w:r>
      <w:bookmarkEnd w:id="1341"/>
    </w:p>
    <w:p w:rsidR="00F20C99" w:rsidRDefault="00695FE2" w:rsidP="00AB7694">
      <w:pPr>
        <w:pStyle w:val="GPSL3numberedclause"/>
        <w:ind w:hanging="1713"/>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09069F">
        <w:t>3.2.3</w:t>
      </w:r>
      <w:r w:rsidR="002F7201">
        <w:fldChar w:fldCharType="end"/>
      </w:r>
      <w:r w:rsidRPr="00C44468">
        <w:t xml:space="preserve">, </w:t>
      </w:r>
      <w:r w:rsidR="002F7201">
        <w:t>ten (</w:t>
      </w:r>
      <w:r w:rsidRPr="00C44468">
        <w:t>10</w:t>
      </w:r>
      <w:r w:rsidR="002F7201">
        <w:t>)</w:t>
      </w:r>
      <w:r w:rsidRPr="00C44468">
        <w:t> Working Days;</w:t>
      </w:r>
    </w:p>
    <w:p w:rsidR="00F20C99" w:rsidRDefault="00695FE2" w:rsidP="00AB7694">
      <w:pPr>
        <w:pStyle w:val="GPSL3numberedclause"/>
        <w:ind w:hanging="1713"/>
      </w:pPr>
      <w:r>
        <w:t>in p</w:t>
      </w:r>
      <w:r w:rsidRPr="00C44468">
        <w:t>aragraph </w:t>
      </w:r>
      <w:r w:rsidR="002F7201">
        <w:fldChar w:fldCharType="begin"/>
      </w:r>
      <w:r w:rsidR="002F7201">
        <w:instrText xml:space="preserve"> REF _Ref365996174 \r \h </w:instrText>
      </w:r>
      <w:r w:rsidR="002F7201">
        <w:fldChar w:fldCharType="separate"/>
      </w:r>
      <w:r w:rsidR="0009069F">
        <w:t>4.2</w:t>
      </w:r>
      <w:r w:rsidR="002F7201">
        <w:fldChar w:fldCharType="end"/>
      </w:r>
      <w:r w:rsidRPr="00C44468">
        <w:t xml:space="preserve">, </w:t>
      </w:r>
      <w:r w:rsidR="002F7201">
        <w:t>ten (</w:t>
      </w:r>
      <w:r w:rsidRPr="00C44468">
        <w:t>10</w:t>
      </w:r>
      <w:r w:rsidR="002F7201">
        <w:t>)</w:t>
      </w:r>
      <w:r w:rsidRPr="00C44468">
        <w:t> Working Days;</w:t>
      </w:r>
    </w:p>
    <w:p w:rsidR="00F20C99" w:rsidRDefault="00695FE2" w:rsidP="00AB7694">
      <w:pPr>
        <w:pStyle w:val="GPSL3numberedclause"/>
        <w:ind w:hanging="1713"/>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09069F">
        <w:t>5.2</w:t>
      </w:r>
      <w:r w:rsidR="002F7201">
        <w:fldChar w:fldCharType="end"/>
      </w:r>
      <w:r w:rsidRPr="00C44468">
        <w:t xml:space="preserve">, </w:t>
      </w:r>
      <w:r w:rsidR="00301AF4">
        <w:t xml:space="preserve">five (5) </w:t>
      </w:r>
      <w:r w:rsidRPr="00C44468">
        <w:t>Working Days; and</w:t>
      </w:r>
    </w:p>
    <w:p w:rsidR="00F20C99" w:rsidRDefault="00695FE2" w:rsidP="00526EAE">
      <w:pPr>
        <w:pStyle w:val="GPSL2Numbered"/>
        <w:ind w:left="1134" w:hanging="567"/>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E94334">
      <w:pPr>
        <w:pStyle w:val="GPSL1SCHEDULEHeading"/>
      </w:pPr>
      <w:bookmarkStart w:id="1342" w:name="_Ref365996356"/>
      <w:r w:rsidRPr="0038753E">
        <w:t>COMMERCIAL NEGOTIATIONS</w:t>
      </w:r>
      <w:bookmarkEnd w:id="1342"/>
    </w:p>
    <w:p w:rsidR="00F20C99" w:rsidRDefault="00695FE2" w:rsidP="00526EAE">
      <w:pPr>
        <w:pStyle w:val="GPSL2Numbered"/>
        <w:ind w:left="1134" w:hanging="567"/>
      </w:pPr>
      <w:bookmarkStart w:id="1343"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001658A6">
        <w:t xml:space="preserve"> Representative</w:t>
      </w:r>
      <w:r w:rsidRPr="00C44468">
        <w:t xml:space="preserve"> and the Supplier</w:t>
      </w:r>
      <w:r w:rsidR="001658A6">
        <w:t xml:space="preserve"> Representative,</w:t>
      </w:r>
      <w:r>
        <w:t xml:space="preserve"> such discussions being commercial negotiations</w:t>
      </w:r>
      <w:r w:rsidRPr="00C44468">
        <w:t>.</w:t>
      </w:r>
      <w:bookmarkEnd w:id="1343"/>
      <w:r w:rsidRPr="00C44468">
        <w:t xml:space="preserve"> </w:t>
      </w:r>
    </w:p>
    <w:p w:rsidR="00F20C99" w:rsidRDefault="00695FE2" w:rsidP="00526EAE">
      <w:pPr>
        <w:pStyle w:val="GPSL2Numbered"/>
        <w:ind w:left="1134" w:hanging="567"/>
      </w:pPr>
      <w:bookmarkStart w:id="1344" w:name="_Ref365996143"/>
      <w:r w:rsidRPr="00C44468">
        <w:t>If:</w:t>
      </w:r>
      <w:bookmarkEnd w:id="1344"/>
      <w:r w:rsidRPr="00C44468">
        <w:t xml:space="preserve"> </w:t>
      </w:r>
    </w:p>
    <w:p w:rsidR="00F20C99" w:rsidRDefault="00695FE2" w:rsidP="00AB7694">
      <w:pPr>
        <w:pStyle w:val="GPSL3numberedclause"/>
        <w:ind w:left="1985" w:hanging="851"/>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AB7694">
      <w:pPr>
        <w:pStyle w:val="GPSL3numberedclause"/>
        <w:ind w:left="1985" w:hanging="851"/>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09069F">
        <w:t>3</w:t>
      </w:r>
      <w:r w:rsidR="002F7201">
        <w:fldChar w:fldCharType="end"/>
      </w:r>
      <w:r w:rsidRPr="00C44468">
        <w:t>; or</w:t>
      </w:r>
    </w:p>
    <w:p w:rsidR="00F20C99" w:rsidRDefault="00695FE2" w:rsidP="00AB7694">
      <w:pPr>
        <w:pStyle w:val="GPSL3numberedclause"/>
        <w:ind w:left="1985" w:hanging="851"/>
      </w:pPr>
      <w:bookmarkStart w:id="1345"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09069F">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1345"/>
      <w:r w:rsidRPr="00C44468">
        <w:t xml:space="preserve"> </w:t>
      </w:r>
    </w:p>
    <w:p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09069F">
        <w:t>4</w:t>
      </w:r>
      <w:r w:rsidR="002F7201">
        <w:fldChar w:fldCharType="end"/>
      </w:r>
      <w:r w:rsidRPr="00C44468">
        <w:t>.</w:t>
      </w:r>
    </w:p>
    <w:p w:rsidR="00F20C99" w:rsidRDefault="00695FE2" w:rsidP="00E94334">
      <w:pPr>
        <w:pStyle w:val="GPSL1SCHEDULEHeading"/>
      </w:pPr>
      <w:bookmarkStart w:id="1346" w:name="_Ref365996377"/>
      <w:r w:rsidRPr="000C275A">
        <w:t>MEDIATION</w:t>
      </w:r>
      <w:bookmarkEnd w:id="1346"/>
    </w:p>
    <w:p w:rsidR="00F20C99" w:rsidRDefault="00695FE2" w:rsidP="00526EAE">
      <w:pPr>
        <w:pStyle w:val="GPSL2Numbered"/>
        <w:ind w:left="1134" w:hanging="567"/>
      </w:pPr>
      <w:r w:rsidRPr="000C275A">
        <w:lastRenderedPageBreak/>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526EAE">
      <w:pPr>
        <w:pStyle w:val="GPSL2Numbered"/>
        <w:ind w:left="1134" w:hanging="567"/>
      </w:pPr>
      <w:bookmarkStart w:id="1347"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1347"/>
    </w:p>
    <w:p w:rsidR="00F20C99" w:rsidRDefault="00695FE2" w:rsidP="00526EAE">
      <w:pPr>
        <w:pStyle w:val="GPSL2Numbered"/>
        <w:ind w:left="1134" w:hanging="567"/>
      </w:pPr>
      <w:r w:rsidRPr="00C44468">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w:t>
      </w:r>
      <w:proofErr w:type="gramStart"/>
      <w:r w:rsidRPr="00C44468">
        <w:t>suggests</w:t>
      </w:r>
      <w:proofErr w:type="gramEnd"/>
      <w:r w:rsidRPr="00C44468">
        <w:t xml:space="preserve"> are appropriate settlement terms in all of the circumstances.</w:t>
      </w:r>
    </w:p>
    <w:p w:rsidR="00F20C99" w:rsidRDefault="00695FE2" w:rsidP="00526EAE">
      <w:pPr>
        <w:pStyle w:val="GPSL2Numbered"/>
        <w:ind w:left="1134" w:hanging="567"/>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9D3814">
        <w:t>22</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E94334">
      <w:pPr>
        <w:pStyle w:val="GPSL1SCHEDULEHeading"/>
      </w:pPr>
      <w:bookmarkStart w:id="1348" w:name="_Ref365996568"/>
      <w:r w:rsidRPr="000C275A">
        <w:t>EXPERT DETERMINATION</w:t>
      </w:r>
      <w:bookmarkEnd w:id="1348"/>
    </w:p>
    <w:p w:rsidR="00F20C99" w:rsidRDefault="00695FE2" w:rsidP="00526EAE">
      <w:pPr>
        <w:pStyle w:val="GPSL2Numbered"/>
        <w:ind w:left="1134" w:hanging="567"/>
      </w:pPr>
      <w:r w:rsidRPr="00C44468">
        <w:t xml:space="preserve">If a Dispute relates to </w:t>
      </w:r>
      <w:r w:rsidR="00F142BD">
        <w:t xml:space="preserve">the Specification, manufacture, quality or condition of the Products </w:t>
      </w:r>
      <w:r>
        <w:t>or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526EAE">
      <w:pPr>
        <w:pStyle w:val="GPSL2Numbered"/>
        <w:ind w:left="1134" w:hanging="567"/>
      </w:pPr>
      <w:bookmarkStart w:id="1349"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w:t>
      </w:r>
      <w:r w:rsidR="00130FB5">
        <w:t xml:space="preserve"> a</w:t>
      </w:r>
      <w:r w:rsidRPr="00C44468">
        <w:t xml:space="preserve"> </w:t>
      </w:r>
      <w:r w:rsidR="00130FB5">
        <w:t>technical expert who is able to serve as a Qualified Person for Pharmacovigilance under EU medicines legislation</w:t>
      </w:r>
      <w:r w:rsidR="00F142BD">
        <w:t xml:space="preserve"> or</w:t>
      </w:r>
      <w:r w:rsidR="00F142BD" w:rsidRPr="00C44468">
        <w:t xml:space="preserve"> </w:t>
      </w:r>
      <w:r w:rsidRPr="00C44468">
        <w:t>appointed on the instructions of the President of the British Computer Society (or any other association that has replaced the British Computer Society)</w:t>
      </w:r>
      <w:r w:rsidR="00F142BD">
        <w:t xml:space="preserve"> as appropriate</w:t>
      </w:r>
      <w:r w:rsidRPr="00C44468">
        <w:t>.</w:t>
      </w:r>
      <w:bookmarkEnd w:id="1349"/>
    </w:p>
    <w:p w:rsidR="00F20C99" w:rsidRDefault="00695FE2" w:rsidP="00526EAE">
      <w:pPr>
        <w:pStyle w:val="GPSL2Numbered"/>
        <w:ind w:left="1134" w:hanging="567"/>
      </w:pPr>
      <w:r w:rsidRPr="00C44468">
        <w:t>The Expert shall act on the following basis:</w:t>
      </w:r>
    </w:p>
    <w:p w:rsidR="00A026E9" w:rsidRDefault="00695FE2" w:rsidP="00AB7694">
      <w:pPr>
        <w:pStyle w:val="GPSL3numberedclause"/>
        <w:ind w:left="1985" w:hanging="851"/>
      </w:pPr>
      <w:r w:rsidRPr="00C44468">
        <w:t>he/she shall act as an expert and not as an arbitrator and shall act fairly and impartially;</w:t>
      </w:r>
    </w:p>
    <w:p w:rsidR="009D629C" w:rsidRDefault="00695FE2" w:rsidP="00AB7694">
      <w:pPr>
        <w:pStyle w:val="GPSL3numberedclause"/>
        <w:ind w:left="1985" w:hanging="851"/>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rsidP="00AB7694">
      <w:pPr>
        <w:pStyle w:val="GPSL3numberedclause"/>
        <w:ind w:left="1985" w:hanging="851"/>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rsidP="00AB7694">
      <w:pPr>
        <w:pStyle w:val="GPSL3numberedclause"/>
        <w:ind w:left="1985" w:hanging="851"/>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rsidP="00AB7694">
      <w:pPr>
        <w:pStyle w:val="GPSL3numberedclause"/>
        <w:ind w:left="1985" w:hanging="851"/>
      </w:pPr>
      <w:r w:rsidRPr="00C44468">
        <w:t>the process shall be conducted in private and shall be confidential; and</w:t>
      </w:r>
    </w:p>
    <w:p w:rsidR="009D629C" w:rsidRDefault="00695FE2" w:rsidP="00AB7694">
      <w:pPr>
        <w:pStyle w:val="GPSL3numberedclause"/>
        <w:ind w:left="1985" w:hanging="851"/>
      </w:pPr>
      <w:proofErr w:type="gramStart"/>
      <w:r w:rsidRPr="00C44468">
        <w:t>the</w:t>
      </w:r>
      <w:proofErr w:type="gramEnd"/>
      <w:r w:rsidRPr="00C44468">
        <w:t xml:space="preserve"> Expert shall determine how and by whom the costs of the determination, including his/her fees and expenses, are to be paid.</w:t>
      </w:r>
    </w:p>
    <w:p w:rsidR="00C76CFC" w:rsidRPr="00C76CFC" w:rsidRDefault="00C76CFC" w:rsidP="00526EAE">
      <w:pPr>
        <w:pStyle w:val="GPSL2NumberedBoldHeading"/>
        <w:ind w:left="1134" w:hanging="567"/>
        <w:rPr>
          <w:b w:val="0"/>
        </w:rPr>
      </w:pPr>
      <w:r w:rsidRPr="00C76CFC">
        <w:rPr>
          <w:b w:val="0"/>
        </w:rPr>
        <w:lastRenderedPageBreak/>
        <w:t xml:space="preserve">Each Party shall act reasonably and co-operate to give effect to the provisions of this paragraph 5 and otherwise do nothing to hinder or prevent the Expert from reaching his determination. </w:t>
      </w:r>
    </w:p>
    <w:p w:rsidR="00F20C99" w:rsidRDefault="00695FE2" w:rsidP="00E94334">
      <w:pPr>
        <w:pStyle w:val="GPSL1SCHEDULEHeading"/>
      </w:pPr>
      <w:r w:rsidRPr="00A7402E">
        <w:t>URGENT RELIEF</w:t>
      </w:r>
    </w:p>
    <w:p w:rsidR="00F20C99" w:rsidRDefault="00695FE2" w:rsidP="00526EAE">
      <w:pPr>
        <w:pStyle w:val="GPSL2Numbered"/>
        <w:ind w:left="1134" w:hanging="567"/>
      </w:pPr>
      <w:r w:rsidRPr="00C44468">
        <w:t>Either Party may at any time take proceedings or seek remedies before any court or tribunal of competent jurisdiction:</w:t>
      </w:r>
    </w:p>
    <w:p w:rsidR="00F20C99" w:rsidRDefault="00695FE2" w:rsidP="00AB7694">
      <w:pPr>
        <w:pStyle w:val="GPSL3numberedclause"/>
        <w:ind w:left="1985" w:hanging="851"/>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AB7694">
      <w:pPr>
        <w:pStyle w:val="GPSL3numberedclause"/>
        <w:ind w:left="1985" w:hanging="851"/>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09069F">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4179" w:rsidRPr="00D533BA" w:rsidRDefault="00534588" w:rsidP="00F24179">
      <w:pPr>
        <w:pStyle w:val="GPSmacrorestart"/>
      </w:pPr>
      <w:r w:rsidRPr="00695FE2">
        <w:fldChar w:fldCharType="begin"/>
      </w:r>
      <w:r w:rsidRPr="00695FE2">
        <w:instrText>LISTNUM \l 1 \s 0</w:instrText>
      </w:r>
      <w:r w:rsidRPr="00695FE2">
        <w:fldChar w:fldCharType="end"/>
      </w:r>
    </w:p>
    <w:p w:rsidR="00F20C99" w:rsidRDefault="00F20C99">
      <w:pPr>
        <w:pStyle w:val="GPSmacrorestart"/>
      </w:pPr>
    </w:p>
    <w:p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r>
    </w:p>
    <w:p w:rsidR="002D6D6C" w:rsidRPr="002D6D6C" w:rsidRDefault="002D6D6C">
      <w:pPr>
        <w:overflowPunct/>
        <w:autoSpaceDE/>
        <w:autoSpaceDN/>
        <w:adjustRightInd/>
        <w:spacing w:after="0"/>
        <w:jc w:val="left"/>
        <w:textAlignment w:val="auto"/>
        <w:rPr>
          <w:color w:val="FFFFFF"/>
          <w:sz w:val="16"/>
          <w:szCs w:val="16"/>
        </w:rPr>
      </w:pPr>
    </w:p>
    <w:p w:rsidR="002B49ED" w:rsidRDefault="00932F6E" w:rsidP="001C4E7E">
      <w:pPr>
        <w:pStyle w:val="GPSSchTitleandNumber"/>
        <w:rPr>
          <w:rFonts w:hint="eastAsia"/>
        </w:rPr>
      </w:pPr>
      <w:bookmarkStart w:id="1350" w:name="_Toc366085208"/>
      <w:bookmarkStart w:id="1351" w:name="_Toc380428767"/>
      <w:bookmarkStart w:id="1352" w:name="_Toc478628779"/>
      <w:r>
        <w:t xml:space="preserve">SCHEDULE </w:t>
      </w:r>
      <w:r w:rsidR="007C6448">
        <w:t>19</w:t>
      </w:r>
      <w:r>
        <w:t>: VARIATION FORM</w:t>
      </w:r>
      <w:bookmarkEnd w:id="1350"/>
      <w:bookmarkEnd w:id="1351"/>
      <w:bookmarkEnd w:id="1352"/>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rsidR="00002C1D" w:rsidRPr="00D03934" w:rsidRDefault="00002C1D" w:rsidP="00B53173">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B53173">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Pr="00D533BA" w:rsidRDefault="00002C1D" w:rsidP="00B53173">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2C5EB0" w:rsidRPr="00D533BA" w:rsidRDefault="002C5EB0" w:rsidP="00581ECE">
      <w:pPr>
        <w:pStyle w:val="GPSmacrorestart"/>
      </w:pPr>
      <w:r w:rsidRPr="00EE1339">
        <w:fldChar w:fldCharType="begin"/>
      </w:r>
      <w:r w:rsidRPr="00EE1339">
        <w:instrText>LISTNUM \l 1 \s 0</w:instrText>
      </w:r>
      <w:r w:rsidRPr="00EE1339">
        <w:fldChar w:fldCharType="end"/>
      </w:r>
      <w:r w:rsidR="00534588" w:rsidRPr="00E75F50">
        <w:fldChar w:fldCharType="begin"/>
      </w:r>
      <w:r w:rsidR="00534588" w:rsidRPr="00E75F50">
        <w:instrText>LISTNUM \l 1 \s 0</w:instrText>
      </w:r>
      <w:r w:rsidR="00534588" w:rsidRPr="00E75F50">
        <w:fldChar w:fldCharType="end"/>
      </w:r>
    </w:p>
    <w:p w:rsidR="002C5EB0" w:rsidRDefault="002C5EB0" w:rsidP="00581ECE">
      <w:pPr>
        <w:pStyle w:val="MarginText"/>
        <w:rPr>
          <w:szCs w:val="22"/>
        </w:rPr>
      </w:pP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F06A24">
        <w:tc>
          <w:tcPr>
            <w:tcW w:w="2210" w:type="dxa"/>
            <w:tcBorders>
              <w:top w:val="nil"/>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F06A24">
        <w:tc>
          <w:tcPr>
            <w:tcW w:w="2208" w:type="dxa"/>
            <w:tcBorders>
              <w:top w:val="nil"/>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bookmarkStart w:id="1353" w:name="_Toc365027632"/>
    <w:bookmarkStart w:id="1354" w:name="_Toc366085207"/>
    <w:p w:rsidR="00534588" w:rsidRDefault="00F24179" w:rsidP="00F24179">
      <w:pPr>
        <w:pStyle w:val="GPSmacrorestart"/>
      </w:pPr>
      <w:r w:rsidRPr="00E75F50">
        <w:fldChar w:fldCharType="begin"/>
      </w:r>
      <w:r w:rsidRPr="00E75F50">
        <w:instrText>LISTNUM \l 1 \s 0</w:instrText>
      </w:r>
      <w:r w:rsidRPr="00E75F50">
        <w:fldChar w:fldCharType="end"/>
      </w:r>
    </w:p>
    <w:p w:rsidR="005A1669" w:rsidRDefault="004C51AE" w:rsidP="005A1669">
      <w:pPr>
        <w:pStyle w:val="GPSmacrorestart"/>
      </w:pPr>
      <w:r w:rsidRPr="00E75F50">
        <w:fldChar w:fldCharType="begin"/>
      </w:r>
      <w:r w:rsidRPr="00E75F50">
        <w:instrText>LISTNUM \l 1 \s 0</w:instrText>
      </w:r>
      <w:r w:rsidRPr="00E75F50">
        <w:fldChar w:fldCharType="end"/>
      </w:r>
    </w:p>
    <w:p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r>
    </w:p>
    <w:p w:rsidR="005A1669" w:rsidRDefault="005A1669" w:rsidP="00581ECE">
      <w:pPr>
        <w:pStyle w:val="GPSmacrorestart"/>
      </w:pPr>
    </w:p>
    <w:bookmarkEnd w:id="1353"/>
    <w:bookmarkEnd w:id="1354"/>
    <w:p w:rsidR="002C5EB0" w:rsidRPr="00D533BA" w:rsidRDefault="002C5EB0" w:rsidP="00D533BA">
      <w:pPr>
        <w:pStyle w:val="GPSmacrorestart"/>
      </w:pPr>
      <w:r w:rsidRPr="00EE1339">
        <w:fldChar w:fldCharType="begin"/>
      </w:r>
      <w:r w:rsidRPr="00EE1339">
        <w:instrText>LISTNUM \l 1 \s 0</w:instrText>
      </w:r>
      <w:r w:rsidRPr="00EE1339">
        <w:fldChar w:fldCharType="end"/>
      </w:r>
    </w:p>
    <w:p w:rsidR="00534588" w:rsidRPr="00D533BA" w:rsidRDefault="00534588" w:rsidP="00534588">
      <w:pPr>
        <w:pStyle w:val="GPSmacrorestart"/>
      </w:pPr>
      <w:r w:rsidRPr="00695FE2">
        <w:fldChar w:fldCharType="begin"/>
      </w:r>
      <w:r w:rsidRPr="00695FE2">
        <w:instrText>LISTNUM \l 1 \s 0</w:instrText>
      </w:r>
      <w:r w:rsidRPr="00695FE2">
        <w:fldChar w:fldCharType="end"/>
      </w:r>
    </w:p>
    <w:p w:rsidR="0043661A" w:rsidRDefault="003E1C70" w:rsidP="00581ECE">
      <w:pPr>
        <w:pStyle w:val="GPSSchTitleandNumber"/>
        <w:rPr>
          <w:rFonts w:hint="eastAsia"/>
        </w:rPr>
      </w:pPr>
      <w:bookmarkStart w:id="1355" w:name="_Toc478628780"/>
      <w:bookmarkStart w:id="1356" w:name="_Toc380428768"/>
      <w:r w:rsidRPr="00773A1A">
        <w:t>SCHEDULE 2</w:t>
      </w:r>
      <w:r w:rsidR="00CF3026">
        <w:t>0</w:t>
      </w:r>
      <w:r w:rsidRPr="00773A1A">
        <w:t xml:space="preserve">: </w:t>
      </w:r>
      <w:r w:rsidR="0043661A" w:rsidRPr="00773A1A">
        <w:t>CONDUCT OF CLAIMS</w:t>
      </w:r>
      <w:bookmarkEnd w:id="1355"/>
    </w:p>
    <w:p w:rsidR="00C511DA" w:rsidRPr="00581ECE" w:rsidRDefault="008904BD" w:rsidP="00581ECE">
      <w:pPr>
        <w:pStyle w:val="GPSL1SCHEDULEHeading"/>
      </w:pPr>
      <w:r w:rsidRPr="002A68B2">
        <w:t>INDEMNITIES</w:t>
      </w:r>
    </w:p>
    <w:p w:rsidR="0043661A" w:rsidRPr="00F30011" w:rsidRDefault="0043661A" w:rsidP="00526EAE">
      <w:pPr>
        <w:pStyle w:val="GPSL2Numbered"/>
        <w:ind w:left="1134" w:hanging="567"/>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w:t>
      </w:r>
      <w:r w:rsidR="00310480">
        <w:t>Order</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rsidR="0043661A" w:rsidRPr="00F30011" w:rsidRDefault="00A842DD" w:rsidP="00526EAE">
      <w:pPr>
        <w:pStyle w:val="GPSL2Numbered"/>
        <w:ind w:left="1134" w:hanging="567"/>
      </w:pPr>
      <w:r w:rsidRPr="00D533BA">
        <w:t>If the Beneficiary receives any notice of any claim for which it appears that the</w:t>
      </w:r>
      <w:r w:rsidRPr="00581ECE">
        <w:t xml:space="preserve"> Beneficiary is, or may become, entitled to indemnification under this Framework Agreement or any </w:t>
      </w:r>
      <w:r w:rsidR="00310480">
        <w:t>Order</w:t>
      </w:r>
      <w:r w:rsidRPr="00581ECE">
        <w:t xml:space="preserve"> (a “</w:t>
      </w:r>
      <w:r w:rsidRPr="00581ECE">
        <w:rPr>
          <w:b/>
        </w:rPr>
        <w:t>Claim</w:t>
      </w:r>
      <w:r w:rsidRPr="00581ECE">
        <w:t>”), the Beneficiary shall give notice in writing to the Indemnifier as soon as reasonably practicable and in any event within 10 Working Days of receipt of the same.</w:t>
      </w:r>
    </w:p>
    <w:p w:rsidR="0043661A" w:rsidRPr="00F30011" w:rsidRDefault="0043661A" w:rsidP="00526EAE">
      <w:pPr>
        <w:pStyle w:val="GPSL2Numbered"/>
        <w:ind w:left="1134" w:hanging="567"/>
      </w:pPr>
      <w:r w:rsidRPr="00D533BA">
        <w:t xml:space="preserve">Subject to Paragraph </w:t>
      </w:r>
      <w:r w:rsidR="00CF3026">
        <w:fldChar w:fldCharType="begin"/>
      </w:r>
      <w:r w:rsidR="00CF3026">
        <w:instrText xml:space="preserve"> REF _Ref413320176 \r \h </w:instrText>
      </w:r>
      <w:r w:rsidR="00CF3026">
        <w:fldChar w:fldCharType="separate"/>
      </w:r>
      <w:r w:rsidR="0009069F">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1357" w:name="_Ref413320247"/>
    </w:p>
    <w:bookmarkEnd w:id="1357"/>
    <w:p w:rsidR="0043661A" w:rsidRPr="00F30011" w:rsidRDefault="0043661A" w:rsidP="00526EAE">
      <w:pPr>
        <w:pStyle w:val="GPSL2Numbered"/>
        <w:ind w:left="1134" w:hanging="567"/>
      </w:pPr>
      <w:r w:rsidRPr="00F30011">
        <w:t xml:space="preserve"> With respect to any Claim conducted by the Indemnifier pursuant to Paragraph</w:t>
      </w:r>
      <w:r w:rsidR="00115B12">
        <w:t xml:space="preserve"> </w:t>
      </w:r>
      <w:bookmarkStart w:id="1358" w:name="_Ref413320283"/>
      <w:r w:rsidR="00CF3026">
        <w:fldChar w:fldCharType="begin"/>
      </w:r>
      <w:r w:rsidR="00CF3026">
        <w:instrText xml:space="preserve"> REF _Ref413320247 \r \h </w:instrText>
      </w:r>
      <w:r w:rsidR="00CF3026">
        <w:fldChar w:fldCharType="separate"/>
      </w:r>
      <w:r w:rsidR="0009069F">
        <w:t>1.3</w:t>
      </w:r>
      <w:r w:rsidR="00CF3026">
        <w:fldChar w:fldCharType="end"/>
      </w:r>
      <w:r w:rsidRPr="00F30011">
        <w:t>:</w:t>
      </w:r>
      <w:bookmarkEnd w:id="1358"/>
    </w:p>
    <w:p w:rsidR="0043661A" w:rsidRPr="008912AE" w:rsidRDefault="0043661A" w:rsidP="00AB7694">
      <w:pPr>
        <w:pStyle w:val="GPSL3numberedclause"/>
        <w:ind w:left="1985" w:hanging="851"/>
      </w:pPr>
      <w:r w:rsidRPr="008912AE">
        <w:t>the Indemnifier shall keep the Beneficiary fully informed and consult</w:t>
      </w:r>
      <w:r w:rsidR="00115B12" w:rsidRPr="008912AE">
        <w:t xml:space="preserve"> </w:t>
      </w:r>
      <w:r w:rsidRPr="008912AE">
        <w:t>with it about material elements of the conduct of the Claim;</w:t>
      </w:r>
    </w:p>
    <w:p w:rsidR="0043661A" w:rsidRPr="008912AE" w:rsidRDefault="0043661A" w:rsidP="00AB7694">
      <w:pPr>
        <w:pStyle w:val="GPSL3numberedclause"/>
        <w:ind w:left="1985" w:hanging="851"/>
      </w:pPr>
      <w:r w:rsidRPr="008912AE">
        <w:t>the Indemnifier shall not bring the name of the Beneficiary into</w:t>
      </w:r>
      <w:r w:rsidR="00115B12" w:rsidRPr="008912AE">
        <w:t xml:space="preserve"> </w:t>
      </w:r>
      <w:r w:rsidRPr="008912AE">
        <w:t>disrepute;</w:t>
      </w:r>
    </w:p>
    <w:p w:rsidR="008912AE" w:rsidRPr="00581ECE" w:rsidRDefault="0043661A" w:rsidP="00AB7694">
      <w:pPr>
        <w:pStyle w:val="GPSL3numberedclause"/>
        <w:ind w:left="1985" w:hanging="851"/>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rsidR="0043661A" w:rsidRPr="00F30011" w:rsidRDefault="0043661A" w:rsidP="00AB7694">
      <w:pPr>
        <w:pStyle w:val="GPSL3numberedclause"/>
        <w:ind w:hanging="1713"/>
      </w:pPr>
      <w:proofErr w:type="gramStart"/>
      <w:r w:rsidRPr="008912AE">
        <w:t>the</w:t>
      </w:r>
      <w:proofErr w:type="gramEnd"/>
      <w:r w:rsidRPr="00F30011">
        <w:t xml:space="preserve"> Indemnifier shall conduct the Claim with all due diligence.</w:t>
      </w:r>
    </w:p>
    <w:p w:rsidR="0043661A" w:rsidRPr="00F30011" w:rsidRDefault="0043661A" w:rsidP="00526EAE">
      <w:pPr>
        <w:pStyle w:val="GPSL2Numbered"/>
        <w:ind w:left="1134" w:hanging="567"/>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w:t>
      </w:r>
      <w:r w:rsidR="00310480">
        <w:t>Order</w:t>
      </w:r>
      <w:r w:rsidRPr="00F30011">
        <w:t xml:space="preserve"> if:</w:t>
      </w:r>
      <w:bookmarkStart w:id="1359" w:name="_Ref413320176"/>
    </w:p>
    <w:bookmarkEnd w:id="1359"/>
    <w:p w:rsidR="008912AE" w:rsidRPr="008912AE" w:rsidRDefault="0043661A" w:rsidP="00AB7694">
      <w:pPr>
        <w:pStyle w:val="GPSL3numberedclause"/>
        <w:ind w:left="1985" w:hanging="851"/>
      </w:pPr>
      <w:r w:rsidRPr="008912AE">
        <w:t>the Indemnifier is not entitled to take conduct of the Claim in</w:t>
      </w:r>
      <w:r w:rsidR="00115B12" w:rsidRPr="008912AE">
        <w:t xml:space="preserve"> </w:t>
      </w:r>
      <w:r w:rsidRPr="008912AE">
        <w:t>accordance with Paragraph 1.3;</w:t>
      </w:r>
    </w:p>
    <w:p w:rsidR="008912AE" w:rsidRPr="008912AE" w:rsidRDefault="0043661A" w:rsidP="00AB7694">
      <w:pPr>
        <w:pStyle w:val="GPSL3numberedclause"/>
        <w:ind w:left="1985" w:hanging="851"/>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rsidR="0043661A" w:rsidRDefault="0043661A" w:rsidP="00AB7694">
      <w:pPr>
        <w:pStyle w:val="GPSL3numberedclause"/>
        <w:ind w:left="1985" w:hanging="851"/>
      </w:pPr>
      <w:proofErr w:type="gramStart"/>
      <w:r w:rsidRPr="008912AE">
        <w:lastRenderedPageBreak/>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09069F">
        <w:t>1.4</w:t>
      </w:r>
      <w:r w:rsidR="00CF3026">
        <w:fldChar w:fldCharType="end"/>
      </w:r>
      <w:r w:rsidRPr="00F30011">
        <w:t>.</w:t>
      </w:r>
    </w:p>
    <w:p w:rsidR="008904BD" w:rsidRDefault="0043661A" w:rsidP="00581ECE">
      <w:pPr>
        <w:pStyle w:val="GPSL1SCHEDULEHeading"/>
      </w:pPr>
      <w:r w:rsidRPr="00D533BA">
        <w:t>RECOVERY</w:t>
      </w:r>
      <w:r w:rsidRPr="002D624B">
        <w:t xml:space="preserve"> OF SUMS</w:t>
      </w:r>
      <w:r w:rsidR="008904BD">
        <w:t xml:space="preserve"> </w:t>
      </w:r>
    </w:p>
    <w:p w:rsidR="0043661A" w:rsidRPr="00581ECE" w:rsidRDefault="008904BD" w:rsidP="00526EAE">
      <w:pPr>
        <w:pStyle w:val="GPSL2Numbered"/>
        <w:ind w:left="1134" w:hanging="567"/>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rsidR="0043661A" w:rsidRDefault="0043661A" w:rsidP="00AB7694">
      <w:pPr>
        <w:pStyle w:val="GPSL3numberedclause"/>
        <w:ind w:left="1985" w:hanging="851"/>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rsidR="0043661A" w:rsidRPr="00F30011" w:rsidRDefault="0043661A" w:rsidP="00AB7694">
      <w:pPr>
        <w:pStyle w:val="GPSL3numberedclause"/>
        <w:ind w:left="1985" w:hanging="851"/>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rsidR="0043661A" w:rsidRPr="002D624B" w:rsidRDefault="0043661A" w:rsidP="00581ECE">
      <w:pPr>
        <w:pStyle w:val="GPSL1SCHEDULEHeading"/>
      </w:pPr>
      <w:r w:rsidRPr="002D624B">
        <w:t>MITIGATION</w:t>
      </w:r>
    </w:p>
    <w:p w:rsidR="002B49ED" w:rsidRDefault="00F45FF3" w:rsidP="00526EAE">
      <w:pPr>
        <w:pStyle w:val="GPSL2Numbered"/>
        <w:ind w:left="1134" w:hanging="567"/>
      </w:pPr>
      <w:r>
        <w:t>T</w:t>
      </w:r>
      <w:r w:rsidR="0043661A" w:rsidRPr="00D533BA">
        <w:t>he Authority</w:t>
      </w:r>
      <w:r w:rsidR="0090740F" w:rsidRPr="00D533BA">
        <w:t xml:space="preserve"> </w:t>
      </w:r>
      <w:r w:rsidR="0043661A" w:rsidRPr="00D533BA">
        <w:t>and the Supplier shall at all times take all reasonable steps</w:t>
      </w:r>
      <w:r w:rsidR="002C5EB0" w:rsidRPr="00581ECE">
        <w:t xml:space="preserve"> </w:t>
      </w:r>
      <w:r w:rsidR="0043661A" w:rsidRPr="00581ECE">
        <w:t>to minimise and mitigate any loss for which the relevant Party is entitled to bring a claim against the other Party pursuant to the indemnities in this Schedule</w:t>
      </w:r>
      <w:r w:rsidR="002C5EB0" w:rsidRPr="00581ECE">
        <w:t>.</w:t>
      </w:r>
    </w:p>
    <w:p w:rsidR="00CF3026" w:rsidRPr="00E94334" w:rsidRDefault="00CF3026" w:rsidP="00F202D3">
      <w:pPr>
        <w:pStyle w:val="GPSL1CLAUSEHEADING"/>
        <w:numPr>
          <w:ilvl w:val="0"/>
          <w:numId w:val="0"/>
        </w:numPr>
        <w:ind w:left="426"/>
      </w:pPr>
    </w:p>
    <w:p w:rsidR="00CF3026" w:rsidRDefault="00CF3026" w:rsidP="00F202D3">
      <w:pPr>
        <w:pStyle w:val="GPSL1CLAUSEHEADING"/>
        <w:numPr>
          <w:ilvl w:val="0"/>
          <w:numId w:val="0"/>
        </w:numPr>
        <w:ind w:left="426"/>
      </w:pPr>
    </w:p>
    <w:p w:rsidR="00CF3026" w:rsidRDefault="00CF3026" w:rsidP="00CF3026">
      <w:pPr>
        <w:pStyle w:val="GPSSchTitleandNumber"/>
        <w:rPr>
          <w:rFonts w:hint="eastAsia"/>
        </w:rPr>
      </w:pPr>
      <w:r>
        <w:br w:type="page"/>
      </w:r>
      <w:r>
        <w:lastRenderedPageBreak/>
        <w:t xml:space="preserve"> </w:t>
      </w:r>
      <w:bookmarkStart w:id="1360" w:name="_Toc478628781"/>
      <w:r>
        <w:t>SCHEDULE 21: TENDER</w:t>
      </w:r>
      <w:bookmarkEnd w:id="1356"/>
      <w:bookmarkEnd w:id="1360"/>
    </w:p>
    <w:p w:rsidR="00CF3026" w:rsidRDefault="00CF3026" w:rsidP="00CF3026">
      <w:pPr>
        <w:pStyle w:val="GPSSchTitleandNumber"/>
        <w:rPr>
          <w:rFonts w:hint="eastAsia"/>
        </w:rPr>
      </w:pPr>
    </w:p>
    <w:p w:rsidR="00CF3026" w:rsidRDefault="00CF3026" w:rsidP="000E5E47">
      <w:pPr>
        <w:pStyle w:val="GPSL1CLAUSEHEADING"/>
        <w:numPr>
          <w:ilvl w:val="0"/>
          <w:numId w:val="21"/>
        </w:numPr>
      </w:pPr>
      <w:bookmarkStart w:id="1361" w:name="_Toc430890349"/>
      <w:bookmarkStart w:id="1362" w:name="_Toc430890451"/>
      <w:bookmarkStart w:id="1363" w:name="_Toc430898744"/>
      <w:bookmarkStart w:id="1364" w:name="_Toc431415673"/>
      <w:bookmarkStart w:id="1365" w:name="_Toc431568240"/>
      <w:bookmarkStart w:id="1366" w:name="_Toc472933496"/>
      <w:bookmarkStart w:id="1367" w:name="_Toc474315732"/>
      <w:bookmarkStart w:id="1368" w:name="_Toc477426896"/>
      <w:bookmarkStart w:id="1369" w:name="_Toc478628782"/>
      <w:r>
        <w:t>General</w:t>
      </w:r>
      <w:bookmarkEnd w:id="1361"/>
      <w:bookmarkEnd w:id="1362"/>
      <w:bookmarkEnd w:id="1363"/>
      <w:bookmarkEnd w:id="1364"/>
      <w:bookmarkEnd w:id="1365"/>
      <w:bookmarkEnd w:id="1366"/>
      <w:bookmarkEnd w:id="1367"/>
      <w:bookmarkEnd w:id="1368"/>
      <w:bookmarkEnd w:id="1369"/>
    </w:p>
    <w:p w:rsidR="00CF3026" w:rsidRDefault="00CF3026" w:rsidP="00526EAE">
      <w:pPr>
        <w:pStyle w:val="GPSL2Numbered"/>
        <w:ind w:left="1134" w:hanging="567"/>
      </w:pPr>
      <w:r w:rsidRPr="00534588">
        <w:t>This Schedule 2</w:t>
      </w:r>
      <w:r w:rsidR="00DA4E09">
        <w:t>1</w:t>
      </w:r>
      <w:r w:rsidRPr="00534588">
        <w:t xml:space="preserve"> sets out a copy of the Supplier’s </w:t>
      </w:r>
      <w:proofErr w:type="gramStart"/>
      <w:r w:rsidRPr="00534588">
        <w:t>Tender</w:t>
      </w:r>
      <w:proofErr w:type="gramEnd"/>
      <w:r w:rsidRPr="00534588">
        <w:t xml:space="preserve"> including the Supplier’s responses to the ITT.</w:t>
      </w:r>
    </w:p>
    <w:p w:rsidR="00CF3026" w:rsidRDefault="00CF3026" w:rsidP="00526EAE">
      <w:pPr>
        <w:pStyle w:val="GPSL2Numbered"/>
        <w:ind w:left="1134" w:hanging="567"/>
      </w:pPr>
      <w:r>
        <w:t>S</w:t>
      </w:r>
      <w:r w:rsidRPr="00534588">
        <w:t xml:space="preserve">ubject to Clauses </w:t>
      </w:r>
      <w:r>
        <w:fldChar w:fldCharType="begin"/>
      </w:r>
      <w:r>
        <w:instrText xml:space="preserve"> REF _Ref350358574 \r \h </w:instrText>
      </w:r>
      <w:r>
        <w:fldChar w:fldCharType="separate"/>
      </w:r>
      <w:r w:rsidR="0009069F">
        <w:t>1.2.2</w:t>
      </w:r>
      <w:r>
        <w:fldChar w:fldCharType="end"/>
      </w:r>
      <w:r w:rsidRPr="00534588">
        <w:t xml:space="preserve"> and in addition to any other obligations on the Supplier under this Framework Agreement and any </w:t>
      </w:r>
      <w:r w:rsidR="00D107CD">
        <w:t>Order</w:t>
      </w:r>
      <w:r w:rsidR="003522CA">
        <w:t>,</w:t>
      </w:r>
      <w:r w:rsidR="00D107CD">
        <w:t xml:space="preserve"> </w:t>
      </w:r>
      <w:r w:rsidRPr="00F06A24">
        <w:t xml:space="preserve">the Supplier shall </w:t>
      </w:r>
      <w:r w:rsidR="00926BFF">
        <w:t>supply</w:t>
      </w:r>
      <w:r w:rsidRPr="00F06A24">
        <w:t xml:space="preserve"> the </w:t>
      </w:r>
      <w:r w:rsidR="00926BFF">
        <w:t>Products</w:t>
      </w:r>
      <w:r w:rsidRPr="00F06A24">
        <w:t xml:space="preserve"> to </w:t>
      </w:r>
      <w:r w:rsidR="00926BFF">
        <w:t>the</w:t>
      </w:r>
      <w:r w:rsidRPr="00F06A24">
        <w:t xml:space="preserve"> </w:t>
      </w:r>
      <w:r w:rsidR="00926BFF">
        <w:t>Authority</w:t>
      </w:r>
      <w:r w:rsidRPr="00F06A24">
        <w:t xml:space="preserve"> in accordance with the Tender.</w:t>
      </w:r>
      <w:r w:rsidRPr="007E146D" w:rsidDel="00F24179">
        <w:t xml:space="preserve"> </w:t>
      </w:r>
    </w:p>
    <w:p w:rsidR="00300ED0" w:rsidRDefault="00300ED0" w:rsidP="00300ED0">
      <w:pPr>
        <w:pStyle w:val="GPSL2Guidance"/>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uestionnaire in accordance with section [</w:t>
      </w:r>
      <w:r w:rsidR="00926BFF">
        <w:rPr>
          <w:highlight w:val="green"/>
        </w:rPr>
        <w:t xml:space="preserve">  </w:t>
      </w:r>
      <w:r w:rsidRPr="00FF5189">
        <w:rPr>
          <w:highlight w:val="green"/>
        </w:rPr>
        <w:t xml:space="preserve">] of the </w:t>
      </w:r>
      <w:r>
        <w:rPr>
          <w:highlight w:val="green"/>
        </w:rPr>
        <w:t>a</w:t>
      </w:r>
      <w:r w:rsidRPr="00FF5189">
        <w:rPr>
          <w:highlight w:val="green"/>
        </w:rPr>
        <w:t xml:space="preserve">ward </w:t>
      </w:r>
      <w:r>
        <w:rPr>
          <w:highlight w:val="green"/>
        </w:rPr>
        <w:t>q</w:t>
      </w:r>
      <w:r w:rsidRPr="00FF5189">
        <w:rPr>
          <w:highlight w:val="green"/>
        </w:rPr>
        <w:t>uestionnaire to the ITT]</w:t>
      </w:r>
      <w:r w:rsidRPr="00FF5189">
        <w:t xml:space="preserve"> </w:t>
      </w:r>
    </w:p>
    <w:p w:rsidR="00300ED0" w:rsidRPr="00FE310F" w:rsidRDefault="00300ED0" w:rsidP="00300ED0">
      <w:pPr>
        <w:pStyle w:val="GPSL2Guidance"/>
        <w:rPr>
          <w:highlight w:val="yellow"/>
        </w:rPr>
      </w:pPr>
      <w:r w:rsidRPr="00FE310F">
        <w:rPr>
          <w:highlight w:val="yellow"/>
        </w:rPr>
        <w:t xml:space="preserve">[Guidance Note: insert requirement in respect of Supplier’s responses to the award questionnaire in ITT/award questionnaire] </w:t>
      </w:r>
    </w:p>
    <w:p w:rsidR="00707AA7" w:rsidRPr="00707AA7" w:rsidRDefault="00707AA7" w:rsidP="00707AA7">
      <w:pPr>
        <w:pStyle w:val="GPSSchTitleandNumber"/>
        <w:rPr>
          <w:rFonts w:hint="eastAsia"/>
        </w:rPr>
      </w:pPr>
      <w:r>
        <w:br w:type="page"/>
      </w:r>
      <w:bookmarkStart w:id="1370" w:name="_Toc478628783"/>
      <w:r>
        <w:lastRenderedPageBreak/>
        <w:t>Schedule 22</w:t>
      </w:r>
      <w:r w:rsidR="008D42D3">
        <w:t xml:space="preserve">: </w:t>
      </w:r>
      <w:r w:rsidRPr="00707AA7">
        <w:t>Transparency reports</w:t>
      </w:r>
      <w:bookmarkEnd w:id="1370"/>
    </w:p>
    <w:p w:rsidR="00221ACA" w:rsidRDefault="00221ACA" w:rsidP="00707AA7">
      <w:pPr>
        <w:pStyle w:val="GPSSchTitleandNumber"/>
        <w:rPr>
          <w:rFonts w:hint="eastAsia"/>
        </w:rPr>
      </w:pPr>
    </w:p>
    <w:p w:rsidR="00221ACA" w:rsidRPr="00FE310F" w:rsidRDefault="00221ACA" w:rsidP="00FE310F">
      <w:pPr>
        <w:pStyle w:val="GPSSchTitleandNumber"/>
        <w:ind w:firstLine="0"/>
        <w:jc w:val="both"/>
        <w:rPr>
          <w:rFonts w:ascii="Calibri" w:hAnsi="Calibri"/>
        </w:rPr>
      </w:pPr>
      <w:bookmarkStart w:id="1371" w:name="_Toc430890351"/>
      <w:bookmarkStart w:id="1372" w:name="_Toc430890453"/>
      <w:bookmarkStart w:id="1373" w:name="_Toc430898746"/>
      <w:bookmarkStart w:id="1374" w:name="_Toc431415675"/>
      <w:bookmarkStart w:id="1375" w:name="_Toc431568242"/>
      <w:bookmarkStart w:id="1376" w:name="_Toc472933498"/>
      <w:bookmarkStart w:id="1377" w:name="_Toc474315734"/>
      <w:bookmarkStart w:id="1378" w:name="_Toc477426898"/>
      <w:bookmarkStart w:id="1379" w:name="_Toc478628784"/>
      <w:r w:rsidRPr="00FE310F">
        <w:rPr>
          <w:rFonts w:ascii="Calibri" w:hAnsi="Calibri"/>
        </w:rPr>
        <w:t>1. General</w:t>
      </w:r>
      <w:bookmarkEnd w:id="1371"/>
      <w:bookmarkEnd w:id="1372"/>
      <w:bookmarkEnd w:id="1373"/>
      <w:bookmarkEnd w:id="1374"/>
      <w:bookmarkEnd w:id="1375"/>
      <w:bookmarkEnd w:id="1376"/>
      <w:bookmarkEnd w:id="1377"/>
      <w:bookmarkEnd w:id="1378"/>
      <w:bookmarkEnd w:id="1379"/>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t xml:space="preserve">Within three (3) months of the </w:t>
      </w:r>
      <w:r w:rsidR="0062411D" w:rsidRPr="00301AF4">
        <w:rPr>
          <w:rFonts w:eastAsia="Calibri"/>
          <w:color w:val="000000"/>
          <w:lang w:eastAsia="en-GB"/>
        </w:rPr>
        <w:t>Framework Commencement Date or the date so specified by the Authority</w:t>
      </w:r>
      <w:r w:rsidRPr="00707AA7">
        <w:rPr>
          <w:rFonts w:eastAsia="Calibri"/>
          <w:color w:val="000000"/>
          <w:lang w:eastAsia="en-GB"/>
        </w:rPr>
        <w:t xml:space="preserve"> the Supplier shall </w:t>
      </w:r>
      <w:r w:rsidR="0062411D">
        <w:rPr>
          <w:rFonts w:eastAsia="Calibri"/>
          <w:color w:val="000000"/>
          <w:lang w:eastAsia="en-GB"/>
        </w:rPr>
        <w:t>submit</w:t>
      </w:r>
      <w:r w:rsidRPr="00707AA7">
        <w:rPr>
          <w:rFonts w:eastAsia="Calibri"/>
          <w:color w:val="000000"/>
          <w:lang w:eastAsia="en-GB"/>
        </w:rPr>
        <w:t xml:space="preserve"> to the </w:t>
      </w:r>
      <w:r>
        <w:rPr>
          <w:rFonts w:eastAsia="Calibri"/>
          <w:color w:val="000000"/>
          <w:lang w:eastAsia="en-GB"/>
        </w:rPr>
        <w:t>Authority</w:t>
      </w:r>
      <w:r w:rsidRPr="00707AA7">
        <w:rPr>
          <w:rFonts w:eastAsia="Calibri"/>
          <w:color w:val="000000"/>
          <w:lang w:eastAsia="en-GB"/>
        </w:rPr>
        <w:t xml:space="preserve"> for Approval (such Approval not to be unreasonably withheld or delayed) draft Transparency Reports consistent with the content requirements</w:t>
      </w:r>
      <w:r w:rsidR="0062411D">
        <w:rPr>
          <w:rFonts w:eastAsia="Calibri"/>
          <w:color w:val="000000"/>
          <w:lang w:eastAsia="en-GB"/>
        </w:rPr>
        <w:t xml:space="preserve"> and format set out</w:t>
      </w:r>
      <w:r w:rsidRPr="00707AA7">
        <w:rPr>
          <w:rFonts w:eastAsia="Calibri"/>
          <w:color w:val="000000"/>
          <w:lang w:eastAsia="en-GB"/>
        </w:rPr>
        <w:t xml:space="preserve"> in Annex 1</w:t>
      </w:r>
      <w:r w:rsidR="00300ED0">
        <w:rPr>
          <w:rFonts w:eastAsia="Calibri"/>
          <w:color w:val="000000"/>
          <w:lang w:eastAsia="en-GB"/>
        </w:rPr>
        <w:t xml:space="preserve"> of this Schedule 22</w:t>
      </w:r>
      <w:r w:rsidRPr="00707AA7">
        <w:rPr>
          <w:rFonts w:eastAsia="Calibri"/>
          <w:color w:val="000000"/>
          <w:lang w:eastAsia="en-GB"/>
        </w:rPr>
        <w:t>.</w:t>
      </w:r>
    </w:p>
    <w:p w:rsidR="00707AA7" w:rsidRPr="00707AA7" w:rsidRDefault="00707AA7" w:rsidP="00707AA7">
      <w:pPr>
        <w:overflowPunct/>
        <w:spacing w:after="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 xml:space="preserve">. This process shall be repeated until the Parties have agreed versions of each Transparency Report. </w:t>
      </w:r>
    </w:p>
    <w:p w:rsidR="00707AA7" w:rsidRPr="00707AA7" w:rsidRDefault="00707AA7" w:rsidP="00707AA7">
      <w:pPr>
        <w:overflowPunct/>
        <w:spacing w:after="0"/>
        <w:ind w:left="720" w:hanging="72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referred to in Annex 1</w:t>
      </w:r>
      <w:r w:rsidR="00473C44">
        <w:rPr>
          <w:rFonts w:eastAsia="Calibri"/>
          <w:color w:val="000000"/>
          <w:lang w:eastAsia="en-GB"/>
        </w:rPr>
        <w:t xml:space="preserve"> of this Schedule 22</w:t>
      </w:r>
      <w:r w:rsidRPr="00707AA7">
        <w:rPr>
          <w:rFonts w:eastAsia="Calibri"/>
          <w:color w:val="000000"/>
          <w:lang w:eastAsia="en-GB"/>
        </w:rPr>
        <w:t>.</w:t>
      </w:r>
    </w:p>
    <w:p w:rsidR="00707AA7" w:rsidRPr="00707AA7" w:rsidRDefault="00707AA7" w:rsidP="00707AA7">
      <w:pPr>
        <w:overflowPunct/>
        <w:spacing w:after="0"/>
        <w:ind w:left="720" w:hanging="72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 xml:space="preserve">Any </w:t>
      </w:r>
      <w:r w:rsidR="007030FE">
        <w:rPr>
          <w:rFonts w:eastAsia="Calibri"/>
          <w:color w:val="000000"/>
          <w:lang w:eastAsia="en-GB"/>
        </w:rPr>
        <w:t>D</w:t>
      </w:r>
      <w:r w:rsidRPr="00707AA7">
        <w:rPr>
          <w:rFonts w:eastAsia="Calibri"/>
          <w:color w:val="000000"/>
          <w:lang w:eastAsia="en-GB"/>
        </w:rPr>
        <w:t xml:space="preserve">ispute in connection with the preparation and/or approval of Transparency Reports shall be resolved in accordance with </w:t>
      </w:r>
      <w:r w:rsidR="00591584">
        <w:rPr>
          <w:rFonts w:eastAsia="Calibri"/>
          <w:color w:val="000000"/>
          <w:lang w:eastAsia="en-GB"/>
        </w:rPr>
        <w:t>Schedule 18</w:t>
      </w:r>
      <w:r w:rsidR="00591584" w:rsidRPr="00707AA7">
        <w:rPr>
          <w:rFonts w:eastAsia="Calibri"/>
          <w:color w:val="000000"/>
          <w:lang w:eastAsia="en-GB"/>
        </w:rPr>
        <w:t xml:space="preserve"> </w:t>
      </w:r>
      <w:r w:rsidR="00591584">
        <w:rPr>
          <w:rFonts w:eastAsia="Calibri"/>
          <w:color w:val="000000"/>
          <w:lang w:eastAsia="en-GB"/>
        </w:rPr>
        <w:t>(</w:t>
      </w:r>
      <w:r w:rsidRPr="00707AA7">
        <w:rPr>
          <w:rFonts w:eastAsia="Calibri"/>
          <w:color w:val="000000"/>
          <w:lang w:eastAsia="en-GB"/>
        </w:rPr>
        <w:t>Dispute Resolution Procedure</w:t>
      </w:r>
      <w:r w:rsidR="00591584">
        <w:rPr>
          <w:rFonts w:eastAsia="Calibri"/>
          <w:color w:val="000000"/>
          <w:lang w:eastAsia="en-GB"/>
        </w:rPr>
        <w:t>)</w:t>
      </w:r>
      <w:r w:rsidRPr="00707AA7">
        <w:rPr>
          <w:rFonts w:eastAsia="Calibri"/>
          <w:color w:val="000000"/>
          <w:lang w:eastAsia="en-GB"/>
        </w:rPr>
        <w:t xml:space="preserve">. </w:t>
      </w:r>
    </w:p>
    <w:p w:rsidR="00707AA7" w:rsidRPr="00707AA7" w:rsidRDefault="00707AA7" w:rsidP="00707AA7">
      <w:pPr>
        <w:overflowPunct/>
        <w:spacing w:after="0"/>
        <w:ind w:left="720" w:hanging="72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rsidR="00707AA7" w:rsidRPr="00707AA7" w:rsidRDefault="00707AA7" w:rsidP="00707AA7">
      <w:pPr>
        <w:overflowPunct/>
        <w:spacing w:after="0"/>
        <w:jc w:val="left"/>
        <w:textAlignment w:val="auto"/>
        <w:rPr>
          <w:rFonts w:eastAsia="Calibri" w:cs="Trebuchet MS"/>
          <w:b/>
          <w:bCs/>
          <w:color w:val="000000"/>
          <w:lang w:eastAsia="en-GB"/>
        </w:rPr>
      </w:pPr>
    </w:p>
    <w:p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t xml:space="preserve">ANNEX 1: LIST OF </w:t>
      </w:r>
      <w:r w:rsidR="009E5C89" w:rsidRPr="00F202D3">
        <w:rPr>
          <w:b/>
        </w:rPr>
        <w:t>TRANSPARENCY</w:t>
      </w:r>
      <w:r w:rsidRPr="00707AA7">
        <w:rPr>
          <w:rFonts w:eastAsia="Calibri"/>
          <w:b/>
          <w:color w:val="000000"/>
          <w:lang w:eastAsia="en-GB"/>
        </w:rPr>
        <w:t xml:space="preserve"> REPORTS</w:t>
      </w:r>
    </w:p>
    <w:p w:rsidR="00221ACA" w:rsidRPr="00707AA7" w:rsidRDefault="00221ACA" w:rsidP="00707AA7">
      <w:pPr>
        <w:overflowPunct/>
        <w:spacing w:after="0"/>
        <w:jc w:val="center"/>
        <w:textAlignment w:val="auto"/>
        <w:rPr>
          <w:rFonts w:eastAsia="Calibri"/>
          <w:b/>
          <w:color w:val="000000"/>
          <w:lang w:eastAsia="en-GB"/>
        </w:rPr>
      </w:pPr>
    </w:p>
    <w:p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rsidTr="00D5586C">
        <w:trPr>
          <w:trHeight w:val="123"/>
        </w:trPr>
        <w:tc>
          <w:tcPr>
            <w:tcW w:w="2943"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707AA7"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tabs>
                <w:tab w:val="left" w:pos="3380"/>
              </w:tabs>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[Headline Service performance]</w:t>
            </w:r>
            <w:r w:rsidRPr="00AF7455">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bl>
    <w:p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rsidR="00CF3026" w:rsidRPr="00F06A24" w:rsidRDefault="00CF3026" w:rsidP="00F06A24">
      <w:pPr>
        <w:pStyle w:val="NormalWeb"/>
      </w:pPr>
    </w:p>
    <w:p w:rsidR="00CF3026" w:rsidRPr="00F06A24" w:rsidRDefault="00CF3026" w:rsidP="00F202D3">
      <w:pPr>
        <w:pStyle w:val="GPSL1CLAUSEHEADING"/>
        <w:numPr>
          <w:ilvl w:val="0"/>
          <w:numId w:val="0"/>
        </w:numPr>
        <w:ind w:left="426"/>
      </w:pPr>
    </w:p>
    <w:sectPr w:rsidR="00CF3026" w:rsidRPr="00F06A24" w:rsidSect="0056128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5A" w:rsidRDefault="00AF445A" w:rsidP="006C7CF5"/>
    <w:p w:rsidR="00AF445A" w:rsidRDefault="00AF445A" w:rsidP="006C7CF5"/>
    <w:p w:rsidR="00AF445A" w:rsidRDefault="00AF445A"/>
  </w:endnote>
  <w:endnote w:type="continuationSeparator" w:id="0">
    <w:p w:rsidR="00AF445A" w:rsidRDefault="00AF445A" w:rsidP="006C7CF5">
      <w:r>
        <w:t xml:space="preserve"> </w:t>
      </w:r>
    </w:p>
    <w:p w:rsidR="00AF445A" w:rsidRDefault="00AF445A" w:rsidP="006C7CF5"/>
    <w:p w:rsidR="00AF445A" w:rsidRDefault="00AF445A"/>
  </w:endnote>
  <w:endnote w:type="continuationNotice" w:id="1">
    <w:p w:rsidR="00AF445A" w:rsidRDefault="00AF445A" w:rsidP="006C7CF5">
      <w:r>
        <w:t xml:space="preserve"> </w:t>
      </w:r>
    </w:p>
    <w:p w:rsidR="00AF445A" w:rsidRDefault="00AF445A" w:rsidP="006C7CF5"/>
    <w:p w:rsidR="00AF445A" w:rsidRDefault="00AF4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Default="00AF445A">
    <w:pPr>
      <w:pStyle w:val="Footer"/>
      <w:jc w:val="center"/>
    </w:pPr>
    <w:r>
      <w:fldChar w:fldCharType="begin"/>
    </w:r>
    <w:r>
      <w:instrText xml:space="preserve"> PAGE   \* MERGEFORMAT </w:instrText>
    </w:r>
    <w:r>
      <w:fldChar w:fldCharType="separate"/>
    </w:r>
    <w:r w:rsidR="00301AF4">
      <w:rPr>
        <w:noProof/>
      </w:rPr>
      <w:t>74</w:t>
    </w:r>
    <w:r>
      <w:rPr>
        <w:noProof/>
      </w:rPr>
      <w:fldChar w:fldCharType="end"/>
    </w:r>
  </w:p>
  <w:p w:rsidR="00AF445A" w:rsidRDefault="00AF4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Default="00AF445A" w:rsidP="006C7CF5"/>
  <w:p w:rsidR="00AF445A" w:rsidRDefault="00AF44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Pr="002E61F2" w:rsidRDefault="00AF445A">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301AF4">
      <w:rPr>
        <w:noProof/>
        <w:sz w:val="20"/>
        <w:szCs w:val="20"/>
      </w:rPr>
      <w:t>131</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Default="00AF445A" w:rsidP="006C7CF5"/>
  <w:p w:rsidR="00AF445A" w:rsidRDefault="00AF44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5A" w:rsidRDefault="00AF445A" w:rsidP="006C7CF5">
      <w:r>
        <w:separator/>
      </w:r>
    </w:p>
    <w:p w:rsidR="00AF445A" w:rsidRDefault="00AF445A" w:rsidP="006C7CF5"/>
    <w:p w:rsidR="00AF445A" w:rsidRDefault="00AF445A"/>
  </w:footnote>
  <w:footnote w:type="continuationSeparator" w:id="0">
    <w:p w:rsidR="00AF445A" w:rsidRDefault="00AF445A" w:rsidP="006C7CF5">
      <w:r>
        <w:continuationSeparator/>
      </w:r>
    </w:p>
    <w:p w:rsidR="00AF445A" w:rsidRDefault="00AF445A" w:rsidP="006C7CF5"/>
    <w:p w:rsidR="00AF445A" w:rsidRDefault="00AF445A"/>
  </w:footnote>
  <w:footnote w:type="continuationNotice" w:id="1">
    <w:p w:rsidR="00AF445A" w:rsidRDefault="00AF445A" w:rsidP="006C7CF5"/>
    <w:p w:rsidR="00AF445A" w:rsidRDefault="00AF445A" w:rsidP="006C7CF5"/>
    <w:p w:rsidR="00AF445A" w:rsidRDefault="00AF44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Default="00AF4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Default="00AF445A" w:rsidP="006C7CF5"/>
  <w:p w:rsidR="00AF445A" w:rsidRDefault="00AF4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Default="00301AF4">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5A" w:rsidRDefault="00AF445A" w:rsidP="006C7CF5"/>
  <w:p w:rsidR="00AF445A" w:rsidRDefault="00AF4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CA7ED710"/>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nsid w:val="098850E7"/>
    <w:multiLevelType w:val="multilevel"/>
    <w:tmpl w:val="694E5F6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7C2DC4"/>
    <w:multiLevelType w:val="hybridMultilevel"/>
    <w:tmpl w:val="0A326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1">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F661E0"/>
    <w:multiLevelType w:val="multilevel"/>
    <w:tmpl w:val="613005BA"/>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A41DEC"/>
    <w:multiLevelType w:val="multilevel"/>
    <w:tmpl w:val="503809D8"/>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8105D46"/>
    <w:multiLevelType w:val="multilevel"/>
    <w:tmpl w:val="9EEC50A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9">
    <w:nsid w:val="48E00F4C"/>
    <w:multiLevelType w:val="multilevel"/>
    <w:tmpl w:val="38020A9A"/>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Calibri" w:hAnsi="Calibri" w:cs="Calibr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nsid w:val="564320CB"/>
    <w:multiLevelType w:val="multilevel"/>
    <w:tmpl w:val="91782E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nsid w:val="5CE61B68"/>
    <w:multiLevelType w:val="hybridMultilevel"/>
    <w:tmpl w:val="D2EC45AE"/>
    <w:lvl w:ilvl="0" w:tplc="2A2AD0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552A53"/>
    <w:multiLevelType w:val="hybridMultilevel"/>
    <w:tmpl w:val="4A82D07E"/>
    <w:lvl w:ilvl="0" w:tplc="60287B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6">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28">
    <w:nsid w:val="772936E4"/>
    <w:multiLevelType w:val="multilevel"/>
    <w:tmpl w:val="E8AE21DE"/>
    <w:lvl w:ilvl="0">
      <w:start w:val="1"/>
      <w:numFmt w:val="decimal"/>
      <w:pStyle w:val="GPSL1CLAUSEHEADING"/>
      <w:lvlText w:val="%1."/>
      <w:lvlJc w:val="left"/>
      <w:pPr>
        <w:ind w:left="360" w:hanging="360"/>
      </w:pPr>
      <w:rPr>
        <w:rFonts w:ascii="Calibri" w:eastAsia="STZhongsong" w:hAnsi="Calibri" w:cs="Arial"/>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206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989"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10"/>
  </w:num>
  <w:num w:numId="3">
    <w:abstractNumId w:val="27"/>
  </w:num>
  <w:num w:numId="4">
    <w:abstractNumId w:val="16"/>
  </w:num>
  <w:num w:numId="5">
    <w:abstractNumId w:val="21"/>
  </w:num>
  <w:num w:numId="6">
    <w:abstractNumId w:val="4"/>
  </w:num>
  <w:num w:numId="7">
    <w:abstractNumId w:val="2"/>
  </w:num>
  <w:num w:numId="8">
    <w:abstractNumId w:val="28"/>
  </w:num>
  <w:num w:numId="9">
    <w:abstractNumId w:val="26"/>
  </w:num>
  <w:num w:numId="10">
    <w:abstractNumId w:val="11"/>
  </w:num>
  <w:num w:numId="11">
    <w:abstractNumId w:val="5"/>
  </w:num>
  <w:num w:numId="12">
    <w:abstractNumId w:val="25"/>
  </w:num>
  <w:num w:numId="13">
    <w:abstractNumId w:val="5"/>
    <w:lvlOverride w:ilvl="0">
      <w:startOverride w:val="1"/>
    </w:lvlOverride>
  </w:num>
  <w:num w:numId="14">
    <w:abstractNumId w:val="9"/>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15">
    <w:abstractNumId w:val="14"/>
  </w:num>
  <w:num w:numId="16">
    <w:abstractNumId w:val="12"/>
  </w:num>
  <w:num w:numId="17">
    <w:abstractNumId w:val="15"/>
  </w:num>
  <w:num w:numId="18">
    <w:abstractNumId w:val="6"/>
  </w:num>
  <w:num w:numId="19">
    <w:abstractNumId w:val="7"/>
  </w:num>
  <w:num w:numId="20">
    <w:abstractNumId w:val="1"/>
  </w:num>
  <w:num w:numId="21">
    <w:abstractNumId w:val="28"/>
    <w:lvlOverride w:ilvl="0">
      <w:startOverride w:val="1"/>
    </w:lvlOverride>
  </w:num>
  <w:num w:numId="22">
    <w:abstractNumId w:val="13"/>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b w:val="0"/>
        </w:rPr>
      </w:lvl>
    </w:lvlOverride>
    <w:lvlOverride w:ilvl="2">
      <w:lvl w:ilvl="2">
        <w:start w:val="1"/>
        <w:numFmt w:val="decimal"/>
        <w:pStyle w:val="MRSchedPara3"/>
        <w:lvlText w:val="%1.%2.%3"/>
        <w:lvlJc w:val="left"/>
        <w:pPr>
          <w:ind w:left="1800"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23">
    <w:abstractNumId w:val="13"/>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b w:val="0"/>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lvlOverride w:ilvl="0">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num>
  <w:num w:numId="32">
    <w:abstractNumId w:val="2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9"/>
  </w:num>
  <w:num w:numId="36">
    <w:abstractNumId w:val="13"/>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BFE"/>
    <w:rsid w:val="00000300"/>
    <w:rsid w:val="0000036D"/>
    <w:rsid w:val="0000057E"/>
    <w:rsid w:val="00000B4D"/>
    <w:rsid w:val="00000DBC"/>
    <w:rsid w:val="00001562"/>
    <w:rsid w:val="00001A0F"/>
    <w:rsid w:val="00002069"/>
    <w:rsid w:val="00002C1D"/>
    <w:rsid w:val="00003BAE"/>
    <w:rsid w:val="0000413D"/>
    <w:rsid w:val="00004577"/>
    <w:rsid w:val="00004811"/>
    <w:rsid w:val="00004E3F"/>
    <w:rsid w:val="00005758"/>
    <w:rsid w:val="00005C2F"/>
    <w:rsid w:val="00006E66"/>
    <w:rsid w:val="000071DE"/>
    <w:rsid w:val="00007B0C"/>
    <w:rsid w:val="00007DEC"/>
    <w:rsid w:val="00007EC8"/>
    <w:rsid w:val="00007ED3"/>
    <w:rsid w:val="000102FA"/>
    <w:rsid w:val="000113E5"/>
    <w:rsid w:val="00011959"/>
    <w:rsid w:val="00011A11"/>
    <w:rsid w:val="00011F94"/>
    <w:rsid w:val="00013083"/>
    <w:rsid w:val="00013B55"/>
    <w:rsid w:val="00013CCE"/>
    <w:rsid w:val="000143EE"/>
    <w:rsid w:val="000146D8"/>
    <w:rsid w:val="000150C3"/>
    <w:rsid w:val="00015C34"/>
    <w:rsid w:val="00016263"/>
    <w:rsid w:val="0001655B"/>
    <w:rsid w:val="00016F91"/>
    <w:rsid w:val="00017263"/>
    <w:rsid w:val="000207FC"/>
    <w:rsid w:val="00021064"/>
    <w:rsid w:val="0002180B"/>
    <w:rsid w:val="00022864"/>
    <w:rsid w:val="00022D1B"/>
    <w:rsid w:val="00022E79"/>
    <w:rsid w:val="00022FD5"/>
    <w:rsid w:val="000233F8"/>
    <w:rsid w:val="000237E9"/>
    <w:rsid w:val="00025556"/>
    <w:rsid w:val="0002565D"/>
    <w:rsid w:val="00025984"/>
    <w:rsid w:val="00025A29"/>
    <w:rsid w:val="00025B19"/>
    <w:rsid w:val="00025E1C"/>
    <w:rsid w:val="0002621A"/>
    <w:rsid w:val="000269A3"/>
    <w:rsid w:val="00026B7B"/>
    <w:rsid w:val="00026D90"/>
    <w:rsid w:val="000277E0"/>
    <w:rsid w:val="00027AE4"/>
    <w:rsid w:val="00027F32"/>
    <w:rsid w:val="000306D6"/>
    <w:rsid w:val="00030737"/>
    <w:rsid w:val="00031147"/>
    <w:rsid w:val="00031C37"/>
    <w:rsid w:val="00033293"/>
    <w:rsid w:val="0003482A"/>
    <w:rsid w:val="00034C60"/>
    <w:rsid w:val="00036AF2"/>
    <w:rsid w:val="00036C1E"/>
    <w:rsid w:val="0003719E"/>
    <w:rsid w:val="000374C7"/>
    <w:rsid w:val="00037602"/>
    <w:rsid w:val="0003767F"/>
    <w:rsid w:val="000377BD"/>
    <w:rsid w:val="00037A8A"/>
    <w:rsid w:val="00040655"/>
    <w:rsid w:val="000406C2"/>
    <w:rsid w:val="0004095B"/>
    <w:rsid w:val="000409DC"/>
    <w:rsid w:val="00040BCB"/>
    <w:rsid w:val="00040EB3"/>
    <w:rsid w:val="00041148"/>
    <w:rsid w:val="00041246"/>
    <w:rsid w:val="00041417"/>
    <w:rsid w:val="0004151F"/>
    <w:rsid w:val="0004173A"/>
    <w:rsid w:val="0004189B"/>
    <w:rsid w:val="00041CE9"/>
    <w:rsid w:val="00042506"/>
    <w:rsid w:val="00042732"/>
    <w:rsid w:val="00042A8C"/>
    <w:rsid w:val="00043E46"/>
    <w:rsid w:val="00044569"/>
    <w:rsid w:val="00044E90"/>
    <w:rsid w:val="000450F7"/>
    <w:rsid w:val="000451D2"/>
    <w:rsid w:val="0004532F"/>
    <w:rsid w:val="0004534B"/>
    <w:rsid w:val="0004546A"/>
    <w:rsid w:val="000470A4"/>
    <w:rsid w:val="0004721D"/>
    <w:rsid w:val="00047438"/>
    <w:rsid w:val="00047464"/>
    <w:rsid w:val="000474C2"/>
    <w:rsid w:val="000476CE"/>
    <w:rsid w:val="000509E9"/>
    <w:rsid w:val="000509EA"/>
    <w:rsid w:val="00051213"/>
    <w:rsid w:val="0005199E"/>
    <w:rsid w:val="00051DA2"/>
    <w:rsid w:val="00051FE9"/>
    <w:rsid w:val="00052A9C"/>
    <w:rsid w:val="000533C2"/>
    <w:rsid w:val="000537CB"/>
    <w:rsid w:val="00054110"/>
    <w:rsid w:val="00054B4F"/>
    <w:rsid w:val="00055E9F"/>
    <w:rsid w:val="000572DB"/>
    <w:rsid w:val="000575B5"/>
    <w:rsid w:val="0005761A"/>
    <w:rsid w:val="00057725"/>
    <w:rsid w:val="000603B4"/>
    <w:rsid w:val="00060F37"/>
    <w:rsid w:val="00061129"/>
    <w:rsid w:val="00061445"/>
    <w:rsid w:val="00061616"/>
    <w:rsid w:val="00063093"/>
    <w:rsid w:val="00063682"/>
    <w:rsid w:val="0006599D"/>
    <w:rsid w:val="00066D04"/>
    <w:rsid w:val="00070292"/>
    <w:rsid w:val="00070785"/>
    <w:rsid w:val="000711A4"/>
    <w:rsid w:val="00071247"/>
    <w:rsid w:val="00071788"/>
    <w:rsid w:val="00072743"/>
    <w:rsid w:val="000729FC"/>
    <w:rsid w:val="00072AA9"/>
    <w:rsid w:val="000736E8"/>
    <w:rsid w:val="00073C97"/>
    <w:rsid w:val="000745B5"/>
    <w:rsid w:val="00075547"/>
    <w:rsid w:val="000755A7"/>
    <w:rsid w:val="00076385"/>
    <w:rsid w:val="00076965"/>
    <w:rsid w:val="000769F8"/>
    <w:rsid w:val="00076B6B"/>
    <w:rsid w:val="0007726C"/>
    <w:rsid w:val="00077991"/>
    <w:rsid w:val="0008021B"/>
    <w:rsid w:val="00080489"/>
    <w:rsid w:val="00080F6C"/>
    <w:rsid w:val="00082504"/>
    <w:rsid w:val="00082CC7"/>
    <w:rsid w:val="00082E95"/>
    <w:rsid w:val="00084D01"/>
    <w:rsid w:val="000859C6"/>
    <w:rsid w:val="00085ABA"/>
    <w:rsid w:val="00085B56"/>
    <w:rsid w:val="00086CB0"/>
    <w:rsid w:val="00086E70"/>
    <w:rsid w:val="00086ECE"/>
    <w:rsid w:val="00087979"/>
    <w:rsid w:val="00090349"/>
    <w:rsid w:val="0009069F"/>
    <w:rsid w:val="000909AC"/>
    <w:rsid w:val="00090C22"/>
    <w:rsid w:val="000913B2"/>
    <w:rsid w:val="000916F6"/>
    <w:rsid w:val="00091995"/>
    <w:rsid w:val="000919B8"/>
    <w:rsid w:val="000926DE"/>
    <w:rsid w:val="00092F95"/>
    <w:rsid w:val="0009385D"/>
    <w:rsid w:val="0009435B"/>
    <w:rsid w:val="00094467"/>
    <w:rsid w:val="00094FE4"/>
    <w:rsid w:val="00095B07"/>
    <w:rsid w:val="00096AF0"/>
    <w:rsid w:val="000976AD"/>
    <w:rsid w:val="000A03A3"/>
    <w:rsid w:val="000A06DC"/>
    <w:rsid w:val="000A0FB3"/>
    <w:rsid w:val="000A1220"/>
    <w:rsid w:val="000A1338"/>
    <w:rsid w:val="000A1801"/>
    <w:rsid w:val="000A1DC8"/>
    <w:rsid w:val="000A2BE7"/>
    <w:rsid w:val="000A3219"/>
    <w:rsid w:val="000A3B2E"/>
    <w:rsid w:val="000A4AD1"/>
    <w:rsid w:val="000A4E63"/>
    <w:rsid w:val="000A5090"/>
    <w:rsid w:val="000B1051"/>
    <w:rsid w:val="000B11C1"/>
    <w:rsid w:val="000B1272"/>
    <w:rsid w:val="000B1397"/>
    <w:rsid w:val="000B1994"/>
    <w:rsid w:val="000B1ADE"/>
    <w:rsid w:val="000B2775"/>
    <w:rsid w:val="000B2B71"/>
    <w:rsid w:val="000B4666"/>
    <w:rsid w:val="000B4741"/>
    <w:rsid w:val="000B59F4"/>
    <w:rsid w:val="000B5FD7"/>
    <w:rsid w:val="000B6270"/>
    <w:rsid w:val="000B69D1"/>
    <w:rsid w:val="000B7543"/>
    <w:rsid w:val="000B7A04"/>
    <w:rsid w:val="000B7E34"/>
    <w:rsid w:val="000C06FA"/>
    <w:rsid w:val="000C0924"/>
    <w:rsid w:val="000C0B5D"/>
    <w:rsid w:val="000C17C0"/>
    <w:rsid w:val="000C275A"/>
    <w:rsid w:val="000C279F"/>
    <w:rsid w:val="000C28C0"/>
    <w:rsid w:val="000C2F27"/>
    <w:rsid w:val="000C3075"/>
    <w:rsid w:val="000C3378"/>
    <w:rsid w:val="000C3775"/>
    <w:rsid w:val="000C38A3"/>
    <w:rsid w:val="000C3A46"/>
    <w:rsid w:val="000C4054"/>
    <w:rsid w:val="000C4848"/>
    <w:rsid w:val="000C4F58"/>
    <w:rsid w:val="000C617E"/>
    <w:rsid w:val="000C62E2"/>
    <w:rsid w:val="000C65A5"/>
    <w:rsid w:val="000C68D7"/>
    <w:rsid w:val="000C6AC8"/>
    <w:rsid w:val="000C70F8"/>
    <w:rsid w:val="000C7241"/>
    <w:rsid w:val="000C7397"/>
    <w:rsid w:val="000C790B"/>
    <w:rsid w:val="000C7A5F"/>
    <w:rsid w:val="000D0D7E"/>
    <w:rsid w:val="000D0DB3"/>
    <w:rsid w:val="000D1351"/>
    <w:rsid w:val="000D1E8C"/>
    <w:rsid w:val="000D23F4"/>
    <w:rsid w:val="000D276B"/>
    <w:rsid w:val="000D294E"/>
    <w:rsid w:val="000D394F"/>
    <w:rsid w:val="000D39F7"/>
    <w:rsid w:val="000D4203"/>
    <w:rsid w:val="000D45F9"/>
    <w:rsid w:val="000D54CA"/>
    <w:rsid w:val="000D5D6C"/>
    <w:rsid w:val="000D6929"/>
    <w:rsid w:val="000D6EC7"/>
    <w:rsid w:val="000D765B"/>
    <w:rsid w:val="000E029F"/>
    <w:rsid w:val="000E0B8F"/>
    <w:rsid w:val="000E0B90"/>
    <w:rsid w:val="000E0CC4"/>
    <w:rsid w:val="000E0E5D"/>
    <w:rsid w:val="000E13F2"/>
    <w:rsid w:val="000E1F3A"/>
    <w:rsid w:val="000E2773"/>
    <w:rsid w:val="000E3389"/>
    <w:rsid w:val="000E3488"/>
    <w:rsid w:val="000E3602"/>
    <w:rsid w:val="000E42E8"/>
    <w:rsid w:val="000E44B7"/>
    <w:rsid w:val="000E4BB6"/>
    <w:rsid w:val="000E5061"/>
    <w:rsid w:val="000E5070"/>
    <w:rsid w:val="000E519B"/>
    <w:rsid w:val="000E5E47"/>
    <w:rsid w:val="000E5FBB"/>
    <w:rsid w:val="000E6456"/>
    <w:rsid w:val="000E79CA"/>
    <w:rsid w:val="000F0DD5"/>
    <w:rsid w:val="000F0E61"/>
    <w:rsid w:val="000F1A07"/>
    <w:rsid w:val="000F1C42"/>
    <w:rsid w:val="000F21F1"/>
    <w:rsid w:val="000F28AC"/>
    <w:rsid w:val="000F2ACE"/>
    <w:rsid w:val="000F2C08"/>
    <w:rsid w:val="000F2C88"/>
    <w:rsid w:val="000F2F68"/>
    <w:rsid w:val="000F30CF"/>
    <w:rsid w:val="000F358D"/>
    <w:rsid w:val="000F44A5"/>
    <w:rsid w:val="000F4841"/>
    <w:rsid w:val="000F62F4"/>
    <w:rsid w:val="0010001A"/>
    <w:rsid w:val="001006B0"/>
    <w:rsid w:val="0010259E"/>
    <w:rsid w:val="00102A87"/>
    <w:rsid w:val="00102AA7"/>
    <w:rsid w:val="00103AA4"/>
    <w:rsid w:val="00103F8B"/>
    <w:rsid w:val="00104289"/>
    <w:rsid w:val="00105B08"/>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5E8D"/>
    <w:rsid w:val="00116870"/>
    <w:rsid w:val="00120376"/>
    <w:rsid w:val="00120532"/>
    <w:rsid w:val="00121EFB"/>
    <w:rsid w:val="001237F4"/>
    <w:rsid w:val="00124236"/>
    <w:rsid w:val="001244E1"/>
    <w:rsid w:val="00124731"/>
    <w:rsid w:val="001247E0"/>
    <w:rsid w:val="00125A9D"/>
    <w:rsid w:val="00125F01"/>
    <w:rsid w:val="0012662C"/>
    <w:rsid w:val="0012691F"/>
    <w:rsid w:val="00127CB6"/>
    <w:rsid w:val="00130BFD"/>
    <w:rsid w:val="00130FB5"/>
    <w:rsid w:val="00130FFC"/>
    <w:rsid w:val="00131D16"/>
    <w:rsid w:val="001320FF"/>
    <w:rsid w:val="00132710"/>
    <w:rsid w:val="00132775"/>
    <w:rsid w:val="001343FB"/>
    <w:rsid w:val="00134F36"/>
    <w:rsid w:val="00135158"/>
    <w:rsid w:val="001359C6"/>
    <w:rsid w:val="00135BDC"/>
    <w:rsid w:val="00136069"/>
    <w:rsid w:val="001366F7"/>
    <w:rsid w:val="001367C4"/>
    <w:rsid w:val="00137420"/>
    <w:rsid w:val="0013771A"/>
    <w:rsid w:val="00137D75"/>
    <w:rsid w:val="0014045D"/>
    <w:rsid w:val="00140497"/>
    <w:rsid w:val="00141019"/>
    <w:rsid w:val="00141955"/>
    <w:rsid w:val="00141C6D"/>
    <w:rsid w:val="0014210C"/>
    <w:rsid w:val="00144CDB"/>
    <w:rsid w:val="001451C6"/>
    <w:rsid w:val="0014559E"/>
    <w:rsid w:val="00146F60"/>
    <w:rsid w:val="00147167"/>
    <w:rsid w:val="0014721F"/>
    <w:rsid w:val="00147A4B"/>
    <w:rsid w:val="001501C5"/>
    <w:rsid w:val="00150E84"/>
    <w:rsid w:val="00150F7E"/>
    <w:rsid w:val="001515D2"/>
    <w:rsid w:val="00152520"/>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0E18"/>
    <w:rsid w:val="001615C4"/>
    <w:rsid w:val="00161E8B"/>
    <w:rsid w:val="001623D9"/>
    <w:rsid w:val="0016269E"/>
    <w:rsid w:val="00162F2F"/>
    <w:rsid w:val="001631C3"/>
    <w:rsid w:val="00163478"/>
    <w:rsid w:val="0016370D"/>
    <w:rsid w:val="00164384"/>
    <w:rsid w:val="00165337"/>
    <w:rsid w:val="001658A6"/>
    <w:rsid w:val="00165E05"/>
    <w:rsid w:val="00167134"/>
    <w:rsid w:val="001676DC"/>
    <w:rsid w:val="00167BC1"/>
    <w:rsid w:val="00167F08"/>
    <w:rsid w:val="001701D5"/>
    <w:rsid w:val="00170259"/>
    <w:rsid w:val="0017107F"/>
    <w:rsid w:val="00171352"/>
    <w:rsid w:val="00171E5F"/>
    <w:rsid w:val="001721A1"/>
    <w:rsid w:val="0017239A"/>
    <w:rsid w:val="00172477"/>
    <w:rsid w:val="00172A20"/>
    <w:rsid w:val="00172CA2"/>
    <w:rsid w:val="00175BC8"/>
    <w:rsid w:val="001778CB"/>
    <w:rsid w:val="001806A9"/>
    <w:rsid w:val="001806F1"/>
    <w:rsid w:val="00180853"/>
    <w:rsid w:val="00180C8B"/>
    <w:rsid w:val="0018124F"/>
    <w:rsid w:val="00181C09"/>
    <w:rsid w:val="001827DA"/>
    <w:rsid w:val="0018315D"/>
    <w:rsid w:val="001838CC"/>
    <w:rsid w:val="00183FB8"/>
    <w:rsid w:val="00184821"/>
    <w:rsid w:val="00185148"/>
    <w:rsid w:val="0018550E"/>
    <w:rsid w:val="00186255"/>
    <w:rsid w:val="00186292"/>
    <w:rsid w:val="00187551"/>
    <w:rsid w:val="00187E16"/>
    <w:rsid w:val="0019027F"/>
    <w:rsid w:val="001905FD"/>
    <w:rsid w:val="001908A2"/>
    <w:rsid w:val="00190948"/>
    <w:rsid w:val="00191BFE"/>
    <w:rsid w:val="00193444"/>
    <w:rsid w:val="00193DE2"/>
    <w:rsid w:val="00195EF6"/>
    <w:rsid w:val="00196BAF"/>
    <w:rsid w:val="001976AC"/>
    <w:rsid w:val="001978D2"/>
    <w:rsid w:val="001A0487"/>
    <w:rsid w:val="001A1A4E"/>
    <w:rsid w:val="001A35AA"/>
    <w:rsid w:val="001A3D24"/>
    <w:rsid w:val="001A41E2"/>
    <w:rsid w:val="001A60DF"/>
    <w:rsid w:val="001A6669"/>
    <w:rsid w:val="001A6E00"/>
    <w:rsid w:val="001A709A"/>
    <w:rsid w:val="001A7E1E"/>
    <w:rsid w:val="001A7F57"/>
    <w:rsid w:val="001B0B44"/>
    <w:rsid w:val="001B0B78"/>
    <w:rsid w:val="001B0BF3"/>
    <w:rsid w:val="001B162D"/>
    <w:rsid w:val="001B185E"/>
    <w:rsid w:val="001B194A"/>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1F46"/>
    <w:rsid w:val="001C20AA"/>
    <w:rsid w:val="001C2AA6"/>
    <w:rsid w:val="001C3BD1"/>
    <w:rsid w:val="001C4005"/>
    <w:rsid w:val="001C4959"/>
    <w:rsid w:val="001C4E7E"/>
    <w:rsid w:val="001C5315"/>
    <w:rsid w:val="001C5462"/>
    <w:rsid w:val="001C5E9B"/>
    <w:rsid w:val="001C62F9"/>
    <w:rsid w:val="001C6B8A"/>
    <w:rsid w:val="001C790F"/>
    <w:rsid w:val="001C7ACC"/>
    <w:rsid w:val="001C7CCA"/>
    <w:rsid w:val="001C7D8D"/>
    <w:rsid w:val="001D01B4"/>
    <w:rsid w:val="001D024B"/>
    <w:rsid w:val="001D02F4"/>
    <w:rsid w:val="001D0350"/>
    <w:rsid w:val="001D0526"/>
    <w:rsid w:val="001D0A3E"/>
    <w:rsid w:val="001D1079"/>
    <w:rsid w:val="001D1EC7"/>
    <w:rsid w:val="001D5403"/>
    <w:rsid w:val="001D59B7"/>
    <w:rsid w:val="001D67F6"/>
    <w:rsid w:val="001D6A88"/>
    <w:rsid w:val="001D6B86"/>
    <w:rsid w:val="001D7123"/>
    <w:rsid w:val="001D7BE3"/>
    <w:rsid w:val="001E13C1"/>
    <w:rsid w:val="001E198F"/>
    <w:rsid w:val="001E1A83"/>
    <w:rsid w:val="001E1F79"/>
    <w:rsid w:val="001E3388"/>
    <w:rsid w:val="001E3F7D"/>
    <w:rsid w:val="001E4423"/>
    <w:rsid w:val="001E49E0"/>
    <w:rsid w:val="001E562E"/>
    <w:rsid w:val="001E56F6"/>
    <w:rsid w:val="001E5D80"/>
    <w:rsid w:val="001E6083"/>
    <w:rsid w:val="001E68CA"/>
    <w:rsid w:val="001E6F1C"/>
    <w:rsid w:val="001E72B5"/>
    <w:rsid w:val="001E7CB4"/>
    <w:rsid w:val="001E7CC9"/>
    <w:rsid w:val="001E7D86"/>
    <w:rsid w:val="001F0263"/>
    <w:rsid w:val="001F0426"/>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B99"/>
    <w:rsid w:val="00201C3D"/>
    <w:rsid w:val="00201ED8"/>
    <w:rsid w:val="00202225"/>
    <w:rsid w:val="0020369B"/>
    <w:rsid w:val="0020406B"/>
    <w:rsid w:val="002045EE"/>
    <w:rsid w:val="002047EF"/>
    <w:rsid w:val="00205647"/>
    <w:rsid w:val="00205A30"/>
    <w:rsid w:val="00205E93"/>
    <w:rsid w:val="00206F32"/>
    <w:rsid w:val="0021033B"/>
    <w:rsid w:val="00210AB8"/>
    <w:rsid w:val="00210AFD"/>
    <w:rsid w:val="00210B74"/>
    <w:rsid w:val="00210FBF"/>
    <w:rsid w:val="002113D2"/>
    <w:rsid w:val="0021145D"/>
    <w:rsid w:val="002122FA"/>
    <w:rsid w:val="00212DB5"/>
    <w:rsid w:val="0021350D"/>
    <w:rsid w:val="00213894"/>
    <w:rsid w:val="00213F6B"/>
    <w:rsid w:val="0021488B"/>
    <w:rsid w:val="00214E82"/>
    <w:rsid w:val="0021531F"/>
    <w:rsid w:val="00215A65"/>
    <w:rsid w:val="00215C67"/>
    <w:rsid w:val="00215E9A"/>
    <w:rsid w:val="00215F4E"/>
    <w:rsid w:val="0021632C"/>
    <w:rsid w:val="00216D78"/>
    <w:rsid w:val="002179EE"/>
    <w:rsid w:val="00217A4C"/>
    <w:rsid w:val="0022041B"/>
    <w:rsid w:val="002204EE"/>
    <w:rsid w:val="00220570"/>
    <w:rsid w:val="00220DB5"/>
    <w:rsid w:val="00220F34"/>
    <w:rsid w:val="0022186D"/>
    <w:rsid w:val="00221ACA"/>
    <w:rsid w:val="00222CDA"/>
    <w:rsid w:val="00223F2B"/>
    <w:rsid w:val="002243ED"/>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4EC"/>
    <w:rsid w:val="00234AF3"/>
    <w:rsid w:val="002350F9"/>
    <w:rsid w:val="002356E7"/>
    <w:rsid w:val="00235AFF"/>
    <w:rsid w:val="00235C63"/>
    <w:rsid w:val="00235FEA"/>
    <w:rsid w:val="0023631F"/>
    <w:rsid w:val="00236587"/>
    <w:rsid w:val="00236783"/>
    <w:rsid w:val="00236CC8"/>
    <w:rsid w:val="00236E81"/>
    <w:rsid w:val="00237B48"/>
    <w:rsid w:val="00240150"/>
    <w:rsid w:val="00240567"/>
    <w:rsid w:val="002408AF"/>
    <w:rsid w:val="0024114B"/>
    <w:rsid w:val="0024150F"/>
    <w:rsid w:val="00241832"/>
    <w:rsid w:val="00242638"/>
    <w:rsid w:val="00242D1B"/>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0998"/>
    <w:rsid w:val="002524E6"/>
    <w:rsid w:val="00252EA2"/>
    <w:rsid w:val="0025366E"/>
    <w:rsid w:val="00254414"/>
    <w:rsid w:val="00254964"/>
    <w:rsid w:val="00254B0C"/>
    <w:rsid w:val="00254CED"/>
    <w:rsid w:val="00254F6C"/>
    <w:rsid w:val="00255536"/>
    <w:rsid w:val="00255BDC"/>
    <w:rsid w:val="00255C76"/>
    <w:rsid w:val="00256015"/>
    <w:rsid w:val="002563F3"/>
    <w:rsid w:val="00256634"/>
    <w:rsid w:val="0025678C"/>
    <w:rsid w:val="00257093"/>
    <w:rsid w:val="002570C5"/>
    <w:rsid w:val="002571EE"/>
    <w:rsid w:val="00260772"/>
    <w:rsid w:val="00260FA3"/>
    <w:rsid w:val="0026260C"/>
    <w:rsid w:val="002626E5"/>
    <w:rsid w:val="00262D51"/>
    <w:rsid w:val="00263561"/>
    <w:rsid w:val="00263E50"/>
    <w:rsid w:val="0026410D"/>
    <w:rsid w:val="00264526"/>
    <w:rsid w:val="00264913"/>
    <w:rsid w:val="00264AEB"/>
    <w:rsid w:val="00264B6A"/>
    <w:rsid w:val="00265646"/>
    <w:rsid w:val="00265DCF"/>
    <w:rsid w:val="002660D5"/>
    <w:rsid w:val="00266897"/>
    <w:rsid w:val="00266BEB"/>
    <w:rsid w:val="00266E7F"/>
    <w:rsid w:val="00267909"/>
    <w:rsid w:val="00270788"/>
    <w:rsid w:val="00271C82"/>
    <w:rsid w:val="00272C09"/>
    <w:rsid w:val="002730B3"/>
    <w:rsid w:val="002739B4"/>
    <w:rsid w:val="00273FDC"/>
    <w:rsid w:val="00275563"/>
    <w:rsid w:val="00276459"/>
    <w:rsid w:val="00276A1E"/>
    <w:rsid w:val="002813F6"/>
    <w:rsid w:val="00281613"/>
    <w:rsid w:val="00281D84"/>
    <w:rsid w:val="00281E55"/>
    <w:rsid w:val="00281EB1"/>
    <w:rsid w:val="00282232"/>
    <w:rsid w:val="002824B9"/>
    <w:rsid w:val="0028338E"/>
    <w:rsid w:val="00283A2D"/>
    <w:rsid w:val="00284098"/>
    <w:rsid w:val="00284EB2"/>
    <w:rsid w:val="002854CB"/>
    <w:rsid w:val="002877ED"/>
    <w:rsid w:val="00287EB0"/>
    <w:rsid w:val="002900A9"/>
    <w:rsid w:val="0029042C"/>
    <w:rsid w:val="002908FD"/>
    <w:rsid w:val="00290BFD"/>
    <w:rsid w:val="00290C4B"/>
    <w:rsid w:val="002917B7"/>
    <w:rsid w:val="00293000"/>
    <w:rsid w:val="002934F2"/>
    <w:rsid w:val="00293635"/>
    <w:rsid w:val="0029385B"/>
    <w:rsid w:val="00293F09"/>
    <w:rsid w:val="002955CC"/>
    <w:rsid w:val="002964F7"/>
    <w:rsid w:val="0029673F"/>
    <w:rsid w:val="00296F9D"/>
    <w:rsid w:val="002A1481"/>
    <w:rsid w:val="002A195E"/>
    <w:rsid w:val="002A28CC"/>
    <w:rsid w:val="002A29CB"/>
    <w:rsid w:val="002A2F54"/>
    <w:rsid w:val="002A3281"/>
    <w:rsid w:val="002A3AE8"/>
    <w:rsid w:val="002A3D13"/>
    <w:rsid w:val="002A4644"/>
    <w:rsid w:val="002A4792"/>
    <w:rsid w:val="002A5BB0"/>
    <w:rsid w:val="002A68B2"/>
    <w:rsid w:val="002A6A60"/>
    <w:rsid w:val="002A6AC5"/>
    <w:rsid w:val="002B0491"/>
    <w:rsid w:val="002B11FC"/>
    <w:rsid w:val="002B1ABC"/>
    <w:rsid w:val="002B2192"/>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96B"/>
    <w:rsid w:val="002B5BB7"/>
    <w:rsid w:val="002B7E6C"/>
    <w:rsid w:val="002C0AC4"/>
    <w:rsid w:val="002C0AD8"/>
    <w:rsid w:val="002C251C"/>
    <w:rsid w:val="002C2A00"/>
    <w:rsid w:val="002C2F42"/>
    <w:rsid w:val="002C3E6E"/>
    <w:rsid w:val="002C4562"/>
    <w:rsid w:val="002C53CD"/>
    <w:rsid w:val="002C5661"/>
    <w:rsid w:val="002C5718"/>
    <w:rsid w:val="002C5EB0"/>
    <w:rsid w:val="002C651A"/>
    <w:rsid w:val="002C65B3"/>
    <w:rsid w:val="002C6695"/>
    <w:rsid w:val="002C6D2C"/>
    <w:rsid w:val="002C6F1E"/>
    <w:rsid w:val="002C7A61"/>
    <w:rsid w:val="002C7ADA"/>
    <w:rsid w:val="002D03D1"/>
    <w:rsid w:val="002D09FC"/>
    <w:rsid w:val="002D0C6B"/>
    <w:rsid w:val="002D1685"/>
    <w:rsid w:val="002D1CF4"/>
    <w:rsid w:val="002D1E34"/>
    <w:rsid w:val="002D2D0D"/>
    <w:rsid w:val="002D3078"/>
    <w:rsid w:val="002D31DA"/>
    <w:rsid w:val="002D3C47"/>
    <w:rsid w:val="002D3DD7"/>
    <w:rsid w:val="002D4F30"/>
    <w:rsid w:val="002D522C"/>
    <w:rsid w:val="002D599B"/>
    <w:rsid w:val="002D624B"/>
    <w:rsid w:val="002D6949"/>
    <w:rsid w:val="002D6D6C"/>
    <w:rsid w:val="002D74C5"/>
    <w:rsid w:val="002D7923"/>
    <w:rsid w:val="002D7F67"/>
    <w:rsid w:val="002E0052"/>
    <w:rsid w:val="002E06FA"/>
    <w:rsid w:val="002E0CF3"/>
    <w:rsid w:val="002E101A"/>
    <w:rsid w:val="002E1227"/>
    <w:rsid w:val="002E1B9E"/>
    <w:rsid w:val="002E1CB7"/>
    <w:rsid w:val="002E21D0"/>
    <w:rsid w:val="002E2B5C"/>
    <w:rsid w:val="002E2F83"/>
    <w:rsid w:val="002E30D8"/>
    <w:rsid w:val="002E3FD9"/>
    <w:rsid w:val="002E4352"/>
    <w:rsid w:val="002E4A82"/>
    <w:rsid w:val="002E4CD6"/>
    <w:rsid w:val="002E4EC9"/>
    <w:rsid w:val="002E5447"/>
    <w:rsid w:val="002E55CF"/>
    <w:rsid w:val="002E57CF"/>
    <w:rsid w:val="002E61F2"/>
    <w:rsid w:val="002E70AC"/>
    <w:rsid w:val="002E7184"/>
    <w:rsid w:val="002E7CBD"/>
    <w:rsid w:val="002F1055"/>
    <w:rsid w:val="002F137A"/>
    <w:rsid w:val="002F15B5"/>
    <w:rsid w:val="002F15CC"/>
    <w:rsid w:val="002F222E"/>
    <w:rsid w:val="002F2E86"/>
    <w:rsid w:val="002F3244"/>
    <w:rsid w:val="002F3766"/>
    <w:rsid w:val="002F3E23"/>
    <w:rsid w:val="002F4A39"/>
    <w:rsid w:val="002F4C00"/>
    <w:rsid w:val="002F4FA4"/>
    <w:rsid w:val="002F5B39"/>
    <w:rsid w:val="002F658B"/>
    <w:rsid w:val="002F6A41"/>
    <w:rsid w:val="002F7201"/>
    <w:rsid w:val="002F76AF"/>
    <w:rsid w:val="002F7938"/>
    <w:rsid w:val="00300195"/>
    <w:rsid w:val="00300ABB"/>
    <w:rsid w:val="00300AC4"/>
    <w:rsid w:val="00300BE0"/>
    <w:rsid w:val="00300ED0"/>
    <w:rsid w:val="00301704"/>
    <w:rsid w:val="00301986"/>
    <w:rsid w:val="00301AF4"/>
    <w:rsid w:val="00301E00"/>
    <w:rsid w:val="00302B92"/>
    <w:rsid w:val="00303079"/>
    <w:rsid w:val="003031D1"/>
    <w:rsid w:val="0030320D"/>
    <w:rsid w:val="003032B4"/>
    <w:rsid w:val="00303D96"/>
    <w:rsid w:val="003043F0"/>
    <w:rsid w:val="00304AEC"/>
    <w:rsid w:val="0030514A"/>
    <w:rsid w:val="003054E9"/>
    <w:rsid w:val="00305F85"/>
    <w:rsid w:val="003079E7"/>
    <w:rsid w:val="00307FE1"/>
    <w:rsid w:val="003100E3"/>
    <w:rsid w:val="00310480"/>
    <w:rsid w:val="00311F93"/>
    <w:rsid w:val="00312105"/>
    <w:rsid w:val="003124AB"/>
    <w:rsid w:val="00312B32"/>
    <w:rsid w:val="00313228"/>
    <w:rsid w:val="00313854"/>
    <w:rsid w:val="00313CA8"/>
    <w:rsid w:val="003140C0"/>
    <w:rsid w:val="00314119"/>
    <w:rsid w:val="003141C7"/>
    <w:rsid w:val="00314344"/>
    <w:rsid w:val="00314713"/>
    <w:rsid w:val="00314C82"/>
    <w:rsid w:val="00314D09"/>
    <w:rsid w:val="003153F1"/>
    <w:rsid w:val="00315655"/>
    <w:rsid w:val="00315B1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655E"/>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68A6"/>
    <w:rsid w:val="003379EB"/>
    <w:rsid w:val="00337C37"/>
    <w:rsid w:val="00340A74"/>
    <w:rsid w:val="00340D59"/>
    <w:rsid w:val="00340FD6"/>
    <w:rsid w:val="00341BCE"/>
    <w:rsid w:val="00341F17"/>
    <w:rsid w:val="00342351"/>
    <w:rsid w:val="00343464"/>
    <w:rsid w:val="00344191"/>
    <w:rsid w:val="00344201"/>
    <w:rsid w:val="00345596"/>
    <w:rsid w:val="00345C70"/>
    <w:rsid w:val="00345EB1"/>
    <w:rsid w:val="00345F3C"/>
    <w:rsid w:val="003460D5"/>
    <w:rsid w:val="003461FA"/>
    <w:rsid w:val="00346431"/>
    <w:rsid w:val="00347401"/>
    <w:rsid w:val="003476AD"/>
    <w:rsid w:val="00347842"/>
    <w:rsid w:val="00350271"/>
    <w:rsid w:val="003522CA"/>
    <w:rsid w:val="00352418"/>
    <w:rsid w:val="003524A3"/>
    <w:rsid w:val="00352602"/>
    <w:rsid w:val="00353090"/>
    <w:rsid w:val="00353575"/>
    <w:rsid w:val="003539CE"/>
    <w:rsid w:val="00353C8E"/>
    <w:rsid w:val="00355111"/>
    <w:rsid w:val="00355C7D"/>
    <w:rsid w:val="003568BD"/>
    <w:rsid w:val="00357A99"/>
    <w:rsid w:val="00357D0C"/>
    <w:rsid w:val="00360FE1"/>
    <w:rsid w:val="003613E8"/>
    <w:rsid w:val="00361CDB"/>
    <w:rsid w:val="00362875"/>
    <w:rsid w:val="003629DE"/>
    <w:rsid w:val="00363338"/>
    <w:rsid w:val="0036348D"/>
    <w:rsid w:val="00363C6A"/>
    <w:rsid w:val="0036430F"/>
    <w:rsid w:val="003643DB"/>
    <w:rsid w:val="00364D4F"/>
    <w:rsid w:val="0036507D"/>
    <w:rsid w:val="0036553E"/>
    <w:rsid w:val="003658A4"/>
    <w:rsid w:val="00365B64"/>
    <w:rsid w:val="00365B6D"/>
    <w:rsid w:val="00365C22"/>
    <w:rsid w:val="00366C3A"/>
    <w:rsid w:val="00367AE5"/>
    <w:rsid w:val="003712BD"/>
    <w:rsid w:val="00371483"/>
    <w:rsid w:val="00371EE1"/>
    <w:rsid w:val="003723EC"/>
    <w:rsid w:val="003724A0"/>
    <w:rsid w:val="00372F4A"/>
    <w:rsid w:val="003740EE"/>
    <w:rsid w:val="00374134"/>
    <w:rsid w:val="00374516"/>
    <w:rsid w:val="003745A9"/>
    <w:rsid w:val="00374838"/>
    <w:rsid w:val="003757EF"/>
    <w:rsid w:val="003763AF"/>
    <w:rsid w:val="00377494"/>
    <w:rsid w:val="00377673"/>
    <w:rsid w:val="003815BB"/>
    <w:rsid w:val="00381B32"/>
    <w:rsid w:val="00382227"/>
    <w:rsid w:val="0038227A"/>
    <w:rsid w:val="0038239E"/>
    <w:rsid w:val="00382D4B"/>
    <w:rsid w:val="00383323"/>
    <w:rsid w:val="0038454F"/>
    <w:rsid w:val="0038494A"/>
    <w:rsid w:val="00384A30"/>
    <w:rsid w:val="00384CAD"/>
    <w:rsid w:val="00384FD9"/>
    <w:rsid w:val="003850D9"/>
    <w:rsid w:val="00385310"/>
    <w:rsid w:val="003855F1"/>
    <w:rsid w:val="0038594D"/>
    <w:rsid w:val="00385E00"/>
    <w:rsid w:val="0038614B"/>
    <w:rsid w:val="00386558"/>
    <w:rsid w:val="00386AE6"/>
    <w:rsid w:val="00386C53"/>
    <w:rsid w:val="00387031"/>
    <w:rsid w:val="00387167"/>
    <w:rsid w:val="0038753E"/>
    <w:rsid w:val="00387592"/>
    <w:rsid w:val="003877CA"/>
    <w:rsid w:val="00390081"/>
    <w:rsid w:val="003903E7"/>
    <w:rsid w:val="00391B9F"/>
    <w:rsid w:val="00391FBD"/>
    <w:rsid w:val="00392D4B"/>
    <w:rsid w:val="00393079"/>
    <w:rsid w:val="00393373"/>
    <w:rsid w:val="00394953"/>
    <w:rsid w:val="00395A00"/>
    <w:rsid w:val="00395FB0"/>
    <w:rsid w:val="003969CD"/>
    <w:rsid w:val="003A0260"/>
    <w:rsid w:val="003A03A7"/>
    <w:rsid w:val="003A10AC"/>
    <w:rsid w:val="003A1391"/>
    <w:rsid w:val="003A15D3"/>
    <w:rsid w:val="003A1733"/>
    <w:rsid w:val="003A19DD"/>
    <w:rsid w:val="003A2153"/>
    <w:rsid w:val="003A254F"/>
    <w:rsid w:val="003A266D"/>
    <w:rsid w:val="003A2D16"/>
    <w:rsid w:val="003A382A"/>
    <w:rsid w:val="003A38D9"/>
    <w:rsid w:val="003A3A5E"/>
    <w:rsid w:val="003A502D"/>
    <w:rsid w:val="003A550C"/>
    <w:rsid w:val="003A5DC5"/>
    <w:rsid w:val="003A5E12"/>
    <w:rsid w:val="003A6108"/>
    <w:rsid w:val="003A6679"/>
    <w:rsid w:val="003A6A1C"/>
    <w:rsid w:val="003A6AC4"/>
    <w:rsid w:val="003A6C12"/>
    <w:rsid w:val="003A6EBF"/>
    <w:rsid w:val="003A765D"/>
    <w:rsid w:val="003A7903"/>
    <w:rsid w:val="003B0800"/>
    <w:rsid w:val="003B0995"/>
    <w:rsid w:val="003B39BC"/>
    <w:rsid w:val="003B3BF6"/>
    <w:rsid w:val="003B3DA4"/>
    <w:rsid w:val="003B3E86"/>
    <w:rsid w:val="003B4FA3"/>
    <w:rsid w:val="003B5ECE"/>
    <w:rsid w:val="003B7620"/>
    <w:rsid w:val="003B7704"/>
    <w:rsid w:val="003C04D1"/>
    <w:rsid w:val="003C09BD"/>
    <w:rsid w:val="003C113D"/>
    <w:rsid w:val="003C1E67"/>
    <w:rsid w:val="003C2513"/>
    <w:rsid w:val="003C3FF6"/>
    <w:rsid w:val="003C441C"/>
    <w:rsid w:val="003C4427"/>
    <w:rsid w:val="003C44EA"/>
    <w:rsid w:val="003C479F"/>
    <w:rsid w:val="003C617C"/>
    <w:rsid w:val="003C63ED"/>
    <w:rsid w:val="003C64AE"/>
    <w:rsid w:val="003C795F"/>
    <w:rsid w:val="003C7D74"/>
    <w:rsid w:val="003D0124"/>
    <w:rsid w:val="003D0400"/>
    <w:rsid w:val="003D0F59"/>
    <w:rsid w:val="003D211D"/>
    <w:rsid w:val="003D26C3"/>
    <w:rsid w:val="003D2B98"/>
    <w:rsid w:val="003D319F"/>
    <w:rsid w:val="003D34F1"/>
    <w:rsid w:val="003D3A1E"/>
    <w:rsid w:val="003D478F"/>
    <w:rsid w:val="003D489A"/>
    <w:rsid w:val="003D5FF4"/>
    <w:rsid w:val="003D62D3"/>
    <w:rsid w:val="003D671E"/>
    <w:rsid w:val="003D6950"/>
    <w:rsid w:val="003D6D18"/>
    <w:rsid w:val="003D6E8E"/>
    <w:rsid w:val="003D744F"/>
    <w:rsid w:val="003D7976"/>
    <w:rsid w:val="003D7AB7"/>
    <w:rsid w:val="003D7E01"/>
    <w:rsid w:val="003D7E58"/>
    <w:rsid w:val="003E082A"/>
    <w:rsid w:val="003E1050"/>
    <w:rsid w:val="003E175F"/>
    <w:rsid w:val="003E1C70"/>
    <w:rsid w:val="003E1E93"/>
    <w:rsid w:val="003E26CD"/>
    <w:rsid w:val="003E26E6"/>
    <w:rsid w:val="003E28A6"/>
    <w:rsid w:val="003E2BD7"/>
    <w:rsid w:val="003E2DD5"/>
    <w:rsid w:val="003E31CB"/>
    <w:rsid w:val="003E33E5"/>
    <w:rsid w:val="003E4691"/>
    <w:rsid w:val="003E47A9"/>
    <w:rsid w:val="003E5BF5"/>
    <w:rsid w:val="003E5EF3"/>
    <w:rsid w:val="003E6594"/>
    <w:rsid w:val="003F0930"/>
    <w:rsid w:val="003F0DA5"/>
    <w:rsid w:val="003F12CE"/>
    <w:rsid w:val="003F1321"/>
    <w:rsid w:val="003F1811"/>
    <w:rsid w:val="003F25E3"/>
    <w:rsid w:val="003F29BE"/>
    <w:rsid w:val="003F36AB"/>
    <w:rsid w:val="003F57FD"/>
    <w:rsid w:val="003F6AE3"/>
    <w:rsid w:val="003F6D3E"/>
    <w:rsid w:val="003F7397"/>
    <w:rsid w:val="0040001C"/>
    <w:rsid w:val="004004F8"/>
    <w:rsid w:val="004008C2"/>
    <w:rsid w:val="004014EE"/>
    <w:rsid w:val="004014EF"/>
    <w:rsid w:val="00401920"/>
    <w:rsid w:val="004027BA"/>
    <w:rsid w:val="004033FE"/>
    <w:rsid w:val="00404A39"/>
    <w:rsid w:val="004053AE"/>
    <w:rsid w:val="0040540B"/>
    <w:rsid w:val="00405E4B"/>
    <w:rsid w:val="00405EFF"/>
    <w:rsid w:val="00405F68"/>
    <w:rsid w:val="004065B6"/>
    <w:rsid w:val="00406FDD"/>
    <w:rsid w:val="004106BC"/>
    <w:rsid w:val="004116F7"/>
    <w:rsid w:val="00412E09"/>
    <w:rsid w:val="00413063"/>
    <w:rsid w:val="004132B4"/>
    <w:rsid w:val="004137E3"/>
    <w:rsid w:val="00413BE5"/>
    <w:rsid w:val="00413D5C"/>
    <w:rsid w:val="00414FD9"/>
    <w:rsid w:val="0041545F"/>
    <w:rsid w:val="00416009"/>
    <w:rsid w:val="00416431"/>
    <w:rsid w:val="004169AA"/>
    <w:rsid w:val="00416B1C"/>
    <w:rsid w:val="00416F87"/>
    <w:rsid w:val="00417062"/>
    <w:rsid w:val="004173BB"/>
    <w:rsid w:val="0041785A"/>
    <w:rsid w:val="00417F78"/>
    <w:rsid w:val="00420386"/>
    <w:rsid w:val="00420600"/>
    <w:rsid w:val="00421F75"/>
    <w:rsid w:val="004221F4"/>
    <w:rsid w:val="00422631"/>
    <w:rsid w:val="004226D5"/>
    <w:rsid w:val="00422965"/>
    <w:rsid w:val="004231B6"/>
    <w:rsid w:val="004242B1"/>
    <w:rsid w:val="004246B7"/>
    <w:rsid w:val="00424861"/>
    <w:rsid w:val="0042510F"/>
    <w:rsid w:val="004251AE"/>
    <w:rsid w:val="00425CEA"/>
    <w:rsid w:val="00425EC2"/>
    <w:rsid w:val="0042618D"/>
    <w:rsid w:val="00427B0D"/>
    <w:rsid w:val="00430533"/>
    <w:rsid w:val="004307A8"/>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5B81"/>
    <w:rsid w:val="00436064"/>
    <w:rsid w:val="0043661A"/>
    <w:rsid w:val="00436DFB"/>
    <w:rsid w:val="00440420"/>
    <w:rsid w:val="004416F8"/>
    <w:rsid w:val="004427EF"/>
    <w:rsid w:val="00442B8C"/>
    <w:rsid w:val="00443D82"/>
    <w:rsid w:val="004442CF"/>
    <w:rsid w:val="0044434A"/>
    <w:rsid w:val="00444EC4"/>
    <w:rsid w:val="004450A0"/>
    <w:rsid w:val="00445661"/>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5D25"/>
    <w:rsid w:val="00456803"/>
    <w:rsid w:val="0045768B"/>
    <w:rsid w:val="004576A3"/>
    <w:rsid w:val="0045787A"/>
    <w:rsid w:val="00457CB5"/>
    <w:rsid w:val="00460595"/>
    <w:rsid w:val="004607E9"/>
    <w:rsid w:val="00462777"/>
    <w:rsid w:val="00462F9F"/>
    <w:rsid w:val="00463C66"/>
    <w:rsid w:val="00464080"/>
    <w:rsid w:val="00465091"/>
    <w:rsid w:val="0046544B"/>
    <w:rsid w:val="00466093"/>
    <w:rsid w:val="00466535"/>
    <w:rsid w:val="00466BD5"/>
    <w:rsid w:val="00467134"/>
    <w:rsid w:val="004673C8"/>
    <w:rsid w:val="00467451"/>
    <w:rsid w:val="00471112"/>
    <w:rsid w:val="004713C4"/>
    <w:rsid w:val="0047219A"/>
    <w:rsid w:val="004724D8"/>
    <w:rsid w:val="00472792"/>
    <w:rsid w:val="00473C44"/>
    <w:rsid w:val="004740FA"/>
    <w:rsid w:val="0047462B"/>
    <w:rsid w:val="00474642"/>
    <w:rsid w:val="00474845"/>
    <w:rsid w:val="004748E1"/>
    <w:rsid w:val="0047535E"/>
    <w:rsid w:val="0047609C"/>
    <w:rsid w:val="00476310"/>
    <w:rsid w:val="00476E3B"/>
    <w:rsid w:val="00476FF7"/>
    <w:rsid w:val="00477145"/>
    <w:rsid w:val="00477229"/>
    <w:rsid w:val="004777B5"/>
    <w:rsid w:val="0047781C"/>
    <w:rsid w:val="004804F0"/>
    <w:rsid w:val="00480CDA"/>
    <w:rsid w:val="00481366"/>
    <w:rsid w:val="004815F8"/>
    <w:rsid w:val="00481792"/>
    <w:rsid w:val="00481BBF"/>
    <w:rsid w:val="00482728"/>
    <w:rsid w:val="004828C5"/>
    <w:rsid w:val="00482BD5"/>
    <w:rsid w:val="00482E72"/>
    <w:rsid w:val="00483E8A"/>
    <w:rsid w:val="00484173"/>
    <w:rsid w:val="004856DF"/>
    <w:rsid w:val="00486D9D"/>
    <w:rsid w:val="00487CE4"/>
    <w:rsid w:val="00487F06"/>
    <w:rsid w:val="00490221"/>
    <w:rsid w:val="0049087C"/>
    <w:rsid w:val="00490979"/>
    <w:rsid w:val="00490B71"/>
    <w:rsid w:val="004912EF"/>
    <w:rsid w:val="0049132F"/>
    <w:rsid w:val="00491644"/>
    <w:rsid w:val="00491D24"/>
    <w:rsid w:val="00492758"/>
    <w:rsid w:val="0049339D"/>
    <w:rsid w:val="00493615"/>
    <w:rsid w:val="00494C2E"/>
    <w:rsid w:val="004961D2"/>
    <w:rsid w:val="00496302"/>
    <w:rsid w:val="004964DD"/>
    <w:rsid w:val="00496AB3"/>
    <w:rsid w:val="00496FC4"/>
    <w:rsid w:val="00496FD5"/>
    <w:rsid w:val="00497190"/>
    <w:rsid w:val="00497842"/>
    <w:rsid w:val="00497C42"/>
    <w:rsid w:val="004A0DC5"/>
    <w:rsid w:val="004A1210"/>
    <w:rsid w:val="004A1577"/>
    <w:rsid w:val="004A1A5A"/>
    <w:rsid w:val="004A1B2D"/>
    <w:rsid w:val="004A24E0"/>
    <w:rsid w:val="004A3265"/>
    <w:rsid w:val="004A4B95"/>
    <w:rsid w:val="004A4DA9"/>
    <w:rsid w:val="004A53D5"/>
    <w:rsid w:val="004A5725"/>
    <w:rsid w:val="004A5AE3"/>
    <w:rsid w:val="004A724A"/>
    <w:rsid w:val="004A7988"/>
    <w:rsid w:val="004A79A6"/>
    <w:rsid w:val="004B1F13"/>
    <w:rsid w:val="004B20D0"/>
    <w:rsid w:val="004B23C6"/>
    <w:rsid w:val="004B2576"/>
    <w:rsid w:val="004B2AC7"/>
    <w:rsid w:val="004B35AD"/>
    <w:rsid w:val="004B3909"/>
    <w:rsid w:val="004B3A00"/>
    <w:rsid w:val="004B3E1A"/>
    <w:rsid w:val="004B4D91"/>
    <w:rsid w:val="004B51A1"/>
    <w:rsid w:val="004B56E1"/>
    <w:rsid w:val="004B5C24"/>
    <w:rsid w:val="004B66A3"/>
    <w:rsid w:val="004B7225"/>
    <w:rsid w:val="004B797A"/>
    <w:rsid w:val="004C0A0C"/>
    <w:rsid w:val="004C0C8D"/>
    <w:rsid w:val="004C0E52"/>
    <w:rsid w:val="004C1385"/>
    <w:rsid w:val="004C1445"/>
    <w:rsid w:val="004C2AD1"/>
    <w:rsid w:val="004C2E5F"/>
    <w:rsid w:val="004C2EAC"/>
    <w:rsid w:val="004C31B0"/>
    <w:rsid w:val="004C37FE"/>
    <w:rsid w:val="004C4898"/>
    <w:rsid w:val="004C4A66"/>
    <w:rsid w:val="004C4E48"/>
    <w:rsid w:val="004C51AE"/>
    <w:rsid w:val="004C52F4"/>
    <w:rsid w:val="004C67F2"/>
    <w:rsid w:val="004C75E2"/>
    <w:rsid w:val="004D03B5"/>
    <w:rsid w:val="004D1ACC"/>
    <w:rsid w:val="004D2755"/>
    <w:rsid w:val="004D2A58"/>
    <w:rsid w:val="004D2AEB"/>
    <w:rsid w:val="004D2FF0"/>
    <w:rsid w:val="004D39FD"/>
    <w:rsid w:val="004D51A3"/>
    <w:rsid w:val="004D5282"/>
    <w:rsid w:val="004D58AD"/>
    <w:rsid w:val="004D5FFF"/>
    <w:rsid w:val="004D66A0"/>
    <w:rsid w:val="004D7589"/>
    <w:rsid w:val="004D78B6"/>
    <w:rsid w:val="004E02B0"/>
    <w:rsid w:val="004E07BB"/>
    <w:rsid w:val="004E085D"/>
    <w:rsid w:val="004E0E55"/>
    <w:rsid w:val="004E1487"/>
    <w:rsid w:val="004E2133"/>
    <w:rsid w:val="004E245E"/>
    <w:rsid w:val="004E24BC"/>
    <w:rsid w:val="004E347C"/>
    <w:rsid w:val="004E4256"/>
    <w:rsid w:val="004E44F8"/>
    <w:rsid w:val="004E5277"/>
    <w:rsid w:val="004E59E2"/>
    <w:rsid w:val="004E5E8A"/>
    <w:rsid w:val="004E6301"/>
    <w:rsid w:val="004E6BDD"/>
    <w:rsid w:val="004E6F53"/>
    <w:rsid w:val="004F0DE1"/>
    <w:rsid w:val="004F0E88"/>
    <w:rsid w:val="004F16EE"/>
    <w:rsid w:val="004F19D6"/>
    <w:rsid w:val="004F1A34"/>
    <w:rsid w:val="004F20B7"/>
    <w:rsid w:val="004F218F"/>
    <w:rsid w:val="004F245A"/>
    <w:rsid w:val="004F24C9"/>
    <w:rsid w:val="004F26E8"/>
    <w:rsid w:val="004F2D42"/>
    <w:rsid w:val="004F2DDC"/>
    <w:rsid w:val="004F35F6"/>
    <w:rsid w:val="004F3EA3"/>
    <w:rsid w:val="004F65EE"/>
    <w:rsid w:val="004F67FD"/>
    <w:rsid w:val="004F7AA0"/>
    <w:rsid w:val="004F7BBD"/>
    <w:rsid w:val="005009DD"/>
    <w:rsid w:val="0050135A"/>
    <w:rsid w:val="00501B9C"/>
    <w:rsid w:val="00502361"/>
    <w:rsid w:val="005027AE"/>
    <w:rsid w:val="00502A1B"/>
    <w:rsid w:val="00503269"/>
    <w:rsid w:val="00503E92"/>
    <w:rsid w:val="00503F60"/>
    <w:rsid w:val="005040B2"/>
    <w:rsid w:val="0050422D"/>
    <w:rsid w:val="005042E7"/>
    <w:rsid w:val="0050477E"/>
    <w:rsid w:val="00504A58"/>
    <w:rsid w:val="00504B6C"/>
    <w:rsid w:val="005059F0"/>
    <w:rsid w:val="0050635F"/>
    <w:rsid w:val="00506412"/>
    <w:rsid w:val="00506845"/>
    <w:rsid w:val="0050731B"/>
    <w:rsid w:val="005078D9"/>
    <w:rsid w:val="00507BC2"/>
    <w:rsid w:val="00507CC3"/>
    <w:rsid w:val="00507F23"/>
    <w:rsid w:val="0051026A"/>
    <w:rsid w:val="0051078C"/>
    <w:rsid w:val="00510C68"/>
    <w:rsid w:val="00511A75"/>
    <w:rsid w:val="005122FD"/>
    <w:rsid w:val="00512989"/>
    <w:rsid w:val="00512BE7"/>
    <w:rsid w:val="00512C03"/>
    <w:rsid w:val="00512FB7"/>
    <w:rsid w:val="00513144"/>
    <w:rsid w:val="00513B4F"/>
    <w:rsid w:val="00514732"/>
    <w:rsid w:val="00514EDD"/>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5DF1"/>
    <w:rsid w:val="005266DD"/>
    <w:rsid w:val="00526828"/>
    <w:rsid w:val="00526C83"/>
    <w:rsid w:val="00526CF8"/>
    <w:rsid w:val="00526EAE"/>
    <w:rsid w:val="005271A0"/>
    <w:rsid w:val="00527254"/>
    <w:rsid w:val="0052751B"/>
    <w:rsid w:val="00527CA6"/>
    <w:rsid w:val="00527D5D"/>
    <w:rsid w:val="005309DD"/>
    <w:rsid w:val="00530C6F"/>
    <w:rsid w:val="005310EC"/>
    <w:rsid w:val="00531544"/>
    <w:rsid w:val="00531713"/>
    <w:rsid w:val="0053207B"/>
    <w:rsid w:val="005328E8"/>
    <w:rsid w:val="005332CF"/>
    <w:rsid w:val="00533401"/>
    <w:rsid w:val="005344C9"/>
    <w:rsid w:val="00534588"/>
    <w:rsid w:val="005345AB"/>
    <w:rsid w:val="0053471D"/>
    <w:rsid w:val="00534729"/>
    <w:rsid w:val="00534A00"/>
    <w:rsid w:val="005354A5"/>
    <w:rsid w:val="0053555B"/>
    <w:rsid w:val="005356EC"/>
    <w:rsid w:val="00535868"/>
    <w:rsid w:val="005363A0"/>
    <w:rsid w:val="005368A5"/>
    <w:rsid w:val="00536E96"/>
    <w:rsid w:val="00537033"/>
    <w:rsid w:val="0053741F"/>
    <w:rsid w:val="00537561"/>
    <w:rsid w:val="00537C28"/>
    <w:rsid w:val="005402CC"/>
    <w:rsid w:val="005404A4"/>
    <w:rsid w:val="005411C5"/>
    <w:rsid w:val="005413FB"/>
    <w:rsid w:val="00541514"/>
    <w:rsid w:val="005421BC"/>
    <w:rsid w:val="005425CF"/>
    <w:rsid w:val="005435C6"/>
    <w:rsid w:val="005441DF"/>
    <w:rsid w:val="0054440E"/>
    <w:rsid w:val="00544FE4"/>
    <w:rsid w:val="0054555E"/>
    <w:rsid w:val="005455C1"/>
    <w:rsid w:val="0054587A"/>
    <w:rsid w:val="00545A2A"/>
    <w:rsid w:val="00545E74"/>
    <w:rsid w:val="00546060"/>
    <w:rsid w:val="00546E79"/>
    <w:rsid w:val="0055061F"/>
    <w:rsid w:val="00551101"/>
    <w:rsid w:val="00551A73"/>
    <w:rsid w:val="00551E55"/>
    <w:rsid w:val="005523FC"/>
    <w:rsid w:val="00552C1C"/>
    <w:rsid w:val="005548FC"/>
    <w:rsid w:val="00555229"/>
    <w:rsid w:val="00555C77"/>
    <w:rsid w:val="00555CDF"/>
    <w:rsid w:val="00556995"/>
    <w:rsid w:val="005603FF"/>
    <w:rsid w:val="0056128E"/>
    <w:rsid w:val="005617EA"/>
    <w:rsid w:val="00561D4F"/>
    <w:rsid w:val="0056249D"/>
    <w:rsid w:val="0056269C"/>
    <w:rsid w:val="005626DF"/>
    <w:rsid w:val="00563932"/>
    <w:rsid w:val="00563DF6"/>
    <w:rsid w:val="00563E56"/>
    <w:rsid w:val="005640ED"/>
    <w:rsid w:val="005643A2"/>
    <w:rsid w:val="00565203"/>
    <w:rsid w:val="00565838"/>
    <w:rsid w:val="00566792"/>
    <w:rsid w:val="00566B31"/>
    <w:rsid w:val="005676D5"/>
    <w:rsid w:val="00567F3C"/>
    <w:rsid w:val="0057001E"/>
    <w:rsid w:val="005703A3"/>
    <w:rsid w:val="00570465"/>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2A8"/>
    <w:rsid w:val="00580AA8"/>
    <w:rsid w:val="00580E45"/>
    <w:rsid w:val="00580EBA"/>
    <w:rsid w:val="005816CF"/>
    <w:rsid w:val="00581ECE"/>
    <w:rsid w:val="00582F12"/>
    <w:rsid w:val="005832C6"/>
    <w:rsid w:val="00583F46"/>
    <w:rsid w:val="0058418C"/>
    <w:rsid w:val="00584849"/>
    <w:rsid w:val="00584C41"/>
    <w:rsid w:val="0058693E"/>
    <w:rsid w:val="00586A38"/>
    <w:rsid w:val="005909AA"/>
    <w:rsid w:val="00590D22"/>
    <w:rsid w:val="00591030"/>
    <w:rsid w:val="00591584"/>
    <w:rsid w:val="005919FF"/>
    <w:rsid w:val="00591E11"/>
    <w:rsid w:val="00591E2A"/>
    <w:rsid w:val="0059221E"/>
    <w:rsid w:val="00593390"/>
    <w:rsid w:val="00593513"/>
    <w:rsid w:val="0059384B"/>
    <w:rsid w:val="00593E94"/>
    <w:rsid w:val="00594366"/>
    <w:rsid w:val="00594F07"/>
    <w:rsid w:val="00595121"/>
    <w:rsid w:val="005953A1"/>
    <w:rsid w:val="00595478"/>
    <w:rsid w:val="005957A6"/>
    <w:rsid w:val="005959DE"/>
    <w:rsid w:val="00595AAB"/>
    <w:rsid w:val="00595B1D"/>
    <w:rsid w:val="00596F94"/>
    <w:rsid w:val="00597197"/>
    <w:rsid w:val="005A0306"/>
    <w:rsid w:val="005A05A8"/>
    <w:rsid w:val="005A0B0C"/>
    <w:rsid w:val="005A1669"/>
    <w:rsid w:val="005A2571"/>
    <w:rsid w:val="005A26C2"/>
    <w:rsid w:val="005A3846"/>
    <w:rsid w:val="005A4EE2"/>
    <w:rsid w:val="005A4F0E"/>
    <w:rsid w:val="005A53D1"/>
    <w:rsid w:val="005A59C3"/>
    <w:rsid w:val="005A5C52"/>
    <w:rsid w:val="005A5DDB"/>
    <w:rsid w:val="005A60A5"/>
    <w:rsid w:val="005A6437"/>
    <w:rsid w:val="005A6911"/>
    <w:rsid w:val="005A6DAA"/>
    <w:rsid w:val="005A6F7A"/>
    <w:rsid w:val="005A7B38"/>
    <w:rsid w:val="005B0CF8"/>
    <w:rsid w:val="005B2429"/>
    <w:rsid w:val="005B26C0"/>
    <w:rsid w:val="005B298B"/>
    <w:rsid w:val="005B29A6"/>
    <w:rsid w:val="005B3562"/>
    <w:rsid w:val="005B3EF7"/>
    <w:rsid w:val="005B4872"/>
    <w:rsid w:val="005B4E12"/>
    <w:rsid w:val="005B4E53"/>
    <w:rsid w:val="005B5D74"/>
    <w:rsid w:val="005B5E54"/>
    <w:rsid w:val="005B626D"/>
    <w:rsid w:val="005B628B"/>
    <w:rsid w:val="005B6F85"/>
    <w:rsid w:val="005B75F3"/>
    <w:rsid w:val="005C06D7"/>
    <w:rsid w:val="005C0E24"/>
    <w:rsid w:val="005C1915"/>
    <w:rsid w:val="005C2471"/>
    <w:rsid w:val="005C2FB7"/>
    <w:rsid w:val="005C323F"/>
    <w:rsid w:val="005C4C72"/>
    <w:rsid w:val="005C50B4"/>
    <w:rsid w:val="005C574E"/>
    <w:rsid w:val="005C57A7"/>
    <w:rsid w:val="005C599F"/>
    <w:rsid w:val="005C5C95"/>
    <w:rsid w:val="005C6057"/>
    <w:rsid w:val="005C7118"/>
    <w:rsid w:val="005C7486"/>
    <w:rsid w:val="005C7ECE"/>
    <w:rsid w:val="005D0B47"/>
    <w:rsid w:val="005D1073"/>
    <w:rsid w:val="005D1368"/>
    <w:rsid w:val="005D19CC"/>
    <w:rsid w:val="005D1A34"/>
    <w:rsid w:val="005D2036"/>
    <w:rsid w:val="005D34FA"/>
    <w:rsid w:val="005D3601"/>
    <w:rsid w:val="005D3868"/>
    <w:rsid w:val="005D39A7"/>
    <w:rsid w:val="005D3DC2"/>
    <w:rsid w:val="005D414C"/>
    <w:rsid w:val="005D4212"/>
    <w:rsid w:val="005D48E0"/>
    <w:rsid w:val="005D4E2B"/>
    <w:rsid w:val="005D566C"/>
    <w:rsid w:val="005D5E59"/>
    <w:rsid w:val="005D5F09"/>
    <w:rsid w:val="005D636A"/>
    <w:rsid w:val="005D6400"/>
    <w:rsid w:val="005D6428"/>
    <w:rsid w:val="005D6735"/>
    <w:rsid w:val="005D76FE"/>
    <w:rsid w:val="005D7D39"/>
    <w:rsid w:val="005E0171"/>
    <w:rsid w:val="005E0488"/>
    <w:rsid w:val="005E0923"/>
    <w:rsid w:val="005E0961"/>
    <w:rsid w:val="005E0C97"/>
    <w:rsid w:val="005E0FA9"/>
    <w:rsid w:val="005E1172"/>
    <w:rsid w:val="005E1A7F"/>
    <w:rsid w:val="005E2DF9"/>
    <w:rsid w:val="005E3B4B"/>
    <w:rsid w:val="005E3C18"/>
    <w:rsid w:val="005E4055"/>
    <w:rsid w:val="005E46CF"/>
    <w:rsid w:val="005E7821"/>
    <w:rsid w:val="005E79C1"/>
    <w:rsid w:val="005F21F2"/>
    <w:rsid w:val="005F24F1"/>
    <w:rsid w:val="005F2BCD"/>
    <w:rsid w:val="005F301C"/>
    <w:rsid w:val="005F358F"/>
    <w:rsid w:val="005F35BD"/>
    <w:rsid w:val="005F35D5"/>
    <w:rsid w:val="005F35F1"/>
    <w:rsid w:val="005F3950"/>
    <w:rsid w:val="005F415E"/>
    <w:rsid w:val="005F4458"/>
    <w:rsid w:val="005F4B23"/>
    <w:rsid w:val="005F54BB"/>
    <w:rsid w:val="005F61E1"/>
    <w:rsid w:val="005F6539"/>
    <w:rsid w:val="005F72C2"/>
    <w:rsid w:val="005F757B"/>
    <w:rsid w:val="005F764F"/>
    <w:rsid w:val="005F773A"/>
    <w:rsid w:val="005F7EDB"/>
    <w:rsid w:val="005F7FF9"/>
    <w:rsid w:val="00600398"/>
    <w:rsid w:val="0060087E"/>
    <w:rsid w:val="006017B2"/>
    <w:rsid w:val="0060211C"/>
    <w:rsid w:val="006026E6"/>
    <w:rsid w:val="0060300C"/>
    <w:rsid w:val="00603810"/>
    <w:rsid w:val="0060488A"/>
    <w:rsid w:val="00606082"/>
    <w:rsid w:val="00607316"/>
    <w:rsid w:val="00610E6A"/>
    <w:rsid w:val="00610F5D"/>
    <w:rsid w:val="00611049"/>
    <w:rsid w:val="00611309"/>
    <w:rsid w:val="00611CDC"/>
    <w:rsid w:val="00612E46"/>
    <w:rsid w:val="00613599"/>
    <w:rsid w:val="0061365D"/>
    <w:rsid w:val="00615757"/>
    <w:rsid w:val="00615F93"/>
    <w:rsid w:val="00616211"/>
    <w:rsid w:val="00616596"/>
    <w:rsid w:val="006165FE"/>
    <w:rsid w:val="00616DE9"/>
    <w:rsid w:val="00617277"/>
    <w:rsid w:val="00617A9C"/>
    <w:rsid w:val="00620A18"/>
    <w:rsid w:val="006215F8"/>
    <w:rsid w:val="006225E0"/>
    <w:rsid w:val="00622A7F"/>
    <w:rsid w:val="00623497"/>
    <w:rsid w:val="00623678"/>
    <w:rsid w:val="0062411D"/>
    <w:rsid w:val="0062504D"/>
    <w:rsid w:val="0062544F"/>
    <w:rsid w:val="00625F46"/>
    <w:rsid w:val="00626831"/>
    <w:rsid w:val="00627C1B"/>
    <w:rsid w:val="006303DF"/>
    <w:rsid w:val="0063084E"/>
    <w:rsid w:val="006317D7"/>
    <w:rsid w:val="00631A81"/>
    <w:rsid w:val="00631ECD"/>
    <w:rsid w:val="006325B4"/>
    <w:rsid w:val="00632C7E"/>
    <w:rsid w:val="00632DC4"/>
    <w:rsid w:val="00632FDF"/>
    <w:rsid w:val="0063321E"/>
    <w:rsid w:val="00633606"/>
    <w:rsid w:val="0063375A"/>
    <w:rsid w:val="006339CD"/>
    <w:rsid w:val="00634A88"/>
    <w:rsid w:val="0063549A"/>
    <w:rsid w:val="00635BC6"/>
    <w:rsid w:val="00635D87"/>
    <w:rsid w:val="00636549"/>
    <w:rsid w:val="006365CA"/>
    <w:rsid w:val="0063667E"/>
    <w:rsid w:val="00636890"/>
    <w:rsid w:val="00636FB1"/>
    <w:rsid w:val="006402E5"/>
    <w:rsid w:val="00640494"/>
    <w:rsid w:val="006404AA"/>
    <w:rsid w:val="00640868"/>
    <w:rsid w:val="006409C6"/>
    <w:rsid w:val="006411C8"/>
    <w:rsid w:val="006416BB"/>
    <w:rsid w:val="006423D1"/>
    <w:rsid w:val="00642B70"/>
    <w:rsid w:val="00643884"/>
    <w:rsid w:val="00643EF9"/>
    <w:rsid w:val="0064432A"/>
    <w:rsid w:val="006445BD"/>
    <w:rsid w:val="00644C1C"/>
    <w:rsid w:val="00644E20"/>
    <w:rsid w:val="00645700"/>
    <w:rsid w:val="006457AC"/>
    <w:rsid w:val="00646370"/>
    <w:rsid w:val="0064656D"/>
    <w:rsid w:val="00647AFC"/>
    <w:rsid w:val="00647EAD"/>
    <w:rsid w:val="00650D45"/>
    <w:rsid w:val="00650FBC"/>
    <w:rsid w:val="0065104D"/>
    <w:rsid w:val="006514D2"/>
    <w:rsid w:val="00651763"/>
    <w:rsid w:val="006520C5"/>
    <w:rsid w:val="00652606"/>
    <w:rsid w:val="006532F3"/>
    <w:rsid w:val="006533E4"/>
    <w:rsid w:val="00653511"/>
    <w:rsid w:val="0065355B"/>
    <w:rsid w:val="00653D4E"/>
    <w:rsid w:val="006554A9"/>
    <w:rsid w:val="006554EE"/>
    <w:rsid w:val="00655576"/>
    <w:rsid w:val="00655AD3"/>
    <w:rsid w:val="00655FC5"/>
    <w:rsid w:val="006563F6"/>
    <w:rsid w:val="0065767C"/>
    <w:rsid w:val="006605C3"/>
    <w:rsid w:val="006608A4"/>
    <w:rsid w:val="006616C0"/>
    <w:rsid w:val="00662556"/>
    <w:rsid w:val="00662663"/>
    <w:rsid w:val="006630D0"/>
    <w:rsid w:val="0066375B"/>
    <w:rsid w:val="006638DC"/>
    <w:rsid w:val="0066559F"/>
    <w:rsid w:val="00665A24"/>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F47"/>
    <w:rsid w:val="006773DA"/>
    <w:rsid w:val="00677448"/>
    <w:rsid w:val="00677F67"/>
    <w:rsid w:val="00680399"/>
    <w:rsid w:val="006808AC"/>
    <w:rsid w:val="00681798"/>
    <w:rsid w:val="006818A2"/>
    <w:rsid w:val="00681914"/>
    <w:rsid w:val="00682647"/>
    <w:rsid w:val="00682B48"/>
    <w:rsid w:val="00682FA7"/>
    <w:rsid w:val="00683118"/>
    <w:rsid w:val="00683709"/>
    <w:rsid w:val="00683D84"/>
    <w:rsid w:val="00683F44"/>
    <w:rsid w:val="006843F8"/>
    <w:rsid w:val="00684582"/>
    <w:rsid w:val="006849D1"/>
    <w:rsid w:val="006875AD"/>
    <w:rsid w:val="00687CB7"/>
    <w:rsid w:val="006902E2"/>
    <w:rsid w:val="00691C75"/>
    <w:rsid w:val="00692E18"/>
    <w:rsid w:val="00692E24"/>
    <w:rsid w:val="00692FE5"/>
    <w:rsid w:val="006930BE"/>
    <w:rsid w:val="00693194"/>
    <w:rsid w:val="006943C1"/>
    <w:rsid w:val="006944C2"/>
    <w:rsid w:val="006945C8"/>
    <w:rsid w:val="0069586F"/>
    <w:rsid w:val="0069589F"/>
    <w:rsid w:val="00695FE2"/>
    <w:rsid w:val="00696022"/>
    <w:rsid w:val="00696513"/>
    <w:rsid w:val="00697B5A"/>
    <w:rsid w:val="006A0F67"/>
    <w:rsid w:val="006A2749"/>
    <w:rsid w:val="006A2A42"/>
    <w:rsid w:val="006A3176"/>
    <w:rsid w:val="006A329C"/>
    <w:rsid w:val="006A367F"/>
    <w:rsid w:val="006A3D67"/>
    <w:rsid w:val="006A4956"/>
    <w:rsid w:val="006A4D1B"/>
    <w:rsid w:val="006A503B"/>
    <w:rsid w:val="006A5182"/>
    <w:rsid w:val="006A5530"/>
    <w:rsid w:val="006A5BA2"/>
    <w:rsid w:val="006A5CF2"/>
    <w:rsid w:val="006A6011"/>
    <w:rsid w:val="006A6508"/>
    <w:rsid w:val="006A6D55"/>
    <w:rsid w:val="006A70C9"/>
    <w:rsid w:val="006A76B7"/>
    <w:rsid w:val="006A7DDA"/>
    <w:rsid w:val="006B0259"/>
    <w:rsid w:val="006B02F5"/>
    <w:rsid w:val="006B0E09"/>
    <w:rsid w:val="006B11D0"/>
    <w:rsid w:val="006B11D8"/>
    <w:rsid w:val="006B13C8"/>
    <w:rsid w:val="006B148A"/>
    <w:rsid w:val="006B19A1"/>
    <w:rsid w:val="006B1B41"/>
    <w:rsid w:val="006B29BF"/>
    <w:rsid w:val="006B2CA9"/>
    <w:rsid w:val="006B2F33"/>
    <w:rsid w:val="006B2F36"/>
    <w:rsid w:val="006B3239"/>
    <w:rsid w:val="006B366C"/>
    <w:rsid w:val="006B367D"/>
    <w:rsid w:val="006B397F"/>
    <w:rsid w:val="006B39F8"/>
    <w:rsid w:val="006B3D52"/>
    <w:rsid w:val="006B4665"/>
    <w:rsid w:val="006B4A89"/>
    <w:rsid w:val="006B56E3"/>
    <w:rsid w:val="006B627A"/>
    <w:rsid w:val="006B6284"/>
    <w:rsid w:val="006B6D52"/>
    <w:rsid w:val="006C0978"/>
    <w:rsid w:val="006C11F3"/>
    <w:rsid w:val="006C1542"/>
    <w:rsid w:val="006C1A10"/>
    <w:rsid w:val="006C1DCD"/>
    <w:rsid w:val="006C220C"/>
    <w:rsid w:val="006C232D"/>
    <w:rsid w:val="006C259C"/>
    <w:rsid w:val="006C30B5"/>
    <w:rsid w:val="006C3365"/>
    <w:rsid w:val="006C33B0"/>
    <w:rsid w:val="006C4674"/>
    <w:rsid w:val="006C4ADF"/>
    <w:rsid w:val="006C4BFF"/>
    <w:rsid w:val="006C4C62"/>
    <w:rsid w:val="006C4EF6"/>
    <w:rsid w:val="006C51F6"/>
    <w:rsid w:val="006C5E0E"/>
    <w:rsid w:val="006C6726"/>
    <w:rsid w:val="006C6E9D"/>
    <w:rsid w:val="006C71B1"/>
    <w:rsid w:val="006C7CF5"/>
    <w:rsid w:val="006D01D0"/>
    <w:rsid w:val="006D1B2E"/>
    <w:rsid w:val="006D257E"/>
    <w:rsid w:val="006D33D1"/>
    <w:rsid w:val="006D3921"/>
    <w:rsid w:val="006D398D"/>
    <w:rsid w:val="006D3E43"/>
    <w:rsid w:val="006D4DE9"/>
    <w:rsid w:val="006D51B5"/>
    <w:rsid w:val="006D55C0"/>
    <w:rsid w:val="006D5743"/>
    <w:rsid w:val="006D5B45"/>
    <w:rsid w:val="006D5E82"/>
    <w:rsid w:val="006D6ACE"/>
    <w:rsid w:val="006D71BD"/>
    <w:rsid w:val="006E02EF"/>
    <w:rsid w:val="006E0541"/>
    <w:rsid w:val="006E0AB3"/>
    <w:rsid w:val="006E0CED"/>
    <w:rsid w:val="006E35CC"/>
    <w:rsid w:val="006E3C77"/>
    <w:rsid w:val="006E4ABF"/>
    <w:rsid w:val="006E4DB9"/>
    <w:rsid w:val="006E4E07"/>
    <w:rsid w:val="006E501D"/>
    <w:rsid w:val="006E507C"/>
    <w:rsid w:val="006E71B4"/>
    <w:rsid w:val="006E7ACF"/>
    <w:rsid w:val="006E7E11"/>
    <w:rsid w:val="006F0438"/>
    <w:rsid w:val="006F0DF9"/>
    <w:rsid w:val="006F1A7F"/>
    <w:rsid w:val="006F1C89"/>
    <w:rsid w:val="006F2513"/>
    <w:rsid w:val="006F2C5F"/>
    <w:rsid w:val="006F3D67"/>
    <w:rsid w:val="006F4045"/>
    <w:rsid w:val="006F40EA"/>
    <w:rsid w:val="006F4E92"/>
    <w:rsid w:val="006F51A0"/>
    <w:rsid w:val="006F5582"/>
    <w:rsid w:val="006F581B"/>
    <w:rsid w:val="006F61D5"/>
    <w:rsid w:val="006F622B"/>
    <w:rsid w:val="006F6955"/>
    <w:rsid w:val="006F71B6"/>
    <w:rsid w:val="006F7319"/>
    <w:rsid w:val="006F7A87"/>
    <w:rsid w:val="0070010A"/>
    <w:rsid w:val="0070019E"/>
    <w:rsid w:val="00700B96"/>
    <w:rsid w:val="00700F0C"/>
    <w:rsid w:val="00700F27"/>
    <w:rsid w:val="007014D0"/>
    <w:rsid w:val="007020D7"/>
    <w:rsid w:val="0070245E"/>
    <w:rsid w:val="007029DF"/>
    <w:rsid w:val="00702A88"/>
    <w:rsid w:val="00702D53"/>
    <w:rsid w:val="00702E7D"/>
    <w:rsid w:val="007030FE"/>
    <w:rsid w:val="00703506"/>
    <w:rsid w:val="00703EE6"/>
    <w:rsid w:val="0070427D"/>
    <w:rsid w:val="007045D9"/>
    <w:rsid w:val="00706209"/>
    <w:rsid w:val="007062FF"/>
    <w:rsid w:val="00706C7C"/>
    <w:rsid w:val="00707966"/>
    <w:rsid w:val="00707AA7"/>
    <w:rsid w:val="00707E12"/>
    <w:rsid w:val="0071043A"/>
    <w:rsid w:val="007105D7"/>
    <w:rsid w:val="00710DAD"/>
    <w:rsid w:val="00710E87"/>
    <w:rsid w:val="00710EC1"/>
    <w:rsid w:val="00710EC2"/>
    <w:rsid w:val="00710FB0"/>
    <w:rsid w:val="007115D5"/>
    <w:rsid w:val="007119C2"/>
    <w:rsid w:val="00711ADC"/>
    <w:rsid w:val="00712ACA"/>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3F8D"/>
    <w:rsid w:val="00723FF0"/>
    <w:rsid w:val="00724C01"/>
    <w:rsid w:val="007259CD"/>
    <w:rsid w:val="00726151"/>
    <w:rsid w:val="0072671A"/>
    <w:rsid w:val="007273CC"/>
    <w:rsid w:val="0073096D"/>
    <w:rsid w:val="00730E92"/>
    <w:rsid w:val="00731191"/>
    <w:rsid w:val="007321A8"/>
    <w:rsid w:val="00732D5C"/>
    <w:rsid w:val="00733314"/>
    <w:rsid w:val="0073443C"/>
    <w:rsid w:val="00735872"/>
    <w:rsid w:val="00736073"/>
    <w:rsid w:val="00736A08"/>
    <w:rsid w:val="00736BE9"/>
    <w:rsid w:val="0073717A"/>
    <w:rsid w:val="0073723C"/>
    <w:rsid w:val="00737796"/>
    <w:rsid w:val="00741ADA"/>
    <w:rsid w:val="00741C15"/>
    <w:rsid w:val="00741D31"/>
    <w:rsid w:val="007421E7"/>
    <w:rsid w:val="0074243E"/>
    <w:rsid w:val="00742CB1"/>
    <w:rsid w:val="00743278"/>
    <w:rsid w:val="00743BF0"/>
    <w:rsid w:val="00743DC6"/>
    <w:rsid w:val="00744800"/>
    <w:rsid w:val="00744812"/>
    <w:rsid w:val="00744CCB"/>
    <w:rsid w:val="00745228"/>
    <w:rsid w:val="007452EE"/>
    <w:rsid w:val="00745672"/>
    <w:rsid w:val="00745831"/>
    <w:rsid w:val="00745D63"/>
    <w:rsid w:val="007460E2"/>
    <w:rsid w:val="00746914"/>
    <w:rsid w:val="00747369"/>
    <w:rsid w:val="007474C2"/>
    <w:rsid w:val="00747A14"/>
    <w:rsid w:val="00747D6D"/>
    <w:rsid w:val="00747E2E"/>
    <w:rsid w:val="00747F1D"/>
    <w:rsid w:val="00750915"/>
    <w:rsid w:val="00750E79"/>
    <w:rsid w:val="00751E2A"/>
    <w:rsid w:val="00751E9A"/>
    <w:rsid w:val="00753D2C"/>
    <w:rsid w:val="00753F4D"/>
    <w:rsid w:val="00754502"/>
    <w:rsid w:val="007551C3"/>
    <w:rsid w:val="007552CE"/>
    <w:rsid w:val="007555E4"/>
    <w:rsid w:val="007562BF"/>
    <w:rsid w:val="00756B7B"/>
    <w:rsid w:val="00757DD2"/>
    <w:rsid w:val="00757F41"/>
    <w:rsid w:val="00760D9A"/>
    <w:rsid w:val="0076180B"/>
    <w:rsid w:val="00761AB4"/>
    <w:rsid w:val="007628BB"/>
    <w:rsid w:val="007629C1"/>
    <w:rsid w:val="007639C5"/>
    <w:rsid w:val="00763C90"/>
    <w:rsid w:val="00763D81"/>
    <w:rsid w:val="00763FB6"/>
    <w:rsid w:val="00764455"/>
    <w:rsid w:val="00765509"/>
    <w:rsid w:val="0076559D"/>
    <w:rsid w:val="00765F9A"/>
    <w:rsid w:val="007665CA"/>
    <w:rsid w:val="007666A0"/>
    <w:rsid w:val="00766773"/>
    <w:rsid w:val="00766B82"/>
    <w:rsid w:val="00766F34"/>
    <w:rsid w:val="007678C8"/>
    <w:rsid w:val="0077026B"/>
    <w:rsid w:val="00772FB5"/>
    <w:rsid w:val="00773A1A"/>
    <w:rsid w:val="00775317"/>
    <w:rsid w:val="007758EB"/>
    <w:rsid w:val="0077651E"/>
    <w:rsid w:val="0077775E"/>
    <w:rsid w:val="007777B6"/>
    <w:rsid w:val="007778D9"/>
    <w:rsid w:val="00777B88"/>
    <w:rsid w:val="00780163"/>
    <w:rsid w:val="00780C65"/>
    <w:rsid w:val="0078124B"/>
    <w:rsid w:val="007812D1"/>
    <w:rsid w:val="007815F4"/>
    <w:rsid w:val="00782C99"/>
    <w:rsid w:val="007831FE"/>
    <w:rsid w:val="007834F7"/>
    <w:rsid w:val="00783724"/>
    <w:rsid w:val="00783B00"/>
    <w:rsid w:val="00784D68"/>
    <w:rsid w:val="007855A8"/>
    <w:rsid w:val="00785D0E"/>
    <w:rsid w:val="00790A76"/>
    <w:rsid w:val="00790C09"/>
    <w:rsid w:val="007912C7"/>
    <w:rsid w:val="0079163E"/>
    <w:rsid w:val="0079193C"/>
    <w:rsid w:val="00791CE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3445"/>
    <w:rsid w:val="007A3538"/>
    <w:rsid w:val="007A430F"/>
    <w:rsid w:val="007A4B1E"/>
    <w:rsid w:val="007A59DD"/>
    <w:rsid w:val="007A74B5"/>
    <w:rsid w:val="007A7A46"/>
    <w:rsid w:val="007B001D"/>
    <w:rsid w:val="007B0338"/>
    <w:rsid w:val="007B03C7"/>
    <w:rsid w:val="007B06E5"/>
    <w:rsid w:val="007B0D9D"/>
    <w:rsid w:val="007B1014"/>
    <w:rsid w:val="007B105D"/>
    <w:rsid w:val="007B3672"/>
    <w:rsid w:val="007B39B1"/>
    <w:rsid w:val="007B44A1"/>
    <w:rsid w:val="007B4789"/>
    <w:rsid w:val="007B49F7"/>
    <w:rsid w:val="007B571F"/>
    <w:rsid w:val="007B5983"/>
    <w:rsid w:val="007B5CF7"/>
    <w:rsid w:val="007B6203"/>
    <w:rsid w:val="007B634E"/>
    <w:rsid w:val="007B63B3"/>
    <w:rsid w:val="007B73A4"/>
    <w:rsid w:val="007C0019"/>
    <w:rsid w:val="007C0454"/>
    <w:rsid w:val="007C0478"/>
    <w:rsid w:val="007C0BF6"/>
    <w:rsid w:val="007C0C84"/>
    <w:rsid w:val="007C1DE3"/>
    <w:rsid w:val="007C2249"/>
    <w:rsid w:val="007C287B"/>
    <w:rsid w:val="007C2A8C"/>
    <w:rsid w:val="007C2C5E"/>
    <w:rsid w:val="007C2CB6"/>
    <w:rsid w:val="007C311B"/>
    <w:rsid w:val="007C441B"/>
    <w:rsid w:val="007C5849"/>
    <w:rsid w:val="007C6448"/>
    <w:rsid w:val="007C6496"/>
    <w:rsid w:val="007C6DF2"/>
    <w:rsid w:val="007C7796"/>
    <w:rsid w:val="007C77E0"/>
    <w:rsid w:val="007C7D76"/>
    <w:rsid w:val="007D11FF"/>
    <w:rsid w:val="007D2244"/>
    <w:rsid w:val="007D23CB"/>
    <w:rsid w:val="007D2D3E"/>
    <w:rsid w:val="007D2FB0"/>
    <w:rsid w:val="007D349D"/>
    <w:rsid w:val="007D3548"/>
    <w:rsid w:val="007D3FAF"/>
    <w:rsid w:val="007D4387"/>
    <w:rsid w:val="007D49CA"/>
    <w:rsid w:val="007D53B9"/>
    <w:rsid w:val="007D6897"/>
    <w:rsid w:val="007D7388"/>
    <w:rsid w:val="007D74B2"/>
    <w:rsid w:val="007D7ED3"/>
    <w:rsid w:val="007E01B3"/>
    <w:rsid w:val="007E0D88"/>
    <w:rsid w:val="007E146D"/>
    <w:rsid w:val="007E1652"/>
    <w:rsid w:val="007E2634"/>
    <w:rsid w:val="007E2DC5"/>
    <w:rsid w:val="007E46CF"/>
    <w:rsid w:val="007E48FD"/>
    <w:rsid w:val="007E497C"/>
    <w:rsid w:val="007E539E"/>
    <w:rsid w:val="007E61A3"/>
    <w:rsid w:val="007E6383"/>
    <w:rsid w:val="007E643D"/>
    <w:rsid w:val="007E6546"/>
    <w:rsid w:val="007E6ADC"/>
    <w:rsid w:val="007E70F8"/>
    <w:rsid w:val="007E7842"/>
    <w:rsid w:val="007E796C"/>
    <w:rsid w:val="007E7F49"/>
    <w:rsid w:val="007E7FE7"/>
    <w:rsid w:val="007F022F"/>
    <w:rsid w:val="007F0586"/>
    <w:rsid w:val="007F11C3"/>
    <w:rsid w:val="007F130A"/>
    <w:rsid w:val="007F19B2"/>
    <w:rsid w:val="007F1B9B"/>
    <w:rsid w:val="007F28AB"/>
    <w:rsid w:val="007F3026"/>
    <w:rsid w:val="007F310C"/>
    <w:rsid w:val="007F3953"/>
    <w:rsid w:val="007F4A8F"/>
    <w:rsid w:val="007F560A"/>
    <w:rsid w:val="007F5D7C"/>
    <w:rsid w:val="007F63AE"/>
    <w:rsid w:val="007F6FFC"/>
    <w:rsid w:val="007F7C95"/>
    <w:rsid w:val="00800E63"/>
    <w:rsid w:val="008018A5"/>
    <w:rsid w:val="00801FD2"/>
    <w:rsid w:val="008021B4"/>
    <w:rsid w:val="00802668"/>
    <w:rsid w:val="00802ED7"/>
    <w:rsid w:val="00803780"/>
    <w:rsid w:val="00803CBF"/>
    <w:rsid w:val="008042F4"/>
    <w:rsid w:val="00804E30"/>
    <w:rsid w:val="008056B4"/>
    <w:rsid w:val="00805F48"/>
    <w:rsid w:val="00805FC4"/>
    <w:rsid w:val="00806F6A"/>
    <w:rsid w:val="008100A3"/>
    <w:rsid w:val="008109EA"/>
    <w:rsid w:val="00812E5C"/>
    <w:rsid w:val="0081331B"/>
    <w:rsid w:val="00813BF7"/>
    <w:rsid w:val="0081423D"/>
    <w:rsid w:val="00814645"/>
    <w:rsid w:val="00814B98"/>
    <w:rsid w:val="0081512B"/>
    <w:rsid w:val="008153D1"/>
    <w:rsid w:val="00816D24"/>
    <w:rsid w:val="00817BC2"/>
    <w:rsid w:val="00817C24"/>
    <w:rsid w:val="008205B8"/>
    <w:rsid w:val="00820631"/>
    <w:rsid w:val="00820D56"/>
    <w:rsid w:val="00820DE9"/>
    <w:rsid w:val="0082150D"/>
    <w:rsid w:val="0082151E"/>
    <w:rsid w:val="0082160C"/>
    <w:rsid w:val="00821C2C"/>
    <w:rsid w:val="00821C49"/>
    <w:rsid w:val="00821F3E"/>
    <w:rsid w:val="00824AD7"/>
    <w:rsid w:val="0082627D"/>
    <w:rsid w:val="00826500"/>
    <w:rsid w:val="0082661C"/>
    <w:rsid w:val="00826F9D"/>
    <w:rsid w:val="008304D3"/>
    <w:rsid w:val="008307C8"/>
    <w:rsid w:val="00830A68"/>
    <w:rsid w:val="00830B35"/>
    <w:rsid w:val="008317A6"/>
    <w:rsid w:val="00831EBD"/>
    <w:rsid w:val="00832236"/>
    <w:rsid w:val="00833658"/>
    <w:rsid w:val="00833666"/>
    <w:rsid w:val="00833F9B"/>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096E"/>
    <w:rsid w:val="0084116A"/>
    <w:rsid w:val="0084174A"/>
    <w:rsid w:val="0084184C"/>
    <w:rsid w:val="008421A5"/>
    <w:rsid w:val="0084232E"/>
    <w:rsid w:val="0084436D"/>
    <w:rsid w:val="00844AB1"/>
    <w:rsid w:val="00844E64"/>
    <w:rsid w:val="0084676D"/>
    <w:rsid w:val="00846F0C"/>
    <w:rsid w:val="00846F5E"/>
    <w:rsid w:val="0084723B"/>
    <w:rsid w:val="00847A39"/>
    <w:rsid w:val="00847C43"/>
    <w:rsid w:val="0085017A"/>
    <w:rsid w:val="00850267"/>
    <w:rsid w:val="00850329"/>
    <w:rsid w:val="0085098F"/>
    <w:rsid w:val="00850B4C"/>
    <w:rsid w:val="00850CF7"/>
    <w:rsid w:val="00850F42"/>
    <w:rsid w:val="008514D8"/>
    <w:rsid w:val="00851577"/>
    <w:rsid w:val="008516CE"/>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8F9"/>
    <w:rsid w:val="00862B8F"/>
    <w:rsid w:val="008638AC"/>
    <w:rsid w:val="008638FB"/>
    <w:rsid w:val="008639B4"/>
    <w:rsid w:val="00863E2F"/>
    <w:rsid w:val="008640C0"/>
    <w:rsid w:val="00864288"/>
    <w:rsid w:val="00864356"/>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3736"/>
    <w:rsid w:val="00875BC1"/>
    <w:rsid w:val="008770CA"/>
    <w:rsid w:val="0087727C"/>
    <w:rsid w:val="00877D4B"/>
    <w:rsid w:val="00880229"/>
    <w:rsid w:val="00880D95"/>
    <w:rsid w:val="00882723"/>
    <w:rsid w:val="00882CCF"/>
    <w:rsid w:val="00884605"/>
    <w:rsid w:val="00884A78"/>
    <w:rsid w:val="00884CB0"/>
    <w:rsid w:val="00884D43"/>
    <w:rsid w:val="00885936"/>
    <w:rsid w:val="00885FA6"/>
    <w:rsid w:val="0088618F"/>
    <w:rsid w:val="00886636"/>
    <w:rsid w:val="008872B9"/>
    <w:rsid w:val="00890273"/>
    <w:rsid w:val="008904BD"/>
    <w:rsid w:val="00890ACA"/>
    <w:rsid w:val="008912AE"/>
    <w:rsid w:val="00891B59"/>
    <w:rsid w:val="00891C8F"/>
    <w:rsid w:val="00891D22"/>
    <w:rsid w:val="008920F4"/>
    <w:rsid w:val="00892D30"/>
    <w:rsid w:val="008931C6"/>
    <w:rsid w:val="00893741"/>
    <w:rsid w:val="0089428B"/>
    <w:rsid w:val="00894FF1"/>
    <w:rsid w:val="00895303"/>
    <w:rsid w:val="00895536"/>
    <w:rsid w:val="008971F9"/>
    <w:rsid w:val="0089725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A7D61"/>
    <w:rsid w:val="008B04B5"/>
    <w:rsid w:val="008B04D7"/>
    <w:rsid w:val="008B1C54"/>
    <w:rsid w:val="008B2FA0"/>
    <w:rsid w:val="008B36AF"/>
    <w:rsid w:val="008B45E3"/>
    <w:rsid w:val="008B4843"/>
    <w:rsid w:val="008B4B43"/>
    <w:rsid w:val="008B5517"/>
    <w:rsid w:val="008B55A8"/>
    <w:rsid w:val="008B591D"/>
    <w:rsid w:val="008B597B"/>
    <w:rsid w:val="008B5DDC"/>
    <w:rsid w:val="008B633B"/>
    <w:rsid w:val="008B7A80"/>
    <w:rsid w:val="008C0505"/>
    <w:rsid w:val="008C0B25"/>
    <w:rsid w:val="008C0E47"/>
    <w:rsid w:val="008C137D"/>
    <w:rsid w:val="008C1398"/>
    <w:rsid w:val="008C1C8D"/>
    <w:rsid w:val="008C2A23"/>
    <w:rsid w:val="008C3173"/>
    <w:rsid w:val="008C3852"/>
    <w:rsid w:val="008C3F83"/>
    <w:rsid w:val="008C4A29"/>
    <w:rsid w:val="008C5730"/>
    <w:rsid w:val="008C57C3"/>
    <w:rsid w:val="008C6BC5"/>
    <w:rsid w:val="008C6F18"/>
    <w:rsid w:val="008C7E94"/>
    <w:rsid w:val="008C7FFE"/>
    <w:rsid w:val="008D122A"/>
    <w:rsid w:val="008D1336"/>
    <w:rsid w:val="008D18AF"/>
    <w:rsid w:val="008D190E"/>
    <w:rsid w:val="008D218A"/>
    <w:rsid w:val="008D24D0"/>
    <w:rsid w:val="008D3926"/>
    <w:rsid w:val="008D42D3"/>
    <w:rsid w:val="008D4551"/>
    <w:rsid w:val="008D653B"/>
    <w:rsid w:val="008D6B9C"/>
    <w:rsid w:val="008D79E7"/>
    <w:rsid w:val="008E05E6"/>
    <w:rsid w:val="008E1608"/>
    <w:rsid w:val="008E21B6"/>
    <w:rsid w:val="008E2B50"/>
    <w:rsid w:val="008E2F71"/>
    <w:rsid w:val="008E3662"/>
    <w:rsid w:val="008E4DC2"/>
    <w:rsid w:val="008E552C"/>
    <w:rsid w:val="008E5837"/>
    <w:rsid w:val="008E5E2E"/>
    <w:rsid w:val="008E71B4"/>
    <w:rsid w:val="008E73F9"/>
    <w:rsid w:val="008F0186"/>
    <w:rsid w:val="008F051F"/>
    <w:rsid w:val="008F085F"/>
    <w:rsid w:val="008F1630"/>
    <w:rsid w:val="008F172B"/>
    <w:rsid w:val="008F1C0F"/>
    <w:rsid w:val="008F2421"/>
    <w:rsid w:val="008F2804"/>
    <w:rsid w:val="008F49E0"/>
    <w:rsid w:val="008F5111"/>
    <w:rsid w:val="008F5C36"/>
    <w:rsid w:val="008F5D85"/>
    <w:rsid w:val="008F6830"/>
    <w:rsid w:val="008F7C79"/>
    <w:rsid w:val="009004F0"/>
    <w:rsid w:val="00901665"/>
    <w:rsid w:val="00901A41"/>
    <w:rsid w:val="00903A05"/>
    <w:rsid w:val="0090409E"/>
    <w:rsid w:val="00904AE2"/>
    <w:rsid w:val="0090506B"/>
    <w:rsid w:val="0090553F"/>
    <w:rsid w:val="0090569D"/>
    <w:rsid w:val="00905C84"/>
    <w:rsid w:val="00905FAC"/>
    <w:rsid w:val="0090632E"/>
    <w:rsid w:val="00906C0E"/>
    <w:rsid w:val="0090740F"/>
    <w:rsid w:val="009108EE"/>
    <w:rsid w:val="00910F61"/>
    <w:rsid w:val="009112C0"/>
    <w:rsid w:val="009118D9"/>
    <w:rsid w:val="009123D3"/>
    <w:rsid w:val="00912DC3"/>
    <w:rsid w:val="00912E51"/>
    <w:rsid w:val="009135D1"/>
    <w:rsid w:val="00913B99"/>
    <w:rsid w:val="00913F74"/>
    <w:rsid w:val="009143FD"/>
    <w:rsid w:val="009147D1"/>
    <w:rsid w:val="00914AC6"/>
    <w:rsid w:val="009159F6"/>
    <w:rsid w:val="00915A71"/>
    <w:rsid w:val="00916102"/>
    <w:rsid w:val="009163D9"/>
    <w:rsid w:val="00916427"/>
    <w:rsid w:val="0091739F"/>
    <w:rsid w:val="00917609"/>
    <w:rsid w:val="009206E6"/>
    <w:rsid w:val="009206EC"/>
    <w:rsid w:val="009212BE"/>
    <w:rsid w:val="00922A55"/>
    <w:rsid w:val="009231D5"/>
    <w:rsid w:val="009240C9"/>
    <w:rsid w:val="009247E8"/>
    <w:rsid w:val="00925699"/>
    <w:rsid w:val="00926B1D"/>
    <w:rsid w:val="00926BFF"/>
    <w:rsid w:val="00926E82"/>
    <w:rsid w:val="00927683"/>
    <w:rsid w:val="0093098B"/>
    <w:rsid w:val="00931BF8"/>
    <w:rsid w:val="00931E67"/>
    <w:rsid w:val="00932045"/>
    <w:rsid w:val="00932D0F"/>
    <w:rsid w:val="00932D87"/>
    <w:rsid w:val="00932F6E"/>
    <w:rsid w:val="009334D3"/>
    <w:rsid w:val="00933D2F"/>
    <w:rsid w:val="009346ED"/>
    <w:rsid w:val="00935560"/>
    <w:rsid w:val="00935C15"/>
    <w:rsid w:val="00935E50"/>
    <w:rsid w:val="0093625A"/>
    <w:rsid w:val="0093675E"/>
    <w:rsid w:val="00936A1D"/>
    <w:rsid w:val="009371E5"/>
    <w:rsid w:val="00937AF9"/>
    <w:rsid w:val="00940A1A"/>
    <w:rsid w:val="00940FC2"/>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8CD"/>
    <w:rsid w:val="00954B12"/>
    <w:rsid w:val="009556B9"/>
    <w:rsid w:val="00955AC8"/>
    <w:rsid w:val="00955EC4"/>
    <w:rsid w:val="00955EF0"/>
    <w:rsid w:val="0095716A"/>
    <w:rsid w:val="009575CE"/>
    <w:rsid w:val="00957830"/>
    <w:rsid w:val="009579CD"/>
    <w:rsid w:val="00957A10"/>
    <w:rsid w:val="009601DF"/>
    <w:rsid w:val="00960663"/>
    <w:rsid w:val="00960907"/>
    <w:rsid w:val="00961CB1"/>
    <w:rsid w:val="00961FDF"/>
    <w:rsid w:val="0096228D"/>
    <w:rsid w:val="00962468"/>
    <w:rsid w:val="00962B1A"/>
    <w:rsid w:val="00962D44"/>
    <w:rsid w:val="00962F60"/>
    <w:rsid w:val="00963F22"/>
    <w:rsid w:val="00963FD4"/>
    <w:rsid w:val="009642BF"/>
    <w:rsid w:val="0096492D"/>
    <w:rsid w:val="00965285"/>
    <w:rsid w:val="009652CE"/>
    <w:rsid w:val="0096586E"/>
    <w:rsid w:val="00965D27"/>
    <w:rsid w:val="0096627C"/>
    <w:rsid w:val="00967730"/>
    <w:rsid w:val="00967CE9"/>
    <w:rsid w:val="0097117E"/>
    <w:rsid w:val="0097122E"/>
    <w:rsid w:val="009718BD"/>
    <w:rsid w:val="00971C81"/>
    <w:rsid w:val="00972794"/>
    <w:rsid w:val="009729AF"/>
    <w:rsid w:val="009735FA"/>
    <w:rsid w:val="0097365C"/>
    <w:rsid w:val="00974958"/>
    <w:rsid w:val="0097520F"/>
    <w:rsid w:val="009757A3"/>
    <w:rsid w:val="0097581A"/>
    <w:rsid w:val="00975F24"/>
    <w:rsid w:val="00975F80"/>
    <w:rsid w:val="009760A2"/>
    <w:rsid w:val="0097652C"/>
    <w:rsid w:val="00976BE3"/>
    <w:rsid w:val="009770CD"/>
    <w:rsid w:val="0097745D"/>
    <w:rsid w:val="009776E5"/>
    <w:rsid w:val="00977B88"/>
    <w:rsid w:val="00977C4D"/>
    <w:rsid w:val="009814A0"/>
    <w:rsid w:val="00982300"/>
    <w:rsid w:val="00982724"/>
    <w:rsid w:val="00982AF5"/>
    <w:rsid w:val="00982FB4"/>
    <w:rsid w:val="00983D5C"/>
    <w:rsid w:val="009842BF"/>
    <w:rsid w:val="009848F5"/>
    <w:rsid w:val="009855EC"/>
    <w:rsid w:val="00985C2D"/>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483D"/>
    <w:rsid w:val="00995010"/>
    <w:rsid w:val="0099593B"/>
    <w:rsid w:val="00995BC8"/>
    <w:rsid w:val="00995D41"/>
    <w:rsid w:val="009964C6"/>
    <w:rsid w:val="00996E0B"/>
    <w:rsid w:val="00997ADC"/>
    <w:rsid w:val="009A0CA0"/>
    <w:rsid w:val="009A1034"/>
    <w:rsid w:val="009A106A"/>
    <w:rsid w:val="009A1E13"/>
    <w:rsid w:val="009A1F3C"/>
    <w:rsid w:val="009A2091"/>
    <w:rsid w:val="009A22FF"/>
    <w:rsid w:val="009A2E9B"/>
    <w:rsid w:val="009A31DC"/>
    <w:rsid w:val="009A4ACD"/>
    <w:rsid w:val="009A4D3A"/>
    <w:rsid w:val="009A53C8"/>
    <w:rsid w:val="009A58EE"/>
    <w:rsid w:val="009A5AB7"/>
    <w:rsid w:val="009A6BAF"/>
    <w:rsid w:val="009A6C41"/>
    <w:rsid w:val="009A6F0D"/>
    <w:rsid w:val="009A7568"/>
    <w:rsid w:val="009A7809"/>
    <w:rsid w:val="009A7AA1"/>
    <w:rsid w:val="009A7C33"/>
    <w:rsid w:val="009B03D5"/>
    <w:rsid w:val="009B04C3"/>
    <w:rsid w:val="009B0F04"/>
    <w:rsid w:val="009B1E5F"/>
    <w:rsid w:val="009B3B1F"/>
    <w:rsid w:val="009B46A3"/>
    <w:rsid w:val="009B4B9C"/>
    <w:rsid w:val="009B5285"/>
    <w:rsid w:val="009B601B"/>
    <w:rsid w:val="009B668A"/>
    <w:rsid w:val="009B7E67"/>
    <w:rsid w:val="009C00A0"/>
    <w:rsid w:val="009C0134"/>
    <w:rsid w:val="009C08A8"/>
    <w:rsid w:val="009C116D"/>
    <w:rsid w:val="009C19CB"/>
    <w:rsid w:val="009C1B99"/>
    <w:rsid w:val="009C1C07"/>
    <w:rsid w:val="009C20DA"/>
    <w:rsid w:val="009C247A"/>
    <w:rsid w:val="009C2B5A"/>
    <w:rsid w:val="009C30B7"/>
    <w:rsid w:val="009C32C6"/>
    <w:rsid w:val="009C3317"/>
    <w:rsid w:val="009C35C0"/>
    <w:rsid w:val="009C3D2F"/>
    <w:rsid w:val="009C439D"/>
    <w:rsid w:val="009C481C"/>
    <w:rsid w:val="009C5425"/>
    <w:rsid w:val="009C5685"/>
    <w:rsid w:val="009C5BDD"/>
    <w:rsid w:val="009C5CE4"/>
    <w:rsid w:val="009C63D7"/>
    <w:rsid w:val="009C6628"/>
    <w:rsid w:val="009C667B"/>
    <w:rsid w:val="009C6975"/>
    <w:rsid w:val="009C6C86"/>
    <w:rsid w:val="009D0A4A"/>
    <w:rsid w:val="009D0F28"/>
    <w:rsid w:val="009D11F2"/>
    <w:rsid w:val="009D1238"/>
    <w:rsid w:val="009D155E"/>
    <w:rsid w:val="009D17CB"/>
    <w:rsid w:val="009D1A63"/>
    <w:rsid w:val="009D1BBA"/>
    <w:rsid w:val="009D2060"/>
    <w:rsid w:val="009D2A93"/>
    <w:rsid w:val="009D34F8"/>
    <w:rsid w:val="009D3814"/>
    <w:rsid w:val="009D4591"/>
    <w:rsid w:val="009D4798"/>
    <w:rsid w:val="009D490D"/>
    <w:rsid w:val="009D4F4F"/>
    <w:rsid w:val="009D5B11"/>
    <w:rsid w:val="009D5EB7"/>
    <w:rsid w:val="009D60E5"/>
    <w:rsid w:val="009D629C"/>
    <w:rsid w:val="009D688E"/>
    <w:rsid w:val="009D6A4E"/>
    <w:rsid w:val="009D77BD"/>
    <w:rsid w:val="009E00F0"/>
    <w:rsid w:val="009E10F0"/>
    <w:rsid w:val="009E17C6"/>
    <w:rsid w:val="009E1BFC"/>
    <w:rsid w:val="009E20F5"/>
    <w:rsid w:val="009E2347"/>
    <w:rsid w:val="009E2670"/>
    <w:rsid w:val="009E28A9"/>
    <w:rsid w:val="009E2946"/>
    <w:rsid w:val="009E2A8D"/>
    <w:rsid w:val="009E2DC5"/>
    <w:rsid w:val="009E2FAF"/>
    <w:rsid w:val="009E38A2"/>
    <w:rsid w:val="009E3E3B"/>
    <w:rsid w:val="009E44EF"/>
    <w:rsid w:val="009E5C89"/>
    <w:rsid w:val="009E5F27"/>
    <w:rsid w:val="009E6B5A"/>
    <w:rsid w:val="009E7408"/>
    <w:rsid w:val="009F1EA1"/>
    <w:rsid w:val="009F2837"/>
    <w:rsid w:val="009F3404"/>
    <w:rsid w:val="009F3638"/>
    <w:rsid w:val="009F36FE"/>
    <w:rsid w:val="009F3989"/>
    <w:rsid w:val="009F4234"/>
    <w:rsid w:val="009F4F57"/>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7566"/>
    <w:rsid w:val="00A07573"/>
    <w:rsid w:val="00A07A13"/>
    <w:rsid w:val="00A07D3F"/>
    <w:rsid w:val="00A10ACA"/>
    <w:rsid w:val="00A11801"/>
    <w:rsid w:val="00A11E85"/>
    <w:rsid w:val="00A14359"/>
    <w:rsid w:val="00A144C3"/>
    <w:rsid w:val="00A147F0"/>
    <w:rsid w:val="00A14F0E"/>
    <w:rsid w:val="00A14FEB"/>
    <w:rsid w:val="00A1535A"/>
    <w:rsid w:val="00A15364"/>
    <w:rsid w:val="00A1551B"/>
    <w:rsid w:val="00A15CCA"/>
    <w:rsid w:val="00A1661A"/>
    <w:rsid w:val="00A16B39"/>
    <w:rsid w:val="00A16B6D"/>
    <w:rsid w:val="00A173C1"/>
    <w:rsid w:val="00A20185"/>
    <w:rsid w:val="00A20AB5"/>
    <w:rsid w:val="00A20C00"/>
    <w:rsid w:val="00A20DBC"/>
    <w:rsid w:val="00A20ED6"/>
    <w:rsid w:val="00A210B5"/>
    <w:rsid w:val="00A21938"/>
    <w:rsid w:val="00A21C76"/>
    <w:rsid w:val="00A21CFE"/>
    <w:rsid w:val="00A2256E"/>
    <w:rsid w:val="00A22687"/>
    <w:rsid w:val="00A22CD6"/>
    <w:rsid w:val="00A23BCA"/>
    <w:rsid w:val="00A23E61"/>
    <w:rsid w:val="00A24707"/>
    <w:rsid w:val="00A24A57"/>
    <w:rsid w:val="00A25011"/>
    <w:rsid w:val="00A2594A"/>
    <w:rsid w:val="00A25EF9"/>
    <w:rsid w:val="00A265E6"/>
    <w:rsid w:val="00A27176"/>
    <w:rsid w:val="00A2786F"/>
    <w:rsid w:val="00A278A6"/>
    <w:rsid w:val="00A2791D"/>
    <w:rsid w:val="00A27DD3"/>
    <w:rsid w:val="00A3077C"/>
    <w:rsid w:val="00A30B34"/>
    <w:rsid w:val="00A31712"/>
    <w:rsid w:val="00A317EC"/>
    <w:rsid w:val="00A31A70"/>
    <w:rsid w:val="00A31A85"/>
    <w:rsid w:val="00A324EC"/>
    <w:rsid w:val="00A32CFA"/>
    <w:rsid w:val="00A3326A"/>
    <w:rsid w:val="00A335A1"/>
    <w:rsid w:val="00A335C2"/>
    <w:rsid w:val="00A339C4"/>
    <w:rsid w:val="00A33D2B"/>
    <w:rsid w:val="00A354A5"/>
    <w:rsid w:val="00A35723"/>
    <w:rsid w:val="00A3580C"/>
    <w:rsid w:val="00A3598B"/>
    <w:rsid w:val="00A369B6"/>
    <w:rsid w:val="00A37377"/>
    <w:rsid w:val="00A37418"/>
    <w:rsid w:val="00A40A03"/>
    <w:rsid w:val="00A4105E"/>
    <w:rsid w:val="00A411D4"/>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47E7A"/>
    <w:rsid w:val="00A501A8"/>
    <w:rsid w:val="00A50B5F"/>
    <w:rsid w:val="00A50BD9"/>
    <w:rsid w:val="00A51725"/>
    <w:rsid w:val="00A52228"/>
    <w:rsid w:val="00A5230D"/>
    <w:rsid w:val="00A533D3"/>
    <w:rsid w:val="00A534ED"/>
    <w:rsid w:val="00A53D38"/>
    <w:rsid w:val="00A54165"/>
    <w:rsid w:val="00A5518B"/>
    <w:rsid w:val="00A56EE4"/>
    <w:rsid w:val="00A579F0"/>
    <w:rsid w:val="00A57A49"/>
    <w:rsid w:val="00A57A9E"/>
    <w:rsid w:val="00A57B24"/>
    <w:rsid w:val="00A57C06"/>
    <w:rsid w:val="00A57DE7"/>
    <w:rsid w:val="00A603C4"/>
    <w:rsid w:val="00A60D2E"/>
    <w:rsid w:val="00A60E47"/>
    <w:rsid w:val="00A61BCF"/>
    <w:rsid w:val="00A6255A"/>
    <w:rsid w:val="00A62BB4"/>
    <w:rsid w:val="00A62D98"/>
    <w:rsid w:val="00A63298"/>
    <w:rsid w:val="00A63990"/>
    <w:rsid w:val="00A64B7D"/>
    <w:rsid w:val="00A64CDD"/>
    <w:rsid w:val="00A65195"/>
    <w:rsid w:val="00A66521"/>
    <w:rsid w:val="00A669C0"/>
    <w:rsid w:val="00A677C0"/>
    <w:rsid w:val="00A70C78"/>
    <w:rsid w:val="00A70C9E"/>
    <w:rsid w:val="00A7150B"/>
    <w:rsid w:val="00A719CB"/>
    <w:rsid w:val="00A72008"/>
    <w:rsid w:val="00A725AE"/>
    <w:rsid w:val="00A725DF"/>
    <w:rsid w:val="00A72A01"/>
    <w:rsid w:val="00A7387D"/>
    <w:rsid w:val="00A739B9"/>
    <w:rsid w:val="00A7402E"/>
    <w:rsid w:val="00A74207"/>
    <w:rsid w:val="00A742A8"/>
    <w:rsid w:val="00A744AE"/>
    <w:rsid w:val="00A74DAA"/>
    <w:rsid w:val="00A75174"/>
    <w:rsid w:val="00A754F8"/>
    <w:rsid w:val="00A76438"/>
    <w:rsid w:val="00A764EF"/>
    <w:rsid w:val="00A77041"/>
    <w:rsid w:val="00A774A0"/>
    <w:rsid w:val="00A77B6E"/>
    <w:rsid w:val="00A80C7D"/>
    <w:rsid w:val="00A80CD6"/>
    <w:rsid w:val="00A8167B"/>
    <w:rsid w:val="00A81737"/>
    <w:rsid w:val="00A81C45"/>
    <w:rsid w:val="00A82DF9"/>
    <w:rsid w:val="00A842DD"/>
    <w:rsid w:val="00A8438D"/>
    <w:rsid w:val="00A8489B"/>
    <w:rsid w:val="00A84CE5"/>
    <w:rsid w:val="00A84E75"/>
    <w:rsid w:val="00A85045"/>
    <w:rsid w:val="00A85ECC"/>
    <w:rsid w:val="00A85F64"/>
    <w:rsid w:val="00A8648C"/>
    <w:rsid w:val="00A87AEE"/>
    <w:rsid w:val="00A909AC"/>
    <w:rsid w:val="00A91257"/>
    <w:rsid w:val="00A915D7"/>
    <w:rsid w:val="00A9193F"/>
    <w:rsid w:val="00A91EB5"/>
    <w:rsid w:val="00A91F31"/>
    <w:rsid w:val="00A92A36"/>
    <w:rsid w:val="00A932D1"/>
    <w:rsid w:val="00A93963"/>
    <w:rsid w:val="00A93F60"/>
    <w:rsid w:val="00A944E6"/>
    <w:rsid w:val="00A94543"/>
    <w:rsid w:val="00A9558C"/>
    <w:rsid w:val="00A958CD"/>
    <w:rsid w:val="00A95A81"/>
    <w:rsid w:val="00A95E38"/>
    <w:rsid w:val="00A9635D"/>
    <w:rsid w:val="00A96571"/>
    <w:rsid w:val="00A96F15"/>
    <w:rsid w:val="00A9722B"/>
    <w:rsid w:val="00A975CB"/>
    <w:rsid w:val="00A97ABE"/>
    <w:rsid w:val="00AA0E02"/>
    <w:rsid w:val="00AA0E7F"/>
    <w:rsid w:val="00AA19ED"/>
    <w:rsid w:val="00AA20CA"/>
    <w:rsid w:val="00AA22FC"/>
    <w:rsid w:val="00AA2926"/>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10CE"/>
    <w:rsid w:val="00AB2203"/>
    <w:rsid w:val="00AB2DE6"/>
    <w:rsid w:val="00AB35F6"/>
    <w:rsid w:val="00AB366D"/>
    <w:rsid w:val="00AB3A1F"/>
    <w:rsid w:val="00AB43E7"/>
    <w:rsid w:val="00AB4655"/>
    <w:rsid w:val="00AB49EE"/>
    <w:rsid w:val="00AB4E53"/>
    <w:rsid w:val="00AB5050"/>
    <w:rsid w:val="00AB5917"/>
    <w:rsid w:val="00AB683C"/>
    <w:rsid w:val="00AB6AD6"/>
    <w:rsid w:val="00AB6B57"/>
    <w:rsid w:val="00AB711E"/>
    <w:rsid w:val="00AB767E"/>
    <w:rsid w:val="00AB7694"/>
    <w:rsid w:val="00AB79F8"/>
    <w:rsid w:val="00AB7B22"/>
    <w:rsid w:val="00AC0CC5"/>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2981"/>
    <w:rsid w:val="00AD3168"/>
    <w:rsid w:val="00AD3290"/>
    <w:rsid w:val="00AD3624"/>
    <w:rsid w:val="00AD3956"/>
    <w:rsid w:val="00AD3F54"/>
    <w:rsid w:val="00AD4305"/>
    <w:rsid w:val="00AD56DA"/>
    <w:rsid w:val="00AD590C"/>
    <w:rsid w:val="00AD5B81"/>
    <w:rsid w:val="00AD5CF2"/>
    <w:rsid w:val="00AD7B31"/>
    <w:rsid w:val="00AE044D"/>
    <w:rsid w:val="00AE0B22"/>
    <w:rsid w:val="00AE1675"/>
    <w:rsid w:val="00AE1F84"/>
    <w:rsid w:val="00AE213C"/>
    <w:rsid w:val="00AE250B"/>
    <w:rsid w:val="00AE2B85"/>
    <w:rsid w:val="00AE35C1"/>
    <w:rsid w:val="00AE4D06"/>
    <w:rsid w:val="00AE510A"/>
    <w:rsid w:val="00AE545F"/>
    <w:rsid w:val="00AE5612"/>
    <w:rsid w:val="00AE57E1"/>
    <w:rsid w:val="00AE5FE3"/>
    <w:rsid w:val="00AE673E"/>
    <w:rsid w:val="00AE6A18"/>
    <w:rsid w:val="00AE6C22"/>
    <w:rsid w:val="00AE6DD0"/>
    <w:rsid w:val="00AE7183"/>
    <w:rsid w:val="00AE734D"/>
    <w:rsid w:val="00AE7C03"/>
    <w:rsid w:val="00AE7E68"/>
    <w:rsid w:val="00AE7F55"/>
    <w:rsid w:val="00AF022B"/>
    <w:rsid w:val="00AF05A6"/>
    <w:rsid w:val="00AF12FF"/>
    <w:rsid w:val="00AF13EB"/>
    <w:rsid w:val="00AF2011"/>
    <w:rsid w:val="00AF2294"/>
    <w:rsid w:val="00AF3C07"/>
    <w:rsid w:val="00AF43D7"/>
    <w:rsid w:val="00AF445A"/>
    <w:rsid w:val="00AF447A"/>
    <w:rsid w:val="00AF449E"/>
    <w:rsid w:val="00AF4A76"/>
    <w:rsid w:val="00AF4FC2"/>
    <w:rsid w:val="00AF5526"/>
    <w:rsid w:val="00AF5E4E"/>
    <w:rsid w:val="00AF6190"/>
    <w:rsid w:val="00AF6990"/>
    <w:rsid w:val="00AF7455"/>
    <w:rsid w:val="00AF7B47"/>
    <w:rsid w:val="00AF7E79"/>
    <w:rsid w:val="00B004BE"/>
    <w:rsid w:val="00B00B11"/>
    <w:rsid w:val="00B0113B"/>
    <w:rsid w:val="00B01F21"/>
    <w:rsid w:val="00B02524"/>
    <w:rsid w:val="00B04B93"/>
    <w:rsid w:val="00B058AE"/>
    <w:rsid w:val="00B06307"/>
    <w:rsid w:val="00B064CC"/>
    <w:rsid w:val="00B06A5F"/>
    <w:rsid w:val="00B07633"/>
    <w:rsid w:val="00B079AE"/>
    <w:rsid w:val="00B07B31"/>
    <w:rsid w:val="00B07F29"/>
    <w:rsid w:val="00B10B47"/>
    <w:rsid w:val="00B10E4C"/>
    <w:rsid w:val="00B10F1E"/>
    <w:rsid w:val="00B1240C"/>
    <w:rsid w:val="00B13158"/>
    <w:rsid w:val="00B131CF"/>
    <w:rsid w:val="00B1380A"/>
    <w:rsid w:val="00B13D07"/>
    <w:rsid w:val="00B1435B"/>
    <w:rsid w:val="00B14E58"/>
    <w:rsid w:val="00B1593A"/>
    <w:rsid w:val="00B161E8"/>
    <w:rsid w:val="00B1632A"/>
    <w:rsid w:val="00B16D15"/>
    <w:rsid w:val="00B16D45"/>
    <w:rsid w:val="00B16FFB"/>
    <w:rsid w:val="00B1712F"/>
    <w:rsid w:val="00B1725B"/>
    <w:rsid w:val="00B2016E"/>
    <w:rsid w:val="00B20300"/>
    <w:rsid w:val="00B20D62"/>
    <w:rsid w:val="00B22060"/>
    <w:rsid w:val="00B22104"/>
    <w:rsid w:val="00B223AD"/>
    <w:rsid w:val="00B22617"/>
    <w:rsid w:val="00B231CC"/>
    <w:rsid w:val="00B23306"/>
    <w:rsid w:val="00B23A5F"/>
    <w:rsid w:val="00B23E94"/>
    <w:rsid w:val="00B24D9E"/>
    <w:rsid w:val="00B25193"/>
    <w:rsid w:val="00B25D00"/>
    <w:rsid w:val="00B25F1E"/>
    <w:rsid w:val="00B26599"/>
    <w:rsid w:val="00B26754"/>
    <w:rsid w:val="00B3022A"/>
    <w:rsid w:val="00B3040B"/>
    <w:rsid w:val="00B304D2"/>
    <w:rsid w:val="00B305B6"/>
    <w:rsid w:val="00B30655"/>
    <w:rsid w:val="00B3074B"/>
    <w:rsid w:val="00B3094F"/>
    <w:rsid w:val="00B30B28"/>
    <w:rsid w:val="00B31BFE"/>
    <w:rsid w:val="00B3209D"/>
    <w:rsid w:val="00B3216A"/>
    <w:rsid w:val="00B32204"/>
    <w:rsid w:val="00B337C8"/>
    <w:rsid w:val="00B33ADC"/>
    <w:rsid w:val="00B347DE"/>
    <w:rsid w:val="00B36F8D"/>
    <w:rsid w:val="00B37185"/>
    <w:rsid w:val="00B40158"/>
    <w:rsid w:val="00B4040D"/>
    <w:rsid w:val="00B404CA"/>
    <w:rsid w:val="00B411B8"/>
    <w:rsid w:val="00B41BDA"/>
    <w:rsid w:val="00B41E53"/>
    <w:rsid w:val="00B42137"/>
    <w:rsid w:val="00B42F2D"/>
    <w:rsid w:val="00B42FCC"/>
    <w:rsid w:val="00B437D7"/>
    <w:rsid w:val="00B45939"/>
    <w:rsid w:val="00B45BAE"/>
    <w:rsid w:val="00B4658A"/>
    <w:rsid w:val="00B476B2"/>
    <w:rsid w:val="00B47AEE"/>
    <w:rsid w:val="00B47F88"/>
    <w:rsid w:val="00B50718"/>
    <w:rsid w:val="00B50C7B"/>
    <w:rsid w:val="00B50D1A"/>
    <w:rsid w:val="00B516BB"/>
    <w:rsid w:val="00B51788"/>
    <w:rsid w:val="00B52638"/>
    <w:rsid w:val="00B5268A"/>
    <w:rsid w:val="00B526FB"/>
    <w:rsid w:val="00B53173"/>
    <w:rsid w:val="00B537D7"/>
    <w:rsid w:val="00B53C7E"/>
    <w:rsid w:val="00B53C8B"/>
    <w:rsid w:val="00B53D2C"/>
    <w:rsid w:val="00B53DA1"/>
    <w:rsid w:val="00B540E3"/>
    <w:rsid w:val="00B5475E"/>
    <w:rsid w:val="00B54926"/>
    <w:rsid w:val="00B54A3E"/>
    <w:rsid w:val="00B55176"/>
    <w:rsid w:val="00B553B5"/>
    <w:rsid w:val="00B555E0"/>
    <w:rsid w:val="00B562D0"/>
    <w:rsid w:val="00B566F6"/>
    <w:rsid w:val="00B56BEC"/>
    <w:rsid w:val="00B57625"/>
    <w:rsid w:val="00B57E73"/>
    <w:rsid w:val="00B612E2"/>
    <w:rsid w:val="00B613E5"/>
    <w:rsid w:val="00B61CFF"/>
    <w:rsid w:val="00B62219"/>
    <w:rsid w:val="00B623E5"/>
    <w:rsid w:val="00B624E9"/>
    <w:rsid w:val="00B634C9"/>
    <w:rsid w:val="00B641A2"/>
    <w:rsid w:val="00B64E20"/>
    <w:rsid w:val="00B654BF"/>
    <w:rsid w:val="00B66AB3"/>
    <w:rsid w:val="00B66D36"/>
    <w:rsid w:val="00B66FD4"/>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360"/>
    <w:rsid w:val="00B75F36"/>
    <w:rsid w:val="00B760E9"/>
    <w:rsid w:val="00B7667C"/>
    <w:rsid w:val="00B76B0C"/>
    <w:rsid w:val="00B7729E"/>
    <w:rsid w:val="00B77960"/>
    <w:rsid w:val="00B779E2"/>
    <w:rsid w:val="00B77B7E"/>
    <w:rsid w:val="00B80318"/>
    <w:rsid w:val="00B810EA"/>
    <w:rsid w:val="00B81987"/>
    <w:rsid w:val="00B81A4B"/>
    <w:rsid w:val="00B825E0"/>
    <w:rsid w:val="00B82843"/>
    <w:rsid w:val="00B82DCE"/>
    <w:rsid w:val="00B83279"/>
    <w:rsid w:val="00B83E6D"/>
    <w:rsid w:val="00B8466F"/>
    <w:rsid w:val="00B85087"/>
    <w:rsid w:val="00B853FA"/>
    <w:rsid w:val="00B85EC6"/>
    <w:rsid w:val="00B86592"/>
    <w:rsid w:val="00B86DD9"/>
    <w:rsid w:val="00B872AF"/>
    <w:rsid w:val="00B87E20"/>
    <w:rsid w:val="00B906CF"/>
    <w:rsid w:val="00B90D0C"/>
    <w:rsid w:val="00B9181C"/>
    <w:rsid w:val="00B9248C"/>
    <w:rsid w:val="00B92DB5"/>
    <w:rsid w:val="00B93455"/>
    <w:rsid w:val="00B93990"/>
    <w:rsid w:val="00B9428C"/>
    <w:rsid w:val="00B942F3"/>
    <w:rsid w:val="00B94363"/>
    <w:rsid w:val="00B94A7B"/>
    <w:rsid w:val="00B9506A"/>
    <w:rsid w:val="00B952D9"/>
    <w:rsid w:val="00B95B3F"/>
    <w:rsid w:val="00B96ABA"/>
    <w:rsid w:val="00B97629"/>
    <w:rsid w:val="00B979F1"/>
    <w:rsid w:val="00BA0409"/>
    <w:rsid w:val="00BA0F0A"/>
    <w:rsid w:val="00BA1243"/>
    <w:rsid w:val="00BA27E4"/>
    <w:rsid w:val="00BA2AC7"/>
    <w:rsid w:val="00BA3CE0"/>
    <w:rsid w:val="00BA3D5E"/>
    <w:rsid w:val="00BA5126"/>
    <w:rsid w:val="00BA54E2"/>
    <w:rsid w:val="00BA6461"/>
    <w:rsid w:val="00BA6AF1"/>
    <w:rsid w:val="00BA7A07"/>
    <w:rsid w:val="00BB0032"/>
    <w:rsid w:val="00BB01AE"/>
    <w:rsid w:val="00BB0578"/>
    <w:rsid w:val="00BB0DE7"/>
    <w:rsid w:val="00BB1B0C"/>
    <w:rsid w:val="00BB1E20"/>
    <w:rsid w:val="00BB272F"/>
    <w:rsid w:val="00BB2CA0"/>
    <w:rsid w:val="00BB3137"/>
    <w:rsid w:val="00BB52AA"/>
    <w:rsid w:val="00BB5D4E"/>
    <w:rsid w:val="00BB7147"/>
    <w:rsid w:val="00BB71DC"/>
    <w:rsid w:val="00BB797D"/>
    <w:rsid w:val="00BC0B88"/>
    <w:rsid w:val="00BC155A"/>
    <w:rsid w:val="00BC1AF5"/>
    <w:rsid w:val="00BC2728"/>
    <w:rsid w:val="00BC2900"/>
    <w:rsid w:val="00BC32E9"/>
    <w:rsid w:val="00BC3D30"/>
    <w:rsid w:val="00BC45E4"/>
    <w:rsid w:val="00BC4E98"/>
    <w:rsid w:val="00BC581B"/>
    <w:rsid w:val="00BC66DA"/>
    <w:rsid w:val="00BD05B7"/>
    <w:rsid w:val="00BD0CFB"/>
    <w:rsid w:val="00BD1880"/>
    <w:rsid w:val="00BD2587"/>
    <w:rsid w:val="00BD265B"/>
    <w:rsid w:val="00BD26B4"/>
    <w:rsid w:val="00BD26E3"/>
    <w:rsid w:val="00BD2D66"/>
    <w:rsid w:val="00BD2D84"/>
    <w:rsid w:val="00BD366C"/>
    <w:rsid w:val="00BD380F"/>
    <w:rsid w:val="00BD3F71"/>
    <w:rsid w:val="00BD4137"/>
    <w:rsid w:val="00BD426F"/>
    <w:rsid w:val="00BD43A5"/>
    <w:rsid w:val="00BD43A7"/>
    <w:rsid w:val="00BD44E1"/>
    <w:rsid w:val="00BD486F"/>
    <w:rsid w:val="00BD4A54"/>
    <w:rsid w:val="00BD4C00"/>
    <w:rsid w:val="00BD4C6F"/>
    <w:rsid w:val="00BD5721"/>
    <w:rsid w:val="00BD5F7A"/>
    <w:rsid w:val="00BD606A"/>
    <w:rsid w:val="00BD61C6"/>
    <w:rsid w:val="00BD7044"/>
    <w:rsid w:val="00BD7431"/>
    <w:rsid w:val="00BD79C8"/>
    <w:rsid w:val="00BE0E64"/>
    <w:rsid w:val="00BE1466"/>
    <w:rsid w:val="00BE184F"/>
    <w:rsid w:val="00BE1CB2"/>
    <w:rsid w:val="00BE23C0"/>
    <w:rsid w:val="00BE2FF8"/>
    <w:rsid w:val="00BE30B2"/>
    <w:rsid w:val="00BE3D5B"/>
    <w:rsid w:val="00BE414A"/>
    <w:rsid w:val="00BE4754"/>
    <w:rsid w:val="00BE4B1E"/>
    <w:rsid w:val="00BE4DE6"/>
    <w:rsid w:val="00BE4FBD"/>
    <w:rsid w:val="00BE5265"/>
    <w:rsid w:val="00BE5BAF"/>
    <w:rsid w:val="00BE606C"/>
    <w:rsid w:val="00BE6A53"/>
    <w:rsid w:val="00BE6AA9"/>
    <w:rsid w:val="00BE6ACC"/>
    <w:rsid w:val="00BE6CEA"/>
    <w:rsid w:val="00BE6DE7"/>
    <w:rsid w:val="00BE7661"/>
    <w:rsid w:val="00BE7C31"/>
    <w:rsid w:val="00BE7D64"/>
    <w:rsid w:val="00BF0503"/>
    <w:rsid w:val="00BF0FD1"/>
    <w:rsid w:val="00BF10DE"/>
    <w:rsid w:val="00BF266B"/>
    <w:rsid w:val="00BF4505"/>
    <w:rsid w:val="00BF4F16"/>
    <w:rsid w:val="00BF4F45"/>
    <w:rsid w:val="00BF5DB0"/>
    <w:rsid w:val="00BF6216"/>
    <w:rsid w:val="00BF6442"/>
    <w:rsid w:val="00BF6C86"/>
    <w:rsid w:val="00BF7C49"/>
    <w:rsid w:val="00BF7FFC"/>
    <w:rsid w:val="00C0034E"/>
    <w:rsid w:val="00C004DC"/>
    <w:rsid w:val="00C009AF"/>
    <w:rsid w:val="00C009BC"/>
    <w:rsid w:val="00C00FC7"/>
    <w:rsid w:val="00C017F4"/>
    <w:rsid w:val="00C01EC2"/>
    <w:rsid w:val="00C02492"/>
    <w:rsid w:val="00C02502"/>
    <w:rsid w:val="00C025E7"/>
    <w:rsid w:val="00C04012"/>
    <w:rsid w:val="00C0410B"/>
    <w:rsid w:val="00C043C3"/>
    <w:rsid w:val="00C04E8A"/>
    <w:rsid w:val="00C04FED"/>
    <w:rsid w:val="00C05B96"/>
    <w:rsid w:val="00C063FA"/>
    <w:rsid w:val="00C06836"/>
    <w:rsid w:val="00C06FB6"/>
    <w:rsid w:val="00C070F8"/>
    <w:rsid w:val="00C0766F"/>
    <w:rsid w:val="00C10319"/>
    <w:rsid w:val="00C10C5D"/>
    <w:rsid w:val="00C12B2E"/>
    <w:rsid w:val="00C12C46"/>
    <w:rsid w:val="00C12D64"/>
    <w:rsid w:val="00C12ECE"/>
    <w:rsid w:val="00C13692"/>
    <w:rsid w:val="00C1454D"/>
    <w:rsid w:val="00C1551F"/>
    <w:rsid w:val="00C15A85"/>
    <w:rsid w:val="00C15DFF"/>
    <w:rsid w:val="00C1630E"/>
    <w:rsid w:val="00C1779A"/>
    <w:rsid w:val="00C178E9"/>
    <w:rsid w:val="00C20406"/>
    <w:rsid w:val="00C206C8"/>
    <w:rsid w:val="00C20C40"/>
    <w:rsid w:val="00C226F6"/>
    <w:rsid w:val="00C22D05"/>
    <w:rsid w:val="00C241DF"/>
    <w:rsid w:val="00C2420E"/>
    <w:rsid w:val="00C2467C"/>
    <w:rsid w:val="00C248C4"/>
    <w:rsid w:val="00C24AD2"/>
    <w:rsid w:val="00C25803"/>
    <w:rsid w:val="00C265F8"/>
    <w:rsid w:val="00C26911"/>
    <w:rsid w:val="00C278D8"/>
    <w:rsid w:val="00C27AE9"/>
    <w:rsid w:val="00C3005C"/>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AEC"/>
    <w:rsid w:val="00C51B8F"/>
    <w:rsid w:val="00C525A6"/>
    <w:rsid w:val="00C5263A"/>
    <w:rsid w:val="00C52B31"/>
    <w:rsid w:val="00C53E43"/>
    <w:rsid w:val="00C54057"/>
    <w:rsid w:val="00C54423"/>
    <w:rsid w:val="00C5518E"/>
    <w:rsid w:val="00C55392"/>
    <w:rsid w:val="00C5564B"/>
    <w:rsid w:val="00C56042"/>
    <w:rsid w:val="00C56B47"/>
    <w:rsid w:val="00C5700B"/>
    <w:rsid w:val="00C5702D"/>
    <w:rsid w:val="00C574EF"/>
    <w:rsid w:val="00C579A2"/>
    <w:rsid w:val="00C60682"/>
    <w:rsid w:val="00C60E31"/>
    <w:rsid w:val="00C60FD6"/>
    <w:rsid w:val="00C61222"/>
    <w:rsid w:val="00C63408"/>
    <w:rsid w:val="00C6348B"/>
    <w:rsid w:val="00C635B5"/>
    <w:rsid w:val="00C6363F"/>
    <w:rsid w:val="00C636AA"/>
    <w:rsid w:val="00C63CFE"/>
    <w:rsid w:val="00C63F6E"/>
    <w:rsid w:val="00C64183"/>
    <w:rsid w:val="00C6450D"/>
    <w:rsid w:val="00C647F4"/>
    <w:rsid w:val="00C64ECA"/>
    <w:rsid w:val="00C65378"/>
    <w:rsid w:val="00C665FF"/>
    <w:rsid w:val="00C6707C"/>
    <w:rsid w:val="00C671DA"/>
    <w:rsid w:val="00C67F9A"/>
    <w:rsid w:val="00C7044C"/>
    <w:rsid w:val="00C70805"/>
    <w:rsid w:val="00C72DDC"/>
    <w:rsid w:val="00C7302E"/>
    <w:rsid w:val="00C735BB"/>
    <w:rsid w:val="00C74F8C"/>
    <w:rsid w:val="00C752E0"/>
    <w:rsid w:val="00C75BC0"/>
    <w:rsid w:val="00C75C12"/>
    <w:rsid w:val="00C75CF5"/>
    <w:rsid w:val="00C7642E"/>
    <w:rsid w:val="00C764E5"/>
    <w:rsid w:val="00C76CFC"/>
    <w:rsid w:val="00C76E92"/>
    <w:rsid w:val="00C7721B"/>
    <w:rsid w:val="00C77BBF"/>
    <w:rsid w:val="00C80362"/>
    <w:rsid w:val="00C8068C"/>
    <w:rsid w:val="00C80B89"/>
    <w:rsid w:val="00C81458"/>
    <w:rsid w:val="00C81727"/>
    <w:rsid w:val="00C83496"/>
    <w:rsid w:val="00C8357E"/>
    <w:rsid w:val="00C839CC"/>
    <w:rsid w:val="00C83BFD"/>
    <w:rsid w:val="00C83DE2"/>
    <w:rsid w:val="00C83EE6"/>
    <w:rsid w:val="00C845F4"/>
    <w:rsid w:val="00C848B8"/>
    <w:rsid w:val="00C84CE2"/>
    <w:rsid w:val="00C84FE7"/>
    <w:rsid w:val="00C84FEF"/>
    <w:rsid w:val="00C85370"/>
    <w:rsid w:val="00C8634C"/>
    <w:rsid w:val="00C86477"/>
    <w:rsid w:val="00C866C5"/>
    <w:rsid w:val="00C90270"/>
    <w:rsid w:val="00C9079D"/>
    <w:rsid w:val="00C9083D"/>
    <w:rsid w:val="00C908A3"/>
    <w:rsid w:val="00C90AFB"/>
    <w:rsid w:val="00C90FAA"/>
    <w:rsid w:val="00C91798"/>
    <w:rsid w:val="00C930A8"/>
    <w:rsid w:val="00C93D87"/>
    <w:rsid w:val="00C94237"/>
    <w:rsid w:val="00C95643"/>
    <w:rsid w:val="00C96CC7"/>
    <w:rsid w:val="00C97F64"/>
    <w:rsid w:val="00CA0862"/>
    <w:rsid w:val="00CA11B0"/>
    <w:rsid w:val="00CA3154"/>
    <w:rsid w:val="00CA3693"/>
    <w:rsid w:val="00CA3730"/>
    <w:rsid w:val="00CA44DE"/>
    <w:rsid w:val="00CA49F5"/>
    <w:rsid w:val="00CA5481"/>
    <w:rsid w:val="00CA5800"/>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482F"/>
    <w:rsid w:val="00CB4BAC"/>
    <w:rsid w:val="00CB5CBF"/>
    <w:rsid w:val="00CB6151"/>
    <w:rsid w:val="00CB63F2"/>
    <w:rsid w:val="00CB6F13"/>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7B"/>
    <w:rsid w:val="00CC7EB9"/>
    <w:rsid w:val="00CD0628"/>
    <w:rsid w:val="00CD077B"/>
    <w:rsid w:val="00CD0E2C"/>
    <w:rsid w:val="00CD31B9"/>
    <w:rsid w:val="00CD31D4"/>
    <w:rsid w:val="00CD48EF"/>
    <w:rsid w:val="00CD4C58"/>
    <w:rsid w:val="00CD4D07"/>
    <w:rsid w:val="00CD5CD8"/>
    <w:rsid w:val="00CD67F4"/>
    <w:rsid w:val="00CD6916"/>
    <w:rsid w:val="00CD7C4A"/>
    <w:rsid w:val="00CD7F2B"/>
    <w:rsid w:val="00CE23D2"/>
    <w:rsid w:val="00CE27AA"/>
    <w:rsid w:val="00CE2CC9"/>
    <w:rsid w:val="00CE2DF6"/>
    <w:rsid w:val="00CE3796"/>
    <w:rsid w:val="00CE3A34"/>
    <w:rsid w:val="00CE40A4"/>
    <w:rsid w:val="00CE4709"/>
    <w:rsid w:val="00CE5068"/>
    <w:rsid w:val="00CE5509"/>
    <w:rsid w:val="00CE5619"/>
    <w:rsid w:val="00CE5DE5"/>
    <w:rsid w:val="00CE5E3B"/>
    <w:rsid w:val="00CE68A6"/>
    <w:rsid w:val="00CE68C7"/>
    <w:rsid w:val="00CE6B34"/>
    <w:rsid w:val="00CE7D8F"/>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28E3"/>
    <w:rsid w:val="00D038B3"/>
    <w:rsid w:val="00D03934"/>
    <w:rsid w:val="00D04614"/>
    <w:rsid w:val="00D05041"/>
    <w:rsid w:val="00D053AE"/>
    <w:rsid w:val="00D05ECC"/>
    <w:rsid w:val="00D0692C"/>
    <w:rsid w:val="00D06CF8"/>
    <w:rsid w:val="00D06ECA"/>
    <w:rsid w:val="00D107CD"/>
    <w:rsid w:val="00D113BF"/>
    <w:rsid w:val="00D113ED"/>
    <w:rsid w:val="00D123A2"/>
    <w:rsid w:val="00D1241A"/>
    <w:rsid w:val="00D12C54"/>
    <w:rsid w:val="00D138D2"/>
    <w:rsid w:val="00D13F27"/>
    <w:rsid w:val="00D14162"/>
    <w:rsid w:val="00D14209"/>
    <w:rsid w:val="00D147CD"/>
    <w:rsid w:val="00D148ED"/>
    <w:rsid w:val="00D1504F"/>
    <w:rsid w:val="00D15366"/>
    <w:rsid w:val="00D15E90"/>
    <w:rsid w:val="00D16192"/>
    <w:rsid w:val="00D172E2"/>
    <w:rsid w:val="00D17910"/>
    <w:rsid w:val="00D17B8C"/>
    <w:rsid w:val="00D20D67"/>
    <w:rsid w:val="00D21917"/>
    <w:rsid w:val="00D2209A"/>
    <w:rsid w:val="00D221BC"/>
    <w:rsid w:val="00D22276"/>
    <w:rsid w:val="00D22965"/>
    <w:rsid w:val="00D22ADA"/>
    <w:rsid w:val="00D23F00"/>
    <w:rsid w:val="00D24444"/>
    <w:rsid w:val="00D24D1A"/>
    <w:rsid w:val="00D24E58"/>
    <w:rsid w:val="00D25050"/>
    <w:rsid w:val="00D252B0"/>
    <w:rsid w:val="00D268A0"/>
    <w:rsid w:val="00D2736B"/>
    <w:rsid w:val="00D30055"/>
    <w:rsid w:val="00D318DF"/>
    <w:rsid w:val="00D31B14"/>
    <w:rsid w:val="00D32F13"/>
    <w:rsid w:val="00D33552"/>
    <w:rsid w:val="00D335DC"/>
    <w:rsid w:val="00D336BB"/>
    <w:rsid w:val="00D33750"/>
    <w:rsid w:val="00D3389C"/>
    <w:rsid w:val="00D3530F"/>
    <w:rsid w:val="00D35855"/>
    <w:rsid w:val="00D35948"/>
    <w:rsid w:val="00D361E8"/>
    <w:rsid w:val="00D363BD"/>
    <w:rsid w:val="00D36D53"/>
    <w:rsid w:val="00D36DD8"/>
    <w:rsid w:val="00D36EB0"/>
    <w:rsid w:val="00D377B7"/>
    <w:rsid w:val="00D40700"/>
    <w:rsid w:val="00D40A5F"/>
    <w:rsid w:val="00D40F00"/>
    <w:rsid w:val="00D4108D"/>
    <w:rsid w:val="00D41341"/>
    <w:rsid w:val="00D41E36"/>
    <w:rsid w:val="00D4200E"/>
    <w:rsid w:val="00D425C8"/>
    <w:rsid w:val="00D42821"/>
    <w:rsid w:val="00D42835"/>
    <w:rsid w:val="00D42D8B"/>
    <w:rsid w:val="00D42E8F"/>
    <w:rsid w:val="00D43E0A"/>
    <w:rsid w:val="00D455A6"/>
    <w:rsid w:val="00D456D7"/>
    <w:rsid w:val="00D46DF4"/>
    <w:rsid w:val="00D46EC6"/>
    <w:rsid w:val="00D4731A"/>
    <w:rsid w:val="00D507D6"/>
    <w:rsid w:val="00D51166"/>
    <w:rsid w:val="00D51B62"/>
    <w:rsid w:val="00D52151"/>
    <w:rsid w:val="00D5233A"/>
    <w:rsid w:val="00D5269D"/>
    <w:rsid w:val="00D533BA"/>
    <w:rsid w:val="00D53792"/>
    <w:rsid w:val="00D5387D"/>
    <w:rsid w:val="00D5586C"/>
    <w:rsid w:val="00D55875"/>
    <w:rsid w:val="00D563F1"/>
    <w:rsid w:val="00D5671A"/>
    <w:rsid w:val="00D5704D"/>
    <w:rsid w:val="00D61038"/>
    <w:rsid w:val="00D613C2"/>
    <w:rsid w:val="00D6198B"/>
    <w:rsid w:val="00D624C4"/>
    <w:rsid w:val="00D648F3"/>
    <w:rsid w:val="00D649C6"/>
    <w:rsid w:val="00D64F32"/>
    <w:rsid w:val="00D66CB4"/>
    <w:rsid w:val="00D66CF2"/>
    <w:rsid w:val="00D7010C"/>
    <w:rsid w:val="00D70211"/>
    <w:rsid w:val="00D70415"/>
    <w:rsid w:val="00D70DC6"/>
    <w:rsid w:val="00D712F0"/>
    <w:rsid w:val="00D714DA"/>
    <w:rsid w:val="00D71E4E"/>
    <w:rsid w:val="00D7296B"/>
    <w:rsid w:val="00D745A8"/>
    <w:rsid w:val="00D74936"/>
    <w:rsid w:val="00D7494E"/>
    <w:rsid w:val="00D74997"/>
    <w:rsid w:val="00D751F9"/>
    <w:rsid w:val="00D7546B"/>
    <w:rsid w:val="00D75A59"/>
    <w:rsid w:val="00D76249"/>
    <w:rsid w:val="00D7649C"/>
    <w:rsid w:val="00D7683C"/>
    <w:rsid w:val="00D77047"/>
    <w:rsid w:val="00D7748C"/>
    <w:rsid w:val="00D80444"/>
    <w:rsid w:val="00D8070B"/>
    <w:rsid w:val="00D81713"/>
    <w:rsid w:val="00D81A94"/>
    <w:rsid w:val="00D81DAD"/>
    <w:rsid w:val="00D832CE"/>
    <w:rsid w:val="00D83368"/>
    <w:rsid w:val="00D83B3B"/>
    <w:rsid w:val="00D83CB3"/>
    <w:rsid w:val="00D8434D"/>
    <w:rsid w:val="00D846B2"/>
    <w:rsid w:val="00D853F5"/>
    <w:rsid w:val="00D8615A"/>
    <w:rsid w:val="00D8636E"/>
    <w:rsid w:val="00D86437"/>
    <w:rsid w:val="00D86990"/>
    <w:rsid w:val="00D869AC"/>
    <w:rsid w:val="00D87B14"/>
    <w:rsid w:val="00D87D73"/>
    <w:rsid w:val="00D90015"/>
    <w:rsid w:val="00D90253"/>
    <w:rsid w:val="00D906C6"/>
    <w:rsid w:val="00D92947"/>
    <w:rsid w:val="00D92C3A"/>
    <w:rsid w:val="00D92EF2"/>
    <w:rsid w:val="00D9366E"/>
    <w:rsid w:val="00D93728"/>
    <w:rsid w:val="00D93ADB"/>
    <w:rsid w:val="00D93E18"/>
    <w:rsid w:val="00D95C38"/>
    <w:rsid w:val="00D9601E"/>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3A1"/>
    <w:rsid w:val="00DA39CC"/>
    <w:rsid w:val="00DA3C0F"/>
    <w:rsid w:val="00DA3E40"/>
    <w:rsid w:val="00DA4146"/>
    <w:rsid w:val="00DA45C3"/>
    <w:rsid w:val="00DA4E09"/>
    <w:rsid w:val="00DA4E8E"/>
    <w:rsid w:val="00DA531A"/>
    <w:rsid w:val="00DA5900"/>
    <w:rsid w:val="00DA5BB4"/>
    <w:rsid w:val="00DA7495"/>
    <w:rsid w:val="00DB0153"/>
    <w:rsid w:val="00DB09D0"/>
    <w:rsid w:val="00DB0B51"/>
    <w:rsid w:val="00DB1EBA"/>
    <w:rsid w:val="00DB1ECF"/>
    <w:rsid w:val="00DB26E5"/>
    <w:rsid w:val="00DB282A"/>
    <w:rsid w:val="00DB2DCA"/>
    <w:rsid w:val="00DB2E61"/>
    <w:rsid w:val="00DB2FA8"/>
    <w:rsid w:val="00DB2FB6"/>
    <w:rsid w:val="00DB3312"/>
    <w:rsid w:val="00DB3379"/>
    <w:rsid w:val="00DB33CC"/>
    <w:rsid w:val="00DB435E"/>
    <w:rsid w:val="00DB56B1"/>
    <w:rsid w:val="00DB619F"/>
    <w:rsid w:val="00DB61B1"/>
    <w:rsid w:val="00DB7124"/>
    <w:rsid w:val="00DB72E2"/>
    <w:rsid w:val="00DC0101"/>
    <w:rsid w:val="00DC027C"/>
    <w:rsid w:val="00DC0EEA"/>
    <w:rsid w:val="00DC1C67"/>
    <w:rsid w:val="00DC1CFF"/>
    <w:rsid w:val="00DC2678"/>
    <w:rsid w:val="00DC2853"/>
    <w:rsid w:val="00DC2B86"/>
    <w:rsid w:val="00DC2E5C"/>
    <w:rsid w:val="00DC3119"/>
    <w:rsid w:val="00DC38F1"/>
    <w:rsid w:val="00DC3FA3"/>
    <w:rsid w:val="00DC3FB9"/>
    <w:rsid w:val="00DC4A04"/>
    <w:rsid w:val="00DC5449"/>
    <w:rsid w:val="00DC5576"/>
    <w:rsid w:val="00DC5E7B"/>
    <w:rsid w:val="00DC62B2"/>
    <w:rsid w:val="00DC738E"/>
    <w:rsid w:val="00DD00A0"/>
    <w:rsid w:val="00DD06A7"/>
    <w:rsid w:val="00DD0CE1"/>
    <w:rsid w:val="00DD1A3C"/>
    <w:rsid w:val="00DD1BC6"/>
    <w:rsid w:val="00DD203D"/>
    <w:rsid w:val="00DD218D"/>
    <w:rsid w:val="00DD2365"/>
    <w:rsid w:val="00DD2C5D"/>
    <w:rsid w:val="00DD2F69"/>
    <w:rsid w:val="00DD3AA6"/>
    <w:rsid w:val="00DD3B9A"/>
    <w:rsid w:val="00DD403F"/>
    <w:rsid w:val="00DD4E93"/>
    <w:rsid w:val="00DD4F20"/>
    <w:rsid w:val="00DD56FB"/>
    <w:rsid w:val="00DD68FF"/>
    <w:rsid w:val="00DD6B21"/>
    <w:rsid w:val="00DD6F53"/>
    <w:rsid w:val="00DD76CD"/>
    <w:rsid w:val="00DD7943"/>
    <w:rsid w:val="00DD7AB4"/>
    <w:rsid w:val="00DE0602"/>
    <w:rsid w:val="00DE0605"/>
    <w:rsid w:val="00DE0A71"/>
    <w:rsid w:val="00DE177D"/>
    <w:rsid w:val="00DE1F4F"/>
    <w:rsid w:val="00DE285F"/>
    <w:rsid w:val="00DE28D6"/>
    <w:rsid w:val="00DE2C8F"/>
    <w:rsid w:val="00DE3178"/>
    <w:rsid w:val="00DE3207"/>
    <w:rsid w:val="00DE42A0"/>
    <w:rsid w:val="00DE4444"/>
    <w:rsid w:val="00DE4487"/>
    <w:rsid w:val="00DE4CA3"/>
    <w:rsid w:val="00DE5160"/>
    <w:rsid w:val="00DE627A"/>
    <w:rsid w:val="00DE775B"/>
    <w:rsid w:val="00DE7A11"/>
    <w:rsid w:val="00DE7C42"/>
    <w:rsid w:val="00DE7CD7"/>
    <w:rsid w:val="00DE7CDC"/>
    <w:rsid w:val="00DF018B"/>
    <w:rsid w:val="00DF0886"/>
    <w:rsid w:val="00DF1373"/>
    <w:rsid w:val="00DF1396"/>
    <w:rsid w:val="00DF15EE"/>
    <w:rsid w:val="00DF1A55"/>
    <w:rsid w:val="00DF1FD6"/>
    <w:rsid w:val="00DF2D06"/>
    <w:rsid w:val="00DF2FBB"/>
    <w:rsid w:val="00DF370B"/>
    <w:rsid w:val="00DF3F06"/>
    <w:rsid w:val="00DF506D"/>
    <w:rsid w:val="00DF6042"/>
    <w:rsid w:val="00DF6152"/>
    <w:rsid w:val="00DF663A"/>
    <w:rsid w:val="00DF665F"/>
    <w:rsid w:val="00DF6D9C"/>
    <w:rsid w:val="00DF7095"/>
    <w:rsid w:val="00DF7E86"/>
    <w:rsid w:val="00E01403"/>
    <w:rsid w:val="00E01FE5"/>
    <w:rsid w:val="00E02D08"/>
    <w:rsid w:val="00E03767"/>
    <w:rsid w:val="00E03CFF"/>
    <w:rsid w:val="00E04411"/>
    <w:rsid w:val="00E04499"/>
    <w:rsid w:val="00E04E61"/>
    <w:rsid w:val="00E050E1"/>
    <w:rsid w:val="00E055A0"/>
    <w:rsid w:val="00E05E2D"/>
    <w:rsid w:val="00E0631B"/>
    <w:rsid w:val="00E0733E"/>
    <w:rsid w:val="00E076CA"/>
    <w:rsid w:val="00E07FC2"/>
    <w:rsid w:val="00E10AE4"/>
    <w:rsid w:val="00E10C42"/>
    <w:rsid w:val="00E10CE4"/>
    <w:rsid w:val="00E11055"/>
    <w:rsid w:val="00E11E17"/>
    <w:rsid w:val="00E11E63"/>
    <w:rsid w:val="00E11F33"/>
    <w:rsid w:val="00E12505"/>
    <w:rsid w:val="00E13216"/>
    <w:rsid w:val="00E132AA"/>
    <w:rsid w:val="00E1387F"/>
    <w:rsid w:val="00E13E3D"/>
    <w:rsid w:val="00E14BCD"/>
    <w:rsid w:val="00E14C9E"/>
    <w:rsid w:val="00E157A5"/>
    <w:rsid w:val="00E15C18"/>
    <w:rsid w:val="00E15D92"/>
    <w:rsid w:val="00E15FB0"/>
    <w:rsid w:val="00E16440"/>
    <w:rsid w:val="00E17348"/>
    <w:rsid w:val="00E173E2"/>
    <w:rsid w:val="00E174C1"/>
    <w:rsid w:val="00E2006F"/>
    <w:rsid w:val="00E21914"/>
    <w:rsid w:val="00E237FE"/>
    <w:rsid w:val="00E24057"/>
    <w:rsid w:val="00E245D2"/>
    <w:rsid w:val="00E249B7"/>
    <w:rsid w:val="00E24E84"/>
    <w:rsid w:val="00E254DF"/>
    <w:rsid w:val="00E26553"/>
    <w:rsid w:val="00E27363"/>
    <w:rsid w:val="00E27680"/>
    <w:rsid w:val="00E27863"/>
    <w:rsid w:val="00E27E10"/>
    <w:rsid w:val="00E312F3"/>
    <w:rsid w:val="00E32129"/>
    <w:rsid w:val="00E32493"/>
    <w:rsid w:val="00E326B5"/>
    <w:rsid w:val="00E328E1"/>
    <w:rsid w:val="00E32EDB"/>
    <w:rsid w:val="00E33166"/>
    <w:rsid w:val="00E333E9"/>
    <w:rsid w:val="00E33441"/>
    <w:rsid w:val="00E3416D"/>
    <w:rsid w:val="00E34C14"/>
    <w:rsid w:val="00E34C70"/>
    <w:rsid w:val="00E34E70"/>
    <w:rsid w:val="00E34E93"/>
    <w:rsid w:val="00E34ED8"/>
    <w:rsid w:val="00E34EDE"/>
    <w:rsid w:val="00E350DC"/>
    <w:rsid w:val="00E355F8"/>
    <w:rsid w:val="00E359F1"/>
    <w:rsid w:val="00E35ACA"/>
    <w:rsid w:val="00E3661E"/>
    <w:rsid w:val="00E36718"/>
    <w:rsid w:val="00E367F9"/>
    <w:rsid w:val="00E3787F"/>
    <w:rsid w:val="00E4066B"/>
    <w:rsid w:val="00E4164F"/>
    <w:rsid w:val="00E416E3"/>
    <w:rsid w:val="00E42368"/>
    <w:rsid w:val="00E4274F"/>
    <w:rsid w:val="00E42E09"/>
    <w:rsid w:val="00E42E62"/>
    <w:rsid w:val="00E4313B"/>
    <w:rsid w:val="00E43BE4"/>
    <w:rsid w:val="00E44DC9"/>
    <w:rsid w:val="00E457A8"/>
    <w:rsid w:val="00E458E0"/>
    <w:rsid w:val="00E45E6B"/>
    <w:rsid w:val="00E466BC"/>
    <w:rsid w:val="00E46AAE"/>
    <w:rsid w:val="00E46E8C"/>
    <w:rsid w:val="00E47432"/>
    <w:rsid w:val="00E50B23"/>
    <w:rsid w:val="00E51014"/>
    <w:rsid w:val="00E51A29"/>
    <w:rsid w:val="00E51FFC"/>
    <w:rsid w:val="00E52AF1"/>
    <w:rsid w:val="00E52F51"/>
    <w:rsid w:val="00E53E9A"/>
    <w:rsid w:val="00E540E3"/>
    <w:rsid w:val="00E545DE"/>
    <w:rsid w:val="00E54F45"/>
    <w:rsid w:val="00E550A9"/>
    <w:rsid w:val="00E57150"/>
    <w:rsid w:val="00E572FB"/>
    <w:rsid w:val="00E57724"/>
    <w:rsid w:val="00E602B4"/>
    <w:rsid w:val="00E60DF1"/>
    <w:rsid w:val="00E618A0"/>
    <w:rsid w:val="00E61B11"/>
    <w:rsid w:val="00E61CFC"/>
    <w:rsid w:val="00E63365"/>
    <w:rsid w:val="00E63B1D"/>
    <w:rsid w:val="00E652E3"/>
    <w:rsid w:val="00E65669"/>
    <w:rsid w:val="00E65953"/>
    <w:rsid w:val="00E664AD"/>
    <w:rsid w:val="00E664E8"/>
    <w:rsid w:val="00E67154"/>
    <w:rsid w:val="00E673AA"/>
    <w:rsid w:val="00E706A7"/>
    <w:rsid w:val="00E70950"/>
    <w:rsid w:val="00E70B2F"/>
    <w:rsid w:val="00E70B8B"/>
    <w:rsid w:val="00E70C7A"/>
    <w:rsid w:val="00E70E80"/>
    <w:rsid w:val="00E71474"/>
    <w:rsid w:val="00E71E64"/>
    <w:rsid w:val="00E7283F"/>
    <w:rsid w:val="00E729DC"/>
    <w:rsid w:val="00E72FCB"/>
    <w:rsid w:val="00E749CF"/>
    <w:rsid w:val="00E749ED"/>
    <w:rsid w:val="00E74ACB"/>
    <w:rsid w:val="00E74DEA"/>
    <w:rsid w:val="00E752FF"/>
    <w:rsid w:val="00E75F50"/>
    <w:rsid w:val="00E76AC4"/>
    <w:rsid w:val="00E773BD"/>
    <w:rsid w:val="00E7754B"/>
    <w:rsid w:val="00E7772D"/>
    <w:rsid w:val="00E80B4E"/>
    <w:rsid w:val="00E80F43"/>
    <w:rsid w:val="00E81259"/>
    <w:rsid w:val="00E81C5C"/>
    <w:rsid w:val="00E82918"/>
    <w:rsid w:val="00E83200"/>
    <w:rsid w:val="00E833D9"/>
    <w:rsid w:val="00E8483F"/>
    <w:rsid w:val="00E84D99"/>
    <w:rsid w:val="00E850DB"/>
    <w:rsid w:val="00E86CA9"/>
    <w:rsid w:val="00E87277"/>
    <w:rsid w:val="00E87D01"/>
    <w:rsid w:val="00E87E00"/>
    <w:rsid w:val="00E902BC"/>
    <w:rsid w:val="00E907F6"/>
    <w:rsid w:val="00E90C76"/>
    <w:rsid w:val="00E90DDC"/>
    <w:rsid w:val="00E90E81"/>
    <w:rsid w:val="00E90EE2"/>
    <w:rsid w:val="00E91104"/>
    <w:rsid w:val="00E9167A"/>
    <w:rsid w:val="00E91B73"/>
    <w:rsid w:val="00E928D8"/>
    <w:rsid w:val="00E93A8E"/>
    <w:rsid w:val="00E93EC2"/>
    <w:rsid w:val="00E940C7"/>
    <w:rsid w:val="00E94334"/>
    <w:rsid w:val="00E9473D"/>
    <w:rsid w:val="00E948D8"/>
    <w:rsid w:val="00E952BC"/>
    <w:rsid w:val="00E95565"/>
    <w:rsid w:val="00E9594D"/>
    <w:rsid w:val="00E959A2"/>
    <w:rsid w:val="00E95A59"/>
    <w:rsid w:val="00E95F32"/>
    <w:rsid w:val="00E965E0"/>
    <w:rsid w:val="00E9732D"/>
    <w:rsid w:val="00E97B08"/>
    <w:rsid w:val="00E97DF1"/>
    <w:rsid w:val="00E97E5E"/>
    <w:rsid w:val="00EA0A5C"/>
    <w:rsid w:val="00EA154F"/>
    <w:rsid w:val="00EA1DBA"/>
    <w:rsid w:val="00EA2A04"/>
    <w:rsid w:val="00EA2B6F"/>
    <w:rsid w:val="00EA2CFF"/>
    <w:rsid w:val="00EA2F39"/>
    <w:rsid w:val="00EA2F7D"/>
    <w:rsid w:val="00EA3502"/>
    <w:rsid w:val="00EA3C0B"/>
    <w:rsid w:val="00EA6CAB"/>
    <w:rsid w:val="00EA7DBE"/>
    <w:rsid w:val="00EA7E7C"/>
    <w:rsid w:val="00EB002E"/>
    <w:rsid w:val="00EB1C26"/>
    <w:rsid w:val="00EB1F74"/>
    <w:rsid w:val="00EB207D"/>
    <w:rsid w:val="00EB21D8"/>
    <w:rsid w:val="00EB2870"/>
    <w:rsid w:val="00EB2C5F"/>
    <w:rsid w:val="00EB3198"/>
    <w:rsid w:val="00EB3BB2"/>
    <w:rsid w:val="00EB4539"/>
    <w:rsid w:val="00EB47FA"/>
    <w:rsid w:val="00EB494A"/>
    <w:rsid w:val="00EB4D83"/>
    <w:rsid w:val="00EB4F8B"/>
    <w:rsid w:val="00EB61A0"/>
    <w:rsid w:val="00EB6FBC"/>
    <w:rsid w:val="00EB7454"/>
    <w:rsid w:val="00EB772D"/>
    <w:rsid w:val="00EB7DC1"/>
    <w:rsid w:val="00EB7E26"/>
    <w:rsid w:val="00EC0999"/>
    <w:rsid w:val="00EC09C8"/>
    <w:rsid w:val="00EC1F92"/>
    <w:rsid w:val="00EC2738"/>
    <w:rsid w:val="00EC2F19"/>
    <w:rsid w:val="00EC393C"/>
    <w:rsid w:val="00EC3BAC"/>
    <w:rsid w:val="00EC42BE"/>
    <w:rsid w:val="00EC45A6"/>
    <w:rsid w:val="00EC5210"/>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311"/>
    <w:rsid w:val="00ED7B97"/>
    <w:rsid w:val="00EE0370"/>
    <w:rsid w:val="00EE1339"/>
    <w:rsid w:val="00EE229E"/>
    <w:rsid w:val="00EE28B8"/>
    <w:rsid w:val="00EE3015"/>
    <w:rsid w:val="00EE3192"/>
    <w:rsid w:val="00EE3C42"/>
    <w:rsid w:val="00EE3F58"/>
    <w:rsid w:val="00EE4501"/>
    <w:rsid w:val="00EE4DFA"/>
    <w:rsid w:val="00EE54FC"/>
    <w:rsid w:val="00EE55A6"/>
    <w:rsid w:val="00EE70BC"/>
    <w:rsid w:val="00EE7D97"/>
    <w:rsid w:val="00EE7FF2"/>
    <w:rsid w:val="00EF09C3"/>
    <w:rsid w:val="00EF0AE9"/>
    <w:rsid w:val="00EF10E4"/>
    <w:rsid w:val="00EF2E63"/>
    <w:rsid w:val="00EF33CF"/>
    <w:rsid w:val="00EF388B"/>
    <w:rsid w:val="00EF3A77"/>
    <w:rsid w:val="00EF3C3A"/>
    <w:rsid w:val="00EF3CE0"/>
    <w:rsid w:val="00EF4075"/>
    <w:rsid w:val="00EF4634"/>
    <w:rsid w:val="00EF4D0D"/>
    <w:rsid w:val="00EF525A"/>
    <w:rsid w:val="00EF5757"/>
    <w:rsid w:val="00EF662A"/>
    <w:rsid w:val="00EF6957"/>
    <w:rsid w:val="00EF6B6B"/>
    <w:rsid w:val="00EF703D"/>
    <w:rsid w:val="00F004C2"/>
    <w:rsid w:val="00F006F5"/>
    <w:rsid w:val="00F00864"/>
    <w:rsid w:val="00F017F4"/>
    <w:rsid w:val="00F02036"/>
    <w:rsid w:val="00F02177"/>
    <w:rsid w:val="00F021DC"/>
    <w:rsid w:val="00F03727"/>
    <w:rsid w:val="00F03CD7"/>
    <w:rsid w:val="00F03E73"/>
    <w:rsid w:val="00F03E84"/>
    <w:rsid w:val="00F03FF4"/>
    <w:rsid w:val="00F040DD"/>
    <w:rsid w:val="00F04C83"/>
    <w:rsid w:val="00F05273"/>
    <w:rsid w:val="00F0572A"/>
    <w:rsid w:val="00F0694D"/>
    <w:rsid w:val="00F06A24"/>
    <w:rsid w:val="00F06B31"/>
    <w:rsid w:val="00F06CC6"/>
    <w:rsid w:val="00F0750A"/>
    <w:rsid w:val="00F07BA1"/>
    <w:rsid w:val="00F07CD8"/>
    <w:rsid w:val="00F07D63"/>
    <w:rsid w:val="00F07DF4"/>
    <w:rsid w:val="00F11612"/>
    <w:rsid w:val="00F11DFE"/>
    <w:rsid w:val="00F12E48"/>
    <w:rsid w:val="00F12F0A"/>
    <w:rsid w:val="00F134A2"/>
    <w:rsid w:val="00F136C1"/>
    <w:rsid w:val="00F142BD"/>
    <w:rsid w:val="00F14A72"/>
    <w:rsid w:val="00F14C12"/>
    <w:rsid w:val="00F14D22"/>
    <w:rsid w:val="00F14F4F"/>
    <w:rsid w:val="00F14FD4"/>
    <w:rsid w:val="00F14FDC"/>
    <w:rsid w:val="00F1520F"/>
    <w:rsid w:val="00F160D8"/>
    <w:rsid w:val="00F1703C"/>
    <w:rsid w:val="00F17C15"/>
    <w:rsid w:val="00F17CAE"/>
    <w:rsid w:val="00F17FC1"/>
    <w:rsid w:val="00F2021C"/>
    <w:rsid w:val="00F202D3"/>
    <w:rsid w:val="00F204E4"/>
    <w:rsid w:val="00F208D2"/>
    <w:rsid w:val="00F20952"/>
    <w:rsid w:val="00F20C99"/>
    <w:rsid w:val="00F2110D"/>
    <w:rsid w:val="00F21271"/>
    <w:rsid w:val="00F21C5E"/>
    <w:rsid w:val="00F21E89"/>
    <w:rsid w:val="00F21ED3"/>
    <w:rsid w:val="00F2207B"/>
    <w:rsid w:val="00F222C3"/>
    <w:rsid w:val="00F227ED"/>
    <w:rsid w:val="00F2326F"/>
    <w:rsid w:val="00F23633"/>
    <w:rsid w:val="00F240FF"/>
    <w:rsid w:val="00F24179"/>
    <w:rsid w:val="00F2468A"/>
    <w:rsid w:val="00F24709"/>
    <w:rsid w:val="00F24757"/>
    <w:rsid w:val="00F248AD"/>
    <w:rsid w:val="00F24C84"/>
    <w:rsid w:val="00F24E1C"/>
    <w:rsid w:val="00F25114"/>
    <w:rsid w:val="00F25B29"/>
    <w:rsid w:val="00F26392"/>
    <w:rsid w:val="00F266E9"/>
    <w:rsid w:val="00F269C0"/>
    <w:rsid w:val="00F26A2F"/>
    <w:rsid w:val="00F27281"/>
    <w:rsid w:val="00F276D1"/>
    <w:rsid w:val="00F27735"/>
    <w:rsid w:val="00F27B9F"/>
    <w:rsid w:val="00F30011"/>
    <w:rsid w:val="00F306D4"/>
    <w:rsid w:val="00F31115"/>
    <w:rsid w:val="00F31631"/>
    <w:rsid w:val="00F31F6F"/>
    <w:rsid w:val="00F332EF"/>
    <w:rsid w:val="00F3361C"/>
    <w:rsid w:val="00F338BC"/>
    <w:rsid w:val="00F34553"/>
    <w:rsid w:val="00F34CF3"/>
    <w:rsid w:val="00F35087"/>
    <w:rsid w:val="00F36433"/>
    <w:rsid w:val="00F36580"/>
    <w:rsid w:val="00F3678F"/>
    <w:rsid w:val="00F36C7C"/>
    <w:rsid w:val="00F36ED1"/>
    <w:rsid w:val="00F36F53"/>
    <w:rsid w:val="00F41236"/>
    <w:rsid w:val="00F41317"/>
    <w:rsid w:val="00F41787"/>
    <w:rsid w:val="00F4204E"/>
    <w:rsid w:val="00F42612"/>
    <w:rsid w:val="00F427DB"/>
    <w:rsid w:val="00F428D1"/>
    <w:rsid w:val="00F4294C"/>
    <w:rsid w:val="00F4301C"/>
    <w:rsid w:val="00F4311F"/>
    <w:rsid w:val="00F4328F"/>
    <w:rsid w:val="00F43C11"/>
    <w:rsid w:val="00F44CC3"/>
    <w:rsid w:val="00F44D83"/>
    <w:rsid w:val="00F45139"/>
    <w:rsid w:val="00F45588"/>
    <w:rsid w:val="00F456AF"/>
    <w:rsid w:val="00F45FF3"/>
    <w:rsid w:val="00F46867"/>
    <w:rsid w:val="00F46B31"/>
    <w:rsid w:val="00F515C9"/>
    <w:rsid w:val="00F518E1"/>
    <w:rsid w:val="00F52410"/>
    <w:rsid w:val="00F525CA"/>
    <w:rsid w:val="00F53565"/>
    <w:rsid w:val="00F537B1"/>
    <w:rsid w:val="00F541A9"/>
    <w:rsid w:val="00F544EA"/>
    <w:rsid w:val="00F550F0"/>
    <w:rsid w:val="00F557D2"/>
    <w:rsid w:val="00F561A4"/>
    <w:rsid w:val="00F56CE2"/>
    <w:rsid w:val="00F56E82"/>
    <w:rsid w:val="00F571C5"/>
    <w:rsid w:val="00F575E0"/>
    <w:rsid w:val="00F57874"/>
    <w:rsid w:val="00F57B6D"/>
    <w:rsid w:val="00F60639"/>
    <w:rsid w:val="00F6098C"/>
    <w:rsid w:val="00F629D4"/>
    <w:rsid w:val="00F62CCC"/>
    <w:rsid w:val="00F62F3F"/>
    <w:rsid w:val="00F640F2"/>
    <w:rsid w:val="00F65557"/>
    <w:rsid w:val="00F659DA"/>
    <w:rsid w:val="00F65D50"/>
    <w:rsid w:val="00F67C36"/>
    <w:rsid w:val="00F7026E"/>
    <w:rsid w:val="00F70472"/>
    <w:rsid w:val="00F70C44"/>
    <w:rsid w:val="00F71055"/>
    <w:rsid w:val="00F7119B"/>
    <w:rsid w:val="00F7240B"/>
    <w:rsid w:val="00F72414"/>
    <w:rsid w:val="00F72801"/>
    <w:rsid w:val="00F730EB"/>
    <w:rsid w:val="00F73DBA"/>
    <w:rsid w:val="00F73EE1"/>
    <w:rsid w:val="00F7417A"/>
    <w:rsid w:val="00F75BEB"/>
    <w:rsid w:val="00F76535"/>
    <w:rsid w:val="00F766B3"/>
    <w:rsid w:val="00F76A5B"/>
    <w:rsid w:val="00F76DAC"/>
    <w:rsid w:val="00F7724A"/>
    <w:rsid w:val="00F8017D"/>
    <w:rsid w:val="00F80872"/>
    <w:rsid w:val="00F80A18"/>
    <w:rsid w:val="00F81213"/>
    <w:rsid w:val="00F81A1E"/>
    <w:rsid w:val="00F81D67"/>
    <w:rsid w:val="00F8303D"/>
    <w:rsid w:val="00F83727"/>
    <w:rsid w:val="00F83D9A"/>
    <w:rsid w:val="00F8450A"/>
    <w:rsid w:val="00F84CB8"/>
    <w:rsid w:val="00F85215"/>
    <w:rsid w:val="00F857DA"/>
    <w:rsid w:val="00F85A70"/>
    <w:rsid w:val="00F90AA4"/>
    <w:rsid w:val="00F90C70"/>
    <w:rsid w:val="00F9133E"/>
    <w:rsid w:val="00F91D55"/>
    <w:rsid w:val="00F926F6"/>
    <w:rsid w:val="00F92BDE"/>
    <w:rsid w:val="00F92D08"/>
    <w:rsid w:val="00F933C7"/>
    <w:rsid w:val="00F934CD"/>
    <w:rsid w:val="00F93EC7"/>
    <w:rsid w:val="00F940F9"/>
    <w:rsid w:val="00F94982"/>
    <w:rsid w:val="00F95D6F"/>
    <w:rsid w:val="00F961A7"/>
    <w:rsid w:val="00F97362"/>
    <w:rsid w:val="00F97599"/>
    <w:rsid w:val="00F97DF4"/>
    <w:rsid w:val="00F97F2A"/>
    <w:rsid w:val="00FA0047"/>
    <w:rsid w:val="00FA082F"/>
    <w:rsid w:val="00FA13D6"/>
    <w:rsid w:val="00FA1D61"/>
    <w:rsid w:val="00FA1FBA"/>
    <w:rsid w:val="00FA2418"/>
    <w:rsid w:val="00FA2527"/>
    <w:rsid w:val="00FA3B8E"/>
    <w:rsid w:val="00FA3F95"/>
    <w:rsid w:val="00FA59F3"/>
    <w:rsid w:val="00FA63C9"/>
    <w:rsid w:val="00FA6AE6"/>
    <w:rsid w:val="00FA6D3C"/>
    <w:rsid w:val="00FA7689"/>
    <w:rsid w:val="00FA7722"/>
    <w:rsid w:val="00FA7C0B"/>
    <w:rsid w:val="00FB005A"/>
    <w:rsid w:val="00FB031C"/>
    <w:rsid w:val="00FB06A9"/>
    <w:rsid w:val="00FB1234"/>
    <w:rsid w:val="00FB1C7E"/>
    <w:rsid w:val="00FB1D30"/>
    <w:rsid w:val="00FB1DDD"/>
    <w:rsid w:val="00FB28BF"/>
    <w:rsid w:val="00FB33C3"/>
    <w:rsid w:val="00FB45E2"/>
    <w:rsid w:val="00FB4CC7"/>
    <w:rsid w:val="00FB50E3"/>
    <w:rsid w:val="00FB5473"/>
    <w:rsid w:val="00FB561B"/>
    <w:rsid w:val="00FB5A78"/>
    <w:rsid w:val="00FB6011"/>
    <w:rsid w:val="00FB737C"/>
    <w:rsid w:val="00FC0BE0"/>
    <w:rsid w:val="00FC0DC9"/>
    <w:rsid w:val="00FC114D"/>
    <w:rsid w:val="00FC12A1"/>
    <w:rsid w:val="00FC1626"/>
    <w:rsid w:val="00FC1658"/>
    <w:rsid w:val="00FC1908"/>
    <w:rsid w:val="00FC23E8"/>
    <w:rsid w:val="00FC28B1"/>
    <w:rsid w:val="00FC2CB8"/>
    <w:rsid w:val="00FC3BD4"/>
    <w:rsid w:val="00FC4074"/>
    <w:rsid w:val="00FC4FDE"/>
    <w:rsid w:val="00FC5713"/>
    <w:rsid w:val="00FC59BD"/>
    <w:rsid w:val="00FC67AB"/>
    <w:rsid w:val="00FC70B9"/>
    <w:rsid w:val="00FC7C84"/>
    <w:rsid w:val="00FD0DCA"/>
    <w:rsid w:val="00FD0E82"/>
    <w:rsid w:val="00FD100D"/>
    <w:rsid w:val="00FD118A"/>
    <w:rsid w:val="00FD1544"/>
    <w:rsid w:val="00FD21E1"/>
    <w:rsid w:val="00FD2F84"/>
    <w:rsid w:val="00FD3C39"/>
    <w:rsid w:val="00FD3CC8"/>
    <w:rsid w:val="00FD4EBA"/>
    <w:rsid w:val="00FD50B2"/>
    <w:rsid w:val="00FD5399"/>
    <w:rsid w:val="00FD5472"/>
    <w:rsid w:val="00FD54DF"/>
    <w:rsid w:val="00FD5C4C"/>
    <w:rsid w:val="00FD5FB4"/>
    <w:rsid w:val="00FD66B7"/>
    <w:rsid w:val="00FD67B3"/>
    <w:rsid w:val="00FD6EB8"/>
    <w:rsid w:val="00FD702C"/>
    <w:rsid w:val="00FD7323"/>
    <w:rsid w:val="00FD7B7E"/>
    <w:rsid w:val="00FD7D43"/>
    <w:rsid w:val="00FE0647"/>
    <w:rsid w:val="00FE1208"/>
    <w:rsid w:val="00FE1602"/>
    <w:rsid w:val="00FE310F"/>
    <w:rsid w:val="00FE371B"/>
    <w:rsid w:val="00FE3897"/>
    <w:rsid w:val="00FE460B"/>
    <w:rsid w:val="00FE4ACD"/>
    <w:rsid w:val="00FE537A"/>
    <w:rsid w:val="00FE5D1D"/>
    <w:rsid w:val="00FE5D63"/>
    <w:rsid w:val="00FE6BDB"/>
    <w:rsid w:val="00FE7608"/>
    <w:rsid w:val="00FE7CCE"/>
    <w:rsid w:val="00FE7D89"/>
    <w:rsid w:val="00FE7EAE"/>
    <w:rsid w:val="00FF0A33"/>
    <w:rsid w:val="00FF0E67"/>
    <w:rsid w:val="00FF1533"/>
    <w:rsid w:val="00FF18B0"/>
    <w:rsid w:val="00FF191B"/>
    <w:rsid w:val="00FF1C7F"/>
    <w:rsid w:val="00FF25FA"/>
    <w:rsid w:val="00FF2A1D"/>
    <w:rsid w:val="00FF3161"/>
    <w:rsid w:val="00FF3593"/>
    <w:rsid w:val="00FF3BFD"/>
    <w:rsid w:val="00FF3FF5"/>
    <w:rsid w:val="00FF4F15"/>
    <w:rsid w:val="00FF5189"/>
    <w:rsid w:val="00FF5DFE"/>
    <w:rsid w:val="00FF62F7"/>
    <w:rsid w:val="00FF6559"/>
    <w:rsid w:val="00FF6A27"/>
    <w:rsid w:val="00FF6B52"/>
    <w:rsid w:val="00FF6C1C"/>
    <w:rsid w:val="00FF6FC0"/>
    <w:rsid w:val="00FF7B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F456AF"/>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ind w:hanging="360"/>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3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36"/>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105B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F456AF"/>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ind w:hanging="360"/>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3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36"/>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105B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0073702">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https://www.ipo.gov.uk/trademark/image/GB50000000002527994.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hyperlink" Target="https://www.gov.uk/government/uploads/system/uploads/attachment_data/file/525283/obcm_guidance_final.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gov.uk/government/publications/transparency-of-suppliers-and-government-to-the-public" TargetMode="External"/><Relationship Id="rId14" Type="http://schemas.openxmlformats.org/officeDocument/2006/relationships/hyperlink" Target="https://www.england.nhs.uk/nhsidentity/"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72981-AF6A-4707-80D3-A893B686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131</Pages>
  <Words>43445</Words>
  <Characters>243565</Characters>
  <Application>Microsoft Office Word</Application>
  <DocSecurity>4</DocSecurity>
  <Lines>2029</Lines>
  <Paragraphs>572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286438</CharactersWithSpaces>
  <SharedDoc>false</SharedDoc>
  <HLinks>
    <vt:vector size="528" baseType="variant">
      <vt:variant>
        <vt:i4>2097252</vt:i4>
      </vt:variant>
      <vt:variant>
        <vt:i4>1415</vt:i4>
      </vt:variant>
      <vt:variant>
        <vt:i4>0</vt:i4>
      </vt:variant>
      <vt:variant>
        <vt:i4>5</vt:i4>
      </vt:variant>
      <vt:variant>
        <vt:lpwstr>https://www.england.nhs.uk/nhsidentity/</vt:lpwstr>
      </vt:variant>
      <vt:variant>
        <vt:lpwstr/>
      </vt:variant>
      <vt:variant>
        <vt:i4>5242991</vt:i4>
      </vt:variant>
      <vt:variant>
        <vt:i4>800</vt:i4>
      </vt:variant>
      <vt:variant>
        <vt:i4>0</vt:i4>
      </vt:variant>
      <vt:variant>
        <vt:i4>5</vt:i4>
      </vt:variant>
      <vt:variant>
        <vt:lpwstr>https://www.gov.uk/government/uploads/system/uploads/attachment_data/file/458554/Procurement_Policy_Note_13_15.pdf</vt:lpwstr>
      </vt:variant>
      <vt:variant>
        <vt:lpwstr/>
      </vt:variant>
      <vt:variant>
        <vt:i4>1376317</vt:i4>
      </vt:variant>
      <vt:variant>
        <vt:i4>680</vt:i4>
      </vt:variant>
      <vt:variant>
        <vt:i4>0</vt:i4>
      </vt:variant>
      <vt:variant>
        <vt:i4>5</vt:i4>
      </vt:variant>
      <vt:variant>
        <vt:lpwstr>https://www.gov.uk/government/uploads/system/uploads/attachment_data/file/525283/obcm_guidance_final.pdf</vt:lpwstr>
      </vt:variant>
      <vt:variant>
        <vt:lpwstr/>
      </vt:variant>
      <vt:variant>
        <vt:i4>4259847</vt:i4>
      </vt:variant>
      <vt:variant>
        <vt:i4>545</vt:i4>
      </vt:variant>
      <vt:variant>
        <vt:i4>0</vt:i4>
      </vt:variant>
      <vt:variant>
        <vt:i4>5</vt:i4>
      </vt:variant>
      <vt:variant>
        <vt:lpwstr>https://www.gov.uk/government/publications/transparency-of-suppliers-and-government-to-the-public</vt:lpwstr>
      </vt:variant>
      <vt:variant>
        <vt:lpwstr/>
      </vt:variant>
      <vt:variant>
        <vt:i4>1441849</vt:i4>
      </vt:variant>
      <vt:variant>
        <vt:i4>500</vt:i4>
      </vt:variant>
      <vt:variant>
        <vt:i4>0</vt:i4>
      </vt:variant>
      <vt:variant>
        <vt:i4>5</vt:i4>
      </vt:variant>
      <vt:variant>
        <vt:lpwstr/>
      </vt:variant>
      <vt:variant>
        <vt:lpwstr>_Toc478628783</vt:lpwstr>
      </vt:variant>
      <vt:variant>
        <vt:i4>1441849</vt:i4>
      </vt:variant>
      <vt:variant>
        <vt:i4>494</vt:i4>
      </vt:variant>
      <vt:variant>
        <vt:i4>0</vt:i4>
      </vt:variant>
      <vt:variant>
        <vt:i4>5</vt:i4>
      </vt:variant>
      <vt:variant>
        <vt:lpwstr/>
      </vt:variant>
      <vt:variant>
        <vt:lpwstr>_Toc478628781</vt:lpwstr>
      </vt:variant>
      <vt:variant>
        <vt:i4>1441849</vt:i4>
      </vt:variant>
      <vt:variant>
        <vt:i4>488</vt:i4>
      </vt:variant>
      <vt:variant>
        <vt:i4>0</vt:i4>
      </vt:variant>
      <vt:variant>
        <vt:i4>5</vt:i4>
      </vt:variant>
      <vt:variant>
        <vt:lpwstr/>
      </vt:variant>
      <vt:variant>
        <vt:lpwstr>_Toc478628780</vt:lpwstr>
      </vt:variant>
      <vt:variant>
        <vt:i4>1638457</vt:i4>
      </vt:variant>
      <vt:variant>
        <vt:i4>482</vt:i4>
      </vt:variant>
      <vt:variant>
        <vt:i4>0</vt:i4>
      </vt:variant>
      <vt:variant>
        <vt:i4>5</vt:i4>
      </vt:variant>
      <vt:variant>
        <vt:lpwstr/>
      </vt:variant>
      <vt:variant>
        <vt:lpwstr>_Toc478628779</vt:lpwstr>
      </vt:variant>
      <vt:variant>
        <vt:i4>1638457</vt:i4>
      </vt:variant>
      <vt:variant>
        <vt:i4>476</vt:i4>
      </vt:variant>
      <vt:variant>
        <vt:i4>0</vt:i4>
      </vt:variant>
      <vt:variant>
        <vt:i4>5</vt:i4>
      </vt:variant>
      <vt:variant>
        <vt:lpwstr/>
      </vt:variant>
      <vt:variant>
        <vt:lpwstr>_Toc478628778</vt:lpwstr>
      </vt:variant>
      <vt:variant>
        <vt:i4>1638457</vt:i4>
      </vt:variant>
      <vt:variant>
        <vt:i4>470</vt:i4>
      </vt:variant>
      <vt:variant>
        <vt:i4>0</vt:i4>
      </vt:variant>
      <vt:variant>
        <vt:i4>5</vt:i4>
      </vt:variant>
      <vt:variant>
        <vt:lpwstr/>
      </vt:variant>
      <vt:variant>
        <vt:lpwstr>_Toc478628777</vt:lpwstr>
      </vt:variant>
      <vt:variant>
        <vt:i4>1638457</vt:i4>
      </vt:variant>
      <vt:variant>
        <vt:i4>464</vt:i4>
      </vt:variant>
      <vt:variant>
        <vt:i4>0</vt:i4>
      </vt:variant>
      <vt:variant>
        <vt:i4>5</vt:i4>
      </vt:variant>
      <vt:variant>
        <vt:lpwstr/>
      </vt:variant>
      <vt:variant>
        <vt:lpwstr>_Toc478628776</vt:lpwstr>
      </vt:variant>
      <vt:variant>
        <vt:i4>1638457</vt:i4>
      </vt:variant>
      <vt:variant>
        <vt:i4>458</vt:i4>
      </vt:variant>
      <vt:variant>
        <vt:i4>0</vt:i4>
      </vt:variant>
      <vt:variant>
        <vt:i4>5</vt:i4>
      </vt:variant>
      <vt:variant>
        <vt:lpwstr/>
      </vt:variant>
      <vt:variant>
        <vt:lpwstr>_Toc478628775</vt:lpwstr>
      </vt:variant>
      <vt:variant>
        <vt:i4>1572920</vt:i4>
      </vt:variant>
      <vt:variant>
        <vt:i4>452</vt:i4>
      </vt:variant>
      <vt:variant>
        <vt:i4>0</vt:i4>
      </vt:variant>
      <vt:variant>
        <vt:i4>5</vt:i4>
      </vt:variant>
      <vt:variant>
        <vt:lpwstr/>
      </vt:variant>
      <vt:variant>
        <vt:lpwstr>_Toc478628664</vt:lpwstr>
      </vt:variant>
      <vt:variant>
        <vt:i4>1572920</vt:i4>
      </vt:variant>
      <vt:variant>
        <vt:i4>446</vt:i4>
      </vt:variant>
      <vt:variant>
        <vt:i4>0</vt:i4>
      </vt:variant>
      <vt:variant>
        <vt:i4>5</vt:i4>
      </vt:variant>
      <vt:variant>
        <vt:lpwstr/>
      </vt:variant>
      <vt:variant>
        <vt:lpwstr>_Toc478628663</vt:lpwstr>
      </vt:variant>
      <vt:variant>
        <vt:i4>1572920</vt:i4>
      </vt:variant>
      <vt:variant>
        <vt:i4>440</vt:i4>
      </vt:variant>
      <vt:variant>
        <vt:i4>0</vt:i4>
      </vt:variant>
      <vt:variant>
        <vt:i4>5</vt:i4>
      </vt:variant>
      <vt:variant>
        <vt:lpwstr/>
      </vt:variant>
      <vt:variant>
        <vt:lpwstr>_Toc478628661</vt:lpwstr>
      </vt:variant>
      <vt:variant>
        <vt:i4>1769528</vt:i4>
      </vt:variant>
      <vt:variant>
        <vt:i4>434</vt:i4>
      </vt:variant>
      <vt:variant>
        <vt:i4>0</vt:i4>
      </vt:variant>
      <vt:variant>
        <vt:i4>5</vt:i4>
      </vt:variant>
      <vt:variant>
        <vt:lpwstr/>
      </vt:variant>
      <vt:variant>
        <vt:lpwstr>_Toc478628655</vt:lpwstr>
      </vt:variant>
      <vt:variant>
        <vt:i4>1769528</vt:i4>
      </vt:variant>
      <vt:variant>
        <vt:i4>428</vt:i4>
      </vt:variant>
      <vt:variant>
        <vt:i4>0</vt:i4>
      </vt:variant>
      <vt:variant>
        <vt:i4>5</vt:i4>
      </vt:variant>
      <vt:variant>
        <vt:lpwstr/>
      </vt:variant>
      <vt:variant>
        <vt:lpwstr>_Toc478628653</vt:lpwstr>
      </vt:variant>
      <vt:variant>
        <vt:i4>1507387</vt:i4>
      </vt:variant>
      <vt:variant>
        <vt:i4>422</vt:i4>
      </vt:variant>
      <vt:variant>
        <vt:i4>0</vt:i4>
      </vt:variant>
      <vt:variant>
        <vt:i4>5</vt:i4>
      </vt:variant>
      <vt:variant>
        <vt:lpwstr/>
      </vt:variant>
      <vt:variant>
        <vt:lpwstr>_Toc478628595</vt:lpwstr>
      </vt:variant>
      <vt:variant>
        <vt:i4>1507387</vt:i4>
      </vt:variant>
      <vt:variant>
        <vt:i4>416</vt:i4>
      </vt:variant>
      <vt:variant>
        <vt:i4>0</vt:i4>
      </vt:variant>
      <vt:variant>
        <vt:i4>5</vt:i4>
      </vt:variant>
      <vt:variant>
        <vt:lpwstr/>
      </vt:variant>
      <vt:variant>
        <vt:lpwstr>_Toc478628594</vt:lpwstr>
      </vt:variant>
      <vt:variant>
        <vt:i4>1507387</vt:i4>
      </vt:variant>
      <vt:variant>
        <vt:i4>410</vt:i4>
      </vt:variant>
      <vt:variant>
        <vt:i4>0</vt:i4>
      </vt:variant>
      <vt:variant>
        <vt:i4>5</vt:i4>
      </vt:variant>
      <vt:variant>
        <vt:lpwstr/>
      </vt:variant>
      <vt:variant>
        <vt:lpwstr>_Toc478628593</vt:lpwstr>
      </vt:variant>
      <vt:variant>
        <vt:i4>1441851</vt:i4>
      </vt:variant>
      <vt:variant>
        <vt:i4>404</vt:i4>
      </vt:variant>
      <vt:variant>
        <vt:i4>0</vt:i4>
      </vt:variant>
      <vt:variant>
        <vt:i4>5</vt:i4>
      </vt:variant>
      <vt:variant>
        <vt:lpwstr/>
      </vt:variant>
      <vt:variant>
        <vt:lpwstr>_Toc478628586</vt:lpwstr>
      </vt:variant>
      <vt:variant>
        <vt:i4>1441851</vt:i4>
      </vt:variant>
      <vt:variant>
        <vt:i4>398</vt:i4>
      </vt:variant>
      <vt:variant>
        <vt:i4>0</vt:i4>
      </vt:variant>
      <vt:variant>
        <vt:i4>5</vt:i4>
      </vt:variant>
      <vt:variant>
        <vt:lpwstr/>
      </vt:variant>
      <vt:variant>
        <vt:lpwstr>_Toc478628582</vt:lpwstr>
      </vt:variant>
      <vt:variant>
        <vt:i4>1441851</vt:i4>
      </vt:variant>
      <vt:variant>
        <vt:i4>392</vt:i4>
      </vt:variant>
      <vt:variant>
        <vt:i4>0</vt:i4>
      </vt:variant>
      <vt:variant>
        <vt:i4>5</vt:i4>
      </vt:variant>
      <vt:variant>
        <vt:lpwstr/>
      </vt:variant>
      <vt:variant>
        <vt:lpwstr>_Toc478628580</vt:lpwstr>
      </vt:variant>
      <vt:variant>
        <vt:i4>1638459</vt:i4>
      </vt:variant>
      <vt:variant>
        <vt:i4>386</vt:i4>
      </vt:variant>
      <vt:variant>
        <vt:i4>0</vt:i4>
      </vt:variant>
      <vt:variant>
        <vt:i4>5</vt:i4>
      </vt:variant>
      <vt:variant>
        <vt:lpwstr/>
      </vt:variant>
      <vt:variant>
        <vt:lpwstr>_Toc478628578</vt:lpwstr>
      </vt:variant>
      <vt:variant>
        <vt:i4>1638459</vt:i4>
      </vt:variant>
      <vt:variant>
        <vt:i4>380</vt:i4>
      </vt:variant>
      <vt:variant>
        <vt:i4>0</vt:i4>
      </vt:variant>
      <vt:variant>
        <vt:i4>5</vt:i4>
      </vt:variant>
      <vt:variant>
        <vt:lpwstr/>
      </vt:variant>
      <vt:variant>
        <vt:lpwstr>_Toc478628576</vt:lpwstr>
      </vt:variant>
      <vt:variant>
        <vt:i4>1638459</vt:i4>
      </vt:variant>
      <vt:variant>
        <vt:i4>374</vt:i4>
      </vt:variant>
      <vt:variant>
        <vt:i4>0</vt:i4>
      </vt:variant>
      <vt:variant>
        <vt:i4>5</vt:i4>
      </vt:variant>
      <vt:variant>
        <vt:lpwstr/>
      </vt:variant>
      <vt:variant>
        <vt:lpwstr>_Toc478628575</vt:lpwstr>
      </vt:variant>
      <vt:variant>
        <vt:i4>1638459</vt:i4>
      </vt:variant>
      <vt:variant>
        <vt:i4>368</vt:i4>
      </vt:variant>
      <vt:variant>
        <vt:i4>0</vt:i4>
      </vt:variant>
      <vt:variant>
        <vt:i4>5</vt:i4>
      </vt:variant>
      <vt:variant>
        <vt:lpwstr/>
      </vt:variant>
      <vt:variant>
        <vt:lpwstr>_Toc478628574</vt:lpwstr>
      </vt:variant>
      <vt:variant>
        <vt:i4>1638459</vt:i4>
      </vt:variant>
      <vt:variant>
        <vt:i4>362</vt:i4>
      </vt:variant>
      <vt:variant>
        <vt:i4>0</vt:i4>
      </vt:variant>
      <vt:variant>
        <vt:i4>5</vt:i4>
      </vt:variant>
      <vt:variant>
        <vt:lpwstr/>
      </vt:variant>
      <vt:variant>
        <vt:lpwstr>_Toc478628573</vt:lpwstr>
      </vt:variant>
      <vt:variant>
        <vt:i4>1638459</vt:i4>
      </vt:variant>
      <vt:variant>
        <vt:i4>356</vt:i4>
      </vt:variant>
      <vt:variant>
        <vt:i4>0</vt:i4>
      </vt:variant>
      <vt:variant>
        <vt:i4>5</vt:i4>
      </vt:variant>
      <vt:variant>
        <vt:lpwstr/>
      </vt:variant>
      <vt:variant>
        <vt:lpwstr>_Toc478628572</vt:lpwstr>
      </vt:variant>
      <vt:variant>
        <vt:i4>1638459</vt:i4>
      </vt:variant>
      <vt:variant>
        <vt:i4>350</vt:i4>
      </vt:variant>
      <vt:variant>
        <vt:i4>0</vt:i4>
      </vt:variant>
      <vt:variant>
        <vt:i4>5</vt:i4>
      </vt:variant>
      <vt:variant>
        <vt:lpwstr/>
      </vt:variant>
      <vt:variant>
        <vt:lpwstr>_Toc478628571</vt:lpwstr>
      </vt:variant>
      <vt:variant>
        <vt:i4>1638459</vt:i4>
      </vt:variant>
      <vt:variant>
        <vt:i4>344</vt:i4>
      </vt:variant>
      <vt:variant>
        <vt:i4>0</vt:i4>
      </vt:variant>
      <vt:variant>
        <vt:i4>5</vt:i4>
      </vt:variant>
      <vt:variant>
        <vt:lpwstr/>
      </vt:variant>
      <vt:variant>
        <vt:lpwstr>_Toc478628570</vt:lpwstr>
      </vt:variant>
      <vt:variant>
        <vt:i4>1572923</vt:i4>
      </vt:variant>
      <vt:variant>
        <vt:i4>338</vt:i4>
      </vt:variant>
      <vt:variant>
        <vt:i4>0</vt:i4>
      </vt:variant>
      <vt:variant>
        <vt:i4>5</vt:i4>
      </vt:variant>
      <vt:variant>
        <vt:lpwstr/>
      </vt:variant>
      <vt:variant>
        <vt:lpwstr>_Toc478628569</vt:lpwstr>
      </vt:variant>
      <vt:variant>
        <vt:i4>1572923</vt:i4>
      </vt:variant>
      <vt:variant>
        <vt:i4>332</vt:i4>
      </vt:variant>
      <vt:variant>
        <vt:i4>0</vt:i4>
      </vt:variant>
      <vt:variant>
        <vt:i4>5</vt:i4>
      </vt:variant>
      <vt:variant>
        <vt:lpwstr/>
      </vt:variant>
      <vt:variant>
        <vt:lpwstr>_Toc478628568</vt:lpwstr>
      </vt:variant>
      <vt:variant>
        <vt:i4>1572923</vt:i4>
      </vt:variant>
      <vt:variant>
        <vt:i4>326</vt:i4>
      </vt:variant>
      <vt:variant>
        <vt:i4>0</vt:i4>
      </vt:variant>
      <vt:variant>
        <vt:i4>5</vt:i4>
      </vt:variant>
      <vt:variant>
        <vt:lpwstr/>
      </vt:variant>
      <vt:variant>
        <vt:lpwstr>_Toc478628567</vt:lpwstr>
      </vt:variant>
      <vt:variant>
        <vt:i4>1572923</vt:i4>
      </vt:variant>
      <vt:variant>
        <vt:i4>320</vt:i4>
      </vt:variant>
      <vt:variant>
        <vt:i4>0</vt:i4>
      </vt:variant>
      <vt:variant>
        <vt:i4>5</vt:i4>
      </vt:variant>
      <vt:variant>
        <vt:lpwstr/>
      </vt:variant>
      <vt:variant>
        <vt:lpwstr>_Toc478628566</vt:lpwstr>
      </vt:variant>
      <vt:variant>
        <vt:i4>1572923</vt:i4>
      </vt:variant>
      <vt:variant>
        <vt:i4>314</vt:i4>
      </vt:variant>
      <vt:variant>
        <vt:i4>0</vt:i4>
      </vt:variant>
      <vt:variant>
        <vt:i4>5</vt:i4>
      </vt:variant>
      <vt:variant>
        <vt:lpwstr/>
      </vt:variant>
      <vt:variant>
        <vt:lpwstr>_Toc478628565</vt:lpwstr>
      </vt:variant>
      <vt:variant>
        <vt:i4>1572923</vt:i4>
      </vt:variant>
      <vt:variant>
        <vt:i4>308</vt:i4>
      </vt:variant>
      <vt:variant>
        <vt:i4>0</vt:i4>
      </vt:variant>
      <vt:variant>
        <vt:i4>5</vt:i4>
      </vt:variant>
      <vt:variant>
        <vt:lpwstr/>
      </vt:variant>
      <vt:variant>
        <vt:lpwstr>_Toc478628564</vt:lpwstr>
      </vt:variant>
      <vt:variant>
        <vt:i4>1572923</vt:i4>
      </vt:variant>
      <vt:variant>
        <vt:i4>302</vt:i4>
      </vt:variant>
      <vt:variant>
        <vt:i4>0</vt:i4>
      </vt:variant>
      <vt:variant>
        <vt:i4>5</vt:i4>
      </vt:variant>
      <vt:variant>
        <vt:lpwstr/>
      </vt:variant>
      <vt:variant>
        <vt:lpwstr>_Toc478628563</vt:lpwstr>
      </vt:variant>
      <vt:variant>
        <vt:i4>1572923</vt:i4>
      </vt:variant>
      <vt:variant>
        <vt:i4>296</vt:i4>
      </vt:variant>
      <vt:variant>
        <vt:i4>0</vt:i4>
      </vt:variant>
      <vt:variant>
        <vt:i4>5</vt:i4>
      </vt:variant>
      <vt:variant>
        <vt:lpwstr/>
      </vt:variant>
      <vt:variant>
        <vt:lpwstr>_Toc478628562</vt:lpwstr>
      </vt:variant>
      <vt:variant>
        <vt:i4>1572923</vt:i4>
      </vt:variant>
      <vt:variant>
        <vt:i4>290</vt:i4>
      </vt:variant>
      <vt:variant>
        <vt:i4>0</vt:i4>
      </vt:variant>
      <vt:variant>
        <vt:i4>5</vt:i4>
      </vt:variant>
      <vt:variant>
        <vt:lpwstr/>
      </vt:variant>
      <vt:variant>
        <vt:lpwstr>_Toc478628561</vt:lpwstr>
      </vt:variant>
      <vt:variant>
        <vt:i4>1572923</vt:i4>
      </vt:variant>
      <vt:variant>
        <vt:i4>284</vt:i4>
      </vt:variant>
      <vt:variant>
        <vt:i4>0</vt:i4>
      </vt:variant>
      <vt:variant>
        <vt:i4>5</vt:i4>
      </vt:variant>
      <vt:variant>
        <vt:lpwstr/>
      </vt:variant>
      <vt:variant>
        <vt:lpwstr>_Toc478628560</vt:lpwstr>
      </vt:variant>
      <vt:variant>
        <vt:i4>1769531</vt:i4>
      </vt:variant>
      <vt:variant>
        <vt:i4>278</vt:i4>
      </vt:variant>
      <vt:variant>
        <vt:i4>0</vt:i4>
      </vt:variant>
      <vt:variant>
        <vt:i4>5</vt:i4>
      </vt:variant>
      <vt:variant>
        <vt:lpwstr/>
      </vt:variant>
      <vt:variant>
        <vt:lpwstr>_Toc478628559</vt:lpwstr>
      </vt:variant>
      <vt:variant>
        <vt:i4>1769531</vt:i4>
      </vt:variant>
      <vt:variant>
        <vt:i4>272</vt:i4>
      </vt:variant>
      <vt:variant>
        <vt:i4>0</vt:i4>
      </vt:variant>
      <vt:variant>
        <vt:i4>5</vt:i4>
      </vt:variant>
      <vt:variant>
        <vt:lpwstr/>
      </vt:variant>
      <vt:variant>
        <vt:lpwstr>_Toc478628558</vt:lpwstr>
      </vt:variant>
      <vt:variant>
        <vt:i4>1769531</vt:i4>
      </vt:variant>
      <vt:variant>
        <vt:i4>266</vt:i4>
      </vt:variant>
      <vt:variant>
        <vt:i4>0</vt:i4>
      </vt:variant>
      <vt:variant>
        <vt:i4>5</vt:i4>
      </vt:variant>
      <vt:variant>
        <vt:lpwstr/>
      </vt:variant>
      <vt:variant>
        <vt:lpwstr>_Toc478628557</vt:lpwstr>
      </vt:variant>
      <vt:variant>
        <vt:i4>1769531</vt:i4>
      </vt:variant>
      <vt:variant>
        <vt:i4>260</vt:i4>
      </vt:variant>
      <vt:variant>
        <vt:i4>0</vt:i4>
      </vt:variant>
      <vt:variant>
        <vt:i4>5</vt:i4>
      </vt:variant>
      <vt:variant>
        <vt:lpwstr/>
      </vt:variant>
      <vt:variant>
        <vt:lpwstr>_Toc478628556</vt:lpwstr>
      </vt:variant>
      <vt:variant>
        <vt:i4>1769531</vt:i4>
      </vt:variant>
      <vt:variant>
        <vt:i4>254</vt:i4>
      </vt:variant>
      <vt:variant>
        <vt:i4>0</vt:i4>
      </vt:variant>
      <vt:variant>
        <vt:i4>5</vt:i4>
      </vt:variant>
      <vt:variant>
        <vt:lpwstr/>
      </vt:variant>
      <vt:variant>
        <vt:lpwstr>_Toc478628555</vt:lpwstr>
      </vt:variant>
      <vt:variant>
        <vt:i4>1769531</vt:i4>
      </vt:variant>
      <vt:variant>
        <vt:i4>248</vt:i4>
      </vt:variant>
      <vt:variant>
        <vt:i4>0</vt:i4>
      </vt:variant>
      <vt:variant>
        <vt:i4>5</vt:i4>
      </vt:variant>
      <vt:variant>
        <vt:lpwstr/>
      </vt:variant>
      <vt:variant>
        <vt:lpwstr>_Toc478628554</vt:lpwstr>
      </vt:variant>
      <vt:variant>
        <vt:i4>1769531</vt:i4>
      </vt:variant>
      <vt:variant>
        <vt:i4>242</vt:i4>
      </vt:variant>
      <vt:variant>
        <vt:i4>0</vt:i4>
      </vt:variant>
      <vt:variant>
        <vt:i4>5</vt:i4>
      </vt:variant>
      <vt:variant>
        <vt:lpwstr/>
      </vt:variant>
      <vt:variant>
        <vt:lpwstr>_Toc478628553</vt:lpwstr>
      </vt:variant>
      <vt:variant>
        <vt:i4>1769531</vt:i4>
      </vt:variant>
      <vt:variant>
        <vt:i4>236</vt:i4>
      </vt:variant>
      <vt:variant>
        <vt:i4>0</vt:i4>
      </vt:variant>
      <vt:variant>
        <vt:i4>5</vt:i4>
      </vt:variant>
      <vt:variant>
        <vt:lpwstr/>
      </vt:variant>
      <vt:variant>
        <vt:lpwstr>_Toc478628552</vt:lpwstr>
      </vt:variant>
      <vt:variant>
        <vt:i4>1769531</vt:i4>
      </vt:variant>
      <vt:variant>
        <vt:i4>230</vt:i4>
      </vt:variant>
      <vt:variant>
        <vt:i4>0</vt:i4>
      </vt:variant>
      <vt:variant>
        <vt:i4>5</vt:i4>
      </vt:variant>
      <vt:variant>
        <vt:lpwstr/>
      </vt:variant>
      <vt:variant>
        <vt:lpwstr>_Toc478628551</vt:lpwstr>
      </vt:variant>
      <vt:variant>
        <vt:i4>1769531</vt:i4>
      </vt:variant>
      <vt:variant>
        <vt:i4>224</vt:i4>
      </vt:variant>
      <vt:variant>
        <vt:i4>0</vt:i4>
      </vt:variant>
      <vt:variant>
        <vt:i4>5</vt:i4>
      </vt:variant>
      <vt:variant>
        <vt:lpwstr/>
      </vt:variant>
      <vt:variant>
        <vt:lpwstr>_Toc478628550</vt:lpwstr>
      </vt:variant>
      <vt:variant>
        <vt:i4>1703995</vt:i4>
      </vt:variant>
      <vt:variant>
        <vt:i4>218</vt:i4>
      </vt:variant>
      <vt:variant>
        <vt:i4>0</vt:i4>
      </vt:variant>
      <vt:variant>
        <vt:i4>5</vt:i4>
      </vt:variant>
      <vt:variant>
        <vt:lpwstr/>
      </vt:variant>
      <vt:variant>
        <vt:lpwstr>_Toc478628549</vt:lpwstr>
      </vt:variant>
      <vt:variant>
        <vt:i4>1703995</vt:i4>
      </vt:variant>
      <vt:variant>
        <vt:i4>212</vt:i4>
      </vt:variant>
      <vt:variant>
        <vt:i4>0</vt:i4>
      </vt:variant>
      <vt:variant>
        <vt:i4>5</vt:i4>
      </vt:variant>
      <vt:variant>
        <vt:lpwstr/>
      </vt:variant>
      <vt:variant>
        <vt:lpwstr>_Toc478628548</vt:lpwstr>
      </vt:variant>
      <vt:variant>
        <vt:i4>1703995</vt:i4>
      </vt:variant>
      <vt:variant>
        <vt:i4>206</vt:i4>
      </vt:variant>
      <vt:variant>
        <vt:i4>0</vt:i4>
      </vt:variant>
      <vt:variant>
        <vt:i4>5</vt:i4>
      </vt:variant>
      <vt:variant>
        <vt:lpwstr/>
      </vt:variant>
      <vt:variant>
        <vt:lpwstr>_Toc478628547</vt:lpwstr>
      </vt:variant>
      <vt:variant>
        <vt:i4>1703995</vt:i4>
      </vt:variant>
      <vt:variant>
        <vt:i4>200</vt:i4>
      </vt:variant>
      <vt:variant>
        <vt:i4>0</vt:i4>
      </vt:variant>
      <vt:variant>
        <vt:i4>5</vt:i4>
      </vt:variant>
      <vt:variant>
        <vt:lpwstr/>
      </vt:variant>
      <vt:variant>
        <vt:lpwstr>_Toc478628546</vt:lpwstr>
      </vt:variant>
      <vt:variant>
        <vt:i4>1703995</vt:i4>
      </vt:variant>
      <vt:variant>
        <vt:i4>194</vt:i4>
      </vt:variant>
      <vt:variant>
        <vt:i4>0</vt:i4>
      </vt:variant>
      <vt:variant>
        <vt:i4>5</vt:i4>
      </vt:variant>
      <vt:variant>
        <vt:lpwstr/>
      </vt:variant>
      <vt:variant>
        <vt:lpwstr>_Toc478628545</vt:lpwstr>
      </vt:variant>
      <vt:variant>
        <vt:i4>1703995</vt:i4>
      </vt:variant>
      <vt:variant>
        <vt:i4>188</vt:i4>
      </vt:variant>
      <vt:variant>
        <vt:i4>0</vt:i4>
      </vt:variant>
      <vt:variant>
        <vt:i4>5</vt:i4>
      </vt:variant>
      <vt:variant>
        <vt:lpwstr/>
      </vt:variant>
      <vt:variant>
        <vt:lpwstr>_Toc478628544</vt:lpwstr>
      </vt:variant>
      <vt:variant>
        <vt:i4>1703995</vt:i4>
      </vt:variant>
      <vt:variant>
        <vt:i4>182</vt:i4>
      </vt:variant>
      <vt:variant>
        <vt:i4>0</vt:i4>
      </vt:variant>
      <vt:variant>
        <vt:i4>5</vt:i4>
      </vt:variant>
      <vt:variant>
        <vt:lpwstr/>
      </vt:variant>
      <vt:variant>
        <vt:lpwstr>_Toc478628543</vt:lpwstr>
      </vt:variant>
      <vt:variant>
        <vt:i4>1703995</vt:i4>
      </vt:variant>
      <vt:variant>
        <vt:i4>176</vt:i4>
      </vt:variant>
      <vt:variant>
        <vt:i4>0</vt:i4>
      </vt:variant>
      <vt:variant>
        <vt:i4>5</vt:i4>
      </vt:variant>
      <vt:variant>
        <vt:lpwstr/>
      </vt:variant>
      <vt:variant>
        <vt:lpwstr>_Toc478628542</vt:lpwstr>
      </vt:variant>
      <vt:variant>
        <vt:i4>1703995</vt:i4>
      </vt:variant>
      <vt:variant>
        <vt:i4>170</vt:i4>
      </vt:variant>
      <vt:variant>
        <vt:i4>0</vt:i4>
      </vt:variant>
      <vt:variant>
        <vt:i4>5</vt:i4>
      </vt:variant>
      <vt:variant>
        <vt:lpwstr/>
      </vt:variant>
      <vt:variant>
        <vt:lpwstr>_Toc478628541</vt:lpwstr>
      </vt:variant>
      <vt:variant>
        <vt:i4>1703995</vt:i4>
      </vt:variant>
      <vt:variant>
        <vt:i4>164</vt:i4>
      </vt:variant>
      <vt:variant>
        <vt:i4>0</vt:i4>
      </vt:variant>
      <vt:variant>
        <vt:i4>5</vt:i4>
      </vt:variant>
      <vt:variant>
        <vt:lpwstr/>
      </vt:variant>
      <vt:variant>
        <vt:lpwstr>_Toc478628540</vt:lpwstr>
      </vt:variant>
      <vt:variant>
        <vt:i4>1900603</vt:i4>
      </vt:variant>
      <vt:variant>
        <vt:i4>158</vt:i4>
      </vt:variant>
      <vt:variant>
        <vt:i4>0</vt:i4>
      </vt:variant>
      <vt:variant>
        <vt:i4>5</vt:i4>
      </vt:variant>
      <vt:variant>
        <vt:lpwstr/>
      </vt:variant>
      <vt:variant>
        <vt:lpwstr>_Toc478628539</vt:lpwstr>
      </vt:variant>
      <vt:variant>
        <vt:i4>1900603</vt:i4>
      </vt:variant>
      <vt:variant>
        <vt:i4>152</vt:i4>
      </vt:variant>
      <vt:variant>
        <vt:i4>0</vt:i4>
      </vt:variant>
      <vt:variant>
        <vt:i4>5</vt:i4>
      </vt:variant>
      <vt:variant>
        <vt:lpwstr/>
      </vt:variant>
      <vt:variant>
        <vt:lpwstr>_Toc478628538</vt:lpwstr>
      </vt:variant>
      <vt:variant>
        <vt:i4>1900603</vt:i4>
      </vt:variant>
      <vt:variant>
        <vt:i4>146</vt:i4>
      </vt:variant>
      <vt:variant>
        <vt:i4>0</vt:i4>
      </vt:variant>
      <vt:variant>
        <vt:i4>5</vt:i4>
      </vt:variant>
      <vt:variant>
        <vt:lpwstr/>
      </vt:variant>
      <vt:variant>
        <vt:lpwstr>_Toc478628537</vt:lpwstr>
      </vt:variant>
      <vt:variant>
        <vt:i4>1900603</vt:i4>
      </vt:variant>
      <vt:variant>
        <vt:i4>140</vt:i4>
      </vt:variant>
      <vt:variant>
        <vt:i4>0</vt:i4>
      </vt:variant>
      <vt:variant>
        <vt:i4>5</vt:i4>
      </vt:variant>
      <vt:variant>
        <vt:lpwstr/>
      </vt:variant>
      <vt:variant>
        <vt:lpwstr>_Toc478628536</vt:lpwstr>
      </vt:variant>
      <vt:variant>
        <vt:i4>1900603</vt:i4>
      </vt:variant>
      <vt:variant>
        <vt:i4>134</vt:i4>
      </vt:variant>
      <vt:variant>
        <vt:i4>0</vt:i4>
      </vt:variant>
      <vt:variant>
        <vt:i4>5</vt:i4>
      </vt:variant>
      <vt:variant>
        <vt:lpwstr/>
      </vt:variant>
      <vt:variant>
        <vt:lpwstr>_Toc478628535</vt:lpwstr>
      </vt:variant>
      <vt:variant>
        <vt:i4>1900603</vt:i4>
      </vt:variant>
      <vt:variant>
        <vt:i4>128</vt:i4>
      </vt:variant>
      <vt:variant>
        <vt:i4>0</vt:i4>
      </vt:variant>
      <vt:variant>
        <vt:i4>5</vt:i4>
      </vt:variant>
      <vt:variant>
        <vt:lpwstr/>
      </vt:variant>
      <vt:variant>
        <vt:lpwstr>_Toc478628534</vt:lpwstr>
      </vt:variant>
      <vt:variant>
        <vt:i4>1900603</vt:i4>
      </vt:variant>
      <vt:variant>
        <vt:i4>122</vt:i4>
      </vt:variant>
      <vt:variant>
        <vt:i4>0</vt:i4>
      </vt:variant>
      <vt:variant>
        <vt:i4>5</vt:i4>
      </vt:variant>
      <vt:variant>
        <vt:lpwstr/>
      </vt:variant>
      <vt:variant>
        <vt:lpwstr>_Toc478628533</vt:lpwstr>
      </vt:variant>
      <vt:variant>
        <vt:i4>1900603</vt:i4>
      </vt:variant>
      <vt:variant>
        <vt:i4>116</vt:i4>
      </vt:variant>
      <vt:variant>
        <vt:i4>0</vt:i4>
      </vt:variant>
      <vt:variant>
        <vt:i4>5</vt:i4>
      </vt:variant>
      <vt:variant>
        <vt:lpwstr/>
      </vt:variant>
      <vt:variant>
        <vt:lpwstr>_Toc478628532</vt:lpwstr>
      </vt:variant>
      <vt:variant>
        <vt:i4>1900603</vt:i4>
      </vt:variant>
      <vt:variant>
        <vt:i4>110</vt:i4>
      </vt:variant>
      <vt:variant>
        <vt:i4>0</vt:i4>
      </vt:variant>
      <vt:variant>
        <vt:i4>5</vt:i4>
      </vt:variant>
      <vt:variant>
        <vt:lpwstr/>
      </vt:variant>
      <vt:variant>
        <vt:lpwstr>_Toc478628531</vt:lpwstr>
      </vt:variant>
      <vt:variant>
        <vt:i4>1900603</vt:i4>
      </vt:variant>
      <vt:variant>
        <vt:i4>104</vt:i4>
      </vt:variant>
      <vt:variant>
        <vt:i4>0</vt:i4>
      </vt:variant>
      <vt:variant>
        <vt:i4>5</vt:i4>
      </vt:variant>
      <vt:variant>
        <vt:lpwstr/>
      </vt:variant>
      <vt:variant>
        <vt:lpwstr>_Toc478628530</vt:lpwstr>
      </vt:variant>
      <vt:variant>
        <vt:i4>1835067</vt:i4>
      </vt:variant>
      <vt:variant>
        <vt:i4>98</vt:i4>
      </vt:variant>
      <vt:variant>
        <vt:i4>0</vt:i4>
      </vt:variant>
      <vt:variant>
        <vt:i4>5</vt:i4>
      </vt:variant>
      <vt:variant>
        <vt:lpwstr/>
      </vt:variant>
      <vt:variant>
        <vt:lpwstr>_Toc478628529</vt:lpwstr>
      </vt:variant>
      <vt:variant>
        <vt:i4>1835067</vt:i4>
      </vt:variant>
      <vt:variant>
        <vt:i4>92</vt:i4>
      </vt:variant>
      <vt:variant>
        <vt:i4>0</vt:i4>
      </vt:variant>
      <vt:variant>
        <vt:i4>5</vt:i4>
      </vt:variant>
      <vt:variant>
        <vt:lpwstr/>
      </vt:variant>
      <vt:variant>
        <vt:lpwstr>_Toc478628528</vt:lpwstr>
      </vt:variant>
      <vt:variant>
        <vt:i4>1835067</vt:i4>
      </vt:variant>
      <vt:variant>
        <vt:i4>86</vt:i4>
      </vt:variant>
      <vt:variant>
        <vt:i4>0</vt:i4>
      </vt:variant>
      <vt:variant>
        <vt:i4>5</vt:i4>
      </vt:variant>
      <vt:variant>
        <vt:lpwstr/>
      </vt:variant>
      <vt:variant>
        <vt:lpwstr>_Toc478628527</vt:lpwstr>
      </vt:variant>
      <vt:variant>
        <vt:i4>1835067</vt:i4>
      </vt:variant>
      <vt:variant>
        <vt:i4>80</vt:i4>
      </vt:variant>
      <vt:variant>
        <vt:i4>0</vt:i4>
      </vt:variant>
      <vt:variant>
        <vt:i4>5</vt:i4>
      </vt:variant>
      <vt:variant>
        <vt:lpwstr/>
      </vt:variant>
      <vt:variant>
        <vt:lpwstr>_Toc478628526</vt:lpwstr>
      </vt:variant>
      <vt:variant>
        <vt:i4>1835067</vt:i4>
      </vt:variant>
      <vt:variant>
        <vt:i4>74</vt:i4>
      </vt:variant>
      <vt:variant>
        <vt:i4>0</vt:i4>
      </vt:variant>
      <vt:variant>
        <vt:i4>5</vt:i4>
      </vt:variant>
      <vt:variant>
        <vt:lpwstr/>
      </vt:variant>
      <vt:variant>
        <vt:lpwstr>_Toc478628525</vt:lpwstr>
      </vt:variant>
      <vt:variant>
        <vt:i4>1835067</vt:i4>
      </vt:variant>
      <vt:variant>
        <vt:i4>68</vt:i4>
      </vt:variant>
      <vt:variant>
        <vt:i4>0</vt:i4>
      </vt:variant>
      <vt:variant>
        <vt:i4>5</vt:i4>
      </vt:variant>
      <vt:variant>
        <vt:lpwstr/>
      </vt:variant>
      <vt:variant>
        <vt:lpwstr>_Toc478628524</vt:lpwstr>
      </vt:variant>
      <vt:variant>
        <vt:i4>1835067</vt:i4>
      </vt:variant>
      <vt:variant>
        <vt:i4>62</vt:i4>
      </vt:variant>
      <vt:variant>
        <vt:i4>0</vt:i4>
      </vt:variant>
      <vt:variant>
        <vt:i4>5</vt:i4>
      </vt:variant>
      <vt:variant>
        <vt:lpwstr/>
      </vt:variant>
      <vt:variant>
        <vt:lpwstr>_Toc478628523</vt:lpwstr>
      </vt:variant>
      <vt:variant>
        <vt:i4>1835067</vt:i4>
      </vt:variant>
      <vt:variant>
        <vt:i4>56</vt:i4>
      </vt:variant>
      <vt:variant>
        <vt:i4>0</vt:i4>
      </vt:variant>
      <vt:variant>
        <vt:i4>5</vt:i4>
      </vt:variant>
      <vt:variant>
        <vt:lpwstr/>
      </vt:variant>
      <vt:variant>
        <vt:lpwstr>_Toc478628522</vt:lpwstr>
      </vt:variant>
      <vt:variant>
        <vt:i4>1835067</vt:i4>
      </vt:variant>
      <vt:variant>
        <vt:i4>50</vt:i4>
      </vt:variant>
      <vt:variant>
        <vt:i4>0</vt:i4>
      </vt:variant>
      <vt:variant>
        <vt:i4>5</vt:i4>
      </vt:variant>
      <vt:variant>
        <vt:lpwstr/>
      </vt:variant>
      <vt:variant>
        <vt:lpwstr>_Toc478628521</vt:lpwstr>
      </vt:variant>
      <vt:variant>
        <vt:i4>1835067</vt:i4>
      </vt:variant>
      <vt:variant>
        <vt:i4>44</vt:i4>
      </vt:variant>
      <vt:variant>
        <vt:i4>0</vt:i4>
      </vt:variant>
      <vt:variant>
        <vt:i4>5</vt:i4>
      </vt:variant>
      <vt:variant>
        <vt:lpwstr/>
      </vt:variant>
      <vt:variant>
        <vt:lpwstr>_Toc478628520</vt:lpwstr>
      </vt:variant>
      <vt:variant>
        <vt:i4>2031675</vt:i4>
      </vt:variant>
      <vt:variant>
        <vt:i4>38</vt:i4>
      </vt:variant>
      <vt:variant>
        <vt:i4>0</vt:i4>
      </vt:variant>
      <vt:variant>
        <vt:i4>5</vt:i4>
      </vt:variant>
      <vt:variant>
        <vt:lpwstr/>
      </vt:variant>
      <vt:variant>
        <vt:lpwstr>_Toc478628519</vt:lpwstr>
      </vt:variant>
      <vt:variant>
        <vt:i4>2031675</vt:i4>
      </vt:variant>
      <vt:variant>
        <vt:i4>32</vt:i4>
      </vt:variant>
      <vt:variant>
        <vt:i4>0</vt:i4>
      </vt:variant>
      <vt:variant>
        <vt:i4>5</vt:i4>
      </vt:variant>
      <vt:variant>
        <vt:lpwstr/>
      </vt:variant>
      <vt:variant>
        <vt:lpwstr>_Toc478628518</vt:lpwstr>
      </vt:variant>
      <vt:variant>
        <vt:i4>2031675</vt:i4>
      </vt:variant>
      <vt:variant>
        <vt:i4>26</vt:i4>
      </vt:variant>
      <vt:variant>
        <vt:i4>0</vt:i4>
      </vt:variant>
      <vt:variant>
        <vt:i4>5</vt:i4>
      </vt:variant>
      <vt:variant>
        <vt:lpwstr/>
      </vt:variant>
      <vt:variant>
        <vt:lpwstr>_Toc478628517</vt:lpwstr>
      </vt:variant>
      <vt:variant>
        <vt:i4>2031675</vt:i4>
      </vt:variant>
      <vt:variant>
        <vt:i4>20</vt:i4>
      </vt:variant>
      <vt:variant>
        <vt:i4>0</vt:i4>
      </vt:variant>
      <vt:variant>
        <vt:i4>5</vt:i4>
      </vt:variant>
      <vt:variant>
        <vt:lpwstr/>
      </vt:variant>
      <vt:variant>
        <vt:lpwstr>_Toc478628516</vt:lpwstr>
      </vt:variant>
      <vt:variant>
        <vt:i4>2031675</vt:i4>
      </vt:variant>
      <vt:variant>
        <vt:i4>14</vt:i4>
      </vt:variant>
      <vt:variant>
        <vt:i4>0</vt:i4>
      </vt:variant>
      <vt:variant>
        <vt:i4>5</vt:i4>
      </vt:variant>
      <vt:variant>
        <vt:lpwstr/>
      </vt:variant>
      <vt:variant>
        <vt:lpwstr>_Toc478628515</vt:lpwstr>
      </vt:variant>
      <vt:variant>
        <vt:i4>2031675</vt:i4>
      </vt:variant>
      <vt:variant>
        <vt:i4>8</vt:i4>
      </vt:variant>
      <vt:variant>
        <vt:i4>0</vt:i4>
      </vt:variant>
      <vt:variant>
        <vt:i4>5</vt:i4>
      </vt:variant>
      <vt:variant>
        <vt:lpwstr/>
      </vt:variant>
      <vt:variant>
        <vt:lpwstr>_Toc478628514</vt:lpwstr>
      </vt:variant>
      <vt:variant>
        <vt:i4>2031675</vt:i4>
      </vt:variant>
      <vt:variant>
        <vt:i4>2</vt:i4>
      </vt:variant>
      <vt:variant>
        <vt:i4>0</vt:i4>
      </vt:variant>
      <vt:variant>
        <vt:i4>5</vt:i4>
      </vt:variant>
      <vt:variant>
        <vt:lpwstr/>
      </vt:variant>
      <vt:variant>
        <vt:lpwstr>_Toc478628513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Nana DWP DH LEGAL SERVICES</dc:creator>
  <cp:lastModifiedBy>Richman, Sam</cp:lastModifiedBy>
  <cp:revision>2</cp:revision>
  <cp:lastPrinted>2017-05-03T14:07:00Z</cp:lastPrinted>
  <dcterms:created xsi:type="dcterms:W3CDTF">2017-06-02T08:43:00Z</dcterms:created>
  <dcterms:modified xsi:type="dcterms:W3CDTF">2017-06-02T08:43:00Z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d523a4f0-f1e0-45e5-921f-03b335c10040</vt:lpwstr>
  </property>
  <property fmtid="{D5CDD505-2E9C-101B-9397-08002B2CF9AE}" pid="3" name="_NewReviewCycle">
    <vt:lpwstr/>
  </property>
  <property fmtid="{D5CDD505-2E9C-101B-9397-08002B2CF9AE}" pid="4" name="_AdHocReviewCycleID">
    <vt:i4>-709275884</vt:i4>
  </property>
  <property fmtid="{D5CDD505-2E9C-101B-9397-08002B2CF9AE}" pid="5" name="_EmailSubject">
    <vt:lpwstr>Healthy Start Vitamins - GLD minor amends to contracts</vt:lpwstr>
  </property>
  <property fmtid="{D5CDD505-2E9C-101B-9397-08002B2CF9AE}" pid="6" name="_AuthorEmail">
    <vt:lpwstr>ALKA.KINGHAM-SENIOR@DWP.GSI.GOV.UK</vt:lpwstr>
  </property>
  <property fmtid="{D5CDD505-2E9C-101B-9397-08002B2CF9AE}" pid="7" name="_AuthorEmailDisplayName">
    <vt:lpwstr>Kingham-Senior Alka PROFESSIONAL SERVICES DH LEGAL SERVICES</vt:lpwstr>
  </property>
  <property fmtid="{D5CDD505-2E9C-101B-9397-08002B2CF9AE}" pid="8" name="_ReviewingToolsShownOnce">
    <vt:lpwstr/>
  </property>
</Properties>
</file>