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5FC53E" w14:textId="33DBB4AA" w:rsidR="00953F0B" w:rsidRPr="00741B05" w:rsidRDefault="00953F0B" w:rsidP="00D13D28">
      <w:pPr>
        <w:tabs>
          <w:tab w:val="center" w:pos="4513"/>
        </w:tabs>
        <w:spacing w:after="120"/>
        <w:jc w:val="center"/>
        <w:rPr>
          <w:rFonts w:eastAsia="Times New Roman" w:cs="Arial"/>
          <w:b/>
          <w:bCs/>
          <w:sz w:val="28"/>
          <w:szCs w:val="28"/>
        </w:rPr>
      </w:pPr>
      <w:r w:rsidRPr="00741B05">
        <w:rPr>
          <w:rFonts w:eastAsia="Times New Roman" w:cs="Arial"/>
          <w:b/>
          <w:bCs/>
          <w:sz w:val="28"/>
          <w:szCs w:val="28"/>
        </w:rPr>
        <w:t xml:space="preserve">FRAMEWORK SCHEDULE 2: </w:t>
      </w:r>
    </w:p>
    <w:p w14:paraId="4EAD864A" w14:textId="6053A4CC" w:rsidR="005928FB" w:rsidRPr="00741B05" w:rsidRDefault="00953F0B" w:rsidP="006B4B00">
      <w:pPr>
        <w:tabs>
          <w:tab w:val="center" w:pos="4513"/>
        </w:tabs>
        <w:spacing w:after="120"/>
        <w:jc w:val="center"/>
        <w:rPr>
          <w:rFonts w:eastAsia="Times New Roman" w:cs="Arial"/>
          <w:b/>
          <w:bCs/>
          <w:sz w:val="28"/>
          <w:szCs w:val="28"/>
        </w:rPr>
      </w:pPr>
      <w:r w:rsidRPr="00741B05">
        <w:rPr>
          <w:rFonts w:eastAsia="Times New Roman" w:cs="Arial"/>
          <w:b/>
          <w:bCs/>
          <w:sz w:val="28"/>
          <w:szCs w:val="28"/>
        </w:rPr>
        <w:t xml:space="preserve">PART A: GOODS AND SERVICES </w:t>
      </w:r>
    </w:p>
    <w:p w14:paraId="7205ADDB" w14:textId="2ED2F9BD" w:rsidR="005928FB" w:rsidRPr="00741B05" w:rsidRDefault="006B4B00" w:rsidP="006B4B00">
      <w:pPr>
        <w:pStyle w:val="GPSL1CLAUSEHEADING"/>
        <w:numPr>
          <w:ilvl w:val="0"/>
          <w:numId w:val="0"/>
        </w:numPr>
        <w:pBdr>
          <w:top w:val="single" w:sz="4" w:space="1" w:color="auto"/>
          <w:left w:val="single" w:sz="4" w:space="4" w:color="auto"/>
          <w:bottom w:val="single" w:sz="4" w:space="1" w:color="auto"/>
          <w:right w:val="single" w:sz="4" w:space="4" w:color="auto"/>
        </w:pBdr>
        <w:shd w:val="clear" w:color="auto" w:fill="FFFFFF"/>
        <w:tabs>
          <w:tab w:val="center" w:pos="4514"/>
          <w:tab w:val="right" w:pos="9029"/>
        </w:tabs>
        <w:jc w:val="left"/>
        <w:rPr>
          <w:rFonts w:ascii="Arial" w:hAnsi="Arial"/>
          <w:sz w:val="24"/>
          <w:szCs w:val="24"/>
          <w:shd w:val="clear" w:color="auto" w:fill="FFFFFF"/>
        </w:rPr>
      </w:pPr>
      <w:bookmarkStart w:id="0" w:name="_Toc391306042"/>
      <w:r w:rsidRPr="00741B05">
        <w:rPr>
          <w:rFonts w:ascii="Arial" w:hAnsi="Arial"/>
          <w:sz w:val="24"/>
          <w:szCs w:val="24"/>
          <w:shd w:val="clear" w:color="auto" w:fill="FFFFFF"/>
        </w:rPr>
        <w:tab/>
      </w:r>
      <w:r w:rsidRPr="00741B05">
        <w:rPr>
          <w:rFonts w:ascii="Arial" w:hAnsi="Arial"/>
          <w:sz w:val="24"/>
          <w:szCs w:val="24"/>
          <w:shd w:val="clear" w:color="auto" w:fill="FFFFFF"/>
        </w:rPr>
        <w:tab/>
      </w:r>
      <w:r w:rsidR="005928FB" w:rsidRPr="00741B05">
        <w:rPr>
          <w:rFonts w:ascii="Arial" w:hAnsi="Arial"/>
          <w:sz w:val="24"/>
          <w:szCs w:val="24"/>
          <w:shd w:val="clear" w:color="auto" w:fill="FFFFFF"/>
        </w:rPr>
        <w:t xml:space="preserve">Lot </w:t>
      </w:r>
      <w:r w:rsidRPr="00741B05">
        <w:rPr>
          <w:rFonts w:ascii="Arial" w:hAnsi="Arial"/>
          <w:sz w:val="24"/>
          <w:szCs w:val="24"/>
          <w:shd w:val="clear" w:color="auto" w:fill="FFFFFF"/>
        </w:rPr>
        <w:t>2</w:t>
      </w:r>
      <w:r w:rsidR="005928FB" w:rsidRPr="00741B05">
        <w:rPr>
          <w:rFonts w:ascii="Arial" w:hAnsi="Arial"/>
          <w:sz w:val="24"/>
          <w:szCs w:val="24"/>
          <w:shd w:val="clear" w:color="auto" w:fill="FFFFFF"/>
        </w:rPr>
        <w:t xml:space="preserve"> </w:t>
      </w:r>
      <w:bookmarkEnd w:id="0"/>
      <w:r w:rsidR="005928FB" w:rsidRPr="00741B05">
        <w:rPr>
          <w:rFonts w:ascii="Arial" w:hAnsi="Arial"/>
          <w:sz w:val="24"/>
          <w:szCs w:val="24"/>
          <w:shd w:val="clear" w:color="auto" w:fill="FFFFFF"/>
        </w:rPr>
        <w:t xml:space="preserve">– </w:t>
      </w:r>
      <w:r w:rsidR="00CE790D" w:rsidRPr="00741B05">
        <w:rPr>
          <w:rFonts w:ascii="Arial" w:hAnsi="Arial"/>
          <w:sz w:val="24"/>
          <w:szCs w:val="24"/>
          <w:shd w:val="clear" w:color="auto" w:fill="FFFFFF"/>
        </w:rPr>
        <w:t>Occupational health</w:t>
      </w:r>
      <w:r w:rsidR="004D5D6E" w:rsidRPr="00741B05">
        <w:rPr>
          <w:rFonts w:ascii="Arial" w:hAnsi="Arial"/>
          <w:sz w:val="24"/>
          <w:szCs w:val="24"/>
          <w:shd w:val="clear" w:color="auto" w:fill="FFFFFF"/>
        </w:rPr>
        <w:t xml:space="preserve"> services</w:t>
      </w:r>
      <w:r w:rsidRPr="00741B05">
        <w:rPr>
          <w:rFonts w:ascii="Arial" w:hAnsi="Arial"/>
          <w:sz w:val="24"/>
          <w:szCs w:val="24"/>
          <w:shd w:val="clear" w:color="auto" w:fill="FFFFFF"/>
        </w:rPr>
        <w:tab/>
      </w:r>
    </w:p>
    <w:p w14:paraId="600BFCA2" w14:textId="77777777" w:rsidR="006B4B00" w:rsidRPr="00741B05" w:rsidRDefault="006B4B00" w:rsidP="006B4B00">
      <w:pPr>
        <w:rPr>
          <w:rFonts w:cs="Arial"/>
        </w:rPr>
      </w:pPr>
    </w:p>
    <w:p w14:paraId="11A16E19" w14:textId="77777777" w:rsidR="00953F0B" w:rsidRPr="00741B05" w:rsidRDefault="00953F0B" w:rsidP="00605976">
      <w:pPr>
        <w:pStyle w:val="GPSL1CLAUSEHEADING"/>
        <w:numPr>
          <w:ilvl w:val="0"/>
          <w:numId w:val="23"/>
        </w:numPr>
        <w:pBdr>
          <w:top w:val="single" w:sz="4" w:space="1" w:color="auto"/>
          <w:left w:val="single" w:sz="4" w:space="4" w:color="auto"/>
          <w:bottom w:val="single" w:sz="4" w:space="0" w:color="auto"/>
          <w:right w:val="single" w:sz="4" w:space="4" w:color="auto"/>
        </w:pBdr>
        <w:shd w:val="clear" w:color="auto" w:fill="D9D9D9" w:themeFill="background1" w:themeFillShade="D9"/>
        <w:rPr>
          <w:rFonts w:ascii="Arial" w:hAnsi="Arial"/>
        </w:rPr>
      </w:pPr>
      <w:r w:rsidRPr="00741B05">
        <w:rPr>
          <w:rFonts w:ascii="Arial" w:hAnsi="Arial"/>
        </w:rPr>
        <w:t>INTRODUCTION</w:t>
      </w:r>
    </w:p>
    <w:p w14:paraId="3B8AB366" w14:textId="09358086" w:rsidR="00A00304" w:rsidRPr="00741B05" w:rsidRDefault="00A00304" w:rsidP="00CC5013">
      <w:pPr>
        <w:pStyle w:val="Style9"/>
        <w:numPr>
          <w:ilvl w:val="1"/>
          <w:numId w:val="25"/>
        </w:numPr>
      </w:pPr>
      <w:bookmarkStart w:id="1" w:name="_Toc296415791"/>
      <w:r w:rsidRPr="00741B05">
        <w:t xml:space="preserve">This Framework Agreement will be managed by the Authority and </w:t>
      </w:r>
      <w:r w:rsidR="00EF7835" w:rsidRPr="00741B05">
        <w:t>Call Off contract</w:t>
      </w:r>
      <w:r w:rsidRPr="00741B05">
        <w:t xml:space="preserve">s will be managed by </w:t>
      </w:r>
      <w:r w:rsidR="00C93D53" w:rsidRPr="00741B05">
        <w:t>Contracting Authorities</w:t>
      </w:r>
      <w:r w:rsidRPr="00741B05">
        <w:t>.</w:t>
      </w:r>
    </w:p>
    <w:p w14:paraId="284D0958" w14:textId="05CAB85B" w:rsidR="009F4791" w:rsidRPr="00E92839" w:rsidRDefault="009F4791" w:rsidP="00E92839">
      <w:pPr>
        <w:pStyle w:val="Style9"/>
        <w:numPr>
          <w:ilvl w:val="1"/>
          <w:numId w:val="25"/>
        </w:numPr>
      </w:pPr>
      <w:r w:rsidRPr="00E92839">
        <w:t xml:space="preserve">The duration of the RM3795 Framework Agreement for Lot </w:t>
      </w:r>
      <w:r w:rsidR="0089489E" w:rsidRPr="00E92839">
        <w:t>2</w:t>
      </w:r>
      <w:r w:rsidRPr="00E92839">
        <w:t xml:space="preserve"> </w:t>
      </w:r>
      <w:r w:rsidR="00E92839" w:rsidRPr="00E92839">
        <w:t xml:space="preserve">is three (3) years with the option to extend the initial Framework period for a maximum of one (1) year in total and a </w:t>
      </w:r>
      <w:r w:rsidR="00452CCE">
        <w:rPr>
          <w:color w:val="000000" w:themeColor="text1"/>
        </w:rPr>
        <w:t>maximum Call Off C</w:t>
      </w:r>
      <w:r w:rsidR="00E92839" w:rsidRPr="00E92839">
        <w:rPr>
          <w:color w:val="000000" w:themeColor="text1"/>
        </w:rPr>
        <w:t xml:space="preserve">ontract </w:t>
      </w:r>
      <w:r w:rsidR="00452CCE">
        <w:rPr>
          <w:color w:val="000000" w:themeColor="text1"/>
        </w:rPr>
        <w:t>P</w:t>
      </w:r>
      <w:bookmarkStart w:id="2" w:name="_GoBack"/>
      <w:bookmarkEnd w:id="2"/>
      <w:r w:rsidR="00E92839" w:rsidRPr="00E92839">
        <w:rPr>
          <w:color w:val="000000" w:themeColor="text1"/>
        </w:rPr>
        <w:t>eriod of up to one (1) year beyond the Framework end date.</w:t>
      </w:r>
    </w:p>
    <w:p w14:paraId="63A95DA4" w14:textId="08F3D558" w:rsidR="006C6CD8" w:rsidRPr="00741B05" w:rsidRDefault="006C6CD8" w:rsidP="006C6CD8">
      <w:pPr>
        <w:pStyle w:val="Style9"/>
        <w:numPr>
          <w:ilvl w:val="1"/>
          <w:numId w:val="25"/>
        </w:numPr>
      </w:pPr>
      <w:r w:rsidRPr="00741B05">
        <w:t>Lot 2 shall provide a compliant route for Contracting Authorities to procure Occupational Health Services, providing Occupational Health advice and Services for all of Contracting Authorities Personnel within UK Central Government and Wider Public Sector Organisations including those working remotely, travelling or postings over</w:t>
      </w:r>
      <w:r w:rsidR="00E129BD">
        <w:t>seas.</w:t>
      </w:r>
    </w:p>
    <w:p w14:paraId="56946E9C" w14:textId="471E0C79" w:rsidR="00247416" w:rsidRPr="00741B05" w:rsidRDefault="00A03E7F" w:rsidP="00CC5013">
      <w:pPr>
        <w:pStyle w:val="Style9"/>
        <w:numPr>
          <w:ilvl w:val="1"/>
          <w:numId w:val="25"/>
        </w:numPr>
      </w:pPr>
      <w:r w:rsidRPr="00741B05">
        <w:t xml:space="preserve">The </w:t>
      </w:r>
      <w:r w:rsidR="009F4791" w:rsidRPr="00741B05">
        <w:t>S</w:t>
      </w:r>
      <w:r w:rsidR="00247416" w:rsidRPr="00741B05">
        <w:t>upplier</w:t>
      </w:r>
      <w:r w:rsidR="00E129BD">
        <w:t xml:space="preserve"> </w:t>
      </w:r>
      <w:r w:rsidR="00247416" w:rsidRPr="00741B05">
        <w:t>shall be re</w:t>
      </w:r>
      <w:r w:rsidR="009460D6" w:rsidRPr="00741B05">
        <w:t>sponsible for the</w:t>
      </w:r>
      <w:r w:rsidR="00C150CB" w:rsidRPr="00741B05">
        <w:t xml:space="preserve"> </w:t>
      </w:r>
      <w:r w:rsidR="009460D6" w:rsidRPr="00741B05">
        <w:t>provision</w:t>
      </w:r>
      <w:r w:rsidR="00C150CB" w:rsidRPr="00741B05">
        <w:t xml:space="preserve"> </w:t>
      </w:r>
      <w:r w:rsidR="009460D6" w:rsidRPr="00741B05">
        <w:t xml:space="preserve">of </w:t>
      </w:r>
      <w:r w:rsidR="002D43F2" w:rsidRPr="00741B05">
        <w:t>Occupational Health S</w:t>
      </w:r>
      <w:r w:rsidR="00EE4198" w:rsidRPr="00741B05">
        <w:t>ervices</w:t>
      </w:r>
      <w:r w:rsidR="002729B7" w:rsidRPr="00741B05">
        <w:t>.</w:t>
      </w:r>
      <w:r w:rsidR="00D16E3C" w:rsidRPr="00741B05">
        <w:t xml:space="preserve"> Contracting Authorities will have the option to conduct a </w:t>
      </w:r>
      <w:r w:rsidR="001C1404" w:rsidRPr="00741B05">
        <w:t>F</w:t>
      </w:r>
      <w:r w:rsidR="00D16E3C" w:rsidRPr="00741B05">
        <w:t xml:space="preserve">urther </w:t>
      </w:r>
      <w:r w:rsidR="001C1404" w:rsidRPr="00741B05">
        <w:t>C</w:t>
      </w:r>
      <w:r w:rsidR="00D16E3C" w:rsidRPr="00741B05">
        <w:t>ompetition with the successful Suppliers where the maximum prices agreed at Framework level can be improved upon by the Supplier or Direct Award where the maximum Framework prices will apply.</w:t>
      </w:r>
    </w:p>
    <w:p w14:paraId="3BF10C0B" w14:textId="78565FA8" w:rsidR="001F4B0F" w:rsidRPr="00741B05" w:rsidRDefault="00E25A73" w:rsidP="00CC5013">
      <w:pPr>
        <w:pStyle w:val="Style9"/>
        <w:numPr>
          <w:ilvl w:val="1"/>
          <w:numId w:val="25"/>
        </w:numPr>
      </w:pPr>
      <w:r w:rsidRPr="00741B05">
        <w:t xml:space="preserve">The Supplier </w:t>
      </w:r>
      <w:r w:rsidR="000D3297" w:rsidRPr="00741B05">
        <w:t>shall</w:t>
      </w:r>
      <w:r w:rsidR="00A03E7F" w:rsidRPr="00741B05">
        <w:t xml:space="preserve"> provide</w:t>
      </w:r>
      <w:r w:rsidR="001F4B0F" w:rsidRPr="00741B05">
        <w:t xml:space="preserve"> all aspects of th</w:t>
      </w:r>
      <w:r w:rsidR="002A3AAE" w:rsidRPr="00741B05">
        <w:t>e</w:t>
      </w:r>
      <w:r w:rsidRPr="00741B05">
        <w:t xml:space="preserve"> requirement</w:t>
      </w:r>
      <w:r w:rsidR="002A3AAE" w:rsidRPr="00741B05">
        <w:t>s</w:t>
      </w:r>
      <w:r w:rsidRPr="00741B05">
        <w:t xml:space="preserve"> </w:t>
      </w:r>
      <w:r w:rsidR="00E734E3" w:rsidRPr="00741B05">
        <w:t>for Lot 2</w:t>
      </w:r>
      <w:r w:rsidR="00A03E7F" w:rsidRPr="00741B05">
        <w:t xml:space="preserve"> </w:t>
      </w:r>
      <w:r w:rsidR="001F4B0F" w:rsidRPr="00741B05">
        <w:t xml:space="preserve">as set out in </w:t>
      </w:r>
      <w:r w:rsidR="00F66024" w:rsidRPr="00741B05">
        <w:t>this</w:t>
      </w:r>
      <w:r w:rsidR="00DC2E21" w:rsidRPr="00741B05">
        <w:t xml:space="preserve"> </w:t>
      </w:r>
      <w:r w:rsidR="001F4B0F" w:rsidRPr="00741B05">
        <w:t>Framework Schedule 2 (</w:t>
      </w:r>
      <w:r w:rsidR="00B77132" w:rsidRPr="00741B05">
        <w:t xml:space="preserve">Part A: </w:t>
      </w:r>
      <w:r w:rsidR="001F4B0F" w:rsidRPr="00741B05">
        <w:t>Goods and Services).</w:t>
      </w:r>
    </w:p>
    <w:p w14:paraId="0B8F69DA" w14:textId="7BFA29A5" w:rsidR="0017491F" w:rsidRPr="00741B05" w:rsidRDefault="0017491F" w:rsidP="0017491F">
      <w:pPr>
        <w:pStyle w:val="Style9"/>
        <w:numPr>
          <w:ilvl w:val="0"/>
          <w:numId w:val="0"/>
        </w:numPr>
        <w:ind w:left="578"/>
      </w:pPr>
      <w:bookmarkStart w:id="3" w:name="_Toc297554774"/>
      <w:bookmarkStart w:id="4" w:name="_Toc296415793"/>
      <w:bookmarkEnd w:id="1"/>
    </w:p>
    <w:p w14:paraId="73F764EB" w14:textId="77777777" w:rsidR="009F4791" w:rsidRPr="00741B05" w:rsidRDefault="009F4791" w:rsidP="0017491F">
      <w:pPr>
        <w:pStyle w:val="Style9"/>
        <w:numPr>
          <w:ilvl w:val="0"/>
          <w:numId w:val="0"/>
        </w:numPr>
        <w:ind w:left="578"/>
      </w:pPr>
    </w:p>
    <w:p w14:paraId="3CE499D7" w14:textId="21BA2F74" w:rsidR="009F4791" w:rsidRPr="00112080" w:rsidRDefault="009F4791" w:rsidP="00112080">
      <w:pPr>
        <w:rPr>
          <w:rFonts w:eastAsia="Times New Roman" w:cs="Arial"/>
          <w:szCs w:val="22"/>
        </w:rPr>
      </w:pPr>
      <w:r w:rsidRPr="00741B05">
        <w:rPr>
          <w:rFonts w:cs="Arial"/>
        </w:rPr>
        <w:br w:type="page"/>
      </w:r>
    </w:p>
    <w:p w14:paraId="6DCF1D05" w14:textId="68E2DFAE" w:rsidR="00B87B11" w:rsidRPr="00741B05" w:rsidRDefault="00B87B11" w:rsidP="0006454A">
      <w:pPr>
        <w:pStyle w:val="GPSL1CLAUSEHEADING"/>
        <w:numPr>
          <w:ilvl w:val="0"/>
          <w:numId w:val="23"/>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rPr>
      </w:pPr>
      <w:r w:rsidRPr="00741B05">
        <w:rPr>
          <w:rFonts w:ascii="Arial" w:hAnsi="Arial"/>
        </w:rPr>
        <w:lastRenderedPageBreak/>
        <w:t>SCOPE OF THE REQUIREMENT</w:t>
      </w:r>
    </w:p>
    <w:bookmarkEnd w:id="3"/>
    <w:bookmarkEnd w:id="4"/>
    <w:p w14:paraId="08C58DB4" w14:textId="22EB3031" w:rsidR="00520446" w:rsidRPr="00741B05" w:rsidRDefault="00520446" w:rsidP="00CC5013">
      <w:pPr>
        <w:pStyle w:val="Style9"/>
        <w:numPr>
          <w:ilvl w:val="1"/>
          <w:numId w:val="26"/>
        </w:numPr>
        <w:rPr>
          <w:b/>
        </w:rPr>
      </w:pPr>
      <w:r w:rsidRPr="00741B05">
        <w:rPr>
          <w:b/>
          <w:lang w:eastAsia="en-GB"/>
        </w:rPr>
        <w:t xml:space="preserve">Core Requirements </w:t>
      </w:r>
    </w:p>
    <w:p w14:paraId="2D4FFB5D" w14:textId="7E2FDF7C" w:rsidR="009F4791" w:rsidRPr="00741B05" w:rsidRDefault="00E734E3" w:rsidP="00CC5013">
      <w:pPr>
        <w:pStyle w:val="Style9"/>
        <w:numPr>
          <w:ilvl w:val="1"/>
          <w:numId w:val="26"/>
        </w:numPr>
        <w:rPr>
          <w:color w:val="FF0000"/>
        </w:rPr>
      </w:pPr>
      <w:r w:rsidRPr="00741B05">
        <w:rPr>
          <w:lang w:eastAsia="en-GB"/>
        </w:rPr>
        <w:t>Lot 2</w:t>
      </w:r>
      <w:r w:rsidR="00BC7414" w:rsidRPr="00741B05">
        <w:rPr>
          <w:lang w:eastAsia="en-GB"/>
        </w:rPr>
        <w:t xml:space="preserve"> </w:t>
      </w:r>
      <w:r w:rsidR="00CC562E" w:rsidRPr="00741B05">
        <w:rPr>
          <w:lang w:eastAsia="en-GB"/>
        </w:rPr>
        <w:t>is for the provision</w:t>
      </w:r>
      <w:r w:rsidR="000D618C" w:rsidRPr="00741B05">
        <w:rPr>
          <w:lang w:eastAsia="en-GB"/>
        </w:rPr>
        <w:t xml:space="preserve"> of</w:t>
      </w:r>
      <w:r w:rsidR="009F4791" w:rsidRPr="00741B05">
        <w:rPr>
          <w:lang w:eastAsia="en-GB"/>
        </w:rPr>
        <w:t xml:space="preserve"> Occupational Health Services.</w:t>
      </w:r>
      <w:r w:rsidR="009F4791" w:rsidRPr="00741B05">
        <w:rPr>
          <w:color w:val="333333"/>
          <w:lang w:val="en-US" w:eastAsia="en-GB"/>
        </w:rPr>
        <w:t xml:space="preserve"> The Service shall enable Contracting Authorities to </w:t>
      </w:r>
      <w:r w:rsidR="009F4791" w:rsidRPr="00741B05">
        <w:t xml:space="preserve">address particular health and attendance issues, meet their statutory obligations with regards </w:t>
      </w:r>
      <w:r w:rsidR="002F128C">
        <w:t xml:space="preserve">to </w:t>
      </w:r>
      <w:r w:rsidR="009F4791" w:rsidRPr="00741B05">
        <w:t>health surveillance</w:t>
      </w:r>
      <w:r w:rsidR="001C1404" w:rsidRPr="00741B05">
        <w:t>, identify</w:t>
      </w:r>
      <w:r w:rsidR="009F4791" w:rsidRPr="00741B05">
        <w:t xml:space="preserve"> the preventative measures that can be taken to minimise the overall risk of sickness absence and to improve employee health and wellbeing in the workplace.</w:t>
      </w:r>
    </w:p>
    <w:p w14:paraId="5C0DBEE1" w14:textId="5A2E1320" w:rsidR="00177D16" w:rsidRPr="00741B05" w:rsidRDefault="002A4A7C" w:rsidP="00CC5013">
      <w:pPr>
        <w:pStyle w:val="Style9"/>
        <w:numPr>
          <w:ilvl w:val="1"/>
          <w:numId w:val="26"/>
        </w:numPr>
      </w:pPr>
      <w:r w:rsidRPr="00741B05">
        <w:rPr>
          <w:lang w:eastAsia="en-GB"/>
        </w:rPr>
        <w:t xml:space="preserve">The </w:t>
      </w:r>
      <w:r w:rsidR="0060125A" w:rsidRPr="00741B05">
        <w:rPr>
          <w:lang w:eastAsia="en-GB"/>
        </w:rPr>
        <w:t xml:space="preserve">Supplier shall provide the </w:t>
      </w:r>
      <w:r w:rsidRPr="00741B05">
        <w:rPr>
          <w:lang w:eastAsia="en-GB"/>
        </w:rPr>
        <w:t xml:space="preserve">core requirements </w:t>
      </w:r>
      <w:r w:rsidR="0060125A" w:rsidRPr="00741B05">
        <w:rPr>
          <w:lang w:eastAsia="en-GB"/>
        </w:rPr>
        <w:t xml:space="preserve">which shall include but </w:t>
      </w:r>
      <w:r w:rsidRPr="00741B05">
        <w:rPr>
          <w:lang w:eastAsia="en-GB"/>
        </w:rPr>
        <w:t>not be limited to:</w:t>
      </w:r>
    </w:p>
    <w:p w14:paraId="2824C6E7" w14:textId="7EBB326E" w:rsidR="00177D16" w:rsidRPr="00741B05" w:rsidRDefault="0044730C" w:rsidP="00CC5013">
      <w:pPr>
        <w:pStyle w:val="Style9"/>
        <w:numPr>
          <w:ilvl w:val="0"/>
          <w:numId w:val="27"/>
        </w:numPr>
      </w:pPr>
      <w:r w:rsidRPr="00741B05">
        <w:t>Telephone Support Services</w:t>
      </w:r>
      <w:r w:rsidR="00112080">
        <w:t>;</w:t>
      </w:r>
      <w:r w:rsidR="00A972D3" w:rsidRPr="00741B05">
        <w:t xml:space="preserve"> </w:t>
      </w:r>
    </w:p>
    <w:p w14:paraId="21F326C6" w14:textId="6E8A9620" w:rsidR="00A972D3" w:rsidRPr="00741B05" w:rsidRDefault="00A972D3" w:rsidP="00A972D3">
      <w:pPr>
        <w:pStyle w:val="Style9"/>
        <w:numPr>
          <w:ilvl w:val="0"/>
          <w:numId w:val="27"/>
        </w:numPr>
      </w:pPr>
      <w:r w:rsidRPr="00741B05">
        <w:t>Online Portal</w:t>
      </w:r>
      <w:r w:rsidR="00112080">
        <w:t>;</w:t>
      </w:r>
    </w:p>
    <w:p w14:paraId="20C4F21C" w14:textId="55AE46AE" w:rsidR="00177D16" w:rsidRPr="00741B05" w:rsidRDefault="0044730C" w:rsidP="00CC5013">
      <w:pPr>
        <w:pStyle w:val="Style9"/>
        <w:numPr>
          <w:ilvl w:val="0"/>
          <w:numId w:val="27"/>
        </w:numPr>
      </w:pPr>
      <w:r w:rsidRPr="00741B05">
        <w:t>Referrals from Contracting Authorities</w:t>
      </w:r>
      <w:r w:rsidR="00112080">
        <w:t>;</w:t>
      </w:r>
    </w:p>
    <w:p w14:paraId="6F57681E" w14:textId="19DA6132" w:rsidR="00177D16" w:rsidRPr="00741B05" w:rsidRDefault="0044730C" w:rsidP="00CC5013">
      <w:pPr>
        <w:pStyle w:val="Style9"/>
        <w:numPr>
          <w:ilvl w:val="0"/>
          <w:numId w:val="27"/>
        </w:numPr>
      </w:pPr>
      <w:r w:rsidRPr="00741B05">
        <w:t>Attendance Management</w:t>
      </w:r>
      <w:r w:rsidR="002E10A2" w:rsidRPr="00741B05">
        <w:t xml:space="preserve"> Advice and Assessments</w:t>
      </w:r>
      <w:r w:rsidR="00112080">
        <w:t>;</w:t>
      </w:r>
    </w:p>
    <w:p w14:paraId="36FB29C8" w14:textId="69CF88CA" w:rsidR="00177D16" w:rsidRPr="00741B05" w:rsidRDefault="00177D16" w:rsidP="00CC5013">
      <w:pPr>
        <w:pStyle w:val="Style9"/>
        <w:numPr>
          <w:ilvl w:val="0"/>
          <w:numId w:val="27"/>
        </w:numPr>
      </w:pPr>
      <w:r w:rsidRPr="00741B05">
        <w:t>Attendance Management Reports</w:t>
      </w:r>
      <w:r w:rsidR="00112080">
        <w:t>;</w:t>
      </w:r>
    </w:p>
    <w:p w14:paraId="1002B7FF" w14:textId="59BF8E1D" w:rsidR="00177D16" w:rsidRPr="00741B05" w:rsidRDefault="00177D16" w:rsidP="00CC5013">
      <w:pPr>
        <w:pStyle w:val="Style9"/>
        <w:numPr>
          <w:ilvl w:val="0"/>
          <w:numId w:val="27"/>
        </w:numPr>
      </w:pPr>
      <w:r w:rsidRPr="00741B05">
        <w:t>Case Conferences</w:t>
      </w:r>
      <w:r w:rsidR="00112080">
        <w:t>;</w:t>
      </w:r>
    </w:p>
    <w:p w14:paraId="7A8EEA8C" w14:textId="24BBDB7C" w:rsidR="00177D16" w:rsidRPr="00741B05" w:rsidRDefault="00934750" w:rsidP="00CC5013">
      <w:pPr>
        <w:pStyle w:val="Style9"/>
        <w:numPr>
          <w:ilvl w:val="0"/>
          <w:numId w:val="27"/>
        </w:numPr>
      </w:pPr>
      <w:r w:rsidRPr="00741B05">
        <w:t>Ill Health Retirement</w:t>
      </w:r>
      <w:r w:rsidR="00112080">
        <w:t>;</w:t>
      </w:r>
    </w:p>
    <w:p w14:paraId="758A3EA5" w14:textId="75779B05" w:rsidR="00177D16" w:rsidRPr="00741B05" w:rsidRDefault="0056094C" w:rsidP="00CC5013">
      <w:pPr>
        <w:pStyle w:val="Style9"/>
        <w:numPr>
          <w:ilvl w:val="0"/>
          <w:numId w:val="27"/>
        </w:numPr>
      </w:pPr>
      <w:r w:rsidRPr="00741B05">
        <w:t>Pre-Appointment &amp; Pre-Enrolment Checks</w:t>
      </w:r>
      <w:r w:rsidR="00112080">
        <w:t>; and</w:t>
      </w:r>
    </w:p>
    <w:p w14:paraId="69565533" w14:textId="01780C2C" w:rsidR="00177D16" w:rsidRPr="00741B05" w:rsidRDefault="0056094C" w:rsidP="00CC5013">
      <w:pPr>
        <w:pStyle w:val="Style9"/>
        <w:numPr>
          <w:ilvl w:val="0"/>
          <w:numId w:val="27"/>
        </w:numPr>
      </w:pPr>
      <w:r w:rsidRPr="00741B05">
        <w:t>Surveillance Services</w:t>
      </w:r>
      <w:r w:rsidR="00112080">
        <w:t>.</w:t>
      </w:r>
    </w:p>
    <w:p w14:paraId="4822E312" w14:textId="6189EBE6" w:rsidR="002B2802" w:rsidRPr="00741B05" w:rsidRDefault="002B2802" w:rsidP="002B2802">
      <w:pPr>
        <w:pStyle w:val="ListParagraph"/>
        <w:numPr>
          <w:ilvl w:val="0"/>
          <w:numId w:val="27"/>
        </w:numPr>
        <w:rPr>
          <w:rFonts w:eastAsia="Times New Roman" w:cs="Arial"/>
          <w:szCs w:val="22"/>
        </w:rPr>
      </w:pPr>
      <w:r w:rsidRPr="00741B05">
        <w:rPr>
          <w:rFonts w:eastAsia="Times New Roman" w:cs="Arial"/>
          <w:szCs w:val="22"/>
        </w:rPr>
        <w:t>Fitness for Task and Safety Critical Work Services</w:t>
      </w:r>
      <w:r w:rsidR="004D5D6E" w:rsidRPr="00741B05">
        <w:rPr>
          <w:rFonts w:eastAsia="Times New Roman" w:cs="Arial"/>
          <w:szCs w:val="22"/>
        </w:rPr>
        <w:t>:</w:t>
      </w:r>
    </w:p>
    <w:p w14:paraId="421FB410" w14:textId="07F73A5F" w:rsidR="00177D16" w:rsidRPr="00741B05" w:rsidRDefault="00177D16" w:rsidP="004D5D6E">
      <w:pPr>
        <w:pStyle w:val="Style9"/>
        <w:numPr>
          <w:ilvl w:val="1"/>
          <w:numId w:val="27"/>
        </w:numPr>
      </w:pPr>
      <w:r w:rsidRPr="00741B05">
        <w:t>Hearing Tests</w:t>
      </w:r>
      <w:r w:rsidR="00112080">
        <w:t>; and</w:t>
      </w:r>
    </w:p>
    <w:p w14:paraId="13F892AD" w14:textId="5C26AFF4" w:rsidR="00177D16" w:rsidRPr="00741B05" w:rsidRDefault="00177D16" w:rsidP="004D5D6E">
      <w:pPr>
        <w:pStyle w:val="Style9"/>
        <w:numPr>
          <w:ilvl w:val="1"/>
          <w:numId w:val="27"/>
        </w:numPr>
      </w:pPr>
      <w:r w:rsidRPr="00741B05">
        <w:t>Baseline Hearing Tests</w:t>
      </w:r>
    </w:p>
    <w:p w14:paraId="5EC6D4A5" w14:textId="08830103" w:rsidR="00177D16" w:rsidRPr="00741B05" w:rsidRDefault="00934750" w:rsidP="00CC5013">
      <w:pPr>
        <w:pStyle w:val="Style9"/>
        <w:numPr>
          <w:ilvl w:val="0"/>
          <w:numId w:val="27"/>
        </w:numPr>
      </w:pPr>
      <w:r w:rsidRPr="00741B05">
        <w:t>Immunisations, Vaccinations, Inoculations, Medications &amp; Blood Tests</w:t>
      </w:r>
      <w:r w:rsidR="00112080">
        <w:t>;</w:t>
      </w:r>
    </w:p>
    <w:p w14:paraId="5B07E2BD" w14:textId="6F348BF1" w:rsidR="00177D16" w:rsidRPr="00741B05" w:rsidRDefault="0056094C" w:rsidP="00CC5013">
      <w:pPr>
        <w:pStyle w:val="Style9"/>
        <w:numPr>
          <w:ilvl w:val="0"/>
          <w:numId w:val="27"/>
        </w:numPr>
      </w:pPr>
      <w:r w:rsidRPr="00741B05">
        <w:t>Health Screening Services</w:t>
      </w:r>
      <w:r w:rsidR="00112080">
        <w:t>; and</w:t>
      </w:r>
    </w:p>
    <w:p w14:paraId="71463DF9" w14:textId="122D381C" w:rsidR="00C42034" w:rsidRPr="00741B05" w:rsidRDefault="0056094C" w:rsidP="00CC5013">
      <w:pPr>
        <w:pStyle w:val="Style9"/>
        <w:numPr>
          <w:ilvl w:val="0"/>
          <w:numId w:val="27"/>
        </w:numPr>
      </w:pPr>
      <w:r w:rsidRPr="00741B05">
        <w:t>Physiotherapy Services</w:t>
      </w:r>
      <w:r w:rsidR="00112080">
        <w:t>.</w:t>
      </w:r>
    </w:p>
    <w:p w14:paraId="6521A9B4" w14:textId="1E1A9B78" w:rsidR="00B32884" w:rsidRPr="00741B05" w:rsidRDefault="00C42034" w:rsidP="00CC5013">
      <w:pPr>
        <w:pStyle w:val="Style9"/>
        <w:numPr>
          <w:ilvl w:val="0"/>
          <w:numId w:val="27"/>
        </w:numPr>
      </w:pPr>
      <w:r w:rsidRPr="00741B05">
        <w:t>Workplace Assessments and Adjustments which shall include:</w:t>
      </w:r>
    </w:p>
    <w:p w14:paraId="41A692F7" w14:textId="6BCE322E" w:rsidR="00C42034" w:rsidRPr="00741B05" w:rsidRDefault="00C42034" w:rsidP="00C42034">
      <w:pPr>
        <w:pStyle w:val="Style9"/>
        <w:numPr>
          <w:ilvl w:val="1"/>
          <w:numId w:val="27"/>
        </w:numPr>
      </w:pPr>
      <w:r w:rsidRPr="00741B05">
        <w:t>Assessments Relating to Reasonable Adjustments for Hearing and Sight Loss</w:t>
      </w:r>
      <w:r w:rsidR="00112080">
        <w:t>;</w:t>
      </w:r>
    </w:p>
    <w:p w14:paraId="2E60E519" w14:textId="60680EC3" w:rsidR="00C42034" w:rsidRPr="00741B05" w:rsidRDefault="00C42034" w:rsidP="00C42034">
      <w:pPr>
        <w:pStyle w:val="Style9"/>
        <w:numPr>
          <w:ilvl w:val="1"/>
          <w:numId w:val="27"/>
        </w:numPr>
      </w:pPr>
      <w:r w:rsidRPr="00741B05">
        <w:t>Dyslexia Assessments</w:t>
      </w:r>
      <w:r w:rsidR="00112080">
        <w:t>;</w:t>
      </w:r>
    </w:p>
    <w:p w14:paraId="5641C1FA" w14:textId="130B3904" w:rsidR="00C42034" w:rsidRPr="00741B05" w:rsidRDefault="00C42034" w:rsidP="00C42034">
      <w:pPr>
        <w:pStyle w:val="Style9"/>
        <w:numPr>
          <w:ilvl w:val="1"/>
          <w:numId w:val="27"/>
        </w:numPr>
      </w:pPr>
      <w:r w:rsidRPr="00741B05">
        <w:t>Specialist Support Services</w:t>
      </w:r>
      <w:r w:rsidR="00112080">
        <w:t>;</w:t>
      </w:r>
    </w:p>
    <w:p w14:paraId="33BB821E" w14:textId="309710B1" w:rsidR="00C42034" w:rsidRPr="00741B05" w:rsidRDefault="00C42034" w:rsidP="00C42034">
      <w:pPr>
        <w:pStyle w:val="Style9"/>
        <w:numPr>
          <w:ilvl w:val="1"/>
          <w:numId w:val="27"/>
        </w:numPr>
      </w:pPr>
      <w:r w:rsidRPr="00741B05">
        <w:t>Support Worker Services</w:t>
      </w:r>
      <w:r w:rsidR="00112080">
        <w:t>;</w:t>
      </w:r>
    </w:p>
    <w:p w14:paraId="3B7B7AC3" w14:textId="2E681FA8" w:rsidR="00C42034" w:rsidRPr="00741B05" w:rsidRDefault="00C42034" w:rsidP="00C42034">
      <w:pPr>
        <w:pStyle w:val="Style9"/>
        <w:numPr>
          <w:ilvl w:val="1"/>
          <w:numId w:val="27"/>
        </w:numPr>
      </w:pPr>
      <w:r w:rsidRPr="00741B05">
        <w:t>Occupational Therapy Assessment</w:t>
      </w:r>
      <w:r w:rsidR="00112080">
        <w:t>; and</w:t>
      </w:r>
    </w:p>
    <w:p w14:paraId="4900B4EF" w14:textId="6B934333" w:rsidR="00C42034" w:rsidRPr="00741B05" w:rsidRDefault="00C42034" w:rsidP="00C42034">
      <w:pPr>
        <w:pStyle w:val="Style9"/>
        <w:numPr>
          <w:ilvl w:val="1"/>
          <w:numId w:val="27"/>
        </w:numPr>
      </w:pPr>
      <w:r w:rsidRPr="00741B05">
        <w:t>Display Screen Equipment Assessments</w:t>
      </w:r>
      <w:r w:rsidR="00112080">
        <w:t>.</w:t>
      </w:r>
    </w:p>
    <w:p w14:paraId="0ECE00B2" w14:textId="0B85ED32" w:rsidR="00B32884" w:rsidRPr="00741B05" w:rsidRDefault="002B2802" w:rsidP="00CC5013">
      <w:pPr>
        <w:pStyle w:val="Style9"/>
        <w:numPr>
          <w:ilvl w:val="0"/>
          <w:numId w:val="27"/>
        </w:numPr>
      </w:pPr>
      <w:r w:rsidRPr="00741B05">
        <w:t>C</w:t>
      </w:r>
      <w:r w:rsidR="00B32884" w:rsidRPr="00741B05">
        <w:t>onsultancy</w:t>
      </w:r>
      <w:r w:rsidR="00112080">
        <w:t>;</w:t>
      </w:r>
    </w:p>
    <w:p w14:paraId="0FFD6B02" w14:textId="2BE95FC5" w:rsidR="00B32884" w:rsidRPr="00741B05" w:rsidRDefault="00B32884" w:rsidP="00CC5013">
      <w:pPr>
        <w:pStyle w:val="Style9"/>
        <w:numPr>
          <w:ilvl w:val="0"/>
          <w:numId w:val="27"/>
        </w:numPr>
      </w:pPr>
      <w:r w:rsidRPr="00741B05">
        <w:t>Education and Awareness Programmes</w:t>
      </w:r>
      <w:r w:rsidR="00112080">
        <w:t>;</w:t>
      </w:r>
    </w:p>
    <w:p w14:paraId="377655C3" w14:textId="1068F00A" w:rsidR="00177D16" w:rsidRDefault="00B32884" w:rsidP="00CC5013">
      <w:pPr>
        <w:pStyle w:val="Style9"/>
        <w:numPr>
          <w:ilvl w:val="0"/>
          <w:numId w:val="27"/>
        </w:numPr>
      </w:pPr>
      <w:r w:rsidRPr="00741B05">
        <w:t>Publicity and Promotion</w:t>
      </w:r>
      <w:r w:rsidR="000B6A07">
        <w:t xml:space="preserve">; and </w:t>
      </w:r>
    </w:p>
    <w:p w14:paraId="4CEE7B4A" w14:textId="73FC9A40" w:rsidR="001B0529" w:rsidRPr="00741B05" w:rsidRDefault="001B0529" w:rsidP="000B6A07">
      <w:pPr>
        <w:pStyle w:val="Style9"/>
        <w:numPr>
          <w:ilvl w:val="0"/>
          <w:numId w:val="27"/>
        </w:numPr>
      </w:pPr>
      <w:r w:rsidRPr="00741B05">
        <w:t xml:space="preserve">Service implementation </w:t>
      </w:r>
    </w:p>
    <w:p w14:paraId="53B48A08" w14:textId="1F98C1A0" w:rsidR="008C5457" w:rsidRPr="00741B05" w:rsidRDefault="008C5457" w:rsidP="00520446">
      <w:pPr>
        <w:pStyle w:val="Style9"/>
        <w:numPr>
          <w:ilvl w:val="1"/>
          <w:numId w:val="26"/>
        </w:numPr>
      </w:pPr>
      <w:r w:rsidRPr="00741B05">
        <w:t xml:space="preserve">The </w:t>
      </w:r>
      <w:r w:rsidR="0060125A" w:rsidRPr="00741B05">
        <w:t>Supplier shall deliver the Services in accordance with the</w:t>
      </w:r>
      <w:r w:rsidR="00B32884" w:rsidRPr="00741B05">
        <w:t xml:space="preserve"> following </w:t>
      </w:r>
      <w:r w:rsidR="00520446" w:rsidRPr="00741B05">
        <w:t>principles</w:t>
      </w:r>
      <w:r w:rsidR="00B32884" w:rsidRPr="00741B05">
        <w:t>:</w:t>
      </w:r>
    </w:p>
    <w:p w14:paraId="678FD668" w14:textId="370AA5C7" w:rsidR="00E64CBC" w:rsidRPr="00741B05" w:rsidRDefault="00BE5C83" w:rsidP="00F21F0D">
      <w:pPr>
        <w:pStyle w:val="ListParagraph"/>
        <w:numPr>
          <w:ilvl w:val="0"/>
          <w:numId w:val="24"/>
        </w:numPr>
        <w:rPr>
          <w:rFonts w:cs="Arial"/>
        </w:rPr>
      </w:pPr>
      <w:r w:rsidRPr="00741B05">
        <w:rPr>
          <w:rFonts w:cs="Arial"/>
        </w:rPr>
        <w:t xml:space="preserve">The Services shall be available to all </w:t>
      </w:r>
      <w:r w:rsidR="001A44B8" w:rsidRPr="00741B05">
        <w:rPr>
          <w:rFonts w:cs="Arial"/>
        </w:rPr>
        <w:t>Contracting Authorities Personnel</w:t>
      </w:r>
      <w:r w:rsidRPr="00741B05">
        <w:rPr>
          <w:rFonts w:cs="Arial"/>
        </w:rPr>
        <w:t xml:space="preserve"> </w:t>
      </w:r>
      <w:r w:rsidR="001C1404" w:rsidRPr="00741B05">
        <w:rPr>
          <w:rFonts w:cs="Arial"/>
        </w:rPr>
        <w:t xml:space="preserve">including </w:t>
      </w:r>
      <w:r w:rsidRPr="00741B05">
        <w:rPr>
          <w:rFonts w:cs="Arial"/>
        </w:rPr>
        <w:t>those working remotely, both</w:t>
      </w:r>
      <w:r w:rsidR="00006A37">
        <w:rPr>
          <w:rFonts w:cs="Arial"/>
        </w:rPr>
        <w:t xml:space="preserve"> in the</w:t>
      </w:r>
      <w:r w:rsidRPr="00741B05">
        <w:rPr>
          <w:rFonts w:cs="Arial"/>
        </w:rPr>
        <w:t xml:space="preserve"> UK and in postings </w:t>
      </w:r>
      <w:r w:rsidR="002F386E" w:rsidRPr="00741B05">
        <w:rPr>
          <w:rFonts w:cs="Arial"/>
        </w:rPr>
        <w:t>overseas</w:t>
      </w:r>
      <w:r w:rsidRPr="00741B05">
        <w:rPr>
          <w:rFonts w:cs="Arial"/>
        </w:rPr>
        <w:t xml:space="preserve"> and</w:t>
      </w:r>
      <w:r w:rsidR="002F386E" w:rsidRPr="00741B05">
        <w:rPr>
          <w:rFonts w:cs="Arial"/>
        </w:rPr>
        <w:t>/or</w:t>
      </w:r>
      <w:r w:rsidRPr="00741B05">
        <w:rPr>
          <w:rFonts w:cs="Arial"/>
        </w:rPr>
        <w:t xml:space="preserve"> travelling </w:t>
      </w:r>
      <w:r w:rsidR="002F386E" w:rsidRPr="00741B05">
        <w:rPr>
          <w:rFonts w:cs="Arial"/>
        </w:rPr>
        <w:t>overseas</w:t>
      </w:r>
      <w:r w:rsidRPr="00741B05">
        <w:rPr>
          <w:rFonts w:cs="Arial"/>
        </w:rPr>
        <w:t>;</w:t>
      </w:r>
    </w:p>
    <w:p w14:paraId="3D0D775D" w14:textId="77777777" w:rsidR="00F21F0D" w:rsidRPr="00741B05" w:rsidRDefault="00F21F0D" w:rsidP="00F21F0D">
      <w:pPr>
        <w:pStyle w:val="ListParagraph"/>
        <w:ind w:left="1440"/>
        <w:rPr>
          <w:rFonts w:cs="Arial"/>
        </w:rPr>
      </w:pPr>
    </w:p>
    <w:p w14:paraId="06722DC4" w14:textId="25AD8B71" w:rsidR="00407291" w:rsidRPr="00741B05" w:rsidRDefault="00407291" w:rsidP="00F21F0D">
      <w:pPr>
        <w:pStyle w:val="ListParagraph"/>
        <w:numPr>
          <w:ilvl w:val="0"/>
          <w:numId w:val="24"/>
        </w:numPr>
        <w:rPr>
          <w:rFonts w:cs="Arial"/>
          <w:color w:val="000000"/>
        </w:rPr>
      </w:pPr>
      <w:r w:rsidRPr="00741B05">
        <w:rPr>
          <w:rFonts w:cs="Arial"/>
          <w:color w:val="000000"/>
        </w:rPr>
        <w:t>The Service shall provide sufficient flexibility of approach to accommodate different organisational structures, operating styles, cultures and job roles</w:t>
      </w:r>
      <w:r w:rsidR="00A60ECD" w:rsidRPr="00741B05">
        <w:rPr>
          <w:rFonts w:cs="Arial"/>
          <w:color w:val="000000"/>
        </w:rPr>
        <w:t xml:space="preserve">, as detailed in </w:t>
      </w:r>
      <w:r w:rsidR="00C26C4B" w:rsidRPr="00741B05">
        <w:rPr>
          <w:rFonts w:cs="Arial"/>
          <w:b/>
          <w:color w:val="000000"/>
        </w:rPr>
        <w:t xml:space="preserve">Annex </w:t>
      </w:r>
      <w:r w:rsidR="00261C8E" w:rsidRPr="00741B05">
        <w:rPr>
          <w:rFonts w:cs="Arial"/>
          <w:b/>
          <w:color w:val="000000"/>
        </w:rPr>
        <w:t>2</w:t>
      </w:r>
      <w:r w:rsidR="00A60ECD" w:rsidRPr="00741B05">
        <w:rPr>
          <w:rFonts w:cs="Arial"/>
          <w:color w:val="000000"/>
        </w:rPr>
        <w:t xml:space="preserve"> of this Framework Schedule 2 Part A:</w:t>
      </w:r>
      <w:r w:rsidR="00A81617" w:rsidRPr="00741B05">
        <w:rPr>
          <w:rFonts w:cs="Arial"/>
          <w:color w:val="000000"/>
        </w:rPr>
        <w:t xml:space="preserve"> </w:t>
      </w:r>
      <w:r w:rsidR="00A60ECD" w:rsidRPr="00741B05">
        <w:rPr>
          <w:rFonts w:cs="Arial"/>
          <w:color w:val="000000"/>
        </w:rPr>
        <w:t>Goods and Services</w:t>
      </w:r>
      <w:r w:rsidRPr="00741B05">
        <w:rPr>
          <w:rFonts w:cs="Arial"/>
          <w:color w:val="000000"/>
        </w:rPr>
        <w:t>;</w:t>
      </w:r>
    </w:p>
    <w:p w14:paraId="6A3E2FDE" w14:textId="77777777" w:rsidR="00A81617" w:rsidRPr="00741B05" w:rsidRDefault="00A81617" w:rsidP="00A81617">
      <w:pPr>
        <w:rPr>
          <w:rFonts w:cs="Arial"/>
          <w:color w:val="000000"/>
        </w:rPr>
      </w:pPr>
    </w:p>
    <w:p w14:paraId="16291A9E" w14:textId="77777777" w:rsidR="00E64CBC" w:rsidRPr="00741B05" w:rsidRDefault="00BE5C83" w:rsidP="00F21F0D">
      <w:pPr>
        <w:pStyle w:val="ListParagraph"/>
        <w:numPr>
          <w:ilvl w:val="0"/>
          <w:numId w:val="24"/>
        </w:numPr>
        <w:rPr>
          <w:rFonts w:cs="Arial"/>
          <w:color w:val="000000"/>
        </w:rPr>
      </w:pPr>
      <w:r w:rsidRPr="00741B05">
        <w:rPr>
          <w:rFonts w:cs="Arial"/>
          <w:color w:val="000000"/>
        </w:rPr>
        <w:t>Confidentiality is crucial to the integrity of the Services;</w:t>
      </w:r>
    </w:p>
    <w:p w14:paraId="6D65CBEE" w14:textId="77777777" w:rsidR="00A81617" w:rsidRPr="00741B05" w:rsidRDefault="00A81617" w:rsidP="00A81617">
      <w:pPr>
        <w:rPr>
          <w:rFonts w:cs="Arial"/>
          <w:color w:val="000000"/>
        </w:rPr>
      </w:pPr>
    </w:p>
    <w:p w14:paraId="463AEB82" w14:textId="77777777" w:rsidR="00E64CBC" w:rsidRPr="00741B05" w:rsidRDefault="00BE5C83" w:rsidP="00F21F0D">
      <w:pPr>
        <w:pStyle w:val="ListParagraph"/>
        <w:numPr>
          <w:ilvl w:val="0"/>
          <w:numId w:val="24"/>
        </w:numPr>
        <w:rPr>
          <w:rFonts w:cs="Arial"/>
          <w:color w:val="000000"/>
        </w:rPr>
      </w:pPr>
      <w:r w:rsidRPr="00741B05">
        <w:rPr>
          <w:rFonts w:cs="Arial"/>
          <w:color w:val="000000"/>
        </w:rPr>
        <w:t>A strong focus on a high quality, clinically-led, evidence-based Services;</w:t>
      </w:r>
    </w:p>
    <w:p w14:paraId="5268F518" w14:textId="77777777" w:rsidR="00A81617" w:rsidRPr="00741B05" w:rsidRDefault="00A81617" w:rsidP="00A81617">
      <w:pPr>
        <w:rPr>
          <w:rFonts w:cs="Arial"/>
          <w:color w:val="000000"/>
        </w:rPr>
      </w:pPr>
    </w:p>
    <w:p w14:paraId="39103E1B" w14:textId="77777777" w:rsidR="00E64CBC" w:rsidRPr="00741B05" w:rsidRDefault="00BE5C83" w:rsidP="00F21F0D">
      <w:pPr>
        <w:pStyle w:val="ListParagraph"/>
        <w:numPr>
          <w:ilvl w:val="0"/>
          <w:numId w:val="24"/>
        </w:numPr>
        <w:rPr>
          <w:rFonts w:cs="Arial"/>
          <w:color w:val="000000"/>
        </w:rPr>
      </w:pPr>
      <w:r w:rsidRPr="00741B05">
        <w:rPr>
          <w:rFonts w:cs="Arial"/>
          <w:color w:val="000000"/>
        </w:rPr>
        <w:t xml:space="preserve">Impartial advice and guidance for both </w:t>
      </w:r>
      <w:r w:rsidR="001A44B8" w:rsidRPr="00741B05">
        <w:rPr>
          <w:rFonts w:cs="Arial"/>
          <w:color w:val="000000"/>
        </w:rPr>
        <w:t>Contracting Authorities Personnel</w:t>
      </w:r>
      <w:r w:rsidRPr="00741B05">
        <w:rPr>
          <w:rFonts w:cs="Arial"/>
          <w:color w:val="000000"/>
        </w:rPr>
        <w:t xml:space="preserve"> and the </w:t>
      </w:r>
      <w:r w:rsidR="002607BF" w:rsidRPr="00741B05">
        <w:rPr>
          <w:rFonts w:cs="Arial"/>
          <w:color w:val="000000"/>
        </w:rPr>
        <w:t>Contracting Authorities</w:t>
      </w:r>
      <w:r w:rsidRPr="00741B05">
        <w:rPr>
          <w:rFonts w:cs="Arial"/>
          <w:color w:val="000000"/>
        </w:rPr>
        <w:t>;</w:t>
      </w:r>
    </w:p>
    <w:p w14:paraId="7B1A3FF8" w14:textId="77777777" w:rsidR="00A81617" w:rsidRPr="00741B05" w:rsidRDefault="00A81617" w:rsidP="00A81617">
      <w:pPr>
        <w:rPr>
          <w:rFonts w:cs="Arial"/>
          <w:color w:val="000000"/>
        </w:rPr>
      </w:pPr>
    </w:p>
    <w:p w14:paraId="5024C229" w14:textId="5FF824F4" w:rsidR="00E64CBC" w:rsidRPr="00741B05" w:rsidRDefault="00BE5C83" w:rsidP="00F21F0D">
      <w:pPr>
        <w:pStyle w:val="ListParagraph"/>
        <w:numPr>
          <w:ilvl w:val="0"/>
          <w:numId w:val="24"/>
        </w:numPr>
        <w:rPr>
          <w:rFonts w:cs="Arial"/>
          <w:color w:val="000000"/>
        </w:rPr>
      </w:pPr>
      <w:r w:rsidRPr="00741B05">
        <w:rPr>
          <w:rFonts w:cs="Arial"/>
          <w:color w:val="000000"/>
        </w:rPr>
        <w:t xml:space="preserve">Cooperation and partnership with suppliers of </w:t>
      </w:r>
      <w:r w:rsidR="00B7290F" w:rsidRPr="00741B05">
        <w:rPr>
          <w:rFonts w:cs="Arial"/>
          <w:color w:val="000000"/>
        </w:rPr>
        <w:t>S</w:t>
      </w:r>
      <w:r w:rsidRPr="00741B05">
        <w:rPr>
          <w:rFonts w:cs="Arial"/>
          <w:color w:val="000000"/>
        </w:rPr>
        <w:t>ervices whe</w:t>
      </w:r>
      <w:r w:rsidR="00E64CBC" w:rsidRPr="00741B05">
        <w:rPr>
          <w:rFonts w:cs="Arial"/>
          <w:color w:val="000000"/>
        </w:rPr>
        <w:t xml:space="preserve">re there is a required hand off </w:t>
      </w:r>
      <w:r w:rsidRPr="00741B05">
        <w:rPr>
          <w:rFonts w:cs="Arial"/>
          <w:color w:val="000000"/>
        </w:rPr>
        <w:t xml:space="preserve">between Services, such as </w:t>
      </w:r>
      <w:r w:rsidR="00F14877" w:rsidRPr="00741B05">
        <w:rPr>
          <w:rFonts w:cs="Arial"/>
          <w:color w:val="000000"/>
        </w:rPr>
        <w:t>Employee</w:t>
      </w:r>
      <w:r w:rsidRPr="00741B05">
        <w:rPr>
          <w:rFonts w:cs="Arial"/>
          <w:color w:val="000000"/>
        </w:rPr>
        <w:t xml:space="preserve"> Assistance Programmes and </w:t>
      </w:r>
      <w:r w:rsidR="0044730C" w:rsidRPr="00741B05">
        <w:rPr>
          <w:rFonts w:cs="Arial"/>
          <w:color w:val="000000"/>
        </w:rPr>
        <w:t>Workplace Adjustments Team</w:t>
      </w:r>
      <w:r w:rsidR="00A07079" w:rsidRPr="00741B05">
        <w:rPr>
          <w:rFonts w:cs="Arial"/>
          <w:color w:val="000000"/>
        </w:rPr>
        <w:t>s</w:t>
      </w:r>
      <w:r w:rsidR="00A60ECD" w:rsidRPr="00741B05">
        <w:rPr>
          <w:rFonts w:cs="Arial"/>
          <w:color w:val="000000"/>
        </w:rPr>
        <w:t>;</w:t>
      </w:r>
    </w:p>
    <w:p w14:paraId="2F69ACF3" w14:textId="77777777" w:rsidR="00A81617" w:rsidRPr="00741B05" w:rsidRDefault="00A81617" w:rsidP="00A81617">
      <w:pPr>
        <w:rPr>
          <w:rFonts w:cs="Arial"/>
          <w:color w:val="000000"/>
        </w:rPr>
      </w:pPr>
    </w:p>
    <w:p w14:paraId="1770E209" w14:textId="52309FD2" w:rsidR="00A81617" w:rsidRPr="00741B05" w:rsidRDefault="00BE5C83" w:rsidP="00A81617">
      <w:pPr>
        <w:pStyle w:val="ListParagraph"/>
        <w:numPr>
          <w:ilvl w:val="0"/>
          <w:numId w:val="24"/>
        </w:numPr>
        <w:rPr>
          <w:rFonts w:cs="Arial"/>
          <w:color w:val="000000"/>
        </w:rPr>
      </w:pPr>
      <w:r w:rsidRPr="00741B05">
        <w:rPr>
          <w:rFonts w:cs="Arial"/>
          <w:color w:val="000000"/>
        </w:rPr>
        <w:t>Delivery of innovative Services;</w:t>
      </w:r>
    </w:p>
    <w:p w14:paraId="2E702564" w14:textId="77777777" w:rsidR="00A81617" w:rsidRPr="00741B05" w:rsidRDefault="00A81617" w:rsidP="00A81617">
      <w:pPr>
        <w:rPr>
          <w:rFonts w:cs="Arial"/>
          <w:color w:val="000000"/>
        </w:rPr>
      </w:pPr>
    </w:p>
    <w:p w14:paraId="7AB3A8E5" w14:textId="77777777" w:rsidR="00E64CBC" w:rsidRPr="00741B05" w:rsidRDefault="00BE5C83" w:rsidP="00F21F0D">
      <w:pPr>
        <w:pStyle w:val="ListParagraph"/>
        <w:numPr>
          <w:ilvl w:val="0"/>
          <w:numId w:val="24"/>
        </w:numPr>
        <w:rPr>
          <w:rFonts w:cs="Arial"/>
          <w:color w:val="000000"/>
        </w:rPr>
      </w:pPr>
      <w:r w:rsidRPr="00741B05">
        <w:rPr>
          <w:rFonts w:cs="Arial"/>
          <w:color w:val="000000"/>
        </w:rPr>
        <w:t>Maximising e-enabled solutions and innovations;</w:t>
      </w:r>
    </w:p>
    <w:p w14:paraId="4210E9EB" w14:textId="77777777" w:rsidR="00A81617" w:rsidRPr="00741B05" w:rsidRDefault="00A81617" w:rsidP="00A81617">
      <w:pPr>
        <w:rPr>
          <w:rFonts w:cs="Arial"/>
          <w:color w:val="000000"/>
        </w:rPr>
      </w:pPr>
    </w:p>
    <w:p w14:paraId="3AC3E876" w14:textId="64D694BF" w:rsidR="00E64CBC" w:rsidRPr="00741B05" w:rsidRDefault="00BE5C83" w:rsidP="00F21F0D">
      <w:pPr>
        <w:pStyle w:val="ListParagraph"/>
        <w:numPr>
          <w:ilvl w:val="0"/>
          <w:numId w:val="24"/>
        </w:numPr>
        <w:rPr>
          <w:rFonts w:cs="Arial"/>
          <w:color w:val="000000"/>
        </w:rPr>
      </w:pPr>
      <w:r w:rsidRPr="00741B05">
        <w:rPr>
          <w:rFonts w:cs="Arial"/>
          <w:color w:val="000000"/>
        </w:rPr>
        <w:t>Flexibility to meet identified individual business needs</w:t>
      </w:r>
      <w:r w:rsidR="00473F91" w:rsidRPr="00741B05">
        <w:rPr>
          <w:rFonts w:cs="Arial"/>
          <w:color w:val="000000"/>
        </w:rPr>
        <w:t>, including the provision of a permanent on-site presence at the Contracting Authorities specified locations</w:t>
      </w:r>
      <w:r w:rsidRPr="00741B05">
        <w:rPr>
          <w:rFonts w:cs="Arial"/>
          <w:color w:val="000000"/>
        </w:rPr>
        <w:t>; and</w:t>
      </w:r>
    </w:p>
    <w:p w14:paraId="571A4765" w14:textId="77777777" w:rsidR="00A81617" w:rsidRPr="00741B05" w:rsidRDefault="00A81617" w:rsidP="00A81617">
      <w:pPr>
        <w:rPr>
          <w:rFonts w:cs="Arial"/>
          <w:color w:val="000000"/>
        </w:rPr>
      </w:pPr>
    </w:p>
    <w:p w14:paraId="044BD496" w14:textId="0D9DA1C5" w:rsidR="00A10E85" w:rsidRPr="00741B05" w:rsidRDefault="00A10E85" w:rsidP="00F21F0D">
      <w:pPr>
        <w:pStyle w:val="ListParagraph"/>
        <w:numPr>
          <w:ilvl w:val="0"/>
          <w:numId w:val="24"/>
        </w:numPr>
        <w:rPr>
          <w:rFonts w:cs="Arial"/>
          <w:color w:val="000000"/>
        </w:rPr>
      </w:pPr>
      <w:r w:rsidRPr="00741B05">
        <w:rPr>
          <w:rFonts w:cs="Arial"/>
          <w:color w:val="000000"/>
        </w:rPr>
        <w:t>Flexibility to meet changing internal and external policies and regulations</w:t>
      </w:r>
      <w:r w:rsidR="002F128C">
        <w:rPr>
          <w:rFonts w:cs="Arial"/>
          <w:color w:val="000000"/>
        </w:rPr>
        <w:t>.</w:t>
      </w:r>
    </w:p>
    <w:p w14:paraId="41199598" w14:textId="2BA1625D" w:rsidR="002A157A" w:rsidRPr="00741B05" w:rsidRDefault="002A157A" w:rsidP="00A10E85">
      <w:pPr>
        <w:pStyle w:val="Style9"/>
        <w:numPr>
          <w:ilvl w:val="1"/>
          <w:numId w:val="26"/>
        </w:numPr>
        <w:rPr>
          <w:color w:val="000000"/>
        </w:rPr>
      </w:pPr>
      <w:r w:rsidRPr="00741B05">
        <w:rPr>
          <w:color w:val="000000"/>
        </w:rPr>
        <w:t>Contracting Authorities will also advise the Supplier of any planned programmes of work, which may have an impact on the usage</w:t>
      </w:r>
      <w:r w:rsidR="00006A37">
        <w:rPr>
          <w:color w:val="000000"/>
        </w:rPr>
        <w:t xml:space="preserve"> of the services, such as major</w:t>
      </w:r>
      <w:r w:rsidRPr="00741B05">
        <w:rPr>
          <w:color w:val="000000"/>
        </w:rPr>
        <w:t xml:space="preserve"> transformation programmes.</w:t>
      </w:r>
    </w:p>
    <w:p w14:paraId="181008D5" w14:textId="7353B0A5" w:rsidR="00985465" w:rsidRPr="00741B05" w:rsidRDefault="00985465" w:rsidP="00A10E85">
      <w:pPr>
        <w:pStyle w:val="Style9"/>
        <w:numPr>
          <w:ilvl w:val="1"/>
          <w:numId w:val="26"/>
        </w:numPr>
        <w:rPr>
          <w:color w:val="000000"/>
        </w:rPr>
      </w:pPr>
      <w:r w:rsidRPr="00741B05">
        <w:rPr>
          <w:color w:val="000000"/>
        </w:rPr>
        <w:t xml:space="preserve">The Supplier shall ensure that all Contracting Authorities Personnel of the Services and Supplier Personnel are aware of the scope and limitations of patient and client confidentiality, in particular where there is a </w:t>
      </w:r>
      <w:r w:rsidR="002F128C">
        <w:rPr>
          <w:color w:val="000000"/>
        </w:rPr>
        <w:t xml:space="preserve">legal </w:t>
      </w:r>
      <w:r w:rsidRPr="00741B05">
        <w:rPr>
          <w:color w:val="000000"/>
        </w:rPr>
        <w:t>respon</w:t>
      </w:r>
      <w:r w:rsidR="00006A37">
        <w:rPr>
          <w:color w:val="000000"/>
        </w:rPr>
        <w:t>sibility to breach patient confidentiality</w:t>
      </w:r>
      <w:r w:rsidR="00006A37" w:rsidRPr="00741B05">
        <w:rPr>
          <w:color w:val="000000"/>
        </w:rPr>
        <w:t xml:space="preserve"> where</w:t>
      </w:r>
      <w:r w:rsidRPr="00741B05">
        <w:rPr>
          <w:color w:val="000000"/>
        </w:rPr>
        <w:t xml:space="preserve"> there are issues of child protection, a threat to health and safety, a risk of harm to self or others</w:t>
      </w:r>
      <w:r w:rsidR="00006A37">
        <w:rPr>
          <w:color w:val="000000"/>
        </w:rPr>
        <w:t>,</w:t>
      </w:r>
      <w:r w:rsidRPr="00741B05">
        <w:rPr>
          <w:color w:val="000000"/>
        </w:rPr>
        <w:t xml:space="preserve"> or prevention of a crime or terrorist act. </w:t>
      </w:r>
    </w:p>
    <w:p w14:paraId="5BA29336" w14:textId="7B3057D1" w:rsidR="00624C62" w:rsidRPr="002F128C" w:rsidRDefault="00006962" w:rsidP="002F128C">
      <w:pPr>
        <w:pStyle w:val="Style9"/>
        <w:numPr>
          <w:ilvl w:val="0"/>
          <w:numId w:val="0"/>
        </w:numPr>
        <w:ind w:left="360"/>
        <w:rPr>
          <w:color w:val="000000"/>
        </w:rPr>
      </w:pPr>
      <w:r w:rsidRPr="002F128C">
        <w:rPr>
          <w:color w:val="000000"/>
        </w:rPr>
        <w:t>The Supplier shall maintain, at its own expense, all relevant medical records relating to the Services and shall store these in accordance with applicable law</w:t>
      </w:r>
      <w:r w:rsidR="002F128C" w:rsidRPr="002F128C">
        <w:rPr>
          <w:color w:val="000000"/>
        </w:rPr>
        <w:t>.</w:t>
      </w:r>
      <w:r w:rsidRPr="002F128C">
        <w:rPr>
          <w:color w:val="000000"/>
        </w:rPr>
        <w:t xml:space="preserve"> </w:t>
      </w:r>
    </w:p>
    <w:p w14:paraId="2D03F926" w14:textId="6A75DB29" w:rsidR="00225C01" w:rsidRPr="00741B05" w:rsidRDefault="00225C01" w:rsidP="00CC5013">
      <w:pPr>
        <w:pStyle w:val="Style9"/>
        <w:numPr>
          <w:ilvl w:val="1"/>
          <w:numId w:val="26"/>
        </w:numPr>
        <w:rPr>
          <w:b/>
        </w:rPr>
      </w:pPr>
      <w:r w:rsidRPr="00741B05">
        <w:rPr>
          <w:b/>
        </w:rPr>
        <w:t>Service Availability</w:t>
      </w:r>
    </w:p>
    <w:p w14:paraId="793969FF" w14:textId="2A479024" w:rsidR="00225C01" w:rsidRPr="00741B05" w:rsidRDefault="00225C01" w:rsidP="00CC5013">
      <w:pPr>
        <w:pStyle w:val="Style9"/>
        <w:numPr>
          <w:ilvl w:val="2"/>
          <w:numId w:val="26"/>
        </w:numPr>
      </w:pPr>
      <w:r w:rsidRPr="00741B05">
        <w:t xml:space="preserve">The Suppler shall ensure that all Services, including the necessary Supplier Personnel, be available as a minimum, </w:t>
      </w:r>
      <w:r w:rsidR="00C42034" w:rsidRPr="00741B05">
        <w:t>fifty two (</w:t>
      </w:r>
      <w:r w:rsidRPr="00741B05">
        <w:t>52</w:t>
      </w:r>
      <w:r w:rsidR="00C42034" w:rsidRPr="00741B05">
        <w:t>)</w:t>
      </w:r>
      <w:r w:rsidRPr="00741B05">
        <w:t xml:space="preserve"> weeks </w:t>
      </w:r>
      <w:r w:rsidR="00C42034" w:rsidRPr="00741B05">
        <w:t>a</w:t>
      </w:r>
      <w:r w:rsidRPr="00741B05">
        <w:t xml:space="preserve"> year, Monday to Friday between the hours of 08:00 hours to 18:00 hours</w:t>
      </w:r>
      <w:r w:rsidR="00C42034" w:rsidRPr="00741B05">
        <w:t>, excluding Public and Bank Holidays.</w:t>
      </w:r>
      <w:r w:rsidRPr="00741B05">
        <w:t xml:space="preserve"> </w:t>
      </w:r>
    </w:p>
    <w:p w14:paraId="7EA915BF" w14:textId="76814CF3" w:rsidR="00225C01" w:rsidRPr="00741B05" w:rsidRDefault="00225C01" w:rsidP="00225C01">
      <w:pPr>
        <w:pStyle w:val="Style9"/>
        <w:numPr>
          <w:ilvl w:val="2"/>
          <w:numId w:val="26"/>
        </w:numPr>
      </w:pPr>
      <w:r w:rsidRPr="00741B05">
        <w:t xml:space="preserve">The Supplier shall agree </w:t>
      </w:r>
      <w:r w:rsidR="004646D5" w:rsidRPr="00741B05">
        <w:t xml:space="preserve">Service availability </w:t>
      </w:r>
      <w:r w:rsidRPr="00741B05">
        <w:t xml:space="preserve">with </w:t>
      </w:r>
      <w:r w:rsidR="004A000C" w:rsidRPr="00741B05">
        <w:t xml:space="preserve">individual </w:t>
      </w:r>
      <w:r w:rsidRPr="00741B05">
        <w:t xml:space="preserve">Contracting </w:t>
      </w:r>
      <w:r w:rsidR="004646D5" w:rsidRPr="00741B05">
        <w:t xml:space="preserve">Authorities, in the </w:t>
      </w:r>
      <w:r w:rsidR="00EF7835" w:rsidRPr="00741B05">
        <w:t>Call Off contract</w:t>
      </w:r>
      <w:r w:rsidR="00A60ECD" w:rsidRPr="00741B05">
        <w:t>.</w:t>
      </w:r>
    </w:p>
    <w:p w14:paraId="33D7703D" w14:textId="25078744" w:rsidR="00624C62" w:rsidRPr="000B6A07" w:rsidRDefault="00225C01" w:rsidP="000B6A07">
      <w:pPr>
        <w:pStyle w:val="Style9"/>
        <w:numPr>
          <w:ilvl w:val="2"/>
          <w:numId w:val="26"/>
        </w:numPr>
        <w:rPr>
          <w:b/>
        </w:rPr>
      </w:pPr>
      <w:r w:rsidRPr="00741B05">
        <w:t>The Supplier shall note that standard service hours vary across Contracting Authorities and availability may be required during evenings, weekends and Bank and Public Holidays. Any additional</w:t>
      </w:r>
      <w:r w:rsidR="00730379" w:rsidRPr="00741B05">
        <w:t xml:space="preserve"> charges shall be agreed</w:t>
      </w:r>
      <w:r w:rsidRPr="00741B05">
        <w:t xml:space="preserve"> wit</w:t>
      </w:r>
      <w:r w:rsidR="00B372BB" w:rsidRPr="00741B05">
        <w:t>h the Contracting Authorities in</w:t>
      </w:r>
      <w:r w:rsidRPr="00741B05">
        <w:t xml:space="preserve"> the </w:t>
      </w:r>
      <w:r w:rsidR="00EF7835" w:rsidRPr="00741B05">
        <w:t>Call Off contract</w:t>
      </w:r>
      <w:r w:rsidR="00B372BB" w:rsidRPr="00741B05">
        <w:t>.</w:t>
      </w:r>
      <w:r w:rsidRPr="00741B05">
        <w:t xml:space="preserve"> </w:t>
      </w:r>
    </w:p>
    <w:p w14:paraId="11AB7574" w14:textId="59CBB011" w:rsidR="00520446" w:rsidRPr="00741B05" w:rsidRDefault="00520446" w:rsidP="00520446">
      <w:pPr>
        <w:pStyle w:val="Style9"/>
        <w:numPr>
          <w:ilvl w:val="1"/>
          <w:numId w:val="26"/>
        </w:numPr>
        <w:rPr>
          <w:b/>
        </w:rPr>
      </w:pPr>
      <w:r w:rsidRPr="00741B05">
        <w:rPr>
          <w:b/>
        </w:rPr>
        <w:t xml:space="preserve">Exclusions </w:t>
      </w:r>
    </w:p>
    <w:p w14:paraId="05C4078B" w14:textId="46E491E2" w:rsidR="00225C01" w:rsidRPr="000B6A07" w:rsidRDefault="00520446" w:rsidP="000B6A07">
      <w:pPr>
        <w:pStyle w:val="ListParagraph"/>
        <w:numPr>
          <w:ilvl w:val="2"/>
          <w:numId w:val="26"/>
        </w:numPr>
        <w:rPr>
          <w:rFonts w:eastAsia="Times New Roman" w:cs="Arial"/>
          <w:szCs w:val="22"/>
        </w:rPr>
      </w:pPr>
      <w:r w:rsidRPr="00741B05">
        <w:rPr>
          <w:rFonts w:cs="Arial"/>
        </w:rPr>
        <w:t>Th</w:t>
      </w:r>
      <w:r w:rsidRPr="00741B05">
        <w:rPr>
          <w:rFonts w:eastAsia="Times New Roman" w:cs="Arial"/>
          <w:szCs w:val="22"/>
        </w:rPr>
        <w:t xml:space="preserve">e Supplier shall not provide personal counselling services, critical incident management, mediation services or </w:t>
      </w:r>
      <w:r w:rsidR="00A60ECD" w:rsidRPr="00741B05">
        <w:rPr>
          <w:rFonts w:eastAsia="Times New Roman" w:cs="Arial"/>
          <w:szCs w:val="22"/>
        </w:rPr>
        <w:t>d</w:t>
      </w:r>
      <w:r w:rsidRPr="00741B05">
        <w:rPr>
          <w:rFonts w:eastAsia="Times New Roman" w:cs="Arial"/>
          <w:szCs w:val="22"/>
        </w:rPr>
        <w:t xml:space="preserve">isplay </w:t>
      </w:r>
      <w:r w:rsidR="00A60ECD" w:rsidRPr="00741B05">
        <w:rPr>
          <w:rFonts w:eastAsia="Times New Roman" w:cs="Arial"/>
          <w:szCs w:val="22"/>
        </w:rPr>
        <w:t>s</w:t>
      </w:r>
      <w:r w:rsidRPr="00741B05">
        <w:rPr>
          <w:rFonts w:eastAsia="Times New Roman" w:cs="Arial"/>
          <w:szCs w:val="22"/>
        </w:rPr>
        <w:t xml:space="preserve">creen </w:t>
      </w:r>
      <w:r w:rsidR="00A60ECD" w:rsidRPr="00741B05">
        <w:rPr>
          <w:rFonts w:eastAsia="Times New Roman" w:cs="Arial"/>
          <w:szCs w:val="22"/>
        </w:rPr>
        <w:t>e</w:t>
      </w:r>
      <w:r w:rsidRPr="00741B05">
        <w:rPr>
          <w:rFonts w:eastAsia="Times New Roman" w:cs="Arial"/>
          <w:szCs w:val="22"/>
        </w:rPr>
        <w:t>quipment eyesight testing.</w:t>
      </w:r>
    </w:p>
    <w:p w14:paraId="373192BA" w14:textId="77777777" w:rsidR="00B32884" w:rsidRPr="00741B05" w:rsidRDefault="00EB7361" w:rsidP="004A7827">
      <w:pPr>
        <w:pStyle w:val="GPSL1CLAUSEHEADING"/>
        <w:numPr>
          <w:ilvl w:val="0"/>
          <w:numId w:val="23"/>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b w:val="0"/>
        </w:rPr>
      </w:pPr>
      <w:r w:rsidRPr="00741B05">
        <w:rPr>
          <w:rFonts w:ascii="Arial" w:hAnsi="Arial"/>
        </w:rPr>
        <w:t xml:space="preserve">MANDATORY </w:t>
      </w:r>
      <w:r w:rsidR="00431269" w:rsidRPr="00741B05">
        <w:rPr>
          <w:rFonts w:ascii="Arial" w:hAnsi="Arial"/>
        </w:rPr>
        <w:t xml:space="preserve">SERVICE </w:t>
      </w:r>
      <w:r w:rsidRPr="00741B05">
        <w:rPr>
          <w:rFonts w:ascii="Arial" w:hAnsi="Arial"/>
        </w:rPr>
        <w:t xml:space="preserve">REQUIREMENTS: </w:t>
      </w:r>
    </w:p>
    <w:p w14:paraId="722CCCB0" w14:textId="77777777" w:rsidR="00ED431F" w:rsidRPr="00741B05" w:rsidRDefault="00ED431F" w:rsidP="00ED431F">
      <w:pPr>
        <w:pStyle w:val="ListParagraph"/>
        <w:keepNext/>
        <w:numPr>
          <w:ilvl w:val="0"/>
          <w:numId w:val="21"/>
        </w:numPr>
        <w:adjustRightInd w:val="0"/>
        <w:spacing w:after="240"/>
        <w:jc w:val="both"/>
        <w:outlineLvl w:val="0"/>
        <w:rPr>
          <w:rFonts w:eastAsia="STZhongsong" w:cs="Arial"/>
          <w:b/>
          <w:caps/>
          <w:vanish/>
        </w:rPr>
      </w:pPr>
    </w:p>
    <w:p w14:paraId="3C5423A8" w14:textId="77777777" w:rsidR="00ED431F" w:rsidRPr="00741B05" w:rsidRDefault="00ED431F" w:rsidP="00ED431F">
      <w:pPr>
        <w:pStyle w:val="ListParagraph"/>
        <w:keepNext/>
        <w:numPr>
          <w:ilvl w:val="0"/>
          <w:numId w:val="21"/>
        </w:numPr>
        <w:adjustRightInd w:val="0"/>
        <w:spacing w:after="240"/>
        <w:jc w:val="both"/>
        <w:outlineLvl w:val="0"/>
        <w:rPr>
          <w:rFonts w:eastAsia="STZhongsong" w:cs="Arial"/>
          <w:b/>
          <w:caps/>
          <w:vanish/>
        </w:rPr>
      </w:pPr>
    </w:p>
    <w:p w14:paraId="344A96E3" w14:textId="77777777" w:rsidR="00ED431F" w:rsidRPr="00741B05" w:rsidRDefault="00ED431F" w:rsidP="00ED431F">
      <w:pPr>
        <w:pStyle w:val="ListParagraph"/>
        <w:keepNext/>
        <w:numPr>
          <w:ilvl w:val="0"/>
          <w:numId w:val="21"/>
        </w:numPr>
        <w:adjustRightInd w:val="0"/>
        <w:spacing w:after="240"/>
        <w:jc w:val="both"/>
        <w:outlineLvl w:val="0"/>
        <w:rPr>
          <w:rFonts w:eastAsia="STZhongsong" w:cs="Arial"/>
          <w:b/>
          <w:caps/>
          <w:vanish/>
        </w:rPr>
      </w:pPr>
    </w:p>
    <w:p w14:paraId="087ACBC0" w14:textId="02E8B3E9" w:rsidR="00A972D3" w:rsidRPr="002F128C" w:rsidRDefault="00A972D3" w:rsidP="00ED431F">
      <w:pPr>
        <w:pStyle w:val="Heading2"/>
        <w:rPr>
          <w:rFonts w:cs="Arial"/>
          <w:b/>
        </w:rPr>
      </w:pPr>
      <w:r w:rsidRPr="002F128C">
        <w:rPr>
          <w:rFonts w:cs="Arial"/>
          <w:b/>
        </w:rPr>
        <w:t>Telephone Support Services</w:t>
      </w:r>
    </w:p>
    <w:p w14:paraId="69E73500" w14:textId="77777777" w:rsidR="00A972D3" w:rsidRPr="00741B05" w:rsidRDefault="00A972D3" w:rsidP="00A972D3">
      <w:pPr>
        <w:pStyle w:val="Heading3"/>
        <w:rPr>
          <w:rFonts w:cs="Arial"/>
        </w:rPr>
      </w:pPr>
      <w:r w:rsidRPr="00741B05">
        <w:rPr>
          <w:rFonts w:cs="Arial"/>
        </w:rPr>
        <w:t>The Supplier shall provide a telephone support Service for Contracting Authorities Personnel staffed by appropriately experienced, skilled and/or qualified Supplier Personnel.</w:t>
      </w:r>
    </w:p>
    <w:p w14:paraId="65E9404D" w14:textId="07205801" w:rsidR="00A972D3" w:rsidRPr="00741B05" w:rsidRDefault="00A972D3" w:rsidP="00741B05">
      <w:pPr>
        <w:pStyle w:val="Heading3"/>
        <w:rPr>
          <w:rStyle w:val="CommentReference"/>
          <w:rFonts w:cs="Arial"/>
          <w:color w:val="FF0000"/>
          <w:sz w:val="22"/>
          <w:szCs w:val="24"/>
        </w:rPr>
      </w:pPr>
      <w:r w:rsidRPr="00741B05">
        <w:rPr>
          <w:rFonts w:cs="Arial"/>
        </w:rPr>
        <w:t xml:space="preserve">The Supplier shall ensure that Contracting Authorities Personnel have </w:t>
      </w:r>
      <w:r w:rsidR="00225B0B" w:rsidRPr="00741B05">
        <w:rPr>
          <w:rFonts w:cs="Arial"/>
        </w:rPr>
        <w:t>continuous</w:t>
      </w:r>
      <w:r w:rsidR="00730379" w:rsidRPr="00741B05">
        <w:rPr>
          <w:rFonts w:cs="Arial"/>
        </w:rPr>
        <w:t xml:space="preserve"> </w:t>
      </w:r>
      <w:r w:rsidRPr="00741B05">
        <w:rPr>
          <w:rFonts w:cs="Arial"/>
        </w:rPr>
        <w:t>access to occupational health physicians and occupational health advisors as required by Contracting Authorities as part of the telephone advice and support Service</w:t>
      </w:r>
      <w:r w:rsidR="004D5D6E" w:rsidRPr="00741B05">
        <w:rPr>
          <w:rFonts w:cs="Arial"/>
        </w:rPr>
        <w:t>.</w:t>
      </w:r>
      <w:r w:rsidRPr="00741B05">
        <w:rPr>
          <w:rFonts w:cs="Arial"/>
          <w:color w:val="FF0000"/>
        </w:rPr>
        <w:t xml:space="preserve"> </w:t>
      </w:r>
    </w:p>
    <w:p w14:paraId="4054BB1D" w14:textId="77777777" w:rsidR="00A972D3" w:rsidRPr="00741B05" w:rsidRDefault="00A972D3" w:rsidP="00741B05">
      <w:pPr>
        <w:pStyle w:val="Heading3"/>
        <w:rPr>
          <w:rFonts w:cs="Arial"/>
        </w:rPr>
      </w:pPr>
      <w:r w:rsidRPr="00741B05">
        <w:rPr>
          <w:rFonts w:cs="Arial"/>
        </w:rPr>
        <w:t xml:space="preserve">The Supplier shall ensure that the Telephone Support Service shall be available fifty-two (52) weeks of the year, Monday to Friday between the hours of 08:00 and 18:00. </w:t>
      </w:r>
    </w:p>
    <w:p w14:paraId="0D9B2C04" w14:textId="3D488927" w:rsidR="00A972D3" w:rsidRPr="00741B05" w:rsidRDefault="00A972D3" w:rsidP="00A972D3">
      <w:pPr>
        <w:pStyle w:val="Heading3"/>
        <w:rPr>
          <w:rFonts w:cs="Arial"/>
        </w:rPr>
      </w:pPr>
      <w:r w:rsidRPr="00741B05">
        <w:rPr>
          <w:rFonts w:cs="Arial"/>
        </w:rPr>
        <w:t>Th</w:t>
      </w:r>
      <w:r w:rsidR="00006A37">
        <w:rPr>
          <w:rFonts w:cs="Arial"/>
        </w:rPr>
        <w:t>e Supplier shall agree with</w:t>
      </w:r>
      <w:r w:rsidRPr="00741B05">
        <w:rPr>
          <w:rFonts w:cs="Arial"/>
        </w:rPr>
        <w:t xml:space="preserve"> Contracting Authorities if the Services shall be available outside of these core hours, including evening, weekends and/or Bank Holidays.</w:t>
      </w:r>
    </w:p>
    <w:p w14:paraId="14F45F2F" w14:textId="30BE2258" w:rsidR="00A972D3" w:rsidRPr="00741B05" w:rsidRDefault="00A972D3" w:rsidP="00A972D3">
      <w:pPr>
        <w:pStyle w:val="Heading3"/>
        <w:rPr>
          <w:rFonts w:cs="Arial"/>
        </w:rPr>
      </w:pPr>
      <w:r w:rsidRPr="00741B05">
        <w:rPr>
          <w:rFonts w:cs="Arial"/>
        </w:rPr>
        <w:t>The Supplier shall ensure that the Telephone and Support Service will be accessible to Contracting Authorities Personnel, via a Freephone number or a dedicated non-premium rate and/or a 01, 02, 03 prefix</w:t>
      </w:r>
      <w:r w:rsidR="00730379" w:rsidRPr="00741B05">
        <w:rPr>
          <w:rFonts w:cs="Arial"/>
        </w:rPr>
        <w:t>, which</w:t>
      </w:r>
      <w:r w:rsidRPr="00741B05">
        <w:rPr>
          <w:rFonts w:cs="Arial"/>
        </w:rPr>
        <w:t xml:space="preserve"> must be accessible from UK landlines, mobile telephones and overseas, via a UK dialling code and </w:t>
      </w:r>
      <w:r w:rsidR="004D5D6E" w:rsidRPr="00741B05">
        <w:rPr>
          <w:rFonts w:cs="Arial"/>
        </w:rPr>
        <w:t xml:space="preserve">shall </w:t>
      </w:r>
      <w:r w:rsidRPr="00741B05">
        <w:rPr>
          <w:rFonts w:cs="Arial"/>
        </w:rPr>
        <w:t>be able to accept calls from outside the UK.</w:t>
      </w:r>
    </w:p>
    <w:p w14:paraId="7DF45DB8" w14:textId="77777777" w:rsidR="00A972D3" w:rsidRPr="00741B05" w:rsidRDefault="00A972D3" w:rsidP="00A972D3">
      <w:pPr>
        <w:pStyle w:val="Heading3"/>
        <w:rPr>
          <w:rFonts w:cs="Arial"/>
        </w:rPr>
      </w:pPr>
      <w:r w:rsidRPr="00741B05">
        <w:rPr>
          <w:rFonts w:cs="Arial"/>
        </w:rPr>
        <w:t>The Supplier shall provide multiple telephone lines branded for specific Services, if requested by Contracting Authorities, which will be at no additional cost to the Contracting Authorities.</w:t>
      </w:r>
    </w:p>
    <w:p w14:paraId="1C62AE17" w14:textId="08A5D66E" w:rsidR="00DF7000" w:rsidRPr="00741B05" w:rsidRDefault="00DF7000" w:rsidP="00A972D3">
      <w:pPr>
        <w:pStyle w:val="Heading3"/>
        <w:rPr>
          <w:rFonts w:cs="Arial"/>
        </w:rPr>
      </w:pPr>
      <w:r w:rsidRPr="00741B05">
        <w:rPr>
          <w:rFonts w:cs="Arial"/>
        </w:rPr>
        <w:t>The Supplier shall ensure that a</w:t>
      </w:r>
      <w:r w:rsidR="00006A37">
        <w:rPr>
          <w:rFonts w:cs="Arial"/>
        </w:rPr>
        <w:t>ll telephone message</w:t>
      </w:r>
      <w:r w:rsidR="002F128C">
        <w:rPr>
          <w:rFonts w:cs="Arial"/>
        </w:rPr>
        <w:t>s</w:t>
      </w:r>
      <w:r w:rsidRPr="00741B05">
        <w:rPr>
          <w:rFonts w:cs="Arial"/>
        </w:rPr>
        <w:t xml:space="preserve"> from Contracting Authorities Personnel are responded to within twenty four (24) hours</w:t>
      </w:r>
      <w:r w:rsidR="00804B6A" w:rsidRPr="00741B05">
        <w:rPr>
          <w:rFonts w:cs="Arial"/>
        </w:rPr>
        <w:t xml:space="preserve"> of receipt</w:t>
      </w:r>
      <w:r w:rsidRPr="00741B05">
        <w:rPr>
          <w:rFonts w:cs="Arial"/>
        </w:rPr>
        <w:t>.</w:t>
      </w:r>
    </w:p>
    <w:p w14:paraId="22BC5F45" w14:textId="77777777" w:rsidR="00A972D3" w:rsidRPr="00741B05" w:rsidRDefault="00A972D3" w:rsidP="00A972D3">
      <w:pPr>
        <w:pStyle w:val="Heading3"/>
        <w:rPr>
          <w:rFonts w:cs="Arial"/>
          <w:color w:val="000000"/>
        </w:rPr>
      </w:pPr>
      <w:r w:rsidRPr="00741B05">
        <w:rPr>
          <w:rFonts w:cs="Arial"/>
          <w:color w:val="000000"/>
        </w:rPr>
        <w:t>The Supplier shall provide the following as a minimum via the telephone support Services:</w:t>
      </w:r>
    </w:p>
    <w:p w14:paraId="2F9FA49F" w14:textId="5FE32117" w:rsidR="00A972D3" w:rsidRPr="00741B05" w:rsidRDefault="00A972D3" w:rsidP="00A972D3">
      <w:pPr>
        <w:pStyle w:val="ListParagraph"/>
        <w:numPr>
          <w:ilvl w:val="0"/>
          <w:numId w:val="24"/>
        </w:numPr>
        <w:ind w:left="2342" w:hanging="357"/>
        <w:rPr>
          <w:rFonts w:cs="Arial"/>
        </w:rPr>
      </w:pPr>
      <w:r w:rsidRPr="00741B05">
        <w:rPr>
          <w:rFonts w:cs="Arial"/>
        </w:rPr>
        <w:t>General Services advice</w:t>
      </w:r>
      <w:r w:rsidR="004A7827" w:rsidRPr="00741B05">
        <w:rPr>
          <w:rFonts w:cs="Arial"/>
        </w:rPr>
        <w:t>;</w:t>
      </w:r>
    </w:p>
    <w:p w14:paraId="1A7B3757" w14:textId="27794CB8" w:rsidR="00A972D3" w:rsidRPr="00741B05" w:rsidRDefault="00A972D3" w:rsidP="00A972D3">
      <w:pPr>
        <w:pStyle w:val="ListParagraph"/>
        <w:numPr>
          <w:ilvl w:val="0"/>
          <w:numId w:val="24"/>
        </w:numPr>
        <w:ind w:left="2342" w:hanging="357"/>
        <w:rPr>
          <w:rFonts w:cs="Arial"/>
        </w:rPr>
      </w:pPr>
      <w:r w:rsidRPr="00741B05">
        <w:rPr>
          <w:rFonts w:cs="Arial"/>
        </w:rPr>
        <w:t>Generic advice on the impact of a condition or illness in the workplace</w:t>
      </w:r>
      <w:r w:rsidR="004A7827" w:rsidRPr="00741B05">
        <w:rPr>
          <w:rFonts w:cs="Arial"/>
        </w:rPr>
        <w:t>;</w:t>
      </w:r>
    </w:p>
    <w:p w14:paraId="0406B457" w14:textId="77777777" w:rsidR="00A972D3" w:rsidRPr="00741B05" w:rsidRDefault="00A972D3" w:rsidP="00A972D3">
      <w:pPr>
        <w:pStyle w:val="ListParagraph"/>
        <w:numPr>
          <w:ilvl w:val="0"/>
          <w:numId w:val="24"/>
        </w:numPr>
        <w:ind w:left="2342" w:hanging="357"/>
        <w:rPr>
          <w:rFonts w:cs="Arial"/>
        </w:rPr>
      </w:pPr>
      <w:r w:rsidRPr="00741B05">
        <w:rPr>
          <w:rFonts w:cs="Arial"/>
        </w:rPr>
        <w:t xml:space="preserve">Pre-referral advice for Referring Managers; </w:t>
      </w:r>
    </w:p>
    <w:p w14:paraId="104115C5" w14:textId="77777777" w:rsidR="00A972D3" w:rsidRPr="00741B05" w:rsidRDefault="00A972D3" w:rsidP="00A972D3">
      <w:pPr>
        <w:pStyle w:val="ListParagraph"/>
        <w:numPr>
          <w:ilvl w:val="0"/>
          <w:numId w:val="24"/>
        </w:numPr>
        <w:ind w:left="2342" w:hanging="357"/>
        <w:rPr>
          <w:rFonts w:cs="Arial"/>
        </w:rPr>
      </w:pPr>
      <w:r w:rsidRPr="00741B05">
        <w:rPr>
          <w:rFonts w:cs="Arial"/>
        </w:rPr>
        <w:t>Clarification on the referral process;</w:t>
      </w:r>
    </w:p>
    <w:p w14:paraId="3A8691DF" w14:textId="77777777" w:rsidR="00A972D3" w:rsidRPr="00741B05" w:rsidRDefault="00A972D3" w:rsidP="00A972D3">
      <w:pPr>
        <w:pStyle w:val="ListParagraph"/>
        <w:numPr>
          <w:ilvl w:val="0"/>
          <w:numId w:val="24"/>
        </w:numPr>
        <w:ind w:left="2342" w:hanging="357"/>
        <w:rPr>
          <w:rFonts w:cs="Arial"/>
        </w:rPr>
      </w:pPr>
      <w:r w:rsidRPr="00741B05">
        <w:rPr>
          <w:rFonts w:cs="Arial"/>
        </w:rPr>
        <w:t>Advice on progression of Contracting Authorities Personnel cases; and</w:t>
      </w:r>
    </w:p>
    <w:p w14:paraId="5796FA64" w14:textId="77777777" w:rsidR="00A972D3" w:rsidRPr="00741B05" w:rsidRDefault="00A972D3" w:rsidP="00A972D3">
      <w:pPr>
        <w:pStyle w:val="ListParagraph"/>
        <w:numPr>
          <w:ilvl w:val="0"/>
          <w:numId w:val="24"/>
        </w:numPr>
        <w:ind w:left="2342" w:hanging="357"/>
        <w:rPr>
          <w:rFonts w:cs="Arial"/>
        </w:rPr>
      </w:pPr>
      <w:r w:rsidRPr="00741B05">
        <w:rPr>
          <w:rFonts w:cs="Arial"/>
        </w:rPr>
        <w:t>Updates and amendments to Contracting Authorities Personnel cases.</w:t>
      </w:r>
    </w:p>
    <w:p w14:paraId="5610BB1F" w14:textId="77777777" w:rsidR="00A972D3" w:rsidRPr="00741B05" w:rsidRDefault="00A972D3" w:rsidP="00A972D3">
      <w:pPr>
        <w:pStyle w:val="ListParagraph"/>
        <w:ind w:left="2342"/>
        <w:rPr>
          <w:rFonts w:cs="Arial"/>
        </w:rPr>
      </w:pPr>
    </w:p>
    <w:p w14:paraId="5AE78A92" w14:textId="77777777" w:rsidR="00A972D3" w:rsidRPr="00741B05" w:rsidRDefault="00A972D3" w:rsidP="00741B05">
      <w:pPr>
        <w:pStyle w:val="Heading3"/>
        <w:rPr>
          <w:rFonts w:cs="Arial"/>
        </w:rPr>
      </w:pPr>
      <w:r w:rsidRPr="00741B05">
        <w:rPr>
          <w:rFonts w:cs="Arial"/>
          <w:color w:val="000000"/>
        </w:rPr>
        <w:t>The</w:t>
      </w:r>
      <w:r w:rsidRPr="00741B05">
        <w:rPr>
          <w:rFonts w:cs="Arial"/>
        </w:rPr>
        <w:t xml:space="preserve"> Supplier shall also provide access to qualified Supplier Personnel via the telephone Services who shall provide:</w:t>
      </w:r>
    </w:p>
    <w:p w14:paraId="7FBBFBF8" w14:textId="47363736" w:rsidR="00A972D3" w:rsidRPr="00741B05" w:rsidRDefault="00A972D3" w:rsidP="00A972D3">
      <w:pPr>
        <w:pStyle w:val="ListParagraph"/>
        <w:numPr>
          <w:ilvl w:val="0"/>
          <w:numId w:val="24"/>
        </w:numPr>
        <w:ind w:left="2342" w:hanging="357"/>
        <w:rPr>
          <w:rFonts w:cs="Arial"/>
        </w:rPr>
      </w:pPr>
      <w:r w:rsidRPr="00741B05">
        <w:rPr>
          <w:rFonts w:cs="Arial"/>
        </w:rPr>
        <w:t>Generic occupational health advice to managers o</w:t>
      </w:r>
      <w:r w:rsidR="00006A37">
        <w:rPr>
          <w:rFonts w:cs="Arial"/>
        </w:rPr>
        <w:t xml:space="preserve">n any health issue affecting </w:t>
      </w:r>
      <w:r w:rsidRPr="00741B05">
        <w:rPr>
          <w:rFonts w:cs="Arial"/>
        </w:rPr>
        <w:t>Contracting Authorities Personnel in the workplace;</w:t>
      </w:r>
    </w:p>
    <w:p w14:paraId="69BE5FBD" w14:textId="77777777" w:rsidR="00A972D3" w:rsidRPr="00741B05" w:rsidRDefault="00A972D3" w:rsidP="00A972D3">
      <w:pPr>
        <w:pStyle w:val="ListParagraph"/>
        <w:numPr>
          <w:ilvl w:val="0"/>
          <w:numId w:val="24"/>
        </w:numPr>
        <w:ind w:left="2342" w:hanging="357"/>
        <w:rPr>
          <w:rFonts w:cs="Arial"/>
        </w:rPr>
      </w:pPr>
      <w:r w:rsidRPr="00741B05">
        <w:rPr>
          <w:rFonts w:cs="Arial"/>
        </w:rPr>
        <w:t>Information and guidance on how best to construct the referral for an occupational health assessment;</w:t>
      </w:r>
    </w:p>
    <w:p w14:paraId="476BBF3C" w14:textId="77777777" w:rsidR="00A972D3" w:rsidRPr="00741B05" w:rsidRDefault="00A972D3" w:rsidP="00A972D3">
      <w:pPr>
        <w:pStyle w:val="ListParagraph"/>
        <w:numPr>
          <w:ilvl w:val="0"/>
          <w:numId w:val="24"/>
        </w:numPr>
        <w:ind w:left="2342" w:hanging="357"/>
        <w:rPr>
          <w:rFonts w:cs="Arial"/>
        </w:rPr>
      </w:pPr>
      <w:r w:rsidRPr="00741B05">
        <w:rPr>
          <w:rFonts w:cs="Arial"/>
        </w:rPr>
        <w:t xml:space="preserve">Overseas travel health advice for Contracting Authorities Personnel, including vaccination advice; </w:t>
      </w:r>
    </w:p>
    <w:p w14:paraId="0B943804" w14:textId="77777777" w:rsidR="00A972D3" w:rsidRPr="00741B05" w:rsidRDefault="00A972D3" w:rsidP="00A972D3">
      <w:pPr>
        <w:pStyle w:val="ListParagraph"/>
        <w:numPr>
          <w:ilvl w:val="0"/>
          <w:numId w:val="24"/>
        </w:numPr>
        <w:ind w:left="2342" w:hanging="357"/>
        <w:rPr>
          <w:rFonts w:cs="Arial"/>
        </w:rPr>
      </w:pPr>
      <w:r w:rsidRPr="00741B05">
        <w:rPr>
          <w:rFonts w:cs="Arial"/>
        </w:rPr>
        <w:t>Management support that provides direct and rapid access to qualified medical advice and consultancy on occupational health and health and safety issues;</w:t>
      </w:r>
    </w:p>
    <w:p w14:paraId="5035B56A" w14:textId="093160B1" w:rsidR="00A972D3" w:rsidRPr="00741B05" w:rsidRDefault="00A972D3" w:rsidP="00A972D3">
      <w:pPr>
        <w:pStyle w:val="ListParagraph"/>
        <w:numPr>
          <w:ilvl w:val="0"/>
          <w:numId w:val="24"/>
        </w:numPr>
        <w:ind w:left="2342" w:hanging="357"/>
        <w:rPr>
          <w:rFonts w:cs="Arial"/>
        </w:rPr>
      </w:pPr>
      <w:r w:rsidRPr="00741B05">
        <w:rPr>
          <w:rFonts w:cs="Arial"/>
        </w:rPr>
        <w:t>Acces</w:t>
      </w:r>
      <w:r w:rsidR="00006A37">
        <w:rPr>
          <w:rFonts w:cs="Arial"/>
        </w:rPr>
        <w:t>s to past referrals and</w:t>
      </w:r>
      <w:r w:rsidRPr="00741B05">
        <w:rPr>
          <w:rFonts w:cs="Arial"/>
        </w:rPr>
        <w:t xml:space="preserve"> clarification on current and past reports; and</w:t>
      </w:r>
    </w:p>
    <w:p w14:paraId="6B6A32F3" w14:textId="3D387AC6" w:rsidR="00A42529" w:rsidRPr="000B6A07" w:rsidRDefault="00A972D3" w:rsidP="000B6A07">
      <w:pPr>
        <w:pStyle w:val="ListParagraph"/>
        <w:numPr>
          <w:ilvl w:val="0"/>
          <w:numId w:val="24"/>
        </w:numPr>
        <w:ind w:left="2342" w:hanging="357"/>
        <w:rPr>
          <w:rFonts w:cs="Arial"/>
        </w:rPr>
      </w:pPr>
      <w:r w:rsidRPr="00741B05">
        <w:rPr>
          <w:rFonts w:cs="Arial"/>
        </w:rPr>
        <w:t>Advice on individual Contracting Authorities Personnel cases before making a formal management referral, and to ensure where cases are complicated or sensitive, that the referral is progressed in the most effective manner.  </w:t>
      </w:r>
    </w:p>
    <w:p w14:paraId="71E4CAE1" w14:textId="7BC371B5" w:rsidR="00B32884" w:rsidRPr="00741B05" w:rsidRDefault="00225C01" w:rsidP="00ED431F">
      <w:pPr>
        <w:pStyle w:val="Heading2"/>
        <w:rPr>
          <w:rFonts w:cs="Arial"/>
          <w:b/>
        </w:rPr>
      </w:pPr>
      <w:r w:rsidRPr="00741B05">
        <w:rPr>
          <w:rFonts w:cs="Arial"/>
          <w:b/>
        </w:rPr>
        <w:t>On</w:t>
      </w:r>
      <w:r w:rsidR="00364356" w:rsidRPr="00741B05">
        <w:rPr>
          <w:rFonts w:cs="Arial"/>
          <w:b/>
        </w:rPr>
        <w:t>l</w:t>
      </w:r>
      <w:r w:rsidRPr="00741B05">
        <w:rPr>
          <w:rFonts w:cs="Arial"/>
          <w:b/>
        </w:rPr>
        <w:t xml:space="preserve">ine Portal </w:t>
      </w:r>
    </w:p>
    <w:p w14:paraId="39D7D4EE" w14:textId="46572A1C" w:rsidR="00225C01" w:rsidRPr="00741B05" w:rsidRDefault="00225C01" w:rsidP="00A42529">
      <w:pPr>
        <w:pStyle w:val="Heading3"/>
        <w:rPr>
          <w:rFonts w:cs="Arial"/>
        </w:rPr>
      </w:pPr>
      <w:r w:rsidRPr="00741B05">
        <w:rPr>
          <w:rFonts w:cs="Arial"/>
        </w:rPr>
        <w:t xml:space="preserve">The Supplier shall provide </w:t>
      </w:r>
      <w:r w:rsidR="00364356" w:rsidRPr="00741B05">
        <w:rPr>
          <w:rFonts w:cs="Arial"/>
        </w:rPr>
        <w:t xml:space="preserve">and maintain </w:t>
      </w:r>
      <w:r w:rsidRPr="00741B05">
        <w:rPr>
          <w:rFonts w:cs="Arial"/>
        </w:rPr>
        <w:t xml:space="preserve">an online portal to </w:t>
      </w:r>
      <w:r w:rsidR="00364356" w:rsidRPr="00741B05">
        <w:rPr>
          <w:rFonts w:cs="Arial"/>
        </w:rPr>
        <w:t xml:space="preserve">support the Services and </w:t>
      </w:r>
      <w:r w:rsidRPr="00741B05">
        <w:rPr>
          <w:rFonts w:cs="Arial"/>
        </w:rPr>
        <w:t>provide</w:t>
      </w:r>
      <w:r w:rsidR="00691A24" w:rsidRPr="00741B05">
        <w:rPr>
          <w:rFonts w:cs="Arial"/>
        </w:rPr>
        <w:t xml:space="preserve"> as a minimum</w:t>
      </w:r>
      <w:r w:rsidR="00006A37">
        <w:rPr>
          <w:rFonts w:cs="Arial"/>
        </w:rPr>
        <w:t>,</w:t>
      </w:r>
      <w:r w:rsidR="00691A24" w:rsidRPr="00741B05">
        <w:rPr>
          <w:rFonts w:cs="Arial"/>
        </w:rPr>
        <w:t xml:space="preserve"> but not limited to</w:t>
      </w:r>
      <w:r w:rsidRPr="00741B05">
        <w:rPr>
          <w:rFonts w:cs="Arial"/>
        </w:rPr>
        <w:t>:</w:t>
      </w:r>
    </w:p>
    <w:p w14:paraId="28109052" w14:textId="77777777" w:rsidR="00225C01" w:rsidRPr="00741B05" w:rsidRDefault="00225C01" w:rsidP="004E0C7A">
      <w:pPr>
        <w:pStyle w:val="ListParagraph"/>
        <w:numPr>
          <w:ilvl w:val="0"/>
          <w:numId w:val="24"/>
        </w:numPr>
        <w:ind w:left="2410"/>
        <w:rPr>
          <w:rFonts w:cs="Arial"/>
        </w:rPr>
      </w:pPr>
      <w:r w:rsidRPr="00741B05">
        <w:rPr>
          <w:rFonts w:cs="Arial"/>
        </w:rPr>
        <w:t>Web based access;</w:t>
      </w:r>
    </w:p>
    <w:p w14:paraId="1E7D6CD0" w14:textId="77777777" w:rsidR="00225C01" w:rsidRPr="00741B05" w:rsidRDefault="00225C01" w:rsidP="004E0C7A">
      <w:pPr>
        <w:pStyle w:val="ListParagraph"/>
        <w:numPr>
          <w:ilvl w:val="0"/>
          <w:numId w:val="24"/>
        </w:numPr>
        <w:ind w:left="2410"/>
        <w:rPr>
          <w:rFonts w:cs="Arial"/>
        </w:rPr>
      </w:pPr>
      <w:r w:rsidRPr="00741B05">
        <w:rPr>
          <w:rFonts w:cs="Arial"/>
        </w:rPr>
        <w:t>Secure log-in by Contracting Authorities Personnel;</w:t>
      </w:r>
    </w:p>
    <w:p w14:paraId="1C2D409A" w14:textId="0F1421A6" w:rsidR="008C12B4" w:rsidRPr="00741B05" w:rsidRDefault="008C12B4" w:rsidP="004E0C7A">
      <w:pPr>
        <w:pStyle w:val="ListParagraph"/>
        <w:numPr>
          <w:ilvl w:val="0"/>
          <w:numId w:val="24"/>
        </w:numPr>
        <w:ind w:left="2410"/>
        <w:rPr>
          <w:rFonts w:cs="Arial"/>
        </w:rPr>
      </w:pPr>
      <w:r w:rsidRPr="00741B05">
        <w:rPr>
          <w:rFonts w:cs="Arial"/>
        </w:rPr>
        <w:t>General information on the Services;</w:t>
      </w:r>
    </w:p>
    <w:p w14:paraId="4CC424EE" w14:textId="77777777" w:rsidR="00225C01" w:rsidRPr="00741B05" w:rsidRDefault="00225C01" w:rsidP="004E0C7A">
      <w:pPr>
        <w:pStyle w:val="ListParagraph"/>
        <w:numPr>
          <w:ilvl w:val="0"/>
          <w:numId w:val="24"/>
        </w:numPr>
        <w:ind w:left="2410"/>
        <w:rPr>
          <w:rFonts w:cs="Arial"/>
        </w:rPr>
      </w:pPr>
      <w:r w:rsidRPr="00741B05">
        <w:rPr>
          <w:rFonts w:cs="Arial"/>
        </w:rPr>
        <w:t>Input and transfer of Contracting Authorities Personnel referrals;</w:t>
      </w:r>
    </w:p>
    <w:p w14:paraId="1BC98F3C" w14:textId="77777777" w:rsidR="00225C01" w:rsidRPr="00741B05" w:rsidRDefault="00225C01" w:rsidP="004E0C7A">
      <w:pPr>
        <w:pStyle w:val="ListParagraph"/>
        <w:numPr>
          <w:ilvl w:val="0"/>
          <w:numId w:val="24"/>
        </w:numPr>
        <w:ind w:left="2410"/>
        <w:rPr>
          <w:rFonts w:cs="Arial"/>
        </w:rPr>
      </w:pPr>
      <w:r w:rsidRPr="00741B05">
        <w:rPr>
          <w:rFonts w:cs="Arial"/>
        </w:rPr>
        <w:t xml:space="preserve">Case management and tracking; </w:t>
      </w:r>
    </w:p>
    <w:p w14:paraId="2D530282" w14:textId="5504B23D" w:rsidR="004C5493" w:rsidRPr="00741B05" w:rsidRDefault="00225C01" w:rsidP="004C5493">
      <w:pPr>
        <w:pStyle w:val="ListParagraph"/>
        <w:numPr>
          <w:ilvl w:val="0"/>
          <w:numId w:val="24"/>
        </w:numPr>
        <w:ind w:left="2410"/>
        <w:rPr>
          <w:rFonts w:cs="Arial"/>
        </w:rPr>
      </w:pPr>
      <w:r w:rsidRPr="00741B05">
        <w:rPr>
          <w:rFonts w:cs="Arial"/>
        </w:rPr>
        <w:t>Health screening and surveillance</w:t>
      </w:r>
      <w:r w:rsidR="004C5493" w:rsidRPr="00741B05">
        <w:rPr>
          <w:rFonts w:cs="Arial"/>
        </w:rPr>
        <w:t xml:space="preserve"> referrals and monitoring; </w:t>
      </w:r>
    </w:p>
    <w:p w14:paraId="52114504" w14:textId="64AEE148" w:rsidR="008C12B4" w:rsidRPr="00741B05" w:rsidRDefault="008C12B4" w:rsidP="004E0C7A">
      <w:pPr>
        <w:pStyle w:val="ListParagraph"/>
        <w:numPr>
          <w:ilvl w:val="0"/>
          <w:numId w:val="24"/>
        </w:numPr>
        <w:ind w:left="2410"/>
        <w:rPr>
          <w:rFonts w:cs="Arial"/>
        </w:rPr>
      </w:pPr>
      <w:r w:rsidRPr="00741B05">
        <w:rPr>
          <w:rFonts w:eastAsia="Calibri" w:cs="Arial"/>
          <w:color w:val="000000"/>
          <w:szCs w:val="22"/>
          <w:lang w:eastAsia="en-US"/>
        </w:rPr>
        <w:t>Access to all Supplier standard training materials which they include</w:t>
      </w:r>
      <w:r w:rsidR="00006A37">
        <w:rPr>
          <w:rFonts w:eastAsia="Calibri" w:cs="Arial"/>
          <w:color w:val="000000"/>
          <w:szCs w:val="22"/>
          <w:lang w:eastAsia="en-US"/>
        </w:rPr>
        <w:t xml:space="preserve"> as</w:t>
      </w:r>
      <w:r w:rsidRPr="00741B05">
        <w:rPr>
          <w:rFonts w:eastAsia="Calibri" w:cs="Arial"/>
          <w:color w:val="000000"/>
          <w:szCs w:val="22"/>
          <w:lang w:eastAsia="en-US"/>
        </w:rPr>
        <w:t xml:space="preserve"> part of their standard Service offering</w:t>
      </w:r>
      <w:r w:rsidR="004C5493" w:rsidRPr="00741B05">
        <w:rPr>
          <w:rFonts w:eastAsia="Calibri" w:cs="Arial"/>
          <w:color w:val="000000"/>
          <w:szCs w:val="22"/>
          <w:lang w:eastAsia="en-US"/>
        </w:rPr>
        <w:t>; and</w:t>
      </w:r>
    </w:p>
    <w:p w14:paraId="2B9AF134" w14:textId="073CEEA7" w:rsidR="00B32884" w:rsidRPr="00741B05" w:rsidRDefault="00077DB7" w:rsidP="004E0C7A">
      <w:pPr>
        <w:pStyle w:val="ListParagraph"/>
        <w:numPr>
          <w:ilvl w:val="0"/>
          <w:numId w:val="24"/>
        </w:numPr>
        <w:ind w:left="2410"/>
        <w:rPr>
          <w:rFonts w:cs="Arial"/>
        </w:rPr>
      </w:pPr>
      <w:r>
        <w:rPr>
          <w:rFonts w:cs="Arial"/>
        </w:rPr>
        <w:t>management i</w:t>
      </w:r>
      <w:r w:rsidR="00225C01" w:rsidRPr="00741B05">
        <w:rPr>
          <w:rFonts w:cs="Arial"/>
        </w:rPr>
        <w:t>nformation</w:t>
      </w:r>
      <w:r w:rsidR="004C5493" w:rsidRPr="00741B05">
        <w:rPr>
          <w:rFonts w:cs="Arial"/>
        </w:rPr>
        <w:t xml:space="preserve"> i</w:t>
      </w:r>
      <w:r w:rsidR="00021A08" w:rsidRPr="00741B05">
        <w:rPr>
          <w:rFonts w:cs="Arial"/>
        </w:rPr>
        <w:t xml:space="preserve">n a </w:t>
      </w:r>
      <w:r w:rsidR="004C5493" w:rsidRPr="00741B05">
        <w:rPr>
          <w:rFonts w:cs="Arial"/>
        </w:rPr>
        <w:t>downloadable format.</w:t>
      </w:r>
    </w:p>
    <w:p w14:paraId="493CD1C6" w14:textId="77777777" w:rsidR="00691A24" w:rsidRPr="00741B05" w:rsidRDefault="00691A24" w:rsidP="00691A24">
      <w:pPr>
        <w:pStyle w:val="ListParagraph"/>
        <w:ind w:left="1440"/>
        <w:rPr>
          <w:rFonts w:cs="Arial"/>
          <w:color w:val="FF0000"/>
        </w:rPr>
      </w:pPr>
    </w:p>
    <w:p w14:paraId="1B0A8CD4" w14:textId="081848DF" w:rsidR="00E22113" w:rsidRPr="00741B05" w:rsidRDefault="00E22113" w:rsidP="00E22113">
      <w:pPr>
        <w:pStyle w:val="Heading3"/>
        <w:rPr>
          <w:rFonts w:cs="Arial"/>
        </w:rPr>
      </w:pPr>
      <w:r w:rsidRPr="00741B05">
        <w:rPr>
          <w:rFonts w:cs="Arial"/>
        </w:rPr>
        <w:t>The Supplier shall ensure that online portal is available fifty two (52) weeks a year, Monday to Friday 08:00 to 18:00, excluding Public and Bank Holidays, except for agreed downtime and maintenance which will be agreed with the Contracting Authorities at least seventy two (72) hours in advance of such work being carried.</w:t>
      </w:r>
    </w:p>
    <w:p w14:paraId="0542D87E" w14:textId="77FDC16F" w:rsidR="00E22113" w:rsidRPr="00741B05" w:rsidRDefault="00E22113" w:rsidP="00691A24">
      <w:pPr>
        <w:pStyle w:val="Heading3"/>
        <w:rPr>
          <w:rFonts w:cs="Arial"/>
        </w:rPr>
      </w:pPr>
      <w:r w:rsidRPr="00741B05">
        <w:rPr>
          <w:rFonts w:cs="Arial"/>
        </w:rPr>
        <w:t>The Supplier shall agree with each Contracting Authorities if the Services shall be available outside of these core hou</w:t>
      </w:r>
      <w:r w:rsidR="002F128C">
        <w:rPr>
          <w:rFonts w:cs="Arial"/>
        </w:rPr>
        <w:t xml:space="preserve">rs, including evening, weekends, Public and </w:t>
      </w:r>
      <w:r w:rsidRPr="00741B05">
        <w:rPr>
          <w:rFonts w:cs="Arial"/>
        </w:rPr>
        <w:t>Bank Holidays.</w:t>
      </w:r>
    </w:p>
    <w:p w14:paraId="6A24035E" w14:textId="5CF2B1BD" w:rsidR="00A42529" w:rsidRPr="00741B05" w:rsidRDefault="00691A24" w:rsidP="00691A24">
      <w:pPr>
        <w:pStyle w:val="Heading3"/>
        <w:rPr>
          <w:rFonts w:cs="Arial"/>
        </w:rPr>
      </w:pPr>
      <w:r w:rsidRPr="00741B05">
        <w:rPr>
          <w:rFonts w:cs="Arial"/>
        </w:rPr>
        <w:t xml:space="preserve">The process required to </w:t>
      </w:r>
      <w:r w:rsidR="002F128C">
        <w:rPr>
          <w:rFonts w:cs="Arial"/>
        </w:rPr>
        <w:t xml:space="preserve">establish and </w:t>
      </w:r>
      <w:r w:rsidRPr="00741B05">
        <w:rPr>
          <w:rFonts w:cs="Arial"/>
        </w:rPr>
        <w:t xml:space="preserve">use the </w:t>
      </w:r>
      <w:r w:rsidR="00A60ECD" w:rsidRPr="00741B05">
        <w:rPr>
          <w:rFonts w:cs="Arial"/>
        </w:rPr>
        <w:t>o</w:t>
      </w:r>
      <w:r w:rsidR="000579C1" w:rsidRPr="00741B05">
        <w:rPr>
          <w:rFonts w:cs="Arial"/>
        </w:rPr>
        <w:t>nline</w:t>
      </w:r>
      <w:r w:rsidRPr="00741B05">
        <w:rPr>
          <w:rFonts w:cs="Arial"/>
        </w:rPr>
        <w:t xml:space="preserve"> portal will be agreed with Contracting Authorities at call off stage at no extra cost to the Contracting Authorities.</w:t>
      </w:r>
    </w:p>
    <w:p w14:paraId="48751011" w14:textId="7C1DD118" w:rsidR="004C5493" w:rsidRPr="00741B05" w:rsidRDefault="004C5493" w:rsidP="00691A24">
      <w:pPr>
        <w:pStyle w:val="Heading3"/>
        <w:rPr>
          <w:rFonts w:cs="Arial"/>
        </w:rPr>
      </w:pPr>
      <w:r w:rsidRPr="00741B05">
        <w:rPr>
          <w:rFonts w:eastAsia="Calibri" w:cs="Arial"/>
          <w:color w:val="000000"/>
          <w:szCs w:val="22"/>
          <w:lang w:eastAsia="en-US"/>
        </w:rPr>
        <w:t xml:space="preserve">All Contracting Authorities Personnel who access the online portal shall be requested to complete a </w:t>
      </w:r>
      <w:r w:rsidR="00E22113" w:rsidRPr="00741B05">
        <w:rPr>
          <w:rFonts w:eastAsia="Calibri" w:cs="Arial"/>
          <w:color w:val="000000"/>
          <w:szCs w:val="22"/>
          <w:lang w:eastAsia="en-US"/>
        </w:rPr>
        <w:t xml:space="preserve">confidential </w:t>
      </w:r>
      <w:r w:rsidRPr="00741B05">
        <w:rPr>
          <w:rFonts w:eastAsia="Calibri" w:cs="Arial"/>
          <w:color w:val="000000"/>
          <w:szCs w:val="22"/>
          <w:lang w:eastAsia="en-US"/>
        </w:rPr>
        <w:t xml:space="preserve">questionnaire which targets feedback on the online portal in relation to it effectiveness, accessibility and relevance. Such results will be </w:t>
      </w:r>
      <w:r w:rsidR="00DF7000" w:rsidRPr="00741B05">
        <w:rPr>
          <w:rFonts w:eastAsia="Calibri" w:cs="Arial"/>
          <w:color w:val="000000"/>
          <w:szCs w:val="22"/>
          <w:lang w:eastAsia="en-US"/>
        </w:rPr>
        <w:t>anonymi</w:t>
      </w:r>
      <w:r w:rsidR="00E22113" w:rsidRPr="00741B05">
        <w:rPr>
          <w:rFonts w:eastAsia="Calibri" w:cs="Arial"/>
          <w:color w:val="000000"/>
          <w:szCs w:val="22"/>
          <w:lang w:eastAsia="en-US"/>
        </w:rPr>
        <w:t xml:space="preserve">sed </w:t>
      </w:r>
      <w:r w:rsidR="00DF7000" w:rsidRPr="00741B05">
        <w:rPr>
          <w:rFonts w:eastAsia="Calibri" w:cs="Arial"/>
          <w:color w:val="000000"/>
          <w:szCs w:val="22"/>
          <w:lang w:eastAsia="en-US"/>
        </w:rPr>
        <w:t xml:space="preserve">and </w:t>
      </w:r>
      <w:r w:rsidRPr="00741B05">
        <w:rPr>
          <w:rFonts w:eastAsia="Calibri" w:cs="Arial"/>
          <w:color w:val="000000"/>
          <w:szCs w:val="22"/>
          <w:lang w:eastAsia="en-US"/>
        </w:rPr>
        <w:t>provided to the Contracting Au</w:t>
      </w:r>
      <w:r w:rsidR="00077DB7">
        <w:rPr>
          <w:rFonts w:eastAsia="Calibri" w:cs="Arial"/>
          <w:color w:val="000000"/>
          <w:szCs w:val="22"/>
          <w:lang w:eastAsia="en-US"/>
        </w:rPr>
        <w:t>thority as part of the monthly management i</w:t>
      </w:r>
      <w:r w:rsidRPr="00741B05">
        <w:rPr>
          <w:rFonts w:eastAsia="Calibri" w:cs="Arial"/>
          <w:color w:val="000000"/>
          <w:szCs w:val="22"/>
          <w:lang w:eastAsia="en-US"/>
        </w:rPr>
        <w:t>nformation.</w:t>
      </w:r>
    </w:p>
    <w:p w14:paraId="43E0CB19" w14:textId="51992B35" w:rsidR="00A42529" w:rsidRPr="00741B05" w:rsidRDefault="004C5493" w:rsidP="000B45B9">
      <w:pPr>
        <w:pStyle w:val="Heading2"/>
        <w:rPr>
          <w:rFonts w:cs="Arial"/>
          <w:b/>
          <w:color w:val="FF0000"/>
        </w:rPr>
      </w:pPr>
      <w:r w:rsidRPr="00741B05">
        <w:rPr>
          <w:rFonts w:cs="Arial"/>
          <w:b/>
        </w:rPr>
        <w:t>Referrals</w:t>
      </w:r>
      <w:r w:rsidR="000B45B9" w:rsidRPr="00741B05">
        <w:rPr>
          <w:rFonts w:cs="Arial"/>
          <w:b/>
        </w:rPr>
        <w:t xml:space="preserve"> from Contracting Authorities</w:t>
      </w:r>
    </w:p>
    <w:p w14:paraId="5F1A33A6" w14:textId="49A38138" w:rsidR="00225C01" w:rsidRPr="00741B05" w:rsidRDefault="00225C01" w:rsidP="00A42529">
      <w:pPr>
        <w:pStyle w:val="Heading3"/>
        <w:rPr>
          <w:rFonts w:cs="Arial"/>
          <w:b/>
          <w:color w:val="FF0000"/>
        </w:rPr>
      </w:pPr>
      <w:r w:rsidRPr="00741B05">
        <w:rPr>
          <w:rFonts w:cs="Arial"/>
        </w:rPr>
        <w:t xml:space="preserve">The Supplier shall provide an </w:t>
      </w:r>
      <w:r w:rsidR="00A60ECD" w:rsidRPr="00741B05">
        <w:rPr>
          <w:rFonts w:cs="Arial"/>
        </w:rPr>
        <w:t>o</w:t>
      </w:r>
      <w:r w:rsidR="000579C1" w:rsidRPr="00741B05">
        <w:rPr>
          <w:rFonts w:cs="Arial"/>
        </w:rPr>
        <w:t>nline</w:t>
      </w:r>
      <w:r w:rsidRPr="00741B05">
        <w:rPr>
          <w:rFonts w:cs="Arial"/>
        </w:rPr>
        <w:t xml:space="preserve"> referral Service </w:t>
      </w:r>
      <w:r w:rsidR="000B45B9" w:rsidRPr="00741B05">
        <w:rPr>
          <w:rFonts w:cs="Arial"/>
        </w:rPr>
        <w:t xml:space="preserve">through the online portal </w:t>
      </w:r>
      <w:r w:rsidRPr="00741B05">
        <w:rPr>
          <w:rFonts w:cs="Arial"/>
        </w:rPr>
        <w:t xml:space="preserve">whereby Contracting Authorities authorised representatives </w:t>
      </w:r>
      <w:r w:rsidR="004B40A6" w:rsidRPr="00741B05">
        <w:rPr>
          <w:rFonts w:cs="Arial"/>
        </w:rPr>
        <w:t>(”</w:t>
      </w:r>
      <w:r w:rsidR="004A000C" w:rsidRPr="00741B05">
        <w:rPr>
          <w:rFonts w:cs="Arial"/>
        </w:rPr>
        <w:t>Referring Managers</w:t>
      </w:r>
      <w:r w:rsidR="004B40A6" w:rsidRPr="00741B05">
        <w:rPr>
          <w:rFonts w:cs="Arial"/>
        </w:rPr>
        <w:t>”)</w:t>
      </w:r>
      <w:r w:rsidR="004A000C" w:rsidRPr="00741B05">
        <w:rPr>
          <w:rFonts w:cs="Arial"/>
        </w:rPr>
        <w:t xml:space="preserve"> </w:t>
      </w:r>
      <w:r w:rsidRPr="00741B05">
        <w:rPr>
          <w:rFonts w:cs="Arial"/>
        </w:rPr>
        <w:t xml:space="preserve">shall electronically refer Contracting Authorities Personnel to the </w:t>
      </w:r>
      <w:r w:rsidRPr="00741B05">
        <w:rPr>
          <w:rFonts w:eastAsia="Times New Roman" w:cs="Arial"/>
          <w:shd w:val="clear" w:color="auto" w:fill="FFFFFF"/>
        </w:rPr>
        <w:t>Services</w:t>
      </w:r>
      <w:r w:rsidRPr="00741B05">
        <w:rPr>
          <w:rFonts w:cs="Arial"/>
        </w:rPr>
        <w:t>, unless agreed otherwise</w:t>
      </w:r>
      <w:r w:rsidR="002F128C">
        <w:rPr>
          <w:rFonts w:cs="Arial"/>
        </w:rPr>
        <w:t xml:space="preserve"> at the Call O</w:t>
      </w:r>
      <w:r w:rsidR="004A000C" w:rsidRPr="00741B05">
        <w:rPr>
          <w:rFonts w:cs="Arial"/>
        </w:rPr>
        <w:t>ff stage</w:t>
      </w:r>
      <w:r w:rsidRPr="00741B05">
        <w:rPr>
          <w:rFonts w:cs="Arial"/>
        </w:rPr>
        <w:t xml:space="preserve">.  </w:t>
      </w:r>
    </w:p>
    <w:p w14:paraId="1F3E62E7" w14:textId="2DE30BF9" w:rsidR="004C5493" w:rsidRPr="00741B05" w:rsidRDefault="004C5493" w:rsidP="00E337B0">
      <w:pPr>
        <w:pStyle w:val="Heading3"/>
        <w:rPr>
          <w:rFonts w:eastAsia="Times New Roman" w:cs="Arial"/>
          <w:szCs w:val="22"/>
        </w:rPr>
      </w:pPr>
      <w:r w:rsidRPr="00741B05">
        <w:rPr>
          <w:rFonts w:eastAsia="Times New Roman" w:cs="Arial"/>
          <w:szCs w:val="22"/>
        </w:rPr>
        <w:t>The Supplier shall provide alternative methods of referral access to the online portal</w:t>
      </w:r>
      <w:r w:rsidR="00006A37">
        <w:rPr>
          <w:rFonts w:eastAsia="Times New Roman" w:cs="Arial"/>
          <w:szCs w:val="22"/>
        </w:rPr>
        <w:t>,</w:t>
      </w:r>
      <w:r w:rsidRPr="00741B05">
        <w:rPr>
          <w:rFonts w:eastAsia="Times New Roman" w:cs="Arial"/>
          <w:szCs w:val="22"/>
        </w:rPr>
        <w:t xml:space="preserve"> including </w:t>
      </w:r>
      <w:r w:rsidR="00E337B0" w:rsidRPr="00741B05">
        <w:rPr>
          <w:rFonts w:eastAsia="Times New Roman" w:cs="Arial"/>
          <w:szCs w:val="22"/>
        </w:rPr>
        <w:t xml:space="preserve">telephone referrals and </w:t>
      </w:r>
      <w:r w:rsidRPr="00741B05">
        <w:rPr>
          <w:rFonts w:eastAsia="Times New Roman" w:cs="Arial"/>
          <w:szCs w:val="22"/>
        </w:rPr>
        <w:t>the provision of paper based referral</w:t>
      </w:r>
      <w:r w:rsidR="00006A37">
        <w:rPr>
          <w:rFonts w:eastAsia="Times New Roman" w:cs="Arial"/>
          <w:szCs w:val="22"/>
        </w:rPr>
        <w:t>,</w:t>
      </w:r>
      <w:r w:rsidRPr="00741B05">
        <w:rPr>
          <w:rFonts w:eastAsia="Times New Roman" w:cs="Arial"/>
          <w:szCs w:val="22"/>
        </w:rPr>
        <w:t xml:space="preserve"> where Contracting Authorities do not have the necessary IT infrastructure, Data security levels or relevant Personnel do not have IT access. </w:t>
      </w:r>
      <w:r w:rsidR="00E337B0" w:rsidRPr="00741B05">
        <w:rPr>
          <w:rFonts w:eastAsia="Times New Roman" w:cs="Arial"/>
          <w:szCs w:val="22"/>
        </w:rPr>
        <w:t xml:space="preserve"> The Supplier shall agree alternative methods of referral with the Contracting Authorities at Call Off stage.</w:t>
      </w:r>
    </w:p>
    <w:p w14:paraId="64D6648A" w14:textId="493ABC1F" w:rsidR="00E337B0" w:rsidRPr="00741B05" w:rsidRDefault="00E337B0" w:rsidP="00E337B0">
      <w:pPr>
        <w:pStyle w:val="Heading3"/>
        <w:rPr>
          <w:rFonts w:eastAsia="Times New Roman" w:cs="Arial"/>
          <w:szCs w:val="22"/>
        </w:rPr>
      </w:pPr>
      <w:r w:rsidRPr="00741B05">
        <w:rPr>
          <w:rFonts w:eastAsia="Times New Roman" w:cs="Arial"/>
          <w:szCs w:val="22"/>
        </w:rPr>
        <w:t xml:space="preserve">The Supplier shall work with Contracting Authorities to agree the format of telephone referrals and the format of paper based forms where these have been agreed as </w:t>
      </w:r>
      <w:r w:rsidR="00006A37">
        <w:rPr>
          <w:rFonts w:eastAsia="Times New Roman" w:cs="Arial"/>
          <w:szCs w:val="22"/>
        </w:rPr>
        <w:t>an alternate method</w:t>
      </w:r>
      <w:r w:rsidRPr="00741B05">
        <w:rPr>
          <w:rFonts w:eastAsia="Times New Roman" w:cs="Arial"/>
          <w:szCs w:val="22"/>
        </w:rPr>
        <w:t xml:space="preserve"> of referral.</w:t>
      </w:r>
    </w:p>
    <w:p w14:paraId="213FFE41" w14:textId="5006FBA5" w:rsidR="00225C01" w:rsidRPr="00741B05" w:rsidRDefault="00225C01" w:rsidP="00A42529">
      <w:pPr>
        <w:pStyle w:val="Heading3"/>
        <w:rPr>
          <w:rFonts w:cs="Arial"/>
        </w:rPr>
      </w:pPr>
      <w:r w:rsidRPr="00741B05">
        <w:rPr>
          <w:rFonts w:cs="Arial"/>
        </w:rPr>
        <w:t>The Supplier shall develop with the Contracting Authorities online referral forms and online questionnair</w:t>
      </w:r>
      <w:r w:rsidR="00A42529" w:rsidRPr="00741B05">
        <w:rPr>
          <w:rFonts w:cs="Arial"/>
        </w:rPr>
        <w:t>es which the Supplier shall use:</w:t>
      </w:r>
    </w:p>
    <w:p w14:paraId="2F09C76D" w14:textId="386B8B73" w:rsidR="00225C01" w:rsidRPr="00741B05" w:rsidRDefault="00225C01" w:rsidP="00CC5013">
      <w:pPr>
        <w:pStyle w:val="ListParagraph"/>
        <w:numPr>
          <w:ilvl w:val="0"/>
          <w:numId w:val="24"/>
        </w:numPr>
        <w:ind w:left="2342" w:hanging="357"/>
        <w:rPr>
          <w:rFonts w:cs="Arial"/>
        </w:rPr>
      </w:pPr>
      <w:r w:rsidRPr="00741B05">
        <w:rPr>
          <w:rFonts w:cs="Arial"/>
        </w:rPr>
        <w:t xml:space="preserve">To triage </w:t>
      </w:r>
      <w:r w:rsidR="004B40A6" w:rsidRPr="00741B05">
        <w:rPr>
          <w:rFonts w:cs="Arial"/>
        </w:rPr>
        <w:t>referrals</w:t>
      </w:r>
      <w:r w:rsidRPr="00741B05">
        <w:rPr>
          <w:rFonts w:cs="Arial"/>
        </w:rPr>
        <w:t>;</w:t>
      </w:r>
    </w:p>
    <w:p w14:paraId="253462D6" w14:textId="3B85B641" w:rsidR="00225C01" w:rsidRPr="00741B05" w:rsidRDefault="00225C01" w:rsidP="00CC5013">
      <w:pPr>
        <w:pStyle w:val="ListParagraph"/>
        <w:numPr>
          <w:ilvl w:val="0"/>
          <w:numId w:val="24"/>
        </w:numPr>
        <w:ind w:left="2342" w:hanging="357"/>
        <w:rPr>
          <w:rFonts w:cs="Arial"/>
        </w:rPr>
      </w:pPr>
      <w:r w:rsidRPr="00741B05">
        <w:rPr>
          <w:rFonts w:cs="Arial"/>
        </w:rPr>
        <w:t xml:space="preserve">Make decisions based on the information </w:t>
      </w:r>
      <w:r w:rsidR="00E337B0" w:rsidRPr="00741B05">
        <w:rPr>
          <w:rFonts w:cs="Arial"/>
        </w:rPr>
        <w:t xml:space="preserve">provided </w:t>
      </w:r>
      <w:r w:rsidRPr="00741B05">
        <w:rPr>
          <w:rFonts w:cs="Arial"/>
        </w:rPr>
        <w:t>to determine the relevant Services required</w:t>
      </w:r>
      <w:r w:rsidR="004A000C" w:rsidRPr="00741B05">
        <w:rPr>
          <w:rFonts w:cs="Arial"/>
        </w:rPr>
        <w:t>;</w:t>
      </w:r>
      <w:r w:rsidRPr="00741B05">
        <w:rPr>
          <w:rFonts w:cs="Arial"/>
        </w:rPr>
        <w:t xml:space="preserve"> and</w:t>
      </w:r>
    </w:p>
    <w:p w14:paraId="65C07518" w14:textId="77777777" w:rsidR="00225C01" w:rsidRPr="00741B05" w:rsidRDefault="00225C01" w:rsidP="00CC5013">
      <w:pPr>
        <w:pStyle w:val="ListParagraph"/>
        <w:numPr>
          <w:ilvl w:val="0"/>
          <w:numId w:val="24"/>
        </w:numPr>
        <w:ind w:left="2342" w:hanging="357"/>
        <w:rPr>
          <w:rFonts w:cs="Arial"/>
          <w:color w:val="FF0000"/>
        </w:rPr>
      </w:pPr>
      <w:r w:rsidRPr="00741B05">
        <w:rPr>
          <w:rFonts w:cs="Arial"/>
        </w:rPr>
        <w:t>Identify where no further intervention is required</w:t>
      </w:r>
      <w:r w:rsidRPr="00741B05">
        <w:rPr>
          <w:rFonts w:cs="Arial"/>
          <w:color w:val="FF0000"/>
        </w:rPr>
        <w:t xml:space="preserve">. </w:t>
      </w:r>
    </w:p>
    <w:p w14:paraId="23591341" w14:textId="77777777" w:rsidR="00225C01" w:rsidRPr="00741B05" w:rsidRDefault="00225C01" w:rsidP="00225C01">
      <w:pPr>
        <w:widowControl w:val="0"/>
        <w:rPr>
          <w:rFonts w:cs="Arial"/>
        </w:rPr>
      </w:pPr>
    </w:p>
    <w:p w14:paraId="3A8B7851" w14:textId="720E9E22" w:rsidR="000B45B9" w:rsidRPr="00741B05" w:rsidRDefault="000B45B9" w:rsidP="00E337B0">
      <w:pPr>
        <w:pStyle w:val="Heading3"/>
        <w:rPr>
          <w:rFonts w:cs="Arial"/>
        </w:rPr>
      </w:pPr>
      <w:r w:rsidRPr="00741B05">
        <w:rPr>
          <w:rFonts w:cs="Arial"/>
        </w:rPr>
        <w:t>The Supplier shall make adjustments to the referral forms from time to time and as mutually agreed between with Contracting Aut</w:t>
      </w:r>
      <w:r w:rsidR="00006A37">
        <w:rPr>
          <w:rFonts w:cs="Arial"/>
        </w:rPr>
        <w:t>horities at the Call O</w:t>
      </w:r>
      <w:r w:rsidR="00E337B0" w:rsidRPr="00741B05">
        <w:rPr>
          <w:rFonts w:cs="Arial"/>
        </w:rPr>
        <w:t>ff stage.</w:t>
      </w:r>
    </w:p>
    <w:p w14:paraId="2B446FEB" w14:textId="708FD2AD" w:rsidR="00225C01" w:rsidRPr="00741B05" w:rsidRDefault="00225C01" w:rsidP="00A42529">
      <w:pPr>
        <w:pStyle w:val="Heading3"/>
        <w:rPr>
          <w:rFonts w:cs="Arial"/>
        </w:rPr>
      </w:pPr>
      <w:r w:rsidRPr="00741B05">
        <w:rPr>
          <w:rFonts w:cs="Arial"/>
        </w:rPr>
        <w:t>The online referral form shall capt</w:t>
      </w:r>
      <w:r w:rsidR="004D5D6E" w:rsidRPr="00741B05">
        <w:rPr>
          <w:rFonts w:cs="Arial"/>
        </w:rPr>
        <w:t>ure the following information as</w:t>
      </w:r>
      <w:r w:rsidRPr="00741B05">
        <w:rPr>
          <w:rFonts w:cs="Arial"/>
        </w:rPr>
        <w:t xml:space="preserve"> a minimum about the referral:</w:t>
      </w:r>
    </w:p>
    <w:p w14:paraId="6B273B29" w14:textId="15CDB063" w:rsidR="00225C01" w:rsidRPr="00741B05" w:rsidRDefault="00225C01" w:rsidP="00CC5013">
      <w:pPr>
        <w:pStyle w:val="ListParagraph"/>
        <w:numPr>
          <w:ilvl w:val="0"/>
          <w:numId w:val="24"/>
        </w:numPr>
        <w:ind w:left="2342" w:hanging="357"/>
        <w:rPr>
          <w:rFonts w:cs="Arial"/>
        </w:rPr>
      </w:pPr>
      <w:r w:rsidRPr="00741B05">
        <w:rPr>
          <w:rFonts w:cs="Arial"/>
        </w:rPr>
        <w:t xml:space="preserve">Relevant Contracting Authorities Personnel and </w:t>
      </w:r>
      <w:r w:rsidR="001B0529" w:rsidRPr="00741B05">
        <w:rPr>
          <w:rFonts w:cs="Arial"/>
        </w:rPr>
        <w:t>R</w:t>
      </w:r>
      <w:r w:rsidRPr="00741B05">
        <w:rPr>
          <w:rFonts w:cs="Arial"/>
        </w:rPr>
        <w:t xml:space="preserve">eferring </w:t>
      </w:r>
      <w:r w:rsidR="004A000C" w:rsidRPr="00741B05">
        <w:rPr>
          <w:rFonts w:cs="Arial"/>
        </w:rPr>
        <w:t>M</w:t>
      </w:r>
      <w:r w:rsidR="001B0529" w:rsidRPr="00741B05">
        <w:rPr>
          <w:rFonts w:cs="Arial"/>
        </w:rPr>
        <w:t xml:space="preserve">anager </w:t>
      </w:r>
      <w:r w:rsidRPr="00741B05">
        <w:rPr>
          <w:rFonts w:cs="Arial"/>
        </w:rPr>
        <w:t xml:space="preserve"> details;</w:t>
      </w:r>
    </w:p>
    <w:p w14:paraId="64BFE1C2" w14:textId="3958EC58" w:rsidR="00225C01" w:rsidRPr="00741B05" w:rsidRDefault="00225C01" w:rsidP="00CC5013">
      <w:pPr>
        <w:pStyle w:val="ListParagraph"/>
        <w:numPr>
          <w:ilvl w:val="0"/>
          <w:numId w:val="24"/>
        </w:numPr>
        <w:ind w:left="2342" w:hanging="357"/>
        <w:rPr>
          <w:rFonts w:cs="Arial"/>
        </w:rPr>
      </w:pPr>
      <w:r w:rsidRPr="00741B05">
        <w:rPr>
          <w:rFonts w:cs="Arial"/>
        </w:rPr>
        <w:t>Contracting Authorities Personnel consent;</w:t>
      </w:r>
    </w:p>
    <w:p w14:paraId="5A5EBDB3" w14:textId="29F7EC3F" w:rsidR="00225C01" w:rsidRPr="00741B05" w:rsidRDefault="00225C01" w:rsidP="00CC5013">
      <w:pPr>
        <w:pStyle w:val="ListParagraph"/>
        <w:numPr>
          <w:ilvl w:val="0"/>
          <w:numId w:val="24"/>
        </w:numPr>
        <w:ind w:left="2342" w:hanging="357"/>
        <w:rPr>
          <w:rFonts w:cs="Arial"/>
        </w:rPr>
      </w:pPr>
      <w:r w:rsidRPr="00741B05">
        <w:rPr>
          <w:rFonts w:cs="Arial"/>
        </w:rPr>
        <w:t>Details of any Contracting Authorities Personnel engaged in the case;</w:t>
      </w:r>
    </w:p>
    <w:p w14:paraId="49C520E0" w14:textId="59E8DD62" w:rsidR="00225C01" w:rsidRPr="00741B05" w:rsidRDefault="00225C01" w:rsidP="00CC5013">
      <w:pPr>
        <w:pStyle w:val="ListParagraph"/>
        <w:numPr>
          <w:ilvl w:val="0"/>
          <w:numId w:val="24"/>
        </w:numPr>
        <w:ind w:left="2342" w:hanging="357"/>
        <w:rPr>
          <w:rFonts w:cs="Arial"/>
        </w:rPr>
      </w:pPr>
      <w:r w:rsidRPr="00741B05">
        <w:rPr>
          <w:rFonts w:cs="Arial"/>
        </w:rPr>
        <w:t>Reason for referral and Services requested where known (e.g. attendance management, fitness for work assessments, inoculations);</w:t>
      </w:r>
    </w:p>
    <w:p w14:paraId="31E11E2C" w14:textId="5B2A51B4" w:rsidR="00225C01" w:rsidRPr="00741B05" w:rsidRDefault="00225C01" w:rsidP="00CC5013">
      <w:pPr>
        <w:pStyle w:val="ListParagraph"/>
        <w:numPr>
          <w:ilvl w:val="0"/>
          <w:numId w:val="24"/>
        </w:numPr>
        <w:ind w:left="2342" w:hanging="357"/>
        <w:rPr>
          <w:rFonts w:cs="Arial"/>
        </w:rPr>
      </w:pPr>
      <w:r w:rsidRPr="00741B05">
        <w:rPr>
          <w:rFonts w:cs="Arial"/>
        </w:rPr>
        <w:t>Contracting Authorities Personnel job description and their specific role and work patterns;</w:t>
      </w:r>
    </w:p>
    <w:p w14:paraId="1236D358" w14:textId="6F32D35F" w:rsidR="00225C01" w:rsidRPr="00741B05" w:rsidRDefault="00225C01" w:rsidP="00CC5013">
      <w:pPr>
        <w:pStyle w:val="ListParagraph"/>
        <w:numPr>
          <w:ilvl w:val="0"/>
          <w:numId w:val="24"/>
        </w:numPr>
        <w:ind w:left="2342" w:hanging="357"/>
        <w:rPr>
          <w:rFonts w:cs="Arial"/>
        </w:rPr>
      </w:pPr>
      <w:r w:rsidRPr="00741B05">
        <w:rPr>
          <w:rFonts w:cs="Arial"/>
        </w:rPr>
        <w:t xml:space="preserve">Any workplace adjustments which are known to be in place for the Contracting Authorities Personnel; </w:t>
      </w:r>
    </w:p>
    <w:p w14:paraId="02C45E27" w14:textId="2BB329CA" w:rsidR="00225C01" w:rsidRPr="00741B05" w:rsidRDefault="00225C01" w:rsidP="00CC5013">
      <w:pPr>
        <w:pStyle w:val="ListParagraph"/>
        <w:numPr>
          <w:ilvl w:val="0"/>
          <w:numId w:val="24"/>
        </w:numPr>
        <w:ind w:left="2342" w:hanging="357"/>
        <w:rPr>
          <w:rFonts w:cs="Arial"/>
        </w:rPr>
      </w:pPr>
      <w:r w:rsidRPr="00741B05">
        <w:rPr>
          <w:rFonts w:cs="Arial"/>
        </w:rPr>
        <w:t xml:space="preserve">Questions relating to the referral. There should be no restriction on the number of questions which can be asked; and </w:t>
      </w:r>
    </w:p>
    <w:p w14:paraId="425CBE15" w14:textId="675A5BE4" w:rsidR="00225C01" w:rsidRPr="00741B05" w:rsidRDefault="00225C01" w:rsidP="00CC5013">
      <w:pPr>
        <w:pStyle w:val="ListParagraph"/>
        <w:numPr>
          <w:ilvl w:val="0"/>
          <w:numId w:val="24"/>
        </w:numPr>
        <w:ind w:left="2342" w:hanging="357"/>
        <w:rPr>
          <w:rFonts w:cs="Arial"/>
        </w:rPr>
      </w:pPr>
      <w:r w:rsidRPr="00741B05">
        <w:rPr>
          <w:rFonts w:cs="Arial"/>
        </w:rPr>
        <w:t>Supplementary information that may be pertinent to the case</w:t>
      </w:r>
      <w:r w:rsidR="004A7827" w:rsidRPr="00741B05">
        <w:rPr>
          <w:rFonts w:cs="Arial"/>
        </w:rPr>
        <w:t>.</w:t>
      </w:r>
    </w:p>
    <w:p w14:paraId="7AF50325" w14:textId="77777777" w:rsidR="00225C01" w:rsidRPr="00741B05" w:rsidRDefault="00225C01" w:rsidP="00225C01">
      <w:pPr>
        <w:widowControl w:val="0"/>
        <w:ind w:left="360"/>
        <w:rPr>
          <w:rFonts w:cs="Arial"/>
        </w:rPr>
      </w:pPr>
    </w:p>
    <w:p w14:paraId="4627FB42" w14:textId="6D6683D0" w:rsidR="00225C01" w:rsidRPr="00741B05" w:rsidRDefault="00225C01" w:rsidP="00A42529">
      <w:pPr>
        <w:pStyle w:val="Heading3"/>
        <w:rPr>
          <w:rFonts w:cs="Arial"/>
        </w:rPr>
      </w:pPr>
      <w:r w:rsidRPr="00741B05">
        <w:rPr>
          <w:rFonts w:cs="Arial"/>
        </w:rPr>
        <w:t>The Supplier shall ensure that all referrals meet the relevant Contracting Authorities</w:t>
      </w:r>
      <w:r w:rsidR="004D5D6E" w:rsidRPr="00741B05">
        <w:rPr>
          <w:rFonts w:cs="Arial"/>
        </w:rPr>
        <w:t xml:space="preserve"> procedures. Such procedures may</w:t>
      </w:r>
      <w:r w:rsidRPr="00741B05">
        <w:rPr>
          <w:rFonts w:cs="Arial"/>
        </w:rPr>
        <w:t xml:space="preserve"> include:</w:t>
      </w:r>
    </w:p>
    <w:p w14:paraId="31EAB731" w14:textId="2638EE6E" w:rsidR="00225C01" w:rsidRPr="00741B05" w:rsidRDefault="00225C01" w:rsidP="00CC5013">
      <w:pPr>
        <w:pStyle w:val="ListParagraph"/>
        <w:numPr>
          <w:ilvl w:val="0"/>
          <w:numId w:val="24"/>
        </w:numPr>
        <w:ind w:left="2342" w:hanging="357"/>
        <w:rPr>
          <w:rFonts w:cs="Arial"/>
        </w:rPr>
      </w:pPr>
      <w:r w:rsidRPr="00741B05">
        <w:rPr>
          <w:rFonts w:cs="Arial"/>
        </w:rPr>
        <w:t>In-work referrals for Contracting Authorities Personnel who are not absent from the workplace but who may be experiencing issues in the workplace;</w:t>
      </w:r>
    </w:p>
    <w:p w14:paraId="742E80DC" w14:textId="2D252A67" w:rsidR="00225C01" w:rsidRPr="00741B05" w:rsidRDefault="00A42529" w:rsidP="00CC5013">
      <w:pPr>
        <w:pStyle w:val="ListParagraph"/>
        <w:numPr>
          <w:ilvl w:val="0"/>
          <w:numId w:val="24"/>
        </w:numPr>
        <w:ind w:left="2342" w:hanging="357"/>
        <w:rPr>
          <w:rFonts w:cs="Arial"/>
        </w:rPr>
      </w:pPr>
      <w:r w:rsidRPr="00741B05">
        <w:rPr>
          <w:rFonts w:cs="Arial"/>
        </w:rPr>
        <w:t>Day 1 sick absence referral</w:t>
      </w:r>
      <w:r w:rsidR="004D5D6E" w:rsidRPr="00741B05">
        <w:rPr>
          <w:rFonts w:cs="Arial"/>
        </w:rPr>
        <w:t>;</w:t>
      </w:r>
    </w:p>
    <w:p w14:paraId="58ABAB69" w14:textId="14BA4D48" w:rsidR="00225C01" w:rsidRPr="00741B05" w:rsidRDefault="00225C01" w:rsidP="00CC5013">
      <w:pPr>
        <w:pStyle w:val="ListParagraph"/>
        <w:numPr>
          <w:ilvl w:val="0"/>
          <w:numId w:val="24"/>
        </w:numPr>
        <w:ind w:left="2342" w:hanging="357"/>
        <w:rPr>
          <w:rFonts w:cs="Arial"/>
        </w:rPr>
      </w:pPr>
      <w:r w:rsidRPr="00741B05">
        <w:rPr>
          <w:rFonts w:cs="Arial"/>
        </w:rPr>
        <w:t>Day 1 sick absence referral for musculoskeletal and mental health issues including stress; and/or</w:t>
      </w:r>
    </w:p>
    <w:p w14:paraId="4CDBC2B2" w14:textId="77777777" w:rsidR="00225C01" w:rsidRPr="00741B05" w:rsidRDefault="00225C01" w:rsidP="00CC5013">
      <w:pPr>
        <w:pStyle w:val="ListParagraph"/>
        <w:numPr>
          <w:ilvl w:val="0"/>
          <w:numId w:val="24"/>
        </w:numPr>
        <w:ind w:left="2342" w:hanging="357"/>
        <w:rPr>
          <w:rFonts w:cs="Arial"/>
        </w:rPr>
      </w:pPr>
      <w:r w:rsidRPr="00741B05">
        <w:rPr>
          <w:rFonts w:cs="Arial"/>
        </w:rPr>
        <w:t>Day 6 absence referral.</w:t>
      </w:r>
    </w:p>
    <w:p w14:paraId="25C9018E" w14:textId="77777777" w:rsidR="00225C01" w:rsidRPr="00741B05" w:rsidRDefault="00225C01" w:rsidP="00A42529">
      <w:pPr>
        <w:ind w:left="1985"/>
        <w:rPr>
          <w:rFonts w:cs="Arial"/>
        </w:rPr>
      </w:pPr>
    </w:p>
    <w:p w14:paraId="7CE6D8FD" w14:textId="77777777" w:rsidR="00E337B0" w:rsidRPr="00741B05" w:rsidRDefault="00691A24" w:rsidP="00E337B0">
      <w:pPr>
        <w:pStyle w:val="Heading3"/>
        <w:rPr>
          <w:rFonts w:cs="Arial"/>
        </w:rPr>
      </w:pPr>
      <w:r w:rsidRPr="00741B05">
        <w:rPr>
          <w:rFonts w:cs="Arial"/>
        </w:rPr>
        <w:t>The Supplier shall ensure r</w:t>
      </w:r>
      <w:r w:rsidR="00225C01" w:rsidRPr="00741B05">
        <w:rPr>
          <w:rFonts w:cs="Arial"/>
        </w:rPr>
        <w:t>eferral</w:t>
      </w:r>
      <w:r w:rsidRPr="00741B05">
        <w:rPr>
          <w:rFonts w:cs="Arial"/>
        </w:rPr>
        <w:t>s</w:t>
      </w:r>
      <w:r w:rsidR="00225C01" w:rsidRPr="00741B05">
        <w:rPr>
          <w:rFonts w:cs="Arial"/>
        </w:rPr>
        <w:t xml:space="preserve"> meet the Contracting Authorities agreed procedures</w:t>
      </w:r>
      <w:r w:rsidRPr="00741B05">
        <w:rPr>
          <w:rFonts w:cs="Arial"/>
        </w:rPr>
        <w:t xml:space="preserve">. If the referral does not meet the agreed standards </w:t>
      </w:r>
      <w:r w:rsidR="00225C01" w:rsidRPr="00741B05">
        <w:rPr>
          <w:rFonts w:cs="Arial"/>
        </w:rPr>
        <w:t>the Supplier shall inform the Referring Manager and direct them to their internal HR guidance.</w:t>
      </w:r>
    </w:p>
    <w:p w14:paraId="11F186F6" w14:textId="3F1F55AD" w:rsidR="00BE2A61" w:rsidRPr="00741B05" w:rsidRDefault="00712A71" w:rsidP="00E337B0">
      <w:pPr>
        <w:pStyle w:val="Heading3"/>
        <w:rPr>
          <w:rFonts w:cs="Arial"/>
        </w:rPr>
      </w:pPr>
      <w:r w:rsidRPr="00741B05">
        <w:rPr>
          <w:rFonts w:cs="Arial"/>
        </w:rPr>
        <w:t xml:space="preserve">The Supplier shall, on receipt of the referral: </w:t>
      </w:r>
    </w:p>
    <w:p w14:paraId="39C82300" w14:textId="6EBA5DCC" w:rsidR="00BE2A61" w:rsidRPr="00741B05" w:rsidRDefault="00BE2A61" w:rsidP="00CC5013">
      <w:pPr>
        <w:pStyle w:val="ListParagraph"/>
        <w:numPr>
          <w:ilvl w:val="0"/>
          <w:numId w:val="24"/>
        </w:numPr>
        <w:ind w:left="2342" w:hanging="357"/>
        <w:rPr>
          <w:rFonts w:cs="Arial"/>
        </w:rPr>
      </w:pPr>
      <w:r w:rsidRPr="00741B05">
        <w:rPr>
          <w:rFonts w:cs="Arial"/>
        </w:rPr>
        <w:t>Determine the relevant Service required for the Contracting Authorities Personnel;</w:t>
      </w:r>
    </w:p>
    <w:p w14:paraId="14925393" w14:textId="692AE4CC" w:rsidR="00BE2A61" w:rsidRPr="00741B05" w:rsidRDefault="00BE2A61" w:rsidP="00CC5013">
      <w:pPr>
        <w:pStyle w:val="ListParagraph"/>
        <w:numPr>
          <w:ilvl w:val="0"/>
          <w:numId w:val="24"/>
        </w:numPr>
        <w:ind w:left="2342" w:hanging="357"/>
        <w:rPr>
          <w:rFonts w:cs="Arial"/>
        </w:rPr>
      </w:pPr>
      <w:r w:rsidRPr="00741B05">
        <w:rPr>
          <w:rFonts w:cs="Arial"/>
        </w:rPr>
        <w:t>Identify returning cases that should be treated as a case review not a new referral;</w:t>
      </w:r>
    </w:p>
    <w:p w14:paraId="389B1188" w14:textId="57BAC2BF" w:rsidR="00BE2A61" w:rsidRPr="00741B05" w:rsidRDefault="004D5D6E" w:rsidP="00CC5013">
      <w:pPr>
        <w:pStyle w:val="ListParagraph"/>
        <w:numPr>
          <w:ilvl w:val="0"/>
          <w:numId w:val="24"/>
        </w:numPr>
        <w:ind w:left="2342" w:hanging="357"/>
        <w:rPr>
          <w:rFonts w:cs="Arial"/>
        </w:rPr>
      </w:pPr>
      <w:r w:rsidRPr="00741B05">
        <w:rPr>
          <w:rFonts w:cs="Arial"/>
        </w:rPr>
        <w:t>Identify alternative</w:t>
      </w:r>
      <w:r w:rsidR="00BE2A61" w:rsidRPr="00741B05">
        <w:rPr>
          <w:rFonts w:cs="Arial"/>
        </w:rPr>
        <w:t xml:space="preserve"> methods of resolution such as a case conference;</w:t>
      </w:r>
    </w:p>
    <w:p w14:paraId="02857B90" w14:textId="43461E83" w:rsidR="00BE2A61" w:rsidRPr="00741B05" w:rsidRDefault="00BE2A61" w:rsidP="00CC5013">
      <w:pPr>
        <w:pStyle w:val="ListParagraph"/>
        <w:numPr>
          <w:ilvl w:val="0"/>
          <w:numId w:val="24"/>
        </w:numPr>
        <w:ind w:left="2342" w:hanging="357"/>
        <w:rPr>
          <w:rFonts w:cs="Arial"/>
        </w:rPr>
      </w:pPr>
      <w:r w:rsidRPr="00741B05">
        <w:rPr>
          <w:rFonts w:cs="Arial"/>
        </w:rPr>
        <w:t>Book a face to face consultation for the employee with an occupational health adviser or occupational health physician as appropriate, provided that a clinical assessment via the telephone determines that one is required or as approved in advance by the Contracting Authorit</w:t>
      </w:r>
      <w:r w:rsidR="009D09FF" w:rsidRPr="00741B05">
        <w:rPr>
          <w:rFonts w:cs="Arial"/>
        </w:rPr>
        <w:t>ies</w:t>
      </w:r>
      <w:r w:rsidRPr="00741B05">
        <w:rPr>
          <w:rFonts w:cs="Arial"/>
        </w:rPr>
        <w:t>;</w:t>
      </w:r>
    </w:p>
    <w:p w14:paraId="560DD45A" w14:textId="69839726" w:rsidR="00BE2A61" w:rsidRPr="00741B05" w:rsidRDefault="00BE2A61" w:rsidP="00CC5013">
      <w:pPr>
        <w:pStyle w:val="ListParagraph"/>
        <w:numPr>
          <w:ilvl w:val="0"/>
          <w:numId w:val="24"/>
        </w:numPr>
        <w:ind w:left="2342" w:hanging="357"/>
        <w:rPr>
          <w:rFonts w:cs="Arial"/>
        </w:rPr>
      </w:pPr>
      <w:r w:rsidRPr="00741B05">
        <w:rPr>
          <w:rFonts w:cs="Arial"/>
        </w:rPr>
        <w:t xml:space="preserve">Contact the </w:t>
      </w:r>
      <w:r w:rsidR="00EE44C2" w:rsidRPr="00741B05">
        <w:rPr>
          <w:rFonts w:cs="Arial"/>
        </w:rPr>
        <w:t xml:space="preserve">Contracting Authorities Personnel </w:t>
      </w:r>
      <w:r w:rsidRPr="00741B05">
        <w:rPr>
          <w:rFonts w:cs="Arial"/>
        </w:rPr>
        <w:t xml:space="preserve">and/or </w:t>
      </w:r>
      <w:r w:rsidR="00EE44C2" w:rsidRPr="00741B05">
        <w:rPr>
          <w:rFonts w:cs="Arial"/>
        </w:rPr>
        <w:t>Referring M</w:t>
      </w:r>
      <w:r w:rsidRPr="00741B05">
        <w:rPr>
          <w:rFonts w:cs="Arial"/>
        </w:rPr>
        <w:t>anager to arrange a mutually acceptable appointment time;</w:t>
      </w:r>
    </w:p>
    <w:p w14:paraId="523184C6" w14:textId="0DE4E416" w:rsidR="00BE2A61" w:rsidRPr="00741B05" w:rsidRDefault="00BE2A61" w:rsidP="00CC5013">
      <w:pPr>
        <w:pStyle w:val="ListParagraph"/>
        <w:numPr>
          <w:ilvl w:val="0"/>
          <w:numId w:val="24"/>
        </w:numPr>
        <w:ind w:left="2342" w:hanging="357"/>
        <w:rPr>
          <w:rFonts w:cs="Arial"/>
        </w:rPr>
      </w:pPr>
      <w:r w:rsidRPr="00741B05">
        <w:rPr>
          <w:rFonts w:cs="Arial"/>
        </w:rPr>
        <w:t xml:space="preserve">Notify the </w:t>
      </w:r>
      <w:r w:rsidR="008A538D" w:rsidRPr="00741B05">
        <w:rPr>
          <w:rFonts w:cs="Arial"/>
        </w:rPr>
        <w:t>Contracting Authorities Personnel</w:t>
      </w:r>
      <w:r w:rsidRPr="00741B05">
        <w:rPr>
          <w:rFonts w:cs="Arial"/>
        </w:rPr>
        <w:t xml:space="preserve"> and </w:t>
      </w:r>
      <w:r w:rsidR="008A538D" w:rsidRPr="00741B05">
        <w:rPr>
          <w:rFonts w:cs="Arial"/>
        </w:rPr>
        <w:t>Referring Manager</w:t>
      </w:r>
      <w:r w:rsidRPr="00741B05">
        <w:rPr>
          <w:rFonts w:cs="Arial"/>
        </w:rPr>
        <w:t xml:space="preserve"> of the scheduled appointment electronically and/or by telephone;</w:t>
      </w:r>
    </w:p>
    <w:p w14:paraId="5BF194C6" w14:textId="4BEF8579" w:rsidR="00BE2A61" w:rsidRPr="00741B05" w:rsidRDefault="00BE2A61" w:rsidP="00CC5013">
      <w:pPr>
        <w:pStyle w:val="ListParagraph"/>
        <w:numPr>
          <w:ilvl w:val="0"/>
          <w:numId w:val="24"/>
        </w:numPr>
        <w:ind w:left="2342" w:hanging="357"/>
        <w:rPr>
          <w:rFonts w:cs="Arial"/>
        </w:rPr>
      </w:pPr>
      <w:r w:rsidRPr="00741B05">
        <w:rPr>
          <w:rFonts w:cs="Arial"/>
        </w:rPr>
        <w:t>Ensure consistency in allocated Supplier Personnel for Contracting Authorities Personnel cases particularly where the case is a review or the case has previously been managed by an occupational health physician;</w:t>
      </w:r>
    </w:p>
    <w:p w14:paraId="40BED711" w14:textId="3A6711FD" w:rsidR="00BE2A61" w:rsidRPr="00741B05" w:rsidRDefault="00BE2A61" w:rsidP="00CC5013">
      <w:pPr>
        <w:pStyle w:val="ListParagraph"/>
        <w:numPr>
          <w:ilvl w:val="0"/>
          <w:numId w:val="24"/>
        </w:numPr>
        <w:ind w:left="2342" w:hanging="357"/>
        <w:rPr>
          <w:rFonts w:cs="Arial"/>
        </w:rPr>
      </w:pPr>
      <w:r w:rsidRPr="00741B05">
        <w:rPr>
          <w:rFonts w:cs="Arial"/>
        </w:rPr>
        <w:t xml:space="preserve">Obtain all required consents from the Contracting Authorities Personnel; and </w:t>
      </w:r>
    </w:p>
    <w:p w14:paraId="1942E266" w14:textId="3C2D751D" w:rsidR="00FC59DC" w:rsidRPr="00741B05" w:rsidRDefault="00BE2A61" w:rsidP="009D09FF">
      <w:pPr>
        <w:pStyle w:val="ListParagraph"/>
        <w:numPr>
          <w:ilvl w:val="0"/>
          <w:numId w:val="24"/>
        </w:numPr>
        <w:ind w:left="2342" w:hanging="357"/>
        <w:rPr>
          <w:rFonts w:cs="Arial"/>
        </w:rPr>
      </w:pPr>
      <w:r w:rsidRPr="00741B05">
        <w:rPr>
          <w:rFonts w:cs="Arial"/>
        </w:rPr>
        <w:t xml:space="preserve">Pass all details of the referral to the relevant Supplier Personnel to </w:t>
      </w:r>
      <w:r w:rsidR="009D09FF" w:rsidRPr="00741B05">
        <w:rPr>
          <w:rFonts w:cs="Arial"/>
        </w:rPr>
        <w:t>enable delivery of the Services.</w:t>
      </w:r>
    </w:p>
    <w:p w14:paraId="27A44B20" w14:textId="77777777" w:rsidR="00C228C2" w:rsidRPr="00741B05" w:rsidRDefault="00C228C2" w:rsidP="00C228C2">
      <w:pPr>
        <w:pStyle w:val="ListParagraph"/>
        <w:ind w:left="2342"/>
        <w:rPr>
          <w:rFonts w:cs="Arial"/>
        </w:rPr>
      </w:pPr>
    </w:p>
    <w:p w14:paraId="4C7043F4" w14:textId="295DE920" w:rsidR="00604A25" w:rsidRPr="00741B05" w:rsidRDefault="00604A25" w:rsidP="009D09FF">
      <w:pPr>
        <w:pStyle w:val="Heading2"/>
        <w:rPr>
          <w:rFonts w:cs="Arial"/>
          <w:b/>
        </w:rPr>
      </w:pPr>
      <w:r w:rsidRPr="00741B05">
        <w:rPr>
          <w:rFonts w:cs="Arial"/>
          <w:b/>
        </w:rPr>
        <w:t>Attendance Management Advice and Assessments</w:t>
      </w:r>
    </w:p>
    <w:p w14:paraId="61B33C2A" w14:textId="294CB106" w:rsidR="000962A5" w:rsidRPr="00741B05" w:rsidRDefault="00604A25" w:rsidP="00A42529">
      <w:pPr>
        <w:pStyle w:val="Heading3"/>
        <w:rPr>
          <w:rFonts w:cs="Arial"/>
        </w:rPr>
      </w:pPr>
      <w:r w:rsidRPr="00741B05">
        <w:rPr>
          <w:rFonts w:cs="Arial"/>
        </w:rPr>
        <w:t xml:space="preserve">The Supplier shall provide </w:t>
      </w:r>
      <w:r w:rsidR="008A538D" w:rsidRPr="00741B05">
        <w:rPr>
          <w:rFonts w:cs="Arial"/>
        </w:rPr>
        <w:t>a</w:t>
      </w:r>
      <w:r w:rsidRPr="00741B05">
        <w:rPr>
          <w:rFonts w:cs="Arial"/>
        </w:rPr>
        <w:t xml:space="preserve">ttendance </w:t>
      </w:r>
      <w:r w:rsidR="008A538D" w:rsidRPr="00741B05">
        <w:rPr>
          <w:rFonts w:cs="Arial"/>
        </w:rPr>
        <w:t>m</w:t>
      </w:r>
      <w:r w:rsidRPr="00741B05">
        <w:rPr>
          <w:rFonts w:cs="Arial"/>
        </w:rPr>
        <w:t xml:space="preserve">anagement </w:t>
      </w:r>
      <w:r w:rsidR="008A538D" w:rsidRPr="00741B05">
        <w:rPr>
          <w:rFonts w:cs="Arial"/>
        </w:rPr>
        <w:t>a</w:t>
      </w:r>
      <w:r w:rsidRPr="00741B05">
        <w:rPr>
          <w:rFonts w:cs="Arial"/>
        </w:rPr>
        <w:t xml:space="preserve">dvice and </w:t>
      </w:r>
      <w:r w:rsidR="008A538D" w:rsidRPr="00741B05">
        <w:rPr>
          <w:rFonts w:cs="Arial"/>
        </w:rPr>
        <w:t>a</w:t>
      </w:r>
      <w:r w:rsidRPr="00741B05">
        <w:rPr>
          <w:rFonts w:cs="Arial"/>
        </w:rPr>
        <w:t>ssessment, w</w:t>
      </w:r>
      <w:r w:rsidR="000C52FB" w:rsidRPr="00741B05">
        <w:rPr>
          <w:rFonts w:cs="Arial"/>
        </w:rPr>
        <w:t>here a referral relates to</w:t>
      </w:r>
      <w:r w:rsidR="004F16A8" w:rsidRPr="00741B05">
        <w:rPr>
          <w:rFonts w:cs="Arial"/>
        </w:rPr>
        <w:t xml:space="preserve"> the attendance management of the</w:t>
      </w:r>
      <w:r w:rsidR="000C52FB" w:rsidRPr="00741B05">
        <w:rPr>
          <w:rFonts w:cs="Arial"/>
        </w:rPr>
        <w:t xml:space="preserve"> </w:t>
      </w:r>
      <w:r w:rsidR="001A44B8" w:rsidRPr="00741B05">
        <w:rPr>
          <w:rFonts w:cs="Arial"/>
        </w:rPr>
        <w:t>Contracting Authorities Personnel</w:t>
      </w:r>
      <w:r w:rsidR="004D5D6E" w:rsidRPr="00741B05">
        <w:rPr>
          <w:rFonts w:cs="Arial"/>
        </w:rPr>
        <w:t>. T</w:t>
      </w:r>
      <w:r w:rsidR="000C52FB" w:rsidRPr="00741B05">
        <w:rPr>
          <w:rFonts w:cs="Arial"/>
        </w:rPr>
        <w:t>he Supplier shall:</w:t>
      </w:r>
    </w:p>
    <w:p w14:paraId="628B9C6C" w14:textId="77777777" w:rsidR="00621E5D" w:rsidRPr="00741B05" w:rsidRDefault="000C52FB" w:rsidP="00CC5013">
      <w:pPr>
        <w:pStyle w:val="ListParagraph"/>
        <w:numPr>
          <w:ilvl w:val="0"/>
          <w:numId w:val="24"/>
        </w:numPr>
        <w:ind w:left="2342" w:hanging="357"/>
        <w:rPr>
          <w:rFonts w:cs="Arial"/>
        </w:rPr>
      </w:pPr>
      <w:r w:rsidRPr="00741B05">
        <w:rPr>
          <w:rFonts w:cs="Arial"/>
        </w:rPr>
        <w:t xml:space="preserve">Carry out an initial assessment of the </w:t>
      </w:r>
      <w:r w:rsidR="001A44B8" w:rsidRPr="00741B05">
        <w:rPr>
          <w:rFonts w:cs="Arial"/>
        </w:rPr>
        <w:t>Contracting Authorities Personnel</w:t>
      </w:r>
      <w:r w:rsidRPr="00741B05">
        <w:rPr>
          <w:rFonts w:cs="Arial"/>
        </w:rPr>
        <w:t xml:space="preserve"> via telephone, unless otherwise agreed with the </w:t>
      </w:r>
      <w:r w:rsidR="002607BF" w:rsidRPr="00741B05">
        <w:rPr>
          <w:rFonts w:cs="Arial"/>
        </w:rPr>
        <w:t>Contracting Authorities</w:t>
      </w:r>
      <w:r w:rsidRPr="00741B05">
        <w:rPr>
          <w:rFonts w:cs="Arial"/>
        </w:rPr>
        <w:t>;</w:t>
      </w:r>
    </w:p>
    <w:p w14:paraId="5C905B84" w14:textId="77777777" w:rsidR="00A81617" w:rsidRPr="00741B05" w:rsidRDefault="00A81617" w:rsidP="00A81617">
      <w:pPr>
        <w:pStyle w:val="ListParagraph"/>
        <w:ind w:left="2342"/>
        <w:rPr>
          <w:rFonts w:cs="Arial"/>
        </w:rPr>
      </w:pPr>
    </w:p>
    <w:p w14:paraId="192DC021" w14:textId="2F09E38E" w:rsidR="00A81617" w:rsidRPr="00741B05" w:rsidRDefault="004F16A8" w:rsidP="00CC5013">
      <w:pPr>
        <w:pStyle w:val="ListParagraph"/>
        <w:numPr>
          <w:ilvl w:val="0"/>
          <w:numId w:val="24"/>
        </w:numPr>
        <w:ind w:left="2342" w:hanging="357"/>
        <w:rPr>
          <w:rFonts w:cs="Arial"/>
        </w:rPr>
      </w:pPr>
      <w:r w:rsidRPr="00741B05">
        <w:rPr>
          <w:rFonts w:cs="Arial"/>
        </w:rPr>
        <w:t xml:space="preserve">Offer </w:t>
      </w:r>
      <w:r w:rsidR="00A81617" w:rsidRPr="00741B05">
        <w:rPr>
          <w:rFonts w:cs="Arial"/>
        </w:rPr>
        <w:t>clear advice</w:t>
      </w:r>
      <w:r w:rsidR="00621E5D" w:rsidRPr="00741B05">
        <w:rPr>
          <w:rFonts w:cs="Arial"/>
        </w:rPr>
        <w:t xml:space="preserve"> to the </w:t>
      </w:r>
      <w:r w:rsidR="009F3CA0" w:rsidRPr="00741B05">
        <w:rPr>
          <w:rFonts w:cs="Arial"/>
        </w:rPr>
        <w:t>Contracting Authorities Personnel</w:t>
      </w:r>
      <w:r w:rsidR="00621E5D" w:rsidRPr="00741B05">
        <w:rPr>
          <w:rFonts w:cs="Arial"/>
        </w:rPr>
        <w:t xml:space="preserve"> and </w:t>
      </w:r>
      <w:r w:rsidR="00604A25" w:rsidRPr="00741B05">
        <w:rPr>
          <w:rFonts w:cs="Arial"/>
        </w:rPr>
        <w:t>R</w:t>
      </w:r>
      <w:r w:rsidR="00621E5D" w:rsidRPr="00741B05">
        <w:rPr>
          <w:rFonts w:cs="Arial"/>
        </w:rPr>
        <w:t xml:space="preserve">eferring </w:t>
      </w:r>
      <w:r w:rsidR="00604A25" w:rsidRPr="00741B05">
        <w:rPr>
          <w:rFonts w:cs="Arial"/>
        </w:rPr>
        <w:t>M</w:t>
      </w:r>
      <w:r w:rsidR="00621E5D" w:rsidRPr="00741B05">
        <w:rPr>
          <w:rFonts w:cs="Arial"/>
        </w:rPr>
        <w:t xml:space="preserve">anager on what the </w:t>
      </w:r>
      <w:r w:rsidR="009F3CA0" w:rsidRPr="00741B05">
        <w:rPr>
          <w:rFonts w:cs="Arial"/>
        </w:rPr>
        <w:t>Contracting Authorities Personnel</w:t>
      </w:r>
      <w:r w:rsidR="00621E5D" w:rsidRPr="00741B05">
        <w:rPr>
          <w:rFonts w:cs="Arial"/>
        </w:rPr>
        <w:t xml:space="preserve"> can do to remain in or return to work, including any physical or </w:t>
      </w:r>
      <w:r w:rsidR="009D09FF" w:rsidRPr="00741B05">
        <w:rPr>
          <w:rFonts w:cs="Arial"/>
        </w:rPr>
        <w:t xml:space="preserve">role and procedure </w:t>
      </w:r>
      <w:r w:rsidR="004D5D6E" w:rsidRPr="00741B05">
        <w:rPr>
          <w:rFonts w:cs="Arial"/>
        </w:rPr>
        <w:t xml:space="preserve">adjustment </w:t>
      </w:r>
      <w:r w:rsidR="009D09FF" w:rsidRPr="00741B05">
        <w:rPr>
          <w:rFonts w:cs="Arial"/>
        </w:rPr>
        <w:t xml:space="preserve">(also known as </w:t>
      </w:r>
      <w:r w:rsidR="00621E5D" w:rsidRPr="00741B05">
        <w:rPr>
          <w:rFonts w:cs="Arial"/>
        </w:rPr>
        <w:t>soft</w:t>
      </w:r>
      <w:r w:rsidR="009D09FF" w:rsidRPr="00741B05">
        <w:rPr>
          <w:rFonts w:cs="Arial"/>
        </w:rPr>
        <w:t xml:space="preserve"> adjustments </w:t>
      </w:r>
      <w:r w:rsidR="00621E5D" w:rsidRPr="00741B05">
        <w:rPr>
          <w:rFonts w:cs="Arial"/>
        </w:rPr>
        <w:t>to work</w:t>
      </w:r>
      <w:r w:rsidR="004D5D6E" w:rsidRPr="00741B05">
        <w:rPr>
          <w:rFonts w:cs="Arial"/>
        </w:rPr>
        <w:t xml:space="preserve"> patterns or duties)</w:t>
      </w:r>
      <w:r w:rsidR="00621E5D" w:rsidRPr="00741B05">
        <w:rPr>
          <w:rFonts w:cs="Arial"/>
        </w:rPr>
        <w:t xml:space="preserve"> that m</w:t>
      </w:r>
      <w:r w:rsidR="00A81617" w:rsidRPr="00741B05">
        <w:rPr>
          <w:rFonts w:cs="Arial"/>
        </w:rPr>
        <w:t>ay be necessary to support this;</w:t>
      </w:r>
    </w:p>
    <w:p w14:paraId="61A9140B" w14:textId="0B305E6D" w:rsidR="00604A25" w:rsidRPr="00741B05" w:rsidRDefault="00621E5D" w:rsidP="00A81617">
      <w:pPr>
        <w:rPr>
          <w:rFonts w:cs="Arial"/>
        </w:rPr>
      </w:pPr>
      <w:r w:rsidRPr="00741B05">
        <w:rPr>
          <w:rFonts w:cs="Arial"/>
        </w:rPr>
        <w:t xml:space="preserve"> </w:t>
      </w:r>
    </w:p>
    <w:p w14:paraId="4AB69430" w14:textId="6B88A272" w:rsidR="00A81617" w:rsidRPr="00741B05" w:rsidRDefault="002F128C" w:rsidP="00CC5013">
      <w:pPr>
        <w:pStyle w:val="ListParagraph"/>
        <w:numPr>
          <w:ilvl w:val="0"/>
          <w:numId w:val="24"/>
        </w:numPr>
        <w:ind w:left="2342" w:hanging="357"/>
        <w:rPr>
          <w:rFonts w:cs="Arial"/>
        </w:rPr>
      </w:pPr>
      <w:r>
        <w:rPr>
          <w:rFonts w:cs="Arial"/>
        </w:rPr>
        <w:t>‘D</w:t>
      </w:r>
      <w:r w:rsidR="004F16A8" w:rsidRPr="00741B05">
        <w:rPr>
          <w:rFonts w:cs="Arial"/>
        </w:rPr>
        <w:t>e-medicalise</w:t>
      </w:r>
      <w:r w:rsidR="00621E5D" w:rsidRPr="00741B05">
        <w:rPr>
          <w:rFonts w:cs="Arial"/>
        </w:rPr>
        <w:t>’ situations by focusing on capability a</w:t>
      </w:r>
      <w:r w:rsidR="004D5D6E" w:rsidRPr="00741B05">
        <w:rPr>
          <w:rFonts w:cs="Arial"/>
        </w:rPr>
        <w:t>nd providing practical</w:t>
      </w:r>
      <w:r w:rsidR="00A81617" w:rsidRPr="00741B05">
        <w:rPr>
          <w:rFonts w:cs="Arial"/>
        </w:rPr>
        <w:t xml:space="preserve"> advice;</w:t>
      </w:r>
    </w:p>
    <w:p w14:paraId="5F64AA56" w14:textId="595FDC76" w:rsidR="00621E5D" w:rsidRPr="00741B05" w:rsidRDefault="00621E5D" w:rsidP="00A81617">
      <w:pPr>
        <w:rPr>
          <w:rFonts w:cs="Arial"/>
        </w:rPr>
      </w:pPr>
      <w:r w:rsidRPr="00741B05">
        <w:rPr>
          <w:rFonts w:cs="Arial"/>
        </w:rPr>
        <w:t xml:space="preserve"> </w:t>
      </w:r>
    </w:p>
    <w:p w14:paraId="3EEDAD35" w14:textId="57CFBD14" w:rsidR="00F74256" w:rsidRPr="00741B05" w:rsidRDefault="000C52FB" w:rsidP="00CC5013">
      <w:pPr>
        <w:pStyle w:val="ListParagraph"/>
        <w:numPr>
          <w:ilvl w:val="0"/>
          <w:numId w:val="24"/>
        </w:numPr>
        <w:ind w:left="2342" w:hanging="357"/>
        <w:rPr>
          <w:rFonts w:cs="Arial"/>
        </w:rPr>
      </w:pPr>
      <w:r w:rsidRPr="00741B05">
        <w:rPr>
          <w:rFonts w:cs="Arial"/>
        </w:rPr>
        <w:t xml:space="preserve">Work with </w:t>
      </w:r>
      <w:r w:rsidR="00604A25" w:rsidRPr="00741B05">
        <w:rPr>
          <w:rFonts w:cs="Arial"/>
        </w:rPr>
        <w:t xml:space="preserve">appropriate </w:t>
      </w:r>
      <w:r w:rsidRPr="00741B05">
        <w:rPr>
          <w:rFonts w:cs="Arial"/>
        </w:rPr>
        <w:t xml:space="preserve">specialist organisations to provide the </w:t>
      </w:r>
      <w:r w:rsidR="001A44B8" w:rsidRPr="00741B05">
        <w:rPr>
          <w:rFonts w:cs="Arial"/>
        </w:rPr>
        <w:t>Contracting Authorities Personnel</w:t>
      </w:r>
      <w:r w:rsidRPr="00741B05">
        <w:rPr>
          <w:rFonts w:cs="Arial"/>
        </w:rPr>
        <w:t xml:space="preserve"> with advice and recommendations to manage specialist needs e.g. </w:t>
      </w:r>
      <w:r w:rsidR="008A538D" w:rsidRPr="00741B05">
        <w:rPr>
          <w:rFonts w:cs="Arial"/>
        </w:rPr>
        <w:t>d</w:t>
      </w:r>
      <w:r w:rsidRPr="00741B05">
        <w:rPr>
          <w:rFonts w:cs="Arial"/>
        </w:rPr>
        <w:t xml:space="preserve">yslexia, </w:t>
      </w:r>
      <w:r w:rsidR="004D5D6E" w:rsidRPr="00741B05">
        <w:rPr>
          <w:rFonts w:cs="Arial"/>
        </w:rPr>
        <w:t>A</w:t>
      </w:r>
      <w:r w:rsidR="00006A37">
        <w:rPr>
          <w:rFonts w:cs="Arial"/>
        </w:rPr>
        <w:t>sperg</w:t>
      </w:r>
      <w:r w:rsidR="008A538D" w:rsidRPr="00741B05">
        <w:rPr>
          <w:rFonts w:cs="Arial"/>
        </w:rPr>
        <w:t>er’s</w:t>
      </w:r>
      <w:r w:rsidRPr="00741B05">
        <w:rPr>
          <w:rFonts w:cs="Arial"/>
        </w:rPr>
        <w:t xml:space="preserve"> </w:t>
      </w:r>
      <w:r w:rsidR="004D5D6E" w:rsidRPr="00741B05">
        <w:rPr>
          <w:rFonts w:cs="Arial"/>
        </w:rPr>
        <w:t>S</w:t>
      </w:r>
      <w:r w:rsidRPr="00741B05">
        <w:rPr>
          <w:rFonts w:cs="Arial"/>
        </w:rPr>
        <w:t>yndrome;</w:t>
      </w:r>
    </w:p>
    <w:p w14:paraId="29D37E4C" w14:textId="77777777" w:rsidR="00A81617" w:rsidRPr="00741B05" w:rsidRDefault="00A81617" w:rsidP="00A81617">
      <w:pPr>
        <w:rPr>
          <w:rFonts w:cs="Arial"/>
        </w:rPr>
      </w:pPr>
    </w:p>
    <w:p w14:paraId="7997DB19" w14:textId="09B63B79" w:rsidR="00F74256" w:rsidRPr="00741B05" w:rsidRDefault="000C52FB" w:rsidP="00CC5013">
      <w:pPr>
        <w:pStyle w:val="ListParagraph"/>
        <w:numPr>
          <w:ilvl w:val="0"/>
          <w:numId w:val="24"/>
        </w:numPr>
        <w:ind w:left="2342" w:hanging="357"/>
        <w:rPr>
          <w:rFonts w:cs="Arial"/>
        </w:rPr>
      </w:pPr>
      <w:r w:rsidRPr="00741B05">
        <w:rPr>
          <w:rFonts w:cs="Arial"/>
        </w:rPr>
        <w:t xml:space="preserve">Keep the </w:t>
      </w:r>
      <w:r w:rsidR="00604A25" w:rsidRPr="00741B05">
        <w:rPr>
          <w:rFonts w:cs="Arial"/>
        </w:rPr>
        <w:t xml:space="preserve">Referring Manager </w:t>
      </w:r>
      <w:r w:rsidRPr="00741B05">
        <w:rPr>
          <w:rFonts w:cs="Arial"/>
        </w:rPr>
        <w:t xml:space="preserve">informed of case progress through an electronic portal or via the telephone support Services and/or e-mail. Such updates should be weekly at a minimum; </w:t>
      </w:r>
      <w:r w:rsidR="00F74256" w:rsidRPr="00741B05">
        <w:rPr>
          <w:rFonts w:cs="Arial"/>
        </w:rPr>
        <w:t>and</w:t>
      </w:r>
    </w:p>
    <w:p w14:paraId="780356EC" w14:textId="77777777" w:rsidR="00A81617" w:rsidRPr="00741B05" w:rsidRDefault="00A81617" w:rsidP="00A81617">
      <w:pPr>
        <w:rPr>
          <w:rFonts w:cs="Arial"/>
        </w:rPr>
      </w:pPr>
    </w:p>
    <w:p w14:paraId="0E7B6435" w14:textId="38588BF1" w:rsidR="000C52FB" w:rsidRPr="00741B05" w:rsidRDefault="000C52FB" w:rsidP="00CC5013">
      <w:pPr>
        <w:pStyle w:val="ListParagraph"/>
        <w:numPr>
          <w:ilvl w:val="0"/>
          <w:numId w:val="24"/>
        </w:numPr>
        <w:ind w:left="2342" w:hanging="357"/>
        <w:rPr>
          <w:rFonts w:cs="Arial"/>
        </w:rPr>
      </w:pPr>
      <w:r w:rsidRPr="00741B05">
        <w:rPr>
          <w:rFonts w:cs="Arial"/>
        </w:rPr>
        <w:t>Maintain accurate records of all appointments and case notes, includi</w:t>
      </w:r>
      <w:r w:rsidR="00F74256" w:rsidRPr="00741B05">
        <w:rPr>
          <w:rFonts w:cs="Arial"/>
        </w:rPr>
        <w:t xml:space="preserve">ng updates made to the </w:t>
      </w:r>
      <w:r w:rsidR="00604A25" w:rsidRPr="00741B05">
        <w:rPr>
          <w:rFonts w:cs="Arial"/>
        </w:rPr>
        <w:t>R</w:t>
      </w:r>
      <w:r w:rsidR="00F74256" w:rsidRPr="00741B05">
        <w:rPr>
          <w:rFonts w:cs="Arial"/>
        </w:rPr>
        <w:t>eferr</w:t>
      </w:r>
      <w:r w:rsidR="00604A25" w:rsidRPr="00741B05">
        <w:rPr>
          <w:rFonts w:cs="Arial"/>
        </w:rPr>
        <w:t>ing Manager</w:t>
      </w:r>
      <w:r w:rsidR="009D09FF" w:rsidRPr="00741B05">
        <w:rPr>
          <w:rFonts w:cs="Arial"/>
        </w:rPr>
        <w:t>.</w:t>
      </w:r>
    </w:p>
    <w:p w14:paraId="39F50614" w14:textId="77777777" w:rsidR="000962A5" w:rsidRPr="00741B05" w:rsidRDefault="000962A5" w:rsidP="000962A5">
      <w:pPr>
        <w:widowControl w:val="0"/>
        <w:rPr>
          <w:rFonts w:cs="Arial"/>
        </w:rPr>
      </w:pPr>
    </w:p>
    <w:p w14:paraId="715AF7CA" w14:textId="0A37215B" w:rsidR="008C6468" w:rsidRPr="00741B05" w:rsidRDefault="00604A25" w:rsidP="00A42529">
      <w:pPr>
        <w:pStyle w:val="Heading3"/>
        <w:rPr>
          <w:rFonts w:cs="Arial"/>
        </w:rPr>
      </w:pPr>
      <w:r w:rsidRPr="00741B05">
        <w:rPr>
          <w:rFonts w:cs="Arial"/>
        </w:rPr>
        <w:t>T</w:t>
      </w:r>
      <w:r w:rsidR="000C52FB" w:rsidRPr="00741B05">
        <w:rPr>
          <w:rFonts w:cs="Arial"/>
        </w:rPr>
        <w:t xml:space="preserve">he Supplier </w:t>
      </w:r>
      <w:r w:rsidRPr="00741B05">
        <w:rPr>
          <w:rFonts w:cs="Arial"/>
        </w:rPr>
        <w:t xml:space="preserve">shall </w:t>
      </w:r>
      <w:r w:rsidR="000C52FB" w:rsidRPr="00741B05">
        <w:rPr>
          <w:rFonts w:cs="Arial"/>
        </w:rPr>
        <w:t xml:space="preserve">determine </w:t>
      </w:r>
      <w:r w:rsidRPr="00741B05">
        <w:rPr>
          <w:rFonts w:cs="Arial"/>
        </w:rPr>
        <w:t xml:space="preserve">when an </w:t>
      </w:r>
      <w:r w:rsidR="000C52FB" w:rsidRPr="00741B05">
        <w:rPr>
          <w:rFonts w:cs="Arial"/>
        </w:rPr>
        <w:t xml:space="preserve">assessment should be delivered at the </w:t>
      </w:r>
      <w:r w:rsidR="001A44B8" w:rsidRPr="00741B05">
        <w:rPr>
          <w:rFonts w:cs="Arial"/>
        </w:rPr>
        <w:t>Contracting Authorities Personnel</w:t>
      </w:r>
      <w:r w:rsidR="000C52FB" w:rsidRPr="00741B05">
        <w:rPr>
          <w:rFonts w:cs="Arial"/>
        </w:rPr>
        <w:t>’s home</w:t>
      </w:r>
      <w:r w:rsidRPr="00741B05">
        <w:rPr>
          <w:rFonts w:cs="Arial"/>
        </w:rPr>
        <w:t>, e</w:t>
      </w:r>
      <w:r w:rsidR="00A42529" w:rsidRPr="00741B05">
        <w:rPr>
          <w:rFonts w:cs="Arial"/>
        </w:rPr>
        <w:t>.</w:t>
      </w:r>
      <w:r w:rsidRPr="00741B05">
        <w:rPr>
          <w:rFonts w:cs="Arial"/>
        </w:rPr>
        <w:t>g</w:t>
      </w:r>
      <w:r w:rsidR="00A42529" w:rsidRPr="00741B05">
        <w:rPr>
          <w:rFonts w:cs="Arial"/>
        </w:rPr>
        <w:t>.</w:t>
      </w:r>
      <w:r w:rsidR="000C52FB" w:rsidRPr="00741B05">
        <w:rPr>
          <w:rFonts w:cs="Arial"/>
        </w:rPr>
        <w:t xml:space="preserve"> </w:t>
      </w:r>
      <w:r w:rsidRPr="00741B05">
        <w:rPr>
          <w:rFonts w:cs="Arial"/>
        </w:rPr>
        <w:t xml:space="preserve">when the </w:t>
      </w:r>
      <w:r w:rsidR="001A44B8" w:rsidRPr="00741B05">
        <w:rPr>
          <w:rFonts w:cs="Arial"/>
        </w:rPr>
        <w:t>Contracting Authorities Personnel</w:t>
      </w:r>
      <w:r w:rsidR="000C52FB" w:rsidRPr="00741B05">
        <w:rPr>
          <w:rFonts w:cs="Arial"/>
        </w:rPr>
        <w:t xml:space="preserve"> </w:t>
      </w:r>
      <w:r w:rsidR="008A538D" w:rsidRPr="00741B05">
        <w:rPr>
          <w:rFonts w:cs="Arial"/>
        </w:rPr>
        <w:t xml:space="preserve">has a </w:t>
      </w:r>
      <w:r w:rsidR="000C52FB" w:rsidRPr="00741B05">
        <w:rPr>
          <w:rFonts w:cs="Arial"/>
        </w:rPr>
        <w:t>disability or medical condition</w:t>
      </w:r>
      <w:r w:rsidR="004D5D6E" w:rsidRPr="00741B05">
        <w:rPr>
          <w:rFonts w:cs="Arial"/>
        </w:rPr>
        <w:t xml:space="preserve"> that</w:t>
      </w:r>
      <w:r w:rsidR="000C52FB" w:rsidRPr="00741B05">
        <w:rPr>
          <w:rFonts w:cs="Arial"/>
        </w:rPr>
        <w:t xml:space="preserve"> is so severe that it prevents them</w:t>
      </w:r>
      <w:r w:rsidR="00006A37">
        <w:rPr>
          <w:rFonts w:cs="Arial"/>
        </w:rPr>
        <w:t xml:space="preserve"> from</w:t>
      </w:r>
      <w:r w:rsidR="000C52FB" w:rsidRPr="00741B05">
        <w:rPr>
          <w:rFonts w:cs="Arial"/>
        </w:rPr>
        <w:t xml:space="preserve"> travelling</w:t>
      </w:r>
      <w:r w:rsidRPr="00741B05">
        <w:rPr>
          <w:rFonts w:cs="Arial"/>
        </w:rPr>
        <w:t>.</w:t>
      </w:r>
      <w:r w:rsidR="000C52FB" w:rsidRPr="00741B05">
        <w:rPr>
          <w:rFonts w:cs="Arial"/>
        </w:rPr>
        <w:t xml:space="preserve"> </w:t>
      </w:r>
    </w:p>
    <w:p w14:paraId="29C19ACA" w14:textId="3847969E" w:rsidR="000962A5" w:rsidRPr="00741B05" w:rsidRDefault="00604A25" w:rsidP="00A42529">
      <w:pPr>
        <w:pStyle w:val="Heading3"/>
        <w:rPr>
          <w:rFonts w:cs="Arial"/>
        </w:rPr>
      </w:pPr>
      <w:r w:rsidRPr="00741B05">
        <w:rPr>
          <w:rFonts w:cs="Arial"/>
        </w:rPr>
        <w:t>T</w:t>
      </w:r>
      <w:r w:rsidR="000C52FB" w:rsidRPr="00741B05">
        <w:rPr>
          <w:rFonts w:cs="Arial"/>
        </w:rPr>
        <w:t xml:space="preserve">he Supplier </w:t>
      </w:r>
      <w:r w:rsidRPr="00741B05">
        <w:rPr>
          <w:rFonts w:cs="Arial"/>
        </w:rPr>
        <w:t xml:space="preserve">shall </w:t>
      </w:r>
      <w:r w:rsidR="000C52FB" w:rsidRPr="00741B05">
        <w:rPr>
          <w:rFonts w:cs="Arial"/>
        </w:rPr>
        <w:t xml:space="preserve">obtain approval in advance from the </w:t>
      </w:r>
      <w:r w:rsidR="00A42529" w:rsidRPr="00741B05">
        <w:rPr>
          <w:rFonts w:cs="Arial"/>
        </w:rPr>
        <w:t xml:space="preserve">Contracting </w:t>
      </w:r>
      <w:r w:rsidR="002607BF" w:rsidRPr="00741B05">
        <w:rPr>
          <w:rFonts w:cs="Arial"/>
        </w:rPr>
        <w:t>Authorities</w:t>
      </w:r>
      <w:r w:rsidR="000C52FB" w:rsidRPr="00741B05">
        <w:rPr>
          <w:rFonts w:cs="Arial"/>
        </w:rPr>
        <w:t xml:space="preserve"> before such home visits take place. </w:t>
      </w:r>
    </w:p>
    <w:p w14:paraId="1B223667" w14:textId="77777777" w:rsidR="002653E4" w:rsidRPr="00741B05" w:rsidRDefault="00604A25" w:rsidP="00A42529">
      <w:pPr>
        <w:pStyle w:val="Heading3"/>
        <w:rPr>
          <w:rFonts w:eastAsia="Times New Roman" w:cs="Arial"/>
        </w:rPr>
      </w:pPr>
      <w:r w:rsidRPr="00741B05">
        <w:rPr>
          <w:rFonts w:eastAsia="Times New Roman" w:cs="Arial"/>
        </w:rPr>
        <w:t>The S</w:t>
      </w:r>
      <w:r w:rsidR="000C52FB" w:rsidRPr="00741B05">
        <w:rPr>
          <w:rFonts w:eastAsia="Times New Roman" w:cs="Arial"/>
        </w:rPr>
        <w:t xml:space="preserve">upplier </w:t>
      </w:r>
      <w:r w:rsidRPr="00741B05">
        <w:rPr>
          <w:rFonts w:eastAsia="Times New Roman" w:cs="Arial"/>
        </w:rPr>
        <w:t>shall determine the n</w:t>
      </w:r>
      <w:r w:rsidR="000C52FB" w:rsidRPr="00741B05">
        <w:rPr>
          <w:rFonts w:eastAsia="Times New Roman" w:cs="Arial"/>
        </w:rPr>
        <w:t>eed for fu</w:t>
      </w:r>
      <w:r w:rsidR="009D09FF" w:rsidRPr="00741B05">
        <w:rPr>
          <w:rFonts w:eastAsia="Times New Roman" w:cs="Arial"/>
        </w:rPr>
        <w:t xml:space="preserve">rther medical evidence if </w:t>
      </w:r>
      <w:r w:rsidR="000C52FB" w:rsidRPr="00741B05">
        <w:rPr>
          <w:rFonts w:eastAsia="Times New Roman" w:cs="Arial"/>
        </w:rPr>
        <w:t xml:space="preserve">the </w:t>
      </w:r>
      <w:r w:rsidR="001A44B8" w:rsidRPr="00741B05">
        <w:rPr>
          <w:rFonts w:eastAsia="Times New Roman" w:cs="Arial"/>
        </w:rPr>
        <w:t>Contracting Authorities Personnel</w:t>
      </w:r>
      <w:r w:rsidR="000C52FB" w:rsidRPr="00741B05">
        <w:rPr>
          <w:rFonts w:eastAsia="Times New Roman" w:cs="Arial"/>
        </w:rPr>
        <w:t xml:space="preserve">’s case </w:t>
      </w:r>
      <w:r w:rsidR="009D09FF" w:rsidRPr="00741B05">
        <w:rPr>
          <w:rFonts w:eastAsia="Times New Roman" w:cs="Arial"/>
        </w:rPr>
        <w:t>cannot be progressed without it.</w:t>
      </w:r>
      <w:r w:rsidR="008C6468" w:rsidRPr="00741B05">
        <w:rPr>
          <w:rFonts w:eastAsia="Times New Roman" w:cs="Arial"/>
        </w:rPr>
        <w:t xml:space="preserve"> </w:t>
      </w:r>
    </w:p>
    <w:p w14:paraId="3E46003D" w14:textId="3F6C2530" w:rsidR="000C52FB" w:rsidRPr="00741B05" w:rsidRDefault="008C6468" w:rsidP="00A42529">
      <w:pPr>
        <w:pStyle w:val="Heading3"/>
        <w:rPr>
          <w:rFonts w:eastAsia="Times New Roman" w:cs="Arial"/>
        </w:rPr>
      </w:pPr>
      <w:r w:rsidRPr="00741B05">
        <w:rPr>
          <w:rFonts w:eastAsia="Times New Roman" w:cs="Arial"/>
        </w:rPr>
        <w:t>T</w:t>
      </w:r>
      <w:r w:rsidR="000C52FB" w:rsidRPr="00741B05">
        <w:rPr>
          <w:rFonts w:eastAsia="Times New Roman" w:cs="Arial"/>
        </w:rPr>
        <w:t xml:space="preserve">he Supplier shall gain approval from the </w:t>
      </w:r>
      <w:r w:rsidR="002607BF" w:rsidRPr="00741B05">
        <w:rPr>
          <w:rFonts w:eastAsia="Times New Roman" w:cs="Arial"/>
        </w:rPr>
        <w:t>Contracting Authorities</w:t>
      </w:r>
      <w:r w:rsidR="009D09FF" w:rsidRPr="00741B05">
        <w:rPr>
          <w:rFonts w:eastAsia="Times New Roman" w:cs="Arial"/>
        </w:rPr>
        <w:t xml:space="preserve"> before requesting</w:t>
      </w:r>
      <w:r w:rsidR="000C52FB" w:rsidRPr="00741B05">
        <w:rPr>
          <w:rFonts w:eastAsia="Times New Roman" w:cs="Arial"/>
        </w:rPr>
        <w:t xml:space="preserve"> further medical evidence and shall support the request with relevant evidence</w:t>
      </w:r>
      <w:r w:rsidR="002653E4" w:rsidRPr="00741B05">
        <w:rPr>
          <w:rFonts w:eastAsia="Times New Roman" w:cs="Arial"/>
        </w:rPr>
        <w:t xml:space="preserve"> confirming it’s relevance.</w:t>
      </w:r>
      <w:r w:rsidR="000C52FB" w:rsidRPr="00741B05">
        <w:rPr>
          <w:rFonts w:eastAsia="Times New Roman" w:cs="Arial"/>
        </w:rPr>
        <w:t xml:space="preserve"> </w:t>
      </w:r>
    </w:p>
    <w:p w14:paraId="3622D949" w14:textId="00076393" w:rsidR="00F12EBC" w:rsidRPr="00741B05" w:rsidRDefault="00804B6A" w:rsidP="00A42529">
      <w:pPr>
        <w:pStyle w:val="Heading3"/>
        <w:rPr>
          <w:rFonts w:eastAsia="Times New Roman" w:cs="Arial"/>
          <w:szCs w:val="22"/>
        </w:rPr>
      </w:pPr>
      <w:r w:rsidRPr="00741B05">
        <w:rPr>
          <w:rFonts w:cs="Arial"/>
          <w:szCs w:val="22"/>
        </w:rPr>
        <w:t>The Supplier shall ensure that further medical e</w:t>
      </w:r>
      <w:r w:rsidR="00F12EBC" w:rsidRPr="00741B05">
        <w:rPr>
          <w:rFonts w:cs="Arial"/>
          <w:szCs w:val="22"/>
        </w:rPr>
        <w:t>vidence report</w:t>
      </w:r>
      <w:r w:rsidRPr="00741B05">
        <w:rPr>
          <w:rFonts w:cs="Arial"/>
          <w:szCs w:val="22"/>
        </w:rPr>
        <w:t>s</w:t>
      </w:r>
      <w:r w:rsidR="00F12EBC" w:rsidRPr="00741B05">
        <w:rPr>
          <w:rFonts w:cs="Arial"/>
          <w:szCs w:val="22"/>
        </w:rPr>
        <w:t xml:space="preserve"> </w:t>
      </w:r>
      <w:r w:rsidRPr="00741B05">
        <w:rPr>
          <w:rFonts w:cs="Arial"/>
          <w:szCs w:val="22"/>
        </w:rPr>
        <w:t xml:space="preserve">are </w:t>
      </w:r>
      <w:r w:rsidR="00F12EBC" w:rsidRPr="00741B05">
        <w:rPr>
          <w:rFonts w:cs="Arial"/>
          <w:szCs w:val="22"/>
        </w:rPr>
        <w:t>requested from a specialist or General Prac</w:t>
      </w:r>
      <w:r w:rsidRPr="00741B05">
        <w:rPr>
          <w:rFonts w:cs="Arial"/>
          <w:szCs w:val="22"/>
        </w:rPr>
        <w:t>titioner</w:t>
      </w:r>
      <w:r w:rsidR="00F12EBC" w:rsidRPr="00741B05">
        <w:rPr>
          <w:rFonts w:cs="Arial"/>
          <w:szCs w:val="22"/>
        </w:rPr>
        <w:t xml:space="preserve"> within two (2) days of the need having been identified by the Supplier</w:t>
      </w:r>
      <w:r w:rsidR="00006A37">
        <w:rPr>
          <w:rFonts w:cs="Arial"/>
          <w:szCs w:val="22"/>
        </w:rPr>
        <w:t>.</w:t>
      </w:r>
    </w:p>
    <w:p w14:paraId="035C0490" w14:textId="23BBB487" w:rsidR="000962A5" w:rsidRPr="00741B05" w:rsidRDefault="00687C3F" w:rsidP="00A42529">
      <w:pPr>
        <w:pStyle w:val="Heading3"/>
        <w:rPr>
          <w:rFonts w:cs="Arial"/>
        </w:rPr>
      </w:pPr>
      <w:r w:rsidRPr="00741B05">
        <w:rPr>
          <w:rFonts w:cs="Arial"/>
        </w:rPr>
        <w:t>T</w:t>
      </w:r>
      <w:r w:rsidR="000C52FB" w:rsidRPr="00741B05">
        <w:rPr>
          <w:rFonts w:cs="Arial"/>
        </w:rPr>
        <w:t xml:space="preserve">he Supplier shall provide objective, independent, comprehensive medical advice </w:t>
      </w:r>
      <w:r w:rsidR="008C6468" w:rsidRPr="00741B05">
        <w:rPr>
          <w:rFonts w:cs="Arial"/>
        </w:rPr>
        <w:t xml:space="preserve">to </w:t>
      </w:r>
      <w:r w:rsidR="004D5D6E" w:rsidRPr="00741B05">
        <w:rPr>
          <w:rFonts w:cs="Arial"/>
        </w:rPr>
        <w:t>t</w:t>
      </w:r>
      <w:r w:rsidR="00313CB6" w:rsidRPr="00741B05">
        <w:rPr>
          <w:rFonts w:cs="Arial"/>
        </w:rPr>
        <w:t xml:space="preserve">he Referring Manager and </w:t>
      </w:r>
      <w:r w:rsidR="008C6468" w:rsidRPr="00741B05">
        <w:rPr>
          <w:rFonts w:cs="Arial"/>
        </w:rPr>
        <w:t>Contracting</w:t>
      </w:r>
      <w:r w:rsidR="001A44B8" w:rsidRPr="00741B05">
        <w:rPr>
          <w:rFonts w:cs="Arial"/>
        </w:rPr>
        <w:t xml:space="preserve"> Authorities Personnel</w:t>
      </w:r>
      <w:r w:rsidR="000C52FB" w:rsidRPr="00741B05">
        <w:rPr>
          <w:rFonts w:cs="Arial"/>
        </w:rPr>
        <w:t xml:space="preserve"> </w:t>
      </w:r>
      <w:r w:rsidR="004D5D6E" w:rsidRPr="00741B05">
        <w:rPr>
          <w:rFonts w:cs="Arial"/>
        </w:rPr>
        <w:t xml:space="preserve">of the </w:t>
      </w:r>
      <w:r w:rsidR="000C52FB" w:rsidRPr="00741B05">
        <w:rPr>
          <w:rFonts w:cs="Arial"/>
        </w:rPr>
        <w:t>actions and/or measures to resolve the referral,</w:t>
      </w:r>
      <w:r w:rsidRPr="00741B05">
        <w:rPr>
          <w:rFonts w:cs="Arial"/>
        </w:rPr>
        <w:t xml:space="preserve"> following an assessment</w:t>
      </w:r>
      <w:r w:rsidR="000C52FB" w:rsidRPr="00741B05">
        <w:rPr>
          <w:rFonts w:cs="Arial"/>
        </w:rPr>
        <w:t xml:space="preserve"> including at a minimum:</w:t>
      </w:r>
    </w:p>
    <w:p w14:paraId="04272C45" w14:textId="3E93FC46" w:rsidR="00F74256" w:rsidRPr="00741B05" w:rsidRDefault="00F74256" w:rsidP="00CC5013">
      <w:pPr>
        <w:pStyle w:val="ListParagraph"/>
        <w:numPr>
          <w:ilvl w:val="0"/>
          <w:numId w:val="24"/>
        </w:numPr>
        <w:ind w:left="2342" w:hanging="357"/>
        <w:rPr>
          <w:rFonts w:cs="Arial"/>
        </w:rPr>
      </w:pPr>
      <w:r w:rsidRPr="00741B05">
        <w:rPr>
          <w:rFonts w:cs="Arial"/>
        </w:rPr>
        <w:t>A</w:t>
      </w:r>
      <w:r w:rsidR="000C52FB" w:rsidRPr="00741B05">
        <w:rPr>
          <w:rFonts w:cs="Arial"/>
        </w:rPr>
        <w:t>ny adjustments recommend</w:t>
      </w:r>
      <w:r w:rsidR="00A81617" w:rsidRPr="00741B05">
        <w:rPr>
          <w:rFonts w:cs="Arial"/>
        </w:rPr>
        <w:t>ed under the Equality Act 2010;</w:t>
      </w:r>
    </w:p>
    <w:p w14:paraId="4EDAE51A" w14:textId="77777777" w:rsidR="00A81617" w:rsidRPr="00741B05" w:rsidRDefault="00A81617" w:rsidP="00A81617">
      <w:pPr>
        <w:pStyle w:val="ListParagraph"/>
        <w:ind w:left="2342"/>
        <w:rPr>
          <w:rFonts w:cs="Arial"/>
        </w:rPr>
      </w:pPr>
    </w:p>
    <w:p w14:paraId="6DD9F425" w14:textId="2AA71578" w:rsidR="00F74256" w:rsidRPr="00741B05" w:rsidRDefault="00F74256" w:rsidP="00CC5013">
      <w:pPr>
        <w:pStyle w:val="ListParagraph"/>
        <w:numPr>
          <w:ilvl w:val="0"/>
          <w:numId w:val="24"/>
        </w:numPr>
        <w:ind w:left="2342" w:hanging="357"/>
        <w:rPr>
          <w:rFonts w:cs="Arial"/>
        </w:rPr>
      </w:pPr>
      <w:r w:rsidRPr="00741B05">
        <w:rPr>
          <w:rFonts w:cs="Arial"/>
        </w:rPr>
        <w:t>A</w:t>
      </w:r>
      <w:r w:rsidR="00A81617" w:rsidRPr="00741B05">
        <w:rPr>
          <w:rFonts w:cs="Arial"/>
        </w:rPr>
        <w:t xml:space="preserve"> phased return to work;</w:t>
      </w:r>
    </w:p>
    <w:p w14:paraId="4FDB49B2" w14:textId="77777777" w:rsidR="00A81617" w:rsidRPr="00741B05" w:rsidRDefault="00A81617" w:rsidP="00A81617">
      <w:pPr>
        <w:rPr>
          <w:rFonts w:cs="Arial"/>
        </w:rPr>
      </w:pPr>
    </w:p>
    <w:p w14:paraId="6506C2F7" w14:textId="273DCFE7" w:rsidR="00F74256" w:rsidRPr="00741B05" w:rsidRDefault="00F74256" w:rsidP="00CC5013">
      <w:pPr>
        <w:pStyle w:val="ListParagraph"/>
        <w:numPr>
          <w:ilvl w:val="0"/>
          <w:numId w:val="24"/>
        </w:numPr>
        <w:ind w:left="2342" w:hanging="357"/>
        <w:rPr>
          <w:rFonts w:cs="Arial"/>
        </w:rPr>
      </w:pPr>
      <w:r w:rsidRPr="00741B05">
        <w:rPr>
          <w:rFonts w:cs="Arial"/>
        </w:rPr>
        <w:t>A</w:t>
      </w:r>
      <w:r w:rsidR="000C52FB" w:rsidRPr="00741B05">
        <w:rPr>
          <w:rFonts w:cs="Arial"/>
        </w:rPr>
        <w:t xml:space="preserve">dvice on the prospects of the </w:t>
      </w:r>
      <w:r w:rsidR="001A44B8" w:rsidRPr="00741B05">
        <w:rPr>
          <w:rFonts w:cs="Arial"/>
        </w:rPr>
        <w:t>Contracting Authorities Personnel</w:t>
      </w:r>
      <w:r w:rsidR="00A42529" w:rsidRPr="00741B05">
        <w:rPr>
          <w:rFonts w:cs="Arial"/>
        </w:rPr>
        <w:t>’s return to full c</w:t>
      </w:r>
      <w:r w:rsidR="00A81617" w:rsidRPr="00741B05">
        <w:rPr>
          <w:rFonts w:cs="Arial"/>
        </w:rPr>
        <w:t>apability;</w:t>
      </w:r>
    </w:p>
    <w:p w14:paraId="6FFF110B" w14:textId="77777777" w:rsidR="00A81617" w:rsidRPr="00741B05" w:rsidRDefault="00A81617" w:rsidP="00A81617">
      <w:pPr>
        <w:rPr>
          <w:rFonts w:cs="Arial"/>
        </w:rPr>
      </w:pPr>
    </w:p>
    <w:p w14:paraId="74A8B4BB" w14:textId="0A9E9DD8" w:rsidR="00F74256" w:rsidRPr="00741B05" w:rsidRDefault="00F74256" w:rsidP="00CC5013">
      <w:pPr>
        <w:pStyle w:val="ListParagraph"/>
        <w:numPr>
          <w:ilvl w:val="0"/>
          <w:numId w:val="24"/>
        </w:numPr>
        <w:ind w:left="2342" w:hanging="357"/>
        <w:rPr>
          <w:rFonts w:cs="Arial"/>
        </w:rPr>
      </w:pPr>
      <w:r w:rsidRPr="00741B05">
        <w:rPr>
          <w:rFonts w:cs="Arial"/>
        </w:rPr>
        <w:t>A</w:t>
      </w:r>
      <w:r w:rsidR="000C52FB" w:rsidRPr="00741B05">
        <w:rPr>
          <w:rFonts w:cs="Arial"/>
        </w:rPr>
        <w:t xml:space="preserve">dvice on underlying medical conditions and identification of any health and safety risks to that </w:t>
      </w:r>
      <w:r w:rsidR="001A44B8" w:rsidRPr="00741B05">
        <w:rPr>
          <w:rFonts w:cs="Arial"/>
        </w:rPr>
        <w:t>Contracting Authorities Personnel</w:t>
      </w:r>
      <w:r w:rsidR="00A81617" w:rsidRPr="00741B05">
        <w:rPr>
          <w:rFonts w:cs="Arial"/>
        </w:rPr>
        <w:t>; and</w:t>
      </w:r>
    </w:p>
    <w:p w14:paraId="6F124BD6" w14:textId="77777777" w:rsidR="00A81617" w:rsidRPr="00741B05" w:rsidRDefault="00A81617" w:rsidP="00A81617">
      <w:pPr>
        <w:rPr>
          <w:rFonts w:cs="Arial"/>
        </w:rPr>
      </w:pPr>
    </w:p>
    <w:p w14:paraId="7478351A" w14:textId="7354CD0A" w:rsidR="000C52FB" w:rsidRPr="00741B05" w:rsidRDefault="00F74256" w:rsidP="00CC5013">
      <w:pPr>
        <w:pStyle w:val="ListParagraph"/>
        <w:numPr>
          <w:ilvl w:val="0"/>
          <w:numId w:val="24"/>
        </w:numPr>
        <w:ind w:left="2342" w:hanging="357"/>
        <w:rPr>
          <w:rFonts w:cs="Arial"/>
        </w:rPr>
      </w:pPr>
      <w:r w:rsidRPr="00741B05">
        <w:rPr>
          <w:rFonts w:cs="Arial"/>
        </w:rPr>
        <w:t>G</w:t>
      </w:r>
      <w:r w:rsidR="000C52FB" w:rsidRPr="00741B05">
        <w:rPr>
          <w:rFonts w:cs="Arial"/>
        </w:rPr>
        <w:t>eneric advice on health related matters including specific conditions or illnesses, responsibility under duty of care, possible preventative measure</w:t>
      </w:r>
      <w:r w:rsidR="00006A37">
        <w:rPr>
          <w:rFonts w:cs="Arial"/>
        </w:rPr>
        <w:t>s</w:t>
      </w:r>
      <w:r w:rsidR="000C52FB" w:rsidRPr="00741B05">
        <w:rPr>
          <w:rFonts w:cs="Arial"/>
        </w:rPr>
        <w:t xml:space="preserve"> and opportunities for active intervention including signposting the </w:t>
      </w:r>
      <w:r w:rsidR="001A44B8" w:rsidRPr="00741B05">
        <w:rPr>
          <w:rFonts w:cs="Arial"/>
        </w:rPr>
        <w:t>Contracting Authorities Personnel</w:t>
      </w:r>
      <w:r w:rsidR="000C52FB" w:rsidRPr="00741B05">
        <w:rPr>
          <w:rFonts w:cs="Arial"/>
        </w:rPr>
        <w:t xml:space="preserve"> to further sources of advice.</w:t>
      </w:r>
    </w:p>
    <w:p w14:paraId="6BB92CB5" w14:textId="77777777" w:rsidR="000962A5" w:rsidRPr="00741B05" w:rsidRDefault="000962A5" w:rsidP="000962A5">
      <w:pPr>
        <w:widowControl w:val="0"/>
        <w:rPr>
          <w:rFonts w:cs="Arial"/>
          <w:b/>
        </w:rPr>
      </w:pPr>
    </w:p>
    <w:p w14:paraId="4C4FB096" w14:textId="7AE95613" w:rsidR="004F16A8" w:rsidRPr="00741B05" w:rsidRDefault="00687C3F" w:rsidP="00A42529">
      <w:pPr>
        <w:pStyle w:val="Heading3"/>
        <w:rPr>
          <w:rFonts w:eastAsia="Times New Roman" w:cs="Arial"/>
        </w:rPr>
      </w:pPr>
      <w:r w:rsidRPr="00741B05">
        <w:rPr>
          <w:rFonts w:eastAsia="Times New Roman" w:cs="Arial"/>
        </w:rPr>
        <w:t>The</w:t>
      </w:r>
      <w:r w:rsidR="000C52FB" w:rsidRPr="00741B05">
        <w:rPr>
          <w:rFonts w:eastAsia="Times New Roman" w:cs="Arial"/>
        </w:rPr>
        <w:t xml:space="preserve"> Supplier shall provide advice </w:t>
      </w:r>
      <w:r w:rsidR="009D09FF" w:rsidRPr="00741B05">
        <w:rPr>
          <w:rFonts w:eastAsia="Times New Roman" w:cs="Arial"/>
        </w:rPr>
        <w:t>i</w:t>
      </w:r>
      <w:r w:rsidRPr="00741B05">
        <w:rPr>
          <w:rFonts w:eastAsia="Times New Roman" w:cs="Arial"/>
        </w:rPr>
        <w:t xml:space="preserve">f a Contracting Authorities Personnel has a progressive or terminal illness, and </w:t>
      </w:r>
      <w:r w:rsidR="000C52FB" w:rsidRPr="00741B05">
        <w:rPr>
          <w:rFonts w:eastAsia="Times New Roman" w:cs="Arial"/>
        </w:rPr>
        <w:t xml:space="preserve">where appropriate, make recommendations to </w:t>
      </w:r>
      <w:r w:rsidR="002607BF" w:rsidRPr="00741B05">
        <w:rPr>
          <w:rFonts w:eastAsia="Times New Roman" w:cs="Arial"/>
        </w:rPr>
        <w:t>Contracting Authorities</w:t>
      </w:r>
      <w:r w:rsidR="000C52FB" w:rsidRPr="00741B05">
        <w:rPr>
          <w:rFonts w:eastAsia="Times New Roman" w:cs="Arial"/>
        </w:rPr>
        <w:t xml:space="preserve"> on how to support the </w:t>
      </w:r>
      <w:r w:rsidR="001A44B8" w:rsidRPr="00741B05">
        <w:rPr>
          <w:rFonts w:eastAsia="Times New Roman" w:cs="Arial"/>
        </w:rPr>
        <w:t>Contracting Authorities Personnel</w:t>
      </w:r>
      <w:r w:rsidR="000C52FB" w:rsidRPr="00741B05">
        <w:rPr>
          <w:rFonts w:eastAsia="Times New Roman" w:cs="Arial"/>
        </w:rPr>
        <w:t xml:space="preserve"> in the workplace and signpost the </w:t>
      </w:r>
      <w:r w:rsidR="001A44B8" w:rsidRPr="00741B05">
        <w:rPr>
          <w:rFonts w:eastAsia="Times New Roman" w:cs="Arial"/>
        </w:rPr>
        <w:t>Contracting Authorities Personnel</w:t>
      </w:r>
      <w:r w:rsidR="000C52FB" w:rsidRPr="00741B05">
        <w:rPr>
          <w:rFonts w:eastAsia="Times New Roman" w:cs="Arial"/>
        </w:rPr>
        <w:t xml:space="preserve"> to additional sources of information and support</w:t>
      </w:r>
      <w:r w:rsidR="00A42529" w:rsidRPr="00741B05">
        <w:rPr>
          <w:rFonts w:eastAsia="Times New Roman" w:cs="Arial"/>
        </w:rPr>
        <w:t>.</w:t>
      </w:r>
    </w:p>
    <w:p w14:paraId="2D0BF406" w14:textId="330AD1F9" w:rsidR="000C52FB" w:rsidRPr="00741B05" w:rsidRDefault="004F16A8" w:rsidP="00A42529">
      <w:pPr>
        <w:pStyle w:val="Heading3"/>
        <w:rPr>
          <w:rFonts w:eastAsia="Times New Roman" w:cs="Arial"/>
        </w:rPr>
      </w:pPr>
      <w:r w:rsidRPr="00741B05">
        <w:rPr>
          <w:rFonts w:eastAsia="Times New Roman" w:cs="Arial"/>
        </w:rPr>
        <w:t>The Supplier</w:t>
      </w:r>
      <w:r w:rsidR="000C52FB" w:rsidRPr="00741B05">
        <w:rPr>
          <w:rFonts w:eastAsia="Times New Roman" w:cs="Arial"/>
        </w:rPr>
        <w:t xml:space="preserve"> shall </w:t>
      </w:r>
      <w:r w:rsidRPr="00741B05">
        <w:rPr>
          <w:rFonts w:eastAsia="Times New Roman" w:cs="Arial"/>
        </w:rPr>
        <w:t>assist the Contracting Authorities Personnel</w:t>
      </w:r>
      <w:r w:rsidR="00621E5D" w:rsidRPr="00741B05">
        <w:rPr>
          <w:rFonts w:eastAsia="Times New Roman" w:cs="Arial"/>
        </w:rPr>
        <w:t xml:space="preserve"> </w:t>
      </w:r>
      <w:r w:rsidRPr="00741B05">
        <w:rPr>
          <w:rFonts w:eastAsia="Times New Roman" w:cs="Arial"/>
        </w:rPr>
        <w:t>with a detailed hand-over</w:t>
      </w:r>
      <w:r w:rsidR="000C52FB" w:rsidRPr="00741B05">
        <w:rPr>
          <w:rFonts w:eastAsia="Times New Roman" w:cs="Arial"/>
        </w:rPr>
        <w:t xml:space="preserve"> to the </w:t>
      </w:r>
      <w:r w:rsidR="009F3CA0" w:rsidRPr="00741B05">
        <w:rPr>
          <w:rFonts w:eastAsia="Times New Roman" w:cs="Arial"/>
        </w:rPr>
        <w:t>Employee</w:t>
      </w:r>
      <w:r w:rsidR="000C52FB" w:rsidRPr="00741B05">
        <w:rPr>
          <w:rFonts w:eastAsia="Times New Roman" w:cs="Arial"/>
        </w:rPr>
        <w:t xml:space="preserve"> Assistance Programme services or other relevant support </w:t>
      </w:r>
      <w:r w:rsidR="00621E5D" w:rsidRPr="00741B05">
        <w:rPr>
          <w:rFonts w:eastAsia="Times New Roman" w:cs="Arial"/>
        </w:rPr>
        <w:t xml:space="preserve">services, which may be </w:t>
      </w:r>
      <w:r w:rsidR="000C52FB" w:rsidRPr="00741B05">
        <w:rPr>
          <w:rFonts w:eastAsia="Times New Roman" w:cs="Arial"/>
        </w:rPr>
        <w:t xml:space="preserve">provided by the </w:t>
      </w:r>
      <w:r w:rsidR="002607BF" w:rsidRPr="00741B05">
        <w:rPr>
          <w:rFonts w:eastAsia="Times New Roman" w:cs="Arial"/>
        </w:rPr>
        <w:t>Contracting Authorities</w:t>
      </w:r>
      <w:r w:rsidR="00621E5D" w:rsidRPr="00741B05">
        <w:rPr>
          <w:rFonts w:eastAsia="Times New Roman" w:cs="Arial"/>
        </w:rPr>
        <w:t xml:space="preserve"> or other external organisations</w:t>
      </w:r>
      <w:r w:rsidR="000C52FB" w:rsidRPr="00741B05">
        <w:rPr>
          <w:rFonts w:eastAsia="Times New Roman" w:cs="Arial"/>
        </w:rPr>
        <w:t>. The Supplier shall ensure that the transition to other support services i</w:t>
      </w:r>
      <w:r w:rsidR="00A42529" w:rsidRPr="00741B05">
        <w:rPr>
          <w:rFonts w:eastAsia="Times New Roman" w:cs="Arial"/>
        </w:rPr>
        <w:t>s documented in the case report</w:t>
      </w:r>
      <w:r w:rsidR="00006A37">
        <w:rPr>
          <w:rFonts w:eastAsia="Times New Roman" w:cs="Arial"/>
        </w:rPr>
        <w:t>.</w:t>
      </w:r>
    </w:p>
    <w:p w14:paraId="34FF1D6A" w14:textId="286C8AC7" w:rsidR="000C52FB" w:rsidRPr="00741B05" w:rsidRDefault="00687C3F" w:rsidP="009D09FF">
      <w:pPr>
        <w:pStyle w:val="Heading3"/>
        <w:rPr>
          <w:rFonts w:eastAsia="Times New Roman" w:cs="Arial"/>
        </w:rPr>
      </w:pPr>
      <w:r w:rsidRPr="00741B05">
        <w:rPr>
          <w:rFonts w:eastAsia="Times New Roman" w:cs="Arial"/>
        </w:rPr>
        <w:t>T</w:t>
      </w:r>
      <w:r w:rsidR="00F74256" w:rsidRPr="00741B05">
        <w:rPr>
          <w:rFonts w:eastAsia="Times New Roman" w:cs="Arial"/>
        </w:rPr>
        <w:t xml:space="preserve">he Supplier </w:t>
      </w:r>
      <w:r w:rsidRPr="00741B05">
        <w:rPr>
          <w:rFonts w:eastAsia="Times New Roman" w:cs="Arial"/>
        </w:rPr>
        <w:t xml:space="preserve">shall </w:t>
      </w:r>
      <w:r w:rsidR="00F74256" w:rsidRPr="00741B05">
        <w:rPr>
          <w:rFonts w:eastAsia="Times New Roman" w:cs="Arial"/>
        </w:rPr>
        <w:t>determine</w:t>
      </w:r>
      <w:r w:rsidRPr="00741B05">
        <w:rPr>
          <w:rFonts w:eastAsia="Times New Roman" w:cs="Arial"/>
        </w:rPr>
        <w:t xml:space="preserve"> where</w:t>
      </w:r>
      <w:r w:rsidR="00F74256" w:rsidRPr="00741B05">
        <w:rPr>
          <w:rFonts w:eastAsia="Times New Roman" w:cs="Arial"/>
        </w:rPr>
        <w:t xml:space="preserve"> a</w:t>
      </w:r>
      <w:r w:rsidR="000C52FB" w:rsidRPr="00741B05">
        <w:rPr>
          <w:rFonts w:eastAsia="Times New Roman" w:cs="Arial"/>
        </w:rPr>
        <w:t xml:space="preserve"> </w:t>
      </w:r>
      <w:r w:rsidR="001A44B8" w:rsidRPr="00741B05">
        <w:rPr>
          <w:rFonts w:eastAsia="Times New Roman" w:cs="Arial"/>
        </w:rPr>
        <w:t>Contracting Authorities Personnel</w:t>
      </w:r>
      <w:r w:rsidR="000C52FB" w:rsidRPr="00741B05">
        <w:rPr>
          <w:rFonts w:eastAsia="Times New Roman" w:cs="Arial"/>
        </w:rPr>
        <w:t xml:space="preserve"> requires urgent psychological support</w:t>
      </w:r>
      <w:r w:rsidRPr="00741B05">
        <w:rPr>
          <w:rFonts w:eastAsia="Times New Roman" w:cs="Arial"/>
        </w:rPr>
        <w:t xml:space="preserve">. The Supplier shall </w:t>
      </w:r>
      <w:r w:rsidR="00621E5D" w:rsidRPr="00741B05">
        <w:rPr>
          <w:rFonts w:eastAsia="Times New Roman" w:cs="Arial"/>
        </w:rPr>
        <w:t xml:space="preserve">have a seamless process </w:t>
      </w:r>
      <w:r w:rsidRPr="00741B05">
        <w:rPr>
          <w:rFonts w:eastAsia="Times New Roman" w:cs="Arial"/>
        </w:rPr>
        <w:t xml:space="preserve">in place </w:t>
      </w:r>
      <w:r w:rsidR="00621E5D" w:rsidRPr="00741B05">
        <w:rPr>
          <w:rFonts w:eastAsia="Times New Roman" w:cs="Arial"/>
        </w:rPr>
        <w:t xml:space="preserve">to </w:t>
      </w:r>
      <w:r w:rsidR="000C52FB" w:rsidRPr="00741B05">
        <w:rPr>
          <w:rFonts w:eastAsia="Times New Roman" w:cs="Arial"/>
        </w:rPr>
        <w:t xml:space="preserve">refer the </w:t>
      </w:r>
      <w:r w:rsidR="001A44B8" w:rsidRPr="00741B05">
        <w:rPr>
          <w:rFonts w:eastAsia="Times New Roman" w:cs="Arial"/>
        </w:rPr>
        <w:t>Contracting Authorities Personnel</w:t>
      </w:r>
      <w:r w:rsidR="000C52FB" w:rsidRPr="00741B05">
        <w:rPr>
          <w:rFonts w:eastAsia="Times New Roman" w:cs="Arial"/>
        </w:rPr>
        <w:t xml:space="preserve"> to </w:t>
      </w:r>
      <w:r w:rsidR="00621E5D" w:rsidRPr="00741B05">
        <w:rPr>
          <w:rFonts w:eastAsia="Times New Roman" w:cs="Arial"/>
        </w:rPr>
        <w:t xml:space="preserve">immediate support via the </w:t>
      </w:r>
      <w:r w:rsidR="008A538D" w:rsidRPr="00741B05">
        <w:rPr>
          <w:rFonts w:eastAsia="Times New Roman" w:cs="Arial"/>
        </w:rPr>
        <w:t xml:space="preserve">Contracting Authorities </w:t>
      </w:r>
      <w:r w:rsidR="00621E5D" w:rsidRPr="00741B05">
        <w:rPr>
          <w:rFonts w:eastAsia="Times New Roman" w:cs="Arial"/>
        </w:rPr>
        <w:t xml:space="preserve">Employee Assistance Programme </w:t>
      </w:r>
      <w:r w:rsidR="0022781A" w:rsidRPr="00741B05">
        <w:rPr>
          <w:rFonts w:eastAsia="Times New Roman" w:cs="Arial"/>
        </w:rPr>
        <w:t>s</w:t>
      </w:r>
      <w:r w:rsidR="00621E5D" w:rsidRPr="00741B05">
        <w:rPr>
          <w:rFonts w:eastAsia="Times New Roman" w:cs="Arial"/>
        </w:rPr>
        <w:t xml:space="preserve">upplier or other appropriate services provided the Contracting </w:t>
      </w:r>
      <w:r w:rsidR="009F3CA0" w:rsidRPr="00741B05">
        <w:rPr>
          <w:rFonts w:eastAsia="Times New Roman" w:cs="Arial"/>
        </w:rPr>
        <w:t>Authority.</w:t>
      </w:r>
    </w:p>
    <w:p w14:paraId="6BF373FD" w14:textId="6E302694" w:rsidR="00F12EBC" w:rsidRPr="00741B05" w:rsidRDefault="00804B6A" w:rsidP="009D09FF">
      <w:pPr>
        <w:pStyle w:val="Heading3"/>
        <w:rPr>
          <w:rFonts w:eastAsia="Times New Roman" w:cs="Arial"/>
          <w:szCs w:val="22"/>
        </w:rPr>
      </w:pPr>
      <w:r w:rsidRPr="00741B05">
        <w:rPr>
          <w:rFonts w:cs="Arial"/>
          <w:szCs w:val="22"/>
        </w:rPr>
        <w:t xml:space="preserve">The Supplier shall ensure that </w:t>
      </w:r>
      <w:r w:rsidR="00F12EBC" w:rsidRPr="00741B05">
        <w:rPr>
          <w:rFonts w:cs="Arial"/>
          <w:szCs w:val="22"/>
        </w:rPr>
        <w:t xml:space="preserve">Contracting Authorities </w:t>
      </w:r>
      <w:r w:rsidRPr="00741B05">
        <w:rPr>
          <w:rFonts w:cs="Arial"/>
          <w:szCs w:val="22"/>
        </w:rPr>
        <w:t xml:space="preserve">are notified of a </w:t>
      </w:r>
      <w:r w:rsidR="007E4F49" w:rsidRPr="00741B05">
        <w:rPr>
          <w:rFonts w:cs="Arial"/>
          <w:szCs w:val="22"/>
        </w:rPr>
        <w:t>Contracting Authorities Personnel</w:t>
      </w:r>
      <w:r w:rsidR="00F12EBC" w:rsidRPr="00741B05">
        <w:rPr>
          <w:rFonts w:cs="Arial"/>
          <w:szCs w:val="22"/>
        </w:rPr>
        <w:t xml:space="preserve"> failing to attend appointment within one (1) working day of </w:t>
      </w:r>
      <w:r w:rsidR="00006A37">
        <w:rPr>
          <w:rFonts w:cs="Arial"/>
          <w:szCs w:val="22"/>
        </w:rPr>
        <w:t xml:space="preserve">an </w:t>
      </w:r>
      <w:r w:rsidR="00F12EBC" w:rsidRPr="00741B05">
        <w:rPr>
          <w:rFonts w:cs="Arial"/>
          <w:szCs w:val="22"/>
        </w:rPr>
        <w:t>appointment being missed.</w:t>
      </w:r>
    </w:p>
    <w:p w14:paraId="4644CA2D" w14:textId="73CCEFEA" w:rsidR="00E02283" w:rsidRPr="00741B05" w:rsidRDefault="00621E5D" w:rsidP="00A42529">
      <w:pPr>
        <w:pStyle w:val="Heading2"/>
        <w:rPr>
          <w:rFonts w:cs="Arial"/>
          <w:b/>
          <w:u w:val="single"/>
        </w:rPr>
      </w:pPr>
      <w:r w:rsidRPr="00741B05">
        <w:rPr>
          <w:rFonts w:cs="Arial"/>
          <w:b/>
        </w:rPr>
        <w:t xml:space="preserve">Attendance </w:t>
      </w:r>
      <w:r w:rsidR="00134E0D" w:rsidRPr="00741B05">
        <w:rPr>
          <w:rFonts w:cs="Arial"/>
          <w:b/>
        </w:rPr>
        <w:t>Management</w:t>
      </w:r>
      <w:r w:rsidRPr="00741B05">
        <w:rPr>
          <w:rFonts w:cs="Arial"/>
          <w:b/>
        </w:rPr>
        <w:t xml:space="preserve"> </w:t>
      </w:r>
      <w:r w:rsidR="002F128C">
        <w:rPr>
          <w:rFonts w:cs="Arial"/>
          <w:b/>
        </w:rPr>
        <w:t xml:space="preserve">Case </w:t>
      </w:r>
      <w:r w:rsidRPr="00741B05">
        <w:rPr>
          <w:rFonts w:cs="Arial"/>
          <w:b/>
        </w:rPr>
        <w:t>Reports</w:t>
      </w:r>
    </w:p>
    <w:p w14:paraId="74A93AE8" w14:textId="1715E443" w:rsidR="00687C3F" w:rsidRPr="00741B05" w:rsidRDefault="00687C3F" w:rsidP="00A42529">
      <w:pPr>
        <w:pStyle w:val="Heading3"/>
        <w:rPr>
          <w:rFonts w:eastAsia="Times New Roman" w:cs="Arial"/>
        </w:rPr>
      </w:pPr>
      <w:r w:rsidRPr="00741B05">
        <w:rPr>
          <w:rFonts w:eastAsia="Times New Roman" w:cs="Arial"/>
        </w:rPr>
        <w:t xml:space="preserve">The Supplier shall provide Attendance Management </w:t>
      </w:r>
      <w:r w:rsidR="002F128C">
        <w:rPr>
          <w:rFonts w:eastAsia="Times New Roman" w:cs="Arial"/>
        </w:rPr>
        <w:t>case r</w:t>
      </w:r>
      <w:r w:rsidRPr="00741B05">
        <w:rPr>
          <w:rFonts w:eastAsia="Times New Roman" w:cs="Arial"/>
        </w:rPr>
        <w:t xml:space="preserve">eports </w:t>
      </w:r>
      <w:r w:rsidR="008A538D" w:rsidRPr="00741B05">
        <w:rPr>
          <w:rFonts w:eastAsia="Times New Roman" w:cs="Arial"/>
        </w:rPr>
        <w:t xml:space="preserve">to Contracting Authorities </w:t>
      </w:r>
      <w:r w:rsidRPr="00741B05">
        <w:rPr>
          <w:rFonts w:eastAsia="Times New Roman" w:cs="Arial"/>
        </w:rPr>
        <w:t>w</w:t>
      </w:r>
      <w:r w:rsidR="000C52FB" w:rsidRPr="00741B05">
        <w:rPr>
          <w:rFonts w:eastAsia="Times New Roman" w:cs="Arial"/>
        </w:rPr>
        <w:t>here a referral relates to</w:t>
      </w:r>
      <w:r w:rsidR="002E10A2" w:rsidRPr="00741B05">
        <w:rPr>
          <w:rFonts w:eastAsia="Times New Roman" w:cs="Arial"/>
        </w:rPr>
        <w:t xml:space="preserve"> the attendance management of a</w:t>
      </w:r>
      <w:r w:rsidR="000C52FB" w:rsidRPr="00741B05">
        <w:rPr>
          <w:rFonts w:eastAsia="Times New Roman" w:cs="Arial"/>
        </w:rPr>
        <w:t xml:space="preserve"> </w:t>
      </w:r>
      <w:r w:rsidR="001A44B8" w:rsidRPr="00741B05">
        <w:rPr>
          <w:rFonts w:eastAsia="Times New Roman" w:cs="Arial"/>
        </w:rPr>
        <w:t>Contracting Authorities Personnel</w:t>
      </w:r>
      <w:r w:rsidRPr="00741B05">
        <w:rPr>
          <w:rFonts w:eastAsia="Times New Roman" w:cs="Arial"/>
        </w:rPr>
        <w:t>.</w:t>
      </w:r>
    </w:p>
    <w:p w14:paraId="551D804B" w14:textId="46F61367" w:rsidR="004F16A8" w:rsidRPr="00741B05" w:rsidRDefault="000C52FB" w:rsidP="00A42529">
      <w:pPr>
        <w:pStyle w:val="Heading3"/>
        <w:rPr>
          <w:rFonts w:eastAsia="Times New Roman" w:cs="Arial"/>
        </w:rPr>
      </w:pPr>
      <w:r w:rsidRPr="00741B05">
        <w:rPr>
          <w:rFonts w:eastAsia="Times New Roman" w:cs="Arial"/>
        </w:rPr>
        <w:t>The Supplier shall confirm that all relevant patient consents have been requested and granted and where not granted state the impact this may have or likely to have on the case. Where patient consent has not been granted only such information as can otherwise be disclosed shall be included in case reports.</w:t>
      </w:r>
    </w:p>
    <w:p w14:paraId="49953AC8" w14:textId="772DBAD4" w:rsidR="00625E00" w:rsidRPr="00741B05" w:rsidRDefault="000C52FB" w:rsidP="00A42529">
      <w:pPr>
        <w:pStyle w:val="Heading3"/>
        <w:rPr>
          <w:rFonts w:eastAsia="Times New Roman" w:cs="Arial"/>
        </w:rPr>
      </w:pPr>
      <w:r w:rsidRPr="00741B05">
        <w:rPr>
          <w:rFonts w:eastAsia="Times New Roman" w:cs="Arial"/>
        </w:rPr>
        <w:t>The Supplier shall includ</w:t>
      </w:r>
      <w:r w:rsidR="00A42529" w:rsidRPr="00741B05">
        <w:rPr>
          <w:rFonts w:eastAsia="Times New Roman" w:cs="Arial"/>
        </w:rPr>
        <w:t>e the following in case reports:</w:t>
      </w:r>
    </w:p>
    <w:p w14:paraId="524971CF" w14:textId="7C969F6C" w:rsidR="00F74256" w:rsidRPr="00741B05" w:rsidRDefault="000C52FB" w:rsidP="00CC5013">
      <w:pPr>
        <w:pStyle w:val="ListParagraph"/>
        <w:numPr>
          <w:ilvl w:val="0"/>
          <w:numId w:val="24"/>
        </w:numPr>
        <w:ind w:left="2342" w:hanging="357"/>
        <w:rPr>
          <w:rFonts w:cs="Arial"/>
        </w:rPr>
      </w:pPr>
      <w:r w:rsidRPr="00741B05">
        <w:rPr>
          <w:rFonts w:cs="Arial"/>
        </w:rPr>
        <w:t>Medical terms shall be explained;</w:t>
      </w:r>
    </w:p>
    <w:p w14:paraId="021A10C2" w14:textId="77777777" w:rsidR="00A81617" w:rsidRPr="00741B05" w:rsidRDefault="00A81617" w:rsidP="00A81617">
      <w:pPr>
        <w:ind w:left="1985"/>
        <w:rPr>
          <w:rFonts w:cs="Arial"/>
        </w:rPr>
      </w:pPr>
    </w:p>
    <w:p w14:paraId="669FE717" w14:textId="6D99468B" w:rsidR="00F74256" w:rsidRPr="00741B05" w:rsidRDefault="000C52FB" w:rsidP="00CC5013">
      <w:pPr>
        <w:pStyle w:val="ListParagraph"/>
        <w:numPr>
          <w:ilvl w:val="0"/>
          <w:numId w:val="24"/>
        </w:numPr>
        <w:ind w:left="2342" w:hanging="357"/>
        <w:rPr>
          <w:rFonts w:cs="Arial"/>
        </w:rPr>
      </w:pPr>
      <w:r w:rsidRPr="00741B05">
        <w:rPr>
          <w:rFonts w:cs="Arial"/>
        </w:rPr>
        <w:t>A concise summary of the relevant medical issues, including physical and/or mental health problems;</w:t>
      </w:r>
    </w:p>
    <w:p w14:paraId="6816763C" w14:textId="77777777" w:rsidR="00A81617" w:rsidRPr="00741B05" w:rsidRDefault="00A81617" w:rsidP="00A81617">
      <w:pPr>
        <w:rPr>
          <w:rFonts w:cs="Arial"/>
        </w:rPr>
      </w:pPr>
    </w:p>
    <w:p w14:paraId="59F6F5F1" w14:textId="0036C481" w:rsidR="00F74256" w:rsidRPr="00741B05" w:rsidRDefault="000C52FB" w:rsidP="00CC5013">
      <w:pPr>
        <w:pStyle w:val="ListParagraph"/>
        <w:numPr>
          <w:ilvl w:val="0"/>
          <w:numId w:val="24"/>
        </w:numPr>
        <w:ind w:left="2342" w:hanging="357"/>
        <w:rPr>
          <w:rFonts w:cs="Arial"/>
        </w:rPr>
      </w:pPr>
      <w:r w:rsidRPr="00741B05">
        <w:rPr>
          <w:rFonts w:cs="Arial"/>
        </w:rPr>
        <w:t xml:space="preserve">Assessment of the </w:t>
      </w:r>
      <w:r w:rsidR="001A44B8" w:rsidRPr="00741B05">
        <w:rPr>
          <w:rFonts w:cs="Arial"/>
        </w:rPr>
        <w:t>Contracting Authorities Personnel</w:t>
      </w:r>
      <w:r w:rsidRPr="00741B05">
        <w:rPr>
          <w:rFonts w:cs="Arial"/>
        </w:rPr>
        <w:t xml:space="preserve">’s fitness for work; </w:t>
      </w:r>
    </w:p>
    <w:p w14:paraId="46584697" w14:textId="77777777" w:rsidR="00A81617" w:rsidRPr="00741B05" w:rsidRDefault="00A81617" w:rsidP="00A81617">
      <w:pPr>
        <w:rPr>
          <w:rFonts w:cs="Arial"/>
        </w:rPr>
      </w:pPr>
    </w:p>
    <w:p w14:paraId="6105D2F8" w14:textId="4BC01B2C" w:rsidR="000C52FB" w:rsidRPr="00741B05" w:rsidRDefault="00313CB6" w:rsidP="00CC5013">
      <w:pPr>
        <w:pStyle w:val="ListParagraph"/>
        <w:numPr>
          <w:ilvl w:val="0"/>
          <w:numId w:val="24"/>
        </w:numPr>
        <w:ind w:left="2342" w:hanging="357"/>
        <w:rPr>
          <w:rFonts w:cs="Arial"/>
        </w:rPr>
      </w:pPr>
      <w:r w:rsidRPr="00741B05">
        <w:rPr>
          <w:rFonts w:cs="Arial"/>
        </w:rPr>
        <w:t>Advice on the prospects of a</w:t>
      </w:r>
      <w:r w:rsidR="000C52FB" w:rsidRPr="00741B05">
        <w:rPr>
          <w:rFonts w:cs="Arial"/>
        </w:rPr>
        <w:t xml:space="preserve"> </w:t>
      </w:r>
      <w:r w:rsidR="001A44B8" w:rsidRPr="00741B05">
        <w:rPr>
          <w:rFonts w:cs="Arial"/>
        </w:rPr>
        <w:t>Contracting Authorities Personnel</w:t>
      </w:r>
      <w:r w:rsidR="000C52FB" w:rsidRPr="00741B05">
        <w:rPr>
          <w:rFonts w:cs="Arial"/>
        </w:rPr>
        <w:t xml:space="preserve">’s return to full capability (taking the needs of the </w:t>
      </w:r>
      <w:r w:rsidR="002607BF" w:rsidRPr="00741B05">
        <w:rPr>
          <w:rFonts w:cs="Arial"/>
        </w:rPr>
        <w:t>Contracting Authorities</w:t>
      </w:r>
      <w:r w:rsidR="000C52FB" w:rsidRPr="00741B05">
        <w:rPr>
          <w:rFonts w:cs="Arial"/>
        </w:rPr>
        <w:t xml:space="preserve"> into account);</w:t>
      </w:r>
    </w:p>
    <w:p w14:paraId="1BB5B2C9" w14:textId="77777777" w:rsidR="00A81617" w:rsidRPr="00741B05" w:rsidRDefault="00A81617" w:rsidP="00A81617">
      <w:pPr>
        <w:rPr>
          <w:rFonts w:cs="Arial"/>
        </w:rPr>
      </w:pPr>
    </w:p>
    <w:p w14:paraId="522180B1" w14:textId="446C006B" w:rsidR="00F74256" w:rsidRPr="00741B05" w:rsidRDefault="00006A37" w:rsidP="00CC5013">
      <w:pPr>
        <w:pStyle w:val="ListParagraph"/>
        <w:numPr>
          <w:ilvl w:val="0"/>
          <w:numId w:val="24"/>
        </w:numPr>
        <w:ind w:left="2342" w:hanging="357"/>
        <w:rPr>
          <w:rFonts w:cs="Arial"/>
        </w:rPr>
      </w:pPr>
      <w:r>
        <w:rPr>
          <w:rFonts w:cs="Arial"/>
        </w:rPr>
        <w:t xml:space="preserve">Advice </w:t>
      </w:r>
      <w:r w:rsidR="000C52FB" w:rsidRPr="00741B05">
        <w:rPr>
          <w:rFonts w:cs="Arial"/>
        </w:rPr>
        <w:t>relating t</w:t>
      </w:r>
      <w:r w:rsidR="00313CB6" w:rsidRPr="00741B05">
        <w:rPr>
          <w:rFonts w:cs="Arial"/>
        </w:rPr>
        <w:t>o lifestyle issues (for example</w:t>
      </w:r>
      <w:r w:rsidR="000C52FB" w:rsidRPr="00741B05">
        <w:rPr>
          <w:rFonts w:cs="Arial"/>
        </w:rPr>
        <w:t xml:space="preserve"> dru</w:t>
      </w:r>
      <w:r w:rsidR="00A81617" w:rsidRPr="00741B05">
        <w:rPr>
          <w:rFonts w:cs="Arial"/>
        </w:rPr>
        <w:t>gs, alcohol, diet and exercise);</w:t>
      </w:r>
    </w:p>
    <w:p w14:paraId="4AA72F09" w14:textId="77777777" w:rsidR="00A81617" w:rsidRPr="00741B05" w:rsidRDefault="00A81617" w:rsidP="00A81617">
      <w:pPr>
        <w:rPr>
          <w:rFonts w:cs="Arial"/>
        </w:rPr>
      </w:pPr>
    </w:p>
    <w:p w14:paraId="1A0D9F67" w14:textId="6BA8C318" w:rsidR="00F74256" w:rsidRPr="00741B05" w:rsidRDefault="000C52FB" w:rsidP="00CC5013">
      <w:pPr>
        <w:pStyle w:val="ListParagraph"/>
        <w:numPr>
          <w:ilvl w:val="0"/>
          <w:numId w:val="24"/>
        </w:numPr>
        <w:ind w:left="2342" w:hanging="357"/>
        <w:rPr>
          <w:rFonts w:cs="Arial"/>
        </w:rPr>
      </w:pPr>
      <w:r w:rsidRPr="00741B05">
        <w:rPr>
          <w:rFonts w:cs="Arial"/>
        </w:rPr>
        <w:t xml:space="preserve">Expected sickness absence levels of the </w:t>
      </w:r>
      <w:r w:rsidR="001A44B8" w:rsidRPr="00741B05">
        <w:rPr>
          <w:rFonts w:cs="Arial"/>
        </w:rPr>
        <w:t>Contracting Authorities Personnel</w:t>
      </w:r>
      <w:r w:rsidR="0022781A" w:rsidRPr="00741B05">
        <w:rPr>
          <w:rFonts w:cs="Arial"/>
        </w:rPr>
        <w:t>;</w:t>
      </w:r>
    </w:p>
    <w:p w14:paraId="338F45A2" w14:textId="77777777" w:rsidR="00A81617" w:rsidRPr="00741B05" w:rsidRDefault="00A81617" w:rsidP="00A81617">
      <w:pPr>
        <w:rPr>
          <w:rFonts w:cs="Arial"/>
        </w:rPr>
      </w:pPr>
    </w:p>
    <w:p w14:paraId="4F1E1837" w14:textId="3A02171E" w:rsidR="004F16A8" w:rsidRPr="00741B05" w:rsidRDefault="000C52FB" w:rsidP="00CC5013">
      <w:pPr>
        <w:pStyle w:val="ListParagraph"/>
        <w:numPr>
          <w:ilvl w:val="0"/>
          <w:numId w:val="24"/>
        </w:numPr>
        <w:ind w:left="2342" w:hanging="357"/>
        <w:rPr>
          <w:rFonts w:cs="Arial"/>
        </w:rPr>
      </w:pPr>
      <w:r w:rsidRPr="00741B05">
        <w:rPr>
          <w:rFonts w:cs="Arial"/>
        </w:rPr>
        <w:t>Identification of any work-related health and safety risks impacting the case (including infections)</w:t>
      </w:r>
      <w:r w:rsidR="004F16A8" w:rsidRPr="00741B05">
        <w:rPr>
          <w:rFonts w:cs="Arial"/>
        </w:rPr>
        <w:t>;</w:t>
      </w:r>
    </w:p>
    <w:p w14:paraId="74DE9757" w14:textId="77777777" w:rsidR="00A81617" w:rsidRPr="00741B05" w:rsidRDefault="00A81617" w:rsidP="00A81617">
      <w:pPr>
        <w:rPr>
          <w:rFonts w:cs="Arial"/>
        </w:rPr>
      </w:pPr>
    </w:p>
    <w:p w14:paraId="1B51F746" w14:textId="212E0943" w:rsidR="00F74256" w:rsidRPr="00741B05" w:rsidRDefault="000C52FB" w:rsidP="00CC5013">
      <w:pPr>
        <w:pStyle w:val="ListParagraph"/>
        <w:numPr>
          <w:ilvl w:val="0"/>
          <w:numId w:val="24"/>
        </w:numPr>
        <w:ind w:left="2342" w:hanging="357"/>
        <w:rPr>
          <w:rFonts w:cs="Arial"/>
        </w:rPr>
      </w:pPr>
      <w:r w:rsidRPr="00741B05">
        <w:rPr>
          <w:rFonts w:cs="Arial"/>
        </w:rPr>
        <w:t xml:space="preserve">Advice on whether the </w:t>
      </w:r>
      <w:r w:rsidR="001A44B8" w:rsidRPr="00741B05">
        <w:rPr>
          <w:rFonts w:cs="Arial"/>
        </w:rPr>
        <w:t>Contracting Authorities Personnel</w:t>
      </w:r>
      <w:r w:rsidRPr="00741B05">
        <w:rPr>
          <w:rFonts w:cs="Arial"/>
        </w:rPr>
        <w:t>’s il</w:t>
      </w:r>
      <w:r w:rsidR="00A42529" w:rsidRPr="00741B05">
        <w:rPr>
          <w:rFonts w:cs="Arial"/>
        </w:rPr>
        <w:t>lness or injury is work-related</w:t>
      </w:r>
      <w:r w:rsidR="00507F47" w:rsidRPr="00741B05">
        <w:rPr>
          <w:rFonts w:cs="Arial"/>
        </w:rPr>
        <w:t>;</w:t>
      </w:r>
    </w:p>
    <w:p w14:paraId="3E1F8F5E" w14:textId="77777777" w:rsidR="00A81617" w:rsidRPr="00741B05" w:rsidRDefault="00A81617" w:rsidP="00A81617">
      <w:pPr>
        <w:rPr>
          <w:rFonts w:cs="Arial"/>
        </w:rPr>
      </w:pPr>
    </w:p>
    <w:p w14:paraId="32880ADA" w14:textId="0300A668" w:rsidR="00F74256" w:rsidRPr="00741B05" w:rsidRDefault="000C52FB" w:rsidP="00CC5013">
      <w:pPr>
        <w:pStyle w:val="ListParagraph"/>
        <w:numPr>
          <w:ilvl w:val="0"/>
          <w:numId w:val="24"/>
        </w:numPr>
        <w:ind w:left="2342" w:hanging="357"/>
        <w:rPr>
          <w:rFonts w:cs="Arial"/>
        </w:rPr>
      </w:pPr>
      <w:r w:rsidRPr="00741B05">
        <w:rPr>
          <w:rFonts w:cs="Arial"/>
        </w:rPr>
        <w:t xml:space="preserve">The </w:t>
      </w:r>
      <w:r w:rsidR="001A44B8" w:rsidRPr="00741B05">
        <w:rPr>
          <w:rFonts w:cs="Arial"/>
        </w:rPr>
        <w:t>Contracting Authorities Personnel</w:t>
      </w:r>
      <w:r w:rsidRPr="00741B05">
        <w:rPr>
          <w:rFonts w:cs="Arial"/>
        </w:rPr>
        <w:t xml:space="preserve">’s prognosis, rehabilitation plan, advice to support case resolution and to help the </w:t>
      </w:r>
      <w:r w:rsidR="002607BF" w:rsidRPr="00741B05">
        <w:rPr>
          <w:rFonts w:cs="Arial"/>
        </w:rPr>
        <w:t>Contracting Authorities</w:t>
      </w:r>
      <w:r w:rsidRPr="00741B05">
        <w:rPr>
          <w:rFonts w:cs="Arial"/>
        </w:rPr>
        <w:t xml:space="preserve"> to manage any unexpected outcome, with an indication of likely timescale for case resolution;</w:t>
      </w:r>
    </w:p>
    <w:p w14:paraId="32655E2B" w14:textId="77777777" w:rsidR="00A81617" w:rsidRPr="00741B05" w:rsidRDefault="00A81617" w:rsidP="00A81617">
      <w:pPr>
        <w:rPr>
          <w:rFonts w:cs="Arial"/>
        </w:rPr>
      </w:pPr>
    </w:p>
    <w:p w14:paraId="0319AB26" w14:textId="43A0CB0F" w:rsidR="00672577" w:rsidRPr="00741B05" w:rsidRDefault="00F74256" w:rsidP="00CC5013">
      <w:pPr>
        <w:pStyle w:val="ListParagraph"/>
        <w:numPr>
          <w:ilvl w:val="0"/>
          <w:numId w:val="24"/>
        </w:numPr>
        <w:ind w:left="2342" w:hanging="357"/>
        <w:rPr>
          <w:rFonts w:cs="Arial"/>
        </w:rPr>
      </w:pPr>
      <w:r w:rsidRPr="00741B05">
        <w:rPr>
          <w:rFonts w:cs="Arial"/>
        </w:rPr>
        <w:t xml:space="preserve">A </w:t>
      </w:r>
      <w:r w:rsidR="002F128C">
        <w:rPr>
          <w:rFonts w:cs="Arial"/>
        </w:rPr>
        <w:t xml:space="preserve">note of the discussion </w:t>
      </w:r>
      <w:r w:rsidRPr="00741B05">
        <w:rPr>
          <w:rFonts w:cs="Arial"/>
        </w:rPr>
        <w:t xml:space="preserve">between </w:t>
      </w:r>
      <w:r w:rsidR="00313CB6" w:rsidRPr="00741B05">
        <w:rPr>
          <w:rFonts w:cs="Arial"/>
        </w:rPr>
        <w:t xml:space="preserve">the </w:t>
      </w:r>
      <w:r w:rsidRPr="00741B05">
        <w:rPr>
          <w:rFonts w:cs="Arial"/>
        </w:rPr>
        <w:t>Contracting Authorities Personnel and Supplier Personnel on what steps the Contracting Authorities Personnel is taking, if any,</w:t>
      </w:r>
      <w:r w:rsidR="00672577" w:rsidRPr="00741B05">
        <w:rPr>
          <w:rFonts w:cs="Arial"/>
        </w:rPr>
        <w:t xml:space="preserve"> to improve their circumstances;</w:t>
      </w:r>
    </w:p>
    <w:p w14:paraId="7197A243" w14:textId="77777777" w:rsidR="00313CB6" w:rsidRPr="002F128C" w:rsidRDefault="00313CB6" w:rsidP="002F128C">
      <w:pPr>
        <w:rPr>
          <w:rFonts w:cs="Arial"/>
        </w:rPr>
      </w:pPr>
    </w:p>
    <w:p w14:paraId="3C5F1CB8" w14:textId="3782C0E3" w:rsidR="00672577" w:rsidRPr="00741B05" w:rsidRDefault="000C52FB" w:rsidP="00CC5013">
      <w:pPr>
        <w:pStyle w:val="ListParagraph"/>
        <w:numPr>
          <w:ilvl w:val="0"/>
          <w:numId w:val="24"/>
        </w:numPr>
        <w:ind w:left="2342" w:hanging="357"/>
        <w:rPr>
          <w:rFonts w:cs="Arial"/>
        </w:rPr>
      </w:pPr>
      <w:r w:rsidRPr="00741B05">
        <w:rPr>
          <w:rFonts w:cs="Arial"/>
        </w:rPr>
        <w:t xml:space="preserve">Confirmation of and clinical justification for a further review of the </w:t>
      </w:r>
      <w:r w:rsidR="001A44B8" w:rsidRPr="00741B05">
        <w:rPr>
          <w:rFonts w:cs="Arial"/>
        </w:rPr>
        <w:t>Contracting Authorities Personnel</w:t>
      </w:r>
      <w:r w:rsidR="00A42529" w:rsidRPr="00741B05">
        <w:rPr>
          <w:rFonts w:cs="Arial"/>
        </w:rPr>
        <w:t>’s case where relevant</w:t>
      </w:r>
      <w:r w:rsidR="00507F47" w:rsidRPr="00741B05">
        <w:rPr>
          <w:rFonts w:cs="Arial"/>
        </w:rPr>
        <w:t>;</w:t>
      </w:r>
    </w:p>
    <w:p w14:paraId="0DDA6841" w14:textId="77777777" w:rsidR="00A81617" w:rsidRPr="00741B05" w:rsidRDefault="00A81617" w:rsidP="00A81617">
      <w:pPr>
        <w:ind w:left="1985"/>
        <w:rPr>
          <w:rFonts w:cs="Arial"/>
        </w:rPr>
      </w:pPr>
    </w:p>
    <w:p w14:paraId="7A303F0A" w14:textId="628B108B" w:rsidR="00672577" w:rsidRPr="00741B05" w:rsidRDefault="000C52FB" w:rsidP="00CC5013">
      <w:pPr>
        <w:pStyle w:val="ListParagraph"/>
        <w:numPr>
          <w:ilvl w:val="0"/>
          <w:numId w:val="24"/>
        </w:numPr>
        <w:ind w:left="2342" w:hanging="357"/>
        <w:rPr>
          <w:rFonts w:cs="Arial"/>
        </w:rPr>
      </w:pPr>
      <w:r w:rsidRPr="00741B05">
        <w:rPr>
          <w:rFonts w:cs="Arial"/>
        </w:rPr>
        <w:t xml:space="preserve">A determination if the Equality Act 2010 is likely to apply, how it is relevant and what adjustments should be considered including the reasons why, and the likely duration </w:t>
      </w:r>
      <w:r w:rsidR="00006A37">
        <w:rPr>
          <w:rFonts w:cs="Arial"/>
        </w:rPr>
        <w:t>that</w:t>
      </w:r>
      <w:r w:rsidR="00313CB6" w:rsidRPr="00741B05">
        <w:rPr>
          <w:rFonts w:cs="Arial"/>
        </w:rPr>
        <w:t xml:space="preserve"> </w:t>
      </w:r>
      <w:r w:rsidRPr="00741B05">
        <w:rPr>
          <w:rFonts w:cs="Arial"/>
        </w:rPr>
        <w:t>the adjustment will be required</w:t>
      </w:r>
      <w:r w:rsidR="00A42529" w:rsidRPr="00741B05">
        <w:rPr>
          <w:rFonts w:cs="Arial"/>
        </w:rPr>
        <w:t xml:space="preserve"> for</w:t>
      </w:r>
      <w:r w:rsidR="00507F47" w:rsidRPr="00741B05">
        <w:rPr>
          <w:rFonts w:cs="Arial"/>
        </w:rPr>
        <w:t>;</w:t>
      </w:r>
    </w:p>
    <w:p w14:paraId="612EF1AA" w14:textId="77777777" w:rsidR="00A81617" w:rsidRPr="00741B05" w:rsidRDefault="00A81617" w:rsidP="00A81617">
      <w:pPr>
        <w:rPr>
          <w:rFonts w:cs="Arial"/>
        </w:rPr>
      </w:pPr>
    </w:p>
    <w:p w14:paraId="241D0F99" w14:textId="37EECF59" w:rsidR="00672577" w:rsidRPr="00741B05" w:rsidRDefault="000C52FB" w:rsidP="00CC5013">
      <w:pPr>
        <w:pStyle w:val="ListParagraph"/>
        <w:numPr>
          <w:ilvl w:val="0"/>
          <w:numId w:val="24"/>
        </w:numPr>
        <w:ind w:left="2342" w:hanging="357"/>
        <w:rPr>
          <w:rFonts w:cs="Arial"/>
        </w:rPr>
      </w:pPr>
      <w:r w:rsidRPr="00741B05">
        <w:rPr>
          <w:rFonts w:cs="Arial"/>
        </w:rPr>
        <w:t>Where the Equality Act 2010 does not apply, a recommendation on what workplace adjustments should be considered, the reasons why and the duration for which they may be required;</w:t>
      </w:r>
    </w:p>
    <w:p w14:paraId="3C2537A3" w14:textId="77777777" w:rsidR="00A81617" w:rsidRPr="00741B05" w:rsidRDefault="00A81617" w:rsidP="00A81617">
      <w:pPr>
        <w:rPr>
          <w:rFonts w:cs="Arial"/>
        </w:rPr>
      </w:pPr>
    </w:p>
    <w:p w14:paraId="41FDE749" w14:textId="361D33F3" w:rsidR="00672577" w:rsidRPr="00741B05" w:rsidRDefault="000C52FB" w:rsidP="00CC5013">
      <w:pPr>
        <w:pStyle w:val="ListParagraph"/>
        <w:numPr>
          <w:ilvl w:val="0"/>
          <w:numId w:val="24"/>
        </w:numPr>
        <w:ind w:left="2342" w:hanging="357"/>
        <w:rPr>
          <w:rFonts w:cs="Arial"/>
        </w:rPr>
      </w:pPr>
      <w:r w:rsidRPr="00741B05">
        <w:rPr>
          <w:rFonts w:cs="Arial"/>
        </w:rPr>
        <w:t xml:space="preserve">A balanced assessment of </w:t>
      </w:r>
      <w:r w:rsidR="001A44B8" w:rsidRPr="00741B05">
        <w:rPr>
          <w:rFonts w:cs="Arial"/>
        </w:rPr>
        <w:t>Contracting Authorities Personnel</w:t>
      </w:r>
      <w:r w:rsidRPr="00741B05">
        <w:rPr>
          <w:rFonts w:cs="Arial"/>
        </w:rPr>
        <w:t xml:space="preserve"> per</w:t>
      </w:r>
      <w:r w:rsidR="00A42529" w:rsidRPr="00741B05">
        <w:rPr>
          <w:rFonts w:cs="Arial"/>
        </w:rPr>
        <w:t>ception versus clinical opinion</w:t>
      </w:r>
      <w:r w:rsidR="00507F47" w:rsidRPr="00741B05">
        <w:rPr>
          <w:rFonts w:cs="Arial"/>
        </w:rPr>
        <w:t>;</w:t>
      </w:r>
    </w:p>
    <w:p w14:paraId="067EEFF0" w14:textId="77777777" w:rsidR="00A81617" w:rsidRPr="00741B05" w:rsidRDefault="00A81617" w:rsidP="00A81617">
      <w:pPr>
        <w:rPr>
          <w:rFonts w:cs="Arial"/>
        </w:rPr>
      </w:pPr>
    </w:p>
    <w:p w14:paraId="78063739" w14:textId="4ADA5AC2" w:rsidR="004F16A8" w:rsidRPr="00741B05" w:rsidRDefault="000C52FB" w:rsidP="00CC5013">
      <w:pPr>
        <w:pStyle w:val="ListParagraph"/>
        <w:numPr>
          <w:ilvl w:val="0"/>
          <w:numId w:val="24"/>
        </w:numPr>
        <w:ind w:left="2342" w:hanging="357"/>
        <w:rPr>
          <w:rFonts w:cs="Arial"/>
        </w:rPr>
      </w:pPr>
      <w:r w:rsidRPr="00741B05">
        <w:rPr>
          <w:rFonts w:cs="Arial"/>
        </w:rPr>
        <w:t xml:space="preserve">Summary recommendations, supported as required by medical evidence, providing a clear recommendation of any actions that a line manager should take; </w:t>
      </w:r>
    </w:p>
    <w:p w14:paraId="4777A8E2" w14:textId="77777777" w:rsidR="00A81617" w:rsidRPr="00741B05" w:rsidRDefault="00A81617" w:rsidP="00A81617">
      <w:pPr>
        <w:rPr>
          <w:rFonts w:cs="Arial"/>
        </w:rPr>
      </w:pPr>
    </w:p>
    <w:p w14:paraId="14B7DD98" w14:textId="698F3523" w:rsidR="00672577" w:rsidRPr="00741B05" w:rsidRDefault="002F128C" w:rsidP="00CC5013">
      <w:pPr>
        <w:pStyle w:val="ListParagraph"/>
        <w:numPr>
          <w:ilvl w:val="0"/>
          <w:numId w:val="24"/>
        </w:numPr>
        <w:ind w:left="2342" w:hanging="357"/>
        <w:rPr>
          <w:rFonts w:cs="Arial"/>
        </w:rPr>
      </w:pPr>
      <w:r>
        <w:rPr>
          <w:rFonts w:cs="Arial"/>
        </w:rPr>
        <w:t>A review of whether ill-</w:t>
      </w:r>
      <w:r w:rsidR="000C52FB" w:rsidRPr="00741B05">
        <w:rPr>
          <w:rFonts w:cs="Arial"/>
        </w:rPr>
        <w:t xml:space="preserve">health retirement should be considered for the </w:t>
      </w:r>
      <w:r w:rsidR="001A44B8" w:rsidRPr="00741B05">
        <w:rPr>
          <w:rFonts w:cs="Arial"/>
        </w:rPr>
        <w:t>Contracting Authorities Personnel</w:t>
      </w:r>
      <w:r w:rsidR="00507F47" w:rsidRPr="00741B05">
        <w:rPr>
          <w:rFonts w:cs="Arial"/>
        </w:rPr>
        <w:t>;</w:t>
      </w:r>
    </w:p>
    <w:p w14:paraId="5D488CC5" w14:textId="77777777" w:rsidR="00A81617" w:rsidRPr="00741B05" w:rsidRDefault="00A81617" w:rsidP="00A81617">
      <w:pPr>
        <w:rPr>
          <w:rFonts w:cs="Arial"/>
        </w:rPr>
      </w:pPr>
    </w:p>
    <w:p w14:paraId="6CBCBC6D" w14:textId="35F66FCF" w:rsidR="00672577" w:rsidRPr="00741B05" w:rsidRDefault="000C52FB" w:rsidP="00CC5013">
      <w:pPr>
        <w:pStyle w:val="ListParagraph"/>
        <w:numPr>
          <w:ilvl w:val="0"/>
          <w:numId w:val="24"/>
        </w:numPr>
        <w:ind w:left="2342" w:hanging="357"/>
        <w:rPr>
          <w:rFonts w:cs="Arial"/>
        </w:rPr>
      </w:pPr>
      <w:r w:rsidRPr="00741B05">
        <w:rPr>
          <w:rFonts w:cs="Arial"/>
        </w:rPr>
        <w:t xml:space="preserve">Confirmation that the </w:t>
      </w:r>
      <w:r w:rsidR="001A44B8" w:rsidRPr="00741B05">
        <w:rPr>
          <w:rFonts w:cs="Arial"/>
        </w:rPr>
        <w:t>Contracting Authorities Personnel</w:t>
      </w:r>
      <w:r w:rsidRPr="00741B05">
        <w:rPr>
          <w:rFonts w:cs="Arial"/>
        </w:rPr>
        <w:t xml:space="preserve"> has been asked that a copy of the </w:t>
      </w:r>
      <w:r w:rsidR="002F128C">
        <w:rPr>
          <w:rFonts w:cs="Arial"/>
        </w:rPr>
        <w:t xml:space="preserve">case </w:t>
      </w:r>
      <w:r w:rsidRPr="00741B05">
        <w:rPr>
          <w:rFonts w:cs="Arial"/>
        </w:rPr>
        <w:t>report can be forwarded to their GP and whether this has been consented to;</w:t>
      </w:r>
    </w:p>
    <w:p w14:paraId="7399EF51" w14:textId="77777777" w:rsidR="00A81617" w:rsidRPr="00741B05" w:rsidRDefault="00A81617" w:rsidP="00A81617">
      <w:pPr>
        <w:rPr>
          <w:rFonts w:cs="Arial"/>
        </w:rPr>
      </w:pPr>
    </w:p>
    <w:p w14:paraId="302AB990" w14:textId="77777777" w:rsidR="000C52FB" w:rsidRPr="00741B05" w:rsidRDefault="000C52FB" w:rsidP="00CC5013">
      <w:pPr>
        <w:pStyle w:val="ListParagraph"/>
        <w:numPr>
          <w:ilvl w:val="0"/>
          <w:numId w:val="24"/>
        </w:numPr>
        <w:ind w:left="2342" w:hanging="357"/>
        <w:rPr>
          <w:rFonts w:cs="Arial"/>
        </w:rPr>
      </w:pPr>
      <w:r w:rsidRPr="00741B05">
        <w:rPr>
          <w:rFonts w:cs="Arial"/>
        </w:rPr>
        <w:t>The relevant Supplier Personnel’s contact details for further clarification on any aspect of the case report;</w:t>
      </w:r>
    </w:p>
    <w:p w14:paraId="6B314ADE" w14:textId="77777777" w:rsidR="00A81617" w:rsidRPr="00741B05" w:rsidRDefault="00A81617" w:rsidP="00A81617">
      <w:pPr>
        <w:rPr>
          <w:rFonts w:cs="Arial"/>
        </w:rPr>
      </w:pPr>
    </w:p>
    <w:p w14:paraId="43C1801E" w14:textId="1D1432DE" w:rsidR="00672577" w:rsidRPr="00741B05" w:rsidRDefault="000C52FB" w:rsidP="00CC5013">
      <w:pPr>
        <w:pStyle w:val="ListParagraph"/>
        <w:numPr>
          <w:ilvl w:val="0"/>
          <w:numId w:val="24"/>
        </w:numPr>
        <w:ind w:left="2342" w:hanging="357"/>
        <w:rPr>
          <w:rFonts w:cs="Arial"/>
        </w:rPr>
      </w:pPr>
      <w:r w:rsidRPr="00741B05">
        <w:rPr>
          <w:rFonts w:cs="Arial"/>
        </w:rPr>
        <w:t>Inclusion of GP and/or specialist reports;</w:t>
      </w:r>
    </w:p>
    <w:p w14:paraId="6E0496F8" w14:textId="77777777" w:rsidR="00A81617" w:rsidRPr="00741B05" w:rsidRDefault="00A81617" w:rsidP="00A81617">
      <w:pPr>
        <w:rPr>
          <w:rFonts w:cs="Arial"/>
        </w:rPr>
      </w:pPr>
    </w:p>
    <w:p w14:paraId="73C43AF6" w14:textId="7AE9ABE5" w:rsidR="000C52FB" w:rsidRPr="00741B05" w:rsidRDefault="000C52FB" w:rsidP="00CC5013">
      <w:pPr>
        <w:pStyle w:val="ListParagraph"/>
        <w:numPr>
          <w:ilvl w:val="0"/>
          <w:numId w:val="24"/>
        </w:numPr>
        <w:ind w:left="2342" w:hanging="357"/>
        <w:rPr>
          <w:rFonts w:cs="Arial"/>
        </w:rPr>
      </w:pPr>
      <w:r w:rsidRPr="00741B05">
        <w:rPr>
          <w:rFonts w:cs="Arial"/>
        </w:rPr>
        <w:t xml:space="preserve">A recommendation if the </w:t>
      </w:r>
      <w:r w:rsidR="001A44B8" w:rsidRPr="00741B05">
        <w:rPr>
          <w:rFonts w:cs="Arial"/>
        </w:rPr>
        <w:t>Contracting Authorities Personnel</w:t>
      </w:r>
      <w:r w:rsidRPr="00741B05">
        <w:rPr>
          <w:rFonts w:cs="Arial"/>
        </w:rPr>
        <w:t xml:space="preserve"> should be referred to the </w:t>
      </w:r>
      <w:r w:rsidR="00313CB6" w:rsidRPr="00741B05">
        <w:rPr>
          <w:rFonts w:cs="Arial"/>
        </w:rPr>
        <w:t>Employee</w:t>
      </w:r>
      <w:r w:rsidRPr="00741B05">
        <w:rPr>
          <w:rFonts w:cs="Arial"/>
        </w:rPr>
        <w:t xml:space="preserve"> Assistance Programme services or other services offered by the </w:t>
      </w:r>
      <w:r w:rsidR="002607BF" w:rsidRPr="00741B05">
        <w:rPr>
          <w:rFonts w:cs="Arial"/>
        </w:rPr>
        <w:t>Contracting Authorities</w:t>
      </w:r>
      <w:r w:rsidRPr="00741B05">
        <w:rPr>
          <w:rFonts w:cs="Arial"/>
        </w:rPr>
        <w:t>;</w:t>
      </w:r>
    </w:p>
    <w:p w14:paraId="3FEF5759" w14:textId="77777777" w:rsidR="00A81617" w:rsidRPr="00741B05" w:rsidRDefault="00A81617" w:rsidP="00A81617">
      <w:pPr>
        <w:rPr>
          <w:rFonts w:cs="Arial"/>
        </w:rPr>
      </w:pPr>
    </w:p>
    <w:p w14:paraId="6CA69501" w14:textId="1B018CE5" w:rsidR="00672577" w:rsidRPr="00741B05" w:rsidRDefault="000C52FB" w:rsidP="00CC5013">
      <w:pPr>
        <w:pStyle w:val="ListParagraph"/>
        <w:numPr>
          <w:ilvl w:val="0"/>
          <w:numId w:val="24"/>
        </w:numPr>
        <w:ind w:left="2342" w:hanging="357"/>
        <w:rPr>
          <w:rFonts w:cs="Arial"/>
        </w:rPr>
      </w:pPr>
      <w:r w:rsidRPr="00741B05">
        <w:rPr>
          <w:rFonts w:cs="Arial"/>
        </w:rPr>
        <w:t xml:space="preserve">A recommendation </w:t>
      </w:r>
      <w:r w:rsidR="002F128C">
        <w:rPr>
          <w:rFonts w:cs="Arial"/>
        </w:rPr>
        <w:t>if a work-related injury or ill-</w:t>
      </w:r>
      <w:r w:rsidRPr="00741B05">
        <w:rPr>
          <w:rFonts w:cs="Arial"/>
        </w:rPr>
        <w:t xml:space="preserve">health should be reported to the </w:t>
      </w:r>
      <w:r w:rsidR="001743F3" w:rsidRPr="00741B05">
        <w:rPr>
          <w:rFonts w:cs="Arial"/>
        </w:rPr>
        <w:t>Health and Safety Executive (</w:t>
      </w:r>
      <w:r w:rsidRPr="00741B05">
        <w:rPr>
          <w:rFonts w:cs="Arial"/>
        </w:rPr>
        <w:t>HSE</w:t>
      </w:r>
      <w:r w:rsidR="009F3CA0" w:rsidRPr="00741B05">
        <w:rPr>
          <w:rFonts w:cs="Arial"/>
        </w:rPr>
        <w:t>)</w:t>
      </w:r>
      <w:r w:rsidRPr="00741B05">
        <w:rPr>
          <w:rFonts w:cs="Arial"/>
        </w:rPr>
        <w:t xml:space="preserve"> under </w:t>
      </w:r>
      <w:r w:rsidR="002607BF" w:rsidRPr="00741B05">
        <w:rPr>
          <w:rFonts w:cs="Arial"/>
        </w:rPr>
        <w:t>Reporting of Injuries, Diseases and Dangerous Occurrences Regulations 2013</w:t>
      </w:r>
      <w:r w:rsidR="00A81617" w:rsidRPr="00741B05">
        <w:rPr>
          <w:rFonts w:cs="Arial"/>
        </w:rPr>
        <w:t xml:space="preserve"> </w:t>
      </w:r>
      <w:r w:rsidR="002607BF" w:rsidRPr="00741B05">
        <w:rPr>
          <w:rFonts w:cs="Arial"/>
        </w:rPr>
        <w:t>(RIDDOR)</w:t>
      </w:r>
      <w:r w:rsidRPr="00741B05">
        <w:rPr>
          <w:rFonts w:cs="Arial"/>
        </w:rPr>
        <w:t>;</w:t>
      </w:r>
    </w:p>
    <w:p w14:paraId="19A91896" w14:textId="77777777" w:rsidR="00A81617" w:rsidRPr="00741B05" w:rsidRDefault="00A81617" w:rsidP="00A81617">
      <w:pPr>
        <w:rPr>
          <w:rFonts w:cs="Arial"/>
        </w:rPr>
      </w:pPr>
    </w:p>
    <w:p w14:paraId="54B60153" w14:textId="568128BF" w:rsidR="00672577" w:rsidRPr="00741B05" w:rsidRDefault="000C52FB" w:rsidP="00CC5013">
      <w:pPr>
        <w:pStyle w:val="ListParagraph"/>
        <w:numPr>
          <w:ilvl w:val="0"/>
          <w:numId w:val="24"/>
        </w:numPr>
        <w:ind w:left="2342" w:hanging="357"/>
        <w:rPr>
          <w:rFonts w:cs="Arial"/>
        </w:rPr>
      </w:pPr>
      <w:r w:rsidRPr="00741B05">
        <w:rPr>
          <w:rFonts w:cs="Arial"/>
        </w:rPr>
        <w:t xml:space="preserve">A recommendation if a work-related injury or ill health might be appropriate for referral to the Civil Service Benefits Injury Scheme or other such schemes as may be noted by the </w:t>
      </w:r>
      <w:r w:rsidR="002607BF" w:rsidRPr="00741B05">
        <w:rPr>
          <w:rFonts w:cs="Arial"/>
        </w:rPr>
        <w:t>Contracting Authorities</w:t>
      </w:r>
      <w:r w:rsidRPr="00741B05">
        <w:rPr>
          <w:rFonts w:cs="Arial"/>
        </w:rPr>
        <w:t>;</w:t>
      </w:r>
    </w:p>
    <w:p w14:paraId="5127A563" w14:textId="77777777" w:rsidR="00A81617" w:rsidRPr="00741B05" w:rsidRDefault="00A81617" w:rsidP="00A81617">
      <w:pPr>
        <w:rPr>
          <w:rFonts w:cs="Arial"/>
        </w:rPr>
      </w:pPr>
    </w:p>
    <w:p w14:paraId="54B6D1A0" w14:textId="4C74D965" w:rsidR="00672577" w:rsidRPr="00741B05" w:rsidRDefault="000C52FB" w:rsidP="00CC5013">
      <w:pPr>
        <w:pStyle w:val="ListParagraph"/>
        <w:numPr>
          <w:ilvl w:val="0"/>
          <w:numId w:val="24"/>
        </w:numPr>
        <w:ind w:left="2342" w:hanging="357"/>
        <w:rPr>
          <w:rFonts w:cs="Arial"/>
        </w:rPr>
      </w:pPr>
      <w:r w:rsidRPr="00741B05">
        <w:rPr>
          <w:rFonts w:cs="Arial"/>
        </w:rPr>
        <w:t>A recommenda</w:t>
      </w:r>
      <w:r w:rsidR="009F3CA0" w:rsidRPr="00741B05">
        <w:rPr>
          <w:rFonts w:cs="Arial"/>
        </w:rPr>
        <w:t>tion on the actions needed if the</w:t>
      </w:r>
      <w:r w:rsidRPr="00741B05">
        <w:rPr>
          <w:rFonts w:cs="Arial"/>
        </w:rPr>
        <w:t xml:space="preserve"> </w:t>
      </w:r>
      <w:r w:rsidR="001A44B8" w:rsidRPr="00741B05">
        <w:rPr>
          <w:rFonts w:cs="Arial"/>
        </w:rPr>
        <w:t>Contracting Authorities Personnel</w:t>
      </w:r>
      <w:r w:rsidRPr="00741B05">
        <w:rPr>
          <w:rFonts w:cs="Arial"/>
        </w:rPr>
        <w:t xml:space="preserve"> has come into contact with someone suffering from an infectious disease or condition. Where relevant, the Supplier will also specify whether the </w:t>
      </w:r>
      <w:r w:rsidR="001743F3" w:rsidRPr="00741B05">
        <w:rPr>
          <w:rFonts w:cs="Arial"/>
        </w:rPr>
        <w:t>Health and Safety Executive (</w:t>
      </w:r>
      <w:r w:rsidRPr="00741B05">
        <w:rPr>
          <w:rFonts w:cs="Arial"/>
        </w:rPr>
        <w:t>HSE</w:t>
      </w:r>
      <w:r w:rsidR="009F3CA0" w:rsidRPr="00741B05">
        <w:rPr>
          <w:rFonts w:cs="Arial"/>
        </w:rPr>
        <w:t>)</w:t>
      </w:r>
      <w:r w:rsidRPr="00741B05">
        <w:rPr>
          <w:rFonts w:cs="Arial"/>
        </w:rPr>
        <w:t xml:space="preserve"> or Local Authority need to be informed; and</w:t>
      </w:r>
    </w:p>
    <w:p w14:paraId="5E8FDD85" w14:textId="77777777" w:rsidR="00A81617" w:rsidRPr="00741B05" w:rsidRDefault="00A81617" w:rsidP="00A81617">
      <w:pPr>
        <w:rPr>
          <w:rFonts w:cs="Arial"/>
        </w:rPr>
      </w:pPr>
    </w:p>
    <w:p w14:paraId="5FB4430C" w14:textId="7EF452D5" w:rsidR="000C52FB" w:rsidRPr="00741B05" w:rsidRDefault="000C52FB" w:rsidP="00CC5013">
      <w:pPr>
        <w:pStyle w:val="ListParagraph"/>
        <w:numPr>
          <w:ilvl w:val="0"/>
          <w:numId w:val="24"/>
        </w:numPr>
        <w:ind w:left="2342" w:hanging="357"/>
        <w:rPr>
          <w:rFonts w:cs="Arial"/>
        </w:rPr>
      </w:pPr>
      <w:r w:rsidRPr="00741B05">
        <w:rPr>
          <w:rFonts w:cs="Arial"/>
        </w:rPr>
        <w:t>A clear indication of likel</w:t>
      </w:r>
      <w:r w:rsidR="009F3CA0" w:rsidRPr="00741B05">
        <w:rPr>
          <w:rFonts w:cs="Arial"/>
        </w:rPr>
        <w:t>y timescale for case resolution.</w:t>
      </w:r>
    </w:p>
    <w:p w14:paraId="1F2E2D86" w14:textId="77777777" w:rsidR="00625E00" w:rsidRPr="00741B05" w:rsidRDefault="00625E00" w:rsidP="002E10A2">
      <w:pPr>
        <w:widowControl w:val="0"/>
        <w:ind w:left="1418"/>
        <w:rPr>
          <w:rFonts w:cs="Arial"/>
        </w:rPr>
      </w:pPr>
    </w:p>
    <w:p w14:paraId="4129D8B9" w14:textId="45D56A38" w:rsidR="00687C3F" w:rsidRPr="00741B05" w:rsidRDefault="00687C3F" w:rsidP="00A42529">
      <w:pPr>
        <w:pStyle w:val="Heading3"/>
        <w:rPr>
          <w:rFonts w:cs="Arial"/>
        </w:rPr>
      </w:pPr>
      <w:r w:rsidRPr="00741B05">
        <w:rPr>
          <w:rFonts w:cs="Arial"/>
        </w:rPr>
        <w:t xml:space="preserve">The Supplier shall also provide support to the </w:t>
      </w:r>
      <w:r w:rsidR="002F128C">
        <w:rPr>
          <w:rFonts w:cs="Arial"/>
        </w:rPr>
        <w:t>Contracting Authorities</w:t>
      </w:r>
      <w:r w:rsidRPr="00741B05">
        <w:rPr>
          <w:rFonts w:cs="Arial"/>
        </w:rPr>
        <w:t xml:space="preserve"> in the preparati</w:t>
      </w:r>
      <w:r w:rsidR="00006A37">
        <w:rPr>
          <w:rFonts w:cs="Arial"/>
        </w:rPr>
        <w:t>on of material required for an employment tribunal or c</w:t>
      </w:r>
      <w:r w:rsidRPr="00741B05">
        <w:rPr>
          <w:rFonts w:cs="Arial"/>
        </w:rPr>
        <w:t xml:space="preserve">ourt. </w:t>
      </w:r>
    </w:p>
    <w:p w14:paraId="1120CA2F" w14:textId="51AD80AF" w:rsidR="00625E00" w:rsidRPr="00741B05" w:rsidRDefault="00687C3F" w:rsidP="00A42529">
      <w:pPr>
        <w:pStyle w:val="Heading3"/>
        <w:rPr>
          <w:rFonts w:cs="Arial"/>
        </w:rPr>
      </w:pPr>
      <w:r w:rsidRPr="00741B05">
        <w:rPr>
          <w:rFonts w:cs="Arial"/>
        </w:rPr>
        <w:t xml:space="preserve">The Supplier shall provide </w:t>
      </w:r>
      <w:r w:rsidR="000C52FB" w:rsidRPr="00741B05">
        <w:rPr>
          <w:rFonts w:cs="Arial"/>
        </w:rPr>
        <w:t>Contracting Authorit</w:t>
      </w:r>
      <w:r w:rsidRPr="00741B05">
        <w:rPr>
          <w:rFonts w:cs="Arial"/>
        </w:rPr>
        <w:t>ies with</w:t>
      </w:r>
      <w:r w:rsidR="000C52FB" w:rsidRPr="00741B05">
        <w:rPr>
          <w:rFonts w:cs="Arial"/>
        </w:rPr>
        <w:t xml:space="preserve"> the content of any case reports </w:t>
      </w:r>
      <w:r w:rsidRPr="00741B05">
        <w:rPr>
          <w:rFonts w:cs="Arial"/>
        </w:rPr>
        <w:t>if requested,</w:t>
      </w:r>
      <w:r w:rsidR="000C52FB" w:rsidRPr="00741B05">
        <w:rPr>
          <w:rFonts w:cs="Arial"/>
        </w:rPr>
        <w:t xml:space="preserve"> to support employment decisions, including dismissal on ill health grounds or to defend personal injury claims in an </w:t>
      </w:r>
      <w:r w:rsidR="008A538D" w:rsidRPr="00741B05">
        <w:rPr>
          <w:rFonts w:cs="Arial"/>
        </w:rPr>
        <w:t>e</w:t>
      </w:r>
      <w:r w:rsidR="000C52FB" w:rsidRPr="00741B05">
        <w:rPr>
          <w:rFonts w:cs="Arial"/>
        </w:rPr>
        <w:t xml:space="preserve">mployment </w:t>
      </w:r>
      <w:r w:rsidR="008A538D" w:rsidRPr="00741B05">
        <w:rPr>
          <w:rFonts w:cs="Arial"/>
        </w:rPr>
        <w:t>t</w:t>
      </w:r>
      <w:r w:rsidR="000C52FB" w:rsidRPr="00741B05">
        <w:rPr>
          <w:rFonts w:cs="Arial"/>
        </w:rPr>
        <w:t xml:space="preserve">ribunal or </w:t>
      </w:r>
      <w:r w:rsidR="008A538D" w:rsidRPr="00741B05">
        <w:rPr>
          <w:rFonts w:cs="Arial"/>
        </w:rPr>
        <w:t>c</w:t>
      </w:r>
      <w:r w:rsidR="000C52FB" w:rsidRPr="00741B05">
        <w:rPr>
          <w:rFonts w:cs="Arial"/>
        </w:rPr>
        <w:t xml:space="preserve">ourt. If required by the </w:t>
      </w:r>
      <w:r w:rsidR="008A538D" w:rsidRPr="00741B05">
        <w:rPr>
          <w:rFonts w:cs="Arial"/>
        </w:rPr>
        <w:t>c</w:t>
      </w:r>
      <w:r w:rsidR="000C52FB" w:rsidRPr="00741B05">
        <w:rPr>
          <w:rFonts w:cs="Arial"/>
        </w:rPr>
        <w:t xml:space="preserve">ourt, the Supplier Personnel responsible for the report shall be </w:t>
      </w:r>
      <w:r w:rsidR="0058137D">
        <w:rPr>
          <w:rFonts w:cs="Arial"/>
        </w:rPr>
        <w:t xml:space="preserve">available </w:t>
      </w:r>
      <w:r w:rsidR="000C52FB" w:rsidRPr="00741B05">
        <w:rPr>
          <w:rFonts w:cs="Arial"/>
        </w:rPr>
        <w:t xml:space="preserve">to defend the contents of the report in </w:t>
      </w:r>
      <w:r w:rsidR="008A538D" w:rsidRPr="00741B05">
        <w:rPr>
          <w:rFonts w:cs="Arial"/>
        </w:rPr>
        <w:t>c</w:t>
      </w:r>
      <w:r w:rsidR="000C52FB" w:rsidRPr="00741B05">
        <w:rPr>
          <w:rFonts w:cs="Arial"/>
        </w:rPr>
        <w:t xml:space="preserve">ourt. </w:t>
      </w:r>
    </w:p>
    <w:p w14:paraId="026DE9FE" w14:textId="0CABE707" w:rsidR="00A07079" w:rsidRPr="00741B05" w:rsidRDefault="00687C3F" w:rsidP="00A42529">
      <w:pPr>
        <w:pStyle w:val="Heading3"/>
        <w:rPr>
          <w:rFonts w:cs="Arial"/>
        </w:rPr>
      </w:pPr>
      <w:r w:rsidRPr="00741B05">
        <w:rPr>
          <w:rFonts w:cs="Arial"/>
        </w:rPr>
        <w:t>T</w:t>
      </w:r>
      <w:r w:rsidR="000C52FB" w:rsidRPr="00741B05">
        <w:rPr>
          <w:rFonts w:cs="Arial"/>
        </w:rPr>
        <w:t xml:space="preserve">he Supplier </w:t>
      </w:r>
      <w:r w:rsidRPr="00741B05">
        <w:rPr>
          <w:rFonts w:cs="Arial"/>
        </w:rPr>
        <w:t>shall provide</w:t>
      </w:r>
      <w:r w:rsidR="000C52FB" w:rsidRPr="00741B05">
        <w:rPr>
          <w:rFonts w:cs="Arial"/>
        </w:rPr>
        <w:t xml:space="preserve"> additional </w:t>
      </w:r>
      <w:r w:rsidRPr="00741B05">
        <w:rPr>
          <w:rFonts w:cs="Arial"/>
        </w:rPr>
        <w:t xml:space="preserve">and/or clarify </w:t>
      </w:r>
      <w:r w:rsidR="000C52FB" w:rsidRPr="00741B05">
        <w:rPr>
          <w:rFonts w:cs="Arial"/>
        </w:rPr>
        <w:t xml:space="preserve">information </w:t>
      </w:r>
      <w:r w:rsidRPr="00741B05">
        <w:rPr>
          <w:rFonts w:cs="Arial"/>
        </w:rPr>
        <w:t>where requested by Contracting Authorities</w:t>
      </w:r>
      <w:r w:rsidR="000C52FB" w:rsidRPr="00741B05">
        <w:rPr>
          <w:rFonts w:cs="Arial"/>
        </w:rPr>
        <w:t>. This shall be considered part of the case report and not additionally charged to Contracting Authorit</w:t>
      </w:r>
      <w:r w:rsidRPr="00741B05">
        <w:rPr>
          <w:rFonts w:cs="Arial"/>
        </w:rPr>
        <w:t>ies</w:t>
      </w:r>
      <w:r w:rsidR="00A42529" w:rsidRPr="00741B05">
        <w:rPr>
          <w:rFonts w:cs="Arial"/>
        </w:rPr>
        <w:t>.</w:t>
      </w:r>
    </w:p>
    <w:p w14:paraId="3B97D81A" w14:textId="4F51B717" w:rsidR="000C52FB" w:rsidRPr="00741B05" w:rsidRDefault="00687C3F" w:rsidP="00A42529">
      <w:pPr>
        <w:pStyle w:val="Heading3"/>
        <w:rPr>
          <w:rFonts w:cs="Arial"/>
        </w:rPr>
      </w:pPr>
      <w:r w:rsidRPr="00741B05">
        <w:rPr>
          <w:rFonts w:cs="Arial"/>
          <w:color w:val="000000"/>
        </w:rPr>
        <w:t>T</w:t>
      </w:r>
      <w:r w:rsidR="000C52FB" w:rsidRPr="00741B05">
        <w:rPr>
          <w:rFonts w:cs="Arial"/>
          <w:color w:val="000000"/>
        </w:rPr>
        <w:t xml:space="preserve">he Supplier shall deliver a case report based on information held on file and not based on further assessments of the </w:t>
      </w:r>
      <w:r w:rsidR="001A44B8" w:rsidRPr="00741B05">
        <w:rPr>
          <w:rFonts w:cs="Arial"/>
          <w:color w:val="000000"/>
        </w:rPr>
        <w:t>Contracting Authorities Personnel</w:t>
      </w:r>
      <w:r w:rsidRPr="00741B05">
        <w:rPr>
          <w:rFonts w:cs="Arial"/>
          <w:color w:val="000000"/>
        </w:rPr>
        <w:t xml:space="preserve"> where requested by Contracting Authorities.</w:t>
      </w:r>
      <w:r w:rsidR="000C52FB" w:rsidRPr="00741B05">
        <w:rPr>
          <w:rFonts w:cs="Arial"/>
          <w:color w:val="000000"/>
        </w:rPr>
        <w:t xml:space="preserve"> Examples of such information on file could be previous </w:t>
      </w:r>
      <w:r w:rsidR="000C52FB" w:rsidRPr="00741B05">
        <w:rPr>
          <w:rFonts w:cs="Arial"/>
        </w:rPr>
        <w:t>occupational health</w:t>
      </w:r>
      <w:r w:rsidR="000C52FB" w:rsidRPr="00741B05">
        <w:rPr>
          <w:rFonts w:cs="Arial"/>
          <w:color w:val="000000"/>
        </w:rPr>
        <w:t xml:space="preserve"> assessments and support provided or further medical evidence reports.</w:t>
      </w:r>
    </w:p>
    <w:p w14:paraId="196BF331" w14:textId="2646E7CD" w:rsidR="00F12EBC" w:rsidRPr="00741B05" w:rsidRDefault="007E4F49" w:rsidP="00A42529">
      <w:pPr>
        <w:pStyle w:val="Heading3"/>
        <w:rPr>
          <w:rFonts w:cs="Arial"/>
          <w:szCs w:val="22"/>
        </w:rPr>
      </w:pPr>
      <w:r w:rsidRPr="00741B05">
        <w:rPr>
          <w:rFonts w:cs="Arial"/>
          <w:color w:val="000000"/>
          <w:szCs w:val="22"/>
        </w:rPr>
        <w:t>The Supplier shall ensure that</w:t>
      </w:r>
      <w:r w:rsidR="00F12EBC" w:rsidRPr="00741B05">
        <w:rPr>
          <w:rFonts w:cs="Arial"/>
          <w:color w:val="000000"/>
          <w:szCs w:val="22"/>
        </w:rPr>
        <w:t xml:space="preserve"> </w:t>
      </w:r>
      <w:r w:rsidRPr="00741B05">
        <w:rPr>
          <w:rFonts w:cs="Arial"/>
          <w:szCs w:val="22"/>
        </w:rPr>
        <w:t>occupational health a</w:t>
      </w:r>
      <w:r w:rsidR="00F12EBC" w:rsidRPr="00741B05">
        <w:rPr>
          <w:rFonts w:cs="Arial"/>
          <w:szCs w:val="22"/>
        </w:rPr>
        <w:t>dvisor telephone consultation</w:t>
      </w:r>
      <w:r w:rsidRPr="00741B05">
        <w:rPr>
          <w:rFonts w:cs="Arial"/>
          <w:szCs w:val="22"/>
        </w:rPr>
        <w:t>s</w:t>
      </w:r>
      <w:r w:rsidR="00F12EBC" w:rsidRPr="00741B05">
        <w:rPr>
          <w:rFonts w:cs="Arial"/>
          <w:szCs w:val="22"/>
        </w:rPr>
        <w:t xml:space="preserve"> </w:t>
      </w:r>
      <w:r w:rsidRPr="00741B05">
        <w:rPr>
          <w:rFonts w:cs="Arial"/>
          <w:szCs w:val="22"/>
        </w:rPr>
        <w:t>are</w:t>
      </w:r>
      <w:r w:rsidR="00F12EBC" w:rsidRPr="00741B05">
        <w:rPr>
          <w:rFonts w:cs="Arial"/>
          <w:szCs w:val="22"/>
        </w:rPr>
        <w:t xml:space="preserve"> held and report</w:t>
      </w:r>
      <w:r w:rsidRPr="00741B05">
        <w:rPr>
          <w:rFonts w:cs="Arial"/>
          <w:szCs w:val="22"/>
        </w:rPr>
        <w:t>s provided to the Contracting Authorities</w:t>
      </w:r>
      <w:r w:rsidR="00F12EBC" w:rsidRPr="00741B05">
        <w:rPr>
          <w:rFonts w:cs="Arial"/>
          <w:szCs w:val="22"/>
        </w:rPr>
        <w:t xml:space="preserve"> within four (4) working days of </w:t>
      </w:r>
      <w:r w:rsidRPr="00741B05">
        <w:rPr>
          <w:rFonts w:cs="Arial"/>
          <w:szCs w:val="22"/>
        </w:rPr>
        <w:t xml:space="preserve">a </w:t>
      </w:r>
      <w:r w:rsidR="00F12EBC" w:rsidRPr="00741B05">
        <w:rPr>
          <w:rFonts w:cs="Arial"/>
          <w:szCs w:val="22"/>
        </w:rPr>
        <w:t>Contracting Authorities Personnel referral</w:t>
      </w:r>
      <w:r w:rsidRPr="00741B05">
        <w:rPr>
          <w:rFonts w:cs="Arial"/>
          <w:szCs w:val="22"/>
        </w:rPr>
        <w:t>.</w:t>
      </w:r>
    </w:p>
    <w:p w14:paraId="4AD6A005" w14:textId="02910236" w:rsidR="00F12EBC" w:rsidRPr="00741B05" w:rsidRDefault="007E4F49" w:rsidP="00A42529">
      <w:pPr>
        <w:pStyle w:val="Heading3"/>
        <w:rPr>
          <w:rFonts w:cs="Arial"/>
          <w:szCs w:val="22"/>
        </w:rPr>
      </w:pPr>
      <w:r w:rsidRPr="00741B05">
        <w:rPr>
          <w:rFonts w:cs="Arial"/>
          <w:color w:val="000000"/>
          <w:szCs w:val="22"/>
        </w:rPr>
        <w:t xml:space="preserve">The Supplier shall ensure that </w:t>
      </w:r>
      <w:r w:rsidRPr="00741B05">
        <w:rPr>
          <w:rFonts w:cs="Arial"/>
          <w:szCs w:val="22"/>
        </w:rPr>
        <w:t>occupational health p</w:t>
      </w:r>
      <w:r w:rsidR="00F12EBC" w:rsidRPr="00741B05">
        <w:rPr>
          <w:rFonts w:cs="Arial"/>
          <w:szCs w:val="22"/>
        </w:rPr>
        <w:t>hysician telephone consultation</w:t>
      </w:r>
      <w:r w:rsidRPr="00741B05">
        <w:rPr>
          <w:rFonts w:cs="Arial"/>
          <w:szCs w:val="22"/>
        </w:rPr>
        <w:t>s are</w:t>
      </w:r>
      <w:r w:rsidR="00F12EBC" w:rsidRPr="00741B05">
        <w:rPr>
          <w:rFonts w:cs="Arial"/>
          <w:szCs w:val="22"/>
        </w:rPr>
        <w:t xml:space="preserve"> held and report</w:t>
      </w:r>
      <w:r w:rsidRPr="00741B05">
        <w:rPr>
          <w:rFonts w:cs="Arial"/>
          <w:szCs w:val="22"/>
        </w:rPr>
        <w:t>s provided to the Contracting Authorities within</w:t>
      </w:r>
      <w:r w:rsidR="00F12EBC" w:rsidRPr="00741B05">
        <w:rPr>
          <w:rFonts w:cs="Arial"/>
          <w:szCs w:val="22"/>
        </w:rPr>
        <w:t xml:space="preserve"> seven (7) working days of Contracting Authorities Personnel referral</w:t>
      </w:r>
      <w:r w:rsidRPr="00741B05">
        <w:rPr>
          <w:rFonts w:cs="Arial"/>
          <w:szCs w:val="22"/>
        </w:rPr>
        <w:t>.</w:t>
      </w:r>
    </w:p>
    <w:p w14:paraId="72A093C5" w14:textId="08E9D997" w:rsidR="00F12EBC" w:rsidRPr="00741B05" w:rsidRDefault="007E4F49" w:rsidP="00A42529">
      <w:pPr>
        <w:pStyle w:val="Heading3"/>
        <w:rPr>
          <w:rFonts w:cs="Arial"/>
          <w:szCs w:val="22"/>
        </w:rPr>
      </w:pPr>
      <w:r w:rsidRPr="00741B05">
        <w:rPr>
          <w:rFonts w:cs="Arial"/>
          <w:color w:val="000000"/>
          <w:szCs w:val="22"/>
        </w:rPr>
        <w:t xml:space="preserve">The Supplier shall ensure that </w:t>
      </w:r>
      <w:r w:rsidRPr="00741B05">
        <w:rPr>
          <w:rFonts w:cs="Arial"/>
          <w:szCs w:val="22"/>
        </w:rPr>
        <w:t>occupational health advisor or occupational health p</w:t>
      </w:r>
      <w:r w:rsidR="00F12EBC" w:rsidRPr="00741B05">
        <w:rPr>
          <w:rFonts w:cs="Arial"/>
          <w:szCs w:val="22"/>
        </w:rPr>
        <w:t>hysician face to face consultation</w:t>
      </w:r>
      <w:r w:rsidRPr="00741B05">
        <w:rPr>
          <w:rFonts w:cs="Arial"/>
          <w:szCs w:val="22"/>
        </w:rPr>
        <w:t xml:space="preserve">s are held and reports </w:t>
      </w:r>
      <w:r w:rsidR="00F12EBC" w:rsidRPr="00741B05">
        <w:rPr>
          <w:rFonts w:cs="Arial"/>
          <w:szCs w:val="22"/>
        </w:rPr>
        <w:t>provided within 10 working days of Contracting Authorities Personnel referral (including confirmatio</w:t>
      </w:r>
      <w:r w:rsidRPr="00741B05">
        <w:rPr>
          <w:rFonts w:cs="Arial"/>
          <w:szCs w:val="22"/>
        </w:rPr>
        <w:t>n of appointment to the Contracting Authorities Personnel and Referring M</w:t>
      </w:r>
      <w:r w:rsidR="00F12EBC" w:rsidRPr="00741B05">
        <w:rPr>
          <w:rFonts w:cs="Arial"/>
          <w:szCs w:val="22"/>
        </w:rPr>
        <w:t>anager)</w:t>
      </w:r>
      <w:r w:rsidR="00C55D9A" w:rsidRPr="00741B05">
        <w:rPr>
          <w:rFonts w:cs="Arial"/>
          <w:szCs w:val="22"/>
        </w:rPr>
        <w:t>.</w:t>
      </w:r>
    </w:p>
    <w:p w14:paraId="54FD48B4" w14:textId="780F8789" w:rsidR="00687C3F" w:rsidRPr="00741B05" w:rsidRDefault="00687C3F" w:rsidP="00A42529">
      <w:pPr>
        <w:pStyle w:val="Heading2"/>
        <w:rPr>
          <w:rFonts w:cs="Arial"/>
        </w:rPr>
      </w:pPr>
      <w:r w:rsidRPr="00741B05">
        <w:rPr>
          <w:rFonts w:cs="Arial"/>
          <w:b/>
        </w:rPr>
        <w:t>Case Conferences</w:t>
      </w:r>
    </w:p>
    <w:p w14:paraId="1A0BABBE" w14:textId="57C7D991" w:rsidR="00934CBD" w:rsidRPr="00741B05" w:rsidRDefault="000C52FB" w:rsidP="00A42529">
      <w:pPr>
        <w:pStyle w:val="Heading3"/>
        <w:rPr>
          <w:rFonts w:cs="Arial"/>
        </w:rPr>
      </w:pPr>
      <w:r w:rsidRPr="00741B05">
        <w:rPr>
          <w:rFonts w:cs="Arial"/>
        </w:rPr>
        <w:t xml:space="preserve">The Supplier shall attend and participate in case conferences as required by the </w:t>
      </w:r>
      <w:r w:rsidR="002607BF" w:rsidRPr="00741B05">
        <w:rPr>
          <w:rFonts w:cs="Arial"/>
        </w:rPr>
        <w:t>Contracting Authorities</w:t>
      </w:r>
      <w:r w:rsidRPr="00741B05">
        <w:rPr>
          <w:rFonts w:cs="Arial"/>
        </w:rPr>
        <w:t>. Cas</w:t>
      </w:r>
      <w:r w:rsidR="00263C8A" w:rsidRPr="00741B05">
        <w:rPr>
          <w:rFonts w:cs="Arial"/>
        </w:rPr>
        <w:t>e conferences shall take place</w:t>
      </w:r>
      <w:r w:rsidR="00687C3F" w:rsidRPr="00741B05">
        <w:rPr>
          <w:rFonts w:cs="Arial"/>
        </w:rPr>
        <w:t xml:space="preserve"> </w:t>
      </w:r>
      <w:r w:rsidRPr="00741B05">
        <w:rPr>
          <w:rFonts w:cs="Arial"/>
        </w:rPr>
        <w:t>on an ad-hoc</w:t>
      </w:r>
      <w:r w:rsidR="00313CB6" w:rsidRPr="00741B05">
        <w:rPr>
          <w:rFonts w:cs="Arial"/>
        </w:rPr>
        <w:t xml:space="preserve"> basis for any complex cases,</w:t>
      </w:r>
      <w:r w:rsidRPr="00741B05">
        <w:rPr>
          <w:rFonts w:cs="Arial"/>
        </w:rPr>
        <w:t xml:space="preserve"> to monitor attendance management cases</w:t>
      </w:r>
      <w:r w:rsidR="008C6468" w:rsidRPr="00741B05">
        <w:rPr>
          <w:rFonts w:cs="Arial"/>
        </w:rPr>
        <w:t xml:space="preserve"> and shall be </w:t>
      </w:r>
      <w:r w:rsidR="00313CB6" w:rsidRPr="00741B05">
        <w:rPr>
          <w:rFonts w:cs="Arial"/>
        </w:rPr>
        <w:t>conducted for</w:t>
      </w:r>
      <w:r w:rsidRPr="00741B05">
        <w:rPr>
          <w:rFonts w:cs="Arial"/>
        </w:rPr>
        <w:t xml:space="preserve"> one or more cases as requested by the </w:t>
      </w:r>
      <w:r w:rsidR="002607BF" w:rsidRPr="00741B05">
        <w:rPr>
          <w:rFonts w:cs="Arial"/>
        </w:rPr>
        <w:t>Contracting Authorities</w:t>
      </w:r>
      <w:r w:rsidRPr="00741B05">
        <w:rPr>
          <w:rFonts w:cs="Arial"/>
        </w:rPr>
        <w:t xml:space="preserve">.  </w:t>
      </w:r>
    </w:p>
    <w:p w14:paraId="52E129BF" w14:textId="1696D1A3" w:rsidR="00934CBD" w:rsidRPr="00741B05" w:rsidRDefault="000C52FB" w:rsidP="00A42529">
      <w:pPr>
        <w:pStyle w:val="Heading3"/>
        <w:rPr>
          <w:rFonts w:cs="Arial"/>
        </w:rPr>
      </w:pPr>
      <w:r w:rsidRPr="00741B05">
        <w:rPr>
          <w:rFonts w:cs="Arial"/>
        </w:rPr>
        <w:t>The Supplier shall:</w:t>
      </w:r>
    </w:p>
    <w:p w14:paraId="1F9EF60D" w14:textId="77777777" w:rsidR="00A81617" w:rsidRPr="00741B05" w:rsidRDefault="000C52FB" w:rsidP="00CC5013">
      <w:pPr>
        <w:pStyle w:val="ListParagraph"/>
        <w:numPr>
          <w:ilvl w:val="0"/>
          <w:numId w:val="24"/>
        </w:numPr>
        <w:ind w:left="2342" w:hanging="357"/>
        <w:rPr>
          <w:rFonts w:cs="Arial"/>
        </w:rPr>
      </w:pPr>
      <w:r w:rsidRPr="00741B05">
        <w:rPr>
          <w:rFonts w:cs="Arial"/>
        </w:rPr>
        <w:t>Ensure case conferences focus on recommendations to resolve long-term sickness absence and cases of repeated short term absences where a medical condition may be the cause;</w:t>
      </w:r>
    </w:p>
    <w:p w14:paraId="34E162DF" w14:textId="305223F8" w:rsidR="00672577" w:rsidRPr="00741B05" w:rsidRDefault="000C52FB" w:rsidP="00A81617">
      <w:pPr>
        <w:ind w:left="1985"/>
        <w:rPr>
          <w:rFonts w:cs="Arial"/>
        </w:rPr>
      </w:pPr>
      <w:r w:rsidRPr="00741B05">
        <w:rPr>
          <w:rFonts w:cs="Arial"/>
        </w:rPr>
        <w:t xml:space="preserve"> </w:t>
      </w:r>
    </w:p>
    <w:p w14:paraId="459AC380" w14:textId="56D46A7D" w:rsidR="00672577" w:rsidRPr="00741B05" w:rsidRDefault="000C52FB" w:rsidP="00CC5013">
      <w:pPr>
        <w:pStyle w:val="ListParagraph"/>
        <w:numPr>
          <w:ilvl w:val="0"/>
          <w:numId w:val="24"/>
        </w:numPr>
        <w:ind w:left="2342" w:hanging="357"/>
        <w:rPr>
          <w:rFonts w:cs="Arial"/>
        </w:rPr>
      </w:pPr>
      <w:r w:rsidRPr="00741B05">
        <w:rPr>
          <w:rFonts w:cs="Arial"/>
        </w:rPr>
        <w:t xml:space="preserve">Provide verbal and written case reports including a summary of the case, prognosis, likely length of absence, reasonable adjustments required and recommendations and actions required by either the Supplier, </w:t>
      </w:r>
      <w:r w:rsidR="002607BF" w:rsidRPr="00741B05">
        <w:rPr>
          <w:rFonts w:cs="Arial"/>
        </w:rPr>
        <w:t>Contracting Authorities</w:t>
      </w:r>
      <w:r w:rsidRPr="00741B05">
        <w:rPr>
          <w:rFonts w:cs="Arial"/>
        </w:rPr>
        <w:t xml:space="preserve"> and/or the </w:t>
      </w:r>
      <w:r w:rsidR="001A44B8" w:rsidRPr="00741B05">
        <w:rPr>
          <w:rFonts w:cs="Arial"/>
        </w:rPr>
        <w:t>Contracting Authorities Personnel</w:t>
      </w:r>
      <w:r w:rsidRPr="00741B05">
        <w:rPr>
          <w:rFonts w:cs="Arial"/>
        </w:rPr>
        <w:t>; and</w:t>
      </w:r>
    </w:p>
    <w:p w14:paraId="341C22DE" w14:textId="77777777" w:rsidR="00A81617" w:rsidRPr="00741B05" w:rsidRDefault="00A81617" w:rsidP="00A81617">
      <w:pPr>
        <w:rPr>
          <w:rFonts w:cs="Arial"/>
        </w:rPr>
      </w:pPr>
    </w:p>
    <w:p w14:paraId="5E1D1D9E" w14:textId="1C3FB7F0" w:rsidR="000C52FB" w:rsidRPr="00741B05" w:rsidRDefault="000C52FB" w:rsidP="00CC5013">
      <w:pPr>
        <w:pStyle w:val="ListParagraph"/>
        <w:numPr>
          <w:ilvl w:val="0"/>
          <w:numId w:val="24"/>
        </w:numPr>
        <w:ind w:left="2342" w:hanging="357"/>
        <w:rPr>
          <w:rFonts w:cs="Arial"/>
        </w:rPr>
      </w:pPr>
      <w:r w:rsidRPr="00741B05">
        <w:rPr>
          <w:rFonts w:cs="Arial"/>
        </w:rPr>
        <w:t xml:space="preserve">Provide the </w:t>
      </w:r>
      <w:r w:rsidR="002607BF" w:rsidRPr="00741B05">
        <w:rPr>
          <w:rFonts w:cs="Arial"/>
        </w:rPr>
        <w:t>Contracting Authorities</w:t>
      </w:r>
      <w:r w:rsidRPr="00741B05">
        <w:rPr>
          <w:rFonts w:cs="Arial"/>
        </w:rPr>
        <w:t xml:space="preserve"> with details of any recommendations made by the Supplier to the </w:t>
      </w:r>
      <w:r w:rsidR="001A44B8" w:rsidRPr="00741B05">
        <w:rPr>
          <w:rFonts w:cs="Arial"/>
        </w:rPr>
        <w:t>Contracting Authorities Personnel</w:t>
      </w:r>
      <w:r w:rsidRPr="00741B05">
        <w:rPr>
          <w:rFonts w:cs="Arial"/>
        </w:rPr>
        <w:t xml:space="preserve"> and with which the </w:t>
      </w:r>
      <w:r w:rsidR="001A44B8" w:rsidRPr="00741B05">
        <w:rPr>
          <w:rFonts w:cs="Arial"/>
        </w:rPr>
        <w:t>Contracting Authorities Personnel</w:t>
      </w:r>
      <w:r w:rsidRPr="00741B05">
        <w:rPr>
          <w:rFonts w:cs="Arial"/>
        </w:rPr>
        <w:t xml:space="preserve"> disagree</w:t>
      </w:r>
      <w:r w:rsidR="008A538D" w:rsidRPr="00741B05">
        <w:rPr>
          <w:rFonts w:cs="Arial"/>
        </w:rPr>
        <w:t>s.</w:t>
      </w:r>
    </w:p>
    <w:p w14:paraId="334FC42A" w14:textId="77777777" w:rsidR="00263C8A" w:rsidRPr="00741B05" w:rsidRDefault="00263C8A" w:rsidP="00A42529">
      <w:pPr>
        <w:pStyle w:val="ListParagraph"/>
        <w:ind w:left="2342"/>
        <w:rPr>
          <w:rFonts w:cs="Arial"/>
        </w:rPr>
      </w:pPr>
    </w:p>
    <w:p w14:paraId="265B2E70" w14:textId="45791E04" w:rsidR="008C6468" w:rsidRPr="00741B05" w:rsidRDefault="008C6468" w:rsidP="00A42529">
      <w:pPr>
        <w:pStyle w:val="Heading3"/>
        <w:rPr>
          <w:rFonts w:cs="Arial"/>
        </w:rPr>
      </w:pPr>
      <w:r w:rsidRPr="00741B05">
        <w:rPr>
          <w:rFonts w:cs="Arial"/>
        </w:rPr>
        <w:t>The Supplier shall be advised that a</w:t>
      </w:r>
      <w:r w:rsidR="000C52FB" w:rsidRPr="00741B05">
        <w:rPr>
          <w:rFonts w:cs="Arial"/>
        </w:rPr>
        <w:t xml:space="preserve">ttendees at case conferences </w:t>
      </w:r>
      <w:r w:rsidR="0038284F" w:rsidRPr="00741B05">
        <w:rPr>
          <w:rFonts w:cs="Arial"/>
        </w:rPr>
        <w:t>may</w:t>
      </w:r>
      <w:r w:rsidR="000C52FB" w:rsidRPr="00741B05">
        <w:rPr>
          <w:rFonts w:cs="Arial"/>
        </w:rPr>
        <w:t xml:space="preserve"> include line management, HR, relevant Supplier Personnel (such as the occupational health advis</w:t>
      </w:r>
      <w:r w:rsidR="0058137D">
        <w:rPr>
          <w:rFonts w:cs="Arial"/>
        </w:rPr>
        <w:t>o</w:t>
      </w:r>
      <w:r w:rsidR="000C52FB" w:rsidRPr="00741B05">
        <w:rPr>
          <w:rFonts w:cs="Arial"/>
        </w:rPr>
        <w:t xml:space="preserve">r), a member of the </w:t>
      </w:r>
      <w:r w:rsidR="002607BF" w:rsidRPr="00741B05">
        <w:rPr>
          <w:rFonts w:cs="Arial"/>
          <w:color w:val="000000"/>
        </w:rPr>
        <w:t>Contracting Authorities</w:t>
      </w:r>
      <w:r w:rsidR="000C52FB" w:rsidRPr="00741B05">
        <w:rPr>
          <w:rFonts w:cs="Arial"/>
          <w:color w:val="000000"/>
        </w:rPr>
        <w:t xml:space="preserve"> workplace adjustments team,</w:t>
      </w:r>
      <w:r w:rsidR="00313CB6" w:rsidRPr="00741B05">
        <w:rPr>
          <w:rFonts w:cs="Arial"/>
          <w:color w:val="000000"/>
        </w:rPr>
        <w:t xml:space="preserve"> health and safety</w:t>
      </w:r>
      <w:r w:rsidR="0058137D">
        <w:rPr>
          <w:rFonts w:cs="Arial"/>
          <w:color w:val="000000"/>
        </w:rPr>
        <w:t xml:space="preserve"> adviso</w:t>
      </w:r>
      <w:r w:rsidR="00A000BD">
        <w:rPr>
          <w:rFonts w:cs="Arial"/>
          <w:color w:val="000000"/>
        </w:rPr>
        <w:t>r</w:t>
      </w:r>
      <w:r w:rsidR="0058137D">
        <w:rPr>
          <w:rFonts w:cs="Arial"/>
          <w:color w:val="000000"/>
        </w:rPr>
        <w:t>, wellbeing adviso</w:t>
      </w:r>
      <w:r w:rsidR="00313CB6" w:rsidRPr="00741B05">
        <w:rPr>
          <w:rFonts w:cs="Arial"/>
          <w:color w:val="000000"/>
        </w:rPr>
        <w:t>r,</w:t>
      </w:r>
      <w:r w:rsidR="000C52FB" w:rsidRPr="00741B05">
        <w:rPr>
          <w:rFonts w:cs="Arial"/>
          <w:color w:val="000000"/>
        </w:rPr>
        <w:t xml:space="preserve"> </w:t>
      </w:r>
      <w:r w:rsidR="000C52FB" w:rsidRPr="00741B05">
        <w:rPr>
          <w:rFonts w:cs="Arial"/>
        </w:rPr>
        <w:t>a trade uni</w:t>
      </w:r>
      <w:r w:rsidR="00A42529" w:rsidRPr="00741B05">
        <w:rPr>
          <w:rFonts w:cs="Arial"/>
        </w:rPr>
        <w:t>on representative and/or legal a</w:t>
      </w:r>
      <w:r w:rsidR="0058137D">
        <w:rPr>
          <w:rFonts w:cs="Arial"/>
        </w:rPr>
        <w:t>dviso</w:t>
      </w:r>
      <w:r w:rsidR="000C52FB" w:rsidRPr="00741B05">
        <w:rPr>
          <w:rFonts w:cs="Arial"/>
        </w:rPr>
        <w:t>r</w:t>
      </w:r>
      <w:r w:rsidR="0038284F" w:rsidRPr="00741B05">
        <w:rPr>
          <w:rFonts w:cs="Arial"/>
        </w:rPr>
        <w:t>,</w:t>
      </w:r>
      <w:r w:rsidR="000C52FB" w:rsidRPr="00741B05">
        <w:rPr>
          <w:rFonts w:cs="Arial"/>
        </w:rPr>
        <w:t xml:space="preserve"> </w:t>
      </w:r>
      <w:r w:rsidR="0038284F" w:rsidRPr="00741B05">
        <w:rPr>
          <w:rFonts w:cs="Arial"/>
        </w:rPr>
        <w:t xml:space="preserve">where the Contracting Authorities Personnel has given prior agreement. </w:t>
      </w:r>
    </w:p>
    <w:p w14:paraId="6AD75386" w14:textId="18487911" w:rsidR="00A42529" w:rsidRPr="00741B05" w:rsidRDefault="00AB523D" w:rsidP="0038284F">
      <w:pPr>
        <w:pStyle w:val="Heading3"/>
        <w:rPr>
          <w:rFonts w:cs="Arial"/>
        </w:rPr>
      </w:pPr>
      <w:r w:rsidRPr="00741B05">
        <w:rPr>
          <w:rFonts w:cs="Arial"/>
        </w:rPr>
        <w:t>The Supplier shall be advised that c</w:t>
      </w:r>
      <w:r w:rsidR="000C52FB" w:rsidRPr="00741B05">
        <w:rPr>
          <w:rFonts w:cs="Arial"/>
        </w:rPr>
        <w:t xml:space="preserve">ase conferences shall be delivered by telephone, </w:t>
      </w:r>
      <w:r w:rsidR="00672577" w:rsidRPr="00741B05">
        <w:rPr>
          <w:rFonts w:cs="Arial"/>
        </w:rPr>
        <w:t>face-to-face</w:t>
      </w:r>
      <w:r w:rsidR="000C52FB" w:rsidRPr="00741B05">
        <w:rPr>
          <w:rFonts w:cs="Arial"/>
        </w:rPr>
        <w:t xml:space="preserve">, video, on-site and/or off site as required by the </w:t>
      </w:r>
      <w:r w:rsidR="002607BF" w:rsidRPr="00741B05">
        <w:rPr>
          <w:rFonts w:cs="Arial"/>
        </w:rPr>
        <w:t>Contracting Authorities</w:t>
      </w:r>
      <w:r w:rsidR="00F12EBC" w:rsidRPr="00741B05">
        <w:rPr>
          <w:rFonts w:cs="Arial"/>
        </w:rPr>
        <w:t xml:space="preserve">. </w:t>
      </w:r>
    </w:p>
    <w:p w14:paraId="3F211D71" w14:textId="6F4ACA16" w:rsidR="00F12EBC" w:rsidRPr="00741B05" w:rsidRDefault="007E4F49" w:rsidP="00F12EBC">
      <w:pPr>
        <w:pStyle w:val="Heading3"/>
        <w:rPr>
          <w:rFonts w:cs="Arial"/>
        </w:rPr>
      </w:pPr>
      <w:r w:rsidRPr="00741B05">
        <w:rPr>
          <w:rFonts w:cs="Arial"/>
        </w:rPr>
        <w:t>The Supplier shall ensure that ad hoc case conferences</w:t>
      </w:r>
      <w:r w:rsidR="00F12EBC" w:rsidRPr="00741B05">
        <w:rPr>
          <w:rFonts w:cs="Arial"/>
        </w:rPr>
        <w:t xml:space="preserve"> take place wit</w:t>
      </w:r>
      <w:r w:rsidRPr="00741B05">
        <w:rPr>
          <w:rFonts w:cs="Arial"/>
        </w:rPr>
        <w:t>hin 5 working days of request by the</w:t>
      </w:r>
      <w:r w:rsidR="00F12EBC" w:rsidRPr="00741B05">
        <w:rPr>
          <w:rFonts w:cs="Arial"/>
        </w:rPr>
        <w:t xml:space="preserve"> Contracting Authorities</w:t>
      </w:r>
      <w:r w:rsidRPr="00741B05">
        <w:rPr>
          <w:rFonts w:cs="Arial"/>
        </w:rPr>
        <w:t>.</w:t>
      </w:r>
    </w:p>
    <w:p w14:paraId="1D781B72" w14:textId="35BC2F2C" w:rsidR="00F12EBC" w:rsidRPr="000B6A07" w:rsidRDefault="007E4F49" w:rsidP="000B6A07">
      <w:pPr>
        <w:pStyle w:val="Heading3"/>
        <w:rPr>
          <w:rFonts w:cs="Arial"/>
        </w:rPr>
      </w:pPr>
      <w:r w:rsidRPr="00741B05">
        <w:rPr>
          <w:rFonts w:cs="Arial"/>
        </w:rPr>
        <w:t>The Supplier shall ensure m</w:t>
      </w:r>
      <w:r w:rsidR="00F12EBC" w:rsidRPr="00741B05">
        <w:rPr>
          <w:rFonts w:cs="Arial"/>
        </w:rPr>
        <w:t>ultiple case conference (incl</w:t>
      </w:r>
      <w:r w:rsidRPr="00741B05">
        <w:rPr>
          <w:rFonts w:cs="Arial"/>
        </w:rPr>
        <w:t>uding collation of referrals)</w:t>
      </w:r>
      <w:r w:rsidR="00F12EBC" w:rsidRPr="00741B05">
        <w:rPr>
          <w:rFonts w:cs="Arial"/>
        </w:rPr>
        <w:t xml:space="preserve"> take place within ten (10) working days of request</w:t>
      </w:r>
      <w:r w:rsidRPr="00741B05">
        <w:rPr>
          <w:rFonts w:cs="Arial"/>
        </w:rPr>
        <w:t xml:space="preserve"> by the Contracting Authorities.</w:t>
      </w:r>
    </w:p>
    <w:p w14:paraId="29317373" w14:textId="64320BC7" w:rsidR="00687C3F" w:rsidRPr="00741B05" w:rsidRDefault="00687C3F" w:rsidP="0038284F">
      <w:pPr>
        <w:pStyle w:val="Heading2"/>
        <w:rPr>
          <w:rFonts w:cs="Arial"/>
        </w:rPr>
      </w:pPr>
      <w:r w:rsidRPr="00741B05">
        <w:rPr>
          <w:rFonts w:cs="Arial"/>
          <w:b/>
        </w:rPr>
        <w:t>Ill-Health Retirement</w:t>
      </w:r>
    </w:p>
    <w:p w14:paraId="37CC0D14" w14:textId="52F2A7EA" w:rsidR="00862781" w:rsidRPr="00741B05" w:rsidRDefault="00862781" w:rsidP="00A42529">
      <w:pPr>
        <w:pStyle w:val="Heading3"/>
        <w:rPr>
          <w:rFonts w:cs="Arial"/>
        </w:rPr>
      </w:pPr>
      <w:r w:rsidRPr="00741B05">
        <w:rPr>
          <w:rFonts w:cs="Arial"/>
        </w:rPr>
        <w:t>The Supplier shall make recommendations to Contracting Authorities to support them with Ill</w:t>
      </w:r>
      <w:r w:rsidR="00A000BD">
        <w:rPr>
          <w:rFonts w:cs="Arial"/>
        </w:rPr>
        <w:t>-</w:t>
      </w:r>
      <w:r w:rsidRPr="00741B05">
        <w:rPr>
          <w:rFonts w:cs="Arial"/>
        </w:rPr>
        <w:t>Health Retirement cases</w:t>
      </w:r>
      <w:r w:rsidR="00AB523D" w:rsidRPr="00741B05">
        <w:rPr>
          <w:rFonts w:cs="Arial"/>
        </w:rPr>
        <w:t xml:space="preserve"> when requested</w:t>
      </w:r>
      <w:r w:rsidRPr="00741B05">
        <w:rPr>
          <w:rFonts w:cs="Arial"/>
        </w:rPr>
        <w:t>.</w:t>
      </w:r>
    </w:p>
    <w:p w14:paraId="23C3C5C6" w14:textId="5ECC0D8C" w:rsidR="005E76DA" w:rsidRPr="00741B05" w:rsidRDefault="005E76DA" w:rsidP="00A42529">
      <w:pPr>
        <w:pStyle w:val="Heading3"/>
        <w:rPr>
          <w:rFonts w:cs="Arial"/>
        </w:rPr>
      </w:pPr>
      <w:r w:rsidRPr="00741B05">
        <w:rPr>
          <w:rFonts w:cs="Arial"/>
        </w:rPr>
        <w:t>The Supplier shall assist the Contracting Authorities to gather and collate medical evidence to support the Medical Advisor to the Principal Civil Service Pension Scheme (PCSPS)</w:t>
      </w:r>
      <w:r w:rsidR="00313CB6" w:rsidRPr="00741B05">
        <w:rPr>
          <w:rFonts w:cs="Arial"/>
        </w:rPr>
        <w:t>, ill-health retirement scheme for the NHS</w:t>
      </w:r>
      <w:r w:rsidRPr="00741B05">
        <w:rPr>
          <w:rFonts w:cs="Arial"/>
        </w:rPr>
        <w:t xml:space="preserve"> or other relevant pension scheme on applica</w:t>
      </w:r>
      <w:r w:rsidR="0058137D">
        <w:rPr>
          <w:rFonts w:cs="Arial"/>
        </w:rPr>
        <w:t>tions for ill-</w:t>
      </w:r>
      <w:r w:rsidR="00A42529" w:rsidRPr="00741B05">
        <w:rPr>
          <w:rFonts w:cs="Arial"/>
        </w:rPr>
        <w:t>health retirement.</w:t>
      </w:r>
    </w:p>
    <w:p w14:paraId="5C850EA8" w14:textId="4F82493F" w:rsidR="005E76DA" w:rsidRPr="00741B05" w:rsidRDefault="005E76DA" w:rsidP="00A42529">
      <w:pPr>
        <w:pStyle w:val="Heading3"/>
        <w:rPr>
          <w:rFonts w:cs="Arial"/>
        </w:rPr>
      </w:pPr>
      <w:r w:rsidRPr="00741B05">
        <w:rPr>
          <w:rFonts w:cs="Arial"/>
        </w:rPr>
        <w:t>The Supplier shall not make a decision as to whether the Contracting Authorities Per</w:t>
      </w:r>
      <w:r w:rsidR="00A000BD">
        <w:rPr>
          <w:rFonts w:cs="Arial"/>
        </w:rPr>
        <w:t>sonnel qualifies for ill-</w:t>
      </w:r>
      <w:r w:rsidRPr="00741B05">
        <w:rPr>
          <w:rFonts w:cs="Arial"/>
        </w:rPr>
        <w:t xml:space="preserve">health retirement.  </w:t>
      </w:r>
    </w:p>
    <w:p w14:paraId="0E59FDB5" w14:textId="772D3C7D" w:rsidR="00862781" w:rsidRPr="00741B05" w:rsidRDefault="005E76DA" w:rsidP="00A42529">
      <w:pPr>
        <w:pStyle w:val="Heading3"/>
        <w:rPr>
          <w:rFonts w:cs="Arial"/>
        </w:rPr>
      </w:pPr>
      <w:r w:rsidRPr="00741B05">
        <w:rPr>
          <w:rFonts w:cs="Arial"/>
        </w:rPr>
        <w:t>The Supplier shall, on request, provide the Contracting Authorities with an opinion on the likelihood of the Contracting Authorities Personn</w:t>
      </w:r>
      <w:r w:rsidR="00A000BD">
        <w:rPr>
          <w:rFonts w:cs="Arial"/>
        </w:rPr>
        <w:t>el meeting the criteria for ill-</w:t>
      </w:r>
      <w:r w:rsidRPr="00741B05">
        <w:rPr>
          <w:rFonts w:cs="Arial"/>
        </w:rPr>
        <w:t>health retirement to enable the Contracting Authorities to determine if a formal retirement application should be made for the Cont</w:t>
      </w:r>
      <w:r w:rsidR="00A42529" w:rsidRPr="00741B05">
        <w:rPr>
          <w:rFonts w:cs="Arial"/>
        </w:rPr>
        <w:t xml:space="preserve">racting Authorities Personnel. </w:t>
      </w:r>
    </w:p>
    <w:p w14:paraId="5E7D586C" w14:textId="7803677A" w:rsidR="000E111B" w:rsidRPr="00741B05" w:rsidRDefault="005E76DA" w:rsidP="00A42529">
      <w:pPr>
        <w:pStyle w:val="Heading3"/>
        <w:rPr>
          <w:rFonts w:cs="Arial"/>
        </w:rPr>
      </w:pPr>
      <w:r w:rsidRPr="00741B05">
        <w:rPr>
          <w:rFonts w:cs="Arial"/>
        </w:rPr>
        <w:t>The Supplier shall provide such opinion</w:t>
      </w:r>
      <w:r w:rsidR="008A538D" w:rsidRPr="00741B05">
        <w:rPr>
          <w:rFonts w:cs="Arial"/>
        </w:rPr>
        <w:t>,</w:t>
      </w:r>
      <w:r w:rsidRPr="00741B05">
        <w:rPr>
          <w:rFonts w:cs="Arial"/>
        </w:rPr>
        <w:t xml:space="preserve"> based on a paper review of existing medical evidence provided to the Supplier</w:t>
      </w:r>
      <w:r w:rsidR="008A538D" w:rsidRPr="00741B05">
        <w:rPr>
          <w:rFonts w:cs="Arial"/>
        </w:rPr>
        <w:t>,</w:t>
      </w:r>
      <w:r w:rsidRPr="00741B05">
        <w:rPr>
          <w:rFonts w:cs="Arial"/>
        </w:rPr>
        <w:t xml:space="preserve"> or via a further medical examination of the Contracting Authorit</w:t>
      </w:r>
      <w:r w:rsidR="00A42529" w:rsidRPr="00741B05">
        <w:rPr>
          <w:rFonts w:cs="Arial"/>
        </w:rPr>
        <w:t>ies Personnel.</w:t>
      </w:r>
    </w:p>
    <w:p w14:paraId="729E7B6B" w14:textId="1780F639" w:rsidR="005E76DA" w:rsidRPr="00741B05" w:rsidRDefault="000E111B" w:rsidP="00A42529">
      <w:pPr>
        <w:pStyle w:val="Heading3"/>
        <w:rPr>
          <w:rFonts w:cs="Arial"/>
        </w:rPr>
      </w:pPr>
      <w:r w:rsidRPr="00741B05">
        <w:rPr>
          <w:rFonts w:cs="Arial"/>
        </w:rPr>
        <w:t>The Supplier shall</w:t>
      </w:r>
      <w:r w:rsidR="005E76DA" w:rsidRPr="00741B05">
        <w:rPr>
          <w:rFonts w:cs="Arial"/>
        </w:rPr>
        <w:t xml:space="preserve"> provide an electronic report of the opinion to the Contracting Authorities once </w:t>
      </w:r>
      <w:r w:rsidR="00313CB6" w:rsidRPr="00741B05">
        <w:rPr>
          <w:rFonts w:cs="Arial"/>
        </w:rPr>
        <w:t xml:space="preserve">the </w:t>
      </w:r>
      <w:r w:rsidR="005E76DA" w:rsidRPr="00741B05">
        <w:rPr>
          <w:rFonts w:cs="Arial"/>
        </w:rPr>
        <w:t xml:space="preserve">Contracting Authorities Personnel consent has been gained. </w:t>
      </w:r>
    </w:p>
    <w:p w14:paraId="789D871F" w14:textId="686E2D00" w:rsidR="00FC59DC" w:rsidRPr="00741B05" w:rsidRDefault="005E76DA" w:rsidP="00A42529">
      <w:pPr>
        <w:pStyle w:val="Heading3"/>
        <w:rPr>
          <w:rFonts w:cs="Arial"/>
        </w:rPr>
      </w:pPr>
      <w:r w:rsidRPr="00741B05">
        <w:rPr>
          <w:rFonts w:cs="Arial"/>
        </w:rPr>
        <w:t>The Supplier shall work with other suppliers of med</w:t>
      </w:r>
      <w:r w:rsidR="00A000BD">
        <w:rPr>
          <w:rFonts w:cs="Arial"/>
        </w:rPr>
        <w:t>ical services which support ill-</w:t>
      </w:r>
      <w:r w:rsidRPr="00741B05">
        <w:rPr>
          <w:rFonts w:cs="Arial"/>
        </w:rPr>
        <w:t>health retirement applications and Industrial Injury cases as needed in the collation of evidence for such cases.</w:t>
      </w:r>
    </w:p>
    <w:p w14:paraId="42CD395F" w14:textId="41E1BB98" w:rsidR="000E438F" w:rsidRPr="00741B05" w:rsidRDefault="0038284F" w:rsidP="0038284F">
      <w:pPr>
        <w:pStyle w:val="Heading3"/>
        <w:tabs>
          <w:tab w:val="clear" w:pos="2072"/>
        </w:tabs>
        <w:ind w:left="2160" w:hanging="1168"/>
        <w:rPr>
          <w:rFonts w:cs="Arial"/>
        </w:rPr>
      </w:pPr>
      <w:r w:rsidRPr="00741B05">
        <w:rPr>
          <w:rFonts w:cs="Arial"/>
        </w:rPr>
        <w:t xml:space="preserve">The Supplier shall provide the Contracting Authorities with a copy of a medical in confidence report which contains a breakdown of known medical information in </w:t>
      </w:r>
      <w:r w:rsidR="00A000BD">
        <w:rPr>
          <w:rFonts w:cs="Arial"/>
        </w:rPr>
        <w:t>sealed envelopes to support ill-</w:t>
      </w:r>
      <w:r w:rsidRPr="00741B05">
        <w:rPr>
          <w:rFonts w:cs="Arial"/>
        </w:rPr>
        <w:t>health retirement requests. The report may also be used to support injury benefit requests and in response to subject access requests.</w:t>
      </w:r>
    </w:p>
    <w:p w14:paraId="2D43C4D2" w14:textId="47DA65F5" w:rsidR="001B4315" w:rsidRPr="00741B05" w:rsidRDefault="001B4315" w:rsidP="0038284F">
      <w:pPr>
        <w:pStyle w:val="Heading3"/>
        <w:tabs>
          <w:tab w:val="clear" w:pos="2072"/>
        </w:tabs>
        <w:ind w:left="2160" w:hanging="1168"/>
        <w:rPr>
          <w:rFonts w:cs="Arial"/>
        </w:rPr>
      </w:pPr>
      <w:r w:rsidRPr="00741B05">
        <w:rPr>
          <w:rFonts w:cs="Arial"/>
        </w:rPr>
        <w:t>The Supplier shall provide all medical opinion reports to the Contracting Authorities within ten (10) working days of request.</w:t>
      </w:r>
    </w:p>
    <w:p w14:paraId="4662D6EF" w14:textId="74ED0B5B" w:rsidR="00AB523D" w:rsidRPr="00741B05" w:rsidRDefault="00AB523D" w:rsidP="00A42529">
      <w:pPr>
        <w:pStyle w:val="Heading2"/>
        <w:rPr>
          <w:rFonts w:cs="Arial"/>
          <w:b/>
          <w:u w:val="single"/>
        </w:rPr>
      </w:pPr>
      <w:r w:rsidRPr="00741B05">
        <w:rPr>
          <w:rFonts w:cs="Arial"/>
          <w:b/>
        </w:rPr>
        <w:t>Pre-Appointment and Pre-Enrolment Check</w:t>
      </w:r>
    </w:p>
    <w:p w14:paraId="51BB0167" w14:textId="7A62C98C" w:rsidR="00862781" w:rsidRPr="00741B05" w:rsidRDefault="00862781" w:rsidP="00A42529">
      <w:pPr>
        <w:pStyle w:val="Heading3"/>
        <w:rPr>
          <w:rFonts w:cs="Arial"/>
        </w:rPr>
      </w:pPr>
      <w:r w:rsidRPr="00741B05">
        <w:rPr>
          <w:rFonts w:cs="Arial"/>
        </w:rPr>
        <w:t xml:space="preserve">The Supplier shall provide </w:t>
      </w:r>
      <w:r w:rsidR="00AB523D" w:rsidRPr="00741B05">
        <w:rPr>
          <w:rFonts w:cs="Arial"/>
        </w:rPr>
        <w:t>p</w:t>
      </w:r>
      <w:r w:rsidR="00A000BD">
        <w:rPr>
          <w:rFonts w:cs="Arial"/>
        </w:rPr>
        <w:t>re-</w:t>
      </w:r>
      <w:r w:rsidR="00AB523D" w:rsidRPr="00741B05">
        <w:rPr>
          <w:rFonts w:cs="Arial"/>
        </w:rPr>
        <w:t>a</w:t>
      </w:r>
      <w:r w:rsidRPr="00741B05">
        <w:rPr>
          <w:rFonts w:cs="Arial"/>
        </w:rPr>
        <w:t xml:space="preserve">ppointment and </w:t>
      </w:r>
      <w:r w:rsidR="00AB523D" w:rsidRPr="00741B05">
        <w:rPr>
          <w:rFonts w:cs="Arial"/>
        </w:rPr>
        <w:t>p</w:t>
      </w:r>
      <w:r w:rsidR="00A000BD">
        <w:rPr>
          <w:rFonts w:cs="Arial"/>
        </w:rPr>
        <w:t>re-</w:t>
      </w:r>
      <w:r w:rsidR="00AB523D" w:rsidRPr="00741B05">
        <w:rPr>
          <w:rFonts w:cs="Arial"/>
        </w:rPr>
        <w:t>e</w:t>
      </w:r>
      <w:r w:rsidRPr="00741B05">
        <w:rPr>
          <w:rFonts w:cs="Arial"/>
        </w:rPr>
        <w:t>nrolment checks on be</w:t>
      </w:r>
      <w:r w:rsidR="00A42529" w:rsidRPr="00741B05">
        <w:rPr>
          <w:rFonts w:cs="Arial"/>
        </w:rPr>
        <w:t>half of Contracting Authorities.</w:t>
      </w:r>
    </w:p>
    <w:p w14:paraId="311B74A7" w14:textId="27B6E4F9" w:rsidR="00470E21" w:rsidRPr="00741B05" w:rsidRDefault="000C52FB" w:rsidP="00A42529">
      <w:pPr>
        <w:pStyle w:val="Heading3"/>
        <w:rPr>
          <w:rFonts w:cs="Arial"/>
        </w:rPr>
      </w:pPr>
      <w:r w:rsidRPr="00741B05">
        <w:rPr>
          <w:rFonts w:cs="Arial"/>
        </w:rPr>
        <w:t xml:space="preserve">The Supplier shall work with the </w:t>
      </w:r>
      <w:r w:rsidR="002607BF" w:rsidRPr="00741B05">
        <w:rPr>
          <w:rFonts w:cs="Arial"/>
        </w:rPr>
        <w:t>Contracting Authorities</w:t>
      </w:r>
      <w:r w:rsidRPr="00741B05">
        <w:rPr>
          <w:rFonts w:cs="Arial"/>
        </w:rPr>
        <w:t xml:space="preserve"> to determine the type and level of medical</w:t>
      </w:r>
      <w:r w:rsidR="000E438F" w:rsidRPr="00741B05">
        <w:rPr>
          <w:rFonts w:cs="Arial"/>
        </w:rPr>
        <w:t xml:space="preserve"> assessment</w:t>
      </w:r>
      <w:r w:rsidRPr="00741B05">
        <w:rPr>
          <w:rFonts w:cs="Arial"/>
        </w:rPr>
        <w:t xml:space="preserve"> for </w:t>
      </w:r>
      <w:r w:rsidR="001A44B8" w:rsidRPr="00741B05">
        <w:rPr>
          <w:rFonts w:cs="Arial"/>
        </w:rPr>
        <w:t xml:space="preserve">Contracting Authorities </w:t>
      </w:r>
      <w:r w:rsidRPr="00741B05">
        <w:rPr>
          <w:rFonts w:cs="Arial"/>
        </w:rPr>
        <w:t xml:space="preserve">and/or potential </w:t>
      </w:r>
      <w:r w:rsidR="001A44B8" w:rsidRPr="00741B05">
        <w:rPr>
          <w:rFonts w:cs="Arial"/>
        </w:rPr>
        <w:t>Contracting Authorities Personnel</w:t>
      </w:r>
      <w:r w:rsidR="000E438F" w:rsidRPr="00741B05">
        <w:rPr>
          <w:rFonts w:cs="Arial"/>
        </w:rPr>
        <w:t>.</w:t>
      </w:r>
    </w:p>
    <w:p w14:paraId="79CE7375" w14:textId="6FB5FD65" w:rsidR="00470E21" w:rsidRPr="00741B05" w:rsidRDefault="000C52FB" w:rsidP="00A42529">
      <w:pPr>
        <w:pStyle w:val="Heading3"/>
        <w:rPr>
          <w:rFonts w:cs="Arial"/>
        </w:rPr>
      </w:pPr>
      <w:r w:rsidRPr="00741B05">
        <w:rPr>
          <w:rFonts w:cs="Arial"/>
        </w:rPr>
        <w:t xml:space="preserve">The Supplier shall: </w:t>
      </w:r>
    </w:p>
    <w:p w14:paraId="0A9DF95F" w14:textId="78490E3A" w:rsidR="000E438F" w:rsidRPr="00741B05" w:rsidRDefault="00231C66" w:rsidP="00CC5013">
      <w:pPr>
        <w:pStyle w:val="ListParagraph"/>
        <w:numPr>
          <w:ilvl w:val="0"/>
          <w:numId w:val="24"/>
        </w:numPr>
        <w:ind w:left="2342" w:hanging="357"/>
        <w:rPr>
          <w:rFonts w:cs="Arial"/>
        </w:rPr>
      </w:pPr>
      <w:r w:rsidRPr="00741B05">
        <w:rPr>
          <w:rFonts w:cs="Arial"/>
        </w:rPr>
        <w:t>Provide an on</w:t>
      </w:r>
      <w:r w:rsidR="00263C8A" w:rsidRPr="00741B05">
        <w:rPr>
          <w:rFonts w:cs="Arial"/>
        </w:rPr>
        <w:t>line assessment S</w:t>
      </w:r>
      <w:r w:rsidR="000E438F" w:rsidRPr="00741B05">
        <w:rPr>
          <w:rFonts w:cs="Arial"/>
        </w:rPr>
        <w:t>ervice that will automatically return clearance where the potential Contracting Authorities Personnel responses co</w:t>
      </w:r>
      <w:r w:rsidR="00313CB6" w:rsidRPr="00741B05">
        <w:rPr>
          <w:rFonts w:cs="Arial"/>
        </w:rPr>
        <w:t>nclude medical fitness</w:t>
      </w:r>
      <w:r w:rsidR="00A81617" w:rsidRPr="00741B05">
        <w:rPr>
          <w:rFonts w:cs="Arial"/>
        </w:rPr>
        <w:t>;</w:t>
      </w:r>
    </w:p>
    <w:p w14:paraId="7E320597" w14:textId="77777777" w:rsidR="00A81617" w:rsidRPr="00741B05" w:rsidRDefault="00A81617" w:rsidP="00A81617">
      <w:pPr>
        <w:pStyle w:val="ListParagraph"/>
        <w:ind w:left="2342"/>
        <w:rPr>
          <w:rFonts w:cs="Arial"/>
        </w:rPr>
      </w:pPr>
    </w:p>
    <w:p w14:paraId="6C8E3A79" w14:textId="23E4DB79" w:rsidR="00A81617" w:rsidRPr="00741B05" w:rsidRDefault="00263C8A" w:rsidP="008A538D">
      <w:pPr>
        <w:pStyle w:val="ListParagraph"/>
        <w:numPr>
          <w:ilvl w:val="0"/>
          <w:numId w:val="24"/>
        </w:numPr>
        <w:ind w:left="2342" w:hanging="357"/>
        <w:rPr>
          <w:rFonts w:cs="Arial"/>
        </w:rPr>
      </w:pPr>
      <w:r w:rsidRPr="00741B05">
        <w:rPr>
          <w:rFonts w:cs="Arial"/>
        </w:rPr>
        <w:t>Assess</w:t>
      </w:r>
      <w:r w:rsidR="000E438F" w:rsidRPr="00741B05">
        <w:rPr>
          <w:rFonts w:cs="Arial"/>
        </w:rPr>
        <w:t xml:space="preserve"> fitness in relation to specific job requirements, and where necessary, identify health surveillance requirements including a </w:t>
      </w:r>
      <w:r w:rsidR="00313CB6" w:rsidRPr="00741B05">
        <w:rPr>
          <w:rFonts w:cs="Arial"/>
        </w:rPr>
        <w:t>base</w:t>
      </w:r>
      <w:r w:rsidR="00672577" w:rsidRPr="00741B05">
        <w:rPr>
          <w:rFonts w:cs="Arial"/>
        </w:rPr>
        <w:t>line</w:t>
      </w:r>
      <w:r w:rsidR="000E438F" w:rsidRPr="00741B05">
        <w:rPr>
          <w:rFonts w:cs="Arial"/>
        </w:rPr>
        <w:t xml:space="preserve"> of the Contracting Authorities Personnel health status</w:t>
      </w:r>
      <w:r w:rsidR="00313CB6" w:rsidRPr="00741B05">
        <w:rPr>
          <w:rFonts w:cs="Arial"/>
        </w:rPr>
        <w:t xml:space="preserve"> against which to measure</w:t>
      </w:r>
      <w:r w:rsidR="00747018" w:rsidRPr="00741B05">
        <w:rPr>
          <w:rFonts w:cs="Arial"/>
        </w:rPr>
        <w:t xml:space="preserve"> </w:t>
      </w:r>
      <w:r w:rsidR="000E438F" w:rsidRPr="00741B05">
        <w:rPr>
          <w:rFonts w:cs="Arial"/>
        </w:rPr>
        <w:t>f</w:t>
      </w:r>
      <w:r w:rsidR="00A81617" w:rsidRPr="00741B05">
        <w:rPr>
          <w:rFonts w:cs="Arial"/>
        </w:rPr>
        <w:t>uture health surveillance tests;</w:t>
      </w:r>
    </w:p>
    <w:p w14:paraId="716EE7BF" w14:textId="276629F9" w:rsidR="00263C8A" w:rsidRPr="00741B05" w:rsidRDefault="000E438F" w:rsidP="00A81617">
      <w:pPr>
        <w:rPr>
          <w:rFonts w:cs="Arial"/>
        </w:rPr>
      </w:pPr>
      <w:r w:rsidRPr="00741B05">
        <w:rPr>
          <w:rFonts w:cs="Arial"/>
        </w:rPr>
        <w:t xml:space="preserve"> </w:t>
      </w:r>
    </w:p>
    <w:p w14:paraId="53AAE8A5" w14:textId="2A4977EE" w:rsidR="00672577" w:rsidRPr="00741B05" w:rsidRDefault="00747018" w:rsidP="00CC5013">
      <w:pPr>
        <w:pStyle w:val="ListParagraph"/>
        <w:numPr>
          <w:ilvl w:val="0"/>
          <w:numId w:val="24"/>
        </w:numPr>
        <w:ind w:left="2342" w:hanging="357"/>
        <w:rPr>
          <w:rFonts w:cs="Arial"/>
        </w:rPr>
      </w:pPr>
      <w:r w:rsidRPr="00741B05">
        <w:rPr>
          <w:rFonts w:cs="Arial"/>
        </w:rPr>
        <w:t>Where practicable and where requested by the Contracting Authorities,</w:t>
      </w:r>
      <w:r w:rsidR="000E438F" w:rsidRPr="00741B05">
        <w:rPr>
          <w:rFonts w:cs="Arial"/>
        </w:rPr>
        <w:t xml:space="preserve"> the health surveillance assessment and fitness </w:t>
      </w:r>
      <w:r w:rsidR="00D35E76" w:rsidRPr="00741B05">
        <w:rPr>
          <w:rFonts w:cs="Arial"/>
        </w:rPr>
        <w:t xml:space="preserve">for task </w:t>
      </w:r>
      <w:r w:rsidR="00263C8A" w:rsidRPr="00741B05">
        <w:rPr>
          <w:rFonts w:cs="Arial"/>
        </w:rPr>
        <w:t>test shall</w:t>
      </w:r>
      <w:r w:rsidR="000E438F" w:rsidRPr="00741B05">
        <w:rPr>
          <w:rFonts w:cs="Arial"/>
        </w:rPr>
        <w:t xml:space="preserve"> be conducted at the same time;</w:t>
      </w:r>
    </w:p>
    <w:p w14:paraId="6C0E44DA" w14:textId="77777777" w:rsidR="00A81617" w:rsidRPr="00741B05" w:rsidRDefault="00A81617" w:rsidP="00A81617">
      <w:pPr>
        <w:rPr>
          <w:rFonts w:cs="Arial"/>
        </w:rPr>
      </w:pPr>
    </w:p>
    <w:p w14:paraId="12F55773" w14:textId="0713A727" w:rsidR="00672577" w:rsidRPr="00741B05" w:rsidRDefault="000E438F" w:rsidP="00CC5013">
      <w:pPr>
        <w:pStyle w:val="ListParagraph"/>
        <w:numPr>
          <w:ilvl w:val="0"/>
          <w:numId w:val="24"/>
        </w:numPr>
        <w:ind w:left="2342" w:hanging="357"/>
        <w:rPr>
          <w:rFonts w:cs="Arial"/>
        </w:rPr>
      </w:pPr>
      <w:r w:rsidRPr="00741B05">
        <w:rPr>
          <w:rFonts w:cs="Arial"/>
        </w:rPr>
        <w:t>Provide mandatory pre-employment substance misuse testing for drugs and alcohol, under the security clearance pro</w:t>
      </w:r>
      <w:r w:rsidR="00747018" w:rsidRPr="00741B05">
        <w:rPr>
          <w:rFonts w:cs="Arial"/>
        </w:rPr>
        <w:t>cess required by</w:t>
      </w:r>
      <w:r w:rsidR="00263C8A" w:rsidRPr="00741B05">
        <w:rPr>
          <w:rFonts w:cs="Arial"/>
        </w:rPr>
        <w:t xml:space="preserve"> some Contracting </w:t>
      </w:r>
      <w:r w:rsidR="004B4838" w:rsidRPr="00741B05">
        <w:rPr>
          <w:rFonts w:cs="Arial"/>
        </w:rPr>
        <w:t>Authorities</w:t>
      </w:r>
      <w:r w:rsidRPr="00741B05">
        <w:rPr>
          <w:rFonts w:cs="Arial"/>
        </w:rPr>
        <w:t>;</w:t>
      </w:r>
    </w:p>
    <w:p w14:paraId="0EE818D2" w14:textId="77777777" w:rsidR="00A81617" w:rsidRPr="00741B05" w:rsidRDefault="00A81617" w:rsidP="00A81617">
      <w:pPr>
        <w:rPr>
          <w:rFonts w:cs="Arial"/>
        </w:rPr>
      </w:pPr>
    </w:p>
    <w:p w14:paraId="434DF49E" w14:textId="180039CB" w:rsidR="00672577" w:rsidRPr="00741B05" w:rsidRDefault="000E438F" w:rsidP="00CC5013">
      <w:pPr>
        <w:pStyle w:val="ListParagraph"/>
        <w:numPr>
          <w:ilvl w:val="0"/>
          <w:numId w:val="24"/>
        </w:numPr>
        <w:ind w:left="2342" w:hanging="357"/>
        <w:rPr>
          <w:rFonts w:cs="Arial"/>
        </w:rPr>
      </w:pPr>
      <w:r w:rsidRPr="00741B05">
        <w:rPr>
          <w:rFonts w:cs="Arial"/>
        </w:rPr>
        <w:t>Ad</w:t>
      </w:r>
      <w:r w:rsidR="00263C8A" w:rsidRPr="00741B05">
        <w:rPr>
          <w:rFonts w:cs="Arial"/>
        </w:rPr>
        <w:t>vise on any workplace adjustment including the provision of specialist equipment</w:t>
      </w:r>
      <w:r w:rsidRPr="00741B05">
        <w:rPr>
          <w:rFonts w:cs="Arial"/>
        </w:rPr>
        <w:t>, whi</w:t>
      </w:r>
      <w:r w:rsidR="00D35E76" w:rsidRPr="00741B05">
        <w:rPr>
          <w:rFonts w:cs="Arial"/>
        </w:rPr>
        <w:t xml:space="preserve">ch may be required </w:t>
      </w:r>
      <w:r w:rsidR="00747018" w:rsidRPr="00741B05">
        <w:rPr>
          <w:rFonts w:cs="Arial"/>
        </w:rPr>
        <w:t xml:space="preserve">in order </w:t>
      </w:r>
      <w:r w:rsidR="00D35E76" w:rsidRPr="00741B05">
        <w:rPr>
          <w:rFonts w:cs="Arial"/>
        </w:rPr>
        <w:t>to support</w:t>
      </w:r>
      <w:r w:rsidRPr="00741B05">
        <w:rPr>
          <w:rFonts w:cs="Arial"/>
        </w:rPr>
        <w:t xml:space="preserve"> </w:t>
      </w:r>
      <w:r w:rsidR="00D35E76" w:rsidRPr="00741B05">
        <w:rPr>
          <w:rFonts w:cs="Arial"/>
        </w:rPr>
        <w:t xml:space="preserve">Contracting Authorities Personnel </w:t>
      </w:r>
      <w:r w:rsidRPr="00741B05">
        <w:rPr>
          <w:rFonts w:cs="Arial"/>
        </w:rPr>
        <w:t>with a pre-existing condition</w:t>
      </w:r>
      <w:r w:rsidR="004B4838" w:rsidRPr="00741B05">
        <w:rPr>
          <w:rFonts w:cs="Arial"/>
        </w:rPr>
        <w:t xml:space="preserve"> to carry out a role</w:t>
      </w:r>
      <w:r w:rsidRPr="00741B05">
        <w:rPr>
          <w:rFonts w:cs="Arial"/>
        </w:rPr>
        <w:t>;</w:t>
      </w:r>
    </w:p>
    <w:p w14:paraId="4C737F94" w14:textId="77777777" w:rsidR="00A81617" w:rsidRPr="00741B05" w:rsidRDefault="00A81617" w:rsidP="00A81617">
      <w:pPr>
        <w:rPr>
          <w:rFonts w:cs="Arial"/>
        </w:rPr>
      </w:pPr>
    </w:p>
    <w:p w14:paraId="3D0D7BD5" w14:textId="167174D8" w:rsidR="00672577" w:rsidRPr="00741B05" w:rsidRDefault="000E438F" w:rsidP="00CC5013">
      <w:pPr>
        <w:pStyle w:val="ListParagraph"/>
        <w:numPr>
          <w:ilvl w:val="0"/>
          <w:numId w:val="24"/>
        </w:numPr>
        <w:ind w:left="2342" w:hanging="357"/>
        <w:rPr>
          <w:rFonts w:cs="Arial"/>
        </w:rPr>
      </w:pPr>
      <w:r w:rsidRPr="00741B05">
        <w:rPr>
          <w:rFonts w:cs="Arial"/>
        </w:rPr>
        <w:t>Provide automatic escalation of the case where required;</w:t>
      </w:r>
      <w:r w:rsidR="004B4838" w:rsidRPr="00741B05">
        <w:rPr>
          <w:rFonts w:cs="Arial"/>
        </w:rPr>
        <w:t xml:space="preserve"> </w:t>
      </w:r>
    </w:p>
    <w:p w14:paraId="54A72D6D" w14:textId="77777777" w:rsidR="00A81617" w:rsidRPr="00741B05" w:rsidRDefault="00A81617" w:rsidP="00A81617">
      <w:pPr>
        <w:rPr>
          <w:rFonts w:cs="Arial"/>
        </w:rPr>
      </w:pPr>
    </w:p>
    <w:p w14:paraId="19E2F2D9" w14:textId="199C4C0D" w:rsidR="000E438F" w:rsidRPr="00741B05" w:rsidRDefault="000E438F" w:rsidP="00CC5013">
      <w:pPr>
        <w:pStyle w:val="ListParagraph"/>
        <w:numPr>
          <w:ilvl w:val="0"/>
          <w:numId w:val="24"/>
        </w:numPr>
        <w:ind w:left="2342" w:hanging="357"/>
        <w:rPr>
          <w:rFonts w:cs="Arial"/>
        </w:rPr>
      </w:pPr>
      <w:r w:rsidRPr="00741B05">
        <w:rPr>
          <w:rFonts w:cs="Arial"/>
        </w:rPr>
        <w:t xml:space="preserve">Highlight if the </w:t>
      </w:r>
      <w:r w:rsidR="00D35E76" w:rsidRPr="00741B05">
        <w:rPr>
          <w:rFonts w:cs="Arial"/>
        </w:rPr>
        <w:t xml:space="preserve">Contracting Authorities Personnel </w:t>
      </w:r>
      <w:r w:rsidRPr="00741B05">
        <w:rPr>
          <w:rFonts w:cs="Arial"/>
        </w:rPr>
        <w:t xml:space="preserve">is likely to be covered by the Equality Act 2010 and provide clear advice and guidance on any reasonable adjustments to the work environment, </w:t>
      </w:r>
      <w:r w:rsidR="00747018" w:rsidRPr="00741B05">
        <w:rPr>
          <w:rFonts w:cs="Arial"/>
        </w:rPr>
        <w:t xml:space="preserve">required </w:t>
      </w:r>
      <w:r w:rsidRPr="00741B05">
        <w:rPr>
          <w:rFonts w:cs="Arial"/>
        </w:rPr>
        <w:t>under the Equality Act 2010</w:t>
      </w:r>
      <w:r w:rsidR="00747018" w:rsidRPr="00741B05">
        <w:rPr>
          <w:rFonts w:cs="Arial"/>
        </w:rPr>
        <w:t>,</w:t>
      </w:r>
      <w:r w:rsidRPr="00741B05">
        <w:rPr>
          <w:rFonts w:cs="Arial"/>
        </w:rPr>
        <w:t xml:space="preserve"> taking a</w:t>
      </w:r>
      <w:r w:rsidR="004B4838" w:rsidRPr="00741B05">
        <w:rPr>
          <w:rFonts w:cs="Arial"/>
        </w:rPr>
        <w:t>ccount of the job specification</w:t>
      </w:r>
      <w:r w:rsidR="00635C76" w:rsidRPr="00741B05">
        <w:rPr>
          <w:rFonts w:cs="Arial"/>
        </w:rPr>
        <w:t>;</w:t>
      </w:r>
      <w:r w:rsidRPr="00741B05">
        <w:rPr>
          <w:rFonts w:cs="Arial"/>
        </w:rPr>
        <w:t xml:space="preserve"> </w:t>
      </w:r>
    </w:p>
    <w:p w14:paraId="3F503E8F" w14:textId="77777777" w:rsidR="001B4315" w:rsidRPr="00741B05" w:rsidRDefault="001B4315" w:rsidP="007E4F49">
      <w:pPr>
        <w:rPr>
          <w:rFonts w:cs="Arial"/>
        </w:rPr>
      </w:pPr>
    </w:p>
    <w:p w14:paraId="08D71BC0" w14:textId="456599C6" w:rsidR="001B4315" w:rsidRPr="00741B05" w:rsidRDefault="007E4F49" w:rsidP="00CC5013">
      <w:pPr>
        <w:pStyle w:val="ListParagraph"/>
        <w:numPr>
          <w:ilvl w:val="0"/>
          <w:numId w:val="24"/>
        </w:numPr>
        <w:ind w:left="2342" w:hanging="357"/>
        <w:rPr>
          <w:rFonts w:cs="Arial"/>
          <w:szCs w:val="22"/>
        </w:rPr>
      </w:pPr>
      <w:r w:rsidRPr="00741B05">
        <w:rPr>
          <w:rFonts w:cs="Arial"/>
          <w:szCs w:val="22"/>
        </w:rPr>
        <w:t>Provide a</w:t>
      </w:r>
      <w:r w:rsidR="001B4315" w:rsidRPr="00741B05">
        <w:rPr>
          <w:rFonts w:cs="Arial"/>
          <w:szCs w:val="22"/>
        </w:rPr>
        <w:t xml:space="preserve"> report to Contracting Authorities fol</w:t>
      </w:r>
      <w:r w:rsidR="0058137D">
        <w:rPr>
          <w:rFonts w:cs="Arial"/>
          <w:szCs w:val="22"/>
        </w:rPr>
        <w:t>lowing on</w:t>
      </w:r>
      <w:r w:rsidR="001B4315" w:rsidRPr="00741B05">
        <w:rPr>
          <w:rFonts w:cs="Arial"/>
          <w:szCs w:val="22"/>
        </w:rPr>
        <w:t>line screening within twenty four (24) hours</w:t>
      </w:r>
      <w:r w:rsidR="00635C76" w:rsidRPr="00741B05">
        <w:rPr>
          <w:rFonts w:cs="Arial"/>
          <w:szCs w:val="22"/>
        </w:rPr>
        <w:t xml:space="preserve"> of screening;</w:t>
      </w:r>
    </w:p>
    <w:p w14:paraId="20B01ED6" w14:textId="77777777" w:rsidR="001B4315" w:rsidRPr="00741B05" w:rsidRDefault="001B4315" w:rsidP="007E4F49">
      <w:pPr>
        <w:rPr>
          <w:rFonts w:cs="Arial"/>
          <w:szCs w:val="22"/>
        </w:rPr>
      </w:pPr>
    </w:p>
    <w:p w14:paraId="616FFFAB" w14:textId="6FE69FCB" w:rsidR="001B4315" w:rsidRPr="00741B05" w:rsidRDefault="00635C76" w:rsidP="00CC5013">
      <w:pPr>
        <w:pStyle w:val="ListParagraph"/>
        <w:numPr>
          <w:ilvl w:val="0"/>
          <w:numId w:val="24"/>
        </w:numPr>
        <w:ind w:left="2342" w:hanging="357"/>
        <w:rPr>
          <w:rFonts w:cs="Arial"/>
          <w:szCs w:val="22"/>
        </w:rPr>
      </w:pPr>
      <w:r w:rsidRPr="00741B05">
        <w:rPr>
          <w:rFonts w:cs="Arial"/>
          <w:szCs w:val="22"/>
        </w:rPr>
        <w:t>Provide an o</w:t>
      </w:r>
      <w:r w:rsidR="001B4315" w:rsidRPr="00741B05">
        <w:rPr>
          <w:rFonts w:cs="Arial"/>
          <w:szCs w:val="22"/>
        </w:rPr>
        <w:t xml:space="preserve">ccupational </w:t>
      </w:r>
      <w:r w:rsidRPr="00741B05">
        <w:rPr>
          <w:rFonts w:cs="Arial"/>
          <w:szCs w:val="22"/>
        </w:rPr>
        <w:t>health a</w:t>
      </w:r>
      <w:r w:rsidR="001B4315" w:rsidRPr="00741B05">
        <w:rPr>
          <w:rFonts w:cs="Arial"/>
          <w:szCs w:val="22"/>
        </w:rPr>
        <w:t>dvis</w:t>
      </w:r>
      <w:r w:rsidR="0058137D">
        <w:rPr>
          <w:rFonts w:cs="Arial"/>
          <w:szCs w:val="22"/>
        </w:rPr>
        <w:t>er written opinion following on</w:t>
      </w:r>
      <w:r w:rsidRPr="00741B05">
        <w:rPr>
          <w:rFonts w:cs="Arial"/>
          <w:szCs w:val="22"/>
        </w:rPr>
        <w:t xml:space="preserve">line assessment </w:t>
      </w:r>
      <w:r w:rsidR="001B4315" w:rsidRPr="00741B05">
        <w:rPr>
          <w:rFonts w:cs="Arial"/>
          <w:szCs w:val="22"/>
        </w:rPr>
        <w:t>to the Contracting Authorities within two (2) working days</w:t>
      </w:r>
      <w:r w:rsidRPr="00741B05">
        <w:rPr>
          <w:rFonts w:cs="Arial"/>
          <w:szCs w:val="22"/>
        </w:rPr>
        <w:t xml:space="preserve"> of assessment;</w:t>
      </w:r>
    </w:p>
    <w:p w14:paraId="57113642" w14:textId="77777777" w:rsidR="001B4315" w:rsidRPr="00741B05" w:rsidRDefault="001B4315" w:rsidP="007E4F49">
      <w:pPr>
        <w:rPr>
          <w:rFonts w:cs="Arial"/>
          <w:szCs w:val="22"/>
        </w:rPr>
      </w:pPr>
    </w:p>
    <w:p w14:paraId="7623D0E1" w14:textId="1036AB08" w:rsidR="001B4315" w:rsidRPr="00741B05" w:rsidRDefault="00635C76" w:rsidP="00CC5013">
      <w:pPr>
        <w:pStyle w:val="ListParagraph"/>
        <w:numPr>
          <w:ilvl w:val="0"/>
          <w:numId w:val="24"/>
        </w:numPr>
        <w:ind w:left="2342" w:hanging="357"/>
        <w:rPr>
          <w:rFonts w:cs="Arial"/>
          <w:szCs w:val="22"/>
        </w:rPr>
      </w:pPr>
      <w:r w:rsidRPr="00741B05">
        <w:rPr>
          <w:rFonts w:cs="Arial"/>
          <w:szCs w:val="22"/>
        </w:rPr>
        <w:t xml:space="preserve">Provide </w:t>
      </w:r>
      <w:r w:rsidR="001B4315" w:rsidRPr="00741B05">
        <w:rPr>
          <w:rFonts w:cs="Arial"/>
          <w:szCs w:val="22"/>
        </w:rPr>
        <w:t xml:space="preserve">Contracting Authorities Personnel </w:t>
      </w:r>
      <w:r w:rsidRPr="00741B05">
        <w:rPr>
          <w:rFonts w:cs="Arial"/>
          <w:szCs w:val="22"/>
        </w:rPr>
        <w:t xml:space="preserve">with a face to face </w:t>
      </w:r>
      <w:r w:rsidR="001B4315" w:rsidRPr="00741B05">
        <w:rPr>
          <w:rFonts w:cs="Arial"/>
          <w:szCs w:val="22"/>
        </w:rPr>
        <w:t>assessment within five (5) working days of request</w:t>
      </w:r>
      <w:r w:rsidRPr="00741B05">
        <w:rPr>
          <w:rFonts w:cs="Arial"/>
          <w:szCs w:val="22"/>
        </w:rPr>
        <w:t>; and</w:t>
      </w:r>
    </w:p>
    <w:p w14:paraId="6B271D4B" w14:textId="77777777" w:rsidR="001B4315" w:rsidRPr="00741B05" w:rsidRDefault="001B4315" w:rsidP="007E4F49">
      <w:pPr>
        <w:rPr>
          <w:rFonts w:cs="Arial"/>
          <w:szCs w:val="22"/>
        </w:rPr>
      </w:pPr>
    </w:p>
    <w:p w14:paraId="7216AE3C" w14:textId="7A02D1E3" w:rsidR="001B4315" w:rsidRPr="00741B05" w:rsidRDefault="00635C76" w:rsidP="00CC5013">
      <w:pPr>
        <w:pStyle w:val="ListParagraph"/>
        <w:numPr>
          <w:ilvl w:val="0"/>
          <w:numId w:val="24"/>
        </w:numPr>
        <w:ind w:left="2342" w:hanging="357"/>
        <w:rPr>
          <w:rFonts w:cs="Arial"/>
          <w:szCs w:val="22"/>
        </w:rPr>
      </w:pPr>
      <w:r w:rsidRPr="00741B05">
        <w:rPr>
          <w:rFonts w:cs="Arial"/>
          <w:szCs w:val="22"/>
        </w:rPr>
        <w:t>Provide Contracting Authorities with a w</w:t>
      </w:r>
      <w:r w:rsidR="001B4315" w:rsidRPr="00741B05">
        <w:rPr>
          <w:rFonts w:cs="Arial"/>
          <w:szCs w:val="22"/>
        </w:rPr>
        <w:t>ritten opinion following telephone and face-to-face assessment within two (2) working days of the assessment.</w:t>
      </w:r>
    </w:p>
    <w:p w14:paraId="65AA9C26" w14:textId="77777777" w:rsidR="0033436D" w:rsidRPr="00741B05" w:rsidRDefault="0033436D" w:rsidP="00470E21">
      <w:pPr>
        <w:widowControl w:val="0"/>
        <w:rPr>
          <w:rFonts w:cs="Arial"/>
        </w:rPr>
      </w:pPr>
    </w:p>
    <w:p w14:paraId="765197DE" w14:textId="65CFF763" w:rsidR="00862781" w:rsidRPr="00741B05" w:rsidRDefault="00862781" w:rsidP="0038284F">
      <w:pPr>
        <w:pStyle w:val="Heading2"/>
        <w:rPr>
          <w:rFonts w:cs="Arial"/>
        </w:rPr>
      </w:pPr>
      <w:r w:rsidRPr="00741B05">
        <w:rPr>
          <w:rFonts w:cs="Arial"/>
          <w:b/>
        </w:rPr>
        <w:t>Fitness for Task</w:t>
      </w:r>
      <w:r w:rsidR="00AB523D" w:rsidRPr="00741B05">
        <w:rPr>
          <w:rFonts w:cs="Arial"/>
          <w:b/>
        </w:rPr>
        <w:t xml:space="preserve"> a</w:t>
      </w:r>
      <w:r w:rsidRPr="00741B05">
        <w:rPr>
          <w:rFonts w:cs="Arial"/>
          <w:b/>
        </w:rPr>
        <w:t>nd Safety Critical Work Services</w:t>
      </w:r>
    </w:p>
    <w:p w14:paraId="67958C80" w14:textId="77777777" w:rsidR="001B4315" w:rsidRPr="00741B05" w:rsidRDefault="000C52FB" w:rsidP="00A42529">
      <w:pPr>
        <w:pStyle w:val="Heading3"/>
        <w:rPr>
          <w:rFonts w:cs="Arial"/>
        </w:rPr>
      </w:pPr>
      <w:r w:rsidRPr="00741B05">
        <w:rPr>
          <w:rFonts w:cs="Arial"/>
        </w:rPr>
        <w:t xml:space="preserve">The Supplier shall carry out </w:t>
      </w:r>
      <w:r w:rsidR="004B4838" w:rsidRPr="00741B05">
        <w:rPr>
          <w:rFonts w:eastAsia="Times New Roman" w:cs="Arial"/>
          <w:shd w:val="clear" w:color="auto" w:fill="FFFFFF"/>
        </w:rPr>
        <w:t>fitness for t</w:t>
      </w:r>
      <w:r w:rsidR="0033436D" w:rsidRPr="00741B05">
        <w:rPr>
          <w:rFonts w:eastAsia="Times New Roman" w:cs="Arial"/>
          <w:shd w:val="clear" w:color="auto" w:fill="FFFFFF"/>
        </w:rPr>
        <w:t xml:space="preserve">ask and </w:t>
      </w:r>
      <w:r w:rsidR="004B4838" w:rsidRPr="00741B05">
        <w:rPr>
          <w:rFonts w:cs="Arial"/>
        </w:rPr>
        <w:t>safety critical w</w:t>
      </w:r>
      <w:r w:rsidR="0033436D" w:rsidRPr="00741B05">
        <w:rPr>
          <w:rFonts w:cs="Arial"/>
        </w:rPr>
        <w:t>ork</w:t>
      </w:r>
      <w:r w:rsidR="0033436D" w:rsidRPr="00741B05">
        <w:rPr>
          <w:rFonts w:eastAsia="Times New Roman" w:cs="Arial"/>
          <w:shd w:val="clear" w:color="auto" w:fill="FFFFFF"/>
        </w:rPr>
        <w:t xml:space="preserve"> medic</w:t>
      </w:r>
      <w:r w:rsidR="00154A23" w:rsidRPr="00741B05">
        <w:rPr>
          <w:rFonts w:eastAsia="Times New Roman" w:cs="Arial"/>
          <w:shd w:val="clear" w:color="auto" w:fill="FFFFFF"/>
        </w:rPr>
        <w:t xml:space="preserve">al assessments to ensure that </w:t>
      </w:r>
      <w:r w:rsidR="0033436D" w:rsidRPr="00741B05">
        <w:rPr>
          <w:rFonts w:cs="Arial"/>
        </w:rPr>
        <w:t>Contracting Authorities Personnel</w:t>
      </w:r>
      <w:r w:rsidR="0033436D" w:rsidRPr="00741B05">
        <w:rPr>
          <w:rFonts w:eastAsia="Times New Roman" w:cs="Arial"/>
          <w:shd w:val="clear" w:color="auto" w:fill="FFFFFF"/>
        </w:rPr>
        <w:t xml:space="preserve"> can safely do a specific job or task</w:t>
      </w:r>
      <w:r w:rsidR="0033436D" w:rsidRPr="00741B05">
        <w:rPr>
          <w:rFonts w:cs="Arial"/>
        </w:rPr>
        <w:t xml:space="preserve">. </w:t>
      </w:r>
    </w:p>
    <w:p w14:paraId="68AAE427" w14:textId="6C1709CD" w:rsidR="001B4315" w:rsidRPr="00741B05" w:rsidRDefault="00635C76" w:rsidP="00A42529">
      <w:pPr>
        <w:pStyle w:val="Heading3"/>
        <w:rPr>
          <w:rFonts w:cs="Arial"/>
          <w:szCs w:val="22"/>
        </w:rPr>
      </w:pPr>
      <w:r w:rsidRPr="00741B05">
        <w:rPr>
          <w:rFonts w:cs="Arial"/>
          <w:szCs w:val="22"/>
        </w:rPr>
        <w:t>The Supplier shall ensure that a</w:t>
      </w:r>
      <w:r w:rsidR="001B4315" w:rsidRPr="00741B05">
        <w:rPr>
          <w:rFonts w:cs="Arial"/>
          <w:szCs w:val="22"/>
        </w:rPr>
        <w:t>ll fit</w:t>
      </w:r>
      <w:r w:rsidRPr="00741B05">
        <w:rPr>
          <w:rFonts w:cs="Arial"/>
          <w:szCs w:val="22"/>
        </w:rPr>
        <w:t>ness</w:t>
      </w:r>
      <w:r w:rsidR="001B4315" w:rsidRPr="00741B05">
        <w:rPr>
          <w:rFonts w:cs="Arial"/>
          <w:szCs w:val="22"/>
        </w:rPr>
        <w:t xml:space="preserve"> for task </w:t>
      </w:r>
      <w:r w:rsidRPr="00741B05">
        <w:rPr>
          <w:rFonts w:cs="Arial"/>
          <w:szCs w:val="22"/>
        </w:rPr>
        <w:t xml:space="preserve">and safety critical work </w:t>
      </w:r>
      <w:r w:rsidR="001B4315" w:rsidRPr="00741B05">
        <w:rPr>
          <w:rFonts w:cs="Arial"/>
          <w:szCs w:val="22"/>
        </w:rPr>
        <w:t xml:space="preserve">assessments and reports </w:t>
      </w:r>
      <w:r w:rsidRPr="00741B05">
        <w:rPr>
          <w:rFonts w:cs="Arial"/>
          <w:szCs w:val="22"/>
        </w:rPr>
        <w:t>are</w:t>
      </w:r>
      <w:r w:rsidR="001B4315" w:rsidRPr="00741B05">
        <w:rPr>
          <w:rFonts w:cs="Arial"/>
          <w:szCs w:val="22"/>
        </w:rPr>
        <w:t xml:space="preserve"> completed within ten (10) working days of referral.  </w:t>
      </w:r>
    </w:p>
    <w:p w14:paraId="106CF367" w14:textId="6F3BEAC8" w:rsidR="00C510FB" w:rsidRPr="00741B05" w:rsidRDefault="0033436D" w:rsidP="00A42529">
      <w:pPr>
        <w:pStyle w:val="Heading3"/>
        <w:rPr>
          <w:rFonts w:cs="Arial"/>
        </w:rPr>
      </w:pPr>
      <w:r w:rsidRPr="00741B05">
        <w:rPr>
          <w:rFonts w:eastAsia="Times New Roman" w:cs="Arial"/>
          <w:shd w:val="clear" w:color="auto" w:fill="FFFFFF"/>
        </w:rPr>
        <w:t>The assessments</w:t>
      </w:r>
      <w:r w:rsidR="004B4838" w:rsidRPr="00741B05">
        <w:rPr>
          <w:rFonts w:eastAsia="Times New Roman" w:cs="Arial"/>
          <w:shd w:val="clear" w:color="auto" w:fill="FFFFFF"/>
        </w:rPr>
        <w:t xml:space="preserve"> shall</w:t>
      </w:r>
      <w:r w:rsidRPr="00741B05">
        <w:rPr>
          <w:rFonts w:eastAsia="Times New Roman" w:cs="Arial"/>
          <w:shd w:val="clear" w:color="auto" w:fill="FFFFFF"/>
        </w:rPr>
        <w:t>:</w:t>
      </w:r>
    </w:p>
    <w:p w14:paraId="46AECEDF" w14:textId="2487DF1E" w:rsidR="00672577" w:rsidRPr="00741B05" w:rsidRDefault="00154A23" w:rsidP="00A81617">
      <w:pPr>
        <w:pStyle w:val="ListParagraph"/>
        <w:numPr>
          <w:ilvl w:val="0"/>
          <w:numId w:val="24"/>
        </w:numPr>
        <w:ind w:left="2342" w:hanging="357"/>
        <w:rPr>
          <w:rFonts w:cs="Arial"/>
        </w:rPr>
      </w:pPr>
      <w:r w:rsidRPr="00741B05">
        <w:rPr>
          <w:rFonts w:cs="Arial"/>
        </w:rPr>
        <w:t xml:space="preserve">Enable the Contracting Authorities to comply with relevant health and safety legislation and the </w:t>
      </w:r>
      <w:r w:rsidR="009F3CA0" w:rsidRPr="00741B05">
        <w:rPr>
          <w:rFonts w:cs="Arial"/>
        </w:rPr>
        <w:t>Contracting Authorities</w:t>
      </w:r>
      <w:r w:rsidRPr="00741B05">
        <w:rPr>
          <w:rFonts w:cs="Arial"/>
        </w:rPr>
        <w:t xml:space="preserve"> policies and procedures;</w:t>
      </w:r>
    </w:p>
    <w:p w14:paraId="0AE0AE4E" w14:textId="77777777" w:rsidR="00A81617" w:rsidRPr="00741B05" w:rsidRDefault="00A81617" w:rsidP="00A81617">
      <w:pPr>
        <w:ind w:left="1985"/>
        <w:rPr>
          <w:rFonts w:cs="Arial"/>
        </w:rPr>
      </w:pPr>
    </w:p>
    <w:p w14:paraId="09B604D3" w14:textId="0400A40E" w:rsidR="000E111B" w:rsidRPr="00741B05" w:rsidRDefault="00747018" w:rsidP="00A81617">
      <w:pPr>
        <w:pStyle w:val="ListParagraph"/>
        <w:numPr>
          <w:ilvl w:val="0"/>
          <w:numId w:val="24"/>
        </w:numPr>
        <w:ind w:left="2342" w:hanging="357"/>
        <w:rPr>
          <w:rFonts w:cs="Arial"/>
        </w:rPr>
      </w:pPr>
      <w:r w:rsidRPr="00741B05">
        <w:rPr>
          <w:rFonts w:cs="Arial"/>
        </w:rPr>
        <w:t>Determine if the</w:t>
      </w:r>
      <w:r w:rsidR="00154A23" w:rsidRPr="00741B05">
        <w:rPr>
          <w:rFonts w:cs="Arial"/>
        </w:rPr>
        <w:t xml:space="preserve"> Contracting Authorities Personnel is suffering from any medical condition or undergoing medical treatment which could impact on their ability to undertake a safety critical task or pose a significant risk to themselves or others;</w:t>
      </w:r>
      <w:r w:rsidR="00C510FB" w:rsidRPr="00741B05">
        <w:rPr>
          <w:rFonts w:cs="Arial"/>
        </w:rPr>
        <w:t xml:space="preserve"> and</w:t>
      </w:r>
    </w:p>
    <w:p w14:paraId="78819A73" w14:textId="77777777" w:rsidR="00A81617" w:rsidRPr="00741B05" w:rsidRDefault="00A81617" w:rsidP="00A81617">
      <w:pPr>
        <w:rPr>
          <w:rFonts w:cs="Arial"/>
        </w:rPr>
      </w:pPr>
    </w:p>
    <w:p w14:paraId="23CBDA86" w14:textId="3B24BC71" w:rsidR="0018400D" w:rsidRPr="00741B05" w:rsidRDefault="00154A23" w:rsidP="00A81617">
      <w:pPr>
        <w:pStyle w:val="ListParagraph"/>
        <w:numPr>
          <w:ilvl w:val="0"/>
          <w:numId w:val="24"/>
        </w:numPr>
        <w:ind w:left="2342" w:hanging="357"/>
        <w:rPr>
          <w:rFonts w:cs="Arial"/>
        </w:rPr>
      </w:pPr>
      <w:r w:rsidRPr="00741B05">
        <w:rPr>
          <w:rFonts w:cs="Arial"/>
        </w:rPr>
        <w:t xml:space="preserve">Deliver mandatory substance misuse testing for drugs and alcohol, as required under the security clearance process </w:t>
      </w:r>
      <w:r w:rsidR="00747018" w:rsidRPr="00741B05">
        <w:rPr>
          <w:rFonts w:cs="Arial"/>
        </w:rPr>
        <w:t>as requested by</w:t>
      </w:r>
      <w:r w:rsidR="008A538D" w:rsidRPr="00741B05">
        <w:rPr>
          <w:rFonts w:cs="Arial"/>
        </w:rPr>
        <w:t xml:space="preserve"> </w:t>
      </w:r>
      <w:r w:rsidR="009F3CA0" w:rsidRPr="00741B05">
        <w:rPr>
          <w:rFonts w:cs="Arial"/>
        </w:rPr>
        <w:t>Contracting Authorities.</w:t>
      </w:r>
    </w:p>
    <w:p w14:paraId="3662D5F6" w14:textId="77777777" w:rsidR="0018400D" w:rsidRPr="00741B05" w:rsidRDefault="0018400D" w:rsidP="0018400D">
      <w:pPr>
        <w:widowControl w:val="0"/>
        <w:rPr>
          <w:rFonts w:cs="Arial"/>
        </w:rPr>
      </w:pPr>
    </w:p>
    <w:p w14:paraId="00C23FAE" w14:textId="6E5B03C0" w:rsidR="00B24DD2" w:rsidRPr="00741B05" w:rsidRDefault="0033436D" w:rsidP="00A42529">
      <w:pPr>
        <w:pStyle w:val="Heading3"/>
        <w:rPr>
          <w:rFonts w:eastAsia="Times New Roman" w:cs="Arial"/>
          <w:shd w:val="clear" w:color="auto" w:fill="FFFFFF"/>
        </w:rPr>
      </w:pPr>
      <w:r w:rsidRPr="00741B05">
        <w:rPr>
          <w:rFonts w:cs="Arial"/>
        </w:rPr>
        <w:t>The</w:t>
      </w:r>
      <w:r w:rsidR="00C510FB" w:rsidRPr="00741B05">
        <w:rPr>
          <w:rFonts w:cs="Arial"/>
        </w:rPr>
        <w:t xml:space="preserve"> Supplier shall provide assessments, which </w:t>
      </w:r>
      <w:r w:rsidRPr="00741B05">
        <w:rPr>
          <w:rFonts w:cs="Arial"/>
        </w:rPr>
        <w:t>will include</w:t>
      </w:r>
      <w:r w:rsidR="000C52FB" w:rsidRPr="00741B05">
        <w:rPr>
          <w:rFonts w:cs="Arial"/>
        </w:rPr>
        <w:t xml:space="preserve"> but not </w:t>
      </w:r>
      <w:r w:rsidR="00C510FB" w:rsidRPr="00741B05">
        <w:rPr>
          <w:rFonts w:cs="Arial"/>
        </w:rPr>
        <w:t xml:space="preserve">be </w:t>
      </w:r>
      <w:r w:rsidR="000C52FB" w:rsidRPr="00741B05">
        <w:rPr>
          <w:rFonts w:cs="Arial"/>
        </w:rPr>
        <w:t>limited to:</w:t>
      </w:r>
    </w:p>
    <w:p w14:paraId="0B5FEFCF" w14:textId="3D5FFF88" w:rsidR="00764583" w:rsidRPr="00741B05" w:rsidRDefault="00764583" w:rsidP="00CC5013">
      <w:pPr>
        <w:pStyle w:val="ListParagraph"/>
        <w:numPr>
          <w:ilvl w:val="0"/>
          <w:numId w:val="24"/>
        </w:numPr>
        <w:ind w:left="2342" w:hanging="357"/>
        <w:rPr>
          <w:rFonts w:cs="Arial"/>
        </w:rPr>
      </w:pPr>
      <w:r w:rsidRPr="00741B05">
        <w:rPr>
          <w:rFonts w:cs="Arial"/>
        </w:rPr>
        <w:t xml:space="preserve">Annual medical assessment - safety critical roles; </w:t>
      </w:r>
    </w:p>
    <w:p w14:paraId="3278447A" w14:textId="77777777" w:rsidR="000C52FB" w:rsidRPr="00741B05" w:rsidRDefault="000C52FB" w:rsidP="00CC5013">
      <w:pPr>
        <w:pStyle w:val="ListParagraph"/>
        <w:numPr>
          <w:ilvl w:val="0"/>
          <w:numId w:val="24"/>
        </w:numPr>
        <w:ind w:left="2342" w:hanging="357"/>
        <w:rPr>
          <w:rFonts w:cs="Arial"/>
        </w:rPr>
      </w:pPr>
      <w:r w:rsidRPr="00741B05">
        <w:rPr>
          <w:rFonts w:cs="Arial"/>
        </w:rPr>
        <w:t>Breathing apparatus medicals and face fitness testing;</w:t>
      </w:r>
    </w:p>
    <w:p w14:paraId="4AE7DDA7" w14:textId="77777777" w:rsidR="000C52FB" w:rsidRPr="00741B05" w:rsidRDefault="000C52FB" w:rsidP="00CC5013">
      <w:pPr>
        <w:pStyle w:val="ListParagraph"/>
        <w:numPr>
          <w:ilvl w:val="0"/>
          <w:numId w:val="24"/>
        </w:numPr>
        <w:ind w:left="2342" w:hanging="357"/>
        <w:rPr>
          <w:rFonts w:cs="Arial"/>
        </w:rPr>
      </w:pPr>
      <w:r w:rsidRPr="00741B05">
        <w:rPr>
          <w:rFonts w:cs="Arial"/>
        </w:rPr>
        <w:t xml:space="preserve">Colour vision testing; </w:t>
      </w:r>
    </w:p>
    <w:p w14:paraId="3C2F27A2" w14:textId="77777777" w:rsidR="000C52FB" w:rsidRPr="00741B05" w:rsidRDefault="000C52FB" w:rsidP="00CC5013">
      <w:pPr>
        <w:pStyle w:val="ListParagraph"/>
        <w:numPr>
          <w:ilvl w:val="0"/>
          <w:numId w:val="24"/>
        </w:numPr>
        <w:ind w:left="2342" w:hanging="357"/>
        <w:rPr>
          <w:rFonts w:cs="Arial"/>
        </w:rPr>
      </w:pPr>
      <w:r w:rsidRPr="00741B05">
        <w:rPr>
          <w:rFonts w:cs="Arial"/>
        </w:rPr>
        <w:t>Confined space working assessment;</w:t>
      </w:r>
    </w:p>
    <w:p w14:paraId="78105521" w14:textId="77777777" w:rsidR="000C52FB" w:rsidRPr="00741B05" w:rsidRDefault="000C52FB" w:rsidP="00CC5013">
      <w:pPr>
        <w:pStyle w:val="ListParagraph"/>
        <w:numPr>
          <w:ilvl w:val="0"/>
          <w:numId w:val="24"/>
        </w:numPr>
        <w:ind w:left="2342" w:hanging="357"/>
        <w:rPr>
          <w:rFonts w:cs="Arial"/>
        </w:rPr>
      </w:pPr>
      <w:r w:rsidRPr="00741B05">
        <w:rPr>
          <w:rFonts w:cs="Arial"/>
        </w:rPr>
        <w:t xml:space="preserve">Control and restraint training; </w:t>
      </w:r>
    </w:p>
    <w:p w14:paraId="259EC6AE" w14:textId="77777777" w:rsidR="000C52FB" w:rsidRPr="00741B05" w:rsidRDefault="000C52FB" w:rsidP="00CC5013">
      <w:pPr>
        <w:pStyle w:val="ListParagraph"/>
        <w:numPr>
          <w:ilvl w:val="0"/>
          <w:numId w:val="24"/>
        </w:numPr>
        <w:ind w:left="2342" w:hanging="357"/>
        <w:rPr>
          <w:rFonts w:cs="Arial"/>
        </w:rPr>
      </w:pPr>
      <w:r w:rsidRPr="00741B05">
        <w:rPr>
          <w:rFonts w:cs="Arial"/>
        </w:rPr>
        <w:t>Diving medical;</w:t>
      </w:r>
    </w:p>
    <w:p w14:paraId="5738C612" w14:textId="77777777" w:rsidR="000C52FB" w:rsidRPr="00741B05" w:rsidRDefault="000C52FB" w:rsidP="00CC5013">
      <w:pPr>
        <w:pStyle w:val="ListParagraph"/>
        <w:numPr>
          <w:ilvl w:val="0"/>
          <w:numId w:val="24"/>
        </w:numPr>
        <w:ind w:left="2342" w:hanging="357"/>
        <w:rPr>
          <w:rFonts w:cs="Arial"/>
        </w:rPr>
      </w:pPr>
      <w:r w:rsidRPr="00741B05">
        <w:rPr>
          <w:rFonts w:cs="Arial"/>
        </w:rPr>
        <w:t>Driver medicals including DVLA Grp II medicals;</w:t>
      </w:r>
    </w:p>
    <w:p w14:paraId="3813779B" w14:textId="77777777" w:rsidR="000C52FB" w:rsidRPr="00741B05" w:rsidRDefault="000C52FB" w:rsidP="00CC5013">
      <w:pPr>
        <w:pStyle w:val="ListParagraph"/>
        <w:numPr>
          <w:ilvl w:val="0"/>
          <w:numId w:val="24"/>
        </w:numPr>
        <w:ind w:left="2342" w:hanging="357"/>
        <w:rPr>
          <w:rFonts w:cs="Arial"/>
        </w:rPr>
      </w:pPr>
      <w:r w:rsidRPr="00741B05">
        <w:rPr>
          <w:rFonts w:cs="Arial"/>
        </w:rPr>
        <w:t xml:space="preserve">Fire fighters assessments and medicals; </w:t>
      </w:r>
    </w:p>
    <w:p w14:paraId="5DE051B2" w14:textId="77777777" w:rsidR="000C52FB" w:rsidRPr="00741B05" w:rsidRDefault="000C52FB" w:rsidP="00CC5013">
      <w:pPr>
        <w:pStyle w:val="ListParagraph"/>
        <w:numPr>
          <w:ilvl w:val="0"/>
          <w:numId w:val="24"/>
        </w:numPr>
        <w:ind w:left="2342" w:hanging="357"/>
        <w:rPr>
          <w:rFonts w:cs="Arial"/>
        </w:rPr>
      </w:pPr>
      <w:r w:rsidRPr="00741B05">
        <w:rPr>
          <w:rFonts w:cs="Arial"/>
        </w:rPr>
        <w:t xml:space="preserve">Firearm training assessment;  </w:t>
      </w:r>
    </w:p>
    <w:p w14:paraId="01AAF215" w14:textId="77777777" w:rsidR="000C52FB" w:rsidRPr="00741B05" w:rsidRDefault="000C52FB" w:rsidP="00CC5013">
      <w:pPr>
        <w:pStyle w:val="ListParagraph"/>
        <w:numPr>
          <w:ilvl w:val="0"/>
          <w:numId w:val="24"/>
        </w:numPr>
        <w:ind w:left="2342" w:hanging="357"/>
        <w:rPr>
          <w:rFonts w:cs="Arial"/>
        </w:rPr>
      </w:pPr>
      <w:r w:rsidRPr="00741B05">
        <w:rPr>
          <w:rFonts w:cs="Arial"/>
        </w:rPr>
        <w:t xml:space="preserve">Fitness to carry fire arms assessment; </w:t>
      </w:r>
    </w:p>
    <w:p w14:paraId="1615CFFF" w14:textId="77777777" w:rsidR="000C52FB" w:rsidRPr="00741B05" w:rsidRDefault="000C52FB" w:rsidP="00CC5013">
      <w:pPr>
        <w:pStyle w:val="ListParagraph"/>
        <w:numPr>
          <w:ilvl w:val="0"/>
          <w:numId w:val="24"/>
        </w:numPr>
        <w:ind w:left="2342" w:hanging="357"/>
        <w:rPr>
          <w:rFonts w:cs="Arial"/>
        </w:rPr>
      </w:pPr>
      <w:r w:rsidRPr="00741B05">
        <w:rPr>
          <w:rFonts w:cs="Arial"/>
        </w:rPr>
        <w:t xml:space="preserve">Fitness to travel or work overseas assessment; </w:t>
      </w:r>
    </w:p>
    <w:p w14:paraId="5DD91E3D" w14:textId="77777777" w:rsidR="000C52FB" w:rsidRPr="00741B05" w:rsidRDefault="000C52FB" w:rsidP="00CC5013">
      <w:pPr>
        <w:pStyle w:val="ListParagraph"/>
        <w:numPr>
          <w:ilvl w:val="0"/>
          <w:numId w:val="24"/>
        </w:numPr>
        <w:ind w:left="2342" w:hanging="357"/>
        <w:rPr>
          <w:rFonts w:cs="Arial"/>
        </w:rPr>
      </w:pPr>
      <w:r w:rsidRPr="00741B05">
        <w:rPr>
          <w:rFonts w:cs="Arial"/>
        </w:rPr>
        <w:t>Fitness to undertake certain forms of training assessment (e.g. Physical and Adventurous Training PAT);</w:t>
      </w:r>
    </w:p>
    <w:p w14:paraId="6D69E845" w14:textId="77777777" w:rsidR="000C52FB" w:rsidRPr="00741B05" w:rsidRDefault="000C52FB" w:rsidP="00CC5013">
      <w:pPr>
        <w:pStyle w:val="ListParagraph"/>
        <w:numPr>
          <w:ilvl w:val="0"/>
          <w:numId w:val="24"/>
        </w:numPr>
        <w:ind w:left="2342" w:hanging="357"/>
        <w:rPr>
          <w:rFonts w:cs="Arial"/>
        </w:rPr>
      </w:pPr>
      <w:r w:rsidRPr="00741B05">
        <w:rPr>
          <w:rFonts w:cs="Arial"/>
        </w:rPr>
        <w:t>Food handlers assessments;</w:t>
      </w:r>
    </w:p>
    <w:p w14:paraId="13007E4E" w14:textId="77777777" w:rsidR="000C52FB" w:rsidRPr="00741B05" w:rsidRDefault="000C52FB" w:rsidP="00CC5013">
      <w:pPr>
        <w:pStyle w:val="ListParagraph"/>
        <w:numPr>
          <w:ilvl w:val="0"/>
          <w:numId w:val="24"/>
        </w:numPr>
        <w:ind w:left="2342" w:hanging="357"/>
        <w:rPr>
          <w:rFonts w:cs="Arial"/>
        </w:rPr>
      </w:pPr>
      <w:r w:rsidRPr="00741B05">
        <w:rPr>
          <w:rFonts w:cs="Arial"/>
        </w:rPr>
        <w:t>Fork lift truck medicals;</w:t>
      </w:r>
    </w:p>
    <w:p w14:paraId="412445AA" w14:textId="0B3B817C" w:rsidR="00764583" w:rsidRPr="00741B05" w:rsidRDefault="00764583" w:rsidP="00CC5013">
      <w:pPr>
        <w:pStyle w:val="ListParagraph"/>
        <w:numPr>
          <w:ilvl w:val="0"/>
          <w:numId w:val="24"/>
        </w:numPr>
        <w:ind w:left="2342" w:hanging="357"/>
        <w:rPr>
          <w:rFonts w:cs="Arial"/>
        </w:rPr>
      </w:pPr>
      <w:r w:rsidRPr="00741B05">
        <w:rPr>
          <w:rFonts w:cs="Arial"/>
        </w:rPr>
        <w:t xml:space="preserve">HGV medicals; </w:t>
      </w:r>
    </w:p>
    <w:p w14:paraId="14FA24B8" w14:textId="77777777" w:rsidR="000C52FB" w:rsidRPr="00741B05" w:rsidRDefault="000C52FB" w:rsidP="00CC5013">
      <w:pPr>
        <w:pStyle w:val="ListParagraph"/>
        <w:numPr>
          <w:ilvl w:val="0"/>
          <w:numId w:val="24"/>
        </w:numPr>
        <w:ind w:left="2342" w:hanging="357"/>
        <w:rPr>
          <w:rFonts w:cs="Arial"/>
        </w:rPr>
      </w:pPr>
      <w:r w:rsidRPr="00741B05">
        <w:rPr>
          <w:rFonts w:cs="Arial"/>
        </w:rPr>
        <w:t>Marine medical assessments;</w:t>
      </w:r>
    </w:p>
    <w:p w14:paraId="5B5F6B07" w14:textId="77777777" w:rsidR="000C52FB" w:rsidRPr="00741B05" w:rsidRDefault="000C52FB" w:rsidP="00CC5013">
      <w:pPr>
        <w:pStyle w:val="ListParagraph"/>
        <w:numPr>
          <w:ilvl w:val="0"/>
          <w:numId w:val="24"/>
        </w:numPr>
        <w:ind w:left="2342" w:hanging="357"/>
        <w:rPr>
          <w:rFonts w:cs="Arial"/>
        </w:rPr>
      </w:pPr>
      <w:r w:rsidRPr="00741B05">
        <w:rPr>
          <w:rFonts w:cs="Arial"/>
        </w:rPr>
        <w:t>Miners assessments;</w:t>
      </w:r>
    </w:p>
    <w:p w14:paraId="7699D09E" w14:textId="77777777" w:rsidR="000C52FB" w:rsidRPr="00741B05" w:rsidRDefault="000C52FB" w:rsidP="00CC5013">
      <w:pPr>
        <w:pStyle w:val="ListParagraph"/>
        <w:numPr>
          <w:ilvl w:val="0"/>
          <w:numId w:val="24"/>
        </w:numPr>
        <w:ind w:left="2342" w:hanging="357"/>
        <w:rPr>
          <w:rFonts w:cs="Arial"/>
        </w:rPr>
      </w:pPr>
      <w:r w:rsidRPr="00741B05">
        <w:rPr>
          <w:rFonts w:cs="Arial"/>
        </w:rPr>
        <w:t xml:space="preserve">Night workers assessments in accordance with the Working Time Regulations; </w:t>
      </w:r>
    </w:p>
    <w:p w14:paraId="05E53EE1" w14:textId="77777777" w:rsidR="000C52FB" w:rsidRPr="00741B05" w:rsidRDefault="000C52FB" w:rsidP="00CC5013">
      <w:pPr>
        <w:pStyle w:val="ListParagraph"/>
        <w:numPr>
          <w:ilvl w:val="0"/>
          <w:numId w:val="24"/>
        </w:numPr>
        <w:ind w:left="2342" w:hanging="357"/>
        <w:rPr>
          <w:rFonts w:cs="Arial"/>
        </w:rPr>
      </w:pPr>
      <w:r w:rsidRPr="00741B05">
        <w:rPr>
          <w:rFonts w:cs="Arial"/>
        </w:rPr>
        <w:t>Off shore working assessment;</w:t>
      </w:r>
    </w:p>
    <w:p w14:paraId="46A9EC6B" w14:textId="77777777" w:rsidR="000C52FB" w:rsidRPr="00741B05" w:rsidRDefault="000C52FB" w:rsidP="00CC5013">
      <w:pPr>
        <w:pStyle w:val="ListParagraph"/>
        <w:numPr>
          <w:ilvl w:val="0"/>
          <w:numId w:val="24"/>
        </w:numPr>
        <w:ind w:left="2342" w:hanging="357"/>
        <w:rPr>
          <w:rFonts w:cs="Arial"/>
        </w:rPr>
      </w:pPr>
      <w:r w:rsidRPr="00741B05">
        <w:rPr>
          <w:rFonts w:cs="Arial"/>
        </w:rPr>
        <w:t xml:space="preserve">Otto fuel worker medicals; </w:t>
      </w:r>
    </w:p>
    <w:p w14:paraId="7FDFA4ED" w14:textId="77777777" w:rsidR="000C52FB" w:rsidRPr="00741B05" w:rsidRDefault="000C52FB" w:rsidP="00CC5013">
      <w:pPr>
        <w:pStyle w:val="ListParagraph"/>
        <w:numPr>
          <w:ilvl w:val="0"/>
          <w:numId w:val="24"/>
        </w:numPr>
        <w:ind w:left="2342" w:hanging="357"/>
        <w:rPr>
          <w:rFonts w:cs="Arial"/>
        </w:rPr>
      </w:pPr>
      <w:r w:rsidRPr="00741B05">
        <w:rPr>
          <w:rFonts w:cs="Arial"/>
        </w:rPr>
        <w:t>Personal safety training fitness assessment;</w:t>
      </w:r>
    </w:p>
    <w:p w14:paraId="41C7130E" w14:textId="77777777" w:rsidR="000C52FB" w:rsidRPr="00741B05" w:rsidRDefault="000C52FB" w:rsidP="00CC5013">
      <w:pPr>
        <w:pStyle w:val="ListParagraph"/>
        <w:numPr>
          <w:ilvl w:val="0"/>
          <w:numId w:val="24"/>
        </w:numPr>
        <w:ind w:left="2342" w:hanging="357"/>
        <w:rPr>
          <w:rFonts w:cs="Arial"/>
        </w:rPr>
      </w:pPr>
      <w:r w:rsidRPr="00741B05">
        <w:rPr>
          <w:rFonts w:cs="Arial"/>
        </w:rPr>
        <w:t>Podiatry assessment;</w:t>
      </w:r>
    </w:p>
    <w:p w14:paraId="0D32DCC7" w14:textId="77777777" w:rsidR="000C52FB" w:rsidRPr="00741B05" w:rsidRDefault="000C52FB" w:rsidP="00CC5013">
      <w:pPr>
        <w:pStyle w:val="ListParagraph"/>
        <w:numPr>
          <w:ilvl w:val="0"/>
          <w:numId w:val="24"/>
        </w:numPr>
        <w:ind w:left="2342" w:hanging="357"/>
        <w:rPr>
          <w:rFonts w:cs="Arial"/>
        </w:rPr>
      </w:pPr>
      <w:r w:rsidRPr="00741B05">
        <w:rPr>
          <w:rFonts w:cs="Arial"/>
        </w:rPr>
        <w:t xml:space="preserve">Pregnant workers assessments; </w:t>
      </w:r>
    </w:p>
    <w:p w14:paraId="734C65DA" w14:textId="77777777" w:rsidR="000C52FB" w:rsidRPr="00741B05" w:rsidRDefault="000C52FB" w:rsidP="00CC5013">
      <w:pPr>
        <w:pStyle w:val="ListParagraph"/>
        <w:numPr>
          <w:ilvl w:val="0"/>
          <w:numId w:val="24"/>
        </w:numPr>
        <w:ind w:left="2342" w:hanging="357"/>
        <w:rPr>
          <w:rFonts w:cs="Arial"/>
        </w:rPr>
      </w:pPr>
      <w:r w:rsidRPr="00741B05">
        <w:rPr>
          <w:rFonts w:cs="Arial"/>
        </w:rPr>
        <w:t>Railway workers medicals;</w:t>
      </w:r>
    </w:p>
    <w:p w14:paraId="54EC58CD" w14:textId="77777777" w:rsidR="000C52FB" w:rsidRPr="00741B05" w:rsidRDefault="000C52FB" w:rsidP="00CC5013">
      <w:pPr>
        <w:pStyle w:val="ListParagraph"/>
        <w:numPr>
          <w:ilvl w:val="0"/>
          <w:numId w:val="24"/>
        </w:numPr>
        <w:ind w:left="2342" w:hanging="357"/>
        <w:rPr>
          <w:rFonts w:cs="Arial"/>
        </w:rPr>
      </w:pPr>
      <w:r w:rsidRPr="00741B05">
        <w:rPr>
          <w:rFonts w:cs="Arial"/>
        </w:rPr>
        <w:t xml:space="preserve">Sea-going and ship working assessment; </w:t>
      </w:r>
    </w:p>
    <w:p w14:paraId="0A178D03" w14:textId="77777777" w:rsidR="000C52FB" w:rsidRPr="00741B05" w:rsidRDefault="000C52FB" w:rsidP="00CC5013">
      <w:pPr>
        <w:pStyle w:val="ListParagraph"/>
        <w:numPr>
          <w:ilvl w:val="0"/>
          <w:numId w:val="24"/>
        </w:numPr>
        <w:ind w:left="2342" w:hanging="357"/>
        <w:rPr>
          <w:rFonts w:cs="Arial"/>
        </w:rPr>
      </w:pPr>
      <w:r w:rsidRPr="00741B05">
        <w:rPr>
          <w:rFonts w:cs="Arial"/>
        </w:rPr>
        <w:t>Weight of equipment fitness assessment; and</w:t>
      </w:r>
    </w:p>
    <w:p w14:paraId="44896C14" w14:textId="77777777" w:rsidR="000C52FB" w:rsidRPr="00741B05" w:rsidRDefault="000C52FB" w:rsidP="00CC5013">
      <w:pPr>
        <w:pStyle w:val="ListParagraph"/>
        <w:numPr>
          <w:ilvl w:val="0"/>
          <w:numId w:val="24"/>
        </w:numPr>
        <w:ind w:left="2342" w:hanging="357"/>
        <w:rPr>
          <w:rFonts w:cs="Arial"/>
        </w:rPr>
      </w:pPr>
      <w:r w:rsidRPr="00741B05">
        <w:rPr>
          <w:rFonts w:cs="Arial"/>
        </w:rPr>
        <w:t xml:space="preserve">Working at height assessments. </w:t>
      </w:r>
    </w:p>
    <w:p w14:paraId="12DD2B5E" w14:textId="77777777" w:rsidR="00F67682" w:rsidRPr="00741B05" w:rsidRDefault="00F67682" w:rsidP="00A42529">
      <w:pPr>
        <w:pStyle w:val="ListParagraph"/>
        <w:ind w:left="2342"/>
        <w:rPr>
          <w:rFonts w:cs="Arial"/>
        </w:rPr>
      </w:pPr>
    </w:p>
    <w:p w14:paraId="7178EA60" w14:textId="193E2463" w:rsidR="00862781" w:rsidRPr="00741B05" w:rsidRDefault="00862781" w:rsidP="0038284F">
      <w:pPr>
        <w:pStyle w:val="Heading2"/>
        <w:rPr>
          <w:rFonts w:cs="Arial"/>
        </w:rPr>
      </w:pPr>
      <w:r w:rsidRPr="00741B05">
        <w:rPr>
          <w:rFonts w:cs="Arial"/>
          <w:b/>
        </w:rPr>
        <w:t>Surveillance Services</w:t>
      </w:r>
    </w:p>
    <w:p w14:paraId="49D5651A" w14:textId="3D4363F6" w:rsidR="00F67682" w:rsidRPr="00741B05" w:rsidRDefault="000C52FB" w:rsidP="00A42529">
      <w:pPr>
        <w:pStyle w:val="Heading3"/>
        <w:rPr>
          <w:rFonts w:cs="Arial"/>
        </w:rPr>
      </w:pPr>
      <w:r w:rsidRPr="00741B05">
        <w:rPr>
          <w:rFonts w:cs="Arial"/>
        </w:rPr>
        <w:t>The Supplier shall provide health and medical surveillance and health monitoring Services in accordance UK Legislation, including the Health and Safety at Work Act 1974 and the Management of Health and Safety at Work Regulations 1999.</w:t>
      </w:r>
    </w:p>
    <w:p w14:paraId="764330BB" w14:textId="32294DF3" w:rsidR="00F67682" w:rsidRPr="00741B05" w:rsidRDefault="00747018" w:rsidP="00A42529">
      <w:pPr>
        <w:pStyle w:val="Heading3"/>
        <w:rPr>
          <w:rFonts w:cs="Arial"/>
        </w:rPr>
      </w:pPr>
      <w:r w:rsidRPr="00741B05">
        <w:rPr>
          <w:rFonts w:cs="Arial"/>
        </w:rPr>
        <w:t>The Supplier shall work with</w:t>
      </w:r>
      <w:r w:rsidR="000C52FB" w:rsidRPr="00741B05">
        <w:rPr>
          <w:rFonts w:cs="Arial"/>
        </w:rPr>
        <w:t xml:space="preserve"> </w:t>
      </w:r>
      <w:r w:rsidR="002607BF" w:rsidRPr="00741B05">
        <w:rPr>
          <w:rFonts w:cs="Arial"/>
        </w:rPr>
        <w:t>Contracting Authorities</w:t>
      </w:r>
      <w:r w:rsidR="000C52FB" w:rsidRPr="00741B05">
        <w:rPr>
          <w:rFonts w:cs="Arial"/>
        </w:rPr>
        <w:t xml:space="preserve"> to:</w:t>
      </w:r>
    </w:p>
    <w:p w14:paraId="75AAC2C3" w14:textId="7721EF61" w:rsidR="00A81617" w:rsidRPr="00741B05" w:rsidRDefault="000C52FB" w:rsidP="00A81617">
      <w:pPr>
        <w:pStyle w:val="ListParagraph"/>
        <w:numPr>
          <w:ilvl w:val="0"/>
          <w:numId w:val="24"/>
        </w:numPr>
        <w:ind w:left="2342" w:hanging="357"/>
        <w:rPr>
          <w:rFonts w:cs="Arial"/>
        </w:rPr>
      </w:pPr>
      <w:r w:rsidRPr="00741B05">
        <w:rPr>
          <w:rFonts w:cs="Arial"/>
        </w:rPr>
        <w:t>Identify the tasks which legally require surveillance Services to be provided;</w:t>
      </w:r>
    </w:p>
    <w:p w14:paraId="6BE95FE3" w14:textId="77777777" w:rsidR="00A81617" w:rsidRPr="00741B05" w:rsidRDefault="00A81617" w:rsidP="00A81617">
      <w:pPr>
        <w:rPr>
          <w:rFonts w:cs="Arial"/>
        </w:rPr>
      </w:pPr>
    </w:p>
    <w:p w14:paraId="566F7154" w14:textId="77777777" w:rsidR="000C52FB" w:rsidRPr="00741B05" w:rsidRDefault="000C52FB" w:rsidP="00CC5013">
      <w:pPr>
        <w:pStyle w:val="ListParagraph"/>
        <w:numPr>
          <w:ilvl w:val="0"/>
          <w:numId w:val="24"/>
        </w:numPr>
        <w:ind w:left="2342" w:hanging="357"/>
        <w:rPr>
          <w:rFonts w:cs="Arial"/>
        </w:rPr>
      </w:pPr>
      <w:r w:rsidRPr="00741B05">
        <w:rPr>
          <w:rFonts w:cs="Arial"/>
        </w:rPr>
        <w:t>Develop relevant health surveillance protocols;</w:t>
      </w:r>
    </w:p>
    <w:p w14:paraId="537BD0DD" w14:textId="77777777" w:rsidR="00A81617" w:rsidRPr="00741B05" w:rsidRDefault="00A81617" w:rsidP="00A81617">
      <w:pPr>
        <w:rPr>
          <w:rFonts w:cs="Arial"/>
        </w:rPr>
      </w:pPr>
    </w:p>
    <w:p w14:paraId="0C5B88BF" w14:textId="5B002B03" w:rsidR="000C52FB" w:rsidRPr="00741B05" w:rsidRDefault="000C52FB" w:rsidP="00CC5013">
      <w:pPr>
        <w:pStyle w:val="ListParagraph"/>
        <w:numPr>
          <w:ilvl w:val="0"/>
          <w:numId w:val="24"/>
        </w:numPr>
        <w:ind w:left="2342" w:hanging="357"/>
        <w:rPr>
          <w:rFonts w:cs="Arial"/>
        </w:rPr>
      </w:pPr>
      <w:r w:rsidRPr="00741B05">
        <w:rPr>
          <w:rFonts w:cs="Arial"/>
        </w:rPr>
        <w:t xml:space="preserve">Identify those </w:t>
      </w:r>
      <w:r w:rsidR="001A44B8" w:rsidRPr="00741B05">
        <w:rPr>
          <w:rFonts w:cs="Arial"/>
        </w:rPr>
        <w:t>Contracting Authorities Personnel</w:t>
      </w:r>
      <w:r w:rsidRPr="00741B05">
        <w:rPr>
          <w:rFonts w:cs="Arial"/>
        </w:rPr>
        <w:t xml:space="preserve"> who </w:t>
      </w:r>
      <w:r w:rsidR="00A81617" w:rsidRPr="00741B05">
        <w:rPr>
          <w:rFonts w:cs="Arial"/>
        </w:rPr>
        <w:t>require surveillance Services;</w:t>
      </w:r>
    </w:p>
    <w:p w14:paraId="6A871366" w14:textId="77777777" w:rsidR="00A81617" w:rsidRPr="00741B05" w:rsidRDefault="00A81617" w:rsidP="00A81617">
      <w:pPr>
        <w:rPr>
          <w:rFonts w:cs="Arial"/>
        </w:rPr>
      </w:pPr>
    </w:p>
    <w:p w14:paraId="2E99CA13" w14:textId="7FB39A76" w:rsidR="000C52FB" w:rsidRPr="00741B05" w:rsidRDefault="000C52FB" w:rsidP="00CC5013">
      <w:pPr>
        <w:pStyle w:val="ListParagraph"/>
        <w:numPr>
          <w:ilvl w:val="0"/>
          <w:numId w:val="24"/>
        </w:numPr>
        <w:ind w:left="2342" w:hanging="357"/>
        <w:rPr>
          <w:rFonts w:cs="Arial"/>
        </w:rPr>
      </w:pPr>
      <w:r w:rsidRPr="00741B05">
        <w:rPr>
          <w:rFonts w:cs="Arial"/>
        </w:rPr>
        <w:t>Record and monitor all surveillance Services provided</w:t>
      </w:r>
      <w:r w:rsidR="00747018" w:rsidRPr="00741B05">
        <w:rPr>
          <w:rFonts w:cs="Arial"/>
        </w:rPr>
        <w:t xml:space="preserve">, </w:t>
      </w:r>
      <w:r w:rsidRPr="00741B05">
        <w:rPr>
          <w:rFonts w:cs="Arial"/>
        </w:rPr>
        <w:t>act in accordance with all legal requirements and provide a report to evidence this;</w:t>
      </w:r>
    </w:p>
    <w:p w14:paraId="2B4167A9" w14:textId="77777777" w:rsidR="00A81617" w:rsidRPr="00741B05" w:rsidRDefault="00A81617" w:rsidP="00A81617">
      <w:pPr>
        <w:rPr>
          <w:rFonts w:cs="Arial"/>
        </w:rPr>
      </w:pPr>
    </w:p>
    <w:p w14:paraId="5CEA07B4" w14:textId="6A320675" w:rsidR="000C52FB" w:rsidRPr="00741B05" w:rsidRDefault="000C52FB" w:rsidP="00CC5013">
      <w:pPr>
        <w:pStyle w:val="ListParagraph"/>
        <w:numPr>
          <w:ilvl w:val="0"/>
          <w:numId w:val="24"/>
        </w:numPr>
        <w:ind w:left="2342" w:hanging="357"/>
        <w:rPr>
          <w:rFonts w:cs="Arial"/>
        </w:rPr>
      </w:pPr>
      <w:r w:rsidRPr="00741B05">
        <w:rPr>
          <w:rFonts w:cs="Arial"/>
        </w:rPr>
        <w:t xml:space="preserve">Deliver surveillance Services as requested by the </w:t>
      </w:r>
      <w:r w:rsidR="002607BF" w:rsidRPr="00741B05">
        <w:rPr>
          <w:rFonts w:cs="Arial"/>
        </w:rPr>
        <w:t>Contracting Authorities</w:t>
      </w:r>
      <w:r w:rsidRPr="00741B05">
        <w:rPr>
          <w:rFonts w:cs="Arial"/>
        </w:rPr>
        <w:t>;</w:t>
      </w:r>
    </w:p>
    <w:p w14:paraId="6864FE39" w14:textId="77777777" w:rsidR="00A81617" w:rsidRPr="00741B05" w:rsidRDefault="00A81617" w:rsidP="00A81617">
      <w:pPr>
        <w:rPr>
          <w:rFonts w:cs="Arial"/>
        </w:rPr>
      </w:pPr>
    </w:p>
    <w:p w14:paraId="19366533" w14:textId="28398DD1" w:rsidR="000C52FB" w:rsidRPr="00741B05" w:rsidRDefault="000C52FB" w:rsidP="00CC5013">
      <w:pPr>
        <w:pStyle w:val="ListParagraph"/>
        <w:numPr>
          <w:ilvl w:val="0"/>
          <w:numId w:val="24"/>
        </w:numPr>
        <w:ind w:left="2342" w:hanging="357"/>
        <w:rPr>
          <w:rFonts w:cs="Arial"/>
        </w:rPr>
      </w:pPr>
      <w:r w:rsidRPr="00741B05">
        <w:rPr>
          <w:rFonts w:cs="Arial"/>
        </w:rPr>
        <w:t xml:space="preserve">Report immediately to the </w:t>
      </w:r>
      <w:r w:rsidR="002607BF" w:rsidRPr="00741B05">
        <w:rPr>
          <w:rFonts w:cs="Arial"/>
        </w:rPr>
        <w:t>Contracting Authorities</w:t>
      </w:r>
      <w:r w:rsidRPr="00741B05">
        <w:rPr>
          <w:rFonts w:cs="Arial"/>
        </w:rPr>
        <w:t xml:space="preserve"> if </w:t>
      </w:r>
      <w:r w:rsidR="001A44B8" w:rsidRPr="00741B05">
        <w:rPr>
          <w:rFonts w:cs="Arial"/>
        </w:rPr>
        <w:t>Contracting Authorities Personnel</w:t>
      </w:r>
      <w:r w:rsidRPr="00741B05">
        <w:rPr>
          <w:rFonts w:cs="Arial"/>
        </w:rPr>
        <w:t xml:space="preserve"> are </w:t>
      </w:r>
      <w:r w:rsidR="00764583" w:rsidRPr="00741B05">
        <w:rPr>
          <w:rFonts w:cs="Arial"/>
        </w:rPr>
        <w:t xml:space="preserve">suffering </w:t>
      </w:r>
      <w:r w:rsidRPr="00741B05">
        <w:rPr>
          <w:rFonts w:cs="Arial"/>
        </w:rPr>
        <w:t xml:space="preserve">work </w:t>
      </w:r>
      <w:r w:rsidR="00764583" w:rsidRPr="00741B05">
        <w:rPr>
          <w:rFonts w:cs="Arial"/>
        </w:rPr>
        <w:t xml:space="preserve">related </w:t>
      </w:r>
      <w:r w:rsidRPr="00741B05">
        <w:rPr>
          <w:rFonts w:cs="Arial"/>
        </w:rPr>
        <w:t xml:space="preserve">exposures or </w:t>
      </w:r>
      <w:r w:rsidR="00747018" w:rsidRPr="00741B05">
        <w:rPr>
          <w:rFonts w:cs="Arial"/>
        </w:rPr>
        <w:t xml:space="preserve">are </w:t>
      </w:r>
      <w:r w:rsidRPr="00741B05">
        <w:rPr>
          <w:rFonts w:cs="Arial"/>
        </w:rPr>
        <w:t>at risk of being exposed;</w:t>
      </w:r>
    </w:p>
    <w:p w14:paraId="6AB1518F" w14:textId="77777777" w:rsidR="00A81617" w:rsidRPr="00741B05" w:rsidRDefault="00A81617" w:rsidP="00A81617">
      <w:pPr>
        <w:rPr>
          <w:rFonts w:cs="Arial"/>
        </w:rPr>
      </w:pPr>
    </w:p>
    <w:p w14:paraId="56D52314" w14:textId="43024299" w:rsidR="000C52FB" w:rsidRPr="00741B05" w:rsidRDefault="000C52FB" w:rsidP="00CC5013">
      <w:pPr>
        <w:pStyle w:val="ListParagraph"/>
        <w:numPr>
          <w:ilvl w:val="0"/>
          <w:numId w:val="24"/>
        </w:numPr>
        <w:ind w:left="2342" w:hanging="357"/>
        <w:rPr>
          <w:rFonts w:cs="Arial"/>
        </w:rPr>
      </w:pPr>
      <w:r w:rsidRPr="00741B05">
        <w:rPr>
          <w:rFonts w:cs="Arial"/>
        </w:rPr>
        <w:t xml:space="preserve">Provide the </w:t>
      </w:r>
      <w:r w:rsidR="001A44B8" w:rsidRPr="00741B05">
        <w:rPr>
          <w:rFonts w:cs="Arial"/>
        </w:rPr>
        <w:t>Contracting Authorities Personnel</w:t>
      </w:r>
      <w:r w:rsidR="00764583" w:rsidRPr="00741B05">
        <w:rPr>
          <w:rFonts w:cs="Arial"/>
        </w:rPr>
        <w:t xml:space="preserve"> with</w:t>
      </w:r>
      <w:r w:rsidRPr="00741B05">
        <w:rPr>
          <w:rFonts w:cs="Arial"/>
        </w:rPr>
        <w:t xml:space="preserve"> the content of the h</w:t>
      </w:r>
      <w:r w:rsidR="00764583" w:rsidRPr="00741B05">
        <w:rPr>
          <w:rFonts w:cs="Arial"/>
        </w:rPr>
        <w:t>ealth surveillance test and gain</w:t>
      </w:r>
      <w:r w:rsidRPr="00741B05">
        <w:rPr>
          <w:rFonts w:cs="Arial"/>
        </w:rPr>
        <w:t xml:space="preserve"> </w:t>
      </w:r>
      <w:r w:rsidR="00747018" w:rsidRPr="00741B05">
        <w:rPr>
          <w:rFonts w:cs="Arial"/>
        </w:rPr>
        <w:t xml:space="preserve">their </w:t>
      </w:r>
      <w:r w:rsidRPr="00741B05">
        <w:rPr>
          <w:rFonts w:cs="Arial"/>
        </w:rPr>
        <w:t xml:space="preserve">consent to release it to the </w:t>
      </w:r>
      <w:r w:rsidR="002607BF" w:rsidRPr="00741B05">
        <w:rPr>
          <w:rFonts w:cs="Arial"/>
        </w:rPr>
        <w:t>Contracting Authorities</w:t>
      </w:r>
      <w:r w:rsidRPr="00741B05">
        <w:rPr>
          <w:rFonts w:cs="Arial"/>
        </w:rPr>
        <w:t>; and</w:t>
      </w:r>
    </w:p>
    <w:p w14:paraId="0C1DEBFA" w14:textId="77777777" w:rsidR="00A81617" w:rsidRPr="00741B05" w:rsidRDefault="00A81617" w:rsidP="00A81617">
      <w:pPr>
        <w:rPr>
          <w:rFonts w:cs="Arial"/>
        </w:rPr>
      </w:pPr>
    </w:p>
    <w:p w14:paraId="49AF9008" w14:textId="45BFA724" w:rsidR="000C52FB" w:rsidRPr="00741B05" w:rsidRDefault="000C52FB" w:rsidP="00CC5013">
      <w:pPr>
        <w:pStyle w:val="ListParagraph"/>
        <w:numPr>
          <w:ilvl w:val="0"/>
          <w:numId w:val="24"/>
        </w:numPr>
        <w:ind w:left="2342" w:hanging="357"/>
        <w:rPr>
          <w:rFonts w:cs="Arial"/>
        </w:rPr>
      </w:pPr>
      <w:r w:rsidRPr="00741B05">
        <w:rPr>
          <w:rFonts w:cs="Arial"/>
        </w:rPr>
        <w:t xml:space="preserve">Provide all required documentation to the </w:t>
      </w:r>
      <w:r w:rsidR="002607BF" w:rsidRPr="00741B05">
        <w:rPr>
          <w:rFonts w:cs="Arial"/>
        </w:rPr>
        <w:t>Contracting Authorities</w:t>
      </w:r>
      <w:r w:rsidR="00764583" w:rsidRPr="00741B05">
        <w:rPr>
          <w:rFonts w:cs="Arial"/>
        </w:rPr>
        <w:t xml:space="preserve"> to enable </w:t>
      </w:r>
      <w:r w:rsidRPr="00741B05">
        <w:rPr>
          <w:rFonts w:cs="Arial"/>
        </w:rPr>
        <w:t>accurate records</w:t>
      </w:r>
      <w:r w:rsidR="00764583" w:rsidRPr="00741B05">
        <w:rPr>
          <w:rFonts w:cs="Arial"/>
        </w:rPr>
        <w:t xml:space="preserve"> to be maintained.</w:t>
      </w:r>
    </w:p>
    <w:p w14:paraId="54CBD15C" w14:textId="77777777" w:rsidR="00F67682" w:rsidRPr="00741B05" w:rsidRDefault="00F67682" w:rsidP="00F67682">
      <w:pPr>
        <w:widowControl w:val="0"/>
        <w:rPr>
          <w:rFonts w:cs="Arial"/>
        </w:rPr>
      </w:pPr>
    </w:p>
    <w:p w14:paraId="35204A68" w14:textId="70152BE5" w:rsidR="00304638" w:rsidRPr="00741B05" w:rsidRDefault="00304638" w:rsidP="00A42529">
      <w:pPr>
        <w:pStyle w:val="Heading3"/>
        <w:rPr>
          <w:rFonts w:cs="Arial"/>
        </w:rPr>
      </w:pPr>
      <w:r w:rsidRPr="00741B05">
        <w:rPr>
          <w:rFonts w:cs="Arial"/>
        </w:rPr>
        <w:t>The Supplier shall ensure all assessments are developed in line with clinical practice, relevant legislation and published industry practices.</w:t>
      </w:r>
    </w:p>
    <w:p w14:paraId="2A2BA1DF" w14:textId="08ABD3F4" w:rsidR="00F67682" w:rsidRPr="00741B05" w:rsidRDefault="00F0127F" w:rsidP="00A42529">
      <w:pPr>
        <w:pStyle w:val="Heading3"/>
        <w:rPr>
          <w:rFonts w:cs="Arial"/>
        </w:rPr>
      </w:pPr>
      <w:r w:rsidRPr="00741B05">
        <w:rPr>
          <w:rFonts w:cs="Arial"/>
        </w:rPr>
        <w:t xml:space="preserve">The </w:t>
      </w:r>
      <w:r w:rsidR="0079291E" w:rsidRPr="00741B05">
        <w:rPr>
          <w:rFonts w:cs="Arial"/>
        </w:rPr>
        <w:t>Supplier</w:t>
      </w:r>
      <w:r w:rsidR="000C52FB" w:rsidRPr="00741B05">
        <w:rPr>
          <w:rFonts w:cs="Arial"/>
        </w:rPr>
        <w:t xml:space="preserve"> shall </w:t>
      </w:r>
      <w:r w:rsidRPr="00741B05">
        <w:rPr>
          <w:rFonts w:cs="Arial"/>
        </w:rPr>
        <w:t>ensure that</w:t>
      </w:r>
      <w:r w:rsidR="000C52FB" w:rsidRPr="00741B05">
        <w:rPr>
          <w:rFonts w:cs="Arial"/>
        </w:rPr>
        <w:t xml:space="preserve"> surveillance Services</w:t>
      </w:r>
      <w:r w:rsidRPr="00741B05">
        <w:rPr>
          <w:rFonts w:cs="Arial"/>
        </w:rPr>
        <w:t xml:space="preserve"> are</w:t>
      </w:r>
      <w:r w:rsidR="000C52FB" w:rsidRPr="00741B05">
        <w:rPr>
          <w:rFonts w:cs="Arial"/>
        </w:rPr>
        <w:t xml:space="preserve"> undertaken by suitably skilled and experienced occupational health physicians, where required. </w:t>
      </w:r>
    </w:p>
    <w:p w14:paraId="6AEF372E" w14:textId="0D632B78" w:rsidR="000C52FB" w:rsidRPr="00741B05" w:rsidRDefault="00593721" w:rsidP="00A42529">
      <w:pPr>
        <w:pStyle w:val="Heading3"/>
        <w:rPr>
          <w:rFonts w:cs="Arial"/>
        </w:rPr>
      </w:pPr>
      <w:r w:rsidRPr="00741B05">
        <w:rPr>
          <w:rFonts w:cs="Arial"/>
        </w:rPr>
        <w:t xml:space="preserve">The Supplier shall provide </w:t>
      </w:r>
      <w:r w:rsidR="000C52FB" w:rsidRPr="00741B05">
        <w:rPr>
          <w:rFonts w:cs="Arial"/>
        </w:rPr>
        <w:t xml:space="preserve">Surveillance </w:t>
      </w:r>
      <w:r w:rsidR="00764583" w:rsidRPr="00741B05">
        <w:rPr>
          <w:rFonts w:cs="Arial"/>
        </w:rPr>
        <w:t>Services, which</w:t>
      </w:r>
      <w:r w:rsidR="000C52FB" w:rsidRPr="00741B05">
        <w:rPr>
          <w:rFonts w:cs="Arial"/>
        </w:rPr>
        <w:t xml:space="preserve"> include, but are not limited to: </w:t>
      </w:r>
    </w:p>
    <w:p w14:paraId="2EE31543" w14:textId="77777777" w:rsidR="009C3B74" w:rsidRPr="00741B05" w:rsidRDefault="009C3B74" w:rsidP="009C3B74">
      <w:pPr>
        <w:widowControl w:val="0"/>
        <w:rPr>
          <w:rFonts w:cs="Arial"/>
        </w:rPr>
      </w:pPr>
    </w:p>
    <w:p w14:paraId="7624D3EC" w14:textId="77777777" w:rsidR="000C52FB" w:rsidRPr="00741B05" w:rsidRDefault="000C52FB" w:rsidP="00CC5013">
      <w:pPr>
        <w:pStyle w:val="ListParagraph"/>
        <w:numPr>
          <w:ilvl w:val="0"/>
          <w:numId w:val="24"/>
        </w:numPr>
        <w:ind w:left="2342" w:hanging="357"/>
        <w:rPr>
          <w:rFonts w:cs="Arial"/>
        </w:rPr>
      </w:pPr>
      <w:r w:rsidRPr="00741B05">
        <w:rPr>
          <w:rFonts w:cs="Arial"/>
        </w:rPr>
        <w:t>Air quality  &amp; compressed air;</w:t>
      </w:r>
    </w:p>
    <w:p w14:paraId="7DE2FA71" w14:textId="77777777" w:rsidR="000C52FB" w:rsidRPr="00741B05" w:rsidRDefault="000C52FB" w:rsidP="00CC5013">
      <w:pPr>
        <w:pStyle w:val="ListParagraph"/>
        <w:numPr>
          <w:ilvl w:val="0"/>
          <w:numId w:val="24"/>
        </w:numPr>
        <w:ind w:left="2342" w:hanging="357"/>
        <w:rPr>
          <w:rFonts w:cs="Arial"/>
        </w:rPr>
      </w:pPr>
      <w:r w:rsidRPr="00741B05">
        <w:rPr>
          <w:rFonts w:cs="Arial"/>
        </w:rPr>
        <w:t>Animal allergy;</w:t>
      </w:r>
    </w:p>
    <w:p w14:paraId="58499490" w14:textId="77777777" w:rsidR="000C52FB" w:rsidRPr="00741B05" w:rsidRDefault="000C52FB" w:rsidP="00CC5013">
      <w:pPr>
        <w:pStyle w:val="ListParagraph"/>
        <w:numPr>
          <w:ilvl w:val="0"/>
          <w:numId w:val="24"/>
        </w:numPr>
        <w:ind w:left="2342" w:hanging="357"/>
        <w:rPr>
          <w:rFonts w:cs="Arial"/>
        </w:rPr>
      </w:pPr>
      <w:r w:rsidRPr="00741B05">
        <w:rPr>
          <w:rFonts w:cs="Arial"/>
        </w:rPr>
        <w:t>Asbestos health check;</w:t>
      </w:r>
    </w:p>
    <w:p w14:paraId="5D4857DC" w14:textId="77777777" w:rsidR="000C52FB" w:rsidRPr="00741B05" w:rsidRDefault="000C52FB" w:rsidP="00CC5013">
      <w:pPr>
        <w:pStyle w:val="ListParagraph"/>
        <w:numPr>
          <w:ilvl w:val="0"/>
          <w:numId w:val="24"/>
        </w:numPr>
        <w:ind w:left="2342" w:hanging="357"/>
        <w:rPr>
          <w:rFonts w:cs="Arial"/>
        </w:rPr>
      </w:pPr>
      <w:r w:rsidRPr="00741B05">
        <w:rPr>
          <w:rFonts w:cs="Arial"/>
        </w:rPr>
        <w:t xml:space="preserve">Dermatology/skin assessment; </w:t>
      </w:r>
    </w:p>
    <w:p w14:paraId="3B5F8856" w14:textId="77777777" w:rsidR="000C52FB" w:rsidRPr="00741B05" w:rsidRDefault="000C52FB" w:rsidP="00CC5013">
      <w:pPr>
        <w:pStyle w:val="ListParagraph"/>
        <w:numPr>
          <w:ilvl w:val="0"/>
          <w:numId w:val="24"/>
        </w:numPr>
        <w:ind w:left="2342" w:hanging="357"/>
        <w:rPr>
          <w:rFonts w:cs="Arial"/>
        </w:rPr>
      </w:pPr>
      <w:r w:rsidRPr="00741B05">
        <w:rPr>
          <w:rFonts w:cs="Arial"/>
        </w:rPr>
        <w:t xml:space="preserve">Drug and alcohol testing; </w:t>
      </w:r>
    </w:p>
    <w:p w14:paraId="60C220BE" w14:textId="77777777" w:rsidR="000C52FB" w:rsidRPr="00741B05" w:rsidRDefault="000C52FB" w:rsidP="00CC5013">
      <w:pPr>
        <w:pStyle w:val="ListParagraph"/>
        <w:numPr>
          <w:ilvl w:val="0"/>
          <w:numId w:val="24"/>
        </w:numPr>
        <w:ind w:left="2342" w:hanging="357"/>
        <w:rPr>
          <w:rFonts w:cs="Arial"/>
        </w:rPr>
      </w:pPr>
      <w:r w:rsidRPr="00741B05">
        <w:rPr>
          <w:rFonts w:cs="Arial"/>
        </w:rPr>
        <w:t xml:space="preserve">Fitness to travel overseas – dependent;  </w:t>
      </w:r>
    </w:p>
    <w:p w14:paraId="126EFE08" w14:textId="7DB13195" w:rsidR="000C52FB" w:rsidRPr="00741B05" w:rsidRDefault="000C52FB" w:rsidP="00CC5013">
      <w:pPr>
        <w:pStyle w:val="ListParagraph"/>
        <w:numPr>
          <w:ilvl w:val="0"/>
          <w:numId w:val="24"/>
        </w:numPr>
        <w:ind w:left="2342" w:hanging="357"/>
        <w:rPr>
          <w:rFonts w:cs="Arial"/>
        </w:rPr>
      </w:pPr>
      <w:r w:rsidRPr="00741B05">
        <w:rPr>
          <w:rFonts w:cs="Arial"/>
        </w:rPr>
        <w:t xml:space="preserve">Fitness to travel/work overseas – </w:t>
      </w:r>
      <w:r w:rsidR="00231C66" w:rsidRPr="00741B05">
        <w:rPr>
          <w:rFonts w:cs="Arial"/>
        </w:rPr>
        <w:t>online</w:t>
      </w:r>
      <w:r w:rsidRPr="00741B05">
        <w:rPr>
          <w:rFonts w:cs="Arial"/>
        </w:rPr>
        <w:t xml:space="preserve"> or paper based questionnaire;</w:t>
      </w:r>
    </w:p>
    <w:p w14:paraId="471426B0" w14:textId="39508E8B" w:rsidR="000C52FB" w:rsidRPr="00741B05" w:rsidRDefault="000C52FB" w:rsidP="00CC5013">
      <w:pPr>
        <w:pStyle w:val="ListParagraph"/>
        <w:numPr>
          <w:ilvl w:val="0"/>
          <w:numId w:val="24"/>
        </w:numPr>
        <w:ind w:left="2342" w:hanging="357"/>
        <w:rPr>
          <w:rFonts w:cs="Arial"/>
        </w:rPr>
      </w:pPr>
      <w:r w:rsidRPr="00741B05">
        <w:rPr>
          <w:rFonts w:cs="Arial"/>
        </w:rPr>
        <w:t xml:space="preserve">Functional </w:t>
      </w:r>
      <w:r w:rsidR="000B4AE2" w:rsidRPr="00741B05">
        <w:rPr>
          <w:rFonts w:cs="Arial"/>
        </w:rPr>
        <w:t>c</w:t>
      </w:r>
      <w:r w:rsidRPr="00741B05">
        <w:rPr>
          <w:rFonts w:cs="Arial"/>
        </w:rPr>
        <w:t xml:space="preserve">apacity </w:t>
      </w:r>
      <w:r w:rsidR="000B4AE2" w:rsidRPr="00741B05">
        <w:rPr>
          <w:rFonts w:cs="Arial"/>
        </w:rPr>
        <w:t>e</w:t>
      </w:r>
      <w:r w:rsidRPr="00741B05">
        <w:rPr>
          <w:rFonts w:cs="Arial"/>
        </w:rPr>
        <w:t>valuation;</w:t>
      </w:r>
    </w:p>
    <w:p w14:paraId="6B1D071A" w14:textId="77777777" w:rsidR="000C52FB" w:rsidRPr="00741B05" w:rsidRDefault="000C52FB" w:rsidP="00CC5013">
      <w:pPr>
        <w:pStyle w:val="ListParagraph"/>
        <w:numPr>
          <w:ilvl w:val="0"/>
          <w:numId w:val="24"/>
        </w:numPr>
        <w:ind w:left="2342" w:hanging="357"/>
        <w:rPr>
          <w:rFonts w:cs="Arial"/>
        </w:rPr>
      </w:pPr>
      <w:r w:rsidRPr="00741B05">
        <w:rPr>
          <w:rFonts w:cs="Arial"/>
        </w:rPr>
        <w:t xml:space="preserve">Grain sampling exposure; </w:t>
      </w:r>
    </w:p>
    <w:p w14:paraId="53A65021" w14:textId="77777777" w:rsidR="000C52FB" w:rsidRPr="00741B05" w:rsidRDefault="000C52FB" w:rsidP="00CC5013">
      <w:pPr>
        <w:pStyle w:val="ListParagraph"/>
        <w:numPr>
          <w:ilvl w:val="0"/>
          <w:numId w:val="24"/>
        </w:numPr>
        <w:ind w:left="2342" w:hanging="357"/>
        <w:rPr>
          <w:rFonts w:cs="Arial"/>
        </w:rPr>
      </w:pPr>
      <w:r w:rsidRPr="00741B05">
        <w:rPr>
          <w:rFonts w:cs="Arial"/>
        </w:rPr>
        <w:t>HAVS (Hand Arm Vibration);</w:t>
      </w:r>
    </w:p>
    <w:p w14:paraId="2E5CDA2E" w14:textId="77777777" w:rsidR="000C52FB" w:rsidRPr="00741B05" w:rsidRDefault="000C52FB" w:rsidP="00CC5013">
      <w:pPr>
        <w:pStyle w:val="ListParagraph"/>
        <w:numPr>
          <w:ilvl w:val="0"/>
          <w:numId w:val="24"/>
        </w:numPr>
        <w:ind w:left="2342" w:hanging="357"/>
        <w:rPr>
          <w:rFonts w:cs="Arial"/>
        </w:rPr>
      </w:pPr>
      <w:r w:rsidRPr="00741B05">
        <w:rPr>
          <w:rFonts w:cs="Arial"/>
        </w:rPr>
        <w:t xml:space="preserve">Health standards (Maritime and Coastguard Agency volunteers); </w:t>
      </w:r>
    </w:p>
    <w:p w14:paraId="20E84248" w14:textId="68020217" w:rsidR="000C52FB" w:rsidRPr="00741B05" w:rsidRDefault="000C52FB" w:rsidP="00CC5013">
      <w:pPr>
        <w:pStyle w:val="ListParagraph"/>
        <w:numPr>
          <w:ilvl w:val="0"/>
          <w:numId w:val="24"/>
        </w:numPr>
        <w:ind w:left="2342" w:hanging="357"/>
        <w:rPr>
          <w:rFonts w:cs="Arial"/>
        </w:rPr>
      </w:pPr>
      <w:r w:rsidRPr="00741B05">
        <w:rPr>
          <w:rFonts w:cs="Arial"/>
        </w:rPr>
        <w:t xml:space="preserve">Hostile </w:t>
      </w:r>
      <w:r w:rsidR="000B4AE2" w:rsidRPr="00741B05">
        <w:rPr>
          <w:rFonts w:cs="Arial"/>
        </w:rPr>
        <w:t>e</w:t>
      </w:r>
      <w:r w:rsidRPr="00741B05">
        <w:rPr>
          <w:rFonts w:cs="Arial"/>
        </w:rPr>
        <w:t xml:space="preserve">nvironment </w:t>
      </w:r>
      <w:r w:rsidR="000B4AE2" w:rsidRPr="00741B05">
        <w:rPr>
          <w:rFonts w:cs="Arial"/>
        </w:rPr>
        <w:t>t</w:t>
      </w:r>
      <w:r w:rsidRPr="00741B05">
        <w:rPr>
          <w:rFonts w:cs="Arial"/>
        </w:rPr>
        <w:t>raining;</w:t>
      </w:r>
    </w:p>
    <w:p w14:paraId="094390D0" w14:textId="77777777" w:rsidR="000C52FB" w:rsidRPr="00741B05" w:rsidRDefault="000C52FB" w:rsidP="00CC5013">
      <w:pPr>
        <w:pStyle w:val="ListParagraph"/>
        <w:numPr>
          <w:ilvl w:val="0"/>
          <w:numId w:val="24"/>
        </w:numPr>
        <w:ind w:left="2342" w:hanging="357"/>
        <w:rPr>
          <w:rFonts w:cs="Arial"/>
        </w:rPr>
      </w:pPr>
      <w:r w:rsidRPr="00741B05">
        <w:rPr>
          <w:rFonts w:cs="Arial"/>
        </w:rPr>
        <w:t>Ionisation radiation medicals;</w:t>
      </w:r>
    </w:p>
    <w:p w14:paraId="00172813" w14:textId="77777777" w:rsidR="000C52FB" w:rsidRPr="00741B05" w:rsidRDefault="000C52FB" w:rsidP="00CC5013">
      <w:pPr>
        <w:pStyle w:val="ListParagraph"/>
        <w:numPr>
          <w:ilvl w:val="0"/>
          <w:numId w:val="24"/>
        </w:numPr>
        <w:ind w:left="2342" w:hanging="357"/>
        <w:rPr>
          <w:rFonts w:cs="Arial"/>
        </w:rPr>
      </w:pPr>
      <w:r w:rsidRPr="00741B05">
        <w:rPr>
          <w:rFonts w:cs="Arial"/>
        </w:rPr>
        <w:t>Noise assessment / hearing surveillance;</w:t>
      </w:r>
    </w:p>
    <w:p w14:paraId="13691056" w14:textId="77777777" w:rsidR="000C52FB" w:rsidRPr="00741B05" w:rsidRDefault="000C52FB" w:rsidP="00CC5013">
      <w:pPr>
        <w:pStyle w:val="ListParagraph"/>
        <w:numPr>
          <w:ilvl w:val="0"/>
          <w:numId w:val="24"/>
        </w:numPr>
        <w:ind w:left="2342" w:hanging="357"/>
        <w:rPr>
          <w:rFonts w:cs="Arial"/>
        </w:rPr>
      </w:pPr>
      <w:r w:rsidRPr="00741B05">
        <w:rPr>
          <w:rFonts w:cs="Arial"/>
        </w:rPr>
        <w:t>Potential exposure to dangerous chemicals or biological warfare agents or other dangerous fumes;</w:t>
      </w:r>
    </w:p>
    <w:p w14:paraId="40A465E5" w14:textId="067818BD" w:rsidR="000C52FB" w:rsidRPr="00741B05" w:rsidRDefault="00304638" w:rsidP="00CC5013">
      <w:pPr>
        <w:pStyle w:val="ListParagraph"/>
        <w:numPr>
          <w:ilvl w:val="0"/>
          <w:numId w:val="24"/>
        </w:numPr>
        <w:ind w:left="2342" w:hanging="357"/>
        <w:rPr>
          <w:rFonts w:cs="Arial"/>
        </w:rPr>
      </w:pPr>
      <w:r w:rsidRPr="00741B05">
        <w:rPr>
          <w:rFonts w:cs="Arial"/>
        </w:rPr>
        <w:t>Respiratory</w:t>
      </w:r>
      <w:r w:rsidR="000C52FB" w:rsidRPr="00741B05">
        <w:rPr>
          <w:rFonts w:cs="Arial"/>
        </w:rPr>
        <w:t xml:space="preserve"> health surveillance; </w:t>
      </w:r>
    </w:p>
    <w:p w14:paraId="7DE5E197" w14:textId="68896BE6" w:rsidR="000C52FB" w:rsidRPr="00741B05" w:rsidRDefault="000C52FB" w:rsidP="00CC5013">
      <w:pPr>
        <w:pStyle w:val="ListParagraph"/>
        <w:numPr>
          <w:ilvl w:val="0"/>
          <w:numId w:val="24"/>
        </w:numPr>
        <w:ind w:left="2342" w:hanging="357"/>
        <w:rPr>
          <w:rFonts w:cs="Arial"/>
        </w:rPr>
      </w:pPr>
      <w:r w:rsidRPr="00741B05">
        <w:rPr>
          <w:rFonts w:cs="Arial"/>
        </w:rPr>
        <w:t xml:space="preserve">Road </w:t>
      </w:r>
      <w:r w:rsidR="000B4AE2" w:rsidRPr="00741B05">
        <w:rPr>
          <w:rFonts w:cs="Arial"/>
        </w:rPr>
        <w:t>f</w:t>
      </w:r>
      <w:r w:rsidRPr="00741B05">
        <w:rPr>
          <w:rFonts w:cs="Arial"/>
        </w:rPr>
        <w:t xml:space="preserve">uel </w:t>
      </w:r>
      <w:r w:rsidR="000B4AE2" w:rsidRPr="00741B05">
        <w:rPr>
          <w:rFonts w:cs="Arial"/>
        </w:rPr>
        <w:t>t</w:t>
      </w:r>
      <w:r w:rsidRPr="00741B05">
        <w:rPr>
          <w:rFonts w:cs="Arial"/>
        </w:rPr>
        <w:t xml:space="preserve">esting </w:t>
      </w:r>
      <w:r w:rsidR="000B4AE2" w:rsidRPr="00741B05">
        <w:rPr>
          <w:rFonts w:cs="Arial"/>
        </w:rPr>
        <w:t>u</w:t>
      </w:r>
      <w:r w:rsidRPr="00741B05">
        <w:rPr>
          <w:rFonts w:cs="Arial"/>
        </w:rPr>
        <w:t xml:space="preserve">nit </w:t>
      </w:r>
      <w:r w:rsidR="000B4AE2" w:rsidRPr="00741B05">
        <w:rPr>
          <w:rFonts w:cs="Arial"/>
        </w:rPr>
        <w:t>h</w:t>
      </w:r>
      <w:r w:rsidRPr="00741B05">
        <w:rPr>
          <w:rFonts w:cs="Arial"/>
        </w:rPr>
        <w:t xml:space="preserve">ealth </w:t>
      </w:r>
      <w:r w:rsidR="000B4AE2" w:rsidRPr="00741B05">
        <w:rPr>
          <w:rFonts w:cs="Arial"/>
        </w:rPr>
        <w:t>s</w:t>
      </w:r>
      <w:r w:rsidRPr="00741B05">
        <w:rPr>
          <w:rFonts w:cs="Arial"/>
        </w:rPr>
        <w:t xml:space="preserve">urveillance; </w:t>
      </w:r>
    </w:p>
    <w:p w14:paraId="770C5EF4" w14:textId="77777777" w:rsidR="000C52FB" w:rsidRPr="00741B05" w:rsidRDefault="000C52FB" w:rsidP="00CC5013">
      <w:pPr>
        <w:pStyle w:val="ListParagraph"/>
        <w:numPr>
          <w:ilvl w:val="0"/>
          <w:numId w:val="24"/>
        </w:numPr>
        <w:ind w:left="2342" w:hanging="357"/>
        <w:rPr>
          <w:rFonts w:cs="Arial"/>
        </w:rPr>
      </w:pPr>
      <w:r w:rsidRPr="00741B05">
        <w:rPr>
          <w:rFonts w:cs="Arial"/>
        </w:rPr>
        <w:t>Exposure to high risk hazards such as; asbestos, lead, substances in schedule 6 of the COSHH regulations, ionising radiation and work in compressed air;</w:t>
      </w:r>
    </w:p>
    <w:p w14:paraId="30A3B5A5" w14:textId="77777777" w:rsidR="000C52FB" w:rsidRPr="00741B05" w:rsidRDefault="000C52FB" w:rsidP="00CC5013">
      <w:pPr>
        <w:pStyle w:val="ListParagraph"/>
        <w:numPr>
          <w:ilvl w:val="0"/>
          <w:numId w:val="24"/>
        </w:numPr>
        <w:ind w:left="2342" w:hanging="357"/>
        <w:rPr>
          <w:rFonts w:cs="Arial"/>
        </w:rPr>
      </w:pPr>
      <w:r w:rsidRPr="00741B05">
        <w:rPr>
          <w:rFonts w:cs="Arial"/>
        </w:rPr>
        <w:t>Biological monitoring or biological effect monitoring is required to measure and assess uptake and/or effects of exposure to substances; and</w:t>
      </w:r>
    </w:p>
    <w:p w14:paraId="137C504A" w14:textId="77777777" w:rsidR="000C52FB" w:rsidRPr="00741B05" w:rsidRDefault="000C52FB" w:rsidP="00CC5013">
      <w:pPr>
        <w:pStyle w:val="ListParagraph"/>
        <w:numPr>
          <w:ilvl w:val="0"/>
          <w:numId w:val="24"/>
        </w:numPr>
        <w:ind w:left="2342" w:hanging="357"/>
        <w:rPr>
          <w:rFonts w:cs="Arial"/>
        </w:rPr>
      </w:pPr>
      <w:r w:rsidRPr="00741B05">
        <w:rPr>
          <w:rFonts w:cs="Arial"/>
        </w:rPr>
        <w:t xml:space="preserve">Spirometry/lung function tests. </w:t>
      </w:r>
    </w:p>
    <w:p w14:paraId="729D3B8E" w14:textId="77777777" w:rsidR="00531846" w:rsidRPr="00741B05" w:rsidRDefault="00531846" w:rsidP="00531846">
      <w:pPr>
        <w:widowControl w:val="0"/>
        <w:rPr>
          <w:rFonts w:cs="Arial"/>
        </w:rPr>
      </w:pPr>
    </w:p>
    <w:p w14:paraId="30149ABD" w14:textId="00D13136" w:rsidR="001B4315" w:rsidRPr="0058137D" w:rsidRDefault="0058137D" w:rsidP="0038284F">
      <w:pPr>
        <w:pStyle w:val="Heading3"/>
        <w:rPr>
          <w:rFonts w:cs="Arial"/>
          <w:szCs w:val="22"/>
        </w:rPr>
      </w:pPr>
      <w:r>
        <w:rPr>
          <w:rFonts w:cs="Arial"/>
          <w:szCs w:val="22"/>
        </w:rPr>
        <w:t>The S</w:t>
      </w:r>
      <w:r w:rsidR="00635C76" w:rsidRPr="0058137D">
        <w:rPr>
          <w:rFonts w:cs="Arial"/>
          <w:szCs w:val="22"/>
        </w:rPr>
        <w:t xml:space="preserve">upplier shall ensure that all health surveillance and </w:t>
      </w:r>
      <w:r w:rsidR="001B4315" w:rsidRPr="0058137D">
        <w:rPr>
          <w:rFonts w:cs="Arial"/>
          <w:szCs w:val="22"/>
        </w:rPr>
        <w:t xml:space="preserve">monitoring </w:t>
      </w:r>
      <w:r w:rsidR="00635C76" w:rsidRPr="0058137D">
        <w:rPr>
          <w:rFonts w:cs="Arial"/>
          <w:szCs w:val="22"/>
        </w:rPr>
        <w:t>assessments and reports are</w:t>
      </w:r>
      <w:r w:rsidR="001B4315" w:rsidRPr="0058137D">
        <w:rPr>
          <w:rFonts w:cs="Arial"/>
          <w:szCs w:val="22"/>
        </w:rPr>
        <w:t xml:space="preserve"> completed within ten (10) working days of referral.  </w:t>
      </w:r>
    </w:p>
    <w:p w14:paraId="4DAD7969" w14:textId="008F9F0D" w:rsidR="001B4315" w:rsidRPr="0058137D" w:rsidRDefault="00635C76" w:rsidP="0038284F">
      <w:pPr>
        <w:pStyle w:val="Heading3"/>
        <w:rPr>
          <w:rFonts w:cs="Arial"/>
          <w:szCs w:val="22"/>
        </w:rPr>
      </w:pPr>
      <w:r w:rsidRPr="0058137D">
        <w:rPr>
          <w:rFonts w:cs="Arial"/>
          <w:szCs w:val="22"/>
        </w:rPr>
        <w:t>The Supplier shall ensure that a</w:t>
      </w:r>
      <w:r w:rsidR="001B4315" w:rsidRPr="0058137D">
        <w:rPr>
          <w:rFonts w:cs="Arial"/>
          <w:szCs w:val="22"/>
        </w:rPr>
        <w:t>ll paper based screening or assessments to be completed within three (3) working days of referral</w:t>
      </w:r>
      <w:r w:rsidRPr="0058137D">
        <w:rPr>
          <w:rFonts w:cs="Arial"/>
          <w:szCs w:val="22"/>
        </w:rPr>
        <w:t>.</w:t>
      </w:r>
    </w:p>
    <w:p w14:paraId="5789A553" w14:textId="2B6A448B" w:rsidR="00D56BEE" w:rsidRPr="000B6A07" w:rsidRDefault="00D56BEE" w:rsidP="0058137D">
      <w:pPr>
        <w:pStyle w:val="Heading3"/>
        <w:rPr>
          <w:rFonts w:cs="Arial"/>
        </w:rPr>
      </w:pPr>
      <w:r w:rsidRPr="000B6A07">
        <w:rPr>
          <w:rFonts w:cs="Arial"/>
        </w:rPr>
        <w:t>Hearing Tests</w:t>
      </w:r>
    </w:p>
    <w:p w14:paraId="2AC893F8" w14:textId="4B657FF3" w:rsidR="00D56BEE" w:rsidRPr="00741B05" w:rsidRDefault="00D56BEE" w:rsidP="00330F3A">
      <w:pPr>
        <w:pStyle w:val="Heading3"/>
        <w:numPr>
          <w:ilvl w:val="3"/>
          <w:numId w:val="21"/>
        </w:numPr>
        <w:rPr>
          <w:rFonts w:cs="Arial"/>
          <w:b/>
        </w:rPr>
      </w:pPr>
      <w:r w:rsidRPr="00741B05">
        <w:rPr>
          <w:rFonts w:cs="Arial"/>
        </w:rPr>
        <w:t>T</w:t>
      </w:r>
      <w:r w:rsidR="00593721" w:rsidRPr="00741B05">
        <w:rPr>
          <w:rFonts w:cs="Arial"/>
          <w:lang w:val="en-US"/>
        </w:rPr>
        <w:t xml:space="preserve">he Supplier </w:t>
      </w:r>
      <w:r w:rsidRPr="00741B05">
        <w:rPr>
          <w:rFonts w:cs="Arial"/>
          <w:lang w:val="en-US"/>
        </w:rPr>
        <w:t>shall</w:t>
      </w:r>
      <w:r w:rsidR="00593721" w:rsidRPr="00741B05">
        <w:rPr>
          <w:rFonts w:cs="Arial"/>
          <w:lang w:val="en-US"/>
        </w:rPr>
        <w:t xml:space="preserve"> provide hearing tests for </w:t>
      </w:r>
      <w:r w:rsidRPr="00741B05">
        <w:rPr>
          <w:rFonts w:cs="Arial"/>
        </w:rPr>
        <w:t xml:space="preserve">Contracting Authorities Personnel </w:t>
      </w:r>
      <w:r w:rsidR="00A42529" w:rsidRPr="00741B05">
        <w:rPr>
          <w:rFonts w:cs="Arial"/>
          <w:lang w:val="en-US"/>
        </w:rPr>
        <w:t>who:</w:t>
      </w:r>
    </w:p>
    <w:p w14:paraId="7047E4C7" w14:textId="77777777" w:rsidR="00D56BEE" w:rsidRPr="00741B05" w:rsidRDefault="00593721" w:rsidP="00A81617">
      <w:pPr>
        <w:pStyle w:val="ListParagraph"/>
        <w:numPr>
          <w:ilvl w:val="0"/>
          <w:numId w:val="24"/>
        </w:numPr>
        <w:ind w:left="3119" w:hanging="357"/>
        <w:rPr>
          <w:rFonts w:cs="Arial"/>
        </w:rPr>
      </w:pPr>
      <w:r w:rsidRPr="00741B05">
        <w:rPr>
          <w:rFonts w:cs="Arial"/>
        </w:rPr>
        <w:t>have experienc</w:t>
      </w:r>
      <w:r w:rsidR="00D56BEE" w:rsidRPr="00741B05">
        <w:rPr>
          <w:rFonts w:cs="Arial"/>
        </w:rPr>
        <w:t>ed a noise incident at work;</w:t>
      </w:r>
    </w:p>
    <w:p w14:paraId="300994A0" w14:textId="77777777" w:rsidR="00A81617" w:rsidRPr="00741B05" w:rsidRDefault="00A81617" w:rsidP="00A81617">
      <w:pPr>
        <w:rPr>
          <w:rFonts w:cs="Arial"/>
        </w:rPr>
      </w:pPr>
    </w:p>
    <w:p w14:paraId="27F73D7B" w14:textId="03DAAFF0" w:rsidR="00D56BEE" w:rsidRPr="00741B05" w:rsidRDefault="00593721" w:rsidP="00A81617">
      <w:pPr>
        <w:pStyle w:val="ListParagraph"/>
        <w:numPr>
          <w:ilvl w:val="0"/>
          <w:numId w:val="24"/>
        </w:numPr>
        <w:ind w:left="3119" w:hanging="357"/>
        <w:rPr>
          <w:rFonts w:cs="Arial"/>
        </w:rPr>
      </w:pPr>
      <w:r w:rsidRPr="00741B05">
        <w:rPr>
          <w:rFonts w:cs="Arial"/>
        </w:rPr>
        <w:t>are experiencing hearing problems at work</w:t>
      </w:r>
      <w:r w:rsidR="00D56BEE" w:rsidRPr="00741B05">
        <w:rPr>
          <w:rFonts w:cs="Arial"/>
        </w:rPr>
        <w:t>;</w:t>
      </w:r>
    </w:p>
    <w:p w14:paraId="5AB8A66F" w14:textId="77777777" w:rsidR="00A81617" w:rsidRPr="00741B05" w:rsidRDefault="00A81617" w:rsidP="00A81617">
      <w:pPr>
        <w:rPr>
          <w:rFonts w:cs="Arial"/>
        </w:rPr>
      </w:pPr>
    </w:p>
    <w:p w14:paraId="39B037F5" w14:textId="77777777" w:rsidR="00A81617" w:rsidRPr="00741B05" w:rsidRDefault="00D56BEE" w:rsidP="00A81617">
      <w:pPr>
        <w:pStyle w:val="ListParagraph"/>
        <w:numPr>
          <w:ilvl w:val="0"/>
          <w:numId w:val="24"/>
        </w:numPr>
        <w:ind w:left="3119" w:hanging="357"/>
        <w:rPr>
          <w:rFonts w:cs="Arial"/>
        </w:rPr>
      </w:pPr>
      <w:r w:rsidRPr="00741B05">
        <w:rPr>
          <w:rFonts w:cs="Arial"/>
        </w:rPr>
        <w:t xml:space="preserve">are </w:t>
      </w:r>
      <w:r w:rsidR="00593721" w:rsidRPr="00741B05">
        <w:rPr>
          <w:rFonts w:cs="Arial"/>
        </w:rPr>
        <w:t>concerned that their hearing has been adversely affected by their work</w:t>
      </w:r>
      <w:r w:rsidRPr="00741B05">
        <w:rPr>
          <w:rFonts w:cs="Arial"/>
        </w:rPr>
        <w:t>;</w:t>
      </w:r>
    </w:p>
    <w:p w14:paraId="1D9BDF99" w14:textId="385F955C" w:rsidR="00D56BEE" w:rsidRPr="00741B05" w:rsidRDefault="00D56BEE" w:rsidP="00A81617">
      <w:pPr>
        <w:rPr>
          <w:rFonts w:cs="Arial"/>
        </w:rPr>
      </w:pPr>
      <w:r w:rsidRPr="00741B05">
        <w:rPr>
          <w:rFonts w:cs="Arial"/>
        </w:rPr>
        <w:t xml:space="preserve"> </w:t>
      </w:r>
    </w:p>
    <w:p w14:paraId="106C9347" w14:textId="26D48856" w:rsidR="00D56BEE" w:rsidRPr="00741B05" w:rsidRDefault="00593721" w:rsidP="00A81617">
      <w:pPr>
        <w:pStyle w:val="ListParagraph"/>
        <w:numPr>
          <w:ilvl w:val="0"/>
          <w:numId w:val="24"/>
        </w:numPr>
        <w:ind w:left="3119" w:hanging="357"/>
        <w:rPr>
          <w:rFonts w:cs="Arial"/>
        </w:rPr>
      </w:pPr>
      <w:r w:rsidRPr="00741B05">
        <w:rPr>
          <w:rFonts w:cs="Arial"/>
        </w:rPr>
        <w:t>whose performance at work is affected by a hearing problem</w:t>
      </w:r>
      <w:r w:rsidR="0038284F" w:rsidRPr="00741B05">
        <w:rPr>
          <w:rFonts w:cs="Arial"/>
        </w:rPr>
        <w:t>;</w:t>
      </w:r>
      <w:r w:rsidR="00D56BEE" w:rsidRPr="00741B05">
        <w:rPr>
          <w:rFonts w:cs="Arial"/>
        </w:rPr>
        <w:t xml:space="preserve"> and</w:t>
      </w:r>
    </w:p>
    <w:p w14:paraId="4142F88F" w14:textId="77777777" w:rsidR="00A81617" w:rsidRPr="00741B05" w:rsidRDefault="00A81617" w:rsidP="00A81617">
      <w:pPr>
        <w:rPr>
          <w:rFonts w:cs="Arial"/>
        </w:rPr>
      </w:pPr>
    </w:p>
    <w:p w14:paraId="169EE04B" w14:textId="00939E95" w:rsidR="00D56BEE" w:rsidRPr="00741B05" w:rsidRDefault="00593721" w:rsidP="00A81617">
      <w:pPr>
        <w:pStyle w:val="ListParagraph"/>
        <w:numPr>
          <w:ilvl w:val="0"/>
          <w:numId w:val="24"/>
        </w:numPr>
        <w:ind w:left="3119" w:hanging="357"/>
        <w:rPr>
          <w:rFonts w:cs="Arial"/>
        </w:rPr>
      </w:pPr>
      <w:r w:rsidRPr="00741B05">
        <w:rPr>
          <w:rFonts w:cs="Arial"/>
        </w:rPr>
        <w:t>are required to wear covert earpieces</w:t>
      </w:r>
      <w:r w:rsidR="00D56BEE" w:rsidRPr="00741B05">
        <w:rPr>
          <w:rFonts w:cs="Arial"/>
        </w:rPr>
        <w:t>.</w:t>
      </w:r>
      <w:r w:rsidRPr="00741B05">
        <w:rPr>
          <w:rFonts w:cs="Arial"/>
        </w:rPr>
        <w:t xml:space="preserve"> </w:t>
      </w:r>
    </w:p>
    <w:p w14:paraId="2DA445DF" w14:textId="77777777" w:rsidR="00D56BEE" w:rsidRPr="00741B05" w:rsidRDefault="00D56BEE" w:rsidP="00D56BEE">
      <w:pPr>
        <w:widowControl w:val="0"/>
        <w:rPr>
          <w:rFonts w:cs="Arial"/>
          <w:lang w:val="en-US"/>
        </w:rPr>
      </w:pPr>
    </w:p>
    <w:p w14:paraId="1C9A9168" w14:textId="2ABB6340" w:rsidR="00D56BEE" w:rsidRPr="00741B05" w:rsidRDefault="00280EB2" w:rsidP="00330F3A">
      <w:pPr>
        <w:pStyle w:val="Heading3"/>
        <w:numPr>
          <w:ilvl w:val="3"/>
          <w:numId w:val="21"/>
        </w:numPr>
        <w:rPr>
          <w:rFonts w:cs="Arial"/>
          <w:b/>
        </w:rPr>
      </w:pPr>
      <w:r w:rsidRPr="00741B05">
        <w:rPr>
          <w:rFonts w:cs="Arial"/>
          <w:lang w:val="en-US"/>
        </w:rPr>
        <w:t>The Supplier shall provide a</w:t>
      </w:r>
      <w:r w:rsidR="00764583" w:rsidRPr="00741B05">
        <w:rPr>
          <w:rFonts w:cs="Arial"/>
          <w:lang w:val="en-US"/>
        </w:rPr>
        <w:t xml:space="preserve">n assessment </w:t>
      </w:r>
      <w:r w:rsidRPr="00741B05">
        <w:rPr>
          <w:rFonts w:cs="Arial"/>
          <w:lang w:val="en-US"/>
        </w:rPr>
        <w:t>for Contracting Authorities Personnel who are suf</w:t>
      </w:r>
      <w:r w:rsidR="00593721" w:rsidRPr="00741B05">
        <w:rPr>
          <w:rFonts w:cs="Arial"/>
          <w:lang w:val="en-US"/>
        </w:rPr>
        <w:t>fering with symptoms of acoustic shock that persist beyond a day or if there is a persistent hearing problem that affects their ability to do their work that is not due to equipment problems or an acute medical condition.</w:t>
      </w:r>
    </w:p>
    <w:p w14:paraId="44AC11DC" w14:textId="48C1BFD9" w:rsidR="00D56BEE" w:rsidRPr="00741B05" w:rsidRDefault="00280EB2" w:rsidP="00330F3A">
      <w:pPr>
        <w:pStyle w:val="Heading3"/>
        <w:numPr>
          <w:ilvl w:val="3"/>
          <w:numId w:val="21"/>
        </w:numPr>
        <w:rPr>
          <w:rFonts w:cs="Arial"/>
          <w:b/>
        </w:rPr>
      </w:pPr>
      <w:r w:rsidRPr="00741B05">
        <w:rPr>
          <w:rFonts w:cs="Arial"/>
          <w:color w:val="000000"/>
        </w:rPr>
        <w:t>The Supplier shall ensure</w:t>
      </w:r>
      <w:r w:rsidR="00747018" w:rsidRPr="00741B05">
        <w:rPr>
          <w:rFonts w:cs="Arial"/>
          <w:color w:val="000000"/>
        </w:rPr>
        <w:t xml:space="preserve"> that</w:t>
      </w:r>
      <w:r w:rsidRPr="00741B05">
        <w:rPr>
          <w:rFonts w:cs="Arial"/>
          <w:color w:val="000000"/>
        </w:rPr>
        <w:t>, i</w:t>
      </w:r>
      <w:r w:rsidR="00593721" w:rsidRPr="00741B05">
        <w:rPr>
          <w:rFonts w:cs="Arial"/>
          <w:color w:val="000000"/>
        </w:rPr>
        <w:t xml:space="preserve">f as a result of a test, a problem is identified the </w:t>
      </w:r>
      <w:r w:rsidR="00D56BEE" w:rsidRPr="00741B05">
        <w:rPr>
          <w:rFonts w:cs="Arial"/>
        </w:rPr>
        <w:t>Contracting Authorities Personnel</w:t>
      </w:r>
      <w:r w:rsidR="00764583" w:rsidRPr="00741B05">
        <w:rPr>
          <w:rFonts w:cs="Arial"/>
          <w:color w:val="000000"/>
        </w:rPr>
        <w:t xml:space="preserve"> shall</w:t>
      </w:r>
      <w:r w:rsidR="00593721" w:rsidRPr="00741B05">
        <w:rPr>
          <w:rFonts w:cs="Arial"/>
          <w:color w:val="000000"/>
        </w:rPr>
        <w:t xml:space="preserve"> be referred to their GP for further investigation or treatment. </w:t>
      </w:r>
    </w:p>
    <w:p w14:paraId="716A682B" w14:textId="3677536A" w:rsidR="00D56BEE" w:rsidRPr="000B6A07" w:rsidRDefault="00593721" w:rsidP="0058137D">
      <w:pPr>
        <w:pStyle w:val="Heading3"/>
        <w:rPr>
          <w:rFonts w:cs="Arial"/>
        </w:rPr>
      </w:pPr>
      <w:r w:rsidRPr="000B6A07">
        <w:rPr>
          <w:rFonts w:cs="Arial"/>
        </w:rPr>
        <w:t>Baseline Hearing Test</w:t>
      </w:r>
    </w:p>
    <w:p w14:paraId="1B8D0F58" w14:textId="0AE9EC43" w:rsidR="00280EB2" w:rsidRPr="00741B05" w:rsidRDefault="00593721" w:rsidP="00330F3A">
      <w:pPr>
        <w:pStyle w:val="Heading3"/>
        <w:numPr>
          <w:ilvl w:val="3"/>
          <w:numId w:val="21"/>
        </w:numPr>
        <w:rPr>
          <w:rFonts w:cs="Arial"/>
          <w:color w:val="000000"/>
        </w:rPr>
      </w:pPr>
      <w:r w:rsidRPr="00741B05">
        <w:rPr>
          <w:rFonts w:cs="Arial"/>
          <w:color w:val="000000"/>
        </w:rPr>
        <w:t xml:space="preserve">The Supplier </w:t>
      </w:r>
      <w:r w:rsidR="00D56BEE" w:rsidRPr="00741B05">
        <w:rPr>
          <w:rFonts w:cs="Arial"/>
          <w:color w:val="000000"/>
        </w:rPr>
        <w:t>shall</w:t>
      </w:r>
      <w:r w:rsidRPr="00741B05">
        <w:rPr>
          <w:rFonts w:cs="Arial"/>
          <w:color w:val="000000"/>
        </w:rPr>
        <w:t xml:space="preserve"> provide baseline-hearing tests for </w:t>
      </w:r>
      <w:r w:rsidR="00D56BEE" w:rsidRPr="00741B05">
        <w:rPr>
          <w:rFonts w:cs="Arial"/>
          <w:color w:val="000000"/>
        </w:rPr>
        <w:t>Contracting Authorities Personnel</w:t>
      </w:r>
      <w:r w:rsidRPr="00741B05">
        <w:rPr>
          <w:rFonts w:cs="Arial"/>
          <w:color w:val="000000"/>
        </w:rPr>
        <w:t xml:space="preserve">, prior to occupational exposure to noise in accordance with the Control of Noise at Work Regulations 2005.  </w:t>
      </w:r>
    </w:p>
    <w:p w14:paraId="43822375" w14:textId="74AF2C8E" w:rsidR="001F7DB7" w:rsidRPr="00741B05" w:rsidRDefault="00593721" w:rsidP="00330F3A">
      <w:pPr>
        <w:pStyle w:val="Heading3"/>
        <w:numPr>
          <w:ilvl w:val="3"/>
          <w:numId w:val="21"/>
        </w:numPr>
        <w:rPr>
          <w:rFonts w:cs="Arial"/>
          <w:color w:val="000000"/>
        </w:rPr>
      </w:pPr>
      <w:r w:rsidRPr="00741B05">
        <w:rPr>
          <w:rFonts w:cs="Arial"/>
          <w:color w:val="000000"/>
        </w:rPr>
        <w:t xml:space="preserve">The Supplier </w:t>
      </w:r>
      <w:r w:rsidR="00D56BEE" w:rsidRPr="00741B05">
        <w:rPr>
          <w:rFonts w:cs="Arial"/>
          <w:color w:val="000000"/>
        </w:rPr>
        <w:t>shall</w:t>
      </w:r>
      <w:r w:rsidRPr="00741B05">
        <w:rPr>
          <w:rFonts w:cs="Arial"/>
          <w:color w:val="000000"/>
        </w:rPr>
        <w:t xml:space="preserve"> ensure that</w:t>
      </w:r>
      <w:r w:rsidR="00764583" w:rsidRPr="00741B05">
        <w:rPr>
          <w:rFonts w:cs="Arial"/>
          <w:color w:val="000000"/>
        </w:rPr>
        <w:t xml:space="preserve"> they support Contracting Authorities</w:t>
      </w:r>
      <w:r w:rsidRPr="00741B05">
        <w:rPr>
          <w:rFonts w:cs="Arial"/>
          <w:color w:val="000000"/>
        </w:rPr>
        <w:t xml:space="preserve"> in their d</w:t>
      </w:r>
      <w:r w:rsidR="00747018" w:rsidRPr="00741B05">
        <w:rPr>
          <w:rFonts w:cs="Arial"/>
          <w:color w:val="000000"/>
        </w:rPr>
        <w:t>uty of care to</w:t>
      </w:r>
      <w:r w:rsidRPr="00741B05">
        <w:rPr>
          <w:rFonts w:cs="Arial"/>
          <w:color w:val="000000"/>
        </w:rPr>
        <w:t xml:space="preserve">  </w:t>
      </w:r>
      <w:r w:rsidR="00D56BEE" w:rsidRPr="00741B05">
        <w:rPr>
          <w:rFonts w:cs="Arial"/>
          <w:color w:val="000000"/>
        </w:rPr>
        <w:t>Contracting Authorities Personnel</w:t>
      </w:r>
      <w:r w:rsidR="00A000BD">
        <w:rPr>
          <w:rFonts w:cs="Arial"/>
          <w:color w:val="000000"/>
        </w:rPr>
        <w:t>,</w:t>
      </w:r>
      <w:r w:rsidRPr="00741B05">
        <w:rPr>
          <w:rFonts w:cs="Arial"/>
          <w:color w:val="000000"/>
        </w:rPr>
        <w:t xml:space="preserve"> </w:t>
      </w:r>
      <w:r w:rsidR="00280EB2" w:rsidRPr="00741B05">
        <w:rPr>
          <w:rFonts w:cs="Arial"/>
          <w:color w:val="000000"/>
        </w:rPr>
        <w:t xml:space="preserve">for example those </w:t>
      </w:r>
      <w:r w:rsidRPr="00741B05">
        <w:rPr>
          <w:rFonts w:cs="Arial"/>
          <w:color w:val="000000"/>
        </w:rPr>
        <w:t>working i</w:t>
      </w:r>
      <w:r w:rsidR="0079291E" w:rsidRPr="00741B05">
        <w:rPr>
          <w:rFonts w:cs="Arial"/>
          <w:color w:val="000000"/>
        </w:rPr>
        <w:t>n a potential explosion site(s)</w:t>
      </w:r>
      <w:r w:rsidR="00A000BD">
        <w:rPr>
          <w:rFonts w:cs="Arial"/>
          <w:color w:val="000000"/>
        </w:rPr>
        <w:t xml:space="preserve">, </w:t>
      </w:r>
      <w:r w:rsidRPr="00741B05">
        <w:rPr>
          <w:rFonts w:cs="Arial"/>
          <w:color w:val="000000"/>
        </w:rPr>
        <w:t xml:space="preserve">with regular audiometry for hearing conservation/surveillance programmes. </w:t>
      </w:r>
    </w:p>
    <w:p w14:paraId="558FB68C" w14:textId="16D5EA05" w:rsidR="00280EB2" w:rsidRPr="00741B05" w:rsidRDefault="00280EB2" w:rsidP="0038284F">
      <w:pPr>
        <w:pStyle w:val="Heading2"/>
        <w:rPr>
          <w:rFonts w:cs="Arial"/>
          <w:b/>
        </w:rPr>
      </w:pPr>
      <w:r w:rsidRPr="00741B05">
        <w:rPr>
          <w:rFonts w:cs="Arial"/>
          <w:b/>
        </w:rPr>
        <w:t xml:space="preserve">Immunisations, Vaccinations, Inoculations, Medications </w:t>
      </w:r>
      <w:r w:rsidR="00AB523D" w:rsidRPr="00741B05">
        <w:rPr>
          <w:rFonts w:cs="Arial"/>
          <w:b/>
        </w:rPr>
        <w:t>a</w:t>
      </w:r>
      <w:r w:rsidRPr="00741B05">
        <w:rPr>
          <w:rFonts w:cs="Arial"/>
          <w:b/>
        </w:rPr>
        <w:t xml:space="preserve">nd Blood Tests </w:t>
      </w:r>
    </w:p>
    <w:p w14:paraId="7FEFFBF0" w14:textId="75CBD8F3" w:rsidR="005E76DA" w:rsidRPr="00741B05" w:rsidRDefault="005E76DA" w:rsidP="00A42529">
      <w:pPr>
        <w:pStyle w:val="Heading3"/>
        <w:rPr>
          <w:rFonts w:cs="Arial"/>
          <w:color w:val="000000"/>
        </w:rPr>
      </w:pPr>
      <w:r w:rsidRPr="00741B05">
        <w:rPr>
          <w:rFonts w:cs="Arial"/>
          <w:color w:val="000000"/>
        </w:rPr>
        <w:t xml:space="preserve">The Supplier shall </w:t>
      </w:r>
      <w:r w:rsidR="00280EB2" w:rsidRPr="00741B05">
        <w:rPr>
          <w:rFonts w:cs="Arial"/>
          <w:color w:val="000000"/>
        </w:rPr>
        <w:t xml:space="preserve">provide </w:t>
      </w:r>
      <w:r w:rsidRPr="00741B05">
        <w:rPr>
          <w:rFonts w:cs="Arial"/>
          <w:color w:val="000000"/>
        </w:rPr>
        <w:t xml:space="preserve">Contracting Authorities Personnel </w:t>
      </w:r>
      <w:r w:rsidR="00280EB2" w:rsidRPr="00741B05">
        <w:rPr>
          <w:rFonts w:cs="Arial"/>
          <w:color w:val="000000"/>
        </w:rPr>
        <w:t xml:space="preserve">with </w:t>
      </w:r>
      <w:r w:rsidRPr="00741B05">
        <w:rPr>
          <w:rFonts w:cs="Arial"/>
          <w:color w:val="000000"/>
        </w:rPr>
        <w:t>immunisations, vaccinations, inoculations, blood tests and/or medications (together called “Treatments”</w:t>
      </w:r>
      <w:r w:rsidR="00747018" w:rsidRPr="00741B05">
        <w:rPr>
          <w:rFonts w:cs="Arial"/>
          <w:color w:val="000000"/>
        </w:rPr>
        <w:t>)</w:t>
      </w:r>
      <w:r w:rsidRPr="00741B05">
        <w:rPr>
          <w:rFonts w:cs="Arial"/>
          <w:color w:val="000000"/>
        </w:rPr>
        <w:t xml:space="preserve"> </w:t>
      </w:r>
    </w:p>
    <w:p w14:paraId="24114A40" w14:textId="763F0FD3" w:rsidR="005E76DA" w:rsidRPr="00741B05" w:rsidRDefault="005E76DA" w:rsidP="00A42529">
      <w:pPr>
        <w:pStyle w:val="Heading3"/>
        <w:rPr>
          <w:rFonts w:cs="Arial"/>
          <w:color w:val="000000"/>
        </w:rPr>
      </w:pPr>
      <w:r w:rsidRPr="00741B05">
        <w:rPr>
          <w:rFonts w:cs="Arial"/>
          <w:color w:val="000000"/>
        </w:rPr>
        <w:t xml:space="preserve">The Supplier shall </w:t>
      </w:r>
      <w:r w:rsidR="00280EB2" w:rsidRPr="00741B05">
        <w:rPr>
          <w:rFonts w:cs="Arial"/>
          <w:color w:val="000000"/>
        </w:rPr>
        <w:t>provide</w:t>
      </w:r>
      <w:r w:rsidRPr="00741B05">
        <w:rPr>
          <w:rFonts w:cs="Arial"/>
          <w:color w:val="000000"/>
        </w:rPr>
        <w:t xml:space="preserve"> Treatments to Contracting Authorities Personnel as required in the course of their role and as authorised by Contracting Authorities and shall work with Contracting Authorities to develop programmes for the delivery of specific Treatments which shall be made available </w:t>
      </w:r>
      <w:r w:rsidR="00747018" w:rsidRPr="00741B05">
        <w:rPr>
          <w:rFonts w:cs="Arial"/>
          <w:color w:val="000000"/>
        </w:rPr>
        <w:t>to</w:t>
      </w:r>
      <w:r w:rsidRPr="00741B05">
        <w:rPr>
          <w:rFonts w:cs="Arial"/>
          <w:color w:val="000000"/>
        </w:rPr>
        <w:t xml:space="preserve"> Contracting Authorities Personnel. </w:t>
      </w:r>
    </w:p>
    <w:p w14:paraId="0CCBC93D" w14:textId="14FDB92E" w:rsidR="005E76DA" w:rsidRPr="00741B05" w:rsidRDefault="005E76DA" w:rsidP="00A42529">
      <w:pPr>
        <w:pStyle w:val="Heading3"/>
        <w:rPr>
          <w:rFonts w:cs="Arial"/>
          <w:color w:val="000000"/>
        </w:rPr>
      </w:pPr>
      <w:r w:rsidRPr="00741B05">
        <w:rPr>
          <w:rFonts w:cs="Arial"/>
          <w:color w:val="000000"/>
        </w:rPr>
        <w:t>The Supplier shall:</w:t>
      </w:r>
    </w:p>
    <w:p w14:paraId="00F3CF87" w14:textId="6C4EF95A" w:rsidR="005E76DA" w:rsidRPr="00741B05" w:rsidRDefault="005E76DA" w:rsidP="00CC5013">
      <w:pPr>
        <w:pStyle w:val="ListParagraph"/>
        <w:numPr>
          <w:ilvl w:val="0"/>
          <w:numId w:val="24"/>
        </w:numPr>
        <w:ind w:left="2342" w:hanging="357"/>
        <w:rPr>
          <w:rFonts w:cs="Arial"/>
        </w:rPr>
      </w:pPr>
      <w:r w:rsidRPr="00741B05">
        <w:rPr>
          <w:rFonts w:cs="Arial"/>
        </w:rPr>
        <w:t xml:space="preserve">Work with Contracting Authorities to assess </w:t>
      </w:r>
      <w:r w:rsidR="00747018" w:rsidRPr="00741B05">
        <w:rPr>
          <w:rFonts w:cs="Arial"/>
        </w:rPr>
        <w:t xml:space="preserve">the </w:t>
      </w:r>
      <w:r w:rsidRPr="00741B05">
        <w:rPr>
          <w:rFonts w:cs="Arial"/>
        </w:rPr>
        <w:t>risk factors of job roles and develop programmes of Treatments for Contracting Authorities Personnel groups who have been identified as being  “at risk” and who would benefit from specific Treatments;</w:t>
      </w:r>
    </w:p>
    <w:p w14:paraId="229ED862" w14:textId="77777777" w:rsidR="00A81617" w:rsidRPr="00741B05" w:rsidRDefault="00A81617" w:rsidP="00A81617">
      <w:pPr>
        <w:rPr>
          <w:rFonts w:cs="Arial"/>
        </w:rPr>
      </w:pPr>
    </w:p>
    <w:p w14:paraId="246D2185" w14:textId="7D8BFEA6" w:rsidR="005E76DA" w:rsidRPr="00741B05" w:rsidRDefault="005E76DA" w:rsidP="00CC5013">
      <w:pPr>
        <w:pStyle w:val="ListParagraph"/>
        <w:numPr>
          <w:ilvl w:val="0"/>
          <w:numId w:val="24"/>
        </w:numPr>
        <w:ind w:left="2342" w:hanging="357"/>
        <w:rPr>
          <w:rFonts w:cs="Arial"/>
        </w:rPr>
      </w:pPr>
      <w:r w:rsidRPr="00741B05">
        <w:rPr>
          <w:rFonts w:cs="Arial"/>
        </w:rPr>
        <w:t>Work with the Contracting Authorities to identify job roles wh</w:t>
      </w:r>
      <w:r w:rsidR="00747018" w:rsidRPr="00741B05">
        <w:rPr>
          <w:rFonts w:cs="Arial"/>
        </w:rPr>
        <w:t>ich require Treatments and</w:t>
      </w:r>
      <w:r w:rsidRPr="00741B05">
        <w:rPr>
          <w:rFonts w:cs="Arial"/>
        </w:rPr>
        <w:t xml:space="preserve"> regularly review and maintain such information for the Contracting Authorities;</w:t>
      </w:r>
    </w:p>
    <w:p w14:paraId="0BDF9967" w14:textId="77777777" w:rsidR="00A81617" w:rsidRPr="00741B05" w:rsidRDefault="00A81617" w:rsidP="00A81617">
      <w:pPr>
        <w:rPr>
          <w:rFonts w:cs="Arial"/>
        </w:rPr>
      </w:pPr>
    </w:p>
    <w:p w14:paraId="09ABBCFE" w14:textId="7FAEA4DD" w:rsidR="005E76DA" w:rsidRPr="00741B05" w:rsidRDefault="00764583" w:rsidP="00CC5013">
      <w:pPr>
        <w:pStyle w:val="ListParagraph"/>
        <w:numPr>
          <w:ilvl w:val="0"/>
          <w:numId w:val="24"/>
        </w:numPr>
        <w:ind w:left="2342" w:hanging="357"/>
        <w:rPr>
          <w:rFonts w:cs="Arial"/>
        </w:rPr>
      </w:pPr>
      <w:r w:rsidRPr="00741B05">
        <w:rPr>
          <w:rFonts w:cs="Arial"/>
        </w:rPr>
        <w:t>Provide UK wide</w:t>
      </w:r>
      <w:r w:rsidR="005E76DA" w:rsidRPr="00741B05">
        <w:rPr>
          <w:rFonts w:cs="Arial"/>
        </w:rPr>
        <w:t xml:space="preserve"> coverage for all Treatments, whether for individual Contracti</w:t>
      </w:r>
      <w:r w:rsidR="00747018" w:rsidRPr="00741B05">
        <w:rPr>
          <w:rFonts w:cs="Arial"/>
        </w:rPr>
        <w:t xml:space="preserve">ng Authorities Personnel or </w:t>
      </w:r>
      <w:r w:rsidR="005E76DA" w:rsidRPr="00741B05">
        <w:rPr>
          <w:rFonts w:cs="Arial"/>
        </w:rPr>
        <w:t>the delivery of programmes of Treatments;</w:t>
      </w:r>
    </w:p>
    <w:p w14:paraId="0732F262" w14:textId="77777777" w:rsidR="00A81617" w:rsidRPr="00741B05" w:rsidRDefault="00A81617" w:rsidP="00A81617">
      <w:pPr>
        <w:rPr>
          <w:rFonts w:cs="Arial"/>
        </w:rPr>
      </w:pPr>
    </w:p>
    <w:p w14:paraId="1C7E1ACE" w14:textId="374460D5" w:rsidR="005E76DA" w:rsidRPr="00741B05" w:rsidRDefault="00747018" w:rsidP="00CC5013">
      <w:pPr>
        <w:pStyle w:val="ListParagraph"/>
        <w:numPr>
          <w:ilvl w:val="0"/>
          <w:numId w:val="24"/>
        </w:numPr>
        <w:ind w:left="2342" w:hanging="357"/>
        <w:rPr>
          <w:rFonts w:cs="Arial"/>
        </w:rPr>
      </w:pPr>
      <w:r w:rsidRPr="00741B05">
        <w:rPr>
          <w:rFonts w:cs="Arial"/>
        </w:rPr>
        <w:t>W</w:t>
      </w:r>
      <w:r w:rsidR="00280EB2" w:rsidRPr="00741B05">
        <w:rPr>
          <w:rFonts w:cs="Arial"/>
        </w:rPr>
        <w:t xml:space="preserve">ork </w:t>
      </w:r>
      <w:r w:rsidR="005E76DA" w:rsidRPr="00741B05">
        <w:rPr>
          <w:rFonts w:cs="Arial"/>
        </w:rPr>
        <w:t xml:space="preserve">with </w:t>
      </w:r>
      <w:r w:rsidR="00280EB2" w:rsidRPr="00741B05">
        <w:rPr>
          <w:rFonts w:cs="Arial"/>
        </w:rPr>
        <w:t>Contracting Authorities contracted S</w:t>
      </w:r>
      <w:r w:rsidR="005E76DA" w:rsidRPr="00741B05">
        <w:rPr>
          <w:rFonts w:cs="Arial"/>
        </w:rPr>
        <w:t xml:space="preserve">uppliers to </w:t>
      </w:r>
      <w:r w:rsidR="00280EB2" w:rsidRPr="00741B05">
        <w:rPr>
          <w:rFonts w:cs="Arial"/>
        </w:rPr>
        <w:t xml:space="preserve">fully </w:t>
      </w:r>
      <w:r w:rsidR="005E76DA" w:rsidRPr="00741B05">
        <w:rPr>
          <w:rFonts w:cs="Arial"/>
        </w:rPr>
        <w:t>carry out Treatment</w:t>
      </w:r>
      <w:r w:rsidR="00F7542B" w:rsidRPr="00741B05">
        <w:rPr>
          <w:rFonts w:cs="Arial"/>
        </w:rPr>
        <w:t>s</w:t>
      </w:r>
      <w:r w:rsidR="005E76DA" w:rsidRPr="00741B05">
        <w:rPr>
          <w:rFonts w:cs="Arial"/>
        </w:rPr>
        <w:t xml:space="preserve"> and pre-travel checks and assessments;</w:t>
      </w:r>
    </w:p>
    <w:p w14:paraId="45CC7D02" w14:textId="77777777" w:rsidR="00A81617" w:rsidRPr="00741B05" w:rsidRDefault="00A81617" w:rsidP="00A81617">
      <w:pPr>
        <w:rPr>
          <w:rFonts w:cs="Arial"/>
        </w:rPr>
      </w:pPr>
    </w:p>
    <w:p w14:paraId="2CD70759" w14:textId="77777777" w:rsidR="005E76DA" w:rsidRPr="00741B05" w:rsidRDefault="005E76DA" w:rsidP="00CC5013">
      <w:pPr>
        <w:pStyle w:val="ListParagraph"/>
        <w:numPr>
          <w:ilvl w:val="0"/>
          <w:numId w:val="24"/>
        </w:numPr>
        <w:ind w:left="2342" w:hanging="357"/>
        <w:rPr>
          <w:rFonts w:cs="Arial"/>
        </w:rPr>
      </w:pPr>
      <w:r w:rsidRPr="00741B05">
        <w:rPr>
          <w:rFonts w:cs="Arial"/>
        </w:rPr>
        <w:t>Provide travel clinics on request;</w:t>
      </w:r>
    </w:p>
    <w:p w14:paraId="6D5E396E" w14:textId="77777777" w:rsidR="00A81617" w:rsidRPr="00741B05" w:rsidRDefault="00A81617" w:rsidP="00A81617">
      <w:pPr>
        <w:ind w:left="1985"/>
        <w:rPr>
          <w:rFonts w:cs="Arial"/>
        </w:rPr>
      </w:pPr>
    </w:p>
    <w:p w14:paraId="5041AD7F" w14:textId="77777777" w:rsidR="005E76DA" w:rsidRPr="00741B05" w:rsidRDefault="005E76DA" w:rsidP="00CC5013">
      <w:pPr>
        <w:pStyle w:val="ListParagraph"/>
        <w:numPr>
          <w:ilvl w:val="0"/>
          <w:numId w:val="24"/>
        </w:numPr>
        <w:ind w:left="2342" w:hanging="357"/>
        <w:rPr>
          <w:rFonts w:cs="Arial"/>
        </w:rPr>
      </w:pPr>
      <w:r w:rsidRPr="00741B05">
        <w:rPr>
          <w:rFonts w:cs="Arial"/>
        </w:rPr>
        <w:t>Deliver Treatments at the Contracting Authorities premises where this represents the most cost effective and/or efficient means of delivering the Services;</w:t>
      </w:r>
    </w:p>
    <w:p w14:paraId="4AC66B36" w14:textId="77777777" w:rsidR="00A81617" w:rsidRPr="00741B05" w:rsidRDefault="00A81617" w:rsidP="00A81617">
      <w:pPr>
        <w:rPr>
          <w:rFonts w:cs="Arial"/>
        </w:rPr>
      </w:pPr>
    </w:p>
    <w:p w14:paraId="45418156" w14:textId="279457B3" w:rsidR="005E76DA" w:rsidRPr="00741B05" w:rsidRDefault="005E76DA" w:rsidP="00CC5013">
      <w:pPr>
        <w:pStyle w:val="ListParagraph"/>
        <w:numPr>
          <w:ilvl w:val="0"/>
          <w:numId w:val="24"/>
        </w:numPr>
        <w:ind w:left="2342" w:hanging="357"/>
        <w:rPr>
          <w:rFonts w:cs="Arial"/>
        </w:rPr>
      </w:pPr>
      <w:r w:rsidRPr="00741B05">
        <w:rPr>
          <w:rFonts w:cs="Arial"/>
        </w:rPr>
        <w:t>Have documented clear procedures for response to sharps injury, including speedy access to appropriate prophylaxis treatments;</w:t>
      </w:r>
      <w:r w:rsidR="00764583" w:rsidRPr="00741B05">
        <w:rPr>
          <w:rFonts w:cs="Arial"/>
        </w:rPr>
        <w:t xml:space="preserve"> and</w:t>
      </w:r>
    </w:p>
    <w:p w14:paraId="14955923" w14:textId="77777777" w:rsidR="00A81617" w:rsidRPr="00741B05" w:rsidRDefault="00A81617" w:rsidP="00A81617">
      <w:pPr>
        <w:rPr>
          <w:rFonts w:cs="Arial"/>
        </w:rPr>
      </w:pPr>
    </w:p>
    <w:p w14:paraId="43002AD6" w14:textId="62EF85A8" w:rsidR="005E76DA" w:rsidRPr="00741B05" w:rsidRDefault="005E76DA" w:rsidP="006419D3">
      <w:pPr>
        <w:pStyle w:val="ListParagraph"/>
        <w:numPr>
          <w:ilvl w:val="0"/>
          <w:numId w:val="24"/>
        </w:numPr>
        <w:ind w:left="2342" w:hanging="357"/>
        <w:rPr>
          <w:rFonts w:cs="Arial"/>
        </w:rPr>
      </w:pPr>
      <w:r w:rsidRPr="00741B05">
        <w:rPr>
          <w:rFonts w:cs="Arial"/>
        </w:rPr>
        <w:t>Provide responsive screening where there is a threat of infection to Contracting Authorities Personnel (e.g. a needle stick injury or bite) on request.</w:t>
      </w:r>
    </w:p>
    <w:p w14:paraId="1C0859B5" w14:textId="77777777" w:rsidR="002C584C" w:rsidRPr="00741B05" w:rsidRDefault="002C584C" w:rsidP="002C584C">
      <w:pPr>
        <w:pStyle w:val="ListParagraph"/>
        <w:ind w:left="2342"/>
        <w:rPr>
          <w:rFonts w:cs="Arial"/>
        </w:rPr>
      </w:pPr>
    </w:p>
    <w:p w14:paraId="350683FA" w14:textId="7F4D49C7" w:rsidR="005E76DA" w:rsidRPr="00741B05" w:rsidRDefault="005E76DA" w:rsidP="0079593F">
      <w:pPr>
        <w:pStyle w:val="Heading3"/>
        <w:rPr>
          <w:rFonts w:cs="Arial"/>
        </w:rPr>
      </w:pPr>
      <w:r w:rsidRPr="00741B05">
        <w:rPr>
          <w:rFonts w:cs="Arial"/>
        </w:rPr>
        <w:t xml:space="preserve">The Supplier shall comply with all </w:t>
      </w:r>
      <w:r w:rsidR="00280EB2" w:rsidRPr="00741B05">
        <w:rPr>
          <w:rFonts w:cs="Arial"/>
        </w:rPr>
        <w:t xml:space="preserve">relevant </w:t>
      </w:r>
      <w:r w:rsidRPr="00741B05">
        <w:rPr>
          <w:rFonts w:cs="Arial"/>
        </w:rPr>
        <w:t xml:space="preserve">UK </w:t>
      </w:r>
      <w:r w:rsidR="00280EB2" w:rsidRPr="00741B05">
        <w:rPr>
          <w:rFonts w:cs="Arial"/>
        </w:rPr>
        <w:t xml:space="preserve">legislation and </w:t>
      </w:r>
      <w:r w:rsidRPr="00741B05">
        <w:rPr>
          <w:rFonts w:cs="Arial"/>
        </w:rPr>
        <w:t>guidelines</w:t>
      </w:r>
      <w:r w:rsidR="00A000BD">
        <w:rPr>
          <w:rFonts w:cs="Arial"/>
        </w:rPr>
        <w:t>,</w:t>
      </w:r>
      <w:r w:rsidRPr="00741B05">
        <w:rPr>
          <w:rFonts w:cs="Arial"/>
        </w:rPr>
        <w:t xml:space="preserve"> including:</w:t>
      </w:r>
    </w:p>
    <w:p w14:paraId="5601CC62" w14:textId="77777777" w:rsidR="005E76DA" w:rsidRPr="00741B05" w:rsidRDefault="005E76DA" w:rsidP="00CC5013">
      <w:pPr>
        <w:pStyle w:val="ListParagraph"/>
        <w:numPr>
          <w:ilvl w:val="0"/>
          <w:numId w:val="24"/>
        </w:numPr>
        <w:ind w:left="2342" w:hanging="357"/>
        <w:rPr>
          <w:rFonts w:cs="Arial"/>
        </w:rPr>
      </w:pPr>
      <w:r w:rsidRPr="00741B05">
        <w:rPr>
          <w:rFonts w:cs="Arial"/>
        </w:rPr>
        <w:t>PHE Standards (.GOV.uk);</w:t>
      </w:r>
    </w:p>
    <w:p w14:paraId="1E0ABF25" w14:textId="77777777" w:rsidR="005E76DA" w:rsidRPr="00741B05" w:rsidRDefault="005E76DA" w:rsidP="00CC5013">
      <w:pPr>
        <w:pStyle w:val="ListParagraph"/>
        <w:numPr>
          <w:ilvl w:val="0"/>
          <w:numId w:val="24"/>
        </w:numPr>
        <w:ind w:left="2342" w:hanging="357"/>
        <w:rPr>
          <w:rFonts w:cs="Arial"/>
        </w:rPr>
      </w:pPr>
      <w:r w:rsidRPr="00741B05">
        <w:rPr>
          <w:rFonts w:cs="Arial"/>
        </w:rPr>
        <w:t>COSHH Regulations;</w:t>
      </w:r>
    </w:p>
    <w:p w14:paraId="1D53A55E" w14:textId="77777777" w:rsidR="005E76DA" w:rsidRPr="00741B05" w:rsidRDefault="005E76DA" w:rsidP="00CC5013">
      <w:pPr>
        <w:pStyle w:val="ListParagraph"/>
        <w:numPr>
          <w:ilvl w:val="0"/>
          <w:numId w:val="24"/>
        </w:numPr>
        <w:ind w:left="2342" w:hanging="357"/>
        <w:rPr>
          <w:rFonts w:cs="Arial"/>
        </w:rPr>
      </w:pPr>
      <w:r w:rsidRPr="00741B05">
        <w:rPr>
          <w:rFonts w:cs="Arial"/>
        </w:rPr>
        <w:t>Health and Safety at Work Act 1974;</w:t>
      </w:r>
    </w:p>
    <w:p w14:paraId="2CFBC018" w14:textId="77777777" w:rsidR="005E76DA" w:rsidRPr="00741B05" w:rsidRDefault="005E76DA" w:rsidP="00CC5013">
      <w:pPr>
        <w:pStyle w:val="ListParagraph"/>
        <w:numPr>
          <w:ilvl w:val="0"/>
          <w:numId w:val="24"/>
        </w:numPr>
        <w:ind w:left="2342" w:hanging="357"/>
        <w:rPr>
          <w:rFonts w:cs="Arial"/>
        </w:rPr>
      </w:pPr>
      <w:r w:rsidRPr="00741B05">
        <w:rPr>
          <w:rFonts w:cs="Arial"/>
        </w:rPr>
        <w:t>HSE Guidance;</w:t>
      </w:r>
    </w:p>
    <w:p w14:paraId="5105345B" w14:textId="77777777" w:rsidR="005E76DA" w:rsidRPr="00741B05" w:rsidRDefault="005E76DA" w:rsidP="00CC5013">
      <w:pPr>
        <w:pStyle w:val="ListParagraph"/>
        <w:numPr>
          <w:ilvl w:val="0"/>
          <w:numId w:val="24"/>
        </w:numPr>
        <w:ind w:left="2342" w:hanging="357"/>
        <w:rPr>
          <w:rFonts w:cs="Arial"/>
        </w:rPr>
      </w:pPr>
      <w:r w:rsidRPr="00741B05">
        <w:rPr>
          <w:rFonts w:cs="Arial"/>
        </w:rPr>
        <w:t>The Green Book – Immunisation Against Infectious Diseases 2013; and</w:t>
      </w:r>
    </w:p>
    <w:p w14:paraId="4FB66684" w14:textId="29033534" w:rsidR="005E76DA" w:rsidRPr="00741B05" w:rsidRDefault="005E76DA" w:rsidP="00CC5013">
      <w:pPr>
        <w:pStyle w:val="ListParagraph"/>
        <w:numPr>
          <w:ilvl w:val="0"/>
          <w:numId w:val="24"/>
        </w:numPr>
        <w:ind w:left="2342" w:hanging="357"/>
        <w:rPr>
          <w:rFonts w:cs="Arial"/>
        </w:rPr>
      </w:pPr>
      <w:r w:rsidRPr="00741B05">
        <w:rPr>
          <w:rFonts w:cs="Arial"/>
        </w:rPr>
        <w:t xml:space="preserve">National Travel Health Network and Centre (NTHNC) advice and guidance standards. </w:t>
      </w:r>
    </w:p>
    <w:p w14:paraId="2387BF87" w14:textId="77777777" w:rsidR="005E76DA" w:rsidRPr="00741B05" w:rsidRDefault="005E76DA" w:rsidP="005E76DA">
      <w:pPr>
        <w:pStyle w:val="ListParagraph"/>
        <w:rPr>
          <w:rFonts w:cs="Arial"/>
        </w:rPr>
      </w:pPr>
    </w:p>
    <w:p w14:paraId="7D5E4F4C" w14:textId="4DB4733F" w:rsidR="005E76DA" w:rsidRPr="00741B05" w:rsidRDefault="00280EB2" w:rsidP="0079593F">
      <w:pPr>
        <w:pStyle w:val="Heading3"/>
        <w:rPr>
          <w:rFonts w:cs="Arial"/>
        </w:rPr>
      </w:pPr>
      <w:r w:rsidRPr="00741B05">
        <w:rPr>
          <w:rFonts w:cs="Arial"/>
        </w:rPr>
        <w:t>The Supplier shall, i</w:t>
      </w:r>
      <w:r w:rsidR="005E76DA" w:rsidRPr="00741B05">
        <w:rPr>
          <w:rFonts w:cs="Arial"/>
        </w:rPr>
        <w:t>n the delivery of Treatments, whether as part of a programme of Treatment</w:t>
      </w:r>
      <w:r w:rsidR="0058137D">
        <w:rPr>
          <w:rFonts w:cs="Arial"/>
        </w:rPr>
        <w:t>s</w:t>
      </w:r>
      <w:r w:rsidR="005E76DA" w:rsidRPr="00741B05">
        <w:rPr>
          <w:rFonts w:cs="Arial"/>
        </w:rPr>
        <w:t xml:space="preserve"> or to individual Contracting Authorities Personnel:</w:t>
      </w:r>
    </w:p>
    <w:p w14:paraId="7B38476A" w14:textId="2EBFBAF3" w:rsidR="000E111B" w:rsidRPr="00741B05" w:rsidRDefault="005E76DA" w:rsidP="00CC5013">
      <w:pPr>
        <w:pStyle w:val="ListParagraph"/>
        <w:numPr>
          <w:ilvl w:val="0"/>
          <w:numId w:val="24"/>
        </w:numPr>
        <w:ind w:left="2342" w:hanging="357"/>
        <w:rPr>
          <w:rFonts w:cs="Arial"/>
        </w:rPr>
      </w:pPr>
      <w:r w:rsidRPr="00741B05">
        <w:rPr>
          <w:rFonts w:cs="Arial"/>
        </w:rPr>
        <w:t>Inform the Contracting Authorities Personnel as to the full scope of the Treatment, including pre and post assessments, the number of Treatments required to complete a course and the frequency of Treatments;</w:t>
      </w:r>
    </w:p>
    <w:p w14:paraId="5482966D" w14:textId="77777777" w:rsidR="00A81617" w:rsidRPr="00741B05" w:rsidRDefault="00A81617" w:rsidP="00A81617">
      <w:pPr>
        <w:pStyle w:val="ListParagraph"/>
        <w:ind w:left="2342"/>
        <w:rPr>
          <w:rFonts w:cs="Arial"/>
        </w:rPr>
      </w:pPr>
    </w:p>
    <w:p w14:paraId="391899DB" w14:textId="1FCCDF84" w:rsidR="000E111B" w:rsidRPr="00741B05" w:rsidRDefault="005E76DA" w:rsidP="00CC5013">
      <w:pPr>
        <w:pStyle w:val="ListParagraph"/>
        <w:numPr>
          <w:ilvl w:val="0"/>
          <w:numId w:val="24"/>
        </w:numPr>
        <w:ind w:left="2342" w:hanging="357"/>
        <w:rPr>
          <w:rFonts w:cs="Arial"/>
        </w:rPr>
      </w:pPr>
      <w:r w:rsidRPr="00741B05">
        <w:rPr>
          <w:rFonts w:cs="Arial"/>
        </w:rPr>
        <w:t>Pro</w:t>
      </w:r>
      <w:r w:rsidR="00747018" w:rsidRPr="00741B05">
        <w:rPr>
          <w:rFonts w:cs="Arial"/>
        </w:rPr>
        <w:t>vide</w:t>
      </w:r>
      <w:r w:rsidRPr="00741B05">
        <w:rPr>
          <w:rFonts w:cs="Arial"/>
        </w:rPr>
        <w:t xml:space="preserve"> general healthcare advice to support the Contracting Authorities Personnel throughout the Treatment;</w:t>
      </w:r>
    </w:p>
    <w:p w14:paraId="30D1C7AA" w14:textId="77777777" w:rsidR="00A81617" w:rsidRPr="00741B05" w:rsidRDefault="00A81617" w:rsidP="00A81617">
      <w:pPr>
        <w:rPr>
          <w:rFonts w:cs="Arial"/>
        </w:rPr>
      </w:pPr>
    </w:p>
    <w:p w14:paraId="6460717C" w14:textId="01700A68" w:rsidR="000E111B" w:rsidRPr="00741B05" w:rsidRDefault="005E76DA" w:rsidP="00CC5013">
      <w:pPr>
        <w:pStyle w:val="ListParagraph"/>
        <w:numPr>
          <w:ilvl w:val="0"/>
          <w:numId w:val="24"/>
        </w:numPr>
        <w:ind w:left="2342" w:hanging="357"/>
        <w:rPr>
          <w:rFonts w:cs="Arial"/>
        </w:rPr>
      </w:pPr>
      <w:r w:rsidRPr="00741B05">
        <w:rPr>
          <w:rFonts w:cs="Arial"/>
        </w:rPr>
        <w:t>Provide all consumables to support the delivery of the Treatments (e.g. gloves, needles);</w:t>
      </w:r>
    </w:p>
    <w:p w14:paraId="17F04337" w14:textId="77777777" w:rsidR="00A81617" w:rsidRPr="00741B05" w:rsidRDefault="00A81617" w:rsidP="00A81617">
      <w:pPr>
        <w:rPr>
          <w:rFonts w:cs="Arial"/>
        </w:rPr>
      </w:pPr>
    </w:p>
    <w:p w14:paraId="28B12FAD" w14:textId="689878F7" w:rsidR="00A81617" w:rsidRPr="00741B05" w:rsidRDefault="00FF637D" w:rsidP="00A81617">
      <w:pPr>
        <w:pStyle w:val="ListParagraph"/>
        <w:numPr>
          <w:ilvl w:val="0"/>
          <w:numId w:val="24"/>
        </w:numPr>
        <w:ind w:left="2342" w:hanging="357"/>
        <w:rPr>
          <w:rFonts w:cs="Arial"/>
        </w:rPr>
      </w:pPr>
      <w:r w:rsidRPr="00741B05">
        <w:rPr>
          <w:rFonts w:cs="Arial"/>
        </w:rPr>
        <w:t>Ensure all medical waste is disposed of in accordance with applicable law;</w:t>
      </w:r>
    </w:p>
    <w:p w14:paraId="3C657F76" w14:textId="77777777" w:rsidR="00A81617" w:rsidRPr="00741B05" w:rsidRDefault="00A81617" w:rsidP="00A81617">
      <w:pPr>
        <w:rPr>
          <w:rFonts w:cs="Arial"/>
        </w:rPr>
      </w:pPr>
    </w:p>
    <w:p w14:paraId="773DC9A5" w14:textId="658C326C" w:rsidR="000E111B" w:rsidRPr="00741B05" w:rsidRDefault="005E76DA" w:rsidP="00CC5013">
      <w:pPr>
        <w:pStyle w:val="ListParagraph"/>
        <w:numPr>
          <w:ilvl w:val="0"/>
          <w:numId w:val="24"/>
        </w:numPr>
        <w:ind w:left="2342" w:hanging="357"/>
        <w:rPr>
          <w:rFonts w:cs="Arial"/>
        </w:rPr>
      </w:pPr>
      <w:r w:rsidRPr="00741B05">
        <w:rPr>
          <w:rFonts w:cs="Arial"/>
        </w:rPr>
        <w:t>Maintain comprehensive patient reco</w:t>
      </w:r>
      <w:r w:rsidR="00747018" w:rsidRPr="00741B05">
        <w:rPr>
          <w:rFonts w:cs="Arial"/>
        </w:rPr>
        <w:t>rds of all Treatments, and</w:t>
      </w:r>
      <w:r w:rsidRPr="00741B05">
        <w:rPr>
          <w:rFonts w:cs="Arial"/>
        </w:rPr>
        <w:t xml:space="preserve"> deliver recall notifications and make appointments for Contracting Authorities Personnel where they require a follow up appointment, periodic retesting or booster Treatment;</w:t>
      </w:r>
    </w:p>
    <w:p w14:paraId="52166453" w14:textId="77777777" w:rsidR="00A81617" w:rsidRPr="00741B05" w:rsidRDefault="00A81617" w:rsidP="00A81617">
      <w:pPr>
        <w:rPr>
          <w:rFonts w:cs="Arial"/>
        </w:rPr>
      </w:pPr>
    </w:p>
    <w:p w14:paraId="42D81C62" w14:textId="69554EC0" w:rsidR="000E111B" w:rsidRPr="00741B05" w:rsidRDefault="005E76DA" w:rsidP="00CC5013">
      <w:pPr>
        <w:pStyle w:val="ListParagraph"/>
        <w:numPr>
          <w:ilvl w:val="0"/>
          <w:numId w:val="24"/>
        </w:numPr>
        <w:ind w:left="2342" w:hanging="357"/>
        <w:rPr>
          <w:rFonts w:cs="Arial"/>
        </w:rPr>
      </w:pPr>
      <w:r w:rsidRPr="00741B05">
        <w:rPr>
          <w:rFonts w:cs="Arial"/>
        </w:rPr>
        <w:t>Inform the</w:t>
      </w:r>
      <w:r w:rsidR="00764583" w:rsidRPr="00741B05">
        <w:rPr>
          <w:rFonts w:cs="Arial"/>
        </w:rPr>
        <w:t xml:space="preserve"> Contracting Authorities if a</w:t>
      </w:r>
      <w:r w:rsidRPr="00741B05">
        <w:rPr>
          <w:rFonts w:cs="Arial"/>
        </w:rPr>
        <w:t xml:space="preserve"> Contracting Authorities Personnel has failed to attend an appointment for Treatment and has not booked a replacement appointment;</w:t>
      </w:r>
    </w:p>
    <w:p w14:paraId="3163D341" w14:textId="77777777" w:rsidR="00A81617" w:rsidRPr="00741B05" w:rsidRDefault="00A81617" w:rsidP="00A81617">
      <w:pPr>
        <w:rPr>
          <w:rFonts w:cs="Arial"/>
        </w:rPr>
      </w:pPr>
    </w:p>
    <w:p w14:paraId="3440EDA1" w14:textId="4E06308A" w:rsidR="00A81617" w:rsidRPr="00741B05" w:rsidRDefault="005E76DA" w:rsidP="00A81617">
      <w:pPr>
        <w:pStyle w:val="ListParagraph"/>
        <w:numPr>
          <w:ilvl w:val="0"/>
          <w:numId w:val="24"/>
        </w:numPr>
        <w:ind w:left="2342" w:hanging="357"/>
        <w:rPr>
          <w:rFonts w:cs="Arial"/>
        </w:rPr>
      </w:pPr>
      <w:r w:rsidRPr="00741B05">
        <w:rPr>
          <w:rFonts w:cs="Arial"/>
        </w:rPr>
        <w:t>Provide appropriately sk</w:t>
      </w:r>
      <w:r w:rsidR="00747018" w:rsidRPr="00741B05">
        <w:rPr>
          <w:rFonts w:cs="Arial"/>
        </w:rPr>
        <w:t xml:space="preserve">illed Supplier Personnel as </w:t>
      </w:r>
      <w:r w:rsidRPr="00741B05">
        <w:rPr>
          <w:rFonts w:cs="Arial"/>
        </w:rPr>
        <w:t>required for the delivery of any Treatment in line with published guidelines; and</w:t>
      </w:r>
    </w:p>
    <w:p w14:paraId="2479DD91" w14:textId="77777777" w:rsidR="00A81617" w:rsidRPr="00741B05" w:rsidRDefault="00A81617" w:rsidP="00A81617">
      <w:pPr>
        <w:rPr>
          <w:rFonts w:cs="Arial"/>
        </w:rPr>
      </w:pPr>
    </w:p>
    <w:p w14:paraId="2BD2F473" w14:textId="77777777" w:rsidR="005E76DA" w:rsidRPr="00741B05" w:rsidRDefault="005E76DA" w:rsidP="00CC5013">
      <w:pPr>
        <w:pStyle w:val="ListParagraph"/>
        <w:numPr>
          <w:ilvl w:val="0"/>
          <w:numId w:val="24"/>
        </w:numPr>
        <w:ind w:left="2342" w:hanging="357"/>
        <w:rPr>
          <w:rFonts w:cs="Arial"/>
        </w:rPr>
      </w:pPr>
      <w:r w:rsidRPr="00741B05">
        <w:rPr>
          <w:rFonts w:cs="Arial"/>
        </w:rPr>
        <w:t>Provide Contracting Authorities Personnel with the most up to date public health advice including, at a minimum, travel warnings, restrictions, medical and/or disease risks.</w:t>
      </w:r>
    </w:p>
    <w:p w14:paraId="56F899D8" w14:textId="77777777" w:rsidR="005E76DA" w:rsidRPr="00741B05" w:rsidRDefault="005E76DA" w:rsidP="005E76DA">
      <w:pPr>
        <w:widowControl w:val="0"/>
        <w:ind w:left="1134"/>
        <w:rPr>
          <w:rFonts w:cs="Arial"/>
        </w:rPr>
      </w:pPr>
    </w:p>
    <w:p w14:paraId="2E6A8E4A" w14:textId="6450DEC6" w:rsidR="005E76DA" w:rsidRPr="00741B05" w:rsidRDefault="005E76DA" w:rsidP="0079593F">
      <w:pPr>
        <w:pStyle w:val="Heading3"/>
        <w:rPr>
          <w:rFonts w:cs="Arial"/>
        </w:rPr>
      </w:pPr>
      <w:r w:rsidRPr="00741B05">
        <w:rPr>
          <w:rFonts w:cs="Arial"/>
        </w:rPr>
        <w:t>The Supplier shall ensure that Contracting Authorities Personnel fully understand the impact of all Treatments on existing or underlying health conditions so that any risks can be managed and/or mitigated against.</w:t>
      </w:r>
    </w:p>
    <w:p w14:paraId="0C6DB63D" w14:textId="15739499" w:rsidR="005E76DA" w:rsidRPr="00741B05" w:rsidRDefault="005E76DA" w:rsidP="0079593F">
      <w:pPr>
        <w:pStyle w:val="Heading3"/>
        <w:rPr>
          <w:rFonts w:cs="Arial"/>
        </w:rPr>
      </w:pPr>
      <w:r w:rsidRPr="00741B05">
        <w:rPr>
          <w:rFonts w:cs="Arial"/>
        </w:rPr>
        <w:t>The Supplier shall gain written consent from the Contracting A</w:t>
      </w:r>
      <w:r w:rsidR="00747018" w:rsidRPr="00741B05">
        <w:rPr>
          <w:rFonts w:cs="Arial"/>
        </w:rPr>
        <w:t xml:space="preserve">uthorities Personnel, ensuring </w:t>
      </w:r>
      <w:r w:rsidRPr="00741B05">
        <w:rPr>
          <w:rFonts w:cs="Arial"/>
        </w:rPr>
        <w:t xml:space="preserve">that the risks have been explained to them before accepting any course of treatment. </w:t>
      </w:r>
    </w:p>
    <w:p w14:paraId="3DA54730" w14:textId="0E18612A" w:rsidR="005E76DA" w:rsidRPr="00741B05" w:rsidRDefault="00611C6D" w:rsidP="006419D3">
      <w:pPr>
        <w:pStyle w:val="Heading3"/>
        <w:rPr>
          <w:rFonts w:cs="Arial"/>
        </w:rPr>
      </w:pPr>
      <w:r w:rsidRPr="00741B05">
        <w:rPr>
          <w:rFonts w:cs="Arial"/>
        </w:rPr>
        <w:t>T</w:t>
      </w:r>
      <w:r w:rsidR="00417A59" w:rsidRPr="00741B05">
        <w:rPr>
          <w:rFonts w:cs="Arial"/>
        </w:rPr>
        <w:t>he Supplier shall book</w:t>
      </w:r>
      <w:r w:rsidR="005E76DA" w:rsidRPr="00741B05">
        <w:rPr>
          <w:rFonts w:cs="Arial"/>
        </w:rPr>
        <w:t xml:space="preserve"> an appointment for the Contracting Authorities Personnel </w:t>
      </w:r>
      <w:r w:rsidRPr="00741B05">
        <w:rPr>
          <w:rFonts w:cs="Arial"/>
        </w:rPr>
        <w:t xml:space="preserve">upon receipt of </w:t>
      </w:r>
      <w:r w:rsidR="00747018" w:rsidRPr="00741B05">
        <w:rPr>
          <w:rFonts w:cs="Arial"/>
        </w:rPr>
        <w:t xml:space="preserve">a </w:t>
      </w:r>
      <w:r w:rsidRPr="00741B05">
        <w:rPr>
          <w:rFonts w:cs="Arial"/>
        </w:rPr>
        <w:t>request for treatment from the Contracting Authorities</w:t>
      </w:r>
      <w:r w:rsidR="005E76DA" w:rsidRPr="00741B05">
        <w:rPr>
          <w:rFonts w:cs="Arial"/>
        </w:rPr>
        <w:t>.</w:t>
      </w:r>
    </w:p>
    <w:p w14:paraId="1C673F32" w14:textId="7F77A259" w:rsidR="00611C6D" w:rsidRPr="00741B05" w:rsidRDefault="00417A59" w:rsidP="0079593F">
      <w:pPr>
        <w:pStyle w:val="Heading3"/>
        <w:rPr>
          <w:rFonts w:cs="Arial"/>
        </w:rPr>
      </w:pPr>
      <w:r w:rsidRPr="00741B05">
        <w:rPr>
          <w:rFonts w:cs="Arial"/>
        </w:rPr>
        <w:t>The Supplier shall book</w:t>
      </w:r>
      <w:r w:rsidR="005E76DA" w:rsidRPr="00741B05">
        <w:rPr>
          <w:rFonts w:cs="Arial"/>
        </w:rPr>
        <w:t xml:space="preserve"> appointments for </w:t>
      </w:r>
      <w:r w:rsidR="00747018" w:rsidRPr="00741B05">
        <w:rPr>
          <w:rFonts w:cs="Arial"/>
        </w:rPr>
        <w:t xml:space="preserve">Treatments for </w:t>
      </w:r>
      <w:r w:rsidR="005E76DA" w:rsidRPr="00741B05">
        <w:rPr>
          <w:rFonts w:cs="Arial"/>
        </w:rPr>
        <w:t xml:space="preserve">Contracting Authorities </w:t>
      </w:r>
      <w:r w:rsidR="00747018" w:rsidRPr="00741B05">
        <w:rPr>
          <w:rFonts w:cs="Arial"/>
        </w:rPr>
        <w:t>Personnel</w:t>
      </w:r>
      <w:r w:rsidR="005E76DA" w:rsidRPr="00741B05">
        <w:rPr>
          <w:rFonts w:cs="Arial"/>
        </w:rPr>
        <w:t xml:space="preserve"> within a reasonable travelling distance of the Contracting Authorities Personnel’s </w:t>
      </w:r>
      <w:r w:rsidR="00611C6D" w:rsidRPr="00741B05">
        <w:rPr>
          <w:rFonts w:cs="Arial"/>
        </w:rPr>
        <w:t>home</w:t>
      </w:r>
      <w:r w:rsidR="005E76DA" w:rsidRPr="00741B05">
        <w:rPr>
          <w:rFonts w:cs="Arial"/>
        </w:rPr>
        <w:t>, but no more than one hour’s travelling distance by public transport,</w:t>
      </w:r>
      <w:r w:rsidR="006419D3" w:rsidRPr="00741B05">
        <w:rPr>
          <w:rFonts w:cs="Arial"/>
        </w:rPr>
        <w:t xml:space="preserve"> </w:t>
      </w:r>
      <w:r w:rsidR="005E76DA" w:rsidRPr="00741B05">
        <w:rPr>
          <w:rFonts w:cs="Arial"/>
        </w:rPr>
        <w:t xml:space="preserve">from the Contracting Authorities Personnel’s home office location. </w:t>
      </w:r>
    </w:p>
    <w:p w14:paraId="3709D8AE" w14:textId="43E8E3A6" w:rsidR="000E111B" w:rsidRPr="00741B05" w:rsidRDefault="005E76DA" w:rsidP="0079593F">
      <w:pPr>
        <w:pStyle w:val="Heading3"/>
        <w:rPr>
          <w:rFonts w:cs="Arial"/>
        </w:rPr>
      </w:pPr>
      <w:r w:rsidRPr="00741B05">
        <w:rPr>
          <w:rFonts w:cs="Arial"/>
        </w:rPr>
        <w:t>The Supplier shall ensure availability of Services for Contract</w:t>
      </w:r>
      <w:r w:rsidR="009B1E94" w:rsidRPr="00741B05">
        <w:rPr>
          <w:rFonts w:cs="Arial"/>
        </w:rPr>
        <w:t>ing Authorities Personnel’s who have</w:t>
      </w:r>
      <w:r w:rsidRPr="00741B05">
        <w:rPr>
          <w:rFonts w:cs="Arial"/>
        </w:rPr>
        <w:t xml:space="preserve"> short notice travel requirements</w:t>
      </w:r>
      <w:r w:rsidR="00611C6D" w:rsidRPr="00741B05">
        <w:rPr>
          <w:rFonts w:cs="Arial"/>
        </w:rPr>
        <w:t xml:space="preserve"> for example, essential Contracting Authorities Perso</w:t>
      </w:r>
      <w:r w:rsidR="0079593F" w:rsidRPr="00741B05">
        <w:rPr>
          <w:rFonts w:cs="Arial"/>
        </w:rPr>
        <w:t>nnel required overseas urgently</w:t>
      </w:r>
      <w:r w:rsidR="00F7542B" w:rsidRPr="00741B05">
        <w:rPr>
          <w:rFonts w:cs="Arial"/>
        </w:rPr>
        <w:t>.</w:t>
      </w:r>
    </w:p>
    <w:p w14:paraId="4E061D40" w14:textId="40C60397" w:rsidR="005E76DA" w:rsidRPr="00741B05" w:rsidRDefault="005E76DA" w:rsidP="0079593F">
      <w:pPr>
        <w:pStyle w:val="Heading3"/>
        <w:rPr>
          <w:rFonts w:cs="Arial"/>
        </w:rPr>
      </w:pPr>
      <w:r w:rsidRPr="00741B05">
        <w:rPr>
          <w:rFonts w:cs="Arial"/>
        </w:rPr>
        <w:t>The Supplier shall administer Treatments for Contracting Authorities Personnel who have undertaken a fitness for posting</w:t>
      </w:r>
      <w:r w:rsidR="00417A59" w:rsidRPr="00741B05">
        <w:rPr>
          <w:rFonts w:cs="Arial"/>
        </w:rPr>
        <w:t xml:space="preserve"> overseas</w:t>
      </w:r>
      <w:r w:rsidRPr="00741B05">
        <w:rPr>
          <w:rFonts w:cs="Arial"/>
        </w:rPr>
        <w:t xml:space="preserve"> assessment and received recommendations of required Treatments from other specialist suppliers engaged by the Contracting Authorities. The Supplier shall ensure that such treatments are approved in advance by the Contracting Authorities.</w:t>
      </w:r>
    </w:p>
    <w:p w14:paraId="307DD2AB" w14:textId="7D45B886" w:rsidR="005E76DA" w:rsidRPr="00741B05" w:rsidRDefault="00611C6D" w:rsidP="006419D3">
      <w:pPr>
        <w:pStyle w:val="Heading3"/>
        <w:rPr>
          <w:rFonts w:cs="Arial"/>
        </w:rPr>
      </w:pPr>
      <w:r w:rsidRPr="00741B05">
        <w:rPr>
          <w:rFonts w:cs="Arial"/>
        </w:rPr>
        <w:t xml:space="preserve">The Supplier shall confirm the process for </w:t>
      </w:r>
      <w:r w:rsidR="009B1E94" w:rsidRPr="00741B05">
        <w:rPr>
          <w:rFonts w:cs="Arial"/>
        </w:rPr>
        <w:t xml:space="preserve">the delivery of Treatments, where </w:t>
      </w:r>
      <w:r w:rsidR="005E76DA" w:rsidRPr="00741B05">
        <w:rPr>
          <w:rFonts w:cs="Arial"/>
        </w:rPr>
        <w:t xml:space="preserve">the </w:t>
      </w:r>
      <w:r w:rsidR="009B1E94" w:rsidRPr="00741B05">
        <w:rPr>
          <w:rFonts w:cs="Arial"/>
        </w:rPr>
        <w:t>Contracting Authorities require</w:t>
      </w:r>
      <w:r w:rsidR="005E76DA" w:rsidRPr="00741B05">
        <w:rPr>
          <w:rFonts w:cs="Arial"/>
        </w:rPr>
        <w:t xml:space="preserve"> Treatments for specialist groups (for example</w:t>
      </w:r>
      <w:r w:rsidR="00A000BD">
        <w:rPr>
          <w:rFonts w:cs="Arial"/>
        </w:rPr>
        <w:t>,</w:t>
      </w:r>
      <w:r w:rsidR="005E76DA" w:rsidRPr="00741B05">
        <w:rPr>
          <w:rFonts w:cs="Arial"/>
        </w:rPr>
        <w:t xml:space="preserve"> high containment laboratory workers) and shall agree the Charges for these additional Services in advance with Contracting Authorities.  </w:t>
      </w:r>
    </w:p>
    <w:p w14:paraId="4E553B52" w14:textId="31CD1BE9" w:rsidR="005E76DA" w:rsidRPr="00741B05" w:rsidRDefault="005E76DA" w:rsidP="006419D3">
      <w:pPr>
        <w:pStyle w:val="Heading3"/>
        <w:rPr>
          <w:rFonts w:cs="Arial"/>
          <w:b/>
        </w:rPr>
      </w:pPr>
      <w:r w:rsidRPr="00741B05">
        <w:rPr>
          <w:rFonts w:cs="Arial"/>
          <w:b/>
        </w:rPr>
        <w:t>Table 1 - Immunisations, Vaccinations, Inoculations</w:t>
      </w:r>
    </w:p>
    <w:p w14:paraId="46282533" w14:textId="3CDED663" w:rsidR="00611C6D" w:rsidRPr="00741B05" w:rsidRDefault="00611C6D" w:rsidP="0079593F">
      <w:pPr>
        <w:pStyle w:val="Heading3"/>
        <w:numPr>
          <w:ilvl w:val="3"/>
          <w:numId w:val="21"/>
        </w:numPr>
        <w:rPr>
          <w:rFonts w:cs="Arial"/>
        </w:rPr>
      </w:pPr>
      <w:r w:rsidRPr="00741B05">
        <w:rPr>
          <w:rFonts w:cs="Arial"/>
        </w:rPr>
        <w:t>The Supplier shall provide Co</w:t>
      </w:r>
      <w:r w:rsidR="0079593F" w:rsidRPr="00741B05">
        <w:rPr>
          <w:rFonts w:cs="Arial"/>
        </w:rPr>
        <w:t xml:space="preserve">ntracting Authorities Personnel </w:t>
      </w:r>
      <w:r w:rsidRPr="00741B05">
        <w:rPr>
          <w:rFonts w:cs="Arial"/>
        </w:rPr>
        <w:t xml:space="preserve">with </w:t>
      </w:r>
      <w:r w:rsidR="00B33197" w:rsidRPr="00741B05">
        <w:rPr>
          <w:rFonts w:cs="Arial"/>
        </w:rPr>
        <w:t>i</w:t>
      </w:r>
      <w:r w:rsidRPr="00741B05">
        <w:rPr>
          <w:rFonts w:cs="Arial"/>
        </w:rPr>
        <w:t xml:space="preserve">mmunisations, </w:t>
      </w:r>
      <w:r w:rsidR="00B33197" w:rsidRPr="00741B05">
        <w:rPr>
          <w:rFonts w:cs="Arial"/>
        </w:rPr>
        <w:t>v</w:t>
      </w:r>
      <w:r w:rsidRPr="00741B05">
        <w:rPr>
          <w:rFonts w:cs="Arial"/>
        </w:rPr>
        <w:t xml:space="preserve">accinations and </w:t>
      </w:r>
      <w:r w:rsidR="00B33197" w:rsidRPr="00741B05">
        <w:rPr>
          <w:rFonts w:cs="Arial"/>
        </w:rPr>
        <w:t>in</w:t>
      </w:r>
      <w:r w:rsidRPr="00741B05">
        <w:rPr>
          <w:rFonts w:cs="Arial"/>
        </w:rPr>
        <w:t>oculations.</w:t>
      </w:r>
    </w:p>
    <w:p w14:paraId="049CF232" w14:textId="6722351C" w:rsidR="006419D3" w:rsidRPr="00741B05" w:rsidRDefault="00611C6D" w:rsidP="0079593F">
      <w:pPr>
        <w:pStyle w:val="Heading3"/>
        <w:numPr>
          <w:ilvl w:val="3"/>
          <w:numId w:val="21"/>
        </w:numPr>
        <w:rPr>
          <w:rFonts w:cs="Arial"/>
        </w:rPr>
      </w:pPr>
      <w:r w:rsidRPr="00741B05">
        <w:rPr>
          <w:rFonts w:cs="Arial"/>
        </w:rPr>
        <w:t>T</w:t>
      </w:r>
      <w:r w:rsidR="005E76DA" w:rsidRPr="00741B05">
        <w:rPr>
          <w:rFonts w:cs="Arial"/>
        </w:rPr>
        <w:t xml:space="preserve">he Supplier shall carry out the immunisations, vaccinations and inoculations listed in </w:t>
      </w:r>
      <w:r w:rsidR="00F7542B" w:rsidRPr="00741B05">
        <w:rPr>
          <w:rFonts w:cs="Arial"/>
        </w:rPr>
        <w:t>Table 1</w:t>
      </w:r>
      <w:r w:rsidR="005E76DA" w:rsidRPr="00741B05">
        <w:rPr>
          <w:rFonts w:cs="Arial"/>
        </w:rPr>
        <w:t xml:space="preserve"> below for Contracting Authorities Personnel as required in the course of their duties both at home and abroad. </w:t>
      </w:r>
    </w:p>
    <w:p w14:paraId="1F909C3F" w14:textId="4461FE23" w:rsidR="00C3646E" w:rsidRPr="00741B05" w:rsidRDefault="006419D3" w:rsidP="006419D3">
      <w:pPr>
        <w:pStyle w:val="Heading3"/>
        <w:numPr>
          <w:ilvl w:val="3"/>
          <w:numId w:val="21"/>
        </w:numPr>
        <w:rPr>
          <w:rFonts w:cs="Arial"/>
        </w:rPr>
      </w:pPr>
      <w:r w:rsidRPr="00741B05">
        <w:rPr>
          <w:rFonts w:cs="Arial"/>
        </w:rPr>
        <w:t>The Supplier shall gain</w:t>
      </w:r>
      <w:r w:rsidR="005E76DA" w:rsidRPr="00741B05">
        <w:rPr>
          <w:rFonts w:cs="Arial"/>
        </w:rPr>
        <w:t xml:space="preserve"> approval from the Contracting Authori</w:t>
      </w:r>
      <w:r w:rsidR="00417A59" w:rsidRPr="00741B05">
        <w:rPr>
          <w:rFonts w:cs="Arial"/>
        </w:rPr>
        <w:t xml:space="preserve">ties </w:t>
      </w:r>
      <w:r w:rsidRPr="00741B05">
        <w:rPr>
          <w:rFonts w:cs="Arial"/>
        </w:rPr>
        <w:t xml:space="preserve">if other medication or treatment is required </w:t>
      </w:r>
      <w:r w:rsidR="00417A59" w:rsidRPr="00741B05">
        <w:rPr>
          <w:rFonts w:cs="Arial"/>
        </w:rPr>
        <w:t>before administering such T</w:t>
      </w:r>
      <w:r w:rsidR="005E76DA" w:rsidRPr="00741B05">
        <w:rPr>
          <w:rFonts w:cs="Arial"/>
        </w:rPr>
        <w:t>reatment.</w:t>
      </w:r>
      <w:r w:rsidRPr="00741B05">
        <w:rPr>
          <w:rFonts w:cs="Arial"/>
        </w:rPr>
        <w:t xml:space="preserve"> </w:t>
      </w:r>
    </w:p>
    <w:p w14:paraId="225D2BDE" w14:textId="2E0350AA" w:rsidR="005E76DA" w:rsidRPr="00741B05" w:rsidRDefault="00C3646E" w:rsidP="005E76DA">
      <w:pPr>
        <w:pStyle w:val="Heading3"/>
        <w:numPr>
          <w:ilvl w:val="3"/>
          <w:numId w:val="21"/>
        </w:numPr>
        <w:rPr>
          <w:rFonts w:cs="Arial"/>
        </w:rPr>
      </w:pPr>
      <w:r w:rsidRPr="00741B05">
        <w:rPr>
          <w:rFonts w:cs="Arial"/>
        </w:rPr>
        <w:t xml:space="preserve">The Supplier shall provide the </w:t>
      </w:r>
      <w:r w:rsidR="00B33197" w:rsidRPr="00741B05">
        <w:rPr>
          <w:rFonts w:cs="Arial"/>
        </w:rPr>
        <w:t>i</w:t>
      </w:r>
      <w:r w:rsidRPr="00741B05">
        <w:rPr>
          <w:rFonts w:cs="Arial"/>
        </w:rPr>
        <w:t xml:space="preserve">mmunisations, </w:t>
      </w:r>
      <w:r w:rsidR="00B33197" w:rsidRPr="00741B05">
        <w:rPr>
          <w:rFonts w:cs="Arial"/>
        </w:rPr>
        <w:t>v</w:t>
      </w:r>
      <w:r w:rsidRPr="00741B05">
        <w:rPr>
          <w:rFonts w:cs="Arial"/>
        </w:rPr>
        <w:t xml:space="preserve">accinations and </w:t>
      </w:r>
      <w:r w:rsidR="00B33197" w:rsidRPr="00741B05">
        <w:rPr>
          <w:rFonts w:cs="Arial"/>
        </w:rPr>
        <w:t>i</w:t>
      </w:r>
      <w:r w:rsidRPr="00741B05">
        <w:rPr>
          <w:rFonts w:cs="Arial"/>
        </w:rPr>
        <w:t>noculat</w:t>
      </w:r>
      <w:r w:rsidR="00AB523D" w:rsidRPr="00741B05">
        <w:rPr>
          <w:rFonts w:cs="Arial"/>
        </w:rPr>
        <w:t xml:space="preserve">ions </w:t>
      </w:r>
      <w:r w:rsidRPr="00741B05">
        <w:rPr>
          <w:rFonts w:cs="Arial"/>
        </w:rPr>
        <w:t xml:space="preserve">listed, including but not limited to: </w:t>
      </w:r>
    </w:p>
    <w:tbl>
      <w:tblPr>
        <w:tblStyle w:val="TableGrid"/>
        <w:tblW w:w="5670" w:type="dxa"/>
        <w:tblInd w:w="2830" w:type="dxa"/>
        <w:tblLayout w:type="fixed"/>
        <w:tblLook w:val="04A0" w:firstRow="1" w:lastRow="0" w:firstColumn="1" w:lastColumn="0" w:noHBand="0" w:noVBand="1"/>
      </w:tblPr>
      <w:tblGrid>
        <w:gridCol w:w="5670"/>
      </w:tblGrid>
      <w:tr w:rsidR="00F7542B" w:rsidRPr="00741B05" w14:paraId="6CB7483F" w14:textId="77777777" w:rsidTr="00F7542B">
        <w:trPr>
          <w:trHeight w:val="74"/>
        </w:trPr>
        <w:tc>
          <w:tcPr>
            <w:tcW w:w="5670" w:type="dxa"/>
          </w:tcPr>
          <w:p w14:paraId="3A305EF2" w14:textId="7914942F" w:rsidR="00F7542B" w:rsidRPr="00741B05" w:rsidRDefault="00F7542B" w:rsidP="005E76DA">
            <w:pPr>
              <w:rPr>
                <w:rFonts w:cs="Arial"/>
              </w:rPr>
            </w:pPr>
            <w:r w:rsidRPr="00741B05">
              <w:rPr>
                <w:rFonts w:cs="Arial"/>
                <w:b/>
              </w:rPr>
              <w:t>Table 1</w:t>
            </w:r>
            <w:r w:rsidRPr="00741B05">
              <w:rPr>
                <w:rFonts w:cs="Arial"/>
              </w:rPr>
              <w:t xml:space="preserve"> - </w:t>
            </w:r>
            <w:r w:rsidRPr="00741B05">
              <w:rPr>
                <w:rFonts w:cs="Arial"/>
                <w:b/>
              </w:rPr>
              <w:t>Immunisations, Vaccinations, Inoculations</w:t>
            </w:r>
          </w:p>
        </w:tc>
      </w:tr>
      <w:tr w:rsidR="005E76DA" w:rsidRPr="00741B05" w14:paraId="29155A4C" w14:textId="77777777" w:rsidTr="00021A08">
        <w:trPr>
          <w:trHeight w:val="74"/>
        </w:trPr>
        <w:tc>
          <w:tcPr>
            <w:tcW w:w="5670" w:type="dxa"/>
          </w:tcPr>
          <w:p w14:paraId="6B68A881" w14:textId="77777777" w:rsidR="005E76DA" w:rsidRPr="00741B05" w:rsidRDefault="005E76DA" w:rsidP="005E76DA">
            <w:pPr>
              <w:rPr>
                <w:rFonts w:cs="Arial"/>
              </w:rPr>
            </w:pPr>
            <w:r w:rsidRPr="00741B05">
              <w:rPr>
                <w:rFonts w:cs="Arial"/>
              </w:rPr>
              <w:t>BCG</w:t>
            </w:r>
          </w:p>
        </w:tc>
      </w:tr>
      <w:tr w:rsidR="005E76DA" w:rsidRPr="00741B05" w14:paraId="31D79E02" w14:textId="77777777" w:rsidTr="00021A08">
        <w:tc>
          <w:tcPr>
            <w:tcW w:w="5670" w:type="dxa"/>
          </w:tcPr>
          <w:p w14:paraId="3335CBC9" w14:textId="77777777" w:rsidR="005E76DA" w:rsidRPr="00741B05" w:rsidRDefault="005E76DA" w:rsidP="005E76DA">
            <w:pPr>
              <w:rPr>
                <w:rFonts w:cs="Arial"/>
              </w:rPr>
            </w:pPr>
            <w:r w:rsidRPr="00741B05">
              <w:rPr>
                <w:rFonts w:cs="Arial"/>
              </w:rPr>
              <w:t>Cholera oral full course</w:t>
            </w:r>
          </w:p>
        </w:tc>
      </w:tr>
      <w:tr w:rsidR="005E76DA" w:rsidRPr="00741B05" w14:paraId="1730A055" w14:textId="77777777" w:rsidTr="00021A08">
        <w:tc>
          <w:tcPr>
            <w:tcW w:w="5670" w:type="dxa"/>
          </w:tcPr>
          <w:p w14:paraId="37D59136" w14:textId="77777777" w:rsidR="005E76DA" w:rsidRPr="00741B05" w:rsidRDefault="005E76DA" w:rsidP="005E76DA">
            <w:pPr>
              <w:rPr>
                <w:rFonts w:cs="Arial"/>
              </w:rPr>
            </w:pPr>
            <w:r w:rsidRPr="00741B05">
              <w:rPr>
                <w:rFonts w:cs="Arial"/>
              </w:rPr>
              <w:t>Combined Diphtheria, Tetanus and Polio</w:t>
            </w:r>
          </w:p>
        </w:tc>
      </w:tr>
      <w:tr w:rsidR="005E76DA" w:rsidRPr="00741B05" w14:paraId="3728AF01" w14:textId="77777777" w:rsidTr="00021A08">
        <w:tc>
          <w:tcPr>
            <w:tcW w:w="5670" w:type="dxa"/>
          </w:tcPr>
          <w:p w14:paraId="3F839CF1" w14:textId="77777777" w:rsidR="005E76DA" w:rsidRPr="00741B05" w:rsidRDefault="005E76DA" w:rsidP="005E76DA">
            <w:pPr>
              <w:rPr>
                <w:rFonts w:cs="Arial"/>
              </w:rPr>
            </w:pPr>
            <w:r w:rsidRPr="00741B05">
              <w:rPr>
                <w:rFonts w:cs="Arial"/>
              </w:rPr>
              <w:t>Combined Hepatitis A + B</w:t>
            </w:r>
          </w:p>
        </w:tc>
      </w:tr>
      <w:tr w:rsidR="005E76DA" w:rsidRPr="00741B05" w14:paraId="459BC771" w14:textId="77777777" w:rsidTr="00021A08">
        <w:tc>
          <w:tcPr>
            <w:tcW w:w="5670" w:type="dxa"/>
          </w:tcPr>
          <w:p w14:paraId="2ECE90F5" w14:textId="77777777" w:rsidR="005E76DA" w:rsidRPr="00741B05" w:rsidRDefault="005E76DA" w:rsidP="005E76DA">
            <w:pPr>
              <w:rPr>
                <w:rFonts w:cs="Arial"/>
              </w:rPr>
            </w:pPr>
            <w:r w:rsidRPr="00741B05">
              <w:rPr>
                <w:rFonts w:cs="Arial"/>
              </w:rPr>
              <w:t>Combined Hepatitis A + B (paediatric)</w:t>
            </w:r>
          </w:p>
        </w:tc>
      </w:tr>
      <w:tr w:rsidR="005E76DA" w:rsidRPr="00741B05" w14:paraId="04215589" w14:textId="77777777" w:rsidTr="00021A08">
        <w:tc>
          <w:tcPr>
            <w:tcW w:w="5670" w:type="dxa"/>
          </w:tcPr>
          <w:p w14:paraId="043F1BFC" w14:textId="77777777" w:rsidR="005E76DA" w:rsidRPr="00741B05" w:rsidRDefault="005E76DA" w:rsidP="005E76DA">
            <w:pPr>
              <w:rPr>
                <w:rFonts w:cs="Arial"/>
              </w:rPr>
            </w:pPr>
            <w:r w:rsidRPr="00741B05">
              <w:rPr>
                <w:rFonts w:cs="Arial"/>
              </w:rPr>
              <w:t>Combined Hepatitis A + Typhoid</w:t>
            </w:r>
          </w:p>
        </w:tc>
      </w:tr>
      <w:tr w:rsidR="005E76DA" w:rsidRPr="00741B05" w14:paraId="2C1094F4" w14:textId="77777777" w:rsidTr="00021A08">
        <w:tc>
          <w:tcPr>
            <w:tcW w:w="5670" w:type="dxa"/>
          </w:tcPr>
          <w:p w14:paraId="0DDB2B16" w14:textId="77777777" w:rsidR="005E76DA" w:rsidRPr="00741B05" w:rsidRDefault="005E76DA" w:rsidP="005E76DA">
            <w:pPr>
              <w:rPr>
                <w:rFonts w:cs="Arial"/>
              </w:rPr>
            </w:pPr>
            <w:r w:rsidRPr="00741B05">
              <w:rPr>
                <w:rFonts w:cs="Arial"/>
                <w:bCs/>
              </w:rPr>
              <w:t>Diftavax (Combined Diphtheria and Tetanus)</w:t>
            </w:r>
          </w:p>
        </w:tc>
      </w:tr>
      <w:tr w:rsidR="005E76DA" w:rsidRPr="00741B05" w14:paraId="127908FB" w14:textId="77777777" w:rsidTr="00021A08">
        <w:tc>
          <w:tcPr>
            <w:tcW w:w="5670" w:type="dxa"/>
          </w:tcPr>
          <w:p w14:paraId="132F23B1" w14:textId="77777777" w:rsidR="005E76DA" w:rsidRPr="00741B05" w:rsidRDefault="005E76DA" w:rsidP="005E76DA">
            <w:pPr>
              <w:rPr>
                <w:rFonts w:cs="Arial"/>
              </w:rPr>
            </w:pPr>
            <w:r w:rsidRPr="00741B05">
              <w:rPr>
                <w:rFonts w:cs="Arial"/>
              </w:rPr>
              <w:t>Diphtheria</w:t>
            </w:r>
          </w:p>
        </w:tc>
      </w:tr>
      <w:tr w:rsidR="005E76DA" w:rsidRPr="00741B05" w14:paraId="4ADD1ECE" w14:textId="77777777" w:rsidTr="00021A08">
        <w:tc>
          <w:tcPr>
            <w:tcW w:w="5670" w:type="dxa"/>
          </w:tcPr>
          <w:p w14:paraId="485A4A31" w14:textId="77777777" w:rsidR="005E76DA" w:rsidRPr="00741B05" w:rsidRDefault="005E76DA" w:rsidP="005E76DA">
            <w:pPr>
              <w:rPr>
                <w:rFonts w:cs="Arial"/>
              </w:rPr>
            </w:pPr>
            <w:r w:rsidRPr="00741B05">
              <w:rPr>
                <w:rFonts w:cs="Arial"/>
              </w:rPr>
              <w:t>Flu</w:t>
            </w:r>
          </w:p>
        </w:tc>
      </w:tr>
      <w:tr w:rsidR="005E76DA" w:rsidRPr="00741B05" w14:paraId="5F40AE59" w14:textId="77777777" w:rsidTr="00021A08">
        <w:tc>
          <w:tcPr>
            <w:tcW w:w="5670" w:type="dxa"/>
          </w:tcPr>
          <w:p w14:paraId="1FF398FC" w14:textId="77777777" w:rsidR="005E76DA" w:rsidRPr="00741B05" w:rsidRDefault="005E76DA" w:rsidP="005E76DA">
            <w:pPr>
              <w:rPr>
                <w:rFonts w:cs="Arial"/>
              </w:rPr>
            </w:pPr>
            <w:r w:rsidRPr="00741B05">
              <w:rPr>
                <w:rFonts w:cs="Arial"/>
              </w:rPr>
              <w:t>Hepatitis A</w:t>
            </w:r>
          </w:p>
        </w:tc>
      </w:tr>
      <w:tr w:rsidR="005E76DA" w:rsidRPr="00741B05" w14:paraId="33D5AD92" w14:textId="77777777" w:rsidTr="00021A08">
        <w:tc>
          <w:tcPr>
            <w:tcW w:w="5670" w:type="dxa"/>
          </w:tcPr>
          <w:p w14:paraId="4F6D6C04" w14:textId="77777777" w:rsidR="005E76DA" w:rsidRPr="00741B05" w:rsidRDefault="005E76DA" w:rsidP="005E76DA">
            <w:pPr>
              <w:rPr>
                <w:rFonts w:cs="Arial"/>
              </w:rPr>
            </w:pPr>
            <w:r w:rsidRPr="00741B05">
              <w:rPr>
                <w:rFonts w:cs="Arial"/>
              </w:rPr>
              <w:t>Hepatitis B</w:t>
            </w:r>
          </w:p>
        </w:tc>
      </w:tr>
      <w:tr w:rsidR="005E76DA" w:rsidRPr="00741B05" w14:paraId="22A70A47" w14:textId="77777777" w:rsidTr="00021A08">
        <w:tc>
          <w:tcPr>
            <w:tcW w:w="5670" w:type="dxa"/>
          </w:tcPr>
          <w:p w14:paraId="277084E5" w14:textId="77777777" w:rsidR="005E76DA" w:rsidRPr="00741B05" w:rsidRDefault="005E76DA" w:rsidP="005E76DA">
            <w:pPr>
              <w:rPr>
                <w:rFonts w:cs="Arial"/>
              </w:rPr>
            </w:pPr>
            <w:r w:rsidRPr="00741B05">
              <w:rPr>
                <w:rFonts w:cs="Arial"/>
              </w:rPr>
              <w:t>Hepatitis C</w:t>
            </w:r>
          </w:p>
        </w:tc>
      </w:tr>
      <w:tr w:rsidR="005E76DA" w:rsidRPr="00741B05" w14:paraId="69BC3E70" w14:textId="77777777" w:rsidTr="00021A08">
        <w:tc>
          <w:tcPr>
            <w:tcW w:w="5670" w:type="dxa"/>
          </w:tcPr>
          <w:p w14:paraId="7D420B66" w14:textId="77777777" w:rsidR="005E76DA" w:rsidRPr="00741B05" w:rsidRDefault="005E76DA" w:rsidP="005E76DA">
            <w:pPr>
              <w:rPr>
                <w:rFonts w:cs="Arial"/>
              </w:rPr>
            </w:pPr>
            <w:r w:rsidRPr="00741B05">
              <w:rPr>
                <w:rFonts w:cs="Arial"/>
              </w:rPr>
              <w:t>Hepatyrix</w:t>
            </w:r>
          </w:p>
        </w:tc>
      </w:tr>
      <w:tr w:rsidR="005E76DA" w:rsidRPr="00741B05" w14:paraId="2137D305" w14:textId="77777777" w:rsidTr="00021A08">
        <w:tc>
          <w:tcPr>
            <w:tcW w:w="5670" w:type="dxa"/>
          </w:tcPr>
          <w:p w14:paraId="75B44E96" w14:textId="77777777" w:rsidR="005E76DA" w:rsidRPr="00741B05" w:rsidRDefault="005E76DA" w:rsidP="005E76DA">
            <w:pPr>
              <w:rPr>
                <w:rFonts w:cs="Arial"/>
              </w:rPr>
            </w:pPr>
            <w:r w:rsidRPr="00741B05">
              <w:rPr>
                <w:rFonts w:cs="Arial"/>
              </w:rPr>
              <w:t>Japanese Encephalitis</w:t>
            </w:r>
          </w:p>
        </w:tc>
      </w:tr>
      <w:tr w:rsidR="005E76DA" w:rsidRPr="00741B05" w14:paraId="291564FC" w14:textId="77777777" w:rsidTr="00021A08">
        <w:tc>
          <w:tcPr>
            <w:tcW w:w="5670" w:type="dxa"/>
          </w:tcPr>
          <w:p w14:paraId="75A72A79" w14:textId="77777777" w:rsidR="005E76DA" w:rsidRPr="00741B05" w:rsidRDefault="005E76DA" w:rsidP="005E76DA">
            <w:pPr>
              <w:rPr>
                <w:rFonts w:cs="Arial"/>
              </w:rPr>
            </w:pPr>
            <w:r w:rsidRPr="00741B05">
              <w:rPr>
                <w:rFonts w:cs="Arial"/>
              </w:rPr>
              <w:t>Junior Hepatitis B</w:t>
            </w:r>
          </w:p>
        </w:tc>
      </w:tr>
      <w:tr w:rsidR="005E76DA" w:rsidRPr="00741B05" w14:paraId="2735C29B" w14:textId="77777777" w:rsidTr="00021A08">
        <w:tc>
          <w:tcPr>
            <w:tcW w:w="5670" w:type="dxa"/>
          </w:tcPr>
          <w:p w14:paraId="34CFE94B" w14:textId="77777777" w:rsidR="005E76DA" w:rsidRPr="00741B05" w:rsidRDefault="005E76DA" w:rsidP="005E76DA">
            <w:pPr>
              <w:rPr>
                <w:rFonts w:cs="Arial"/>
              </w:rPr>
            </w:pPr>
            <w:r w:rsidRPr="00741B05">
              <w:rPr>
                <w:rFonts w:cs="Arial"/>
              </w:rPr>
              <w:t>Mantoux test</w:t>
            </w:r>
          </w:p>
        </w:tc>
      </w:tr>
      <w:tr w:rsidR="005E76DA" w:rsidRPr="00741B05" w14:paraId="073974A4" w14:textId="77777777" w:rsidTr="00021A08">
        <w:tc>
          <w:tcPr>
            <w:tcW w:w="5670" w:type="dxa"/>
          </w:tcPr>
          <w:p w14:paraId="54777E69" w14:textId="77777777" w:rsidR="005E76DA" w:rsidRPr="00741B05" w:rsidRDefault="005E76DA" w:rsidP="005E76DA">
            <w:pPr>
              <w:rPr>
                <w:rFonts w:cs="Arial"/>
              </w:rPr>
            </w:pPr>
            <w:r w:rsidRPr="00741B05">
              <w:rPr>
                <w:rFonts w:cs="Arial"/>
              </w:rPr>
              <w:t>Meningitis ACWY</w:t>
            </w:r>
          </w:p>
        </w:tc>
      </w:tr>
      <w:tr w:rsidR="005E76DA" w:rsidRPr="00741B05" w14:paraId="2048E7C3" w14:textId="77777777" w:rsidTr="00021A08">
        <w:tc>
          <w:tcPr>
            <w:tcW w:w="5670" w:type="dxa"/>
          </w:tcPr>
          <w:p w14:paraId="423C59AC" w14:textId="77777777" w:rsidR="005E76DA" w:rsidRPr="00741B05" w:rsidRDefault="005E76DA" w:rsidP="005E76DA">
            <w:pPr>
              <w:rPr>
                <w:rFonts w:cs="Arial"/>
                <w:bCs/>
              </w:rPr>
            </w:pPr>
            <w:r w:rsidRPr="00741B05">
              <w:rPr>
                <w:rFonts w:cs="Arial"/>
                <w:bCs/>
              </w:rPr>
              <w:t>Meningococcal Meningitis</w:t>
            </w:r>
          </w:p>
        </w:tc>
      </w:tr>
      <w:tr w:rsidR="005E76DA" w:rsidRPr="00741B05" w14:paraId="3C5F93D5" w14:textId="77777777" w:rsidTr="00021A08">
        <w:tc>
          <w:tcPr>
            <w:tcW w:w="5670" w:type="dxa"/>
          </w:tcPr>
          <w:p w14:paraId="27EFFA3C" w14:textId="77777777" w:rsidR="005E76DA" w:rsidRPr="00741B05" w:rsidRDefault="005E76DA" w:rsidP="005E76DA">
            <w:pPr>
              <w:rPr>
                <w:rFonts w:cs="Arial"/>
              </w:rPr>
            </w:pPr>
            <w:r w:rsidRPr="00741B05">
              <w:rPr>
                <w:rFonts w:cs="Arial"/>
              </w:rPr>
              <w:t>Polio</w:t>
            </w:r>
          </w:p>
        </w:tc>
      </w:tr>
      <w:tr w:rsidR="005E76DA" w:rsidRPr="00741B05" w14:paraId="42C0B6AC" w14:textId="77777777" w:rsidTr="00021A08">
        <w:tc>
          <w:tcPr>
            <w:tcW w:w="5670" w:type="dxa"/>
          </w:tcPr>
          <w:p w14:paraId="39B72985" w14:textId="77777777" w:rsidR="005E76DA" w:rsidRPr="00741B05" w:rsidRDefault="005E76DA" w:rsidP="005E76DA">
            <w:pPr>
              <w:rPr>
                <w:rFonts w:cs="Arial"/>
              </w:rPr>
            </w:pPr>
            <w:r w:rsidRPr="00741B05">
              <w:rPr>
                <w:rFonts w:cs="Arial"/>
              </w:rPr>
              <w:t>Rabies</w:t>
            </w:r>
          </w:p>
        </w:tc>
      </w:tr>
      <w:tr w:rsidR="005E76DA" w:rsidRPr="00741B05" w14:paraId="2CB99165" w14:textId="77777777" w:rsidTr="00021A08">
        <w:tc>
          <w:tcPr>
            <w:tcW w:w="5670" w:type="dxa"/>
          </w:tcPr>
          <w:p w14:paraId="762CB8C7" w14:textId="77777777" w:rsidR="005E76DA" w:rsidRPr="00741B05" w:rsidRDefault="005E76DA" w:rsidP="005E76DA">
            <w:pPr>
              <w:rPr>
                <w:rFonts w:cs="Arial"/>
              </w:rPr>
            </w:pPr>
            <w:r w:rsidRPr="00741B05">
              <w:rPr>
                <w:rFonts w:cs="Arial"/>
              </w:rPr>
              <w:t>Rubella</w:t>
            </w:r>
          </w:p>
        </w:tc>
      </w:tr>
      <w:tr w:rsidR="005E76DA" w:rsidRPr="00741B05" w14:paraId="68179C37" w14:textId="77777777" w:rsidTr="00021A08">
        <w:tc>
          <w:tcPr>
            <w:tcW w:w="5670" w:type="dxa"/>
          </w:tcPr>
          <w:p w14:paraId="660BA721" w14:textId="77777777" w:rsidR="005E76DA" w:rsidRPr="00741B05" w:rsidRDefault="005E76DA" w:rsidP="005E76DA">
            <w:pPr>
              <w:rPr>
                <w:rFonts w:cs="Arial"/>
              </w:rPr>
            </w:pPr>
            <w:r w:rsidRPr="00741B05">
              <w:rPr>
                <w:rFonts w:cs="Arial"/>
              </w:rPr>
              <w:t>TB</w:t>
            </w:r>
          </w:p>
        </w:tc>
      </w:tr>
      <w:tr w:rsidR="005E76DA" w:rsidRPr="00741B05" w14:paraId="2267C4C5" w14:textId="77777777" w:rsidTr="00021A08">
        <w:tc>
          <w:tcPr>
            <w:tcW w:w="5670" w:type="dxa"/>
          </w:tcPr>
          <w:p w14:paraId="6CD0D427" w14:textId="77777777" w:rsidR="005E76DA" w:rsidRPr="00741B05" w:rsidRDefault="005E76DA" w:rsidP="005E76DA">
            <w:pPr>
              <w:rPr>
                <w:rFonts w:cs="Arial"/>
              </w:rPr>
            </w:pPr>
            <w:r w:rsidRPr="00741B05">
              <w:rPr>
                <w:rFonts w:cs="Arial"/>
              </w:rPr>
              <w:t>Tetanus</w:t>
            </w:r>
          </w:p>
        </w:tc>
      </w:tr>
      <w:tr w:rsidR="005E76DA" w:rsidRPr="00741B05" w14:paraId="1C4F6AE8" w14:textId="77777777" w:rsidTr="00021A08">
        <w:tc>
          <w:tcPr>
            <w:tcW w:w="5670" w:type="dxa"/>
          </w:tcPr>
          <w:p w14:paraId="01F482ED" w14:textId="77777777" w:rsidR="005E76DA" w:rsidRPr="00741B05" w:rsidRDefault="005E76DA" w:rsidP="005E76DA">
            <w:pPr>
              <w:rPr>
                <w:rFonts w:cs="Arial"/>
              </w:rPr>
            </w:pPr>
            <w:r w:rsidRPr="00741B05">
              <w:rPr>
                <w:rFonts w:cs="Arial"/>
              </w:rPr>
              <w:t>Tick Encephalitis</w:t>
            </w:r>
          </w:p>
        </w:tc>
      </w:tr>
      <w:tr w:rsidR="005E76DA" w:rsidRPr="00741B05" w14:paraId="7C408706" w14:textId="77777777" w:rsidTr="00021A08">
        <w:tc>
          <w:tcPr>
            <w:tcW w:w="5670" w:type="dxa"/>
          </w:tcPr>
          <w:p w14:paraId="2DC51197" w14:textId="77777777" w:rsidR="005E76DA" w:rsidRPr="00741B05" w:rsidRDefault="005E76DA" w:rsidP="005E76DA">
            <w:pPr>
              <w:rPr>
                <w:rFonts w:cs="Arial"/>
              </w:rPr>
            </w:pPr>
            <w:r w:rsidRPr="00741B05">
              <w:rPr>
                <w:rFonts w:cs="Arial"/>
              </w:rPr>
              <w:t>Tick Encephalitis (Junior)</w:t>
            </w:r>
          </w:p>
        </w:tc>
      </w:tr>
      <w:tr w:rsidR="005E76DA" w:rsidRPr="00741B05" w14:paraId="68484973" w14:textId="77777777" w:rsidTr="00021A08">
        <w:tc>
          <w:tcPr>
            <w:tcW w:w="5670" w:type="dxa"/>
          </w:tcPr>
          <w:p w14:paraId="5288E1B9" w14:textId="77777777" w:rsidR="005E76DA" w:rsidRPr="00741B05" w:rsidRDefault="005E76DA" w:rsidP="005E76DA">
            <w:pPr>
              <w:rPr>
                <w:rFonts w:cs="Arial"/>
              </w:rPr>
            </w:pPr>
            <w:r w:rsidRPr="00741B05">
              <w:rPr>
                <w:rFonts w:cs="Arial"/>
              </w:rPr>
              <w:t>Typhoid</w:t>
            </w:r>
          </w:p>
        </w:tc>
      </w:tr>
      <w:tr w:rsidR="005E76DA" w:rsidRPr="00741B05" w14:paraId="2673DBEB" w14:textId="77777777" w:rsidTr="00021A08">
        <w:tc>
          <w:tcPr>
            <w:tcW w:w="5670" w:type="dxa"/>
          </w:tcPr>
          <w:p w14:paraId="3836B96A" w14:textId="77777777" w:rsidR="005E76DA" w:rsidRPr="00741B05" w:rsidRDefault="005E76DA" w:rsidP="005E76DA">
            <w:pPr>
              <w:rPr>
                <w:rFonts w:cs="Arial"/>
              </w:rPr>
            </w:pPr>
            <w:r w:rsidRPr="00741B05">
              <w:rPr>
                <w:rFonts w:cs="Arial"/>
              </w:rPr>
              <w:t>Typhoid (Oral, price for full course)</w:t>
            </w:r>
          </w:p>
        </w:tc>
      </w:tr>
      <w:tr w:rsidR="005E76DA" w:rsidRPr="00741B05" w14:paraId="3BC87406" w14:textId="77777777" w:rsidTr="00021A08">
        <w:tc>
          <w:tcPr>
            <w:tcW w:w="5670" w:type="dxa"/>
          </w:tcPr>
          <w:p w14:paraId="45C899FE" w14:textId="77777777" w:rsidR="005E76DA" w:rsidRPr="00741B05" w:rsidRDefault="005E76DA" w:rsidP="005E76DA">
            <w:pPr>
              <w:rPr>
                <w:rFonts w:cs="Arial"/>
              </w:rPr>
            </w:pPr>
            <w:r w:rsidRPr="00741B05">
              <w:rPr>
                <w:rFonts w:cs="Arial"/>
              </w:rPr>
              <w:t>VZV (Chicken pox)</w:t>
            </w:r>
          </w:p>
        </w:tc>
      </w:tr>
      <w:tr w:rsidR="005E76DA" w:rsidRPr="00741B05" w14:paraId="73068BD3" w14:textId="77777777" w:rsidTr="00021A08">
        <w:tc>
          <w:tcPr>
            <w:tcW w:w="5670" w:type="dxa"/>
          </w:tcPr>
          <w:p w14:paraId="1417E05A" w14:textId="77777777" w:rsidR="005E76DA" w:rsidRPr="00741B05" w:rsidRDefault="005E76DA" w:rsidP="005E76DA">
            <w:pPr>
              <w:rPr>
                <w:rFonts w:cs="Arial"/>
              </w:rPr>
            </w:pPr>
            <w:r w:rsidRPr="00741B05">
              <w:rPr>
                <w:rFonts w:cs="Arial"/>
              </w:rPr>
              <w:t>Yellow Fever</w:t>
            </w:r>
          </w:p>
        </w:tc>
      </w:tr>
      <w:tr w:rsidR="005E76DA" w:rsidRPr="00741B05" w14:paraId="6F4C3DC2" w14:textId="77777777" w:rsidTr="00021A08">
        <w:tc>
          <w:tcPr>
            <w:tcW w:w="5670" w:type="dxa"/>
          </w:tcPr>
          <w:p w14:paraId="5D2F0128" w14:textId="77777777" w:rsidR="005E76DA" w:rsidRPr="00741B05" w:rsidRDefault="005E76DA" w:rsidP="005E76DA">
            <w:pPr>
              <w:rPr>
                <w:rFonts w:cs="Arial"/>
              </w:rPr>
            </w:pPr>
            <w:r w:rsidRPr="00741B05">
              <w:rPr>
                <w:rFonts w:cs="Arial"/>
              </w:rPr>
              <w:t>Anthrax</w:t>
            </w:r>
          </w:p>
        </w:tc>
      </w:tr>
    </w:tbl>
    <w:p w14:paraId="67C0EB5E" w14:textId="77777777" w:rsidR="005E76DA" w:rsidRPr="00741B05" w:rsidRDefault="005E76DA" w:rsidP="005E76DA">
      <w:pPr>
        <w:rPr>
          <w:rFonts w:cs="Arial"/>
          <w:b/>
          <w:u w:val="single"/>
        </w:rPr>
      </w:pPr>
    </w:p>
    <w:p w14:paraId="651E3BC7" w14:textId="5F544840" w:rsidR="00C3646E" w:rsidRPr="00741B05" w:rsidRDefault="005E76DA" w:rsidP="006419D3">
      <w:pPr>
        <w:pStyle w:val="Heading3"/>
        <w:rPr>
          <w:rFonts w:cs="Arial"/>
          <w:b/>
        </w:rPr>
      </w:pPr>
      <w:r w:rsidRPr="00741B05">
        <w:rPr>
          <w:rFonts w:cs="Arial"/>
          <w:b/>
        </w:rPr>
        <w:t>Table 2 – Blood Tests</w:t>
      </w:r>
    </w:p>
    <w:p w14:paraId="2D50275E" w14:textId="760BF38A" w:rsidR="005E76DA" w:rsidRPr="00741B05" w:rsidRDefault="00C3646E" w:rsidP="0079593F">
      <w:pPr>
        <w:pStyle w:val="Heading3"/>
        <w:numPr>
          <w:ilvl w:val="3"/>
          <w:numId w:val="21"/>
        </w:numPr>
        <w:rPr>
          <w:rFonts w:cs="Arial"/>
        </w:rPr>
      </w:pPr>
      <w:r w:rsidRPr="00741B05">
        <w:rPr>
          <w:rFonts w:cs="Arial"/>
        </w:rPr>
        <w:t xml:space="preserve">The Supplier shall provide Contracting Authorities Personnel with </w:t>
      </w:r>
      <w:r w:rsidR="00AB523D" w:rsidRPr="00741B05">
        <w:rPr>
          <w:rFonts w:cs="Arial"/>
        </w:rPr>
        <w:t>b</w:t>
      </w:r>
      <w:r w:rsidRPr="00741B05">
        <w:rPr>
          <w:rFonts w:cs="Arial"/>
        </w:rPr>
        <w:t xml:space="preserve">lood </w:t>
      </w:r>
      <w:r w:rsidR="00AB523D" w:rsidRPr="00741B05">
        <w:rPr>
          <w:rFonts w:cs="Arial"/>
        </w:rPr>
        <w:t>t</w:t>
      </w:r>
      <w:r w:rsidRPr="00741B05">
        <w:rPr>
          <w:rFonts w:cs="Arial"/>
        </w:rPr>
        <w:t>ests</w:t>
      </w:r>
      <w:r w:rsidR="00AB523D" w:rsidRPr="00741B05">
        <w:rPr>
          <w:rFonts w:cs="Arial"/>
        </w:rPr>
        <w:t xml:space="preserve"> as requested</w:t>
      </w:r>
      <w:r w:rsidRPr="00741B05">
        <w:rPr>
          <w:rFonts w:cs="Arial"/>
        </w:rPr>
        <w:t>.</w:t>
      </w:r>
    </w:p>
    <w:p w14:paraId="7D319EA9" w14:textId="265C73FA" w:rsidR="00C3646E" w:rsidRPr="00741B05" w:rsidRDefault="00C3646E" w:rsidP="0079593F">
      <w:pPr>
        <w:pStyle w:val="Heading3"/>
        <w:numPr>
          <w:ilvl w:val="3"/>
          <w:numId w:val="21"/>
        </w:numPr>
        <w:rPr>
          <w:rFonts w:cs="Arial"/>
        </w:rPr>
      </w:pPr>
      <w:r w:rsidRPr="00741B05">
        <w:rPr>
          <w:rFonts w:cs="Arial"/>
        </w:rPr>
        <w:t>T</w:t>
      </w:r>
      <w:r w:rsidR="005E76DA" w:rsidRPr="00741B05">
        <w:rPr>
          <w:rFonts w:cs="Arial"/>
        </w:rPr>
        <w:t xml:space="preserve">he Supplier shall carry out the blood tests listed in </w:t>
      </w:r>
      <w:r w:rsidR="00F7542B" w:rsidRPr="00741B05">
        <w:rPr>
          <w:rFonts w:cs="Arial"/>
        </w:rPr>
        <w:t>Table 2</w:t>
      </w:r>
      <w:r w:rsidR="005E76DA" w:rsidRPr="00741B05">
        <w:rPr>
          <w:rFonts w:cs="Arial"/>
        </w:rPr>
        <w:t xml:space="preserve"> below for Contracting Authorities Personnel as required in the course of their</w:t>
      </w:r>
      <w:r w:rsidR="0079593F" w:rsidRPr="00741B05">
        <w:rPr>
          <w:rFonts w:cs="Arial"/>
        </w:rPr>
        <w:t xml:space="preserve"> duties both at home and </w:t>
      </w:r>
      <w:r w:rsidR="00B33197" w:rsidRPr="00741B05">
        <w:rPr>
          <w:rFonts w:cs="Arial"/>
        </w:rPr>
        <w:t>overseas</w:t>
      </w:r>
      <w:r w:rsidR="0079593F" w:rsidRPr="00741B05">
        <w:rPr>
          <w:rFonts w:cs="Arial"/>
        </w:rPr>
        <w:t>.</w:t>
      </w:r>
    </w:p>
    <w:p w14:paraId="0C41F444" w14:textId="7A377F25" w:rsidR="00C3646E" w:rsidRPr="00741B05" w:rsidRDefault="00C3646E" w:rsidP="0079593F">
      <w:pPr>
        <w:pStyle w:val="Heading3"/>
        <w:numPr>
          <w:ilvl w:val="3"/>
          <w:numId w:val="21"/>
        </w:numPr>
        <w:rPr>
          <w:rFonts w:cs="Arial"/>
        </w:rPr>
      </w:pPr>
      <w:r w:rsidRPr="00741B05">
        <w:rPr>
          <w:rFonts w:cs="Arial"/>
        </w:rPr>
        <w:t>The Supplier shall ensure</w:t>
      </w:r>
      <w:r w:rsidR="009B1E94" w:rsidRPr="00741B05">
        <w:rPr>
          <w:rFonts w:cs="Arial"/>
        </w:rPr>
        <w:t xml:space="preserve"> that</w:t>
      </w:r>
      <w:r w:rsidRPr="00741B05">
        <w:rPr>
          <w:rFonts w:cs="Arial"/>
        </w:rPr>
        <w:t>, i</w:t>
      </w:r>
      <w:r w:rsidR="005E76DA" w:rsidRPr="00741B05">
        <w:rPr>
          <w:rFonts w:cs="Arial"/>
        </w:rPr>
        <w:t xml:space="preserve">f, as a result of the blood tests carried out the Supplier identifies that the Contracting Authorities Personnel requires a course of </w:t>
      </w:r>
      <w:r w:rsidR="00B33197" w:rsidRPr="00741B05">
        <w:rPr>
          <w:rFonts w:cs="Arial"/>
        </w:rPr>
        <w:t>T</w:t>
      </w:r>
      <w:r w:rsidR="005E76DA" w:rsidRPr="00741B05">
        <w:rPr>
          <w:rFonts w:cs="Arial"/>
        </w:rPr>
        <w:t xml:space="preserve">reatment and/or a vaccination, inoculation or further blood tests then the Supplier shall prescribe the relevant </w:t>
      </w:r>
      <w:r w:rsidR="00B33197" w:rsidRPr="00741B05">
        <w:rPr>
          <w:rFonts w:cs="Arial"/>
        </w:rPr>
        <w:t>T</w:t>
      </w:r>
      <w:r w:rsidR="005E76DA" w:rsidRPr="00741B05">
        <w:rPr>
          <w:rFonts w:cs="Arial"/>
        </w:rPr>
        <w:t>reatment</w:t>
      </w:r>
      <w:r w:rsidRPr="00741B05">
        <w:rPr>
          <w:rFonts w:cs="Arial"/>
        </w:rPr>
        <w:t>.</w:t>
      </w:r>
    </w:p>
    <w:p w14:paraId="4A550E6E" w14:textId="0313E2A3" w:rsidR="005E76DA" w:rsidRPr="00741B05" w:rsidRDefault="00C3646E" w:rsidP="0079593F">
      <w:pPr>
        <w:pStyle w:val="Heading3"/>
        <w:numPr>
          <w:ilvl w:val="3"/>
          <w:numId w:val="21"/>
        </w:numPr>
        <w:rPr>
          <w:rFonts w:cs="Arial"/>
        </w:rPr>
      </w:pPr>
      <w:r w:rsidRPr="00741B05">
        <w:rPr>
          <w:rFonts w:cs="Arial"/>
        </w:rPr>
        <w:t xml:space="preserve">The Supplier shall request approval from Contracting Authorities </w:t>
      </w:r>
      <w:r w:rsidR="00AB523D" w:rsidRPr="00741B05">
        <w:rPr>
          <w:rFonts w:cs="Arial"/>
        </w:rPr>
        <w:t>i</w:t>
      </w:r>
      <w:r w:rsidR="005E76DA" w:rsidRPr="00741B05">
        <w:rPr>
          <w:rFonts w:cs="Arial"/>
        </w:rPr>
        <w:t>f</w:t>
      </w:r>
      <w:r w:rsidR="00AB523D" w:rsidRPr="00741B05">
        <w:rPr>
          <w:rFonts w:cs="Arial"/>
        </w:rPr>
        <w:t>,</w:t>
      </w:r>
      <w:r w:rsidR="005E76DA" w:rsidRPr="00741B05">
        <w:rPr>
          <w:rFonts w:cs="Arial"/>
        </w:rPr>
        <w:t xml:space="preserve"> other medication or </w:t>
      </w:r>
      <w:r w:rsidR="00B33197" w:rsidRPr="00741B05">
        <w:rPr>
          <w:rFonts w:cs="Arial"/>
        </w:rPr>
        <w:t>T</w:t>
      </w:r>
      <w:r w:rsidR="005E76DA" w:rsidRPr="00741B05">
        <w:rPr>
          <w:rFonts w:cs="Arial"/>
        </w:rPr>
        <w:t>reatment i</w:t>
      </w:r>
      <w:r w:rsidR="009B1E94" w:rsidRPr="00741B05">
        <w:rPr>
          <w:rFonts w:cs="Arial"/>
        </w:rPr>
        <w:t xml:space="preserve">s required </w:t>
      </w:r>
      <w:r w:rsidR="005E76DA" w:rsidRPr="00741B05">
        <w:rPr>
          <w:rFonts w:cs="Arial"/>
        </w:rPr>
        <w:t>before administering su</w:t>
      </w:r>
      <w:r w:rsidR="00417A59" w:rsidRPr="00741B05">
        <w:rPr>
          <w:rFonts w:cs="Arial"/>
        </w:rPr>
        <w:t xml:space="preserve">ch </w:t>
      </w:r>
      <w:r w:rsidR="00B33197" w:rsidRPr="00741B05">
        <w:rPr>
          <w:rFonts w:cs="Arial"/>
        </w:rPr>
        <w:t>T</w:t>
      </w:r>
      <w:r w:rsidR="005E76DA" w:rsidRPr="00741B05">
        <w:rPr>
          <w:rFonts w:cs="Arial"/>
        </w:rPr>
        <w:t xml:space="preserve">reatment. </w:t>
      </w:r>
    </w:p>
    <w:p w14:paraId="6A087DC4" w14:textId="1D971B6B" w:rsidR="00C3646E" w:rsidRPr="00741B05" w:rsidRDefault="005E76DA" w:rsidP="0079593F">
      <w:pPr>
        <w:pStyle w:val="Heading3"/>
        <w:numPr>
          <w:ilvl w:val="3"/>
          <w:numId w:val="21"/>
        </w:numPr>
        <w:rPr>
          <w:rFonts w:cs="Arial"/>
        </w:rPr>
      </w:pPr>
      <w:r w:rsidRPr="00741B05">
        <w:rPr>
          <w:rFonts w:cs="Arial"/>
        </w:rPr>
        <w:t>The Supplier shall refer the Contracting Authorities Personnel to their GP and or NHS Primary Care should other conditions be identified which require that the Contracting Authorities Personnel receive</w:t>
      </w:r>
      <w:r w:rsidR="00417A59" w:rsidRPr="00741B05">
        <w:rPr>
          <w:rFonts w:cs="Arial"/>
        </w:rPr>
        <w:t xml:space="preserve"> additional T</w:t>
      </w:r>
      <w:r w:rsidRPr="00741B05">
        <w:rPr>
          <w:rFonts w:cs="Arial"/>
        </w:rPr>
        <w:t>reatment.</w:t>
      </w:r>
    </w:p>
    <w:p w14:paraId="6B21D709" w14:textId="118E23CE" w:rsidR="005E76DA" w:rsidRPr="00741B05" w:rsidRDefault="00C3646E" w:rsidP="005E76DA">
      <w:pPr>
        <w:pStyle w:val="Heading3"/>
        <w:numPr>
          <w:ilvl w:val="3"/>
          <w:numId w:val="21"/>
        </w:numPr>
        <w:rPr>
          <w:rFonts w:cs="Arial"/>
        </w:rPr>
      </w:pPr>
      <w:r w:rsidRPr="00741B05">
        <w:rPr>
          <w:rFonts w:cs="Arial"/>
        </w:rPr>
        <w:t xml:space="preserve">The Supplier shall provide the blood tests listed, including but not limited to: </w:t>
      </w:r>
    </w:p>
    <w:tbl>
      <w:tblPr>
        <w:tblStyle w:val="TableGrid"/>
        <w:tblW w:w="0" w:type="auto"/>
        <w:tblInd w:w="2830" w:type="dxa"/>
        <w:tblLayout w:type="fixed"/>
        <w:tblLook w:val="04A0" w:firstRow="1" w:lastRow="0" w:firstColumn="1" w:lastColumn="0" w:noHBand="0" w:noVBand="1"/>
      </w:tblPr>
      <w:tblGrid>
        <w:gridCol w:w="5954"/>
      </w:tblGrid>
      <w:tr w:rsidR="005E76DA" w:rsidRPr="00741B05" w14:paraId="128D5B12" w14:textId="77777777" w:rsidTr="00021A08">
        <w:trPr>
          <w:trHeight w:val="74"/>
        </w:trPr>
        <w:tc>
          <w:tcPr>
            <w:tcW w:w="5954" w:type="dxa"/>
          </w:tcPr>
          <w:p w14:paraId="0C437287" w14:textId="647EB0CE" w:rsidR="005E76DA" w:rsidRPr="00741B05" w:rsidRDefault="00F7542B" w:rsidP="005E76DA">
            <w:pPr>
              <w:rPr>
                <w:rFonts w:cs="Arial"/>
                <w:b/>
                <w:color w:val="000000"/>
              </w:rPr>
            </w:pPr>
            <w:r w:rsidRPr="00741B05">
              <w:rPr>
                <w:rFonts w:cs="Arial"/>
                <w:b/>
                <w:color w:val="000000"/>
              </w:rPr>
              <w:t xml:space="preserve">Table 2 - </w:t>
            </w:r>
            <w:r w:rsidR="005E76DA" w:rsidRPr="00741B05">
              <w:rPr>
                <w:rFonts w:cs="Arial"/>
                <w:b/>
                <w:color w:val="000000"/>
              </w:rPr>
              <w:t>Blood Group</w:t>
            </w:r>
          </w:p>
        </w:tc>
      </w:tr>
      <w:tr w:rsidR="005E76DA" w:rsidRPr="00741B05" w14:paraId="0ABE4E96" w14:textId="77777777" w:rsidTr="00021A08">
        <w:tc>
          <w:tcPr>
            <w:tcW w:w="5954" w:type="dxa"/>
          </w:tcPr>
          <w:p w14:paraId="53EB7397" w14:textId="77777777" w:rsidR="005E76DA" w:rsidRPr="00741B05" w:rsidRDefault="005E76DA" w:rsidP="005E76DA">
            <w:pPr>
              <w:rPr>
                <w:rFonts w:cs="Arial"/>
                <w:b/>
              </w:rPr>
            </w:pPr>
            <w:r w:rsidRPr="00741B05">
              <w:rPr>
                <w:rFonts w:cs="Arial"/>
                <w:color w:val="000000"/>
              </w:rPr>
              <w:t>Blood Tests - Hepatitis A Antibody</w:t>
            </w:r>
          </w:p>
        </w:tc>
      </w:tr>
      <w:tr w:rsidR="005E76DA" w:rsidRPr="00741B05" w14:paraId="50D3B0D3" w14:textId="77777777" w:rsidTr="00021A08">
        <w:tc>
          <w:tcPr>
            <w:tcW w:w="5954" w:type="dxa"/>
          </w:tcPr>
          <w:p w14:paraId="41D98518" w14:textId="77777777" w:rsidR="005E76DA" w:rsidRPr="00741B05" w:rsidRDefault="005E76DA" w:rsidP="005E76DA">
            <w:pPr>
              <w:rPr>
                <w:rFonts w:cs="Arial"/>
                <w:color w:val="000000"/>
              </w:rPr>
            </w:pPr>
            <w:r w:rsidRPr="00741B05">
              <w:rPr>
                <w:rFonts w:cs="Arial"/>
                <w:color w:val="000000"/>
              </w:rPr>
              <w:t>Blood Tests - Hepatitis B Antibody</w:t>
            </w:r>
          </w:p>
        </w:tc>
      </w:tr>
      <w:tr w:rsidR="005E76DA" w:rsidRPr="00741B05" w14:paraId="2567427D" w14:textId="77777777" w:rsidTr="00021A08">
        <w:tc>
          <w:tcPr>
            <w:tcW w:w="5954" w:type="dxa"/>
          </w:tcPr>
          <w:p w14:paraId="643376F3" w14:textId="77777777" w:rsidR="005E76DA" w:rsidRPr="00741B05" w:rsidRDefault="005E76DA" w:rsidP="005E76DA">
            <w:pPr>
              <w:rPr>
                <w:rFonts w:cs="Arial"/>
                <w:color w:val="000000"/>
              </w:rPr>
            </w:pPr>
            <w:r w:rsidRPr="00741B05">
              <w:rPr>
                <w:rFonts w:cs="Arial"/>
                <w:color w:val="000000"/>
              </w:rPr>
              <w:t>Blood Tests - Hepatitis C Antibody</w:t>
            </w:r>
          </w:p>
        </w:tc>
      </w:tr>
      <w:tr w:rsidR="005E76DA" w:rsidRPr="00741B05" w14:paraId="79332D31" w14:textId="77777777" w:rsidTr="00021A08">
        <w:tc>
          <w:tcPr>
            <w:tcW w:w="5954" w:type="dxa"/>
          </w:tcPr>
          <w:p w14:paraId="056E72B5" w14:textId="77777777" w:rsidR="005E76DA" w:rsidRPr="00741B05" w:rsidRDefault="005E76DA" w:rsidP="005E76DA">
            <w:pPr>
              <w:rPr>
                <w:rFonts w:cs="Arial"/>
                <w:color w:val="000000"/>
              </w:rPr>
            </w:pPr>
            <w:r w:rsidRPr="00741B05">
              <w:rPr>
                <w:rFonts w:cs="Arial"/>
                <w:color w:val="000000"/>
              </w:rPr>
              <w:t>Diphtheria immunity</w:t>
            </w:r>
          </w:p>
        </w:tc>
      </w:tr>
      <w:tr w:rsidR="005E76DA" w:rsidRPr="00741B05" w14:paraId="7A6CAA98" w14:textId="77777777" w:rsidTr="00021A08">
        <w:tc>
          <w:tcPr>
            <w:tcW w:w="5954" w:type="dxa"/>
          </w:tcPr>
          <w:p w14:paraId="3B59ADC8" w14:textId="77777777" w:rsidR="005E76DA" w:rsidRPr="00741B05" w:rsidRDefault="005E76DA" w:rsidP="005E76DA">
            <w:pPr>
              <w:rPr>
                <w:rFonts w:cs="Arial"/>
                <w:color w:val="000000"/>
              </w:rPr>
            </w:pPr>
            <w:r w:rsidRPr="00741B05">
              <w:rPr>
                <w:rFonts w:cs="Arial"/>
                <w:color w:val="000000"/>
              </w:rPr>
              <w:t>Hepatitis B Surface Antigen</w:t>
            </w:r>
          </w:p>
        </w:tc>
      </w:tr>
      <w:tr w:rsidR="005E76DA" w:rsidRPr="00741B05" w14:paraId="7338000C" w14:textId="77777777" w:rsidTr="00021A08">
        <w:tc>
          <w:tcPr>
            <w:tcW w:w="5954" w:type="dxa"/>
          </w:tcPr>
          <w:p w14:paraId="35D97A5D" w14:textId="77777777" w:rsidR="005E76DA" w:rsidRPr="00741B05" w:rsidRDefault="005E76DA" w:rsidP="005E76DA">
            <w:pPr>
              <w:rPr>
                <w:rFonts w:cs="Arial"/>
                <w:b/>
              </w:rPr>
            </w:pPr>
            <w:r w:rsidRPr="00741B05">
              <w:rPr>
                <w:rFonts w:cs="Arial"/>
                <w:color w:val="000000"/>
              </w:rPr>
              <w:t>HIV Antibodies</w:t>
            </w:r>
          </w:p>
        </w:tc>
      </w:tr>
      <w:tr w:rsidR="005E76DA" w:rsidRPr="00741B05" w14:paraId="706F25E2" w14:textId="77777777" w:rsidTr="00021A08">
        <w:tc>
          <w:tcPr>
            <w:tcW w:w="5954" w:type="dxa"/>
          </w:tcPr>
          <w:p w14:paraId="4666CA64" w14:textId="77777777" w:rsidR="005E76DA" w:rsidRPr="00741B05" w:rsidRDefault="005E76DA" w:rsidP="005E76DA">
            <w:pPr>
              <w:rPr>
                <w:rFonts w:cs="Arial"/>
                <w:b/>
              </w:rPr>
            </w:pPr>
            <w:r w:rsidRPr="00741B05">
              <w:rPr>
                <w:rFonts w:cs="Arial"/>
                <w:color w:val="000000"/>
              </w:rPr>
              <w:t>Rubella Antibodies</w:t>
            </w:r>
          </w:p>
        </w:tc>
      </w:tr>
      <w:tr w:rsidR="005E76DA" w:rsidRPr="00741B05" w14:paraId="5D977876" w14:textId="77777777" w:rsidTr="00021A08">
        <w:tc>
          <w:tcPr>
            <w:tcW w:w="5954" w:type="dxa"/>
          </w:tcPr>
          <w:p w14:paraId="730D3AD8" w14:textId="77777777" w:rsidR="005E76DA" w:rsidRPr="00741B05" w:rsidRDefault="005E76DA" w:rsidP="005E76DA">
            <w:pPr>
              <w:rPr>
                <w:rFonts w:cs="Arial"/>
                <w:b/>
              </w:rPr>
            </w:pPr>
            <w:r w:rsidRPr="00741B05">
              <w:rPr>
                <w:rFonts w:cs="Arial"/>
                <w:color w:val="000000"/>
              </w:rPr>
              <w:t>Urine Cytology</w:t>
            </w:r>
          </w:p>
        </w:tc>
      </w:tr>
      <w:tr w:rsidR="005E76DA" w:rsidRPr="00741B05" w14:paraId="58DCE46B" w14:textId="77777777" w:rsidTr="00021A08">
        <w:tc>
          <w:tcPr>
            <w:tcW w:w="5954" w:type="dxa"/>
          </w:tcPr>
          <w:p w14:paraId="16F53AC9" w14:textId="77777777" w:rsidR="005E76DA" w:rsidRPr="00741B05" w:rsidRDefault="005E76DA" w:rsidP="005E76DA">
            <w:pPr>
              <w:rPr>
                <w:rFonts w:cs="Arial"/>
                <w:color w:val="000000"/>
              </w:rPr>
            </w:pPr>
            <w:r w:rsidRPr="00741B05">
              <w:rPr>
                <w:rFonts w:cs="Arial"/>
                <w:color w:val="000000"/>
              </w:rPr>
              <w:t>Brucella</w:t>
            </w:r>
          </w:p>
        </w:tc>
      </w:tr>
      <w:tr w:rsidR="005E76DA" w:rsidRPr="00741B05" w14:paraId="37704DB3" w14:textId="77777777" w:rsidTr="00021A08">
        <w:tc>
          <w:tcPr>
            <w:tcW w:w="5954" w:type="dxa"/>
          </w:tcPr>
          <w:p w14:paraId="2D33CDF0" w14:textId="77777777" w:rsidR="005E76DA" w:rsidRPr="00741B05" w:rsidRDefault="005E76DA" w:rsidP="005E76DA">
            <w:pPr>
              <w:rPr>
                <w:rFonts w:cs="Arial"/>
                <w:color w:val="000000"/>
              </w:rPr>
            </w:pPr>
            <w:r w:rsidRPr="00741B05">
              <w:rPr>
                <w:rFonts w:cs="Arial"/>
                <w:color w:val="000000"/>
              </w:rPr>
              <w:t>Q Fever</w:t>
            </w:r>
          </w:p>
        </w:tc>
      </w:tr>
      <w:tr w:rsidR="005E76DA" w:rsidRPr="00741B05" w14:paraId="3D591C03" w14:textId="77777777" w:rsidTr="00021A08">
        <w:tc>
          <w:tcPr>
            <w:tcW w:w="5954" w:type="dxa"/>
          </w:tcPr>
          <w:p w14:paraId="6A6199E0" w14:textId="77777777" w:rsidR="005E76DA" w:rsidRPr="00741B05" w:rsidRDefault="005E76DA" w:rsidP="005E76DA">
            <w:pPr>
              <w:rPr>
                <w:rFonts w:cs="Arial"/>
                <w:b/>
              </w:rPr>
            </w:pPr>
            <w:r w:rsidRPr="00741B05">
              <w:rPr>
                <w:rFonts w:cs="Arial"/>
              </w:rPr>
              <w:t>T Spot Test – TB</w:t>
            </w:r>
          </w:p>
        </w:tc>
      </w:tr>
    </w:tbl>
    <w:p w14:paraId="5F592AFC" w14:textId="77777777" w:rsidR="000E111B" w:rsidRPr="00741B05" w:rsidRDefault="000E111B" w:rsidP="005E76DA">
      <w:pPr>
        <w:rPr>
          <w:rFonts w:cs="Arial"/>
          <w:b/>
          <w:u w:val="single"/>
        </w:rPr>
      </w:pPr>
    </w:p>
    <w:p w14:paraId="673518AD" w14:textId="77777777" w:rsidR="00AB523D" w:rsidRPr="00741B05" w:rsidRDefault="00AB523D" w:rsidP="005E76DA">
      <w:pPr>
        <w:rPr>
          <w:rFonts w:cs="Arial"/>
          <w:u w:val="single"/>
        </w:rPr>
      </w:pPr>
    </w:p>
    <w:p w14:paraId="3AFFFF5A" w14:textId="50A77042" w:rsidR="00C3646E" w:rsidRPr="00741B05" w:rsidRDefault="005E76DA" w:rsidP="006419D3">
      <w:pPr>
        <w:pStyle w:val="Heading3"/>
        <w:rPr>
          <w:rFonts w:cs="Arial"/>
          <w:b/>
        </w:rPr>
      </w:pPr>
      <w:r w:rsidRPr="00741B05">
        <w:rPr>
          <w:rFonts w:cs="Arial"/>
          <w:b/>
        </w:rPr>
        <w:t>Table 3 – Medications</w:t>
      </w:r>
    </w:p>
    <w:p w14:paraId="1A026FE7" w14:textId="1BD53CF0" w:rsidR="005E76DA" w:rsidRPr="00741B05" w:rsidRDefault="00C3646E" w:rsidP="0079593F">
      <w:pPr>
        <w:pStyle w:val="Heading3"/>
        <w:numPr>
          <w:ilvl w:val="3"/>
          <w:numId w:val="21"/>
        </w:numPr>
        <w:rPr>
          <w:rFonts w:cs="Arial"/>
        </w:rPr>
      </w:pPr>
      <w:r w:rsidRPr="00741B05">
        <w:rPr>
          <w:rFonts w:cs="Arial"/>
        </w:rPr>
        <w:t xml:space="preserve">The Supplier shall provide Contracting Authorities Personnel </w:t>
      </w:r>
      <w:r w:rsidR="00B33197" w:rsidRPr="00741B05">
        <w:rPr>
          <w:rFonts w:cs="Arial"/>
        </w:rPr>
        <w:t xml:space="preserve">with </w:t>
      </w:r>
      <w:r w:rsidR="00AB523D" w:rsidRPr="00741B05">
        <w:rPr>
          <w:rFonts w:cs="Arial"/>
        </w:rPr>
        <w:t>m</w:t>
      </w:r>
      <w:r w:rsidRPr="00741B05">
        <w:rPr>
          <w:rFonts w:cs="Arial"/>
        </w:rPr>
        <w:t>edications when requested by Contracting Authorities.</w:t>
      </w:r>
    </w:p>
    <w:p w14:paraId="7B7CEB18" w14:textId="1472DF7D" w:rsidR="00C3646E" w:rsidRPr="00741B05" w:rsidRDefault="00C3646E" w:rsidP="0079593F">
      <w:pPr>
        <w:pStyle w:val="Heading3"/>
        <w:numPr>
          <w:ilvl w:val="3"/>
          <w:numId w:val="21"/>
        </w:numPr>
        <w:rPr>
          <w:rFonts w:cs="Arial"/>
        </w:rPr>
      </w:pPr>
      <w:r w:rsidRPr="00741B05">
        <w:rPr>
          <w:rFonts w:cs="Arial"/>
        </w:rPr>
        <w:t>T</w:t>
      </w:r>
      <w:r w:rsidR="005E76DA" w:rsidRPr="00741B05">
        <w:rPr>
          <w:rFonts w:cs="Arial"/>
        </w:rPr>
        <w:t xml:space="preserve">he Supplier shall prescribe the medications listed in </w:t>
      </w:r>
      <w:r w:rsidR="00F7542B" w:rsidRPr="00741B05">
        <w:rPr>
          <w:rFonts w:cs="Arial"/>
        </w:rPr>
        <w:t>Table 3</w:t>
      </w:r>
      <w:r w:rsidR="005E76DA" w:rsidRPr="00741B05">
        <w:rPr>
          <w:rFonts w:cs="Arial"/>
        </w:rPr>
        <w:t xml:space="preserve"> below to Contracting Authorities Personnel as required for the treatment of applicable medical conditions or in the course of their duties both at home and </w:t>
      </w:r>
      <w:r w:rsidR="00B33197" w:rsidRPr="00741B05">
        <w:rPr>
          <w:rFonts w:cs="Arial"/>
        </w:rPr>
        <w:t>overseas</w:t>
      </w:r>
      <w:r w:rsidR="005E76DA" w:rsidRPr="00741B05">
        <w:rPr>
          <w:rFonts w:cs="Arial"/>
        </w:rPr>
        <w:t xml:space="preserve">. </w:t>
      </w:r>
    </w:p>
    <w:p w14:paraId="237931EC" w14:textId="29E806EA" w:rsidR="00C3646E" w:rsidRPr="00741B05" w:rsidRDefault="005E76DA" w:rsidP="0079593F">
      <w:pPr>
        <w:pStyle w:val="Heading3"/>
        <w:numPr>
          <w:ilvl w:val="3"/>
          <w:numId w:val="21"/>
        </w:numPr>
        <w:rPr>
          <w:rFonts w:cs="Arial"/>
        </w:rPr>
      </w:pPr>
      <w:r w:rsidRPr="00741B05">
        <w:rPr>
          <w:rFonts w:cs="Arial"/>
        </w:rPr>
        <w:t>The Supplier shall prescribe generic medications unless:</w:t>
      </w:r>
    </w:p>
    <w:p w14:paraId="0D7E8237" w14:textId="557E70BA" w:rsidR="005E76DA" w:rsidRPr="00741B05" w:rsidRDefault="005E76DA" w:rsidP="00DC17D1">
      <w:pPr>
        <w:widowControl w:val="0"/>
        <w:numPr>
          <w:ilvl w:val="2"/>
          <w:numId w:val="29"/>
        </w:numPr>
        <w:ind w:left="3119" w:hanging="567"/>
        <w:rPr>
          <w:rFonts w:cs="Arial"/>
        </w:rPr>
      </w:pPr>
      <w:r w:rsidRPr="00741B05">
        <w:rPr>
          <w:rFonts w:cs="Arial"/>
        </w:rPr>
        <w:t>The Contracting Authorities requests a specific medication to be used</w:t>
      </w:r>
      <w:r w:rsidR="009B1E94" w:rsidRPr="00741B05">
        <w:rPr>
          <w:rFonts w:cs="Arial"/>
        </w:rPr>
        <w:t>.</w:t>
      </w:r>
      <w:r w:rsidRPr="00741B05">
        <w:rPr>
          <w:rFonts w:cs="Arial"/>
        </w:rPr>
        <w:t xml:space="preserve"> </w:t>
      </w:r>
      <w:r w:rsidR="009B1E94" w:rsidRPr="00741B05">
        <w:rPr>
          <w:rFonts w:cs="Arial"/>
        </w:rPr>
        <w:t>T</w:t>
      </w:r>
      <w:r w:rsidRPr="00741B05">
        <w:rPr>
          <w:rFonts w:cs="Arial"/>
        </w:rPr>
        <w:t>he Supplier shall check and confirm that such medication can be used for the purposes requested before it is administered;</w:t>
      </w:r>
    </w:p>
    <w:p w14:paraId="495636EC" w14:textId="7F044CF2" w:rsidR="005E76DA" w:rsidRPr="00741B05" w:rsidRDefault="005E76DA" w:rsidP="00DC17D1">
      <w:pPr>
        <w:widowControl w:val="0"/>
        <w:numPr>
          <w:ilvl w:val="2"/>
          <w:numId w:val="29"/>
        </w:numPr>
        <w:ind w:left="3119" w:hanging="567"/>
        <w:rPr>
          <w:rFonts w:cs="Arial"/>
        </w:rPr>
      </w:pPr>
      <w:r w:rsidRPr="00741B05">
        <w:rPr>
          <w:rFonts w:cs="Arial"/>
        </w:rPr>
        <w:t>Contracting Authorities Personnel require a specific named medication for medical reasons;</w:t>
      </w:r>
    </w:p>
    <w:p w14:paraId="0B85C564" w14:textId="77777777" w:rsidR="005E76DA" w:rsidRPr="00741B05" w:rsidRDefault="005E76DA" w:rsidP="00DC17D1">
      <w:pPr>
        <w:widowControl w:val="0"/>
        <w:numPr>
          <w:ilvl w:val="2"/>
          <w:numId w:val="29"/>
        </w:numPr>
        <w:ind w:left="3119" w:hanging="567"/>
        <w:rPr>
          <w:rFonts w:cs="Arial"/>
        </w:rPr>
      </w:pPr>
      <w:r w:rsidRPr="00741B05">
        <w:rPr>
          <w:rFonts w:cs="Arial"/>
        </w:rPr>
        <w:t>Published health advice recommends that generic products should not be used; and</w:t>
      </w:r>
    </w:p>
    <w:p w14:paraId="25F25603" w14:textId="77777777" w:rsidR="005E76DA" w:rsidRPr="00741B05" w:rsidRDefault="005E76DA" w:rsidP="00DC17D1">
      <w:pPr>
        <w:widowControl w:val="0"/>
        <w:numPr>
          <w:ilvl w:val="2"/>
          <w:numId w:val="29"/>
        </w:numPr>
        <w:ind w:left="3119" w:hanging="567"/>
        <w:rPr>
          <w:rFonts w:cs="Arial"/>
        </w:rPr>
      </w:pPr>
      <w:r w:rsidRPr="00741B05">
        <w:rPr>
          <w:rFonts w:cs="Arial"/>
        </w:rPr>
        <w:t>Generic products are not available for the medication required. In such cases the Supplier shall use the published recommended product.</w:t>
      </w:r>
    </w:p>
    <w:p w14:paraId="5CDA6BE8" w14:textId="77777777" w:rsidR="005E76DA" w:rsidRPr="00741B05" w:rsidRDefault="005E76DA" w:rsidP="005E76DA">
      <w:pPr>
        <w:rPr>
          <w:rFonts w:cs="Arial"/>
        </w:rPr>
      </w:pPr>
    </w:p>
    <w:p w14:paraId="069F6E20" w14:textId="6D9C50D8" w:rsidR="00C3646E" w:rsidRPr="00741B05" w:rsidRDefault="00C3646E" w:rsidP="005E76DA">
      <w:pPr>
        <w:pStyle w:val="Heading3"/>
        <w:numPr>
          <w:ilvl w:val="3"/>
          <w:numId w:val="21"/>
        </w:numPr>
        <w:rPr>
          <w:rFonts w:cs="Arial"/>
        </w:rPr>
      </w:pPr>
      <w:r w:rsidRPr="00741B05">
        <w:rPr>
          <w:rFonts w:cs="Arial"/>
        </w:rPr>
        <w:t xml:space="preserve">The Supplier shall provide the </w:t>
      </w:r>
      <w:r w:rsidR="00AB523D" w:rsidRPr="00741B05">
        <w:rPr>
          <w:rFonts w:cs="Arial"/>
        </w:rPr>
        <w:t>m</w:t>
      </w:r>
      <w:r w:rsidRPr="00741B05">
        <w:rPr>
          <w:rFonts w:cs="Arial"/>
        </w:rPr>
        <w:t xml:space="preserve">edications listed, including but not limited to: </w:t>
      </w:r>
    </w:p>
    <w:tbl>
      <w:tblPr>
        <w:tblStyle w:val="TableGrid"/>
        <w:tblW w:w="6237" w:type="dxa"/>
        <w:tblInd w:w="2830" w:type="dxa"/>
        <w:tblLayout w:type="fixed"/>
        <w:tblLook w:val="04A0" w:firstRow="1" w:lastRow="0" w:firstColumn="1" w:lastColumn="0" w:noHBand="0" w:noVBand="1"/>
      </w:tblPr>
      <w:tblGrid>
        <w:gridCol w:w="6237"/>
      </w:tblGrid>
      <w:tr w:rsidR="005E76DA" w:rsidRPr="00741B05" w14:paraId="37BC2E4E" w14:textId="77777777" w:rsidTr="0058137D">
        <w:tc>
          <w:tcPr>
            <w:tcW w:w="6237" w:type="dxa"/>
          </w:tcPr>
          <w:p w14:paraId="0DB01903" w14:textId="7E387905" w:rsidR="005E76DA" w:rsidRPr="00741B05" w:rsidRDefault="00F7542B" w:rsidP="005E76DA">
            <w:pPr>
              <w:rPr>
                <w:rFonts w:cs="Arial"/>
                <w:b/>
              </w:rPr>
            </w:pPr>
            <w:r w:rsidRPr="00741B05">
              <w:rPr>
                <w:rFonts w:cs="Arial"/>
                <w:b/>
              </w:rPr>
              <w:t>Tab</w:t>
            </w:r>
            <w:r w:rsidR="00021A08" w:rsidRPr="00741B05">
              <w:rPr>
                <w:rFonts w:cs="Arial"/>
                <w:b/>
              </w:rPr>
              <w:t>le</w:t>
            </w:r>
            <w:r w:rsidRPr="00741B05">
              <w:rPr>
                <w:rFonts w:cs="Arial"/>
                <w:b/>
              </w:rPr>
              <w:t xml:space="preserve"> 3 - </w:t>
            </w:r>
            <w:r w:rsidR="005E76DA" w:rsidRPr="00741B05">
              <w:rPr>
                <w:rFonts w:cs="Arial"/>
                <w:b/>
              </w:rPr>
              <w:t>Medications</w:t>
            </w:r>
          </w:p>
        </w:tc>
      </w:tr>
      <w:tr w:rsidR="005E76DA" w:rsidRPr="00741B05" w14:paraId="18192814" w14:textId="77777777" w:rsidTr="0058137D">
        <w:trPr>
          <w:trHeight w:val="74"/>
        </w:trPr>
        <w:tc>
          <w:tcPr>
            <w:tcW w:w="6237" w:type="dxa"/>
          </w:tcPr>
          <w:p w14:paraId="4949323D" w14:textId="77777777" w:rsidR="005E76DA" w:rsidRPr="00741B05" w:rsidRDefault="005E76DA" w:rsidP="005E76DA">
            <w:pPr>
              <w:rPr>
                <w:rFonts w:eastAsia="Times New Roman" w:cs="Arial"/>
                <w:color w:val="000000"/>
              </w:rPr>
            </w:pPr>
            <w:r w:rsidRPr="00741B05">
              <w:rPr>
                <w:rFonts w:eastAsia="Times New Roman" w:cs="Arial"/>
                <w:color w:val="000000"/>
              </w:rPr>
              <w:t xml:space="preserve">Diarrhoea: Diarrhoea Treatment Kit </w:t>
            </w:r>
          </w:p>
        </w:tc>
      </w:tr>
      <w:tr w:rsidR="005E76DA" w:rsidRPr="00741B05" w14:paraId="1A635EC4" w14:textId="77777777" w:rsidTr="0058137D">
        <w:tc>
          <w:tcPr>
            <w:tcW w:w="6237" w:type="dxa"/>
          </w:tcPr>
          <w:p w14:paraId="1823398C" w14:textId="77777777" w:rsidR="005E76DA" w:rsidRPr="00741B05" w:rsidRDefault="005E76DA" w:rsidP="005E76DA">
            <w:pPr>
              <w:rPr>
                <w:rFonts w:cs="Arial"/>
                <w:b/>
              </w:rPr>
            </w:pPr>
            <w:r w:rsidRPr="00741B05">
              <w:rPr>
                <w:rFonts w:eastAsia="Times New Roman" w:cs="Arial"/>
                <w:color w:val="000000"/>
              </w:rPr>
              <w:t>Diarrhoea: Loperamide</w:t>
            </w:r>
          </w:p>
        </w:tc>
      </w:tr>
      <w:tr w:rsidR="005E76DA" w:rsidRPr="00741B05" w14:paraId="7296CE10" w14:textId="77777777" w:rsidTr="0058137D">
        <w:tc>
          <w:tcPr>
            <w:tcW w:w="6237" w:type="dxa"/>
          </w:tcPr>
          <w:p w14:paraId="713753CD" w14:textId="77777777" w:rsidR="005E76DA" w:rsidRPr="00741B05" w:rsidRDefault="005E76DA" w:rsidP="005E76DA">
            <w:pPr>
              <w:rPr>
                <w:rFonts w:eastAsia="Times New Roman" w:cs="Arial"/>
                <w:color w:val="000000"/>
              </w:rPr>
            </w:pPr>
            <w:r w:rsidRPr="00741B05">
              <w:rPr>
                <w:rFonts w:eastAsia="Times New Roman" w:cs="Arial"/>
                <w:color w:val="000000"/>
              </w:rPr>
              <w:t>Insect Repellent: Diethyltoluamide (DEET – Insect repellent)</w:t>
            </w:r>
          </w:p>
        </w:tc>
      </w:tr>
      <w:tr w:rsidR="005E76DA" w:rsidRPr="00741B05" w14:paraId="39DCB07A" w14:textId="77777777" w:rsidTr="0058137D">
        <w:tc>
          <w:tcPr>
            <w:tcW w:w="6237" w:type="dxa"/>
          </w:tcPr>
          <w:p w14:paraId="1E6C3FEA" w14:textId="0B2BC48C" w:rsidR="005E76DA" w:rsidRPr="00741B05" w:rsidRDefault="007379D9" w:rsidP="005E76DA">
            <w:pPr>
              <w:rPr>
                <w:rFonts w:eastAsia="Times New Roman" w:cs="Arial"/>
                <w:color w:val="000000"/>
              </w:rPr>
            </w:pPr>
            <w:r w:rsidRPr="00741B05">
              <w:rPr>
                <w:rFonts w:cs="Arial"/>
              </w:rPr>
              <w:t>Broad spectrum</w:t>
            </w:r>
            <w:r w:rsidR="005E76DA" w:rsidRPr="00741B05">
              <w:rPr>
                <w:rFonts w:cs="Arial"/>
              </w:rPr>
              <w:t xml:space="preserve">: Doxycycline Tablets </w:t>
            </w:r>
          </w:p>
        </w:tc>
      </w:tr>
      <w:tr w:rsidR="005E76DA" w:rsidRPr="00741B05" w14:paraId="3E403C1D" w14:textId="77777777" w:rsidTr="0058137D">
        <w:tc>
          <w:tcPr>
            <w:tcW w:w="6237" w:type="dxa"/>
          </w:tcPr>
          <w:p w14:paraId="626B0233" w14:textId="77777777" w:rsidR="005E76DA" w:rsidRPr="00741B05" w:rsidRDefault="005E76DA" w:rsidP="005E76DA">
            <w:pPr>
              <w:rPr>
                <w:rFonts w:eastAsia="Times New Roman" w:cs="Arial"/>
                <w:color w:val="000000"/>
              </w:rPr>
            </w:pPr>
            <w:r w:rsidRPr="00741B05">
              <w:rPr>
                <w:rFonts w:eastAsia="Times New Roman" w:cs="Arial"/>
                <w:color w:val="000000"/>
              </w:rPr>
              <w:t>Malaria : Chloroquine tablets</w:t>
            </w:r>
          </w:p>
        </w:tc>
      </w:tr>
      <w:tr w:rsidR="005E76DA" w:rsidRPr="00741B05" w14:paraId="0DC0E337" w14:textId="77777777" w:rsidTr="0058137D">
        <w:tc>
          <w:tcPr>
            <w:tcW w:w="6237" w:type="dxa"/>
          </w:tcPr>
          <w:p w14:paraId="414EF95B" w14:textId="77777777" w:rsidR="005E76DA" w:rsidRPr="00741B05" w:rsidRDefault="005E76DA" w:rsidP="005E76DA">
            <w:pPr>
              <w:rPr>
                <w:rFonts w:eastAsia="Times New Roman" w:cs="Arial"/>
                <w:color w:val="000000"/>
              </w:rPr>
            </w:pPr>
            <w:r w:rsidRPr="00741B05">
              <w:rPr>
                <w:rFonts w:eastAsia="Times New Roman" w:cs="Arial"/>
                <w:color w:val="000000"/>
              </w:rPr>
              <w:t>Malaria : Malarone tablets</w:t>
            </w:r>
          </w:p>
        </w:tc>
      </w:tr>
      <w:tr w:rsidR="005E76DA" w:rsidRPr="00741B05" w14:paraId="1F9A35E4" w14:textId="77777777" w:rsidTr="0058137D">
        <w:tc>
          <w:tcPr>
            <w:tcW w:w="6237" w:type="dxa"/>
          </w:tcPr>
          <w:p w14:paraId="3BD96F93" w14:textId="77777777" w:rsidR="005E76DA" w:rsidRPr="00741B05" w:rsidRDefault="005E76DA" w:rsidP="005E76DA">
            <w:pPr>
              <w:rPr>
                <w:rFonts w:cs="Arial"/>
                <w:b/>
              </w:rPr>
            </w:pPr>
            <w:r w:rsidRPr="00741B05">
              <w:rPr>
                <w:rFonts w:eastAsia="Times New Roman" w:cs="Arial"/>
                <w:color w:val="000000"/>
              </w:rPr>
              <w:t>Malaria : Malarone Paediatric tablets</w:t>
            </w:r>
          </w:p>
        </w:tc>
      </w:tr>
      <w:tr w:rsidR="005E76DA" w:rsidRPr="00741B05" w14:paraId="28C87126" w14:textId="77777777" w:rsidTr="0058137D">
        <w:tc>
          <w:tcPr>
            <w:tcW w:w="6237" w:type="dxa"/>
          </w:tcPr>
          <w:p w14:paraId="7A123D59" w14:textId="77777777" w:rsidR="005E76DA" w:rsidRPr="00741B05" w:rsidRDefault="005E76DA" w:rsidP="005E76DA">
            <w:pPr>
              <w:rPr>
                <w:rFonts w:cs="Arial"/>
                <w:b/>
              </w:rPr>
            </w:pPr>
            <w:r w:rsidRPr="00741B05">
              <w:rPr>
                <w:rFonts w:eastAsia="Times New Roman" w:cs="Arial"/>
                <w:color w:val="000000"/>
              </w:rPr>
              <w:t>Malaria : Avloclor tablets</w:t>
            </w:r>
          </w:p>
        </w:tc>
      </w:tr>
      <w:tr w:rsidR="005E76DA" w:rsidRPr="00741B05" w14:paraId="2F9F55E7" w14:textId="77777777" w:rsidTr="0058137D">
        <w:tc>
          <w:tcPr>
            <w:tcW w:w="6237" w:type="dxa"/>
          </w:tcPr>
          <w:p w14:paraId="44B0043C" w14:textId="77777777" w:rsidR="005E76DA" w:rsidRPr="00741B05" w:rsidRDefault="005E76DA" w:rsidP="005E76DA">
            <w:pPr>
              <w:rPr>
                <w:rFonts w:eastAsia="Times New Roman" w:cs="Arial"/>
                <w:color w:val="000000"/>
              </w:rPr>
            </w:pPr>
            <w:r w:rsidRPr="00741B05">
              <w:rPr>
                <w:rFonts w:eastAsia="Times New Roman" w:cs="Arial"/>
                <w:color w:val="000000"/>
              </w:rPr>
              <w:t>Malaria : Mefloquine (Lariam) tablets</w:t>
            </w:r>
          </w:p>
        </w:tc>
      </w:tr>
      <w:tr w:rsidR="005E76DA" w:rsidRPr="00741B05" w14:paraId="77C1BE16" w14:textId="77777777" w:rsidTr="0058137D">
        <w:tc>
          <w:tcPr>
            <w:tcW w:w="6237" w:type="dxa"/>
          </w:tcPr>
          <w:p w14:paraId="0EAF57A3" w14:textId="77777777" w:rsidR="005E76DA" w:rsidRPr="00741B05" w:rsidRDefault="005E76DA" w:rsidP="005E76DA">
            <w:pPr>
              <w:rPr>
                <w:rFonts w:eastAsia="Times New Roman" w:cs="Arial"/>
                <w:color w:val="000000"/>
              </w:rPr>
            </w:pPr>
            <w:r w:rsidRPr="00741B05">
              <w:rPr>
                <w:rFonts w:eastAsia="Times New Roman" w:cs="Arial"/>
                <w:color w:val="000000"/>
              </w:rPr>
              <w:t>Malaria : Paludrine tablets</w:t>
            </w:r>
          </w:p>
        </w:tc>
      </w:tr>
      <w:tr w:rsidR="005E76DA" w:rsidRPr="00741B05" w14:paraId="2B5ED480" w14:textId="77777777" w:rsidTr="0058137D">
        <w:tc>
          <w:tcPr>
            <w:tcW w:w="6237" w:type="dxa"/>
          </w:tcPr>
          <w:p w14:paraId="5EA642D5" w14:textId="77777777" w:rsidR="005E76DA" w:rsidRPr="00741B05" w:rsidRDefault="005E76DA" w:rsidP="005E76DA">
            <w:pPr>
              <w:rPr>
                <w:rFonts w:cs="Arial"/>
                <w:bCs/>
              </w:rPr>
            </w:pPr>
            <w:r w:rsidRPr="00741B05">
              <w:rPr>
                <w:rFonts w:cs="Arial"/>
                <w:bCs/>
              </w:rPr>
              <w:t>Insect Repellent: Mosi Guard 50% Spray</w:t>
            </w:r>
          </w:p>
        </w:tc>
      </w:tr>
      <w:tr w:rsidR="005E76DA" w:rsidRPr="00741B05" w14:paraId="6F4A80CA" w14:textId="77777777" w:rsidTr="0058137D">
        <w:tc>
          <w:tcPr>
            <w:tcW w:w="6237" w:type="dxa"/>
          </w:tcPr>
          <w:p w14:paraId="700AF449" w14:textId="77777777" w:rsidR="005E76DA" w:rsidRPr="00741B05" w:rsidRDefault="005E76DA" w:rsidP="005E76DA">
            <w:pPr>
              <w:rPr>
                <w:rFonts w:cs="Arial"/>
                <w:b/>
              </w:rPr>
            </w:pPr>
            <w:r w:rsidRPr="00741B05">
              <w:rPr>
                <w:rFonts w:cs="Arial"/>
                <w:bCs/>
              </w:rPr>
              <w:t>Insect Repellent: Mosi Guard Natural.</w:t>
            </w:r>
          </w:p>
        </w:tc>
      </w:tr>
      <w:tr w:rsidR="005E76DA" w:rsidRPr="00741B05" w14:paraId="450FC028" w14:textId="77777777" w:rsidTr="0058137D">
        <w:tc>
          <w:tcPr>
            <w:tcW w:w="6237" w:type="dxa"/>
          </w:tcPr>
          <w:p w14:paraId="183BB15B" w14:textId="77777777" w:rsidR="005E76DA" w:rsidRPr="00741B05" w:rsidRDefault="005E76DA" w:rsidP="005E76DA">
            <w:pPr>
              <w:rPr>
                <w:rFonts w:eastAsia="Times New Roman" w:cs="Arial"/>
                <w:color w:val="000000"/>
              </w:rPr>
            </w:pPr>
            <w:r w:rsidRPr="00741B05">
              <w:rPr>
                <w:rFonts w:eastAsia="Times New Roman" w:cs="Arial"/>
                <w:color w:val="000000"/>
              </w:rPr>
              <w:t>Influenza type A and B: Tamiflu</w:t>
            </w:r>
          </w:p>
        </w:tc>
      </w:tr>
    </w:tbl>
    <w:p w14:paraId="2361DFE7" w14:textId="77777777" w:rsidR="0079593F" w:rsidRPr="00741B05" w:rsidRDefault="0079593F" w:rsidP="00C3646E">
      <w:pPr>
        <w:widowControl w:val="0"/>
        <w:rPr>
          <w:rFonts w:cs="Arial"/>
          <w:b/>
        </w:rPr>
      </w:pPr>
    </w:p>
    <w:p w14:paraId="3DE8215A" w14:textId="3D492B6F" w:rsidR="00C3646E" w:rsidRPr="00741B05" w:rsidRDefault="00C3646E" w:rsidP="00651051">
      <w:pPr>
        <w:pStyle w:val="Heading2"/>
        <w:rPr>
          <w:rFonts w:cs="Arial"/>
          <w:b/>
        </w:rPr>
      </w:pPr>
      <w:r w:rsidRPr="00741B05">
        <w:rPr>
          <w:rFonts w:cs="Arial"/>
          <w:b/>
        </w:rPr>
        <w:t>Health Screening Services</w:t>
      </w:r>
    </w:p>
    <w:p w14:paraId="797C00DD" w14:textId="0E61E6AA" w:rsidR="00FC38F8" w:rsidRPr="00741B05" w:rsidRDefault="000C52FB" w:rsidP="00651051">
      <w:pPr>
        <w:pStyle w:val="Heading3"/>
        <w:rPr>
          <w:rFonts w:cs="Arial"/>
        </w:rPr>
      </w:pPr>
      <w:r w:rsidRPr="00741B05">
        <w:rPr>
          <w:rFonts w:cs="Arial"/>
        </w:rPr>
        <w:t>The Supplier shall provide a face-to-fac</w:t>
      </w:r>
      <w:r w:rsidR="009B1E94" w:rsidRPr="00741B05">
        <w:rPr>
          <w:rFonts w:cs="Arial"/>
        </w:rPr>
        <w:t>e health screening programme to</w:t>
      </w:r>
      <w:r w:rsidRPr="00741B05">
        <w:rPr>
          <w:rFonts w:cs="Arial"/>
        </w:rPr>
        <w:t xml:space="preserve"> </w:t>
      </w:r>
      <w:r w:rsidR="001A44B8" w:rsidRPr="00741B05">
        <w:rPr>
          <w:rFonts w:cs="Arial"/>
        </w:rPr>
        <w:t>Contracting Authorities Personnel</w:t>
      </w:r>
      <w:r w:rsidRPr="00741B05">
        <w:rPr>
          <w:rFonts w:cs="Arial"/>
        </w:rPr>
        <w:t>, including but not limited to:</w:t>
      </w:r>
    </w:p>
    <w:p w14:paraId="3E3F83D7" w14:textId="77777777" w:rsidR="000C52FB" w:rsidRPr="00741B05" w:rsidRDefault="000C52FB" w:rsidP="00CC5013">
      <w:pPr>
        <w:pStyle w:val="ListParagraph"/>
        <w:numPr>
          <w:ilvl w:val="0"/>
          <w:numId w:val="24"/>
        </w:numPr>
        <w:ind w:left="2342" w:hanging="357"/>
        <w:rPr>
          <w:rFonts w:cs="Arial"/>
        </w:rPr>
      </w:pPr>
      <w:r w:rsidRPr="00741B05">
        <w:rPr>
          <w:rFonts w:cs="Arial"/>
        </w:rPr>
        <w:t>Lifestyle questionnaire;</w:t>
      </w:r>
    </w:p>
    <w:p w14:paraId="25B1A3C7" w14:textId="7CDA1F2C" w:rsidR="000C52FB" w:rsidRPr="00741B05" w:rsidRDefault="00A000BD" w:rsidP="00CC5013">
      <w:pPr>
        <w:pStyle w:val="ListParagraph"/>
        <w:numPr>
          <w:ilvl w:val="0"/>
          <w:numId w:val="24"/>
        </w:numPr>
        <w:ind w:left="2342" w:hanging="357"/>
        <w:rPr>
          <w:rFonts w:cs="Arial"/>
        </w:rPr>
      </w:pPr>
      <w:r>
        <w:rPr>
          <w:rFonts w:cs="Arial"/>
        </w:rPr>
        <w:t>Body</w:t>
      </w:r>
      <w:r w:rsidR="000C52FB" w:rsidRPr="00741B05">
        <w:rPr>
          <w:rFonts w:cs="Arial"/>
        </w:rPr>
        <w:t xml:space="preserve"> Mass index;</w:t>
      </w:r>
    </w:p>
    <w:p w14:paraId="2AE4C683" w14:textId="77777777" w:rsidR="000C52FB" w:rsidRPr="00741B05" w:rsidRDefault="000C52FB" w:rsidP="00CC5013">
      <w:pPr>
        <w:pStyle w:val="ListParagraph"/>
        <w:numPr>
          <w:ilvl w:val="0"/>
          <w:numId w:val="24"/>
        </w:numPr>
        <w:ind w:left="2342" w:hanging="357"/>
        <w:rPr>
          <w:rFonts w:cs="Arial"/>
        </w:rPr>
      </w:pPr>
      <w:r w:rsidRPr="00741B05">
        <w:rPr>
          <w:rFonts w:cs="Arial"/>
        </w:rPr>
        <w:t>Blood Pressure tests;</w:t>
      </w:r>
    </w:p>
    <w:p w14:paraId="25A0526E" w14:textId="77777777" w:rsidR="000C52FB" w:rsidRPr="00741B05" w:rsidRDefault="000C52FB" w:rsidP="00CC5013">
      <w:pPr>
        <w:pStyle w:val="ListParagraph"/>
        <w:numPr>
          <w:ilvl w:val="0"/>
          <w:numId w:val="24"/>
        </w:numPr>
        <w:ind w:left="2342" w:hanging="357"/>
        <w:rPr>
          <w:rFonts w:cs="Arial"/>
        </w:rPr>
      </w:pPr>
      <w:r w:rsidRPr="00741B05">
        <w:rPr>
          <w:rFonts w:cs="Arial"/>
        </w:rPr>
        <w:t>Lung function tests (peak expiratory flow rate);</w:t>
      </w:r>
    </w:p>
    <w:p w14:paraId="1286FA57" w14:textId="77777777" w:rsidR="000C52FB" w:rsidRPr="00741B05" w:rsidRDefault="000C52FB" w:rsidP="00CC5013">
      <w:pPr>
        <w:pStyle w:val="ListParagraph"/>
        <w:numPr>
          <w:ilvl w:val="0"/>
          <w:numId w:val="24"/>
        </w:numPr>
        <w:ind w:left="2342" w:hanging="357"/>
        <w:rPr>
          <w:rFonts w:cs="Arial"/>
        </w:rPr>
      </w:pPr>
      <w:r w:rsidRPr="00741B05">
        <w:rPr>
          <w:rFonts w:cs="Arial"/>
        </w:rPr>
        <w:t>Liver function (GGT);</w:t>
      </w:r>
    </w:p>
    <w:p w14:paraId="5F3E8DCE" w14:textId="77777777" w:rsidR="000C52FB" w:rsidRPr="00741B05" w:rsidRDefault="000C52FB" w:rsidP="00CC5013">
      <w:pPr>
        <w:pStyle w:val="ListParagraph"/>
        <w:numPr>
          <w:ilvl w:val="0"/>
          <w:numId w:val="24"/>
        </w:numPr>
        <w:ind w:left="2342" w:hanging="357"/>
        <w:rPr>
          <w:rFonts w:cs="Arial"/>
        </w:rPr>
      </w:pPr>
      <w:r w:rsidRPr="00741B05">
        <w:rPr>
          <w:rFonts w:cs="Arial"/>
        </w:rPr>
        <w:t>ECG;</w:t>
      </w:r>
    </w:p>
    <w:p w14:paraId="7DD30C7F" w14:textId="77777777" w:rsidR="000C52FB" w:rsidRPr="00741B05" w:rsidRDefault="000C52FB" w:rsidP="00CC5013">
      <w:pPr>
        <w:pStyle w:val="ListParagraph"/>
        <w:numPr>
          <w:ilvl w:val="0"/>
          <w:numId w:val="24"/>
        </w:numPr>
        <w:ind w:left="2342" w:hanging="357"/>
        <w:rPr>
          <w:rFonts w:cs="Arial"/>
        </w:rPr>
      </w:pPr>
      <w:r w:rsidRPr="00741B05">
        <w:rPr>
          <w:rFonts w:cs="Arial"/>
        </w:rPr>
        <w:t>Diabetes testing; and</w:t>
      </w:r>
    </w:p>
    <w:p w14:paraId="24935D39" w14:textId="77777777" w:rsidR="000C52FB" w:rsidRPr="00741B05" w:rsidRDefault="000C52FB" w:rsidP="00CC5013">
      <w:pPr>
        <w:pStyle w:val="ListParagraph"/>
        <w:numPr>
          <w:ilvl w:val="0"/>
          <w:numId w:val="24"/>
        </w:numPr>
        <w:ind w:left="2342" w:hanging="357"/>
        <w:rPr>
          <w:rFonts w:cs="Arial"/>
        </w:rPr>
      </w:pPr>
      <w:r w:rsidRPr="00741B05">
        <w:rPr>
          <w:rFonts w:cs="Arial"/>
        </w:rPr>
        <w:t>Urinalysis and Haemoglobin test (cholesterol and random glucose).</w:t>
      </w:r>
    </w:p>
    <w:p w14:paraId="253A0EC1" w14:textId="77777777" w:rsidR="00FC38F8" w:rsidRPr="00741B05" w:rsidRDefault="00FC38F8" w:rsidP="00FC38F8">
      <w:pPr>
        <w:widowControl w:val="0"/>
        <w:rPr>
          <w:rFonts w:cs="Arial"/>
        </w:rPr>
      </w:pPr>
    </w:p>
    <w:p w14:paraId="156739E0" w14:textId="1017148E" w:rsidR="001F7DB7" w:rsidRPr="00741B05" w:rsidRDefault="000C52FB" w:rsidP="00651051">
      <w:pPr>
        <w:pStyle w:val="Heading3"/>
        <w:rPr>
          <w:rFonts w:cs="Arial"/>
          <w:color w:val="000000"/>
        </w:rPr>
      </w:pPr>
      <w:r w:rsidRPr="00741B05">
        <w:rPr>
          <w:rFonts w:cs="Arial"/>
          <w:color w:val="000000"/>
        </w:rPr>
        <w:t xml:space="preserve">The Supplier shall signpost </w:t>
      </w:r>
      <w:r w:rsidR="001A44B8" w:rsidRPr="00741B05">
        <w:rPr>
          <w:rFonts w:cs="Arial"/>
          <w:color w:val="000000"/>
        </w:rPr>
        <w:t>Contracting Authorities Personnel</w:t>
      </w:r>
      <w:r w:rsidRPr="00741B05">
        <w:rPr>
          <w:rFonts w:cs="Arial"/>
          <w:color w:val="000000"/>
        </w:rPr>
        <w:t xml:space="preserve"> to the </w:t>
      </w:r>
      <w:r w:rsidR="002607BF" w:rsidRPr="00741B05">
        <w:rPr>
          <w:rFonts w:cs="Arial"/>
          <w:color w:val="000000"/>
        </w:rPr>
        <w:t>Contracting Authorities</w:t>
      </w:r>
      <w:r w:rsidR="00AB523D" w:rsidRPr="00741B05">
        <w:rPr>
          <w:rFonts w:cs="Arial"/>
          <w:color w:val="000000"/>
        </w:rPr>
        <w:t>,</w:t>
      </w:r>
      <w:r w:rsidRPr="00741B05">
        <w:rPr>
          <w:rFonts w:cs="Arial"/>
          <w:color w:val="000000"/>
        </w:rPr>
        <w:t xml:space="preserve"> </w:t>
      </w:r>
      <w:r w:rsidR="00DD232D" w:rsidRPr="00741B05">
        <w:rPr>
          <w:rFonts w:cs="Arial"/>
          <w:color w:val="000000"/>
        </w:rPr>
        <w:t>Employee Assistance Programme S</w:t>
      </w:r>
      <w:r w:rsidRPr="00741B05">
        <w:rPr>
          <w:rFonts w:cs="Arial"/>
          <w:color w:val="000000"/>
        </w:rPr>
        <w:t xml:space="preserve">ervices, if deemed necessary, based on the assessment of the </w:t>
      </w:r>
      <w:r w:rsidR="001A44B8" w:rsidRPr="00741B05">
        <w:rPr>
          <w:rFonts w:cs="Arial"/>
          <w:color w:val="000000"/>
        </w:rPr>
        <w:t>Contracting Authorities Personnel</w:t>
      </w:r>
      <w:r w:rsidRPr="00741B05">
        <w:rPr>
          <w:rFonts w:cs="Arial"/>
          <w:color w:val="000000"/>
        </w:rPr>
        <w:t>’s response to questions and/or physical examination.</w:t>
      </w:r>
    </w:p>
    <w:p w14:paraId="026A4493" w14:textId="74A0290B" w:rsidR="000C52FB" w:rsidRPr="00741B05" w:rsidRDefault="00C3646E" w:rsidP="00651051">
      <w:pPr>
        <w:pStyle w:val="Heading2"/>
        <w:rPr>
          <w:rFonts w:cs="Arial"/>
          <w:b/>
        </w:rPr>
      </w:pPr>
      <w:r w:rsidRPr="00741B05">
        <w:rPr>
          <w:rFonts w:cs="Arial"/>
          <w:b/>
        </w:rPr>
        <w:t>Physiotherapy Services</w:t>
      </w:r>
    </w:p>
    <w:p w14:paraId="1A3786FC" w14:textId="0A1BEAE1" w:rsidR="00417A59" w:rsidRPr="00741B05" w:rsidRDefault="000C52FB" w:rsidP="00651051">
      <w:pPr>
        <w:pStyle w:val="Heading3"/>
        <w:rPr>
          <w:rFonts w:cs="Arial"/>
        </w:rPr>
      </w:pPr>
      <w:r w:rsidRPr="00741B05">
        <w:rPr>
          <w:rFonts w:cs="Arial"/>
        </w:rPr>
        <w:t xml:space="preserve">The Supplier shall provide </w:t>
      </w:r>
      <w:r w:rsidR="00C10B31" w:rsidRPr="00741B05">
        <w:rPr>
          <w:rFonts w:cs="Arial"/>
        </w:rPr>
        <w:t xml:space="preserve">physiotherapy Services </w:t>
      </w:r>
      <w:r w:rsidRPr="00741B05">
        <w:rPr>
          <w:rFonts w:cs="Arial"/>
        </w:rPr>
        <w:t>a</w:t>
      </w:r>
      <w:r w:rsidR="00C10B31" w:rsidRPr="00741B05">
        <w:rPr>
          <w:rFonts w:cs="Arial"/>
        </w:rPr>
        <w:t>nd shall deliver these Services</w:t>
      </w:r>
      <w:r w:rsidR="007020A8" w:rsidRPr="00741B05">
        <w:rPr>
          <w:rFonts w:cs="Arial"/>
        </w:rPr>
        <w:t xml:space="preserve"> ei</w:t>
      </w:r>
      <w:r w:rsidR="00021A08" w:rsidRPr="00741B05">
        <w:rPr>
          <w:rFonts w:cs="Arial"/>
        </w:rPr>
        <w:t>ther</w:t>
      </w:r>
      <w:r w:rsidR="00417A59" w:rsidRPr="00741B05">
        <w:rPr>
          <w:rFonts w:cs="Arial"/>
        </w:rPr>
        <w:t>:</w:t>
      </w:r>
    </w:p>
    <w:p w14:paraId="63AF0070" w14:textId="294F7EFD" w:rsidR="000C52FB" w:rsidRPr="00741B05" w:rsidRDefault="000C52FB" w:rsidP="00CC5013">
      <w:pPr>
        <w:pStyle w:val="ListParagraph"/>
        <w:numPr>
          <w:ilvl w:val="0"/>
          <w:numId w:val="24"/>
        </w:numPr>
        <w:ind w:left="2342" w:hanging="357"/>
        <w:rPr>
          <w:rFonts w:cs="Arial"/>
        </w:rPr>
      </w:pPr>
      <w:r w:rsidRPr="00741B05">
        <w:rPr>
          <w:rFonts w:cs="Arial"/>
        </w:rPr>
        <w:t xml:space="preserve">face-to-face; </w:t>
      </w:r>
    </w:p>
    <w:p w14:paraId="4BB0AE5D" w14:textId="69C78494" w:rsidR="000C52FB" w:rsidRPr="00741B05" w:rsidRDefault="000C52FB" w:rsidP="00CC5013">
      <w:pPr>
        <w:pStyle w:val="ListParagraph"/>
        <w:numPr>
          <w:ilvl w:val="0"/>
          <w:numId w:val="24"/>
        </w:numPr>
        <w:ind w:left="2342" w:hanging="357"/>
        <w:rPr>
          <w:rFonts w:cs="Arial"/>
        </w:rPr>
      </w:pPr>
      <w:r w:rsidRPr="00741B05">
        <w:rPr>
          <w:rFonts w:cs="Arial"/>
        </w:rPr>
        <w:t>via a telephone advice line;</w:t>
      </w:r>
    </w:p>
    <w:p w14:paraId="541E1248" w14:textId="562C2459" w:rsidR="000C52FB" w:rsidRPr="00741B05" w:rsidRDefault="000C52FB" w:rsidP="00CC5013">
      <w:pPr>
        <w:pStyle w:val="ListParagraph"/>
        <w:numPr>
          <w:ilvl w:val="0"/>
          <w:numId w:val="24"/>
        </w:numPr>
        <w:ind w:left="2342" w:hanging="357"/>
        <w:rPr>
          <w:rFonts w:cs="Arial"/>
        </w:rPr>
      </w:pPr>
      <w:r w:rsidRPr="00741B05">
        <w:rPr>
          <w:rFonts w:cs="Arial"/>
        </w:rPr>
        <w:t xml:space="preserve">using </w:t>
      </w:r>
      <w:r w:rsidR="00C3646E" w:rsidRPr="00741B05">
        <w:rPr>
          <w:rFonts w:cs="Arial"/>
        </w:rPr>
        <w:t xml:space="preserve">the </w:t>
      </w:r>
      <w:r w:rsidR="00A60ECD" w:rsidRPr="00741B05">
        <w:rPr>
          <w:rFonts w:cs="Arial"/>
        </w:rPr>
        <w:t>o</w:t>
      </w:r>
      <w:r w:rsidR="000579C1" w:rsidRPr="00741B05">
        <w:rPr>
          <w:rFonts w:cs="Arial"/>
        </w:rPr>
        <w:t>nline</w:t>
      </w:r>
      <w:r w:rsidR="00C3646E" w:rsidRPr="00741B05">
        <w:rPr>
          <w:rFonts w:cs="Arial"/>
        </w:rPr>
        <w:t xml:space="preserve"> portal;</w:t>
      </w:r>
      <w:r w:rsidRPr="00741B05">
        <w:rPr>
          <w:rFonts w:cs="Arial"/>
        </w:rPr>
        <w:t xml:space="preserve"> and/or</w:t>
      </w:r>
    </w:p>
    <w:p w14:paraId="20B02E99" w14:textId="705F4E5B" w:rsidR="000C52FB" w:rsidRPr="00741B05" w:rsidRDefault="000C52FB" w:rsidP="00CC5013">
      <w:pPr>
        <w:pStyle w:val="ListParagraph"/>
        <w:numPr>
          <w:ilvl w:val="0"/>
          <w:numId w:val="24"/>
        </w:numPr>
        <w:ind w:left="2342" w:hanging="357"/>
        <w:rPr>
          <w:rFonts w:cs="Arial"/>
        </w:rPr>
      </w:pPr>
      <w:r w:rsidRPr="00741B05">
        <w:rPr>
          <w:rFonts w:cs="Arial"/>
        </w:rPr>
        <w:t xml:space="preserve">paper based.  </w:t>
      </w:r>
    </w:p>
    <w:p w14:paraId="21F86047" w14:textId="77777777" w:rsidR="000C52FB" w:rsidRPr="00741B05" w:rsidRDefault="000C52FB" w:rsidP="000C52FB">
      <w:pPr>
        <w:ind w:left="360"/>
        <w:rPr>
          <w:rFonts w:cs="Arial"/>
        </w:rPr>
      </w:pPr>
    </w:p>
    <w:p w14:paraId="4535082E" w14:textId="2F7D92D5" w:rsidR="000C52FB" w:rsidRPr="00741B05" w:rsidRDefault="000C52FB" w:rsidP="00651051">
      <w:pPr>
        <w:pStyle w:val="Heading3"/>
        <w:rPr>
          <w:rFonts w:cs="Arial"/>
        </w:rPr>
      </w:pPr>
      <w:r w:rsidRPr="00741B05">
        <w:rPr>
          <w:rFonts w:cs="Arial"/>
        </w:rPr>
        <w:t xml:space="preserve">The Supplier shall </w:t>
      </w:r>
      <w:r w:rsidR="00C10B31" w:rsidRPr="00741B05">
        <w:rPr>
          <w:rFonts w:cs="Arial"/>
        </w:rPr>
        <w:t>provide Contracting Authorities Personnel with exercise and advice programmes that can be self-managed by the Contracting Authorities Personnel.</w:t>
      </w:r>
    </w:p>
    <w:p w14:paraId="5291FD7A" w14:textId="30F6F18C" w:rsidR="000C52FB" w:rsidRPr="00741B05" w:rsidRDefault="005310CA" w:rsidP="00651051">
      <w:pPr>
        <w:pStyle w:val="Heading3"/>
        <w:rPr>
          <w:rFonts w:cs="Arial"/>
        </w:rPr>
      </w:pPr>
      <w:r w:rsidRPr="00741B05">
        <w:rPr>
          <w:rFonts w:cs="Arial"/>
        </w:rPr>
        <w:t xml:space="preserve">The Supplier shall accept </w:t>
      </w:r>
      <w:r w:rsidR="000C52FB" w:rsidRPr="00741B05">
        <w:rPr>
          <w:rFonts w:cs="Arial"/>
        </w:rPr>
        <w:t>self-refer</w:t>
      </w:r>
      <w:r w:rsidRPr="00741B05">
        <w:rPr>
          <w:rFonts w:cs="Arial"/>
        </w:rPr>
        <w:t xml:space="preserve">ral from Contacting Authorities Personnel or from Referring Managers, </w:t>
      </w:r>
      <w:r w:rsidR="000C52FB" w:rsidRPr="00741B05">
        <w:rPr>
          <w:rFonts w:cs="Arial"/>
        </w:rPr>
        <w:t xml:space="preserve">in line with the </w:t>
      </w:r>
      <w:r w:rsidR="002607BF" w:rsidRPr="00741B05">
        <w:rPr>
          <w:rFonts w:cs="Arial"/>
        </w:rPr>
        <w:t>Contracting Authorities</w:t>
      </w:r>
      <w:r w:rsidR="000C52FB" w:rsidRPr="00741B05">
        <w:rPr>
          <w:rFonts w:cs="Arial"/>
        </w:rPr>
        <w:t xml:space="preserve"> policies. </w:t>
      </w:r>
    </w:p>
    <w:p w14:paraId="7247678A" w14:textId="5CDAB709" w:rsidR="000C52FB" w:rsidRPr="00741B05" w:rsidRDefault="005310CA" w:rsidP="00651051">
      <w:pPr>
        <w:pStyle w:val="Heading3"/>
        <w:rPr>
          <w:rFonts w:cs="Arial"/>
        </w:rPr>
      </w:pPr>
      <w:r w:rsidRPr="00741B05">
        <w:rPr>
          <w:rFonts w:cs="Arial"/>
        </w:rPr>
        <w:t xml:space="preserve">The Supplier shall provide </w:t>
      </w:r>
      <w:r w:rsidR="000C52FB" w:rsidRPr="00741B05">
        <w:rPr>
          <w:rFonts w:cs="Arial"/>
        </w:rPr>
        <w:t xml:space="preserve">Supplier Personnel who are qualified as physiotherapists or suitably qualified to assess the needs of </w:t>
      </w:r>
      <w:r w:rsidR="001A44B8" w:rsidRPr="00741B05">
        <w:rPr>
          <w:rFonts w:cs="Arial"/>
        </w:rPr>
        <w:t>Contracting Authorities Personnel</w:t>
      </w:r>
      <w:r w:rsidR="000C52FB" w:rsidRPr="00741B05">
        <w:rPr>
          <w:rFonts w:cs="Arial"/>
        </w:rPr>
        <w:t xml:space="preserve"> and determine if physiotherapy Services are an appropriate form of treatment. </w:t>
      </w:r>
    </w:p>
    <w:p w14:paraId="2B3AB30B" w14:textId="1E9D90A3" w:rsidR="005310CA" w:rsidRPr="00741B05" w:rsidRDefault="000C52FB" w:rsidP="00651051">
      <w:pPr>
        <w:pStyle w:val="Heading3"/>
        <w:rPr>
          <w:rFonts w:cs="Arial"/>
        </w:rPr>
      </w:pPr>
      <w:r w:rsidRPr="00741B05">
        <w:rPr>
          <w:rFonts w:cs="Arial"/>
        </w:rPr>
        <w:t xml:space="preserve">The Supplier shall agree the criteria for face-to-face physiotherapy with the </w:t>
      </w:r>
      <w:r w:rsidR="002607BF" w:rsidRPr="00741B05">
        <w:rPr>
          <w:rFonts w:cs="Arial"/>
        </w:rPr>
        <w:t>Contracting Authorities</w:t>
      </w:r>
      <w:r w:rsidRPr="00741B05">
        <w:rPr>
          <w:rFonts w:cs="Arial"/>
        </w:rPr>
        <w:t xml:space="preserve"> </w:t>
      </w:r>
      <w:r w:rsidR="005310CA" w:rsidRPr="00741B05">
        <w:rPr>
          <w:rFonts w:cs="Arial"/>
        </w:rPr>
        <w:t xml:space="preserve">who will </w:t>
      </w:r>
      <w:r w:rsidRPr="00741B05">
        <w:rPr>
          <w:rFonts w:cs="Arial"/>
        </w:rPr>
        <w:t>approve the number of sessions that can be offered</w:t>
      </w:r>
      <w:r w:rsidR="00233E70" w:rsidRPr="00741B05">
        <w:rPr>
          <w:rFonts w:cs="Arial"/>
        </w:rPr>
        <w:t xml:space="preserve"> to</w:t>
      </w:r>
      <w:r w:rsidRPr="00741B05">
        <w:rPr>
          <w:rFonts w:cs="Arial"/>
        </w:rPr>
        <w:t xml:space="preserve"> </w:t>
      </w:r>
      <w:r w:rsidR="001A44B8" w:rsidRPr="00741B05">
        <w:rPr>
          <w:rFonts w:cs="Arial"/>
        </w:rPr>
        <w:t>Contracting Authorities Personnel</w:t>
      </w:r>
      <w:r w:rsidR="005310CA" w:rsidRPr="00741B05">
        <w:rPr>
          <w:rFonts w:cs="Arial"/>
        </w:rPr>
        <w:t xml:space="preserve"> at </w:t>
      </w:r>
      <w:r w:rsidR="00A000BD">
        <w:rPr>
          <w:rFonts w:cs="Arial"/>
        </w:rPr>
        <w:t>Call O</w:t>
      </w:r>
      <w:r w:rsidR="005310CA" w:rsidRPr="00741B05">
        <w:rPr>
          <w:rFonts w:cs="Arial"/>
        </w:rPr>
        <w:t>ff stage</w:t>
      </w:r>
      <w:r w:rsidRPr="00741B05">
        <w:rPr>
          <w:rFonts w:cs="Arial"/>
        </w:rPr>
        <w:t xml:space="preserve">.  </w:t>
      </w:r>
    </w:p>
    <w:p w14:paraId="012E1C34" w14:textId="1B5380B9" w:rsidR="0026196D" w:rsidRPr="00741B05" w:rsidRDefault="005310CA" w:rsidP="00651051">
      <w:pPr>
        <w:pStyle w:val="Heading3"/>
        <w:rPr>
          <w:rFonts w:cs="Arial"/>
        </w:rPr>
      </w:pPr>
      <w:r w:rsidRPr="00741B05">
        <w:rPr>
          <w:rFonts w:cs="Arial"/>
        </w:rPr>
        <w:t xml:space="preserve">The Supplier shall </w:t>
      </w:r>
      <w:r w:rsidR="000C52FB" w:rsidRPr="00741B05">
        <w:rPr>
          <w:rFonts w:cs="Arial"/>
        </w:rPr>
        <w:t>provi</w:t>
      </w:r>
      <w:r w:rsidRPr="00741B05">
        <w:rPr>
          <w:rFonts w:cs="Arial"/>
        </w:rPr>
        <w:t>de</w:t>
      </w:r>
      <w:r w:rsidR="000C52FB" w:rsidRPr="00741B05">
        <w:rPr>
          <w:rFonts w:cs="Arial"/>
        </w:rPr>
        <w:t xml:space="preserve"> face-to-face physiotherapy </w:t>
      </w:r>
      <w:r w:rsidRPr="00741B05">
        <w:rPr>
          <w:rFonts w:cs="Arial"/>
        </w:rPr>
        <w:t xml:space="preserve">which </w:t>
      </w:r>
      <w:r w:rsidR="00233E70" w:rsidRPr="00741B05">
        <w:rPr>
          <w:rFonts w:cs="Arial"/>
        </w:rPr>
        <w:t>shall accommodate</w:t>
      </w:r>
      <w:r w:rsidR="000C52FB" w:rsidRPr="00741B05">
        <w:rPr>
          <w:rFonts w:cs="Arial"/>
        </w:rPr>
        <w:t xml:space="preserve"> </w:t>
      </w:r>
      <w:r w:rsidR="001A44B8" w:rsidRPr="00741B05">
        <w:rPr>
          <w:rFonts w:cs="Arial"/>
        </w:rPr>
        <w:t>Contracting Authorities Personnel</w:t>
      </w:r>
      <w:r w:rsidR="000C52FB" w:rsidRPr="00741B05">
        <w:rPr>
          <w:rFonts w:cs="Arial"/>
        </w:rPr>
        <w:t xml:space="preserve">’s mobility needs and shall be conducted in a </w:t>
      </w:r>
      <w:r w:rsidR="00417A59" w:rsidRPr="00741B05">
        <w:rPr>
          <w:rFonts w:cs="Arial"/>
        </w:rPr>
        <w:t>location</w:t>
      </w:r>
      <w:r w:rsidR="00233E70" w:rsidRPr="00741B05">
        <w:rPr>
          <w:rFonts w:cs="Arial"/>
        </w:rPr>
        <w:t xml:space="preserve"> which</w:t>
      </w:r>
      <w:r w:rsidR="000C52FB" w:rsidRPr="00741B05">
        <w:rPr>
          <w:rFonts w:cs="Arial"/>
        </w:rPr>
        <w:t xml:space="preserve"> meets such needs. </w:t>
      </w:r>
    </w:p>
    <w:p w14:paraId="26CBF35E" w14:textId="08022188" w:rsidR="005310CA" w:rsidRPr="00741B05" w:rsidRDefault="000C52FB" w:rsidP="006419D3">
      <w:pPr>
        <w:pStyle w:val="Heading3"/>
        <w:rPr>
          <w:rFonts w:eastAsia="Times New Roman" w:cs="Arial"/>
        </w:rPr>
      </w:pPr>
      <w:r w:rsidRPr="00741B05">
        <w:rPr>
          <w:rFonts w:eastAsia="Times New Roman" w:cs="Arial"/>
        </w:rPr>
        <w:t xml:space="preserve">The Supplier shall provide a detailed assessment of the </w:t>
      </w:r>
      <w:r w:rsidR="001A44B8" w:rsidRPr="00741B05">
        <w:rPr>
          <w:rFonts w:eastAsia="Times New Roman" w:cs="Arial"/>
        </w:rPr>
        <w:t>Contracting Authorities Personnel</w:t>
      </w:r>
      <w:r w:rsidRPr="00741B05">
        <w:rPr>
          <w:rFonts w:eastAsia="Times New Roman" w:cs="Arial"/>
        </w:rPr>
        <w:t xml:space="preserve">’s musculoskeletal injuries to identify any traumatic and trauma associated conditions. </w:t>
      </w:r>
    </w:p>
    <w:p w14:paraId="52128755" w14:textId="657317ED" w:rsidR="009526AE" w:rsidRPr="00741B05" w:rsidRDefault="005310CA" w:rsidP="00651051">
      <w:pPr>
        <w:pStyle w:val="Heading3"/>
        <w:rPr>
          <w:rFonts w:eastAsia="Times New Roman" w:cs="Arial"/>
        </w:rPr>
      </w:pPr>
      <w:r w:rsidRPr="00741B05">
        <w:rPr>
          <w:rFonts w:eastAsia="Times New Roman" w:cs="Arial"/>
        </w:rPr>
        <w:t>The Supplier shall provide a report to the Contracting Authorities Referring Manager if appropriate</w:t>
      </w:r>
      <w:r w:rsidR="000A2D41" w:rsidRPr="00741B05">
        <w:rPr>
          <w:rFonts w:eastAsia="Times New Roman" w:cs="Arial"/>
        </w:rPr>
        <w:t xml:space="preserve"> and the Contracting Authorities Personnel</w:t>
      </w:r>
      <w:r w:rsidRPr="00741B05">
        <w:rPr>
          <w:rFonts w:eastAsia="Times New Roman" w:cs="Arial"/>
        </w:rPr>
        <w:t xml:space="preserve">, </w:t>
      </w:r>
      <w:r w:rsidR="000C52FB" w:rsidRPr="00741B05">
        <w:rPr>
          <w:rFonts w:eastAsia="Times New Roman" w:cs="Arial"/>
        </w:rPr>
        <w:t>on the nature, extent and prognosis of each individual condition, including appropriate treatment programmes</w:t>
      </w:r>
      <w:r w:rsidR="00417A59" w:rsidRPr="00741B05">
        <w:rPr>
          <w:rFonts w:eastAsia="Times New Roman" w:cs="Arial"/>
        </w:rPr>
        <w:t>.</w:t>
      </w:r>
      <w:r w:rsidR="000C52FB" w:rsidRPr="00741B05">
        <w:rPr>
          <w:rFonts w:eastAsia="Times New Roman" w:cs="Arial"/>
        </w:rPr>
        <w:t xml:space="preserve"> </w:t>
      </w:r>
    </w:p>
    <w:p w14:paraId="4287FEC8" w14:textId="67302384" w:rsidR="005310CA" w:rsidRPr="00741B05" w:rsidRDefault="00417A59" w:rsidP="00651051">
      <w:pPr>
        <w:pStyle w:val="Heading3"/>
        <w:rPr>
          <w:rFonts w:eastAsia="Times New Roman" w:cs="Arial"/>
        </w:rPr>
      </w:pPr>
      <w:r w:rsidRPr="00741B05">
        <w:rPr>
          <w:rFonts w:eastAsia="Times New Roman" w:cs="Arial"/>
        </w:rPr>
        <w:t>The Supplier shall provide fast t</w:t>
      </w:r>
      <w:r w:rsidR="009526AE" w:rsidRPr="00741B05">
        <w:rPr>
          <w:rFonts w:eastAsia="Times New Roman" w:cs="Arial"/>
        </w:rPr>
        <w:t xml:space="preserve">rack </w:t>
      </w:r>
      <w:r w:rsidRPr="00741B05">
        <w:rPr>
          <w:rFonts w:eastAsia="Times New Roman" w:cs="Arial"/>
        </w:rPr>
        <w:t>p</w:t>
      </w:r>
      <w:r w:rsidR="000C52FB" w:rsidRPr="00741B05">
        <w:rPr>
          <w:rFonts w:eastAsia="Times New Roman" w:cs="Arial"/>
        </w:rPr>
        <w:t xml:space="preserve">hysiotherapy Services </w:t>
      </w:r>
      <w:r w:rsidR="009526AE" w:rsidRPr="00741B05">
        <w:rPr>
          <w:rFonts w:eastAsia="Times New Roman" w:cs="Arial"/>
        </w:rPr>
        <w:t xml:space="preserve">to Contracting Authorities Personnel who present with a musculoskeletal disorder resulting from an acute injury, which may or may not be work-related.  </w:t>
      </w:r>
    </w:p>
    <w:p w14:paraId="325A0EAA" w14:textId="77777777" w:rsidR="000A2D41" w:rsidRPr="00741B05" w:rsidRDefault="009526AE" w:rsidP="00651051">
      <w:pPr>
        <w:pStyle w:val="Heading3"/>
        <w:rPr>
          <w:rFonts w:eastAsia="Times New Roman" w:cs="Arial"/>
        </w:rPr>
      </w:pPr>
      <w:r w:rsidRPr="00741B05">
        <w:rPr>
          <w:rFonts w:eastAsia="Times New Roman" w:cs="Arial"/>
        </w:rPr>
        <w:t xml:space="preserve">The Supplier shall not provide this service to Contracting Authorities Personnel with long-standing chronic conditions; such </w:t>
      </w:r>
      <w:r w:rsidR="001A44B8" w:rsidRPr="00741B05">
        <w:rPr>
          <w:rFonts w:eastAsia="Times New Roman" w:cs="Arial"/>
        </w:rPr>
        <w:t>Contracting Authorities Personnel</w:t>
      </w:r>
      <w:r w:rsidR="000C52FB" w:rsidRPr="00741B05">
        <w:rPr>
          <w:rFonts w:eastAsia="Times New Roman" w:cs="Arial"/>
        </w:rPr>
        <w:t xml:space="preserve"> shall be signposted by the Supplier to NHS Primary care.</w:t>
      </w:r>
    </w:p>
    <w:p w14:paraId="739B53B4" w14:textId="77777777" w:rsidR="000A2D41" w:rsidRPr="00741B05" w:rsidRDefault="000A2D41" w:rsidP="000A2D41">
      <w:pPr>
        <w:numPr>
          <w:ilvl w:val="2"/>
          <w:numId w:val="21"/>
        </w:numPr>
        <w:adjustRightInd w:val="0"/>
        <w:spacing w:after="240"/>
        <w:jc w:val="both"/>
        <w:outlineLvl w:val="2"/>
        <w:rPr>
          <w:rFonts w:eastAsia="Times New Roman" w:cs="Arial"/>
        </w:rPr>
      </w:pPr>
      <w:r w:rsidRPr="00741B05">
        <w:rPr>
          <w:rFonts w:eastAsia="Times New Roman" w:cs="Arial"/>
        </w:rPr>
        <w:t>The Supplier shall provide Contracting Authorities Personnel with a telephone assessment within four (4) working days of request.</w:t>
      </w:r>
    </w:p>
    <w:p w14:paraId="28E724CA" w14:textId="6D94859E" w:rsidR="000A2D41" w:rsidRPr="00741B05" w:rsidRDefault="000A2D41" w:rsidP="000A2D41">
      <w:pPr>
        <w:numPr>
          <w:ilvl w:val="2"/>
          <w:numId w:val="21"/>
        </w:numPr>
        <w:adjustRightInd w:val="0"/>
        <w:spacing w:after="240"/>
        <w:jc w:val="both"/>
        <w:outlineLvl w:val="2"/>
        <w:rPr>
          <w:rFonts w:eastAsia="Times New Roman" w:cs="Arial"/>
        </w:rPr>
      </w:pPr>
      <w:r w:rsidRPr="00741B05">
        <w:rPr>
          <w:rFonts w:eastAsia="Times New Roman" w:cs="Arial"/>
        </w:rPr>
        <w:t>The Supplier shall p</w:t>
      </w:r>
      <w:r w:rsidR="0058137D">
        <w:rPr>
          <w:rFonts w:eastAsia="Times New Roman" w:cs="Arial"/>
        </w:rPr>
        <w:t>rovide Contracting Authorities P</w:t>
      </w:r>
      <w:r w:rsidRPr="00741B05">
        <w:rPr>
          <w:rFonts w:eastAsia="Times New Roman" w:cs="Arial"/>
        </w:rPr>
        <w:t>ersonnel with an appointment and first face-to-face physiotherapy session within seven (7) calendar days of referral.</w:t>
      </w:r>
    </w:p>
    <w:p w14:paraId="06433DB8" w14:textId="37D6AD36" w:rsidR="00FC59DC" w:rsidRPr="00741B05" w:rsidRDefault="000A2D41" w:rsidP="00741B05">
      <w:pPr>
        <w:numPr>
          <w:ilvl w:val="2"/>
          <w:numId w:val="21"/>
        </w:numPr>
        <w:adjustRightInd w:val="0"/>
        <w:spacing w:after="240"/>
        <w:jc w:val="both"/>
        <w:outlineLvl w:val="2"/>
        <w:rPr>
          <w:rFonts w:eastAsia="Times New Roman" w:cs="Arial"/>
        </w:rPr>
      </w:pPr>
      <w:r w:rsidRPr="00741B05">
        <w:rPr>
          <w:rFonts w:eastAsia="Times New Roman" w:cs="Arial"/>
        </w:rPr>
        <w:t>The Supplier shall provide the Referring Manager and the Contracting Authorities Personnel with a report detailing the outcome of the treatment within two (2) working days of completion of treatment.</w:t>
      </w:r>
    </w:p>
    <w:p w14:paraId="112A21C5" w14:textId="7386FB1D" w:rsidR="005310CA" w:rsidRPr="00741B05" w:rsidRDefault="005310CA" w:rsidP="006419D3">
      <w:pPr>
        <w:pStyle w:val="Heading2"/>
        <w:rPr>
          <w:rFonts w:eastAsia="Times New Roman" w:cs="Arial"/>
        </w:rPr>
      </w:pPr>
      <w:r w:rsidRPr="00741B05">
        <w:rPr>
          <w:rFonts w:eastAsia="Times New Roman" w:cs="Arial"/>
          <w:b/>
        </w:rPr>
        <w:t>Workplace Assessments and Adjustments</w:t>
      </w:r>
    </w:p>
    <w:p w14:paraId="6FAE6201" w14:textId="7D8369EB" w:rsidR="005310CA" w:rsidRPr="00741B05" w:rsidRDefault="005310CA" w:rsidP="00651051">
      <w:pPr>
        <w:pStyle w:val="Heading3"/>
        <w:rPr>
          <w:rFonts w:eastAsia="Times New Roman" w:cs="Arial"/>
        </w:rPr>
      </w:pPr>
      <w:r w:rsidRPr="00741B05">
        <w:rPr>
          <w:rFonts w:eastAsia="Times New Roman" w:cs="Arial"/>
        </w:rPr>
        <w:t xml:space="preserve">The Supplier shall provide Contracting Authorities with </w:t>
      </w:r>
      <w:r w:rsidR="007020A8" w:rsidRPr="00741B05">
        <w:rPr>
          <w:rFonts w:eastAsia="Times New Roman" w:cs="Arial"/>
        </w:rPr>
        <w:t>w</w:t>
      </w:r>
      <w:r w:rsidRPr="00741B05">
        <w:rPr>
          <w:rFonts w:eastAsia="Times New Roman" w:cs="Arial"/>
        </w:rPr>
        <w:t xml:space="preserve">orkplace </w:t>
      </w:r>
      <w:r w:rsidR="007020A8" w:rsidRPr="00741B05">
        <w:rPr>
          <w:rFonts w:eastAsia="Times New Roman" w:cs="Arial"/>
        </w:rPr>
        <w:t>a</w:t>
      </w:r>
      <w:r w:rsidRPr="00741B05">
        <w:rPr>
          <w:rFonts w:eastAsia="Times New Roman" w:cs="Arial"/>
        </w:rPr>
        <w:t xml:space="preserve">ssessments and </w:t>
      </w:r>
      <w:r w:rsidR="007020A8" w:rsidRPr="00741B05">
        <w:rPr>
          <w:rFonts w:eastAsia="Times New Roman" w:cs="Arial"/>
        </w:rPr>
        <w:t>a</w:t>
      </w:r>
      <w:r w:rsidRPr="00741B05">
        <w:rPr>
          <w:rFonts w:eastAsia="Times New Roman" w:cs="Arial"/>
        </w:rPr>
        <w:t>djustments where requested</w:t>
      </w:r>
      <w:r w:rsidR="005435E9" w:rsidRPr="00741B05">
        <w:rPr>
          <w:rFonts w:eastAsia="Times New Roman" w:cs="Arial"/>
        </w:rPr>
        <w:t>.</w:t>
      </w:r>
    </w:p>
    <w:p w14:paraId="5D8D02B1" w14:textId="10848F85" w:rsidR="005310CA" w:rsidRPr="00741B05" w:rsidRDefault="000C52FB" w:rsidP="00651051">
      <w:pPr>
        <w:pStyle w:val="Heading3"/>
        <w:rPr>
          <w:rFonts w:eastAsia="Times New Roman" w:cs="Arial"/>
        </w:rPr>
      </w:pPr>
      <w:r w:rsidRPr="00741B05">
        <w:rPr>
          <w:rFonts w:eastAsia="Times New Roman" w:cs="Arial"/>
        </w:rPr>
        <w:t xml:space="preserve">The Supplier shall conduct assessments, of </w:t>
      </w:r>
      <w:r w:rsidR="00244DB0" w:rsidRPr="00741B05">
        <w:rPr>
          <w:rFonts w:eastAsia="Times New Roman" w:cs="Arial"/>
        </w:rPr>
        <w:t>a</w:t>
      </w:r>
      <w:r w:rsidRPr="00741B05">
        <w:rPr>
          <w:rFonts w:eastAsia="Times New Roman" w:cs="Arial"/>
        </w:rPr>
        <w:t xml:space="preserve"> </w:t>
      </w:r>
      <w:r w:rsidR="001A44B8" w:rsidRPr="00741B05">
        <w:rPr>
          <w:rFonts w:eastAsia="Times New Roman" w:cs="Arial"/>
        </w:rPr>
        <w:t>Contracting Authorities Personnel</w:t>
      </w:r>
      <w:r w:rsidRPr="00741B05">
        <w:rPr>
          <w:rFonts w:eastAsia="Times New Roman" w:cs="Arial"/>
        </w:rPr>
        <w:t xml:space="preserve">’s workstation, workplace or specialist requirements to determine what, if any, adjustments are required to support </w:t>
      </w:r>
      <w:r w:rsidR="00870A93" w:rsidRPr="00741B05">
        <w:rPr>
          <w:rFonts w:eastAsia="Times New Roman" w:cs="Arial"/>
        </w:rPr>
        <w:t>the</w:t>
      </w:r>
      <w:r w:rsidRPr="00741B05">
        <w:rPr>
          <w:rFonts w:eastAsia="Times New Roman" w:cs="Arial"/>
        </w:rPr>
        <w:t xml:space="preserve"> </w:t>
      </w:r>
      <w:r w:rsidR="001A44B8" w:rsidRPr="00741B05">
        <w:rPr>
          <w:rFonts w:eastAsia="Times New Roman" w:cs="Arial"/>
        </w:rPr>
        <w:t>Contracting Authorities Personnel</w:t>
      </w:r>
      <w:r w:rsidRPr="00741B05">
        <w:rPr>
          <w:rFonts w:eastAsia="Times New Roman" w:cs="Arial"/>
        </w:rPr>
        <w:t>’s ability to attend work or</w:t>
      </w:r>
      <w:r w:rsidR="00651051" w:rsidRPr="00741B05">
        <w:rPr>
          <w:rFonts w:eastAsia="Times New Roman" w:cs="Arial"/>
        </w:rPr>
        <w:t xml:space="preserve"> to carry out a particular job.</w:t>
      </w:r>
    </w:p>
    <w:p w14:paraId="38C11719" w14:textId="7121CED5" w:rsidR="00870A93" w:rsidRPr="00741B05" w:rsidRDefault="00870A93" w:rsidP="00651051">
      <w:pPr>
        <w:pStyle w:val="Heading3"/>
        <w:rPr>
          <w:rFonts w:eastAsia="Times New Roman" w:cs="Arial"/>
        </w:rPr>
      </w:pPr>
      <w:r w:rsidRPr="00741B05">
        <w:rPr>
          <w:rFonts w:eastAsia="Times New Roman" w:cs="Arial"/>
        </w:rPr>
        <w:t xml:space="preserve">The Supplier shall ensure that </w:t>
      </w:r>
      <w:r w:rsidR="006419D3" w:rsidRPr="00741B05">
        <w:rPr>
          <w:rFonts w:eastAsia="Times New Roman" w:cs="Arial"/>
        </w:rPr>
        <w:t>r</w:t>
      </w:r>
      <w:r w:rsidRPr="00741B05">
        <w:rPr>
          <w:rFonts w:eastAsia="Times New Roman" w:cs="Arial"/>
        </w:rPr>
        <w:t xml:space="preserve">ole and </w:t>
      </w:r>
      <w:r w:rsidR="006419D3" w:rsidRPr="00741B05">
        <w:rPr>
          <w:rFonts w:eastAsia="Times New Roman" w:cs="Arial"/>
        </w:rPr>
        <w:t>p</w:t>
      </w:r>
      <w:r w:rsidRPr="00741B05">
        <w:rPr>
          <w:rFonts w:eastAsia="Times New Roman" w:cs="Arial"/>
        </w:rPr>
        <w:t xml:space="preserve">rocedure assessments are included in the overall assessment. </w:t>
      </w:r>
    </w:p>
    <w:p w14:paraId="4925F754" w14:textId="1DC28D2A" w:rsidR="005310CA" w:rsidRPr="00741B05" w:rsidRDefault="00546DE5" w:rsidP="00651051">
      <w:pPr>
        <w:pStyle w:val="Heading3"/>
        <w:rPr>
          <w:rFonts w:eastAsia="Times New Roman" w:cs="Arial"/>
        </w:rPr>
      </w:pPr>
      <w:r w:rsidRPr="00741B05">
        <w:rPr>
          <w:rFonts w:eastAsia="Times New Roman" w:cs="Arial"/>
        </w:rPr>
        <w:t xml:space="preserve">The Supplier shall ensure that </w:t>
      </w:r>
      <w:r w:rsidR="000C52FB" w:rsidRPr="00741B05">
        <w:rPr>
          <w:rFonts w:eastAsia="Times New Roman" w:cs="Arial"/>
        </w:rPr>
        <w:t>assessments</w:t>
      </w:r>
      <w:r w:rsidRPr="00741B05">
        <w:rPr>
          <w:rFonts w:eastAsia="Times New Roman" w:cs="Arial"/>
        </w:rPr>
        <w:t xml:space="preserve"> are appropriate</w:t>
      </w:r>
      <w:r w:rsidR="000C52FB" w:rsidRPr="00741B05">
        <w:rPr>
          <w:rFonts w:eastAsia="Times New Roman" w:cs="Arial"/>
        </w:rPr>
        <w:t xml:space="preserve"> for </w:t>
      </w:r>
      <w:r w:rsidR="001A44B8" w:rsidRPr="00741B05">
        <w:rPr>
          <w:rFonts w:eastAsia="Times New Roman" w:cs="Arial"/>
        </w:rPr>
        <w:t>Contracting Authorities Personnel</w:t>
      </w:r>
      <w:r w:rsidRPr="00741B05">
        <w:rPr>
          <w:rFonts w:eastAsia="Times New Roman" w:cs="Arial"/>
        </w:rPr>
        <w:t xml:space="preserve"> with a diverse range of </w:t>
      </w:r>
      <w:r w:rsidR="000C52FB" w:rsidRPr="00741B05">
        <w:rPr>
          <w:rFonts w:eastAsia="Times New Roman" w:cs="Arial"/>
        </w:rPr>
        <w:t>conditions (for example</w:t>
      </w:r>
      <w:r w:rsidR="00A000BD">
        <w:rPr>
          <w:rFonts w:eastAsia="Times New Roman" w:cs="Arial"/>
        </w:rPr>
        <w:t>,</w:t>
      </w:r>
      <w:r w:rsidR="000C52FB" w:rsidRPr="00741B05">
        <w:rPr>
          <w:rFonts w:eastAsia="Times New Roman" w:cs="Arial"/>
        </w:rPr>
        <w:t xml:space="preserve"> dyspraxia or autism).</w:t>
      </w:r>
      <w:r w:rsidRPr="00741B05">
        <w:rPr>
          <w:rFonts w:eastAsia="Times New Roman" w:cs="Arial"/>
        </w:rPr>
        <w:t xml:space="preserve"> </w:t>
      </w:r>
    </w:p>
    <w:p w14:paraId="49625AA6" w14:textId="7A45E34C" w:rsidR="0026196D" w:rsidRPr="00741B05" w:rsidRDefault="00546DE5" w:rsidP="00651051">
      <w:pPr>
        <w:pStyle w:val="Heading3"/>
        <w:rPr>
          <w:rFonts w:eastAsia="Times New Roman" w:cs="Arial"/>
        </w:rPr>
      </w:pPr>
      <w:r w:rsidRPr="00741B05">
        <w:rPr>
          <w:rFonts w:eastAsia="Times New Roman" w:cs="Arial"/>
        </w:rPr>
        <w:t>The Supplier shall ensure the assessments meet the needs of Contracting Authorities Personnel with neuro-divers</w:t>
      </w:r>
      <w:r w:rsidR="00A000BD">
        <w:rPr>
          <w:rFonts w:eastAsia="Times New Roman" w:cs="Arial"/>
        </w:rPr>
        <w:t xml:space="preserve">e conditions such as Asperger’s </w:t>
      </w:r>
      <w:r w:rsidRPr="00741B05">
        <w:rPr>
          <w:rFonts w:eastAsia="Times New Roman" w:cs="Arial"/>
        </w:rPr>
        <w:t>/ autism, bipolarity, ADHD, schizophrenia, schizoaffective disorder or sociopathy, who may also be presenting with other non-related conditions.</w:t>
      </w:r>
    </w:p>
    <w:p w14:paraId="7AAFBFE1" w14:textId="5C5067B0" w:rsidR="009C3B74" w:rsidRPr="00741B05" w:rsidRDefault="000C52FB" w:rsidP="00651051">
      <w:pPr>
        <w:pStyle w:val="Heading3"/>
        <w:rPr>
          <w:rFonts w:eastAsia="Times New Roman" w:cs="Arial"/>
        </w:rPr>
      </w:pPr>
      <w:r w:rsidRPr="00741B05">
        <w:rPr>
          <w:rFonts w:eastAsia="Times New Roman" w:cs="Arial"/>
        </w:rPr>
        <w:t xml:space="preserve">The Supplier shall provide a report to the </w:t>
      </w:r>
      <w:r w:rsidR="002607BF" w:rsidRPr="00741B05">
        <w:rPr>
          <w:rFonts w:eastAsia="Times New Roman" w:cs="Arial"/>
        </w:rPr>
        <w:t>Contracting Authorities</w:t>
      </w:r>
      <w:r w:rsidRPr="00741B05">
        <w:rPr>
          <w:rFonts w:eastAsia="Times New Roman" w:cs="Arial"/>
        </w:rPr>
        <w:t xml:space="preserve"> </w:t>
      </w:r>
      <w:r w:rsidR="005310CA" w:rsidRPr="00741B05">
        <w:rPr>
          <w:rFonts w:eastAsia="Times New Roman" w:cs="Arial"/>
        </w:rPr>
        <w:t xml:space="preserve">after an assessment </w:t>
      </w:r>
      <w:r w:rsidRPr="00741B05">
        <w:rPr>
          <w:rFonts w:eastAsia="Times New Roman" w:cs="Arial"/>
        </w:rPr>
        <w:t>listing recommended adjustments.</w:t>
      </w:r>
    </w:p>
    <w:p w14:paraId="0ACCECB5" w14:textId="16B414A5" w:rsidR="009C25D8" w:rsidRPr="00741B05" w:rsidRDefault="005310CA" w:rsidP="00651051">
      <w:pPr>
        <w:pStyle w:val="Heading3"/>
        <w:rPr>
          <w:rFonts w:eastAsia="Times New Roman" w:cs="Arial"/>
        </w:rPr>
      </w:pPr>
      <w:r w:rsidRPr="00741B05">
        <w:rPr>
          <w:rFonts w:eastAsia="Times New Roman" w:cs="Arial"/>
        </w:rPr>
        <w:t xml:space="preserve">The </w:t>
      </w:r>
      <w:r w:rsidR="000C52FB" w:rsidRPr="00741B05">
        <w:rPr>
          <w:rFonts w:eastAsia="Times New Roman" w:cs="Arial"/>
        </w:rPr>
        <w:t xml:space="preserve">Supplier shall cooperate with the Contracting Authorities </w:t>
      </w:r>
      <w:r w:rsidRPr="00741B05">
        <w:rPr>
          <w:rFonts w:eastAsia="Times New Roman" w:cs="Arial"/>
        </w:rPr>
        <w:t>contracted S</w:t>
      </w:r>
      <w:r w:rsidR="000C52FB" w:rsidRPr="00741B05">
        <w:rPr>
          <w:rFonts w:eastAsia="Times New Roman" w:cs="Arial"/>
        </w:rPr>
        <w:t xml:space="preserve">uppliers regarding the assessment and provision of reasonable adjustments.  </w:t>
      </w:r>
    </w:p>
    <w:p w14:paraId="21CD6785" w14:textId="6DBF3DE7" w:rsidR="009C3B74" w:rsidRPr="00741B05" w:rsidRDefault="000C52FB" w:rsidP="006419D3">
      <w:pPr>
        <w:pStyle w:val="Heading3"/>
        <w:rPr>
          <w:rFonts w:eastAsia="Times New Roman" w:cs="Arial"/>
        </w:rPr>
      </w:pPr>
      <w:r w:rsidRPr="00741B05">
        <w:rPr>
          <w:rFonts w:eastAsia="Times New Roman" w:cs="Arial"/>
        </w:rPr>
        <w:t xml:space="preserve">The Supplier shall assess any </w:t>
      </w:r>
      <w:r w:rsidR="00417A59" w:rsidRPr="00741B05">
        <w:rPr>
          <w:rFonts w:eastAsia="Times New Roman" w:cs="Arial"/>
        </w:rPr>
        <w:t>existing workplace adjustments</w:t>
      </w:r>
      <w:r w:rsidRPr="00741B05">
        <w:rPr>
          <w:rFonts w:eastAsia="Times New Roman" w:cs="Arial"/>
        </w:rPr>
        <w:t xml:space="preserve"> to determine if continued use of such provision is acceptable. </w:t>
      </w:r>
    </w:p>
    <w:p w14:paraId="54DBE000" w14:textId="10675DA3" w:rsidR="00804B6A" w:rsidRPr="00741B05" w:rsidRDefault="00D535D5" w:rsidP="006419D3">
      <w:pPr>
        <w:pStyle w:val="Heading3"/>
        <w:rPr>
          <w:rFonts w:eastAsia="Times New Roman" w:cs="Arial"/>
        </w:rPr>
      </w:pPr>
      <w:r w:rsidRPr="00741B05">
        <w:rPr>
          <w:rFonts w:eastAsia="Times New Roman" w:cs="Arial"/>
        </w:rPr>
        <w:t xml:space="preserve">The Supplier shall ensure that all workplace assessments including those listed below take a maximum of </w:t>
      </w:r>
      <w:r w:rsidR="00804B6A" w:rsidRPr="00741B05">
        <w:rPr>
          <w:rFonts w:eastAsia="Times New Roman" w:cs="Arial"/>
        </w:rPr>
        <w:t>ten (10) working days from referral to delivery of report</w:t>
      </w:r>
      <w:r w:rsidRPr="00741B05">
        <w:rPr>
          <w:rFonts w:eastAsia="Times New Roman" w:cs="Arial"/>
        </w:rPr>
        <w:t xml:space="preserve"> to the Contracting Authorities.</w:t>
      </w:r>
    </w:p>
    <w:p w14:paraId="1F9AED8D" w14:textId="77777777" w:rsidR="000C52FB" w:rsidRPr="00741B05" w:rsidRDefault="000C52FB" w:rsidP="00651051">
      <w:pPr>
        <w:pStyle w:val="Heading2"/>
        <w:rPr>
          <w:rFonts w:cs="Arial"/>
          <w:b/>
          <w:color w:val="000000"/>
        </w:rPr>
      </w:pPr>
      <w:r w:rsidRPr="00741B05">
        <w:rPr>
          <w:rFonts w:cs="Arial"/>
          <w:b/>
          <w:color w:val="000000"/>
        </w:rPr>
        <w:t>Assessments Relating to Reasonable Adjustments for Hearing and Sight Loss</w:t>
      </w:r>
    </w:p>
    <w:p w14:paraId="582C24AF" w14:textId="3E1A520F" w:rsidR="005310CA" w:rsidRPr="00741B05" w:rsidRDefault="005310CA" w:rsidP="00651051">
      <w:pPr>
        <w:pStyle w:val="Heading3"/>
        <w:rPr>
          <w:rFonts w:eastAsia="Times New Roman" w:cs="Arial"/>
        </w:rPr>
      </w:pPr>
      <w:r w:rsidRPr="00741B05">
        <w:rPr>
          <w:rFonts w:eastAsia="Times New Roman" w:cs="Arial"/>
        </w:rPr>
        <w:t>The Supplier shall provide Contracting Authorities with assessments relating to reasonable adjustments for hearing and sight loss where requested.</w:t>
      </w:r>
    </w:p>
    <w:p w14:paraId="436111A6" w14:textId="19998C0B" w:rsidR="009C3B74" w:rsidRPr="00741B05" w:rsidRDefault="000C52FB" w:rsidP="00651051">
      <w:pPr>
        <w:pStyle w:val="Heading3"/>
        <w:rPr>
          <w:rFonts w:eastAsia="Times New Roman" w:cs="Arial"/>
        </w:rPr>
      </w:pPr>
      <w:r w:rsidRPr="00741B05">
        <w:rPr>
          <w:rFonts w:eastAsia="Times New Roman" w:cs="Arial"/>
        </w:rPr>
        <w:t xml:space="preserve">The Supplier shall carry out specialist hearing or sight assessments for </w:t>
      </w:r>
      <w:r w:rsidR="001A44B8" w:rsidRPr="00741B05">
        <w:rPr>
          <w:rFonts w:eastAsia="Times New Roman" w:cs="Arial"/>
        </w:rPr>
        <w:t>Contracting Authorities Personnel</w:t>
      </w:r>
      <w:r w:rsidRPr="00741B05">
        <w:rPr>
          <w:rFonts w:eastAsia="Times New Roman" w:cs="Arial"/>
        </w:rPr>
        <w:t xml:space="preserve"> who are considered disabled under the Equality Act 2010. </w:t>
      </w:r>
    </w:p>
    <w:p w14:paraId="7DEEF155" w14:textId="6C476A50" w:rsidR="009C3B74" w:rsidRPr="00741B05" w:rsidRDefault="000C52FB" w:rsidP="006419D3">
      <w:pPr>
        <w:pStyle w:val="Heading3"/>
        <w:rPr>
          <w:rFonts w:eastAsia="Times New Roman" w:cs="Arial"/>
        </w:rPr>
      </w:pPr>
      <w:r w:rsidRPr="00741B05">
        <w:rPr>
          <w:rFonts w:eastAsia="Times New Roman" w:cs="Arial"/>
        </w:rPr>
        <w:t xml:space="preserve">The Supplier shall provide a detailed report recommending suitable aids, adaptions, equipment, training and/or specialist support for both the </w:t>
      </w:r>
      <w:r w:rsidR="001A44B8" w:rsidRPr="00741B05">
        <w:rPr>
          <w:rFonts w:eastAsia="Times New Roman" w:cs="Arial"/>
        </w:rPr>
        <w:t>Contracting Authorities Personnel</w:t>
      </w:r>
      <w:r w:rsidRPr="00741B05">
        <w:rPr>
          <w:rFonts w:eastAsia="Times New Roman" w:cs="Arial"/>
        </w:rPr>
        <w:t xml:space="preserve"> and </w:t>
      </w:r>
      <w:r w:rsidR="005310CA" w:rsidRPr="00741B05">
        <w:rPr>
          <w:rFonts w:eastAsia="Times New Roman" w:cs="Arial"/>
        </w:rPr>
        <w:t xml:space="preserve">the Referring Manager </w:t>
      </w:r>
      <w:r w:rsidRPr="00741B05">
        <w:rPr>
          <w:rFonts w:eastAsia="Times New Roman" w:cs="Arial"/>
        </w:rPr>
        <w:t xml:space="preserve">and make recommendations to the </w:t>
      </w:r>
      <w:r w:rsidR="001A44B8" w:rsidRPr="00741B05">
        <w:rPr>
          <w:rFonts w:eastAsia="Times New Roman" w:cs="Arial"/>
        </w:rPr>
        <w:t>Contracting Authorities Personnel</w:t>
      </w:r>
      <w:r w:rsidRPr="00741B05">
        <w:rPr>
          <w:rFonts w:eastAsia="Times New Roman" w:cs="Arial"/>
        </w:rPr>
        <w:t xml:space="preserve"> of actions they can take to enable them to do their job more effectively.</w:t>
      </w:r>
    </w:p>
    <w:p w14:paraId="41EB3275" w14:textId="77777777" w:rsidR="000C52FB" w:rsidRPr="00741B05" w:rsidRDefault="000C52FB" w:rsidP="00651051">
      <w:pPr>
        <w:pStyle w:val="Heading2"/>
        <w:rPr>
          <w:rFonts w:cs="Arial"/>
          <w:b/>
        </w:rPr>
      </w:pPr>
      <w:r w:rsidRPr="00741B05">
        <w:rPr>
          <w:rFonts w:cs="Arial"/>
          <w:b/>
        </w:rPr>
        <w:t>Dyslexia Assessments</w:t>
      </w:r>
    </w:p>
    <w:p w14:paraId="146DE960" w14:textId="3132EA7D" w:rsidR="005310CA" w:rsidRPr="00741B05" w:rsidRDefault="000C52FB" w:rsidP="00651051">
      <w:pPr>
        <w:pStyle w:val="Heading3"/>
        <w:rPr>
          <w:rFonts w:eastAsia="Times New Roman" w:cs="Arial"/>
        </w:rPr>
      </w:pPr>
      <w:r w:rsidRPr="00741B05">
        <w:rPr>
          <w:rFonts w:eastAsia="Times New Roman" w:cs="Arial"/>
        </w:rPr>
        <w:t xml:space="preserve">The Supplier shall </w:t>
      </w:r>
      <w:r w:rsidR="009252D6" w:rsidRPr="00741B05">
        <w:rPr>
          <w:rFonts w:eastAsia="Times New Roman" w:cs="Arial"/>
        </w:rPr>
        <w:t xml:space="preserve">provide </w:t>
      </w:r>
      <w:r w:rsidRPr="00741B05">
        <w:rPr>
          <w:rFonts w:eastAsia="Times New Roman" w:cs="Arial"/>
        </w:rPr>
        <w:t xml:space="preserve">dyslexia assessments by specialist dyslexia assessors (including Educational Psychologists) </w:t>
      </w:r>
      <w:r w:rsidR="009252D6" w:rsidRPr="00741B05">
        <w:rPr>
          <w:rFonts w:eastAsia="Times New Roman" w:cs="Arial"/>
        </w:rPr>
        <w:t xml:space="preserve">where </w:t>
      </w:r>
      <w:r w:rsidRPr="00741B05">
        <w:rPr>
          <w:rFonts w:eastAsia="Times New Roman" w:cs="Arial"/>
        </w:rPr>
        <w:t>request</w:t>
      </w:r>
      <w:r w:rsidR="009252D6" w:rsidRPr="00741B05">
        <w:rPr>
          <w:rFonts w:eastAsia="Times New Roman" w:cs="Arial"/>
        </w:rPr>
        <w:t xml:space="preserve">ed by </w:t>
      </w:r>
      <w:r w:rsidR="002607BF" w:rsidRPr="00741B05">
        <w:rPr>
          <w:rFonts w:eastAsia="Times New Roman" w:cs="Arial"/>
        </w:rPr>
        <w:t>Contracting Authorities</w:t>
      </w:r>
      <w:r w:rsidRPr="00741B05">
        <w:rPr>
          <w:rFonts w:eastAsia="Times New Roman" w:cs="Arial"/>
        </w:rPr>
        <w:t>.</w:t>
      </w:r>
    </w:p>
    <w:p w14:paraId="5A119B34" w14:textId="7829B11A" w:rsidR="009C3B74" w:rsidRPr="00741B05" w:rsidRDefault="005310CA" w:rsidP="00651051">
      <w:pPr>
        <w:pStyle w:val="Heading3"/>
        <w:rPr>
          <w:rFonts w:eastAsia="Times New Roman" w:cs="Arial"/>
        </w:rPr>
      </w:pPr>
      <w:r w:rsidRPr="00741B05">
        <w:rPr>
          <w:rFonts w:eastAsia="Times New Roman" w:cs="Arial"/>
        </w:rPr>
        <w:t>The Supplier shall provide a</w:t>
      </w:r>
      <w:r w:rsidR="000C52FB" w:rsidRPr="00741B05">
        <w:rPr>
          <w:rFonts w:eastAsia="Times New Roman" w:cs="Arial"/>
        </w:rPr>
        <w:t xml:space="preserve"> report to the </w:t>
      </w:r>
      <w:r w:rsidR="001A44B8" w:rsidRPr="00741B05">
        <w:rPr>
          <w:rFonts w:eastAsia="Times New Roman" w:cs="Arial"/>
        </w:rPr>
        <w:t>Contracting Authorities Personnel</w:t>
      </w:r>
      <w:r w:rsidR="000C52FB" w:rsidRPr="00741B05">
        <w:rPr>
          <w:rFonts w:eastAsia="Times New Roman" w:cs="Arial"/>
        </w:rPr>
        <w:t xml:space="preserve"> and </w:t>
      </w:r>
      <w:r w:rsidRPr="00741B05">
        <w:rPr>
          <w:rFonts w:eastAsia="Times New Roman" w:cs="Arial"/>
        </w:rPr>
        <w:t>Referring Manager</w:t>
      </w:r>
      <w:r w:rsidR="00417A59" w:rsidRPr="00741B05">
        <w:rPr>
          <w:rFonts w:eastAsia="Times New Roman" w:cs="Arial"/>
        </w:rPr>
        <w:t xml:space="preserve"> </w:t>
      </w:r>
      <w:r w:rsidR="000C52FB" w:rsidRPr="00741B05">
        <w:rPr>
          <w:rFonts w:eastAsia="Times New Roman" w:cs="Arial"/>
        </w:rPr>
        <w:t xml:space="preserve">listing any reasonable adjustments to be made, including </w:t>
      </w:r>
      <w:r w:rsidR="009B1E94" w:rsidRPr="00741B05">
        <w:rPr>
          <w:rFonts w:eastAsia="Times New Roman" w:cs="Arial"/>
        </w:rPr>
        <w:t xml:space="preserve">any </w:t>
      </w:r>
      <w:r w:rsidR="000C52FB" w:rsidRPr="00741B05">
        <w:rPr>
          <w:rFonts w:eastAsia="Times New Roman" w:cs="Arial"/>
        </w:rPr>
        <w:t xml:space="preserve">learning required and </w:t>
      </w:r>
      <w:r w:rsidR="009B1E94" w:rsidRPr="00741B05">
        <w:rPr>
          <w:rFonts w:eastAsia="Times New Roman" w:cs="Arial"/>
        </w:rPr>
        <w:t xml:space="preserve">shall </w:t>
      </w:r>
      <w:r w:rsidR="000C52FB" w:rsidRPr="00741B05">
        <w:rPr>
          <w:rFonts w:eastAsia="Times New Roman" w:cs="Arial"/>
        </w:rPr>
        <w:t xml:space="preserve">make recommendations to the </w:t>
      </w:r>
      <w:r w:rsidR="001A44B8" w:rsidRPr="00741B05">
        <w:rPr>
          <w:rFonts w:eastAsia="Times New Roman" w:cs="Arial"/>
        </w:rPr>
        <w:t>Contracting Authorities Personnel</w:t>
      </w:r>
      <w:r w:rsidR="000C52FB" w:rsidRPr="00741B05">
        <w:rPr>
          <w:rFonts w:eastAsia="Times New Roman" w:cs="Arial"/>
        </w:rPr>
        <w:t xml:space="preserve"> of actions they can take to enable them to do their job more effectively.</w:t>
      </w:r>
    </w:p>
    <w:p w14:paraId="7B9DE95D" w14:textId="5D0CF391" w:rsidR="005310CA" w:rsidRPr="00741B05" w:rsidRDefault="005310CA" w:rsidP="00651051">
      <w:pPr>
        <w:pStyle w:val="Heading3"/>
        <w:rPr>
          <w:rFonts w:eastAsia="Times New Roman" w:cs="Arial"/>
        </w:rPr>
      </w:pPr>
      <w:r w:rsidRPr="00741B05">
        <w:rPr>
          <w:rFonts w:eastAsia="Times New Roman" w:cs="Arial"/>
        </w:rPr>
        <w:t xml:space="preserve">The Supplier shall carry out the assessment as agreed with </w:t>
      </w:r>
      <w:r w:rsidR="0058137D">
        <w:rPr>
          <w:rFonts w:eastAsia="Times New Roman" w:cs="Arial"/>
        </w:rPr>
        <w:t>Contracting Authorities at the Call O</w:t>
      </w:r>
      <w:r w:rsidRPr="00741B05">
        <w:rPr>
          <w:rFonts w:eastAsia="Times New Roman" w:cs="Arial"/>
        </w:rPr>
        <w:t>ff stage, w</w:t>
      </w:r>
      <w:r w:rsidR="0053726F" w:rsidRPr="00741B05">
        <w:rPr>
          <w:rFonts w:eastAsia="Times New Roman" w:cs="Arial"/>
        </w:rPr>
        <w:t xml:space="preserve">here </w:t>
      </w:r>
      <w:r w:rsidR="002607BF" w:rsidRPr="00741B05">
        <w:rPr>
          <w:rFonts w:eastAsia="Times New Roman" w:cs="Arial"/>
        </w:rPr>
        <w:t>Contracting Authorities</w:t>
      </w:r>
      <w:r w:rsidR="0053726F" w:rsidRPr="00741B05">
        <w:rPr>
          <w:rFonts w:eastAsia="Times New Roman" w:cs="Arial"/>
        </w:rPr>
        <w:t xml:space="preserve"> </w:t>
      </w:r>
      <w:r w:rsidR="007020A8" w:rsidRPr="00741B05">
        <w:rPr>
          <w:rFonts w:eastAsia="Times New Roman" w:cs="Arial"/>
        </w:rPr>
        <w:t xml:space="preserve">have </w:t>
      </w:r>
      <w:r w:rsidR="0053726F" w:rsidRPr="00741B05">
        <w:rPr>
          <w:rFonts w:eastAsia="Times New Roman" w:cs="Arial"/>
        </w:rPr>
        <w:t>request</w:t>
      </w:r>
      <w:r w:rsidR="007020A8" w:rsidRPr="00741B05">
        <w:rPr>
          <w:rFonts w:eastAsia="Times New Roman" w:cs="Arial"/>
        </w:rPr>
        <w:t>ed</w:t>
      </w:r>
      <w:r w:rsidR="000C52FB" w:rsidRPr="00741B05">
        <w:rPr>
          <w:rFonts w:eastAsia="Times New Roman" w:cs="Arial"/>
        </w:rPr>
        <w:t xml:space="preserve"> an urgent dyslexia assessment</w:t>
      </w:r>
      <w:r w:rsidRPr="00741B05">
        <w:rPr>
          <w:rFonts w:eastAsia="Times New Roman" w:cs="Arial"/>
        </w:rPr>
        <w:t>.</w:t>
      </w:r>
      <w:r w:rsidR="000C52FB" w:rsidRPr="00741B05">
        <w:rPr>
          <w:rFonts w:eastAsia="Times New Roman" w:cs="Arial"/>
        </w:rPr>
        <w:t xml:space="preserve"> </w:t>
      </w:r>
    </w:p>
    <w:p w14:paraId="707C02A3" w14:textId="35DEFB9D" w:rsidR="009C3B74" w:rsidRPr="00741B05" w:rsidRDefault="000C52FB" w:rsidP="00651051">
      <w:pPr>
        <w:pStyle w:val="Heading2"/>
        <w:rPr>
          <w:rFonts w:cs="Arial"/>
          <w:b/>
          <w:color w:val="000000"/>
        </w:rPr>
      </w:pPr>
      <w:r w:rsidRPr="00741B05">
        <w:rPr>
          <w:rFonts w:cs="Arial"/>
          <w:b/>
          <w:color w:val="000000"/>
        </w:rPr>
        <w:t>Specialist Support Services</w:t>
      </w:r>
    </w:p>
    <w:p w14:paraId="73E7AE1C" w14:textId="05201E48" w:rsidR="0053726F" w:rsidRPr="00741B05" w:rsidRDefault="000C52FB" w:rsidP="00651051">
      <w:pPr>
        <w:pStyle w:val="Heading3"/>
        <w:rPr>
          <w:rFonts w:cs="Arial"/>
          <w:color w:val="000000"/>
        </w:rPr>
      </w:pPr>
      <w:r w:rsidRPr="00741B05">
        <w:rPr>
          <w:rFonts w:cs="Arial"/>
        </w:rPr>
        <w:t>The</w:t>
      </w:r>
      <w:r w:rsidRPr="00741B05">
        <w:rPr>
          <w:rFonts w:cs="Arial"/>
          <w:color w:val="000000"/>
        </w:rPr>
        <w:t xml:space="preserve"> Supplier shall provide </w:t>
      </w:r>
      <w:r w:rsidR="0058137D">
        <w:rPr>
          <w:rFonts w:cs="Arial"/>
          <w:color w:val="000000"/>
        </w:rPr>
        <w:t>specialist support S</w:t>
      </w:r>
      <w:r w:rsidR="007020A8" w:rsidRPr="00741B05">
        <w:rPr>
          <w:rFonts w:cs="Arial"/>
          <w:color w:val="000000"/>
        </w:rPr>
        <w:t xml:space="preserve">ervices to include </w:t>
      </w:r>
      <w:r w:rsidRPr="00741B05">
        <w:rPr>
          <w:rFonts w:cs="Arial"/>
          <w:color w:val="000000"/>
        </w:rPr>
        <w:t xml:space="preserve">the following for </w:t>
      </w:r>
      <w:r w:rsidR="001A44B8" w:rsidRPr="00741B05">
        <w:rPr>
          <w:rFonts w:cs="Arial"/>
          <w:color w:val="000000"/>
        </w:rPr>
        <w:t>Contracting Authorities Personnel</w:t>
      </w:r>
      <w:r w:rsidRPr="00741B05">
        <w:rPr>
          <w:rFonts w:cs="Arial"/>
          <w:color w:val="000000"/>
        </w:rPr>
        <w:t xml:space="preserve"> experiencing hearing and sight loss or dyslexia:</w:t>
      </w:r>
    </w:p>
    <w:p w14:paraId="7AD2FEDA" w14:textId="0435CBE5" w:rsidR="000E111B" w:rsidRPr="00741B05" w:rsidRDefault="000C52FB" w:rsidP="00CC5013">
      <w:pPr>
        <w:pStyle w:val="ListParagraph"/>
        <w:numPr>
          <w:ilvl w:val="0"/>
          <w:numId w:val="24"/>
        </w:numPr>
        <w:ind w:left="2342" w:hanging="357"/>
        <w:rPr>
          <w:rFonts w:cs="Arial"/>
        </w:rPr>
      </w:pPr>
      <w:r w:rsidRPr="00741B05">
        <w:rPr>
          <w:rFonts w:cs="Arial"/>
        </w:rPr>
        <w:t>Telephone advice line for</w:t>
      </w:r>
      <w:r w:rsidR="00B33197" w:rsidRPr="00741B05">
        <w:rPr>
          <w:rFonts w:cs="Arial"/>
        </w:rPr>
        <w:t xml:space="preserve"> Referring M</w:t>
      </w:r>
      <w:r w:rsidRPr="00741B05">
        <w:rPr>
          <w:rFonts w:cs="Arial"/>
        </w:rPr>
        <w:t>anagers;</w:t>
      </w:r>
    </w:p>
    <w:p w14:paraId="304EDA00" w14:textId="77777777" w:rsidR="00A81617" w:rsidRPr="00741B05" w:rsidRDefault="00A81617" w:rsidP="00A81617">
      <w:pPr>
        <w:pStyle w:val="ListParagraph"/>
        <w:ind w:left="2342"/>
        <w:rPr>
          <w:rFonts w:cs="Arial"/>
        </w:rPr>
      </w:pPr>
    </w:p>
    <w:p w14:paraId="354F9C83" w14:textId="1EF4E854" w:rsidR="000E111B" w:rsidRPr="00741B05" w:rsidRDefault="000C52FB" w:rsidP="00CC5013">
      <w:pPr>
        <w:pStyle w:val="ListParagraph"/>
        <w:numPr>
          <w:ilvl w:val="0"/>
          <w:numId w:val="24"/>
        </w:numPr>
        <w:ind w:left="2342" w:hanging="357"/>
        <w:rPr>
          <w:rFonts w:cs="Arial"/>
        </w:rPr>
      </w:pPr>
      <w:r w:rsidRPr="00741B05">
        <w:rPr>
          <w:rFonts w:cs="Arial"/>
        </w:rPr>
        <w:t xml:space="preserve">Specialist advice for </w:t>
      </w:r>
      <w:r w:rsidR="009B1E94" w:rsidRPr="00741B05">
        <w:rPr>
          <w:rFonts w:cs="Arial"/>
        </w:rPr>
        <w:t>R</w:t>
      </w:r>
      <w:r w:rsidR="006419D3" w:rsidRPr="00741B05">
        <w:rPr>
          <w:rFonts w:cs="Arial"/>
        </w:rPr>
        <w:t xml:space="preserve">eferring </w:t>
      </w:r>
      <w:r w:rsidR="009B1E94" w:rsidRPr="00741B05">
        <w:rPr>
          <w:rFonts w:cs="Arial"/>
        </w:rPr>
        <w:t>M</w:t>
      </w:r>
      <w:r w:rsidRPr="00741B05">
        <w:rPr>
          <w:rFonts w:cs="Arial"/>
        </w:rPr>
        <w:t>anagers via case conferences;</w:t>
      </w:r>
    </w:p>
    <w:p w14:paraId="5C0DF941" w14:textId="77777777" w:rsidR="00A81617" w:rsidRPr="00741B05" w:rsidRDefault="00A81617" w:rsidP="00A81617">
      <w:pPr>
        <w:rPr>
          <w:rFonts w:cs="Arial"/>
        </w:rPr>
      </w:pPr>
    </w:p>
    <w:p w14:paraId="49C8E773" w14:textId="376CF456" w:rsidR="000E111B" w:rsidRPr="00741B05" w:rsidRDefault="000C52FB" w:rsidP="00CC5013">
      <w:pPr>
        <w:pStyle w:val="ListParagraph"/>
        <w:numPr>
          <w:ilvl w:val="0"/>
          <w:numId w:val="24"/>
        </w:numPr>
        <w:ind w:left="2342" w:hanging="357"/>
        <w:rPr>
          <w:rFonts w:cs="Arial"/>
        </w:rPr>
      </w:pPr>
      <w:r w:rsidRPr="00741B05">
        <w:rPr>
          <w:rFonts w:cs="Arial"/>
        </w:rPr>
        <w:t xml:space="preserve">Training and/or specialist support for both the </w:t>
      </w:r>
      <w:r w:rsidR="001A44B8" w:rsidRPr="00741B05">
        <w:rPr>
          <w:rFonts w:cs="Arial"/>
        </w:rPr>
        <w:t>Contracting Authorities Personnel</w:t>
      </w:r>
      <w:r w:rsidRPr="00741B05">
        <w:rPr>
          <w:rFonts w:cs="Arial"/>
        </w:rPr>
        <w:t xml:space="preserve"> and line manager to enable implementation of the recommendations listed in an assessment report; and</w:t>
      </w:r>
    </w:p>
    <w:p w14:paraId="3BF2FF3B" w14:textId="77777777" w:rsidR="00A81617" w:rsidRPr="00741B05" w:rsidRDefault="00A81617" w:rsidP="00A81617">
      <w:pPr>
        <w:rPr>
          <w:rFonts w:cs="Arial"/>
        </w:rPr>
      </w:pPr>
    </w:p>
    <w:p w14:paraId="47DE250A" w14:textId="6C6B30AE" w:rsidR="000C52FB" w:rsidRPr="00741B05" w:rsidRDefault="009B1E94" w:rsidP="00CC5013">
      <w:pPr>
        <w:pStyle w:val="ListParagraph"/>
        <w:numPr>
          <w:ilvl w:val="0"/>
          <w:numId w:val="24"/>
        </w:numPr>
        <w:ind w:left="2342" w:hanging="357"/>
        <w:rPr>
          <w:rFonts w:cs="Arial"/>
        </w:rPr>
      </w:pPr>
      <w:r w:rsidRPr="00741B05">
        <w:rPr>
          <w:rFonts w:cs="Arial"/>
        </w:rPr>
        <w:t>A</w:t>
      </w:r>
      <w:r w:rsidR="000C52FB" w:rsidRPr="00741B05">
        <w:rPr>
          <w:rFonts w:cs="Arial"/>
        </w:rPr>
        <w:t>dditional reports or further information in relation to the original assessment should further information be required.</w:t>
      </w:r>
    </w:p>
    <w:p w14:paraId="0DB99432" w14:textId="77777777" w:rsidR="009C3B74" w:rsidRPr="00741B05" w:rsidRDefault="009C3B74" w:rsidP="009C3B74">
      <w:pPr>
        <w:widowControl w:val="0"/>
        <w:rPr>
          <w:rFonts w:cs="Arial"/>
          <w:color w:val="000000"/>
        </w:rPr>
      </w:pPr>
    </w:p>
    <w:p w14:paraId="303FBB1D" w14:textId="77777777" w:rsidR="000C52FB" w:rsidRPr="00741B05" w:rsidRDefault="000C52FB" w:rsidP="00651051">
      <w:pPr>
        <w:pStyle w:val="Heading2"/>
        <w:rPr>
          <w:rFonts w:cs="Arial"/>
          <w:b/>
          <w:color w:val="000000"/>
        </w:rPr>
      </w:pPr>
      <w:r w:rsidRPr="00741B05">
        <w:rPr>
          <w:rFonts w:cs="Arial"/>
          <w:b/>
          <w:color w:val="000000"/>
        </w:rPr>
        <w:t>Support Worker Services</w:t>
      </w:r>
    </w:p>
    <w:p w14:paraId="1DC79C95" w14:textId="7493709D" w:rsidR="009252D6" w:rsidRPr="00741B05" w:rsidRDefault="009252D6" w:rsidP="00651051">
      <w:pPr>
        <w:pStyle w:val="Heading3"/>
        <w:rPr>
          <w:rFonts w:cs="Arial"/>
          <w:color w:val="000000"/>
        </w:rPr>
      </w:pPr>
      <w:r w:rsidRPr="00741B05">
        <w:rPr>
          <w:rFonts w:cs="Arial"/>
        </w:rPr>
        <w:t xml:space="preserve">The Supplier shall provide Contracting Authorities with </w:t>
      </w:r>
      <w:r w:rsidR="009B1E94" w:rsidRPr="00741B05">
        <w:rPr>
          <w:rFonts w:cs="Arial"/>
        </w:rPr>
        <w:t>s</w:t>
      </w:r>
      <w:r w:rsidRPr="00741B05">
        <w:rPr>
          <w:rFonts w:cs="Arial"/>
        </w:rPr>
        <w:t xml:space="preserve">upport </w:t>
      </w:r>
      <w:r w:rsidR="009B1E94" w:rsidRPr="00741B05">
        <w:rPr>
          <w:rFonts w:cs="Arial"/>
        </w:rPr>
        <w:t>w</w:t>
      </w:r>
      <w:r w:rsidRPr="00741B05">
        <w:rPr>
          <w:rFonts w:cs="Arial"/>
        </w:rPr>
        <w:t>orker Services.</w:t>
      </w:r>
    </w:p>
    <w:p w14:paraId="23770D3F" w14:textId="4DE2A43C" w:rsidR="009C3B74" w:rsidRPr="00741B05" w:rsidRDefault="000C52FB" w:rsidP="006419D3">
      <w:pPr>
        <w:pStyle w:val="Heading3"/>
        <w:rPr>
          <w:rFonts w:cs="Arial"/>
          <w:color w:val="000000"/>
        </w:rPr>
      </w:pPr>
      <w:r w:rsidRPr="00741B05">
        <w:rPr>
          <w:rFonts w:cs="Arial"/>
          <w:color w:val="000000"/>
        </w:rPr>
        <w:t>The Supplier shall, on re</w:t>
      </w:r>
      <w:r w:rsidR="00A000BD">
        <w:rPr>
          <w:rFonts w:cs="Arial"/>
          <w:color w:val="000000"/>
        </w:rPr>
        <w:t>quest by</w:t>
      </w:r>
      <w:r w:rsidRPr="00741B05">
        <w:rPr>
          <w:rFonts w:cs="Arial"/>
          <w:color w:val="000000"/>
        </w:rPr>
        <w:t xml:space="preserve"> the </w:t>
      </w:r>
      <w:r w:rsidR="002607BF" w:rsidRPr="00741B05">
        <w:rPr>
          <w:rFonts w:cs="Arial"/>
          <w:color w:val="000000"/>
        </w:rPr>
        <w:t>Contracting Authorities</w:t>
      </w:r>
      <w:r w:rsidRPr="00741B05">
        <w:rPr>
          <w:rFonts w:cs="Arial"/>
          <w:color w:val="000000"/>
        </w:rPr>
        <w:t xml:space="preserve">, assess a disabled </w:t>
      </w:r>
      <w:r w:rsidR="001A44B8" w:rsidRPr="00741B05">
        <w:rPr>
          <w:rFonts w:cs="Arial"/>
          <w:color w:val="000000"/>
        </w:rPr>
        <w:t>Contracting Authorities Personnel</w:t>
      </w:r>
      <w:r w:rsidRPr="00741B05">
        <w:rPr>
          <w:rFonts w:cs="Arial"/>
          <w:color w:val="000000"/>
        </w:rPr>
        <w:t xml:space="preserve">’s need for a clinical or non-clinical support worker to assist them at work. </w:t>
      </w:r>
      <w:r w:rsidR="009252D6" w:rsidRPr="00741B05">
        <w:rPr>
          <w:rFonts w:cs="Arial"/>
          <w:color w:val="000000"/>
        </w:rPr>
        <w:t xml:space="preserve">For example, </w:t>
      </w:r>
      <w:r w:rsidRPr="00741B05">
        <w:rPr>
          <w:rFonts w:cs="Arial"/>
          <w:color w:val="000000"/>
        </w:rPr>
        <w:t xml:space="preserve">support may include personal hygiene, support with eating, dressing and/or supporting a disabled </w:t>
      </w:r>
      <w:r w:rsidR="001A44B8" w:rsidRPr="00741B05">
        <w:rPr>
          <w:rFonts w:cs="Arial"/>
          <w:color w:val="000000"/>
        </w:rPr>
        <w:t>Contracting Authorities Personnel</w:t>
      </w:r>
      <w:r w:rsidRPr="00741B05">
        <w:rPr>
          <w:rFonts w:cs="Arial"/>
          <w:color w:val="000000"/>
        </w:rPr>
        <w:t xml:space="preserve"> </w:t>
      </w:r>
      <w:r w:rsidR="009B1E94" w:rsidRPr="00741B05">
        <w:rPr>
          <w:rFonts w:cs="Arial"/>
          <w:color w:val="000000"/>
        </w:rPr>
        <w:t xml:space="preserve">in and </w:t>
      </w:r>
      <w:r w:rsidRPr="00741B05">
        <w:rPr>
          <w:rFonts w:cs="Arial"/>
          <w:color w:val="000000"/>
        </w:rPr>
        <w:t xml:space="preserve">around the work place. </w:t>
      </w:r>
    </w:p>
    <w:p w14:paraId="5AE89028" w14:textId="76DEDFAF" w:rsidR="009C25D8" w:rsidRPr="00741B05" w:rsidRDefault="000C52FB" w:rsidP="00651051">
      <w:pPr>
        <w:pStyle w:val="Heading3"/>
        <w:rPr>
          <w:rFonts w:cs="Arial"/>
          <w:color w:val="000000"/>
        </w:rPr>
      </w:pPr>
      <w:r w:rsidRPr="00741B05">
        <w:rPr>
          <w:rFonts w:cs="Arial"/>
          <w:color w:val="000000"/>
        </w:rPr>
        <w:t xml:space="preserve">The Supplier shall carry out the assessment at the </w:t>
      </w:r>
      <w:r w:rsidR="001A44B8" w:rsidRPr="00741B05">
        <w:rPr>
          <w:rFonts w:cs="Arial"/>
          <w:color w:val="000000"/>
        </w:rPr>
        <w:t>Contracting Authorities Personnel</w:t>
      </w:r>
      <w:r w:rsidRPr="00741B05">
        <w:rPr>
          <w:rFonts w:cs="Arial"/>
          <w:color w:val="000000"/>
        </w:rPr>
        <w:t xml:space="preserve">’s place of work and shall book an appointment with the </w:t>
      </w:r>
      <w:r w:rsidR="001A44B8" w:rsidRPr="00741B05">
        <w:rPr>
          <w:rFonts w:cs="Arial"/>
          <w:color w:val="000000"/>
        </w:rPr>
        <w:t>Contracting Authorities Personnel</w:t>
      </w:r>
      <w:r w:rsidRPr="00741B05">
        <w:rPr>
          <w:rFonts w:cs="Arial"/>
          <w:color w:val="000000"/>
        </w:rPr>
        <w:t xml:space="preserve"> </w:t>
      </w:r>
      <w:r w:rsidR="000C79A6" w:rsidRPr="00741B05">
        <w:rPr>
          <w:rFonts w:cs="Arial"/>
          <w:color w:val="000000"/>
        </w:rPr>
        <w:t>up</w:t>
      </w:r>
      <w:r w:rsidRPr="00741B05">
        <w:rPr>
          <w:rFonts w:cs="Arial"/>
          <w:color w:val="000000"/>
        </w:rPr>
        <w:t xml:space="preserve">on receipt of a request from </w:t>
      </w:r>
      <w:r w:rsidR="002607BF" w:rsidRPr="00741B05">
        <w:rPr>
          <w:rFonts w:cs="Arial"/>
          <w:color w:val="000000"/>
        </w:rPr>
        <w:t>Contracting Authorities</w:t>
      </w:r>
      <w:r w:rsidRPr="00741B05">
        <w:rPr>
          <w:rFonts w:cs="Arial"/>
          <w:color w:val="000000"/>
        </w:rPr>
        <w:t xml:space="preserve">.  </w:t>
      </w:r>
    </w:p>
    <w:p w14:paraId="2943DD84" w14:textId="44310E1E" w:rsidR="009C3B74" w:rsidRPr="00741B05" w:rsidRDefault="000C52FB" w:rsidP="00651051">
      <w:pPr>
        <w:pStyle w:val="Heading3"/>
        <w:rPr>
          <w:rFonts w:cs="Arial"/>
          <w:color w:val="000000"/>
        </w:rPr>
      </w:pPr>
      <w:r w:rsidRPr="00741B05">
        <w:rPr>
          <w:rFonts w:cs="Arial"/>
          <w:color w:val="000000"/>
        </w:rPr>
        <w:t>The Supplie</w:t>
      </w:r>
      <w:r w:rsidR="009B1E94" w:rsidRPr="00741B05">
        <w:rPr>
          <w:rFonts w:cs="Arial"/>
          <w:color w:val="000000"/>
        </w:rPr>
        <w:t>r shall</w:t>
      </w:r>
      <w:r w:rsidRPr="00741B05">
        <w:rPr>
          <w:rFonts w:cs="Arial"/>
          <w:color w:val="000000"/>
        </w:rPr>
        <w:t xml:space="preserve"> provide the </w:t>
      </w:r>
      <w:r w:rsidR="002607BF" w:rsidRPr="00741B05">
        <w:rPr>
          <w:rFonts w:cs="Arial"/>
          <w:color w:val="000000"/>
        </w:rPr>
        <w:t>Contracting Authorities</w:t>
      </w:r>
      <w:r w:rsidRPr="00741B05">
        <w:rPr>
          <w:rFonts w:cs="Arial"/>
          <w:color w:val="000000"/>
        </w:rPr>
        <w:t xml:space="preserve"> with a formal report of the </w:t>
      </w:r>
      <w:r w:rsidR="000C79A6" w:rsidRPr="00741B05">
        <w:rPr>
          <w:rFonts w:cs="Arial"/>
          <w:color w:val="000000"/>
        </w:rPr>
        <w:t>assessment having</w:t>
      </w:r>
      <w:r w:rsidRPr="00741B05">
        <w:rPr>
          <w:rFonts w:cs="Arial"/>
          <w:color w:val="000000"/>
        </w:rPr>
        <w:t xml:space="preserve"> been carried out and the report shall include advice relating to the tasks a support worker would be required to undertake.</w:t>
      </w:r>
    </w:p>
    <w:p w14:paraId="597C6583" w14:textId="15AB64BD" w:rsidR="00231C66" w:rsidRPr="000B6A07" w:rsidRDefault="009B1E94" w:rsidP="000B6A07">
      <w:pPr>
        <w:pStyle w:val="Heading3"/>
        <w:rPr>
          <w:rFonts w:cs="Arial"/>
          <w:color w:val="000000"/>
        </w:rPr>
      </w:pPr>
      <w:r w:rsidRPr="00741B05">
        <w:rPr>
          <w:rFonts w:cs="Arial"/>
          <w:color w:val="000000"/>
        </w:rPr>
        <w:t>The Supplier shall</w:t>
      </w:r>
      <w:r w:rsidR="000C52FB" w:rsidRPr="00741B05">
        <w:rPr>
          <w:rFonts w:cs="Arial"/>
          <w:color w:val="000000"/>
        </w:rPr>
        <w:t xml:space="preserve"> advise Contracting Authorities where to source a support worker to carry out the tasks recommended in the assessment. </w:t>
      </w:r>
    </w:p>
    <w:p w14:paraId="4302D2DE" w14:textId="12762A09" w:rsidR="000C79A6" w:rsidRPr="00741B05" w:rsidRDefault="000C52FB" w:rsidP="00651051">
      <w:pPr>
        <w:pStyle w:val="Heading2"/>
        <w:rPr>
          <w:rFonts w:cs="Arial"/>
          <w:b/>
          <w:color w:val="000000"/>
        </w:rPr>
      </w:pPr>
      <w:r w:rsidRPr="00741B05">
        <w:rPr>
          <w:rFonts w:cs="Arial"/>
          <w:b/>
          <w:color w:val="000000"/>
        </w:rPr>
        <w:t>Occupational Therapy Assessment</w:t>
      </w:r>
    </w:p>
    <w:p w14:paraId="749860E9" w14:textId="0AC37BF9" w:rsidR="009C25D8" w:rsidRPr="00741B05" w:rsidRDefault="000C52FB" w:rsidP="00651051">
      <w:pPr>
        <w:pStyle w:val="Heading3"/>
        <w:rPr>
          <w:rFonts w:cs="Arial"/>
          <w:color w:val="000000"/>
        </w:rPr>
      </w:pPr>
      <w:r w:rsidRPr="00741B05">
        <w:rPr>
          <w:rFonts w:cs="Arial"/>
          <w:color w:val="000000"/>
        </w:rPr>
        <w:t xml:space="preserve">The Supplier shall </w:t>
      </w:r>
      <w:r w:rsidR="000C79A6" w:rsidRPr="00741B05">
        <w:rPr>
          <w:rFonts w:cs="Arial"/>
          <w:color w:val="000000"/>
        </w:rPr>
        <w:t xml:space="preserve">provide </w:t>
      </w:r>
      <w:r w:rsidRPr="00741B05">
        <w:rPr>
          <w:rFonts w:cs="Arial"/>
          <w:color w:val="000000"/>
        </w:rPr>
        <w:t>an occup</w:t>
      </w:r>
      <w:r w:rsidR="00546DE5" w:rsidRPr="00741B05">
        <w:rPr>
          <w:rFonts w:cs="Arial"/>
          <w:color w:val="000000"/>
        </w:rPr>
        <w:t xml:space="preserve">ational therapy assessment </w:t>
      </w:r>
      <w:r w:rsidR="007020A8" w:rsidRPr="00741B05">
        <w:rPr>
          <w:rFonts w:cs="Arial"/>
          <w:color w:val="000000"/>
        </w:rPr>
        <w:t xml:space="preserve">for </w:t>
      </w:r>
      <w:r w:rsidR="001A44B8" w:rsidRPr="00741B05">
        <w:rPr>
          <w:rFonts w:cs="Arial"/>
          <w:color w:val="000000"/>
        </w:rPr>
        <w:t>Contracting Authorities Personnel</w:t>
      </w:r>
      <w:r w:rsidRPr="00741B05">
        <w:rPr>
          <w:rFonts w:cs="Arial"/>
          <w:color w:val="000000"/>
        </w:rPr>
        <w:t xml:space="preserve"> </w:t>
      </w:r>
      <w:r w:rsidR="007020A8" w:rsidRPr="00741B05">
        <w:rPr>
          <w:rFonts w:cs="Arial"/>
          <w:color w:val="000000"/>
        </w:rPr>
        <w:t>where requested for example</w:t>
      </w:r>
      <w:r w:rsidR="00A000BD">
        <w:rPr>
          <w:rFonts w:cs="Arial"/>
          <w:color w:val="000000"/>
        </w:rPr>
        <w:t>,</w:t>
      </w:r>
      <w:r w:rsidR="007020A8" w:rsidRPr="00741B05">
        <w:rPr>
          <w:rFonts w:cs="Arial"/>
          <w:color w:val="000000"/>
        </w:rPr>
        <w:t xml:space="preserve"> </w:t>
      </w:r>
      <w:r w:rsidRPr="00741B05">
        <w:rPr>
          <w:rFonts w:cs="Arial"/>
          <w:color w:val="000000"/>
        </w:rPr>
        <w:t>where a clinical need has been</w:t>
      </w:r>
      <w:r w:rsidR="00651051" w:rsidRPr="00741B05">
        <w:rPr>
          <w:rFonts w:cs="Arial"/>
          <w:color w:val="000000"/>
        </w:rPr>
        <w:t xml:space="preserve"> identified.</w:t>
      </w:r>
    </w:p>
    <w:p w14:paraId="0AC2B5FE" w14:textId="0FDDB567" w:rsidR="009C3B74" w:rsidRPr="00741B05" w:rsidRDefault="000C52FB" w:rsidP="00651051">
      <w:pPr>
        <w:pStyle w:val="Heading3"/>
        <w:rPr>
          <w:rFonts w:cs="Arial"/>
          <w:color w:val="000000"/>
        </w:rPr>
      </w:pPr>
      <w:r w:rsidRPr="00741B05">
        <w:rPr>
          <w:rFonts w:cs="Arial"/>
          <w:color w:val="000000"/>
        </w:rPr>
        <w:t xml:space="preserve">The Supplier shall </w:t>
      </w:r>
      <w:r w:rsidR="007020A8" w:rsidRPr="00741B05">
        <w:rPr>
          <w:rFonts w:cs="Arial"/>
          <w:color w:val="000000"/>
        </w:rPr>
        <w:t xml:space="preserve">work </w:t>
      </w:r>
      <w:r w:rsidRPr="00741B05">
        <w:rPr>
          <w:rFonts w:cs="Arial"/>
          <w:color w:val="000000"/>
        </w:rPr>
        <w:t xml:space="preserve">with other </w:t>
      </w:r>
      <w:r w:rsidR="000C79A6" w:rsidRPr="00741B05">
        <w:rPr>
          <w:rFonts w:cs="Arial"/>
          <w:color w:val="000000"/>
        </w:rPr>
        <w:t>Cont</w:t>
      </w:r>
      <w:r w:rsidR="0058137D">
        <w:rPr>
          <w:rFonts w:cs="Arial"/>
          <w:color w:val="000000"/>
        </w:rPr>
        <w:t>racting Authorities contracted s</w:t>
      </w:r>
      <w:r w:rsidRPr="00741B05">
        <w:rPr>
          <w:rFonts w:cs="Arial"/>
          <w:color w:val="000000"/>
        </w:rPr>
        <w:t>uppliers engaged in the supply and delivery of the service, including specialist equipment suppliers.</w:t>
      </w:r>
    </w:p>
    <w:p w14:paraId="6F66B3E7" w14:textId="477A5F72" w:rsidR="009C25D8" w:rsidRPr="00741B05" w:rsidRDefault="000C52FB" w:rsidP="00651051">
      <w:pPr>
        <w:pStyle w:val="Heading3"/>
        <w:rPr>
          <w:rFonts w:cs="Arial"/>
          <w:color w:val="000000"/>
        </w:rPr>
      </w:pPr>
      <w:r w:rsidRPr="00741B05">
        <w:rPr>
          <w:rFonts w:cs="Arial"/>
          <w:color w:val="000000"/>
        </w:rPr>
        <w:t xml:space="preserve">The Supplier shall deliver an assessment report to the </w:t>
      </w:r>
      <w:r w:rsidR="002607BF" w:rsidRPr="00741B05">
        <w:rPr>
          <w:rFonts w:cs="Arial"/>
          <w:color w:val="000000"/>
        </w:rPr>
        <w:t>Contracting Authorities</w:t>
      </w:r>
      <w:r w:rsidRPr="00741B05">
        <w:rPr>
          <w:rFonts w:cs="Arial"/>
          <w:color w:val="000000"/>
        </w:rPr>
        <w:t xml:space="preserve"> detailing the </w:t>
      </w:r>
      <w:r w:rsidR="001A44B8" w:rsidRPr="00741B05">
        <w:rPr>
          <w:rFonts w:cs="Arial"/>
          <w:color w:val="000000"/>
        </w:rPr>
        <w:t>Contracting Authorities Personnel</w:t>
      </w:r>
      <w:r w:rsidRPr="00741B05">
        <w:rPr>
          <w:rFonts w:cs="Arial"/>
          <w:color w:val="000000"/>
        </w:rPr>
        <w:t xml:space="preserve"> issues identified, functional abilities, potential adjustments that should be made in the work place for the </w:t>
      </w:r>
      <w:r w:rsidR="001A44B8" w:rsidRPr="00741B05">
        <w:rPr>
          <w:rFonts w:cs="Arial"/>
          <w:color w:val="000000"/>
        </w:rPr>
        <w:t>Contracting Authorities Personnel</w:t>
      </w:r>
      <w:r w:rsidRPr="00741B05">
        <w:rPr>
          <w:rFonts w:cs="Arial"/>
          <w:color w:val="000000"/>
        </w:rPr>
        <w:t xml:space="preserve"> and a graded rehabilitation programme in accordance with the Equality Act 2010.</w:t>
      </w:r>
    </w:p>
    <w:p w14:paraId="43A6B2CA" w14:textId="65CDE4C0" w:rsidR="009C25D8" w:rsidRPr="00741B05" w:rsidRDefault="000C52FB" w:rsidP="00651051">
      <w:pPr>
        <w:pStyle w:val="Heading3"/>
        <w:rPr>
          <w:rFonts w:cs="Arial"/>
          <w:color w:val="000000"/>
        </w:rPr>
      </w:pPr>
      <w:r w:rsidRPr="00741B05">
        <w:rPr>
          <w:rFonts w:cs="Arial"/>
          <w:color w:val="000000"/>
        </w:rPr>
        <w:t xml:space="preserve">The Supplier shall carry out a follow-up assessment, to be undertaken by an occupational therapist, on request of the </w:t>
      </w:r>
      <w:r w:rsidR="002607BF" w:rsidRPr="00741B05">
        <w:rPr>
          <w:rFonts w:cs="Arial"/>
          <w:color w:val="000000"/>
        </w:rPr>
        <w:t>Contracting Authorities</w:t>
      </w:r>
      <w:r w:rsidRPr="00741B05">
        <w:rPr>
          <w:rFonts w:cs="Arial"/>
          <w:color w:val="000000"/>
        </w:rPr>
        <w:t>.</w:t>
      </w:r>
    </w:p>
    <w:p w14:paraId="6ACC9681" w14:textId="369D71C4" w:rsidR="009C3B74" w:rsidRPr="00741B05" w:rsidRDefault="000C52FB" w:rsidP="00651051">
      <w:pPr>
        <w:pStyle w:val="Heading3"/>
        <w:rPr>
          <w:rFonts w:cs="Arial"/>
          <w:color w:val="000000"/>
        </w:rPr>
      </w:pPr>
      <w:r w:rsidRPr="00741B05">
        <w:rPr>
          <w:rFonts w:cs="Arial"/>
          <w:color w:val="000000"/>
        </w:rPr>
        <w:t xml:space="preserve">The Supplier shall assess whether the recommendations and advice provided in the assessment report have been implemented correctly and assess if further adjustments are required. </w:t>
      </w:r>
    </w:p>
    <w:p w14:paraId="45B6CCC6" w14:textId="4F6CF34D" w:rsidR="009C3B74" w:rsidRPr="00741B05" w:rsidRDefault="000C52FB" w:rsidP="00651051">
      <w:pPr>
        <w:pStyle w:val="Heading3"/>
        <w:rPr>
          <w:rFonts w:cs="Arial"/>
          <w:color w:val="000000"/>
        </w:rPr>
      </w:pPr>
      <w:r w:rsidRPr="00741B05">
        <w:rPr>
          <w:rFonts w:cs="Arial"/>
          <w:color w:val="000000"/>
        </w:rPr>
        <w:t xml:space="preserve">The Supplier shall confirm to the </w:t>
      </w:r>
      <w:r w:rsidR="002607BF" w:rsidRPr="00741B05">
        <w:rPr>
          <w:rFonts w:cs="Arial"/>
          <w:color w:val="000000"/>
        </w:rPr>
        <w:t>Contracting Authorities</w:t>
      </w:r>
      <w:r w:rsidRPr="00741B05">
        <w:rPr>
          <w:rFonts w:cs="Arial"/>
          <w:color w:val="000000"/>
        </w:rPr>
        <w:t xml:space="preserve"> if the </w:t>
      </w:r>
      <w:r w:rsidR="001A44B8" w:rsidRPr="00741B05">
        <w:rPr>
          <w:rFonts w:cs="Arial"/>
          <w:color w:val="000000"/>
        </w:rPr>
        <w:t>Contracting Authorities Personnel</w:t>
      </w:r>
      <w:r w:rsidRPr="00741B05">
        <w:rPr>
          <w:rFonts w:cs="Arial"/>
          <w:color w:val="000000"/>
        </w:rPr>
        <w:t xml:space="preserve"> has sufficient information to manage their condition and </w:t>
      </w:r>
      <w:r w:rsidR="009B1E94" w:rsidRPr="00741B05">
        <w:rPr>
          <w:rFonts w:cs="Arial"/>
          <w:color w:val="000000"/>
        </w:rPr>
        <w:t xml:space="preserve">shall </w:t>
      </w:r>
      <w:r w:rsidRPr="00741B05">
        <w:rPr>
          <w:rFonts w:cs="Arial"/>
          <w:color w:val="000000"/>
        </w:rPr>
        <w:t>confirm that equipment provided has been set up and/or modified appropriately.</w:t>
      </w:r>
    </w:p>
    <w:p w14:paraId="2114B6EC" w14:textId="533C1811" w:rsidR="000C52FB" w:rsidRPr="00741B05" w:rsidRDefault="000C52FB" w:rsidP="00651051">
      <w:pPr>
        <w:pStyle w:val="Heading2"/>
        <w:rPr>
          <w:rFonts w:cs="Arial"/>
        </w:rPr>
      </w:pPr>
      <w:r w:rsidRPr="00741B05">
        <w:rPr>
          <w:rFonts w:cs="Arial"/>
          <w:b/>
        </w:rPr>
        <w:t xml:space="preserve">Display Screen Equipment </w:t>
      </w:r>
      <w:r w:rsidR="007020A8" w:rsidRPr="00741B05">
        <w:rPr>
          <w:rFonts w:cs="Arial"/>
          <w:b/>
        </w:rPr>
        <w:t xml:space="preserve">Workstation </w:t>
      </w:r>
      <w:r w:rsidRPr="00741B05">
        <w:rPr>
          <w:rFonts w:cs="Arial"/>
          <w:b/>
        </w:rPr>
        <w:t>Assessments</w:t>
      </w:r>
    </w:p>
    <w:p w14:paraId="7429C60F" w14:textId="20EC783B" w:rsidR="000C79A6" w:rsidRPr="00741B05" w:rsidRDefault="000C52FB" w:rsidP="00651051">
      <w:pPr>
        <w:pStyle w:val="Heading3"/>
        <w:rPr>
          <w:rFonts w:cs="Arial"/>
        </w:rPr>
      </w:pPr>
      <w:r w:rsidRPr="00741B05">
        <w:rPr>
          <w:rFonts w:cs="Arial"/>
        </w:rPr>
        <w:t xml:space="preserve">The Supplier shall </w:t>
      </w:r>
      <w:r w:rsidR="000C79A6" w:rsidRPr="00741B05">
        <w:rPr>
          <w:rFonts w:cs="Arial"/>
        </w:rPr>
        <w:t xml:space="preserve">provide </w:t>
      </w:r>
      <w:r w:rsidRPr="00741B05">
        <w:rPr>
          <w:rFonts w:cs="Arial"/>
        </w:rPr>
        <w:t>Display Screen Equipment (DSE) workstation assessments</w:t>
      </w:r>
      <w:r w:rsidR="007020A8" w:rsidRPr="00741B05">
        <w:rPr>
          <w:rFonts w:cs="Arial"/>
        </w:rPr>
        <w:t xml:space="preserve"> where requested by Contracting Authorities</w:t>
      </w:r>
      <w:r w:rsidRPr="00741B05">
        <w:rPr>
          <w:rFonts w:cs="Arial"/>
        </w:rPr>
        <w:t xml:space="preserve">.  </w:t>
      </w:r>
    </w:p>
    <w:p w14:paraId="2BCAF347" w14:textId="0A3DF498" w:rsidR="009C3B74" w:rsidRPr="00741B05" w:rsidRDefault="000C52FB" w:rsidP="00651051">
      <w:pPr>
        <w:pStyle w:val="Heading3"/>
        <w:rPr>
          <w:rFonts w:cs="Arial"/>
        </w:rPr>
      </w:pPr>
      <w:r w:rsidRPr="00741B05">
        <w:rPr>
          <w:rFonts w:cs="Arial"/>
        </w:rPr>
        <w:t xml:space="preserve">This shall include, but not be limited to: </w:t>
      </w:r>
    </w:p>
    <w:p w14:paraId="36C2A1B6" w14:textId="37A00244" w:rsidR="000E111B" w:rsidRPr="00741B05" w:rsidRDefault="000C52FB" w:rsidP="00CC5013">
      <w:pPr>
        <w:pStyle w:val="ListParagraph"/>
        <w:numPr>
          <w:ilvl w:val="0"/>
          <w:numId w:val="24"/>
        </w:numPr>
        <w:ind w:left="2342" w:hanging="357"/>
        <w:rPr>
          <w:rFonts w:cs="Arial"/>
        </w:rPr>
      </w:pPr>
      <w:r w:rsidRPr="00741B05">
        <w:rPr>
          <w:rFonts w:cs="Arial"/>
        </w:rPr>
        <w:t xml:space="preserve">Providing on-site workstation assessments in-line with the Contracting </w:t>
      </w:r>
      <w:r w:rsidR="0058137D">
        <w:rPr>
          <w:rFonts w:cs="Arial"/>
        </w:rPr>
        <w:t xml:space="preserve">Authorities </w:t>
      </w:r>
      <w:r w:rsidRPr="00741B05">
        <w:rPr>
          <w:rFonts w:cs="Arial"/>
        </w:rPr>
        <w:t>policies;</w:t>
      </w:r>
    </w:p>
    <w:p w14:paraId="2B76A913" w14:textId="77777777" w:rsidR="00A81617" w:rsidRPr="00741B05" w:rsidRDefault="00A81617" w:rsidP="00A81617">
      <w:pPr>
        <w:ind w:left="1985"/>
        <w:rPr>
          <w:rFonts w:cs="Arial"/>
        </w:rPr>
      </w:pPr>
    </w:p>
    <w:p w14:paraId="63C28A13" w14:textId="71F7B44D" w:rsidR="000E111B" w:rsidRPr="00741B05" w:rsidRDefault="000C52FB" w:rsidP="00CC5013">
      <w:pPr>
        <w:pStyle w:val="ListParagraph"/>
        <w:numPr>
          <w:ilvl w:val="0"/>
          <w:numId w:val="24"/>
        </w:numPr>
        <w:ind w:left="2342" w:hanging="357"/>
        <w:rPr>
          <w:rFonts w:cs="Arial"/>
        </w:rPr>
      </w:pPr>
      <w:r w:rsidRPr="00741B05">
        <w:rPr>
          <w:rFonts w:cs="Arial"/>
        </w:rPr>
        <w:t xml:space="preserve">Providing off-site workstation assessments for those </w:t>
      </w:r>
      <w:r w:rsidR="001A44B8" w:rsidRPr="00741B05">
        <w:rPr>
          <w:rFonts w:cs="Arial"/>
        </w:rPr>
        <w:t>Contracting Authorities Personnel</w:t>
      </w:r>
      <w:r w:rsidRPr="00741B05">
        <w:rPr>
          <w:rFonts w:cs="Arial"/>
        </w:rPr>
        <w:t xml:space="preserve"> who work remotely</w:t>
      </w:r>
      <w:r w:rsidR="009B1E94" w:rsidRPr="00741B05">
        <w:rPr>
          <w:rFonts w:cs="Arial"/>
        </w:rPr>
        <w:t xml:space="preserve"> at home or in </w:t>
      </w:r>
      <w:r w:rsidRPr="00741B05">
        <w:rPr>
          <w:rFonts w:cs="Arial"/>
        </w:rPr>
        <w:t>field</w:t>
      </w:r>
      <w:r w:rsidR="009B1E94" w:rsidRPr="00741B05">
        <w:rPr>
          <w:rFonts w:cs="Arial"/>
        </w:rPr>
        <w:t xml:space="preserve"> locations</w:t>
      </w:r>
      <w:r w:rsidRPr="00741B05">
        <w:rPr>
          <w:rFonts w:cs="Arial"/>
        </w:rPr>
        <w:t>;</w:t>
      </w:r>
    </w:p>
    <w:p w14:paraId="53935515" w14:textId="77777777" w:rsidR="00A81617" w:rsidRPr="00741B05" w:rsidRDefault="00A81617" w:rsidP="00A81617">
      <w:pPr>
        <w:rPr>
          <w:rFonts w:cs="Arial"/>
        </w:rPr>
      </w:pPr>
    </w:p>
    <w:p w14:paraId="2DFD6DCB" w14:textId="6DA38B0F" w:rsidR="000E111B" w:rsidRPr="00741B05" w:rsidRDefault="000C52FB" w:rsidP="00CC5013">
      <w:pPr>
        <w:pStyle w:val="ListParagraph"/>
        <w:numPr>
          <w:ilvl w:val="0"/>
          <w:numId w:val="24"/>
        </w:numPr>
        <w:ind w:left="2342" w:hanging="357"/>
        <w:rPr>
          <w:rFonts w:cs="Arial"/>
        </w:rPr>
      </w:pPr>
      <w:r w:rsidRPr="00741B05">
        <w:rPr>
          <w:rFonts w:cs="Arial"/>
        </w:rPr>
        <w:t>Assessment of ergonomics such as dust levels and lighting;</w:t>
      </w:r>
    </w:p>
    <w:p w14:paraId="4462633A" w14:textId="77777777" w:rsidR="00A81617" w:rsidRPr="00741B05" w:rsidRDefault="00A81617" w:rsidP="00A81617">
      <w:pPr>
        <w:rPr>
          <w:rFonts w:cs="Arial"/>
        </w:rPr>
      </w:pPr>
    </w:p>
    <w:p w14:paraId="6A2904BA" w14:textId="122455C6" w:rsidR="000E111B" w:rsidRPr="00741B05" w:rsidRDefault="000C52FB" w:rsidP="00CC5013">
      <w:pPr>
        <w:pStyle w:val="ListParagraph"/>
        <w:numPr>
          <w:ilvl w:val="0"/>
          <w:numId w:val="24"/>
        </w:numPr>
        <w:ind w:left="2342" w:hanging="357"/>
        <w:rPr>
          <w:rFonts w:cs="Arial"/>
        </w:rPr>
      </w:pPr>
      <w:r w:rsidRPr="00741B05">
        <w:rPr>
          <w:rFonts w:cs="Arial"/>
        </w:rPr>
        <w:t xml:space="preserve">Delivery of DSE assessor training for </w:t>
      </w:r>
      <w:r w:rsidR="002607BF" w:rsidRPr="00741B05">
        <w:rPr>
          <w:rFonts w:cs="Arial"/>
        </w:rPr>
        <w:t>Contracting Authorities</w:t>
      </w:r>
      <w:r w:rsidRPr="00741B05">
        <w:rPr>
          <w:rFonts w:cs="Arial"/>
        </w:rPr>
        <w:t xml:space="preserve"> personnel;</w:t>
      </w:r>
    </w:p>
    <w:p w14:paraId="1CAB2419" w14:textId="77777777" w:rsidR="00A81617" w:rsidRPr="00741B05" w:rsidRDefault="00A81617" w:rsidP="00A81617">
      <w:pPr>
        <w:rPr>
          <w:rFonts w:cs="Arial"/>
        </w:rPr>
      </w:pPr>
    </w:p>
    <w:p w14:paraId="283A251F" w14:textId="3FEDF9AE" w:rsidR="000E111B" w:rsidRPr="00741B05" w:rsidRDefault="000C52FB" w:rsidP="00CC5013">
      <w:pPr>
        <w:pStyle w:val="ListParagraph"/>
        <w:numPr>
          <w:ilvl w:val="0"/>
          <w:numId w:val="24"/>
        </w:numPr>
        <w:ind w:left="2342" w:hanging="357"/>
        <w:rPr>
          <w:rFonts w:cs="Arial"/>
        </w:rPr>
      </w:pPr>
      <w:r w:rsidRPr="00741B05">
        <w:rPr>
          <w:rFonts w:cs="Arial"/>
        </w:rPr>
        <w:t>Providing written advice on workstation suitability and configuration taking into account indiv</w:t>
      </w:r>
      <w:r w:rsidR="009B1E94" w:rsidRPr="00741B05">
        <w:rPr>
          <w:rFonts w:cs="Arial"/>
        </w:rPr>
        <w:t>idual needs</w:t>
      </w:r>
      <w:r w:rsidRPr="00741B05">
        <w:rPr>
          <w:rFonts w:cs="Arial"/>
        </w:rPr>
        <w:t>, health and safety requirements and any physiological conditions; and</w:t>
      </w:r>
    </w:p>
    <w:p w14:paraId="62E2EE31" w14:textId="77777777" w:rsidR="00A81617" w:rsidRPr="00741B05" w:rsidRDefault="00A81617" w:rsidP="00A81617">
      <w:pPr>
        <w:rPr>
          <w:rFonts w:cs="Arial"/>
        </w:rPr>
      </w:pPr>
    </w:p>
    <w:p w14:paraId="1F9B8967" w14:textId="4A31386E" w:rsidR="000C52FB" w:rsidRDefault="009B1E94" w:rsidP="000B6A07">
      <w:pPr>
        <w:pStyle w:val="ListParagraph"/>
        <w:numPr>
          <w:ilvl w:val="0"/>
          <w:numId w:val="24"/>
        </w:numPr>
        <w:ind w:left="2342" w:hanging="357"/>
        <w:rPr>
          <w:rFonts w:cs="Arial"/>
        </w:rPr>
      </w:pPr>
      <w:r w:rsidRPr="00741B05">
        <w:rPr>
          <w:rFonts w:cs="Arial"/>
        </w:rPr>
        <w:t xml:space="preserve">Advising, in report format, </w:t>
      </w:r>
      <w:r w:rsidR="000C52FB" w:rsidRPr="00741B05">
        <w:rPr>
          <w:rFonts w:cs="Arial"/>
        </w:rPr>
        <w:t xml:space="preserve">the requirement for additional / alternative ergonomic equipment to support an individual whilst at work. </w:t>
      </w:r>
    </w:p>
    <w:p w14:paraId="2E714304" w14:textId="77777777" w:rsidR="000B6A07" w:rsidRPr="000B6A07" w:rsidRDefault="000B6A07" w:rsidP="000B6A07">
      <w:pPr>
        <w:pStyle w:val="ListParagraph"/>
        <w:rPr>
          <w:rFonts w:cs="Arial"/>
        </w:rPr>
      </w:pPr>
    </w:p>
    <w:p w14:paraId="5D4EADE0" w14:textId="77777777" w:rsidR="000B6A07" w:rsidRPr="000B6A07" w:rsidRDefault="000B6A07" w:rsidP="000B6A07">
      <w:pPr>
        <w:pStyle w:val="ListParagraph"/>
        <w:ind w:left="2342"/>
        <w:rPr>
          <w:rFonts w:cs="Arial"/>
        </w:rPr>
      </w:pPr>
    </w:p>
    <w:p w14:paraId="5F73951C" w14:textId="58661D8E" w:rsidR="000C79A6" w:rsidRPr="00741B05" w:rsidRDefault="000C79A6" w:rsidP="00FC157C">
      <w:pPr>
        <w:pStyle w:val="Heading2"/>
        <w:rPr>
          <w:rFonts w:cs="Arial"/>
        </w:rPr>
      </w:pPr>
      <w:r w:rsidRPr="00741B05">
        <w:rPr>
          <w:rFonts w:cs="Arial"/>
          <w:b/>
        </w:rPr>
        <w:t>Failure to Attend Appointments</w:t>
      </w:r>
      <w:r w:rsidR="00D67FA0" w:rsidRPr="00741B05">
        <w:rPr>
          <w:rFonts w:cs="Arial"/>
          <w:b/>
        </w:rPr>
        <w:t xml:space="preserve"> </w:t>
      </w:r>
      <w:r w:rsidR="006419D3" w:rsidRPr="00741B05">
        <w:rPr>
          <w:rFonts w:cs="Arial"/>
          <w:b/>
        </w:rPr>
        <w:t>Process</w:t>
      </w:r>
    </w:p>
    <w:p w14:paraId="3F141A82" w14:textId="20FB92C9" w:rsidR="000C79A6" w:rsidRPr="00741B05" w:rsidRDefault="005E76DA" w:rsidP="00FC157C">
      <w:pPr>
        <w:pStyle w:val="Heading3"/>
        <w:rPr>
          <w:rFonts w:cs="Arial"/>
        </w:rPr>
      </w:pPr>
      <w:r w:rsidRPr="00741B05">
        <w:rPr>
          <w:rFonts w:cs="Arial"/>
        </w:rPr>
        <w:t>The Supplier shall remind Contracting Authorities Personnel via telephone, e-mail and/or SMS of booked appointments. The Supplier shall send a reminder to Contracting Authorities Personnel at least forty</w:t>
      </w:r>
      <w:r w:rsidR="000C79A6" w:rsidRPr="00741B05">
        <w:rPr>
          <w:rFonts w:cs="Arial"/>
        </w:rPr>
        <w:t>-</w:t>
      </w:r>
      <w:r w:rsidRPr="00741B05">
        <w:rPr>
          <w:rFonts w:cs="Arial"/>
        </w:rPr>
        <w:t>eight (48) and twenty-four (24) hours before any appointment is due.</w:t>
      </w:r>
    </w:p>
    <w:p w14:paraId="4E6E2AD3" w14:textId="5491B264" w:rsidR="005E76DA" w:rsidRPr="00741B05" w:rsidRDefault="005E76DA" w:rsidP="00FC157C">
      <w:pPr>
        <w:pStyle w:val="Heading3"/>
        <w:rPr>
          <w:rFonts w:cs="Arial"/>
        </w:rPr>
      </w:pPr>
      <w:r w:rsidRPr="00741B05">
        <w:rPr>
          <w:rFonts w:cs="Arial"/>
        </w:rPr>
        <w:t xml:space="preserve">The Supplier shall inform the </w:t>
      </w:r>
      <w:r w:rsidR="000C79A6" w:rsidRPr="00741B05">
        <w:rPr>
          <w:rFonts w:cs="Arial"/>
        </w:rPr>
        <w:t>R</w:t>
      </w:r>
      <w:r w:rsidRPr="00741B05">
        <w:rPr>
          <w:rFonts w:cs="Arial"/>
        </w:rPr>
        <w:t xml:space="preserve">eferring </w:t>
      </w:r>
      <w:r w:rsidR="000C79A6" w:rsidRPr="00741B05">
        <w:rPr>
          <w:rFonts w:cs="Arial"/>
        </w:rPr>
        <w:t>Ma</w:t>
      </w:r>
      <w:r w:rsidRPr="00741B05">
        <w:rPr>
          <w:rFonts w:cs="Arial"/>
        </w:rPr>
        <w:t xml:space="preserve">nager of all missed appointments, including repeated failures to attend. If the Contracting Authorities Personnel does not attend three appointments the Supplier shall work with the </w:t>
      </w:r>
      <w:r w:rsidR="00116448" w:rsidRPr="00741B05">
        <w:rPr>
          <w:rFonts w:cs="Arial"/>
        </w:rPr>
        <w:t xml:space="preserve">Contracting Authorities </w:t>
      </w:r>
      <w:r w:rsidRPr="00741B05">
        <w:rPr>
          <w:rFonts w:cs="Arial"/>
        </w:rPr>
        <w:t>to address why the Contracting Authorities Personnel has been unable to attend an appointment and seek to resolve the issue.</w:t>
      </w:r>
    </w:p>
    <w:p w14:paraId="3BAF2A62" w14:textId="458FF772" w:rsidR="007020A8" w:rsidRPr="00741B05" w:rsidRDefault="005E76DA" w:rsidP="006419D3">
      <w:pPr>
        <w:pStyle w:val="Heading3"/>
        <w:rPr>
          <w:rFonts w:cs="Arial"/>
        </w:rPr>
      </w:pPr>
      <w:r w:rsidRPr="00741B05">
        <w:rPr>
          <w:rFonts w:cs="Arial"/>
        </w:rPr>
        <w:t xml:space="preserve">The Supplier </w:t>
      </w:r>
      <w:r w:rsidR="000C79A6" w:rsidRPr="00741B05">
        <w:rPr>
          <w:rFonts w:cs="Arial"/>
        </w:rPr>
        <w:t>shall</w:t>
      </w:r>
      <w:r w:rsidRPr="00741B05">
        <w:rPr>
          <w:rFonts w:cs="Arial"/>
        </w:rPr>
        <w:t xml:space="preserve"> identify and report on all missed appointments and work with Contracting Authorities to propose, implement and track ways of reducing the number of missed appointments.</w:t>
      </w:r>
    </w:p>
    <w:p w14:paraId="5226CDDD" w14:textId="77777777" w:rsidR="00B25D83" w:rsidRPr="00741B05" w:rsidRDefault="00B25D83" w:rsidP="00FC157C">
      <w:pPr>
        <w:pStyle w:val="Heading2"/>
        <w:rPr>
          <w:rFonts w:cs="Arial"/>
          <w:b/>
        </w:rPr>
      </w:pPr>
      <w:r w:rsidRPr="00741B05">
        <w:rPr>
          <w:rFonts w:cs="Arial"/>
          <w:b/>
        </w:rPr>
        <w:t xml:space="preserve">Consultancy Services </w:t>
      </w:r>
    </w:p>
    <w:p w14:paraId="697B26BB" w14:textId="648D6F0D" w:rsidR="00B25D83" w:rsidRPr="00741B05" w:rsidRDefault="00B25D83" w:rsidP="00FC157C">
      <w:pPr>
        <w:pStyle w:val="Heading3"/>
        <w:rPr>
          <w:rFonts w:cs="Arial"/>
        </w:rPr>
      </w:pPr>
      <w:r w:rsidRPr="00741B05">
        <w:rPr>
          <w:rFonts w:cs="Arial"/>
        </w:rPr>
        <w:t xml:space="preserve">The Supplier shall provide a </w:t>
      </w:r>
      <w:r w:rsidR="00B33197" w:rsidRPr="00741B05">
        <w:rPr>
          <w:rFonts w:cs="Arial"/>
        </w:rPr>
        <w:t>c</w:t>
      </w:r>
      <w:r w:rsidRPr="00741B05">
        <w:rPr>
          <w:rFonts w:cs="Arial"/>
        </w:rPr>
        <w:t>onsultanc</w:t>
      </w:r>
      <w:r w:rsidR="009B1E94" w:rsidRPr="00741B05">
        <w:rPr>
          <w:rFonts w:cs="Arial"/>
        </w:rPr>
        <w:t xml:space="preserve">y Service delivered by </w:t>
      </w:r>
      <w:r w:rsidRPr="00741B05">
        <w:rPr>
          <w:rFonts w:cs="Arial"/>
        </w:rPr>
        <w:t>Supplier Personnel with specialist knowledge, where requested by Contracting Authorities.</w:t>
      </w:r>
    </w:p>
    <w:p w14:paraId="236E98FD" w14:textId="1A0D936B" w:rsidR="00B25D83" w:rsidRPr="00741B05" w:rsidRDefault="00B25D83" w:rsidP="00FC157C">
      <w:pPr>
        <w:pStyle w:val="Heading3"/>
        <w:rPr>
          <w:rFonts w:cs="Arial"/>
        </w:rPr>
      </w:pPr>
      <w:r w:rsidRPr="00741B05">
        <w:rPr>
          <w:rFonts w:cs="Arial"/>
        </w:rPr>
        <w:t>The consultancy Services shall include:</w:t>
      </w:r>
    </w:p>
    <w:p w14:paraId="64EFE44B" w14:textId="68A1306B" w:rsidR="00B25D83" w:rsidRPr="00741B05" w:rsidRDefault="00A000BD" w:rsidP="00CC5013">
      <w:pPr>
        <w:pStyle w:val="ListParagraph"/>
        <w:numPr>
          <w:ilvl w:val="0"/>
          <w:numId w:val="24"/>
        </w:numPr>
        <w:ind w:left="2342" w:hanging="357"/>
        <w:rPr>
          <w:rFonts w:cs="Arial"/>
        </w:rPr>
      </w:pPr>
      <w:r>
        <w:rPr>
          <w:rFonts w:cs="Arial"/>
        </w:rPr>
        <w:t>Health and s</w:t>
      </w:r>
      <w:r w:rsidR="00B25D83" w:rsidRPr="00741B05">
        <w:rPr>
          <w:rFonts w:cs="Arial"/>
        </w:rPr>
        <w:t>afety industry specialists to deliver health surveillance guidance and training;</w:t>
      </w:r>
    </w:p>
    <w:p w14:paraId="5D92C52B" w14:textId="77777777" w:rsidR="00A81617" w:rsidRPr="00741B05" w:rsidRDefault="00A81617" w:rsidP="00A81617">
      <w:pPr>
        <w:rPr>
          <w:rFonts w:cs="Arial"/>
        </w:rPr>
      </w:pPr>
    </w:p>
    <w:p w14:paraId="62160EE6" w14:textId="36AC50B8" w:rsidR="00B25D83" w:rsidRPr="00741B05" w:rsidRDefault="00A000BD" w:rsidP="00CC5013">
      <w:pPr>
        <w:pStyle w:val="ListParagraph"/>
        <w:numPr>
          <w:ilvl w:val="0"/>
          <w:numId w:val="24"/>
        </w:numPr>
        <w:ind w:left="2342" w:hanging="357"/>
        <w:rPr>
          <w:rFonts w:cs="Arial"/>
        </w:rPr>
      </w:pPr>
      <w:r>
        <w:rPr>
          <w:rFonts w:cs="Arial"/>
        </w:rPr>
        <w:t>Project m</w:t>
      </w:r>
      <w:r w:rsidR="00B25D83" w:rsidRPr="00741B05">
        <w:rPr>
          <w:rFonts w:cs="Arial"/>
        </w:rPr>
        <w:t>anagers to manage specific projects and co-ordinate defined research activities;</w:t>
      </w:r>
    </w:p>
    <w:p w14:paraId="0D51E3DA" w14:textId="77777777" w:rsidR="00A81617" w:rsidRPr="00741B05" w:rsidRDefault="00A81617" w:rsidP="00A81617">
      <w:pPr>
        <w:rPr>
          <w:rFonts w:cs="Arial"/>
        </w:rPr>
      </w:pPr>
    </w:p>
    <w:p w14:paraId="03467EDA" w14:textId="77777777" w:rsidR="00B25D83" w:rsidRPr="00741B05" w:rsidRDefault="00B25D83" w:rsidP="00CC5013">
      <w:pPr>
        <w:pStyle w:val="ListParagraph"/>
        <w:numPr>
          <w:ilvl w:val="0"/>
          <w:numId w:val="24"/>
        </w:numPr>
        <w:ind w:left="2342" w:hanging="357"/>
        <w:rPr>
          <w:rFonts w:cs="Arial"/>
        </w:rPr>
      </w:pPr>
      <w:r w:rsidRPr="00741B05">
        <w:rPr>
          <w:rFonts w:cs="Arial"/>
        </w:rPr>
        <w:t>Occupational health advisors to deliver educational and advice Services focused on health in the workplace. Such Services can be delivered in a variety of ways, including presentations, published guidance and/or webinars;</w:t>
      </w:r>
    </w:p>
    <w:p w14:paraId="38E5B074" w14:textId="77777777" w:rsidR="00A81617" w:rsidRPr="00741B05" w:rsidRDefault="00A81617" w:rsidP="00A81617">
      <w:pPr>
        <w:rPr>
          <w:rFonts w:cs="Arial"/>
        </w:rPr>
      </w:pPr>
    </w:p>
    <w:p w14:paraId="427D16E2" w14:textId="14392987" w:rsidR="00B25D83" w:rsidRPr="00741B05" w:rsidRDefault="00B25D83" w:rsidP="00CC5013">
      <w:pPr>
        <w:pStyle w:val="ListParagraph"/>
        <w:numPr>
          <w:ilvl w:val="0"/>
          <w:numId w:val="24"/>
        </w:numPr>
        <w:ind w:left="2342" w:hanging="357"/>
        <w:rPr>
          <w:rFonts w:cs="Arial"/>
        </w:rPr>
      </w:pPr>
      <w:r w:rsidRPr="00741B05">
        <w:rPr>
          <w:rFonts w:cs="Arial"/>
        </w:rPr>
        <w:t xml:space="preserve">Occupational </w:t>
      </w:r>
      <w:r w:rsidR="0058137D">
        <w:rPr>
          <w:rFonts w:cs="Arial"/>
        </w:rPr>
        <w:t xml:space="preserve">health </w:t>
      </w:r>
      <w:r w:rsidRPr="00741B05">
        <w:rPr>
          <w:rFonts w:cs="Arial"/>
        </w:rPr>
        <w:t>physicians to deliver advice and guidance on health in the workplace. Such Services can be delivered in a variety of ways including presentations, guidance and/or webinars; and</w:t>
      </w:r>
    </w:p>
    <w:p w14:paraId="193C42D2" w14:textId="77777777" w:rsidR="00A81617" w:rsidRPr="00741B05" w:rsidRDefault="00A81617" w:rsidP="00A81617">
      <w:pPr>
        <w:rPr>
          <w:rFonts w:cs="Arial"/>
        </w:rPr>
      </w:pPr>
    </w:p>
    <w:p w14:paraId="53E3C3F4" w14:textId="77777777" w:rsidR="00B25D83" w:rsidRPr="00741B05" w:rsidRDefault="00B25D83" w:rsidP="00CC5013">
      <w:pPr>
        <w:pStyle w:val="ListParagraph"/>
        <w:numPr>
          <w:ilvl w:val="0"/>
          <w:numId w:val="24"/>
        </w:numPr>
        <w:ind w:left="2342" w:hanging="357"/>
        <w:rPr>
          <w:rFonts w:cs="Arial"/>
        </w:rPr>
      </w:pPr>
      <w:r w:rsidRPr="00741B05">
        <w:rPr>
          <w:rFonts w:cs="Arial"/>
        </w:rPr>
        <w:t>Occupational therapists to deliver consultancy, education and training on areas pertinent to the provision of the Services.</w:t>
      </w:r>
    </w:p>
    <w:p w14:paraId="63E14F0A" w14:textId="77777777" w:rsidR="00B25D83" w:rsidRPr="00741B05" w:rsidRDefault="00B25D83" w:rsidP="00B25D83">
      <w:pPr>
        <w:widowControl w:val="0"/>
        <w:ind w:left="851"/>
        <w:rPr>
          <w:rFonts w:eastAsia="Times New Roman" w:cs="Arial"/>
        </w:rPr>
      </w:pPr>
    </w:p>
    <w:p w14:paraId="4896A3A8" w14:textId="52B812BD" w:rsidR="00B25D83" w:rsidRPr="00741B05" w:rsidRDefault="00B25D83" w:rsidP="006419D3">
      <w:pPr>
        <w:pStyle w:val="Heading3"/>
        <w:rPr>
          <w:rFonts w:eastAsia="Times New Roman" w:cs="Arial"/>
        </w:rPr>
      </w:pPr>
      <w:r w:rsidRPr="00741B05">
        <w:rPr>
          <w:rFonts w:cs="Arial"/>
        </w:rPr>
        <w:t>T</w:t>
      </w:r>
      <w:r w:rsidR="009B1E94" w:rsidRPr="00741B05">
        <w:rPr>
          <w:rFonts w:cs="Arial"/>
        </w:rPr>
        <w:t>he Supplier shall provide</w:t>
      </w:r>
      <w:r w:rsidRPr="00741B05">
        <w:rPr>
          <w:rFonts w:cs="Arial"/>
        </w:rPr>
        <w:t xml:space="preserve"> suitably qualified, skilled or experienced Supplier Personnel to attend an </w:t>
      </w:r>
      <w:r w:rsidR="00B33197" w:rsidRPr="00741B05">
        <w:rPr>
          <w:rFonts w:cs="Arial"/>
        </w:rPr>
        <w:t>e</w:t>
      </w:r>
      <w:r w:rsidRPr="00741B05">
        <w:rPr>
          <w:rFonts w:cs="Arial"/>
        </w:rPr>
        <w:t xml:space="preserve">mployment </w:t>
      </w:r>
      <w:r w:rsidR="00B33197" w:rsidRPr="00741B05">
        <w:rPr>
          <w:rFonts w:cs="Arial"/>
        </w:rPr>
        <w:t>tr</w:t>
      </w:r>
      <w:r w:rsidRPr="00741B05">
        <w:rPr>
          <w:rFonts w:cs="Arial"/>
        </w:rPr>
        <w:t>ibunal to provide support or to act as a witness where requested by the Contracting Authorities.</w:t>
      </w:r>
    </w:p>
    <w:p w14:paraId="06090E6D" w14:textId="3ED6711C" w:rsidR="00B25D83" w:rsidRPr="00741B05" w:rsidRDefault="003E4DE8" w:rsidP="00FC157C">
      <w:pPr>
        <w:pStyle w:val="Heading2"/>
        <w:rPr>
          <w:rFonts w:cs="Arial"/>
        </w:rPr>
      </w:pPr>
      <w:r w:rsidRPr="00741B05">
        <w:rPr>
          <w:rFonts w:cs="Arial"/>
          <w:b/>
        </w:rPr>
        <w:t>Education a</w:t>
      </w:r>
      <w:r w:rsidR="00B25D83" w:rsidRPr="00741B05">
        <w:rPr>
          <w:rFonts w:cs="Arial"/>
          <w:b/>
        </w:rPr>
        <w:t>nd Awareness Programmes</w:t>
      </w:r>
    </w:p>
    <w:p w14:paraId="24B9A4AF" w14:textId="1B5CE315" w:rsidR="00B25D83" w:rsidRPr="00741B05" w:rsidRDefault="00B25D83" w:rsidP="00FC157C">
      <w:pPr>
        <w:pStyle w:val="Heading3"/>
        <w:rPr>
          <w:rFonts w:cs="Arial"/>
        </w:rPr>
      </w:pPr>
      <w:r w:rsidRPr="00741B05">
        <w:rPr>
          <w:rFonts w:cs="Arial"/>
        </w:rPr>
        <w:t xml:space="preserve">The Supplier shall deliver a programme of education and support to Contracting Authorities Personnel in relation to the Services. </w:t>
      </w:r>
    </w:p>
    <w:p w14:paraId="03514221" w14:textId="61263120" w:rsidR="00B25D83" w:rsidRPr="00741B05" w:rsidRDefault="00B25D83" w:rsidP="00FC157C">
      <w:pPr>
        <w:pStyle w:val="Heading3"/>
        <w:rPr>
          <w:rFonts w:cs="Arial"/>
        </w:rPr>
      </w:pPr>
      <w:r w:rsidRPr="00741B05">
        <w:rPr>
          <w:rFonts w:cs="Arial"/>
        </w:rPr>
        <w:t xml:space="preserve">The Supplier shall agree the content and delivery of such programmes in advance with the Contracting Authorities.  </w:t>
      </w:r>
    </w:p>
    <w:p w14:paraId="66D87676" w14:textId="2AA690DF" w:rsidR="00B25D83" w:rsidRPr="00741B05" w:rsidRDefault="00B25D83" w:rsidP="00FC157C">
      <w:pPr>
        <w:pStyle w:val="Heading3"/>
        <w:rPr>
          <w:rFonts w:cs="Arial"/>
        </w:rPr>
      </w:pPr>
      <w:r w:rsidRPr="00741B05">
        <w:rPr>
          <w:rFonts w:cs="Arial"/>
        </w:rPr>
        <w:t>The Supplier shall ensure that all health promotion materials reflect that of wider government health policy published by the Department of Health and Public Health England and reflect clinical best practice.</w:t>
      </w:r>
    </w:p>
    <w:p w14:paraId="1B788644" w14:textId="5FB9642F" w:rsidR="00B25D83" w:rsidRPr="00741B05" w:rsidRDefault="00B25D83" w:rsidP="00FC157C">
      <w:pPr>
        <w:pStyle w:val="Heading3"/>
        <w:rPr>
          <w:rFonts w:cs="Arial"/>
        </w:rPr>
      </w:pPr>
      <w:r w:rsidRPr="00741B05">
        <w:rPr>
          <w:rFonts w:cs="Arial"/>
        </w:rPr>
        <w:t>The Supplier shall include relevant material in their programme which is provided by Contracting Authorities, such as policy changes. The content of any programme shall be based on material readily available by the Supplier and tailored where required for the Contracting Authorities.</w:t>
      </w:r>
    </w:p>
    <w:p w14:paraId="61B71EC2" w14:textId="5B583A08" w:rsidR="00B25D83" w:rsidRPr="00741B05" w:rsidRDefault="00B25D83" w:rsidP="00FC157C">
      <w:pPr>
        <w:pStyle w:val="Heading3"/>
        <w:rPr>
          <w:rFonts w:cs="Arial"/>
        </w:rPr>
      </w:pPr>
      <w:r w:rsidRPr="00741B05">
        <w:rPr>
          <w:rFonts w:cs="Arial"/>
        </w:rPr>
        <w:t>The Supplier shall ensure that the programme coincide with all national and local health strategies and awareness campaigns.</w:t>
      </w:r>
    </w:p>
    <w:p w14:paraId="7EA43AF5" w14:textId="06A24BB1" w:rsidR="00B25D83" w:rsidRPr="00741B05" w:rsidRDefault="00B25D83" w:rsidP="00FC157C">
      <w:pPr>
        <w:pStyle w:val="Heading3"/>
        <w:rPr>
          <w:rFonts w:cs="Arial"/>
        </w:rPr>
      </w:pPr>
      <w:r w:rsidRPr="00741B05">
        <w:rPr>
          <w:rFonts w:cs="Arial"/>
        </w:rPr>
        <w:t>The Supplier shall deliver the programmes using a variety of communication methods, including posters, leaflets, audio, web-based, workshop</w:t>
      </w:r>
      <w:r w:rsidR="00C97AD9" w:rsidRPr="00741B05">
        <w:rPr>
          <w:rFonts w:cs="Arial"/>
        </w:rPr>
        <w:t>, seminars</w:t>
      </w:r>
      <w:r w:rsidRPr="00741B05">
        <w:rPr>
          <w:rFonts w:cs="Arial"/>
        </w:rPr>
        <w:t xml:space="preserve"> and televisual and shall tailor programmes to meet the needs of the Contracting Authorities. </w:t>
      </w:r>
    </w:p>
    <w:p w14:paraId="4E7CA5BF" w14:textId="603BB6BA" w:rsidR="00B25D83" w:rsidRPr="00741B05" w:rsidRDefault="00B25D83" w:rsidP="00FC157C">
      <w:pPr>
        <w:pStyle w:val="Heading3"/>
        <w:rPr>
          <w:rFonts w:cs="Arial"/>
        </w:rPr>
      </w:pPr>
      <w:r w:rsidRPr="00741B05">
        <w:rPr>
          <w:rFonts w:cs="Arial"/>
        </w:rPr>
        <w:t>The Supplier shall ensure subject areas cover general health and</w:t>
      </w:r>
      <w:r w:rsidR="009B1E94" w:rsidRPr="00741B05">
        <w:rPr>
          <w:rFonts w:cs="Arial"/>
        </w:rPr>
        <w:t xml:space="preserve"> wellbeing including, but </w:t>
      </w:r>
      <w:r w:rsidRPr="00741B05">
        <w:rPr>
          <w:rFonts w:cs="Arial"/>
        </w:rPr>
        <w:t>limited to:</w:t>
      </w:r>
    </w:p>
    <w:p w14:paraId="1EEF6595" w14:textId="77777777" w:rsidR="00B25D83" w:rsidRPr="00741B05" w:rsidRDefault="00B25D83" w:rsidP="00CC5013">
      <w:pPr>
        <w:pStyle w:val="ListParagraph"/>
        <w:numPr>
          <w:ilvl w:val="0"/>
          <w:numId w:val="24"/>
        </w:numPr>
        <w:ind w:left="2342" w:hanging="357"/>
        <w:rPr>
          <w:rFonts w:cs="Arial"/>
        </w:rPr>
      </w:pPr>
      <w:r w:rsidRPr="00741B05">
        <w:rPr>
          <w:rFonts w:cs="Arial"/>
        </w:rPr>
        <w:t>Mental health;</w:t>
      </w:r>
    </w:p>
    <w:p w14:paraId="6118CCC2" w14:textId="0BA17558" w:rsidR="00B25D83" w:rsidRPr="00741B05" w:rsidRDefault="00B25D83" w:rsidP="00CC5013">
      <w:pPr>
        <w:pStyle w:val="ListParagraph"/>
        <w:numPr>
          <w:ilvl w:val="0"/>
          <w:numId w:val="24"/>
        </w:numPr>
        <w:ind w:left="2342" w:hanging="357"/>
        <w:rPr>
          <w:rFonts w:cs="Arial"/>
        </w:rPr>
      </w:pPr>
      <w:r w:rsidRPr="00741B05">
        <w:rPr>
          <w:rFonts w:cs="Arial"/>
        </w:rPr>
        <w:t>Musculoskeletal health</w:t>
      </w:r>
      <w:r w:rsidR="00A000BD">
        <w:rPr>
          <w:rFonts w:cs="Arial"/>
        </w:rPr>
        <w:t>;</w:t>
      </w:r>
      <w:r w:rsidRPr="00741B05">
        <w:rPr>
          <w:rFonts w:cs="Arial"/>
        </w:rPr>
        <w:t xml:space="preserve"> </w:t>
      </w:r>
    </w:p>
    <w:p w14:paraId="0F742132" w14:textId="77777777" w:rsidR="00B25D83" w:rsidRPr="00741B05" w:rsidRDefault="00B25D83" w:rsidP="00CC5013">
      <w:pPr>
        <w:pStyle w:val="ListParagraph"/>
        <w:numPr>
          <w:ilvl w:val="0"/>
          <w:numId w:val="24"/>
        </w:numPr>
        <w:ind w:left="2342" w:hanging="357"/>
        <w:rPr>
          <w:rFonts w:cs="Arial"/>
        </w:rPr>
      </w:pPr>
      <w:r w:rsidRPr="00741B05">
        <w:rPr>
          <w:rFonts w:cs="Arial"/>
        </w:rPr>
        <w:t>Healthy lifestyle;</w:t>
      </w:r>
    </w:p>
    <w:p w14:paraId="752A3229" w14:textId="77777777" w:rsidR="00B25D83" w:rsidRPr="00741B05" w:rsidRDefault="00B25D83" w:rsidP="00CC5013">
      <w:pPr>
        <w:pStyle w:val="ListParagraph"/>
        <w:numPr>
          <w:ilvl w:val="0"/>
          <w:numId w:val="24"/>
        </w:numPr>
        <w:ind w:left="2342" w:hanging="357"/>
        <w:rPr>
          <w:rFonts w:cs="Arial"/>
        </w:rPr>
      </w:pPr>
      <w:r w:rsidRPr="00741B05">
        <w:rPr>
          <w:rFonts w:cs="Arial"/>
        </w:rPr>
        <w:t>Stress management;</w:t>
      </w:r>
    </w:p>
    <w:p w14:paraId="6ED3352B" w14:textId="77777777" w:rsidR="00B25D83" w:rsidRPr="00741B05" w:rsidRDefault="00B25D83" w:rsidP="00CC5013">
      <w:pPr>
        <w:pStyle w:val="ListParagraph"/>
        <w:numPr>
          <w:ilvl w:val="0"/>
          <w:numId w:val="24"/>
        </w:numPr>
        <w:ind w:left="2342" w:hanging="357"/>
        <w:rPr>
          <w:rFonts w:cs="Arial"/>
        </w:rPr>
      </w:pPr>
      <w:r w:rsidRPr="00741B05">
        <w:rPr>
          <w:rFonts w:cs="Arial"/>
        </w:rPr>
        <w:t>Back care;</w:t>
      </w:r>
    </w:p>
    <w:p w14:paraId="37ABB094" w14:textId="77777777" w:rsidR="00B25D83" w:rsidRPr="00741B05" w:rsidRDefault="00B25D83" w:rsidP="00CC5013">
      <w:pPr>
        <w:pStyle w:val="ListParagraph"/>
        <w:numPr>
          <w:ilvl w:val="0"/>
          <w:numId w:val="24"/>
        </w:numPr>
        <w:ind w:left="2342" w:hanging="357"/>
        <w:rPr>
          <w:rFonts w:cs="Arial"/>
        </w:rPr>
      </w:pPr>
      <w:r w:rsidRPr="00741B05">
        <w:rPr>
          <w:rFonts w:cs="Arial"/>
        </w:rPr>
        <w:t>Exercise;</w:t>
      </w:r>
    </w:p>
    <w:p w14:paraId="50A1DE47" w14:textId="77777777" w:rsidR="00B25D83" w:rsidRPr="00741B05" w:rsidRDefault="00B25D83" w:rsidP="00CC5013">
      <w:pPr>
        <w:pStyle w:val="ListParagraph"/>
        <w:numPr>
          <w:ilvl w:val="0"/>
          <w:numId w:val="24"/>
        </w:numPr>
        <w:ind w:left="2342" w:hanging="357"/>
        <w:rPr>
          <w:rFonts w:cs="Arial"/>
        </w:rPr>
      </w:pPr>
      <w:r w:rsidRPr="00741B05">
        <w:rPr>
          <w:rFonts w:cs="Arial"/>
        </w:rPr>
        <w:t>Sleep;</w:t>
      </w:r>
    </w:p>
    <w:p w14:paraId="6CD932B1" w14:textId="77777777" w:rsidR="00B25D83" w:rsidRPr="00741B05" w:rsidRDefault="00B25D83" w:rsidP="00CC5013">
      <w:pPr>
        <w:pStyle w:val="ListParagraph"/>
        <w:numPr>
          <w:ilvl w:val="0"/>
          <w:numId w:val="24"/>
        </w:numPr>
        <w:ind w:left="2342" w:hanging="357"/>
        <w:rPr>
          <w:rFonts w:cs="Arial"/>
        </w:rPr>
      </w:pPr>
      <w:r w:rsidRPr="00741B05">
        <w:rPr>
          <w:rFonts w:cs="Arial"/>
        </w:rPr>
        <w:t>Health promotion;</w:t>
      </w:r>
    </w:p>
    <w:p w14:paraId="637A9587" w14:textId="77777777" w:rsidR="00B25D83" w:rsidRPr="00741B05" w:rsidRDefault="00B25D83" w:rsidP="00CC5013">
      <w:pPr>
        <w:pStyle w:val="ListParagraph"/>
        <w:numPr>
          <w:ilvl w:val="0"/>
          <w:numId w:val="24"/>
        </w:numPr>
        <w:ind w:left="2342" w:hanging="357"/>
        <w:rPr>
          <w:rFonts w:cs="Arial"/>
        </w:rPr>
      </w:pPr>
      <w:r w:rsidRPr="00741B05">
        <w:rPr>
          <w:rFonts w:cs="Arial"/>
        </w:rPr>
        <w:t>Smoking awareness;</w:t>
      </w:r>
    </w:p>
    <w:p w14:paraId="70C7452A" w14:textId="77777777" w:rsidR="00B25D83" w:rsidRPr="00741B05" w:rsidRDefault="00B25D83" w:rsidP="00CC5013">
      <w:pPr>
        <w:pStyle w:val="ListParagraph"/>
        <w:numPr>
          <w:ilvl w:val="0"/>
          <w:numId w:val="24"/>
        </w:numPr>
        <w:ind w:left="2342" w:hanging="357"/>
        <w:rPr>
          <w:rFonts w:cs="Arial"/>
        </w:rPr>
      </w:pPr>
      <w:r w:rsidRPr="00741B05">
        <w:rPr>
          <w:rFonts w:cs="Arial"/>
        </w:rPr>
        <w:t>Sun safe;</w:t>
      </w:r>
    </w:p>
    <w:p w14:paraId="27B55665" w14:textId="77777777" w:rsidR="00B25D83" w:rsidRPr="00741B05" w:rsidRDefault="00B25D83" w:rsidP="00CC5013">
      <w:pPr>
        <w:pStyle w:val="ListParagraph"/>
        <w:numPr>
          <w:ilvl w:val="0"/>
          <w:numId w:val="24"/>
        </w:numPr>
        <w:ind w:left="2342" w:hanging="357"/>
        <w:rPr>
          <w:rFonts w:cs="Arial"/>
        </w:rPr>
      </w:pPr>
      <w:r w:rsidRPr="00741B05">
        <w:rPr>
          <w:rFonts w:cs="Arial"/>
        </w:rPr>
        <w:t>Blood pressure;</w:t>
      </w:r>
    </w:p>
    <w:p w14:paraId="72C01729" w14:textId="77777777" w:rsidR="00B25D83" w:rsidRPr="00741B05" w:rsidRDefault="00B25D83" w:rsidP="00CC5013">
      <w:pPr>
        <w:pStyle w:val="ListParagraph"/>
        <w:numPr>
          <w:ilvl w:val="0"/>
          <w:numId w:val="24"/>
        </w:numPr>
        <w:ind w:left="2342" w:hanging="357"/>
        <w:rPr>
          <w:rFonts w:cs="Arial"/>
        </w:rPr>
      </w:pPr>
      <w:r w:rsidRPr="00741B05">
        <w:rPr>
          <w:rFonts w:cs="Arial"/>
        </w:rPr>
        <w:t>Diabetes (incorporating obesity and healthy eating);</w:t>
      </w:r>
    </w:p>
    <w:p w14:paraId="4E45821F" w14:textId="77777777" w:rsidR="00B25D83" w:rsidRPr="00741B05" w:rsidRDefault="00B25D83" w:rsidP="00CC5013">
      <w:pPr>
        <w:pStyle w:val="ListParagraph"/>
        <w:numPr>
          <w:ilvl w:val="0"/>
          <w:numId w:val="24"/>
        </w:numPr>
        <w:ind w:left="2342" w:hanging="357"/>
        <w:rPr>
          <w:rFonts w:cs="Arial"/>
        </w:rPr>
      </w:pPr>
      <w:r w:rsidRPr="00741B05">
        <w:rPr>
          <w:rFonts w:cs="Arial"/>
        </w:rPr>
        <w:t>Bone density;</w:t>
      </w:r>
    </w:p>
    <w:p w14:paraId="5B9DAD69" w14:textId="77777777" w:rsidR="00B25D83" w:rsidRPr="00741B05" w:rsidRDefault="00B25D83" w:rsidP="00CC5013">
      <w:pPr>
        <w:pStyle w:val="ListParagraph"/>
        <w:numPr>
          <w:ilvl w:val="0"/>
          <w:numId w:val="24"/>
        </w:numPr>
        <w:ind w:left="2342" w:hanging="357"/>
        <w:rPr>
          <w:rFonts w:cs="Arial"/>
        </w:rPr>
      </w:pPr>
      <w:r w:rsidRPr="00741B05">
        <w:rPr>
          <w:rFonts w:cs="Arial"/>
        </w:rPr>
        <w:t>Weight; and</w:t>
      </w:r>
    </w:p>
    <w:p w14:paraId="4B12804B" w14:textId="23B0D7B4" w:rsidR="00B25D83" w:rsidRPr="00741B05" w:rsidRDefault="00B25D83" w:rsidP="00CC5013">
      <w:pPr>
        <w:pStyle w:val="ListParagraph"/>
        <w:numPr>
          <w:ilvl w:val="0"/>
          <w:numId w:val="24"/>
        </w:numPr>
        <w:ind w:left="2342" w:hanging="357"/>
        <w:rPr>
          <w:rFonts w:cs="Arial"/>
        </w:rPr>
      </w:pPr>
      <w:r w:rsidRPr="00741B05">
        <w:rPr>
          <w:rFonts w:cs="Arial"/>
        </w:rPr>
        <w:t xml:space="preserve">Diet and </w:t>
      </w:r>
      <w:r w:rsidR="00B33197" w:rsidRPr="00741B05">
        <w:rPr>
          <w:rFonts w:cs="Arial"/>
        </w:rPr>
        <w:t>n</w:t>
      </w:r>
      <w:r w:rsidRPr="00741B05">
        <w:rPr>
          <w:rFonts w:cs="Arial"/>
        </w:rPr>
        <w:t>utrition.</w:t>
      </w:r>
    </w:p>
    <w:p w14:paraId="1ECB497B" w14:textId="77777777" w:rsidR="00B25D83" w:rsidRPr="00741B05" w:rsidRDefault="00B25D83" w:rsidP="00B25D83">
      <w:pPr>
        <w:widowControl w:val="0"/>
        <w:rPr>
          <w:rFonts w:cs="Arial"/>
        </w:rPr>
      </w:pPr>
    </w:p>
    <w:p w14:paraId="2C291017" w14:textId="77777777" w:rsidR="006419D3" w:rsidRPr="00741B05" w:rsidRDefault="006419D3" w:rsidP="006419D3">
      <w:pPr>
        <w:widowControl w:val="0"/>
        <w:numPr>
          <w:ilvl w:val="1"/>
          <w:numId w:val="21"/>
        </w:numPr>
        <w:tabs>
          <w:tab w:val="clear" w:pos="720"/>
          <w:tab w:val="num" w:pos="360"/>
        </w:tabs>
        <w:rPr>
          <w:rFonts w:cs="Arial"/>
        </w:rPr>
      </w:pPr>
      <w:r w:rsidRPr="00741B05">
        <w:rPr>
          <w:rFonts w:cs="Arial"/>
          <w:b/>
        </w:rPr>
        <w:t>Publicity and Promotion</w:t>
      </w:r>
    </w:p>
    <w:p w14:paraId="77626F8A" w14:textId="77777777" w:rsidR="006419D3" w:rsidRPr="00741B05" w:rsidRDefault="006419D3" w:rsidP="006419D3">
      <w:pPr>
        <w:widowControl w:val="0"/>
        <w:ind w:left="720"/>
        <w:rPr>
          <w:rFonts w:cs="Arial"/>
        </w:rPr>
      </w:pPr>
    </w:p>
    <w:p w14:paraId="3E5B197F" w14:textId="136A6312" w:rsidR="006419D3" w:rsidRPr="00741B05" w:rsidRDefault="006419D3" w:rsidP="006419D3">
      <w:pPr>
        <w:widowControl w:val="0"/>
        <w:numPr>
          <w:ilvl w:val="2"/>
          <w:numId w:val="21"/>
        </w:numPr>
        <w:tabs>
          <w:tab w:val="clear" w:pos="2072"/>
          <w:tab w:val="num" w:pos="360"/>
        </w:tabs>
        <w:rPr>
          <w:rFonts w:cs="Arial"/>
        </w:rPr>
      </w:pPr>
      <w:r w:rsidRPr="00741B05">
        <w:rPr>
          <w:rFonts w:cs="Arial"/>
        </w:rPr>
        <w:t xml:space="preserve">The Supplier shall provide Contracting Authorities with </w:t>
      </w:r>
      <w:r w:rsidR="00B33197" w:rsidRPr="00741B05">
        <w:rPr>
          <w:rFonts w:cs="Arial"/>
        </w:rPr>
        <w:t>p</w:t>
      </w:r>
      <w:r w:rsidRPr="00741B05">
        <w:rPr>
          <w:rFonts w:cs="Arial"/>
        </w:rPr>
        <w:t xml:space="preserve">ublicity and </w:t>
      </w:r>
      <w:r w:rsidR="00B33197" w:rsidRPr="00741B05">
        <w:rPr>
          <w:rFonts w:cs="Arial"/>
        </w:rPr>
        <w:t>p</w:t>
      </w:r>
      <w:r w:rsidRPr="00741B05">
        <w:rPr>
          <w:rFonts w:cs="Arial"/>
        </w:rPr>
        <w:t>romotion</w:t>
      </w:r>
      <w:r w:rsidR="009B1E94" w:rsidRPr="00741B05">
        <w:rPr>
          <w:rFonts w:cs="Arial"/>
        </w:rPr>
        <w:t xml:space="preserve"> materials</w:t>
      </w:r>
      <w:r w:rsidRPr="00741B05">
        <w:rPr>
          <w:rFonts w:cs="Arial"/>
        </w:rPr>
        <w:t xml:space="preserve"> where requested. </w:t>
      </w:r>
    </w:p>
    <w:p w14:paraId="1DE7F3C9" w14:textId="77777777" w:rsidR="00507D5D" w:rsidRPr="00741B05" w:rsidRDefault="00507D5D" w:rsidP="009B1E94">
      <w:pPr>
        <w:widowControl w:val="0"/>
        <w:ind w:left="2072"/>
        <w:rPr>
          <w:rFonts w:cs="Arial"/>
        </w:rPr>
      </w:pPr>
    </w:p>
    <w:p w14:paraId="47EE007E" w14:textId="34EED796" w:rsidR="006419D3" w:rsidRPr="00741B05" w:rsidRDefault="006419D3" w:rsidP="006419D3">
      <w:pPr>
        <w:widowControl w:val="0"/>
        <w:numPr>
          <w:ilvl w:val="2"/>
          <w:numId w:val="21"/>
        </w:numPr>
        <w:tabs>
          <w:tab w:val="clear" w:pos="2072"/>
          <w:tab w:val="num" w:pos="360"/>
        </w:tabs>
        <w:rPr>
          <w:rFonts w:cs="Arial"/>
        </w:rPr>
      </w:pPr>
      <w:r w:rsidRPr="00741B05">
        <w:rPr>
          <w:rFonts w:cs="Arial"/>
        </w:rPr>
        <w:t xml:space="preserve">The Supplier shall work with the Contracting Authorities to agree a series of on-going publicity and general promotional material and initiatives throughout the term of a </w:t>
      </w:r>
      <w:r w:rsidR="00EF7835" w:rsidRPr="00741B05">
        <w:rPr>
          <w:rFonts w:cs="Arial"/>
        </w:rPr>
        <w:t>Call Off contract</w:t>
      </w:r>
      <w:r w:rsidR="00327926" w:rsidRPr="00741B05">
        <w:rPr>
          <w:rFonts w:cs="Arial"/>
        </w:rPr>
        <w:t xml:space="preserve"> </w:t>
      </w:r>
      <w:r w:rsidRPr="00741B05">
        <w:rPr>
          <w:rFonts w:cs="Arial"/>
        </w:rPr>
        <w:t xml:space="preserve">to highlight awareness of the Services. </w:t>
      </w:r>
    </w:p>
    <w:p w14:paraId="668039DD" w14:textId="77777777" w:rsidR="00507D5D" w:rsidRPr="00741B05" w:rsidRDefault="00507D5D" w:rsidP="009B1E94">
      <w:pPr>
        <w:widowControl w:val="0"/>
        <w:ind w:left="2072"/>
        <w:rPr>
          <w:rFonts w:cs="Arial"/>
        </w:rPr>
      </w:pPr>
    </w:p>
    <w:p w14:paraId="1095B612" w14:textId="77777777" w:rsidR="006419D3" w:rsidRPr="00741B05" w:rsidRDefault="006419D3" w:rsidP="006419D3">
      <w:pPr>
        <w:widowControl w:val="0"/>
        <w:numPr>
          <w:ilvl w:val="2"/>
          <w:numId w:val="21"/>
        </w:numPr>
        <w:tabs>
          <w:tab w:val="clear" w:pos="2072"/>
          <w:tab w:val="num" w:pos="360"/>
        </w:tabs>
        <w:rPr>
          <w:rFonts w:cs="Arial"/>
        </w:rPr>
      </w:pPr>
      <w:r w:rsidRPr="00741B05">
        <w:rPr>
          <w:rFonts w:cs="Arial"/>
        </w:rPr>
        <w:t>The Supplier shall use a range of delivery methods including but not limited to:</w:t>
      </w:r>
    </w:p>
    <w:p w14:paraId="7028695E" w14:textId="77777777" w:rsidR="006D1E2E" w:rsidRPr="00741B05" w:rsidRDefault="006D1E2E" w:rsidP="006D1E2E">
      <w:pPr>
        <w:widowControl w:val="0"/>
        <w:ind w:left="2072"/>
        <w:rPr>
          <w:rFonts w:cs="Arial"/>
        </w:rPr>
      </w:pPr>
    </w:p>
    <w:p w14:paraId="5A769147" w14:textId="0778442F" w:rsidR="006419D3" w:rsidRPr="00741B05" w:rsidRDefault="006419D3" w:rsidP="00DC17D1">
      <w:pPr>
        <w:pStyle w:val="ListParagraph"/>
        <w:widowControl w:val="0"/>
        <w:numPr>
          <w:ilvl w:val="0"/>
          <w:numId w:val="31"/>
        </w:numPr>
        <w:rPr>
          <w:rFonts w:cs="Arial"/>
        </w:rPr>
      </w:pPr>
      <w:r w:rsidRPr="00741B05">
        <w:rPr>
          <w:rFonts w:cs="Arial"/>
        </w:rPr>
        <w:t>Webcasts</w:t>
      </w:r>
      <w:r w:rsidR="00A000BD">
        <w:rPr>
          <w:rFonts w:cs="Arial"/>
        </w:rPr>
        <w:t>;</w:t>
      </w:r>
    </w:p>
    <w:p w14:paraId="11B0283D" w14:textId="2BDC61EB" w:rsidR="006419D3" w:rsidRPr="00741B05" w:rsidRDefault="006419D3" w:rsidP="00DC17D1">
      <w:pPr>
        <w:pStyle w:val="ListParagraph"/>
        <w:widowControl w:val="0"/>
        <w:numPr>
          <w:ilvl w:val="0"/>
          <w:numId w:val="31"/>
        </w:numPr>
        <w:rPr>
          <w:rFonts w:cs="Arial"/>
        </w:rPr>
      </w:pPr>
      <w:r w:rsidRPr="00741B05">
        <w:rPr>
          <w:rFonts w:cs="Arial"/>
        </w:rPr>
        <w:t>Telephone broadcasts</w:t>
      </w:r>
      <w:r w:rsidR="00A000BD">
        <w:rPr>
          <w:rFonts w:cs="Arial"/>
        </w:rPr>
        <w:t>; and</w:t>
      </w:r>
    </w:p>
    <w:p w14:paraId="2E045EAA" w14:textId="40A5399B" w:rsidR="006419D3" w:rsidRPr="00741B05" w:rsidRDefault="006419D3" w:rsidP="00DC17D1">
      <w:pPr>
        <w:pStyle w:val="ListParagraph"/>
        <w:widowControl w:val="0"/>
        <w:numPr>
          <w:ilvl w:val="0"/>
          <w:numId w:val="31"/>
        </w:numPr>
        <w:rPr>
          <w:rFonts w:cs="Arial"/>
        </w:rPr>
      </w:pPr>
      <w:r w:rsidRPr="00741B05">
        <w:rPr>
          <w:rFonts w:cs="Arial"/>
        </w:rPr>
        <w:t>Aide memoir</w:t>
      </w:r>
      <w:r w:rsidR="009B1E94" w:rsidRPr="00741B05">
        <w:rPr>
          <w:rFonts w:cs="Arial"/>
        </w:rPr>
        <w:t>e</w:t>
      </w:r>
      <w:r w:rsidRPr="00741B05">
        <w:rPr>
          <w:rFonts w:cs="Arial"/>
        </w:rPr>
        <w:t>s</w:t>
      </w:r>
      <w:r w:rsidR="00A000BD">
        <w:rPr>
          <w:rFonts w:cs="Arial"/>
        </w:rPr>
        <w:t>.</w:t>
      </w:r>
    </w:p>
    <w:p w14:paraId="78B06391" w14:textId="77777777" w:rsidR="006419D3" w:rsidRPr="00741B05" w:rsidRDefault="006419D3" w:rsidP="006419D3">
      <w:pPr>
        <w:widowControl w:val="0"/>
        <w:rPr>
          <w:rFonts w:cs="Arial"/>
        </w:rPr>
      </w:pPr>
    </w:p>
    <w:p w14:paraId="21E89A47" w14:textId="0E32740D" w:rsidR="006419D3" w:rsidRPr="00741B05" w:rsidRDefault="006419D3" w:rsidP="006419D3">
      <w:pPr>
        <w:widowControl w:val="0"/>
        <w:numPr>
          <w:ilvl w:val="2"/>
          <w:numId w:val="21"/>
        </w:numPr>
        <w:tabs>
          <w:tab w:val="clear" w:pos="2072"/>
          <w:tab w:val="num" w:pos="360"/>
        </w:tabs>
        <w:rPr>
          <w:rFonts w:cs="Arial"/>
        </w:rPr>
      </w:pPr>
      <w:r w:rsidRPr="00741B05">
        <w:rPr>
          <w:rFonts w:cs="Arial"/>
        </w:rPr>
        <w:t xml:space="preserve">The Supplier shall ensure </w:t>
      </w:r>
      <w:r w:rsidR="009B1E94" w:rsidRPr="00741B05">
        <w:rPr>
          <w:rFonts w:cs="Arial"/>
        </w:rPr>
        <w:t xml:space="preserve">that </w:t>
      </w:r>
      <w:r w:rsidRPr="00741B05">
        <w:rPr>
          <w:rFonts w:cs="Arial"/>
        </w:rPr>
        <w:t xml:space="preserve">any material provided shall be agreed in advance by the Contracting Authorities and contain branding specific to the Contracting Authorities if required. </w:t>
      </w:r>
    </w:p>
    <w:p w14:paraId="363A79A5" w14:textId="77777777" w:rsidR="00C97AD9" w:rsidRPr="00741B05" w:rsidRDefault="00C97AD9" w:rsidP="004905D6">
      <w:pPr>
        <w:widowControl w:val="0"/>
        <w:ind w:left="2072"/>
        <w:rPr>
          <w:rFonts w:cs="Arial"/>
        </w:rPr>
      </w:pPr>
    </w:p>
    <w:p w14:paraId="73735F25" w14:textId="73676328" w:rsidR="006419D3" w:rsidRPr="00741B05" w:rsidRDefault="00B33197" w:rsidP="006419D3">
      <w:pPr>
        <w:widowControl w:val="0"/>
        <w:numPr>
          <w:ilvl w:val="2"/>
          <w:numId w:val="21"/>
        </w:numPr>
        <w:tabs>
          <w:tab w:val="clear" w:pos="2072"/>
          <w:tab w:val="num" w:pos="360"/>
        </w:tabs>
        <w:rPr>
          <w:rFonts w:cs="Arial"/>
        </w:rPr>
      </w:pPr>
      <w:r w:rsidRPr="00741B05">
        <w:rPr>
          <w:rFonts w:cs="Arial"/>
        </w:rPr>
        <w:t xml:space="preserve">The </w:t>
      </w:r>
      <w:r w:rsidR="006419D3" w:rsidRPr="00741B05">
        <w:rPr>
          <w:rFonts w:cs="Arial"/>
        </w:rPr>
        <w:t>S</w:t>
      </w:r>
      <w:r w:rsidRPr="00741B05">
        <w:rPr>
          <w:rFonts w:cs="Arial"/>
        </w:rPr>
        <w:t>upplier shall ensure that s</w:t>
      </w:r>
      <w:r w:rsidR="006419D3" w:rsidRPr="00741B05">
        <w:rPr>
          <w:rFonts w:cs="Arial"/>
        </w:rPr>
        <w:t xml:space="preserve">uch </w:t>
      </w:r>
      <w:r w:rsidR="00507D5D" w:rsidRPr="00741B05">
        <w:rPr>
          <w:rFonts w:cs="Arial"/>
        </w:rPr>
        <w:t xml:space="preserve">promotion and awareness </w:t>
      </w:r>
      <w:r w:rsidR="006419D3" w:rsidRPr="00741B05">
        <w:rPr>
          <w:rFonts w:cs="Arial"/>
        </w:rPr>
        <w:t xml:space="preserve">shall include at a minimum: </w:t>
      </w:r>
    </w:p>
    <w:p w14:paraId="36D528F5" w14:textId="77777777" w:rsidR="006419D3" w:rsidRPr="00741B05" w:rsidRDefault="006419D3" w:rsidP="006419D3">
      <w:pPr>
        <w:widowControl w:val="0"/>
        <w:ind w:left="2072"/>
        <w:rPr>
          <w:rFonts w:cs="Arial"/>
        </w:rPr>
      </w:pPr>
    </w:p>
    <w:p w14:paraId="2C1607FA" w14:textId="77777777" w:rsidR="006419D3" w:rsidRPr="00741B05" w:rsidRDefault="006419D3" w:rsidP="00DC17D1">
      <w:pPr>
        <w:pStyle w:val="ListParagraph"/>
        <w:widowControl w:val="0"/>
        <w:numPr>
          <w:ilvl w:val="0"/>
          <w:numId w:val="32"/>
        </w:numPr>
        <w:rPr>
          <w:rFonts w:cs="Arial"/>
        </w:rPr>
      </w:pPr>
      <w:r w:rsidRPr="00741B05">
        <w:rPr>
          <w:rFonts w:cs="Arial"/>
        </w:rPr>
        <w:t>The role of the occupational health Service, the purpose of referrals, what to expect and what not to expect;</w:t>
      </w:r>
    </w:p>
    <w:p w14:paraId="5BEC502E" w14:textId="77777777" w:rsidR="00A81617" w:rsidRPr="00741B05" w:rsidRDefault="00A81617" w:rsidP="00A81617">
      <w:pPr>
        <w:widowControl w:val="0"/>
        <w:rPr>
          <w:rFonts w:cs="Arial"/>
        </w:rPr>
      </w:pPr>
    </w:p>
    <w:p w14:paraId="0ADAAAD6" w14:textId="4F5B7430" w:rsidR="00A81617" w:rsidRPr="00741B05" w:rsidRDefault="006419D3" w:rsidP="00DC17D1">
      <w:pPr>
        <w:pStyle w:val="ListParagraph"/>
        <w:widowControl w:val="0"/>
        <w:numPr>
          <w:ilvl w:val="0"/>
          <w:numId w:val="32"/>
        </w:numPr>
        <w:rPr>
          <w:rFonts w:cs="Arial"/>
        </w:rPr>
      </w:pPr>
      <w:r w:rsidRPr="00741B05">
        <w:rPr>
          <w:rFonts w:cs="Arial"/>
        </w:rPr>
        <w:t>Guidance for managers on completing the referral forms e.g. checklist, examples of best practice; and</w:t>
      </w:r>
    </w:p>
    <w:p w14:paraId="028534E6" w14:textId="77777777" w:rsidR="00A81617" w:rsidRPr="00741B05" w:rsidRDefault="00A81617" w:rsidP="00A81617">
      <w:pPr>
        <w:widowControl w:val="0"/>
        <w:rPr>
          <w:rFonts w:cs="Arial"/>
        </w:rPr>
      </w:pPr>
    </w:p>
    <w:p w14:paraId="0B9BCCE7" w14:textId="77777777" w:rsidR="006419D3" w:rsidRPr="00741B05" w:rsidRDefault="006419D3" w:rsidP="00DC17D1">
      <w:pPr>
        <w:pStyle w:val="ListParagraph"/>
        <w:widowControl w:val="0"/>
        <w:numPr>
          <w:ilvl w:val="0"/>
          <w:numId w:val="32"/>
        </w:numPr>
        <w:rPr>
          <w:rFonts w:cs="Arial"/>
        </w:rPr>
      </w:pPr>
      <w:r w:rsidRPr="00741B05">
        <w:rPr>
          <w:rFonts w:cs="Arial"/>
        </w:rPr>
        <w:t>How Contracting Authorities Personnel can make the most effective use of the Service.</w:t>
      </w:r>
    </w:p>
    <w:p w14:paraId="0F38FF1C" w14:textId="77777777" w:rsidR="003E4DE8" w:rsidRPr="00741B05" w:rsidRDefault="003E4DE8" w:rsidP="00116448">
      <w:pPr>
        <w:widowControl w:val="0"/>
        <w:rPr>
          <w:rFonts w:cs="Arial"/>
        </w:rPr>
      </w:pPr>
    </w:p>
    <w:p w14:paraId="34237E88" w14:textId="77777777" w:rsidR="00D67FA0" w:rsidRPr="00741B05" w:rsidRDefault="00D67FA0" w:rsidP="003E4DE8">
      <w:pPr>
        <w:pStyle w:val="Heading2"/>
        <w:rPr>
          <w:rFonts w:cs="Arial"/>
        </w:rPr>
      </w:pPr>
      <w:r w:rsidRPr="00741B05">
        <w:rPr>
          <w:rFonts w:cs="Arial"/>
          <w:b/>
        </w:rPr>
        <w:t>Premises and Access to Services</w:t>
      </w:r>
    </w:p>
    <w:p w14:paraId="50B9E944" w14:textId="6CEF3967" w:rsidR="00D67FA0" w:rsidRPr="00741B05" w:rsidRDefault="00D67FA0" w:rsidP="003E4DE8">
      <w:pPr>
        <w:pStyle w:val="Heading3"/>
        <w:rPr>
          <w:rFonts w:cs="Arial"/>
        </w:rPr>
      </w:pPr>
      <w:r w:rsidRPr="00741B05">
        <w:rPr>
          <w:rFonts w:cs="Arial"/>
        </w:rPr>
        <w:t xml:space="preserve">The Supplier shall ensure when delivering </w:t>
      </w:r>
      <w:r w:rsidR="002809D5" w:rsidRPr="00741B05">
        <w:rPr>
          <w:rFonts w:cs="Arial"/>
        </w:rPr>
        <w:t>S</w:t>
      </w:r>
      <w:r w:rsidRPr="00741B05">
        <w:rPr>
          <w:rFonts w:cs="Arial"/>
        </w:rPr>
        <w:t>ervices on the Contracting Authorities premises that the accommodation is suitable for the Services.</w:t>
      </w:r>
    </w:p>
    <w:p w14:paraId="0736C8F2" w14:textId="77777777" w:rsidR="00D67FA0" w:rsidRPr="00741B05" w:rsidRDefault="00D67FA0" w:rsidP="003E4DE8">
      <w:pPr>
        <w:pStyle w:val="Heading3"/>
        <w:rPr>
          <w:rFonts w:cs="Arial"/>
        </w:rPr>
      </w:pPr>
      <w:r w:rsidRPr="00741B05">
        <w:rPr>
          <w:rFonts w:cs="Arial"/>
        </w:rPr>
        <w:t xml:space="preserve">The Supplier shall agree with Contracting Authorities any equipment required for the delivery of on-site Services. </w:t>
      </w:r>
    </w:p>
    <w:p w14:paraId="5BC7AD53" w14:textId="5240C235" w:rsidR="00D67FA0" w:rsidRPr="00741B05" w:rsidRDefault="002809D5" w:rsidP="003E4DE8">
      <w:pPr>
        <w:pStyle w:val="Heading3"/>
        <w:rPr>
          <w:rFonts w:cs="Arial"/>
        </w:rPr>
      </w:pPr>
      <w:r w:rsidRPr="00741B05">
        <w:rPr>
          <w:rFonts w:cs="Arial"/>
        </w:rPr>
        <w:t>Where t</w:t>
      </w:r>
      <w:r w:rsidR="00D67FA0" w:rsidRPr="00741B05">
        <w:rPr>
          <w:rFonts w:cs="Arial"/>
        </w:rPr>
        <w:t xml:space="preserve">he Supplier shall be responsible for the provision of such equipment and </w:t>
      </w:r>
      <w:r w:rsidRPr="00741B05">
        <w:rPr>
          <w:rFonts w:cs="Arial"/>
        </w:rPr>
        <w:t xml:space="preserve">the Supplier </w:t>
      </w:r>
      <w:r w:rsidR="00D67FA0" w:rsidRPr="00741B05">
        <w:rPr>
          <w:rFonts w:cs="Arial"/>
        </w:rPr>
        <w:t xml:space="preserve">shall provide the Contracting Authorities with all requirements of the premises in order that the equipment can be correctly installed and maintained. </w:t>
      </w:r>
    </w:p>
    <w:p w14:paraId="165138F3" w14:textId="07A26E36" w:rsidR="00D67FA0" w:rsidRPr="00741B05" w:rsidRDefault="00D67FA0" w:rsidP="003E4DE8">
      <w:pPr>
        <w:pStyle w:val="Heading3"/>
        <w:rPr>
          <w:rFonts w:cs="Arial"/>
        </w:rPr>
      </w:pPr>
      <w:r w:rsidRPr="00741B05">
        <w:rPr>
          <w:rFonts w:cs="Arial"/>
        </w:rPr>
        <w:t>The Supplier should note th</w:t>
      </w:r>
      <w:r w:rsidR="002809D5" w:rsidRPr="00741B05">
        <w:rPr>
          <w:rFonts w:cs="Arial"/>
        </w:rPr>
        <w:t>at the availability of WIFI may</w:t>
      </w:r>
      <w:r w:rsidRPr="00741B05">
        <w:rPr>
          <w:rFonts w:cs="Arial"/>
        </w:rPr>
        <w:t xml:space="preserve"> be inconsistent across the Contracting Authorities’ premises.</w:t>
      </w:r>
    </w:p>
    <w:p w14:paraId="4502760E" w14:textId="28528DCF" w:rsidR="00D67FA0" w:rsidRPr="00741B05" w:rsidRDefault="00D67FA0" w:rsidP="003E4DE8">
      <w:pPr>
        <w:pStyle w:val="Heading3"/>
        <w:rPr>
          <w:rFonts w:cs="Arial"/>
        </w:rPr>
      </w:pPr>
      <w:r w:rsidRPr="00741B05">
        <w:rPr>
          <w:rFonts w:cs="Arial"/>
        </w:rPr>
        <w:t>The Supplier shall ensure that ac</w:t>
      </w:r>
      <w:r w:rsidR="002809D5" w:rsidRPr="00741B05">
        <w:rPr>
          <w:rFonts w:cs="Arial"/>
        </w:rPr>
        <w:t>cess to premises is requested from</w:t>
      </w:r>
      <w:r w:rsidRPr="00741B05">
        <w:rPr>
          <w:rFonts w:cs="Arial"/>
        </w:rPr>
        <w:t xml:space="preserve"> Contracting Authorities in advance of Services being performed so as to allow for any additional security clearance, which may be required. </w:t>
      </w:r>
    </w:p>
    <w:p w14:paraId="0A77BE45" w14:textId="47C06ECF" w:rsidR="00D67FA0" w:rsidRPr="00741B05" w:rsidRDefault="00D67FA0" w:rsidP="003E4DE8">
      <w:pPr>
        <w:pStyle w:val="Heading3"/>
        <w:rPr>
          <w:rFonts w:cs="Arial"/>
        </w:rPr>
      </w:pPr>
      <w:r w:rsidRPr="00741B05">
        <w:rPr>
          <w:rFonts w:cs="Arial"/>
        </w:rPr>
        <w:t>The Supplier shall provide mobile units and all necessary equipment and Supplier Personnel where the Services are required to be delivered from such facilities. The Services may also be required for Contracting Authorities Personnel based in remote locations, travel clinics or wher</w:t>
      </w:r>
      <w:r w:rsidR="002809D5" w:rsidRPr="00741B05">
        <w:rPr>
          <w:rFonts w:cs="Arial"/>
        </w:rPr>
        <w:t>e</w:t>
      </w:r>
      <w:r w:rsidRPr="00741B05">
        <w:rPr>
          <w:rFonts w:cs="Arial"/>
        </w:rPr>
        <w:t xml:space="preserve"> the Contracting Authorities are unable to provide suitable accommodation.</w:t>
      </w:r>
    </w:p>
    <w:p w14:paraId="2ECB25F9" w14:textId="77777777" w:rsidR="00D67FA0" w:rsidRPr="00741B05" w:rsidRDefault="00D67FA0" w:rsidP="003E4DE8">
      <w:pPr>
        <w:pStyle w:val="Heading3"/>
        <w:rPr>
          <w:rFonts w:cs="Arial"/>
        </w:rPr>
      </w:pPr>
      <w:r w:rsidRPr="00741B05">
        <w:rPr>
          <w:rFonts w:cs="Arial"/>
        </w:rPr>
        <w:t>The Supplier shall ensure that face-to-face Services which are required away from the Contracting Authorities normal place of work, are conducted on premises that are appropriate, safe and offer adequate levels of privacy for Contracting Authorities Personnel.</w:t>
      </w:r>
    </w:p>
    <w:p w14:paraId="427C912E" w14:textId="77777777" w:rsidR="00D67FA0" w:rsidRPr="00741B05" w:rsidRDefault="00D67FA0" w:rsidP="003E4DE8">
      <w:pPr>
        <w:pStyle w:val="Heading3"/>
        <w:rPr>
          <w:rFonts w:cs="Arial"/>
        </w:rPr>
      </w:pPr>
      <w:r w:rsidRPr="00741B05">
        <w:rPr>
          <w:rFonts w:cs="Arial"/>
        </w:rPr>
        <w:t xml:space="preserve">The Supplier shall ensure that appointments take place in suitable Supplier premises within a reasonable travelling distance of the Contracting Authorities Personnel’s home, but no more than one hour’s travelling distance by public transport, from the Contracting Authorities Personnel’s office location. </w:t>
      </w:r>
    </w:p>
    <w:p w14:paraId="3FDA75BE" w14:textId="77777777" w:rsidR="00D67FA0" w:rsidRPr="00741B05" w:rsidRDefault="00D67FA0" w:rsidP="003E4DE8">
      <w:pPr>
        <w:pStyle w:val="Heading3"/>
        <w:rPr>
          <w:rFonts w:cs="Arial"/>
        </w:rPr>
      </w:pPr>
      <w:r w:rsidRPr="00741B05">
        <w:rPr>
          <w:rFonts w:cs="Arial"/>
        </w:rPr>
        <w:t>The Supplier shall ensure, if requested by the Contracting Authorities Personnel, Supplier Personnel of the same gender shall carry out the consultation.</w:t>
      </w:r>
    </w:p>
    <w:p w14:paraId="6B72F4BA" w14:textId="5DC9BFD4" w:rsidR="00D67FA0" w:rsidRPr="00741B05" w:rsidRDefault="00D67FA0" w:rsidP="00B25D83">
      <w:pPr>
        <w:pStyle w:val="Heading3"/>
        <w:rPr>
          <w:rFonts w:cs="Arial"/>
        </w:rPr>
      </w:pPr>
      <w:r w:rsidRPr="00741B05">
        <w:rPr>
          <w:rFonts w:cs="Arial"/>
        </w:rPr>
        <w:t>The Supplier shall ensure that there are sufficient, adequately equipped premises to provide</w:t>
      </w:r>
      <w:r w:rsidR="002809D5" w:rsidRPr="00741B05">
        <w:rPr>
          <w:rFonts w:cs="Arial"/>
        </w:rPr>
        <w:t xml:space="preserve"> Services to disabled Contracting Authorities Personnel</w:t>
      </w:r>
      <w:r w:rsidRPr="00741B05">
        <w:rPr>
          <w:rFonts w:cs="Arial"/>
        </w:rPr>
        <w:t>, including disabled parking.</w:t>
      </w:r>
    </w:p>
    <w:p w14:paraId="36AAB115" w14:textId="77777777" w:rsidR="00B25D83" w:rsidRPr="00741B05" w:rsidRDefault="00B25D83" w:rsidP="003E4DE8">
      <w:pPr>
        <w:pStyle w:val="Heading2"/>
        <w:rPr>
          <w:rFonts w:cs="Arial"/>
          <w:b/>
        </w:rPr>
      </w:pPr>
      <w:r w:rsidRPr="00741B05">
        <w:rPr>
          <w:rFonts w:cs="Arial"/>
          <w:b/>
        </w:rPr>
        <w:t xml:space="preserve">Service Implementation </w:t>
      </w:r>
    </w:p>
    <w:p w14:paraId="4D584D84" w14:textId="3BE6F8B4" w:rsidR="00B25D83" w:rsidRPr="00741B05" w:rsidRDefault="00A000BD" w:rsidP="003E4DE8">
      <w:pPr>
        <w:pStyle w:val="Heading3"/>
        <w:rPr>
          <w:rFonts w:cs="Arial"/>
        </w:rPr>
      </w:pPr>
      <w:r>
        <w:rPr>
          <w:rFonts w:cs="Arial"/>
        </w:rPr>
        <w:t>The Supplier shall provide implementation support</w:t>
      </w:r>
      <w:r w:rsidR="00B25D83" w:rsidRPr="00741B05">
        <w:rPr>
          <w:rFonts w:cs="Arial"/>
        </w:rPr>
        <w:t xml:space="preserve"> for Contacting Authorities </w:t>
      </w:r>
      <w:r w:rsidR="00FD7967">
        <w:rPr>
          <w:rFonts w:cs="Arial"/>
        </w:rPr>
        <w:t>at Call O</w:t>
      </w:r>
      <w:r w:rsidR="00B25D83" w:rsidRPr="00741B05">
        <w:rPr>
          <w:rFonts w:cs="Arial"/>
        </w:rPr>
        <w:t>ff stage</w:t>
      </w:r>
      <w:r w:rsidR="00A81617" w:rsidRPr="00741B05">
        <w:rPr>
          <w:rFonts w:cs="Arial"/>
        </w:rPr>
        <w:t>,</w:t>
      </w:r>
      <w:r w:rsidR="00B25D83" w:rsidRPr="00741B05">
        <w:rPr>
          <w:rFonts w:cs="Arial"/>
        </w:rPr>
        <w:t xml:space="preserve"> which sh</w:t>
      </w:r>
      <w:r w:rsidR="002809D5" w:rsidRPr="00741B05">
        <w:rPr>
          <w:rFonts w:cs="Arial"/>
        </w:rPr>
        <w:t xml:space="preserve">all include as a minimum but </w:t>
      </w:r>
      <w:r w:rsidR="00B25D83" w:rsidRPr="00741B05">
        <w:rPr>
          <w:rFonts w:cs="Arial"/>
        </w:rPr>
        <w:t>not limited to:</w:t>
      </w:r>
    </w:p>
    <w:p w14:paraId="45863E03" w14:textId="6662080C" w:rsidR="00441494" w:rsidRPr="00741B05" w:rsidRDefault="00786328" w:rsidP="00DC17D1">
      <w:pPr>
        <w:pStyle w:val="ListParagraph"/>
        <w:numPr>
          <w:ilvl w:val="0"/>
          <w:numId w:val="40"/>
        </w:numPr>
        <w:spacing w:after="200" w:line="276" w:lineRule="auto"/>
        <w:contextualSpacing/>
        <w:rPr>
          <w:rFonts w:cs="Arial"/>
          <w:szCs w:val="22"/>
        </w:rPr>
      </w:pPr>
      <w:r>
        <w:rPr>
          <w:rFonts w:cs="Arial"/>
          <w:szCs w:val="22"/>
        </w:rPr>
        <w:t>A</w:t>
      </w:r>
      <w:r w:rsidR="00441494" w:rsidRPr="00741B05">
        <w:rPr>
          <w:rFonts w:cs="Arial"/>
          <w:szCs w:val="22"/>
        </w:rPr>
        <w:t xml:space="preserve"> detailed implementation plan, including risks and mitigation, tasks, a timeline, milestones, priorities and dependencies;</w:t>
      </w:r>
    </w:p>
    <w:p w14:paraId="4A05C464" w14:textId="77777777" w:rsidR="00441494" w:rsidRPr="00741B05" w:rsidRDefault="00441494" w:rsidP="00DC17D1">
      <w:pPr>
        <w:pStyle w:val="ListParagraph"/>
        <w:numPr>
          <w:ilvl w:val="0"/>
          <w:numId w:val="40"/>
        </w:numPr>
        <w:spacing w:after="200" w:line="276" w:lineRule="auto"/>
        <w:contextualSpacing/>
        <w:rPr>
          <w:rFonts w:cs="Arial"/>
          <w:szCs w:val="22"/>
        </w:rPr>
      </w:pPr>
      <w:r w:rsidRPr="00741B05">
        <w:rPr>
          <w:rFonts w:cs="Arial"/>
          <w:szCs w:val="22"/>
        </w:rPr>
        <w:t>Work with Contracting Authorities to set up systems and processes to support the delivery of the Services;</w:t>
      </w:r>
    </w:p>
    <w:p w14:paraId="5A4C1F39" w14:textId="77777777" w:rsidR="00441494" w:rsidRPr="00741B05" w:rsidRDefault="00441494" w:rsidP="00DC17D1">
      <w:pPr>
        <w:pStyle w:val="ListParagraph"/>
        <w:numPr>
          <w:ilvl w:val="0"/>
          <w:numId w:val="40"/>
        </w:numPr>
        <w:spacing w:after="200" w:line="276" w:lineRule="auto"/>
        <w:contextualSpacing/>
        <w:rPr>
          <w:rFonts w:cs="Arial"/>
          <w:szCs w:val="22"/>
        </w:rPr>
      </w:pPr>
      <w:r w:rsidRPr="00741B05">
        <w:rPr>
          <w:rFonts w:cs="Arial"/>
          <w:szCs w:val="22"/>
        </w:rPr>
        <w:t>Work with the Contracting Authorities to agree all policies and procedures which are relevant to the Services and develop and execute a training plan for relevant Supplier Personnel;</w:t>
      </w:r>
    </w:p>
    <w:p w14:paraId="3556A0F4" w14:textId="77777777" w:rsidR="00441494" w:rsidRPr="00741B05" w:rsidRDefault="00441494" w:rsidP="00DC17D1">
      <w:pPr>
        <w:pStyle w:val="ListParagraph"/>
        <w:numPr>
          <w:ilvl w:val="0"/>
          <w:numId w:val="40"/>
        </w:numPr>
        <w:spacing w:after="200" w:line="276" w:lineRule="auto"/>
        <w:contextualSpacing/>
        <w:rPr>
          <w:rFonts w:cs="Arial"/>
          <w:szCs w:val="22"/>
        </w:rPr>
      </w:pPr>
      <w:r w:rsidRPr="00741B05">
        <w:rPr>
          <w:rFonts w:cs="Arial"/>
          <w:szCs w:val="22"/>
        </w:rPr>
        <w:t>A communications strategy to ensure Contracting Authorities are kept informed at key stages during the transition of Services;</w:t>
      </w:r>
    </w:p>
    <w:p w14:paraId="576982E9" w14:textId="785B5C13" w:rsidR="00441494" w:rsidRPr="00741B05" w:rsidRDefault="00441494" w:rsidP="00DC17D1">
      <w:pPr>
        <w:pStyle w:val="ListParagraph"/>
        <w:numPr>
          <w:ilvl w:val="0"/>
          <w:numId w:val="40"/>
        </w:numPr>
        <w:spacing w:after="200" w:line="276" w:lineRule="auto"/>
        <w:contextualSpacing/>
        <w:rPr>
          <w:rFonts w:cs="Arial"/>
          <w:szCs w:val="22"/>
        </w:rPr>
      </w:pPr>
      <w:r w:rsidRPr="00741B05">
        <w:rPr>
          <w:rFonts w:cs="Arial"/>
          <w:szCs w:val="22"/>
        </w:rPr>
        <w:t>Work with the incumbent Suppliers to ensure a seamless tran</w:t>
      </w:r>
      <w:r w:rsidR="003B0E9E" w:rsidRPr="00741B05">
        <w:rPr>
          <w:rFonts w:cs="Arial"/>
          <w:szCs w:val="22"/>
        </w:rPr>
        <w:t>sfer and continuity of Services</w:t>
      </w:r>
      <w:r w:rsidR="00006962" w:rsidRPr="00741B05">
        <w:rPr>
          <w:rFonts w:cs="Arial"/>
          <w:szCs w:val="22"/>
        </w:rPr>
        <w:t>, including the transfer of all relevant medical records</w:t>
      </w:r>
      <w:r w:rsidR="00003D97" w:rsidRPr="00741B05">
        <w:rPr>
          <w:rFonts w:cs="Arial"/>
          <w:szCs w:val="22"/>
        </w:rPr>
        <w:t xml:space="preserve"> and</w:t>
      </w:r>
      <w:r w:rsidR="00FD7967">
        <w:rPr>
          <w:rFonts w:cs="Arial"/>
          <w:szCs w:val="22"/>
        </w:rPr>
        <w:t xml:space="preserve"> Data: and</w:t>
      </w:r>
    </w:p>
    <w:p w14:paraId="376A88CA" w14:textId="57511691" w:rsidR="00B25D83" w:rsidRPr="00FD7967" w:rsidRDefault="000F30D7" w:rsidP="00DC17D1">
      <w:pPr>
        <w:pStyle w:val="ListParagraph"/>
        <w:numPr>
          <w:ilvl w:val="0"/>
          <w:numId w:val="40"/>
        </w:numPr>
        <w:spacing w:after="200" w:line="276" w:lineRule="auto"/>
        <w:contextualSpacing/>
        <w:rPr>
          <w:rFonts w:cs="Arial"/>
          <w:szCs w:val="22"/>
        </w:rPr>
      </w:pPr>
      <w:r w:rsidRPr="00741B05">
        <w:rPr>
          <w:rFonts w:cs="Arial"/>
          <w:szCs w:val="22"/>
        </w:rPr>
        <w:t xml:space="preserve">The transfer of all relevant historical medical records to any new Supplier on expiry of a </w:t>
      </w:r>
      <w:r w:rsidR="00EF7835" w:rsidRPr="00741B05">
        <w:rPr>
          <w:rFonts w:cs="Arial"/>
          <w:szCs w:val="22"/>
        </w:rPr>
        <w:t>Call Off contract</w:t>
      </w:r>
      <w:r w:rsidR="00FD7967">
        <w:rPr>
          <w:rFonts w:cs="Arial"/>
          <w:szCs w:val="22"/>
        </w:rPr>
        <w:t>.</w:t>
      </w:r>
    </w:p>
    <w:p w14:paraId="05D00F6C" w14:textId="1B71675E" w:rsidR="00441494" w:rsidRPr="00741B05" w:rsidRDefault="00441494" w:rsidP="003E4DE8">
      <w:pPr>
        <w:pStyle w:val="Heading3"/>
        <w:rPr>
          <w:rFonts w:cs="Arial"/>
        </w:rPr>
      </w:pPr>
      <w:r w:rsidRPr="00741B05">
        <w:rPr>
          <w:rFonts w:cs="Arial"/>
        </w:rPr>
        <w:t>The Supplier shall provide Contracting Authorities with a process flow and description of how appropriate Services are managed, from the point of contact through to case management and resolution as part of their implementation plan. These processes shall be approved in advance by Contracting Authorities.</w:t>
      </w:r>
    </w:p>
    <w:p w14:paraId="00A2F02D" w14:textId="1A52DD70" w:rsidR="00B25D83" w:rsidRPr="00741B05" w:rsidRDefault="00B25D83" w:rsidP="003E4DE8">
      <w:pPr>
        <w:pStyle w:val="Heading3"/>
        <w:rPr>
          <w:rFonts w:cs="Arial"/>
        </w:rPr>
      </w:pPr>
      <w:r w:rsidRPr="00741B05">
        <w:rPr>
          <w:rFonts w:cs="Arial"/>
        </w:rPr>
        <w:t>The Supplier shall ensure that where Contracting Authorities have sep</w:t>
      </w:r>
      <w:r w:rsidR="00FD7967">
        <w:rPr>
          <w:rFonts w:cs="Arial"/>
        </w:rPr>
        <w:t>arate contracted provision for employee a</w:t>
      </w:r>
      <w:r w:rsidRPr="00741B05">
        <w:rPr>
          <w:rFonts w:cs="Arial"/>
        </w:rPr>
        <w:t xml:space="preserve">ssistance </w:t>
      </w:r>
      <w:r w:rsidR="00FD7967">
        <w:rPr>
          <w:rFonts w:cs="Arial"/>
        </w:rPr>
        <w:t>p</w:t>
      </w:r>
      <w:r w:rsidRPr="00741B05">
        <w:rPr>
          <w:rFonts w:cs="Arial"/>
        </w:rPr>
        <w:t>rogrammes, the Supplier shall work with other Contracting Authorities contracted Suppliers to deliver a seamless and joined</w:t>
      </w:r>
      <w:r w:rsidR="003E4DE8" w:rsidRPr="00741B05">
        <w:rPr>
          <w:rFonts w:cs="Arial"/>
        </w:rPr>
        <w:t xml:space="preserve"> up approach across the Service.</w:t>
      </w:r>
    </w:p>
    <w:p w14:paraId="25CF400E" w14:textId="77777777" w:rsidR="00FA1513" w:rsidRPr="00741B05" w:rsidRDefault="00441494" w:rsidP="003E4DE8">
      <w:pPr>
        <w:pStyle w:val="Heading3"/>
        <w:rPr>
          <w:rFonts w:cs="Arial"/>
        </w:rPr>
      </w:pPr>
      <w:r w:rsidRPr="00741B05">
        <w:rPr>
          <w:rFonts w:cs="Arial"/>
        </w:rPr>
        <w:t>The Supplier shall establish a project team, which is responsible for the implementation of the Services.</w:t>
      </w:r>
      <w:r w:rsidR="00FA1513" w:rsidRPr="00741B05">
        <w:rPr>
          <w:rFonts w:cs="Arial"/>
        </w:rPr>
        <w:t xml:space="preserve"> </w:t>
      </w:r>
    </w:p>
    <w:p w14:paraId="30D019ED" w14:textId="1AD92391" w:rsidR="00B25D83" w:rsidRPr="00741B05" w:rsidRDefault="00FA1513" w:rsidP="003E4DE8">
      <w:pPr>
        <w:pStyle w:val="Heading3"/>
        <w:rPr>
          <w:rFonts w:cs="Arial"/>
        </w:rPr>
      </w:pPr>
      <w:r w:rsidRPr="00741B05">
        <w:rPr>
          <w:rFonts w:cs="Arial"/>
        </w:rPr>
        <w:t>The Supplier shall appoint a project manager with relevant experience of implementing a project of similar size and complexity.</w:t>
      </w:r>
    </w:p>
    <w:p w14:paraId="595F1F7A" w14:textId="6EC8B9CC" w:rsidR="006D1E2E" w:rsidRPr="00741B05" w:rsidRDefault="00B25D83" w:rsidP="00FA1513">
      <w:pPr>
        <w:pStyle w:val="Heading3"/>
        <w:rPr>
          <w:rFonts w:cs="Arial"/>
        </w:rPr>
      </w:pPr>
      <w:r w:rsidRPr="00741B05">
        <w:rPr>
          <w:rFonts w:cs="Arial"/>
        </w:rPr>
        <w:t xml:space="preserve">The </w:t>
      </w:r>
      <w:r w:rsidR="00FA1513" w:rsidRPr="00741B05">
        <w:rPr>
          <w:rFonts w:cs="Arial"/>
        </w:rPr>
        <w:t>Supplier project manager shall report to Contracting Authorities on all aspects of implementation.</w:t>
      </w:r>
    </w:p>
    <w:p w14:paraId="175F23A0" w14:textId="6CE60406" w:rsidR="00D67FA0" w:rsidRPr="00741B05" w:rsidRDefault="00D67FA0" w:rsidP="00D67FA0">
      <w:pPr>
        <w:pStyle w:val="Heading2"/>
        <w:rPr>
          <w:rFonts w:cs="Arial"/>
          <w:b/>
        </w:rPr>
      </w:pPr>
      <w:r w:rsidRPr="00741B05">
        <w:rPr>
          <w:rFonts w:cs="Arial"/>
          <w:b/>
        </w:rPr>
        <w:t>Diversity and Inclusion</w:t>
      </w:r>
    </w:p>
    <w:p w14:paraId="5626384A" w14:textId="77777777" w:rsidR="004905D6" w:rsidRPr="00741B05" w:rsidRDefault="00D67FA0" w:rsidP="003E4DE8">
      <w:pPr>
        <w:pStyle w:val="Heading3"/>
        <w:rPr>
          <w:rFonts w:cs="Arial"/>
        </w:rPr>
      </w:pPr>
      <w:r w:rsidRPr="00741B05">
        <w:rPr>
          <w:rFonts w:cs="Arial"/>
        </w:rPr>
        <w:t xml:space="preserve">The </w:t>
      </w:r>
      <w:r w:rsidRPr="00741B05">
        <w:rPr>
          <w:rFonts w:cs="Arial"/>
          <w:shd w:val="clear" w:color="auto" w:fill="FFFFFF"/>
        </w:rPr>
        <w:t>Supplier shall ensure Services comply with all discrimination legislation, including the Equality Act 2010 and Gender Recognition Act 2004</w:t>
      </w:r>
      <w:r w:rsidR="004905D6" w:rsidRPr="00741B05">
        <w:rPr>
          <w:rFonts w:cs="Arial"/>
          <w:shd w:val="clear" w:color="auto" w:fill="FFFFFF"/>
        </w:rPr>
        <w:t>.</w:t>
      </w:r>
    </w:p>
    <w:p w14:paraId="1F407C01" w14:textId="332A8DA9" w:rsidR="00D67FA0" w:rsidRPr="00741B05" w:rsidRDefault="004905D6" w:rsidP="003E4DE8">
      <w:pPr>
        <w:pStyle w:val="Heading3"/>
        <w:rPr>
          <w:rFonts w:cs="Arial"/>
        </w:rPr>
      </w:pPr>
      <w:r w:rsidRPr="00741B05">
        <w:rPr>
          <w:rFonts w:cs="Arial"/>
          <w:shd w:val="clear" w:color="auto" w:fill="FFFFFF"/>
        </w:rPr>
        <w:t xml:space="preserve">The Supplier </w:t>
      </w:r>
      <w:r w:rsidR="00D67FA0" w:rsidRPr="00741B05">
        <w:rPr>
          <w:rFonts w:cs="Arial"/>
          <w:shd w:val="clear" w:color="auto" w:fill="FFFFFF"/>
        </w:rPr>
        <w:t>shall ensure Supplier Personnel are trained in such legislation as necessary for the provision of the Services. </w:t>
      </w:r>
      <w:r w:rsidR="00D67FA0" w:rsidRPr="00741B05">
        <w:rPr>
          <w:rFonts w:cs="Arial"/>
        </w:rPr>
        <w:t>The delivery of Services shall be accessible to Contracting Authorities Personnel users, and shall include as a minimum:</w:t>
      </w:r>
    </w:p>
    <w:p w14:paraId="46BA45E9" w14:textId="77777777" w:rsidR="004905D6" w:rsidRPr="00741B05" w:rsidRDefault="004905D6" w:rsidP="000C35FD">
      <w:pPr>
        <w:pStyle w:val="ListParagraph"/>
        <w:numPr>
          <w:ilvl w:val="0"/>
          <w:numId w:val="24"/>
        </w:numPr>
        <w:ind w:left="2342" w:hanging="357"/>
        <w:rPr>
          <w:rFonts w:cs="Arial"/>
        </w:rPr>
      </w:pPr>
      <w:r w:rsidRPr="00741B05">
        <w:rPr>
          <w:rFonts w:cs="Arial"/>
        </w:rPr>
        <w:t>Provision of written reports in alternative formats where required or upon request of the Contracting Authorities Personnel;</w:t>
      </w:r>
    </w:p>
    <w:p w14:paraId="4F354254" w14:textId="77777777" w:rsidR="000C35FD" w:rsidRPr="00741B05" w:rsidRDefault="000C35FD" w:rsidP="000C35FD">
      <w:pPr>
        <w:pStyle w:val="ListParagraph"/>
        <w:ind w:left="2342"/>
        <w:rPr>
          <w:rFonts w:cs="Arial"/>
        </w:rPr>
      </w:pPr>
    </w:p>
    <w:p w14:paraId="7318D3D5" w14:textId="77777777" w:rsidR="004905D6" w:rsidRPr="00741B05" w:rsidRDefault="004905D6" w:rsidP="000C35FD">
      <w:pPr>
        <w:pStyle w:val="ListParagraph"/>
        <w:numPr>
          <w:ilvl w:val="0"/>
          <w:numId w:val="24"/>
        </w:numPr>
        <w:ind w:left="2342" w:hanging="357"/>
        <w:rPr>
          <w:rFonts w:cs="Arial"/>
        </w:rPr>
      </w:pPr>
      <w:r w:rsidRPr="00741B05">
        <w:rPr>
          <w:rFonts w:cs="Arial"/>
        </w:rPr>
        <w:t>Telephone services to support Contracting Authorities Personnel with hearing or speech difficulties;</w:t>
      </w:r>
    </w:p>
    <w:p w14:paraId="493E7CF0" w14:textId="77777777" w:rsidR="000C35FD" w:rsidRPr="00741B05" w:rsidRDefault="000C35FD" w:rsidP="000C35FD">
      <w:pPr>
        <w:rPr>
          <w:rFonts w:cs="Arial"/>
        </w:rPr>
      </w:pPr>
    </w:p>
    <w:p w14:paraId="1A838A91" w14:textId="77777777" w:rsidR="004905D6" w:rsidRPr="00741B05" w:rsidRDefault="004905D6" w:rsidP="000C35FD">
      <w:pPr>
        <w:pStyle w:val="ListParagraph"/>
        <w:numPr>
          <w:ilvl w:val="0"/>
          <w:numId w:val="24"/>
        </w:numPr>
        <w:ind w:left="2342" w:hanging="357"/>
        <w:rPr>
          <w:rFonts w:cs="Arial"/>
        </w:rPr>
      </w:pPr>
      <w:r w:rsidRPr="00741B05">
        <w:rPr>
          <w:rFonts w:cs="Arial"/>
        </w:rPr>
        <w:t>Services for Contracting Authorities Personnel whose first language is not English and who may request or require language support;</w:t>
      </w:r>
    </w:p>
    <w:p w14:paraId="77F2D3D2" w14:textId="77777777" w:rsidR="000C35FD" w:rsidRPr="00741B05" w:rsidRDefault="000C35FD" w:rsidP="000C35FD">
      <w:pPr>
        <w:rPr>
          <w:rFonts w:cs="Arial"/>
        </w:rPr>
      </w:pPr>
    </w:p>
    <w:p w14:paraId="43679DA4" w14:textId="77777777" w:rsidR="004905D6" w:rsidRPr="00741B05" w:rsidRDefault="004905D6" w:rsidP="000C35FD">
      <w:pPr>
        <w:pStyle w:val="ListParagraph"/>
        <w:numPr>
          <w:ilvl w:val="0"/>
          <w:numId w:val="24"/>
        </w:numPr>
        <w:ind w:left="2342" w:hanging="357"/>
        <w:rPr>
          <w:rFonts w:cs="Arial"/>
        </w:rPr>
      </w:pPr>
      <w:r w:rsidRPr="00741B05">
        <w:rPr>
          <w:rFonts w:cs="Arial"/>
        </w:rPr>
        <w:t>Access to Supplier premises for face-to-face appointments shall be disability friendly, where required to be so.  Where this is not possible alternative arrangements shall be made in advance of any appointments; and</w:t>
      </w:r>
    </w:p>
    <w:p w14:paraId="3FC3E971" w14:textId="77777777" w:rsidR="000C35FD" w:rsidRPr="00741B05" w:rsidRDefault="000C35FD" w:rsidP="000C35FD">
      <w:pPr>
        <w:rPr>
          <w:rFonts w:cs="Arial"/>
        </w:rPr>
      </w:pPr>
    </w:p>
    <w:p w14:paraId="7917628F" w14:textId="77777777" w:rsidR="004905D6" w:rsidRPr="00741B05" w:rsidRDefault="004905D6" w:rsidP="000C35FD">
      <w:pPr>
        <w:pStyle w:val="ListParagraph"/>
        <w:numPr>
          <w:ilvl w:val="0"/>
          <w:numId w:val="24"/>
        </w:numPr>
        <w:ind w:left="2342" w:hanging="357"/>
        <w:rPr>
          <w:rFonts w:cs="Arial"/>
        </w:rPr>
      </w:pPr>
      <w:r w:rsidRPr="00741B05">
        <w:rPr>
          <w:rFonts w:cs="Arial"/>
        </w:rPr>
        <w:t>Provision of disabled parking at Supplier premises, where required.</w:t>
      </w:r>
    </w:p>
    <w:p w14:paraId="4856D871" w14:textId="77777777" w:rsidR="004905D6" w:rsidRPr="00741B05" w:rsidRDefault="004905D6" w:rsidP="004905D6">
      <w:pPr>
        <w:pStyle w:val="Heading3"/>
        <w:numPr>
          <w:ilvl w:val="0"/>
          <w:numId w:val="0"/>
        </w:numPr>
        <w:ind w:left="2072"/>
        <w:rPr>
          <w:rFonts w:cs="Arial"/>
        </w:rPr>
      </w:pPr>
    </w:p>
    <w:p w14:paraId="3D504638" w14:textId="419A6157" w:rsidR="00456026" w:rsidRPr="000B6A07" w:rsidRDefault="004905D6" w:rsidP="000B6A07">
      <w:pPr>
        <w:pStyle w:val="Heading3"/>
      </w:pPr>
      <w:r w:rsidRPr="00741B05">
        <w:t>The Supplier shall meet or</w:t>
      </w:r>
      <w:r w:rsidR="00FD7967">
        <w:t xml:space="preserve"> be working towards meeting the</w:t>
      </w:r>
      <w:r w:rsidR="00FD7967" w:rsidRPr="00FD7967">
        <w:rPr>
          <w:rFonts w:cs="Arial"/>
          <w:szCs w:val="22"/>
        </w:rPr>
        <w:t xml:space="preserve"> content accessibility standards WCAG 2.0 AA</w:t>
      </w:r>
      <w:r w:rsidRPr="00741B05">
        <w:t xml:space="preserve"> in line with central Government standards. For further information see </w:t>
      </w:r>
      <w:r w:rsidRPr="00741B05">
        <w:rPr>
          <w:color w:val="4C2C92"/>
          <w:u w:val="single"/>
          <w:bdr w:val="none" w:sz="0" w:space="0" w:color="auto" w:frame="1"/>
        </w:rPr>
        <w:t>Web Content Accessibility Guidelines (WCAG) 2.0</w:t>
      </w:r>
    </w:p>
    <w:p w14:paraId="7F4B595C" w14:textId="1EE17C93" w:rsidR="00456026" w:rsidRPr="00741B05" w:rsidRDefault="00456026" w:rsidP="00456026">
      <w:pPr>
        <w:pStyle w:val="Style9"/>
        <w:numPr>
          <w:ilvl w:val="0"/>
          <w:numId w:val="2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b/>
        </w:rPr>
      </w:pPr>
      <w:r w:rsidRPr="00741B05">
        <w:rPr>
          <w:b/>
        </w:rPr>
        <w:t>MANDATORY REQUIREMENTS: SUPPLIER ACCREDITATION, SECURITY</w:t>
      </w:r>
      <w:r w:rsidR="00BD71A3" w:rsidRPr="00741B05">
        <w:rPr>
          <w:b/>
        </w:rPr>
        <w:t xml:space="preserve"> AND STANDARDS </w:t>
      </w:r>
    </w:p>
    <w:p w14:paraId="4EEB9917" w14:textId="77777777" w:rsidR="00BD71A3" w:rsidRPr="00741B05" w:rsidRDefault="00BD71A3" w:rsidP="00BD71A3">
      <w:pPr>
        <w:pStyle w:val="ListParagraph"/>
        <w:keepNext/>
        <w:numPr>
          <w:ilvl w:val="0"/>
          <w:numId w:val="21"/>
        </w:numPr>
        <w:adjustRightInd w:val="0"/>
        <w:spacing w:after="240"/>
        <w:jc w:val="both"/>
        <w:outlineLvl w:val="0"/>
        <w:rPr>
          <w:rFonts w:eastAsia="STZhongsong" w:cs="Arial"/>
          <w:b/>
          <w:caps/>
          <w:vanish/>
        </w:rPr>
      </w:pPr>
    </w:p>
    <w:p w14:paraId="132F6E54" w14:textId="77777777" w:rsidR="00BD71A3" w:rsidRPr="00741B05" w:rsidRDefault="00456026" w:rsidP="00456026">
      <w:pPr>
        <w:pStyle w:val="Heading2"/>
        <w:rPr>
          <w:rFonts w:cs="Arial"/>
          <w:b/>
        </w:rPr>
      </w:pPr>
      <w:r w:rsidRPr="00741B05">
        <w:rPr>
          <w:rFonts w:cs="Arial"/>
          <w:b/>
        </w:rPr>
        <w:t xml:space="preserve">Supplier Accreditation </w:t>
      </w:r>
    </w:p>
    <w:p w14:paraId="54BBF93A" w14:textId="1DA838BA" w:rsidR="00456026" w:rsidRPr="00741B05" w:rsidRDefault="00456026" w:rsidP="00BD71A3">
      <w:pPr>
        <w:pStyle w:val="Heading3"/>
        <w:rPr>
          <w:rFonts w:cs="Arial"/>
        </w:rPr>
      </w:pPr>
      <w:r w:rsidRPr="00741B05">
        <w:rPr>
          <w:rFonts w:cs="Arial"/>
        </w:rPr>
        <w:t xml:space="preserve">The Supplier shall be Safe Effective Quality Occupational Health Service (SEQOHS) accredited or be signed up to the SEQOHS accreditation pathway. </w:t>
      </w:r>
    </w:p>
    <w:p w14:paraId="4A550647" w14:textId="20C0D112" w:rsidR="00456026" w:rsidRPr="00741B05" w:rsidRDefault="00456026" w:rsidP="00BD71A3">
      <w:pPr>
        <w:pStyle w:val="Heading3"/>
        <w:rPr>
          <w:rFonts w:cs="Arial"/>
        </w:rPr>
      </w:pPr>
      <w:r w:rsidRPr="00741B05">
        <w:rPr>
          <w:rFonts w:cs="Arial"/>
        </w:rPr>
        <w:t>The Supplier shall act in compliance with Health and Safety Executive (HSE) guidance in the delivery of the Services.</w:t>
      </w:r>
    </w:p>
    <w:p w14:paraId="3ADEB453" w14:textId="26D6442D" w:rsidR="00456026" w:rsidRPr="00741B05" w:rsidRDefault="00456026" w:rsidP="00BD71A3">
      <w:pPr>
        <w:pStyle w:val="Heading3"/>
        <w:rPr>
          <w:rFonts w:cs="Arial"/>
        </w:rPr>
      </w:pPr>
      <w:r w:rsidRPr="00741B05">
        <w:rPr>
          <w:rFonts w:cs="Arial"/>
        </w:rPr>
        <w:t>The Supplier shall ensure that all Service delivery adheres to recognised public health initiatives and best practices including, but not limited to:</w:t>
      </w:r>
    </w:p>
    <w:p w14:paraId="0CB8A886" w14:textId="77777777" w:rsidR="00456026" w:rsidRPr="00741B05" w:rsidRDefault="00456026" w:rsidP="00BD71A3">
      <w:pPr>
        <w:pStyle w:val="ListParagraph"/>
        <w:ind w:left="2342"/>
        <w:rPr>
          <w:rFonts w:cs="Arial"/>
        </w:rPr>
      </w:pPr>
      <w:r w:rsidRPr="00741B05">
        <w:rPr>
          <w:rFonts w:cs="Arial"/>
        </w:rPr>
        <w:t>•</w:t>
      </w:r>
      <w:r w:rsidRPr="00741B05">
        <w:rPr>
          <w:rFonts w:cs="Arial"/>
        </w:rPr>
        <w:tab/>
        <w:t>NICE Workplace Guidance; and</w:t>
      </w:r>
    </w:p>
    <w:p w14:paraId="2325E463" w14:textId="77777777" w:rsidR="00456026" w:rsidRPr="00741B05" w:rsidRDefault="00456026" w:rsidP="00BD71A3">
      <w:pPr>
        <w:pStyle w:val="ListParagraph"/>
        <w:ind w:left="2342"/>
        <w:rPr>
          <w:rFonts w:cs="Arial"/>
        </w:rPr>
      </w:pPr>
      <w:r w:rsidRPr="00741B05">
        <w:rPr>
          <w:rFonts w:cs="Arial"/>
        </w:rPr>
        <w:t>•</w:t>
      </w:r>
      <w:r w:rsidRPr="00741B05">
        <w:rPr>
          <w:rFonts w:cs="Arial"/>
        </w:rPr>
        <w:tab/>
        <w:t>Public Health Responsibility Deal.</w:t>
      </w:r>
    </w:p>
    <w:p w14:paraId="7FB77D48" w14:textId="77777777" w:rsidR="00456026" w:rsidRPr="00741B05" w:rsidRDefault="00456026" w:rsidP="00456026">
      <w:pPr>
        <w:rPr>
          <w:rFonts w:cs="Arial"/>
        </w:rPr>
      </w:pPr>
    </w:p>
    <w:p w14:paraId="3D4E32C2" w14:textId="000297EB" w:rsidR="00456026" w:rsidRPr="00741B05" w:rsidRDefault="00456026" w:rsidP="00BD71A3">
      <w:pPr>
        <w:pStyle w:val="Heading3"/>
        <w:rPr>
          <w:rFonts w:cs="Arial"/>
        </w:rPr>
      </w:pPr>
      <w:r w:rsidRPr="00741B05">
        <w:rPr>
          <w:rFonts w:cs="Arial"/>
        </w:rPr>
        <w:t>The Supplier shall ensure that the delivery of Services remains current with all changes to published public health initiatives and will update the Contracting Authorities how any changes will be applied to and/or impact the delivery of the Services.</w:t>
      </w:r>
    </w:p>
    <w:p w14:paraId="5A94A38D" w14:textId="1C27FC9E" w:rsidR="00BD71A3" w:rsidRPr="00E6514D" w:rsidRDefault="00456026" w:rsidP="00456026">
      <w:pPr>
        <w:pStyle w:val="Heading3"/>
        <w:rPr>
          <w:rFonts w:cs="Arial"/>
        </w:rPr>
      </w:pPr>
      <w:r w:rsidRPr="00741B05">
        <w:rPr>
          <w:rFonts w:cs="Arial"/>
        </w:rPr>
        <w:t xml:space="preserve">The Supplier shall work with Contracting Authorities to embed the pledges of the Public Health Responsibility Deal (“Deal”) within the Services. The “Deal” is a framework designed to improve the health and wellbeing of the population through their experience at work.   </w:t>
      </w:r>
    </w:p>
    <w:p w14:paraId="33E3CC92" w14:textId="77777777" w:rsidR="00BD71A3" w:rsidRPr="00741B05" w:rsidRDefault="00BD71A3" w:rsidP="00CA3398">
      <w:pPr>
        <w:pStyle w:val="Heading2"/>
        <w:rPr>
          <w:rFonts w:eastAsia="Times New Roman" w:cs="Arial"/>
          <w:b/>
          <w:szCs w:val="22"/>
        </w:rPr>
      </w:pPr>
      <w:r w:rsidRPr="00741B05">
        <w:rPr>
          <w:rFonts w:eastAsia="MS Mincho" w:cs="Arial"/>
          <w:b/>
          <w:szCs w:val="22"/>
          <w:lang w:eastAsia="en-GB"/>
        </w:rPr>
        <w:t>Security</w:t>
      </w:r>
    </w:p>
    <w:p w14:paraId="34DCF496" w14:textId="77777777" w:rsidR="00BD71A3" w:rsidRPr="00741B05" w:rsidRDefault="00BD71A3" w:rsidP="00BD71A3">
      <w:pPr>
        <w:tabs>
          <w:tab w:val="left" w:pos="709"/>
        </w:tabs>
        <w:ind w:left="1080"/>
        <w:jc w:val="both"/>
        <w:rPr>
          <w:rFonts w:eastAsia="Calibri" w:cs="Arial"/>
          <w:szCs w:val="22"/>
          <w:lang w:eastAsia="en-US"/>
        </w:rPr>
      </w:pPr>
    </w:p>
    <w:p w14:paraId="26504886" w14:textId="74B2D744" w:rsidR="00BD71A3" w:rsidRPr="00553913" w:rsidRDefault="00BD71A3" w:rsidP="00553913">
      <w:pPr>
        <w:pStyle w:val="Heading3"/>
        <w:rPr>
          <w:rFonts w:eastAsia="Times New Roman" w:cs="Arial"/>
          <w:szCs w:val="22"/>
        </w:rPr>
      </w:pPr>
      <w:r w:rsidRPr="00741B05">
        <w:rPr>
          <w:rFonts w:cs="Arial"/>
          <w:lang w:eastAsia="en-GB"/>
        </w:rPr>
        <w:t>The</w:t>
      </w:r>
      <w:r w:rsidRPr="00741B05">
        <w:rPr>
          <w:rFonts w:eastAsia="Times New Roman" w:cs="Arial"/>
          <w:szCs w:val="22"/>
        </w:rPr>
        <w:t xml:space="preserve"> Supplier shall ensure that the implementation of security controls and how they shall comply to CESG BC and HMG Security Policy Framework as detailed at the link below and Industry best practice is documented, with associated security policies and standards:</w:t>
      </w:r>
    </w:p>
    <w:p w14:paraId="70FB0D00" w14:textId="77777777" w:rsidR="00BD71A3" w:rsidRPr="00741B05" w:rsidRDefault="00B01353" w:rsidP="008B152A">
      <w:pPr>
        <w:ind w:left="1352" w:firstLine="720"/>
        <w:jc w:val="center"/>
        <w:rPr>
          <w:rFonts w:eastAsia="Times New Roman" w:cs="Arial"/>
          <w:szCs w:val="22"/>
        </w:rPr>
      </w:pPr>
      <w:hyperlink r:id="rId8" w:history="1">
        <w:r w:rsidR="00BD71A3" w:rsidRPr="00741B05">
          <w:rPr>
            <w:rFonts w:eastAsia="Times New Roman" w:cs="Arial"/>
            <w:color w:val="0000FF"/>
            <w:szCs w:val="22"/>
            <w:u w:val="single"/>
          </w:rPr>
          <w:t>https://www.gov.uk/government/publications/security-policy-framework</w:t>
        </w:r>
      </w:hyperlink>
    </w:p>
    <w:p w14:paraId="6A2EAE69" w14:textId="77777777" w:rsidR="00BD71A3" w:rsidRPr="00741B05" w:rsidRDefault="00BD71A3" w:rsidP="00BD71A3">
      <w:pPr>
        <w:rPr>
          <w:rFonts w:eastAsia="Times New Roman" w:cs="Arial"/>
          <w:szCs w:val="22"/>
          <w:highlight w:val="magenta"/>
        </w:rPr>
      </w:pPr>
    </w:p>
    <w:p w14:paraId="0C69D554" w14:textId="4931AD1B" w:rsidR="00E92839" w:rsidRPr="00AA0546" w:rsidRDefault="00E92839" w:rsidP="00E92839">
      <w:pPr>
        <w:numPr>
          <w:ilvl w:val="2"/>
          <w:numId w:val="21"/>
        </w:numPr>
        <w:adjustRightInd w:val="0"/>
        <w:spacing w:after="240"/>
        <w:jc w:val="both"/>
        <w:outlineLvl w:val="2"/>
        <w:rPr>
          <w:rFonts w:eastAsia="STZhongsong" w:cs="Arial"/>
          <w:szCs w:val="22"/>
        </w:rPr>
      </w:pPr>
      <w:r w:rsidRPr="00AA0546">
        <w:rPr>
          <w:rFonts w:cs="Arial"/>
          <w:szCs w:val="22"/>
        </w:rPr>
        <w:t>The Supplier shall have a Cyber Essentials Scheme Basic Certificate or equivalent at the commencem</w:t>
      </w:r>
      <w:r>
        <w:rPr>
          <w:rFonts w:cs="Arial"/>
          <w:szCs w:val="22"/>
        </w:rPr>
        <w:t>ent date of the first Call Off c</w:t>
      </w:r>
      <w:r w:rsidRPr="00AA0546">
        <w:rPr>
          <w:rFonts w:cs="Arial"/>
          <w:szCs w:val="22"/>
        </w:rPr>
        <w:t xml:space="preserve">ontract. Cyber Essential Scheme requirements can be located at: </w:t>
      </w:r>
      <w:hyperlink r:id="rId9" w:tgtFrame="_blank" w:history="1">
        <w:r w:rsidRPr="00AA0546">
          <w:rPr>
            <w:rFonts w:eastAsia="Times New Roman" w:cs="Arial"/>
            <w:color w:val="0000FF"/>
            <w:szCs w:val="22"/>
            <w:u w:val="single"/>
            <w:lang w:eastAsia="en-US"/>
          </w:rPr>
          <w:t>https://www.cyberstreetwise.com/cyberessentials/files/requirements.pdf</w:t>
        </w:r>
      </w:hyperlink>
    </w:p>
    <w:p w14:paraId="5329A61F" w14:textId="77777777" w:rsidR="00E92839" w:rsidRPr="00AA0546" w:rsidRDefault="00E92839" w:rsidP="00E92839">
      <w:pPr>
        <w:numPr>
          <w:ilvl w:val="2"/>
          <w:numId w:val="21"/>
        </w:numPr>
        <w:adjustRightInd w:val="0"/>
        <w:spacing w:after="240"/>
        <w:jc w:val="both"/>
        <w:outlineLvl w:val="2"/>
        <w:rPr>
          <w:rFonts w:cs="Arial"/>
          <w:szCs w:val="22"/>
        </w:rPr>
      </w:pPr>
      <w:r w:rsidRPr="00AA0546">
        <w:rPr>
          <w:rFonts w:cs="Arial"/>
          <w:szCs w:val="22"/>
        </w:rPr>
        <w:t xml:space="preserve">The Supplier shall ensure that prior to the Services ‘Go Live’ and annually thereafter that they will undertake Check Assurance with a CESG approved provider.   Further information on CESG penetration testing can be found at: </w:t>
      </w:r>
    </w:p>
    <w:p w14:paraId="51E6CC52" w14:textId="77777777" w:rsidR="00E92839" w:rsidRPr="00E92839" w:rsidRDefault="00B01353" w:rsidP="00E92839">
      <w:pPr>
        <w:adjustRightInd w:val="0"/>
        <w:spacing w:after="240"/>
        <w:ind w:firstLine="720"/>
        <w:jc w:val="center"/>
        <w:outlineLvl w:val="2"/>
        <w:rPr>
          <w:rFonts w:ascii="Calibri" w:eastAsia="Times New Roman" w:hAnsi="Calibri"/>
          <w:color w:val="0000FF"/>
          <w:szCs w:val="22"/>
          <w:u w:val="single"/>
          <w:lang w:eastAsia="en-US"/>
        </w:rPr>
      </w:pPr>
      <w:hyperlink r:id="rId10" w:tgtFrame="_blank" w:history="1">
        <w:r w:rsidR="00E92839" w:rsidRPr="00AA0546">
          <w:rPr>
            <w:rFonts w:cs="Arial"/>
            <w:color w:val="0000FF"/>
            <w:szCs w:val="22"/>
            <w:u w:val="single"/>
          </w:rPr>
          <w:t>https://www.cesg.gov.uk/articles/using-check-provider</w:t>
        </w:r>
      </w:hyperlink>
    </w:p>
    <w:p w14:paraId="7FD6CC59" w14:textId="77777777" w:rsidR="00E92839" w:rsidRPr="00AA0546" w:rsidRDefault="00B01353" w:rsidP="00E92839">
      <w:pPr>
        <w:pStyle w:val="Heading2"/>
        <w:numPr>
          <w:ilvl w:val="0"/>
          <w:numId w:val="0"/>
        </w:numPr>
        <w:ind w:left="720"/>
        <w:jc w:val="center"/>
        <w:rPr>
          <w:color w:val="0000FF"/>
          <w:u w:val="single"/>
        </w:rPr>
      </w:pPr>
      <w:hyperlink r:id="rId11" w:tgtFrame="_blank" w:history="1">
        <w:r w:rsidR="00E92839" w:rsidRPr="00AA0546">
          <w:rPr>
            <w:color w:val="0000FF"/>
            <w:u w:val="single"/>
          </w:rPr>
          <w:t>https://www.cesg.gov.uk/scheme/penetration-testing</w:t>
        </w:r>
      </w:hyperlink>
      <w:r w:rsidR="00E92839" w:rsidRPr="00AA0546">
        <w:rPr>
          <w:color w:val="0000FF"/>
          <w:u w:val="single"/>
        </w:rPr>
        <w:t>.</w:t>
      </w:r>
    </w:p>
    <w:p w14:paraId="1BE5E443" w14:textId="045CB8A8" w:rsidR="00BD71A3" w:rsidRPr="00741B05" w:rsidRDefault="00BD71A3" w:rsidP="00CA3398">
      <w:pPr>
        <w:pStyle w:val="Heading3"/>
        <w:rPr>
          <w:rFonts w:cs="Arial"/>
          <w:lang w:eastAsia="en-GB"/>
        </w:rPr>
      </w:pPr>
      <w:r w:rsidRPr="00741B05">
        <w:rPr>
          <w:rFonts w:cs="Arial"/>
          <w:lang w:eastAsia="en-GB"/>
        </w:rPr>
        <w:t xml:space="preserve">The Supplier shall ensure that Contracting Authorities information and </w:t>
      </w:r>
      <w:r w:rsidR="00DE50D0" w:rsidRPr="00741B05">
        <w:rPr>
          <w:rFonts w:cs="Arial"/>
          <w:lang w:eastAsia="en-GB"/>
        </w:rPr>
        <w:t>Data</w:t>
      </w:r>
      <w:r w:rsidRPr="00741B05">
        <w:rPr>
          <w:rFonts w:cs="Arial"/>
          <w:lang w:eastAsia="en-GB"/>
        </w:rPr>
        <w:t xml:space="preserve"> is secured in a manner that complies with the Government Security Classification Policy rating of OFFICIAL</w:t>
      </w:r>
      <w:r w:rsidR="00231C66" w:rsidRPr="00741B05">
        <w:rPr>
          <w:rFonts w:cs="Arial"/>
          <w:lang w:eastAsia="en-GB"/>
        </w:rPr>
        <w:t>-SENSITIVE</w:t>
      </w:r>
      <w:r w:rsidRPr="00741B05">
        <w:rPr>
          <w:rFonts w:cs="Arial"/>
          <w:lang w:eastAsia="en-GB"/>
        </w:rPr>
        <w:t xml:space="preserve">. The Supplier shall ensure that the Government Security Classification Policy rating is also applied when information and </w:t>
      </w:r>
      <w:r w:rsidR="00DE50D0" w:rsidRPr="00741B05">
        <w:rPr>
          <w:rFonts w:cs="Arial"/>
          <w:lang w:eastAsia="en-GB"/>
        </w:rPr>
        <w:t>Data</w:t>
      </w:r>
      <w:r w:rsidRPr="00741B05">
        <w:rPr>
          <w:rFonts w:cs="Arial"/>
          <w:lang w:eastAsia="en-GB"/>
        </w:rPr>
        <w:t xml:space="preserve"> is transmitted across all applicable networks and/or in line with the Contracting Authorities’ requirements.</w:t>
      </w:r>
    </w:p>
    <w:p w14:paraId="5D72AA51" w14:textId="49029D63" w:rsidR="00BD71A3" w:rsidRPr="00741B05" w:rsidRDefault="00BD71A3" w:rsidP="00231C66">
      <w:pPr>
        <w:pStyle w:val="Heading3"/>
        <w:rPr>
          <w:rFonts w:cs="Arial"/>
          <w:lang w:eastAsia="en-GB"/>
        </w:rPr>
      </w:pPr>
      <w:r w:rsidRPr="00741B05">
        <w:rPr>
          <w:rFonts w:cs="Arial"/>
          <w:lang w:eastAsia="en-GB"/>
        </w:rPr>
        <w:t xml:space="preserve">The Supplier shall, where required, have the capability to employ encryption to information / </w:t>
      </w:r>
      <w:r w:rsidR="00DE50D0" w:rsidRPr="00741B05">
        <w:rPr>
          <w:rFonts w:cs="Arial"/>
          <w:lang w:eastAsia="en-GB"/>
        </w:rPr>
        <w:t>Data</w:t>
      </w:r>
      <w:r w:rsidRPr="00741B05">
        <w:rPr>
          <w:rFonts w:cs="Arial"/>
          <w:lang w:eastAsia="en-GB"/>
        </w:rPr>
        <w:t xml:space="preserve"> which shall be sent across a network or extracted by electronic means. The Supplier shall ensure that the level of encryption complies in full with the Government Security Classific</w:t>
      </w:r>
      <w:r w:rsidR="00231C66" w:rsidRPr="00741B05">
        <w:rPr>
          <w:rFonts w:cs="Arial"/>
          <w:lang w:eastAsia="en-GB"/>
        </w:rPr>
        <w:t xml:space="preserve">ation Policy rating of OFFICIAL-SENSITIVE </w:t>
      </w:r>
      <w:r w:rsidRPr="00741B05">
        <w:rPr>
          <w:rFonts w:cs="Arial"/>
          <w:lang w:eastAsia="en-GB"/>
        </w:rPr>
        <w:t>and/or in line with the Contracting Authorities’ requirements.</w:t>
      </w:r>
    </w:p>
    <w:p w14:paraId="74C3D258" w14:textId="77777777" w:rsidR="008B152A" w:rsidRPr="00741B05" w:rsidRDefault="00BD71A3" w:rsidP="008B152A">
      <w:pPr>
        <w:pStyle w:val="Heading3"/>
        <w:rPr>
          <w:rFonts w:cs="Arial"/>
          <w:lang w:eastAsia="en-GB"/>
        </w:rPr>
      </w:pPr>
      <w:r w:rsidRPr="00741B05">
        <w:rPr>
          <w:rFonts w:cs="Arial"/>
          <w:lang w:eastAsia="en-GB"/>
        </w:rPr>
        <w:t>The Supplier shall ensure that any suspected or actual security breaches are reported to Contracting Authorities representative immediately and depending on the impact of the breach, shall be included in monthly/quarterly performance reporting to the Authority.</w:t>
      </w:r>
    </w:p>
    <w:p w14:paraId="11CABAE8" w14:textId="39727053" w:rsidR="00E92839" w:rsidRPr="000B6A07" w:rsidRDefault="00BD71A3" w:rsidP="000B6A07">
      <w:pPr>
        <w:pStyle w:val="Heading3"/>
        <w:rPr>
          <w:rFonts w:cs="Arial"/>
          <w:lang w:eastAsia="en-GB"/>
        </w:rPr>
      </w:pPr>
      <w:r w:rsidRPr="00741B05">
        <w:rPr>
          <w:rFonts w:cs="Arial"/>
          <w:lang w:eastAsia="en-GB"/>
        </w:rPr>
        <w:t xml:space="preserve">The Supplier shall comply with all relevant legislation, organisational and cross Government policy and guidelines in relation to </w:t>
      </w:r>
      <w:r w:rsidR="00DE50D0" w:rsidRPr="00741B05">
        <w:rPr>
          <w:rFonts w:cs="Arial"/>
          <w:lang w:eastAsia="en-GB"/>
        </w:rPr>
        <w:t>Data</w:t>
      </w:r>
      <w:r w:rsidRPr="00741B05">
        <w:rPr>
          <w:rFonts w:cs="Arial"/>
          <w:lang w:eastAsia="en-GB"/>
        </w:rPr>
        <w:t xml:space="preserve"> and asset security. </w:t>
      </w:r>
    </w:p>
    <w:p w14:paraId="2B2FE5E7" w14:textId="77777777" w:rsidR="00BD71A3" w:rsidRPr="00741B05" w:rsidRDefault="00BD71A3" w:rsidP="00CA3398">
      <w:pPr>
        <w:pStyle w:val="Heading2"/>
        <w:rPr>
          <w:rFonts w:eastAsia="Times New Roman" w:cs="Arial"/>
          <w:b/>
          <w:szCs w:val="22"/>
        </w:rPr>
      </w:pPr>
      <w:r w:rsidRPr="00741B05">
        <w:rPr>
          <w:rFonts w:eastAsia="Times New Roman" w:cs="Arial"/>
          <w:b/>
          <w:szCs w:val="22"/>
        </w:rPr>
        <w:t>Standards</w:t>
      </w:r>
    </w:p>
    <w:p w14:paraId="67938829" w14:textId="77777777" w:rsidR="00BD71A3" w:rsidRPr="00741B05" w:rsidRDefault="00BD71A3" w:rsidP="00CA3398">
      <w:pPr>
        <w:pStyle w:val="Heading3"/>
        <w:rPr>
          <w:rFonts w:cs="Arial"/>
        </w:rPr>
      </w:pPr>
      <w:r w:rsidRPr="00741B05">
        <w:rPr>
          <w:rFonts w:cs="Arial"/>
        </w:rPr>
        <w:t>The Supplier shall provide secure solutions that comply with any restrictions or requirements arising out of Contracting Authorities’ security policies. This shall include, but not be limited to:</w:t>
      </w:r>
    </w:p>
    <w:p w14:paraId="315C393D" w14:textId="3EA00C30" w:rsidR="006D1E2E" w:rsidRDefault="006D1E2E" w:rsidP="00DC17D1">
      <w:pPr>
        <w:pStyle w:val="ListParagraph"/>
        <w:numPr>
          <w:ilvl w:val="0"/>
          <w:numId w:val="33"/>
        </w:numPr>
        <w:rPr>
          <w:rFonts w:cs="Arial"/>
        </w:rPr>
      </w:pPr>
      <w:r w:rsidRPr="00741B05">
        <w:rPr>
          <w:rFonts w:cs="Arial"/>
        </w:rPr>
        <w:t xml:space="preserve">Cyber Essentials </w:t>
      </w:r>
      <w:r w:rsidR="002809D5" w:rsidRPr="00741B05">
        <w:rPr>
          <w:rFonts w:cs="Arial"/>
        </w:rPr>
        <w:t xml:space="preserve">Scheme </w:t>
      </w:r>
      <w:r w:rsidRPr="00741B05">
        <w:rPr>
          <w:rFonts w:cs="Arial"/>
        </w:rPr>
        <w:t>Basic</w:t>
      </w:r>
      <w:r w:rsidR="002809D5" w:rsidRPr="00741B05">
        <w:rPr>
          <w:rFonts w:cs="Arial"/>
        </w:rPr>
        <w:t xml:space="preserve"> Certificate</w:t>
      </w:r>
      <w:r w:rsidR="00652520" w:rsidRPr="00741B05">
        <w:rPr>
          <w:rFonts w:cs="Arial"/>
        </w:rPr>
        <w:t>;</w:t>
      </w:r>
    </w:p>
    <w:p w14:paraId="2970FE72" w14:textId="6EDE1CAD" w:rsidR="00E92839" w:rsidRPr="00741B05" w:rsidRDefault="00E92839" w:rsidP="00DC17D1">
      <w:pPr>
        <w:pStyle w:val="ListParagraph"/>
        <w:numPr>
          <w:ilvl w:val="0"/>
          <w:numId w:val="33"/>
        </w:numPr>
        <w:rPr>
          <w:rFonts w:cs="Arial"/>
        </w:rPr>
      </w:pPr>
      <w:r>
        <w:rPr>
          <w:rFonts w:cs="Arial"/>
        </w:rPr>
        <w:t>CESG Check Accreditation;</w:t>
      </w:r>
    </w:p>
    <w:p w14:paraId="7486A45E" w14:textId="7A02DF23" w:rsidR="000C35FD" w:rsidRPr="00741B05" w:rsidRDefault="00BD71A3" w:rsidP="00DC17D1">
      <w:pPr>
        <w:pStyle w:val="ListParagraph"/>
        <w:numPr>
          <w:ilvl w:val="0"/>
          <w:numId w:val="33"/>
        </w:numPr>
        <w:rPr>
          <w:rFonts w:cs="Arial"/>
        </w:rPr>
      </w:pPr>
      <w:r w:rsidRPr="00741B05">
        <w:rPr>
          <w:rFonts w:cs="Arial"/>
        </w:rPr>
        <w:t>BS EN ISO 9001 or</w:t>
      </w:r>
      <w:r w:rsidR="002809D5" w:rsidRPr="00741B05">
        <w:rPr>
          <w:rFonts w:cs="Arial"/>
        </w:rPr>
        <w:t xml:space="preserve"> agreed equivalent</w:t>
      </w:r>
      <w:r w:rsidRPr="00741B05">
        <w:rPr>
          <w:rFonts w:cs="Arial"/>
        </w:rPr>
        <w:t>;</w:t>
      </w:r>
      <w:r w:rsidR="008B152A" w:rsidRPr="00741B05">
        <w:rPr>
          <w:rFonts w:cs="Arial"/>
        </w:rPr>
        <w:t xml:space="preserve"> and</w:t>
      </w:r>
    </w:p>
    <w:p w14:paraId="7D7358C1" w14:textId="3B1E344C" w:rsidR="00BD71A3" w:rsidRDefault="00BD71A3" w:rsidP="00DC17D1">
      <w:pPr>
        <w:pStyle w:val="ListParagraph"/>
        <w:numPr>
          <w:ilvl w:val="0"/>
          <w:numId w:val="33"/>
        </w:numPr>
        <w:rPr>
          <w:rFonts w:cs="Arial"/>
        </w:rPr>
      </w:pPr>
      <w:r w:rsidRPr="00741B05">
        <w:rPr>
          <w:rFonts w:cs="Arial"/>
        </w:rPr>
        <w:t xml:space="preserve">ISO 27001 Information Security </w:t>
      </w:r>
      <w:r w:rsidR="008B152A" w:rsidRPr="00741B05">
        <w:rPr>
          <w:rFonts w:cs="Arial"/>
        </w:rPr>
        <w:t>Management or agreed equivalent.</w:t>
      </w:r>
      <w:r w:rsidRPr="00741B05">
        <w:rPr>
          <w:rFonts w:cs="Arial"/>
        </w:rPr>
        <w:t xml:space="preserve"> </w:t>
      </w:r>
    </w:p>
    <w:p w14:paraId="0F67B5A0" w14:textId="77777777" w:rsidR="00A13D9B" w:rsidRPr="00F251AA" w:rsidRDefault="00A13D9B" w:rsidP="00A13D9B">
      <w:pPr>
        <w:pStyle w:val="ListParagraph"/>
        <w:numPr>
          <w:ilvl w:val="0"/>
          <w:numId w:val="33"/>
        </w:numPr>
        <w:rPr>
          <w:szCs w:val="22"/>
        </w:rPr>
      </w:pPr>
      <w:r w:rsidRPr="00C00551">
        <w:rPr>
          <w:rFonts w:cs="Arial"/>
        </w:rPr>
        <w:t>HMG</w:t>
      </w:r>
      <w:r w:rsidRPr="00F251AA">
        <w:rPr>
          <w:szCs w:val="22"/>
        </w:rPr>
        <w:t xml:space="preserve"> Baseline Personnel Security Standard </w:t>
      </w:r>
    </w:p>
    <w:p w14:paraId="4BEB7AF3" w14:textId="77777777" w:rsidR="00A13D9B" w:rsidRPr="00A13D9B" w:rsidRDefault="00A13D9B" w:rsidP="00A13D9B">
      <w:pPr>
        <w:ind w:left="2702"/>
        <w:rPr>
          <w:rFonts w:cs="Arial"/>
        </w:rPr>
      </w:pPr>
    </w:p>
    <w:p w14:paraId="1B6E9E7A" w14:textId="77777777" w:rsidR="00CA3398" w:rsidRPr="00741B05" w:rsidRDefault="00CA3398" w:rsidP="00CA3398">
      <w:pPr>
        <w:pStyle w:val="ListParagraph"/>
        <w:ind w:left="3062"/>
        <w:rPr>
          <w:rFonts w:cs="Arial"/>
        </w:rPr>
      </w:pPr>
    </w:p>
    <w:p w14:paraId="54CA5DF9" w14:textId="53A56BC3" w:rsidR="00BD71A3" w:rsidRPr="00741B05" w:rsidRDefault="00BD71A3" w:rsidP="00CA3398">
      <w:pPr>
        <w:pStyle w:val="Heading3"/>
        <w:rPr>
          <w:rFonts w:cs="Arial"/>
        </w:rPr>
      </w:pPr>
      <w:r w:rsidRPr="00741B05">
        <w:rPr>
          <w:rFonts w:cs="Arial"/>
        </w:rPr>
        <w:t xml:space="preserve">The Supplier shall not charge a premium to Contracting Authorities for any additional standards and/or security compliance applicable to a </w:t>
      </w:r>
      <w:r w:rsidR="00EF7835" w:rsidRPr="00741B05">
        <w:rPr>
          <w:rFonts w:cs="Arial"/>
        </w:rPr>
        <w:t>Call Off contract</w:t>
      </w:r>
      <w:r w:rsidRPr="00741B05">
        <w:rPr>
          <w:rFonts w:cs="Arial"/>
        </w:rPr>
        <w:t xml:space="preserve">, unless otherwise agreed in advance by Contracting Authorities. </w:t>
      </w:r>
    </w:p>
    <w:p w14:paraId="059B1D27" w14:textId="7F55F1EF" w:rsidR="000C52FB" w:rsidRPr="00741B05" w:rsidRDefault="00C74CF5" w:rsidP="003E4DE8">
      <w:pPr>
        <w:pStyle w:val="Style9"/>
        <w:numPr>
          <w:ilvl w:val="0"/>
          <w:numId w:val="2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b/>
        </w:rPr>
      </w:pPr>
      <w:r w:rsidRPr="00741B05">
        <w:rPr>
          <w:b/>
        </w:rPr>
        <w:t xml:space="preserve">MANDATORY REQUIREMENTS: </w:t>
      </w:r>
      <w:r w:rsidR="00D67FA0" w:rsidRPr="00741B05">
        <w:rPr>
          <w:b/>
        </w:rPr>
        <w:t>SUPPLIER PERSONNEL</w:t>
      </w:r>
      <w:r w:rsidR="00456026" w:rsidRPr="00741B05">
        <w:rPr>
          <w:b/>
        </w:rPr>
        <w:t xml:space="preserve">  </w:t>
      </w:r>
    </w:p>
    <w:p w14:paraId="7C2DC463" w14:textId="77777777" w:rsidR="003E4DE8" w:rsidRPr="00741B05" w:rsidRDefault="003E4DE8" w:rsidP="003E4DE8">
      <w:pPr>
        <w:pStyle w:val="ListParagraph"/>
        <w:keepNext/>
        <w:numPr>
          <w:ilvl w:val="0"/>
          <w:numId w:val="21"/>
        </w:numPr>
        <w:adjustRightInd w:val="0"/>
        <w:spacing w:after="240"/>
        <w:jc w:val="both"/>
        <w:outlineLvl w:val="0"/>
        <w:rPr>
          <w:rFonts w:eastAsia="STZhongsong" w:cs="Arial"/>
          <w:b/>
          <w:caps/>
          <w:vanish/>
        </w:rPr>
      </w:pPr>
    </w:p>
    <w:p w14:paraId="02E0F4DC" w14:textId="77777777" w:rsidR="003E4DE8" w:rsidRPr="00741B05" w:rsidRDefault="003E4DE8" w:rsidP="003E4DE8">
      <w:pPr>
        <w:pStyle w:val="ListParagraph"/>
        <w:numPr>
          <w:ilvl w:val="1"/>
          <w:numId w:val="21"/>
        </w:numPr>
        <w:adjustRightInd w:val="0"/>
        <w:spacing w:after="240"/>
        <w:jc w:val="both"/>
        <w:outlineLvl w:val="1"/>
        <w:rPr>
          <w:rFonts w:eastAsia="STZhongsong" w:cs="Arial"/>
          <w:vanish/>
        </w:rPr>
      </w:pPr>
    </w:p>
    <w:p w14:paraId="24FE2C0D" w14:textId="77777777" w:rsidR="003E4DE8" w:rsidRPr="00741B05" w:rsidRDefault="003E4DE8" w:rsidP="003E4DE8">
      <w:pPr>
        <w:pStyle w:val="ListParagraph"/>
        <w:numPr>
          <w:ilvl w:val="1"/>
          <w:numId w:val="21"/>
        </w:numPr>
        <w:adjustRightInd w:val="0"/>
        <w:spacing w:after="240"/>
        <w:jc w:val="both"/>
        <w:outlineLvl w:val="1"/>
        <w:rPr>
          <w:rFonts w:eastAsia="STZhongsong" w:cs="Arial"/>
          <w:vanish/>
        </w:rPr>
      </w:pPr>
    </w:p>
    <w:p w14:paraId="09DBADDB" w14:textId="0FA9E1A4" w:rsidR="009D4AEC" w:rsidRPr="00741B05" w:rsidRDefault="009D4AEC" w:rsidP="00DC17D1">
      <w:pPr>
        <w:pStyle w:val="Heading2"/>
        <w:numPr>
          <w:ilvl w:val="1"/>
          <w:numId w:val="30"/>
        </w:numPr>
        <w:rPr>
          <w:rFonts w:cs="Arial"/>
          <w:b/>
        </w:rPr>
      </w:pPr>
      <w:r w:rsidRPr="00741B05">
        <w:rPr>
          <w:rFonts w:cs="Arial"/>
          <w:b/>
        </w:rPr>
        <w:t>Supplier Personnel</w:t>
      </w:r>
    </w:p>
    <w:p w14:paraId="053D0E3C" w14:textId="2FD45787" w:rsidR="00A10E85" w:rsidRPr="00741B05" w:rsidRDefault="00A10E85" w:rsidP="009D4AEC">
      <w:pPr>
        <w:pStyle w:val="Heading3"/>
        <w:rPr>
          <w:rFonts w:cs="Arial"/>
        </w:rPr>
      </w:pPr>
      <w:r w:rsidRPr="00741B05">
        <w:rPr>
          <w:rFonts w:cs="Arial"/>
        </w:rPr>
        <w:t xml:space="preserve">The Supplier shall ensure </w:t>
      </w:r>
      <w:r w:rsidR="002809D5" w:rsidRPr="00741B05">
        <w:rPr>
          <w:rFonts w:cs="Arial"/>
        </w:rPr>
        <w:t xml:space="preserve">that </w:t>
      </w:r>
      <w:r w:rsidRPr="00741B05">
        <w:rPr>
          <w:rFonts w:cs="Arial"/>
        </w:rPr>
        <w:t xml:space="preserve">all Supplier Personnel are suitably experienced, skilled and/or qualified to deliver the Services for which they are employed.  </w:t>
      </w:r>
    </w:p>
    <w:p w14:paraId="707E4892" w14:textId="4A7D0560" w:rsidR="00D67FA0" w:rsidRPr="00741B05" w:rsidRDefault="00D67FA0" w:rsidP="00A10E85">
      <w:pPr>
        <w:pStyle w:val="Heading2"/>
        <w:rPr>
          <w:rFonts w:cs="Arial"/>
          <w:b/>
        </w:rPr>
      </w:pPr>
      <w:r w:rsidRPr="00741B05">
        <w:rPr>
          <w:rFonts w:cs="Arial"/>
          <w:b/>
        </w:rPr>
        <w:t>Patient Confidentiality and Anonymity</w:t>
      </w:r>
    </w:p>
    <w:p w14:paraId="6E71A68A" w14:textId="1DD53938" w:rsidR="00D67FA0" w:rsidRPr="00741B05" w:rsidRDefault="00D67FA0" w:rsidP="003E4DE8">
      <w:pPr>
        <w:pStyle w:val="Heading3"/>
        <w:rPr>
          <w:rFonts w:cs="Arial"/>
        </w:rPr>
      </w:pPr>
      <w:r w:rsidRPr="00741B05">
        <w:rPr>
          <w:rFonts w:cs="Arial"/>
        </w:rPr>
        <w:t>The Supplier shall ensure that Supplier Personnel are aware of the following:</w:t>
      </w:r>
    </w:p>
    <w:p w14:paraId="190EE3B0" w14:textId="4C933827" w:rsidR="00D67FA0" w:rsidRPr="00741B05" w:rsidRDefault="00D67FA0" w:rsidP="00CC5013">
      <w:pPr>
        <w:pStyle w:val="ListParagraph"/>
        <w:numPr>
          <w:ilvl w:val="0"/>
          <w:numId w:val="24"/>
        </w:numPr>
        <w:ind w:left="2342" w:hanging="357"/>
        <w:rPr>
          <w:rFonts w:cs="Arial"/>
        </w:rPr>
      </w:pPr>
      <w:r w:rsidRPr="00741B05">
        <w:rPr>
          <w:rFonts w:cs="Arial"/>
        </w:rPr>
        <w:t>Factual, contemporaneous and legible medical records shall be maintained for all users of the Services; and</w:t>
      </w:r>
    </w:p>
    <w:p w14:paraId="6B418B9C" w14:textId="086858A8" w:rsidR="00D67FA0" w:rsidRPr="00741B05" w:rsidRDefault="00D67FA0" w:rsidP="00CC5013">
      <w:pPr>
        <w:pStyle w:val="ListParagraph"/>
        <w:numPr>
          <w:ilvl w:val="0"/>
          <w:numId w:val="24"/>
        </w:numPr>
        <w:ind w:left="2342" w:hanging="357"/>
        <w:rPr>
          <w:rFonts w:cs="Arial"/>
        </w:rPr>
      </w:pPr>
      <w:r w:rsidRPr="00741B05">
        <w:rPr>
          <w:rFonts w:cs="Arial"/>
        </w:rPr>
        <w:t xml:space="preserve">Reports produced </w:t>
      </w:r>
      <w:r w:rsidR="00A10E85" w:rsidRPr="00741B05">
        <w:rPr>
          <w:rFonts w:cs="Arial"/>
        </w:rPr>
        <w:t>for</w:t>
      </w:r>
      <w:r w:rsidRPr="00741B05">
        <w:rPr>
          <w:rFonts w:cs="Arial"/>
        </w:rPr>
        <w:t xml:space="preserve"> Contracting Authorities Personnel can be disclosed to that Contracting Authorities Personnel on request in accordance with the Access to Medical Reports Act 1988 and the Access to Health Records Act 1990.</w:t>
      </w:r>
    </w:p>
    <w:p w14:paraId="4C95D41C" w14:textId="77777777" w:rsidR="00D67FA0" w:rsidRPr="00741B05" w:rsidRDefault="00D67FA0" w:rsidP="00D67FA0">
      <w:pPr>
        <w:widowControl w:val="0"/>
        <w:ind w:left="1134"/>
        <w:rPr>
          <w:rFonts w:cs="Arial"/>
        </w:rPr>
      </w:pPr>
    </w:p>
    <w:p w14:paraId="11BF49F4" w14:textId="0CA14846" w:rsidR="00741B05" w:rsidRPr="000B6A07" w:rsidRDefault="002809D5" w:rsidP="000B6A07">
      <w:pPr>
        <w:pStyle w:val="Heading3"/>
        <w:rPr>
          <w:rFonts w:cs="Arial"/>
        </w:rPr>
      </w:pPr>
      <w:r w:rsidRPr="00741B05">
        <w:rPr>
          <w:rFonts w:cs="Arial"/>
        </w:rPr>
        <w:t xml:space="preserve">The Supplier shall ensure </w:t>
      </w:r>
      <w:r w:rsidR="00D67FA0" w:rsidRPr="00741B05">
        <w:rPr>
          <w:rFonts w:cs="Arial"/>
        </w:rPr>
        <w:t xml:space="preserve">Supplier Personnel are trained in all applicable law relating to patient confidentiality and the Supplier shall provide evidence of such training on request to any Contracting Authorities. </w:t>
      </w:r>
    </w:p>
    <w:p w14:paraId="210AC5A8" w14:textId="4BCC15C7" w:rsidR="00D67FA0" w:rsidRPr="00741B05" w:rsidRDefault="00D67FA0" w:rsidP="00DC17D1">
      <w:pPr>
        <w:pStyle w:val="Heading2"/>
        <w:numPr>
          <w:ilvl w:val="1"/>
          <w:numId w:val="30"/>
        </w:numPr>
        <w:rPr>
          <w:rFonts w:cs="Arial"/>
          <w:b/>
        </w:rPr>
      </w:pPr>
      <w:r w:rsidRPr="00741B05">
        <w:rPr>
          <w:rFonts w:cs="Arial"/>
          <w:b/>
        </w:rPr>
        <w:t xml:space="preserve">Qualifications </w:t>
      </w:r>
    </w:p>
    <w:p w14:paraId="6130C7C8" w14:textId="1580F5DD" w:rsidR="00FF2DDB" w:rsidRPr="00741B05" w:rsidRDefault="002809D5" w:rsidP="003E4DE8">
      <w:pPr>
        <w:pStyle w:val="Heading3"/>
        <w:rPr>
          <w:rFonts w:cs="Arial"/>
        </w:rPr>
      </w:pPr>
      <w:r w:rsidRPr="00741B05">
        <w:rPr>
          <w:rFonts w:cs="Arial"/>
        </w:rPr>
        <w:t>The Supplier shall ensure that</w:t>
      </w:r>
      <w:r w:rsidR="003C19C9" w:rsidRPr="00741B05">
        <w:rPr>
          <w:rFonts w:cs="Arial"/>
        </w:rPr>
        <w:t xml:space="preserve"> </w:t>
      </w:r>
      <w:r w:rsidR="000C52FB" w:rsidRPr="00741B05">
        <w:rPr>
          <w:rFonts w:cs="Arial"/>
        </w:rPr>
        <w:t>Supplier Personnel delivering the Services shall have the following qualifications:</w:t>
      </w:r>
    </w:p>
    <w:p w14:paraId="4B420D0B" w14:textId="71B08F3B" w:rsidR="005B568E" w:rsidRPr="00741B05" w:rsidRDefault="000C52FB" w:rsidP="00CC5013">
      <w:pPr>
        <w:pStyle w:val="ListParagraph"/>
        <w:numPr>
          <w:ilvl w:val="0"/>
          <w:numId w:val="24"/>
        </w:numPr>
        <w:ind w:left="2342" w:hanging="357"/>
        <w:rPr>
          <w:rFonts w:cs="Arial"/>
        </w:rPr>
      </w:pPr>
      <w:r w:rsidRPr="00741B05">
        <w:rPr>
          <w:rFonts w:cs="Arial"/>
        </w:rPr>
        <w:t>Clinical staff shall be registered with the relevant regulatory Authority</w:t>
      </w:r>
      <w:r w:rsidR="00116448" w:rsidRPr="00741B05">
        <w:rPr>
          <w:rFonts w:cs="Arial"/>
        </w:rPr>
        <w:t xml:space="preserve"> and shall</w:t>
      </w:r>
      <w:r w:rsidRPr="00741B05">
        <w:rPr>
          <w:rFonts w:cs="Arial"/>
        </w:rPr>
        <w:t xml:space="preserve"> have annual verification of GMC, NMC, HCPC certifi</w:t>
      </w:r>
      <w:r w:rsidR="002809D5" w:rsidRPr="00741B05">
        <w:rPr>
          <w:rFonts w:cs="Arial"/>
        </w:rPr>
        <w:t>cation</w:t>
      </w:r>
      <w:r w:rsidRPr="00741B05">
        <w:rPr>
          <w:rFonts w:cs="Arial"/>
        </w:rPr>
        <w:t>;</w:t>
      </w:r>
    </w:p>
    <w:p w14:paraId="21B0BB5B" w14:textId="77777777" w:rsidR="000C35FD" w:rsidRPr="00741B05" w:rsidRDefault="000C35FD" w:rsidP="000C35FD">
      <w:pPr>
        <w:pStyle w:val="ListParagraph"/>
        <w:ind w:left="2342"/>
        <w:rPr>
          <w:rFonts w:cs="Arial"/>
        </w:rPr>
      </w:pPr>
    </w:p>
    <w:p w14:paraId="019BA628" w14:textId="7E7500FD" w:rsidR="005B568E" w:rsidRPr="00741B05" w:rsidRDefault="000C52FB" w:rsidP="00CC5013">
      <w:pPr>
        <w:pStyle w:val="ListParagraph"/>
        <w:numPr>
          <w:ilvl w:val="0"/>
          <w:numId w:val="24"/>
        </w:numPr>
        <w:ind w:left="2342" w:hanging="357"/>
        <w:rPr>
          <w:rFonts w:cs="Arial"/>
        </w:rPr>
      </w:pPr>
      <w:r w:rsidRPr="00741B05">
        <w:rPr>
          <w:rFonts w:cs="Arial"/>
        </w:rPr>
        <w:t>Consultant occupational health physicians shall be a Member or Fellow of the Faculty of Occupational Medicine (MFOM or FFOM)</w:t>
      </w:r>
      <w:r w:rsidR="00786328">
        <w:rPr>
          <w:rFonts w:cs="Arial"/>
        </w:rPr>
        <w:t>,</w:t>
      </w:r>
      <w:r w:rsidR="00116448" w:rsidRPr="00741B05">
        <w:rPr>
          <w:rFonts w:cs="Arial"/>
        </w:rPr>
        <w:t xml:space="preserve"> or can demonstrate they are in the process of accreditation</w:t>
      </w:r>
      <w:r w:rsidRPr="00741B05">
        <w:rPr>
          <w:rFonts w:cs="Arial"/>
        </w:rPr>
        <w:t>;</w:t>
      </w:r>
    </w:p>
    <w:p w14:paraId="14105A84" w14:textId="77777777" w:rsidR="000C35FD" w:rsidRPr="00741B05" w:rsidRDefault="000C35FD" w:rsidP="000C35FD">
      <w:pPr>
        <w:rPr>
          <w:rFonts w:cs="Arial"/>
        </w:rPr>
      </w:pPr>
    </w:p>
    <w:p w14:paraId="4EB7F0BF" w14:textId="7B70ADBB" w:rsidR="005B568E" w:rsidRPr="00741B05" w:rsidRDefault="000C52FB" w:rsidP="00CC5013">
      <w:pPr>
        <w:pStyle w:val="ListParagraph"/>
        <w:numPr>
          <w:ilvl w:val="0"/>
          <w:numId w:val="24"/>
        </w:numPr>
        <w:ind w:left="2342" w:hanging="357"/>
        <w:rPr>
          <w:rFonts w:cs="Arial"/>
        </w:rPr>
      </w:pPr>
      <w:r w:rsidRPr="00741B05">
        <w:rPr>
          <w:rFonts w:cs="Arial"/>
        </w:rPr>
        <w:t>Occupational health physicians shall be an Associate of the Faculty of Occupational Medicine (AFOM) and shall hold as a minimum a Diploma in Occupational Medicine (DOccMed).  Such Supplier Personnel shall have access to consultant occupational health physicians in order to consult on complex or specialist cases;</w:t>
      </w:r>
    </w:p>
    <w:p w14:paraId="2DC1A0A7" w14:textId="77777777" w:rsidR="000C35FD" w:rsidRPr="00741B05" w:rsidRDefault="000C35FD" w:rsidP="000C35FD">
      <w:pPr>
        <w:rPr>
          <w:rFonts w:cs="Arial"/>
        </w:rPr>
      </w:pPr>
    </w:p>
    <w:p w14:paraId="3FFB47E6" w14:textId="7EC9FA07" w:rsidR="005B568E" w:rsidRPr="00741B05" w:rsidRDefault="000C52FB" w:rsidP="00CC5013">
      <w:pPr>
        <w:pStyle w:val="ListParagraph"/>
        <w:numPr>
          <w:ilvl w:val="0"/>
          <w:numId w:val="24"/>
        </w:numPr>
        <w:ind w:left="2342" w:hanging="357"/>
        <w:rPr>
          <w:rFonts w:cs="Arial"/>
        </w:rPr>
      </w:pPr>
      <w:r w:rsidRPr="00741B05">
        <w:rPr>
          <w:rFonts w:cs="Arial"/>
        </w:rPr>
        <w:t>Occupational health advisors shall be a Registered Nurse (RN) with the Nursing Midwifery Council (NMC) and shall hold</w:t>
      </w:r>
      <w:r w:rsidR="00116448" w:rsidRPr="00741B05">
        <w:rPr>
          <w:rFonts w:cs="Arial"/>
        </w:rPr>
        <w:t xml:space="preserve"> or can demons</w:t>
      </w:r>
      <w:r w:rsidR="002809D5" w:rsidRPr="00741B05">
        <w:rPr>
          <w:rFonts w:cs="Arial"/>
        </w:rPr>
        <w:t>trate they are</w:t>
      </w:r>
      <w:r w:rsidR="00116448" w:rsidRPr="00741B05">
        <w:rPr>
          <w:rFonts w:cs="Arial"/>
        </w:rPr>
        <w:t xml:space="preserve"> working towards </w:t>
      </w:r>
      <w:r w:rsidRPr="00741B05">
        <w:rPr>
          <w:rFonts w:cs="Arial"/>
        </w:rPr>
        <w:t>a degree or post-graduate diploma in Occupational Health with associated registration on Part 3 of the Register as a Specialist Community Public Health Nurse (OH) (SCPHN/OH);</w:t>
      </w:r>
    </w:p>
    <w:p w14:paraId="61215F12" w14:textId="77777777" w:rsidR="000C35FD" w:rsidRPr="00741B05" w:rsidRDefault="000C35FD" w:rsidP="000C35FD">
      <w:pPr>
        <w:rPr>
          <w:rFonts w:cs="Arial"/>
        </w:rPr>
      </w:pPr>
    </w:p>
    <w:p w14:paraId="37B51B22" w14:textId="78CACC84" w:rsidR="005B568E" w:rsidRPr="00741B05" w:rsidRDefault="000C52FB" w:rsidP="00CC5013">
      <w:pPr>
        <w:pStyle w:val="ListParagraph"/>
        <w:numPr>
          <w:ilvl w:val="0"/>
          <w:numId w:val="24"/>
        </w:numPr>
        <w:ind w:left="2342" w:hanging="357"/>
        <w:rPr>
          <w:rFonts w:cs="Arial"/>
        </w:rPr>
      </w:pPr>
      <w:r w:rsidRPr="00741B05">
        <w:rPr>
          <w:rFonts w:cs="Arial"/>
        </w:rPr>
        <w:t>HAVS screening shall be carried out by Supplier Personnel who are trained practitioners to the NHS Career framework Level 3 standard</w:t>
      </w:r>
      <w:r w:rsidR="00A87777" w:rsidRPr="00741B05">
        <w:rPr>
          <w:rFonts w:cs="Arial"/>
        </w:rPr>
        <w:t xml:space="preserve"> (OH Support Worker Level 2)</w:t>
      </w:r>
      <w:r w:rsidRPr="00741B05">
        <w:rPr>
          <w:rFonts w:cs="Arial"/>
        </w:rPr>
        <w:t>;</w:t>
      </w:r>
    </w:p>
    <w:p w14:paraId="7FB4CEED" w14:textId="77777777" w:rsidR="000C35FD" w:rsidRPr="00741B05" w:rsidRDefault="000C35FD" w:rsidP="000C35FD">
      <w:pPr>
        <w:rPr>
          <w:rFonts w:cs="Arial"/>
        </w:rPr>
      </w:pPr>
    </w:p>
    <w:p w14:paraId="32F0D79A" w14:textId="51C502C8" w:rsidR="005B568E" w:rsidRPr="00741B05" w:rsidRDefault="000C52FB" w:rsidP="00CC5013">
      <w:pPr>
        <w:pStyle w:val="ListParagraph"/>
        <w:numPr>
          <w:ilvl w:val="0"/>
          <w:numId w:val="24"/>
        </w:numPr>
        <w:ind w:left="2342" w:hanging="357"/>
        <w:rPr>
          <w:rFonts w:cs="Arial"/>
        </w:rPr>
      </w:pPr>
      <w:r w:rsidRPr="00741B05">
        <w:rPr>
          <w:rFonts w:cs="Arial"/>
        </w:rPr>
        <w:t xml:space="preserve">All Supplier Personnel who provide </w:t>
      </w:r>
      <w:r w:rsidR="000F580E" w:rsidRPr="00741B05">
        <w:rPr>
          <w:rFonts w:cs="Arial"/>
        </w:rPr>
        <w:t>i</w:t>
      </w:r>
      <w:r w:rsidRPr="00741B05">
        <w:rPr>
          <w:rFonts w:cs="Arial"/>
        </w:rPr>
        <w:t>mmunisation, screening, and/or surveillance Services shall be a Registered Nurse (RN) with the Nursing Midwifery Council (NMC) and shall hold evidence of having undertaken face to face immunisation training in the last 12 months including basic life support and anaphylaxis (NHS Career framework Level</w:t>
      </w:r>
      <w:r w:rsidR="00A87777" w:rsidRPr="00741B05">
        <w:rPr>
          <w:rFonts w:cs="Arial"/>
        </w:rPr>
        <w:t xml:space="preserve"> 2 (OH Support Worker Level 1));</w:t>
      </w:r>
    </w:p>
    <w:p w14:paraId="27C508AD" w14:textId="77777777" w:rsidR="000C35FD" w:rsidRPr="00741B05" w:rsidRDefault="000C35FD" w:rsidP="000C35FD">
      <w:pPr>
        <w:rPr>
          <w:rFonts w:cs="Arial"/>
        </w:rPr>
      </w:pPr>
    </w:p>
    <w:p w14:paraId="012050E1" w14:textId="36E523AE" w:rsidR="005B568E" w:rsidRPr="00741B05" w:rsidRDefault="000C52FB" w:rsidP="00CC5013">
      <w:pPr>
        <w:pStyle w:val="ListParagraph"/>
        <w:numPr>
          <w:ilvl w:val="0"/>
          <w:numId w:val="24"/>
        </w:numPr>
        <w:ind w:left="2342" w:hanging="357"/>
        <w:rPr>
          <w:rFonts w:cs="Arial"/>
        </w:rPr>
      </w:pPr>
      <w:r w:rsidRPr="00741B05">
        <w:rPr>
          <w:rFonts w:cs="Arial"/>
        </w:rPr>
        <w:t xml:space="preserve">Supplier Personnel who deliver health surveillance Services shall </w:t>
      </w:r>
      <w:r w:rsidR="002809D5" w:rsidRPr="00741B05">
        <w:rPr>
          <w:rFonts w:cs="Arial"/>
        </w:rPr>
        <w:t>be competent in</w:t>
      </w:r>
      <w:r w:rsidRPr="00741B05">
        <w:rPr>
          <w:rFonts w:cs="Arial"/>
        </w:rPr>
        <w:t xml:space="preserve"> the </w:t>
      </w:r>
      <w:r w:rsidR="000F580E" w:rsidRPr="00741B05">
        <w:rPr>
          <w:rFonts w:cs="Arial"/>
        </w:rPr>
        <w:t>m</w:t>
      </w:r>
      <w:r w:rsidRPr="00741B05">
        <w:rPr>
          <w:rFonts w:cs="Arial"/>
        </w:rPr>
        <w:t>anagement of Health and Safety at Work Regulations 1999 Section 7 and shall operate to c</w:t>
      </w:r>
      <w:r w:rsidR="00A87777" w:rsidRPr="00741B05">
        <w:rPr>
          <w:rFonts w:cs="Arial"/>
        </w:rPr>
        <w:t>linical protocols;</w:t>
      </w:r>
    </w:p>
    <w:p w14:paraId="63264CA1" w14:textId="77777777" w:rsidR="000C35FD" w:rsidRPr="00741B05" w:rsidRDefault="000C35FD" w:rsidP="000C35FD">
      <w:pPr>
        <w:rPr>
          <w:rFonts w:cs="Arial"/>
        </w:rPr>
      </w:pPr>
    </w:p>
    <w:p w14:paraId="4CB2D99C" w14:textId="4862570C" w:rsidR="005B568E" w:rsidRPr="00741B05" w:rsidRDefault="000C52FB" w:rsidP="00CC5013">
      <w:pPr>
        <w:pStyle w:val="ListParagraph"/>
        <w:numPr>
          <w:ilvl w:val="0"/>
          <w:numId w:val="24"/>
        </w:numPr>
        <w:ind w:left="2342" w:hanging="357"/>
        <w:rPr>
          <w:rFonts w:cs="Arial"/>
        </w:rPr>
      </w:pPr>
      <w:r w:rsidRPr="00741B05">
        <w:rPr>
          <w:rFonts w:cs="Arial"/>
        </w:rPr>
        <w:t>Occupational therapists shall hold a BSc (Hons) in Occupational Therapy or a Masters Degree or Advanced Postgraduate qualification in Occupational Therapy. They shall also be registered with the Health and Care Professions Council (HCPC) and shall hold membership of the British Association of Occupational Therapists;</w:t>
      </w:r>
      <w:r w:rsidR="00B9133C" w:rsidRPr="00741B05">
        <w:rPr>
          <w:rFonts w:cs="Arial"/>
        </w:rPr>
        <w:t xml:space="preserve"> and</w:t>
      </w:r>
    </w:p>
    <w:p w14:paraId="455FA725" w14:textId="77777777" w:rsidR="000C35FD" w:rsidRPr="00741B05" w:rsidRDefault="000C35FD" w:rsidP="000C35FD">
      <w:pPr>
        <w:rPr>
          <w:rFonts w:cs="Arial"/>
        </w:rPr>
      </w:pPr>
    </w:p>
    <w:p w14:paraId="28E9B64A" w14:textId="058BB2BC" w:rsidR="00231C66" w:rsidRPr="000B6A07" w:rsidRDefault="000C52FB" w:rsidP="000B6A07">
      <w:pPr>
        <w:pStyle w:val="ListParagraph"/>
        <w:numPr>
          <w:ilvl w:val="0"/>
          <w:numId w:val="24"/>
        </w:numPr>
        <w:ind w:left="2342" w:hanging="357"/>
        <w:rPr>
          <w:rFonts w:cs="Arial"/>
        </w:rPr>
      </w:pPr>
      <w:r w:rsidRPr="00741B05">
        <w:rPr>
          <w:rFonts w:cs="Arial"/>
        </w:rPr>
        <w:t xml:space="preserve">Physiotherapists shall have a BSc in Physiotherapy and shall hold professional registration with the Health and Care Professions Council </w:t>
      </w:r>
      <w:r w:rsidR="00B9133C" w:rsidRPr="00741B05">
        <w:rPr>
          <w:rFonts w:cs="Arial"/>
        </w:rPr>
        <w:t>(HCPC).</w:t>
      </w:r>
    </w:p>
    <w:p w14:paraId="59671925" w14:textId="22E72A82" w:rsidR="00D67FA0" w:rsidRPr="00741B05" w:rsidRDefault="00D67FA0" w:rsidP="00DC17D1">
      <w:pPr>
        <w:pStyle w:val="Heading2"/>
        <w:numPr>
          <w:ilvl w:val="1"/>
          <w:numId w:val="30"/>
        </w:numPr>
        <w:rPr>
          <w:rFonts w:cs="Arial"/>
          <w:b/>
        </w:rPr>
      </w:pPr>
      <w:r w:rsidRPr="00741B05">
        <w:rPr>
          <w:rFonts w:cs="Arial"/>
          <w:b/>
        </w:rPr>
        <w:t xml:space="preserve">Training </w:t>
      </w:r>
    </w:p>
    <w:p w14:paraId="5E4A36C6" w14:textId="36AE64EA" w:rsidR="00B9133C" w:rsidRPr="00741B05" w:rsidRDefault="00B9133C" w:rsidP="003E4DE8">
      <w:pPr>
        <w:pStyle w:val="Heading3"/>
        <w:rPr>
          <w:rFonts w:cs="Arial"/>
        </w:rPr>
      </w:pPr>
      <w:r w:rsidRPr="00741B05">
        <w:rPr>
          <w:rFonts w:cs="Arial"/>
        </w:rPr>
        <w:t xml:space="preserve">The Supplier shall ensure that all Supplier Personnel undertake Continuing Professional Development (CPD). </w:t>
      </w:r>
    </w:p>
    <w:p w14:paraId="6C7512AF" w14:textId="6389E7CA" w:rsidR="000C52FB" w:rsidRPr="00741B05" w:rsidRDefault="00F236D8" w:rsidP="003E4DE8">
      <w:pPr>
        <w:pStyle w:val="Heading3"/>
        <w:rPr>
          <w:rFonts w:cs="Arial"/>
        </w:rPr>
      </w:pPr>
      <w:r w:rsidRPr="00741B05">
        <w:rPr>
          <w:rFonts w:cs="Arial"/>
        </w:rPr>
        <w:t xml:space="preserve">The Supplier shall provide adequate supervision and support, </w:t>
      </w:r>
      <w:r w:rsidR="00A10E85" w:rsidRPr="00741B05">
        <w:rPr>
          <w:rFonts w:cs="Arial"/>
        </w:rPr>
        <w:t>w</w:t>
      </w:r>
      <w:r w:rsidRPr="00741B05">
        <w:rPr>
          <w:rFonts w:cs="Arial"/>
        </w:rPr>
        <w:t>here newly qualified Supplier Personnel provide the Services, including a designated qualified mentor.</w:t>
      </w:r>
    </w:p>
    <w:p w14:paraId="330F8353" w14:textId="30D52011" w:rsidR="00B9133C" w:rsidRPr="00741B05" w:rsidRDefault="00F236D8" w:rsidP="003E4DE8">
      <w:pPr>
        <w:pStyle w:val="Heading3"/>
        <w:rPr>
          <w:rFonts w:cs="Arial"/>
        </w:rPr>
      </w:pPr>
      <w:r w:rsidRPr="00741B05">
        <w:rPr>
          <w:rFonts w:cs="Arial"/>
        </w:rPr>
        <w:t>The Supplier shall ensure a</w:t>
      </w:r>
      <w:r w:rsidR="000C52FB" w:rsidRPr="00741B05">
        <w:rPr>
          <w:rFonts w:cs="Arial"/>
        </w:rPr>
        <w:t>ll Supplier Personnel who provide Services shall:</w:t>
      </w:r>
    </w:p>
    <w:p w14:paraId="4C186AD7" w14:textId="278DBB71" w:rsidR="003A77FF" w:rsidRPr="00741B05" w:rsidRDefault="000C52FB" w:rsidP="00CC5013">
      <w:pPr>
        <w:pStyle w:val="ListParagraph"/>
        <w:numPr>
          <w:ilvl w:val="0"/>
          <w:numId w:val="24"/>
        </w:numPr>
        <w:ind w:left="2342" w:hanging="357"/>
        <w:rPr>
          <w:rFonts w:cs="Arial"/>
        </w:rPr>
      </w:pPr>
      <w:r w:rsidRPr="00741B05">
        <w:rPr>
          <w:rFonts w:cs="Arial"/>
        </w:rPr>
        <w:t xml:space="preserve">Be appropriately trained in the </w:t>
      </w:r>
      <w:r w:rsidR="002607BF" w:rsidRPr="00741B05">
        <w:rPr>
          <w:rFonts w:cs="Arial"/>
        </w:rPr>
        <w:t>Contracting Authorities</w:t>
      </w:r>
      <w:r w:rsidRPr="00741B05">
        <w:rPr>
          <w:rFonts w:cs="Arial"/>
        </w:rPr>
        <w:t xml:space="preserve"> processes and policies </w:t>
      </w:r>
      <w:r w:rsidR="00E6514D">
        <w:rPr>
          <w:rFonts w:cs="Arial"/>
        </w:rPr>
        <w:t>as provided</w:t>
      </w:r>
      <w:r w:rsidRPr="00741B05">
        <w:rPr>
          <w:rFonts w:cs="Arial"/>
        </w:rPr>
        <w:t xml:space="preserve"> by the </w:t>
      </w:r>
      <w:r w:rsidR="002607BF" w:rsidRPr="00741B05">
        <w:rPr>
          <w:rFonts w:cs="Arial"/>
        </w:rPr>
        <w:t>Contracting Authorities</w:t>
      </w:r>
      <w:r w:rsidRPr="00741B05">
        <w:rPr>
          <w:rFonts w:cs="Arial"/>
        </w:rPr>
        <w:t>;</w:t>
      </w:r>
    </w:p>
    <w:p w14:paraId="6EA871E6" w14:textId="77777777" w:rsidR="000C35FD" w:rsidRPr="00741B05" w:rsidRDefault="000C35FD" w:rsidP="000C35FD">
      <w:pPr>
        <w:pStyle w:val="ListParagraph"/>
        <w:ind w:left="2342"/>
        <w:rPr>
          <w:rFonts w:cs="Arial"/>
        </w:rPr>
      </w:pPr>
    </w:p>
    <w:p w14:paraId="5FC78974" w14:textId="76405EFC" w:rsidR="003A77FF" w:rsidRPr="00741B05" w:rsidRDefault="000C52FB" w:rsidP="00CC5013">
      <w:pPr>
        <w:pStyle w:val="ListParagraph"/>
        <w:numPr>
          <w:ilvl w:val="0"/>
          <w:numId w:val="24"/>
        </w:numPr>
        <w:ind w:left="2342" w:hanging="357"/>
        <w:rPr>
          <w:rFonts w:cs="Arial"/>
        </w:rPr>
      </w:pPr>
      <w:r w:rsidRPr="00741B05">
        <w:rPr>
          <w:rFonts w:cs="Arial"/>
        </w:rPr>
        <w:t xml:space="preserve">Be trained in the Supplier’s processes, procedures and policies, including those which have been agreed between the Supplier and the </w:t>
      </w:r>
      <w:r w:rsidR="002607BF" w:rsidRPr="00741B05">
        <w:rPr>
          <w:rFonts w:cs="Arial"/>
        </w:rPr>
        <w:t>Contracting Authorities</w:t>
      </w:r>
      <w:r w:rsidRPr="00741B05">
        <w:rPr>
          <w:rFonts w:cs="Arial"/>
        </w:rPr>
        <w:t>;</w:t>
      </w:r>
    </w:p>
    <w:p w14:paraId="4F2677A5" w14:textId="77777777" w:rsidR="000C35FD" w:rsidRPr="00741B05" w:rsidRDefault="000C35FD" w:rsidP="000C35FD">
      <w:pPr>
        <w:rPr>
          <w:rFonts w:cs="Arial"/>
        </w:rPr>
      </w:pPr>
    </w:p>
    <w:p w14:paraId="73C99411" w14:textId="77777777" w:rsidR="000C35FD" w:rsidRPr="00741B05" w:rsidRDefault="000C52FB" w:rsidP="00CC5013">
      <w:pPr>
        <w:pStyle w:val="ListParagraph"/>
        <w:numPr>
          <w:ilvl w:val="0"/>
          <w:numId w:val="24"/>
        </w:numPr>
        <w:ind w:left="2342" w:hanging="357"/>
        <w:rPr>
          <w:rFonts w:cs="Arial"/>
        </w:rPr>
      </w:pPr>
      <w:r w:rsidRPr="00741B05">
        <w:rPr>
          <w:rFonts w:cs="Arial"/>
        </w:rPr>
        <w:t xml:space="preserve">Be trained in the counselling and advice Services that are offered and/or available and have access to a </w:t>
      </w:r>
      <w:r w:rsidR="00DE50D0" w:rsidRPr="00741B05">
        <w:rPr>
          <w:rFonts w:cs="Arial"/>
        </w:rPr>
        <w:t>database</w:t>
      </w:r>
      <w:r w:rsidRPr="00741B05">
        <w:rPr>
          <w:rFonts w:cs="Arial"/>
        </w:rPr>
        <w:t xml:space="preserve"> of such Services so that </w:t>
      </w:r>
      <w:r w:rsidR="001A44B8" w:rsidRPr="00741B05">
        <w:rPr>
          <w:rFonts w:cs="Arial"/>
        </w:rPr>
        <w:t>Contracting Authorities Personnel</w:t>
      </w:r>
      <w:r w:rsidRPr="00741B05">
        <w:rPr>
          <w:rFonts w:cs="Arial"/>
        </w:rPr>
        <w:t xml:space="preserve"> who use the Services can be triaged appropriately and signposted to the relevant Services; and</w:t>
      </w:r>
    </w:p>
    <w:p w14:paraId="2ECD7731" w14:textId="17424B70" w:rsidR="003A77FF" w:rsidRPr="00741B05" w:rsidRDefault="000C52FB" w:rsidP="000C35FD">
      <w:pPr>
        <w:rPr>
          <w:rFonts w:cs="Arial"/>
        </w:rPr>
      </w:pPr>
      <w:r w:rsidRPr="00741B05">
        <w:rPr>
          <w:rFonts w:cs="Arial"/>
        </w:rPr>
        <w:t xml:space="preserve"> </w:t>
      </w:r>
    </w:p>
    <w:p w14:paraId="15A9A739" w14:textId="234E7F73" w:rsidR="000C52FB" w:rsidRPr="00741B05" w:rsidRDefault="000C52FB" w:rsidP="00CC5013">
      <w:pPr>
        <w:pStyle w:val="ListParagraph"/>
        <w:numPr>
          <w:ilvl w:val="0"/>
          <w:numId w:val="24"/>
        </w:numPr>
        <w:ind w:left="2342" w:hanging="357"/>
        <w:rPr>
          <w:rFonts w:cs="Arial"/>
        </w:rPr>
      </w:pPr>
      <w:r w:rsidRPr="00741B05">
        <w:rPr>
          <w:rFonts w:cs="Arial"/>
        </w:rPr>
        <w:t xml:space="preserve">Undergo, at a minimum, annual </w:t>
      </w:r>
      <w:r w:rsidR="000C35FD" w:rsidRPr="00741B05">
        <w:rPr>
          <w:rFonts w:cs="Arial"/>
        </w:rPr>
        <w:t>training, which</w:t>
      </w:r>
      <w:r w:rsidRPr="00741B05">
        <w:rPr>
          <w:rFonts w:cs="Arial"/>
        </w:rPr>
        <w:t xml:space="preserve"> shall include training on any changes to the above and refresher training. </w:t>
      </w:r>
    </w:p>
    <w:p w14:paraId="2614AD9C" w14:textId="77777777" w:rsidR="003A77FF" w:rsidRPr="00741B05" w:rsidRDefault="003A77FF" w:rsidP="003A77FF">
      <w:pPr>
        <w:widowControl w:val="0"/>
        <w:rPr>
          <w:rFonts w:cs="Arial"/>
        </w:rPr>
      </w:pPr>
    </w:p>
    <w:p w14:paraId="2880FF5D" w14:textId="160AC376" w:rsidR="000C52FB" w:rsidRPr="00741B05" w:rsidRDefault="000C52FB" w:rsidP="003E4DE8">
      <w:pPr>
        <w:pStyle w:val="Heading3"/>
        <w:rPr>
          <w:rFonts w:cs="Arial"/>
        </w:rPr>
      </w:pPr>
      <w:r w:rsidRPr="00741B05">
        <w:rPr>
          <w:rFonts w:cs="Arial"/>
        </w:rPr>
        <w:t xml:space="preserve">The Supplier shall keep a record of such training and provide evidence of training and/or qualifications on request to the </w:t>
      </w:r>
      <w:r w:rsidR="002607BF" w:rsidRPr="00741B05">
        <w:rPr>
          <w:rFonts w:cs="Arial"/>
        </w:rPr>
        <w:t>Contracting Authorities</w:t>
      </w:r>
      <w:r w:rsidRPr="00741B05">
        <w:rPr>
          <w:rFonts w:cs="Arial"/>
        </w:rPr>
        <w:t>.</w:t>
      </w:r>
    </w:p>
    <w:p w14:paraId="2C0D6B95" w14:textId="192E21AB" w:rsidR="000E111B" w:rsidRPr="00741B05" w:rsidRDefault="004107DB" w:rsidP="00DC17D1">
      <w:pPr>
        <w:pStyle w:val="Heading2"/>
        <w:numPr>
          <w:ilvl w:val="1"/>
          <w:numId w:val="30"/>
        </w:numPr>
        <w:rPr>
          <w:rFonts w:cs="Arial"/>
          <w:b/>
        </w:rPr>
      </w:pPr>
      <w:r w:rsidRPr="00741B05">
        <w:rPr>
          <w:rFonts w:cs="Arial"/>
          <w:b/>
        </w:rPr>
        <w:t xml:space="preserve">Supplier Personnel </w:t>
      </w:r>
      <w:r w:rsidR="000E111B" w:rsidRPr="00741B05">
        <w:rPr>
          <w:rFonts w:cs="Arial"/>
          <w:b/>
        </w:rPr>
        <w:t>Specialist Requirements</w:t>
      </w:r>
    </w:p>
    <w:p w14:paraId="01E1E6C6" w14:textId="01A92542" w:rsidR="000E111B" w:rsidRPr="00741B05" w:rsidRDefault="000E111B" w:rsidP="00456026">
      <w:pPr>
        <w:pStyle w:val="Heading3"/>
        <w:rPr>
          <w:rFonts w:cs="Arial"/>
        </w:rPr>
      </w:pPr>
      <w:r w:rsidRPr="00741B05">
        <w:rPr>
          <w:rFonts w:cs="Arial"/>
        </w:rPr>
        <w:t>On request, Suppliers shall provide Supplier Personnel with relevant specialist knowledge, skills, experience and training to operate in specialist environments, such as:</w:t>
      </w:r>
    </w:p>
    <w:p w14:paraId="525ED846" w14:textId="77777777" w:rsidR="000E111B" w:rsidRPr="00741B05" w:rsidRDefault="000E111B" w:rsidP="000C35FD">
      <w:pPr>
        <w:pStyle w:val="ListParagraph"/>
        <w:numPr>
          <w:ilvl w:val="0"/>
          <w:numId w:val="24"/>
        </w:numPr>
        <w:ind w:left="2342" w:hanging="357"/>
        <w:rPr>
          <w:rFonts w:cs="Arial"/>
        </w:rPr>
      </w:pPr>
      <w:r w:rsidRPr="00741B05">
        <w:rPr>
          <w:rFonts w:cs="Arial"/>
        </w:rPr>
        <w:t>Specialist knowledge of chemical and biological incidents;</w:t>
      </w:r>
    </w:p>
    <w:p w14:paraId="07171DA6" w14:textId="77777777" w:rsidR="000C35FD" w:rsidRPr="00741B05" w:rsidRDefault="000C35FD" w:rsidP="000C35FD">
      <w:pPr>
        <w:ind w:left="1985"/>
        <w:rPr>
          <w:rFonts w:cs="Arial"/>
        </w:rPr>
      </w:pPr>
    </w:p>
    <w:p w14:paraId="1B9BE4EE" w14:textId="77777777" w:rsidR="000E111B" w:rsidRPr="00741B05" w:rsidRDefault="000E111B" w:rsidP="000C35FD">
      <w:pPr>
        <w:pStyle w:val="ListParagraph"/>
        <w:numPr>
          <w:ilvl w:val="0"/>
          <w:numId w:val="24"/>
        </w:numPr>
        <w:ind w:left="2342" w:hanging="357"/>
        <w:rPr>
          <w:rFonts w:cs="Arial"/>
        </w:rPr>
      </w:pPr>
      <w:r w:rsidRPr="00741B05">
        <w:rPr>
          <w:rFonts w:cs="Arial"/>
        </w:rPr>
        <w:t>Physical resilience when working in rough terrain;</w:t>
      </w:r>
    </w:p>
    <w:p w14:paraId="3E4DB79B" w14:textId="77777777" w:rsidR="000C35FD" w:rsidRPr="00741B05" w:rsidRDefault="000C35FD" w:rsidP="000C35FD">
      <w:pPr>
        <w:rPr>
          <w:rFonts w:cs="Arial"/>
        </w:rPr>
      </w:pPr>
    </w:p>
    <w:p w14:paraId="46AA2D5E" w14:textId="77777777" w:rsidR="000E111B" w:rsidRPr="00741B05" w:rsidRDefault="000E111B" w:rsidP="000C35FD">
      <w:pPr>
        <w:pStyle w:val="ListParagraph"/>
        <w:numPr>
          <w:ilvl w:val="0"/>
          <w:numId w:val="24"/>
        </w:numPr>
        <w:ind w:left="2342" w:hanging="357"/>
        <w:rPr>
          <w:rFonts w:cs="Arial"/>
        </w:rPr>
      </w:pPr>
      <w:r w:rsidRPr="00741B05">
        <w:rPr>
          <w:rFonts w:cs="Arial"/>
        </w:rPr>
        <w:t>Experience of heavy manual handling;</w:t>
      </w:r>
    </w:p>
    <w:p w14:paraId="153EF74F" w14:textId="77777777" w:rsidR="000C35FD" w:rsidRPr="00741B05" w:rsidRDefault="000C35FD" w:rsidP="000C35FD">
      <w:pPr>
        <w:rPr>
          <w:rFonts w:cs="Arial"/>
        </w:rPr>
      </w:pPr>
    </w:p>
    <w:p w14:paraId="099B3DC0" w14:textId="77777777" w:rsidR="000E111B" w:rsidRPr="00741B05" w:rsidRDefault="000E111B" w:rsidP="000C35FD">
      <w:pPr>
        <w:pStyle w:val="ListParagraph"/>
        <w:numPr>
          <w:ilvl w:val="0"/>
          <w:numId w:val="24"/>
        </w:numPr>
        <w:ind w:left="2342" w:hanging="357"/>
        <w:rPr>
          <w:rFonts w:cs="Arial"/>
        </w:rPr>
      </w:pPr>
      <w:r w:rsidRPr="00741B05">
        <w:rPr>
          <w:rFonts w:cs="Arial"/>
        </w:rPr>
        <w:t>Knowledge of specialist equipment which shall be notified by the Contracting Authorities;</w:t>
      </w:r>
    </w:p>
    <w:p w14:paraId="0A4D487A" w14:textId="77777777" w:rsidR="000C35FD" w:rsidRPr="00741B05" w:rsidRDefault="000C35FD" w:rsidP="000C35FD">
      <w:pPr>
        <w:rPr>
          <w:rFonts w:cs="Arial"/>
        </w:rPr>
      </w:pPr>
    </w:p>
    <w:p w14:paraId="53F2F17B" w14:textId="77777777" w:rsidR="000E111B" w:rsidRPr="00741B05" w:rsidRDefault="000E111B" w:rsidP="000C35FD">
      <w:pPr>
        <w:pStyle w:val="ListParagraph"/>
        <w:numPr>
          <w:ilvl w:val="0"/>
          <w:numId w:val="24"/>
        </w:numPr>
        <w:ind w:left="2342" w:hanging="357"/>
        <w:rPr>
          <w:rFonts w:cs="Arial"/>
        </w:rPr>
      </w:pPr>
      <w:r w:rsidRPr="00741B05">
        <w:rPr>
          <w:rFonts w:cs="Arial"/>
        </w:rPr>
        <w:t>Training in the use of specialist personal protective equipment; and/or</w:t>
      </w:r>
    </w:p>
    <w:p w14:paraId="0C937314" w14:textId="77777777" w:rsidR="000C35FD" w:rsidRPr="00741B05" w:rsidRDefault="000C35FD" w:rsidP="000C35FD">
      <w:pPr>
        <w:rPr>
          <w:rFonts w:cs="Arial"/>
        </w:rPr>
      </w:pPr>
    </w:p>
    <w:p w14:paraId="35AEC56A" w14:textId="2A26DD8B" w:rsidR="000C52FB" w:rsidRPr="00741B05" w:rsidRDefault="000E111B" w:rsidP="000C35FD">
      <w:pPr>
        <w:pStyle w:val="ListParagraph"/>
        <w:numPr>
          <w:ilvl w:val="0"/>
          <w:numId w:val="24"/>
        </w:numPr>
        <w:ind w:left="2342" w:hanging="357"/>
        <w:rPr>
          <w:rFonts w:cs="Arial"/>
        </w:rPr>
      </w:pPr>
      <w:r w:rsidRPr="00741B05">
        <w:rPr>
          <w:rFonts w:cs="Arial"/>
        </w:rPr>
        <w:t>Knowledge and/or qualified to work with a fitted respirator.</w:t>
      </w:r>
    </w:p>
    <w:p w14:paraId="0376D646" w14:textId="77777777" w:rsidR="0075453F" w:rsidRPr="00741B05" w:rsidRDefault="0075453F" w:rsidP="0075453F">
      <w:pPr>
        <w:rPr>
          <w:rFonts w:cs="Arial"/>
        </w:rPr>
      </w:pPr>
    </w:p>
    <w:p w14:paraId="27794B06" w14:textId="6497B0DA" w:rsidR="00F939B4" w:rsidRPr="00276CAE" w:rsidRDefault="0075453F" w:rsidP="00F939B4">
      <w:pPr>
        <w:pStyle w:val="Heading3"/>
        <w:rPr>
          <w:rFonts w:cs="Arial"/>
        </w:rPr>
      </w:pPr>
      <w:r w:rsidRPr="00741B05">
        <w:rPr>
          <w:rFonts w:cs="Arial"/>
        </w:rPr>
        <w:t xml:space="preserve">The Supplier shall allow the Contracting Authorities to interview </w:t>
      </w:r>
      <w:r w:rsidR="003B0E9E" w:rsidRPr="00741B05">
        <w:rPr>
          <w:rFonts w:cs="Arial"/>
        </w:rPr>
        <w:t>and approve Supplier Personnel who shall be permanently based on Contracting Authorities premises delivering the</w:t>
      </w:r>
      <w:r w:rsidRPr="00741B05">
        <w:rPr>
          <w:rFonts w:cs="Arial"/>
        </w:rPr>
        <w:t xml:space="preserve"> Services</w:t>
      </w:r>
      <w:r w:rsidR="003B0E9E" w:rsidRPr="00741B05">
        <w:rPr>
          <w:rFonts w:cs="Arial"/>
        </w:rPr>
        <w:t>.</w:t>
      </w:r>
    </w:p>
    <w:p w14:paraId="6433B4C7" w14:textId="77777777" w:rsidR="00F939B4" w:rsidRPr="00741B05" w:rsidRDefault="00F939B4" w:rsidP="00DC17D1">
      <w:pPr>
        <w:pStyle w:val="Heading2"/>
        <w:numPr>
          <w:ilvl w:val="1"/>
          <w:numId w:val="30"/>
        </w:numPr>
        <w:rPr>
          <w:rFonts w:cs="Arial"/>
          <w:b/>
        </w:rPr>
      </w:pPr>
      <w:r w:rsidRPr="00741B05">
        <w:rPr>
          <w:rFonts w:cs="Arial"/>
          <w:b/>
        </w:rPr>
        <w:t>Vetting</w:t>
      </w:r>
    </w:p>
    <w:p w14:paraId="5FE3F0AC" w14:textId="60720874" w:rsidR="00887177" w:rsidRPr="00887177" w:rsidRDefault="00887177" w:rsidP="00DC17D1">
      <w:pPr>
        <w:pStyle w:val="Heading3"/>
        <w:numPr>
          <w:ilvl w:val="2"/>
          <w:numId w:val="43"/>
        </w:numPr>
        <w:rPr>
          <w:rFonts w:cs="Arial"/>
        </w:rPr>
      </w:pPr>
      <w:r w:rsidRPr="00887177">
        <w:rPr>
          <w:rFonts w:cs="Arial"/>
        </w:rPr>
        <w:t xml:space="preserve">The Supplier shall ensure that Supplier Personnel having access to OFFICIAL-SENSITIVE information have undergone basic recruitment checks. Suppliers shall apply the requirements of HMG Baseline Personnel Security Standard (BPSS) for all Supplier Personnel having access to OFFICIAL-SENSITIVE information. Further details and the full requirements of the BPSS can be found at the Gov.UK website at: </w:t>
      </w:r>
      <w:hyperlink r:id="rId12" w:history="1">
        <w:r w:rsidRPr="00887177">
          <w:rPr>
            <w:rStyle w:val="Hyperlink"/>
            <w:rFonts w:cs="Arial"/>
            <w:szCs w:val="22"/>
          </w:rPr>
          <w:t>https://www.gov.uk/government/publications/security-policy-framework</w:t>
        </w:r>
      </w:hyperlink>
      <w:r w:rsidRPr="00887177">
        <w:rPr>
          <w:rStyle w:val="Hyperlink"/>
          <w:rFonts w:cs="Arial"/>
          <w:szCs w:val="22"/>
        </w:rPr>
        <w:t>.</w:t>
      </w:r>
    </w:p>
    <w:p w14:paraId="06E82D87" w14:textId="77777777" w:rsidR="00231C66" w:rsidRPr="00741B05" w:rsidRDefault="00231C66" w:rsidP="00231C66">
      <w:pPr>
        <w:pStyle w:val="Heading3"/>
        <w:rPr>
          <w:rFonts w:cs="Arial"/>
          <w:b/>
        </w:rPr>
      </w:pPr>
      <w:r w:rsidRPr="00741B05">
        <w:rPr>
          <w:rFonts w:cs="Arial"/>
        </w:rPr>
        <w:t>The Supplier shall ensure that all Supplier Personnel, have been security vetted and approved to Disclosure and Barring Service (DBS) relevant standards and/or Disclosure Scotland relevant standards where appropriate. The Supplier shall ensure this is completed prior to the involvement of Supplier Personnel in the delivery of the Services under this Framework Agreement.</w:t>
      </w:r>
    </w:p>
    <w:p w14:paraId="14273949" w14:textId="77777777" w:rsidR="00231C66" w:rsidRPr="00741B05" w:rsidRDefault="00231C66" w:rsidP="00231C66">
      <w:pPr>
        <w:pStyle w:val="Heading3"/>
        <w:rPr>
          <w:rFonts w:cs="Arial"/>
          <w:b/>
        </w:rPr>
      </w:pPr>
      <w:r w:rsidRPr="00741B05">
        <w:rPr>
          <w:rFonts w:cs="Arial"/>
        </w:rPr>
        <w:t xml:space="preserve">The Supplier shall ensure that all Supplier Personnel have appropriate security clearance and comply with any additional security requirements specified by Contracting Authorities at the Call Off stage. </w:t>
      </w:r>
    </w:p>
    <w:p w14:paraId="3D697B24" w14:textId="1CFC2C8C" w:rsidR="00887177" w:rsidRPr="00276CAE" w:rsidRDefault="00231C66" w:rsidP="00276CAE">
      <w:pPr>
        <w:pStyle w:val="Heading3"/>
        <w:rPr>
          <w:rFonts w:cs="Arial"/>
        </w:rPr>
      </w:pPr>
      <w:r w:rsidRPr="00741B05">
        <w:rPr>
          <w:rFonts w:cs="Arial"/>
        </w:rPr>
        <w:t xml:space="preserve">The Supplier shall provide details of its Supplier Personnel security procedures to Contracting Authorities. </w:t>
      </w:r>
    </w:p>
    <w:p w14:paraId="40747F6A" w14:textId="0E61F712" w:rsidR="008F716D" w:rsidRPr="00741B05" w:rsidRDefault="008F716D" w:rsidP="00DC17D1">
      <w:pPr>
        <w:pStyle w:val="Heading2"/>
        <w:numPr>
          <w:ilvl w:val="1"/>
          <w:numId w:val="30"/>
        </w:numPr>
        <w:rPr>
          <w:rFonts w:cs="Arial"/>
          <w:b/>
        </w:rPr>
      </w:pPr>
      <w:r w:rsidRPr="00741B05">
        <w:rPr>
          <w:rFonts w:cs="Arial"/>
          <w:b/>
        </w:rPr>
        <w:t>Supply Chain Management</w:t>
      </w:r>
    </w:p>
    <w:p w14:paraId="76B1F801" w14:textId="6D910E6D" w:rsidR="00441160" w:rsidRPr="00741B05" w:rsidRDefault="00441160" w:rsidP="00DC17D1">
      <w:pPr>
        <w:pStyle w:val="Heading3"/>
        <w:numPr>
          <w:ilvl w:val="2"/>
          <w:numId w:val="30"/>
        </w:numPr>
        <w:rPr>
          <w:rFonts w:cs="Arial"/>
        </w:rPr>
      </w:pPr>
      <w:r w:rsidRPr="00741B05">
        <w:rPr>
          <w:rFonts w:cs="Arial"/>
        </w:rPr>
        <w:t xml:space="preserve">This paragraph describes the supply chain mandatory requirements the Supplier shall comply with throughout the Framework Agreement, and the term of any Contracting Authorities </w:t>
      </w:r>
      <w:r w:rsidR="00EF7835" w:rsidRPr="00741B05">
        <w:rPr>
          <w:rFonts w:cs="Arial"/>
        </w:rPr>
        <w:t>Call Off contract</w:t>
      </w:r>
      <w:r w:rsidRPr="00741B05">
        <w:rPr>
          <w:rFonts w:cs="Arial"/>
        </w:rPr>
        <w:t xml:space="preserve">s.  </w:t>
      </w:r>
      <w:r w:rsidR="00671AFD">
        <w:rPr>
          <w:rFonts w:cs="Arial"/>
        </w:rPr>
        <w:t xml:space="preserve">This is in addition to the obligations set out in </w:t>
      </w:r>
      <w:r w:rsidRPr="00741B05">
        <w:rPr>
          <w:rFonts w:cs="Arial"/>
        </w:rPr>
        <w:t>Framework Clause 25. </w:t>
      </w:r>
    </w:p>
    <w:p w14:paraId="4E718696" w14:textId="7B594049" w:rsidR="00441160" w:rsidRPr="00741B05" w:rsidRDefault="00441160" w:rsidP="00DC17D1">
      <w:pPr>
        <w:pStyle w:val="Heading3"/>
        <w:numPr>
          <w:ilvl w:val="2"/>
          <w:numId w:val="30"/>
        </w:numPr>
        <w:rPr>
          <w:rFonts w:cs="Arial"/>
        </w:rPr>
      </w:pPr>
      <w:r w:rsidRPr="00741B05">
        <w:rPr>
          <w:rFonts w:cs="Arial"/>
        </w:rPr>
        <w:t xml:space="preserve">The Supplier shall note </w:t>
      </w:r>
      <w:r w:rsidR="00134D9A" w:rsidRPr="00741B05">
        <w:rPr>
          <w:rFonts w:cs="Arial"/>
        </w:rPr>
        <w:t xml:space="preserve">the Government is committed to making sure that small and medium-sized enterprises (SMEs) have access to Government contract opportunities. Suppliers shall be required to make this Framework Agreement and any </w:t>
      </w:r>
      <w:r w:rsidR="00EF7835" w:rsidRPr="00741B05">
        <w:rPr>
          <w:rFonts w:cs="Arial"/>
        </w:rPr>
        <w:t>Call Off contract</w:t>
      </w:r>
      <w:r w:rsidR="00134D9A" w:rsidRPr="00741B05">
        <w:rPr>
          <w:rFonts w:cs="Arial"/>
        </w:rPr>
        <w:t>s as accessible as possible to ensure that the most appropriate Sub Contactors are part of their supply chain and shall proactively support the Government’s SME agenda whilst delivering a quality service and ensuring that value for money is achieved.</w:t>
      </w:r>
    </w:p>
    <w:p w14:paraId="2E574930" w14:textId="55436876" w:rsidR="00412B04" w:rsidRPr="00741B05" w:rsidRDefault="00412B04" w:rsidP="00DC17D1">
      <w:pPr>
        <w:pStyle w:val="Heading3"/>
        <w:numPr>
          <w:ilvl w:val="2"/>
          <w:numId w:val="30"/>
        </w:numPr>
        <w:rPr>
          <w:rFonts w:cs="Arial"/>
        </w:rPr>
      </w:pPr>
      <w:r w:rsidRPr="00741B05">
        <w:rPr>
          <w:rFonts w:cs="Arial"/>
        </w:rPr>
        <w:t>The Supplier shall proactively encourage SME’s to become part of their supply chain to support the Governments SME agenda.</w:t>
      </w:r>
    </w:p>
    <w:p w14:paraId="744514FC" w14:textId="646608ED" w:rsidR="00441160" w:rsidRPr="00741B05" w:rsidRDefault="00441160" w:rsidP="00DC17D1">
      <w:pPr>
        <w:pStyle w:val="Heading3"/>
        <w:numPr>
          <w:ilvl w:val="2"/>
          <w:numId w:val="30"/>
        </w:numPr>
        <w:rPr>
          <w:rFonts w:cs="Arial"/>
        </w:rPr>
      </w:pPr>
      <w:r w:rsidRPr="00741B05">
        <w:rPr>
          <w:rFonts w:cs="Arial"/>
        </w:rPr>
        <w:t>The Supplier shall ensure that they exercise due skill and care in the appointment and selection of any Sub Contractors (i</w:t>
      </w:r>
      <w:r w:rsidR="007F4DDF" w:rsidRPr="00741B05">
        <w:rPr>
          <w:rFonts w:cs="Arial"/>
        </w:rPr>
        <w:t>ncluding associates/p</w:t>
      </w:r>
      <w:r w:rsidRPr="00741B05">
        <w:rPr>
          <w:rFonts w:cs="Arial"/>
        </w:rPr>
        <w:t>artners).</w:t>
      </w:r>
    </w:p>
    <w:p w14:paraId="3BA42176" w14:textId="77777777" w:rsidR="00441160" w:rsidRPr="00741B05" w:rsidRDefault="00441160" w:rsidP="00DC17D1">
      <w:pPr>
        <w:pStyle w:val="Heading3"/>
        <w:numPr>
          <w:ilvl w:val="2"/>
          <w:numId w:val="30"/>
        </w:numPr>
        <w:rPr>
          <w:rFonts w:cs="Arial"/>
        </w:rPr>
      </w:pPr>
      <w:r w:rsidRPr="00741B05">
        <w:rPr>
          <w:rFonts w:cs="Arial"/>
        </w:rPr>
        <w:t>The Supplier shall ensure that all Sub Contractors appointed have the technical and professional resource and experience to unreservedly deliver in full all the mandatory Service requirements set out in this Framework Agreement Schedule 2.</w:t>
      </w:r>
    </w:p>
    <w:p w14:paraId="160B5727" w14:textId="03214666" w:rsidR="00412B04" w:rsidRPr="00741B05" w:rsidRDefault="00412B04" w:rsidP="00DC17D1">
      <w:pPr>
        <w:pStyle w:val="Heading3"/>
        <w:numPr>
          <w:ilvl w:val="2"/>
          <w:numId w:val="30"/>
        </w:numPr>
        <w:rPr>
          <w:rFonts w:cs="Arial"/>
        </w:rPr>
      </w:pPr>
      <w:r w:rsidRPr="00741B05">
        <w:rPr>
          <w:rFonts w:cs="Arial"/>
        </w:rPr>
        <w:t xml:space="preserve">The Supplier shall </w:t>
      </w:r>
      <w:r w:rsidR="004A7D46" w:rsidRPr="00741B05">
        <w:rPr>
          <w:rFonts w:cs="Arial"/>
        </w:rPr>
        <w:t xml:space="preserve">be responsible for </w:t>
      </w:r>
      <w:r w:rsidR="00613DE8" w:rsidRPr="00741B05">
        <w:rPr>
          <w:rFonts w:cs="Arial"/>
        </w:rPr>
        <w:t xml:space="preserve">managing and </w:t>
      </w:r>
      <w:r w:rsidR="00E20BA8" w:rsidRPr="00741B05">
        <w:rPr>
          <w:rFonts w:cs="Arial"/>
        </w:rPr>
        <w:t>monitoring</w:t>
      </w:r>
      <w:r w:rsidR="004A7D46" w:rsidRPr="00741B05">
        <w:rPr>
          <w:rFonts w:cs="Arial"/>
        </w:rPr>
        <w:t xml:space="preserve"> the </w:t>
      </w:r>
      <w:r w:rsidR="00613DE8" w:rsidRPr="00741B05">
        <w:rPr>
          <w:rFonts w:cs="Arial"/>
        </w:rPr>
        <w:t>on-going</w:t>
      </w:r>
      <w:r w:rsidR="004A7D46" w:rsidRPr="00741B05">
        <w:rPr>
          <w:rFonts w:cs="Arial"/>
        </w:rPr>
        <w:t xml:space="preserve"> performance of any Sub contractors appointed and ensure they have a process in place to deal with any issues with under and non-performance of appointed Sub contractors.</w:t>
      </w:r>
    </w:p>
    <w:p w14:paraId="2A711F38" w14:textId="719045BA" w:rsidR="00A13D9B" w:rsidRPr="00276CAE" w:rsidRDefault="00441160" w:rsidP="00276CAE">
      <w:pPr>
        <w:pStyle w:val="Heading3"/>
        <w:numPr>
          <w:ilvl w:val="2"/>
          <w:numId w:val="30"/>
        </w:numPr>
        <w:rPr>
          <w:rFonts w:cs="Arial"/>
        </w:rPr>
      </w:pPr>
      <w:r w:rsidRPr="00741B05">
        <w:rPr>
          <w:rFonts w:cs="Arial"/>
        </w:rPr>
        <w:t>The Supplier shall formalise relationships with Sub Contractors and manage any Sub Cont</w:t>
      </w:r>
      <w:r w:rsidR="00134D9A" w:rsidRPr="00741B05">
        <w:rPr>
          <w:rFonts w:cs="Arial"/>
        </w:rPr>
        <w:t xml:space="preserve">ractors in accordance with </w:t>
      </w:r>
      <w:r w:rsidRPr="00741B05">
        <w:rPr>
          <w:rFonts w:cs="Arial"/>
        </w:rPr>
        <w:t xml:space="preserve">Industry </w:t>
      </w:r>
      <w:r w:rsidR="00134D9A" w:rsidRPr="00741B05">
        <w:rPr>
          <w:rFonts w:cs="Arial"/>
        </w:rPr>
        <w:t xml:space="preserve">Good </w:t>
      </w:r>
      <w:r w:rsidRPr="00741B05">
        <w:rPr>
          <w:rFonts w:cs="Arial"/>
        </w:rPr>
        <w:t>Practice.</w:t>
      </w:r>
    </w:p>
    <w:p w14:paraId="344B6949" w14:textId="5DDE36C4" w:rsidR="00456026" w:rsidRPr="00276CAE" w:rsidRDefault="00456026" w:rsidP="00456026">
      <w:pPr>
        <w:pStyle w:val="Style9"/>
        <w:numPr>
          <w:ilvl w:val="0"/>
          <w:numId w:val="2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b/>
        </w:rPr>
      </w:pPr>
      <w:r w:rsidRPr="00741B05">
        <w:rPr>
          <w:b/>
        </w:rPr>
        <w:t xml:space="preserve">MANDATORY REQUIREMENTS: FRAMEWORK MANAGEMENT </w:t>
      </w:r>
    </w:p>
    <w:p w14:paraId="275E6FA5" w14:textId="77777777" w:rsidR="006D1E2E" w:rsidRPr="00741B05" w:rsidRDefault="006D1E2E" w:rsidP="00DC17D1">
      <w:pPr>
        <w:pStyle w:val="ListParagraph"/>
        <w:keepNext/>
        <w:numPr>
          <w:ilvl w:val="0"/>
          <w:numId w:val="34"/>
        </w:numPr>
        <w:adjustRightInd w:val="0"/>
        <w:spacing w:after="240"/>
        <w:jc w:val="both"/>
        <w:outlineLvl w:val="0"/>
        <w:rPr>
          <w:rFonts w:eastAsia="STZhongsong" w:cs="Arial"/>
          <w:b/>
          <w:caps/>
          <w:vanish/>
        </w:rPr>
      </w:pPr>
    </w:p>
    <w:p w14:paraId="36A6EBA6" w14:textId="7D00CEB8" w:rsidR="001B2C56" w:rsidRPr="00276CAE" w:rsidRDefault="001B2C56" w:rsidP="001B2C56">
      <w:pPr>
        <w:pStyle w:val="Heading2"/>
        <w:numPr>
          <w:ilvl w:val="1"/>
          <w:numId w:val="34"/>
        </w:numPr>
        <w:rPr>
          <w:rFonts w:cs="Arial"/>
          <w:b/>
        </w:rPr>
      </w:pPr>
      <w:r w:rsidRPr="00741B05">
        <w:rPr>
          <w:rFonts w:cs="Arial"/>
          <w:b/>
        </w:rPr>
        <w:t>F</w:t>
      </w:r>
      <w:r w:rsidR="009D4AEC" w:rsidRPr="00741B05">
        <w:rPr>
          <w:rFonts w:cs="Arial"/>
          <w:b/>
        </w:rPr>
        <w:t>ramework Management</w:t>
      </w:r>
    </w:p>
    <w:p w14:paraId="2383B9CC" w14:textId="6D0BB5AF" w:rsidR="008F716D" w:rsidRPr="00276CAE" w:rsidRDefault="001B2C56" w:rsidP="00276CAE">
      <w:pPr>
        <w:pStyle w:val="Heading3"/>
        <w:numPr>
          <w:ilvl w:val="2"/>
          <w:numId w:val="30"/>
        </w:numPr>
        <w:rPr>
          <w:rFonts w:cs="Arial"/>
        </w:rPr>
      </w:pPr>
      <w:r w:rsidRPr="00741B05">
        <w:rPr>
          <w:rFonts w:cs="Arial"/>
        </w:rPr>
        <w:t xml:space="preserve">The Supplier shall comply with Framework Schedule 8 (Framework Management) and the Key Performance Indicators as set out in Framework Schedule 2, Part B (Key Performance Indicators) throughout the duration of the Framework Agreement.  </w:t>
      </w:r>
    </w:p>
    <w:p w14:paraId="05D8FCC6" w14:textId="41403503" w:rsidR="003E4DE8" w:rsidRPr="00741B05" w:rsidRDefault="00C74CF5" w:rsidP="008F716D">
      <w:pPr>
        <w:pStyle w:val="Style9"/>
        <w:numPr>
          <w:ilvl w:val="0"/>
          <w:numId w:val="2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b/>
        </w:rPr>
      </w:pPr>
      <w:r w:rsidRPr="00741B05">
        <w:rPr>
          <w:b/>
        </w:rPr>
        <w:t xml:space="preserve">MANDATORY REQUIREMENTS: </w:t>
      </w:r>
      <w:r w:rsidR="0047369F" w:rsidRPr="00741B05">
        <w:rPr>
          <w:b/>
        </w:rPr>
        <w:t>C</w:t>
      </w:r>
      <w:r w:rsidR="00B25D83" w:rsidRPr="00741B05">
        <w:rPr>
          <w:b/>
        </w:rPr>
        <w:t>ONTRACT</w:t>
      </w:r>
      <w:r w:rsidR="00F939B4" w:rsidRPr="00741B05">
        <w:rPr>
          <w:b/>
        </w:rPr>
        <w:t>ING AUTHORITIES CONTRACT MANAGEMENT</w:t>
      </w:r>
      <w:r w:rsidR="00916536" w:rsidRPr="00741B05">
        <w:rPr>
          <w:b/>
        </w:rPr>
        <w:t xml:space="preserve"> AND MANAGEMENT INFORMATION </w:t>
      </w:r>
    </w:p>
    <w:p w14:paraId="2140BEF4" w14:textId="77777777" w:rsidR="006D1E2E" w:rsidRPr="00741B05" w:rsidRDefault="006D1E2E" w:rsidP="00DC17D1">
      <w:pPr>
        <w:pStyle w:val="ListParagraph"/>
        <w:keepNext/>
        <w:numPr>
          <w:ilvl w:val="0"/>
          <w:numId w:val="35"/>
        </w:numPr>
        <w:adjustRightInd w:val="0"/>
        <w:spacing w:after="240"/>
        <w:jc w:val="both"/>
        <w:outlineLvl w:val="0"/>
        <w:rPr>
          <w:rFonts w:eastAsia="STZhongsong" w:cs="Arial"/>
          <w:b/>
          <w:caps/>
          <w:vanish/>
        </w:rPr>
      </w:pPr>
    </w:p>
    <w:p w14:paraId="1D18BA67" w14:textId="77777777" w:rsidR="006D1E2E" w:rsidRPr="00741B05" w:rsidRDefault="006D1E2E" w:rsidP="00DC17D1">
      <w:pPr>
        <w:pStyle w:val="ListParagraph"/>
        <w:numPr>
          <w:ilvl w:val="0"/>
          <w:numId w:val="36"/>
        </w:numPr>
        <w:adjustRightInd w:val="0"/>
        <w:spacing w:after="240"/>
        <w:jc w:val="both"/>
        <w:outlineLvl w:val="1"/>
        <w:rPr>
          <w:rFonts w:eastAsia="STZhongsong" w:cs="Arial"/>
          <w:vanish/>
        </w:rPr>
      </w:pPr>
    </w:p>
    <w:p w14:paraId="010FE84A" w14:textId="77777777" w:rsidR="006D1E2E" w:rsidRPr="00741B05" w:rsidRDefault="006D1E2E" w:rsidP="00DC17D1">
      <w:pPr>
        <w:pStyle w:val="ListParagraph"/>
        <w:numPr>
          <w:ilvl w:val="0"/>
          <w:numId w:val="36"/>
        </w:numPr>
        <w:adjustRightInd w:val="0"/>
        <w:spacing w:after="240"/>
        <w:jc w:val="both"/>
        <w:outlineLvl w:val="1"/>
        <w:rPr>
          <w:rFonts w:eastAsia="STZhongsong" w:cs="Arial"/>
          <w:vanish/>
        </w:rPr>
      </w:pPr>
    </w:p>
    <w:p w14:paraId="277A39D8" w14:textId="77777777" w:rsidR="006D1E2E" w:rsidRPr="00741B05" w:rsidRDefault="006D1E2E" w:rsidP="00DC17D1">
      <w:pPr>
        <w:pStyle w:val="ListParagraph"/>
        <w:numPr>
          <w:ilvl w:val="0"/>
          <w:numId w:val="36"/>
        </w:numPr>
        <w:adjustRightInd w:val="0"/>
        <w:spacing w:after="240"/>
        <w:jc w:val="both"/>
        <w:outlineLvl w:val="1"/>
        <w:rPr>
          <w:rFonts w:eastAsia="STZhongsong" w:cs="Arial"/>
          <w:vanish/>
        </w:rPr>
      </w:pPr>
    </w:p>
    <w:p w14:paraId="728B8540" w14:textId="77777777" w:rsidR="006D1E2E" w:rsidRPr="00741B05" w:rsidRDefault="006D1E2E" w:rsidP="00DC17D1">
      <w:pPr>
        <w:pStyle w:val="ListParagraph"/>
        <w:numPr>
          <w:ilvl w:val="0"/>
          <w:numId w:val="36"/>
        </w:numPr>
        <w:adjustRightInd w:val="0"/>
        <w:spacing w:after="240"/>
        <w:jc w:val="both"/>
        <w:outlineLvl w:val="1"/>
        <w:rPr>
          <w:rFonts w:eastAsia="STZhongsong" w:cs="Arial"/>
          <w:vanish/>
        </w:rPr>
      </w:pPr>
    </w:p>
    <w:p w14:paraId="73F03022" w14:textId="77777777" w:rsidR="006D1E2E" w:rsidRPr="00741B05" w:rsidRDefault="006D1E2E" w:rsidP="00DC17D1">
      <w:pPr>
        <w:pStyle w:val="ListParagraph"/>
        <w:numPr>
          <w:ilvl w:val="0"/>
          <w:numId w:val="36"/>
        </w:numPr>
        <w:adjustRightInd w:val="0"/>
        <w:spacing w:after="240"/>
        <w:jc w:val="both"/>
        <w:outlineLvl w:val="1"/>
        <w:rPr>
          <w:rFonts w:eastAsia="STZhongsong" w:cs="Arial"/>
          <w:vanish/>
        </w:rPr>
      </w:pPr>
    </w:p>
    <w:p w14:paraId="48D21DC9" w14:textId="77777777" w:rsidR="006D1E2E" w:rsidRPr="00741B05" w:rsidRDefault="006D1E2E" w:rsidP="00DC17D1">
      <w:pPr>
        <w:pStyle w:val="ListParagraph"/>
        <w:numPr>
          <w:ilvl w:val="0"/>
          <w:numId w:val="36"/>
        </w:numPr>
        <w:adjustRightInd w:val="0"/>
        <w:spacing w:after="240"/>
        <w:jc w:val="both"/>
        <w:outlineLvl w:val="1"/>
        <w:rPr>
          <w:rFonts w:eastAsia="STZhongsong" w:cs="Arial"/>
          <w:vanish/>
        </w:rPr>
      </w:pPr>
    </w:p>
    <w:p w14:paraId="48D953A8" w14:textId="77777777" w:rsidR="006D1E2E" w:rsidRPr="00741B05" w:rsidRDefault="006D1E2E" w:rsidP="00DC17D1">
      <w:pPr>
        <w:pStyle w:val="ListParagraph"/>
        <w:numPr>
          <w:ilvl w:val="0"/>
          <w:numId w:val="36"/>
        </w:numPr>
        <w:adjustRightInd w:val="0"/>
        <w:spacing w:after="240"/>
        <w:jc w:val="both"/>
        <w:outlineLvl w:val="1"/>
        <w:rPr>
          <w:rFonts w:eastAsia="STZhongsong" w:cs="Arial"/>
          <w:vanish/>
        </w:rPr>
      </w:pPr>
    </w:p>
    <w:p w14:paraId="0434F781" w14:textId="5AF9C1DF" w:rsidR="008F716D" w:rsidRPr="00741B05" w:rsidRDefault="00786328" w:rsidP="00DC17D1">
      <w:pPr>
        <w:pStyle w:val="Heading2"/>
        <w:numPr>
          <w:ilvl w:val="1"/>
          <w:numId w:val="36"/>
        </w:numPr>
        <w:ind w:left="720"/>
        <w:rPr>
          <w:rFonts w:cs="Arial"/>
          <w:b/>
        </w:rPr>
      </w:pPr>
      <w:r>
        <w:rPr>
          <w:rFonts w:cs="Arial"/>
          <w:b/>
        </w:rPr>
        <w:t>Call Off C</w:t>
      </w:r>
      <w:r w:rsidR="00EF7835" w:rsidRPr="00741B05">
        <w:rPr>
          <w:rFonts w:cs="Arial"/>
          <w:b/>
        </w:rPr>
        <w:t>ontract</w:t>
      </w:r>
      <w:r w:rsidR="00327926" w:rsidRPr="00741B05">
        <w:rPr>
          <w:rFonts w:cs="Arial"/>
          <w:b/>
        </w:rPr>
        <w:t xml:space="preserve"> </w:t>
      </w:r>
      <w:r>
        <w:rPr>
          <w:rFonts w:cs="Arial"/>
          <w:b/>
        </w:rPr>
        <w:t>M</w:t>
      </w:r>
      <w:r w:rsidR="009D4AEC" w:rsidRPr="00741B05">
        <w:rPr>
          <w:rFonts w:cs="Arial"/>
          <w:b/>
        </w:rPr>
        <w:t>anagement</w:t>
      </w:r>
    </w:p>
    <w:p w14:paraId="275D407C" w14:textId="466B4E15" w:rsidR="00916536" w:rsidRPr="00741B05" w:rsidRDefault="000C52FB" w:rsidP="00DC17D1">
      <w:pPr>
        <w:pStyle w:val="Heading2"/>
        <w:numPr>
          <w:ilvl w:val="2"/>
          <w:numId w:val="36"/>
        </w:numPr>
        <w:rPr>
          <w:rFonts w:cs="Arial"/>
          <w:lang w:eastAsia="en-GB"/>
        </w:rPr>
      </w:pPr>
      <w:r w:rsidRPr="00741B05">
        <w:rPr>
          <w:rFonts w:cs="Arial"/>
          <w:lang w:eastAsia="en-GB"/>
        </w:rPr>
        <w:t>The</w:t>
      </w:r>
      <w:r w:rsidR="00916536" w:rsidRPr="00741B05">
        <w:rPr>
          <w:rFonts w:cs="Arial"/>
          <w:lang w:eastAsia="en-GB"/>
        </w:rPr>
        <w:t xml:space="preserve"> Supplier shal</w:t>
      </w:r>
      <w:r w:rsidR="00134D9A" w:rsidRPr="00741B05">
        <w:rPr>
          <w:rFonts w:cs="Arial"/>
          <w:lang w:eastAsia="en-GB"/>
        </w:rPr>
        <w:t xml:space="preserve">l provide a suitably qualified </w:t>
      </w:r>
      <w:r w:rsidR="00EF7835" w:rsidRPr="00741B05">
        <w:rPr>
          <w:rFonts w:cs="Arial"/>
          <w:lang w:eastAsia="en-GB"/>
        </w:rPr>
        <w:t>Call Off contract manager</w:t>
      </w:r>
      <w:r w:rsidR="00916536" w:rsidRPr="00741B05">
        <w:rPr>
          <w:rFonts w:cs="Arial"/>
          <w:lang w:eastAsia="en-GB"/>
        </w:rPr>
        <w:t xml:space="preserve"> within five (5) working days o</w:t>
      </w:r>
      <w:r w:rsidR="00134D9A" w:rsidRPr="00741B05">
        <w:rPr>
          <w:rFonts w:cs="Arial"/>
          <w:lang w:eastAsia="en-GB"/>
        </w:rPr>
        <w:t xml:space="preserve">f the </w:t>
      </w:r>
      <w:r w:rsidR="00EF7835" w:rsidRPr="00741B05">
        <w:rPr>
          <w:rFonts w:cs="Arial"/>
          <w:lang w:eastAsia="en-GB"/>
        </w:rPr>
        <w:t>Call Off contract</w:t>
      </w:r>
      <w:r w:rsidR="00134D9A" w:rsidRPr="00741B05">
        <w:rPr>
          <w:rFonts w:cs="Arial"/>
          <w:lang w:eastAsia="en-GB"/>
        </w:rPr>
        <w:t xml:space="preserve"> Commencement</w:t>
      </w:r>
      <w:r w:rsidR="00916536" w:rsidRPr="00741B05">
        <w:rPr>
          <w:rFonts w:cs="Arial"/>
          <w:lang w:eastAsia="en-GB"/>
        </w:rPr>
        <w:t xml:space="preserve"> date, provide Contracting Authorities with the name and contact details (including the telephone number and email address) of the ‘</w:t>
      </w:r>
      <w:r w:rsidR="00EF7835" w:rsidRPr="00741B05">
        <w:rPr>
          <w:rFonts w:cs="Arial"/>
          <w:lang w:eastAsia="en-GB"/>
        </w:rPr>
        <w:t>Call Off contract</w:t>
      </w:r>
      <w:r w:rsidR="00916536" w:rsidRPr="00741B05">
        <w:rPr>
          <w:rFonts w:cs="Arial"/>
          <w:lang w:eastAsia="en-GB"/>
        </w:rPr>
        <w:t>’ manager.</w:t>
      </w:r>
    </w:p>
    <w:p w14:paraId="22F3929A" w14:textId="07536F1A" w:rsidR="000C52FB" w:rsidRPr="00741B05" w:rsidRDefault="000C52FB" w:rsidP="00DC17D1">
      <w:pPr>
        <w:pStyle w:val="Heading2"/>
        <w:numPr>
          <w:ilvl w:val="2"/>
          <w:numId w:val="36"/>
        </w:numPr>
        <w:rPr>
          <w:rFonts w:cs="Arial"/>
          <w:lang w:eastAsia="en-GB"/>
        </w:rPr>
      </w:pPr>
      <w:r w:rsidRPr="00741B05">
        <w:rPr>
          <w:rFonts w:cs="Arial"/>
          <w:lang w:eastAsia="en-GB"/>
        </w:rPr>
        <w:t xml:space="preserve">The </w:t>
      </w:r>
      <w:r w:rsidR="00EF7835" w:rsidRPr="00741B05">
        <w:rPr>
          <w:rFonts w:cs="Arial"/>
          <w:lang w:eastAsia="en-GB"/>
        </w:rPr>
        <w:t>Call Off contract manager</w:t>
      </w:r>
      <w:r w:rsidRPr="00741B05">
        <w:rPr>
          <w:rFonts w:cs="Arial"/>
          <w:lang w:eastAsia="en-GB"/>
        </w:rPr>
        <w:t xml:space="preserve"> shall have a detailed understanding of the Framework and </w:t>
      </w:r>
      <w:r w:rsidR="00EF7835" w:rsidRPr="00741B05">
        <w:rPr>
          <w:rFonts w:cs="Arial"/>
          <w:lang w:eastAsia="en-GB"/>
        </w:rPr>
        <w:t>Call Off contract</w:t>
      </w:r>
      <w:r w:rsidR="00327926" w:rsidRPr="00741B05">
        <w:rPr>
          <w:rFonts w:cs="Arial"/>
          <w:lang w:eastAsia="en-GB"/>
        </w:rPr>
        <w:t xml:space="preserve"> </w:t>
      </w:r>
      <w:r w:rsidRPr="00741B05">
        <w:rPr>
          <w:rFonts w:cs="Arial"/>
          <w:lang w:eastAsia="en-GB"/>
        </w:rPr>
        <w:t xml:space="preserve">and shall have experience of managing contracts of similar size and complexity. </w:t>
      </w:r>
    </w:p>
    <w:p w14:paraId="7D884036" w14:textId="3790DA88" w:rsidR="00FA208E" w:rsidRPr="00741B05" w:rsidRDefault="00FA208E" w:rsidP="00DC17D1">
      <w:pPr>
        <w:pStyle w:val="Style9"/>
        <w:numPr>
          <w:ilvl w:val="2"/>
          <w:numId w:val="36"/>
        </w:numPr>
        <w:rPr>
          <w:b/>
        </w:rPr>
      </w:pPr>
      <w:r w:rsidRPr="00741B05">
        <w:t>The Supplier shall communicate any change in the ‘</w:t>
      </w:r>
      <w:r w:rsidR="00EF7835" w:rsidRPr="00741B05">
        <w:t>Call Off contract</w:t>
      </w:r>
      <w:r w:rsidRPr="00741B05">
        <w:t xml:space="preserve">’ manager to Contracting </w:t>
      </w:r>
      <w:r w:rsidR="00F21F0D" w:rsidRPr="00741B05">
        <w:t>Authorities;</w:t>
      </w:r>
      <w:r w:rsidRPr="00741B05">
        <w:t xml:space="preserve"> no less than one (1) month in advance of any planned change.</w:t>
      </w:r>
    </w:p>
    <w:p w14:paraId="6F145592" w14:textId="21E0EFBB" w:rsidR="00FA208E" w:rsidRPr="00741B05" w:rsidRDefault="002809D5" w:rsidP="00DC17D1">
      <w:pPr>
        <w:pStyle w:val="Style9"/>
        <w:numPr>
          <w:ilvl w:val="2"/>
          <w:numId w:val="36"/>
        </w:numPr>
        <w:rPr>
          <w:b/>
        </w:rPr>
      </w:pPr>
      <w:r w:rsidRPr="00741B05">
        <w:t>The Supplier shall participate in</w:t>
      </w:r>
      <w:r w:rsidR="00FA208E" w:rsidRPr="00741B05">
        <w:t xml:space="preserve"> face to face meetings at no additional cost to Contracting Authorities</w:t>
      </w:r>
    </w:p>
    <w:p w14:paraId="3BCB339F" w14:textId="6799398C" w:rsidR="00FA208E" w:rsidRPr="00741B05" w:rsidRDefault="00FA208E" w:rsidP="00DC17D1">
      <w:pPr>
        <w:pStyle w:val="Style9"/>
        <w:numPr>
          <w:ilvl w:val="2"/>
          <w:numId w:val="36"/>
        </w:numPr>
      </w:pPr>
      <w:r w:rsidRPr="00741B05">
        <w:rPr>
          <w:rFonts w:eastAsia="Calibri"/>
          <w:lang w:eastAsia="en-GB"/>
        </w:rPr>
        <w:t xml:space="preserve">The Supplier shall promote, deliver and communicate transparency of pricing and savings when requested by Contracting Authorities. </w:t>
      </w:r>
    </w:p>
    <w:p w14:paraId="04832DED" w14:textId="0477318E" w:rsidR="0047369F" w:rsidRPr="00741B05" w:rsidRDefault="000C52FB" w:rsidP="00DC17D1">
      <w:pPr>
        <w:pStyle w:val="Heading2"/>
        <w:numPr>
          <w:ilvl w:val="2"/>
          <w:numId w:val="36"/>
        </w:numPr>
        <w:rPr>
          <w:rFonts w:cs="Arial"/>
          <w:lang w:eastAsia="en-GB"/>
        </w:rPr>
      </w:pPr>
      <w:r w:rsidRPr="00741B05">
        <w:rPr>
          <w:rFonts w:cs="Arial"/>
          <w:lang w:eastAsia="en-GB"/>
        </w:rPr>
        <w:t xml:space="preserve">The Supplier </w:t>
      </w:r>
      <w:r w:rsidR="00EF7835" w:rsidRPr="00741B05">
        <w:rPr>
          <w:rFonts w:cs="Arial"/>
          <w:lang w:eastAsia="en-GB"/>
        </w:rPr>
        <w:t>Call Off contract manager</w:t>
      </w:r>
      <w:r w:rsidRPr="00741B05">
        <w:rPr>
          <w:rFonts w:cs="Arial"/>
          <w:lang w:eastAsia="en-GB"/>
        </w:rPr>
        <w:t xml:space="preserve"> </w:t>
      </w:r>
      <w:r w:rsidR="0095640E" w:rsidRPr="00741B05">
        <w:rPr>
          <w:rFonts w:cs="Arial"/>
          <w:lang w:eastAsia="en-GB"/>
        </w:rPr>
        <w:t>shall</w:t>
      </w:r>
      <w:r w:rsidRPr="00741B05">
        <w:rPr>
          <w:rFonts w:cs="Arial"/>
          <w:lang w:eastAsia="en-GB"/>
        </w:rPr>
        <w:t xml:space="preserve"> be the primary contact between the Supplier and the </w:t>
      </w:r>
      <w:r w:rsidR="002607BF" w:rsidRPr="00741B05">
        <w:rPr>
          <w:rFonts w:cs="Arial"/>
          <w:lang w:eastAsia="en-GB"/>
        </w:rPr>
        <w:t>Contracting Authorities</w:t>
      </w:r>
      <w:r w:rsidRPr="00741B05">
        <w:rPr>
          <w:rFonts w:cs="Arial"/>
          <w:lang w:eastAsia="en-GB"/>
        </w:rPr>
        <w:t>. The</w:t>
      </w:r>
      <w:r w:rsidR="0095640E" w:rsidRPr="00741B05">
        <w:rPr>
          <w:rFonts w:cs="Arial"/>
          <w:lang w:eastAsia="en-GB"/>
        </w:rPr>
        <w:t xml:space="preserve"> Supplier </w:t>
      </w:r>
      <w:r w:rsidR="00EF7835" w:rsidRPr="00741B05">
        <w:rPr>
          <w:rFonts w:cs="Arial"/>
          <w:lang w:eastAsia="en-GB"/>
        </w:rPr>
        <w:t>Call Off contract manager</w:t>
      </w:r>
      <w:r w:rsidRPr="00741B05">
        <w:rPr>
          <w:rFonts w:cs="Arial"/>
          <w:lang w:eastAsia="en-GB"/>
        </w:rPr>
        <w:t xml:space="preserve"> shall be responsible for managing the relationship with the </w:t>
      </w:r>
      <w:r w:rsidR="002607BF" w:rsidRPr="00741B05">
        <w:rPr>
          <w:rFonts w:cs="Arial"/>
          <w:lang w:eastAsia="en-GB"/>
        </w:rPr>
        <w:t>Contracting Authorities</w:t>
      </w:r>
      <w:r w:rsidRPr="00741B05">
        <w:rPr>
          <w:rFonts w:cs="Arial"/>
          <w:lang w:eastAsia="en-GB"/>
        </w:rPr>
        <w:t xml:space="preserve">, which shall include: </w:t>
      </w:r>
    </w:p>
    <w:p w14:paraId="78FE6A48" w14:textId="77777777" w:rsidR="000C52FB" w:rsidRPr="00741B05" w:rsidRDefault="000C52FB" w:rsidP="006D1E2E">
      <w:pPr>
        <w:pStyle w:val="ListParagraph"/>
        <w:numPr>
          <w:ilvl w:val="0"/>
          <w:numId w:val="24"/>
        </w:numPr>
        <w:ind w:left="2342" w:hanging="357"/>
        <w:rPr>
          <w:rFonts w:cs="Arial"/>
        </w:rPr>
      </w:pPr>
      <w:r w:rsidRPr="00741B05">
        <w:rPr>
          <w:rFonts w:cs="Arial"/>
        </w:rPr>
        <w:t>Ensuring continuity of provision and Service delivery;</w:t>
      </w:r>
    </w:p>
    <w:p w14:paraId="7C419EFA" w14:textId="77777777" w:rsidR="00F21F0D" w:rsidRPr="00741B05" w:rsidRDefault="00F21F0D" w:rsidP="00F21F0D">
      <w:pPr>
        <w:pStyle w:val="ListParagraph"/>
        <w:ind w:left="2342"/>
        <w:rPr>
          <w:rFonts w:cs="Arial"/>
        </w:rPr>
      </w:pPr>
    </w:p>
    <w:p w14:paraId="53404BC2" w14:textId="77777777" w:rsidR="000C52FB" w:rsidRPr="00741B05" w:rsidRDefault="000C52FB" w:rsidP="006D1E2E">
      <w:pPr>
        <w:pStyle w:val="ListParagraph"/>
        <w:numPr>
          <w:ilvl w:val="0"/>
          <w:numId w:val="24"/>
        </w:numPr>
        <w:ind w:left="2342" w:hanging="357"/>
        <w:rPr>
          <w:rFonts w:cs="Arial"/>
        </w:rPr>
      </w:pPr>
      <w:r w:rsidRPr="00741B05">
        <w:rPr>
          <w:rFonts w:cs="Arial"/>
        </w:rPr>
        <w:t>Service planning, monitoring and continuous improvement;</w:t>
      </w:r>
    </w:p>
    <w:p w14:paraId="7C7CC4F8" w14:textId="77777777" w:rsidR="00F21F0D" w:rsidRPr="00741B05" w:rsidRDefault="00F21F0D" w:rsidP="00F21F0D">
      <w:pPr>
        <w:rPr>
          <w:rFonts w:cs="Arial"/>
        </w:rPr>
      </w:pPr>
    </w:p>
    <w:p w14:paraId="0AAE34FB" w14:textId="03F89572" w:rsidR="00F21F0D" w:rsidRPr="00741B05" w:rsidRDefault="000C52FB" w:rsidP="00F21F0D">
      <w:pPr>
        <w:pStyle w:val="ListParagraph"/>
        <w:numPr>
          <w:ilvl w:val="0"/>
          <w:numId w:val="24"/>
        </w:numPr>
        <w:ind w:left="2342" w:hanging="357"/>
        <w:rPr>
          <w:rFonts w:cs="Arial"/>
        </w:rPr>
      </w:pPr>
      <w:r w:rsidRPr="00741B05">
        <w:rPr>
          <w:rFonts w:cs="Arial"/>
        </w:rPr>
        <w:t>Agreeing an</w:t>
      </w:r>
      <w:r w:rsidR="002809D5" w:rsidRPr="00741B05">
        <w:rPr>
          <w:rFonts w:cs="Arial"/>
        </w:rPr>
        <w:t>d documenting points of contact</w:t>
      </w:r>
      <w:r w:rsidRPr="00741B05">
        <w:rPr>
          <w:rFonts w:cs="Arial"/>
        </w:rPr>
        <w:t xml:space="preserve"> with the Supplier for communication and escalation;</w:t>
      </w:r>
    </w:p>
    <w:p w14:paraId="7C5D8AD8" w14:textId="77777777" w:rsidR="00F21F0D" w:rsidRPr="00741B05" w:rsidRDefault="00F21F0D" w:rsidP="00F21F0D">
      <w:pPr>
        <w:rPr>
          <w:rFonts w:cs="Arial"/>
        </w:rPr>
      </w:pPr>
    </w:p>
    <w:p w14:paraId="7E23FDDA" w14:textId="77777777" w:rsidR="000C52FB" w:rsidRPr="00741B05" w:rsidRDefault="000C52FB" w:rsidP="006D1E2E">
      <w:pPr>
        <w:pStyle w:val="ListParagraph"/>
        <w:numPr>
          <w:ilvl w:val="0"/>
          <w:numId w:val="24"/>
        </w:numPr>
        <w:ind w:left="2342" w:hanging="357"/>
        <w:rPr>
          <w:rFonts w:cs="Arial"/>
        </w:rPr>
      </w:pPr>
      <w:r w:rsidRPr="00741B05">
        <w:rPr>
          <w:rFonts w:cs="Arial"/>
        </w:rPr>
        <w:t>Contract administration;</w:t>
      </w:r>
    </w:p>
    <w:p w14:paraId="3DFBA243" w14:textId="77777777" w:rsidR="00F21F0D" w:rsidRPr="00741B05" w:rsidRDefault="00F21F0D" w:rsidP="00F21F0D">
      <w:pPr>
        <w:rPr>
          <w:rFonts w:cs="Arial"/>
        </w:rPr>
      </w:pPr>
    </w:p>
    <w:p w14:paraId="45CE81AA" w14:textId="4183ED61" w:rsidR="000C52FB" w:rsidRPr="00741B05" w:rsidRDefault="00077DB7" w:rsidP="006D1E2E">
      <w:pPr>
        <w:pStyle w:val="ListParagraph"/>
        <w:numPr>
          <w:ilvl w:val="0"/>
          <w:numId w:val="24"/>
        </w:numPr>
        <w:ind w:left="2342" w:hanging="357"/>
        <w:rPr>
          <w:rFonts w:cs="Arial"/>
        </w:rPr>
      </w:pPr>
      <w:r>
        <w:rPr>
          <w:rFonts w:cs="Arial"/>
        </w:rPr>
        <w:t>The provision of m</w:t>
      </w:r>
      <w:r w:rsidR="000C52FB" w:rsidRPr="00741B05">
        <w:rPr>
          <w:rFonts w:cs="Arial"/>
        </w:rPr>
        <w:t>an</w:t>
      </w:r>
      <w:r>
        <w:rPr>
          <w:rFonts w:cs="Arial"/>
        </w:rPr>
        <w:t>agement i</w:t>
      </w:r>
      <w:r w:rsidR="000C52FB" w:rsidRPr="00741B05">
        <w:rPr>
          <w:rFonts w:cs="Arial"/>
        </w:rPr>
        <w:t>nformation;</w:t>
      </w:r>
    </w:p>
    <w:p w14:paraId="78AB64C9" w14:textId="77777777" w:rsidR="00F21F0D" w:rsidRPr="00741B05" w:rsidRDefault="00F21F0D" w:rsidP="00F21F0D">
      <w:pPr>
        <w:rPr>
          <w:rFonts w:cs="Arial"/>
        </w:rPr>
      </w:pPr>
    </w:p>
    <w:p w14:paraId="1E513F23" w14:textId="7260B2C5" w:rsidR="000C52FB" w:rsidRPr="00741B05" w:rsidRDefault="000C52FB" w:rsidP="006D1E2E">
      <w:pPr>
        <w:pStyle w:val="ListParagraph"/>
        <w:numPr>
          <w:ilvl w:val="0"/>
          <w:numId w:val="24"/>
        </w:numPr>
        <w:ind w:left="2342" w:hanging="357"/>
        <w:rPr>
          <w:rFonts w:cs="Arial"/>
        </w:rPr>
      </w:pPr>
      <w:r w:rsidRPr="00741B05">
        <w:rPr>
          <w:rFonts w:cs="Arial"/>
        </w:rPr>
        <w:t xml:space="preserve">Attending contract review meetings at the frequency determined by the </w:t>
      </w:r>
      <w:r w:rsidR="002607BF" w:rsidRPr="00741B05">
        <w:rPr>
          <w:rFonts w:cs="Arial"/>
        </w:rPr>
        <w:t>Contracting Authorities</w:t>
      </w:r>
      <w:r w:rsidRPr="00741B05">
        <w:rPr>
          <w:rFonts w:cs="Arial"/>
        </w:rPr>
        <w:t>;</w:t>
      </w:r>
    </w:p>
    <w:p w14:paraId="43450BD7" w14:textId="77777777" w:rsidR="00F21F0D" w:rsidRPr="00741B05" w:rsidRDefault="00F21F0D" w:rsidP="00F21F0D">
      <w:pPr>
        <w:rPr>
          <w:rFonts w:cs="Arial"/>
        </w:rPr>
      </w:pPr>
    </w:p>
    <w:p w14:paraId="726F6575" w14:textId="77777777" w:rsidR="00F21F0D" w:rsidRPr="00741B05" w:rsidRDefault="000C52FB" w:rsidP="006D1E2E">
      <w:pPr>
        <w:pStyle w:val="ListParagraph"/>
        <w:numPr>
          <w:ilvl w:val="0"/>
          <w:numId w:val="24"/>
        </w:numPr>
        <w:ind w:left="2342" w:hanging="357"/>
        <w:rPr>
          <w:rFonts w:cs="Arial"/>
        </w:rPr>
      </w:pPr>
      <w:r w:rsidRPr="00741B05">
        <w:rPr>
          <w:rFonts w:cs="Arial"/>
        </w:rPr>
        <w:t xml:space="preserve">Providing detailed key performance </w:t>
      </w:r>
      <w:r w:rsidR="00DE50D0" w:rsidRPr="00741B05">
        <w:rPr>
          <w:rFonts w:cs="Arial"/>
        </w:rPr>
        <w:t>Data</w:t>
      </w:r>
      <w:r w:rsidRPr="00741B05">
        <w:rPr>
          <w:rFonts w:cs="Arial"/>
        </w:rPr>
        <w:t>;</w:t>
      </w:r>
    </w:p>
    <w:p w14:paraId="2DEFD62B" w14:textId="3694246D" w:rsidR="000C52FB" w:rsidRPr="00741B05" w:rsidRDefault="000C52FB" w:rsidP="00F21F0D">
      <w:pPr>
        <w:rPr>
          <w:rFonts w:cs="Arial"/>
        </w:rPr>
      </w:pPr>
      <w:r w:rsidRPr="00741B05">
        <w:rPr>
          <w:rFonts w:cs="Arial"/>
        </w:rPr>
        <w:t xml:space="preserve"> </w:t>
      </w:r>
    </w:p>
    <w:p w14:paraId="64F7E8CA" w14:textId="77777777" w:rsidR="000C52FB" w:rsidRPr="00741B05" w:rsidRDefault="000C52FB" w:rsidP="006D1E2E">
      <w:pPr>
        <w:pStyle w:val="ListParagraph"/>
        <w:numPr>
          <w:ilvl w:val="0"/>
          <w:numId w:val="24"/>
        </w:numPr>
        <w:ind w:left="2342" w:hanging="357"/>
        <w:rPr>
          <w:rFonts w:cs="Arial"/>
        </w:rPr>
      </w:pPr>
      <w:r w:rsidRPr="00741B05">
        <w:rPr>
          <w:rFonts w:cs="Arial"/>
        </w:rPr>
        <w:t>Issue resolution and Service improvement where issues have been identified; and</w:t>
      </w:r>
    </w:p>
    <w:p w14:paraId="7E07847B" w14:textId="77777777" w:rsidR="00F21F0D" w:rsidRPr="00741B05" w:rsidRDefault="00F21F0D" w:rsidP="00F21F0D">
      <w:pPr>
        <w:rPr>
          <w:rFonts w:cs="Arial"/>
        </w:rPr>
      </w:pPr>
    </w:p>
    <w:p w14:paraId="15AA7DEE" w14:textId="77777777" w:rsidR="000C52FB" w:rsidRPr="00741B05" w:rsidRDefault="000C52FB" w:rsidP="006D1E2E">
      <w:pPr>
        <w:pStyle w:val="ListParagraph"/>
        <w:numPr>
          <w:ilvl w:val="0"/>
          <w:numId w:val="24"/>
        </w:numPr>
        <w:ind w:left="2342" w:hanging="357"/>
        <w:rPr>
          <w:rFonts w:cs="Arial"/>
        </w:rPr>
      </w:pPr>
      <w:r w:rsidRPr="00741B05">
        <w:rPr>
          <w:rFonts w:cs="Arial"/>
        </w:rPr>
        <w:t xml:space="preserve">Resolution of complaints and queries, which have been escalated. </w:t>
      </w:r>
    </w:p>
    <w:p w14:paraId="173F4926" w14:textId="77777777" w:rsidR="0047369F" w:rsidRPr="00741B05" w:rsidRDefault="0047369F" w:rsidP="0047369F">
      <w:pPr>
        <w:widowControl w:val="0"/>
        <w:ind w:left="1134"/>
        <w:rPr>
          <w:rFonts w:cs="Arial"/>
        </w:rPr>
      </w:pPr>
    </w:p>
    <w:p w14:paraId="71E60268" w14:textId="7E71146C" w:rsidR="0047369F" w:rsidRPr="00741B05" w:rsidRDefault="000C52FB" w:rsidP="00DC17D1">
      <w:pPr>
        <w:pStyle w:val="Heading2"/>
        <w:numPr>
          <w:ilvl w:val="2"/>
          <w:numId w:val="36"/>
        </w:numPr>
        <w:rPr>
          <w:rFonts w:cs="Arial"/>
          <w:lang w:eastAsia="en-GB"/>
        </w:rPr>
      </w:pPr>
      <w:r w:rsidRPr="00741B05">
        <w:rPr>
          <w:rFonts w:cs="Arial"/>
          <w:lang w:eastAsia="en-GB"/>
        </w:rPr>
        <w:t xml:space="preserve">The Supplier shall provide contact details of Supplier Personnel responsible for managing the </w:t>
      </w:r>
      <w:r w:rsidR="00EF7835" w:rsidRPr="00741B05">
        <w:rPr>
          <w:rFonts w:cs="Arial"/>
          <w:lang w:eastAsia="en-GB"/>
        </w:rPr>
        <w:t>Call Off contract</w:t>
      </w:r>
      <w:r w:rsidR="00327926" w:rsidRPr="00741B05">
        <w:rPr>
          <w:rFonts w:cs="Arial"/>
          <w:lang w:eastAsia="en-GB"/>
        </w:rPr>
        <w:t xml:space="preserve"> </w:t>
      </w:r>
      <w:r w:rsidR="002809D5" w:rsidRPr="00741B05">
        <w:rPr>
          <w:rFonts w:cs="Arial"/>
          <w:lang w:eastAsia="en-GB"/>
        </w:rPr>
        <w:t xml:space="preserve">where </w:t>
      </w:r>
      <w:r w:rsidRPr="00741B05">
        <w:rPr>
          <w:rFonts w:cs="Arial"/>
          <w:lang w:eastAsia="en-GB"/>
        </w:rPr>
        <w:t xml:space="preserve">the </w:t>
      </w:r>
      <w:r w:rsidR="00EF7835" w:rsidRPr="00741B05">
        <w:rPr>
          <w:rFonts w:cs="Arial"/>
          <w:lang w:eastAsia="en-GB"/>
        </w:rPr>
        <w:t>Call Off contract manager</w:t>
      </w:r>
      <w:r w:rsidR="00EA54A5" w:rsidRPr="00741B05">
        <w:rPr>
          <w:rFonts w:cs="Arial"/>
          <w:lang w:eastAsia="en-GB"/>
        </w:rPr>
        <w:t xml:space="preserve"> is not avai</w:t>
      </w:r>
      <w:r w:rsidR="002809D5" w:rsidRPr="00741B05">
        <w:rPr>
          <w:rFonts w:cs="Arial"/>
          <w:lang w:eastAsia="en-GB"/>
        </w:rPr>
        <w:t>lable</w:t>
      </w:r>
      <w:r w:rsidRPr="00741B05">
        <w:rPr>
          <w:rFonts w:cs="Arial"/>
          <w:lang w:eastAsia="en-GB"/>
        </w:rPr>
        <w:t xml:space="preserve">. </w:t>
      </w:r>
    </w:p>
    <w:p w14:paraId="219A704C" w14:textId="7FC0AEB6" w:rsidR="0047369F" w:rsidRPr="00741B05" w:rsidRDefault="00134D9A" w:rsidP="00DC17D1">
      <w:pPr>
        <w:pStyle w:val="Heading2"/>
        <w:numPr>
          <w:ilvl w:val="2"/>
          <w:numId w:val="36"/>
        </w:numPr>
        <w:rPr>
          <w:rFonts w:cs="Arial"/>
          <w:lang w:eastAsia="en-GB"/>
        </w:rPr>
      </w:pPr>
      <w:r w:rsidRPr="00741B05">
        <w:rPr>
          <w:rFonts w:cs="Arial"/>
          <w:lang w:eastAsia="en-GB"/>
        </w:rPr>
        <w:t xml:space="preserve">The Supplier </w:t>
      </w:r>
      <w:r w:rsidR="00EF7835" w:rsidRPr="00741B05">
        <w:rPr>
          <w:rFonts w:cs="Arial"/>
          <w:lang w:eastAsia="en-GB"/>
        </w:rPr>
        <w:t>Call Off contract manager</w:t>
      </w:r>
      <w:r w:rsidRPr="00741B05">
        <w:rPr>
          <w:rFonts w:cs="Arial"/>
          <w:lang w:eastAsia="en-GB"/>
        </w:rPr>
        <w:t xml:space="preserve"> shall escalate any issues that cannot be resolved between Contracting Authorities and the Supplier to the Authority.</w:t>
      </w:r>
    </w:p>
    <w:p w14:paraId="602A04DC" w14:textId="683FDFBE" w:rsidR="0072212E" w:rsidRPr="00741B05" w:rsidRDefault="0072212E" w:rsidP="00DC17D1">
      <w:pPr>
        <w:pStyle w:val="Heading2"/>
        <w:numPr>
          <w:ilvl w:val="2"/>
          <w:numId w:val="36"/>
        </w:numPr>
        <w:rPr>
          <w:rFonts w:cs="Arial"/>
          <w:lang w:eastAsia="en-GB"/>
        </w:rPr>
      </w:pPr>
      <w:r w:rsidRPr="00741B05">
        <w:rPr>
          <w:rFonts w:cs="Arial"/>
          <w:lang w:eastAsia="en-GB"/>
        </w:rPr>
        <w:t>The Supplier shall provide the Contracting Authorities with a quarterly report, listing as a minimum:</w:t>
      </w:r>
    </w:p>
    <w:p w14:paraId="495BC04C" w14:textId="5B4599AA" w:rsidR="0072212E" w:rsidRPr="00741B05" w:rsidRDefault="0072212E" w:rsidP="00DC17D1">
      <w:pPr>
        <w:pStyle w:val="ListParagraph"/>
        <w:numPr>
          <w:ilvl w:val="0"/>
          <w:numId w:val="37"/>
        </w:numPr>
        <w:rPr>
          <w:rFonts w:cs="Arial"/>
        </w:rPr>
      </w:pPr>
      <w:r w:rsidRPr="00741B05">
        <w:rPr>
          <w:rFonts w:cs="Arial"/>
        </w:rPr>
        <w:t>External market trends, including analysis of how the Contracting Authori</w:t>
      </w:r>
      <w:r w:rsidR="002809D5" w:rsidRPr="00741B05">
        <w:rPr>
          <w:rFonts w:cs="Arial"/>
        </w:rPr>
        <w:t>ties could benefit from</w:t>
      </w:r>
      <w:r w:rsidRPr="00741B05">
        <w:rPr>
          <w:rFonts w:cs="Arial"/>
        </w:rPr>
        <w:t xml:space="preserve"> such trends, inclu</w:t>
      </w:r>
      <w:r w:rsidR="002809D5" w:rsidRPr="00741B05">
        <w:rPr>
          <w:rFonts w:cs="Arial"/>
        </w:rPr>
        <w:t xml:space="preserve">ding a cost analysis of any </w:t>
      </w:r>
      <w:r w:rsidRPr="00741B05">
        <w:rPr>
          <w:rFonts w:cs="Arial"/>
        </w:rPr>
        <w:t>such changes; and</w:t>
      </w:r>
    </w:p>
    <w:p w14:paraId="3AC4762C" w14:textId="77777777" w:rsidR="00134D9A" w:rsidRPr="00741B05" w:rsidRDefault="00134D9A" w:rsidP="00134D9A">
      <w:pPr>
        <w:pStyle w:val="ListParagraph"/>
        <w:ind w:left="2705"/>
        <w:rPr>
          <w:rFonts w:cs="Arial"/>
        </w:rPr>
      </w:pPr>
    </w:p>
    <w:p w14:paraId="3AE36D36" w14:textId="1462D320" w:rsidR="00916536" w:rsidRDefault="0072212E" w:rsidP="003C19C9">
      <w:pPr>
        <w:pStyle w:val="ListParagraph"/>
        <w:numPr>
          <w:ilvl w:val="0"/>
          <w:numId w:val="37"/>
        </w:numPr>
        <w:rPr>
          <w:rFonts w:cs="Arial"/>
        </w:rPr>
      </w:pPr>
      <w:r w:rsidRPr="00741B05">
        <w:rPr>
          <w:rFonts w:cs="Arial"/>
        </w:rPr>
        <w:t>Proposed improvements to Services, including but not limited to, technology changes, administrative changes, Charges and new ways of working. Such proposals shall include an impact assessment of such changes.</w:t>
      </w:r>
    </w:p>
    <w:p w14:paraId="769F0AC2" w14:textId="77777777" w:rsidR="00553913" w:rsidRPr="00553913" w:rsidRDefault="00553913" w:rsidP="00553913">
      <w:pPr>
        <w:pStyle w:val="ListParagraph"/>
        <w:rPr>
          <w:rFonts w:cs="Arial"/>
        </w:rPr>
      </w:pPr>
    </w:p>
    <w:p w14:paraId="1F89701F" w14:textId="77777777" w:rsidR="00553913" w:rsidRPr="00F7438B" w:rsidRDefault="00553913" w:rsidP="00553913">
      <w:pPr>
        <w:pStyle w:val="ListParagraph"/>
        <w:ind w:left="2705"/>
        <w:rPr>
          <w:rFonts w:cs="Arial"/>
        </w:rPr>
      </w:pPr>
    </w:p>
    <w:p w14:paraId="1D58AD04" w14:textId="63F45BFD" w:rsidR="005C1B08" w:rsidRPr="00741B05" w:rsidRDefault="005C1B08" w:rsidP="00DC17D1">
      <w:pPr>
        <w:pStyle w:val="Heading2"/>
        <w:numPr>
          <w:ilvl w:val="1"/>
          <w:numId w:val="36"/>
        </w:numPr>
        <w:ind w:left="720"/>
        <w:rPr>
          <w:rFonts w:eastAsia="Times New Roman" w:cs="Arial"/>
          <w:color w:val="222222"/>
          <w:szCs w:val="22"/>
          <w:lang w:eastAsia="en-GB"/>
        </w:rPr>
      </w:pPr>
      <w:r w:rsidRPr="00741B05">
        <w:rPr>
          <w:rFonts w:cs="Arial"/>
          <w:b/>
          <w:bCs/>
          <w:color w:val="222222"/>
          <w:szCs w:val="22"/>
          <w:lang w:val="en-US"/>
        </w:rPr>
        <w:t>Service Levels and Service Credits</w:t>
      </w:r>
    </w:p>
    <w:p w14:paraId="2EC5A0EC" w14:textId="77777777" w:rsidR="00553913" w:rsidRPr="007D6975" w:rsidRDefault="00553913" w:rsidP="00553913">
      <w:pPr>
        <w:pStyle w:val="ListParagraph"/>
        <w:numPr>
          <w:ilvl w:val="2"/>
          <w:numId w:val="36"/>
        </w:numPr>
        <w:spacing w:before="120" w:after="120"/>
        <w:jc w:val="both"/>
        <w:rPr>
          <w:color w:val="222222"/>
          <w:szCs w:val="22"/>
          <w:lang w:val="en-US"/>
        </w:rPr>
      </w:pPr>
      <w:r w:rsidRPr="007D6975">
        <w:rPr>
          <w:color w:val="222222"/>
          <w:szCs w:val="22"/>
          <w:lang w:val="en-US"/>
        </w:rPr>
        <w:t>The Supplier and Contracting Authorities shall agree Service Levels, Service Credits and Performance Monitoring at the Call Off stage.</w:t>
      </w:r>
    </w:p>
    <w:p w14:paraId="6EBB407E" w14:textId="77777777" w:rsidR="00553913" w:rsidRPr="007D6975" w:rsidRDefault="00553913" w:rsidP="00553913">
      <w:pPr>
        <w:pStyle w:val="ListParagraph"/>
        <w:numPr>
          <w:ilvl w:val="2"/>
          <w:numId w:val="36"/>
        </w:numPr>
        <w:spacing w:before="120" w:after="120"/>
        <w:jc w:val="both"/>
        <w:rPr>
          <w:color w:val="222222"/>
          <w:szCs w:val="22"/>
          <w:lang w:val="en-US"/>
        </w:rPr>
      </w:pPr>
      <w:r w:rsidRPr="007D6975">
        <w:rPr>
          <w:color w:val="222222"/>
          <w:szCs w:val="22"/>
          <w:lang w:val="en-US"/>
        </w:rPr>
        <w:t xml:space="preserve">Annex 3 (Service Levels and Services Credits) of this Framework Schedule 2 which is for information only, provides baseline Service Levels that Contracting Authorities may implement at the Call Off stage. </w:t>
      </w:r>
    </w:p>
    <w:p w14:paraId="20A61BE9" w14:textId="77777777" w:rsidR="00553913" w:rsidRPr="007D6975" w:rsidRDefault="00553913" w:rsidP="00553913">
      <w:pPr>
        <w:pStyle w:val="ListParagraph"/>
        <w:numPr>
          <w:ilvl w:val="2"/>
          <w:numId w:val="36"/>
        </w:numPr>
        <w:spacing w:before="120" w:after="120"/>
        <w:jc w:val="both"/>
        <w:rPr>
          <w:b/>
        </w:rPr>
      </w:pPr>
      <w:r w:rsidRPr="007D6975">
        <w:rPr>
          <w:color w:val="222222"/>
          <w:szCs w:val="22"/>
          <w:lang w:val="en-US"/>
        </w:rPr>
        <w:t>Where this Annex 3 applies, the relevant Call Off Contract Clauses and Call Off Contract Schedule 6: Service Levels, Service Credits and Performance Monitoring Part A: Service Levels and Service Credits shall be amended in accordance with this Annex 3 ‘Guidance Note to this Part A: Service Levels and Service Credits’.</w:t>
      </w:r>
    </w:p>
    <w:p w14:paraId="4ECFD9D7" w14:textId="1C2795D2" w:rsidR="003C3B02" w:rsidRPr="00741B05" w:rsidRDefault="003C3B02" w:rsidP="00DC17D1">
      <w:pPr>
        <w:pStyle w:val="Heading2"/>
        <w:numPr>
          <w:ilvl w:val="1"/>
          <w:numId w:val="36"/>
        </w:numPr>
        <w:ind w:left="720"/>
        <w:rPr>
          <w:rFonts w:cs="Arial"/>
          <w:b/>
        </w:rPr>
      </w:pPr>
      <w:r w:rsidRPr="00741B05">
        <w:rPr>
          <w:rFonts w:cs="Arial"/>
          <w:b/>
        </w:rPr>
        <w:t>Clinical Governance and Performance Monitoring</w:t>
      </w:r>
    </w:p>
    <w:p w14:paraId="7E253803" w14:textId="4D0F1716" w:rsidR="003C3B02" w:rsidRPr="00741B05" w:rsidRDefault="003C3B02" w:rsidP="00DC17D1">
      <w:pPr>
        <w:pStyle w:val="Heading2"/>
        <w:numPr>
          <w:ilvl w:val="2"/>
          <w:numId w:val="36"/>
        </w:numPr>
        <w:rPr>
          <w:rFonts w:cs="Arial"/>
        </w:rPr>
      </w:pPr>
      <w:r w:rsidRPr="00741B05">
        <w:rPr>
          <w:rFonts w:cs="Arial"/>
        </w:rPr>
        <w:t>The Supplier shall</w:t>
      </w:r>
      <w:r w:rsidR="0075365A" w:rsidRPr="00741B05">
        <w:rPr>
          <w:rFonts w:cs="Arial"/>
        </w:rPr>
        <w:t xml:space="preserve"> conduct an annual Service review</w:t>
      </w:r>
      <w:r w:rsidRPr="00741B05">
        <w:rPr>
          <w:rFonts w:cs="Arial"/>
        </w:rPr>
        <w:t xml:space="preserve"> in respect of each C</w:t>
      </w:r>
      <w:r w:rsidR="0075365A" w:rsidRPr="00741B05">
        <w:rPr>
          <w:rFonts w:cs="Arial"/>
        </w:rPr>
        <w:t xml:space="preserve">ontract Year. </w:t>
      </w:r>
      <w:r w:rsidR="00A934C7" w:rsidRPr="00741B05">
        <w:rPr>
          <w:rFonts w:cs="Arial"/>
        </w:rPr>
        <w:t xml:space="preserve">The </w:t>
      </w:r>
      <w:r w:rsidR="0075365A" w:rsidRPr="00741B05">
        <w:rPr>
          <w:rFonts w:cs="Arial"/>
        </w:rPr>
        <w:t>Service review</w:t>
      </w:r>
      <w:r w:rsidRPr="00741B05">
        <w:rPr>
          <w:rFonts w:cs="Arial"/>
        </w:rPr>
        <w:t xml:space="preserve"> shall b</w:t>
      </w:r>
      <w:r w:rsidR="0075365A" w:rsidRPr="00741B05">
        <w:rPr>
          <w:rFonts w:cs="Arial"/>
        </w:rPr>
        <w:t xml:space="preserve">e supported by </w:t>
      </w:r>
      <w:r w:rsidR="00AC201D" w:rsidRPr="00741B05">
        <w:rPr>
          <w:rFonts w:cs="Arial"/>
        </w:rPr>
        <w:t>a report</w:t>
      </w:r>
      <w:r w:rsidRPr="00741B05">
        <w:rPr>
          <w:rFonts w:cs="Arial"/>
        </w:rPr>
        <w:t xml:space="preserve"> that provides details of the methodology applied to complete the review, the sampling techniques applied, details of any issues identified and remedial action to be taken.</w:t>
      </w:r>
    </w:p>
    <w:p w14:paraId="74E2B569" w14:textId="275CFF4B" w:rsidR="003C3B02" w:rsidRPr="00741B05" w:rsidRDefault="003C3B02" w:rsidP="00DC17D1">
      <w:pPr>
        <w:pStyle w:val="Heading2"/>
        <w:numPr>
          <w:ilvl w:val="2"/>
          <w:numId w:val="36"/>
        </w:numPr>
        <w:rPr>
          <w:rFonts w:cs="Arial"/>
        </w:rPr>
      </w:pPr>
      <w:r w:rsidRPr="00741B05">
        <w:rPr>
          <w:rFonts w:cs="Arial"/>
        </w:rPr>
        <w:t xml:space="preserve">The Supplier shall make the results available to the </w:t>
      </w:r>
      <w:r w:rsidR="002809D5" w:rsidRPr="00741B05">
        <w:rPr>
          <w:rFonts w:cs="Arial"/>
        </w:rPr>
        <w:t xml:space="preserve">Authority and the </w:t>
      </w:r>
      <w:r w:rsidRPr="00741B05">
        <w:rPr>
          <w:rFonts w:cs="Arial"/>
        </w:rPr>
        <w:t>Contracting</w:t>
      </w:r>
      <w:r w:rsidR="002809D5" w:rsidRPr="00741B05">
        <w:rPr>
          <w:rFonts w:cs="Arial"/>
        </w:rPr>
        <w:t xml:space="preserve"> Authorities</w:t>
      </w:r>
      <w:r w:rsidRPr="00741B05">
        <w:rPr>
          <w:rFonts w:cs="Arial"/>
        </w:rPr>
        <w:t xml:space="preserve">. </w:t>
      </w:r>
    </w:p>
    <w:p w14:paraId="385673C2" w14:textId="5845415E" w:rsidR="003C3B02" w:rsidRPr="00741B05" w:rsidRDefault="003C3B02" w:rsidP="00DC17D1">
      <w:pPr>
        <w:pStyle w:val="Heading2"/>
        <w:numPr>
          <w:ilvl w:val="2"/>
          <w:numId w:val="36"/>
        </w:numPr>
        <w:rPr>
          <w:rFonts w:cs="Arial"/>
        </w:rPr>
      </w:pPr>
      <w:r w:rsidRPr="00741B05">
        <w:rPr>
          <w:rFonts w:cs="Arial"/>
        </w:rPr>
        <w:t xml:space="preserve">The </w:t>
      </w:r>
      <w:r w:rsidR="0075365A" w:rsidRPr="00741B05">
        <w:rPr>
          <w:rFonts w:cs="Arial"/>
        </w:rPr>
        <w:t>Supplier shall include the following in the review</w:t>
      </w:r>
      <w:r w:rsidRPr="00741B05">
        <w:rPr>
          <w:rFonts w:cs="Arial"/>
        </w:rPr>
        <w:t>:</w:t>
      </w:r>
    </w:p>
    <w:p w14:paraId="67A3A1A1" w14:textId="77777777" w:rsidR="003C3B02" w:rsidRPr="00741B05" w:rsidRDefault="003C3B02" w:rsidP="00DC17D1">
      <w:pPr>
        <w:pStyle w:val="ListParagraph"/>
        <w:numPr>
          <w:ilvl w:val="0"/>
          <w:numId w:val="37"/>
        </w:numPr>
        <w:rPr>
          <w:rFonts w:cs="Arial"/>
        </w:rPr>
      </w:pPr>
      <w:r w:rsidRPr="00741B05">
        <w:rPr>
          <w:rFonts w:cs="Arial"/>
        </w:rPr>
        <w:t>Supplier Personnel levels are being maintained and monitored to cope with Service demands and that a Supplier Personnel resource planning process is regularly reviewed and maintained;</w:t>
      </w:r>
    </w:p>
    <w:p w14:paraId="613025A2" w14:textId="77777777" w:rsidR="00134D9A" w:rsidRPr="00741B05" w:rsidRDefault="00134D9A" w:rsidP="00134D9A">
      <w:pPr>
        <w:pStyle w:val="ListParagraph"/>
        <w:ind w:left="2705"/>
        <w:rPr>
          <w:rFonts w:cs="Arial"/>
        </w:rPr>
      </w:pPr>
    </w:p>
    <w:p w14:paraId="0B7C9A9F" w14:textId="77777777" w:rsidR="003C3B02" w:rsidRPr="00741B05" w:rsidRDefault="003C3B02" w:rsidP="00DC17D1">
      <w:pPr>
        <w:pStyle w:val="ListParagraph"/>
        <w:numPr>
          <w:ilvl w:val="0"/>
          <w:numId w:val="37"/>
        </w:numPr>
        <w:rPr>
          <w:rFonts w:cs="Arial"/>
        </w:rPr>
      </w:pPr>
      <w:r w:rsidRPr="00741B05">
        <w:rPr>
          <w:rFonts w:cs="Arial"/>
        </w:rPr>
        <w:t>All clinical policies and procedures are being monitored and followed;</w:t>
      </w:r>
    </w:p>
    <w:p w14:paraId="0F20B343" w14:textId="77777777" w:rsidR="00134D9A" w:rsidRPr="00741B05" w:rsidRDefault="00134D9A" w:rsidP="00134D9A">
      <w:pPr>
        <w:rPr>
          <w:rFonts w:cs="Arial"/>
        </w:rPr>
      </w:pPr>
    </w:p>
    <w:p w14:paraId="46448646" w14:textId="77777777" w:rsidR="003C3B02" w:rsidRPr="00741B05" w:rsidRDefault="003C3B02" w:rsidP="00DC17D1">
      <w:pPr>
        <w:pStyle w:val="ListParagraph"/>
        <w:numPr>
          <w:ilvl w:val="0"/>
          <w:numId w:val="37"/>
        </w:numPr>
        <w:rPr>
          <w:rFonts w:cs="Arial"/>
        </w:rPr>
      </w:pPr>
      <w:r w:rsidRPr="00741B05">
        <w:rPr>
          <w:rFonts w:cs="Arial"/>
        </w:rPr>
        <w:t>The maintenance and secure storage of medical records;</w:t>
      </w:r>
    </w:p>
    <w:p w14:paraId="41FD0C42" w14:textId="77777777" w:rsidR="00134D9A" w:rsidRPr="00741B05" w:rsidRDefault="00134D9A" w:rsidP="00134D9A">
      <w:pPr>
        <w:rPr>
          <w:rFonts w:cs="Arial"/>
        </w:rPr>
      </w:pPr>
    </w:p>
    <w:p w14:paraId="4DE01454" w14:textId="77777777" w:rsidR="003C3B02" w:rsidRPr="00741B05" w:rsidRDefault="003C3B02" w:rsidP="00DC17D1">
      <w:pPr>
        <w:pStyle w:val="ListParagraph"/>
        <w:numPr>
          <w:ilvl w:val="0"/>
          <w:numId w:val="37"/>
        </w:numPr>
        <w:rPr>
          <w:rFonts w:cs="Arial"/>
        </w:rPr>
      </w:pPr>
      <w:r w:rsidRPr="00741B05">
        <w:rPr>
          <w:rFonts w:cs="Arial"/>
        </w:rPr>
        <w:t>Supplier Personnel are professionally accredited in order to provide the Services;</w:t>
      </w:r>
    </w:p>
    <w:p w14:paraId="06D2592D" w14:textId="77777777" w:rsidR="00134D9A" w:rsidRPr="00741B05" w:rsidRDefault="00134D9A" w:rsidP="00134D9A">
      <w:pPr>
        <w:rPr>
          <w:rFonts w:cs="Arial"/>
        </w:rPr>
      </w:pPr>
    </w:p>
    <w:p w14:paraId="2878BFBF" w14:textId="77777777" w:rsidR="003C3B02" w:rsidRPr="00741B05" w:rsidRDefault="003C3B02" w:rsidP="00DC17D1">
      <w:pPr>
        <w:pStyle w:val="ListParagraph"/>
        <w:numPr>
          <w:ilvl w:val="0"/>
          <w:numId w:val="37"/>
        </w:numPr>
        <w:rPr>
          <w:rFonts w:cs="Arial"/>
        </w:rPr>
      </w:pPr>
      <w:r w:rsidRPr="00741B05">
        <w:rPr>
          <w:rFonts w:cs="Arial"/>
        </w:rPr>
        <w:t>The Supplier is compliant with SEQOHS standards;</w:t>
      </w:r>
    </w:p>
    <w:p w14:paraId="02E55D3B" w14:textId="77777777" w:rsidR="00134D9A" w:rsidRPr="00741B05" w:rsidRDefault="00134D9A" w:rsidP="00134D9A">
      <w:pPr>
        <w:rPr>
          <w:rFonts w:cs="Arial"/>
        </w:rPr>
      </w:pPr>
    </w:p>
    <w:p w14:paraId="3B60C513" w14:textId="77777777" w:rsidR="003C3B02" w:rsidRPr="00741B05" w:rsidRDefault="003C3B02" w:rsidP="00DC17D1">
      <w:pPr>
        <w:pStyle w:val="ListParagraph"/>
        <w:numPr>
          <w:ilvl w:val="0"/>
          <w:numId w:val="37"/>
        </w:numPr>
        <w:rPr>
          <w:rFonts w:cs="Arial"/>
        </w:rPr>
      </w:pPr>
      <w:r w:rsidRPr="00741B05">
        <w:rPr>
          <w:rFonts w:cs="Arial"/>
        </w:rPr>
        <w:t>Supplier Personnel professional qualification accreditation is monitored and maintained at organisational level; and</w:t>
      </w:r>
    </w:p>
    <w:p w14:paraId="1942BC4E" w14:textId="77777777" w:rsidR="00134D9A" w:rsidRPr="00741B05" w:rsidRDefault="00134D9A" w:rsidP="00134D9A">
      <w:pPr>
        <w:rPr>
          <w:rFonts w:cs="Arial"/>
        </w:rPr>
      </w:pPr>
    </w:p>
    <w:p w14:paraId="4DC07833" w14:textId="350BF21B" w:rsidR="003C3B02" w:rsidRPr="00741B05" w:rsidRDefault="003C3B02" w:rsidP="00DC17D1">
      <w:pPr>
        <w:pStyle w:val="ListParagraph"/>
        <w:numPr>
          <w:ilvl w:val="0"/>
          <w:numId w:val="37"/>
        </w:numPr>
        <w:rPr>
          <w:rFonts w:cs="Arial"/>
        </w:rPr>
      </w:pPr>
      <w:r w:rsidRPr="00741B05">
        <w:rPr>
          <w:rFonts w:cs="Arial"/>
        </w:rPr>
        <w:t xml:space="preserve">The complaints process is effectively monitored and maintained by sampling 10% of complaints and reviewing that all processes are followed and appropriate records maintained. </w:t>
      </w:r>
    </w:p>
    <w:p w14:paraId="2653BC9E" w14:textId="77777777" w:rsidR="006D1E2E" w:rsidRPr="00741B05" w:rsidRDefault="006D1E2E" w:rsidP="006D1E2E">
      <w:pPr>
        <w:pStyle w:val="ListParagraph"/>
        <w:ind w:left="2705"/>
        <w:rPr>
          <w:rFonts w:cs="Arial"/>
        </w:rPr>
      </w:pPr>
    </w:p>
    <w:p w14:paraId="1539E9A8" w14:textId="66AD4870" w:rsidR="003C3B02" w:rsidRPr="00741B05" w:rsidRDefault="003C3B02" w:rsidP="00DC17D1">
      <w:pPr>
        <w:pStyle w:val="Heading2"/>
        <w:numPr>
          <w:ilvl w:val="2"/>
          <w:numId w:val="36"/>
        </w:numPr>
        <w:rPr>
          <w:rFonts w:cs="Arial"/>
        </w:rPr>
      </w:pPr>
      <w:r w:rsidRPr="00741B05">
        <w:rPr>
          <w:rFonts w:cs="Arial"/>
        </w:rPr>
        <w:t xml:space="preserve">The Supplier shall work with the relevant Contracting Authorities to track and report on any remedial actions identified and the Parties agree that they shall bear their own respective costs and expenses incurred in respect thereof. </w:t>
      </w:r>
    </w:p>
    <w:p w14:paraId="1F541B80" w14:textId="28DEC220" w:rsidR="003C19C9" w:rsidRPr="00741B05" w:rsidRDefault="003C19C9" w:rsidP="00DC17D1">
      <w:pPr>
        <w:pStyle w:val="Heading2"/>
        <w:numPr>
          <w:ilvl w:val="1"/>
          <w:numId w:val="36"/>
        </w:numPr>
        <w:ind w:left="720"/>
        <w:rPr>
          <w:rFonts w:cs="Arial"/>
          <w:b/>
        </w:rPr>
      </w:pPr>
      <w:r w:rsidRPr="00741B05">
        <w:rPr>
          <w:rFonts w:cs="Arial"/>
          <w:b/>
        </w:rPr>
        <w:t>Measuring Service Impact and Outcomes</w:t>
      </w:r>
    </w:p>
    <w:p w14:paraId="0827ECDB" w14:textId="46327879" w:rsidR="003C19C9" w:rsidRPr="00741B05" w:rsidRDefault="003C19C9" w:rsidP="00DC17D1">
      <w:pPr>
        <w:pStyle w:val="Heading2"/>
        <w:numPr>
          <w:ilvl w:val="2"/>
          <w:numId w:val="36"/>
        </w:numPr>
        <w:rPr>
          <w:rFonts w:cs="Arial"/>
        </w:rPr>
      </w:pPr>
      <w:r w:rsidRPr="00741B05">
        <w:rPr>
          <w:rFonts w:cs="Arial"/>
          <w:lang w:eastAsia="en-GB"/>
        </w:rPr>
        <w:t>The</w:t>
      </w:r>
      <w:r w:rsidRPr="00741B05">
        <w:rPr>
          <w:rFonts w:eastAsia="SimSun" w:cs="Arial"/>
        </w:rPr>
        <w:t xml:space="preserve"> </w:t>
      </w:r>
      <w:r w:rsidRPr="00741B05">
        <w:rPr>
          <w:rFonts w:cs="Arial"/>
        </w:rPr>
        <w:t xml:space="preserve">Supplier shall use published, recognised methodologies, where available and agreed in advance with the Contracting Authorities, to measure the Services at least twice in each Contract Year. The Supplier shall include, at a minimum, an assessment of the impact of the Services on: </w:t>
      </w:r>
    </w:p>
    <w:p w14:paraId="492458D8" w14:textId="7C2C6B71" w:rsidR="00BD3319" w:rsidRPr="00741B05" w:rsidRDefault="00BD3319" w:rsidP="00DC17D1">
      <w:pPr>
        <w:pStyle w:val="ListParagraph"/>
        <w:numPr>
          <w:ilvl w:val="0"/>
          <w:numId w:val="37"/>
        </w:numPr>
        <w:rPr>
          <w:rFonts w:cs="Arial"/>
        </w:rPr>
      </w:pPr>
      <w:r w:rsidRPr="00741B05">
        <w:rPr>
          <w:rFonts w:cs="Arial"/>
        </w:rPr>
        <w:t>Contracting Authorities Personnel engagement with the Contracting Authority as an employer;</w:t>
      </w:r>
    </w:p>
    <w:p w14:paraId="7C5E4D96" w14:textId="77777777" w:rsidR="00507D5D" w:rsidRPr="00741B05" w:rsidRDefault="00507D5D" w:rsidP="00BA5251">
      <w:pPr>
        <w:pStyle w:val="ListParagraph"/>
        <w:ind w:left="2705"/>
        <w:rPr>
          <w:rFonts w:cs="Arial"/>
        </w:rPr>
      </w:pPr>
    </w:p>
    <w:p w14:paraId="31CDE533" w14:textId="77777777" w:rsidR="00BD3319" w:rsidRPr="00741B05" w:rsidRDefault="00BD3319" w:rsidP="00DC17D1">
      <w:pPr>
        <w:pStyle w:val="ListParagraph"/>
        <w:numPr>
          <w:ilvl w:val="0"/>
          <w:numId w:val="37"/>
        </w:numPr>
        <w:rPr>
          <w:rFonts w:cs="Arial"/>
        </w:rPr>
      </w:pPr>
      <w:r w:rsidRPr="00741B05">
        <w:rPr>
          <w:rFonts w:cs="Arial"/>
        </w:rPr>
        <w:t>Contracting Authorities Personnel perception of their own health and wellbeing;</w:t>
      </w:r>
    </w:p>
    <w:p w14:paraId="4F22D765" w14:textId="77777777" w:rsidR="00BD3319" w:rsidRPr="00741B05" w:rsidRDefault="00BD3319" w:rsidP="00BD3319">
      <w:pPr>
        <w:rPr>
          <w:rFonts w:cs="Arial"/>
        </w:rPr>
      </w:pPr>
    </w:p>
    <w:p w14:paraId="42DEB416" w14:textId="77777777" w:rsidR="00BD3319" w:rsidRPr="00741B05" w:rsidRDefault="00BD3319" w:rsidP="00DC17D1">
      <w:pPr>
        <w:pStyle w:val="ListParagraph"/>
        <w:numPr>
          <w:ilvl w:val="0"/>
          <w:numId w:val="37"/>
        </w:numPr>
        <w:rPr>
          <w:rFonts w:cs="Arial"/>
        </w:rPr>
      </w:pPr>
      <w:r w:rsidRPr="00741B05">
        <w:rPr>
          <w:rFonts w:cs="Arial"/>
        </w:rPr>
        <w:t>Contracting Authorities Personnel perception of their own stress and anxiety levels;</w:t>
      </w:r>
    </w:p>
    <w:p w14:paraId="11DCD259" w14:textId="77777777" w:rsidR="00BD3319" w:rsidRPr="00741B05" w:rsidRDefault="00BD3319" w:rsidP="00BD3319">
      <w:pPr>
        <w:rPr>
          <w:rFonts w:cs="Arial"/>
        </w:rPr>
      </w:pPr>
    </w:p>
    <w:p w14:paraId="74AF92AB" w14:textId="77777777" w:rsidR="00BD3319" w:rsidRPr="00741B05" w:rsidRDefault="00BD3319" w:rsidP="00DC17D1">
      <w:pPr>
        <w:pStyle w:val="ListParagraph"/>
        <w:numPr>
          <w:ilvl w:val="0"/>
          <w:numId w:val="37"/>
        </w:numPr>
        <w:rPr>
          <w:rFonts w:cs="Arial"/>
        </w:rPr>
      </w:pPr>
      <w:r w:rsidRPr="00741B05">
        <w:rPr>
          <w:rFonts w:cs="Arial"/>
        </w:rPr>
        <w:t>Contracting Authorities Personnel perception of their own levels of resilience; and</w:t>
      </w:r>
    </w:p>
    <w:p w14:paraId="11916350" w14:textId="77777777" w:rsidR="00BD3319" w:rsidRPr="00741B05" w:rsidRDefault="00BD3319" w:rsidP="00BD3319">
      <w:pPr>
        <w:rPr>
          <w:rFonts w:cs="Arial"/>
        </w:rPr>
      </w:pPr>
    </w:p>
    <w:p w14:paraId="0E9AB2CB" w14:textId="77777777" w:rsidR="00BD3319" w:rsidRPr="00741B05" w:rsidRDefault="00BD3319" w:rsidP="00DC17D1">
      <w:pPr>
        <w:pStyle w:val="ListParagraph"/>
        <w:numPr>
          <w:ilvl w:val="0"/>
          <w:numId w:val="37"/>
        </w:numPr>
        <w:rPr>
          <w:rFonts w:cs="Arial"/>
        </w:rPr>
      </w:pPr>
      <w:r w:rsidRPr="00741B05">
        <w:rPr>
          <w:rFonts w:cs="Arial"/>
        </w:rPr>
        <w:t>Contracting Authorities Personnel perception of presenteesim (the extent Contracting Authorities Personnel work when sick or feel obliged to work when sick) and productivity.</w:t>
      </w:r>
    </w:p>
    <w:p w14:paraId="3749FAC2" w14:textId="77777777" w:rsidR="00BD3319" w:rsidRPr="00741B05" w:rsidRDefault="00BD3319" w:rsidP="00BD3319">
      <w:pPr>
        <w:rPr>
          <w:rFonts w:cs="Arial"/>
        </w:rPr>
      </w:pPr>
    </w:p>
    <w:p w14:paraId="69124365" w14:textId="77777777" w:rsidR="003C19C9" w:rsidRPr="00741B05" w:rsidRDefault="003C19C9" w:rsidP="003C19C9">
      <w:pPr>
        <w:widowControl w:val="0"/>
        <w:ind w:left="1134"/>
        <w:rPr>
          <w:rFonts w:cs="Arial"/>
        </w:rPr>
      </w:pPr>
    </w:p>
    <w:p w14:paraId="6DDE0DF4" w14:textId="7ACA48A4" w:rsidR="00BD3319" w:rsidRPr="00741B05" w:rsidRDefault="00BD3319" w:rsidP="00DC17D1">
      <w:pPr>
        <w:pStyle w:val="Heading2"/>
        <w:numPr>
          <w:ilvl w:val="2"/>
          <w:numId w:val="36"/>
        </w:numPr>
        <w:rPr>
          <w:rFonts w:eastAsia="Times New Roman" w:cs="Arial"/>
          <w:lang w:eastAsia="en-GB"/>
        </w:rPr>
      </w:pPr>
      <w:r w:rsidRPr="00741B05">
        <w:rPr>
          <w:rFonts w:eastAsia="Times New Roman" w:cs="Arial"/>
          <w:lang w:eastAsia="en-GB"/>
        </w:rPr>
        <w:t>The Supplier shall also measure the impact of the Services on:</w:t>
      </w:r>
    </w:p>
    <w:p w14:paraId="1CDD878C" w14:textId="77777777" w:rsidR="00BD3319" w:rsidRPr="00741B05" w:rsidRDefault="00BD3319" w:rsidP="00DC17D1">
      <w:pPr>
        <w:pStyle w:val="ListParagraph"/>
        <w:numPr>
          <w:ilvl w:val="0"/>
          <w:numId w:val="41"/>
        </w:numPr>
        <w:ind w:left="2520"/>
        <w:rPr>
          <w:rFonts w:cs="Arial"/>
        </w:rPr>
      </w:pPr>
      <w:r w:rsidRPr="00741B05">
        <w:rPr>
          <w:rFonts w:cs="Arial"/>
        </w:rPr>
        <w:t>Reducing Average Working Days Lost (AWDL);</w:t>
      </w:r>
    </w:p>
    <w:p w14:paraId="79A5B85C" w14:textId="77777777" w:rsidR="00BD3319" w:rsidRPr="00741B05" w:rsidRDefault="00BD3319" w:rsidP="00BD3319">
      <w:pPr>
        <w:pStyle w:val="ListParagraph"/>
        <w:ind w:left="4865"/>
        <w:rPr>
          <w:rFonts w:cs="Arial"/>
        </w:rPr>
      </w:pPr>
    </w:p>
    <w:p w14:paraId="659E8B98" w14:textId="77777777" w:rsidR="00BD3319" w:rsidRPr="00741B05" w:rsidRDefault="00BD3319" w:rsidP="00DC17D1">
      <w:pPr>
        <w:pStyle w:val="ListParagraph"/>
        <w:numPr>
          <w:ilvl w:val="0"/>
          <w:numId w:val="41"/>
        </w:numPr>
        <w:ind w:left="2520"/>
        <w:rPr>
          <w:rFonts w:cs="Arial"/>
        </w:rPr>
      </w:pPr>
      <w:r w:rsidRPr="00741B05">
        <w:rPr>
          <w:rFonts w:cs="Arial"/>
        </w:rPr>
        <w:t>Interventions put in place for disabled Contracting Authorities Personnel;</w:t>
      </w:r>
    </w:p>
    <w:p w14:paraId="0E5E2EE6" w14:textId="77777777" w:rsidR="00BD3319" w:rsidRPr="00741B05" w:rsidRDefault="00BD3319" w:rsidP="00BD3319">
      <w:pPr>
        <w:ind w:left="2160"/>
        <w:rPr>
          <w:rFonts w:cs="Arial"/>
        </w:rPr>
      </w:pPr>
    </w:p>
    <w:p w14:paraId="4E39D784" w14:textId="77777777" w:rsidR="00BD3319" w:rsidRPr="00741B05" w:rsidRDefault="00BD3319" w:rsidP="00DC17D1">
      <w:pPr>
        <w:pStyle w:val="ListParagraph"/>
        <w:numPr>
          <w:ilvl w:val="0"/>
          <w:numId w:val="41"/>
        </w:numPr>
        <w:ind w:left="2520"/>
        <w:rPr>
          <w:rFonts w:cs="Arial"/>
        </w:rPr>
      </w:pPr>
      <w:r w:rsidRPr="00741B05">
        <w:rPr>
          <w:rFonts w:cs="Arial"/>
        </w:rPr>
        <w:t>Interventions relating to each type of Contracting Authorities Personnel absence;</w:t>
      </w:r>
    </w:p>
    <w:p w14:paraId="1C0DB201" w14:textId="77777777" w:rsidR="00BD3319" w:rsidRPr="00741B05" w:rsidRDefault="00BD3319" w:rsidP="00BD3319">
      <w:pPr>
        <w:ind w:left="2160"/>
        <w:rPr>
          <w:rFonts w:cs="Arial"/>
        </w:rPr>
      </w:pPr>
    </w:p>
    <w:p w14:paraId="54729C0A" w14:textId="77777777" w:rsidR="00BD3319" w:rsidRPr="00741B05" w:rsidRDefault="00BD3319" w:rsidP="00DC17D1">
      <w:pPr>
        <w:pStyle w:val="ListParagraph"/>
        <w:numPr>
          <w:ilvl w:val="0"/>
          <w:numId w:val="41"/>
        </w:numPr>
        <w:ind w:left="2520"/>
        <w:rPr>
          <w:rFonts w:cs="Arial"/>
        </w:rPr>
      </w:pPr>
      <w:r w:rsidRPr="00741B05">
        <w:rPr>
          <w:rFonts w:cs="Arial"/>
        </w:rPr>
        <w:t>Support for Contracting Authorities Personnel remaining in the workplace; and</w:t>
      </w:r>
    </w:p>
    <w:p w14:paraId="4BD91701" w14:textId="77777777" w:rsidR="00BD3319" w:rsidRPr="00741B05" w:rsidRDefault="00BD3319" w:rsidP="00BD3319">
      <w:pPr>
        <w:ind w:left="2160"/>
        <w:rPr>
          <w:rFonts w:cs="Arial"/>
        </w:rPr>
      </w:pPr>
    </w:p>
    <w:p w14:paraId="6254665D" w14:textId="77777777" w:rsidR="00BD3319" w:rsidRPr="00741B05" w:rsidRDefault="00BD3319" w:rsidP="00DC17D1">
      <w:pPr>
        <w:pStyle w:val="ListParagraph"/>
        <w:numPr>
          <w:ilvl w:val="0"/>
          <w:numId w:val="41"/>
        </w:numPr>
        <w:ind w:left="2520"/>
        <w:rPr>
          <w:rFonts w:cs="Arial"/>
        </w:rPr>
      </w:pPr>
      <w:r w:rsidRPr="00741B05">
        <w:rPr>
          <w:rFonts w:cs="Arial"/>
        </w:rPr>
        <w:t>Support for Contracting Authorities Personnel returning to work and whether they have remained in the workplace for a sustained period of time;</w:t>
      </w:r>
    </w:p>
    <w:p w14:paraId="3D51B749" w14:textId="77777777" w:rsidR="00BD3319" w:rsidRPr="00741B05" w:rsidRDefault="00BD3319" w:rsidP="00BD3319">
      <w:pPr>
        <w:pStyle w:val="Heading2"/>
        <w:numPr>
          <w:ilvl w:val="0"/>
          <w:numId w:val="0"/>
        </w:numPr>
        <w:ind w:left="2160"/>
        <w:rPr>
          <w:rFonts w:eastAsia="Times New Roman" w:cs="Arial"/>
          <w:lang w:eastAsia="en-GB"/>
        </w:rPr>
      </w:pPr>
    </w:p>
    <w:p w14:paraId="324E4088" w14:textId="405A4EA1" w:rsidR="0025575F" w:rsidRPr="00741B05" w:rsidRDefault="0025575F" w:rsidP="00DC17D1">
      <w:pPr>
        <w:pStyle w:val="Heading2"/>
        <w:numPr>
          <w:ilvl w:val="2"/>
          <w:numId w:val="36"/>
        </w:numPr>
        <w:rPr>
          <w:rFonts w:eastAsia="Times New Roman" w:cs="Arial"/>
          <w:lang w:eastAsia="en-GB"/>
        </w:rPr>
      </w:pPr>
      <w:r w:rsidRPr="00741B05">
        <w:rPr>
          <w:rFonts w:eastAsia="Times New Roman" w:cs="Arial"/>
          <w:lang w:eastAsia="en-GB"/>
        </w:rPr>
        <w:t>The Supplier shall undertake satisfaction surveys of the Services and shall aim to get a 50% response from Contracting Authorities Personnel.</w:t>
      </w:r>
    </w:p>
    <w:p w14:paraId="194CA2D0" w14:textId="5DEDB00D" w:rsidR="003C19C9" w:rsidRPr="00741B05" w:rsidRDefault="0025575F" w:rsidP="00DC17D1">
      <w:pPr>
        <w:pStyle w:val="Heading2"/>
        <w:numPr>
          <w:ilvl w:val="2"/>
          <w:numId w:val="36"/>
        </w:numPr>
        <w:rPr>
          <w:rFonts w:eastAsia="Times New Roman" w:cs="Arial"/>
          <w:lang w:eastAsia="en-GB"/>
        </w:rPr>
      </w:pPr>
      <w:r w:rsidRPr="00741B05">
        <w:rPr>
          <w:rFonts w:eastAsia="Times New Roman" w:cs="Arial"/>
          <w:lang w:eastAsia="en-GB"/>
        </w:rPr>
        <w:t>The Supplier shall ensure that surveys contain questions relating to all aspects of the Services, including use of the online portal and where appropriate to incorporate measures that are included in Contracting Authorities employee surveys, which will be shared with the Supplier.</w:t>
      </w:r>
    </w:p>
    <w:p w14:paraId="2E117E33" w14:textId="1548E362" w:rsidR="0025575F" w:rsidRPr="00741B05" w:rsidRDefault="0025575F" w:rsidP="00DC17D1">
      <w:pPr>
        <w:pStyle w:val="Heading2"/>
        <w:numPr>
          <w:ilvl w:val="2"/>
          <w:numId w:val="36"/>
        </w:numPr>
        <w:rPr>
          <w:rFonts w:eastAsia="Times New Roman" w:cs="Arial"/>
          <w:lang w:eastAsia="en-GB"/>
        </w:rPr>
      </w:pPr>
      <w:r w:rsidRPr="00741B05">
        <w:rPr>
          <w:rFonts w:eastAsia="Times New Roman" w:cs="Arial"/>
          <w:lang w:eastAsia="en-GB"/>
        </w:rPr>
        <w:t>The Supplier shall design and provide such surveys to Contracting Authorities upon request at no additional charge.</w:t>
      </w:r>
    </w:p>
    <w:p w14:paraId="7ABC527E" w14:textId="01CACE26" w:rsidR="003C3B02" w:rsidRPr="00741B05" w:rsidRDefault="0025575F" w:rsidP="00DC17D1">
      <w:pPr>
        <w:pStyle w:val="Heading2"/>
        <w:numPr>
          <w:ilvl w:val="2"/>
          <w:numId w:val="36"/>
        </w:numPr>
        <w:rPr>
          <w:rFonts w:eastAsia="Times New Roman" w:cs="Arial"/>
          <w:lang w:eastAsia="en-GB"/>
        </w:rPr>
      </w:pPr>
      <w:r w:rsidRPr="00741B05">
        <w:rPr>
          <w:rFonts w:eastAsia="Times New Roman" w:cs="Arial"/>
          <w:lang w:eastAsia="en-GB"/>
        </w:rPr>
        <w:t>The Supplier shall provide Contracting Authorities with survey results, including recommendations for Service improvements, identifying changes to Services where Contracting Authorities Personnel satisfaction has not met Contract Authorities agreed targeted results.</w:t>
      </w:r>
    </w:p>
    <w:p w14:paraId="21473B81" w14:textId="77777777" w:rsidR="003C19C9" w:rsidRPr="00741B05" w:rsidRDefault="003C19C9" w:rsidP="003C19C9">
      <w:pPr>
        <w:pStyle w:val="ListParagraph"/>
        <w:widowControl w:val="0"/>
        <w:rPr>
          <w:rFonts w:eastAsia="Times New Roman" w:cs="Arial"/>
          <w:lang w:eastAsia="en-GB"/>
        </w:rPr>
      </w:pPr>
    </w:p>
    <w:p w14:paraId="7284E031" w14:textId="7C8B363E" w:rsidR="00741B05" w:rsidRPr="00F7438B" w:rsidRDefault="003C19C9" w:rsidP="00F7438B">
      <w:pPr>
        <w:pStyle w:val="Heading2"/>
        <w:numPr>
          <w:ilvl w:val="2"/>
          <w:numId w:val="36"/>
        </w:numPr>
        <w:rPr>
          <w:rFonts w:cs="Arial"/>
          <w:b/>
        </w:rPr>
      </w:pPr>
      <w:r w:rsidRPr="00741B05">
        <w:rPr>
          <w:rFonts w:eastAsia="Times New Roman" w:cs="Arial"/>
          <w:lang w:eastAsia="en-GB"/>
        </w:rPr>
        <w:t>The Supplier shall agree the content of Contracting Authorities Personnel satisfaction surveys in advance with the Contracting Authorities, including the target measures to be achieved.</w:t>
      </w:r>
    </w:p>
    <w:p w14:paraId="78704364" w14:textId="77777777" w:rsidR="002A157A" w:rsidRPr="00741B05" w:rsidRDefault="002A157A" w:rsidP="00DC17D1">
      <w:pPr>
        <w:pStyle w:val="Heading2"/>
        <w:numPr>
          <w:ilvl w:val="1"/>
          <w:numId w:val="36"/>
        </w:numPr>
        <w:ind w:left="720"/>
        <w:rPr>
          <w:rFonts w:cs="Arial"/>
          <w:b/>
        </w:rPr>
      </w:pPr>
      <w:r w:rsidRPr="00741B05">
        <w:rPr>
          <w:rFonts w:cs="Arial"/>
          <w:b/>
        </w:rPr>
        <w:t xml:space="preserve">Strategy, Policy and Guidance  </w:t>
      </w:r>
    </w:p>
    <w:p w14:paraId="05D63D5B" w14:textId="77777777" w:rsidR="002A157A" w:rsidRPr="00741B05" w:rsidRDefault="002A157A" w:rsidP="00DC17D1">
      <w:pPr>
        <w:pStyle w:val="Heading2"/>
        <w:numPr>
          <w:ilvl w:val="2"/>
          <w:numId w:val="36"/>
        </w:numPr>
        <w:rPr>
          <w:rFonts w:cs="Arial"/>
        </w:rPr>
      </w:pPr>
      <w:r w:rsidRPr="00741B05">
        <w:rPr>
          <w:rFonts w:cs="Arial"/>
        </w:rPr>
        <w:t>The Supplier shall be conversant with all current, proposed and new legislation pertinent to the Services provided.</w:t>
      </w:r>
    </w:p>
    <w:p w14:paraId="06FC8070" w14:textId="77777777" w:rsidR="002A157A" w:rsidRPr="00741B05" w:rsidRDefault="002A157A" w:rsidP="00DC17D1">
      <w:pPr>
        <w:pStyle w:val="Heading2"/>
        <w:numPr>
          <w:ilvl w:val="2"/>
          <w:numId w:val="36"/>
        </w:numPr>
        <w:rPr>
          <w:rFonts w:cs="Arial"/>
        </w:rPr>
      </w:pPr>
      <w:r w:rsidRPr="00741B05">
        <w:rPr>
          <w:rFonts w:cs="Arial"/>
        </w:rPr>
        <w:t>The Supplier shall provide the Contracting Authorities with a written report of proposed and new legislative changes and/or guidance stating how the Services will be impacted and/or where the Services will need to be modified in order to maintain compliance with such changes.</w:t>
      </w:r>
    </w:p>
    <w:p w14:paraId="1FD7FAE4" w14:textId="259C44F6" w:rsidR="002A157A" w:rsidRPr="00741B05" w:rsidRDefault="002A157A" w:rsidP="00DC17D1">
      <w:pPr>
        <w:pStyle w:val="Heading2"/>
        <w:numPr>
          <w:ilvl w:val="2"/>
          <w:numId w:val="36"/>
        </w:numPr>
        <w:rPr>
          <w:rFonts w:cs="Arial"/>
        </w:rPr>
      </w:pPr>
      <w:r w:rsidRPr="00741B05">
        <w:rPr>
          <w:rFonts w:cs="Arial"/>
        </w:rPr>
        <w:t>The Supplier shall also ensure that the Contracting Authorities are aware of any national medical issues including pandemics</w:t>
      </w:r>
      <w:r w:rsidR="00BA5251" w:rsidRPr="00741B05">
        <w:rPr>
          <w:rFonts w:cs="Arial"/>
        </w:rPr>
        <w:t>.</w:t>
      </w:r>
    </w:p>
    <w:p w14:paraId="3BC0CB21" w14:textId="77777777" w:rsidR="002A157A" w:rsidRPr="00741B05" w:rsidRDefault="002A157A" w:rsidP="00DC17D1">
      <w:pPr>
        <w:pStyle w:val="Heading2"/>
        <w:numPr>
          <w:ilvl w:val="2"/>
          <w:numId w:val="36"/>
        </w:numPr>
        <w:rPr>
          <w:rFonts w:cs="Arial"/>
        </w:rPr>
      </w:pPr>
      <w:r w:rsidRPr="00741B05">
        <w:rPr>
          <w:rFonts w:cs="Arial"/>
        </w:rPr>
        <w:t>The Supplier shall work with the Contracting Authorities and provide policy and strategy guidance and advice. This shall include a review of internal policies and sharing best practice from across employment sectors and reviewing policies in line with current legislation.</w:t>
      </w:r>
    </w:p>
    <w:p w14:paraId="6E3D83B5" w14:textId="77777777" w:rsidR="002A157A" w:rsidRPr="00741B05" w:rsidRDefault="002A157A" w:rsidP="00DC17D1">
      <w:pPr>
        <w:pStyle w:val="Heading2"/>
        <w:numPr>
          <w:ilvl w:val="2"/>
          <w:numId w:val="36"/>
        </w:numPr>
        <w:rPr>
          <w:rFonts w:cs="Arial"/>
        </w:rPr>
      </w:pPr>
      <w:r w:rsidRPr="00741B05">
        <w:rPr>
          <w:rFonts w:cs="Arial"/>
        </w:rPr>
        <w:t>The Supplier shall work with Contracting Authorities to understand any policy changes, which may impact on Service delivery.</w:t>
      </w:r>
    </w:p>
    <w:p w14:paraId="48F2A4F9" w14:textId="77777777" w:rsidR="002A157A" w:rsidRPr="00741B05" w:rsidRDefault="002A157A" w:rsidP="00DC17D1">
      <w:pPr>
        <w:pStyle w:val="Heading2"/>
        <w:numPr>
          <w:ilvl w:val="2"/>
          <w:numId w:val="36"/>
        </w:numPr>
        <w:rPr>
          <w:rFonts w:cs="Arial"/>
        </w:rPr>
      </w:pPr>
      <w:r w:rsidRPr="00741B05">
        <w:rPr>
          <w:rFonts w:cs="Arial"/>
        </w:rPr>
        <w:t xml:space="preserve">The Supplier shall: </w:t>
      </w:r>
    </w:p>
    <w:p w14:paraId="1FAFC5CB" w14:textId="7AA4966E" w:rsidR="002A157A" w:rsidRPr="00741B05" w:rsidRDefault="00BA5251" w:rsidP="00DC17D1">
      <w:pPr>
        <w:pStyle w:val="ListParagraph"/>
        <w:numPr>
          <w:ilvl w:val="0"/>
          <w:numId w:val="37"/>
        </w:numPr>
        <w:rPr>
          <w:rFonts w:cs="Arial"/>
        </w:rPr>
      </w:pPr>
      <w:r w:rsidRPr="00741B05">
        <w:rPr>
          <w:rFonts w:cs="Arial"/>
        </w:rPr>
        <w:t xml:space="preserve">Undertake </w:t>
      </w:r>
      <w:r w:rsidR="002A157A" w:rsidRPr="00741B05">
        <w:rPr>
          <w:rFonts w:cs="Arial"/>
        </w:rPr>
        <w:t xml:space="preserve">periodic analysis of the Contracting Authorities absence Data, case information and trends; </w:t>
      </w:r>
    </w:p>
    <w:p w14:paraId="3543AE59" w14:textId="77777777" w:rsidR="002A157A" w:rsidRPr="00741B05" w:rsidRDefault="002A157A" w:rsidP="00DC17D1">
      <w:pPr>
        <w:pStyle w:val="ListParagraph"/>
        <w:numPr>
          <w:ilvl w:val="0"/>
          <w:numId w:val="37"/>
        </w:numPr>
        <w:rPr>
          <w:rFonts w:cs="Arial"/>
        </w:rPr>
      </w:pPr>
      <w:r w:rsidRPr="00741B05">
        <w:rPr>
          <w:rFonts w:cs="Arial"/>
        </w:rPr>
        <w:t>Determine the most appropriate methods of Data collection and related protocols;</w:t>
      </w:r>
    </w:p>
    <w:p w14:paraId="00846F9E" w14:textId="77777777" w:rsidR="002A157A" w:rsidRPr="00741B05" w:rsidRDefault="002A157A" w:rsidP="00DC17D1">
      <w:pPr>
        <w:pStyle w:val="ListParagraph"/>
        <w:numPr>
          <w:ilvl w:val="0"/>
          <w:numId w:val="37"/>
        </w:numPr>
        <w:rPr>
          <w:rFonts w:cs="Arial"/>
        </w:rPr>
      </w:pPr>
      <w:r w:rsidRPr="00741B05">
        <w:rPr>
          <w:rFonts w:cs="Arial"/>
        </w:rPr>
        <w:t>Undertake comprehensive analysis of the Data at business level, occupational group and demographic groups to identify trends, hotspots, best practice and areas for concern;</w:t>
      </w:r>
    </w:p>
    <w:p w14:paraId="73BAA75C" w14:textId="77777777" w:rsidR="002A157A" w:rsidRPr="00741B05" w:rsidRDefault="002A157A" w:rsidP="00DC17D1">
      <w:pPr>
        <w:pStyle w:val="ListParagraph"/>
        <w:numPr>
          <w:ilvl w:val="0"/>
          <w:numId w:val="37"/>
        </w:numPr>
        <w:rPr>
          <w:rFonts w:cs="Arial"/>
        </w:rPr>
      </w:pPr>
      <w:r w:rsidRPr="00741B05">
        <w:rPr>
          <w:rFonts w:cs="Arial"/>
        </w:rPr>
        <w:t>Undertake regular benchmarking of absence and trend across employment sectors; and</w:t>
      </w:r>
    </w:p>
    <w:p w14:paraId="5AB35FA5" w14:textId="77777777" w:rsidR="002A157A" w:rsidRPr="00741B05" w:rsidRDefault="002A157A" w:rsidP="00DC17D1">
      <w:pPr>
        <w:pStyle w:val="ListParagraph"/>
        <w:numPr>
          <w:ilvl w:val="0"/>
          <w:numId w:val="37"/>
        </w:numPr>
        <w:rPr>
          <w:rFonts w:cs="Arial"/>
        </w:rPr>
      </w:pPr>
      <w:r w:rsidRPr="00741B05">
        <w:rPr>
          <w:rFonts w:cs="Arial"/>
        </w:rPr>
        <w:t>Provide recommendations using the Data analysis to highlight potential for Service improvements and mechanisms to reduce absence levels.</w:t>
      </w:r>
    </w:p>
    <w:p w14:paraId="2E691FA0" w14:textId="77777777" w:rsidR="002A157A" w:rsidRPr="00741B05" w:rsidRDefault="002A157A" w:rsidP="002A157A">
      <w:pPr>
        <w:pStyle w:val="ListParagraph"/>
        <w:ind w:left="2705"/>
        <w:rPr>
          <w:rFonts w:cs="Arial"/>
        </w:rPr>
      </w:pPr>
    </w:p>
    <w:p w14:paraId="11EEF912" w14:textId="77777777" w:rsidR="002A157A" w:rsidRPr="00741B05" w:rsidRDefault="002A157A" w:rsidP="00DC17D1">
      <w:pPr>
        <w:pStyle w:val="Heading2"/>
        <w:numPr>
          <w:ilvl w:val="2"/>
          <w:numId w:val="36"/>
        </w:numPr>
        <w:rPr>
          <w:rFonts w:cs="Arial"/>
        </w:rPr>
      </w:pPr>
      <w:r w:rsidRPr="00741B05">
        <w:rPr>
          <w:rFonts w:cs="Arial"/>
        </w:rPr>
        <w:t xml:space="preserve">The Supplier shall propose changes and/or modifications to the Services in order that the Services address any specific trends and/or issues, including a time plan for implementation. </w:t>
      </w:r>
    </w:p>
    <w:p w14:paraId="6588F6BD" w14:textId="27B4C45A" w:rsidR="002A157A" w:rsidRPr="00741B05" w:rsidRDefault="002A157A" w:rsidP="00DC17D1">
      <w:pPr>
        <w:pStyle w:val="Heading2"/>
        <w:numPr>
          <w:ilvl w:val="2"/>
          <w:numId w:val="36"/>
        </w:numPr>
        <w:rPr>
          <w:rFonts w:cs="Arial"/>
        </w:rPr>
      </w:pPr>
      <w:r w:rsidRPr="00741B05">
        <w:rPr>
          <w:rFonts w:cs="Arial"/>
        </w:rPr>
        <w:t>The Supplier shall work with Contracting Authorities to determine what preventative solutions can be implemented to address organisational attendance issues.  This shall include sharing patterns of absence or absence type, trends, hotspots and examples of best practice.</w:t>
      </w:r>
    </w:p>
    <w:p w14:paraId="707A9A6A" w14:textId="77777777" w:rsidR="009D4AEC" w:rsidRPr="00741B05" w:rsidRDefault="009D4AEC" w:rsidP="00DC17D1">
      <w:pPr>
        <w:pStyle w:val="Heading2"/>
        <w:numPr>
          <w:ilvl w:val="1"/>
          <w:numId w:val="36"/>
        </w:numPr>
        <w:ind w:left="720"/>
        <w:rPr>
          <w:rFonts w:cs="Arial"/>
          <w:b/>
          <w:lang w:val="en-US"/>
        </w:rPr>
      </w:pPr>
      <w:r w:rsidRPr="00741B05">
        <w:rPr>
          <w:rFonts w:cs="Arial"/>
          <w:b/>
          <w:lang w:val="en-US"/>
        </w:rPr>
        <w:t xml:space="preserve">Complaints Process </w:t>
      </w:r>
    </w:p>
    <w:p w14:paraId="399160FD" w14:textId="172BEAE1" w:rsidR="0071641D" w:rsidRPr="00741B05" w:rsidRDefault="009D4AEC" w:rsidP="00DC17D1">
      <w:pPr>
        <w:pStyle w:val="Heading2"/>
        <w:numPr>
          <w:ilvl w:val="2"/>
          <w:numId w:val="36"/>
        </w:numPr>
        <w:rPr>
          <w:rFonts w:cs="Arial"/>
        </w:rPr>
      </w:pPr>
      <w:r w:rsidRPr="00741B05">
        <w:rPr>
          <w:rFonts w:eastAsia="Times New Roman" w:cs="Arial"/>
          <w:lang w:eastAsia="en-GB"/>
        </w:rPr>
        <w:t>The</w:t>
      </w:r>
      <w:r w:rsidRPr="00741B05">
        <w:rPr>
          <w:rFonts w:cs="Arial"/>
        </w:rPr>
        <w:t xml:space="preserve"> Supplier shall ensure that any issues raised directly by Contracting Authorities Personnel are dealt with as a matter of priority</w:t>
      </w:r>
      <w:r w:rsidR="00BA5251" w:rsidRPr="00741B05">
        <w:rPr>
          <w:rFonts w:cs="Arial"/>
        </w:rPr>
        <w:t>.</w:t>
      </w:r>
    </w:p>
    <w:p w14:paraId="2A82BA7D" w14:textId="5AA3C78E" w:rsidR="009D4AEC" w:rsidRPr="00741B05" w:rsidRDefault="0071641D" w:rsidP="00DC17D1">
      <w:pPr>
        <w:pStyle w:val="Heading2"/>
        <w:numPr>
          <w:ilvl w:val="2"/>
          <w:numId w:val="36"/>
        </w:numPr>
        <w:rPr>
          <w:rFonts w:cs="Arial"/>
        </w:rPr>
      </w:pPr>
      <w:r w:rsidRPr="00741B05">
        <w:rPr>
          <w:rFonts w:cs="Arial"/>
        </w:rPr>
        <w:t>T</w:t>
      </w:r>
      <w:r w:rsidR="009D4AEC" w:rsidRPr="00741B05">
        <w:rPr>
          <w:rFonts w:cs="Arial"/>
        </w:rPr>
        <w:t>he Supplier shall assist in seeking speedy resolution to resolve the situation, irrespective of where the fault lies. Types of complaints that shall be supported in this way include, but are not limited to:</w:t>
      </w:r>
    </w:p>
    <w:p w14:paraId="74390920" w14:textId="16497807" w:rsidR="009D4AEC" w:rsidRPr="00741B05" w:rsidRDefault="009D4AEC" w:rsidP="00DC17D1">
      <w:pPr>
        <w:pStyle w:val="ListParagraph"/>
        <w:numPr>
          <w:ilvl w:val="0"/>
          <w:numId w:val="37"/>
        </w:numPr>
        <w:rPr>
          <w:rFonts w:cs="Arial"/>
        </w:rPr>
      </w:pPr>
      <w:r w:rsidRPr="00741B05">
        <w:rPr>
          <w:rFonts w:cs="Arial"/>
        </w:rPr>
        <w:t>Contracting Authorities Personnel complaints relating to d</w:t>
      </w:r>
      <w:r w:rsidR="00BA5251" w:rsidRPr="00741B05">
        <w:rPr>
          <w:rFonts w:cs="Arial"/>
        </w:rPr>
        <w:t>elays in booking appointments for</w:t>
      </w:r>
      <w:r w:rsidRPr="00741B05">
        <w:rPr>
          <w:rFonts w:cs="Arial"/>
        </w:rPr>
        <w:t xml:space="preserve"> Services;</w:t>
      </w:r>
    </w:p>
    <w:p w14:paraId="2F0CD5FE" w14:textId="77777777" w:rsidR="002A157A" w:rsidRPr="00741B05" w:rsidRDefault="002A157A" w:rsidP="002A157A">
      <w:pPr>
        <w:pStyle w:val="ListParagraph"/>
        <w:ind w:left="2705"/>
        <w:rPr>
          <w:rFonts w:cs="Arial"/>
        </w:rPr>
      </w:pPr>
    </w:p>
    <w:p w14:paraId="4B2007E9" w14:textId="77777777" w:rsidR="009D4AEC" w:rsidRPr="00741B05" w:rsidRDefault="009D4AEC" w:rsidP="00DC17D1">
      <w:pPr>
        <w:pStyle w:val="ListParagraph"/>
        <w:numPr>
          <w:ilvl w:val="0"/>
          <w:numId w:val="37"/>
        </w:numPr>
        <w:rPr>
          <w:rFonts w:cs="Arial"/>
        </w:rPr>
      </w:pPr>
      <w:r w:rsidRPr="00741B05">
        <w:rPr>
          <w:rFonts w:cs="Arial"/>
        </w:rPr>
        <w:t>Contracting Authorities Personnel complaints relating to the availability of receiving the Services;</w:t>
      </w:r>
    </w:p>
    <w:p w14:paraId="1A7A2BDF" w14:textId="77777777" w:rsidR="002A157A" w:rsidRPr="00741B05" w:rsidRDefault="002A157A" w:rsidP="002A157A">
      <w:pPr>
        <w:rPr>
          <w:rFonts w:cs="Arial"/>
        </w:rPr>
      </w:pPr>
    </w:p>
    <w:p w14:paraId="26DC5614" w14:textId="6C0966F1" w:rsidR="009D4AEC" w:rsidRPr="00741B05" w:rsidRDefault="009D4AEC" w:rsidP="00DC17D1">
      <w:pPr>
        <w:pStyle w:val="ListParagraph"/>
        <w:numPr>
          <w:ilvl w:val="0"/>
          <w:numId w:val="37"/>
        </w:numPr>
        <w:rPr>
          <w:rFonts w:cs="Arial"/>
        </w:rPr>
      </w:pPr>
      <w:r w:rsidRPr="00741B05">
        <w:rPr>
          <w:rFonts w:cs="Arial"/>
        </w:rPr>
        <w:t xml:space="preserve">Contracting Authorities Personnel complaints relating to any sharing of patient </w:t>
      </w:r>
      <w:r w:rsidR="00DE50D0" w:rsidRPr="00741B05">
        <w:rPr>
          <w:rFonts w:cs="Arial"/>
        </w:rPr>
        <w:t>Data</w:t>
      </w:r>
      <w:r w:rsidRPr="00741B05">
        <w:rPr>
          <w:rFonts w:cs="Arial"/>
        </w:rPr>
        <w:t>;</w:t>
      </w:r>
    </w:p>
    <w:p w14:paraId="28982A66" w14:textId="77777777" w:rsidR="002A157A" w:rsidRPr="00741B05" w:rsidRDefault="002A157A" w:rsidP="002A157A">
      <w:pPr>
        <w:rPr>
          <w:rFonts w:cs="Arial"/>
        </w:rPr>
      </w:pPr>
    </w:p>
    <w:p w14:paraId="6DDF0E56" w14:textId="77777777" w:rsidR="009D4AEC" w:rsidRPr="00741B05" w:rsidRDefault="009D4AEC" w:rsidP="00DC17D1">
      <w:pPr>
        <w:pStyle w:val="ListParagraph"/>
        <w:numPr>
          <w:ilvl w:val="0"/>
          <w:numId w:val="37"/>
        </w:numPr>
        <w:rPr>
          <w:rFonts w:cs="Arial"/>
        </w:rPr>
      </w:pPr>
      <w:r w:rsidRPr="00741B05">
        <w:rPr>
          <w:rFonts w:cs="Arial"/>
        </w:rPr>
        <w:t>Contracting Authorities Personnel complaints in relation to the quality of Services received;</w:t>
      </w:r>
    </w:p>
    <w:p w14:paraId="701D7971" w14:textId="77777777" w:rsidR="002A157A" w:rsidRPr="00741B05" w:rsidRDefault="002A157A" w:rsidP="002A157A">
      <w:pPr>
        <w:rPr>
          <w:rFonts w:cs="Arial"/>
        </w:rPr>
      </w:pPr>
    </w:p>
    <w:p w14:paraId="2135E79D" w14:textId="77777777" w:rsidR="009D4AEC" w:rsidRPr="00741B05" w:rsidRDefault="009D4AEC" w:rsidP="00DC17D1">
      <w:pPr>
        <w:pStyle w:val="ListParagraph"/>
        <w:numPr>
          <w:ilvl w:val="0"/>
          <w:numId w:val="37"/>
        </w:numPr>
        <w:rPr>
          <w:rFonts w:cs="Arial"/>
        </w:rPr>
      </w:pPr>
      <w:r w:rsidRPr="00741B05">
        <w:rPr>
          <w:rFonts w:cs="Arial"/>
        </w:rPr>
        <w:t>Contracting Authorities Personnel complaints in relation to Services not meeting specific needs of individuals e.g. facilities for disabled Contracting Authorities Personnel;</w:t>
      </w:r>
    </w:p>
    <w:p w14:paraId="27DFA9AA" w14:textId="77777777" w:rsidR="002A157A" w:rsidRPr="00741B05" w:rsidRDefault="002A157A" w:rsidP="002A157A">
      <w:pPr>
        <w:rPr>
          <w:rFonts w:cs="Arial"/>
        </w:rPr>
      </w:pPr>
    </w:p>
    <w:p w14:paraId="2C033AF1" w14:textId="77777777" w:rsidR="009D4AEC" w:rsidRPr="00741B05" w:rsidRDefault="009D4AEC" w:rsidP="00DC17D1">
      <w:pPr>
        <w:pStyle w:val="ListParagraph"/>
        <w:numPr>
          <w:ilvl w:val="0"/>
          <w:numId w:val="37"/>
        </w:numPr>
        <w:rPr>
          <w:rFonts w:cs="Arial"/>
        </w:rPr>
      </w:pPr>
      <w:r w:rsidRPr="00741B05">
        <w:rPr>
          <w:rFonts w:cs="Arial"/>
        </w:rPr>
        <w:t>Contracting Authorities complaints relating to failure of Service Levels; and</w:t>
      </w:r>
    </w:p>
    <w:p w14:paraId="702C6717" w14:textId="77777777" w:rsidR="002A157A" w:rsidRPr="00741B05" w:rsidRDefault="002A157A" w:rsidP="002A157A">
      <w:pPr>
        <w:rPr>
          <w:rFonts w:cs="Arial"/>
        </w:rPr>
      </w:pPr>
    </w:p>
    <w:p w14:paraId="12F8FF47" w14:textId="77777777" w:rsidR="009D4AEC" w:rsidRPr="00741B05" w:rsidRDefault="009D4AEC" w:rsidP="00DC17D1">
      <w:pPr>
        <w:pStyle w:val="ListParagraph"/>
        <w:numPr>
          <w:ilvl w:val="0"/>
          <w:numId w:val="37"/>
        </w:numPr>
        <w:rPr>
          <w:rFonts w:cs="Arial"/>
        </w:rPr>
      </w:pPr>
      <w:r w:rsidRPr="00741B05">
        <w:rPr>
          <w:rFonts w:cs="Arial"/>
        </w:rPr>
        <w:t>Contracting Authorities complaints in relation to invoicing and billing.</w:t>
      </w:r>
    </w:p>
    <w:p w14:paraId="75660475" w14:textId="77777777" w:rsidR="009D4AEC" w:rsidRPr="00741B05" w:rsidRDefault="009D4AEC" w:rsidP="009D4AEC">
      <w:pPr>
        <w:widowControl w:val="0"/>
        <w:ind w:left="1134"/>
        <w:rPr>
          <w:rFonts w:cs="Arial"/>
          <w:strike/>
        </w:rPr>
      </w:pPr>
    </w:p>
    <w:p w14:paraId="65C5E926" w14:textId="77AF40CD" w:rsidR="009D4AEC" w:rsidRPr="00741B05" w:rsidRDefault="009D4AEC" w:rsidP="00DC17D1">
      <w:pPr>
        <w:pStyle w:val="Heading2"/>
        <w:numPr>
          <w:ilvl w:val="2"/>
          <w:numId w:val="36"/>
        </w:numPr>
        <w:rPr>
          <w:rFonts w:eastAsia="Times New Roman" w:cs="Arial"/>
          <w:lang w:eastAsia="en-GB"/>
        </w:rPr>
      </w:pPr>
      <w:r w:rsidRPr="00741B05">
        <w:rPr>
          <w:rFonts w:eastAsia="Times New Roman" w:cs="Arial"/>
          <w:lang w:eastAsia="en-GB"/>
        </w:rPr>
        <w:t>The Supplier shall acknowledge complaints made by Contracting Authorities Personnel i.e. verbal, formal or informal and written within one (1) Working Day of the details of the complaint being received by the Supplier. Thereafter updates on how the Supplier is proactively</w:t>
      </w:r>
      <w:r w:rsidR="00BA5251" w:rsidRPr="00741B05">
        <w:rPr>
          <w:rFonts w:eastAsia="Times New Roman" w:cs="Arial"/>
          <w:lang w:eastAsia="en-GB"/>
        </w:rPr>
        <w:t xml:space="preserve"> working to seek a resolution to</w:t>
      </w:r>
      <w:r w:rsidRPr="00741B05">
        <w:rPr>
          <w:rFonts w:eastAsia="Times New Roman" w:cs="Arial"/>
          <w:lang w:eastAsia="en-GB"/>
        </w:rPr>
        <w:t xml:space="preserve"> the complaint shall  be made by the Supplier to the Contracting Authorities </w:t>
      </w:r>
      <w:r w:rsidR="00804B6A" w:rsidRPr="00741B05">
        <w:rPr>
          <w:rFonts w:cs="Arial"/>
        </w:rPr>
        <w:t>at intervals of two (2) working days</w:t>
      </w:r>
      <w:r w:rsidRPr="00741B05">
        <w:rPr>
          <w:rFonts w:eastAsia="Times New Roman" w:cs="Arial"/>
          <w:lang w:eastAsia="en-GB"/>
        </w:rPr>
        <w:t>, until a satisfactory resolution has been agreed which is mutually acceptable to both parties.</w:t>
      </w:r>
      <w:r w:rsidR="00804B6A" w:rsidRPr="00741B05">
        <w:rPr>
          <w:rFonts w:eastAsia="Times New Roman" w:cs="Arial"/>
          <w:sz w:val="20"/>
          <w:szCs w:val="20"/>
          <w:lang w:eastAsia="en-US"/>
        </w:rPr>
        <w:t xml:space="preserve"> </w:t>
      </w:r>
    </w:p>
    <w:p w14:paraId="748E3F54" w14:textId="77777777" w:rsidR="009D4AEC" w:rsidRPr="00741B05" w:rsidRDefault="009D4AEC" w:rsidP="00DC17D1">
      <w:pPr>
        <w:pStyle w:val="Heading2"/>
        <w:numPr>
          <w:ilvl w:val="2"/>
          <w:numId w:val="36"/>
        </w:numPr>
        <w:rPr>
          <w:rFonts w:eastAsia="Times New Roman" w:cs="Arial"/>
          <w:lang w:eastAsia="en-GB"/>
        </w:rPr>
      </w:pPr>
      <w:r w:rsidRPr="00741B05">
        <w:rPr>
          <w:rFonts w:eastAsia="Times New Roman" w:cs="Arial"/>
          <w:lang w:eastAsia="en-GB"/>
        </w:rPr>
        <w:t xml:space="preserve">The Supplier shall have in place a robust escalation process to support complaints handling and to ensure effective management and resolution of all complaints received from Contracting Authorities. </w:t>
      </w:r>
    </w:p>
    <w:p w14:paraId="10206245" w14:textId="568C0FDB" w:rsidR="009D4AEC" w:rsidRPr="00741B05" w:rsidRDefault="009D4AEC" w:rsidP="00DC17D1">
      <w:pPr>
        <w:pStyle w:val="Heading2"/>
        <w:numPr>
          <w:ilvl w:val="2"/>
          <w:numId w:val="36"/>
        </w:numPr>
        <w:rPr>
          <w:rFonts w:eastAsia="Times New Roman" w:cs="Arial"/>
          <w:lang w:eastAsia="en-GB"/>
        </w:rPr>
      </w:pPr>
      <w:r w:rsidRPr="00741B05">
        <w:rPr>
          <w:rFonts w:eastAsia="Times New Roman" w:cs="Arial"/>
          <w:lang w:eastAsia="en-GB"/>
        </w:rPr>
        <w:t>The Supplier shall provide Contracting Authorities with one consolidated report (per month) fo</w:t>
      </w:r>
      <w:r w:rsidR="00BA5251" w:rsidRPr="00741B05">
        <w:rPr>
          <w:rFonts w:eastAsia="Times New Roman" w:cs="Arial"/>
          <w:lang w:eastAsia="en-GB"/>
        </w:rPr>
        <w:t xml:space="preserve">r the duration of any </w:t>
      </w:r>
      <w:r w:rsidR="00EF7835" w:rsidRPr="00741B05">
        <w:rPr>
          <w:rFonts w:eastAsia="Times New Roman" w:cs="Arial"/>
          <w:lang w:eastAsia="en-GB"/>
        </w:rPr>
        <w:t>Call Off contract</w:t>
      </w:r>
      <w:r w:rsidR="00BA5251" w:rsidRPr="00741B05">
        <w:rPr>
          <w:rFonts w:eastAsia="Times New Roman" w:cs="Arial"/>
          <w:lang w:eastAsia="en-GB"/>
        </w:rPr>
        <w:t xml:space="preserve">, </w:t>
      </w:r>
      <w:r w:rsidRPr="00741B05">
        <w:rPr>
          <w:rFonts w:eastAsia="Times New Roman" w:cs="Arial"/>
          <w:lang w:eastAsia="en-GB"/>
        </w:rPr>
        <w:t xml:space="preserve">capturing all complaints detailed by Contracting Authorities Personnel and the Contracting Authorities.   These reports shall include the date the complaint was received and resolved, complainant contact details, the nature of the complaint and actions agreed and taken to resolve the complaint and any changes to the Services and lessons learnt. </w:t>
      </w:r>
    </w:p>
    <w:p w14:paraId="0D673E4F" w14:textId="5EACF444" w:rsidR="009D4AEC" w:rsidRPr="00741B05" w:rsidRDefault="009D4AEC" w:rsidP="00DC17D1">
      <w:pPr>
        <w:pStyle w:val="Heading2"/>
        <w:numPr>
          <w:ilvl w:val="2"/>
          <w:numId w:val="36"/>
        </w:numPr>
        <w:rPr>
          <w:rFonts w:eastAsia="Times New Roman" w:cs="Arial"/>
          <w:lang w:eastAsia="en-GB"/>
        </w:rPr>
      </w:pPr>
      <w:r w:rsidRPr="00741B05">
        <w:rPr>
          <w:rFonts w:eastAsia="Times New Roman" w:cs="Arial"/>
          <w:lang w:eastAsia="en-GB"/>
        </w:rPr>
        <w:t>The Supplier shall provide the Contracting Authorities with a copy of the documents complaints process.</w:t>
      </w:r>
    </w:p>
    <w:p w14:paraId="13F96C0B" w14:textId="73E9A749" w:rsidR="000C52FB" w:rsidRPr="00741B05" w:rsidRDefault="0075365A" w:rsidP="00DC17D1">
      <w:pPr>
        <w:pStyle w:val="Heading2"/>
        <w:numPr>
          <w:ilvl w:val="1"/>
          <w:numId w:val="36"/>
        </w:numPr>
        <w:ind w:left="720"/>
        <w:rPr>
          <w:rFonts w:cs="Arial"/>
          <w:b/>
        </w:rPr>
      </w:pPr>
      <w:r w:rsidRPr="00741B05">
        <w:rPr>
          <w:rFonts w:cs="Arial"/>
          <w:b/>
        </w:rPr>
        <w:t xml:space="preserve">Contracting Authorities </w:t>
      </w:r>
      <w:r w:rsidR="009D4AEC" w:rsidRPr="00741B05">
        <w:rPr>
          <w:rFonts w:cs="Arial"/>
          <w:b/>
        </w:rPr>
        <w:t xml:space="preserve">Management Information (MI) </w:t>
      </w:r>
    </w:p>
    <w:p w14:paraId="52D06860" w14:textId="360B5ADE" w:rsidR="00F14877" w:rsidRPr="00741B05" w:rsidRDefault="00E44E48" w:rsidP="00DC17D1">
      <w:pPr>
        <w:pStyle w:val="Heading2"/>
        <w:numPr>
          <w:ilvl w:val="2"/>
          <w:numId w:val="36"/>
        </w:numPr>
        <w:rPr>
          <w:rFonts w:cs="Arial"/>
        </w:rPr>
      </w:pPr>
      <w:r w:rsidRPr="00741B05">
        <w:rPr>
          <w:rFonts w:cs="Arial"/>
        </w:rPr>
        <w:t>The Suppli</w:t>
      </w:r>
      <w:r w:rsidR="00077DB7">
        <w:rPr>
          <w:rFonts w:cs="Arial"/>
        </w:rPr>
        <w:t>er shall provide the following management i</w:t>
      </w:r>
      <w:r w:rsidRPr="00741B05">
        <w:rPr>
          <w:rFonts w:cs="Arial"/>
        </w:rPr>
        <w:t>nformation</w:t>
      </w:r>
      <w:r w:rsidR="008237AA" w:rsidRPr="00741B05">
        <w:rPr>
          <w:rFonts w:cs="Arial"/>
        </w:rPr>
        <w:t xml:space="preserve">, </w:t>
      </w:r>
      <w:r w:rsidRPr="00741B05">
        <w:rPr>
          <w:rFonts w:cs="Arial"/>
        </w:rPr>
        <w:t>as a minimum, to Contracting Authorities</w:t>
      </w:r>
      <w:r w:rsidR="008237AA" w:rsidRPr="00741B05">
        <w:rPr>
          <w:rFonts w:cs="Arial"/>
        </w:rPr>
        <w:t>,</w:t>
      </w:r>
      <w:r w:rsidRPr="00741B05">
        <w:rPr>
          <w:rFonts w:cs="Arial"/>
        </w:rPr>
        <w:t xml:space="preserve"> unless otherwise agreed at Call Off stage.</w:t>
      </w:r>
    </w:p>
    <w:p w14:paraId="51BC78D9" w14:textId="085731F4" w:rsidR="00E44E48" w:rsidRPr="00741B05" w:rsidRDefault="00E44E48" w:rsidP="00DC17D1">
      <w:pPr>
        <w:pStyle w:val="Heading2"/>
        <w:numPr>
          <w:ilvl w:val="2"/>
          <w:numId w:val="36"/>
        </w:numPr>
        <w:rPr>
          <w:rFonts w:cs="Arial"/>
        </w:rPr>
      </w:pPr>
      <w:r w:rsidRPr="00741B05">
        <w:rPr>
          <w:rFonts w:cs="Arial"/>
        </w:rPr>
        <w:t>The Contracting Authorities will re</w:t>
      </w:r>
      <w:r w:rsidR="00077DB7">
        <w:rPr>
          <w:rFonts w:cs="Arial"/>
        </w:rPr>
        <w:t>quire comprehensive and robust management i</w:t>
      </w:r>
      <w:r w:rsidRPr="00741B05">
        <w:rPr>
          <w:rFonts w:cs="Arial"/>
        </w:rPr>
        <w:t xml:space="preserve">nformation to verify that Services are being delivered to the required standard, providing quality outcomes and providing value for money. </w:t>
      </w:r>
    </w:p>
    <w:p w14:paraId="4675001D" w14:textId="3DCE9E59" w:rsidR="00E44E48" w:rsidRPr="00741B05" w:rsidRDefault="00E44E48" w:rsidP="00DC17D1">
      <w:pPr>
        <w:pStyle w:val="Heading2"/>
        <w:numPr>
          <w:ilvl w:val="2"/>
          <w:numId w:val="36"/>
        </w:numPr>
        <w:rPr>
          <w:rFonts w:cs="Arial"/>
        </w:rPr>
      </w:pPr>
      <w:r w:rsidRPr="00741B05">
        <w:rPr>
          <w:rFonts w:cs="Arial"/>
        </w:rPr>
        <w:t>The Supplier shall ensure Contracting Authorities Personnel anonymity and confidentiality in t</w:t>
      </w:r>
      <w:r w:rsidR="00077DB7">
        <w:rPr>
          <w:rFonts w:cs="Arial"/>
        </w:rPr>
        <w:t>he delivery and content of all management i</w:t>
      </w:r>
      <w:r w:rsidRPr="00741B05">
        <w:rPr>
          <w:rFonts w:cs="Arial"/>
        </w:rPr>
        <w:t>nformation.</w:t>
      </w:r>
    </w:p>
    <w:p w14:paraId="119225DD" w14:textId="645261F1" w:rsidR="00E44E48" w:rsidRPr="00741B05" w:rsidRDefault="00077DB7" w:rsidP="00DC17D1">
      <w:pPr>
        <w:pStyle w:val="Heading2"/>
        <w:numPr>
          <w:ilvl w:val="2"/>
          <w:numId w:val="36"/>
        </w:numPr>
        <w:rPr>
          <w:rFonts w:cs="Arial"/>
        </w:rPr>
      </w:pPr>
      <w:r>
        <w:rPr>
          <w:rFonts w:cs="Arial"/>
        </w:rPr>
        <w:t>The Supplier shall provide the management i</w:t>
      </w:r>
      <w:r w:rsidR="00E44E48" w:rsidRPr="00741B05">
        <w:rPr>
          <w:rFonts w:cs="Arial"/>
        </w:rPr>
        <w:t>nformation broken down as specified by the Contracting Authorities, but at a minim</w:t>
      </w:r>
      <w:r w:rsidR="002A157A" w:rsidRPr="00741B05">
        <w:rPr>
          <w:rFonts w:cs="Arial"/>
        </w:rPr>
        <w:t>um this shall be at organisation</w:t>
      </w:r>
      <w:r w:rsidR="00E44E48" w:rsidRPr="00741B05">
        <w:rPr>
          <w:rFonts w:cs="Arial"/>
        </w:rPr>
        <w:t>, agency</w:t>
      </w:r>
      <w:r w:rsidR="002A157A" w:rsidRPr="00741B05">
        <w:rPr>
          <w:rFonts w:cs="Arial"/>
        </w:rPr>
        <w:t>,</w:t>
      </w:r>
      <w:r w:rsidR="00E44E48" w:rsidRPr="00741B05">
        <w:rPr>
          <w:rFonts w:cs="Arial"/>
        </w:rPr>
        <w:t xml:space="preserve"> business unit level and by geographical location.</w:t>
      </w:r>
    </w:p>
    <w:p w14:paraId="2EC35425" w14:textId="2124A3CE" w:rsidR="00E44E48" w:rsidRPr="00741B05" w:rsidRDefault="00E44E48" w:rsidP="00DC17D1">
      <w:pPr>
        <w:pStyle w:val="Heading2"/>
        <w:numPr>
          <w:ilvl w:val="2"/>
          <w:numId w:val="36"/>
        </w:numPr>
        <w:rPr>
          <w:rFonts w:cs="Arial"/>
        </w:rPr>
      </w:pPr>
      <w:r w:rsidRPr="00741B05">
        <w:rPr>
          <w:rFonts w:cs="Arial"/>
        </w:rPr>
        <w:t>Contracting Authorities may request a reasonab</w:t>
      </w:r>
      <w:r w:rsidR="00077DB7">
        <w:rPr>
          <w:rFonts w:cs="Arial"/>
        </w:rPr>
        <w:t>le number of ad-hoc management i</w:t>
      </w:r>
      <w:r w:rsidRPr="00741B05">
        <w:rPr>
          <w:rFonts w:cs="Arial"/>
        </w:rPr>
        <w:t>nformation reports. T</w:t>
      </w:r>
      <w:r w:rsidR="00077DB7">
        <w:rPr>
          <w:rFonts w:cs="Arial"/>
        </w:rPr>
        <w:t>he Supplier shall provide such management i</w:t>
      </w:r>
      <w:r w:rsidRPr="00741B05">
        <w:rPr>
          <w:rFonts w:cs="Arial"/>
        </w:rPr>
        <w:t xml:space="preserve">nformation reports at no additional Charge. </w:t>
      </w:r>
    </w:p>
    <w:p w14:paraId="167FE683" w14:textId="117A2A5B" w:rsidR="00E44E48" w:rsidRPr="00741B05" w:rsidRDefault="00E44E48" w:rsidP="00DC17D1">
      <w:pPr>
        <w:pStyle w:val="Heading2"/>
        <w:numPr>
          <w:ilvl w:val="2"/>
          <w:numId w:val="36"/>
        </w:numPr>
        <w:rPr>
          <w:rFonts w:cs="Arial"/>
        </w:rPr>
      </w:pPr>
      <w:r w:rsidRPr="00741B05">
        <w:rPr>
          <w:rFonts w:cs="Arial"/>
        </w:rPr>
        <w:t xml:space="preserve">Contracting Authorities will, where the </w:t>
      </w:r>
      <w:r w:rsidR="00DE50D0" w:rsidRPr="00741B05">
        <w:rPr>
          <w:rFonts w:cs="Arial"/>
        </w:rPr>
        <w:t>Data</w:t>
      </w:r>
      <w:r w:rsidRPr="00741B05">
        <w:rPr>
          <w:rFonts w:cs="Arial"/>
        </w:rPr>
        <w:t xml:space="preserve"> is available, provide the Supplier with quarterly statistics on causes of sick absence, absence levels and average working days lost (AWDL).  Contracting Authorities will supply these figures at </w:t>
      </w:r>
      <w:r w:rsidR="00BA5251" w:rsidRPr="00741B05">
        <w:rPr>
          <w:rFonts w:cs="Arial"/>
        </w:rPr>
        <w:t xml:space="preserve">organisational, </w:t>
      </w:r>
      <w:r w:rsidRPr="00741B05">
        <w:rPr>
          <w:rFonts w:cs="Arial"/>
        </w:rPr>
        <w:t xml:space="preserve">departmental and agency level where available. Contracting Authorities </w:t>
      </w:r>
      <w:r w:rsidR="005B337B" w:rsidRPr="00741B05">
        <w:rPr>
          <w:rFonts w:cs="Arial"/>
        </w:rPr>
        <w:t xml:space="preserve">will </w:t>
      </w:r>
      <w:r w:rsidRPr="00741B05">
        <w:rPr>
          <w:rFonts w:cs="Arial"/>
        </w:rPr>
        <w:t>also advise the Supplier of any planned programmes of work, which may have an impact on the usage</w:t>
      </w:r>
      <w:r w:rsidR="00786328">
        <w:rPr>
          <w:rFonts w:cs="Arial"/>
        </w:rPr>
        <w:t xml:space="preserve"> of the services, such as major</w:t>
      </w:r>
      <w:r w:rsidRPr="00741B05">
        <w:rPr>
          <w:rFonts w:cs="Arial"/>
        </w:rPr>
        <w:t xml:space="preserve"> transformation programmes.</w:t>
      </w:r>
    </w:p>
    <w:p w14:paraId="61ADCC38" w14:textId="7374D774" w:rsidR="002A157A" w:rsidRPr="00741B05" w:rsidRDefault="0075365A" w:rsidP="00DC17D1">
      <w:pPr>
        <w:pStyle w:val="Heading2"/>
        <w:numPr>
          <w:ilvl w:val="1"/>
          <w:numId w:val="36"/>
        </w:numPr>
        <w:ind w:left="720"/>
        <w:rPr>
          <w:rFonts w:cs="Arial"/>
          <w:b/>
        </w:rPr>
      </w:pPr>
      <w:r w:rsidRPr="00741B05">
        <w:rPr>
          <w:rFonts w:cs="Arial"/>
          <w:b/>
        </w:rPr>
        <w:t xml:space="preserve">Contracting Authorities </w:t>
      </w:r>
      <w:r w:rsidR="002A157A" w:rsidRPr="00741B05">
        <w:rPr>
          <w:rFonts w:cs="Arial"/>
          <w:b/>
        </w:rPr>
        <w:t>Monthly Management Information</w:t>
      </w:r>
    </w:p>
    <w:p w14:paraId="3C75A35A" w14:textId="5DFB8835" w:rsidR="0041549F" w:rsidRPr="00741B05" w:rsidRDefault="0041549F" w:rsidP="00DC17D1">
      <w:pPr>
        <w:pStyle w:val="Heading2"/>
        <w:numPr>
          <w:ilvl w:val="2"/>
          <w:numId w:val="36"/>
        </w:numPr>
        <w:rPr>
          <w:rFonts w:cs="Arial"/>
        </w:rPr>
      </w:pPr>
      <w:r w:rsidRPr="00741B05">
        <w:rPr>
          <w:rFonts w:cs="Arial"/>
        </w:rPr>
        <w:t xml:space="preserve">The Supplier shall provide the following </w:t>
      </w:r>
      <w:r w:rsidRPr="00741B05">
        <w:rPr>
          <w:rFonts w:cs="Arial"/>
          <w:b/>
        </w:rPr>
        <w:t>monthly</w:t>
      </w:r>
      <w:r w:rsidR="00077DB7">
        <w:rPr>
          <w:rFonts w:cs="Arial"/>
        </w:rPr>
        <w:t xml:space="preserve"> management i</w:t>
      </w:r>
      <w:r w:rsidRPr="00741B05">
        <w:rPr>
          <w:rFonts w:cs="Arial"/>
        </w:rPr>
        <w:t>nformation to Contracting Authorities unless otherwise agreed at Call Off stage and shall include a demographic (gender, ethnicity, age and disability) breakdown of Service usage:</w:t>
      </w:r>
    </w:p>
    <w:p w14:paraId="36EFA4CD" w14:textId="08087C28" w:rsidR="00FE2AF8" w:rsidRPr="00741B05" w:rsidRDefault="00FE2AF8" w:rsidP="00DC17D1">
      <w:pPr>
        <w:pStyle w:val="Heading2"/>
        <w:numPr>
          <w:ilvl w:val="2"/>
          <w:numId w:val="36"/>
        </w:numPr>
        <w:rPr>
          <w:rFonts w:cs="Arial"/>
        </w:rPr>
      </w:pPr>
      <w:r w:rsidRPr="00741B05">
        <w:rPr>
          <w:rFonts w:cs="Arial"/>
        </w:rPr>
        <w:t>General</w:t>
      </w:r>
    </w:p>
    <w:p w14:paraId="22921155" w14:textId="3443841C" w:rsidR="00FE2AF8" w:rsidRPr="00741B05" w:rsidRDefault="00397370" w:rsidP="00DC17D1">
      <w:pPr>
        <w:pStyle w:val="ListParagraph"/>
        <w:numPr>
          <w:ilvl w:val="0"/>
          <w:numId w:val="37"/>
        </w:numPr>
        <w:rPr>
          <w:rFonts w:cs="Arial"/>
        </w:rPr>
      </w:pPr>
      <w:r w:rsidRPr="00741B05">
        <w:rPr>
          <w:rFonts w:cs="Arial"/>
        </w:rPr>
        <w:t>Monthly and cumulative Contract Y</w:t>
      </w:r>
      <w:r w:rsidR="0075365A" w:rsidRPr="00741B05">
        <w:rPr>
          <w:rFonts w:cs="Arial"/>
        </w:rPr>
        <w:t>ear t</w:t>
      </w:r>
      <w:r w:rsidR="00FE2AF8" w:rsidRPr="00741B05">
        <w:rPr>
          <w:rFonts w:cs="Arial"/>
        </w:rPr>
        <w:t>o date Charges for the Services, including any pass through or additionally agreed Charges:</w:t>
      </w:r>
    </w:p>
    <w:p w14:paraId="58AFC0F2" w14:textId="77777777" w:rsidR="00FE2AF8" w:rsidRPr="00741B05" w:rsidRDefault="00FE2AF8" w:rsidP="00DC17D1">
      <w:pPr>
        <w:pStyle w:val="ListParagraph"/>
        <w:numPr>
          <w:ilvl w:val="0"/>
          <w:numId w:val="37"/>
        </w:numPr>
        <w:rPr>
          <w:rFonts w:cs="Arial"/>
        </w:rPr>
      </w:pPr>
      <w:r w:rsidRPr="00741B05">
        <w:rPr>
          <w:rFonts w:cs="Arial"/>
        </w:rPr>
        <w:t>Consolidated Contracting Authorities Personnel complaints report;</w:t>
      </w:r>
    </w:p>
    <w:p w14:paraId="5E307955" w14:textId="00E79618" w:rsidR="001E64A7" w:rsidRPr="00741B05" w:rsidRDefault="001E64A7" w:rsidP="00DC17D1">
      <w:pPr>
        <w:pStyle w:val="ListParagraph"/>
        <w:numPr>
          <w:ilvl w:val="0"/>
          <w:numId w:val="37"/>
        </w:numPr>
        <w:contextualSpacing/>
        <w:rPr>
          <w:rFonts w:cs="Arial"/>
          <w:szCs w:val="22"/>
        </w:rPr>
      </w:pPr>
      <w:r w:rsidRPr="00741B05">
        <w:rPr>
          <w:rFonts w:cs="Arial"/>
          <w:szCs w:val="22"/>
        </w:rPr>
        <w:t>Performance against agreed Ser</w:t>
      </w:r>
      <w:r w:rsidR="00887177">
        <w:rPr>
          <w:rFonts w:cs="Arial"/>
          <w:szCs w:val="22"/>
        </w:rPr>
        <w:t>vice Level Performance Measures;</w:t>
      </w:r>
    </w:p>
    <w:p w14:paraId="6989E04C" w14:textId="3964FE1E" w:rsidR="00FE2AF8" w:rsidRPr="00887177" w:rsidRDefault="00FE2AF8" w:rsidP="00DC17D1">
      <w:pPr>
        <w:pStyle w:val="ListParagraph"/>
        <w:numPr>
          <w:ilvl w:val="0"/>
          <w:numId w:val="37"/>
        </w:numPr>
        <w:rPr>
          <w:rFonts w:cs="Arial"/>
        </w:rPr>
      </w:pPr>
      <w:r w:rsidRPr="00741B05">
        <w:rPr>
          <w:rFonts w:cs="Arial"/>
        </w:rPr>
        <w:t>Results of Contracting Authorities Personnel satisfaction surveys;</w:t>
      </w:r>
      <w:r w:rsidR="00887177" w:rsidRPr="00887177">
        <w:rPr>
          <w:rFonts w:cs="Arial"/>
        </w:rPr>
        <w:t xml:space="preserve"> </w:t>
      </w:r>
      <w:r w:rsidR="00887177" w:rsidRPr="00741B05">
        <w:rPr>
          <w:rFonts w:cs="Arial"/>
        </w:rPr>
        <w:t>and</w:t>
      </w:r>
    </w:p>
    <w:p w14:paraId="592436B1" w14:textId="77777777" w:rsidR="00FE2AF8" w:rsidRPr="00741B05" w:rsidRDefault="00FE2AF8" w:rsidP="00DC17D1">
      <w:pPr>
        <w:pStyle w:val="ListParagraph"/>
        <w:numPr>
          <w:ilvl w:val="0"/>
          <w:numId w:val="37"/>
        </w:numPr>
        <w:rPr>
          <w:rFonts w:cs="Arial"/>
        </w:rPr>
      </w:pPr>
      <w:r w:rsidRPr="00741B05">
        <w:rPr>
          <w:rFonts w:cs="Arial"/>
        </w:rPr>
        <w:t>Identification of any risks identified with the delivery of the Services including mitigating actions to manage the risks going forward.</w:t>
      </w:r>
    </w:p>
    <w:p w14:paraId="5D52FF43" w14:textId="77777777" w:rsidR="00FE2AF8" w:rsidRPr="00741B05" w:rsidRDefault="00FE2AF8" w:rsidP="00FE2AF8">
      <w:pPr>
        <w:rPr>
          <w:rFonts w:cs="Arial"/>
          <w:szCs w:val="22"/>
        </w:rPr>
      </w:pPr>
    </w:p>
    <w:p w14:paraId="54179ACF" w14:textId="77777777" w:rsidR="00FE2AF8" w:rsidRPr="00741B05" w:rsidRDefault="00FE2AF8" w:rsidP="00DC17D1">
      <w:pPr>
        <w:pStyle w:val="Heading2"/>
        <w:numPr>
          <w:ilvl w:val="2"/>
          <w:numId w:val="36"/>
        </w:numPr>
        <w:rPr>
          <w:rFonts w:cs="Arial"/>
        </w:rPr>
      </w:pPr>
      <w:r w:rsidRPr="00741B05">
        <w:rPr>
          <w:rFonts w:cs="Arial"/>
        </w:rPr>
        <w:t>Helpdesks</w:t>
      </w:r>
    </w:p>
    <w:p w14:paraId="289ADF80" w14:textId="77777777" w:rsidR="00FE2AF8" w:rsidRPr="00741B05" w:rsidRDefault="00FE2AF8" w:rsidP="00DC17D1">
      <w:pPr>
        <w:pStyle w:val="ListParagraph"/>
        <w:numPr>
          <w:ilvl w:val="0"/>
          <w:numId w:val="37"/>
        </w:numPr>
        <w:rPr>
          <w:rFonts w:cs="Arial"/>
        </w:rPr>
      </w:pPr>
      <w:r w:rsidRPr="00741B05">
        <w:rPr>
          <w:rFonts w:cs="Arial"/>
        </w:rPr>
        <w:t>Numbers of telephone enquiries received;</w:t>
      </w:r>
    </w:p>
    <w:p w14:paraId="587D0558" w14:textId="77777777" w:rsidR="00FE2AF8" w:rsidRPr="00741B05" w:rsidRDefault="00FE2AF8" w:rsidP="00DC17D1">
      <w:pPr>
        <w:pStyle w:val="ListParagraph"/>
        <w:numPr>
          <w:ilvl w:val="0"/>
          <w:numId w:val="37"/>
        </w:numPr>
        <w:rPr>
          <w:rFonts w:cs="Arial"/>
        </w:rPr>
      </w:pPr>
      <w:r w:rsidRPr="00741B05">
        <w:rPr>
          <w:rFonts w:cs="Arial"/>
        </w:rPr>
        <w:t xml:space="preserve">Numbers of email enquiries received; and </w:t>
      </w:r>
    </w:p>
    <w:p w14:paraId="4F42E49F" w14:textId="77777777" w:rsidR="00FE2AF8" w:rsidRPr="00741B05" w:rsidRDefault="00FE2AF8" w:rsidP="00DC17D1">
      <w:pPr>
        <w:pStyle w:val="ListParagraph"/>
        <w:numPr>
          <w:ilvl w:val="0"/>
          <w:numId w:val="37"/>
        </w:numPr>
        <w:rPr>
          <w:rFonts w:cs="Arial"/>
        </w:rPr>
      </w:pPr>
      <w:r w:rsidRPr="00741B05">
        <w:rPr>
          <w:rFonts w:cs="Arial"/>
        </w:rPr>
        <w:t>Numbers of calls to helplines, categorised by type e.g. Manager, Nursing.</w:t>
      </w:r>
    </w:p>
    <w:p w14:paraId="544997EE" w14:textId="77777777" w:rsidR="00FE2AF8" w:rsidRPr="00741B05" w:rsidRDefault="00FE2AF8" w:rsidP="00FE2AF8">
      <w:pPr>
        <w:rPr>
          <w:rFonts w:cs="Arial"/>
          <w:b/>
          <w:szCs w:val="22"/>
        </w:rPr>
      </w:pPr>
    </w:p>
    <w:p w14:paraId="26565C14" w14:textId="77777777" w:rsidR="00FE2AF8" w:rsidRPr="00741B05" w:rsidRDefault="00FE2AF8" w:rsidP="00DC17D1">
      <w:pPr>
        <w:pStyle w:val="Heading2"/>
        <w:numPr>
          <w:ilvl w:val="2"/>
          <w:numId w:val="36"/>
        </w:numPr>
        <w:rPr>
          <w:rFonts w:cs="Arial"/>
        </w:rPr>
      </w:pPr>
      <w:r w:rsidRPr="00741B05">
        <w:rPr>
          <w:rFonts w:cs="Arial"/>
        </w:rPr>
        <w:t>Pre-employment checks</w:t>
      </w:r>
    </w:p>
    <w:p w14:paraId="5A174434" w14:textId="4696A17C" w:rsidR="00FE2AF8" w:rsidRPr="00741B05" w:rsidRDefault="00FE2AF8" w:rsidP="00DC17D1">
      <w:pPr>
        <w:pStyle w:val="ListParagraph"/>
        <w:numPr>
          <w:ilvl w:val="0"/>
          <w:numId w:val="37"/>
        </w:numPr>
        <w:rPr>
          <w:rFonts w:cs="Arial"/>
        </w:rPr>
      </w:pPr>
      <w:r w:rsidRPr="00741B05">
        <w:rPr>
          <w:rFonts w:cs="Arial"/>
        </w:rPr>
        <w:t xml:space="preserve">Number of </w:t>
      </w:r>
      <w:r w:rsidR="00231C66" w:rsidRPr="00741B05">
        <w:rPr>
          <w:rFonts w:cs="Arial"/>
        </w:rPr>
        <w:t>online</w:t>
      </w:r>
      <w:r w:rsidRPr="00741B05">
        <w:rPr>
          <w:rFonts w:cs="Arial"/>
        </w:rPr>
        <w:t xml:space="preserve"> assessments completed; and </w:t>
      </w:r>
    </w:p>
    <w:p w14:paraId="49A07008" w14:textId="4079BFCE" w:rsidR="00FE2AF8" w:rsidRPr="00741B05" w:rsidRDefault="0075365A" w:rsidP="00DC17D1">
      <w:pPr>
        <w:pStyle w:val="ListParagraph"/>
        <w:numPr>
          <w:ilvl w:val="0"/>
          <w:numId w:val="37"/>
        </w:numPr>
        <w:rPr>
          <w:rFonts w:cs="Arial"/>
        </w:rPr>
      </w:pPr>
      <w:r w:rsidRPr="00741B05">
        <w:rPr>
          <w:rFonts w:cs="Arial"/>
        </w:rPr>
        <w:t>Number of occupational health a</w:t>
      </w:r>
      <w:r w:rsidR="00FE2AF8" w:rsidRPr="00741B05">
        <w:rPr>
          <w:rFonts w:cs="Arial"/>
        </w:rPr>
        <w:t>dviser assessments completed.</w:t>
      </w:r>
    </w:p>
    <w:p w14:paraId="2AF6C763" w14:textId="77777777" w:rsidR="00FE2AF8" w:rsidRPr="00741B05" w:rsidRDefault="00FE2AF8" w:rsidP="00FE2AF8">
      <w:pPr>
        <w:rPr>
          <w:rFonts w:cs="Arial"/>
          <w:szCs w:val="22"/>
        </w:rPr>
      </w:pPr>
    </w:p>
    <w:p w14:paraId="584BEAB1" w14:textId="77777777" w:rsidR="00FE2AF8" w:rsidRPr="00741B05" w:rsidRDefault="00FE2AF8" w:rsidP="00DC17D1">
      <w:pPr>
        <w:pStyle w:val="Heading2"/>
        <w:numPr>
          <w:ilvl w:val="2"/>
          <w:numId w:val="36"/>
        </w:numPr>
        <w:rPr>
          <w:rFonts w:cs="Arial"/>
        </w:rPr>
      </w:pPr>
      <w:r w:rsidRPr="00741B05">
        <w:rPr>
          <w:rFonts w:cs="Arial"/>
        </w:rPr>
        <w:t>Attendance Management</w:t>
      </w:r>
    </w:p>
    <w:p w14:paraId="73777E4F" w14:textId="77777777" w:rsidR="00FE2AF8" w:rsidRPr="00741B05" w:rsidRDefault="00FE2AF8" w:rsidP="00DC17D1">
      <w:pPr>
        <w:pStyle w:val="ListParagraph"/>
        <w:numPr>
          <w:ilvl w:val="0"/>
          <w:numId w:val="37"/>
        </w:numPr>
        <w:rPr>
          <w:rFonts w:cs="Arial"/>
        </w:rPr>
      </w:pPr>
      <w:r w:rsidRPr="00741B05">
        <w:rPr>
          <w:rFonts w:cs="Arial"/>
        </w:rPr>
        <w:t>Total number of Contracting Authorities Personnel referrals;</w:t>
      </w:r>
    </w:p>
    <w:p w14:paraId="4A35A020" w14:textId="77777777" w:rsidR="00FE2AF8" w:rsidRPr="00741B05" w:rsidRDefault="00FE2AF8" w:rsidP="00DC17D1">
      <w:pPr>
        <w:pStyle w:val="ListParagraph"/>
        <w:numPr>
          <w:ilvl w:val="0"/>
          <w:numId w:val="37"/>
        </w:numPr>
        <w:rPr>
          <w:rFonts w:cs="Arial"/>
        </w:rPr>
      </w:pPr>
      <w:r w:rsidRPr="00741B05">
        <w:rPr>
          <w:rFonts w:cs="Arial"/>
        </w:rPr>
        <w:t>Referral by type – telephone, electronic, face to face, paper based;</w:t>
      </w:r>
    </w:p>
    <w:p w14:paraId="064CB62F" w14:textId="77777777" w:rsidR="00FE2AF8" w:rsidRPr="00741B05" w:rsidRDefault="00FE2AF8" w:rsidP="00DC17D1">
      <w:pPr>
        <w:pStyle w:val="ListParagraph"/>
        <w:numPr>
          <w:ilvl w:val="0"/>
          <w:numId w:val="37"/>
        </w:numPr>
        <w:rPr>
          <w:rFonts w:cs="Arial"/>
        </w:rPr>
      </w:pPr>
      <w:r w:rsidRPr="00741B05">
        <w:rPr>
          <w:rFonts w:cs="Arial"/>
        </w:rPr>
        <w:t xml:space="preserve">Referral by category of illness / condition / medical category / service. The categories shall be standardised in agreement with the Supplier, but shall include musculoskeletal, mental health, work related stress, surveillance and pre-employment at a minimum; </w:t>
      </w:r>
    </w:p>
    <w:p w14:paraId="47F5D249" w14:textId="77777777" w:rsidR="00FE2AF8" w:rsidRPr="00741B05" w:rsidRDefault="00FE2AF8" w:rsidP="00DC17D1">
      <w:pPr>
        <w:pStyle w:val="ListParagraph"/>
        <w:numPr>
          <w:ilvl w:val="0"/>
          <w:numId w:val="37"/>
        </w:numPr>
        <w:rPr>
          <w:rFonts w:cs="Arial"/>
        </w:rPr>
      </w:pPr>
      <w:r w:rsidRPr="00741B05">
        <w:rPr>
          <w:rFonts w:cs="Arial"/>
        </w:rPr>
        <w:t>Management referral activity by clinical disease codes (ICD10);</w:t>
      </w:r>
    </w:p>
    <w:p w14:paraId="3C91109D" w14:textId="3AA054F8" w:rsidR="00FE2AF8" w:rsidRPr="00741B05" w:rsidRDefault="0075365A" w:rsidP="00DC17D1">
      <w:pPr>
        <w:pStyle w:val="ListParagraph"/>
        <w:numPr>
          <w:ilvl w:val="0"/>
          <w:numId w:val="37"/>
        </w:numPr>
        <w:rPr>
          <w:rFonts w:cs="Arial"/>
        </w:rPr>
      </w:pPr>
      <w:r w:rsidRPr="00741B05">
        <w:rPr>
          <w:rFonts w:cs="Arial"/>
        </w:rPr>
        <w:t>Number of occupational h</w:t>
      </w:r>
      <w:r w:rsidR="00FE2AF8" w:rsidRPr="00741B05">
        <w:rPr>
          <w:rFonts w:cs="Arial"/>
        </w:rPr>
        <w:t>ealth visits undertaken, categorised by type such as workplace and home;</w:t>
      </w:r>
    </w:p>
    <w:p w14:paraId="24372590" w14:textId="77777777" w:rsidR="00FE2AF8" w:rsidRPr="00741B05" w:rsidRDefault="00FE2AF8" w:rsidP="00DC17D1">
      <w:pPr>
        <w:pStyle w:val="ListParagraph"/>
        <w:numPr>
          <w:ilvl w:val="0"/>
          <w:numId w:val="37"/>
        </w:numPr>
        <w:rPr>
          <w:rFonts w:cs="Arial"/>
        </w:rPr>
      </w:pPr>
      <w:r w:rsidRPr="00741B05">
        <w:rPr>
          <w:rFonts w:cs="Arial"/>
        </w:rPr>
        <w:t xml:space="preserve">A breakdown of referrals categorised by new referrals (including time from referral to first appointment), closed referrals (including how long the referral lasted), in progress referrals categorised by time slots of ten days and type (standard, complex, further medical evidence required etc.) number of referrals not yet processed (including the age of such referrals by the number of days; </w:t>
      </w:r>
    </w:p>
    <w:p w14:paraId="72A8C693" w14:textId="6064377F" w:rsidR="00FE2AF8" w:rsidRPr="00741B05" w:rsidRDefault="0075365A" w:rsidP="00DC17D1">
      <w:pPr>
        <w:pStyle w:val="ListParagraph"/>
        <w:numPr>
          <w:ilvl w:val="0"/>
          <w:numId w:val="37"/>
        </w:numPr>
        <w:rPr>
          <w:rFonts w:cs="Arial"/>
        </w:rPr>
      </w:pPr>
      <w:r w:rsidRPr="00741B05">
        <w:rPr>
          <w:rFonts w:cs="Arial"/>
        </w:rPr>
        <w:t>Number of occupational health advisor and occupational health p</w:t>
      </w:r>
      <w:r w:rsidR="00FE2AF8" w:rsidRPr="00741B05">
        <w:rPr>
          <w:rFonts w:cs="Arial"/>
        </w:rPr>
        <w:t>hysician appointments;</w:t>
      </w:r>
    </w:p>
    <w:p w14:paraId="4FD6D742" w14:textId="77777777" w:rsidR="00FE2AF8" w:rsidRDefault="00FE2AF8" w:rsidP="00DC17D1">
      <w:pPr>
        <w:pStyle w:val="ListParagraph"/>
        <w:numPr>
          <w:ilvl w:val="0"/>
          <w:numId w:val="37"/>
        </w:numPr>
        <w:rPr>
          <w:rFonts w:cs="Arial"/>
        </w:rPr>
      </w:pPr>
      <w:r w:rsidRPr="00741B05">
        <w:rPr>
          <w:rFonts w:cs="Arial"/>
        </w:rPr>
        <w:t>Number of appointments cancelled by the Supplier;</w:t>
      </w:r>
    </w:p>
    <w:p w14:paraId="727593F2" w14:textId="7C904EB5" w:rsidR="00887177" w:rsidRPr="00741B05" w:rsidRDefault="00887177" w:rsidP="00DC17D1">
      <w:pPr>
        <w:pStyle w:val="ListParagraph"/>
        <w:numPr>
          <w:ilvl w:val="0"/>
          <w:numId w:val="37"/>
        </w:numPr>
        <w:rPr>
          <w:rFonts w:cs="Arial"/>
        </w:rPr>
      </w:pPr>
      <w:r>
        <w:rPr>
          <w:rFonts w:cs="Arial"/>
        </w:rPr>
        <w:t>Number of the appointments cancelled by the Contracting Authorities</w:t>
      </w:r>
    </w:p>
    <w:p w14:paraId="000CE183" w14:textId="77777777" w:rsidR="00FE2AF8" w:rsidRPr="00741B05" w:rsidRDefault="00FE2AF8" w:rsidP="00DC17D1">
      <w:pPr>
        <w:pStyle w:val="ListParagraph"/>
        <w:numPr>
          <w:ilvl w:val="0"/>
          <w:numId w:val="37"/>
        </w:numPr>
        <w:rPr>
          <w:rFonts w:cs="Arial"/>
        </w:rPr>
      </w:pPr>
      <w:r w:rsidRPr="00741B05">
        <w:rPr>
          <w:rFonts w:cs="Arial"/>
        </w:rPr>
        <w:t>Number of Contracting Authorities Personnel referred with absence less than 21 days;</w:t>
      </w:r>
    </w:p>
    <w:p w14:paraId="09340C99" w14:textId="77777777" w:rsidR="00FE2AF8" w:rsidRPr="00741B05" w:rsidRDefault="00FE2AF8" w:rsidP="00DC17D1">
      <w:pPr>
        <w:pStyle w:val="ListParagraph"/>
        <w:numPr>
          <w:ilvl w:val="0"/>
          <w:numId w:val="37"/>
        </w:numPr>
        <w:rPr>
          <w:rFonts w:cs="Arial"/>
        </w:rPr>
      </w:pPr>
      <w:r w:rsidRPr="00741B05">
        <w:rPr>
          <w:rFonts w:cs="Arial"/>
        </w:rPr>
        <w:t>Number of Contracting Authorities Personnel referred with absence of more than 21 days;</w:t>
      </w:r>
    </w:p>
    <w:p w14:paraId="2CD4114B" w14:textId="77777777" w:rsidR="00FE2AF8" w:rsidRPr="00741B05" w:rsidRDefault="00FE2AF8" w:rsidP="00DC17D1">
      <w:pPr>
        <w:pStyle w:val="ListParagraph"/>
        <w:numPr>
          <w:ilvl w:val="0"/>
          <w:numId w:val="37"/>
        </w:numPr>
        <w:rPr>
          <w:rFonts w:cs="Arial"/>
        </w:rPr>
      </w:pPr>
      <w:r w:rsidRPr="00741B05">
        <w:rPr>
          <w:rFonts w:cs="Arial"/>
        </w:rPr>
        <w:t>Number of in-work referrals and further information requests;</w:t>
      </w:r>
    </w:p>
    <w:p w14:paraId="5EA824DB" w14:textId="65603586" w:rsidR="00FE2AF8" w:rsidRPr="00741B05" w:rsidRDefault="0075365A" w:rsidP="00DC17D1">
      <w:pPr>
        <w:pStyle w:val="ListParagraph"/>
        <w:numPr>
          <w:ilvl w:val="0"/>
          <w:numId w:val="37"/>
        </w:numPr>
        <w:rPr>
          <w:rFonts w:cs="Arial"/>
        </w:rPr>
      </w:pPr>
      <w:r w:rsidRPr="00741B05">
        <w:rPr>
          <w:rFonts w:cs="Arial"/>
        </w:rPr>
        <w:t>Number of cases related to e</w:t>
      </w:r>
      <w:r w:rsidR="00FE2AF8" w:rsidRPr="00741B05">
        <w:rPr>
          <w:rFonts w:cs="Arial"/>
        </w:rPr>
        <w:t xml:space="preserve">quality legislation; </w:t>
      </w:r>
    </w:p>
    <w:p w14:paraId="739ADF8A" w14:textId="77777777" w:rsidR="00FE2AF8" w:rsidRPr="00741B05" w:rsidRDefault="00FE2AF8" w:rsidP="00DC17D1">
      <w:pPr>
        <w:pStyle w:val="ListParagraph"/>
        <w:numPr>
          <w:ilvl w:val="0"/>
          <w:numId w:val="37"/>
        </w:numPr>
        <w:rPr>
          <w:rFonts w:cs="Arial"/>
        </w:rPr>
      </w:pPr>
      <w:r w:rsidRPr="00741B05">
        <w:rPr>
          <w:rFonts w:cs="Arial"/>
        </w:rPr>
        <w:t>Number of re-referrals and further information requests;</w:t>
      </w:r>
    </w:p>
    <w:p w14:paraId="177EA640" w14:textId="77777777" w:rsidR="00FE2AF8" w:rsidRPr="00741B05" w:rsidRDefault="00FE2AF8" w:rsidP="00DC17D1">
      <w:pPr>
        <w:pStyle w:val="ListParagraph"/>
        <w:numPr>
          <w:ilvl w:val="0"/>
          <w:numId w:val="37"/>
        </w:numPr>
        <w:rPr>
          <w:rFonts w:cs="Arial"/>
        </w:rPr>
      </w:pPr>
      <w:r w:rsidRPr="00741B05">
        <w:rPr>
          <w:rFonts w:cs="Arial"/>
        </w:rPr>
        <w:t>Number of reports returned to the Supplier  for revision and amendments including time taken to produce the amended report;</w:t>
      </w:r>
    </w:p>
    <w:p w14:paraId="70BC9520" w14:textId="77777777" w:rsidR="00FE2AF8" w:rsidRPr="00741B05" w:rsidRDefault="00FE2AF8" w:rsidP="00DC17D1">
      <w:pPr>
        <w:pStyle w:val="ListParagraph"/>
        <w:numPr>
          <w:ilvl w:val="0"/>
          <w:numId w:val="37"/>
        </w:numPr>
        <w:rPr>
          <w:rFonts w:cs="Arial"/>
        </w:rPr>
      </w:pPr>
      <w:r w:rsidRPr="00741B05">
        <w:rPr>
          <w:rFonts w:cs="Arial"/>
        </w:rPr>
        <w:t xml:space="preserve">Type of recommendation and/or outcome for referrals i.e. return to work, reasonable adjustment, medical retirement, medical termination;  </w:t>
      </w:r>
    </w:p>
    <w:p w14:paraId="0DB1EF74" w14:textId="7F837623" w:rsidR="00FE2AF8" w:rsidRPr="00741B05" w:rsidRDefault="0075365A" w:rsidP="00DC17D1">
      <w:pPr>
        <w:pStyle w:val="ListParagraph"/>
        <w:numPr>
          <w:ilvl w:val="0"/>
          <w:numId w:val="37"/>
        </w:numPr>
        <w:rPr>
          <w:rFonts w:cs="Arial"/>
        </w:rPr>
      </w:pPr>
      <w:r w:rsidRPr="00741B05">
        <w:rPr>
          <w:rFonts w:cs="Arial"/>
        </w:rPr>
        <w:t>Number of further medical e</w:t>
      </w:r>
      <w:r w:rsidR="00FE2AF8" w:rsidRPr="00741B05">
        <w:rPr>
          <w:rFonts w:cs="Arial"/>
        </w:rPr>
        <w:t>vidence requests and by type; and</w:t>
      </w:r>
    </w:p>
    <w:p w14:paraId="7E3BEE4F" w14:textId="77777777" w:rsidR="00FE2AF8" w:rsidRPr="00741B05" w:rsidRDefault="00FE2AF8" w:rsidP="00DC17D1">
      <w:pPr>
        <w:pStyle w:val="ListParagraph"/>
        <w:numPr>
          <w:ilvl w:val="0"/>
          <w:numId w:val="37"/>
        </w:numPr>
        <w:rPr>
          <w:rFonts w:cs="Arial"/>
        </w:rPr>
      </w:pPr>
      <w:r w:rsidRPr="00741B05">
        <w:rPr>
          <w:rFonts w:cs="Arial"/>
        </w:rPr>
        <w:t>Analysis of Contracting Authorities Personnel who did not attend appointments.</w:t>
      </w:r>
    </w:p>
    <w:p w14:paraId="5C323D3D" w14:textId="77777777" w:rsidR="00FE2AF8" w:rsidRPr="00741B05" w:rsidRDefault="00FE2AF8" w:rsidP="00FE2AF8">
      <w:pPr>
        <w:rPr>
          <w:rFonts w:cs="Arial"/>
          <w:szCs w:val="22"/>
        </w:rPr>
      </w:pPr>
    </w:p>
    <w:p w14:paraId="0E6446C6" w14:textId="77777777" w:rsidR="00FE2AF8" w:rsidRPr="00741B05" w:rsidRDefault="00FE2AF8" w:rsidP="00DC17D1">
      <w:pPr>
        <w:pStyle w:val="Heading2"/>
        <w:numPr>
          <w:ilvl w:val="2"/>
          <w:numId w:val="36"/>
        </w:numPr>
        <w:rPr>
          <w:rFonts w:cs="Arial"/>
        </w:rPr>
      </w:pPr>
      <w:r w:rsidRPr="00741B05">
        <w:rPr>
          <w:rFonts w:cs="Arial"/>
        </w:rPr>
        <w:t>Case Conferences</w:t>
      </w:r>
    </w:p>
    <w:p w14:paraId="37FBC5D7" w14:textId="77777777" w:rsidR="00FE2AF8" w:rsidRPr="00741B05" w:rsidRDefault="00FE2AF8" w:rsidP="00DC17D1">
      <w:pPr>
        <w:pStyle w:val="ListParagraph"/>
        <w:numPr>
          <w:ilvl w:val="0"/>
          <w:numId w:val="37"/>
        </w:numPr>
        <w:rPr>
          <w:rFonts w:cs="Arial"/>
        </w:rPr>
      </w:pPr>
      <w:r w:rsidRPr="00741B05">
        <w:rPr>
          <w:rFonts w:cs="Arial"/>
        </w:rPr>
        <w:t>Number of case conferences held between the Supplier and the Contracting Authorities.</w:t>
      </w:r>
    </w:p>
    <w:p w14:paraId="50E18D84" w14:textId="77777777" w:rsidR="00FE2AF8" w:rsidRPr="00741B05" w:rsidRDefault="00FE2AF8" w:rsidP="00FE2AF8">
      <w:pPr>
        <w:pStyle w:val="ListParagraph"/>
        <w:ind w:left="2705"/>
        <w:rPr>
          <w:rFonts w:cs="Arial"/>
        </w:rPr>
      </w:pPr>
    </w:p>
    <w:p w14:paraId="77FED492" w14:textId="77777777" w:rsidR="00FE2AF8" w:rsidRPr="00741B05" w:rsidRDefault="00FE2AF8" w:rsidP="00DC17D1">
      <w:pPr>
        <w:pStyle w:val="Heading2"/>
        <w:numPr>
          <w:ilvl w:val="2"/>
          <w:numId w:val="36"/>
        </w:numPr>
        <w:rPr>
          <w:rFonts w:cs="Arial"/>
        </w:rPr>
      </w:pPr>
      <w:r w:rsidRPr="00741B05">
        <w:rPr>
          <w:rFonts w:cs="Arial"/>
        </w:rPr>
        <w:t>Surveillance</w:t>
      </w:r>
    </w:p>
    <w:p w14:paraId="062DDA28" w14:textId="77777777" w:rsidR="00FE2AF8" w:rsidRPr="00741B05" w:rsidRDefault="00FE2AF8" w:rsidP="00DC17D1">
      <w:pPr>
        <w:pStyle w:val="ListParagraph"/>
        <w:numPr>
          <w:ilvl w:val="0"/>
          <w:numId w:val="37"/>
        </w:numPr>
        <w:rPr>
          <w:rFonts w:cs="Arial"/>
        </w:rPr>
      </w:pPr>
      <w:r w:rsidRPr="00741B05">
        <w:rPr>
          <w:rFonts w:cs="Arial"/>
        </w:rPr>
        <w:t xml:space="preserve">Number and type of surveillance referrals; </w:t>
      </w:r>
    </w:p>
    <w:p w14:paraId="2816E06A" w14:textId="77777777" w:rsidR="00FE2AF8" w:rsidRPr="00741B05" w:rsidRDefault="00FE2AF8" w:rsidP="00DC17D1">
      <w:pPr>
        <w:pStyle w:val="ListParagraph"/>
        <w:numPr>
          <w:ilvl w:val="0"/>
          <w:numId w:val="37"/>
        </w:numPr>
        <w:rPr>
          <w:rFonts w:cs="Arial"/>
        </w:rPr>
      </w:pPr>
      <w:r w:rsidRPr="00741B05">
        <w:rPr>
          <w:rFonts w:cs="Arial"/>
        </w:rPr>
        <w:t>Number of RIDDOR reportable occupational diseases reported; and</w:t>
      </w:r>
    </w:p>
    <w:p w14:paraId="10ABF89C" w14:textId="76079257" w:rsidR="00FE2AF8" w:rsidRPr="00741B05" w:rsidRDefault="00FE2AF8" w:rsidP="00DC17D1">
      <w:pPr>
        <w:pStyle w:val="ListParagraph"/>
        <w:numPr>
          <w:ilvl w:val="0"/>
          <w:numId w:val="37"/>
        </w:numPr>
        <w:rPr>
          <w:rFonts w:cs="Arial"/>
        </w:rPr>
      </w:pPr>
      <w:r w:rsidRPr="00741B05">
        <w:rPr>
          <w:rFonts w:cs="Arial"/>
        </w:rPr>
        <w:t>Number of questionnaires sent and rec</w:t>
      </w:r>
      <w:r w:rsidR="0075365A" w:rsidRPr="00741B05">
        <w:rPr>
          <w:rFonts w:cs="Arial"/>
        </w:rPr>
        <w:t>eived categorised by type e.g. health assessment q</w:t>
      </w:r>
      <w:r w:rsidRPr="00741B05">
        <w:rPr>
          <w:rFonts w:cs="Arial"/>
        </w:rPr>
        <w:t>uestionnaires (HAQs) etc.</w:t>
      </w:r>
    </w:p>
    <w:p w14:paraId="306D31B2" w14:textId="77777777" w:rsidR="00FE2AF8" w:rsidRPr="00741B05" w:rsidRDefault="00FE2AF8" w:rsidP="00FE2AF8">
      <w:pPr>
        <w:rPr>
          <w:rFonts w:cs="Arial"/>
          <w:szCs w:val="22"/>
        </w:rPr>
      </w:pPr>
    </w:p>
    <w:p w14:paraId="681835E7" w14:textId="77777777" w:rsidR="00FE2AF8" w:rsidRPr="00741B05" w:rsidRDefault="00FE2AF8" w:rsidP="00DC17D1">
      <w:pPr>
        <w:pStyle w:val="Heading2"/>
        <w:numPr>
          <w:ilvl w:val="2"/>
          <w:numId w:val="36"/>
        </w:numPr>
        <w:rPr>
          <w:rFonts w:cs="Arial"/>
        </w:rPr>
      </w:pPr>
      <w:r w:rsidRPr="00741B05">
        <w:rPr>
          <w:rFonts w:cs="Arial"/>
        </w:rPr>
        <w:t>Immunisations, Vaccinations, Inoculations, Medications &amp; Blood Tests</w:t>
      </w:r>
    </w:p>
    <w:p w14:paraId="03D8E09F" w14:textId="77777777" w:rsidR="00FE2AF8" w:rsidRPr="00741B05" w:rsidRDefault="00FE2AF8" w:rsidP="00DC17D1">
      <w:pPr>
        <w:pStyle w:val="ListParagraph"/>
        <w:numPr>
          <w:ilvl w:val="0"/>
          <w:numId w:val="37"/>
        </w:numPr>
        <w:rPr>
          <w:rFonts w:cs="Arial"/>
        </w:rPr>
      </w:pPr>
      <w:r w:rsidRPr="00741B05">
        <w:rPr>
          <w:rFonts w:cs="Arial"/>
        </w:rPr>
        <w:t>Numbers and types of each treatment given for inoculations, vaccinations, medications and blood tests.</w:t>
      </w:r>
    </w:p>
    <w:p w14:paraId="322DF759" w14:textId="77777777" w:rsidR="00FE2AF8" w:rsidRPr="00741B05" w:rsidRDefault="00FE2AF8" w:rsidP="00FE2AF8">
      <w:pPr>
        <w:rPr>
          <w:rFonts w:cs="Arial"/>
          <w:b/>
          <w:szCs w:val="22"/>
          <w:u w:val="single"/>
        </w:rPr>
      </w:pPr>
    </w:p>
    <w:p w14:paraId="2876E507" w14:textId="534F1733" w:rsidR="00FE2AF8" w:rsidRPr="00741B05" w:rsidRDefault="0075365A" w:rsidP="00DC17D1">
      <w:pPr>
        <w:pStyle w:val="Heading2"/>
        <w:numPr>
          <w:ilvl w:val="2"/>
          <w:numId w:val="36"/>
        </w:numPr>
        <w:rPr>
          <w:rFonts w:cs="Arial"/>
        </w:rPr>
      </w:pPr>
      <w:r w:rsidRPr="00741B05">
        <w:rPr>
          <w:rFonts w:cs="Arial"/>
        </w:rPr>
        <w:t xml:space="preserve">Assessments for Contracting Authorities Personnel </w:t>
      </w:r>
      <w:r w:rsidR="00FE2AF8" w:rsidRPr="00741B05">
        <w:rPr>
          <w:rFonts w:cs="Arial"/>
        </w:rPr>
        <w:t>Covered by the Equality Act 2010</w:t>
      </w:r>
    </w:p>
    <w:p w14:paraId="743D1342" w14:textId="77777777" w:rsidR="00FE2AF8" w:rsidRPr="00741B05" w:rsidRDefault="00FE2AF8" w:rsidP="00DC17D1">
      <w:pPr>
        <w:pStyle w:val="ListParagraph"/>
        <w:numPr>
          <w:ilvl w:val="0"/>
          <w:numId w:val="37"/>
        </w:numPr>
        <w:rPr>
          <w:rFonts w:cs="Arial"/>
        </w:rPr>
      </w:pPr>
      <w:r w:rsidRPr="00741B05">
        <w:rPr>
          <w:rFonts w:cs="Arial"/>
        </w:rPr>
        <w:t>Number of workstation assessments;</w:t>
      </w:r>
    </w:p>
    <w:p w14:paraId="6618C362" w14:textId="77777777" w:rsidR="00FE2AF8" w:rsidRPr="00741B05" w:rsidRDefault="00FE2AF8" w:rsidP="00DC17D1">
      <w:pPr>
        <w:pStyle w:val="ListParagraph"/>
        <w:numPr>
          <w:ilvl w:val="0"/>
          <w:numId w:val="37"/>
        </w:numPr>
        <w:rPr>
          <w:rFonts w:cs="Arial"/>
        </w:rPr>
      </w:pPr>
      <w:r w:rsidRPr="00741B05">
        <w:rPr>
          <w:rFonts w:cs="Arial"/>
        </w:rPr>
        <w:t>Number of workplace assessments;</w:t>
      </w:r>
    </w:p>
    <w:p w14:paraId="5F0C82E8" w14:textId="77777777" w:rsidR="00FE2AF8" w:rsidRPr="00741B05" w:rsidRDefault="00FE2AF8" w:rsidP="00DC17D1">
      <w:pPr>
        <w:pStyle w:val="ListParagraph"/>
        <w:numPr>
          <w:ilvl w:val="0"/>
          <w:numId w:val="37"/>
        </w:numPr>
        <w:rPr>
          <w:rFonts w:cs="Arial"/>
        </w:rPr>
      </w:pPr>
      <w:r w:rsidRPr="00741B05">
        <w:rPr>
          <w:rFonts w:cs="Arial"/>
        </w:rPr>
        <w:t>Numbers of assessments relating to hearing loss; and</w:t>
      </w:r>
    </w:p>
    <w:p w14:paraId="7E06E53B" w14:textId="77777777" w:rsidR="00FE2AF8" w:rsidRPr="00741B05" w:rsidRDefault="00FE2AF8" w:rsidP="00DC17D1">
      <w:pPr>
        <w:pStyle w:val="ListParagraph"/>
        <w:numPr>
          <w:ilvl w:val="0"/>
          <w:numId w:val="37"/>
        </w:numPr>
        <w:rPr>
          <w:rFonts w:cs="Arial"/>
        </w:rPr>
      </w:pPr>
      <w:r w:rsidRPr="00741B05">
        <w:rPr>
          <w:rFonts w:cs="Arial"/>
        </w:rPr>
        <w:t>Number of assessments relating to sight loss.</w:t>
      </w:r>
    </w:p>
    <w:p w14:paraId="6994F84D" w14:textId="77777777" w:rsidR="00FE2AF8" w:rsidRPr="00741B05" w:rsidRDefault="00FE2AF8" w:rsidP="00FE2AF8">
      <w:pPr>
        <w:rPr>
          <w:rFonts w:cs="Arial"/>
          <w:b/>
          <w:szCs w:val="22"/>
        </w:rPr>
      </w:pPr>
    </w:p>
    <w:p w14:paraId="13068328" w14:textId="77777777" w:rsidR="00FE2AF8" w:rsidRPr="00741B05" w:rsidRDefault="00FE2AF8" w:rsidP="00DC17D1">
      <w:pPr>
        <w:pStyle w:val="Heading2"/>
        <w:numPr>
          <w:ilvl w:val="2"/>
          <w:numId w:val="36"/>
        </w:numPr>
        <w:rPr>
          <w:rFonts w:cs="Arial"/>
        </w:rPr>
      </w:pPr>
      <w:r w:rsidRPr="00741B05">
        <w:rPr>
          <w:rFonts w:cs="Arial"/>
        </w:rPr>
        <w:t>Other Services</w:t>
      </w:r>
    </w:p>
    <w:p w14:paraId="695C0FB6" w14:textId="03B8B2DC" w:rsidR="0041549F" w:rsidRPr="00741B05" w:rsidRDefault="0075365A" w:rsidP="00DC17D1">
      <w:pPr>
        <w:pStyle w:val="ListParagraph"/>
        <w:numPr>
          <w:ilvl w:val="0"/>
          <w:numId w:val="42"/>
        </w:numPr>
        <w:rPr>
          <w:rFonts w:cs="Arial"/>
        </w:rPr>
      </w:pPr>
      <w:r w:rsidRPr="00741B05">
        <w:rPr>
          <w:rFonts w:cs="Arial"/>
        </w:rPr>
        <w:t>Number of dyslexia a</w:t>
      </w:r>
      <w:r w:rsidR="0041549F" w:rsidRPr="00741B05">
        <w:rPr>
          <w:rFonts w:cs="Arial"/>
        </w:rPr>
        <w:t>ssessments undertaken;</w:t>
      </w:r>
    </w:p>
    <w:p w14:paraId="0BD3A145" w14:textId="103704C1" w:rsidR="0041549F" w:rsidRPr="00741B05" w:rsidRDefault="0075365A" w:rsidP="00DC17D1">
      <w:pPr>
        <w:pStyle w:val="ListParagraph"/>
        <w:numPr>
          <w:ilvl w:val="0"/>
          <w:numId w:val="42"/>
        </w:numPr>
        <w:rPr>
          <w:rFonts w:cs="Arial"/>
        </w:rPr>
      </w:pPr>
      <w:r w:rsidRPr="00741B05">
        <w:rPr>
          <w:rFonts w:cs="Arial"/>
        </w:rPr>
        <w:t>Number of referrals to the dyslexia s</w:t>
      </w:r>
      <w:r w:rsidR="0041549F" w:rsidRPr="00741B05">
        <w:rPr>
          <w:rFonts w:cs="Arial"/>
        </w:rPr>
        <w:t>upport service;</w:t>
      </w:r>
    </w:p>
    <w:p w14:paraId="50DE99F9" w14:textId="7788379D" w:rsidR="0041549F" w:rsidRPr="00741B05" w:rsidRDefault="0075365A" w:rsidP="00DC17D1">
      <w:pPr>
        <w:pStyle w:val="ListParagraph"/>
        <w:numPr>
          <w:ilvl w:val="0"/>
          <w:numId w:val="42"/>
        </w:numPr>
        <w:rPr>
          <w:rFonts w:cs="Arial"/>
        </w:rPr>
      </w:pPr>
      <w:r w:rsidRPr="00741B05">
        <w:rPr>
          <w:rFonts w:cs="Arial"/>
        </w:rPr>
        <w:t>Number of health s</w:t>
      </w:r>
      <w:r w:rsidR="0041549F" w:rsidRPr="00741B05">
        <w:rPr>
          <w:rFonts w:cs="Arial"/>
        </w:rPr>
        <w:t>creenings delivered;</w:t>
      </w:r>
    </w:p>
    <w:p w14:paraId="06C5D15C" w14:textId="5380B789" w:rsidR="0041549F" w:rsidRPr="00741B05" w:rsidRDefault="0075365A" w:rsidP="00DC17D1">
      <w:pPr>
        <w:pStyle w:val="ListParagraph"/>
        <w:numPr>
          <w:ilvl w:val="0"/>
          <w:numId w:val="42"/>
        </w:numPr>
        <w:rPr>
          <w:rFonts w:cs="Arial"/>
        </w:rPr>
      </w:pPr>
      <w:r w:rsidRPr="00741B05">
        <w:rPr>
          <w:rFonts w:cs="Arial"/>
        </w:rPr>
        <w:t>Health s</w:t>
      </w:r>
      <w:r w:rsidR="0041549F" w:rsidRPr="00741B05">
        <w:rPr>
          <w:rFonts w:cs="Arial"/>
        </w:rPr>
        <w:t>creening results by demographic;</w:t>
      </w:r>
    </w:p>
    <w:p w14:paraId="6DFD591C" w14:textId="77777777" w:rsidR="0041549F" w:rsidRPr="00741B05" w:rsidRDefault="0041549F" w:rsidP="00DC17D1">
      <w:pPr>
        <w:pStyle w:val="ListParagraph"/>
        <w:numPr>
          <w:ilvl w:val="0"/>
          <w:numId w:val="42"/>
        </w:numPr>
        <w:rPr>
          <w:rFonts w:cs="Arial"/>
        </w:rPr>
      </w:pPr>
      <w:r w:rsidRPr="00741B05">
        <w:rPr>
          <w:rFonts w:cs="Arial"/>
        </w:rPr>
        <w:t>Number of face to face physiotherapy sessions; and</w:t>
      </w:r>
    </w:p>
    <w:p w14:paraId="2B508B32" w14:textId="77777777" w:rsidR="0041549F" w:rsidRPr="00741B05" w:rsidRDefault="0041549F" w:rsidP="00DC17D1">
      <w:pPr>
        <w:pStyle w:val="ListParagraph"/>
        <w:numPr>
          <w:ilvl w:val="0"/>
          <w:numId w:val="42"/>
        </w:numPr>
        <w:rPr>
          <w:rFonts w:cs="Arial"/>
        </w:rPr>
      </w:pPr>
      <w:r w:rsidRPr="00741B05">
        <w:rPr>
          <w:rFonts w:cs="Arial"/>
        </w:rPr>
        <w:t>Number of telephone based physiotherapy sessions.</w:t>
      </w:r>
    </w:p>
    <w:p w14:paraId="2E756979" w14:textId="77777777" w:rsidR="0041549F" w:rsidRPr="00741B05" w:rsidRDefault="0041549F" w:rsidP="0041549F">
      <w:pPr>
        <w:pStyle w:val="Heading2"/>
        <w:numPr>
          <w:ilvl w:val="0"/>
          <w:numId w:val="0"/>
        </w:numPr>
        <w:ind w:left="2160"/>
        <w:rPr>
          <w:rFonts w:cs="Arial"/>
        </w:rPr>
      </w:pPr>
    </w:p>
    <w:p w14:paraId="4EF3E91C" w14:textId="1CF74BCE" w:rsidR="0041549F" w:rsidRPr="00741B05" w:rsidRDefault="00AC201D" w:rsidP="00DC17D1">
      <w:pPr>
        <w:pStyle w:val="Heading2"/>
        <w:numPr>
          <w:ilvl w:val="1"/>
          <w:numId w:val="36"/>
        </w:numPr>
        <w:ind w:left="720"/>
        <w:rPr>
          <w:rFonts w:cs="Arial"/>
          <w:b/>
        </w:rPr>
      </w:pPr>
      <w:r w:rsidRPr="00741B05">
        <w:rPr>
          <w:rFonts w:cs="Arial"/>
          <w:b/>
        </w:rPr>
        <w:t xml:space="preserve">Contracting Authorities </w:t>
      </w:r>
      <w:r w:rsidR="0041549F" w:rsidRPr="00741B05">
        <w:rPr>
          <w:rFonts w:cs="Arial"/>
          <w:b/>
        </w:rPr>
        <w:t>Quarterly Management Information</w:t>
      </w:r>
    </w:p>
    <w:p w14:paraId="43BAE59D" w14:textId="2A91B3D9" w:rsidR="00E44E48" w:rsidRPr="00741B05" w:rsidRDefault="00EF7835" w:rsidP="00DC17D1">
      <w:pPr>
        <w:pStyle w:val="Heading2"/>
        <w:numPr>
          <w:ilvl w:val="2"/>
          <w:numId w:val="36"/>
        </w:numPr>
        <w:rPr>
          <w:rFonts w:cs="Arial"/>
          <w:b/>
        </w:rPr>
      </w:pPr>
      <w:r w:rsidRPr="00741B05">
        <w:rPr>
          <w:rFonts w:eastAsia="Times New Roman" w:cs="Arial"/>
          <w:lang w:eastAsia="en-GB"/>
        </w:rPr>
        <w:t xml:space="preserve">The Supplier shall provide the following </w:t>
      </w:r>
      <w:r w:rsidR="00F666E5" w:rsidRPr="00741B05">
        <w:rPr>
          <w:rFonts w:eastAsia="Times New Roman" w:cs="Arial"/>
          <w:b/>
          <w:lang w:eastAsia="en-GB"/>
        </w:rPr>
        <w:t>quarterly</w:t>
      </w:r>
      <w:r w:rsidRPr="00741B05">
        <w:rPr>
          <w:rFonts w:eastAsia="Times New Roman" w:cs="Arial"/>
          <w:b/>
          <w:lang w:eastAsia="en-GB"/>
        </w:rPr>
        <w:t xml:space="preserve"> </w:t>
      </w:r>
      <w:r w:rsidR="00077DB7">
        <w:rPr>
          <w:rFonts w:eastAsia="Times New Roman" w:cs="Arial"/>
          <w:lang w:eastAsia="en-GB"/>
        </w:rPr>
        <w:t>management i</w:t>
      </w:r>
      <w:r w:rsidRPr="00741B05">
        <w:rPr>
          <w:rFonts w:eastAsia="Times New Roman" w:cs="Arial"/>
          <w:lang w:eastAsia="en-GB"/>
        </w:rPr>
        <w:t>nformation. The content and scope of reports shall be defined by Contracting Authorities and shall include a demographic (gender, ethnicity, age and disability) breakdown of Service usage</w:t>
      </w:r>
      <w:r w:rsidR="00E44E48" w:rsidRPr="00741B05">
        <w:rPr>
          <w:rFonts w:cs="Arial"/>
        </w:rPr>
        <w:t>:</w:t>
      </w:r>
    </w:p>
    <w:p w14:paraId="74079073" w14:textId="206F2807" w:rsidR="00E44E48" w:rsidRPr="00741B05" w:rsidRDefault="00E44E48" w:rsidP="00DC17D1">
      <w:pPr>
        <w:pStyle w:val="ListParagraph"/>
        <w:numPr>
          <w:ilvl w:val="0"/>
          <w:numId w:val="37"/>
        </w:numPr>
        <w:rPr>
          <w:rFonts w:cs="Arial"/>
        </w:rPr>
      </w:pPr>
      <w:r w:rsidRPr="00741B05">
        <w:rPr>
          <w:rFonts w:cs="Arial"/>
        </w:rPr>
        <w:t xml:space="preserve">An </w:t>
      </w:r>
      <w:r w:rsidR="00AC201D" w:rsidRPr="00741B05">
        <w:rPr>
          <w:rFonts w:cs="Arial"/>
        </w:rPr>
        <w:t>e</w:t>
      </w:r>
      <w:r w:rsidRPr="00741B05">
        <w:rPr>
          <w:rFonts w:cs="Arial"/>
        </w:rPr>
        <w:t>xec</w:t>
      </w:r>
      <w:r w:rsidR="00BA5251" w:rsidRPr="00741B05">
        <w:rPr>
          <w:rFonts w:cs="Arial"/>
        </w:rPr>
        <w:t xml:space="preserve">utive </w:t>
      </w:r>
      <w:r w:rsidR="00AC201D" w:rsidRPr="00741B05">
        <w:rPr>
          <w:rFonts w:cs="Arial"/>
        </w:rPr>
        <w:t>s</w:t>
      </w:r>
      <w:r w:rsidR="00BA5251" w:rsidRPr="00741B05">
        <w:rPr>
          <w:rFonts w:cs="Arial"/>
        </w:rPr>
        <w:t>ummary outlining usage of the Services</w:t>
      </w:r>
      <w:r w:rsidRPr="00741B05">
        <w:rPr>
          <w:rFonts w:cs="Arial"/>
        </w:rPr>
        <w:t xml:space="preserve"> by Contracting Authorities and emerging trends;</w:t>
      </w:r>
    </w:p>
    <w:p w14:paraId="613D7281" w14:textId="3C17EC28" w:rsidR="00E44E48" w:rsidRPr="00741B05" w:rsidRDefault="00E44E48" w:rsidP="00DC17D1">
      <w:pPr>
        <w:pStyle w:val="ListParagraph"/>
        <w:numPr>
          <w:ilvl w:val="0"/>
          <w:numId w:val="37"/>
        </w:numPr>
        <w:rPr>
          <w:rFonts w:cs="Arial"/>
        </w:rPr>
      </w:pPr>
      <w:r w:rsidRPr="00741B05">
        <w:rPr>
          <w:rFonts w:cs="Arial"/>
        </w:rPr>
        <w:t xml:space="preserve">Explanation of how the </w:t>
      </w:r>
      <w:r w:rsidR="00DE50D0" w:rsidRPr="00741B05">
        <w:rPr>
          <w:rFonts w:cs="Arial"/>
        </w:rPr>
        <w:t>Data</w:t>
      </w:r>
      <w:r w:rsidRPr="00741B05">
        <w:rPr>
          <w:rFonts w:cs="Arial"/>
        </w:rPr>
        <w:t xml:space="preserve"> has been collated and derived and any anomalies identified;</w:t>
      </w:r>
    </w:p>
    <w:p w14:paraId="0D5E99E8" w14:textId="0CC53984" w:rsidR="00E44E48" w:rsidRPr="00741B05" w:rsidRDefault="00E44E48" w:rsidP="00DC17D1">
      <w:pPr>
        <w:pStyle w:val="ListParagraph"/>
        <w:numPr>
          <w:ilvl w:val="0"/>
          <w:numId w:val="37"/>
        </w:numPr>
        <w:rPr>
          <w:rFonts w:cs="Arial"/>
        </w:rPr>
      </w:pPr>
      <w:r w:rsidRPr="00741B05">
        <w:rPr>
          <w:rFonts w:cs="Arial"/>
        </w:rPr>
        <w:t>Monthly and year to date perform</w:t>
      </w:r>
      <w:r w:rsidR="00BA5251" w:rsidRPr="00741B05">
        <w:rPr>
          <w:rFonts w:cs="Arial"/>
        </w:rPr>
        <w:t>ance against SLAs</w:t>
      </w:r>
      <w:r w:rsidRPr="00741B05">
        <w:rPr>
          <w:rFonts w:cs="Arial"/>
        </w:rPr>
        <w:t>;</w:t>
      </w:r>
    </w:p>
    <w:p w14:paraId="014300FF" w14:textId="2A4CA392" w:rsidR="00E44E48" w:rsidRPr="00741B05" w:rsidRDefault="00E44E48" w:rsidP="00DC17D1">
      <w:pPr>
        <w:pStyle w:val="ListParagraph"/>
        <w:numPr>
          <w:ilvl w:val="0"/>
          <w:numId w:val="37"/>
        </w:numPr>
        <w:rPr>
          <w:rFonts w:cs="Arial"/>
        </w:rPr>
      </w:pPr>
      <w:r w:rsidRPr="00741B05">
        <w:rPr>
          <w:rFonts w:cs="Arial"/>
        </w:rPr>
        <w:t xml:space="preserve">Period by period comparison of the </w:t>
      </w:r>
      <w:r w:rsidR="00DE50D0" w:rsidRPr="00741B05">
        <w:rPr>
          <w:rFonts w:cs="Arial"/>
        </w:rPr>
        <w:t>Data</w:t>
      </w:r>
      <w:r w:rsidRPr="00741B05">
        <w:rPr>
          <w:rFonts w:cs="Arial"/>
        </w:rPr>
        <w:t xml:space="preserve"> presented; </w:t>
      </w:r>
    </w:p>
    <w:p w14:paraId="0289F475" w14:textId="739E8811" w:rsidR="00E44E48" w:rsidRPr="00741B05" w:rsidRDefault="00E44E48" w:rsidP="00DC17D1">
      <w:pPr>
        <w:pStyle w:val="ListParagraph"/>
        <w:numPr>
          <w:ilvl w:val="0"/>
          <w:numId w:val="37"/>
        </w:numPr>
        <w:rPr>
          <w:rFonts w:cs="Arial"/>
        </w:rPr>
      </w:pPr>
      <w:r w:rsidRPr="00741B05">
        <w:rPr>
          <w:rFonts w:cs="Arial"/>
        </w:rPr>
        <w:t xml:space="preserve">Presentation in graphical and tabular form along with the base </w:t>
      </w:r>
      <w:r w:rsidR="00DE50D0" w:rsidRPr="00741B05">
        <w:rPr>
          <w:rFonts w:cs="Arial"/>
        </w:rPr>
        <w:t>Data</w:t>
      </w:r>
      <w:r w:rsidRPr="00741B05">
        <w:rPr>
          <w:rFonts w:cs="Arial"/>
        </w:rPr>
        <w:t>, the specific format of which will be agreed on award</w:t>
      </w:r>
      <w:r w:rsidR="00887177">
        <w:rPr>
          <w:rFonts w:cs="Arial"/>
        </w:rPr>
        <w:t xml:space="preserve"> of the Framework;</w:t>
      </w:r>
    </w:p>
    <w:p w14:paraId="0173DA5E" w14:textId="77777777" w:rsidR="00E44E48" w:rsidRPr="00741B05" w:rsidRDefault="00E44E48" w:rsidP="00DC17D1">
      <w:pPr>
        <w:pStyle w:val="ListParagraph"/>
        <w:numPr>
          <w:ilvl w:val="0"/>
          <w:numId w:val="37"/>
        </w:numPr>
        <w:rPr>
          <w:rFonts w:cs="Arial"/>
        </w:rPr>
      </w:pPr>
      <w:r w:rsidRPr="00741B05">
        <w:rPr>
          <w:rFonts w:cs="Arial"/>
        </w:rPr>
        <w:t>The benefits and added value the Services are providing, specifically stating what benefit the Supplier has brought to the Services both for the Contracting Authorities Personnel and commercially;</w:t>
      </w:r>
    </w:p>
    <w:p w14:paraId="548CE70E" w14:textId="3CA47D97" w:rsidR="00E44E48" w:rsidRPr="00741B05" w:rsidRDefault="00887177" w:rsidP="00DC17D1">
      <w:pPr>
        <w:pStyle w:val="ListParagraph"/>
        <w:numPr>
          <w:ilvl w:val="0"/>
          <w:numId w:val="37"/>
        </w:numPr>
        <w:rPr>
          <w:rFonts w:cs="Arial"/>
        </w:rPr>
      </w:pPr>
      <w:r>
        <w:rPr>
          <w:rFonts w:cs="Arial"/>
        </w:rPr>
        <w:t>Summary by Call-O</w:t>
      </w:r>
      <w:r w:rsidR="00E44E48" w:rsidRPr="00741B05">
        <w:rPr>
          <w:rFonts w:cs="Arial"/>
        </w:rPr>
        <w:t xml:space="preserve">ff contract of Contracting Authorities Personnel </w:t>
      </w:r>
      <w:r w:rsidR="00BA5251" w:rsidRPr="00741B05">
        <w:rPr>
          <w:rFonts w:cs="Arial"/>
        </w:rPr>
        <w:t xml:space="preserve">satisfaction </w:t>
      </w:r>
      <w:r w:rsidR="00E44E48" w:rsidRPr="00741B05">
        <w:rPr>
          <w:rFonts w:cs="Arial"/>
        </w:rPr>
        <w:t>surveys, which shall track the Contracting Authorities Personnel journey from referral to resolution and identify where the Services are not meeting expected standards and plans to address these;</w:t>
      </w:r>
    </w:p>
    <w:p w14:paraId="3C88D74D" w14:textId="255FB74A" w:rsidR="00E44E48" w:rsidRPr="00741B05" w:rsidRDefault="00E44E48" w:rsidP="00DC17D1">
      <w:pPr>
        <w:pStyle w:val="ListParagraph"/>
        <w:numPr>
          <w:ilvl w:val="0"/>
          <w:numId w:val="37"/>
        </w:numPr>
        <w:rPr>
          <w:rFonts w:cs="Arial"/>
        </w:rPr>
      </w:pPr>
      <w:r w:rsidRPr="00741B05">
        <w:rPr>
          <w:rFonts w:cs="Arial"/>
        </w:rPr>
        <w:t>Summary of Contracting Authorities Personnel complaints and identification of any trends result</w:t>
      </w:r>
      <w:r w:rsidR="00397370" w:rsidRPr="00741B05">
        <w:rPr>
          <w:rFonts w:cs="Arial"/>
        </w:rPr>
        <w:t>ing from these with a proposed service improvement p</w:t>
      </w:r>
      <w:r w:rsidRPr="00741B05">
        <w:rPr>
          <w:rFonts w:cs="Arial"/>
        </w:rPr>
        <w:t>lan to be agreed between the parties;</w:t>
      </w:r>
    </w:p>
    <w:p w14:paraId="68B88AB9" w14:textId="38980AA8" w:rsidR="00E44E48" w:rsidRPr="00741B05" w:rsidRDefault="00E44E48" w:rsidP="00DC17D1">
      <w:pPr>
        <w:pStyle w:val="ListParagraph"/>
        <w:numPr>
          <w:ilvl w:val="0"/>
          <w:numId w:val="37"/>
        </w:numPr>
        <w:rPr>
          <w:rFonts w:cs="Arial"/>
        </w:rPr>
      </w:pPr>
      <w:r w:rsidRPr="00741B05">
        <w:rPr>
          <w:rFonts w:cs="Arial"/>
        </w:rPr>
        <w:t>Number of planned</w:t>
      </w:r>
      <w:r w:rsidR="00397370" w:rsidRPr="00741B05">
        <w:rPr>
          <w:rFonts w:cs="Arial"/>
        </w:rPr>
        <w:t xml:space="preserve"> and executed policy and other occupational h</w:t>
      </w:r>
      <w:r w:rsidRPr="00741B05">
        <w:rPr>
          <w:rFonts w:cs="Arial"/>
        </w:rPr>
        <w:t>ealth workshops, listed by department;</w:t>
      </w:r>
    </w:p>
    <w:p w14:paraId="0AAECEAD" w14:textId="77777777" w:rsidR="00E44E48" w:rsidRPr="00741B05" w:rsidRDefault="00E44E48" w:rsidP="00DC17D1">
      <w:pPr>
        <w:pStyle w:val="ListParagraph"/>
        <w:numPr>
          <w:ilvl w:val="0"/>
          <w:numId w:val="37"/>
        </w:numPr>
        <w:rPr>
          <w:rFonts w:cs="Arial"/>
        </w:rPr>
      </w:pPr>
      <w:r w:rsidRPr="00741B05">
        <w:rPr>
          <w:rFonts w:cs="Arial"/>
        </w:rPr>
        <w:t>Trend analysis of Service usage including suggested actions and service improvements, with proposed times and costs for implementation;</w:t>
      </w:r>
    </w:p>
    <w:p w14:paraId="6F3B72CD" w14:textId="77777777" w:rsidR="00E44E48" w:rsidRPr="00741B05" w:rsidRDefault="00E44E48" w:rsidP="00DC17D1">
      <w:pPr>
        <w:pStyle w:val="ListParagraph"/>
        <w:numPr>
          <w:ilvl w:val="0"/>
          <w:numId w:val="37"/>
        </w:numPr>
        <w:rPr>
          <w:rFonts w:cs="Arial"/>
        </w:rPr>
      </w:pPr>
      <w:r w:rsidRPr="00741B05">
        <w:rPr>
          <w:rFonts w:cs="Arial"/>
        </w:rPr>
        <w:t xml:space="preserve">Service hotspots in Contracting Authorities, defining where these specifically occur along with Service improvement plans to address such issues; </w:t>
      </w:r>
    </w:p>
    <w:p w14:paraId="56B005E7" w14:textId="77777777" w:rsidR="00E44E48" w:rsidRPr="00741B05" w:rsidRDefault="00E44E48" w:rsidP="00DC17D1">
      <w:pPr>
        <w:pStyle w:val="ListParagraph"/>
        <w:numPr>
          <w:ilvl w:val="0"/>
          <w:numId w:val="37"/>
        </w:numPr>
        <w:rPr>
          <w:rFonts w:cs="Arial"/>
        </w:rPr>
      </w:pPr>
      <w:r w:rsidRPr="00741B05">
        <w:rPr>
          <w:rFonts w:cs="Arial"/>
        </w:rPr>
        <w:t xml:space="preserve">Identification of risks, reasons and mitigating actions to manage the risks going forward; and </w:t>
      </w:r>
    </w:p>
    <w:p w14:paraId="39DF4A42" w14:textId="5F397156" w:rsidR="00E44E48" w:rsidRPr="00741B05" w:rsidRDefault="00E44E48" w:rsidP="00DC17D1">
      <w:pPr>
        <w:pStyle w:val="ListParagraph"/>
        <w:numPr>
          <w:ilvl w:val="0"/>
          <w:numId w:val="37"/>
        </w:numPr>
        <w:rPr>
          <w:rFonts w:cs="Arial"/>
        </w:rPr>
      </w:pPr>
      <w:r w:rsidRPr="00741B05">
        <w:rPr>
          <w:rFonts w:cs="Arial"/>
        </w:rPr>
        <w:t xml:space="preserve">Market innovations and trends emerging in </w:t>
      </w:r>
      <w:r w:rsidR="00397370" w:rsidRPr="00741B05">
        <w:rPr>
          <w:rFonts w:cs="Arial"/>
        </w:rPr>
        <w:t>the wider occupational h</w:t>
      </w:r>
      <w:r w:rsidRPr="00741B05">
        <w:rPr>
          <w:rFonts w:cs="Arial"/>
        </w:rPr>
        <w:t>ealth market including mental health, musculoskeletal and healthy lifestyle.</w:t>
      </w:r>
    </w:p>
    <w:p w14:paraId="46308990" w14:textId="77777777" w:rsidR="00E44E48" w:rsidRPr="00741B05" w:rsidRDefault="00E44E48" w:rsidP="00E44E48">
      <w:pPr>
        <w:pStyle w:val="GPSL2numberedclause"/>
        <w:tabs>
          <w:tab w:val="clear" w:pos="1134"/>
        </w:tabs>
        <w:rPr>
          <w:rFonts w:ascii="Arial" w:hAnsi="Arial"/>
        </w:rPr>
      </w:pPr>
    </w:p>
    <w:p w14:paraId="78A99A4C" w14:textId="77777777" w:rsidR="00F14877" w:rsidRPr="00741B05" w:rsidRDefault="00F14877" w:rsidP="00F14877">
      <w:pPr>
        <w:rPr>
          <w:rFonts w:cs="Arial"/>
          <w:color w:val="000000"/>
        </w:rPr>
      </w:pPr>
    </w:p>
    <w:p w14:paraId="1D914C73" w14:textId="77777777" w:rsidR="00F14877" w:rsidRPr="00741B05" w:rsidRDefault="00F14877" w:rsidP="00F14877">
      <w:pPr>
        <w:rPr>
          <w:rFonts w:cs="Arial"/>
          <w:color w:val="000000"/>
        </w:rPr>
      </w:pPr>
    </w:p>
    <w:p w14:paraId="57F769C6" w14:textId="77777777" w:rsidR="005C1B08" w:rsidRPr="00741B05" w:rsidRDefault="00F929F7" w:rsidP="00FE2AF8">
      <w:pPr>
        <w:rPr>
          <w:rFonts w:cs="Arial"/>
          <w:color w:val="000000"/>
        </w:rPr>
      </w:pPr>
      <w:r w:rsidRPr="00741B05">
        <w:rPr>
          <w:rFonts w:cs="Arial"/>
          <w:color w:val="000000"/>
        </w:rPr>
        <w:t xml:space="preserve">                                                                                                                                                                                                                                                                                                                                                                                                                                                                                                                                                                                                                                                                                                                                                                                                                                                                                               </w:t>
      </w:r>
    </w:p>
    <w:p w14:paraId="5BCD65F8" w14:textId="77777777" w:rsidR="005C1B08" w:rsidRPr="00741B05" w:rsidRDefault="005C1B08" w:rsidP="00FE2AF8">
      <w:pPr>
        <w:rPr>
          <w:rFonts w:cs="Arial"/>
          <w:color w:val="000000"/>
        </w:rPr>
      </w:pPr>
    </w:p>
    <w:p w14:paraId="71CDB441" w14:textId="77777777" w:rsidR="005C1B08" w:rsidRPr="00741B05" w:rsidRDefault="005C1B08" w:rsidP="00FE2AF8">
      <w:pPr>
        <w:rPr>
          <w:rFonts w:cs="Arial"/>
          <w:color w:val="000000"/>
        </w:rPr>
      </w:pPr>
    </w:p>
    <w:p w14:paraId="7B8927A8" w14:textId="77777777" w:rsidR="005C1B08" w:rsidRPr="00741B05" w:rsidRDefault="005C1B08" w:rsidP="00FE2AF8">
      <w:pPr>
        <w:rPr>
          <w:rFonts w:cs="Arial"/>
          <w:color w:val="000000"/>
        </w:rPr>
      </w:pPr>
    </w:p>
    <w:p w14:paraId="57C35696" w14:textId="60374122" w:rsidR="0041549F" w:rsidRPr="00741B05" w:rsidRDefault="0041549F">
      <w:pPr>
        <w:rPr>
          <w:rFonts w:cs="Arial"/>
          <w:color w:val="000000"/>
        </w:rPr>
      </w:pPr>
      <w:r w:rsidRPr="00741B05">
        <w:rPr>
          <w:rFonts w:cs="Arial"/>
          <w:color w:val="000000"/>
        </w:rPr>
        <w:br w:type="page"/>
      </w:r>
    </w:p>
    <w:p w14:paraId="42CA9F13" w14:textId="6AB57EB6" w:rsidR="005C1B08" w:rsidRPr="00741B05" w:rsidRDefault="00261C8E" w:rsidP="009747EF">
      <w:pPr>
        <w:jc w:val="center"/>
        <w:rPr>
          <w:rFonts w:cs="Arial"/>
          <w:b/>
          <w:color w:val="000000"/>
        </w:rPr>
      </w:pPr>
      <w:r w:rsidRPr="00741B05">
        <w:rPr>
          <w:rFonts w:cs="Arial"/>
          <w:b/>
          <w:color w:val="000000"/>
        </w:rPr>
        <w:t>ANNEX 1 –</w:t>
      </w:r>
      <w:r w:rsidR="009747EF" w:rsidRPr="00741B05">
        <w:rPr>
          <w:rFonts w:cs="Arial"/>
          <w:b/>
          <w:color w:val="000000"/>
        </w:rPr>
        <w:t xml:space="preserve"> </w:t>
      </w:r>
      <w:r w:rsidRPr="00741B05">
        <w:rPr>
          <w:rFonts w:cs="Arial"/>
          <w:b/>
          <w:color w:val="000000"/>
        </w:rPr>
        <w:t>GLOSSARY</w:t>
      </w:r>
    </w:p>
    <w:p w14:paraId="7201B131" w14:textId="77777777" w:rsidR="00261C8E" w:rsidRPr="00741B05" w:rsidRDefault="00261C8E" w:rsidP="00FE2AF8">
      <w:pPr>
        <w:rPr>
          <w:rFonts w:cs="Arial"/>
          <w:color w:val="000000"/>
        </w:rPr>
      </w:pPr>
    </w:p>
    <w:p w14:paraId="45F789F4" w14:textId="77777777" w:rsidR="00261C8E" w:rsidRPr="00741B05" w:rsidRDefault="00261C8E" w:rsidP="00FE2AF8">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335"/>
      </w:tblGrid>
      <w:tr w:rsidR="003A64C9" w:rsidRPr="00A678E7" w14:paraId="340A33D7" w14:textId="77777777" w:rsidTr="002F128C">
        <w:trPr>
          <w:trHeight w:val="905"/>
        </w:trPr>
        <w:tc>
          <w:tcPr>
            <w:tcW w:w="2660" w:type="dxa"/>
          </w:tcPr>
          <w:p w14:paraId="55032F09" w14:textId="77777777" w:rsidR="003A64C9" w:rsidRPr="00553913" w:rsidRDefault="003A64C9" w:rsidP="002F128C">
            <w:pPr>
              <w:spacing w:before="120" w:after="120"/>
              <w:jc w:val="both"/>
              <w:rPr>
                <w:rFonts w:eastAsia="STZhongsong" w:cs="Arial"/>
                <w:szCs w:val="22"/>
              </w:rPr>
            </w:pPr>
            <w:r w:rsidRPr="00553913">
              <w:rPr>
                <w:rFonts w:eastAsia="STZhongsong" w:cs="Arial"/>
                <w:szCs w:val="22"/>
              </w:rPr>
              <w:t xml:space="preserve">Call Off Contract </w:t>
            </w:r>
            <w:r w:rsidRPr="00553913">
              <w:rPr>
                <w:rFonts w:eastAsia="Times New Roman" w:cs="Arial"/>
                <w:szCs w:val="22"/>
              </w:rPr>
              <w:t>Manager</w:t>
            </w:r>
          </w:p>
        </w:tc>
        <w:tc>
          <w:tcPr>
            <w:tcW w:w="6335" w:type="dxa"/>
          </w:tcPr>
          <w:p w14:paraId="76303FBD" w14:textId="77777777" w:rsidR="003A64C9" w:rsidRPr="00553913" w:rsidRDefault="003A64C9" w:rsidP="002F128C">
            <w:pPr>
              <w:spacing w:before="120" w:after="120"/>
              <w:jc w:val="both"/>
              <w:rPr>
                <w:rFonts w:eastAsia="STZhongsong" w:cs="Arial"/>
                <w:szCs w:val="22"/>
              </w:rPr>
            </w:pPr>
            <w:r w:rsidRPr="00553913">
              <w:rPr>
                <w:rFonts w:eastAsia="Times New Roman" w:cs="Arial"/>
                <w:color w:val="222222"/>
                <w:szCs w:val="22"/>
                <w:shd w:val="clear" w:color="auto" w:fill="FFFFFF"/>
              </w:rPr>
              <w:t>means the Supplier’s Contract Manager appointed to manager Contracting Authorities Contract</w:t>
            </w:r>
          </w:p>
        </w:tc>
      </w:tr>
      <w:tr w:rsidR="003A64C9" w:rsidRPr="00A678E7" w14:paraId="3C8F7B71" w14:textId="77777777" w:rsidTr="002F128C">
        <w:tc>
          <w:tcPr>
            <w:tcW w:w="2660" w:type="dxa"/>
          </w:tcPr>
          <w:p w14:paraId="06739474" w14:textId="77777777" w:rsidR="003A64C9" w:rsidRPr="00553913" w:rsidRDefault="003A64C9" w:rsidP="002F128C">
            <w:pPr>
              <w:spacing w:before="120" w:after="120"/>
              <w:jc w:val="both"/>
              <w:rPr>
                <w:rFonts w:eastAsia="STZhongsong" w:cs="Arial"/>
                <w:szCs w:val="22"/>
              </w:rPr>
            </w:pPr>
            <w:r w:rsidRPr="00553913">
              <w:rPr>
                <w:szCs w:val="22"/>
              </w:rPr>
              <w:t>Contracting Authorities Personnel</w:t>
            </w:r>
          </w:p>
        </w:tc>
        <w:tc>
          <w:tcPr>
            <w:tcW w:w="6335" w:type="dxa"/>
          </w:tcPr>
          <w:p w14:paraId="1B12D559" w14:textId="77777777" w:rsidR="003A64C9" w:rsidRPr="00553913" w:rsidRDefault="003A64C9" w:rsidP="002F128C">
            <w:pPr>
              <w:spacing w:before="120" w:after="120"/>
              <w:jc w:val="both"/>
              <w:rPr>
                <w:szCs w:val="22"/>
              </w:rPr>
            </w:pPr>
            <w:r w:rsidRPr="00553913">
              <w:rPr>
                <w:rFonts w:eastAsia="Times New Roman" w:cs="Arial"/>
                <w:color w:val="222222"/>
                <w:szCs w:val="22"/>
                <w:shd w:val="clear" w:color="auto" w:fill="FFFFFF"/>
              </w:rPr>
              <w:t>means all employees including volunteers and managers working in th</w:t>
            </w:r>
            <w:r w:rsidRPr="00553913">
              <w:rPr>
                <w:szCs w:val="22"/>
              </w:rPr>
              <w:t>e Contracting Authorities (including agencies, Non-Departmental Public Bodies (NDPB’s) and Arms Length Bodies (ALB’s)) office locations and to those working remotely and in field locations, both in the UK and abroad.</w:t>
            </w:r>
          </w:p>
        </w:tc>
      </w:tr>
      <w:tr w:rsidR="003A64C9" w:rsidRPr="00A678E7" w14:paraId="293696A9" w14:textId="77777777" w:rsidTr="002F128C">
        <w:tc>
          <w:tcPr>
            <w:tcW w:w="2660" w:type="dxa"/>
          </w:tcPr>
          <w:p w14:paraId="677F7C29" w14:textId="77777777" w:rsidR="003A64C9" w:rsidRPr="00553913" w:rsidRDefault="003A64C9" w:rsidP="002F128C">
            <w:pPr>
              <w:spacing w:before="120" w:after="120"/>
              <w:jc w:val="both"/>
              <w:rPr>
                <w:rFonts w:eastAsia="STZhongsong" w:cs="Arial"/>
                <w:szCs w:val="22"/>
              </w:rPr>
            </w:pPr>
            <w:r w:rsidRPr="00553913">
              <w:rPr>
                <w:rFonts w:eastAsia="STZhongsong" w:cs="Arial"/>
                <w:szCs w:val="22"/>
              </w:rPr>
              <w:t>Data</w:t>
            </w:r>
          </w:p>
        </w:tc>
        <w:tc>
          <w:tcPr>
            <w:tcW w:w="6335" w:type="dxa"/>
          </w:tcPr>
          <w:p w14:paraId="20CB1021" w14:textId="77777777" w:rsidR="003A64C9" w:rsidRPr="00553913" w:rsidRDefault="003A64C9" w:rsidP="002F128C">
            <w:pPr>
              <w:overflowPunct w:val="0"/>
              <w:autoSpaceDE w:val="0"/>
              <w:autoSpaceDN w:val="0"/>
              <w:adjustRightInd w:val="0"/>
              <w:spacing w:before="60" w:after="60"/>
              <w:jc w:val="both"/>
              <w:textAlignment w:val="baseline"/>
              <w:rPr>
                <w:rFonts w:eastAsia="STZhongsong" w:cs="Arial"/>
                <w:szCs w:val="22"/>
              </w:rPr>
            </w:pPr>
            <w:r w:rsidRPr="00553913">
              <w:rPr>
                <w:rFonts w:eastAsia="STZhongsong" w:cs="Arial"/>
                <w:szCs w:val="22"/>
              </w:rPr>
              <w:t xml:space="preserve">means Data relating to a record which is stored on the Supplier’s systems and databases.       </w:t>
            </w:r>
          </w:p>
        </w:tc>
      </w:tr>
      <w:tr w:rsidR="00553913" w:rsidRPr="00A678E7" w14:paraId="7F2B7030" w14:textId="77777777" w:rsidTr="002F128C">
        <w:tc>
          <w:tcPr>
            <w:tcW w:w="2660" w:type="dxa"/>
          </w:tcPr>
          <w:p w14:paraId="3104B7FC" w14:textId="407BD79A" w:rsidR="00553913" w:rsidRPr="00553913" w:rsidRDefault="00553913" w:rsidP="002F128C">
            <w:pPr>
              <w:spacing w:before="120" w:after="120"/>
              <w:jc w:val="both"/>
              <w:rPr>
                <w:rFonts w:eastAsia="STZhongsong" w:cs="Arial"/>
                <w:szCs w:val="22"/>
              </w:rPr>
            </w:pPr>
            <w:r w:rsidRPr="00553913">
              <w:rPr>
                <w:rFonts w:eastAsia="STZhongsong" w:cs="Arial"/>
                <w:szCs w:val="22"/>
              </w:rPr>
              <w:t>Go Live</w:t>
            </w:r>
          </w:p>
        </w:tc>
        <w:tc>
          <w:tcPr>
            <w:tcW w:w="6335" w:type="dxa"/>
          </w:tcPr>
          <w:p w14:paraId="1D130ECC" w14:textId="0EDC1659" w:rsidR="00553913" w:rsidRPr="00553913" w:rsidRDefault="00553913" w:rsidP="002F128C">
            <w:pPr>
              <w:overflowPunct w:val="0"/>
              <w:autoSpaceDE w:val="0"/>
              <w:autoSpaceDN w:val="0"/>
              <w:adjustRightInd w:val="0"/>
              <w:spacing w:before="60" w:after="60"/>
              <w:jc w:val="both"/>
              <w:textAlignment w:val="baseline"/>
              <w:rPr>
                <w:rFonts w:eastAsia="STZhongsong" w:cs="Arial"/>
                <w:szCs w:val="22"/>
              </w:rPr>
            </w:pPr>
            <w:r w:rsidRPr="00553913">
              <w:rPr>
                <w:rFonts w:cs="Arial"/>
                <w:szCs w:val="22"/>
              </w:rPr>
              <w:t>means an IT System or Service becoming operational.</w:t>
            </w:r>
          </w:p>
        </w:tc>
      </w:tr>
      <w:tr w:rsidR="003A64C9" w:rsidRPr="00A678E7" w14:paraId="4A2648C0" w14:textId="77777777" w:rsidTr="002F128C">
        <w:tc>
          <w:tcPr>
            <w:tcW w:w="2660" w:type="dxa"/>
          </w:tcPr>
          <w:p w14:paraId="2E3E8E9D" w14:textId="77777777" w:rsidR="003A64C9" w:rsidRPr="00553913" w:rsidRDefault="003A64C9" w:rsidP="002F128C">
            <w:pPr>
              <w:spacing w:before="120" w:after="120"/>
              <w:jc w:val="both"/>
              <w:rPr>
                <w:rFonts w:eastAsia="STZhongsong" w:cs="Arial"/>
                <w:szCs w:val="22"/>
              </w:rPr>
            </w:pPr>
            <w:r w:rsidRPr="00553913">
              <w:rPr>
                <w:rFonts w:eastAsia="STZhongsong" w:cs="Arial"/>
                <w:szCs w:val="22"/>
              </w:rPr>
              <w:t>Referring Manager</w:t>
            </w:r>
          </w:p>
        </w:tc>
        <w:tc>
          <w:tcPr>
            <w:tcW w:w="6335" w:type="dxa"/>
          </w:tcPr>
          <w:p w14:paraId="30F1DFDF" w14:textId="77777777" w:rsidR="003A64C9" w:rsidRPr="00553913" w:rsidRDefault="003A64C9" w:rsidP="002F128C">
            <w:pPr>
              <w:overflowPunct w:val="0"/>
              <w:autoSpaceDE w:val="0"/>
              <w:autoSpaceDN w:val="0"/>
              <w:adjustRightInd w:val="0"/>
              <w:spacing w:before="60" w:after="60"/>
              <w:jc w:val="both"/>
              <w:textAlignment w:val="baseline"/>
              <w:rPr>
                <w:rFonts w:eastAsia="STZhongsong" w:cs="Arial"/>
                <w:szCs w:val="22"/>
              </w:rPr>
            </w:pPr>
            <w:r w:rsidRPr="00553913">
              <w:rPr>
                <w:rFonts w:eastAsia="STZhongsong"/>
                <w:szCs w:val="22"/>
              </w:rPr>
              <w:t>authorised representatives of the Contracting Authorities for example a line manager.</w:t>
            </w:r>
          </w:p>
        </w:tc>
      </w:tr>
      <w:tr w:rsidR="003A64C9" w:rsidRPr="00A678E7" w14:paraId="4950B54A" w14:textId="77777777" w:rsidTr="002F128C">
        <w:tc>
          <w:tcPr>
            <w:tcW w:w="2660" w:type="dxa"/>
          </w:tcPr>
          <w:p w14:paraId="39C1C651" w14:textId="77777777" w:rsidR="003A64C9" w:rsidRPr="00553913" w:rsidRDefault="003A64C9" w:rsidP="002F128C">
            <w:pPr>
              <w:spacing w:before="120" w:after="120"/>
              <w:rPr>
                <w:rFonts w:eastAsia="STZhongsong" w:cs="Arial"/>
                <w:szCs w:val="22"/>
              </w:rPr>
            </w:pPr>
            <w:r w:rsidRPr="00553913">
              <w:rPr>
                <w:rFonts w:eastAsia="STZhongsong" w:cs="Arial"/>
                <w:szCs w:val="22"/>
              </w:rPr>
              <w:t>Supplier Personnel</w:t>
            </w:r>
          </w:p>
        </w:tc>
        <w:tc>
          <w:tcPr>
            <w:tcW w:w="6335" w:type="dxa"/>
          </w:tcPr>
          <w:p w14:paraId="59E1DFB9" w14:textId="77777777" w:rsidR="003A64C9" w:rsidRPr="00553913" w:rsidRDefault="003A64C9" w:rsidP="002F128C">
            <w:pPr>
              <w:overflowPunct w:val="0"/>
              <w:autoSpaceDE w:val="0"/>
              <w:autoSpaceDN w:val="0"/>
              <w:adjustRightInd w:val="0"/>
              <w:spacing w:before="60" w:after="60"/>
              <w:jc w:val="both"/>
              <w:textAlignment w:val="baseline"/>
              <w:rPr>
                <w:rFonts w:cs="Arial"/>
                <w:szCs w:val="22"/>
              </w:rPr>
            </w:pPr>
            <w:r w:rsidRPr="00553913">
              <w:rPr>
                <w:rFonts w:cs="Arial"/>
                <w:szCs w:val="22"/>
              </w:rPr>
              <w:t xml:space="preserve">means the Personnel of the Supplier with whom the Contracting Authorities have entered into a Call Off contract </w:t>
            </w:r>
          </w:p>
        </w:tc>
      </w:tr>
      <w:tr w:rsidR="003A64C9" w:rsidRPr="00A678E7" w14:paraId="552C2E63" w14:textId="77777777" w:rsidTr="002F128C">
        <w:trPr>
          <w:trHeight w:val="570"/>
        </w:trPr>
        <w:tc>
          <w:tcPr>
            <w:tcW w:w="2660" w:type="dxa"/>
          </w:tcPr>
          <w:p w14:paraId="3847C61A" w14:textId="2B2E43C5" w:rsidR="003A64C9" w:rsidRPr="00553913" w:rsidRDefault="002A2D04" w:rsidP="002F128C">
            <w:pPr>
              <w:spacing w:before="120" w:after="120"/>
              <w:rPr>
                <w:rFonts w:eastAsia="STZhongsong" w:cs="Arial"/>
                <w:szCs w:val="22"/>
              </w:rPr>
            </w:pPr>
            <w:r w:rsidRPr="00553913">
              <w:rPr>
                <w:rFonts w:eastAsia="STZhongsong" w:cs="Arial"/>
                <w:szCs w:val="22"/>
              </w:rPr>
              <w:t>Service Level Agreements (SLA’s)</w:t>
            </w:r>
          </w:p>
        </w:tc>
        <w:tc>
          <w:tcPr>
            <w:tcW w:w="6335" w:type="dxa"/>
          </w:tcPr>
          <w:p w14:paraId="3487B4B4" w14:textId="28EA9B22" w:rsidR="003A64C9" w:rsidRPr="00553913" w:rsidRDefault="003A64C9" w:rsidP="002F128C">
            <w:pPr>
              <w:spacing w:before="120" w:after="120"/>
              <w:jc w:val="both"/>
              <w:rPr>
                <w:rFonts w:eastAsia="Calibri" w:cs="Arial"/>
                <w:szCs w:val="22"/>
                <w:lang w:eastAsia="en-US"/>
              </w:rPr>
            </w:pPr>
            <w:r w:rsidRPr="00553913">
              <w:rPr>
                <w:rFonts w:eastAsia="STZhongsong" w:cs="Arial"/>
                <w:szCs w:val="22"/>
              </w:rPr>
              <w:t xml:space="preserve">means the Contracting Authorities specified Service Level </w:t>
            </w:r>
            <w:r w:rsidR="002A2D04" w:rsidRPr="00553913">
              <w:rPr>
                <w:rFonts w:eastAsia="STZhongsong" w:cs="Arial"/>
                <w:szCs w:val="22"/>
              </w:rPr>
              <w:t xml:space="preserve">Agreements </w:t>
            </w:r>
            <w:r w:rsidRPr="00553913">
              <w:rPr>
                <w:rFonts w:eastAsia="STZhongsong" w:cs="Arial"/>
                <w:szCs w:val="22"/>
              </w:rPr>
              <w:t>linked to specific functions which the Supplier is required to undertake as part of the Contract.</w:t>
            </w:r>
          </w:p>
        </w:tc>
      </w:tr>
      <w:tr w:rsidR="003A64C9" w:rsidRPr="00A678E7" w14:paraId="4FA46FD3" w14:textId="77777777" w:rsidTr="002F128C">
        <w:trPr>
          <w:trHeight w:val="570"/>
        </w:trPr>
        <w:tc>
          <w:tcPr>
            <w:tcW w:w="2660" w:type="dxa"/>
          </w:tcPr>
          <w:p w14:paraId="1AFC735E" w14:textId="77777777" w:rsidR="003A64C9" w:rsidRPr="00553913" w:rsidRDefault="003A64C9" w:rsidP="002F128C">
            <w:pPr>
              <w:spacing w:before="120" w:after="120"/>
              <w:rPr>
                <w:rFonts w:eastAsia="STZhongsong" w:cs="Arial"/>
                <w:szCs w:val="22"/>
              </w:rPr>
            </w:pPr>
            <w:r w:rsidRPr="00553913">
              <w:rPr>
                <w:rFonts w:eastAsia="STZhongsong" w:cs="Arial"/>
                <w:szCs w:val="22"/>
              </w:rPr>
              <w:t>Treatments</w:t>
            </w:r>
          </w:p>
        </w:tc>
        <w:tc>
          <w:tcPr>
            <w:tcW w:w="6335" w:type="dxa"/>
          </w:tcPr>
          <w:p w14:paraId="61E2AA19" w14:textId="77777777" w:rsidR="003A64C9" w:rsidRPr="00553913" w:rsidRDefault="003A64C9" w:rsidP="002F128C">
            <w:pPr>
              <w:spacing w:before="120" w:after="120"/>
              <w:jc w:val="both"/>
              <w:rPr>
                <w:rFonts w:eastAsia="STZhongsong" w:cs="Arial"/>
                <w:szCs w:val="22"/>
              </w:rPr>
            </w:pPr>
            <w:r w:rsidRPr="00553913">
              <w:rPr>
                <w:rFonts w:eastAsia="STZhongsong" w:cs="Arial"/>
                <w:szCs w:val="22"/>
              </w:rPr>
              <w:t>immunisations, vaccinations, inoculations, blood tests and/or medications (together called “Treatments”)</w:t>
            </w:r>
          </w:p>
        </w:tc>
      </w:tr>
      <w:tr w:rsidR="003A64C9" w:rsidRPr="00A678E7" w14:paraId="72E23551" w14:textId="77777777" w:rsidTr="002F128C">
        <w:tc>
          <w:tcPr>
            <w:tcW w:w="2660" w:type="dxa"/>
          </w:tcPr>
          <w:p w14:paraId="7262DD52" w14:textId="1241FC55" w:rsidR="003A64C9" w:rsidRPr="00553913" w:rsidRDefault="002A2D04" w:rsidP="002A2D04">
            <w:pPr>
              <w:spacing w:before="120" w:after="120"/>
              <w:rPr>
                <w:rFonts w:eastAsia="STZhongsong" w:cs="Arial"/>
                <w:szCs w:val="22"/>
              </w:rPr>
            </w:pPr>
            <w:r w:rsidRPr="00553913">
              <w:rPr>
                <w:rFonts w:eastAsia="STZhongsong" w:cs="Arial"/>
                <w:szCs w:val="22"/>
              </w:rPr>
              <w:t xml:space="preserve">Public and </w:t>
            </w:r>
            <w:r w:rsidR="003A64C9" w:rsidRPr="00553913">
              <w:rPr>
                <w:rFonts w:eastAsia="STZhongsong" w:cs="Arial"/>
                <w:szCs w:val="22"/>
              </w:rPr>
              <w:t>Bank Holidays</w:t>
            </w:r>
          </w:p>
        </w:tc>
        <w:tc>
          <w:tcPr>
            <w:tcW w:w="6335" w:type="dxa"/>
          </w:tcPr>
          <w:p w14:paraId="55D193AA" w14:textId="0DE41158" w:rsidR="003A64C9" w:rsidRPr="00553913" w:rsidRDefault="003A64C9" w:rsidP="002F128C">
            <w:pPr>
              <w:spacing w:before="60" w:after="60"/>
              <w:jc w:val="both"/>
              <w:textAlignment w:val="baseline"/>
              <w:rPr>
                <w:rFonts w:ascii="Times New Roman" w:eastAsia="Times New Roman" w:hAnsi="Times New Roman"/>
                <w:color w:val="222222"/>
                <w:szCs w:val="22"/>
                <w:lang w:eastAsia="en-GB"/>
              </w:rPr>
            </w:pPr>
            <w:r w:rsidRPr="00553913">
              <w:rPr>
                <w:color w:val="000000"/>
                <w:szCs w:val="22"/>
              </w:rPr>
              <w:t xml:space="preserve">means all </w:t>
            </w:r>
            <w:r w:rsidR="002A2D04" w:rsidRPr="00553913">
              <w:rPr>
                <w:color w:val="000000"/>
                <w:szCs w:val="22"/>
              </w:rPr>
              <w:t>Public and</w:t>
            </w:r>
            <w:r w:rsidRPr="00553913">
              <w:rPr>
                <w:color w:val="000000"/>
                <w:szCs w:val="22"/>
              </w:rPr>
              <w:t xml:space="preserve"> Bank Holidays which are detailed in the link below:</w:t>
            </w:r>
          </w:p>
          <w:p w14:paraId="641ACAC8" w14:textId="77777777" w:rsidR="003A64C9" w:rsidRPr="00553913" w:rsidRDefault="00B01353" w:rsidP="002F128C">
            <w:pPr>
              <w:spacing w:before="120" w:after="120"/>
              <w:jc w:val="both"/>
              <w:rPr>
                <w:rFonts w:eastAsia="Times New Roman" w:cs="Arial"/>
                <w:b/>
                <w:szCs w:val="22"/>
              </w:rPr>
            </w:pPr>
            <w:hyperlink r:id="rId13" w:tgtFrame="_blank" w:history="1">
              <w:r w:rsidR="003A64C9" w:rsidRPr="00553913">
                <w:rPr>
                  <w:rFonts w:eastAsia="STZhongsong" w:cs="Arial"/>
                  <w:color w:val="1155CC"/>
                  <w:szCs w:val="22"/>
                  <w:u w:val="single"/>
                </w:rPr>
                <w:t>https://www.gov.uk/bank-holidays</w:t>
              </w:r>
            </w:hyperlink>
          </w:p>
        </w:tc>
      </w:tr>
    </w:tbl>
    <w:p w14:paraId="09CC6A03" w14:textId="77777777" w:rsidR="00261C8E" w:rsidRPr="00741B05" w:rsidRDefault="00261C8E" w:rsidP="00FE2AF8">
      <w:pPr>
        <w:rPr>
          <w:rFonts w:cs="Arial"/>
          <w:color w:val="000000"/>
        </w:rPr>
      </w:pPr>
    </w:p>
    <w:p w14:paraId="6A68325F" w14:textId="77777777" w:rsidR="009747EF" w:rsidRPr="00741B05" w:rsidRDefault="009747EF" w:rsidP="00FE2AF8">
      <w:pPr>
        <w:rPr>
          <w:rFonts w:cs="Arial"/>
          <w:color w:val="000000"/>
        </w:rPr>
      </w:pPr>
    </w:p>
    <w:p w14:paraId="3A61612C" w14:textId="77777777" w:rsidR="009747EF" w:rsidRPr="00741B05" w:rsidRDefault="009747EF" w:rsidP="00FE2AF8">
      <w:pPr>
        <w:rPr>
          <w:rFonts w:cs="Arial"/>
          <w:color w:val="000000"/>
        </w:rPr>
      </w:pPr>
    </w:p>
    <w:p w14:paraId="44D995B9" w14:textId="77777777" w:rsidR="009747EF" w:rsidRPr="00741B05" w:rsidRDefault="009747EF" w:rsidP="00FE2AF8">
      <w:pPr>
        <w:rPr>
          <w:rFonts w:cs="Arial"/>
          <w:color w:val="000000"/>
        </w:rPr>
      </w:pPr>
    </w:p>
    <w:p w14:paraId="6A51B1A5" w14:textId="77777777" w:rsidR="009747EF" w:rsidRPr="00741B05" w:rsidRDefault="009747EF" w:rsidP="00FE2AF8">
      <w:pPr>
        <w:rPr>
          <w:rFonts w:cs="Arial"/>
          <w:color w:val="000000"/>
        </w:rPr>
      </w:pPr>
    </w:p>
    <w:p w14:paraId="5B19062B" w14:textId="77777777" w:rsidR="009747EF" w:rsidRPr="00741B05" w:rsidRDefault="009747EF" w:rsidP="00FE2AF8">
      <w:pPr>
        <w:rPr>
          <w:rFonts w:cs="Arial"/>
          <w:color w:val="000000"/>
        </w:rPr>
      </w:pPr>
    </w:p>
    <w:p w14:paraId="6A0E89CB" w14:textId="77777777" w:rsidR="009747EF" w:rsidRPr="00741B05" w:rsidRDefault="009747EF" w:rsidP="00FE2AF8">
      <w:pPr>
        <w:rPr>
          <w:rFonts w:cs="Arial"/>
          <w:color w:val="000000"/>
        </w:rPr>
      </w:pPr>
    </w:p>
    <w:p w14:paraId="4AC91958" w14:textId="77777777" w:rsidR="009747EF" w:rsidRPr="00741B05" w:rsidRDefault="009747EF" w:rsidP="00FE2AF8">
      <w:pPr>
        <w:rPr>
          <w:rFonts w:cs="Arial"/>
          <w:color w:val="000000"/>
        </w:rPr>
      </w:pPr>
    </w:p>
    <w:p w14:paraId="1FDE34B0" w14:textId="77777777" w:rsidR="009747EF" w:rsidRPr="00741B05" w:rsidRDefault="009747EF" w:rsidP="00FE2AF8">
      <w:pPr>
        <w:rPr>
          <w:rFonts w:cs="Arial"/>
          <w:color w:val="000000"/>
        </w:rPr>
      </w:pPr>
    </w:p>
    <w:p w14:paraId="2A98171C" w14:textId="77777777" w:rsidR="009747EF" w:rsidRPr="00741B05" w:rsidRDefault="009747EF" w:rsidP="00FE2AF8">
      <w:pPr>
        <w:rPr>
          <w:rFonts w:cs="Arial"/>
          <w:color w:val="000000"/>
        </w:rPr>
      </w:pPr>
    </w:p>
    <w:p w14:paraId="27BB587A" w14:textId="77777777" w:rsidR="009747EF" w:rsidRPr="00741B05" w:rsidRDefault="009747EF" w:rsidP="00FE2AF8">
      <w:pPr>
        <w:rPr>
          <w:rFonts w:cs="Arial"/>
          <w:color w:val="000000"/>
        </w:rPr>
      </w:pPr>
    </w:p>
    <w:p w14:paraId="593E08DA" w14:textId="77777777" w:rsidR="009747EF" w:rsidRPr="00741B05" w:rsidRDefault="009747EF" w:rsidP="00FE2AF8">
      <w:pPr>
        <w:rPr>
          <w:rFonts w:cs="Arial"/>
          <w:color w:val="000000"/>
        </w:rPr>
      </w:pPr>
    </w:p>
    <w:p w14:paraId="3BE66671" w14:textId="77777777" w:rsidR="009747EF" w:rsidRPr="00741B05" w:rsidRDefault="009747EF" w:rsidP="00FE2AF8">
      <w:pPr>
        <w:rPr>
          <w:rFonts w:cs="Arial"/>
          <w:color w:val="000000"/>
        </w:rPr>
      </w:pPr>
    </w:p>
    <w:p w14:paraId="10F4CF53" w14:textId="77777777" w:rsidR="009747EF" w:rsidRPr="00741B05" w:rsidRDefault="009747EF" w:rsidP="00FE2AF8">
      <w:pPr>
        <w:rPr>
          <w:rFonts w:cs="Arial"/>
          <w:color w:val="000000"/>
        </w:rPr>
      </w:pPr>
    </w:p>
    <w:p w14:paraId="1AC26791" w14:textId="77777777" w:rsidR="009747EF" w:rsidRPr="00741B05" w:rsidRDefault="009747EF" w:rsidP="00FE2AF8">
      <w:pPr>
        <w:rPr>
          <w:rFonts w:cs="Arial"/>
          <w:color w:val="000000"/>
        </w:rPr>
      </w:pPr>
    </w:p>
    <w:p w14:paraId="2F0BD2EF" w14:textId="77777777" w:rsidR="009747EF" w:rsidRPr="00741B05" w:rsidRDefault="009747EF" w:rsidP="00FE2AF8">
      <w:pPr>
        <w:rPr>
          <w:rFonts w:cs="Arial"/>
          <w:color w:val="000000"/>
        </w:rPr>
      </w:pPr>
    </w:p>
    <w:p w14:paraId="73A7E992" w14:textId="77777777" w:rsidR="009747EF" w:rsidRPr="00741B05" w:rsidRDefault="009747EF" w:rsidP="00FE2AF8">
      <w:pPr>
        <w:rPr>
          <w:rFonts w:cs="Arial"/>
          <w:color w:val="000000"/>
        </w:rPr>
      </w:pPr>
    </w:p>
    <w:p w14:paraId="0BB88293" w14:textId="77777777" w:rsidR="009747EF" w:rsidRPr="00741B05" w:rsidRDefault="009747EF" w:rsidP="00FE2AF8">
      <w:pPr>
        <w:rPr>
          <w:rFonts w:cs="Arial"/>
          <w:color w:val="000000"/>
        </w:rPr>
      </w:pPr>
    </w:p>
    <w:p w14:paraId="4075F0AF" w14:textId="77777777" w:rsidR="009747EF" w:rsidRPr="00741B05" w:rsidRDefault="009747EF" w:rsidP="00FE2AF8">
      <w:pPr>
        <w:rPr>
          <w:rFonts w:cs="Arial"/>
          <w:color w:val="000000"/>
        </w:rPr>
      </w:pPr>
    </w:p>
    <w:p w14:paraId="1B94F9F1" w14:textId="77777777" w:rsidR="00261C8E" w:rsidRPr="00741B05" w:rsidRDefault="00261C8E" w:rsidP="00FE2AF8">
      <w:pPr>
        <w:rPr>
          <w:rFonts w:cs="Arial"/>
          <w:color w:val="000000"/>
        </w:rPr>
      </w:pPr>
    </w:p>
    <w:p w14:paraId="4F7088ED" w14:textId="77777777" w:rsidR="00F14877" w:rsidRPr="00741B05" w:rsidRDefault="00F14877" w:rsidP="00F14877">
      <w:pPr>
        <w:ind w:left="720"/>
        <w:rPr>
          <w:rFonts w:cs="Arial"/>
        </w:rPr>
      </w:pPr>
    </w:p>
    <w:p w14:paraId="1C7FCCB3" w14:textId="16863B00" w:rsidR="00F7438B" w:rsidRPr="00F7438B" w:rsidRDefault="008437C9" w:rsidP="00F7438B">
      <w:pPr>
        <w:jc w:val="center"/>
        <w:rPr>
          <w:rFonts w:eastAsia="STZhongsong" w:cs="Arial"/>
          <w:b/>
          <w:szCs w:val="22"/>
        </w:rPr>
      </w:pPr>
      <w:r w:rsidRPr="00F7438B">
        <w:rPr>
          <w:rFonts w:eastAsia="STZhongsong" w:cs="Arial"/>
          <w:b/>
          <w:szCs w:val="22"/>
        </w:rPr>
        <w:t xml:space="preserve">ANNEX </w:t>
      </w:r>
      <w:r w:rsidR="00261C8E" w:rsidRPr="00F7438B">
        <w:rPr>
          <w:rFonts w:eastAsia="STZhongsong" w:cs="Arial"/>
          <w:b/>
          <w:szCs w:val="22"/>
        </w:rPr>
        <w:t>2</w:t>
      </w:r>
      <w:r w:rsidR="00F7438B" w:rsidRPr="00F7438B">
        <w:rPr>
          <w:rFonts w:eastAsia="STZhongsong" w:cs="Arial"/>
          <w:b/>
          <w:szCs w:val="22"/>
        </w:rPr>
        <w:t>-</w:t>
      </w:r>
    </w:p>
    <w:p w14:paraId="192C9A0E" w14:textId="47977AE7" w:rsidR="00C26C4B" w:rsidRPr="00F7438B" w:rsidRDefault="00C26C4B" w:rsidP="00F7438B">
      <w:pPr>
        <w:jc w:val="center"/>
        <w:rPr>
          <w:rFonts w:eastAsia="STZhongsong" w:cs="Arial"/>
          <w:b/>
          <w:szCs w:val="22"/>
        </w:rPr>
      </w:pPr>
      <w:r w:rsidRPr="00F7438B">
        <w:rPr>
          <w:rFonts w:eastAsia="STZhongsong" w:cs="Arial"/>
          <w:b/>
          <w:szCs w:val="22"/>
        </w:rPr>
        <w:t>Job roles and duties undertaken by Contracting Authorities Personnel</w:t>
      </w:r>
    </w:p>
    <w:p w14:paraId="719631A3" w14:textId="77777777" w:rsidR="008437C9" w:rsidRPr="00741B05" w:rsidRDefault="008437C9" w:rsidP="00F7438B">
      <w:pPr>
        <w:jc w:val="center"/>
        <w:rPr>
          <w:rFonts w:eastAsia="STZhongsong" w:cs="Arial"/>
          <w:b/>
        </w:rPr>
      </w:pPr>
    </w:p>
    <w:p w14:paraId="5F1EC18F" w14:textId="5CD3CA66" w:rsidR="00C26C4B" w:rsidRPr="00741B05" w:rsidRDefault="00C26C4B" w:rsidP="008437C9">
      <w:pPr>
        <w:pStyle w:val="Default"/>
        <w:spacing w:line="276" w:lineRule="auto"/>
        <w:rPr>
          <w:bCs/>
          <w:color w:val="333333"/>
          <w:sz w:val="22"/>
          <w:szCs w:val="22"/>
          <w:lang w:val="en-US"/>
        </w:rPr>
      </w:pPr>
      <w:r w:rsidRPr="00741B05">
        <w:rPr>
          <w:sz w:val="22"/>
          <w:szCs w:val="22"/>
        </w:rPr>
        <w:t xml:space="preserve">The duties undertaken by </w:t>
      </w:r>
      <w:r w:rsidR="009D4AEC" w:rsidRPr="00741B05">
        <w:rPr>
          <w:sz w:val="22"/>
          <w:szCs w:val="22"/>
        </w:rPr>
        <w:t>Contracting Authorities Personnel</w:t>
      </w:r>
      <w:r w:rsidRPr="00741B05">
        <w:rPr>
          <w:sz w:val="22"/>
          <w:szCs w:val="22"/>
        </w:rPr>
        <w:t xml:space="preserve"> are multiple and varied, including but not restricted to: </w:t>
      </w:r>
    </w:p>
    <w:p w14:paraId="39F466D0" w14:textId="77777777" w:rsidR="00C26C4B" w:rsidRPr="00741B05" w:rsidRDefault="00C26C4B" w:rsidP="00C26C4B">
      <w:pPr>
        <w:pStyle w:val="Default"/>
        <w:spacing w:line="276" w:lineRule="auto"/>
        <w:rPr>
          <w:bCs/>
          <w:color w:val="333333"/>
          <w:sz w:val="22"/>
          <w:szCs w:val="22"/>
          <w:lang w:val="en-US"/>
        </w:rPr>
      </w:pPr>
    </w:p>
    <w:p w14:paraId="7019078F" w14:textId="77777777" w:rsidR="00C26C4B" w:rsidRPr="00741B05" w:rsidRDefault="00C26C4B" w:rsidP="00DC17D1">
      <w:pPr>
        <w:pStyle w:val="ListBullet2"/>
        <w:numPr>
          <w:ilvl w:val="0"/>
          <w:numId w:val="28"/>
        </w:numPr>
        <w:adjustRightInd/>
        <w:spacing w:before="120" w:after="120" w:line="276" w:lineRule="auto"/>
        <w:ind w:left="924" w:hanging="357"/>
        <w:contextualSpacing/>
        <w:jc w:val="left"/>
        <w:rPr>
          <w:rFonts w:cs="Arial"/>
          <w:szCs w:val="22"/>
          <w:lang w:val="en-US"/>
        </w:rPr>
      </w:pPr>
      <w:r w:rsidRPr="00741B05">
        <w:rPr>
          <w:rFonts w:cs="Arial"/>
          <w:szCs w:val="22"/>
          <w:lang w:val="en-US"/>
        </w:rPr>
        <w:t>Desk based and display screen equipment and associated work, both seated and standing;</w:t>
      </w:r>
    </w:p>
    <w:p w14:paraId="0B43FC87" w14:textId="77777777" w:rsidR="00C26C4B" w:rsidRPr="00741B05" w:rsidRDefault="00C26C4B" w:rsidP="00DC17D1">
      <w:pPr>
        <w:pStyle w:val="ListBullet2"/>
        <w:numPr>
          <w:ilvl w:val="0"/>
          <w:numId w:val="28"/>
        </w:numPr>
        <w:adjustRightInd/>
        <w:spacing w:before="120" w:after="120" w:line="276" w:lineRule="auto"/>
        <w:ind w:left="924" w:hanging="357"/>
        <w:contextualSpacing/>
        <w:jc w:val="left"/>
        <w:rPr>
          <w:rFonts w:cs="Arial"/>
          <w:szCs w:val="22"/>
          <w:lang w:val="en-US"/>
        </w:rPr>
      </w:pPr>
      <w:r w:rsidRPr="00741B05">
        <w:rPr>
          <w:rFonts w:cs="Arial"/>
          <w:szCs w:val="22"/>
          <w:lang w:val="en-US"/>
        </w:rPr>
        <w:t>Customer facing work, with risk of exposure to upset and/or violent people in the workplace and in third party premises and remote working locations;</w:t>
      </w:r>
    </w:p>
    <w:p w14:paraId="4A3B7905" w14:textId="77777777" w:rsidR="00C26C4B" w:rsidRPr="00741B05" w:rsidRDefault="00C26C4B" w:rsidP="00DC17D1">
      <w:pPr>
        <w:pStyle w:val="ListBullet2"/>
        <w:numPr>
          <w:ilvl w:val="0"/>
          <w:numId w:val="28"/>
        </w:numPr>
        <w:adjustRightInd/>
        <w:spacing w:before="120" w:after="120" w:line="276" w:lineRule="auto"/>
        <w:ind w:left="924" w:hanging="357"/>
        <w:contextualSpacing/>
        <w:jc w:val="left"/>
        <w:rPr>
          <w:rFonts w:cs="Arial"/>
          <w:szCs w:val="22"/>
          <w:lang w:val="en-US"/>
        </w:rPr>
      </w:pPr>
      <w:r w:rsidRPr="00741B05">
        <w:rPr>
          <w:rFonts w:cs="Arial"/>
          <w:szCs w:val="22"/>
          <w:lang w:val="en-US"/>
        </w:rPr>
        <w:t>Call Centre operations;</w:t>
      </w:r>
    </w:p>
    <w:p w14:paraId="669E9493" w14:textId="77777777" w:rsidR="00C26C4B" w:rsidRPr="00741B05" w:rsidRDefault="00C26C4B" w:rsidP="00DC17D1">
      <w:pPr>
        <w:pStyle w:val="ListBullet2"/>
        <w:numPr>
          <w:ilvl w:val="0"/>
          <w:numId w:val="28"/>
        </w:numPr>
        <w:adjustRightInd/>
        <w:spacing w:before="120" w:after="120" w:line="276" w:lineRule="auto"/>
        <w:ind w:left="924" w:hanging="357"/>
        <w:contextualSpacing/>
        <w:jc w:val="left"/>
        <w:rPr>
          <w:rFonts w:cs="Arial"/>
          <w:szCs w:val="22"/>
          <w:lang w:val="en-US"/>
        </w:rPr>
      </w:pPr>
      <w:r w:rsidRPr="00741B05">
        <w:rPr>
          <w:rFonts w:cs="Arial"/>
          <w:szCs w:val="22"/>
          <w:lang w:val="en-US"/>
        </w:rPr>
        <w:t>Construction workers;</w:t>
      </w:r>
    </w:p>
    <w:p w14:paraId="6CB6AA7C" w14:textId="77777777" w:rsidR="00C26C4B" w:rsidRPr="00741B05" w:rsidRDefault="00C26C4B" w:rsidP="00DC17D1">
      <w:pPr>
        <w:pStyle w:val="ListBullet2"/>
        <w:numPr>
          <w:ilvl w:val="0"/>
          <w:numId w:val="28"/>
        </w:numPr>
        <w:adjustRightInd/>
        <w:spacing w:before="120" w:after="120" w:line="276" w:lineRule="auto"/>
        <w:ind w:left="924" w:hanging="357"/>
        <w:contextualSpacing/>
        <w:jc w:val="left"/>
        <w:rPr>
          <w:rFonts w:cs="Arial"/>
          <w:szCs w:val="22"/>
          <w:lang w:val="en-US"/>
        </w:rPr>
      </w:pPr>
      <w:r w:rsidRPr="00741B05">
        <w:rPr>
          <w:rFonts w:cs="Arial"/>
          <w:szCs w:val="22"/>
          <w:lang w:val="en-US"/>
        </w:rPr>
        <w:t>Diving teams;</w:t>
      </w:r>
    </w:p>
    <w:p w14:paraId="36B74425" w14:textId="77777777" w:rsidR="00C26C4B" w:rsidRPr="00741B05" w:rsidRDefault="00C26C4B" w:rsidP="00DC17D1">
      <w:pPr>
        <w:pStyle w:val="ListBullet2"/>
        <w:numPr>
          <w:ilvl w:val="0"/>
          <w:numId w:val="28"/>
        </w:numPr>
        <w:adjustRightInd/>
        <w:spacing w:before="120" w:after="120" w:line="276" w:lineRule="auto"/>
        <w:ind w:left="924" w:hanging="357"/>
        <w:contextualSpacing/>
        <w:jc w:val="left"/>
        <w:rPr>
          <w:rFonts w:cs="Arial"/>
          <w:szCs w:val="22"/>
          <w:lang w:val="en-US"/>
        </w:rPr>
      </w:pPr>
      <w:r w:rsidRPr="00741B05">
        <w:rPr>
          <w:rFonts w:cs="Arial"/>
          <w:szCs w:val="22"/>
          <w:lang w:val="en-US"/>
        </w:rPr>
        <w:t>Physical work e.g. searching people, bags, vehicles, ships and other forms of transport for smuggled goods and illegal immigrants and detaining/arresting people;</w:t>
      </w:r>
    </w:p>
    <w:p w14:paraId="2FBE04E7" w14:textId="77777777" w:rsidR="00C26C4B" w:rsidRPr="00741B05" w:rsidRDefault="00C26C4B" w:rsidP="00DC17D1">
      <w:pPr>
        <w:pStyle w:val="ListBullet2"/>
        <w:numPr>
          <w:ilvl w:val="0"/>
          <w:numId w:val="28"/>
        </w:numPr>
        <w:adjustRightInd/>
        <w:spacing w:before="120" w:after="120" w:line="276" w:lineRule="auto"/>
        <w:ind w:left="924" w:hanging="357"/>
        <w:contextualSpacing/>
        <w:jc w:val="left"/>
        <w:rPr>
          <w:rFonts w:cs="Arial"/>
          <w:szCs w:val="22"/>
          <w:lang w:val="en-US"/>
        </w:rPr>
      </w:pPr>
      <w:r w:rsidRPr="00741B05">
        <w:rPr>
          <w:rFonts w:cs="Arial"/>
          <w:szCs w:val="22"/>
          <w:lang w:val="en-US"/>
        </w:rPr>
        <w:t>Production areas, using appropriate equipment and some degree of manual handling;</w:t>
      </w:r>
    </w:p>
    <w:p w14:paraId="27CED402" w14:textId="77777777" w:rsidR="00C26C4B" w:rsidRPr="00741B05" w:rsidRDefault="00C26C4B" w:rsidP="00DC17D1">
      <w:pPr>
        <w:pStyle w:val="ListBullet2"/>
        <w:numPr>
          <w:ilvl w:val="0"/>
          <w:numId w:val="28"/>
        </w:numPr>
        <w:adjustRightInd/>
        <w:spacing w:before="120" w:after="120" w:line="276" w:lineRule="auto"/>
        <w:ind w:left="924" w:hanging="357"/>
        <w:contextualSpacing/>
        <w:jc w:val="left"/>
        <w:rPr>
          <w:rFonts w:cs="Arial"/>
          <w:szCs w:val="22"/>
          <w:lang w:val="en-US"/>
        </w:rPr>
      </w:pPr>
      <w:r w:rsidRPr="00741B05">
        <w:rPr>
          <w:rFonts w:cs="Arial"/>
          <w:szCs w:val="22"/>
          <w:lang w:val="en-US"/>
        </w:rPr>
        <w:t>Management and operation of detention centres for people about to be deported, including people who have been convicted in a criminal court;</w:t>
      </w:r>
    </w:p>
    <w:p w14:paraId="44A80C25" w14:textId="77777777" w:rsidR="00C26C4B" w:rsidRPr="00741B05" w:rsidRDefault="00C26C4B" w:rsidP="00DC17D1">
      <w:pPr>
        <w:pStyle w:val="ListBullet2"/>
        <w:numPr>
          <w:ilvl w:val="0"/>
          <w:numId w:val="28"/>
        </w:numPr>
        <w:adjustRightInd/>
        <w:spacing w:before="120" w:after="120" w:line="276" w:lineRule="auto"/>
        <w:ind w:left="924" w:hanging="357"/>
        <w:contextualSpacing/>
        <w:jc w:val="left"/>
        <w:rPr>
          <w:rFonts w:cs="Arial"/>
          <w:szCs w:val="22"/>
          <w:lang w:val="en-US"/>
        </w:rPr>
      </w:pPr>
      <w:r w:rsidRPr="00741B05">
        <w:rPr>
          <w:rFonts w:cs="Arial"/>
          <w:szCs w:val="22"/>
          <w:lang w:val="en-US"/>
        </w:rPr>
        <w:t>Trained handlers of sniffer dogs;</w:t>
      </w:r>
    </w:p>
    <w:p w14:paraId="7DE6C2DA" w14:textId="77777777" w:rsidR="00C26C4B" w:rsidRPr="00741B05" w:rsidRDefault="00C26C4B" w:rsidP="00DC17D1">
      <w:pPr>
        <w:pStyle w:val="ListBullet2"/>
        <w:numPr>
          <w:ilvl w:val="0"/>
          <w:numId w:val="28"/>
        </w:numPr>
        <w:adjustRightInd/>
        <w:spacing w:before="120" w:after="120" w:line="276" w:lineRule="auto"/>
        <w:ind w:left="924" w:hanging="357"/>
        <w:contextualSpacing/>
        <w:jc w:val="left"/>
        <w:rPr>
          <w:rFonts w:cs="Arial"/>
          <w:szCs w:val="22"/>
          <w:lang w:val="en-US"/>
        </w:rPr>
      </w:pPr>
      <w:r w:rsidRPr="00741B05">
        <w:rPr>
          <w:rFonts w:cs="Arial"/>
          <w:szCs w:val="22"/>
          <w:lang w:val="en-US"/>
        </w:rPr>
        <w:t>Operation of a fleet of boats to deter smuggling;</w:t>
      </w:r>
    </w:p>
    <w:p w14:paraId="18CE161D" w14:textId="45315BED" w:rsidR="00C26C4B" w:rsidRPr="00741B05" w:rsidRDefault="00C26C4B" w:rsidP="00DC17D1">
      <w:pPr>
        <w:pStyle w:val="ListBullet2"/>
        <w:numPr>
          <w:ilvl w:val="0"/>
          <w:numId w:val="28"/>
        </w:numPr>
        <w:adjustRightInd/>
        <w:spacing w:before="120" w:after="120" w:line="276" w:lineRule="auto"/>
        <w:ind w:left="924" w:hanging="357"/>
        <w:contextualSpacing/>
        <w:jc w:val="left"/>
        <w:rPr>
          <w:rFonts w:cs="Arial"/>
          <w:szCs w:val="22"/>
          <w:lang w:val="en-US"/>
        </w:rPr>
      </w:pPr>
      <w:r w:rsidRPr="00741B05">
        <w:rPr>
          <w:rFonts w:cs="Arial"/>
          <w:szCs w:val="22"/>
          <w:lang w:val="en-US"/>
        </w:rPr>
        <w:t>Work outdoors in all seasons e.</w:t>
      </w:r>
      <w:r w:rsidR="002A2D04">
        <w:rPr>
          <w:rFonts w:cs="Arial"/>
          <w:szCs w:val="22"/>
          <w:lang w:val="en-US"/>
        </w:rPr>
        <w:t>g. farms, forestry, flood defenc</w:t>
      </w:r>
      <w:r w:rsidRPr="00741B05">
        <w:rPr>
          <w:rFonts w:cs="Arial"/>
          <w:szCs w:val="22"/>
          <w:lang w:val="en-US"/>
        </w:rPr>
        <w:t xml:space="preserve">e; </w:t>
      </w:r>
    </w:p>
    <w:p w14:paraId="3533262F" w14:textId="77777777" w:rsidR="00C26C4B" w:rsidRPr="00741B05" w:rsidRDefault="00C26C4B" w:rsidP="00DC17D1">
      <w:pPr>
        <w:pStyle w:val="ListBullet2"/>
        <w:numPr>
          <w:ilvl w:val="0"/>
          <w:numId w:val="28"/>
        </w:numPr>
        <w:adjustRightInd/>
        <w:spacing w:before="120" w:after="120" w:line="276" w:lineRule="auto"/>
        <w:ind w:left="924" w:hanging="357"/>
        <w:contextualSpacing/>
        <w:jc w:val="left"/>
        <w:rPr>
          <w:rFonts w:cs="Arial"/>
          <w:szCs w:val="22"/>
          <w:lang w:val="en-US"/>
        </w:rPr>
      </w:pPr>
      <w:r w:rsidRPr="00741B05">
        <w:rPr>
          <w:rFonts w:cs="Arial"/>
          <w:szCs w:val="22"/>
          <w:lang w:val="en-US"/>
        </w:rPr>
        <w:t xml:space="preserve">Agricultural and horticultural researchers; </w:t>
      </w:r>
    </w:p>
    <w:p w14:paraId="064CB624" w14:textId="77777777" w:rsidR="00C26C4B" w:rsidRPr="00741B05" w:rsidRDefault="00C26C4B" w:rsidP="00DC17D1">
      <w:pPr>
        <w:pStyle w:val="ListBullet2"/>
        <w:numPr>
          <w:ilvl w:val="0"/>
          <w:numId w:val="28"/>
        </w:numPr>
        <w:adjustRightInd/>
        <w:spacing w:before="120" w:after="120" w:line="276" w:lineRule="auto"/>
        <w:ind w:left="924" w:hanging="357"/>
        <w:contextualSpacing/>
        <w:jc w:val="left"/>
        <w:rPr>
          <w:rFonts w:cs="Arial"/>
          <w:szCs w:val="22"/>
          <w:lang w:val="en-US"/>
        </w:rPr>
      </w:pPr>
      <w:r w:rsidRPr="00741B05">
        <w:rPr>
          <w:rFonts w:cs="Arial"/>
          <w:szCs w:val="22"/>
          <w:lang w:val="en-US"/>
        </w:rPr>
        <w:t>Inspections of establishments undertaking scientific procedures on live animals;</w:t>
      </w:r>
    </w:p>
    <w:p w14:paraId="47F4271E" w14:textId="77777777" w:rsidR="00C26C4B" w:rsidRPr="00741B05" w:rsidRDefault="00C26C4B" w:rsidP="00DC17D1">
      <w:pPr>
        <w:pStyle w:val="ListBullet2"/>
        <w:numPr>
          <w:ilvl w:val="0"/>
          <w:numId w:val="28"/>
        </w:numPr>
        <w:adjustRightInd/>
        <w:spacing w:before="120" w:after="120" w:line="276" w:lineRule="auto"/>
        <w:ind w:left="924" w:hanging="357"/>
        <w:contextualSpacing/>
        <w:jc w:val="left"/>
        <w:rPr>
          <w:rFonts w:cs="Arial"/>
          <w:szCs w:val="22"/>
          <w:lang w:val="en-US"/>
        </w:rPr>
      </w:pPr>
      <w:r w:rsidRPr="00741B05">
        <w:rPr>
          <w:rFonts w:cs="Arial"/>
          <w:szCs w:val="22"/>
        </w:rPr>
        <w:t>Caseworkers dealing with images and written material of an explicit, difficult and disturbing nature;</w:t>
      </w:r>
    </w:p>
    <w:p w14:paraId="7C8D91E5" w14:textId="77777777" w:rsidR="00C26C4B" w:rsidRPr="00741B05" w:rsidRDefault="00C26C4B" w:rsidP="00DC17D1">
      <w:pPr>
        <w:pStyle w:val="ListBullet2"/>
        <w:numPr>
          <w:ilvl w:val="0"/>
          <w:numId w:val="28"/>
        </w:numPr>
        <w:adjustRightInd/>
        <w:spacing w:before="120" w:after="120" w:line="276" w:lineRule="auto"/>
        <w:ind w:left="924" w:hanging="357"/>
        <w:contextualSpacing/>
        <w:jc w:val="left"/>
        <w:rPr>
          <w:rFonts w:cs="Arial"/>
          <w:szCs w:val="22"/>
          <w:lang w:val="en-US"/>
        </w:rPr>
      </w:pPr>
      <w:r w:rsidRPr="00741B05">
        <w:rPr>
          <w:rFonts w:cs="Arial"/>
          <w:szCs w:val="22"/>
        </w:rPr>
        <w:t>Traffic officers providing active management of motorways;</w:t>
      </w:r>
    </w:p>
    <w:p w14:paraId="5E2302E3" w14:textId="77777777" w:rsidR="00C26C4B" w:rsidRPr="00741B05" w:rsidRDefault="00C26C4B" w:rsidP="00DC17D1">
      <w:pPr>
        <w:pStyle w:val="ListBullet2"/>
        <w:numPr>
          <w:ilvl w:val="0"/>
          <w:numId w:val="28"/>
        </w:numPr>
        <w:adjustRightInd/>
        <w:spacing w:before="120" w:after="120" w:line="276" w:lineRule="auto"/>
        <w:ind w:left="924" w:hanging="357"/>
        <w:contextualSpacing/>
        <w:jc w:val="left"/>
        <w:rPr>
          <w:rFonts w:cs="Arial"/>
          <w:szCs w:val="22"/>
          <w:lang w:val="en-US"/>
        </w:rPr>
      </w:pPr>
      <w:r w:rsidRPr="00741B05">
        <w:rPr>
          <w:rFonts w:cs="Arial"/>
          <w:szCs w:val="22"/>
        </w:rPr>
        <w:t>Front line emergency search and rescue activities;</w:t>
      </w:r>
    </w:p>
    <w:p w14:paraId="0032B2AF" w14:textId="7245810E" w:rsidR="00C26C4B" w:rsidRPr="00741B05" w:rsidRDefault="00C26C4B" w:rsidP="00DC17D1">
      <w:pPr>
        <w:pStyle w:val="ListBullet2"/>
        <w:numPr>
          <w:ilvl w:val="0"/>
          <w:numId w:val="28"/>
        </w:numPr>
        <w:adjustRightInd/>
        <w:spacing w:before="120" w:after="120" w:line="276" w:lineRule="auto"/>
        <w:ind w:left="924" w:hanging="357"/>
        <w:contextualSpacing/>
        <w:jc w:val="left"/>
        <w:rPr>
          <w:rFonts w:cs="Arial"/>
          <w:szCs w:val="22"/>
          <w:lang w:val="en-US"/>
        </w:rPr>
      </w:pPr>
      <w:r w:rsidRPr="00741B05">
        <w:rPr>
          <w:rFonts w:cs="Arial"/>
          <w:szCs w:val="22"/>
        </w:rPr>
        <w:t xml:space="preserve">Driving (including </w:t>
      </w:r>
      <w:r w:rsidR="0041549F" w:rsidRPr="00741B05">
        <w:rPr>
          <w:rFonts w:cs="Arial"/>
          <w:szCs w:val="22"/>
        </w:rPr>
        <w:t xml:space="preserve">blue-light and </w:t>
      </w:r>
      <w:r w:rsidRPr="00741B05">
        <w:rPr>
          <w:rFonts w:cs="Arial"/>
          <w:szCs w:val="22"/>
        </w:rPr>
        <w:t>off-road);</w:t>
      </w:r>
    </w:p>
    <w:p w14:paraId="33FD8C7C" w14:textId="77777777" w:rsidR="00C26C4B" w:rsidRPr="00741B05" w:rsidRDefault="00C26C4B" w:rsidP="00DC17D1">
      <w:pPr>
        <w:pStyle w:val="ListBullet2"/>
        <w:numPr>
          <w:ilvl w:val="0"/>
          <w:numId w:val="28"/>
        </w:numPr>
        <w:adjustRightInd/>
        <w:spacing w:before="120" w:after="120" w:line="276" w:lineRule="auto"/>
        <w:ind w:left="924" w:hanging="357"/>
        <w:contextualSpacing/>
        <w:jc w:val="left"/>
        <w:rPr>
          <w:rFonts w:cs="Arial"/>
          <w:szCs w:val="22"/>
          <w:lang w:val="en-US"/>
        </w:rPr>
      </w:pPr>
      <w:r w:rsidRPr="00741B05">
        <w:rPr>
          <w:rFonts w:cs="Arial"/>
          <w:szCs w:val="22"/>
        </w:rPr>
        <w:t>Laboratory workers;</w:t>
      </w:r>
    </w:p>
    <w:p w14:paraId="210351A2" w14:textId="77777777" w:rsidR="00C26C4B" w:rsidRPr="00741B05" w:rsidRDefault="00C26C4B" w:rsidP="00DC17D1">
      <w:pPr>
        <w:pStyle w:val="ListBullet2"/>
        <w:numPr>
          <w:ilvl w:val="0"/>
          <w:numId w:val="28"/>
        </w:numPr>
        <w:adjustRightInd/>
        <w:spacing w:before="120" w:after="120" w:line="276" w:lineRule="auto"/>
        <w:ind w:left="924" w:hanging="357"/>
        <w:contextualSpacing/>
        <w:jc w:val="left"/>
        <w:rPr>
          <w:rFonts w:cs="Arial"/>
          <w:szCs w:val="22"/>
          <w:lang w:val="en-US"/>
        </w:rPr>
      </w:pPr>
      <w:r w:rsidRPr="00741B05">
        <w:rPr>
          <w:rFonts w:cs="Arial"/>
          <w:szCs w:val="22"/>
        </w:rPr>
        <w:t>Staff working or coming into contact with biological hazards and other hazardous substances in the workplace or at third party premises including, remote working;</w:t>
      </w:r>
    </w:p>
    <w:p w14:paraId="175F7AE3" w14:textId="77777777" w:rsidR="00C26C4B" w:rsidRPr="00741B05" w:rsidRDefault="00C26C4B" w:rsidP="00DC17D1">
      <w:pPr>
        <w:pStyle w:val="ListBullet2"/>
        <w:numPr>
          <w:ilvl w:val="0"/>
          <w:numId w:val="28"/>
        </w:numPr>
        <w:adjustRightInd/>
        <w:spacing w:before="120" w:after="120" w:line="276" w:lineRule="auto"/>
        <w:ind w:left="924" w:hanging="357"/>
        <w:contextualSpacing/>
        <w:jc w:val="left"/>
        <w:rPr>
          <w:rFonts w:cs="Arial"/>
          <w:szCs w:val="22"/>
          <w:lang w:val="en-US"/>
        </w:rPr>
      </w:pPr>
      <w:r w:rsidRPr="00741B05">
        <w:rPr>
          <w:rFonts w:cs="Arial"/>
          <w:szCs w:val="22"/>
        </w:rPr>
        <w:t>Home based workers;</w:t>
      </w:r>
    </w:p>
    <w:p w14:paraId="44FA116F" w14:textId="77777777" w:rsidR="00C26C4B" w:rsidRPr="00741B05" w:rsidRDefault="00C26C4B" w:rsidP="00DC17D1">
      <w:pPr>
        <w:pStyle w:val="ListBullet2"/>
        <w:numPr>
          <w:ilvl w:val="0"/>
          <w:numId w:val="28"/>
        </w:numPr>
        <w:adjustRightInd/>
        <w:spacing w:before="120" w:after="120" w:line="276" w:lineRule="auto"/>
        <w:ind w:left="924" w:hanging="357"/>
        <w:contextualSpacing/>
        <w:jc w:val="left"/>
        <w:rPr>
          <w:rFonts w:cs="Arial"/>
          <w:szCs w:val="22"/>
          <w:lang w:val="en-US"/>
        </w:rPr>
      </w:pPr>
      <w:r w:rsidRPr="00741B05">
        <w:rPr>
          <w:rFonts w:cs="Arial"/>
          <w:szCs w:val="22"/>
        </w:rPr>
        <w:t>Shift workers;</w:t>
      </w:r>
    </w:p>
    <w:p w14:paraId="0564BB19" w14:textId="77777777" w:rsidR="0041549F" w:rsidRPr="00741B05" w:rsidRDefault="00C26C4B" w:rsidP="00DC17D1">
      <w:pPr>
        <w:pStyle w:val="ListBullet2"/>
        <w:numPr>
          <w:ilvl w:val="0"/>
          <w:numId w:val="28"/>
        </w:numPr>
        <w:adjustRightInd/>
        <w:spacing w:before="120" w:after="120" w:line="276" w:lineRule="auto"/>
        <w:ind w:left="924" w:hanging="357"/>
        <w:contextualSpacing/>
        <w:jc w:val="left"/>
        <w:rPr>
          <w:rFonts w:cs="Arial"/>
          <w:szCs w:val="22"/>
          <w:lang w:val="en-US"/>
        </w:rPr>
      </w:pPr>
      <w:r w:rsidRPr="00741B05">
        <w:rPr>
          <w:rFonts w:cs="Arial"/>
          <w:szCs w:val="22"/>
        </w:rPr>
        <w:t xml:space="preserve">Police; </w:t>
      </w:r>
    </w:p>
    <w:p w14:paraId="6CE6EACC" w14:textId="77777777" w:rsidR="0041549F" w:rsidRPr="00741B05" w:rsidRDefault="0041549F" w:rsidP="00DC17D1">
      <w:pPr>
        <w:pStyle w:val="ListBullet2"/>
        <w:numPr>
          <w:ilvl w:val="0"/>
          <w:numId w:val="28"/>
        </w:numPr>
        <w:adjustRightInd/>
        <w:spacing w:before="120" w:after="120" w:line="276" w:lineRule="auto"/>
        <w:ind w:left="924" w:hanging="357"/>
        <w:contextualSpacing/>
        <w:jc w:val="left"/>
        <w:rPr>
          <w:rFonts w:cs="Arial"/>
          <w:szCs w:val="22"/>
          <w:lang w:val="en-US"/>
        </w:rPr>
      </w:pPr>
      <w:r w:rsidRPr="00741B05">
        <w:rPr>
          <w:rFonts w:cs="Arial"/>
          <w:szCs w:val="22"/>
        </w:rPr>
        <w:t>Physicians;</w:t>
      </w:r>
    </w:p>
    <w:p w14:paraId="0E03BF6F" w14:textId="77777777" w:rsidR="0041549F" w:rsidRPr="00741B05" w:rsidRDefault="0041549F" w:rsidP="00DC17D1">
      <w:pPr>
        <w:pStyle w:val="ListBullet2"/>
        <w:numPr>
          <w:ilvl w:val="0"/>
          <w:numId w:val="28"/>
        </w:numPr>
        <w:adjustRightInd/>
        <w:spacing w:before="120" w:after="120" w:line="276" w:lineRule="auto"/>
        <w:ind w:left="924" w:hanging="357"/>
        <w:contextualSpacing/>
        <w:jc w:val="left"/>
        <w:rPr>
          <w:rFonts w:cs="Arial"/>
          <w:szCs w:val="22"/>
          <w:lang w:val="en-US"/>
        </w:rPr>
      </w:pPr>
      <w:r w:rsidRPr="00741B05">
        <w:rPr>
          <w:rFonts w:cs="Arial"/>
          <w:szCs w:val="22"/>
        </w:rPr>
        <w:t>Nurses;</w:t>
      </w:r>
    </w:p>
    <w:p w14:paraId="1B51335F" w14:textId="435DFD71" w:rsidR="0041549F" w:rsidRPr="00741B05" w:rsidRDefault="0041549F" w:rsidP="00DC17D1">
      <w:pPr>
        <w:pStyle w:val="ListBullet2"/>
        <w:numPr>
          <w:ilvl w:val="0"/>
          <w:numId w:val="28"/>
        </w:numPr>
        <w:adjustRightInd/>
        <w:spacing w:before="120" w:after="120" w:line="276" w:lineRule="auto"/>
        <w:ind w:left="924" w:hanging="357"/>
        <w:contextualSpacing/>
        <w:jc w:val="left"/>
        <w:rPr>
          <w:rFonts w:cs="Arial"/>
          <w:szCs w:val="22"/>
          <w:lang w:val="en-US"/>
        </w:rPr>
      </w:pPr>
      <w:r w:rsidRPr="00741B05">
        <w:rPr>
          <w:rFonts w:cs="Arial"/>
          <w:szCs w:val="22"/>
        </w:rPr>
        <w:t xml:space="preserve">Healthcare workers; </w:t>
      </w:r>
    </w:p>
    <w:p w14:paraId="4ACDA52A" w14:textId="77777777" w:rsidR="00C26C4B" w:rsidRPr="00741B05" w:rsidRDefault="00C26C4B" w:rsidP="00DC17D1">
      <w:pPr>
        <w:pStyle w:val="ListBullet2"/>
        <w:numPr>
          <w:ilvl w:val="0"/>
          <w:numId w:val="28"/>
        </w:numPr>
        <w:adjustRightInd/>
        <w:spacing w:before="120" w:after="120" w:line="276" w:lineRule="auto"/>
        <w:ind w:left="924" w:hanging="357"/>
        <w:contextualSpacing/>
        <w:jc w:val="left"/>
        <w:rPr>
          <w:rFonts w:cs="Arial"/>
          <w:szCs w:val="22"/>
          <w:lang w:val="en-US"/>
        </w:rPr>
      </w:pPr>
      <w:r w:rsidRPr="00741B05">
        <w:rPr>
          <w:rFonts w:cs="Arial"/>
          <w:szCs w:val="22"/>
        </w:rPr>
        <w:t>Fire fighters;</w:t>
      </w:r>
    </w:p>
    <w:p w14:paraId="4E460995" w14:textId="77777777" w:rsidR="00C26C4B" w:rsidRPr="00741B05" w:rsidRDefault="00C26C4B" w:rsidP="00DC17D1">
      <w:pPr>
        <w:pStyle w:val="ListBullet2"/>
        <w:numPr>
          <w:ilvl w:val="0"/>
          <w:numId w:val="28"/>
        </w:numPr>
        <w:adjustRightInd/>
        <w:spacing w:before="120" w:after="120" w:line="276" w:lineRule="auto"/>
        <w:ind w:left="924" w:hanging="357"/>
        <w:contextualSpacing/>
        <w:jc w:val="left"/>
        <w:rPr>
          <w:rFonts w:cs="Arial"/>
          <w:szCs w:val="22"/>
          <w:lang w:val="en-US"/>
        </w:rPr>
      </w:pPr>
      <w:r w:rsidRPr="00741B05">
        <w:rPr>
          <w:rFonts w:cs="Arial"/>
          <w:szCs w:val="22"/>
        </w:rPr>
        <w:t>Armed Personnel;</w:t>
      </w:r>
    </w:p>
    <w:p w14:paraId="6FEA8459" w14:textId="77777777" w:rsidR="00C26C4B" w:rsidRPr="00741B05" w:rsidRDefault="00C26C4B" w:rsidP="00DC17D1">
      <w:pPr>
        <w:pStyle w:val="ListBullet2"/>
        <w:numPr>
          <w:ilvl w:val="0"/>
          <w:numId w:val="28"/>
        </w:numPr>
        <w:adjustRightInd/>
        <w:spacing w:before="120" w:after="120" w:line="276" w:lineRule="auto"/>
        <w:ind w:left="924" w:hanging="357"/>
        <w:contextualSpacing/>
        <w:jc w:val="left"/>
        <w:rPr>
          <w:rFonts w:cs="Arial"/>
          <w:szCs w:val="22"/>
          <w:lang w:val="en-US"/>
        </w:rPr>
      </w:pPr>
      <w:r w:rsidRPr="00741B05">
        <w:rPr>
          <w:rFonts w:cs="Arial"/>
          <w:szCs w:val="22"/>
        </w:rPr>
        <w:t>Prison Officers;</w:t>
      </w:r>
    </w:p>
    <w:p w14:paraId="12E447C4" w14:textId="77777777" w:rsidR="00C26C4B" w:rsidRPr="00741B05" w:rsidRDefault="00C26C4B" w:rsidP="00DC17D1">
      <w:pPr>
        <w:pStyle w:val="ListBullet2"/>
        <w:numPr>
          <w:ilvl w:val="0"/>
          <w:numId w:val="28"/>
        </w:numPr>
        <w:adjustRightInd/>
        <w:spacing w:before="120" w:after="120" w:line="276" w:lineRule="auto"/>
        <w:ind w:left="924" w:hanging="357"/>
        <w:contextualSpacing/>
        <w:jc w:val="left"/>
        <w:rPr>
          <w:rFonts w:cs="Arial"/>
          <w:szCs w:val="22"/>
          <w:lang w:val="en-US"/>
        </w:rPr>
      </w:pPr>
      <w:r w:rsidRPr="00741B05">
        <w:rPr>
          <w:rFonts w:cs="Arial"/>
          <w:szCs w:val="22"/>
        </w:rPr>
        <w:t>Ship workers and sea going scientists and researchers;</w:t>
      </w:r>
    </w:p>
    <w:p w14:paraId="5AA1E060" w14:textId="77777777" w:rsidR="00C26C4B" w:rsidRPr="00741B05" w:rsidRDefault="00C26C4B" w:rsidP="00DC17D1">
      <w:pPr>
        <w:pStyle w:val="ListBullet2"/>
        <w:numPr>
          <w:ilvl w:val="0"/>
          <w:numId w:val="28"/>
        </w:numPr>
        <w:adjustRightInd/>
        <w:spacing w:before="120" w:after="120" w:line="276" w:lineRule="auto"/>
        <w:ind w:left="924" w:hanging="357"/>
        <w:contextualSpacing/>
        <w:jc w:val="left"/>
        <w:rPr>
          <w:rFonts w:cs="Arial"/>
          <w:szCs w:val="22"/>
        </w:rPr>
      </w:pPr>
      <w:r w:rsidRPr="00741B05">
        <w:rPr>
          <w:rFonts w:cs="Arial"/>
          <w:szCs w:val="22"/>
        </w:rPr>
        <w:t>Travel and work overseas; and</w:t>
      </w:r>
    </w:p>
    <w:p w14:paraId="35EE8122" w14:textId="0582235B" w:rsidR="005C1B08" w:rsidRDefault="00C26C4B" w:rsidP="00DC17D1">
      <w:pPr>
        <w:pStyle w:val="ListBullet2"/>
        <w:numPr>
          <w:ilvl w:val="0"/>
          <w:numId w:val="28"/>
        </w:numPr>
        <w:adjustRightInd/>
        <w:spacing w:before="120" w:after="120" w:line="276" w:lineRule="auto"/>
        <w:ind w:left="924" w:hanging="357"/>
        <w:contextualSpacing/>
        <w:jc w:val="left"/>
        <w:rPr>
          <w:rFonts w:cs="Arial"/>
          <w:szCs w:val="22"/>
        </w:rPr>
      </w:pPr>
      <w:r w:rsidRPr="00741B05">
        <w:rPr>
          <w:rFonts w:cs="Arial"/>
          <w:szCs w:val="22"/>
        </w:rPr>
        <w:t>Employees undertaking emergency response work which might be outside normal duties or working hours e.g. national/local disasters, flooding, notifiable diseases</w:t>
      </w:r>
      <w:r w:rsidR="009747EF" w:rsidRPr="00741B05">
        <w:rPr>
          <w:rFonts w:cs="Arial"/>
          <w:szCs w:val="22"/>
        </w:rPr>
        <w:t>.</w:t>
      </w:r>
    </w:p>
    <w:p w14:paraId="11A07D6D" w14:textId="77777777" w:rsidR="002A2D04" w:rsidRDefault="002A2D04" w:rsidP="002A2D04">
      <w:pPr>
        <w:pStyle w:val="ListBullet2"/>
        <w:numPr>
          <w:ilvl w:val="0"/>
          <w:numId w:val="0"/>
        </w:numPr>
        <w:adjustRightInd/>
        <w:spacing w:before="120" w:after="120" w:line="276" w:lineRule="auto"/>
        <w:ind w:left="720" w:hanging="720"/>
        <w:contextualSpacing/>
        <w:jc w:val="left"/>
        <w:rPr>
          <w:rFonts w:cs="Arial"/>
          <w:szCs w:val="22"/>
        </w:rPr>
      </w:pPr>
    </w:p>
    <w:p w14:paraId="54F873DF" w14:textId="77777777" w:rsidR="002A2D04" w:rsidRDefault="002A2D04" w:rsidP="002A2D04">
      <w:pPr>
        <w:pStyle w:val="ListBullet2"/>
        <w:numPr>
          <w:ilvl w:val="0"/>
          <w:numId w:val="0"/>
        </w:numPr>
        <w:adjustRightInd/>
        <w:spacing w:before="120" w:after="120" w:line="276" w:lineRule="auto"/>
        <w:ind w:left="720" w:hanging="720"/>
        <w:contextualSpacing/>
        <w:jc w:val="left"/>
        <w:rPr>
          <w:rFonts w:cs="Arial"/>
          <w:szCs w:val="22"/>
        </w:rPr>
      </w:pPr>
    </w:p>
    <w:p w14:paraId="5A821178" w14:textId="77777777" w:rsidR="002A2D04" w:rsidRDefault="002A2D04" w:rsidP="002A2D04">
      <w:pPr>
        <w:pStyle w:val="ListBullet2"/>
        <w:numPr>
          <w:ilvl w:val="0"/>
          <w:numId w:val="0"/>
        </w:numPr>
        <w:adjustRightInd/>
        <w:spacing w:before="120" w:after="120" w:line="276" w:lineRule="auto"/>
        <w:ind w:left="720" w:hanging="720"/>
        <w:contextualSpacing/>
        <w:jc w:val="left"/>
        <w:rPr>
          <w:rFonts w:cs="Arial"/>
          <w:szCs w:val="22"/>
        </w:rPr>
      </w:pPr>
    </w:p>
    <w:p w14:paraId="4AE5122B" w14:textId="77777777" w:rsidR="002A2D04" w:rsidRDefault="002A2D04" w:rsidP="002A2D04">
      <w:pPr>
        <w:pStyle w:val="ListBullet2"/>
        <w:numPr>
          <w:ilvl w:val="0"/>
          <w:numId w:val="0"/>
        </w:numPr>
        <w:adjustRightInd/>
        <w:spacing w:before="120" w:after="120" w:line="276" w:lineRule="auto"/>
        <w:ind w:left="720" w:hanging="720"/>
        <w:contextualSpacing/>
        <w:jc w:val="left"/>
        <w:rPr>
          <w:rFonts w:cs="Arial"/>
          <w:szCs w:val="22"/>
        </w:rPr>
      </w:pPr>
    </w:p>
    <w:p w14:paraId="50F6D2D6" w14:textId="77777777" w:rsidR="002A2D04" w:rsidRDefault="002A2D04" w:rsidP="002A2D04">
      <w:pPr>
        <w:pStyle w:val="ListBullet2"/>
        <w:numPr>
          <w:ilvl w:val="0"/>
          <w:numId w:val="0"/>
        </w:numPr>
        <w:adjustRightInd/>
        <w:spacing w:before="120" w:after="120" w:line="276" w:lineRule="auto"/>
        <w:ind w:left="720" w:hanging="720"/>
        <w:contextualSpacing/>
        <w:jc w:val="left"/>
        <w:rPr>
          <w:rFonts w:cs="Arial"/>
          <w:szCs w:val="22"/>
        </w:rPr>
      </w:pPr>
    </w:p>
    <w:p w14:paraId="28034611" w14:textId="77777777" w:rsidR="002A2D04" w:rsidRDefault="002A2D04" w:rsidP="002A2D04">
      <w:pPr>
        <w:pStyle w:val="ListBullet2"/>
        <w:numPr>
          <w:ilvl w:val="0"/>
          <w:numId w:val="0"/>
        </w:numPr>
        <w:adjustRightInd/>
        <w:spacing w:before="120" w:after="120" w:line="276" w:lineRule="auto"/>
        <w:ind w:left="720" w:hanging="720"/>
        <w:contextualSpacing/>
        <w:jc w:val="left"/>
        <w:rPr>
          <w:rFonts w:cs="Arial"/>
          <w:szCs w:val="22"/>
        </w:rPr>
      </w:pPr>
    </w:p>
    <w:p w14:paraId="20A3CA5A" w14:textId="77777777" w:rsidR="002A2D04" w:rsidRDefault="002A2D04" w:rsidP="002A2D04">
      <w:pPr>
        <w:pStyle w:val="ListBullet2"/>
        <w:numPr>
          <w:ilvl w:val="0"/>
          <w:numId w:val="0"/>
        </w:numPr>
        <w:adjustRightInd/>
        <w:spacing w:before="120" w:after="120" w:line="276" w:lineRule="auto"/>
        <w:ind w:left="720" w:hanging="720"/>
        <w:contextualSpacing/>
        <w:jc w:val="left"/>
        <w:rPr>
          <w:rFonts w:cs="Arial"/>
          <w:szCs w:val="22"/>
        </w:rPr>
      </w:pPr>
    </w:p>
    <w:p w14:paraId="46969FCF" w14:textId="77777777" w:rsidR="002A2D04" w:rsidRDefault="002A2D04" w:rsidP="002A2D04">
      <w:pPr>
        <w:pStyle w:val="ListBullet2"/>
        <w:numPr>
          <w:ilvl w:val="0"/>
          <w:numId w:val="0"/>
        </w:numPr>
        <w:adjustRightInd/>
        <w:spacing w:before="120" w:after="120" w:line="276" w:lineRule="auto"/>
        <w:ind w:left="720" w:hanging="720"/>
        <w:contextualSpacing/>
        <w:jc w:val="left"/>
        <w:rPr>
          <w:rFonts w:cs="Arial"/>
          <w:szCs w:val="22"/>
        </w:rPr>
      </w:pPr>
    </w:p>
    <w:p w14:paraId="1B7D9C1F" w14:textId="77777777" w:rsidR="002A2D04" w:rsidRDefault="002A2D04" w:rsidP="002A2D04">
      <w:pPr>
        <w:pStyle w:val="ListBullet2"/>
        <w:numPr>
          <w:ilvl w:val="0"/>
          <w:numId w:val="0"/>
        </w:numPr>
        <w:adjustRightInd/>
        <w:spacing w:before="120" w:after="120" w:line="276" w:lineRule="auto"/>
        <w:ind w:left="720" w:hanging="720"/>
        <w:contextualSpacing/>
        <w:jc w:val="left"/>
        <w:rPr>
          <w:rFonts w:cs="Arial"/>
          <w:szCs w:val="22"/>
        </w:rPr>
      </w:pPr>
    </w:p>
    <w:p w14:paraId="3CDB1586" w14:textId="77777777" w:rsidR="002A2D04" w:rsidRDefault="002A2D04" w:rsidP="002A2D04">
      <w:pPr>
        <w:pStyle w:val="ListBullet2"/>
        <w:numPr>
          <w:ilvl w:val="0"/>
          <w:numId w:val="0"/>
        </w:numPr>
        <w:adjustRightInd/>
        <w:spacing w:before="120" w:after="120" w:line="276" w:lineRule="auto"/>
        <w:ind w:left="720" w:hanging="720"/>
        <w:contextualSpacing/>
        <w:jc w:val="left"/>
        <w:rPr>
          <w:rFonts w:cs="Arial"/>
          <w:szCs w:val="22"/>
        </w:rPr>
      </w:pPr>
    </w:p>
    <w:p w14:paraId="3BD57B5D" w14:textId="77777777" w:rsidR="002A2D04" w:rsidRDefault="002A2D04" w:rsidP="002A2D04">
      <w:pPr>
        <w:pStyle w:val="ListBullet2"/>
        <w:numPr>
          <w:ilvl w:val="0"/>
          <w:numId w:val="0"/>
        </w:numPr>
        <w:adjustRightInd/>
        <w:spacing w:before="120" w:after="120" w:line="276" w:lineRule="auto"/>
        <w:ind w:left="720" w:hanging="720"/>
        <w:contextualSpacing/>
        <w:jc w:val="left"/>
        <w:rPr>
          <w:rFonts w:cs="Arial"/>
          <w:szCs w:val="22"/>
        </w:rPr>
      </w:pPr>
    </w:p>
    <w:p w14:paraId="07EA75C8" w14:textId="77777777" w:rsidR="002A2D04" w:rsidRDefault="002A2D04" w:rsidP="002A2D04">
      <w:pPr>
        <w:pStyle w:val="ListBullet2"/>
        <w:numPr>
          <w:ilvl w:val="0"/>
          <w:numId w:val="0"/>
        </w:numPr>
        <w:adjustRightInd/>
        <w:spacing w:before="120" w:after="120" w:line="276" w:lineRule="auto"/>
        <w:ind w:left="720" w:hanging="720"/>
        <w:contextualSpacing/>
        <w:jc w:val="left"/>
        <w:rPr>
          <w:rFonts w:cs="Arial"/>
          <w:szCs w:val="22"/>
        </w:rPr>
      </w:pPr>
    </w:p>
    <w:p w14:paraId="48B528B6" w14:textId="77777777" w:rsidR="002A2D04" w:rsidRDefault="002A2D04" w:rsidP="002A2D04">
      <w:pPr>
        <w:pStyle w:val="ListBullet2"/>
        <w:numPr>
          <w:ilvl w:val="0"/>
          <w:numId w:val="0"/>
        </w:numPr>
        <w:adjustRightInd/>
        <w:spacing w:before="120" w:after="120" w:line="276" w:lineRule="auto"/>
        <w:ind w:left="720" w:hanging="720"/>
        <w:contextualSpacing/>
        <w:jc w:val="left"/>
        <w:rPr>
          <w:rFonts w:cs="Arial"/>
          <w:szCs w:val="22"/>
        </w:rPr>
      </w:pPr>
    </w:p>
    <w:p w14:paraId="68E7AAA7" w14:textId="77777777" w:rsidR="002A2D04" w:rsidRDefault="002A2D04" w:rsidP="002A2D04">
      <w:pPr>
        <w:pStyle w:val="ListBullet2"/>
        <w:numPr>
          <w:ilvl w:val="0"/>
          <w:numId w:val="0"/>
        </w:numPr>
        <w:adjustRightInd/>
        <w:spacing w:before="120" w:after="120" w:line="276" w:lineRule="auto"/>
        <w:ind w:left="720" w:hanging="720"/>
        <w:contextualSpacing/>
        <w:jc w:val="left"/>
        <w:rPr>
          <w:rFonts w:cs="Arial"/>
          <w:szCs w:val="22"/>
        </w:rPr>
      </w:pPr>
    </w:p>
    <w:p w14:paraId="1A8AAF06" w14:textId="77777777" w:rsidR="002A2D04" w:rsidRDefault="002A2D04" w:rsidP="002A2D04">
      <w:pPr>
        <w:pStyle w:val="ListBullet2"/>
        <w:numPr>
          <w:ilvl w:val="0"/>
          <w:numId w:val="0"/>
        </w:numPr>
        <w:adjustRightInd/>
        <w:spacing w:before="120" w:after="120" w:line="276" w:lineRule="auto"/>
        <w:ind w:left="720" w:hanging="720"/>
        <w:contextualSpacing/>
        <w:jc w:val="left"/>
        <w:rPr>
          <w:rFonts w:cs="Arial"/>
          <w:szCs w:val="22"/>
        </w:rPr>
      </w:pPr>
    </w:p>
    <w:p w14:paraId="5569314D" w14:textId="77777777" w:rsidR="002A2D04" w:rsidRDefault="002A2D04" w:rsidP="002A2D04">
      <w:pPr>
        <w:pStyle w:val="ListBullet2"/>
        <w:numPr>
          <w:ilvl w:val="0"/>
          <w:numId w:val="0"/>
        </w:numPr>
        <w:adjustRightInd/>
        <w:spacing w:before="120" w:after="120" w:line="276" w:lineRule="auto"/>
        <w:ind w:left="720" w:hanging="720"/>
        <w:contextualSpacing/>
        <w:jc w:val="left"/>
        <w:rPr>
          <w:rFonts w:cs="Arial"/>
          <w:szCs w:val="22"/>
        </w:rPr>
      </w:pPr>
    </w:p>
    <w:p w14:paraId="3F9532AF" w14:textId="77777777" w:rsidR="002A2D04" w:rsidRDefault="002A2D04" w:rsidP="002A2D04">
      <w:pPr>
        <w:pStyle w:val="ListBullet2"/>
        <w:numPr>
          <w:ilvl w:val="0"/>
          <w:numId w:val="0"/>
        </w:numPr>
        <w:adjustRightInd/>
        <w:spacing w:before="120" w:after="120" w:line="276" w:lineRule="auto"/>
        <w:ind w:left="720" w:hanging="720"/>
        <w:contextualSpacing/>
        <w:jc w:val="left"/>
        <w:rPr>
          <w:rFonts w:cs="Arial"/>
          <w:szCs w:val="22"/>
        </w:rPr>
      </w:pPr>
    </w:p>
    <w:p w14:paraId="59C64A00" w14:textId="77777777" w:rsidR="002A2D04" w:rsidRDefault="002A2D04" w:rsidP="002A2D04">
      <w:pPr>
        <w:pStyle w:val="ListBullet2"/>
        <w:numPr>
          <w:ilvl w:val="0"/>
          <w:numId w:val="0"/>
        </w:numPr>
        <w:adjustRightInd/>
        <w:spacing w:before="120" w:after="120" w:line="276" w:lineRule="auto"/>
        <w:ind w:left="720" w:hanging="720"/>
        <w:contextualSpacing/>
        <w:jc w:val="left"/>
        <w:rPr>
          <w:rFonts w:cs="Arial"/>
          <w:szCs w:val="22"/>
        </w:rPr>
      </w:pPr>
    </w:p>
    <w:p w14:paraId="2711C774" w14:textId="77777777" w:rsidR="002A2D04" w:rsidRDefault="002A2D04" w:rsidP="002A2D04">
      <w:pPr>
        <w:pStyle w:val="ListBullet2"/>
        <w:numPr>
          <w:ilvl w:val="0"/>
          <w:numId w:val="0"/>
        </w:numPr>
        <w:adjustRightInd/>
        <w:spacing w:before="120" w:after="120" w:line="276" w:lineRule="auto"/>
        <w:ind w:left="720" w:hanging="720"/>
        <w:contextualSpacing/>
        <w:jc w:val="left"/>
        <w:rPr>
          <w:rFonts w:cs="Arial"/>
          <w:szCs w:val="22"/>
        </w:rPr>
      </w:pPr>
    </w:p>
    <w:p w14:paraId="701D84BB" w14:textId="77777777" w:rsidR="002A2D04" w:rsidRDefault="002A2D04" w:rsidP="002A2D04">
      <w:pPr>
        <w:pStyle w:val="ListBullet2"/>
        <w:numPr>
          <w:ilvl w:val="0"/>
          <w:numId w:val="0"/>
        </w:numPr>
        <w:adjustRightInd/>
        <w:spacing w:before="120" w:after="120" w:line="276" w:lineRule="auto"/>
        <w:ind w:left="720" w:hanging="720"/>
        <w:contextualSpacing/>
        <w:jc w:val="left"/>
        <w:rPr>
          <w:rFonts w:cs="Arial"/>
          <w:szCs w:val="22"/>
        </w:rPr>
      </w:pPr>
    </w:p>
    <w:p w14:paraId="3779E0BC" w14:textId="77777777" w:rsidR="002A2D04" w:rsidRDefault="002A2D04" w:rsidP="002A2D04">
      <w:pPr>
        <w:pStyle w:val="ListBullet2"/>
        <w:numPr>
          <w:ilvl w:val="0"/>
          <w:numId w:val="0"/>
        </w:numPr>
        <w:adjustRightInd/>
        <w:spacing w:before="120" w:after="120" w:line="276" w:lineRule="auto"/>
        <w:ind w:left="720" w:hanging="720"/>
        <w:contextualSpacing/>
        <w:jc w:val="left"/>
        <w:rPr>
          <w:rFonts w:cs="Arial"/>
          <w:szCs w:val="22"/>
        </w:rPr>
      </w:pPr>
    </w:p>
    <w:p w14:paraId="59AF6E3A" w14:textId="77777777" w:rsidR="002A2D04" w:rsidRDefault="002A2D04" w:rsidP="002A2D04">
      <w:pPr>
        <w:pStyle w:val="ListBullet2"/>
        <w:numPr>
          <w:ilvl w:val="0"/>
          <w:numId w:val="0"/>
        </w:numPr>
        <w:adjustRightInd/>
        <w:spacing w:before="120" w:after="120" w:line="276" w:lineRule="auto"/>
        <w:ind w:left="720" w:hanging="720"/>
        <w:contextualSpacing/>
        <w:jc w:val="left"/>
        <w:rPr>
          <w:rFonts w:cs="Arial"/>
          <w:szCs w:val="22"/>
        </w:rPr>
      </w:pPr>
    </w:p>
    <w:p w14:paraId="3A24906C" w14:textId="77777777" w:rsidR="002A2D04" w:rsidRDefault="002A2D04" w:rsidP="002A2D04">
      <w:pPr>
        <w:pStyle w:val="ListBullet2"/>
        <w:numPr>
          <w:ilvl w:val="0"/>
          <w:numId w:val="0"/>
        </w:numPr>
        <w:adjustRightInd/>
        <w:spacing w:before="120" w:after="120" w:line="276" w:lineRule="auto"/>
        <w:ind w:left="720" w:hanging="720"/>
        <w:contextualSpacing/>
        <w:jc w:val="left"/>
        <w:rPr>
          <w:rFonts w:cs="Arial"/>
          <w:szCs w:val="22"/>
        </w:rPr>
      </w:pPr>
    </w:p>
    <w:p w14:paraId="27C5418C" w14:textId="77777777" w:rsidR="002A2D04" w:rsidRDefault="002A2D04" w:rsidP="002A2D04">
      <w:pPr>
        <w:pStyle w:val="ListBullet2"/>
        <w:numPr>
          <w:ilvl w:val="0"/>
          <w:numId w:val="0"/>
        </w:numPr>
        <w:adjustRightInd/>
        <w:spacing w:before="120" w:after="120" w:line="276" w:lineRule="auto"/>
        <w:ind w:left="720" w:hanging="720"/>
        <w:contextualSpacing/>
        <w:jc w:val="left"/>
        <w:rPr>
          <w:rFonts w:cs="Arial"/>
          <w:szCs w:val="22"/>
        </w:rPr>
      </w:pPr>
    </w:p>
    <w:p w14:paraId="5570682E" w14:textId="77777777" w:rsidR="002A2D04" w:rsidRDefault="002A2D04" w:rsidP="002A2D04">
      <w:pPr>
        <w:pStyle w:val="ListBullet2"/>
        <w:numPr>
          <w:ilvl w:val="0"/>
          <w:numId w:val="0"/>
        </w:numPr>
        <w:adjustRightInd/>
        <w:spacing w:before="120" w:after="120" w:line="276" w:lineRule="auto"/>
        <w:ind w:left="720" w:hanging="720"/>
        <w:contextualSpacing/>
        <w:jc w:val="left"/>
        <w:rPr>
          <w:rFonts w:cs="Arial"/>
          <w:szCs w:val="22"/>
        </w:rPr>
      </w:pPr>
    </w:p>
    <w:p w14:paraId="5459A21F" w14:textId="77777777" w:rsidR="002A2D04" w:rsidRDefault="002A2D04" w:rsidP="002A2D04">
      <w:pPr>
        <w:pStyle w:val="ListBullet2"/>
        <w:numPr>
          <w:ilvl w:val="0"/>
          <w:numId w:val="0"/>
        </w:numPr>
        <w:adjustRightInd/>
        <w:spacing w:before="120" w:after="120" w:line="276" w:lineRule="auto"/>
        <w:ind w:left="720" w:hanging="720"/>
        <w:contextualSpacing/>
        <w:jc w:val="left"/>
        <w:rPr>
          <w:rFonts w:cs="Arial"/>
          <w:szCs w:val="22"/>
        </w:rPr>
      </w:pPr>
    </w:p>
    <w:p w14:paraId="0DAD714E" w14:textId="77777777" w:rsidR="002A2D04" w:rsidRDefault="002A2D04" w:rsidP="002A2D04">
      <w:pPr>
        <w:pStyle w:val="ListBullet2"/>
        <w:numPr>
          <w:ilvl w:val="0"/>
          <w:numId w:val="0"/>
        </w:numPr>
        <w:adjustRightInd/>
        <w:spacing w:before="120" w:after="120" w:line="276" w:lineRule="auto"/>
        <w:ind w:left="720" w:hanging="720"/>
        <w:contextualSpacing/>
        <w:jc w:val="left"/>
        <w:rPr>
          <w:rFonts w:cs="Arial"/>
          <w:szCs w:val="22"/>
        </w:rPr>
      </w:pPr>
    </w:p>
    <w:p w14:paraId="51E08258" w14:textId="77777777" w:rsidR="002A2D04" w:rsidRDefault="002A2D04" w:rsidP="002A2D04">
      <w:pPr>
        <w:pStyle w:val="ListBullet2"/>
        <w:numPr>
          <w:ilvl w:val="0"/>
          <w:numId w:val="0"/>
        </w:numPr>
        <w:adjustRightInd/>
        <w:spacing w:before="120" w:after="120" w:line="276" w:lineRule="auto"/>
        <w:ind w:left="720" w:hanging="720"/>
        <w:contextualSpacing/>
        <w:jc w:val="left"/>
        <w:rPr>
          <w:rFonts w:cs="Arial"/>
          <w:szCs w:val="22"/>
        </w:rPr>
      </w:pPr>
    </w:p>
    <w:p w14:paraId="2CF54EF9" w14:textId="77777777" w:rsidR="002A2D04" w:rsidRDefault="002A2D04" w:rsidP="002A2D04">
      <w:pPr>
        <w:pStyle w:val="ListBullet2"/>
        <w:numPr>
          <w:ilvl w:val="0"/>
          <w:numId w:val="0"/>
        </w:numPr>
        <w:adjustRightInd/>
        <w:spacing w:before="120" w:after="120" w:line="276" w:lineRule="auto"/>
        <w:ind w:left="720" w:hanging="720"/>
        <w:contextualSpacing/>
        <w:jc w:val="left"/>
        <w:rPr>
          <w:rFonts w:cs="Arial"/>
          <w:szCs w:val="22"/>
        </w:rPr>
      </w:pPr>
    </w:p>
    <w:p w14:paraId="59E37A9A" w14:textId="77777777" w:rsidR="002A2D04" w:rsidRDefault="002A2D04" w:rsidP="002A2D04">
      <w:pPr>
        <w:pStyle w:val="ListBullet2"/>
        <w:numPr>
          <w:ilvl w:val="0"/>
          <w:numId w:val="0"/>
        </w:numPr>
        <w:adjustRightInd/>
        <w:spacing w:before="120" w:after="120" w:line="276" w:lineRule="auto"/>
        <w:ind w:left="720" w:hanging="720"/>
        <w:contextualSpacing/>
        <w:jc w:val="left"/>
        <w:rPr>
          <w:rFonts w:cs="Arial"/>
          <w:szCs w:val="22"/>
        </w:rPr>
      </w:pPr>
    </w:p>
    <w:p w14:paraId="06E33F1D" w14:textId="77777777" w:rsidR="002A2D04" w:rsidRDefault="002A2D04" w:rsidP="002A2D04">
      <w:pPr>
        <w:pStyle w:val="ListBullet2"/>
        <w:numPr>
          <w:ilvl w:val="0"/>
          <w:numId w:val="0"/>
        </w:numPr>
        <w:adjustRightInd/>
        <w:spacing w:before="120" w:after="120" w:line="276" w:lineRule="auto"/>
        <w:ind w:left="720" w:hanging="720"/>
        <w:contextualSpacing/>
        <w:jc w:val="left"/>
        <w:rPr>
          <w:rFonts w:cs="Arial"/>
          <w:szCs w:val="22"/>
        </w:rPr>
      </w:pPr>
    </w:p>
    <w:p w14:paraId="56F8F4DB" w14:textId="77777777" w:rsidR="002A2D04" w:rsidRDefault="002A2D04" w:rsidP="002A2D04">
      <w:pPr>
        <w:pStyle w:val="ListBullet2"/>
        <w:numPr>
          <w:ilvl w:val="0"/>
          <w:numId w:val="0"/>
        </w:numPr>
        <w:adjustRightInd/>
        <w:spacing w:before="120" w:after="120" w:line="276" w:lineRule="auto"/>
        <w:ind w:left="720" w:hanging="720"/>
        <w:contextualSpacing/>
        <w:jc w:val="left"/>
        <w:rPr>
          <w:rFonts w:cs="Arial"/>
          <w:szCs w:val="22"/>
        </w:rPr>
      </w:pPr>
    </w:p>
    <w:p w14:paraId="27D64DAD" w14:textId="77777777" w:rsidR="002A2D04" w:rsidRDefault="002A2D04" w:rsidP="002A2D04">
      <w:pPr>
        <w:pStyle w:val="ListBullet2"/>
        <w:numPr>
          <w:ilvl w:val="0"/>
          <w:numId w:val="0"/>
        </w:numPr>
        <w:adjustRightInd/>
        <w:spacing w:before="120" w:after="120" w:line="276" w:lineRule="auto"/>
        <w:ind w:left="720" w:hanging="720"/>
        <w:contextualSpacing/>
        <w:jc w:val="left"/>
        <w:rPr>
          <w:rFonts w:cs="Arial"/>
          <w:szCs w:val="22"/>
        </w:rPr>
      </w:pPr>
    </w:p>
    <w:p w14:paraId="636EB0B3" w14:textId="77777777" w:rsidR="002A2D04" w:rsidRDefault="002A2D04" w:rsidP="002A2D04">
      <w:pPr>
        <w:pStyle w:val="ListBullet2"/>
        <w:numPr>
          <w:ilvl w:val="0"/>
          <w:numId w:val="0"/>
        </w:numPr>
        <w:adjustRightInd/>
        <w:spacing w:before="120" w:after="120" w:line="276" w:lineRule="auto"/>
        <w:ind w:left="720" w:hanging="720"/>
        <w:contextualSpacing/>
        <w:jc w:val="left"/>
        <w:rPr>
          <w:rFonts w:cs="Arial"/>
          <w:szCs w:val="22"/>
        </w:rPr>
      </w:pPr>
    </w:p>
    <w:p w14:paraId="287DAE7A" w14:textId="77777777" w:rsidR="002A2D04" w:rsidRDefault="002A2D04" w:rsidP="002A2D04">
      <w:pPr>
        <w:pStyle w:val="ListBullet2"/>
        <w:numPr>
          <w:ilvl w:val="0"/>
          <w:numId w:val="0"/>
        </w:numPr>
        <w:adjustRightInd/>
        <w:spacing w:before="120" w:after="120" w:line="276" w:lineRule="auto"/>
        <w:ind w:left="720" w:hanging="720"/>
        <w:contextualSpacing/>
        <w:jc w:val="left"/>
        <w:rPr>
          <w:rFonts w:cs="Arial"/>
          <w:szCs w:val="22"/>
        </w:rPr>
      </w:pPr>
    </w:p>
    <w:p w14:paraId="789B43ED" w14:textId="77777777" w:rsidR="002A2D04" w:rsidRDefault="002A2D04" w:rsidP="002A2D04">
      <w:pPr>
        <w:pStyle w:val="ListBullet2"/>
        <w:numPr>
          <w:ilvl w:val="0"/>
          <w:numId w:val="0"/>
        </w:numPr>
        <w:adjustRightInd/>
        <w:spacing w:before="120" w:after="120" w:line="276" w:lineRule="auto"/>
        <w:ind w:left="720" w:hanging="720"/>
        <w:contextualSpacing/>
        <w:jc w:val="left"/>
        <w:rPr>
          <w:rFonts w:cs="Arial"/>
          <w:szCs w:val="22"/>
        </w:rPr>
      </w:pPr>
    </w:p>
    <w:p w14:paraId="7789D17B" w14:textId="77777777" w:rsidR="002A2D04" w:rsidRDefault="002A2D04" w:rsidP="002A2D04">
      <w:pPr>
        <w:pStyle w:val="ListBullet2"/>
        <w:numPr>
          <w:ilvl w:val="0"/>
          <w:numId w:val="0"/>
        </w:numPr>
        <w:adjustRightInd/>
        <w:spacing w:before="120" w:after="120" w:line="276" w:lineRule="auto"/>
        <w:ind w:left="720" w:hanging="720"/>
        <w:contextualSpacing/>
        <w:jc w:val="left"/>
        <w:rPr>
          <w:rFonts w:cs="Arial"/>
          <w:szCs w:val="22"/>
        </w:rPr>
      </w:pPr>
    </w:p>
    <w:p w14:paraId="7D365B95" w14:textId="77777777" w:rsidR="002A2D04" w:rsidRDefault="002A2D04" w:rsidP="002A2D04">
      <w:pPr>
        <w:pStyle w:val="ListBullet2"/>
        <w:numPr>
          <w:ilvl w:val="0"/>
          <w:numId w:val="0"/>
        </w:numPr>
        <w:adjustRightInd/>
        <w:spacing w:before="120" w:after="120" w:line="276" w:lineRule="auto"/>
        <w:ind w:left="720" w:hanging="720"/>
        <w:contextualSpacing/>
        <w:jc w:val="left"/>
        <w:rPr>
          <w:rFonts w:cs="Arial"/>
          <w:szCs w:val="22"/>
        </w:rPr>
      </w:pPr>
    </w:p>
    <w:p w14:paraId="296465BB" w14:textId="77777777" w:rsidR="002A2D04" w:rsidRDefault="002A2D04" w:rsidP="002A2D04">
      <w:pPr>
        <w:pStyle w:val="ListBullet2"/>
        <w:numPr>
          <w:ilvl w:val="0"/>
          <w:numId w:val="0"/>
        </w:numPr>
        <w:adjustRightInd/>
        <w:spacing w:before="120" w:after="120" w:line="276" w:lineRule="auto"/>
        <w:ind w:left="720" w:hanging="720"/>
        <w:contextualSpacing/>
        <w:jc w:val="left"/>
        <w:rPr>
          <w:rFonts w:cs="Arial"/>
          <w:szCs w:val="22"/>
        </w:rPr>
      </w:pPr>
    </w:p>
    <w:p w14:paraId="0B9F817E" w14:textId="77777777" w:rsidR="002A2D04" w:rsidRDefault="002A2D04" w:rsidP="002A2D04">
      <w:pPr>
        <w:pStyle w:val="ListBullet2"/>
        <w:numPr>
          <w:ilvl w:val="0"/>
          <w:numId w:val="0"/>
        </w:numPr>
        <w:adjustRightInd/>
        <w:spacing w:before="120" w:after="120" w:line="276" w:lineRule="auto"/>
        <w:ind w:left="720" w:hanging="720"/>
        <w:contextualSpacing/>
        <w:jc w:val="left"/>
        <w:rPr>
          <w:rFonts w:cs="Arial"/>
          <w:szCs w:val="22"/>
        </w:rPr>
      </w:pPr>
    </w:p>
    <w:p w14:paraId="013767FD" w14:textId="77777777" w:rsidR="002A2D04" w:rsidRDefault="002A2D04" w:rsidP="002A2D04">
      <w:pPr>
        <w:pStyle w:val="ListBullet2"/>
        <w:numPr>
          <w:ilvl w:val="0"/>
          <w:numId w:val="0"/>
        </w:numPr>
        <w:adjustRightInd/>
        <w:spacing w:before="120" w:after="120" w:line="276" w:lineRule="auto"/>
        <w:ind w:left="720" w:hanging="720"/>
        <w:contextualSpacing/>
        <w:jc w:val="left"/>
        <w:rPr>
          <w:rFonts w:cs="Arial"/>
          <w:szCs w:val="22"/>
        </w:rPr>
      </w:pPr>
    </w:p>
    <w:p w14:paraId="0EC6CC79" w14:textId="77777777" w:rsidR="00B01353" w:rsidRDefault="00B01353" w:rsidP="002A2D04">
      <w:pPr>
        <w:pStyle w:val="ListBullet2"/>
        <w:numPr>
          <w:ilvl w:val="0"/>
          <w:numId w:val="0"/>
        </w:numPr>
        <w:adjustRightInd/>
        <w:spacing w:before="120" w:after="120" w:line="276" w:lineRule="auto"/>
        <w:ind w:left="720" w:hanging="720"/>
        <w:contextualSpacing/>
        <w:jc w:val="left"/>
        <w:rPr>
          <w:rFonts w:cs="Arial"/>
          <w:szCs w:val="22"/>
        </w:rPr>
      </w:pPr>
    </w:p>
    <w:p w14:paraId="7B9F01EA" w14:textId="77777777" w:rsidR="00B01353" w:rsidRDefault="00B01353" w:rsidP="002A2D04">
      <w:pPr>
        <w:pStyle w:val="ListBullet2"/>
        <w:numPr>
          <w:ilvl w:val="0"/>
          <w:numId w:val="0"/>
        </w:numPr>
        <w:adjustRightInd/>
        <w:spacing w:before="120" w:after="120" w:line="276" w:lineRule="auto"/>
        <w:ind w:left="720" w:hanging="720"/>
        <w:contextualSpacing/>
        <w:jc w:val="left"/>
        <w:rPr>
          <w:rFonts w:cs="Arial"/>
          <w:szCs w:val="22"/>
        </w:rPr>
      </w:pPr>
    </w:p>
    <w:p w14:paraId="1E19648C" w14:textId="77777777" w:rsidR="00B01353" w:rsidRDefault="00B01353" w:rsidP="002A2D04">
      <w:pPr>
        <w:pStyle w:val="ListBullet2"/>
        <w:numPr>
          <w:ilvl w:val="0"/>
          <w:numId w:val="0"/>
        </w:numPr>
        <w:adjustRightInd/>
        <w:spacing w:before="120" w:after="120" w:line="276" w:lineRule="auto"/>
        <w:ind w:left="720" w:hanging="720"/>
        <w:contextualSpacing/>
        <w:jc w:val="left"/>
        <w:rPr>
          <w:rFonts w:cs="Arial"/>
          <w:szCs w:val="22"/>
        </w:rPr>
      </w:pPr>
    </w:p>
    <w:p w14:paraId="4A98CF26" w14:textId="77777777" w:rsidR="00553913" w:rsidRDefault="00553913" w:rsidP="00553913">
      <w:pPr>
        <w:overflowPunct w:val="0"/>
        <w:autoSpaceDE w:val="0"/>
        <w:autoSpaceDN w:val="0"/>
        <w:adjustRightInd w:val="0"/>
        <w:spacing w:after="240"/>
        <w:jc w:val="center"/>
        <w:textAlignment w:val="baseline"/>
        <w:rPr>
          <w:rFonts w:eastAsia="Times New Roman" w:cs="Arial"/>
          <w:b/>
          <w:szCs w:val="22"/>
          <w:lang w:eastAsia="en-US"/>
        </w:rPr>
      </w:pPr>
      <w:r w:rsidRPr="00B316FE">
        <w:rPr>
          <w:rFonts w:eastAsia="Times New Roman" w:cs="Arial"/>
          <w:b/>
          <w:szCs w:val="22"/>
          <w:lang w:eastAsia="en-US"/>
        </w:rPr>
        <w:t>ANNEX 3: SERVICE LEVELS AND SERVICE CREDITS</w:t>
      </w:r>
    </w:p>
    <w:p w14:paraId="634FC922" w14:textId="77777777" w:rsidR="00553913" w:rsidRDefault="00553913" w:rsidP="00553913">
      <w:pPr>
        <w:overflowPunct w:val="0"/>
        <w:autoSpaceDE w:val="0"/>
        <w:autoSpaceDN w:val="0"/>
        <w:adjustRightInd w:val="0"/>
        <w:spacing w:after="240"/>
        <w:jc w:val="center"/>
        <w:textAlignment w:val="baseline"/>
        <w:rPr>
          <w:rFonts w:eastAsia="Times New Roman" w:cs="Arial"/>
          <w:b/>
          <w:szCs w:val="22"/>
          <w:lang w:eastAsia="en-US"/>
        </w:rPr>
      </w:pPr>
    </w:p>
    <w:p w14:paraId="06E3FF83" w14:textId="77777777" w:rsidR="00553913" w:rsidRPr="007D6975" w:rsidRDefault="00553913" w:rsidP="00553913">
      <w:pPr>
        <w:keepNext/>
        <w:adjustRightInd w:val="0"/>
        <w:spacing w:after="240"/>
        <w:jc w:val="center"/>
        <w:rPr>
          <w:rFonts w:eastAsia="STZhongsong" w:cs="Arial"/>
          <w:b/>
          <w:caps/>
          <w:szCs w:val="22"/>
        </w:rPr>
      </w:pPr>
      <w:r w:rsidRPr="007D6975">
        <w:rPr>
          <w:rFonts w:eastAsia="STZhongsong" w:cs="Arial"/>
          <w:b/>
          <w:caps/>
          <w:szCs w:val="22"/>
        </w:rPr>
        <w:t xml:space="preserve">PART A: SERVICE LEVELS AND SERVICE CREDITS </w:t>
      </w:r>
    </w:p>
    <w:p w14:paraId="73CDF61D" w14:textId="77777777" w:rsidR="00553913" w:rsidRPr="007D6975" w:rsidRDefault="00553913" w:rsidP="00553913">
      <w:pPr>
        <w:pStyle w:val="ListParagraph"/>
        <w:numPr>
          <w:ilvl w:val="0"/>
          <w:numId w:val="45"/>
        </w:numPr>
        <w:tabs>
          <w:tab w:val="left" w:pos="0"/>
        </w:tabs>
        <w:adjustRightInd w:val="0"/>
        <w:spacing w:before="240" w:after="240"/>
        <w:jc w:val="both"/>
        <w:rPr>
          <w:rFonts w:eastAsia="STZhongsong" w:cs="Arial"/>
          <w:b/>
          <w:caps/>
          <w:szCs w:val="22"/>
        </w:rPr>
      </w:pPr>
      <w:r w:rsidRPr="007D6975">
        <w:rPr>
          <w:rFonts w:eastAsia="STZhongsong" w:cs="Arial"/>
          <w:b/>
          <w:caps/>
          <w:szCs w:val="22"/>
        </w:rPr>
        <w:t>GENERAL PROVISIONS</w:t>
      </w:r>
    </w:p>
    <w:p w14:paraId="3F67B936" w14:textId="77777777" w:rsidR="00553913" w:rsidRPr="007D6975" w:rsidRDefault="00553913" w:rsidP="00553913">
      <w:pPr>
        <w:pStyle w:val="ListParagraph"/>
        <w:numPr>
          <w:ilvl w:val="1"/>
          <w:numId w:val="45"/>
        </w:numPr>
        <w:tabs>
          <w:tab w:val="left" w:pos="0"/>
        </w:tabs>
        <w:adjustRightInd w:val="0"/>
        <w:spacing w:before="240" w:after="240"/>
        <w:jc w:val="both"/>
        <w:rPr>
          <w:rFonts w:eastAsia="Times New Roman" w:cs="Arial"/>
          <w:szCs w:val="22"/>
        </w:rPr>
      </w:pPr>
      <w:r w:rsidRPr="007D6975">
        <w:rPr>
          <w:rFonts w:eastAsia="Times New Roman" w:cs="Arial"/>
          <w:szCs w:val="22"/>
        </w:rPr>
        <w:t>The Supplier shall provide a proactive Call Off Contract manager to ensure that all Service Levels in this Call Off Contract and Key Performance Indicators in the Framework Agreement are achieved to the highest standard throughout, respectively, the Call Off Contract Period and the Framework Period.</w:t>
      </w:r>
    </w:p>
    <w:p w14:paraId="09391E11" w14:textId="77777777" w:rsidR="00553913" w:rsidRPr="007D6975" w:rsidRDefault="00553913" w:rsidP="00553913">
      <w:pPr>
        <w:pStyle w:val="ListParagraph"/>
        <w:numPr>
          <w:ilvl w:val="1"/>
          <w:numId w:val="45"/>
        </w:numPr>
        <w:tabs>
          <w:tab w:val="left" w:pos="0"/>
        </w:tabs>
        <w:adjustRightInd w:val="0"/>
        <w:spacing w:before="240" w:after="240"/>
        <w:jc w:val="both"/>
        <w:rPr>
          <w:rFonts w:eastAsia="Times New Roman" w:cs="Arial"/>
          <w:szCs w:val="22"/>
        </w:rPr>
      </w:pPr>
      <w:r w:rsidRPr="007D6975">
        <w:rPr>
          <w:rFonts w:eastAsia="Times New Roman" w:cs="Arial"/>
          <w:szCs w:val="22"/>
        </w:rPr>
        <w:t>The Supplier accepts and acknowledges that a Service Level Failure will result in Service Credits being issued to Customers in accordance with this Part A of Call Off Contract Schedule 6.</w:t>
      </w:r>
    </w:p>
    <w:p w14:paraId="6F4336A8" w14:textId="77777777" w:rsidR="00553913" w:rsidRPr="007D6975" w:rsidRDefault="00553913" w:rsidP="00553913">
      <w:pPr>
        <w:pStyle w:val="ListParagraph"/>
        <w:numPr>
          <w:ilvl w:val="0"/>
          <w:numId w:val="45"/>
        </w:numPr>
        <w:tabs>
          <w:tab w:val="left" w:pos="0"/>
        </w:tabs>
        <w:adjustRightInd w:val="0"/>
        <w:spacing w:before="240" w:after="240"/>
        <w:jc w:val="both"/>
        <w:rPr>
          <w:rFonts w:eastAsia="STZhongsong" w:cs="Arial"/>
          <w:b/>
          <w:caps/>
          <w:szCs w:val="22"/>
        </w:rPr>
      </w:pPr>
      <w:r w:rsidRPr="007D6975">
        <w:rPr>
          <w:rFonts w:eastAsia="STZhongsong" w:cs="Arial"/>
          <w:b/>
          <w:caps/>
          <w:szCs w:val="22"/>
        </w:rPr>
        <w:t>PRINCIPAL POINTS</w:t>
      </w:r>
    </w:p>
    <w:p w14:paraId="0094CBFD" w14:textId="77777777" w:rsidR="00553913" w:rsidRPr="007D6975" w:rsidRDefault="00553913" w:rsidP="00553913">
      <w:pPr>
        <w:pStyle w:val="ListParagraph"/>
        <w:numPr>
          <w:ilvl w:val="1"/>
          <w:numId w:val="45"/>
        </w:numPr>
        <w:tabs>
          <w:tab w:val="left" w:pos="0"/>
        </w:tabs>
        <w:adjustRightInd w:val="0"/>
        <w:spacing w:before="240" w:after="240"/>
        <w:jc w:val="both"/>
        <w:rPr>
          <w:rFonts w:eastAsia="Times New Roman" w:cs="Arial"/>
          <w:szCs w:val="22"/>
        </w:rPr>
      </w:pPr>
      <w:r w:rsidRPr="007D6975">
        <w:rPr>
          <w:rFonts w:eastAsia="Times New Roman" w:cs="Arial"/>
          <w:szCs w:val="22"/>
        </w:rPr>
        <w:t>The objectives of the Service Levels and Service Credits are to:</w:t>
      </w:r>
    </w:p>
    <w:p w14:paraId="67624D40" w14:textId="77777777" w:rsidR="00553913" w:rsidRPr="007D6975" w:rsidRDefault="00553913" w:rsidP="00553913">
      <w:pPr>
        <w:pStyle w:val="ListParagraph"/>
        <w:numPr>
          <w:ilvl w:val="2"/>
          <w:numId w:val="45"/>
        </w:numPr>
        <w:tabs>
          <w:tab w:val="left" w:pos="0"/>
        </w:tabs>
        <w:adjustRightInd w:val="0"/>
        <w:spacing w:before="240" w:after="240"/>
        <w:ind w:left="1287" w:hanging="567"/>
        <w:jc w:val="both"/>
        <w:rPr>
          <w:rFonts w:eastAsia="Times New Roman" w:cs="Arial"/>
          <w:szCs w:val="22"/>
        </w:rPr>
      </w:pPr>
      <w:r w:rsidRPr="007D6975">
        <w:rPr>
          <w:rFonts w:eastAsia="Times New Roman" w:cs="Arial"/>
          <w:szCs w:val="22"/>
        </w:rPr>
        <w:t>ensure that the Services are of a consistently high quality and meet the requirements of the Customer;</w:t>
      </w:r>
    </w:p>
    <w:p w14:paraId="413A6DC3" w14:textId="77777777" w:rsidR="00553913" w:rsidRPr="007D6975" w:rsidRDefault="00553913" w:rsidP="00553913">
      <w:pPr>
        <w:pStyle w:val="ListParagraph"/>
        <w:numPr>
          <w:ilvl w:val="2"/>
          <w:numId w:val="45"/>
        </w:numPr>
        <w:tabs>
          <w:tab w:val="left" w:pos="0"/>
        </w:tabs>
        <w:adjustRightInd w:val="0"/>
        <w:spacing w:before="240" w:after="240"/>
        <w:ind w:left="1287" w:hanging="567"/>
        <w:jc w:val="both"/>
        <w:rPr>
          <w:rFonts w:eastAsia="Times New Roman" w:cs="Arial"/>
          <w:szCs w:val="22"/>
        </w:rPr>
      </w:pPr>
      <w:r w:rsidRPr="007D6975">
        <w:rPr>
          <w:rFonts w:eastAsia="Times New Roman" w:cs="Arial"/>
          <w:szCs w:val="22"/>
        </w:rPr>
        <w:t>provide a mechanism whereby the Customer can attain meaningful recognition of inconvenience and/or loss resulting from the Supplier’s failure to deliver the level of service for which it has contracted to deliver; and</w:t>
      </w:r>
    </w:p>
    <w:p w14:paraId="7991AB27" w14:textId="77777777" w:rsidR="00553913" w:rsidRPr="007D6975" w:rsidRDefault="00553913" w:rsidP="00553913">
      <w:pPr>
        <w:pStyle w:val="ListParagraph"/>
        <w:numPr>
          <w:ilvl w:val="2"/>
          <w:numId w:val="45"/>
        </w:numPr>
        <w:tabs>
          <w:tab w:val="left" w:pos="0"/>
        </w:tabs>
        <w:adjustRightInd w:val="0"/>
        <w:spacing w:before="240" w:after="240"/>
        <w:ind w:left="1287" w:hanging="567"/>
        <w:jc w:val="both"/>
        <w:rPr>
          <w:rFonts w:eastAsia="Times New Roman" w:cs="Arial"/>
          <w:szCs w:val="22"/>
        </w:rPr>
      </w:pPr>
      <w:r w:rsidRPr="007D6975">
        <w:rPr>
          <w:rFonts w:eastAsia="Times New Roman" w:cs="Arial"/>
          <w:szCs w:val="22"/>
        </w:rPr>
        <w:t>incentivise the Supplier to comply with and to expeditiously remedy any failure to comply with the Service Levels.</w:t>
      </w:r>
    </w:p>
    <w:p w14:paraId="645FE4C9" w14:textId="77777777" w:rsidR="00553913" w:rsidRPr="007D6975" w:rsidRDefault="00553913" w:rsidP="00553913">
      <w:pPr>
        <w:pStyle w:val="ListParagraph"/>
        <w:numPr>
          <w:ilvl w:val="0"/>
          <w:numId w:val="45"/>
        </w:numPr>
        <w:tabs>
          <w:tab w:val="left" w:pos="0"/>
        </w:tabs>
        <w:adjustRightInd w:val="0"/>
        <w:spacing w:before="240" w:after="240"/>
        <w:jc w:val="both"/>
        <w:rPr>
          <w:rFonts w:eastAsia="STZhongsong" w:cs="Arial"/>
          <w:b/>
          <w:caps/>
          <w:szCs w:val="22"/>
        </w:rPr>
      </w:pPr>
      <w:bookmarkStart w:id="5" w:name="_Ref426455066"/>
      <w:r w:rsidRPr="007D6975">
        <w:rPr>
          <w:rFonts w:eastAsia="STZhongsong" w:cs="Arial"/>
          <w:b/>
          <w:caps/>
          <w:szCs w:val="22"/>
        </w:rPr>
        <w:t>SERVICE LEVELS</w:t>
      </w:r>
      <w:bookmarkEnd w:id="5"/>
    </w:p>
    <w:p w14:paraId="4DD8E955" w14:textId="77777777" w:rsidR="00553913" w:rsidRPr="007D6975" w:rsidRDefault="00553913" w:rsidP="00553913">
      <w:pPr>
        <w:pStyle w:val="ListParagraph"/>
        <w:numPr>
          <w:ilvl w:val="1"/>
          <w:numId w:val="45"/>
        </w:numPr>
        <w:tabs>
          <w:tab w:val="left" w:pos="0"/>
        </w:tabs>
        <w:adjustRightInd w:val="0"/>
        <w:spacing w:before="240" w:after="240"/>
        <w:jc w:val="both"/>
        <w:rPr>
          <w:rFonts w:eastAsia="Times New Roman" w:cs="Arial"/>
          <w:szCs w:val="22"/>
        </w:rPr>
      </w:pPr>
      <w:r w:rsidRPr="007D6975">
        <w:rPr>
          <w:rFonts w:eastAsia="Times New Roman" w:cs="Arial"/>
          <w:szCs w:val="22"/>
        </w:rPr>
        <w:t>Annex 1 to this Part A of this Call Off Schedule 6 sets out the Service Levels the performance of which the Parties have agreed to measure.</w:t>
      </w:r>
    </w:p>
    <w:p w14:paraId="157C3474" w14:textId="77777777" w:rsidR="00553913" w:rsidRPr="007D6975" w:rsidRDefault="00553913" w:rsidP="00553913">
      <w:pPr>
        <w:pStyle w:val="ListParagraph"/>
        <w:numPr>
          <w:ilvl w:val="1"/>
          <w:numId w:val="45"/>
        </w:numPr>
        <w:tabs>
          <w:tab w:val="left" w:pos="0"/>
        </w:tabs>
        <w:adjustRightInd w:val="0"/>
        <w:spacing w:before="240" w:after="240"/>
        <w:jc w:val="both"/>
        <w:rPr>
          <w:rFonts w:eastAsia="Times New Roman" w:cs="Arial"/>
          <w:szCs w:val="22"/>
        </w:rPr>
      </w:pPr>
      <w:r w:rsidRPr="007D6975">
        <w:rPr>
          <w:rFonts w:eastAsia="Times New Roman" w:cs="Arial"/>
          <w:szCs w:val="22"/>
        </w:rPr>
        <w:t>The Supplier shall, at all times, provide the Goods and/or Services in such a manner that the Green Service Levels Performance Measures are achieved.</w:t>
      </w:r>
    </w:p>
    <w:p w14:paraId="58F5000F" w14:textId="44AC8D7C" w:rsidR="00553913" w:rsidRPr="007D6975" w:rsidRDefault="00553913" w:rsidP="00553913">
      <w:pPr>
        <w:pStyle w:val="ListParagraph"/>
        <w:numPr>
          <w:ilvl w:val="1"/>
          <w:numId w:val="45"/>
        </w:numPr>
        <w:tabs>
          <w:tab w:val="left" w:pos="0"/>
        </w:tabs>
        <w:adjustRightInd w:val="0"/>
        <w:spacing w:before="240" w:after="240"/>
        <w:jc w:val="both"/>
        <w:rPr>
          <w:rFonts w:eastAsia="Times New Roman" w:cs="Arial"/>
          <w:szCs w:val="22"/>
        </w:rPr>
      </w:pPr>
      <w:r w:rsidRPr="007D6975">
        <w:rPr>
          <w:rFonts w:eastAsia="Times New Roman" w:cs="Arial"/>
          <w:szCs w:val="22"/>
        </w:rPr>
        <w:t xml:space="preserve">If the level of performance of the Supplier of any element of the provision by it of the Services during the Call Off Contract Period is likely to or fails to meet any Service Level Performance Measure the Supplier shall immediately notify the Customer in writing and the Customer, in its absolute discretion and without prejudice to any other of its rights howsoever arising including under Clause </w:t>
      </w:r>
      <w:r>
        <w:rPr>
          <w:rFonts w:eastAsia="Times New Roman" w:cs="Arial"/>
          <w:szCs w:val="22"/>
        </w:rPr>
        <w:t>13</w:t>
      </w:r>
      <w:r w:rsidRPr="007D6975">
        <w:rPr>
          <w:rFonts w:eastAsia="Times New Roman" w:cs="Arial"/>
          <w:szCs w:val="22"/>
        </w:rPr>
        <w:t xml:space="preserve"> of this Call Off Contract (Service Levels and Service Credits), may:</w:t>
      </w:r>
    </w:p>
    <w:p w14:paraId="4A1028F3" w14:textId="77777777" w:rsidR="00553913" w:rsidRPr="007D6975" w:rsidRDefault="00553913" w:rsidP="00553913">
      <w:pPr>
        <w:pStyle w:val="ListParagraph"/>
        <w:numPr>
          <w:ilvl w:val="4"/>
          <w:numId w:val="46"/>
        </w:numPr>
        <w:tabs>
          <w:tab w:val="left" w:pos="0"/>
        </w:tabs>
        <w:adjustRightInd w:val="0"/>
        <w:spacing w:before="240" w:after="240"/>
        <w:jc w:val="both"/>
        <w:rPr>
          <w:rFonts w:eastAsia="Times New Roman" w:cs="Arial"/>
          <w:szCs w:val="22"/>
        </w:rPr>
      </w:pPr>
      <w:bookmarkStart w:id="6" w:name="_Ref364421540"/>
      <w:r w:rsidRPr="007D6975">
        <w:rPr>
          <w:rFonts w:eastAsia="Times New Roman" w:cs="Arial"/>
          <w:szCs w:val="22"/>
        </w:rPr>
        <w:t>require the Supplier to immediately take all remedial action that is reasonable to mitigate the impact on the Customer and to rectify or prevent the failure of the Service Level Performance Measure from taking place or recurring; and</w:t>
      </w:r>
      <w:bookmarkEnd w:id="6"/>
    </w:p>
    <w:p w14:paraId="68FFC286" w14:textId="77777777" w:rsidR="00553913" w:rsidRPr="007D6975" w:rsidRDefault="00553913" w:rsidP="00553913">
      <w:pPr>
        <w:pStyle w:val="ListParagraph"/>
        <w:numPr>
          <w:ilvl w:val="4"/>
          <w:numId w:val="46"/>
        </w:numPr>
        <w:tabs>
          <w:tab w:val="left" w:pos="0"/>
        </w:tabs>
        <w:adjustRightInd w:val="0"/>
        <w:spacing w:before="240" w:after="240"/>
        <w:jc w:val="both"/>
        <w:rPr>
          <w:rFonts w:eastAsia="Times New Roman" w:cs="Arial"/>
          <w:szCs w:val="22"/>
        </w:rPr>
      </w:pPr>
      <w:bookmarkStart w:id="7" w:name="_Ref364239094"/>
      <w:r w:rsidRPr="007D6975">
        <w:rPr>
          <w:rFonts w:eastAsia="Times New Roman" w:cs="Arial"/>
          <w:szCs w:val="22"/>
        </w:rPr>
        <w:t xml:space="preserve">if the action taken under paragraph </w:t>
      </w:r>
      <w:r w:rsidRPr="007D6975">
        <w:rPr>
          <w:rFonts w:eastAsia="Times New Roman" w:cs="Arial"/>
          <w:szCs w:val="22"/>
        </w:rPr>
        <w:fldChar w:fldCharType="begin"/>
      </w:r>
      <w:r w:rsidRPr="007D6975">
        <w:rPr>
          <w:rFonts w:eastAsia="Times New Roman" w:cs="Arial"/>
          <w:szCs w:val="22"/>
        </w:rPr>
        <w:instrText xml:space="preserve"> REF _Ref364421540 \r \h  \* MERGEFORMAT </w:instrText>
      </w:r>
      <w:r w:rsidRPr="007D6975">
        <w:rPr>
          <w:rFonts w:eastAsia="Times New Roman" w:cs="Arial"/>
          <w:szCs w:val="22"/>
        </w:rPr>
      </w:r>
      <w:r w:rsidRPr="007D6975">
        <w:rPr>
          <w:rFonts w:eastAsia="Times New Roman" w:cs="Arial"/>
          <w:szCs w:val="22"/>
        </w:rPr>
        <w:fldChar w:fldCharType="separate"/>
      </w:r>
      <w:r>
        <w:rPr>
          <w:rFonts w:eastAsia="Times New Roman" w:cs="Arial"/>
          <w:szCs w:val="22"/>
        </w:rPr>
        <w:t>(a)</w:t>
      </w:r>
      <w:r w:rsidRPr="007D6975">
        <w:rPr>
          <w:rFonts w:eastAsia="Times New Roman" w:cs="Arial"/>
          <w:szCs w:val="22"/>
        </w:rPr>
        <w:fldChar w:fldCharType="end"/>
      </w:r>
      <w:r w:rsidRPr="007D6975">
        <w:rPr>
          <w:rFonts w:eastAsia="Times New Roman" w:cs="Arial"/>
          <w:szCs w:val="22"/>
        </w:rPr>
        <w:t xml:space="preserve"> above has not already prevented or remedied the failure of the Service Level Performance Measure the Customer shall be entitled to instruct the Supplier to comply with the Rectification Plan Process; or</w:t>
      </w:r>
      <w:bookmarkEnd w:id="7"/>
    </w:p>
    <w:p w14:paraId="36D67D20" w14:textId="77777777" w:rsidR="00553913" w:rsidRPr="007D6975" w:rsidRDefault="00553913" w:rsidP="00553913">
      <w:pPr>
        <w:pStyle w:val="ListParagraph"/>
        <w:numPr>
          <w:ilvl w:val="4"/>
          <w:numId w:val="46"/>
        </w:numPr>
        <w:tabs>
          <w:tab w:val="left" w:pos="0"/>
        </w:tabs>
        <w:adjustRightInd w:val="0"/>
        <w:spacing w:before="240" w:after="240"/>
        <w:jc w:val="both"/>
        <w:rPr>
          <w:rFonts w:eastAsia="Times New Roman" w:cs="Arial"/>
          <w:szCs w:val="22"/>
        </w:rPr>
      </w:pPr>
      <w:r w:rsidRPr="007D6975">
        <w:rPr>
          <w:rFonts w:eastAsia="Times New Roman" w:cs="Arial"/>
          <w:szCs w:val="22"/>
        </w:rPr>
        <w:t>if a Service Level Failure has occurred, deduct from the Call Off Contract Charges the applicable Service Level Credits payable by the Supplier to the Customer in accordance with this Part A of this Call Off Schedule 6; or</w:t>
      </w:r>
    </w:p>
    <w:p w14:paraId="5D8B046C" w14:textId="59CA1272" w:rsidR="00553913" w:rsidRPr="007D6975" w:rsidRDefault="00553913" w:rsidP="00553913">
      <w:pPr>
        <w:pStyle w:val="ListParagraph"/>
        <w:numPr>
          <w:ilvl w:val="4"/>
          <w:numId w:val="46"/>
        </w:numPr>
        <w:tabs>
          <w:tab w:val="left" w:pos="0"/>
        </w:tabs>
        <w:adjustRightInd w:val="0"/>
        <w:spacing w:before="240" w:after="240"/>
        <w:jc w:val="both"/>
        <w:rPr>
          <w:rFonts w:eastAsia="Times New Roman" w:cs="Arial"/>
          <w:szCs w:val="22"/>
        </w:rPr>
      </w:pPr>
      <w:r w:rsidRPr="007D6975">
        <w:rPr>
          <w:rFonts w:eastAsia="Times New Roman" w:cs="Arial"/>
          <w:szCs w:val="22"/>
        </w:rPr>
        <w:t xml:space="preserve">if a Critical Service Level Failure has occurred, exercise its right to Compensation for Critical Service Level Failure in accordance with Clause </w:t>
      </w:r>
      <w:r>
        <w:rPr>
          <w:rFonts w:eastAsia="Times New Roman" w:cs="Arial"/>
          <w:szCs w:val="22"/>
        </w:rPr>
        <w:t>14</w:t>
      </w:r>
      <w:r w:rsidRPr="007D6975">
        <w:rPr>
          <w:rFonts w:eastAsia="Times New Roman" w:cs="Arial"/>
          <w:szCs w:val="22"/>
        </w:rPr>
        <w:fldChar w:fldCharType="begin"/>
      </w:r>
      <w:r w:rsidRPr="007D6975">
        <w:rPr>
          <w:rFonts w:eastAsia="Times New Roman" w:cs="Arial"/>
          <w:szCs w:val="22"/>
        </w:rPr>
        <w:instrText xml:space="preserve"> REF _Ref359401110 \r \h  \* MERGEFORMAT </w:instrText>
      </w:r>
      <w:r w:rsidRPr="007D6975">
        <w:rPr>
          <w:rFonts w:eastAsia="Times New Roman" w:cs="Arial"/>
          <w:szCs w:val="22"/>
        </w:rPr>
      </w:r>
      <w:r w:rsidRPr="007D6975">
        <w:rPr>
          <w:rFonts w:eastAsia="Times New Roman" w:cs="Arial"/>
          <w:szCs w:val="22"/>
        </w:rPr>
        <w:fldChar w:fldCharType="end"/>
      </w:r>
      <w:r w:rsidRPr="007D6975">
        <w:rPr>
          <w:rFonts w:eastAsia="Times New Roman" w:cs="Arial"/>
          <w:szCs w:val="22"/>
        </w:rPr>
        <w:t xml:space="preserve"> of this Call Off Contract (Critical Service Level Failure) (including subject, for the avoidance of doubt, the proviso in Clause </w:t>
      </w:r>
      <w:r>
        <w:rPr>
          <w:rFonts w:eastAsia="Times New Roman" w:cs="Arial"/>
          <w:szCs w:val="22"/>
        </w:rPr>
        <w:t>14.2.2</w:t>
      </w:r>
      <w:r w:rsidRPr="007D6975">
        <w:rPr>
          <w:rFonts w:eastAsia="Times New Roman" w:cs="Arial"/>
          <w:szCs w:val="22"/>
        </w:rPr>
        <w:t xml:space="preserve"> of this Call Off Contract in relation to Material Breach).</w:t>
      </w:r>
    </w:p>
    <w:p w14:paraId="39358E3C" w14:textId="77777777" w:rsidR="00553913" w:rsidRPr="007D6975" w:rsidRDefault="00553913" w:rsidP="00553913">
      <w:pPr>
        <w:pStyle w:val="ListParagraph"/>
        <w:numPr>
          <w:ilvl w:val="4"/>
          <w:numId w:val="46"/>
        </w:numPr>
        <w:tabs>
          <w:tab w:val="left" w:pos="0"/>
        </w:tabs>
        <w:adjustRightInd w:val="0"/>
        <w:spacing w:before="240" w:after="240"/>
        <w:jc w:val="both"/>
        <w:rPr>
          <w:rFonts w:eastAsia="Times New Roman" w:cs="Arial"/>
          <w:szCs w:val="22"/>
        </w:rPr>
      </w:pPr>
      <w:r w:rsidRPr="007D6975">
        <w:rPr>
          <w:rFonts w:eastAsia="Times New Roman" w:cs="Arial"/>
          <w:szCs w:val="22"/>
        </w:rPr>
        <w:t>Approval and implementation by the Customer of any Rectification Plan shall not relieve the Supplier of any continuing responsibility to achieve the Service Levels, or remedy any failure to do so, and no estoppels or waiver shall arise from any such Approval and/or implementation by the Customer.</w:t>
      </w:r>
    </w:p>
    <w:p w14:paraId="569E55F5" w14:textId="77777777" w:rsidR="00553913" w:rsidRPr="007D6975" w:rsidRDefault="00553913" w:rsidP="00553913">
      <w:pPr>
        <w:pStyle w:val="ListParagraph"/>
        <w:numPr>
          <w:ilvl w:val="0"/>
          <w:numId w:val="45"/>
        </w:numPr>
        <w:tabs>
          <w:tab w:val="left" w:pos="0"/>
        </w:tabs>
        <w:adjustRightInd w:val="0"/>
        <w:spacing w:before="240" w:after="240"/>
        <w:jc w:val="both"/>
        <w:rPr>
          <w:rFonts w:eastAsia="STZhongsong" w:cs="Arial"/>
          <w:b/>
          <w:caps/>
          <w:szCs w:val="22"/>
        </w:rPr>
      </w:pPr>
      <w:r w:rsidRPr="007D6975">
        <w:rPr>
          <w:rFonts w:eastAsia="STZhongsong" w:cs="Arial"/>
          <w:b/>
          <w:caps/>
          <w:szCs w:val="22"/>
        </w:rPr>
        <w:t>SERVICE CREDITS</w:t>
      </w:r>
    </w:p>
    <w:p w14:paraId="135480C2" w14:textId="77777777" w:rsidR="00553913" w:rsidRPr="007D6975" w:rsidRDefault="00553913" w:rsidP="00553913">
      <w:pPr>
        <w:pStyle w:val="ListParagraph"/>
        <w:numPr>
          <w:ilvl w:val="1"/>
          <w:numId w:val="45"/>
        </w:numPr>
        <w:tabs>
          <w:tab w:val="left" w:pos="0"/>
        </w:tabs>
        <w:adjustRightInd w:val="0"/>
        <w:spacing w:before="240" w:after="240"/>
        <w:jc w:val="both"/>
        <w:rPr>
          <w:rFonts w:eastAsia="Times New Roman" w:cs="Arial"/>
          <w:szCs w:val="22"/>
        </w:rPr>
      </w:pPr>
      <w:bookmarkStart w:id="8" w:name="_Ref365637636"/>
      <w:r w:rsidRPr="007D6975">
        <w:rPr>
          <w:rFonts w:eastAsia="Times New Roman" w:cs="Arial"/>
          <w:szCs w:val="22"/>
        </w:rPr>
        <w:t>Annex 1 to this Part A of this Call Off Schedule 6 sets out the formula used to calculate a Service Credit payable to the Customer as a result of a Service Level Failure in a given service period which, for the purpose of this Call Off Schedule 6, shall be a recurrent period of one Month during the Call Off Contract Period (the “</w:t>
      </w:r>
      <w:r w:rsidRPr="007D6975">
        <w:rPr>
          <w:rFonts w:eastAsia="Times New Roman" w:cs="Arial"/>
          <w:b/>
          <w:szCs w:val="22"/>
        </w:rPr>
        <w:t>Service Period</w:t>
      </w:r>
      <w:r w:rsidRPr="007D6975">
        <w:rPr>
          <w:rFonts w:eastAsia="Times New Roman" w:cs="Arial"/>
          <w:szCs w:val="22"/>
        </w:rPr>
        <w:t xml:space="preserve">”).  </w:t>
      </w:r>
    </w:p>
    <w:p w14:paraId="2BDC4368" w14:textId="77777777" w:rsidR="00553913" w:rsidRPr="007D6975" w:rsidRDefault="00553913" w:rsidP="00553913">
      <w:pPr>
        <w:pStyle w:val="ListParagraph"/>
        <w:numPr>
          <w:ilvl w:val="1"/>
          <w:numId w:val="45"/>
        </w:numPr>
        <w:tabs>
          <w:tab w:val="left" w:pos="0"/>
        </w:tabs>
        <w:adjustRightInd w:val="0"/>
        <w:spacing w:before="240" w:after="240"/>
        <w:jc w:val="both"/>
        <w:rPr>
          <w:rFonts w:eastAsia="Times New Roman" w:cs="Arial"/>
          <w:szCs w:val="22"/>
          <w:lang w:eastAsia="en-US"/>
        </w:rPr>
      </w:pPr>
      <w:r w:rsidRPr="007D6975">
        <w:rPr>
          <w:rFonts w:eastAsia="Times New Roman" w:cs="Arial"/>
          <w:szCs w:val="22"/>
          <w:lang w:eastAsia="en-US"/>
        </w:rPr>
        <w:t>A “</w:t>
      </w:r>
      <w:r w:rsidRPr="007D6975">
        <w:rPr>
          <w:rFonts w:eastAsia="Times New Roman" w:cs="Arial"/>
          <w:b/>
          <w:szCs w:val="22"/>
          <w:lang w:eastAsia="en-US"/>
        </w:rPr>
        <w:t>Service Level Failure</w:t>
      </w:r>
      <w:r w:rsidRPr="007D6975">
        <w:rPr>
          <w:rFonts w:eastAsia="Times New Roman" w:cs="Arial"/>
          <w:szCs w:val="22"/>
          <w:lang w:eastAsia="en-US"/>
        </w:rPr>
        <w:t xml:space="preserve">” shall be when any of the following are reported in a Performance Monitoring Report produced in accordance with Part B of this Call Off Schedule 6:  </w:t>
      </w:r>
    </w:p>
    <w:p w14:paraId="3C12B7B6" w14:textId="77777777" w:rsidR="00553913" w:rsidRPr="007D6975" w:rsidRDefault="00553913" w:rsidP="00553913">
      <w:pPr>
        <w:pStyle w:val="ListParagraph"/>
        <w:numPr>
          <w:ilvl w:val="2"/>
          <w:numId w:val="45"/>
        </w:numPr>
        <w:tabs>
          <w:tab w:val="left" w:pos="0"/>
        </w:tabs>
        <w:adjustRightInd w:val="0"/>
        <w:spacing w:before="240" w:after="240"/>
        <w:ind w:left="1287" w:hanging="567"/>
        <w:jc w:val="both"/>
        <w:rPr>
          <w:rFonts w:eastAsia="Times New Roman" w:cs="Arial"/>
          <w:szCs w:val="22"/>
          <w:lang w:eastAsia="en-US"/>
        </w:rPr>
      </w:pPr>
      <w:r w:rsidRPr="007D6975">
        <w:rPr>
          <w:rFonts w:eastAsia="Times New Roman" w:cs="Arial"/>
          <w:szCs w:val="22"/>
          <w:lang w:eastAsia="en-US"/>
        </w:rPr>
        <w:t>the Supplier’s performance of any Critical Service Level is reported as failing to meet the Red Service Level Performance Measure in a given Service Period;</w:t>
      </w:r>
    </w:p>
    <w:p w14:paraId="351E8D2C" w14:textId="77777777" w:rsidR="00553913" w:rsidRPr="007D6975" w:rsidRDefault="00553913" w:rsidP="00553913">
      <w:pPr>
        <w:pStyle w:val="ListParagraph"/>
        <w:numPr>
          <w:ilvl w:val="2"/>
          <w:numId w:val="45"/>
        </w:numPr>
        <w:tabs>
          <w:tab w:val="left" w:pos="0"/>
        </w:tabs>
        <w:adjustRightInd w:val="0"/>
        <w:spacing w:before="240" w:after="240"/>
        <w:ind w:left="1287" w:hanging="567"/>
        <w:jc w:val="both"/>
        <w:rPr>
          <w:rFonts w:eastAsia="Times New Roman" w:cs="Arial"/>
          <w:szCs w:val="22"/>
          <w:lang w:eastAsia="en-US"/>
        </w:rPr>
      </w:pPr>
      <w:r w:rsidRPr="007D6975">
        <w:rPr>
          <w:rFonts w:eastAsia="Times New Roman" w:cs="Arial"/>
          <w:szCs w:val="22"/>
          <w:lang w:eastAsia="en-US"/>
        </w:rPr>
        <w:t>the Supplier’s performance of a single Service Level is reported as failing to meet the Red Service Level Performance Measure for that Service Level twice or more in any three (3) consecutive Service Periods;</w:t>
      </w:r>
    </w:p>
    <w:p w14:paraId="701A9278" w14:textId="77777777" w:rsidR="00553913" w:rsidRPr="007D6975" w:rsidRDefault="00553913" w:rsidP="00553913">
      <w:pPr>
        <w:pStyle w:val="ListParagraph"/>
        <w:numPr>
          <w:ilvl w:val="2"/>
          <w:numId w:val="45"/>
        </w:numPr>
        <w:tabs>
          <w:tab w:val="left" w:pos="0"/>
        </w:tabs>
        <w:adjustRightInd w:val="0"/>
        <w:spacing w:before="240" w:after="240"/>
        <w:ind w:left="1287" w:hanging="567"/>
        <w:jc w:val="both"/>
        <w:rPr>
          <w:rFonts w:eastAsia="Times New Roman" w:cs="Arial"/>
          <w:szCs w:val="22"/>
          <w:lang w:eastAsia="en-US"/>
        </w:rPr>
      </w:pPr>
      <w:r w:rsidRPr="007D6975">
        <w:rPr>
          <w:rFonts w:eastAsia="Times New Roman" w:cs="Arial"/>
          <w:szCs w:val="22"/>
          <w:lang w:eastAsia="en-US"/>
        </w:rPr>
        <w:t>the Supplier’s performance of a single Service Level is reported as failing to meet the Red Service Level Performance Measure for that Service Level four (4) times or more in any twelve (12) consecutive Service Periods; and</w:t>
      </w:r>
    </w:p>
    <w:p w14:paraId="4671FC5B" w14:textId="77777777" w:rsidR="00553913" w:rsidRPr="007D6975" w:rsidRDefault="00553913" w:rsidP="00553913">
      <w:pPr>
        <w:pStyle w:val="ListParagraph"/>
        <w:numPr>
          <w:ilvl w:val="2"/>
          <w:numId w:val="45"/>
        </w:numPr>
        <w:tabs>
          <w:tab w:val="left" w:pos="0"/>
        </w:tabs>
        <w:adjustRightInd w:val="0"/>
        <w:spacing w:before="240" w:after="240"/>
        <w:ind w:left="1287" w:hanging="567"/>
        <w:jc w:val="both"/>
        <w:rPr>
          <w:rFonts w:eastAsia="Times New Roman" w:cs="Arial"/>
          <w:szCs w:val="22"/>
          <w:lang w:eastAsia="en-US"/>
        </w:rPr>
      </w:pPr>
      <w:r w:rsidRPr="007D6975">
        <w:rPr>
          <w:rFonts w:eastAsia="Times New Roman" w:cs="Arial"/>
          <w:szCs w:val="22"/>
          <w:lang w:eastAsia="en-US"/>
        </w:rPr>
        <w:t>the Supplier’s performance of a single Service Level is reported as failing to meet the Amber Service Level Performance Measure for that Service Level six (6) times or more in any twelve (12) consecutive Service Periods.</w:t>
      </w:r>
    </w:p>
    <w:bookmarkEnd w:id="8"/>
    <w:p w14:paraId="1DEB0527" w14:textId="77777777" w:rsidR="00553913" w:rsidRPr="007D6975" w:rsidRDefault="00553913" w:rsidP="00553913">
      <w:pPr>
        <w:pStyle w:val="ListParagraph"/>
        <w:numPr>
          <w:ilvl w:val="1"/>
          <w:numId w:val="45"/>
        </w:numPr>
        <w:tabs>
          <w:tab w:val="left" w:pos="0"/>
        </w:tabs>
        <w:adjustRightInd w:val="0"/>
        <w:spacing w:before="240" w:after="240"/>
        <w:jc w:val="both"/>
        <w:rPr>
          <w:rFonts w:eastAsia="Times New Roman" w:cs="Arial"/>
          <w:szCs w:val="22"/>
          <w:lang w:eastAsia="en-US"/>
        </w:rPr>
      </w:pPr>
      <w:r w:rsidRPr="007D6975">
        <w:rPr>
          <w:rFonts w:eastAsia="Times New Roman" w:cs="Arial"/>
          <w:szCs w:val="22"/>
          <w:lang w:eastAsia="en-US"/>
        </w:rPr>
        <w:t>The Customer shall use the Performance Monitoring Reports supplied by the Supplier under Part B (Performance Monitoring) of this  Call Off Schedule 6 to verify the calculation and accuracy of the Service Credits, if any, applicable to each relevant Service Period.</w:t>
      </w:r>
    </w:p>
    <w:p w14:paraId="5C3177B1" w14:textId="77777777" w:rsidR="00553913" w:rsidRPr="007D6975" w:rsidRDefault="00553913" w:rsidP="00553913">
      <w:pPr>
        <w:pStyle w:val="ListParagraph"/>
        <w:numPr>
          <w:ilvl w:val="1"/>
          <w:numId w:val="45"/>
        </w:numPr>
        <w:tabs>
          <w:tab w:val="left" w:pos="0"/>
        </w:tabs>
        <w:adjustRightInd w:val="0"/>
        <w:spacing w:before="240" w:after="240"/>
        <w:jc w:val="both"/>
        <w:rPr>
          <w:rFonts w:eastAsia="Times New Roman" w:cs="Arial"/>
          <w:szCs w:val="22"/>
          <w:lang w:eastAsia="en-US"/>
        </w:rPr>
      </w:pPr>
      <w:r w:rsidRPr="007D6975">
        <w:rPr>
          <w:rFonts w:eastAsia="Times New Roman" w:cs="Arial"/>
          <w:szCs w:val="22"/>
          <w:lang w:eastAsia="en-US"/>
        </w:rPr>
        <w:t xml:space="preserve">Where a Service Level Failure occurs the percentage identified as the “Service Credit Payable” for the relevant Service Level Criterion in Annex 1 of Part A of this Call Off Schedule 6 shall be applied to the Contract Charges for the Month in which the Service Level Failure occurs and the resulting amount deducted from such Contract Charges.     </w:t>
      </w:r>
    </w:p>
    <w:p w14:paraId="70C9A8ED" w14:textId="77777777" w:rsidR="00553913" w:rsidRPr="007D6975" w:rsidRDefault="00553913" w:rsidP="00553913">
      <w:pPr>
        <w:pStyle w:val="ListParagraph"/>
        <w:numPr>
          <w:ilvl w:val="1"/>
          <w:numId w:val="45"/>
        </w:numPr>
        <w:tabs>
          <w:tab w:val="left" w:pos="0"/>
        </w:tabs>
        <w:adjustRightInd w:val="0"/>
        <w:spacing w:before="240" w:after="240"/>
        <w:jc w:val="both"/>
        <w:rPr>
          <w:rFonts w:eastAsia="Times New Roman" w:cs="Arial"/>
          <w:szCs w:val="22"/>
          <w:lang w:eastAsia="en-US"/>
        </w:rPr>
      </w:pPr>
      <w:r w:rsidRPr="007D6975">
        <w:rPr>
          <w:rFonts w:eastAsia="Times New Roman" w:cs="Arial"/>
          <w:szCs w:val="22"/>
          <w:lang w:eastAsia="en-US"/>
        </w:rPr>
        <w:t>Service Credits are a reduction of the amounts payable in respect of the Services and do not include VAT. The Supplier shall set-off the value of any Service Credits against the invoice for the Month in which the Service Level Failure occurs.</w:t>
      </w:r>
      <w:r w:rsidRPr="007D6975" w:rsidDel="00D769E6">
        <w:rPr>
          <w:rFonts w:eastAsia="Times New Roman" w:cs="Arial"/>
          <w:szCs w:val="22"/>
          <w:lang w:eastAsia="en-US"/>
        </w:rPr>
        <w:t xml:space="preserve"> </w:t>
      </w:r>
    </w:p>
    <w:p w14:paraId="03626DF5" w14:textId="77777777" w:rsidR="00553913" w:rsidRPr="007D6975" w:rsidRDefault="00553913" w:rsidP="00553913">
      <w:pPr>
        <w:pStyle w:val="ListParagraph"/>
        <w:numPr>
          <w:ilvl w:val="0"/>
          <w:numId w:val="45"/>
        </w:numPr>
        <w:tabs>
          <w:tab w:val="left" w:pos="0"/>
        </w:tabs>
        <w:adjustRightInd w:val="0"/>
        <w:spacing w:before="240" w:after="240"/>
        <w:jc w:val="both"/>
        <w:rPr>
          <w:rFonts w:eastAsia="STZhongsong" w:cs="Arial"/>
          <w:b/>
          <w:caps/>
          <w:szCs w:val="22"/>
        </w:rPr>
      </w:pPr>
      <w:r w:rsidRPr="007D6975">
        <w:rPr>
          <w:rFonts w:eastAsia="STZhongsong" w:cs="Arial"/>
          <w:b/>
          <w:caps/>
          <w:szCs w:val="22"/>
        </w:rPr>
        <w:t>NATURE OF SERVICE CREDITS</w:t>
      </w:r>
    </w:p>
    <w:p w14:paraId="72210C2B" w14:textId="77777777" w:rsidR="00553913" w:rsidRPr="007D6975" w:rsidRDefault="00553913" w:rsidP="00553913">
      <w:pPr>
        <w:pStyle w:val="ListParagraph"/>
        <w:numPr>
          <w:ilvl w:val="1"/>
          <w:numId w:val="45"/>
        </w:numPr>
        <w:tabs>
          <w:tab w:val="left" w:pos="0"/>
        </w:tabs>
        <w:adjustRightInd w:val="0"/>
        <w:spacing w:before="240" w:after="240"/>
        <w:jc w:val="both"/>
        <w:rPr>
          <w:rFonts w:eastAsia="Times New Roman" w:cs="Arial"/>
          <w:szCs w:val="22"/>
        </w:rPr>
      </w:pPr>
      <w:r w:rsidRPr="007D6975">
        <w:rPr>
          <w:rFonts w:eastAsia="Times New Roman" w:cs="Arial"/>
          <w:szCs w:val="22"/>
        </w:rPr>
        <w:t>The Supplier confirms that it has modelled the Service Credits and has taken them into account in setting the level of the Call Off Contract Charges. Both Parties agree that the Service Credits are a reasonable method of price adjustment to reflect poor performance.</w:t>
      </w:r>
    </w:p>
    <w:p w14:paraId="459D04A4" w14:textId="78DCC85A" w:rsidR="002A2D04" w:rsidRDefault="00553913" w:rsidP="00553913">
      <w:pPr>
        <w:pStyle w:val="ListBullet2"/>
        <w:numPr>
          <w:ilvl w:val="0"/>
          <w:numId w:val="0"/>
        </w:numPr>
        <w:adjustRightInd/>
        <w:spacing w:before="120" w:after="120" w:line="276" w:lineRule="auto"/>
        <w:ind w:left="720" w:hanging="720"/>
        <w:contextualSpacing/>
        <w:jc w:val="left"/>
        <w:rPr>
          <w:rFonts w:cs="Arial"/>
          <w:szCs w:val="22"/>
        </w:rPr>
      </w:pPr>
      <w:r w:rsidRPr="007D6975">
        <w:rPr>
          <w:rFonts w:cs="Arial"/>
          <w:b/>
          <w:caps/>
          <w:szCs w:val="22"/>
        </w:rPr>
        <w:br w:type="page"/>
      </w:r>
    </w:p>
    <w:p w14:paraId="33C7D61B" w14:textId="77777777" w:rsidR="002A2D04" w:rsidRDefault="002A2D04" w:rsidP="002A2D04">
      <w:pPr>
        <w:pStyle w:val="ListBullet2"/>
        <w:numPr>
          <w:ilvl w:val="0"/>
          <w:numId w:val="0"/>
        </w:numPr>
        <w:adjustRightInd/>
        <w:spacing w:before="120" w:after="120" w:line="276" w:lineRule="auto"/>
        <w:ind w:left="720" w:hanging="720"/>
        <w:contextualSpacing/>
        <w:jc w:val="left"/>
        <w:rPr>
          <w:rFonts w:cs="Arial"/>
          <w:szCs w:val="22"/>
        </w:rPr>
      </w:pPr>
    </w:p>
    <w:p w14:paraId="146D968A" w14:textId="604CDE18" w:rsidR="002A2D04" w:rsidRDefault="00553913" w:rsidP="00553913">
      <w:pPr>
        <w:pStyle w:val="ListBullet2"/>
        <w:numPr>
          <w:ilvl w:val="0"/>
          <w:numId w:val="0"/>
        </w:numPr>
        <w:adjustRightInd/>
        <w:spacing w:before="120" w:after="120" w:line="276" w:lineRule="auto"/>
        <w:ind w:left="720" w:hanging="720"/>
        <w:contextualSpacing/>
        <w:jc w:val="center"/>
        <w:rPr>
          <w:rFonts w:cs="Arial"/>
          <w:szCs w:val="22"/>
        </w:rPr>
      </w:pPr>
      <w:bookmarkStart w:id="9" w:name="_Toc431551196"/>
      <w:r w:rsidRPr="007D6975">
        <w:rPr>
          <w:rFonts w:cs="Arial"/>
          <w:b/>
          <w:caps/>
          <w:szCs w:val="22"/>
        </w:rPr>
        <w:t>ANNEX 1 TO PART A: SERVICE LEVELS AND SERVICE CREDITS TABLE</w:t>
      </w:r>
      <w:bookmarkEnd w:id="9"/>
    </w:p>
    <w:p w14:paraId="4CD24A5C" w14:textId="77777777" w:rsidR="002A2D04" w:rsidRPr="00741B05" w:rsidRDefault="002A2D04" w:rsidP="002A2D04">
      <w:pPr>
        <w:pStyle w:val="ListBullet2"/>
        <w:numPr>
          <w:ilvl w:val="0"/>
          <w:numId w:val="0"/>
        </w:numPr>
        <w:adjustRightInd/>
        <w:spacing w:before="120" w:after="120" w:line="276" w:lineRule="auto"/>
        <w:ind w:left="720" w:hanging="720"/>
        <w:contextualSpacing/>
        <w:jc w:val="left"/>
        <w:rPr>
          <w:rFonts w:cs="Arial"/>
          <w:szCs w:val="22"/>
        </w:rPr>
      </w:pPr>
    </w:p>
    <w:p w14:paraId="57319F74" w14:textId="77777777" w:rsidR="00553913" w:rsidRPr="007D6975" w:rsidRDefault="00553913" w:rsidP="00553913">
      <w:pPr>
        <w:tabs>
          <w:tab w:val="left" w:pos="0"/>
        </w:tabs>
        <w:adjustRightInd w:val="0"/>
        <w:spacing w:before="240" w:after="240" w:line="276" w:lineRule="auto"/>
        <w:jc w:val="both"/>
        <w:rPr>
          <w:rFonts w:eastAsia="STZhongsong" w:cs="Arial"/>
          <w:b/>
          <w:caps/>
          <w:szCs w:val="22"/>
          <w:lang w:eastAsia="en-US"/>
        </w:rPr>
      </w:pPr>
      <w:r w:rsidRPr="007D6975">
        <w:rPr>
          <w:rFonts w:eastAsia="STZhongsong" w:cs="Arial"/>
          <w:b/>
          <w:caps/>
          <w:szCs w:val="22"/>
          <w:lang w:eastAsia="en-US"/>
        </w:rPr>
        <w:t>BASELINE SERVICE LEVELS FOR OCCUPATIONAL HEALTH SERVICES: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1974"/>
        <w:gridCol w:w="1241"/>
        <w:gridCol w:w="1417"/>
        <w:gridCol w:w="1134"/>
        <w:gridCol w:w="1276"/>
        <w:gridCol w:w="1134"/>
      </w:tblGrid>
      <w:tr w:rsidR="00553913" w:rsidRPr="007D6975" w14:paraId="57134340" w14:textId="77777777" w:rsidTr="00B01353">
        <w:trPr>
          <w:trHeight w:val="1213"/>
          <w:tblHeader/>
        </w:trPr>
        <w:tc>
          <w:tcPr>
            <w:tcW w:w="1713" w:type="dxa"/>
            <w:shd w:val="clear" w:color="auto" w:fill="D9D9D9"/>
            <w:vAlign w:val="center"/>
          </w:tcPr>
          <w:p w14:paraId="25BF1AEE" w14:textId="77777777" w:rsidR="00553913" w:rsidRPr="007D6975" w:rsidRDefault="00553913" w:rsidP="00B01353">
            <w:pPr>
              <w:spacing w:after="200" w:line="276" w:lineRule="auto"/>
              <w:ind w:left="61"/>
              <w:rPr>
                <w:rFonts w:ascii="Calibri" w:eastAsia="Calibri" w:hAnsi="Calibri" w:cs="Arial"/>
                <w:szCs w:val="22"/>
                <w:lang w:eastAsia="en-US"/>
              </w:rPr>
            </w:pPr>
          </w:p>
        </w:tc>
        <w:tc>
          <w:tcPr>
            <w:tcW w:w="1974" w:type="dxa"/>
            <w:shd w:val="clear" w:color="auto" w:fill="D9D9D9"/>
            <w:vAlign w:val="center"/>
          </w:tcPr>
          <w:p w14:paraId="2F78E49E" w14:textId="77777777" w:rsidR="00553913" w:rsidRPr="007D6975" w:rsidRDefault="00553913" w:rsidP="00B01353">
            <w:pPr>
              <w:spacing w:after="200" w:line="276" w:lineRule="auto"/>
              <w:ind w:left="95"/>
              <w:rPr>
                <w:rFonts w:ascii="Calibri" w:eastAsia="Calibri" w:hAnsi="Calibri" w:cs="Arial"/>
                <w:szCs w:val="22"/>
                <w:lang w:eastAsia="en-US"/>
              </w:rPr>
            </w:pPr>
          </w:p>
        </w:tc>
        <w:tc>
          <w:tcPr>
            <w:tcW w:w="5068" w:type="dxa"/>
            <w:gridSpan w:val="4"/>
            <w:shd w:val="clear" w:color="auto" w:fill="D9D9D9"/>
            <w:vAlign w:val="center"/>
          </w:tcPr>
          <w:p w14:paraId="4BE7582A" w14:textId="77777777" w:rsidR="00553913" w:rsidRPr="007D6975" w:rsidRDefault="00553913" w:rsidP="00B01353">
            <w:pPr>
              <w:spacing w:after="200" w:line="276" w:lineRule="auto"/>
              <w:ind w:left="95"/>
              <w:rPr>
                <w:rFonts w:ascii="Calibri" w:eastAsia="Calibri" w:hAnsi="Calibri" w:cs="Arial"/>
                <w:szCs w:val="22"/>
                <w:lang w:eastAsia="en-US"/>
              </w:rPr>
            </w:pPr>
            <w:r w:rsidRPr="007D6975">
              <w:rPr>
                <w:rFonts w:ascii="Calibri" w:eastAsia="Calibri" w:hAnsi="Calibri" w:cs="Arial"/>
                <w:szCs w:val="22"/>
                <w:lang w:eastAsia="en-US"/>
              </w:rPr>
              <w:t>Service Level Performance Measure</w:t>
            </w:r>
          </w:p>
        </w:tc>
        <w:tc>
          <w:tcPr>
            <w:tcW w:w="1134" w:type="dxa"/>
            <w:shd w:val="clear" w:color="auto" w:fill="D9D9D9"/>
            <w:vAlign w:val="center"/>
          </w:tcPr>
          <w:p w14:paraId="052E2A23" w14:textId="77777777" w:rsidR="00553913" w:rsidRPr="007D6975" w:rsidRDefault="00553913" w:rsidP="00B01353">
            <w:pPr>
              <w:spacing w:after="200" w:line="276" w:lineRule="auto"/>
              <w:ind w:left="95"/>
              <w:rPr>
                <w:rFonts w:ascii="Calibri" w:eastAsia="Calibri" w:hAnsi="Calibri" w:cs="Arial"/>
                <w:szCs w:val="22"/>
                <w:lang w:eastAsia="en-US"/>
              </w:rPr>
            </w:pPr>
          </w:p>
        </w:tc>
      </w:tr>
      <w:tr w:rsidR="00553913" w:rsidRPr="007D6975" w14:paraId="08E70A35" w14:textId="77777777" w:rsidTr="00B01353">
        <w:trPr>
          <w:trHeight w:val="1213"/>
          <w:tblHeader/>
        </w:trPr>
        <w:tc>
          <w:tcPr>
            <w:tcW w:w="1713" w:type="dxa"/>
            <w:shd w:val="clear" w:color="auto" w:fill="D9D9D9"/>
            <w:vAlign w:val="center"/>
          </w:tcPr>
          <w:p w14:paraId="1907D37B" w14:textId="77777777" w:rsidR="00553913" w:rsidRPr="007D6975" w:rsidRDefault="00553913" w:rsidP="00B01353">
            <w:pPr>
              <w:spacing w:after="200" w:line="276" w:lineRule="auto"/>
              <w:ind w:left="61"/>
              <w:rPr>
                <w:rFonts w:ascii="Calibri" w:eastAsia="Calibri" w:hAnsi="Calibri" w:cs="Arial"/>
                <w:szCs w:val="22"/>
                <w:lang w:eastAsia="en-US"/>
              </w:rPr>
            </w:pPr>
            <w:r w:rsidRPr="007D6975">
              <w:rPr>
                <w:rFonts w:ascii="Calibri" w:eastAsia="Calibri" w:hAnsi="Calibri" w:cs="Arial"/>
                <w:szCs w:val="22"/>
                <w:lang w:eastAsia="en-US"/>
              </w:rPr>
              <w:t>Service Level Performance Criterion</w:t>
            </w:r>
          </w:p>
        </w:tc>
        <w:tc>
          <w:tcPr>
            <w:tcW w:w="1974" w:type="dxa"/>
            <w:shd w:val="clear" w:color="auto" w:fill="D9D9D9"/>
            <w:vAlign w:val="center"/>
          </w:tcPr>
          <w:p w14:paraId="5C48D85E" w14:textId="77777777" w:rsidR="00553913" w:rsidRPr="007D6975" w:rsidRDefault="00553913" w:rsidP="00B01353">
            <w:pPr>
              <w:spacing w:after="200" w:line="276" w:lineRule="auto"/>
              <w:ind w:left="95"/>
              <w:rPr>
                <w:rFonts w:ascii="Calibri" w:eastAsia="Calibri" w:hAnsi="Calibri" w:cs="Arial"/>
                <w:szCs w:val="22"/>
                <w:lang w:eastAsia="en-US"/>
              </w:rPr>
            </w:pPr>
            <w:r w:rsidRPr="007D6975">
              <w:rPr>
                <w:rFonts w:ascii="Calibri" w:eastAsia="Calibri" w:hAnsi="Calibri" w:cs="Arial"/>
                <w:szCs w:val="22"/>
                <w:lang w:eastAsia="en-US"/>
              </w:rPr>
              <w:t>Description</w:t>
            </w:r>
          </w:p>
        </w:tc>
        <w:tc>
          <w:tcPr>
            <w:tcW w:w="1241" w:type="dxa"/>
            <w:shd w:val="clear" w:color="auto" w:fill="D9D9D9"/>
            <w:vAlign w:val="center"/>
          </w:tcPr>
          <w:p w14:paraId="71A1814F" w14:textId="77777777" w:rsidR="00553913" w:rsidRPr="007D6975" w:rsidRDefault="00553913" w:rsidP="00B01353">
            <w:pPr>
              <w:spacing w:after="200" w:line="276" w:lineRule="auto"/>
              <w:rPr>
                <w:rFonts w:ascii="Calibri" w:eastAsia="Calibri" w:hAnsi="Calibri" w:cs="Arial"/>
                <w:szCs w:val="22"/>
                <w:lang w:eastAsia="en-US"/>
              </w:rPr>
            </w:pPr>
            <w:r w:rsidRPr="007D6975">
              <w:rPr>
                <w:rFonts w:ascii="Calibri" w:eastAsia="Calibri" w:hAnsi="Calibri" w:cs="Arial"/>
                <w:szCs w:val="22"/>
                <w:lang w:eastAsia="en-US"/>
              </w:rPr>
              <w:t>Service Level– Fail</w:t>
            </w:r>
          </w:p>
          <w:p w14:paraId="5BEABADE" w14:textId="77777777" w:rsidR="00553913" w:rsidRPr="007D6975" w:rsidRDefault="00553913" w:rsidP="00B01353">
            <w:pPr>
              <w:spacing w:after="200" w:line="276" w:lineRule="auto"/>
              <w:rPr>
                <w:rFonts w:ascii="Calibri" w:eastAsia="Calibri" w:hAnsi="Calibri" w:cs="Arial"/>
                <w:szCs w:val="22"/>
                <w:lang w:eastAsia="en-US"/>
              </w:rPr>
            </w:pPr>
            <w:r w:rsidRPr="007D6975">
              <w:rPr>
                <w:rFonts w:ascii="Calibri" w:eastAsia="Calibri" w:hAnsi="Calibri" w:cs="Arial"/>
                <w:szCs w:val="22"/>
                <w:lang w:eastAsia="en-US"/>
              </w:rPr>
              <w:t>RED</w:t>
            </w:r>
          </w:p>
        </w:tc>
        <w:tc>
          <w:tcPr>
            <w:tcW w:w="1417" w:type="dxa"/>
            <w:shd w:val="clear" w:color="auto" w:fill="D9D9D9"/>
          </w:tcPr>
          <w:p w14:paraId="570FCA90" w14:textId="77777777" w:rsidR="00553913" w:rsidRPr="007D6975" w:rsidRDefault="00553913" w:rsidP="00B01353">
            <w:pPr>
              <w:spacing w:after="200" w:line="276" w:lineRule="auto"/>
              <w:ind w:left="95"/>
              <w:rPr>
                <w:rFonts w:ascii="Calibri" w:eastAsia="Calibri" w:hAnsi="Calibri" w:cs="Arial"/>
                <w:szCs w:val="22"/>
                <w:lang w:eastAsia="en-US"/>
              </w:rPr>
            </w:pPr>
            <w:r w:rsidRPr="007D6975">
              <w:rPr>
                <w:rFonts w:ascii="Calibri" w:eastAsia="Calibri" w:hAnsi="Calibri" w:cs="Arial"/>
                <w:szCs w:val="22"/>
                <w:lang w:eastAsia="en-US"/>
              </w:rPr>
              <w:t xml:space="preserve">Service Level – Warning </w:t>
            </w:r>
          </w:p>
          <w:p w14:paraId="13DAD014" w14:textId="77777777" w:rsidR="00553913" w:rsidRPr="007D6975" w:rsidRDefault="00553913" w:rsidP="00B01353">
            <w:pPr>
              <w:spacing w:after="200" w:line="276" w:lineRule="auto"/>
              <w:ind w:left="95"/>
              <w:rPr>
                <w:rFonts w:ascii="Calibri" w:eastAsia="Calibri" w:hAnsi="Calibri" w:cs="Arial"/>
                <w:szCs w:val="22"/>
                <w:lang w:eastAsia="en-US"/>
              </w:rPr>
            </w:pPr>
            <w:r w:rsidRPr="007D6975">
              <w:rPr>
                <w:rFonts w:ascii="Calibri" w:eastAsia="Calibri" w:hAnsi="Calibri" w:cs="Arial"/>
                <w:szCs w:val="22"/>
                <w:lang w:eastAsia="en-US"/>
              </w:rPr>
              <w:t>AMBER</w:t>
            </w:r>
          </w:p>
        </w:tc>
        <w:tc>
          <w:tcPr>
            <w:tcW w:w="1134" w:type="dxa"/>
            <w:shd w:val="clear" w:color="auto" w:fill="D9D9D9"/>
          </w:tcPr>
          <w:p w14:paraId="4C6D59F8" w14:textId="77777777" w:rsidR="00553913" w:rsidRPr="007D6975" w:rsidRDefault="00553913" w:rsidP="00B01353">
            <w:pPr>
              <w:spacing w:after="200" w:line="276" w:lineRule="auto"/>
              <w:ind w:left="95"/>
              <w:rPr>
                <w:rFonts w:ascii="Calibri" w:eastAsia="Calibri" w:hAnsi="Calibri" w:cs="Arial"/>
                <w:szCs w:val="22"/>
                <w:lang w:eastAsia="en-US"/>
              </w:rPr>
            </w:pPr>
            <w:r w:rsidRPr="007D6975">
              <w:rPr>
                <w:rFonts w:ascii="Calibri" w:eastAsia="Calibri" w:hAnsi="Calibri" w:cs="Arial"/>
                <w:szCs w:val="22"/>
                <w:lang w:eastAsia="en-US"/>
              </w:rPr>
              <w:t>Service Level – Pass</w:t>
            </w:r>
          </w:p>
          <w:p w14:paraId="1A215C9B" w14:textId="77777777" w:rsidR="00553913" w:rsidRPr="007D6975" w:rsidRDefault="00553913" w:rsidP="00B01353">
            <w:pPr>
              <w:spacing w:after="200" w:line="276" w:lineRule="auto"/>
              <w:ind w:left="95"/>
              <w:rPr>
                <w:rFonts w:ascii="Calibri" w:eastAsia="Calibri" w:hAnsi="Calibri" w:cs="Arial"/>
                <w:szCs w:val="22"/>
                <w:lang w:eastAsia="en-US"/>
              </w:rPr>
            </w:pPr>
            <w:r w:rsidRPr="007D6975">
              <w:rPr>
                <w:rFonts w:ascii="Calibri" w:eastAsia="Calibri" w:hAnsi="Calibri" w:cs="Arial"/>
                <w:szCs w:val="22"/>
                <w:lang w:eastAsia="en-US"/>
              </w:rPr>
              <w:t>GREEN</w:t>
            </w:r>
          </w:p>
        </w:tc>
        <w:tc>
          <w:tcPr>
            <w:tcW w:w="1276" w:type="dxa"/>
            <w:shd w:val="clear" w:color="auto" w:fill="D9D9D9"/>
          </w:tcPr>
          <w:p w14:paraId="0CEA742A" w14:textId="77777777" w:rsidR="00553913" w:rsidRPr="007D6975" w:rsidRDefault="00553913" w:rsidP="00B01353">
            <w:pPr>
              <w:spacing w:after="200" w:line="276" w:lineRule="auto"/>
              <w:ind w:left="95"/>
              <w:rPr>
                <w:rFonts w:ascii="Calibri" w:eastAsia="Calibri" w:hAnsi="Calibri" w:cs="Arial"/>
                <w:szCs w:val="22"/>
                <w:lang w:eastAsia="en-US"/>
              </w:rPr>
            </w:pPr>
            <w:r w:rsidRPr="007D6975">
              <w:rPr>
                <w:rFonts w:ascii="Calibri" w:eastAsia="Calibri" w:hAnsi="Calibri" w:cs="Arial"/>
                <w:szCs w:val="22"/>
                <w:lang w:eastAsia="en-US"/>
              </w:rPr>
              <w:t>Service Credit Payable (%)</w:t>
            </w:r>
          </w:p>
        </w:tc>
        <w:tc>
          <w:tcPr>
            <w:tcW w:w="1134" w:type="dxa"/>
            <w:shd w:val="clear" w:color="auto" w:fill="D9D9D9"/>
            <w:vAlign w:val="center"/>
          </w:tcPr>
          <w:p w14:paraId="1977182C" w14:textId="77777777" w:rsidR="00553913" w:rsidRPr="007D6975" w:rsidRDefault="00553913" w:rsidP="00B01353">
            <w:pPr>
              <w:spacing w:after="200" w:line="276" w:lineRule="auto"/>
              <w:ind w:left="95"/>
              <w:rPr>
                <w:rFonts w:ascii="Calibri" w:eastAsia="Calibri" w:hAnsi="Calibri" w:cs="Arial"/>
                <w:szCs w:val="22"/>
                <w:lang w:eastAsia="en-US"/>
              </w:rPr>
            </w:pPr>
          </w:p>
        </w:tc>
      </w:tr>
      <w:tr w:rsidR="00553913" w:rsidRPr="007D6975" w14:paraId="50D0F814" w14:textId="77777777" w:rsidTr="00B01353">
        <w:trPr>
          <w:trHeight w:val="1474"/>
        </w:trPr>
        <w:tc>
          <w:tcPr>
            <w:tcW w:w="1713" w:type="dxa"/>
          </w:tcPr>
          <w:p w14:paraId="227F4BE7" w14:textId="77777777" w:rsidR="00553913" w:rsidRPr="007D6975" w:rsidRDefault="00553913" w:rsidP="00B01353">
            <w:pPr>
              <w:spacing w:after="120" w:line="276" w:lineRule="auto"/>
              <w:ind w:left="61"/>
              <w:rPr>
                <w:rFonts w:ascii="Calibri" w:eastAsia="Calibri" w:hAnsi="Calibri" w:cs="Arial"/>
                <w:b/>
                <w:szCs w:val="22"/>
                <w:lang w:eastAsia="en-US"/>
              </w:rPr>
            </w:pPr>
            <w:r w:rsidRPr="007D6975">
              <w:rPr>
                <w:rFonts w:ascii="Calibri" w:eastAsia="Calibri" w:hAnsi="Calibri" w:cs="Arial"/>
                <w:b/>
                <w:szCs w:val="22"/>
                <w:lang w:eastAsia="en-US"/>
              </w:rPr>
              <w:t>Online Portal</w:t>
            </w:r>
          </w:p>
        </w:tc>
        <w:tc>
          <w:tcPr>
            <w:tcW w:w="1974" w:type="dxa"/>
          </w:tcPr>
          <w:p w14:paraId="088F9CB0"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Online Portal to be available fifty two (52) weeks a year, Monday to Friday 08:00 to 18:00, excluding Public and Bank Holidays, except for agreed downtime and maintenance which will be agreed with the Contracting Authorities at least seventy two (72) hours in advance of such work being carried.</w:t>
            </w:r>
          </w:p>
          <w:p w14:paraId="087AAF28" w14:textId="77777777" w:rsidR="00553913" w:rsidRPr="007D6975" w:rsidRDefault="00553913" w:rsidP="00B01353">
            <w:pPr>
              <w:spacing w:after="120" w:line="276" w:lineRule="auto"/>
              <w:ind w:left="95"/>
              <w:rPr>
                <w:rFonts w:ascii="Calibri" w:eastAsia="Calibri" w:hAnsi="Calibri" w:cs="Arial"/>
                <w:szCs w:val="22"/>
                <w:highlight w:val="yellow"/>
                <w:lang w:eastAsia="en-US"/>
              </w:rPr>
            </w:pPr>
            <w:r w:rsidRPr="007D6975">
              <w:rPr>
                <w:rFonts w:ascii="Calibri" w:eastAsia="Calibri" w:hAnsi="Calibri" w:cs="Arial"/>
                <w:szCs w:val="22"/>
                <w:lang w:eastAsia="en-US"/>
              </w:rPr>
              <w:t>Note: Some Contracting Authorities may require Services provided outside of these core hours and this will be agreed at Call Off contract</w:t>
            </w:r>
          </w:p>
        </w:tc>
        <w:tc>
          <w:tcPr>
            <w:tcW w:w="1241" w:type="dxa"/>
          </w:tcPr>
          <w:p w14:paraId="659E533E" w14:textId="77777777" w:rsidR="00553913" w:rsidRPr="007D6975" w:rsidRDefault="00553913" w:rsidP="00B01353">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&lt;98%</w:t>
            </w:r>
          </w:p>
        </w:tc>
        <w:tc>
          <w:tcPr>
            <w:tcW w:w="1417" w:type="dxa"/>
          </w:tcPr>
          <w:p w14:paraId="05EC56D5"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98% and &lt; 100%</w:t>
            </w:r>
          </w:p>
        </w:tc>
        <w:tc>
          <w:tcPr>
            <w:tcW w:w="1134" w:type="dxa"/>
          </w:tcPr>
          <w:p w14:paraId="56CBCCAB"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100%</w:t>
            </w:r>
          </w:p>
        </w:tc>
        <w:tc>
          <w:tcPr>
            <w:tcW w:w="1276" w:type="dxa"/>
          </w:tcPr>
          <w:p w14:paraId="6377AB2A" w14:textId="77777777" w:rsidR="00553913" w:rsidRPr="007D6975" w:rsidRDefault="00553913" w:rsidP="00B01353">
            <w:pPr>
              <w:spacing w:after="120" w:line="276" w:lineRule="auto"/>
              <w:ind w:left="95"/>
              <w:rPr>
                <w:rFonts w:ascii="Calibri" w:eastAsia="Calibri" w:hAnsi="Calibri" w:cs="Arial"/>
                <w:szCs w:val="22"/>
                <w:lang w:eastAsia="en-US"/>
              </w:rPr>
            </w:pPr>
          </w:p>
        </w:tc>
        <w:tc>
          <w:tcPr>
            <w:tcW w:w="1134" w:type="dxa"/>
          </w:tcPr>
          <w:p w14:paraId="00EE4B72"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Critical Service Level</w:t>
            </w:r>
          </w:p>
        </w:tc>
      </w:tr>
      <w:tr w:rsidR="00553913" w:rsidRPr="007D6975" w14:paraId="2BEF37E7" w14:textId="77777777" w:rsidTr="00B01353">
        <w:trPr>
          <w:trHeight w:val="416"/>
        </w:trPr>
        <w:tc>
          <w:tcPr>
            <w:tcW w:w="1713" w:type="dxa"/>
          </w:tcPr>
          <w:p w14:paraId="7BCA02C9" w14:textId="77777777" w:rsidR="00553913" w:rsidRPr="007D6975" w:rsidRDefault="00553913" w:rsidP="00B01353">
            <w:pPr>
              <w:spacing w:after="120" w:line="276" w:lineRule="auto"/>
              <w:ind w:left="61"/>
              <w:rPr>
                <w:rFonts w:ascii="Calibri" w:eastAsia="Calibri" w:hAnsi="Calibri" w:cs="Arial"/>
                <w:b/>
                <w:szCs w:val="22"/>
                <w:lang w:eastAsia="en-US"/>
              </w:rPr>
            </w:pPr>
            <w:r w:rsidRPr="007D6975">
              <w:rPr>
                <w:rFonts w:ascii="Calibri" w:eastAsia="Calibri" w:hAnsi="Calibri" w:cs="Arial"/>
                <w:b/>
                <w:szCs w:val="22"/>
                <w:lang w:eastAsia="en-US"/>
              </w:rPr>
              <w:t>Telephone  Support Services</w:t>
            </w:r>
          </w:p>
        </w:tc>
        <w:tc>
          <w:tcPr>
            <w:tcW w:w="1974" w:type="dxa"/>
          </w:tcPr>
          <w:p w14:paraId="0FD9D76D"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 xml:space="preserve">All telephone support line Services to be available Monday to Friday 08:00 to 18:00, fifty-two (52) weeks a year (or as defined by the Contracting Authorities) excluding public and bank holidays. </w:t>
            </w:r>
          </w:p>
        </w:tc>
        <w:tc>
          <w:tcPr>
            <w:tcW w:w="1241" w:type="dxa"/>
          </w:tcPr>
          <w:p w14:paraId="332A348F" w14:textId="77777777" w:rsidR="00553913" w:rsidRPr="007D6975" w:rsidRDefault="00553913" w:rsidP="00B01353">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 98%</w:t>
            </w:r>
          </w:p>
        </w:tc>
        <w:tc>
          <w:tcPr>
            <w:tcW w:w="1417" w:type="dxa"/>
          </w:tcPr>
          <w:p w14:paraId="752F221F"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98% and &lt; 100%</w:t>
            </w:r>
          </w:p>
        </w:tc>
        <w:tc>
          <w:tcPr>
            <w:tcW w:w="1134" w:type="dxa"/>
          </w:tcPr>
          <w:p w14:paraId="2C3CE6BD"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100%</w:t>
            </w:r>
          </w:p>
        </w:tc>
        <w:tc>
          <w:tcPr>
            <w:tcW w:w="1276" w:type="dxa"/>
          </w:tcPr>
          <w:p w14:paraId="376CB4A8" w14:textId="77777777" w:rsidR="00553913" w:rsidRPr="007D6975" w:rsidRDefault="00553913" w:rsidP="00B01353">
            <w:pPr>
              <w:spacing w:after="120" w:line="276" w:lineRule="auto"/>
              <w:ind w:left="95"/>
              <w:rPr>
                <w:rFonts w:ascii="Calibri" w:eastAsia="Calibri" w:hAnsi="Calibri" w:cs="Arial"/>
                <w:szCs w:val="22"/>
                <w:lang w:eastAsia="en-US"/>
              </w:rPr>
            </w:pPr>
          </w:p>
        </w:tc>
        <w:tc>
          <w:tcPr>
            <w:tcW w:w="1134" w:type="dxa"/>
          </w:tcPr>
          <w:p w14:paraId="605B5C42"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Critical Service Level</w:t>
            </w:r>
          </w:p>
        </w:tc>
      </w:tr>
      <w:tr w:rsidR="00553913" w:rsidRPr="007D6975" w14:paraId="179E2ADC" w14:textId="77777777" w:rsidTr="00B01353">
        <w:trPr>
          <w:trHeight w:val="993"/>
        </w:trPr>
        <w:tc>
          <w:tcPr>
            <w:tcW w:w="1713" w:type="dxa"/>
          </w:tcPr>
          <w:p w14:paraId="1340704A" w14:textId="77777777" w:rsidR="00553913" w:rsidRPr="007D6975" w:rsidRDefault="00553913" w:rsidP="00B01353">
            <w:pPr>
              <w:spacing w:after="120" w:line="276" w:lineRule="auto"/>
              <w:ind w:left="61"/>
              <w:rPr>
                <w:rFonts w:ascii="Calibri" w:eastAsia="Calibri" w:hAnsi="Calibri" w:cs="Arial"/>
                <w:b/>
                <w:szCs w:val="22"/>
                <w:lang w:eastAsia="en-US"/>
              </w:rPr>
            </w:pPr>
          </w:p>
        </w:tc>
        <w:tc>
          <w:tcPr>
            <w:tcW w:w="1974" w:type="dxa"/>
          </w:tcPr>
          <w:p w14:paraId="2A20726B"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Occupational Health Physicians and Occupational Health Advisors to be available Monday to Friday 08:00 to 18:00, fifty two (52) weeks a year (or as defined by the Contracting Authorities) excluding public and bank holidays</w:t>
            </w:r>
          </w:p>
        </w:tc>
        <w:tc>
          <w:tcPr>
            <w:tcW w:w="1241" w:type="dxa"/>
          </w:tcPr>
          <w:p w14:paraId="39D23ACE" w14:textId="77777777" w:rsidR="00553913" w:rsidRPr="007D6975" w:rsidRDefault="00553913" w:rsidP="00B01353">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 98%</w:t>
            </w:r>
          </w:p>
        </w:tc>
        <w:tc>
          <w:tcPr>
            <w:tcW w:w="1417" w:type="dxa"/>
          </w:tcPr>
          <w:p w14:paraId="5126B2B2"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98% and &lt; 100%</w:t>
            </w:r>
          </w:p>
        </w:tc>
        <w:tc>
          <w:tcPr>
            <w:tcW w:w="1134" w:type="dxa"/>
          </w:tcPr>
          <w:p w14:paraId="54A249E7"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100%</w:t>
            </w:r>
          </w:p>
        </w:tc>
        <w:tc>
          <w:tcPr>
            <w:tcW w:w="1276" w:type="dxa"/>
          </w:tcPr>
          <w:p w14:paraId="70FA0AB1" w14:textId="77777777" w:rsidR="00553913" w:rsidRPr="007D6975" w:rsidRDefault="00553913" w:rsidP="00B01353">
            <w:pPr>
              <w:spacing w:after="120" w:line="276" w:lineRule="auto"/>
              <w:ind w:left="95"/>
              <w:rPr>
                <w:rFonts w:ascii="Calibri" w:eastAsia="Calibri" w:hAnsi="Calibri" w:cs="Arial"/>
                <w:szCs w:val="22"/>
                <w:lang w:eastAsia="en-US"/>
              </w:rPr>
            </w:pPr>
          </w:p>
        </w:tc>
        <w:tc>
          <w:tcPr>
            <w:tcW w:w="1134" w:type="dxa"/>
          </w:tcPr>
          <w:p w14:paraId="43791818"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Critical Service Level</w:t>
            </w:r>
          </w:p>
        </w:tc>
      </w:tr>
      <w:tr w:rsidR="00553913" w:rsidRPr="007D6975" w14:paraId="3A96C78D" w14:textId="77777777" w:rsidTr="00B01353">
        <w:trPr>
          <w:trHeight w:val="993"/>
        </w:trPr>
        <w:tc>
          <w:tcPr>
            <w:tcW w:w="1713" w:type="dxa"/>
          </w:tcPr>
          <w:p w14:paraId="29DF011B" w14:textId="77777777" w:rsidR="00553913" w:rsidRPr="007D6975" w:rsidRDefault="00553913" w:rsidP="00B01353">
            <w:pPr>
              <w:spacing w:after="120" w:line="276" w:lineRule="auto"/>
              <w:ind w:left="61"/>
              <w:rPr>
                <w:rFonts w:ascii="Calibri" w:eastAsia="Calibri" w:hAnsi="Calibri" w:cs="Arial"/>
                <w:b/>
                <w:szCs w:val="22"/>
                <w:lang w:eastAsia="en-US"/>
              </w:rPr>
            </w:pPr>
          </w:p>
        </w:tc>
        <w:tc>
          <w:tcPr>
            <w:tcW w:w="1974" w:type="dxa"/>
          </w:tcPr>
          <w:p w14:paraId="6B3A31B6"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All calls to be answered within five (5) rings</w:t>
            </w:r>
          </w:p>
        </w:tc>
        <w:tc>
          <w:tcPr>
            <w:tcW w:w="1241" w:type="dxa"/>
          </w:tcPr>
          <w:p w14:paraId="32920935" w14:textId="77777777" w:rsidR="00553913" w:rsidRPr="007D6975" w:rsidRDefault="00553913" w:rsidP="00B01353">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 97%</w:t>
            </w:r>
          </w:p>
        </w:tc>
        <w:tc>
          <w:tcPr>
            <w:tcW w:w="1417" w:type="dxa"/>
          </w:tcPr>
          <w:p w14:paraId="2777F3EC"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97% and &lt; 98%</w:t>
            </w:r>
          </w:p>
        </w:tc>
        <w:tc>
          <w:tcPr>
            <w:tcW w:w="1134" w:type="dxa"/>
          </w:tcPr>
          <w:p w14:paraId="3FD56B04"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98%</w:t>
            </w:r>
          </w:p>
        </w:tc>
        <w:tc>
          <w:tcPr>
            <w:tcW w:w="1276" w:type="dxa"/>
          </w:tcPr>
          <w:p w14:paraId="797760D3" w14:textId="77777777" w:rsidR="00553913" w:rsidRPr="007D6975" w:rsidRDefault="00553913" w:rsidP="00B01353">
            <w:pPr>
              <w:spacing w:after="120" w:line="276" w:lineRule="auto"/>
              <w:ind w:left="95"/>
              <w:rPr>
                <w:rFonts w:ascii="Calibri" w:eastAsia="Calibri" w:hAnsi="Calibri" w:cs="Arial"/>
                <w:szCs w:val="22"/>
                <w:lang w:eastAsia="en-US"/>
              </w:rPr>
            </w:pPr>
          </w:p>
        </w:tc>
        <w:tc>
          <w:tcPr>
            <w:tcW w:w="1134" w:type="dxa"/>
          </w:tcPr>
          <w:p w14:paraId="73CA7FD3" w14:textId="77777777" w:rsidR="00553913" w:rsidRPr="007D6975" w:rsidRDefault="00553913" w:rsidP="00B01353">
            <w:pPr>
              <w:spacing w:after="120" w:line="276" w:lineRule="auto"/>
              <w:ind w:left="95"/>
              <w:rPr>
                <w:rFonts w:ascii="Calibri" w:eastAsia="Calibri" w:hAnsi="Calibri" w:cs="Arial"/>
                <w:szCs w:val="22"/>
                <w:lang w:eastAsia="en-US"/>
              </w:rPr>
            </w:pPr>
          </w:p>
        </w:tc>
      </w:tr>
      <w:tr w:rsidR="00553913" w:rsidRPr="007D6975" w14:paraId="6B325CC9" w14:textId="77777777" w:rsidTr="00B01353">
        <w:trPr>
          <w:trHeight w:val="1255"/>
        </w:trPr>
        <w:tc>
          <w:tcPr>
            <w:tcW w:w="1713" w:type="dxa"/>
          </w:tcPr>
          <w:p w14:paraId="4572367A" w14:textId="77777777" w:rsidR="00553913" w:rsidRPr="007D6975" w:rsidRDefault="00553913" w:rsidP="00B01353">
            <w:pPr>
              <w:spacing w:after="120" w:line="276" w:lineRule="auto"/>
              <w:ind w:left="61"/>
              <w:rPr>
                <w:rFonts w:ascii="Calibri" w:eastAsia="Calibri" w:hAnsi="Calibri" w:cs="Arial"/>
                <w:b/>
                <w:szCs w:val="22"/>
                <w:lang w:eastAsia="en-US"/>
              </w:rPr>
            </w:pPr>
          </w:p>
        </w:tc>
        <w:tc>
          <w:tcPr>
            <w:tcW w:w="1974" w:type="dxa"/>
          </w:tcPr>
          <w:p w14:paraId="49A0C062" w14:textId="77777777" w:rsidR="00553913" w:rsidRPr="007D6975" w:rsidRDefault="00553913" w:rsidP="00B01353">
            <w:pPr>
              <w:spacing w:after="120" w:line="276" w:lineRule="auto"/>
              <w:ind w:left="95"/>
              <w:rPr>
                <w:rFonts w:ascii="Calibri" w:eastAsia="Calibri" w:hAnsi="Calibri" w:cs="Arial"/>
                <w:szCs w:val="22"/>
                <w:highlight w:val="yellow"/>
                <w:lang w:eastAsia="en-US"/>
              </w:rPr>
            </w:pPr>
            <w:r w:rsidRPr="007D6975">
              <w:rPr>
                <w:rFonts w:ascii="Calibri" w:eastAsia="Calibri" w:hAnsi="Calibri" w:cs="Arial"/>
                <w:szCs w:val="22"/>
                <w:lang w:eastAsia="en-US"/>
              </w:rPr>
              <w:t>All telephone messages and emails to be responded to within 24 hours</w:t>
            </w:r>
          </w:p>
        </w:tc>
        <w:tc>
          <w:tcPr>
            <w:tcW w:w="1241" w:type="dxa"/>
          </w:tcPr>
          <w:p w14:paraId="3701562E" w14:textId="77777777" w:rsidR="00553913" w:rsidRPr="007D6975" w:rsidRDefault="00553913" w:rsidP="00B01353">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&lt;97%</w:t>
            </w:r>
          </w:p>
        </w:tc>
        <w:tc>
          <w:tcPr>
            <w:tcW w:w="1417" w:type="dxa"/>
          </w:tcPr>
          <w:p w14:paraId="4953EFBD"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98% and &lt; 98%</w:t>
            </w:r>
          </w:p>
        </w:tc>
        <w:tc>
          <w:tcPr>
            <w:tcW w:w="1134" w:type="dxa"/>
          </w:tcPr>
          <w:p w14:paraId="3420F503"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98%</w:t>
            </w:r>
          </w:p>
        </w:tc>
        <w:tc>
          <w:tcPr>
            <w:tcW w:w="1276" w:type="dxa"/>
          </w:tcPr>
          <w:p w14:paraId="6F643546" w14:textId="77777777" w:rsidR="00553913" w:rsidRPr="007D6975" w:rsidRDefault="00553913" w:rsidP="00B01353">
            <w:pPr>
              <w:spacing w:after="120" w:line="276" w:lineRule="auto"/>
              <w:ind w:left="95"/>
              <w:rPr>
                <w:rFonts w:ascii="Calibri" w:eastAsia="Calibri" w:hAnsi="Calibri" w:cs="Arial"/>
                <w:szCs w:val="22"/>
                <w:lang w:eastAsia="en-US"/>
              </w:rPr>
            </w:pPr>
          </w:p>
        </w:tc>
        <w:tc>
          <w:tcPr>
            <w:tcW w:w="1134" w:type="dxa"/>
          </w:tcPr>
          <w:p w14:paraId="725CBFAE" w14:textId="77777777" w:rsidR="00553913" w:rsidRPr="007D6975" w:rsidRDefault="00553913" w:rsidP="00B01353">
            <w:pPr>
              <w:spacing w:after="120" w:line="276" w:lineRule="auto"/>
              <w:ind w:left="95"/>
              <w:rPr>
                <w:rFonts w:ascii="Calibri" w:eastAsia="Calibri" w:hAnsi="Calibri" w:cs="Arial"/>
                <w:szCs w:val="22"/>
                <w:lang w:eastAsia="en-US"/>
              </w:rPr>
            </w:pPr>
          </w:p>
        </w:tc>
      </w:tr>
      <w:tr w:rsidR="00553913" w:rsidRPr="007D6975" w14:paraId="1926D568" w14:textId="77777777" w:rsidTr="00B01353">
        <w:trPr>
          <w:trHeight w:val="841"/>
        </w:trPr>
        <w:tc>
          <w:tcPr>
            <w:tcW w:w="1713" w:type="dxa"/>
          </w:tcPr>
          <w:p w14:paraId="061E7E7D" w14:textId="77777777" w:rsidR="00553913" w:rsidRPr="007D6975" w:rsidRDefault="00553913" w:rsidP="00B01353">
            <w:pPr>
              <w:spacing w:after="120" w:line="276" w:lineRule="auto"/>
              <w:ind w:left="61"/>
              <w:rPr>
                <w:rFonts w:ascii="Calibri" w:eastAsia="Calibri" w:hAnsi="Calibri" w:cs="Arial"/>
                <w:b/>
                <w:szCs w:val="22"/>
                <w:lang w:eastAsia="en-US"/>
              </w:rPr>
            </w:pPr>
            <w:r w:rsidRPr="007D6975">
              <w:rPr>
                <w:rFonts w:ascii="Calibri" w:eastAsia="Calibri" w:hAnsi="Calibri" w:cs="Arial"/>
                <w:b/>
                <w:szCs w:val="22"/>
                <w:lang w:eastAsia="en-US"/>
              </w:rPr>
              <w:t>Case Management</w:t>
            </w:r>
          </w:p>
        </w:tc>
        <w:tc>
          <w:tcPr>
            <w:tcW w:w="1974" w:type="dxa"/>
          </w:tcPr>
          <w:p w14:paraId="5AE73170" w14:textId="77777777" w:rsidR="00553913" w:rsidRPr="007D6975" w:rsidRDefault="00553913" w:rsidP="00B01353">
            <w:pPr>
              <w:spacing w:after="120" w:line="276" w:lineRule="auto"/>
              <w:ind w:left="95"/>
              <w:rPr>
                <w:rFonts w:ascii="Calibri" w:eastAsia="Calibri" w:hAnsi="Calibri" w:cs="Arial"/>
                <w:szCs w:val="22"/>
                <w:highlight w:val="yellow"/>
                <w:lang w:eastAsia="en-US"/>
              </w:rPr>
            </w:pPr>
            <w:r w:rsidRPr="007D6975">
              <w:rPr>
                <w:rFonts w:ascii="Calibri" w:eastAsia="Calibri" w:hAnsi="Calibri" w:cs="Arial"/>
                <w:szCs w:val="22"/>
                <w:lang w:eastAsia="en-US"/>
              </w:rPr>
              <w:t>Occupational Health Advisor or Occupational Health Physician face to face consultation to be held and report to be provided within 10 working days of Contracting Authorities Personnel referral (including confirmation of appointment to the employee and line manager)</w:t>
            </w:r>
          </w:p>
        </w:tc>
        <w:tc>
          <w:tcPr>
            <w:tcW w:w="1241" w:type="dxa"/>
          </w:tcPr>
          <w:p w14:paraId="72608015" w14:textId="77777777" w:rsidR="00553913" w:rsidRPr="007D6975" w:rsidRDefault="00553913" w:rsidP="00B01353">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&lt;97%</w:t>
            </w:r>
          </w:p>
        </w:tc>
        <w:tc>
          <w:tcPr>
            <w:tcW w:w="1417" w:type="dxa"/>
          </w:tcPr>
          <w:p w14:paraId="7B1EA321"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97% and &lt; 99%</w:t>
            </w:r>
          </w:p>
        </w:tc>
        <w:tc>
          <w:tcPr>
            <w:tcW w:w="1134" w:type="dxa"/>
          </w:tcPr>
          <w:p w14:paraId="616532C8"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99%</w:t>
            </w:r>
          </w:p>
        </w:tc>
        <w:tc>
          <w:tcPr>
            <w:tcW w:w="1276" w:type="dxa"/>
          </w:tcPr>
          <w:p w14:paraId="0259FDFF" w14:textId="77777777" w:rsidR="00553913" w:rsidRPr="007D6975" w:rsidRDefault="00553913" w:rsidP="00B01353">
            <w:pPr>
              <w:spacing w:after="120" w:line="276" w:lineRule="auto"/>
              <w:ind w:left="95"/>
              <w:rPr>
                <w:rFonts w:ascii="Calibri" w:eastAsia="Calibri" w:hAnsi="Calibri" w:cs="Arial"/>
                <w:szCs w:val="22"/>
                <w:lang w:eastAsia="en-US"/>
              </w:rPr>
            </w:pPr>
          </w:p>
        </w:tc>
        <w:tc>
          <w:tcPr>
            <w:tcW w:w="1134" w:type="dxa"/>
          </w:tcPr>
          <w:p w14:paraId="5171E339" w14:textId="77777777" w:rsidR="00553913" w:rsidRPr="007D6975" w:rsidRDefault="00553913" w:rsidP="00B01353">
            <w:pPr>
              <w:spacing w:after="120" w:line="276" w:lineRule="auto"/>
              <w:ind w:left="95"/>
              <w:rPr>
                <w:rFonts w:ascii="Calibri" w:eastAsia="Calibri" w:hAnsi="Calibri" w:cs="Arial"/>
                <w:szCs w:val="22"/>
                <w:lang w:eastAsia="en-US"/>
              </w:rPr>
            </w:pPr>
          </w:p>
        </w:tc>
      </w:tr>
      <w:tr w:rsidR="00553913" w:rsidRPr="007D6975" w14:paraId="55DED5A7" w14:textId="77777777" w:rsidTr="00B01353">
        <w:trPr>
          <w:trHeight w:val="744"/>
        </w:trPr>
        <w:tc>
          <w:tcPr>
            <w:tcW w:w="1713" w:type="dxa"/>
          </w:tcPr>
          <w:p w14:paraId="01D5BD25" w14:textId="77777777" w:rsidR="00553913" w:rsidRPr="007D6975" w:rsidRDefault="00553913" w:rsidP="00B01353">
            <w:pPr>
              <w:spacing w:after="120" w:line="276" w:lineRule="auto"/>
              <w:ind w:left="61"/>
              <w:rPr>
                <w:rFonts w:ascii="Calibri" w:eastAsia="Calibri" w:hAnsi="Calibri" w:cs="Arial"/>
                <w:b/>
                <w:szCs w:val="22"/>
                <w:lang w:eastAsia="en-US"/>
              </w:rPr>
            </w:pPr>
          </w:p>
        </w:tc>
        <w:tc>
          <w:tcPr>
            <w:tcW w:w="1974" w:type="dxa"/>
          </w:tcPr>
          <w:p w14:paraId="7FC5D70E" w14:textId="77777777" w:rsidR="00553913" w:rsidRPr="007D6975" w:rsidRDefault="00553913" w:rsidP="00B01353">
            <w:pPr>
              <w:spacing w:after="120" w:line="276" w:lineRule="auto"/>
              <w:ind w:left="95"/>
              <w:rPr>
                <w:rFonts w:ascii="Calibri" w:eastAsia="Calibri" w:hAnsi="Calibri" w:cs="Arial"/>
                <w:szCs w:val="22"/>
                <w:highlight w:val="yellow"/>
                <w:lang w:eastAsia="en-US"/>
              </w:rPr>
            </w:pPr>
            <w:r w:rsidRPr="007D6975">
              <w:rPr>
                <w:rFonts w:ascii="Calibri" w:eastAsia="Calibri" w:hAnsi="Calibri" w:cs="Arial"/>
                <w:szCs w:val="22"/>
                <w:lang w:eastAsia="en-US"/>
              </w:rPr>
              <w:t xml:space="preserve">Occupational Health Advisor telephone consultation to be held and report to be delivered within four (4) working days of Contracting Authorities Personnel referral </w:t>
            </w:r>
          </w:p>
        </w:tc>
        <w:tc>
          <w:tcPr>
            <w:tcW w:w="1241" w:type="dxa"/>
          </w:tcPr>
          <w:p w14:paraId="63D83124" w14:textId="77777777" w:rsidR="00553913" w:rsidRPr="007D6975" w:rsidRDefault="00553913" w:rsidP="00B01353">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&lt;98%</w:t>
            </w:r>
          </w:p>
        </w:tc>
        <w:tc>
          <w:tcPr>
            <w:tcW w:w="1417" w:type="dxa"/>
          </w:tcPr>
          <w:p w14:paraId="77E228FC"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98% and &lt; 100%</w:t>
            </w:r>
          </w:p>
        </w:tc>
        <w:tc>
          <w:tcPr>
            <w:tcW w:w="1134" w:type="dxa"/>
          </w:tcPr>
          <w:p w14:paraId="3A4B55DD"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100%</w:t>
            </w:r>
          </w:p>
        </w:tc>
        <w:tc>
          <w:tcPr>
            <w:tcW w:w="1276" w:type="dxa"/>
          </w:tcPr>
          <w:p w14:paraId="7729E51C" w14:textId="77777777" w:rsidR="00553913" w:rsidRPr="007D6975" w:rsidRDefault="00553913" w:rsidP="00B01353">
            <w:pPr>
              <w:spacing w:after="120" w:line="276" w:lineRule="auto"/>
              <w:ind w:left="95"/>
              <w:rPr>
                <w:rFonts w:ascii="Calibri" w:eastAsia="Calibri" w:hAnsi="Calibri" w:cs="Arial"/>
                <w:szCs w:val="22"/>
                <w:lang w:eastAsia="en-US"/>
              </w:rPr>
            </w:pPr>
          </w:p>
        </w:tc>
        <w:tc>
          <w:tcPr>
            <w:tcW w:w="1134" w:type="dxa"/>
          </w:tcPr>
          <w:p w14:paraId="1D475D9B" w14:textId="77777777" w:rsidR="00553913" w:rsidRPr="007D6975" w:rsidRDefault="00553913" w:rsidP="00B01353">
            <w:pPr>
              <w:spacing w:after="120" w:line="276" w:lineRule="auto"/>
              <w:ind w:left="95"/>
              <w:rPr>
                <w:rFonts w:ascii="Calibri" w:eastAsia="Calibri" w:hAnsi="Calibri" w:cs="Arial"/>
                <w:szCs w:val="22"/>
                <w:lang w:eastAsia="en-US"/>
              </w:rPr>
            </w:pPr>
          </w:p>
        </w:tc>
      </w:tr>
      <w:tr w:rsidR="00553913" w:rsidRPr="007D6975" w14:paraId="71B8258A" w14:textId="77777777" w:rsidTr="00B01353">
        <w:trPr>
          <w:trHeight w:val="1474"/>
        </w:trPr>
        <w:tc>
          <w:tcPr>
            <w:tcW w:w="1713" w:type="dxa"/>
          </w:tcPr>
          <w:p w14:paraId="60B75968" w14:textId="77777777" w:rsidR="00553913" w:rsidRPr="007D6975" w:rsidRDefault="00553913" w:rsidP="00B01353">
            <w:pPr>
              <w:spacing w:after="120" w:line="276" w:lineRule="auto"/>
              <w:ind w:left="61"/>
              <w:rPr>
                <w:rFonts w:ascii="Calibri" w:eastAsia="Calibri" w:hAnsi="Calibri" w:cs="Arial"/>
                <w:b/>
                <w:szCs w:val="22"/>
                <w:lang w:eastAsia="en-US"/>
              </w:rPr>
            </w:pPr>
          </w:p>
        </w:tc>
        <w:tc>
          <w:tcPr>
            <w:tcW w:w="1974" w:type="dxa"/>
          </w:tcPr>
          <w:p w14:paraId="74EDE0A4"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Occupational Health Physician telephone consultation to be held and report to be delivered within seven (7) working days of Contracting Authorities Personnel referral</w:t>
            </w:r>
          </w:p>
        </w:tc>
        <w:tc>
          <w:tcPr>
            <w:tcW w:w="1241" w:type="dxa"/>
          </w:tcPr>
          <w:p w14:paraId="64CFE910" w14:textId="77777777" w:rsidR="00553913" w:rsidRPr="007D6975" w:rsidRDefault="00553913" w:rsidP="00B01353">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&lt;98%</w:t>
            </w:r>
          </w:p>
        </w:tc>
        <w:tc>
          <w:tcPr>
            <w:tcW w:w="1417" w:type="dxa"/>
          </w:tcPr>
          <w:p w14:paraId="172D03D3"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98% and &lt; 100%</w:t>
            </w:r>
          </w:p>
        </w:tc>
        <w:tc>
          <w:tcPr>
            <w:tcW w:w="1134" w:type="dxa"/>
          </w:tcPr>
          <w:p w14:paraId="34F8768B"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100%</w:t>
            </w:r>
          </w:p>
        </w:tc>
        <w:tc>
          <w:tcPr>
            <w:tcW w:w="1276" w:type="dxa"/>
          </w:tcPr>
          <w:p w14:paraId="3AE87183" w14:textId="77777777" w:rsidR="00553913" w:rsidRPr="007D6975" w:rsidRDefault="00553913" w:rsidP="00B01353">
            <w:pPr>
              <w:spacing w:after="120" w:line="276" w:lineRule="auto"/>
              <w:ind w:left="95"/>
              <w:rPr>
                <w:rFonts w:ascii="Calibri" w:eastAsia="Calibri" w:hAnsi="Calibri" w:cs="Arial"/>
                <w:szCs w:val="22"/>
                <w:lang w:eastAsia="en-US"/>
              </w:rPr>
            </w:pPr>
          </w:p>
        </w:tc>
        <w:tc>
          <w:tcPr>
            <w:tcW w:w="1134" w:type="dxa"/>
          </w:tcPr>
          <w:p w14:paraId="02577F37" w14:textId="77777777" w:rsidR="00553913" w:rsidRPr="007D6975" w:rsidRDefault="00553913" w:rsidP="00B01353">
            <w:pPr>
              <w:spacing w:after="120" w:line="276" w:lineRule="auto"/>
              <w:ind w:left="95"/>
              <w:rPr>
                <w:rFonts w:ascii="Calibri" w:eastAsia="Calibri" w:hAnsi="Calibri" w:cs="Arial"/>
                <w:szCs w:val="22"/>
                <w:lang w:eastAsia="en-US"/>
              </w:rPr>
            </w:pPr>
          </w:p>
        </w:tc>
      </w:tr>
      <w:tr w:rsidR="00553913" w:rsidRPr="007D6975" w14:paraId="5373337C" w14:textId="77777777" w:rsidTr="00B01353">
        <w:trPr>
          <w:trHeight w:val="1716"/>
        </w:trPr>
        <w:tc>
          <w:tcPr>
            <w:tcW w:w="1713" w:type="dxa"/>
          </w:tcPr>
          <w:p w14:paraId="408500B1" w14:textId="77777777" w:rsidR="00553913" w:rsidRPr="007D6975" w:rsidRDefault="00553913" w:rsidP="00B01353">
            <w:pPr>
              <w:spacing w:after="120" w:line="276" w:lineRule="auto"/>
              <w:ind w:left="61"/>
              <w:rPr>
                <w:rFonts w:ascii="Calibri" w:eastAsia="Calibri" w:hAnsi="Calibri" w:cs="Arial"/>
                <w:b/>
                <w:szCs w:val="22"/>
                <w:lang w:eastAsia="en-US"/>
              </w:rPr>
            </w:pPr>
          </w:p>
        </w:tc>
        <w:tc>
          <w:tcPr>
            <w:tcW w:w="1974" w:type="dxa"/>
          </w:tcPr>
          <w:p w14:paraId="497863E3" w14:textId="77777777" w:rsidR="00553913" w:rsidRPr="007D6975" w:rsidRDefault="00553913" w:rsidP="00B01353">
            <w:pPr>
              <w:spacing w:after="200" w:line="276" w:lineRule="auto"/>
              <w:ind w:left="95"/>
              <w:rPr>
                <w:rFonts w:ascii="Calibri" w:eastAsia="Calibri" w:hAnsi="Calibri" w:cs="Arial"/>
                <w:szCs w:val="22"/>
                <w:lang w:eastAsia="en-US"/>
              </w:rPr>
            </w:pPr>
            <w:r w:rsidRPr="007D6975">
              <w:rPr>
                <w:rFonts w:ascii="Calibri" w:eastAsia="Calibri" w:hAnsi="Calibri" w:cs="Arial"/>
                <w:szCs w:val="22"/>
                <w:lang w:eastAsia="en-US"/>
              </w:rPr>
              <w:t>All written case reports to be right first time (with correct level of information and details)</w:t>
            </w:r>
          </w:p>
        </w:tc>
        <w:tc>
          <w:tcPr>
            <w:tcW w:w="1241" w:type="dxa"/>
          </w:tcPr>
          <w:p w14:paraId="2A9CD049" w14:textId="77777777" w:rsidR="00553913" w:rsidRPr="007D6975" w:rsidRDefault="00553913" w:rsidP="00B01353">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&lt;98%</w:t>
            </w:r>
          </w:p>
        </w:tc>
        <w:tc>
          <w:tcPr>
            <w:tcW w:w="1417" w:type="dxa"/>
          </w:tcPr>
          <w:p w14:paraId="5CEF4BAC"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98% and &lt; 100%</w:t>
            </w:r>
          </w:p>
        </w:tc>
        <w:tc>
          <w:tcPr>
            <w:tcW w:w="1134" w:type="dxa"/>
          </w:tcPr>
          <w:p w14:paraId="6336E671"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100%</w:t>
            </w:r>
          </w:p>
        </w:tc>
        <w:tc>
          <w:tcPr>
            <w:tcW w:w="1276" w:type="dxa"/>
          </w:tcPr>
          <w:p w14:paraId="4C33588A" w14:textId="77777777" w:rsidR="00553913" w:rsidRPr="007D6975" w:rsidRDefault="00553913" w:rsidP="00B01353">
            <w:pPr>
              <w:spacing w:after="120" w:line="276" w:lineRule="auto"/>
              <w:ind w:left="95"/>
              <w:rPr>
                <w:rFonts w:ascii="Calibri" w:eastAsia="Calibri" w:hAnsi="Calibri" w:cs="Arial"/>
                <w:szCs w:val="22"/>
                <w:lang w:eastAsia="en-US"/>
              </w:rPr>
            </w:pPr>
          </w:p>
        </w:tc>
        <w:tc>
          <w:tcPr>
            <w:tcW w:w="1134" w:type="dxa"/>
          </w:tcPr>
          <w:p w14:paraId="68D877A7" w14:textId="77777777" w:rsidR="00553913" w:rsidRPr="007D6975" w:rsidRDefault="00553913" w:rsidP="00B01353">
            <w:pPr>
              <w:spacing w:after="120" w:line="276" w:lineRule="auto"/>
              <w:ind w:left="95"/>
              <w:rPr>
                <w:rFonts w:ascii="Calibri" w:eastAsia="Calibri" w:hAnsi="Calibri" w:cs="Arial"/>
                <w:szCs w:val="22"/>
                <w:lang w:eastAsia="en-US"/>
              </w:rPr>
            </w:pPr>
          </w:p>
        </w:tc>
      </w:tr>
      <w:tr w:rsidR="00553913" w:rsidRPr="007D6975" w14:paraId="4AF6007D" w14:textId="77777777" w:rsidTr="00B01353">
        <w:trPr>
          <w:trHeight w:val="2604"/>
        </w:trPr>
        <w:tc>
          <w:tcPr>
            <w:tcW w:w="1713" w:type="dxa"/>
          </w:tcPr>
          <w:p w14:paraId="058AF285" w14:textId="77777777" w:rsidR="00553913" w:rsidRPr="007D6975" w:rsidRDefault="00553913" w:rsidP="00B01353">
            <w:pPr>
              <w:spacing w:after="120" w:line="276" w:lineRule="auto"/>
              <w:ind w:left="61"/>
              <w:rPr>
                <w:rFonts w:ascii="Calibri" w:eastAsia="Calibri" w:hAnsi="Calibri" w:cs="Arial"/>
                <w:b/>
                <w:szCs w:val="22"/>
                <w:lang w:eastAsia="en-US"/>
              </w:rPr>
            </w:pPr>
          </w:p>
        </w:tc>
        <w:tc>
          <w:tcPr>
            <w:tcW w:w="1974" w:type="dxa"/>
          </w:tcPr>
          <w:p w14:paraId="3E867CF5" w14:textId="77777777" w:rsidR="00553913" w:rsidRPr="007D6975" w:rsidRDefault="00553913" w:rsidP="00B01353">
            <w:pPr>
              <w:spacing w:after="200" w:line="276" w:lineRule="auto"/>
              <w:ind w:left="95"/>
              <w:rPr>
                <w:rFonts w:ascii="Calibri" w:eastAsia="Calibri" w:hAnsi="Calibri" w:cs="Arial"/>
                <w:szCs w:val="22"/>
                <w:lang w:eastAsia="en-US"/>
              </w:rPr>
            </w:pPr>
            <w:r w:rsidRPr="007D6975">
              <w:rPr>
                <w:rFonts w:ascii="Calibri" w:eastAsia="Calibri" w:hAnsi="Calibri" w:cs="Arial"/>
                <w:szCs w:val="22"/>
                <w:lang w:eastAsia="en-US"/>
              </w:rPr>
              <w:t>Notification to the Contracting Authorities of an employee failing to attend appointment within one (1) working day of appointment being missed.</w:t>
            </w:r>
          </w:p>
        </w:tc>
        <w:tc>
          <w:tcPr>
            <w:tcW w:w="1241" w:type="dxa"/>
          </w:tcPr>
          <w:p w14:paraId="48749606" w14:textId="77777777" w:rsidR="00553913" w:rsidRPr="007D6975" w:rsidRDefault="00553913" w:rsidP="00B01353">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&lt;100%</w:t>
            </w:r>
          </w:p>
        </w:tc>
        <w:tc>
          <w:tcPr>
            <w:tcW w:w="1417" w:type="dxa"/>
          </w:tcPr>
          <w:p w14:paraId="3BAC47E9" w14:textId="77777777" w:rsidR="00553913" w:rsidRPr="007D6975" w:rsidRDefault="00553913" w:rsidP="00B01353">
            <w:pPr>
              <w:spacing w:after="120" w:line="276" w:lineRule="auto"/>
              <w:ind w:left="95"/>
              <w:rPr>
                <w:rFonts w:ascii="Calibri" w:eastAsia="Calibri" w:hAnsi="Calibri" w:cs="Arial"/>
                <w:szCs w:val="22"/>
                <w:lang w:eastAsia="en-US"/>
              </w:rPr>
            </w:pPr>
          </w:p>
        </w:tc>
        <w:tc>
          <w:tcPr>
            <w:tcW w:w="1134" w:type="dxa"/>
          </w:tcPr>
          <w:p w14:paraId="5B4F866A" w14:textId="77777777" w:rsidR="00553913" w:rsidRPr="007D6975" w:rsidRDefault="00553913" w:rsidP="00B01353">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100%</w:t>
            </w:r>
          </w:p>
        </w:tc>
        <w:tc>
          <w:tcPr>
            <w:tcW w:w="1276" w:type="dxa"/>
          </w:tcPr>
          <w:p w14:paraId="14E4895F" w14:textId="77777777" w:rsidR="00553913" w:rsidRPr="007D6975" w:rsidRDefault="00553913" w:rsidP="00B01353">
            <w:pPr>
              <w:spacing w:after="120" w:line="276" w:lineRule="auto"/>
              <w:ind w:left="95"/>
              <w:rPr>
                <w:rFonts w:ascii="Calibri" w:eastAsia="Calibri" w:hAnsi="Calibri" w:cs="Arial"/>
                <w:szCs w:val="22"/>
                <w:lang w:eastAsia="en-US"/>
              </w:rPr>
            </w:pPr>
          </w:p>
        </w:tc>
        <w:tc>
          <w:tcPr>
            <w:tcW w:w="1134" w:type="dxa"/>
          </w:tcPr>
          <w:p w14:paraId="1E76B477" w14:textId="77777777" w:rsidR="00553913" w:rsidRPr="007D6975" w:rsidRDefault="00553913" w:rsidP="00B01353">
            <w:pPr>
              <w:spacing w:after="120" w:line="276" w:lineRule="auto"/>
              <w:ind w:left="95"/>
              <w:rPr>
                <w:rFonts w:ascii="Calibri" w:eastAsia="Calibri" w:hAnsi="Calibri" w:cs="Arial"/>
                <w:szCs w:val="22"/>
                <w:lang w:eastAsia="en-US"/>
              </w:rPr>
            </w:pPr>
          </w:p>
        </w:tc>
      </w:tr>
      <w:tr w:rsidR="00553913" w:rsidRPr="007D6975" w14:paraId="682754E2" w14:textId="77777777" w:rsidTr="00B01353">
        <w:trPr>
          <w:trHeight w:val="2389"/>
        </w:trPr>
        <w:tc>
          <w:tcPr>
            <w:tcW w:w="1713" w:type="dxa"/>
          </w:tcPr>
          <w:p w14:paraId="5A7D8B48" w14:textId="77777777" w:rsidR="00553913" w:rsidRPr="007D6975" w:rsidRDefault="00553913" w:rsidP="00B01353">
            <w:pPr>
              <w:spacing w:after="120" w:line="276" w:lineRule="auto"/>
              <w:ind w:left="61"/>
              <w:rPr>
                <w:rFonts w:ascii="Calibri" w:eastAsia="Calibri" w:hAnsi="Calibri" w:cs="Arial"/>
                <w:b/>
                <w:szCs w:val="22"/>
                <w:lang w:eastAsia="en-US"/>
              </w:rPr>
            </w:pPr>
          </w:p>
        </w:tc>
        <w:tc>
          <w:tcPr>
            <w:tcW w:w="1974" w:type="dxa"/>
          </w:tcPr>
          <w:p w14:paraId="1D553B20" w14:textId="77777777" w:rsidR="00553913" w:rsidRPr="007D6975" w:rsidRDefault="00553913" w:rsidP="00B01353">
            <w:pPr>
              <w:spacing w:after="200" w:line="276" w:lineRule="auto"/>
              <w:ind w:left="95"/>
              <w:rPr>
                <w:rFonts w:ascii="Calibri" w:eastAsia="Calibri" w:hAnsi="Calibri" w:cs="Arial"/>
                <w:szCs w:val="22"/>
                <w:lang w:eastAsia="en-US"/>
              </w:rPr>
            </w:pPr>
            <w:r w:rsidRPr="007D6975">
              <w:rPr>
                <w:rFonts w:ascii="Calibri" w:eastAsia="Calibri" w:hAnsi="Calibri" w:cs="Arial"/>
                <w:szCs w:val="22"/>
                <w:lang w:eastAsia="en-US"/>
              </w:rPr>
              <w:t>On-site Occupational Health professionals to be available at the times agreed, including scheduled replacement Supplier Personnel.</w:t>
            </w:r>
          </w:p>
        </w:tc>
        <w:tc>
          <w:tcPr>
            <w:tcW w:w="1241" w:type="dxa"/>
          </w:tcPr>
          <w:p w14:paraId="69C9F8AA" w14:textId="77777777" w:rsidR="00553913" w:rsidRPr="007D6975" w:rsidRDefault="00553913" w:rsidP="00B01353">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&lt;100%</w:t>
            </w:r>
          </w:p>
        </w:tc>
        <w:tc>
          <w:tcPr>
            <w:tcW w:w="1417" w:type="dxa"/>
          </w:tcPr>
          <w:p w14:paraId="04557AE3" w14:textId="77777777" w:rsidR="00553913" w:rsidRPr="007D6975" w:rsidRDefault="00553913" w:rsidP="00B01353">
            <w:pPr>
              <w:spacing w:after="120" w:line="276" w:lineRule="auto"/>
              <w:ind w:left="95"/>
              <w:rPr>
                <w:rFonts w:ascii="Calibri" w:eastAsia="Calibri" w:hAnsi="Calibri" w:cs="Arial"/>
                <w:szCs w:val="22"/>
                <w:lang w:eastAsia="en-US"/>
              </w:rPr>
            </w:pPr>
          </w:p>
        </w:tc>
        <w:tc>
          <w:tcPr>
            <w:tcW w:w="1134" w:type="dxa"/>
          </w:tcPr>
          <w:p w14:paraId="5E5803DF" w14:textId="77777777" w:rsidR="00553913" w:rsidRPr="007D6975" w:rsidRDefault="00553913" w:rsidP="00B01353">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100%</w:t>
            </w:r>
          </w:p>
        </w:tc>
        <w:tc>
          <w:tcPr>
            <w:tcW w:w="1276" w:type="dxa"/>
          </w:tcPr>
          <w:p w14:paraId="71995EB2" w14:textId="77777777" w:rsidR="00553913" w:rsidRPr="007D6975" w:rsidRDefault="00553913" w:rsidP="00B01353">
            <w:pPr>
              <w:spacing w:after="120" w:line="276" w:lineRule="auto"/>
              <w:ind w:left="95"/>
              <w:rPr>
                <w:rFonts w:ascii="Calibri" w:eastAsia="Calibri" w:hAnsi="Calibri" w:cs="Arial"/>
                <w:szCs w:val="22"/>
                <w:lang w:eastAsia="en-US"/>
              </w:rPr>
            </w:pPr>
          </w:p>
        </w:tc>
        <w:tc>
          <w:tcPr>
            <w:tcW w:w="1134" w:type="dxa"/>
          </w:tcPr>
          <w:p w14:paraId="23D2C6F4" w14:textId="77777777" w:rsidR="00553913" w:rsidRPr="007D6975" w:rsidRDefault="00553913" w:rsidP="00B01353">
            <w:pPr>
              <w:spacing w:after="120" w:line="276" w:lineRule="auto"/>
              <w:ind w:left="95"/>
              <w:rPr>
                <w:rFonts w:ascii="Calibri" w:eastAsia="Calibri" w:hAnsi="Calibri" w:cs="Arial"/>
                <w:szCs w:val="22"/>
                <w:lang w:eastAsia="en-US"/>
              </w:rPr>
            </w:pPr>
          </w:p>
        </w:tc>
      </w:tr>
      <w:tr w:rsidR="00553913" w:rsidRPr="007D6975" w14:paraId="37CBFB5B" w14:textId="77777777" w:rsidTr="00B01353">
        <w:trPr>
          <w:trHeight w:val="461"/>
        </w:trPr>
        <w:tc>
          <w:tcPr>
            <w:tcW w:w="1713" w:type="dxa"/>
          </w:tcPr>
          <w:p w14:paraId="47F03E90" w14:textId="77777777" w:rsidR="00553913" w:rsidRPr="007D6975" w:rsidRDefault="00553913" w:rsidP="00B01353">
            <w:pPr>
              <w:spacing w:after="120" w:line="276" w:lineRule="auto"/>
              <w:ind w:left="61"/>
              <w:rPr>
                <w:rFonts w:ascii="Calibri" w:eastAsia="Calibri" w:hAnsi="Calibri" w:cs="Arial"/>
                <w:b/>
                <w:szCs w:val="22"/>
                <w:lang w:eastAsia="en-US"/>
              </w:rPr>
            </w:pPr>
          </w:p>
        </w:tc>
        <w:tc>
          <w:tcPr>
            <w:tcW w:w="1974" w:type="dxa"/>
          </w:tcPr>
          <w:p w14:paraId="669CF9B2" w14:textId="77777777" w:rsidR="00553913" w:rsidRPr="007D6975" w:rsidRDefault="00553913" w:rsidP="00B01353">
            <w:pPr>
              <w:spacing w:after="200" w:line="276" w:lineRule="auto"/>
              <w:ind w:left="95" w:right="120"/>
              <w:contextualSpacing/>
              <w:rPr>
                <w:rFonts w:ascii="Calibri" w:eastAsia="Arial" w:hAnsi="Calibri" w:cs="Arial"/>
                <w:bCs/>
                <w:szCs w:val="22"/>
                <w:lang w:eastAsia="en-US"/>
              </w:rPr>
            </w:pPr>
            <w:r w:rsidRPr="007D6975">
              <w:rPr>
                <w:rFonts w:ascii="Calibri" w:eastAsia="Arial" w:hAnsi="Calibri" w:cs="Arial"/>
                <w:szCs w:val="22"/>
                <w:lang w:eastAsia="en-US"/>
              </w:rPr>
              <w:t>File opinion to be delivered to the Contracting Authorities within five (5) working days on receipt of request.</w:t>
            </w:r>
          </w:p>
        </w:tc>
        <w:tc>
          <w:tcPr>
            <w:tcW w:w="1241" w:type="dxa"/>
          </w:tcPr>
          <w:p w14:paraId="2F240445" w14:textId="77777777" w:rsidR="00553913" w:rsidRPr="007D6975" w:rsidRDefault="00553913" w:rsidP="00B01353">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&lt;98%</w:t>
            </w:r>
          </w:p>
        </w:tc>
        <w:tc>
          <w:tcPr>
            <w:tcW w:w="1417" w:type="dxa"/>
          </w:tcPr>
          <w:p w14:paraId="13C4A668"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98% and &lt; 100%</w:t>
            </w:r>
          </w:p>
        </w:tc>
        <w:tc>
          <w:tcPr>
            <w:tcW w:w="1134" w:type="dxa"/>
          </w:tcPr>
          <w:p w14:paraId="7A30A75D"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100%</w:t>
            </w:r>
          </w:p>
        </w:tc>
        <w:tc>
          <w:tcPr>
            <w:tcW w:w="1276" w:type="dxa"/>
          </w:tcPr>
          <w:p w14:paraId="379194D8" w14:textId="77777777" w:rsidR="00553913" w:rsidRPr="007D6975" w:rsidRDefault="00553913" w:rsidP="00B01353">
            <w:pPr>
              <w:spacing w:after="120" w:line="276" w:lineRule="auto"/>
              <w:ind w:left="95"/>
              <w:rPr>
                <w:rFonts w:ascii="Calibri" w:eastAsia="Calibri" w:hAnsi="Calibri" w:cs="Arial"/>
                <w:szCs w:val="22"/>
                <w:lang w:eastAsia="en-US"/>
              </w:rPr>
            </w:pPr>
          </w:p>
        </w:tc>
        <w:tc>
          <w:tcPr>
            <w:tcW w:w="1134" w:type="dxa"/>
          </w:tcPr>
          <w:p w14:paraId="6707F842" w14:textId="77777777" w:rsidR="00553913" w:rsidRPr="007D6975" w:rsidRDefault="00553913" w:rsidP="00B01353">
            <w:pPr>
              <w:spacing w:after="120" w:line="276" w:lineRule="auto"/>
              <w:ind w:left="95"/>
              <w:rPr>
                <w:rFonts w:ascii="Calibri" w:eastAsia="Calibri" w:hAnsi="Calibri" w:cs="Arial"/>
                <w:szCs w:val="22"/>
                <w:lang w:eastAsia="en-US"/>
              </w:rPr>
            </w:pPr>
          </w:p>
        </w:tc>
      </w:tr>
      <w:tr w:rsidR="00553913" w:rsidRPr="007D6975" w14:paraId="541B4D94" w14:textId="77777777" w:rsidTr="00B01353">
        <w:trPr>
          <w:trHeight w:val="461"/>
        </w:trPr>
        <w:tc>
          <w:tcPr>
            <w:tcW w:w="1713" w:type="dxa"/>
          </w:tcPr>
          <w:p w14:paraId="2776A3CF" w14:textId="77777777" w:rsidR="00553913" w:rsidRPr="007D6975" w:rsidRDefault="00553913" w:rsidP="00B01353">
            <w:pPr>
              <w:spacing w:after="120" w:line="276" w:lineRule="auto"/>
              <w:ind w:left="61"/>
              <w:rPr>
                <w:rFonts w:ascii="Calibri" w:eastAsia="Calibri" w:hAnsi="Calibri" w:cs="Arial"/>
                <w:b/>
                <w:szCs w:val="22"/>
                <w:lang w:eastAsia="en-US"/>
              </w:rPr>
            </w:pPr>
          </w:p>
        </w:tc>
        <w:tc>
          <w:tcPr>
            <w:tcW w:w="1974" w:type="dxa"/>
          </w:tcPr>
          <w:p w14:paraId="0D76F632" w14:textId="77777777" w:rsidR="00553913" w:rsidRPr="007D6975" w:rsidRDefault="00553913" w:rsidP="00B01353">
            <w:pPr>
              <w:spacing w:before="120" w:after="120" w:line="276" w:lineRule="auto"/>
              <w:ind w:left="95"/>
              <w:rPr>
                <w:rFonts w:ascii="Calibri" w:eastAsia="Calibri" w:hAnsi="Calibri" w:cs="Arial"/>
                <w:szCs w:val="22"/>
                <w:lang w:eastAsia="en-US"/>
              </w:rPr>
            </w:pPr>
            <w:r w:rsidRPr="007D6975">
              <w:rPr>
                <w:rFonts w:ascii="Calibri" w:eastAsia="Calibri" w:hAnsi="Calibri" w:cs="Arial"/>
                <w:bCs/>
                <w:szCs w:val="22"/>
                <w:lang w:eastAsia="en-US"/>
              </w:rPr>
              <w:t>Single case conferences to take place within 5 working days of request of Contracting Authorities</w:t>
            </w:r>
          </w:p>
        </w:tc>
        <w:tc>
          <w:tcPr>
            <w:tcW w:w="1241" w:type="dxa"/>
          </w:tcPr>
          <w:p w14:paraId="27CFA645" w14:textId="77777777" w:rsidR="00553913" w:rsidRPr="007D6975" w:rsidRDefault="00553913" w:rsidP="00B01353">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&lt;98%</w:t>
            </w:r>
          </w:p>
        </w:tc>
        <w:tc>
          <w:tcPr>
            <w:tcW w:w="1417" w:type="dxa"/>
          </w:tcPr>
          <w:p w14:paraId="642A7131"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98% and &lt; 100%</w:t>
            </w:r>
          </w:p>
        </w:tc>
        <w:tc>
          <w:tcPr>
            <w:tcW w:w="1134" w:type="dxa"/>
          </w:tcPr>
          <w:p w14:paraId="4B45539F"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100%</w:t>
            </w:r>
          </w:p>
        </w:tc>
        <w:tc>
          <w:tcPr>
            <w:tcW w:w="1276" w:type="dxa"/>
          </w:tcPr>
          <w:p w14:paraId="3DA5C70A" w14:textId="77777777" w:rsidR="00553913" w:rsidRPr="007D6975" w:rsidRDefault="00553913" w:rsidP="00B01353">
            <w:pPr>
              <w:spacing w:after="120" w:line="276" w:lineRule="auto"/>
              <w:ind w:left="95"/>
              <w:rPr>
                <w:rFonts w:ascii="Calibri" w:eastAsia="Calibri" w:hAnsi="Calibri" w:cs="Arial"/>
                <w:szCs w:val="22"/>
                <w:lang w:eastAsia="en-US"/>
              </w:rPr>
            </w:pPr>
          </w:p>
        </w:tc>
        <w:tc>
          <w:tcPr>
            <w:tcW w:w="1134" w:type="dxa"/>
          </w:tcPr>
          <w:p w14:paraId="1BD1A107" w14:textId="77777777" w:rsidR="00553913" w:rsidRPr="007D6975" w:rsidRDefault="00553913" w:rsidP="00B01353">
            <w:pPr>
              <w:spacing w:after="120" w:line="276" w:lineRule="auto"/>
              <w:ind w:left="95"/>
              <w:rPr>
                <w:rFonts w:ascii="Calibri" w:eastAsia="Calibri" w:hAnsi="Calibri" w:cs="Arial"/>
                <w:szCs w:val="22"/>
                <w:lang w:eastAsia="en-US"/>
              </w:rPr>
            </w:pPr>
          </w:p>
        </w:tc>
      </w:tr>
      <w:tr w:rsidR="00553913" w:rsidRPr="007D6975" w14:paraId="289D7DB5" w14:textId="77777777" w:rsidTr="00B01353">
        <w:trPr>
          <w:trHeight w:val="461"/>
        </w:trPr>
        <w:tc>
          <w:tcPr>
            <w:tcW w:w="1713" w:type="dxa"/>
          </w:tcPr>
          <w:p w14:paraId="367BFDE8" w14:textId="77777777" w:rsidR="00553913" w:rsidRPr="007D6975" w:rsidRDefault="00553913" w:rsidP="00B01353">
            <w:pPr>
              <w:spacing w:after="120" w:line="276" w:lineRule="auto"/>
              <w:ind w:left="61"/>
              <w:rPr>
                <w:rFonts w:ascii="Calibri" w:eastAsia="Calibri" w:hAnsi="Calibri" w:cs="Arial"/>
                <w:b/>
                <w:szCs w:val="22"/>
                <w:lang w:eastAsia="en-US"/>
              </w:rPr>
            </w:pPr>
          </w:p>
        </w:tc>
        <w:tc>
          <w:tcPr>
            <w:tcW w:w="1974" w:type="dxa"/>
          </w:tcPr>
          <w:p w14:paraId="4DC890A3" w14:textId="77777777" w:rsidR="00553913" w:rsidRPr="007D6975" w:rsidRDefault="00553913" w:rsidP="00B01353">
            <w:pPr>
              <w:spacing w:before="120" w:after="120" w:line="276" w:lineRule="auto"/>
              <w:ind w:left="95"/>
              <w:rPr>
                <w:rFonts w:ascii="Calibri" w:eastAsia="Calibri" w:hAnsi="Calibri" w:cs="Arial"/>
                <w:szCs w:val="22"/>
                <w:lang w:eastAsia="en-US"/>
              </w:rPr>
            </w:pPr>
            <w:r w:rsidRPr="007D6975">
              <w:rPr>
                <w:rFonts w:ascii="Calibri" w:eastAsia="Calibri" w:hAnsi="Calibri" w:cs="Arial"/>
                <w:bCs/>
                <w:szCs w:val="22"/>
                <w:lang w:eastAsia="en-US"/>
              </w:rPr>
              <w:t>Multiple case conference (including collation of referrals) to take place within ten (10) working days of request</w:t>
            </w:r>
          </w:p>
        </w:tc>
        <w:tc>
          <w:tcPr>
            <w:tcW w:w="1241" w:type="dxa"/>
          </w:tcPr>
          <w:p w14:paraId="22619183" w14:textId="77777777" w:rsidR="00553913" w:rsidRPr="007D6975" w:rsidRDefault="00553913" w:rsidP="00B01353">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&lt;98%</w:t>
            </w:r>
          </w:p>
        </w:tc>
        <w:tc>
          <w:tcPr>
            <w:tcW w:w="1417" w:type="dxa"/>
          </w:tcPr>
          <w:p w14:paraId="14180F55"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98% and &lt; 100%</w:t>
            </w:r>
          </w:p>
        </w:tc>
        <w:tc>
          <w:tcPr>
            <w:tcW w:w="1134" w:type="dxa"/>
          </w:tcPr>
          <w:p w14:paraId="7A10E0F4"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100%</w:t>
            </w:r>
          </w:p>
        </w:tc>
        <w:tc>
          <w:tcPr>
            <w:tcW w:w="1276" w:type="dxa"/>
          </w:tcPr>
          <w:p w14:paraId="7492EFDE" w14:textId="77777777" w:rsidR="00553913" w:rsidRPr="007D6975" w:rsidRDefault="00553913" w:rsidP="00B01353">
            <w:pPr>
              <w:spacing w:after="120" w:line="276" w:lineRule="auto"/>
              <w:ind w:left="95"/>
              <w:rPr>
                <w:rFonts w:ascii="Calibri" w:eastAsia="Calibri" w:hAnsi="Calibri" w:cs="Arial"/>
                <w:szCs w:val="22"/>
                <w:lang w:eastAsia="en-US"/>
              </w:rPr>
            </w:pPr>
          </w:p>
        </w:tc>
        <w:tc>
          <w:tcPr>
            <w:tcW w:w="1134" w:type="dxa"/>
          </w:tcPr>
          <w:p w14:paraId="440901F9" w14:textId="77777777" w:rsidR="00553913" w:rsidRPr="007D6975" w:rsidRDefault="00553913" w:rsidP="00B01353">
            <w:pPr>
              <w:spacing w:after="120" w:line="276" w:lineRule="auto"/>
              <w:ind w:left="95"/>
              <w:rPr>
                <w:rFonts w:ascii="Calibri" w:eastAsia="Calibri" w:hAnsi="Calibri" w:cs="Arial"/>
                <w:szCs w:val="22"/>
                <w:lang w:eastAsia="en-US"/>
              </w:rPr>
            </w:pPr>
          </w:p>
        </w:tc>
      </w:tr>
      <w:tr w:rsidR="00553913" w:rsidRPr="007D6975" w14:paraId="1C206C60" w14:textId="77777777" w:rsidTr="00B01353">
        <w:trPr>
          <w:trHeight w:val="461"/>
        </w:trPr>
        <w:tc>
          <w:tcPr>
            <w:tcW w:w="1713" w:type="dxa"/>
          </w:tcPr>
          <w:p w14:paraId="3CEC50D6" w14:textId="77777777" w:rsidR="00553913" w:rsidRPr="007D6975" w:rsidRDefault="00553913" w:rsidP="00B01353">
            <w:pPr>
              <w:spacing w:after="120" w:line="276" w:lineRule="auto"/>
              <w:ind w:left="61"/>
              <w:rPr>
                <w:rFonts w:ascii="Calibri" w:eastAsia="Calibri" w:hAnsi="Calibri" w:cs="Arial"/>
                <w:szCs w:val="22"/>
                <w:lang w:eastAsia="en-US"/>
              </w:rPr>
            </w:pPr>
            <w:r w:rsidRPr="007D6975">
              <w:rPr>
                <w:rFonts w:ascii="Calibri" w:eastAsia="Calibri" w:hAnsi="Calibri" w:cs="Arial"/>
                <w:b/>
                <w:szCs w:val="22"/>
                <w:lang w:eastAsia="en-US"/>
              </w:rPr>
              <w:t>Further Medical Evidence</w:t>
            </w:r>
          </w:p>
          <w:p w14:paraId="50E5F18A" w14:textId="77777777" w:rsidR="00553913" w:rsidRPr="007D6975" w:rsidRDefault="00553913" w:rsidP="00B01353">
            <w:pPr>
              <w:spacing w:after="120" w:line="276" w:lineRule="auto"/>
              <w:ind w:left="61"/>
              <w:rPr>
                <w:rFonts w:ascii="Calibri" w:eastAsia="Calibri" w:hAnsi="Calibri" w:cs="Arial"/>
                <w:szCs w:val="22"/>
                <w:lang w:eastAsia="en-US"/>
              </w:rPr>
            </w:pPr>
          </w:p>
        </w:tc>
        <w:tc>
          <w:tcPr>
            <w:tcW w:w="1974" w:type="dxa"/>
          </w:tcPr>
          <w:p w14:paraId="20702622"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Further Medical Evidence report requested from a specialist or General Practitioner within two (2) days of the need having been identified by the Supplier</w:t>
            </w:r>
          </w:p>
        </w:tc>
        <w:tc>
          <w:tcPr>
            <w:tcW w:w="1241" w:type="dxa"/>
          </w:tcPr>
          <w:p w14:paraId="0973A884" w14:textId="77777777" w:rsidR="00553913" w:rsidRPr="007D6975" w:rsidRDefault="00553913" w:rsidP="00B01353">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 100%</w:t>
            </w:r>
          </w:p>
          <w:p w14:paraId="35149257" w14:textId="77777777" w:rsidR="00553913" w:rsidRPr="007D6975" w:rsidRDefault="00553913" w:rsidP="00B01353">
            <w:pPr>
              <w:spacing w:after="120" w:line="276" w:lineRule="auto"/>
              <w:rPr>
                <w:rFonts w:ascii="Calibri" w:eastAsia="Calibri" w:hAnsi="Calibri" w:cs="Arial"/>
                <w:szCs w:val="22"/>
                <w:lang w:eastAsia="en-US"/>
              </w:rPr>
            </w:pPr>
          </w:p>
        </w:tc>
        <w:tc>
          <w:tcPr>
            <w:tcW w:w="1417" w:type="dxa"/>
          </w:tcPr>
          <w:p w14:paraId="713EEAE5" w14:textId="77777777" w:rsidR="00553913" w:rsidRPr="007D6975" w:rsidRDefault="00553913" w:rsidP="00B01353">
            <w:pPr>
              <w:spacing w:after="120" w:line="276" w:lineRule="auto"/>
              <w:ind w:left="95"/>
              <w:rPr>
                <w:rFonts w:ascii="Calibri" w:eastAsia="Calibri" w:hAnsi="Calibri" w:cs="Arial"/>
                <w:szCs w:val="22"/>
                <w:lang w:eastAsia="en-US"/>
              </w:rPr>
            </w:pPr>
          </w:p>
        </w:tc>
        <w:tc>
          <w:tcPr>
            <w:tcW w:w="1134" w:type="dxa"/>
          </w:tcPr>
          <w:p w14:paraId="15C6447C" w14:textId="77777777" w:rsidR="00553913" w:rsidRPr="007D6975" w:rsidRDefault="00553913" w:rsidP="00B01353">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100%</w:t>
            </w:r>
          </w:p>
        </w:tc>
        <w:tc>
          <w:tcPr>
            <w:tcW w:w="1276" w:type="dxa"/>
          </w:tcPr>
          <w:p w14:paraId="723E1519" w14:textId="77777777" w:rsidR="00553913" w:rsidRPr="007D6975" w:rsidRDefault="00553913" w:rsidP="00B01353">
            <w:pPr>
              <w:spacing w:after="120" w:line="276" w:lineRule="auto"/>
              <w:ind w:left="95"/>
              <w:rPr>
                <w:rFonts w:ascii="Calibri" w:eastAsia="Calibri" w:hAnsi="Calibri" w:cs="Arial"/>
                <w:szCs w:val="22"/>
                <w:lang w:eastAsia="en-US"/>
              </w:rPr>
            </w:pPr>
          </w:p>
        </w:tc>
        <w:tc>
          <w:tcPr>
            <w:tcW w:w="1134" w:type="dxa"/>
          </w:tcPr>
          <w:p w14:paraId="52BC47EF" w14:textId="77777777" w:rsidR="00553913" w:rsidRPr="007D6975" w:rsidRDefault="00553913" w:rsidP="00B01353">
            <w:pPr>
              <w:spacing w:after="120" w:line="276" w:lineRule="auto"/>
              <w:ind w:left="95"/>
              <w:rPr>
                <w:rFonts w:ascii="Calibri" w:eastAsia="Calibri" w:hAnsi="Calibri" w:cs="Arial"/>
                <w:szCs w:val="22"/>
                <w:lang w:eastAsia="en-US"/>
              </w:rPr>
            </w:pPr>
          </w:p>
        </w:tc>
      </w:tr>
      <w:tr w:rsidR="00553913" w:rsidRPr="007D6975" w14:paraId="32D6E569" w14:textId="77777777" w:rsidTr="00B01353">
        <w:trPr>
          <w:trHeight w:val="2210"/>
        </w:trPr>
        <w:tc>
          <w:tcPr>
            <w:tcW w:w="1713" w:type="dxa"/>
          </w:tcPr>
          <w:p w14:paraId="22EA5C78" w14:textId="77777777" w:rsidR="00553913" w:rsidRPr="007D6975" w:rsidRDefault="00553913" w:rsidP="00B01353">
            <w:pPr>
              <w:spacing w:after="120" w:line="276" w:lineRule="auto"/>
              <w:ind w:left="61"/>
              <w:rPr>
                <w:rFonts w:ascii="Calibri" w:eastAsia="Calibri" w:hAnsi="Calibri" w:cs="Arial"/>
                <w:b/>
                <w:szCs w:val="22"/>
                <w:lang w:eastAsia="en-US"/>
              </w:rPr>
            </w:pPr>
            <w:r w:rsidRPr="007D6975">
              <w:rPr>
                <w:rFonts w:ascii="Calibri" w:eastAsia="Calibri" w:hAnsi="Calibri" w:cs="Arial"/>
                <w:b/>
                <w:szCs w:val="22"/>
                <w:lang w:eastAsia="en-US"/>
              </w:rPr>
              <w:t>Ill Health retirements</w:t>
            </w:r>
          </w:p>
        </w:tc>
        <w:tc>
          <w:tcPr>
            <w:tcW w:w="1974" w:type="dxa"/>
          </w:tcPr>
          <w:p w14:paraId="13EA26E9" w14:textId="77777777" w:rsidR="00553913" w:rsidRPr="007D6975" w:rsidRDefault="00553913" w:rsidP="00B01353">
            <w:pPr>
              <w:spacing w:after="200" w:line="276" w:lineRule="auto"/>
              <w:rPr>
                <w:rFonts w:ascii="Calibri" w:eastAsia="Arial" w:hAnsi="Calibri" w:cs="Arial"/>
                <w:color w:val="000000"/>
                <w:szCs w:val="22"/>
                <w:lang w:eastAsia="en-US"/>
              </w:rPr>
            </w:pPr>
            <w:r w:rsidRPr="007D6975">
              <w:rPr>
                <w:rFonts w:ascii="Calibri" w:eastAsia="Arial" w:hAnsi="Calibri" w:cs="Arial"/>
                <w:color w:val="000000"/>
                <w:szCs w:val="22"/>
                <w:lang w:eastAsia="en-US"/>
              </w:rPr>
              <w:t>Medical opinion to support ill health retirement applications to be delivered within ten (10) working days of request</w:t>
            </w:r>
          </w:p>
        </w:tc>
        <w:tc>
          <w:tcPr>
            <w:tcW w:w="1241" w:type="dxa"/>
          </w:tcPr>
          <w:p w14:paraId="18E37EC8" w14:textId="77777777" w:rsidR="00553913" w:rsidRPr="007D6975" w:rsidRDefault="00553913" w:rsidP="00B01353">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&lt;97%</w:t>
            </w:r>
          </w:p>
        </w:tc>
        <w:tc>
          <w:tcPr>
            <w:tcW w:w="1417" w:type="dxa"/>
          </w:tcPr>
          <w:p w14:paraId="6A8372BB"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97% and &lt; 100%</w:t>
            </w:r>
          </w:p>
        </w:tc>
        <w:tc>
          <w:tcPr>
            <w:tcW w:w="1134" w:type="dxa"/>
          </w:tcPr>
          <w:p w14:paraId="4FD552FD"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100%</w:t>
            </w:r>
          </w:p>
        </w:tc>
        <w:tc>
          <w:tcPr>
            <w:tcW w:w="1276" w:type="dxa"/>
          </w:tcPr>
          <w:p w14:paraId="45DD92B2" w14:textId="77777777" w:rsidR="00553913" w:rsidRPr="007D6975" w:rsidRDefault="00553913" w:rsidP="00B01353">
            <w:pPr>
              <w:spacing w:after="120" w:line="276" w:lineRule="auto"/>
              <w:ind w:left="95"/>
              <w:rPr>
                <w:rFonts w:ascii="Calibri" w:eastAsia="Calibri" w:hAnsi="Calibri" w:cs="Arial"/>
                <w:szCs w:val="22"/>
                <w:lang w:eastAsia="en-US"/>
              </w:rPr>
            </w:pPr>
          </w:p>
        </w:tc>
        <w:tc>
          <w:tcPr>
            <w:tcW w:w="1134" w:type="dxa"/>
          </w:tcPr>
          <w:p w14:paraId="605187E2" w14:textId="77777777" w:rsidR="00553913" w:rsidRPr="007D6975" w:rsidRDefault="00553913" w:rsidP="00B01353">
            <w:pPr>
              <w:spacing w:after="120" w:line="276" w:lineRule="auto"/>
              <w:ind w:left="95"/>
              <w:rPr>
                <w:rFonts w:ascii="Calibri" w:eastAsia="Calibri" w:hAnsi="Calibri" w:cs="Arial"/>
                <w:szCs w:val="22"/>
                <w:highlight w:val="yellow"/>
                <w:lang w:eastAsia="en-US"/>
              </w:rPr>
            </w:pPr>
          </w:p>
        </w:tc>
      </w:tr>
      <w:tr w:rsidR="00553913" w:rsidRPr="007D6975" w14:paraId="5E23E055" w14:textId="77777777" w:rsidTr="00B01353">
        <w:trPr>
          <w:trHeight w:val="1474"/>
        </w:trPr>
        <w:tc>
          <w:tcPr>
            <w:tcW w:w="1713" w:type="dxa"/>
          </w:tcPr>
          <w:p w14:paraId="792BADBB" w14:textId="77777777" w:rsidR="00553913" w:rsidRPr="007D6975" w:rsidRDefault="00553913" w:rsidP="00B01353">
            <w:pPr>
              <w:spacing w:after="120" w:line="276" w:lineRule="auto"/>
              <w:ind w:left="61"/>
              <w:rPr>
                <w:rFonts w:ascii="Calibri" w:eastAsia="Calibri" w:hAnsi="Calibri" w:cs="Arial"/>
                <w:b/>
                <w:szCs w:val="22"/>
                <w:lang w:eastAsia="en-US"/>
              </w:rPr>
            </w:pPr>
            <w:r w:rsidRPr="007D6975">
              <w:rPr>
                <w:rFonts w:ascii="Calibri" w:eastAsia="Calibri" w:hAnsi="Calibri" w:cs="Arial"/>
                <w:b/>
                <w:szCs w:val="22"/>
                <w:lang w:eastAsia="en-US"/>
              </w:rPr>
              <w:t>Health Surveillance and Fitness for Task</w:t>
            </w:r>
          </w:p>
        </w:tc>
        <w:tc>
          <w:tcPr>
            <w:tcW w:w="1974" w:type="dxa"/>
          </w:tcPr>
          <w:p w14:paraId="1BB4CECE"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 xml:space="preserve">All health surveillance, monitoring and specialist fit for task assessments and reports to be completed within ten (10) working days of referral.  </w:t>
            </w:r>
          </w:p>
        </w:tc>
        <w:tc>
          <w:tcPr>
            <w:tcW w:w="1241" w:type="dxa"/>
          </w:tcPr>
          <w:p w14:paraId="026E6FA9" w14:textId="77777777" w:rsidR="00553913" w:rsidRPr="007D6975" w:rsidRDefault="00553913" w:rsidP="00B01353">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&lt;97%</w:t>
            </w:r>
          </w:p>
        </w:tc>
        <w:tc>
          <w:tcPr>
            <w:tcW w:w="1417" w:type="dxa"/>
          </w:tcPr>
          <w:p w14:paraId="61BE4A0F"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97% and &lt; 100%</w:t>
            </w:r>
          </w:p>
        </w:tc>
        <w:tc>
          <w:tcPr>
            <w:tcW w:w="1134" w:type="dxa"/>
          </w:tcPr>
          <w:p w14:paraId="5C2C0CF9"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100%</w:t>
            </w:r>
          </w:p>
        </w:tc>
        <w:tc>
          <w:tcPr>
            <w:tcW w:w="1276" w:type="dxa"/>
          </w:tcPr>
          <w:p w14:paraId="20FA900A" w14:textId="77777777" w:rsidR="00553913" w:rsidRPr="007D6975" w:rsidRDefault="00553913" w:rsidP="00B01353">
            <w:pPr>
              <w:spacing w:after="120" w:line="276" w:lineRule="auto"/>
              <w:ind w:left="95"/>
              <w:rPr>
                <w:rFonts w:ascii="Calibri" w:eastAsia="Calibri" w:hAnsi="Calibri" w:cs="Arial"/>
                <w:szCs w:val="22"/>
                <w:lang w:eastAsia="en-US"/>
              </w:rPr>
            </w:pPr>
          </w:p>
        </w:tc>
        <w:tc>
          <w:tcPr>
            <w:tcW w:w="1134" w:type="dxa"/>
          </w:tcPr>
          <w:p w14:paraId="47749278"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Critical Service Level</w:t>
            </w:r>
          </w:p>
        </w:tc>
      </w:tr>
      <w:tr w:rsidR="00553913" w:rsidRPr="007D6975" w14:paraId="2A11B6CF" w14:textId="77777777" w:rsidTr="00B01353">
        <w:trPr>
          <w:trHeight w:val="1474"/>
        </w:trPr>
        <w:tc>
          <w:tcPr>
            <w:tcW w:w="1713" w:type="dxa"/>
          </w:tcPr>
          <w:p w14:paraId="2161F572" w14:textId="77777777" w:rsidR="00553913" w:rsidRPr="007D6975" w:rsidRDefault="00553913" w:rsidP="00B01353">
            <w:pPr>
              <w:spacing w:after="120" w:line="276" w:lineRule="auto"/>
              <w:ind w:left="61"/>
              <w:rPr>
                <w:rFonts w:ascii="Calibri" w:eastAsia="Calibri" w:hAnsi="Calibri" w:cs="Arial"/>
                <w:b/>
                <w:szCs w:val="22"/>
                <w:lang w:eastAsia="en-US"/>
              </w:rPr>
            </w:pPr>
          </w:p>
        </w:tc>
        <w:tc>
          <w:tcPr>
            <w:tcW w:w="1974" w:type="dxa"/>
          </w:tcPr>
          <w:p w14:paraId="4611E4B7"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All paper based screening or assessments to be completed within three (3) working days of referral</w:t>
            </w:r>
          </w:p>
        </w:tc>
        <w:tc>
          <w:tcPr>
            <w:tcW w:w="1241" w:type="dxa"/>
          </w:tcPr>
          <w:p w14:paraId="37801334" w14:textId="77777777" w:rsidR="00553913" w:rsidRPr="007D6975" w:rsidRDefault="00553913" w:rsidP="00B01353">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&lt;98%</w:t>
            </w:r>
          </w:p>
        </w:tc>
        <w:tc>
          <w:tcPr>
            <w:tcW w:w="1417" w:type="dxa"/>
          </w:tcPr>
          <w:p w14:paraId="476D79BF"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98% and &lt; 100%</w:t>
            </w:r>
          </w:p>
        </w:tc>
        <w:tc>
          <w:tcPr>
            <w:tcW w:w="1134" w:type="dxa"/>
          </w:tcPr>
          <w:p w14:paraId="4DE475A5"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100%</w:t>
            </w:r>
          </w:p>
        </w:tc>
        <w:tc>
          <w:tcPr>
            <w:tcW w:w="1276" w:type="dxa"/>
          </w:tcPr>
          <w:p w14:paraId="50820BF0" w14:textId="77777777" w:rsidR="00553913" w:rsidRPr="007D6975" w:rsidRDefault="00553913" w:rsidP="00B01353">
            <w:pPr>
              <w:spacing w:after="120" w:line="276" w:lineRule="auto"/>
              <w:ind w:left="95"/>
              <w:rPr>
                <w:rFonts w:ascii="Calibri" w:eastAsia="Calibri" w:hAnsi="Calibri" w:cs="Arial"/>
                <w:szCs w:val="22"/>
                <w:lang w:eastAsia="en-US"/>
              </w:rPr>
            </w:pPr>
          </w:p>
        </w:tc>
        <w:tc>
          <w:tcPr>
            <w:tcW w:w="1134" w:type="dxa"/>
          </w:tcPr>
          <w:p w14:paraId="2810DD97" w14:textId="77777777" w:rsidR="00553913" w:rsidRPr="007D6975" w:rsidRDefault="00553913" w:rsidP="00B01353">
            <w:pPr>
              <w:spacing w:after="120" w:line="276" w:lineRule="auto"/>
              <w:ind w:left="95"/>
              <w:rPr>
                <w:rFonts w:ascii="Calibri" w:eastAsia="Calibri" w:hAnsi="Calibri" w:cs="Arial"/>
                <w:szCs w:val="22"/>
                <w:lang w:eastAsia="en-US"/>
              </w:rPr>
            </w:pPr>
          </w:p>
        </w:tc>
      </w:tr>
      <w:tr w:rsidR="00553913" w:rsidRPr="007D6975" w14:paraId="1C1EB217" w14:textId="77777777" w:rsidTr="00B01353">
        <w:trPr>
          <w:trHeight w:val="461"/>
        </w:trPr>
        <w:tc>
          <w:tcPr>
            <w:tcW w:w="1713" w:type="dxa"/>
          </w:tcPr>
          <w:p w14:paraId="049EEB95" w14:textId="77777777" w:rsidR="00553913" w:rsidRPr="007D6975" w:rsidRDefault="00553913" w:rsidP="00B01353">
            <w:pPr>
              <w:spacing w:after="120" w:line="276" w:lineRule="auto"/>
              <w:ind w:left="61"/>
              <w:rPr>
                <w:rFonts w:ascii="Calibri" w:eastAsia="Calibri" w:hAnsi="Calibri" w:cs="Arial"/>
                <w:b/>
                <w:szCs w:val="22"/>
                <w:lang w:eastAsia="en-US"/>
              </w:rPr>
            </w:pPr>
          </w:p>
        </w:tc>
        <w:tc>
          <w:tcPr>
            <w:tcW w:w="1974" w:type="dxa"/>
          </w:tcPr>
          <w:p w14:paraId="5FC07870"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All surveillance and assessments scheduled on a Contracting Authority’s annual plan to be completed on time</w:t>
            </w:r>
          </w:p>
        </w:tc>
        <w:tc>
          <w:tcPr>
            <w:tcW w:w="1241" w:type="dxa"/>
          </w:tcPr>
          <w:p w14:paraId="75D93B33" w14:textId="77777777" w:rsidR="00553913" w:rsidRPr="007D6975" w:rsidRDefault="00553913" w:rsidP="00B01353">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&lt;97%</w:t>
            </w:r>
          </w:p>
        </w:tc>
        <w:tc>
          <w:tcPr>
            <w:tcW w:w="1417" w:type="dxa"/>
          </w:tcPr>
          <w:p w14:paraId="29C0FD8D"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97% and &lt; 99%</w:t>
            </w:r>
          </w:p>
        </w:tc>
        <w:tc>
          <w:tcPr>
            <w:tcW w:w="1134" w:type="dxa"/>
          </w:tcPr>
          <w:p w14:paraId="6BCBE4F5"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99%</w:t>
            </w:r>
          </w:p>
        </w:tc>
        <w:tc>
          <w:tcPr>
            <w:tcW w:w="1276" w:type="dxa"/>
          </w:tcPr>
          <w:p w14:paraId="081B89F0" w14:textId="77777777" w:rsidR="00553913" w:rsidRPr="007D6975" w:rsidRDefault="00553913" w:rsidP="00B01353">
            <w:pPr>
              <w:spacing w:after="120" w:line="276" w:lineRule="auto"/>
              <w:ind w:left="95"/>
              <w:rPr>
                <w:rFonts w:ascii="Calibri" w:eastAsia="Calibri" w:hAnsi="Calibri" w:cs="Arial"/>
                <w:szCs w:val="22"/>
                <w:lang w:eastAsia="en-US"/>
              </w:rPr>
            </w:pPr>
          </w:p>
        </w:tc>
        <w:tc>
          <w:tcPr>
            <w:tcW w:w="1134" w:type="dxa"/>
          </w:tcPr>
          <w:p w14:paraId="23876447" w14:textId="77777777" w:rsidR="00553913" w:rsidRPr="007D6975" w:rsidRDefault="00553913" w:rsidP="00B01353">
            <w:pPr>
              <w:spacing w:after="120" w:line="276" w:lineRule="auto"/>
              <w:ind w:left="95"/>
              <w:rPr>
                <w:rFonts w:ascii="Calibri" w:eastAsia="Calibri" w:hAnsi="Calibri" w:cs="Arial"/>
                <w:szCs w:val="22"/>
                <w:lang w:eastAsia="en-US"/>
              </w:rPr>
            </w:pPr>
          </w:p>
        </w:tc>
      </w:tr>
      <w:tr w:rsidR="00553913" w:rsidRPr="007D6975" w14:paraId="0CD9626D" w14:textId="77777777" w:rsidTr="00B01353">
        <w:trPr>
          <w:trHeight w:val="1474"/>
        </w:trPr>
        <w:tc>
          <w:tcPr>
            <w:tcW w:w="1713" w:type="dxa"/>
          </w:tcPr>
          <w:p w14:paraId="60A2DBF8" w14:textId="77777777" w:rsidR="00553913" w:rsidRPr="007D6975" w:rsidRDefault="00553913" w:rsidP="00B01353">
            <w:pPr>
              <w:spacing w:after="120" w:line="276" w:lineRule="auto"/>
              <w:ind w:left="61"/>
              <w:rPr>
                <w:rFonts w:ascii="Calibri" w:eastAsia="Calibri" w:hAnsi="Calibri" w:cs="Arial"/>
                <w:b/>
                <w:szCs w:val="22"/>
                <w:lang w:eastAsia="en-US"/>
              </w:rPr>
            </w:pPr>
            <w:r w:rsidRPr="007D6975">
              <w:rPr>
                <w:rFonts w:ascii="Calibri" w:eastAsia="Calibri" w:hAnsi="Calibri" w:cs="Arial"/>
                <w:b/>
                <w:szCs w:val="22"/>
                <w:lang w:eastAsia="en-US"/>
              </w:rPr>
              <w:t>Pre-Appointmnet and Pre-Enrolment Checks</w:t>
            </w:r>
          </w:p>
        </w:tc>
        <w:tc>
          <w:tcPr>
            <w:tcW w:w="1974" w:type="dxa"/>
          </w:tcPr>
          <w:p w14:paraId="62DD9B19"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Delivery of report to Contracting Authorities following online screening within twenty four (24) hours</w:t>
            </w:r>
          </w:p>
        </w:tc>
        <w:tc>
          <w:tcPr>
            <w:tcW w:w="1241" w:type="dxa"/>
          </w:tcPr>
          <w:p w14:paraId="6A93FE66" w14:textId="77777777" w:rsidR="00553913" w:rsidRPr="007D6975" w:rsidRDefault="00553913" w:rsidP="00B01353">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&lt;97%</w:t>
            </w:r>
          </w:p>
        </w:tc>
        <w:tc>
          <w:tcPr>
            <w:tcW w:w="1417" w:type="dxa"/>
          </w:tcPr>
          <w:p w14:paraId="4A93739C"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97% and &lt; 99%</w:t>
            </w:r>
          </w:p>
        </w:tc>
        <w:tc>
          <w:tcPr>
            <w:tcW w:w="1134" w:type="dxa"/>
          </w:tcPr>
          <w:p w14:paraId="15C6F85F"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99%</w:t>
            </w:r>
          </w:p>
        </w:tc>
        <w:tc>
          <w:tcPr>
            <w:tcW w:w="1276" w:type="dxa"/>
          </w:tcPr>
          <w:p w14:paraId="0D33200B" w14:textId="77777777" w:rsidR="00553913" w:rsidRPr="007D6975" w:rsidRDefault="00553913" w:rsidP="00B01353">
            <w:pPr>
              <w:spacing w:after="120" w:line="276" w:lineRule="auto"/>
              <w:ind w:left="95"/>
              <w:rPr>
                <w:rFonts w:ascii="Calibri" w:eastAsia="Calibri" w:hAnsi="Calibri" w:cs="Arial"/>
                <w:szCs w:val="22"/>
                <w:lang w:eastAsia="en-US"/>
              </w:rPr>
            </w:pPr>
          </w:p>
        </w:tc>
        <w:tc>
          <w:tcPr>
            <w:tcW w:w="1134" w:type="dxa"/>
          </w:tcPr>
          <w:p w14:paraId="7D60FD11" w14:textId="77777777" w:rsidR="00553913" w:rsidRPr="007D6975" w:rsidRDefault="00553913" w:rsidP="00B01353">
            <w:pPr>
              <w:spacing w:after="120" w:line="276" w:lineRule="auto"/>
              <w:ind w:left="95"/>
              <w:rPr>
                <w:rFonts w:ascii="Calibri" w:eastAsia="Calibri" w:hAnsi="Calibri" w:cs="Arial"/>
                <w:szCs w:val="22"/>
                <w:lang w:eastAsia="en-US"/>
              </w:rPr>
            </w:pPr>
          </w:p>
        </w:tc>
      </w:tr>
      <w:tr w:rsidR="00553913" w:rsidRPr="007D6975" w14:paraId="148184CC" w14:textId="77777777" w:rsidTr="00B01353">
        <w:trPr>
          <w:trHeight w:val="461"/>
        </w:trPr>
        <w:tc>
          <w:tcPr>
            <w:tcW w:w="1713" w:type="dxa"/>
          </w:tcPr>
          <w:p w14:paraId="0AA19CC8" w14:textId="77777777" w:rsidR="00553913" w:rsidRPr="007D6975" w:rsidRDefault="00553913" w:rsidP="00B01353">
            <w:pPr>
              <w:spacing w:after="120" w:line="276" w:lineRule="auto"/>
              <w:ind w:left="61"/>
              <w:rPr>
                <w:rFonts w:ascii="Calibri" w:eastAsia="Calibri" w:hAnsi="Calibri" w:cs="Arial"/>
                <w:b/>
                <w:szCs w:val="22"/>
                <w:lang w:eastAsia="en-US"/>
              </w:rPr>
            </w:pPr>
          </w:p>
        </w:tc>
        <w:tc>
          <w:tcPr>
            <w:tcW w:w="1974" w:type="dxa"/>
          </w:tcPr>
          <w:p w14:paraId="75086C6F" w14:textId="77777777" w:rsidR="00553913" w:rsidRPr="007D6975" w:rsidRDefault="00553913" w:rsidP="00B01353">
            <w:pPr>
              <w:spacing w:after="200" w:line="276" w:lineRule="auto"/>
              <w:rPr>
                <w:rFonts w:ascii="Calibri" w:eastAsia="Arial" w:hAnsi="Calibri" w:cs="Arial"/>
                <w:color w:val="000000"/>
                <w:szCs w:val="22"/>
                <w:lang w:eastAsia="en-US"/>
              </w:rPr>
            </w:pPr>
            <w:r w:rsidRPr="007D6975">
              <w:rPr>
                <w:rFonts w:ascii="Calibri" w:eastAsia="Arial" w:hAnsi="Calibri" w:cs="Arial"/>
                <w:color w:val="000000"/>
                <w:szCs w:val="22"/>
                <w:lang w:eastAsia="en-US"/>
              </w:rPr>
              <w:t>Occupational Health Adviser written opinion following online assessment to be delivered to the Contracting Authorities within two (2) working days</w:t>
            </w:r>
          </w:p>
        </w:tc>
        <w:tc>
          <w:tcPr>
            <w:tcW w:w="1241" w:type="dxa"/>
          </w:tcPr>
          <w:p w14:paraId="5F34DEF9" w14:textId="77777777" w:rsidR="00553913" w:rsidRPr="007D6975" w:rsidRDefault="00553913" w:rsidP="00B01353">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&lt;98%</w:t>
            </w:r>
          </w:p>
        </w:tc>
        <w:tc>
          <w:tcPr>
            <w:tcW w:w="1417" w:type="dxa"/>
          </w:tcPr>
          <w:p w14:paraId="0A5AF204"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98% and &lt; 100%</w:t>
            </w:r>
          </w:p>
        </w:tc>
        <w:tc>
          <w:tcPr>
            <w:tcW w:w="1134" w:type="dxa"/>
          </w:tcPr>
          <w:p w14:paraId="5E034B15"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100%</w:t>
            </w:r>
          </w:p>
        </w:tc>
        <w:tc>
          <w:tcPr>
            <w:tcW w:w="1276" w:type="dxa"/>
          </w:tcPr>
          <w:p w14:paraId="3F645758" w14:textId="77777777" w:rsidR="00553913" w:rsidRPr="007D6975" w:rsidRDefault="00553913" w:rsidP="00B01353">
            <w:pPr>
              <w:spacing w:after="120" w:line="276" w:lineRule="auto"/>
              <w:ind w:left="95"/>
              <w:rPr>
                <w:rFonts w:ascii="Calibri" w:eastAsia="Calibri" w:hAnsi="Calibri" w:cs="Arial"/>
                <w:szCs w:val="22"/>
                <w:lang w:eastAsia="en-US"/>
              </w:rPr>
            </w:pPr>
          </w:p>
        </w:tc>
        <w:tc>
          <w:tcPr>
            <w:tcW w:w="1134" w:type="dxa"/>
          </w:tcPr>
          <w:p w14:paraId="0777A855" w14:textId="77777777" w:rsidR="00553913" w:rsidRPr="007D6975" w:rsidRDefault="00553913" w:rsidP="00B01353">
            <w:pPr>
              <w:spacing w:after="120" w:line="276" w:lineRule="auto"/>
              <w:ind w:left="95"/>
              <w:rPr>
                <w:rFonts w:ascii="Calibri" w:eastAsia="Calibri" w:hAnsi="Calibri" w:cs="Arial"/>
                <w:szCs w:val="22"/>
                <w:lang w:eastAsia="en-US"/>
              </w:rPr>
            </w:pPr>
          </w:p>
        </w:tc>
      </w:tr>
      <w:tr w:rsidR="00553913" w:rsidRPr="007D6975" w14:paraId="40A30898" w14:textId="77777777" w:rsidTr="00B01353">
        <w:trPr>
          <w:trHeight w:val="1474"/>
        </w:trPr>
        <w:tc>
          <w:tcPr>
            <w:tcW w:w="1713" w:type="dxa"/>
          </w:tcPr>
          <w:p w14:paraId="47D03743" w14:textId="77777777" w:rsidR="00553913" w:rsidRPr="007D6975" w:rsidRDefault="00553913" w:rsidP="00B01353">
            <w:pPr>
              <w:spacing w:after="120" w:line="276" w:lineRule="auto"/>
              <w:ind w:left="61"/>
              <w:rPr>
                <w:rFonts w:ascii="Calibri" w:eastAsia="Calibri" w:hAnsi="Calibri" w:cs="Arial"/>
                <w:b/>
                <w:szCs w:val="22"/>
                <w:lang w:eastAsia="en-US"/>
              </w:rPr>
            </w:pPr>
          </w:p>
        </w:tc>
        <w:tc>
          <w:tcPr>
            <w:tcW w:w="1974" w:type="dxa"/>
          </w:tcPr>
          <w:p w14:paraId="19E4E52D" w14:textId="77777777" w:rsidR="00553913" w:rsidRPr="007D6975" w:rsidRDefault="00553913" w:rsidP="00B01353">
            <w:pPr>
              <w:spacing w:after="200" w:line="276" w:lineRule="auto"/>
              <w:rPr>
                <w:rFonts w:ascii="Calibri" w:eastAsia="Arial" w:hAnsi="Calibri" w:cs="Arial"/>
                <w:szCs w:val="22"/>
                <w:lang w:eastAsia="en-US"/>
              </w:rPr>
            </w:pPr>
            <w:r w:rsidRPr="007D6975">
              <w:rPr>
                <w:rFonts w:ascii="Calibri" w:eastAsia="Arial" w:hAnsi="Calibri" w:cs="Arial"/>
                <w:color w:val="000000"/>
                <w:szCs w:val="22"/>
                <w:lang w:eastAsia="en-US"/>
              </w:rPr>
              <w:t>Telephone assessment of Contracting Authorities Personnel within three (3) working days of request.</w:t>
            </w:r>
          </w:p>
        </w:tc>
        <w:tc>
          <w:tcPr>
            <w:tcW w:w="1241" w:type="dxa"/>
          </w:tcPr>
          <w:p w14:paraId="7D38AF09" w14:textId="77777777" w:rsidR="00553913" w:rsidRPr="007D6975" w:rsidRDefault="00553913" w:rsidP="00B01353">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&lt;95%</w:t>
            </w:r>
          </w:p>
        </w:tc>
        <w:tc>
          <w:tcPr>
            <w:tcW w:w="1417" w:type="dxa"/>
          </w:tcPr>
          <w:p w14:paraId="029FD540"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95% and &lt; 99%</w:t>
            </w:r>
          </w:p>
        </w:tc>
        <w:tc>
          <w:tcPr>
            <w:tcW w:w="1134" w:type="dxa"/>
          </w:tcPr>
          <w:p w14:paraId="48C497CB"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&gt;=99%</w:t>
            </w:r>
          </w:p>
        </w:tc>
        <w:tc>
          <w:tcPr>
            <w:tcW w:w="1276" w:type="dxa"/>
          </w:tcPr>
          <w:p w14:paraId="390032A5" w14:textId="77777777" w:rsidR="00553913" w:rsidRPr="007D6975" w:rsidRDefault="00553913" w:rsidP="00B01353">
            <w:pPr>
              <w:spacing w:after="120" w:line="276" w:lineRule="auto"/>
              <w:ind w:left="95"/>
              <w:rPr>
                <w:rFonts w:ascii="Calibri" w:eastAsia="Calibri" w:hAnsi="Calibri" w:cs="Arial"/>
                <w:szCs w:val="22"/>
                <w:lang w:eastAsia="en-US"/>
              </w:rPr>
            </w:pPr>
          </w:p>
        </w:tc>
        <w:tc>
          <w:tcPr>
            <w:tcW w:w="1134" w:type="dxa"/>
          </w:tcPr>
          <w:p w14:paraId="57A3C400" w14:textId="77777777" w:rsidR="00553913" w:rsidRPr="007D6975" w:rsidRDefault="00553913" w:rsidP="00B01353">
            <w:pPr>
              <w:spacing w:after="120" w:line="276" w:lineRule="auto"/>
              <w:ind w:left="95"/>
              <w:rPr>
                <w:rFonts w:ascii="Calibri" w:eastAsia="Calibri" w:hAnsi="Calibri" w:cs="Arial"/>
                <w:szCs w:val="22"/>
                <w:lang w:eastAsia="en-US"/>
              </w:rPr>
            </w:pPr>
          </w:p>
        </w:tc>
      </w:tr>
      <w:tr w:rsidR="00553913" w:rsidRPr="007D6975" w14:paraId="579C0ACA" w14:textId="77777777" w:rsidTr="00B01353">
        <w:trPr>
          <w:trHeight w:val="2086"/>
        </w:trPr>
        <w:tc>
          <w:tcPr>
            <w:tcW w:w="1713" w:type="dxa"/>
          </w:tcPr>
          <w:p w14:paraId="498D8BD4" w14:textId="77777777" w:rsidR="00553913" w:rsidRPr="007D6975" w:rsidRDefault="00553913" w:rsidP="00B01353">
            <w:pPr>
              <w:spacing w:after="120" w:line="276" w:lineRule="auto"/>
              <w:ind w:left="61"/>
              <w:rPr>
                <w:rFonts w:ascii="Calibri" w:eastAsia="Calibri" w:hAnsi="Calibri" w:cs="Arial"/>
                <w:b/>
                <w:szCs w:val="22"/>
                <w:lang w:eastAsia="en-US"/>
              </w:rPr>
            </w:pPr>
          </w:p>
        </w:tc>
        <w:tc>
          <w:tcPr>
            <w:tcW w:w="1974" w:type="dxa"/>
          </w:tcPr>
          <w:p w14:paraId="563A3156" w14:textId="77777777" w:rsidR="00553913" w:rsidRPr="007D6975" w:rsidRDefault="00553913" w:rsidP="00B01353">
            <w:pPr>
              <w:spacing w:after="200" w:line="276" w:lineRule="auto"/>
              <w:rPr>
                <w:rFonts w:ascii="Calibri" w:eastAsia="Arial" w:hAnsi="Calibri" w:cs="Arial"/>
                <w:color w:val="FF0000"/>
                <w:szCs w:val="22"/>
                <w:lang w:eastAsia="en-US"/>
              </w:rPr>
            </w:pPr>
            <w:r w:rsidRPr="007D6975">
              <w:rPr>
                <w:rFonts w:ascii="Calibri" w:eastAsia="Arial" w:hAnsi="Calibri" w:cs="Arial"/>
                <w:color w:val="000000"/>
                <w:szCs w:val="22"/>
                <w:lang w:eastAsia="en-US"/>
              </w:rPr>
              <w:t>Face to face Contracting Authorities Personnel assessment within five (5) working days of request.</w:t>
            </w:r>
          </w:p>
        </w:tc>
        <w:tc>
          <w:tcPr>
            <w:tcW w:w="1241" w:type="dxa"/>
          </w:tcPr>
          <w:p w14:paraId="11838A9C" w14:textId="77777777" w:rsidR="00553913" w:rsidRPr="007D6975" w:rsidRDefault="00553913" w:rsidP="00B01353">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&lt;95%</w:t>
            </w:r>
          </w:p>
        </w:tc>
        <w:tc>
          <w:tcPr>
            <w:tcW w:w="1417" w:type="dxa"/>
          </w:tcPr>
          <w:p w14:paraId="7E693864"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95% and &lt; 99%</w:t>
            </w:r>
          </w:p>
        </w:tc>
        <w:tc>
          <w:tcPr>
            <w:tcW w:w="1134" w:type="dxa"/>
          </w:tcPr>
          <w:p w14:paraId="25A55D99"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&gt;=99%</w:t>
            </w:r>
          </w:p>
        </w:tc>
        <w:tc>
          <w:tcPr>
            <w:tcW w:w="1276" w:type="dxa"/>
          </w:tcPr>
          <w:p w14:paraId="5404876E" w14:textId="77777777" w:rsidR="00553913" w:rsidRPr="007D6975" w:rsidRDefault="00553913" w:rsidP="00B01353">
            <w:pPr>
              <w:spacing w:after="120" w:line="276" w:lineRule="auto"/>
              <w:ind w:left="95"/>
              <w:rPr>
                <w:rFonts w:ascii="Calibri" w:eastAsia="Calibri" w:hAnsi="Calibri" w:cs="Arial"/>
                <w:szCs w:val="22"/>
                <w:lang w:eastAsia="en-US"/>
              </w:rPr>
            </w:pPr>
          </w:p>
        </w:tc>
        <w:tc>
          <w:tcPr>
            <w:tcW w:w="1134" w:type="dxa"/>
          </w:tcPr>
          <w:p w14:paraId="4CCC606D" w14:textId="77777777" w:rsidR="00553913" w:rsidRPr="007D6975" w:rsidRDefault="00553913" w:rsidP="00B01353">
            <w:pPr>
              <w:spacing w:after="120" w:line="276" w:lineRule="auto"/>
              <w:ind w:left="95"/>
              <w:rPr>
                <w:rFonts w:ascii="Calibri" w:eastAsia="Calibri" w:hAnsi="Calibri" w:cs="Arial"/>
                <w:szCs w:val="22"/>
                <w:lang w:eastAsia="en-US"/>
              </w:rPr>
            </w:pPr>
          </w:p>
        </w:tc>
      </w:tr>
      <w:tr w:rsidR="00553913" w:rsidRPr="007D6975" w14:paraId="3BAA3258" w14:textId="77777777" w:rsidTr="00B01353">
        <w:trPr>
          <w:trHeight w:val="2086"/>
        </w:trPr>
        <w:tc>
          <w:tcPr>
            <w:tcW w:w="1713" w:type="dxa"/>
          </w:tcPr>
          <w:p w14:paraId="1856D561" w14:textId="77777777" w:rsidR="00553913" w:rsidRPr="007D6975" w:rsidRDefault="00553913" w:rsidP="00B01353">
            <w:pPr>
              <w:spacing w:after="120" w:line="276" w:lineRule="auto"/>
              <w:ind w:left="61"/>
              <w:rPr>
                <w:rFonts w:ascii="Calibri" w:eastAsia="Calibri" w:hAnsi="Calibri" w:cs="Arial"/>
                <w:b/>
                <w:szCs w:val="22"/>
                <w:lang w:eastAsia="en-US"/>
              </w:rPr>
            </w:pPr>
          </w:p>
        </w:tc>
        <w:tc>
          <w:tcPr>
            <w:tcW w:w="1974" w:type="dxa"/>
          </w:tcPr>
          <w:p w14:paraId="5644B697" w14:textId="77777777" w:rsidR="00553913" w:rsidRPr="007D6975" w:rsidRDefault="00553913" w:rsidP="00B01353">
            <w:pPr>
              <w:spacing w:after="200" w:line="276" w:lineRule="auto"/>
              <w:rPr>
                <w:rFonts w:ascii="Calibri" w:eastAsia="Arial" w:hAnsi="Calibri" w:cs="Arial"/>
                <w:color w:val="000000"/>
                <w:szCs w:val="22"/>
                <w:lang w:eastAsia="en-US"/>
              </w:rPr>
            </w:pPr>
            <w:r w:rsidRPr="007D6975">
              <w:rPr>
                <w:rFonts w:ascii="Calibri" w:eastAsia="Arial" w:hAnsi="Calibri" w:cs="Arial"/>
                <w:color w:val="000000"/>
                <w:szCs w:val="22"/>
                <w:lang w:eastAsia="en-US"/>
              </w:rPr>
              <w:t>Written opinion following telephone and face-to-face assessment to be be recived by Contracting Authorities within two (2) working days of the assessment.</w:t>
            </w:r>
          </w:p>
        </w:tc>
        <w:tc>
          <w:tcPr>
            <w:tcW w:w="1241" w:type="dxa"/>
          </w:tcPr>
          <w:p w14:paraId="251D9C38" w14:textId="77777777" w:rsidR="00553913" w:rsidRPr="007D6975" w:rsidRDefault="00553913" w:rsidP="00B01353">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&lt;95%</w:t>
            </w:r>
          </w:p>
        </w:tc>
        <w:tc>
          <w:tcPr>
            <w:tcW w:w="1417" w:type="dxa"/>
          </w:tcPr>
          <w:p w14:paraId="7BFED041"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95% and &lt; 99%</w:t>
            </w:r>
          </w:p>
        </w:tc>
        <w:tc>
          <w:tcPr>
            <w:tcW w:w="1134" w:type="dxa"/>
          </w:tcPr>
          <w:p w14:paraId="79884B7D"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&gt;=99%</w:t>
            </w:r>
          </w:p>
        </w:tc>
        <w:tc>
          <w:tcPr>
            <w:tcW w:w="1276" w:type="dxa"/>
          </w:tcPr>
          <w:p w14:paraId="7CC5009A" w14:textId="77777777" w:rsidR="00553913" w:rsidRPr="007D6975" w:rsidRDefault="00553913" w:rsidP="00B01353">
            <w:pPr>
              <w:spacing w:after="120" w:line="276" w:lineRule="auto"/>
              <w:ind w:left="95"/>
              <w:rPr>
                <w:rFonts w:ascii="Calibri" w:eastAsia="Calibri" w:hAnsi="Calibri" w:cs="Arial"/>
                <w:szCs w:val="22"/>
                <w:lang w:eastAsia="en-US"/>
              </w:rPr>
            </w:pPr>
          </w:p>
        </w:tc>
        <w:tc>
          <w:tcPr>
            <w:tcW w:w="1134" w:type="dxa"/>
          </w:tcPr>
          <w:p w14:paraId="2CB52070" w14:textId="77777777" w:rsidR="00553913" w:rsidRPr="007D6975" w:rsidRDefault="00553913" w:rsidP="00B01353">
            <w:pPr>
              <w:spacing w:after="120" w:line="276" w:lineRule="auto"/>
              <w:ind w:left="95"/>
              <w:rPr>
                <w:rFonts w:ascii="Calibri" w:eastAsia="Calibri" w:hAnsi="Calibri" w:cs="Arial"/>
                <w:szCs w:val="22"/>
                <w:lang w:eastAsia="en-US"/>
              </w:rPr>
            </w:pPr>
          </w:p>
        </w:tc>
      </w:tr>
      <w:tr w:rsidR="00553913" w:rsidRPr="007D6975" w14:paraId="645A72C6" w14:textId="77777777" w:rsidTr="00B01353">
        <w:trPr>
          <w:trHeight w:val="1438"/>
        </w:trPr>
        <w:tc>
          <w:tcPr>
            <w:tcW w:w="1713" w:type="dxa"/>
          </w:tcPr>
          <w:p w14:paraId="0B5A22A7" w14:textId="77777777" w:rsidR="00553913" w:rsidRPr="007D6975" w:rsidRDefault="00553913" w:rsidP="00B01353">
            <w:pPr>
              <w:spacing w:after="120" w:line="276" w:lineRule="auto"/>
              <w:ind w:left="61"/>
              <w:rPr>
                <w:rFonts w:ascii="Calibri" w:eastAsia="Calibri" w:hAnsi="Calibri" w:cs="Arial"/>
                <w:b/>
                <w:szCs w:val="22"/>
                <w:lang w:eastAsia="en-US"/>
              </w:rPr>
            </w:pPr>
            <w:r w:rsidRPr="007D6975">
              <w:rPr>
                <w:rFonts w:ascii="Calibri" w:eastAsia="Calibri" w:hAnsi="Calibri" w:cs="Arial"/>
                <w:b/>
                <w:szCs w:val="22"/>
                <w:lang w:eastAsia="en-US"/>
              </w:rPr>
              <w:t>Physiotherapy</w:t>
            </w:r>
          </w:p>
        </w:tc>
        <w:tc>
          <w:tcPr>
            <w:tcW w:w="1974" w:type="dxa"/>
          </w:tcPr>
          <w:p w14:paraId="1BF01B7D" w14:textId="77777777" w:rsidR="00553913" w:rsidRPr="007D6975" w:rsidRDefault="00553913" w:rsidP="00B01353">
            <w:pPr>
              <w:spacing w:after="200" w:line="276" w:lineRule="auto"/>
              <w:rPr>
                <w:rFonts w:ascii="Calibri" w:eastAsia="Arial" w:hAnsi="Calibri" w:cs="Arial"/>
                <w:color w:val="000000"/>
                <w:szCs w:val="22"/>
                <w:lang w:eastAsia="en-US"/>
              </w:rPr>
            </w:pPr>
            <w:r w:rsidRPr="007D6975">
              <w:rPr>
                <w:rFonts w:ascii="Calibri" w:eastAsia="Arial" w:hAnsi="Calibri" w:cs="Arial"/>
                <w:bCs/>
                <w:color w:val="000000"/>
                <w:szCs w:val="22"/>
                <w:lang w:eastAsia="en-US"/>
              </w:rPr>
              <w:t>Physiotherapy telephone assessment within four (4) working days of request</w:t>
            </w:r>
          </w:p>
        </w:tc>
        <w:tc>
          <w:tcPr>
            <w:tcW w:w="1241" w:type="dxa"/>
          </w:tcPr>
          <w:p w14:paraId="655B5470" w14:textId="77777777" w:rsidR="00553913" w:rsidRPr="007D6975" w:rsidRDefault="00553913" w:rsidP="00B01353">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&lt;97%</w:t>
            </w:r>
          </w:p>
        </w:tc>
        <w:tc>
          <w:tcPr>
            <w:tcW w:w="1417" w:type="dxa"/>
          </w:tcPr>
          <w:p w14:paraId="7BC33835"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 97% and &lt; 99%</w:t>
            </w:r>
          </w:p>
        </w:tc>
        <w:tc>
          <w:tcPr>
            <w:tcW w:w="1134" w:type="dxa"/>
          </w:tcPr>
          <w:p w14:paraId="0B503C33"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&gt;=99%</w:t>
            </w:r>
          </w:p>
        </w:tc>
        <w:tc>
          <w:tcPr>
            <w:tcW w:w="1276" w:type="dxa"/>
          </w:tcPr>
          <w:p w14:paraId="20221638" w14:textId="77777777" w:rsidR="00553913" w:rsidRPr="007D6975" w:rsidRDefault="00553913" w:rsidP="00B01353">
            <w:pPr>
              <w:spacing w:after="120" w:line="276" w:lineRule="auto"/>
              <w:ind w:left="95"/>
              <w:rPr>
                <w:rFonts w:ascii="Calibri" w:eastAsia="Calibri" w:hAnsi="Calibri" w:cs="Arial"/>
                <w:szCs w:val="22"/>
                <w:lang w:eastAsia="en-US"/>
              </w:rPr>
            </w:pPr>
          </w:p>
        </w:tc>
        <w:tc>
          <w:tcPr>
            <w:tcW w:w="1134" w:type="dxa"/>
          </w:tcPr>
          <w:p w14:paraId="56BB23D4" w14:textId="77777777" w:rsidR="00553913" w:rsidRPr="007D6975" w:rsidRDefault="00553913" w:rsidP="00B01353">
            <w:pPr>
              <w:spacing w:after="120" w:line="276" w:lineRule="auto"/>
              <w:ind w:left="95"/>
              <w:rPr>
                <w:rFonts w:ascii="Calibri" w:eastAsia="Calibri" w:hAnsi="Calibri" w:cs="Arial"/>
                <w:szCs w:val="22"/>
                <w:lang w:eastAsia="en-US"/>
              </w:rPr>
            </w:pPr>
          </w:p>
        </w:tc>
      </w:tr>
      <w:tr w:rsidR="00553913" w:rsidRPr="007D6975" w14:paraId="2C882365" w14:textId="77777777" w:rsidTr="00B01353">
        <w:trPr>
          <w:trHeight w:val="1474"/>
        </w:trPr>
        <w:tc>
          <w:tcPr>
            <w:tcW w:w="1713" w:type="dxa"/>
          </w:tcPr>
          <w:p w14:paraId="7CF2124F" w14:textId="77777777" w:rsidR="00553913" w:rsidRPr="007D6975" w:rsidRDefault="00553913" w:rsidP="00B01353">
            <w:pPr>
              <w:spacing w:after="120" w:line="276" w:lineRule="auto"/>
              <w:ind w:left="61"/>
              <w:rPr>
                <w:rFonts w:ascii="Calibri" w:eastAsia="Calibri" w:hAnsi="Calibri" w:cs="Arial"/>
                <w:szCs w:val="22"/>
                <w:lang w:eastAsia="en-US"/>
              </w:rPr>
            </w:pPr>
          </w:p>
        </w:tc>
        <w:tc>
          <w:tcPr>
            <w:tcW w:w="1974" w:type="dxa"/>
          </w:tcPr>
          <w:p w14:paraId="6DB54E9E" w14:textId="77777777" w:rsidR="00553913" w:rsidRPr="007D6975" w:rsidRDefault="00553913" w:rsidP="00B01353">
            <w:pPr>
              <w:spacing w:after="200" w:line="276" w:lineRule="auto"/>
              <w:rPr>
                <w:rFonts w:ascii="Calibri" w:eastAsia="Arial" w:hAnsi="Calibri" w:cs="Arial"/>
                <w:color w:val="000000"/>
                <w:szCs w:val="22"/>
                <w:lang w:eastAsia="en-US"/>
              </w:rPr>
            </w:pPr>
            <w:r w:rsidRPr="007D6975">
              <w:rPr>
                <w:rFonts w:ascii="Calibri" w:eastAsia="Times New Roman" w:hAnsi="Calibri" w:cs="Arial"/>
                <w:color w:val="000000"/>
                <w:szCs w:val="22"/>
                <w:lang w:eastAsia="en-US"/>
              </w:rPr>
              <w:t>Appointment and first face-to-face physiotherapy session to take place within seven (7) calendar days of referral</w:t>
            </w:r>
          </w:p>
        </w:tc>
        <w:tc>
          <w:tcPr>
            <w:tcW w:w="1241" w:type="dxa"/>
          </w:tcPr>
          <w:p w14:paraId="5F95EF38" w14:textId="77777777" w:rsidR="00553913" w:rsidRPr="007D6975" w:rsidRDefault="00553913" w:rsidP="00B01353">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&lt;97%</w:t>
            </w:r>
          </w:p>
        </w:tc>
        <w:tc>
          <w:tcPr>
            <w:tcW w:w="1417" w:type="dxa"/>
          </w:tcPr>
          <w:p w14:paraId="16071FDF"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 97% and &lt; 99%</w:t>
            </w:r>
          </w:p>
        </w:tc>
        <w:tc>
          <w:tcPr>
            <w:tcW w:w="1134" w:type="dxa"/>
          </w:tcPr>
          <w:p w14:paraId="2A5E7066"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&gt;=99%</w:t>
            </w:r>
          </w:p>
        </w:tc>
        <w:tc>
          <w:tcPr>
            <w:tcW w:w="1276" w:type="dxa"/>
          </w:tcPr>
          <w:p w14:paraId="040AD05A" w14:textId="77777777" w:rsidR="00553913" w:rsidRPr="007D6975" w:rsidRDefault="00553913" w:rsidP="00B01353">
            <w:pPr>
              <w:spacing w:after="120" w:line="276" w:lineRule="auto"/>
              <w:ind w:left="95"/>
              <w:rPr>
                <w:rFonts w:ascii="Calibri" w:eastAsia="Calibri" w:hAnsi="Calibri" w:cs="Arial"/>
                <w:szCs w:val="22"/>
                <w:lang w:eastAsia="en-US"/>
              </w:rPr>
            </w:pPr>
          </w:p>
        </w:tc>
        <w:tc>
          <w:tcPr>
            <w:tcW w:w="1134" w:type="dxa"/>
          </w:tcPr>
          <w:p w14:paraId="2DE7B143" w14:textId="77777777" w:rsidR="00553913" w:rsidRPr="007D6975" w:rsidRDefault="00553913" w:rsidP="00B01353">
            <w:pPr>
              <w:spacing w:after="120" w:line="276" w:lineRule="auto"/>
              <w:ind w:left="95"/>
              <w:rPr>
                <w:rFonts w:ascii="Calibri" w:eastAsia="Calibri" w:hAnsi="Calibri" w:cs="Arial"/>
                <w:szCs w:val="22"/>
                <w:lang w:eastAsia="en-US"/>
              </w:rPr>
            </w:pPr>
          </w:p>
        </w:tc>
      </w:tr>
      <w:tr w:rsidR="00553913" w:rsidRPr="007D6975" w14:paraId="49CF9A89" w14:textId="77777777" w:rsidTr="00B01353">
        <w:trPr>
          <w:trHeight w:val="461"/>
        </w:trPr>
        <w:tc>
          <w:tcPr>
            <w:tcW w:w="1713" w:type="dxa"/>
          </w:tcPr>
          <w:p w14:paraId="7DC29B2D" w14:textId="77777777" w:rsidR="00553913" w:rsidRPr="007D6975" w:rsidRDefault="00553913" w:rsidP="00B01353">
            <w:pPr>
              <w:spacing w:after="120" w:line="276" w:lineRule="auto"/>
              <w:ind w:left="61"/>
              <w:rPr>
                <w:rFonts w:ascii="Calibri" w:eastAsia="Calibri" w:hAnsi="Calibri" w:cs="Arial"/>
                <w:b/>
                <w:szCs w:val="22"/>
                <w:lang w:eastAsia="en-US"/>
              </w:rPr>
            </w:pPr>
          </w:p>
        </w:tc>
        <w:tc>
          <w:tcPr>
            <w:tcW w:w="1974" w:type="dxa"/>
          </w:tcPr>
          <w:p w14:paraId="2DC8041C" w14:textId="77777777" w:rsidR="00553913" w:rsidRPr="007D6975" w:rsidRDefault="00553913" w:rsidP="00B01353">
            <w:pPr>
              <w:spacing w:after="200" w:line="276" w:lineRule="auto"/>
              <w:rPr>
                <w:rFonts w:ascii="Calibri" w:eastAsia="Arial" w:hAnsi="Calibri" w:cs="Arial"/>
                <w:b/>
                <w:color w:val="000000"/>
                <w:szCs w:val="22"/>
                <w:lang w:eastAsia="en-US"/>
              </w:rPr>
            </w:pPr>
            <w:r w:rsidRPr="007D6975">
              <w:rPr>
                <w:rFonts w:ascii="Calibri" w:eastAsia="Arial" w:hAnsi="Calibri" w:cs="Arial"/>
                <w:color w:val="000000"/>
                <w:szCs w:val="22"/>
                <w:lang w:eastAsia="en-US"/>
              </w:rPr>
              <w:t>Report delivered to Contracting Authorities within two (2) working days of completion of treatment</w:t>
            </w:r>
          </w:p>
        </w:tc>
        <w:tc>
          <w:tcPr>
            <w:tcW w:w="1241" w:type="dxa"/>
          </w:tcPr>
          <w:p w14:paraId="6D527C43" w14:textId="77777777" w:rsidR="00553913" w:rsidRPr="007D6975" w:rsidRDefault="00553913" w:rsidP="00B01353">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&lt;97%</w:t>
            </w:r>
          </w:p>
        </w:tc>
        <w:tc>
          <w:tcPr>
            <w:tcW w:w="1417" w:type="dxa"/>
          </w:tcPr>
          <w:p w14:paraId="10760B3B"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 97% and &lt; 99%</w:t>
            </w:r>
          </w:p>
        </w:tc>
        <w:tc>
          <w:tcPr>
            <w:tcW w:w="1134" w:type="dxa"/>
          </w:tcPr>
          <w:p w14:paraId="1B9997B3"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&gt;=99%</w:t>
            </w:r>
          </w:p>
        </w:tc>
        <w:tc>
          <w:tcPr>
            <w:tcW w:w="1276" w:type="dxa"/>
          </w:tcPr>
          <w:p w14:paraId="6E5D6985" w14:textId="77777777" w:rsidR="00553913" w:rsidRPr="007D6975" w:rsidRDefault="00553913" w:rsidP="00B01353">
            <w:pPr>
              <w:spacing w:after="120" w:line="276" w:lineRule="auto"/>
              <w:ind w:left="95"/>
              <w:rPr>
                <w:rFonts w:ascii="Calibri" w:eastAsia="Calibri" w:hAnsi="Calibri" w:cs="Arial"/>
                <w:szCs w:val="22"/>
                <w:lang w:eastAsia="en-US"/>
              </w:rPr>
            </w:pPr>
          </w:p>
        </w:tc>
        <w:tc>
          <w:tcPr>
            <w:tcW w:w="1134" w:type="dxa"/>
          </w:tcPr>
          <w:p w14:paraId="10A5F5B3" w14:textId="77777777" w:rsidR="00553913" w:rsidRPr="007D6975" w:rsidRDefault="00553913" w:rsidP="00B01353">
            <w:pPr>
              <w:spacing w:after="120" w:line="276" w:lineRule="auto"/>
              <w:ind w:left="95"/>
              <w:rPr>
                <w:rFonts w:ascii="Calibri" w:eastAsia="Calibri" w:hAnsi="Calibri" w:cs="Arial"/>
                <w:szCs w:val="22"/>
                <w:lang w:eastAsia="en-US"/>
              </w:rPr>
            </w:pPr>
          </w:p>
        </w:tc>
      </w:tr>
      <w:tr w:rsidR="00553913" w:rsidRPr="007D6975" w14:paraId="3D0CABFF" w14:textId="77777777" w:rsidTr="00B01353">
        <w:trPr>
          <w:trHeight w:val="602"/>
        </w:trPr>
        <w:tc>
          <w:tcPr>
            <w:tcW w:w="1713" w:type="dxa"/>
          </w:tcPr>
          <w:p w14:paraId="3C6850B0" w14:textId="77777777" w:rsidR="00553913" w:rsidRPr="007D6975" w:rsidRDefault="00553913" w:rsidP="00B01353">
            <w:pPr>
              <w:spacing w:after="120" w:line="276" w:lineRule="auto"/>
              <w:ind w:left="61"/>
              <w:rPr>
                <w:rFonts w:ascii="Calibri" w:eastAsia="Calibri" w:hAnsi="Calibri" w:cs="Arial"/>
                <w:b/>
                <w:szCs w:val="22"/>
                <w:lang w:eastAsia="en-US"/>
              </w:rPr>
            </w:pPr>
            <w:r w:rsidRPr="007D6975">
              <w:rPr>
                <w:rFonts w:ascii="Calibri" w:eastAsia="Calibri" w:hAnsi="Calibri" w:cs="Arial"/>
                <w:b/>
                <w:szCs w:val="22"/>
                <w:lang w:eastAsia="en-US"/>
              </w:rPr>
              <w:t>Assessments</w:t>
            </w:r>
          </w:p>
        </w:tc>
        <w:tc>
          <w:tcPr>
            <w:tcW w:w="1974" w:type="dxa"/>
          </w:tcPr>
          <w:p w14:paraId="08EC3E64" w14:textId="77777777" w:rsidR="00553913" w:rsidRPr="007D6975" w:rsidRDefault="00553913" w:rsidP="00B01353">
            <w:pPr>
              <w:spacing w:after="200" w:line="276" w:lineRule="auto"/>
              <w:rPr>
                <w:rFonts w:ascii="Calibri" w:eastAsia="Arial" w:hAnsi="Calibri" w:cs="Arial"/>
                <w:color w:val="000000"/>
                <w:szCs w:val="22"/>
                <w:lang w:eastAsia="en-US"/>
              </w:rPr>
            </w:pPr>
            <w:r w:rsidRPr="007D6975">
              <w:rPr>
                <w:rFonts w:ascii="Calibri" w:eastAsia="Arial" w:hAnsi="Calibri" w:cs="Arial"/>
                <w:color w:val="000000"/>
                <w:szCs w:val="22"/>
                <w:lang w:eastAsia="en-US"/>
              </w:rPr>
              <w:t>For all Contracting Authorities Personnel assessments listed below : ten (10) working days from referral to delivery of report:</w:t>
            </w:r>
          </w:p>
          <w:p w14:paraId="6A223C9F" w14:textId="77777777" w:rsidR="00553913" w:rsidRPr="007D6975" w:rsidRDefault="00553913" w:rsidP="00553913">
            <w:pPr>
              <w:numPr>
                <w:ilvl w:val="0"/>
                <w:numId w:val="39"/>
              </w:numPr>
              <w:spacing w:after="200" w:line="276" w:lineRule="auto"/>
              <w:ind w:left="272" w:hanging="272"/>
              <w:rPr>
                <w:rFonts w:ascii="Calibri" w:eastAsia="Arial" w:hAnsi="Calibri" w:cs="Arial"/>
                <w:color w:val="000000"/>
                <w:szCs w:val="22"/>
                <w:lang w:eastAsia="en-US"/>
              </w:rPr>
            </w:pPr>
            <w:r w:rsidRPr="007D6975">
              <w:rPr>
                <w:rFonts w:ascii="Calibri" w:eastAsia="Arial" w:hAnsi="Calibri" w:cs="Arial"/>
                <w:color w:val="000000"/>
                <w:szCs w:val="22"/>
                <w:lang w:eastAsia="en-US"/>
              </w:rPr>
              <w:t>Workplace / Workstation Assessments for employees considered disabled under the Equality Act 2010</w:t>
            </w:r>
          </w:p>
          <w:p w14:paraId="3E7C85BD" w14:textId="77777777" w:rsidR="00553913" w:rsidRPr="007D6975" w:rsidRDefault="00553913" w:rsidP="00553913">
            <w:pPr>
              <w:numPr>
                <w:ilvl w:val="0"/>
                <w:numId w:val="39"/>
              </w:numPr>
              <w:spacing w:after="200" w:line="276" w:lineRule="auto"/>
              <w:ind w:left="272" w:hanging="272"/>
              <w:rPr>
                <w:rFonts w:ascii="Calibri" w:eastAsia="Arial" w:hAnsi="Calibri" w:cs="Arial"/>
                <w:color w:val="000000"/>
                <w:szCs w:val="22"/>
                <w:lang w:eastAsia="en-US"/>
              </w:rPr>
            </w:pPr>
            <w:r w:rsidRPr="007D6975">
              <w:rPr>
                <w:rFonts w:ascii="Calibri" w:eastAsia="Arial" w:hAnsi="Calibri" w:cs="Arial"/>
                <w:color w:val="000000"/>
                <w:szCs w:val="22"/>
                <w:lang w:eastAsia="en-US"/>
              </w:rPr>
              <w:t>Occupational Therapy</w:t>
            </w:r>
          </w:p>
          <w:p w14:paraId="4A2385AB" w14:textId="77777777" w:rsidR="00553913" w:rsidRPr="007D6975" w:rsidRDefault="00553913" w:rsidP="00553913">
            <w:pPr>
              <w:numPr>
                <w:ilvl w:val="0"/>
                <w:numId w:val="39"/>
              </w:numPr>
              <w:spacing w:after="200" w:line="276" w:lineRule="auto"/>
              <w:ind w:left="272" w:hanging="272"/>
              <w:rPr>
                <w:rFonts w:ascii="Calibri" w:eastAsia="Arial" w:hAnsi="Calibri" w:cs="Arial"/>
                <w:color w:val="000000"/>
                <w:szCs w:val="22"/>
                <w:lang w:eastAsia="en-US"/>
              </w:rPr>
            </w:pPr>
            <w:r w:rsidRPr="007D6975">
              <w:rPr>
                <w:rFonts w:ascii="Calibri" w:eastAsia="Arial" w:hAnsi="Calibri" w:cs="Arial"/>
                <w:color w:val="000000"/>
                <w:szCs w:val="22"/>
                <w:lang w:eastAsia="en-US"/>
              </w:rPr>
              <w:t>Specialist assessments for sight and hearing</w:t>
            </w:r>
          </w:p>
          <w:p w14:paraId="4FCBBB13" w14:textId="77777777" w:rsidR="00553913" w:rsidRPr="007D6975" w:rsidRDefault="00553913" w:rsidP="00553913">
            <w:pPr>
              <w:numPr>
                <w:ilvl w:val="0"/>
                <w:numId w:val="39"/>
              </w:numPr>
              <w:spacing w:after="200" w:line="276" w:lineRule="auto"/>
              <w:ind w:left="272" w:hanging="272"/>
              <w:rPr>
                <w:rFonts w:ascii="Calibri" w:eastAsia="Arial" w:hAnsi="Calibri" w:cs="Arial"/>
                <w:color w:val="000000"/>
                <w:szCs w:val="22"/>
                <w:lang w:eastAsia="en-US"/>
              </w:rPr>
            </w:pPr>
            <w:r w:rsidRPr="007D6975">
              <w:rPr>
                <w:rFonts w:ascii="Calibri" w:eastAsia="Arial" w:hAnsi="Calibri" w:cs="Arial"/>
                <w:color w:val="000000"/>
                <w:szCs w:val="22"/>
                <w:lang w:eastAsia="en-US"/>
              </w:rPr>
              <w:t>Dyslexia assessment</w:t>
            </w:r>
          </w:p>
          <w:p w14:paraId="55D4AC75" w14:textId="77777777" w:rsidR="00553913" w:rsidRPr="007D6975" w:rsidRDefault="00553913" w:rsidP="00553913">
            <w:pPr>
              <w:numPr>
                <w:ilvl w:val="0"/>
                <w:numId w:val="39"/>
              </w:numPr>
              <w:spacing w:after="200" w:line="276" w:lineRule="auto"/>
              <w:ind w:left="272" w:hanging="272"/>
              <w:rPr>
                <w:rFonts w:ascii="Calibri" w:eastAsia="Arial" w:hAnsi="Calibri" w:cs="Arial"/>
                <w:color w:val="000000"/>
                <w:szCs w:val="22"/>
                <w:lang w:eastAsia="en-US"/>
              </w:rPr>
            </w:pPr>
            <w:r w:rsidRPr="007D6975">
              <w:rPr>
                <w:rFonts w:ascii="Calibri" w:eastAsia="Arial" w:hAnsi="Calibri" w:cs="Arial"/>
                <w:color w:val="000000"/>
                <w:szCs w:val="22"/>
                <w:lang w:eastAsia="en-US"/>
              </w:rPr>
              <w:t>Specialist assessments for disabled employees</w:t>
            </w:r>
          </w:p>
          <w:p w14:paraId="5AE8D533" w14:textId="77777777" w:rsidR="00553913" w:rsidRPr="007D6975" w:rsidRDefault="00553913" w:rsidP="00553913">
            <w:pPr>
              <w:numPr>
                <w:ilvl w:val="0"/>
                <w:numId w:val="39"/>
              </w:numPr>
              <w:spacing w:after="200" w:line="276" w:lineRule="auto"/>
              <w:ind w:left="272" w:hanging="272"/>
              <w:rPr>
                <w:rFonts w:ascii="Calibri" w:eastAsia="Arial" w:hAnsi="Calibri" w:cs="Arial"/>
                <w:color w:val="000000"/>
                <w:szCs w:val="22"/>
                <w:lang w:eastAsia="en-US"/>
              </w:rPr>
            </w:pPr>
            <w:r w:rsidRPr="007D6975">
              <w:rPr>
                <w:rFonts w:ascii="Calibri" w:eastAsia="Arial" w:hAnsi="Calibri" w:cs="Arial"/>
                <w:color w:val="000000"/>
                <w:szCs w:val="22"/>
                <w:lang w:eastAsia="en-US"/>
              </w:rPr>
              <w:t>Support Worker assessment</w:t>
            </w:r>
          </w:p>
        </w:tc>
        <w:tc>
          <w:tcPr>
            <w:tcW w:w="1241" w:type="dxa"/>
          </w:tcPr>
          <w:p w14:paraId="3147F76B" w14:textId="77777777" w:rsidR="00553913" w:rsidRPr="007D6975" w:rsidRDefault="00553913" w:rsidP="00B01353">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 97%</w:t>
            </w:r>
          </w:p>
        </w:tc>
        <w:tc>
          <w:tcPr>
            <w:tcW w:w="1417" w:type="dxa"/>
          </w:tcPr>
          <w:p w14:paraId="30EBA14F"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 97% and &lt; 99%</w:t>
            </w:r>
          </w:p>
        </w:tc>
        <w:tc>
          <w:tcPr>
            <w:tcW w:w="1134" w:type="dxa"/>
          </w:tcPr>
          <w:p w14:paraId="5A981A95"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 99%</w:t>
            </w:r>
          </w:p>
        </w:tc>
        <w:tc>
          <w:tcPr>
            <w:tcW w:w="1276" w:type="dxa"/>
          </w:tcPr>
          <w:p w14:paraId="18409987" w14:textId="77777777" w:rsidR="00553913" w:rsidRPr="007D6975" w:rsidRDefault="00553913" w:rsidP="00B01353">
            <w:pPr>
              <w:spacing w:after="120" w:line="276" w:lineRule="auto"/>
              <w:ind w:left="95"/>
              <w:rPr>
                <w:rFonts w:ascii="Calibri" w:eastAsia="Calibri" w:hAnsi="Calibri" w:cs="Arial"/>
                <w:szCs w:val="22"/>
                <w:lang w:eastAsia="en-US"/>
              </w:rPr>
            </w:pPr>
          </w:p>
        </w:tc>
        <w:tc>
          <w:tcPr>
            <w:tcW w:w="1134" w:type="dxa"/>
          </w:tcPr>
          <w:p w14:paraId="014E89E4" w14:textId="77777777" w:rsidR="00553913" w:rsidRPr="007D6975" w:rsidRDefault="00553913" w:rsidP="00B01353">
            <w:pPr>
              <w:spacing w:after="120" w:line="276" w:lineRule="auto"/>
              <w:ind w:left="95"/>
              <w:rPr>
                <w:rFonts w:ascii="Calibri" w:eastAsia="Calibri" w:hAnsi="Calibri" w:cs="Arial"/>
                <w:szCs w:val="22"/>
                <w:lang w:eastAsia="en-US"/>
              </w:rPr>
            </w:pPr>
          </w:p>
        </w:tc>
      </w:tr>
      <w:tr w:rsidR="00553913" w:rsidRPr="007D6975" w14:paraId="55051807" w14:textId="77777777" w:rsidTr="00B01353">
        <w:trPr>
          <w:trHeight w:val="1474"/>
        </w:trPr>
        <w:tc>
          <w:tcPr>
            <w:tcW w:w="1713" w:type="dxa"/>
          </w:tcPr>
          <w:p w14:paraId="2A2F2A02" w14:textId="77777777" w:rsidR="00553913" w:rsidRPr="007D6975" w:rsidRDefault="00553913" w:rsidP="00B01353">
            <w:pPr>
              <w:spacing w:after="120" w:line="276" w:lineRule="auto"/>
              <w:ind w:left="61"/>
              <w:rPr>
                <w:rFonts w:ascii="Calibri" w:eastAsia="Calibri" w:hAnsi="Calibri" w:cs="Arial"/>
                <w:b/>
                <w:szCs w:val="22"/>
                <w:lang w:eastAsia="en-US"/>
              </w:rPr>
            </w:pPr>
            <w:r w:rsidRPr="007D6975">
              <w:rPr>
                <w:rFonts w:ascii="Calibri" w:eastAsia="Calibri" w:hAnsi="Calibri" w:cs="Arial"/>
                <w:b/>
                <w:szCs w:val="22"/>
                <w:lang w:eastAsia="en-US"/>
              </w:rPr>
              <w:t>Complaints</w:t>
            </w:r>
          </w:p>
        </w:tc>
        <w:tc>
          <w:tcPr>
            <w:tcW w:w="1974" w:type="dxa"/>
          </w:tcPr>
          <w:p w14:paraId="6E6B61E5"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All customer Complaints to be acknowledged within one (1) Working Day of receipt</w:t>
            </w:r>
          </w:p>
        </w:tc>
        <w:tc>
          <w:tcPr>
            <w:tcW w:w="1241" w:type="dxa"/>
          </w:tcPr>
          <w:p w14:paraId="28977FDC" w14:textId="77777777" w:rsidR="00553913" w:rsidRPr="007D6975" w:rsidRDefault="00553913" w:rsidP="00B01353">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 97%</w:t>
            </w:r>
          </w:p>
        </w:tc>
        <w:tc>
          <w:tcPr>
            <w:tcW w:w="1417" w:type="dxa"/>
          </w:tcPr>
          <w:p w14:paraId="5710E387"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 97% and &lt; 99%</w:t>
            </w:r>
          </w:p>
        </w:tc>
        <w:tc>
          <w:tcPr>
            <w:tcW w:w="1134" w:type="dxa"/>
          </w:tcPr>
          <w:p w14:paraId="3DF58C42"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 99%</w:t>
            </w:r>
          </w:p>
        </w:tc>
        <w:tc>
          <w:tcPr>
            <w:tcW w:w="1276" w:type="dxa"/>
          </w:tcPr>
          <w:p w14:paraId="10128E21" w14:textId="77777777" w:rsidR="00553913" w:rsidRPr="007D6975" w:rsidRDefault="00553913" w:rsidP="00B01353">
            <w:pPr>
              <w:spacing w:after="120" w:line="276" w:lineRule="auto"/>
              <w:ind w:left="95"/>
              <w:rPr>
                <w:rFonts w:ascii="Calibri" w:eastAsia="Calibri" w:hAnsi="Calibri" w:cs="Arial"/>
                <w:szCs w:val="22"/>
                <w:lang w:eastAsia="en-US"/>
              </w:rPr>
            </w:pPr>
          </w:p>
        </w:tc>
        <w:tc>
          <w:tcPr>
            <w:tcW w:w="1134" w:type="dxa"/>
          </w:tcPr>
          <w:p w14:paraId="32E34CC6" w14:textId="77777777" w:rsidR="00553913" w:rsidRPr="007D6975" w:rsidRDefault="00553913" w:rsidP="00B01353">
            <w:pPr>
              <w:spacing w:after="120" w:line="276" w:lineRule="auto"/>
              <w:ind w:left="95"/>
              <w:rPr>
                <w:rFonts w:ascii="Calibri" w:eastAsia="Calibri" w:hAnsi="Calibri" w:cs="Arial"/>
                <w:szCs w:val="22"/>
                <w:lang w:eastAsia="en-US"/>
              </w:rPr>
            </w:pPr>
          </w:p>
        </w:tc>
      </w:tr>
      <w:tr w:rsidR="00553913" w:rsidRPr="007D6975" w14:paraId="01553658" w14:textId="77777777" w:rsidTr="00B01353">
        <w:trPr>
          <w:trHeight w:val="1125"/>
        </w:trPr>
        <w:tc>
          <w:tcPr>
            <w:tcW w:w="1713" w:type="dxa"/>
          </w:tcPr>
          <w:p w14:paraId="3F77A50D" w14:textId="77777777" w:rsidR="00553913" w:rsidRPr="007D6975" w:rsidRDefault="00553913" w:rsidP="00B01353">
            <w:pPr>
              <w:spacing w:after="120" w:line="276" w:lineRule="auto"/>
              <w:ind w:left="61"/>
              <w:rPr>
                <w:rFonts w:ascii="Calibri" w:eastAsia="Calibri" w:hAnsi="Calibri" w:cs="Arial"/>
                <w:b/>
                <w:szCs w:val="22"/>
                <w:lang w:eastAsia="en-US"/>
              </w:rPr>
            </w:pPr>
          </w:p>
        </w:tc>
        <w:tc>
          <w:tcPr>
            <w:tcW w:w="1974" w:type="dxa"/>
          </w:tcPr>
          <w:p w14:paraId="6C03BBC3"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Customer complaints to be resolved within ten (10) working days</w:t>
            </w:r>
          </w:p>
        </w:tc>
        <w:tc>
          <w:tcPr>
            <w:tcW w:w="1241" w:type="dxa"/>
          </w:tcPr>
          <w:p w14:paraId="66471216" w14:textId="77777777" w:rsidR="00553913" w:rsidRPr="007D6975" w:rsidRDefault="00553913" w:rsidP="00B01353">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 97%</w:t>
            </w:r>
          </w:p>
        </w:tc>
        <w:tc>
          <w:tcPr>
            <w:tcW w:w="1417" w:type="dxa"/>
          </w:tcPr>
          <w:p w14:paraId="4F8DC5B6"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 97% and &lt; 99%</w:t>
            </w:r>
          </w:p>
        </w:tc>
        <w:tc>
          <w:tcPr>
            <w:tcW w:w="1134" w:type="dxa"/>
          </w:tcPr>
          <w:p w14:paraId="0CE6AA4B"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 99%</w:t>
            </w:r>
          </w:p>
        </w:tc>
        <w:tc>
          <w:tcPr>
            <w:tcW w:w="1276" w:type="dxa"/>
          </w:tcPr>
          <w:p w14:paraId="081FA431" w14:textId="77777777" w:rsidR="00553913" w:rsidRPr="007D6975" w:rsidRDefault="00553913" w:rsidP="00B01353">
            <w:pPr>
              <w:spacing w:after="120" w:line="276" w:lineRule="auto"/>
              <w:ind w:left="95"/>
              <w:rPr>
                <w:rFonts w:ascii="Calibri" w:eastAsia="Calibri" w:hAnsi="Calibri" w:cs="Arial"/>
                <w:szCs w:val="22"/>
                <w:lang w:eastAsia="en-US"/>
              </w:rPr>
            </w:pPr>
          </w:p>
        </w:tc>
        <w:tc>
          <w:tcPr>
            <w:tcW w:w="1134" w:type="dxa"/>
          </w:tcPr>
          <w:p w14:paraId="40EA8DF8" w14:textId="77777777" w:rsidR="00553913" w:rsidRPr="007D6975" w:rsidRDefault="00553913" w:rsidP="00B01353">
            <w:pPr>
              <w:spacing w:after="120" w:line="276" w:lineRule="auto"/>
              <w:ind w:left="95"/>
              <w:rPr>
                <w:rFonts w:ascii="Calibri" w:eastAsia="Calibri" w:hAnsi="Calibri" w:cs="Arial"/>
                <w:szCs w:val="22"/>
                <w:lang w:eastAsia="en-US"/>
              </w:rPr>
            </w:pPr>
          </w:p>
        </w:tc>
      </w:tr>
      <w:tr w:rsidR="00553913" w:rsidRPr="007D6975" w14:paraId="3555BD36" w14:textId="77777777" w:rsidTr="00B01353">
        <w:trPr>
          <w:trHeight w:val="1125"/>
        </w:trPr>
        <w:tc>
          <w:tcPr>
            <w:tcW w:w="1713" w:type="dxa"/>
          </w:tcPr>
          <w:p w14:paraId="3D1279E1" w14:textId="77777777" w:rsidR="00553913" w:rsidRPr="007D6975" w:rsidRDefault="00553913" w:rsidP="00B01353">
            <w:pPr>
              <w:spacing w:after="120" w:line="276" w:lineRule="auto"/>
              <w:ind w:left="61"/>
              <w:rPr>
                <w:rFonts w:ascii="Calibri" w:eastAsia="Calibri" w:hAnsi="Calibri" w:cs="Arial"/>
                <w:b/>
                <w:szCs w:val="22"/>
                <w:lang w:eastAsia="en-US"/>
              </w:rPr>
            </w:pPr>
            <w:r w:rsidRPr="007D6975">
              <w:rPr>
                <w:rFonts w:ascii="Calibri" w:eastAsia="Calibri" w:hAnsi="Calibri" w:cs="Arial"/>
                <w:b/>
                <w:szCs w:val="22"/>
                <w:lang w:eastAsia="en-US"/>
              </w:rPr>
              <w:t>Customer Satisfaction</w:t>
            </w:r>
          </w:p>
        </w:tc>
        <w:tc>
          <w:tcPr>
            <w:tcW w:w="1974" w:type="dxa"/>
          </w:tcPr>
          <w:p w14:paraId="08DA7127"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 xml:space="preserve">All customer satisfaction surveys to meet agreed target measures </w:t>
            </w:r>
          </w:p>
        </w:tc>
        <w:tc>
          <w:tcPr>
            <w:tcW w:w="1241" w:type="dxa"/>
          </w:tcPr>
          <w:p w14:paraId="3F339DE4" w14:textId="77777777" w:rsidR="00553913" w:rsidRPr="007D6975" w:rsidRDefault="00553913" w:rsidP="00B01353">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 90%</w:t>
            </w:r>
          </w:p>
        </w:tc>
        <w:tc>
          <w:tcPr>
            <w:tcW w:w="1417" w:type="dxa"/>
          </w:tcPr>
          <w:p w14:paraId="3A3CFA90"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 90% and &lt; 95%</w:t>
            </w:r>
          </w:p>
        </w:tc>
        <w:tc>
          <w:tcPr>
            <w:tcW w:w="1134" w:type="dxa"/>
          </w:tcPr>
          <w:p w14:paraId="50652BC5"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 95%</w:t>
            </w:r>
          </w:p>
        </w:tc>
        <w:tc>
          <w:tcPr>
            <w:tcW w:w="1276" w:type="dxa"/>
          </w:tcPr>
          <w:p w14:paraId="544D0D04" w14:textId="77777777" w:rsidR="00553913" w:rsidRPr="007D6975" w:rsidRDefault="00553913" w:rsidP="00B01353">
            <w:pPr>
              <w:spacing w:after="120" w:line="276" w:lineRule="auto"/>
              <w:ind w:left="95"/>
              <w:rPr>
                <w:rFonts w:ascii="Calibri" w:eastAsia="Calibri" w:hAnsi="Calibri" w:cs="Arial"/>
                <w:szCs w:val="22"/>
                <w:lang w:eastAsia="en-US"/>
              </w:rPr>
            </w:pPr>
          </w:p>
        </w:tc>
        <w:tc>
          <w:tcPr>
            <w:tcW w:w="1134" w:type="dxa"/>
          </w:tcPr>
          <w:p w14:paraId="2AF9343C" w14:textId="77777777" w:rsidR="00553913" w:rsidRPr="007D6975" w:rsidRDefault="00553913" w:rsidP="00B01353">
            <w:pPr>
              <w:spacing w:after="120" w:line="276" w:lineRule="auto"/>
              <w:ind w:left="95"/>
              <w:rPr>
                <w:rFonts w:ascii="Calibri" w:eastAsia="Calibri" w:hAnsi="Calibri" w:cs="Arial"/>
                <w:szCs w:val="22"/>
                <w:lang w:eastAsia="en-US"/>
              </w:rPr>
            </w:pPr>
          </w:p>
        </w:tc>
      </w:tr>
      <w:tr w:rsidR="00553913" w:rsidRPr="007D6975" w14:paraId="479127B1" w14:textId="77777777" w:rsidTr="00B01353">
        <w:trPr>
          <w:trHeight w:val="1268"/>
        </w:trPr>
        <w:tc>
          <w:tcPr>
            <w:tcW w:w="1713" w:type="dxa"/>
          </w:tcPr>
          <w:p w14:paraId="35488B2C" w14:textId="77777777" w:rsidR="00553913" w:rsidRPr="007D6975" w:rsidRDefault="00553913" w:rsidP="00B01353">
            <w:pPr>
              <w:spacing w:after="120" w:line="276" w:lineRule="auto"/>
              <w:ind w:left="61"/>
              <w:rPr>
                <w:rFonts w:ascii="Calibri" w:eastAsia="Calibri" w:hAnsi="Calibri" w:cs="Arial"/>
                <w:b/>
                <w:szCs w:val="22"/>
                <w:lang w:eastAsia="en-US"/>
              </w:rPr>
            </w:pPr>
            <w:r w:rsidRPr="007D6975">
              <w:rPr>
                <w:rFonts w:ascii="Calibri" w:eastAsia="Calibri" w:hAnsi="Calibri" w:cs="Arial"/>
                <w:b/>
                <w:szCs w:val="22"/>
                <w:lang w:eastAsia="en-US"/>
              </w:rPr>
              <w:t>Contract Management</w:t>
            </w:r>
          </w:p>
        </w:tc>
        <w:tc>
          <w:tcPr>
            <w:tcW w:w="1974" w:type="dxa"/>
          </w:tcPr>
          <w:p w14:paraId="3B0FE68F"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All invoices right first time, provided with supporting Data and received at the agreed times</w:t>
            </w:r>
          </w:p>
        </w:tc>
        <w:tc>
          <w:tcPr>
            <w:tcW w:w="1241" w:type="dxa"/>
          </w:tcPr>
          <w:p w14:paraId="6C0CD20A" w14:textId="77777777" w:rsidR="00553913" w:rsidRPr="007D6975" w:rsidRDefault="00553913" w:rsidP="00B01353">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 97%</w:t>
            </w:r>
          </w:p>
        </w:tc>
        <w:tc>
          <w:tcPr>
            <w:tcW w:w="1417" w:type="dxa"/>
          </w:tcPr>
          <w:p w14:paraId="42E2BE85"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 97% and &lt; 99%</w:t>
            </w:r>
          </w:p>
        </w:tc>
        <w:tc>
          <w:tcPr>
            <w:tcW w:w="1134" w:type="dxa"/>
          </w:tcPr>
          <w:p w14:paraId="0FB3DBF2"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  99%</w:t>
            </w:r>
          </w:p>
        </w:tc>
        <w:tc>
          <w:tcPr>
            <w:tcW w:w="1276" w:type="dxa"/>
          </w:tcPr>
          <w:p w14:paraId="02098E69" w14:textId="77777777" w:rsidR="00553913" w:rsidRPr="007D6975" w:rsidRDefault="00553913" w:rsidP="00B01353">
            <w:pPr>
              <w:spacing w:after="120" w:line="276" w:lineRule="auto"/>
              <w:ind w:left="95"/>
              <w:rPr>
                <w:rFonts w:ascii="Calibri" w:eastAsia="Calibri" w:hAnsi="Calibri" w:cs="Arial"/>
                <w:szCs w:val="22"/>
                <w:lang w:eastAsia="en-US"/>
              </w:rPr>
            </w:pPr>
          </w:p>
        </w:tc>
        <w:tc>
          <w:tcPr>
            <w:tcW w:w="1134" w:type="dxa"/>
          </w:tcPr>
          <w:p w14:paraId="43A90E2A" w14:textId="77777777" w:rsidR="00553913" w:rsidRPr="007D6975" w:rsidRDefault="00553913" w:rsidP="00B01353">
            <w:pPr>
              <w:spacing w:after="120" w:line="276" w:lineRule="auto"/>
              <w:ind w:left="95"/>
              <w:rPr>
                <w:rFonts w:ascii="Calibri" w:eastAsia="Calibri" w:hAnsi="Calibri" w:cs="Arial"/>
                <w:szCs w:val="22"/>
                <w:lang w:eastAsia="en-US"/>
              </w:rPr>
            </w:pPr>
          </w:p>
        </w:tc>
      </w:tr>
      <w:tr w:rsidR="00553913" w:rsidRPr="007D6975" w14:paraId="6E10F8D8" w14:textId="77777777" w:rsidTr="00B01353">
        <w:trPr>
          <w:trHeight w:val="841"/>
        </w:trPr>
        <w:tc>
          <w:tcPr>
            <w:tcW w:w="1713" w:type="dxa"/>
          </w:tcPr>
          <w:p w14:paraId="26AC9841" w14:textId="77777777" w:rsidR="00553913" w:rsidRPr="007D6975" w:rsidRDefault="00553913" w:rsidP="00B01353">
            <w:pPr>
              <w:spacing w:after="120" w:line="276" w:lineRule="auto"/>
              <w:ind w:left="61"/>
              <w:rPr>
                <w:rFonts w:ascii="Calibri" w:eastAsia="Calibri" w:hAnsi="Calibri" w:cs="Arial"/>
                <w:szCs w:val="22"/>
                <w:lang w:eastAsia="en-US"/>
              </w:rPr>
            </w:pPr>
          </w:p>
        </w:tc>
        <w:tc>
          <w:tcPr>
            <w:tcW w:w="1974" w:type="dxa"/>
          </w:tcPr>
          <w:p w14:paraId="4659BF1E"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Account management support available Monday to Friday 8am -6pm with responses to queries from the Contracting Authorities within one (1) Working Day</w:t>
            </w:r>
          </w:p>
        </w:tc>
        <w:tc>
          <w:tcPr>
            <w:tcW w:w="1241" w:type="dxa"/>
          </w:tcPr>
          <w:p w14:paraId="7C05C301" w14:textId="77777777" w:rsidR="00553913" w:rsidRPr="007D6975" w:rsidRDefault="00553913" w:rsidP="00B01353">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 97%</w:t>
            </w:r>
          </w:p>
        </w:tc>
        <w:tc>
          <w:tcPr>
            <w:tcW w:w="1417" w:type="dxa"/>
          </w:tcPr>
          <w:p w14:paraId="0416E6CB"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 97% and &lt; 99%</w:t>
            </w:r>
          </w:p>
        </w:tc>
        <w:tc>
          <w:tcPr>
            <w:tcW w:w="1134" w:type="dxa"/>
          </w:tcPr>
          <w:p w14:paraId="7DA09CBC"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  99%</w:t>
            </w:r>
          </w:p>
        </w:tc>
        <w:tc>
          <w:tcPr>
            <w:tcW w:w="1276" w:type="dxa"/>
          </w:tcPr>
          <w:p w14:paraId="15A9D1D5" w14:textId="77777777" w:rsidR="00553913" w:rsidRPr="007D6975" w:rsidRDefault="00553913" w:rsidP="00B01353">
            <w:pPr>
              <w:spacing w:after="120" w:line="276" w:lineRule="auto"/>
              <w:ind w:left="95"/>
              <w:rPr>
                <w:rFonts w:ascii="Calibri" w:eastAsia="Calibri" w:hAnsi="Calibri" w:cs="Arial"/>
                <w:szCs w:val="22"/>
                <w:lang w:eastAsia="en-US"/>
              </w:rPr>
            </w:pPr>
          </w:p>
        </w:tc>
        <w:tc>
          <w:tcPr>
            <w:tcW w:w="1134" w:type="dxa"/>
          </w:tcPr>
          <w:p w14:paraId="2EE3A3D5" w14:textId="77777777" w:rsidR="00553913" w:rsidRPr="007D6975" w:rsidRDefault="00553913" w:rsidP="00B01353">
            <w:pPr>
              <w:spacing w:after="120" w:line="276" w:lineRule="auto"/>
              <w:ind w:left="95"/>
              <w:rPr>
                <w:rFonts w:ascii="Calibri" w:eastAsia="Calibri" w:hAnsi="Calibri" w:cs="Arial"/>
                <w:szCs w:val="22"/>
                <w:lang w:eastAsia="en-US"/>
              </w:rPr>
            </w:pPr>
          </w:p>
        </w:tc>
      </w:tr>
      <w:tr w:rsidR="00553913" w:rsidRPr="007D6975" w14:paraId="2BDBD512" w14:textId="77777777" w:rsidTr="00B01353">
        <w:trPr>
          <w:trHeight w:val="1832"/>
        </w:trPr>
        <w:tc>
          <w:tcPr>
            <w:tcW w:w="1713" w:type="dxa"/>
          </w:tcPr>
          <w:p w14:paraId="1C2767D6" w14:textId="77777777" w:rsidR="00553913" w:rsidRPr="007D6975" w:rsidRDefault="00553913" w:rsidP="00B01353">
            <w:pPr>
              <w:spacing w:after="120" w:line="276" w:lineRule="auto"/>
              <w:ind w:left="61"/>
              <w:rPr>
                <w:rFonts w:ascii="Calibri" w:eastAsia="STZhongsong" w:hAnsi="Calibri" w:cs="Arial"/>
                <w:b/>
                <w:szCs w:val="22"/>
                <w:lang w:eastAsia="en-US"/>
              </w:rPr>
            </w:pPr>
            <w:r w:rsidRPr="007D6975">
              <w:rPr>
                <w:rFonts w:ascii="Calibri" w:eastAsia="Calibri" w:hAnsi="Calibri" w:cs="Arial"/>
                <w:b/>
                <w:szCs w:val="22"/>
                <w:lang w:eastAsia="en-US"/>
              </w:rPr>
              <w:t>Management Information</w:t>
            </w:r>
          </w:p>
          <w:p w14:paraId="2EC74FD7" w14:textId="77777777" w:rsidR="00553913" w:rsidRPr="007D6975" w:rsidRDefault="00553913" w:rsidP="00B01353">
            <w:pPr>
              <w:spacing w:after="120" w:line="276" w:lineRule="auto"/>
              <w:ind w:left="61"/>
              <w:rPr>
                <w:rFonts w:ascii="Calibri" w:eastAsia="Calibri" w:hAnsi="Calibri" w:cs="Arial"/>
                <w:b/>
                <w:szCs w:val="22"/>
                <w:lang w:eastAsia="en-US"/>
              </w:rPr>
            </w:pPr>
          </w:p>
        </w:tc>
        <w:tc>
          <w:tcPr>
            <w:tcW w:w="1974" w:type="dxa"/>
          </w:tcPr>
          <w:p w14:paraId="2F4EAF71"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Management Information delivered at agreed periods with Contracting Authorities (defined at Call Off stage)</w:t>
            </w:r>
          </w:p>
        </w:tc>
        <w:tc>
          <w:tcPr>
            <w:tcW w:w="1241" w:type="dxa"/>
          </w:tcPr>
          <w:p w14:paraId="78AD4EB3" w14:textId="77777777" w:rsidR="00553913" w:rsidRPr="007D6975" w:rsidRDefault="00553913" w:rsidP="00B01353">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&lt;100%</w:t>
            </w:r>
          </w:p>
          <w:p w14:paraId="2BB12243" w14:textId="77777777" w:rsidR="00553913" w:rsidRPr="007D6975" w:rsidRDefault="00553913" w:rsidP="00B01353">
            <w:pPr>
              <w:spacing w:after="120" w:line="276" w:lineRule="auto"/>
              <w:rPr>
                <w:rFonts w:ascii="Calibri" w:eastAsia="Calibri" w:hAnsi="Calibri" w:cs="Arial"/>
                <w:szCs w:val="22"/>
                <w:lang w:eastAsia="en-US"/>
              </w:rPr>
            </w:pPr>
          </w:p>
        </w:tc>
        <w:tc>
          <w:tcPr>
            <w:tcW w:w="1417" w:type="dxa"/>
          </w:tcPr>
          <w:p w14:paraId="457C3A48" w14:textId="77777777" w:rsidR="00553913" w:rsidRPr="007D6975" w:rsidRDefault="00553913" w:rsidP="00B01353">
            <w:pPr>
              <w:spacing w:after="120" w:line="276" w:lineRule="auto"/>
              <w:ind w:left="95"/>
              <w:rPr>
                <w:rFonts w:ascii="Calibri" w:eastAsia="Calibri" w:hAnsi="Calibri" w:cs="Arial"/>
                <w:szCs w:val="22"/>
                <w:lang w:eastAsia="en-US"/>
              </w:rPr>
            </w:pPr>
          </w:p>
        </w:tc>
        <w:tc>
          <w:tcPr>
            <w:tcW w:w="1134" w:type="dxa"/>
          </w:tcPr>
          <w:p w14:paraId="49D4C31C"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100%</w:t>
            </w:r>
          </w:p>
        </w:tc>
        <w:tc>
          <w:tcPr>
            <w:tcW w:w="1276" w:type="dxa"/>
          </w:tcPr>
          <w:p w14:paraId="024DD2AE" w14:textId="77777777" w:rsidR="00553913" w:rsidRPr="007D6975" w:rsidRDefault="00553913" w:rsidP="00B01353">
            <w:pPr>
              <w:spacing w:after="120" w:line="276" w:lineRule="auto"/>
              <w:ind w:left="95"/>
              <w:rPr>
                <w:rFonts w:ascii="Calibri" w:eastAsia="Calibri" w:hAnsi="Calibri" w:cs="Arial"/>
                <w:szCs w:val="22"/>
                <w:lang w:eastAsia="en-US"/>
              </w:rPr>
            </w:pPr>
          </w:p>
        </w:tc>
        <w:tc>
          <w:tcPr>
            <w:tcW w:w="1134" w:type="dxa"/>
          </w:tcPr>
          <w:p w14:paraId="7E9817F4" w14:textId="77777777" w:rsidR="00553913" w:rsidRPr="007D6975" w:rsidRDefault="00553913" w:rsidP="00B01353">
            <w:pPr>
              <w:spacing w:after="120" w:line="276" w:lineRule="auto"/>
              <w:ind w:left="95"/>
              <w:rPr>
                <w:rFonts w:ascii="Calibri" w:eastAsia="Calibri" w:hAnsi="Calibri" w:cs="Arial"/>
                <w:szCs w:val="22"/>
                <w:lang w:eastAsia="en-US"/>
              </w:rPr>
            </w:pPr>
          </w:p>
        </w:tc>
      </w:tr>
      <w:tr w:rsidR="00553913" w:rsidRPr="007D6975" w14:paraId="6B38606C" w14:textId="77777777" w:rsidTr="00B01353">
        <w:trPr>
          <w:trHeight w:val="886"/>
        </w:trPr>
        <w:tc>
          <w:tcPr>
            <w:tcW w:w="1713" w:type="dxa"/>
          </w:tcPr>
          <w:p w14:paraId="2B89CD76" w14:textId="77777777" w:rsidR="00553913" w:rsidRPr="007D6975" w:rsidRDefault="00553913" w:rsidP="00B01353">
            <w:pPr>
              <w:spacing w:after="120" w:line="276" w:lineRule="auto"/>
              <w:ind w:left="61"/>
              <w:rPr>
                <w:rFonts w:ascii="Calibri" w:eastAsia="Calibri" w:hAnsi="Calibri" w:cs="Arial"/>
                <w:szCs w:val="22"/>
                <w:lang w:eastAsia="en-US"/>
              </w:rPr>
            </w:pPr>
          </w:p>
        </w:tc>
        <w:tc>
          <w:tcPr>
            <w:tcW w:w="1974" w:type="dxa"/>
          </w:tcPr>
          <w:p w14:paraId="609BEB00"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All ad hoc and urgent MI in relation to Freedom of Information requests, Minister’s questions and Parliamentary Questions will be provided within the timelines outlined for each request by the Contracting Authorities</w:t>
            </w:r>
          </w:p>
        </w:tc>
        <w:tc>
          <w:tcPr>
            <w:tcW w:w="1241" w:type="dxa"/>
          </w:tcPr>
          <w:p w14:paraId="5893559C" w14:textId="77777777" w:rsidR="00553913" w:rsidRPr="007D6975" w:rsidRDefault="00553913" w:rsidP="00B01353">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&lt;100%</w:t>
            </w:r>
          </w:p>
          <w:p w14:paraId="2748301E" w14:textId="77777777" w:rsidR="00553913" w:rsidRPr="007D6975" w:rsidRDefault="00553913" w:rsidP="00B01353">
            <w:pPr>
              <w:spacing w:after="120" w:line="276" w:lineRule="auto"/>
              <w:rPr>
                <w:rFonts w:ascii="Calibri" w:eastAsia="Calibri" w:hAnsi="Calibri" w:cs="Arial"/>
                <w:szCs w:val="22"/>
                <w:lang w:eastAsia="en-US"/>
              </w:rPr>
            </w:pPr>
          </w:p>
        </w:tc>
        <w:tc>
          <w:tcPr>
            <w:tcW w:w="1417" w:type="dxa"/>
          </w:tcPr>
          <w:p w14:paraId="176ABEB3" w14:textId="77777777" w:rsidR="00553913" w:rsidRPr="007D6975" w:rsidRDefault="00553913" w:rsidP="00B01353">
            <w:pPr>
              <w:spacing w:after="120" w:line="276" w:lineRule="auto"/>
              <w:ind w:left="95"/>
              <w:rPr>
                <w:rFonts w:ascii="Calibri" w:eastAsia="Calibri" w:hAnsi="Calibri" w:cs="Arial"/>
                <w:szCs w:val="22"/>
                <w:lang w:eastAsia="en-US"/>
              </w:rPr>
            </w:pPr>
          </w:p>
        </w:tc>
        <w:tc>
          <w:tcPr>
            <w:tcW w:w="1134" w:type="dxa"/>
          </w:tcPr>
          <w:p w14:paraId="75229DA9" w14:textId="77777777" w:rsidR="00553913" w:rsidRPr="007D6975" w:rsidRDefault="00553913" w:rsidP="00B01353">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100%</w:t>
            </w:r>
          </w:p>
        </w:tc>
        <w:tc>
          <w:tcPr>
            <w:tcW w:w="1276" w:type="dxa"/>
          </w:tcPr>
          <w:p w14:paraId="4C0744EB" w14:textId="77777777" w:rsidR="00553913" w:rsidRPr="007D6975" w:rsidRDefault="00553913" w:rsidP="00B01353">
            <w:pPr>
              <w:spacing w:after="120" w:line="276" w:lineRule="auto"/>
              <w:ind w:left="95"/>
              <w:rPr>
                <w:rFonts w:ascii="Calibri" w:eastAsia="Calibri" w:hAnsi="Calibri" w:cs="Arial"/>
                <w:szCs w:val="22"/>
                <w:lang w:eastAsia="en-US"/>
              </w:rPr>
            </w:pPr>
          </w:p>
        </w:tc>
        <w:tc>
          <w:tcPr>
            <w:tcW w:w="1134" w:type="dxa"/>
          </w:tcPr>
          <w:p w14:paraId="4DEBD432" w14:textId="77777777" w:rsidR="00553913" w:rsidRPr="007D6975" w:rsidRDefault="00553913" w:rsidP="00B01353">
            <w:pPr>
              <w:spacing w:after="120" w:line="276" w:lineRule="auto"/>
              <w:ind w:left="95"/>
              <w:rPr>
                <w:rFonts w:ascii="Calibri" w:eastAsia="Calibri" w:hAnsi="Calibri" w:cs="Arial"/>
                <w:szCs w:val="22"/>
                <w:lang w:eastAsia="en-US"/>
              </w:rPr>
            </w:pPr>
          </w:p>
        </w:tc>
      </w:tr>
    </w:tbl>
    <w:p w14:paraId="6CD7FC67" w14:textId="77777777" w:rsidR="00553913" w:rsidRPr="007D6975" w:rsidRDefault="00553913" w:rsidP="00553913">
      <w:pPr>
        <w:tabs>
          <w:tab w:val="left" w:pos="0"/>
        </w:tabs>
        <w:adjustRightInd w:val="0"/>
        <w:spacing w:before="240" w:after="240" w:line="276" w:lineRule="auto"/>
        <w:ind w:left="792"/>
        <w:jc w:val="both"/>
        <w:rPr>
          <w:rFonts w:ascii="Calibri" w:eastAsia="Times New Roman" w:hAnsi="Calibri" w:cs="Arial"/>
          <w:szCs w:val="22"/>
          <w:lang w:eastAsia="en-US"/>
        </w:rPr>
      </w:pPr>
    </w:p>
    <w:p w14:paraId="34FAEE49" w14:textId="77777777" w:rsidR="00553913" w:rsidRDefault="00553913" w:rsidP="00553913">
      <w:pPr>
        <w:tabs>
          <w:tab w:val="left" w:pos="0"/>
        </w:tabs>
        <w:adjustRightInd w:val="0"/>
        <w:spacing w:before="240" w:after="240" w:line="276" w:lineRule="auto"/>
        <w:ind w:left="792"/>
        <w:jc w:val="both"/>
        <w:rPr>
          <w:rFonts w:ascii="Calibri" w:eastAsia="Times New Roman" w:hAnsi="Calibri" w:cs="Arial"/>
          <w:szCs w:val="22"/>
          <w:lang w:eastAsia="en-US"/>
        </w:rPr>
      </w:pPr>
    </w:p>
    <w:p w14:paraId="749B05EF" w14:textId="77777777" w:rsidR="00553913" w:rsidRDefault="00553913" w:rsidP="00553913">
      <w:pPr>
        <w:tabs>
          <w:tab w:val="left" w:pos="0"/>
        </w:tabs>
        <w:adjustRightInd w:val="0"/>
        <w:spacing w:before="240" w:after="240" w:line="276" w:lineRule="auto"/>
        <w:ind w:left="792"/>
        <w:jc w:val="both"/>
        <w:rPr>
          <w:rFonts w:ascii="Calibri" w:eastAsia="Times New Roman" w:hAnsi="Calibri" w:cs="Arial"/>
          <w:szCs w:val="22"/>
          <w:lang w:eastAsia="en-US"/>
        </w:rPr>
      </w:pPr>
    </w:p>
    <w:p w14:paraId="7A3F907D" w14:textId="77777777" w:rsidR="00553913" w:rsidRDefault="00553913" w:rsidP="00553913">
      <w:pPr>
        <w:tabs>
          <w:tab w:val="left" w:pos="0"/>
        </w:tabs>
        <w:adjustRightInd w:val="0"/>
        <w:spacing w:before="240" w:after="240" w:line="276" w:lineRule="auto"/>
        <w:ind w:left="792"/>
        <w:jc w:val="both"/>
        <w:rPr>
          <w:rFonts w:ascii="Calibri" w:eastAsia="Times New Roman" w:hAnsi="Calibri" w:cs="Arial"/>
          <w:szCs w:val="22"/>
          <w:lang w:eastAsia="en-US"/>
        </w:rPr>
      </w:pPr>
    </w:p>
    <w:p w14:paraId="7397168D" w14:textId="77777777" w:rsidR="00553913" w:rsidRDefault="00553913" w:rsidP="00553913">
      <w:pPr>
        <w:tabs>
          <w:tab w:val="left" w:pos="0"/>
        </w:tabs>
        <w:adjustRightInd w:val="0"/>
        <w:spacing w:before="240" w:after="240" w:line="276" w:lineRule="auto"/>
        <w:ind w:left="792"/>
        <w:jc w:val="both"/>
        <w:rPr>
          <w:rFonts w:ascii="Calibri" w:eastAsia="Times New Roman" w:hAnsi="Calibri" w:cs="Arial"/>
          <w:szCs w:val="22"/>
          <w:lang w:eastAsia="en-US"/>
        </w:rPr>
      </w:pPr>
    </w:p>
    <w:p w14:paraId="064904E7" w14:textId="77777777" w:rsidR="00553913" w:rsidRDefault="00553913" w:rsidP="00553913">
      <w:pPr>
        <w:tabs>
          <w:tab w:val="left" w:pos="0"/>
        </w:tabs>
        <w:adjustRightInd w:val="0"/>
        <w:spacing w:before="240" w:after="240" w:line="276" w:lineRule="auto"/>
        <w:ind w:left="792"/>
        <w:jc w:val="both"/>
        <w:rPr>
          <w:rFonts w:ascii="Calibri" w:eastAsia="Times New Roman" w:hAnsi="Calibri" w:cs="Arial"/>
          <w:szCs w:val="22"/>
          <w:lang w:eastAsia="en-US"/>
        </w:rPr>
      </w:pPr>
    </w:p>
    <w:p w14:paraId="3A4DD820" w14:textId="77777777" w:rsidR="00553913" w:rsidRDefault="00553913" w:rsidP="00553913">
      <w:pPr>
        <w:tabs>
          <w:tab w:val="left" w:pos="0"/>
        </w:tabs>
        <w:adjustRightInd w:val="0"/>
        <w:spacing w:before="240" w:after="240" w:line="276" w:lineRule="auto"/>
        <w:ind w:left="792"/>
        <w:jc w:val="both"/>
        <w:rPr>
          <w:rFonts w:ascii="Calibri" w:eastAsia="Times New Roman" w:hAnsi="Calibri" w:cs="Arial"/>
          <w:szCs w:val="22"/>
          <w:lang w:eastAsia="en-US"/>
        </w:rPr>
      </w:pPr>
    </w:p>
    <w:p w14:paraId="57692508" w14:textId="77777777" w:rsidR="00553913" w:rsidRDefault="00553913" w:rsidP="00553913">
      <w:pPr>
        <w:tabs>
          <w:tab w:val="left" w:pos="0"/>
        </w:tabs>
        <w:adjustRightInd w:val="0"/>
        <w:spacing w:before="240" w:after="240" w:line="276" w:lineRule="auto"/>
        <w:ind w:left="792"/>
        <w:jc w:val="both"/>
        <w:rPr>
          <w:rFonts w:ascii="Calibri" w:eastAsia="Times New Roman" w:hAnsi="Calibri" w:cs="Arial"/>
          <w:szCs w:val="22"/>
          <w:lang w:eastAsia="en-US"/>
        </w:rPr>
      </w:pPr>
    </w:p>
    <w:p w14:paraId="77BE82D6" w14:textId="77777777" w:rsidR="00553913" w:rsidRDefault="00553913" w:rsidP="00553913">
      <w:pPr>
        <w:tabs>
          <w:tab w:val="left" w:pos="0"/>
        </w:tabs>
        <w:adjustRightInd w:val="0"/>
        <w:spacing w:before="240" w:after="240" w:line="276" w:lineRule="auto"/>
        <w:ind w:left="792"/>
        <w:jc w:val="both"/>
        <w:rPr>
          <w:rFonts w:ascii="Calibri" w:eastAsia="Times New Roman" w:hAnsi="Calibri" w:cs="Arial"/>
          <w:szCs w:val="22"/>
          <w:lang w:eastAsia="en-US"/>
        </w:rPr>
      </w:pPr>
    </w:p>
    <w:p w14:paraId="62AE5143" w14:textId="77777777" w:rsidR="00553913" w:rsidRDefault="00553913" w:rsidP="00553913">
      <w:pPr>
        <w:tabs>
          <w:tab w:val="left" w:pos="0"/>
        </w:tabs>
        <w:adjustRightInd w:val="0"/>
        <w:spacing w:before="240" w:after="240" w:line="276" w:lineRule="auto"/>
        <w:ind w:left="792"/>
        <w:jc w:val="both"/>
        <w:rPr>
          <w:rFonts w:ascii="Calibri" w:eastAsia="Times New Roman" w:hAnsi="Calibri" w:cs="Arial"/>
          <w:szCs w:val="22"/>
          <w:lang w:eastAsia="en-US"/>
        </w:rPr>
      </w:pPr>
    </w:p>
    <w:p w14:paraId="54706B8D" w14:textId="77777777" w:rsidR="00553913" w:rsidRDefault="00553913" w:rsidP="00553913">
      <w:pPr>
        <w:tabs>
          <w:tab w:val="left" w:pos="0"/>
        </w:tabs>
        <w:adjustRightInd w:val="0"/>
        <w:spacing w:before="240" w:after="240" w:line="276" w:lineRule="auto"/>
        <w:ind w:left="792"/>
        <w:jc w:val="both"/>
        <w:rPr>
          <w:rFonts w:ascii="Calibri" w:eastAsia="Times New Roman" w:hAnsi="Calibri" w:cs="Arial"/>
          <w:szCs w:val="22"/>
          <w:lang w:eastAsia="en-US"/>
        </w:rPr>
      </w:pPr>
    </w:p>
    <w:p w14:paraId="77DAF5DB" w14:textId="77777777" w:rsidR="00553913" w:rsidRDefault="00553913" w:rsidP="00553913">
      <w:pPr>
        <w:tabs>
          <w:tab w:val="left" w:pos="0"/>
        </w:tabs>
        <w:adjustRightInd w:val="0"/>
        <w:spacing w:before="240" w:after="240" w:line="276" w:lineRule="auto"/>
        <w:ind w:left="792"/>
        <w:jc w:val="both"/>
        <w:rPr>
          <w:rFonts w:ascii="Calibri" w:eastAsia="Times New Roman" w:hAnsi="Calibri" w:cs="Arial"/>
          <w:szCs w:val="22"/>
          <w:lang w:eastAsia="en-US"/>
        </w:rPr>
      </w:pPr>
    </w:p>
    <w:p w14:paraId="2616D982" w14:textId="77777777" w:rsidR="00553913" w:rsidRDefault="00553913" w:rsidP="00553913">
      <w:pPr>
        <w:tabs>
          <w:tab w:val="left" w:pos="0"/>
        </w:tabs>
        <w:adjustRightInd w:val="0"/>
        <w:spacing w:before="240" w:after="240" w:line="276" w:lineRule="auto"/>
        <w:ind w:left="792"/>
        <w:jc w:val="both"/>
        <w:rPr>
          <w:rFonts w:ascii="Calibri" w:eastAsia="Times New Roman" w:hAnsi="Calibri" w:cs="Arial"/>
          <w:szCs w:val="22"/>
          <w:lang w:eastAsia="en-US"/>
        </w:rPr>
      </w:pPr>
    </w:p>
    <w:p w14:paraId="55A308F2" w14:textId="77777777" w:rsidR="00553913" w:rsidRDefault="00553913" w:rsidP="00553913">
      <w:pPr>
        <w:tabs>
          <w:tab w:val="left" w:pos="0"/>
        </w:tabs>
        <w:adjustRightInd w:val="0"/>
        <w:spacing w:before="240" w:after="240" w:line="276" w:lineRule="auto"/>
        <w:ind w:left="792"/>
        <w:jc w:val="both"/>
        <w:rPr>
          <w:rFonts w:ascii="Calibri" w:eastAsia="Times New Roman" w:hAnsi="Calibri" w:cs="Arial"/>
          <w:szCs w:val="22"/>
          <w:lang w:eastAsia="en-US"/>
        </w:rPr>
      </w:pPr>
    </w:p>
    <w:p w14:paraId="6A9B1902" w14:textId="77777777" w:rsidR="00553913" w:rsidRPr="007D6975" w:rsidRDefault="00553913" w:rsidP="00553913">
      <w:pPr>
        <w:tabs>
          <w:tab w:val="left" w:pos="0"/>
        </w:tabs>
        <w:adjustRightInd w:val="0"/>
        <w:spacing w:before="240" w:after="240" w:line="276" w:lineRule="auto"/>
        <w:ind w:left="792"/>
        <w:jc w:val="both"/>
        <w:rPr>
          <w:rFonts w:ascii="Calibri" w:eastAsia="Times New Roman" w:hAnsi="Calibri" w:cs="Arial"/>
          <w:szCs w:val="22"/>
          <w:lang w:eastAsia="en-US"/>
        </w:rPr>
      </w:pPr>
    </w:p>
    <w:p w14:paraId="1AD4533E" w14:textId="77777777" w:rsidR="00553913" w:rsidRPr="007D6975" w:rsidRDefault="00553913" w:rsidP="00553913">
      <w:pPr>
        <w:spacing w:after="200" w:line="276" w:lineRule="auto"/>
        <w:jc w:val="center"/>
        <w:rPr>
          <w:rFonts w:eastAsia="Calibri" w:cs="Arial"/>
          <w:b/>
          <w:szCs w:val="22"/>
          <w:lang w:eastAsia="en-US"/>
        </w:rPr>
      </w:pPr>
      <w:r w:rsidRPr="007D6975">
        <w:rPr>
          <w:rFonts w:eastAsia="Calibri" w:cs="Arial"/>
          <w:b/>
          <w:szCs w:val="22"/>
          <w:lang w:eastAsia="en-US"/>
        </w:rPr>
        <w:t>Guidance Note to this Part A: Service Levels and Service Credits</w:t>
      </w:r>
    </w:p>
    <w:p w14:paraId="5E8A24B3" w14:textId="77777777" w:rsidR="00553913" w:rsidRPr="007D6975" w:rsidRDefault="00553913" w:rsidP="00553913">
      <w:pPr>
        <w:spacing w:after="200" w:line="276" w:lineRule="auto"/>
        <w:rPr>
          <w:rFonts w:eastAsia="Calibri" w:cs="Arial"/>
          <w:szCs w:val="22"/>
          <w:lang w:eastAsia="en-US"/>
        </w:rPr>
      </w:pPr>
      <w:r w:rsidRPr="007D6975">
        <w:rPr>
          <w:rFonts w:eastAsia="Calibri" w:cs="Arial"/>
          <w:szCs w:val="22"/>
          <w:lang w:eastAsia="en-US"/>
        </w:rPr>
        <w:t>The following amendments shall be made to the Call Off Contract where this Part A of Call Off Contract Schedule 6 applies.</w:t>
      </w:r>
    </w:p>
    <w:p w14:paraId="74AEC330" w14:textId="77777777" w:rsidR="00553913" w:rsidRPr="007D6975" w:rsidRDefault="00553913" w:rsidP="00553913">
      <w:pPr>
        <w:spacing w:after="200" w:line="276" w:lineRule="auto"/>
        <w:rPr>
          <w:rFonts w:eastAsia="Calibri" w:cs="Arial"/>
          <w:szCs w:val="22"/>
          <w:lang w:eastAsia="en-US"/>
        </w:rPr>
      </w:pPr>
      <w:r w:rsidRPr="007D6975">
        <w:rPr>
          <w:rFonts w:eastAsia="Calibri" w:cs="Arial"/>
          <w:szCs w:val="22"/>
          <w:lang w:eastAsia="en-US"/>
        </w:rPr>
        <w:t>Amendments to Call Off Contract Clauses:</w:t>
      </w:r>
    </w:p>
    <w:p w14:paraId="6F82F24F" w14:textId="77777777" w:rsidR="00553913" w:rsidRPr="007D6975" w:rsidRDefault="00553913" w:rsidP="00553913">
      <w:pPr>
        <w:numPr>
          <w:ilvl w:val="0"/>
          <w:numId w:val="47"/>
        </w:numPr>
        <w:spacing w:after="200" w:line="276" w:lineRule="auto"/>
        <w:rPr>
          <w:rFonts w:eastAsia="Calibri" w:cs="Arial"/>
          <w:szCs w:val="22"/>
          <w:lang w:eastAsia="en-US"/>
        </w:rPr>
      </w:pPr>
      <w:r w:rsidRPr="007D6975">
        <w:rPr>
          <w:rFonts w:eastAsia="Calibri" w:cs="Arial"/>
          <w:szCs w:val="22"/>
          <w:lang w:eastAsia="en-US"/>
        </w:rPr>
        <w:t>Clause 13.3 (Service Levels and Service Credits) – “Service Level Performance Measure” shall be replaced with “Green Service Level Performance Measure”.</w:t>
      </w:r>
    </w:p>
    <w:p w14:paraId="0D96B3DE" w14:textId="77777777" w:rsidR="00553913" w:rsidRPr="007D6975" w:rsidRDefault="00553913" w:rsidP="00553913">
      <w:pPr>
        <w:numPr>
          <w:ilvl w:val="0"/>
          <w:numId w:val="47"/>
        </w:numPr>
        <w:spacing w:after="200" w:line="276" w:lineRule="auto"/>
        <w:rPr>
          <w:rFonts w:eastAsia="Calibri" w:cs="Arial"/>
          <w:szCs w:val="22"/>
          <w:lang w:eastAsia="en-US"/>
        </w:rPr>
      </w:pPr>
      <w:r w:rsidRPr="007D6975">
        <w:rPr>
          <w:rFonts w:eastAsia="Calibri" w:cs="Arial"/>
          <w:szCs w:val="22"/>
          <w:lang w:eastAsia="en-US"/>
        </w:rPr>
        <w:t>Clause 22.2.2(a)(ii) (Change in Law)  -  “Service Level Performance Measure” shall be replaced with “Green Service Level Performance Measure”.</w:t>
      </w:r>
    </w:p>
    <w:p w14:paraId="697F062A" w14:textId="77777777" w:rsidR="00553913" w:rsidRPr="007D6975" w:rsidRDefault="00553913" w:rsidP="00553913">
      <w:pPr>
        <w:numPr>
          <w:ilvl w:val="0"/>
          <w:numId w:val="47"/>
        </w:numPr>
        <w:spacing w:after="200" w:line="276" w:lineRule="auto"/>
        <w:rPr>
          <w:rFonts w:eastAsia="Calibri" w:cs="Arial"/>
          <w:szCs w:val="22"/>
          <w:lang w:eastAsia="en-US"/>
        </w:rPr>
      </w:pPr>
      <w:r w:rsidRPr="007D6975">
        <w:rPr>
          <w:rFonts w:eastAsia="Calibri" w:cs="Arial"/>
          <w:szCs w:val="22"/>
          <w:lang w:eastAsia="en-US"/>
        </w:rPr>
        <w:t>Clause 32.5 (Supplier Equipment) - “Service Level Performance Measure” shall be replaced with “Green Service Level Performance Measure”.</w:t>
      </w:r>
    </w:p>
    <w:p w14:paraId="491C7424" w14:textId="77777777" w:rsidR="00553913" w:rsidRPr="007D6975" w:rsidRDefault="00553913" w:rsidP="00553913">
      <w:pPr>
        <w:spacing w:after="200" w:line="276" w:lineRule="auto"/>
        <w:rPr>
          <w:rFonts w:eastAsia="Calibri" w:cs="Arial"/>
          <w:szCs w:val="22"/>
          <w:lang w:eastAsia="en-US"/>
        </w:rPr>
      </w:pPr>
      <w:r w:rsidRPr="007D6975">
        <w:rPr>
          <w:rFonts w:eastAsia="Calibri" w:cs="Arial"/>
          <w:szCs w:val="22"/>
          <w:lang w:eastAsia="en-US"/>
        </w:rPr>
        <w:t>The following Definitions shall be added or amended in the Call Off Contract.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9"/>
        <w:gridCol w:w="5990"/>
      </w:tblGrid>
      <w:tr w:rsidR="00553913" w:rsidRPr="007D6975" w14:paraId="3CB78C82" w14:textId="77777777" w:rsidTr="00B01353">
        <w:tc>
          <w:tcPr>
            <w:tcW w:w="3085" w:type="dxa"/>
            <w:shd w:val="clear" w:color="auto" w:fill="auto"/>
          </w:tcPr>
          <w:p w14:paraId="63A05EB8" w14:textId="77777777" w:rsidR="00553913" w:rsidRPr="007D6975" w:rsidRDefault="00553913" w:rsidP="00B01353">
            <w:pPr>
              <w:overflowPunct w:val="0"/>
              <w:autoSpaceDE w:val="0"/>
              <w:autoSpaceDN w:val="0"/>
              <w:adjustRightInd w:val="0"/>
              <w:spacing w:after="120"/>
              <w:ind w:left="-108"/>
              <w:textAlignment w:val="baseline"/>
              <w:rPr>
                <w:rFonts w:eastAsia="Times New Roman" w:cs="Arial"/>
                <w:b/>
                <w:szCs w:val="22"/>
                <w:lang w:eastAsia="en-US"/>
              </w:rPr>
            </w:pPr>
            <w:r w:rsidRPr="007D6975">
              <w:rPr>
                <w:rFonts w:eastAsia="Times New Roman" w:cs="Arial"/>
                <w:b/>
                <w:szCs w:val="22"/>
                <w:lang w:eastAsia="en-US"/>
              </w:rPr>
              <w:t>“Amber Service Level Performance Measure”</w:t>
            </w:r>
          </w:p>
        </w:tc>
        <w:tc>
          <w:tcPr>
            <w:tcW w:w="6157" w:type="dxa"/>
            <w:shd w:val="clear" w:color="auto" w:fill="auto"/>
          </w:tcPr>
          <w:p w14:paraId="1A5EAA4A" w14:textId="77777777" w:rsidR="00553913" w:rsidRPr="007D6975" w:rsidDel="00A506E7" w:rsidRDefault="00553913" w:rsidP="00B01353">
            <w:pPr>
              <w:tabs>
                <w:tab w:val="left" w:pos="-9"/>
              </w:tabs>
              <w:overflowPunct w:val="0"/>
              <w:autoSpaceDE w:val="0"/>
              <w:autoSpaceDN w:val="0"/>
              <w:adjustRightInd w:val="0"/>
              <w:spacing w:after="120"/>
              <w:ind w:left="170" w:hanging="170"/>
              <w:jc w:val="both"/>
              <w:textAlignment w:val="baseline"/>
              <w:rPr>
                <w:rFonts w:eastAsia="Times New Roman" w:cs="Arial"/>
                <w:szCs w:val="22"/>
                <w:lang w:eastAsia="en-US"/>
              </w:rPr>
            </w:pPr>
            <w:r w:rsidRPr="007D6975">
              <w:rPr>
                <w:rFonts w:eastAsia="Times New Roman" w:cs="Arial"/>
                <w:szCs w:val="22"/>
                <w:lang w:eastAsia="en-US"/>
              </w:rPr>
              <w:t>shall be the amber service level performance measure as set out against the relevant Service Level Performance Criterion in Annex 1 of Part A of Call Off Schedule 6 (Service Levels, Service Credits and Performance Monitoring);</w:t>
            </w:r>
          </w:p>
        </w:tc>
      </w:tr>
      <w:tr w:rsidR="00553913" w:rsidRPr="007D6975" w14:paraId="71D779CD" w14:textId="77777777" w:rsidTr="00B01353">
        <w:tc>
          <w:tcPr>
            <w:tcW w:w="3085" w:type="dxa"/>
            <w:shd w:val="clear" w:color="auto" w:fill="auto"/>
          </w:tcPr>
          <w:p w14:paraId="689636D5" w14:textId="77777777" w:rsidR="00553913" w:rsidRPr="007D6975" w:rsidRDefault="00553913" w:rsidP="00B01353">
            <w:pPr>
              <w:overflowPunct w:val="0"/>
              <w:autoSpaceDE w:val="0"/>
              <w:autoSpaceDN w:val="0"/>
              <w:adjustRightInd w:val="0"/>
              <w:spacing w:after="120"/>
              <w:ind w:left="-108"/>
              <w:textAlignment w:val="baseline"/>
              <w:rPr>
                <w:rFonts w:eastAsia="Times New Roman" w:cs="Arial"/>
                <w:b/>
                <w:szCs w:val="22"/>
                <w:lang w:eastAsia="en-US"/>
              </w:rPr>
            </w:pPr>
            <w:r w:rsidRPr="007D6975">
              <w:rPr>
                <w:rFonts w:eastAsia="Times New Roman" w:cs="Arial"/>
                <w:b/>
                <w:szCs w:val="22"/>
                <w:lang w:eastAsia="en-US"/>
              </w:rPr>
              <w:t>“Critical Service Level”</w:t>
            </w:r>
          </w:p>
        </w:tc>
        <w:tc>
          <w:tcPr>
            <w:tcW w:w="6157" w:type="dxa"/>
            <w:shd w:val="clear" w:color="auto" w:fill="auto"/>
          </w:tcPr>
          <w:p w14:paraId="65C280E3" w14:textId="77777777" w:rsidR="00553913" w:rsidRPr="007D6975" w:rsidRDefault="00553913" w:rsidP="00B01353">
            <w:pPr>
              <w:tabs>
                <w:tab w:val="left" w:pos="-9"/>
              </w:tabs>
              <w:overflowPunct w:val="0"/>
              <w:autoSpaceDE w:val="0"/>
              <w:autoSpaceDN w:val="0"/>
              <w:adjustRightInd w:val="0"/>
              <w:spacing w:after="120"/>
              <w:ind w:left="170" w:hanging="170"/>
              <w:jc w:val="both"/>
              <w:textAlignment w:val="baseline"/>
              <w:rPr>
                <w:rFonts w:eastAsia="Times New Roman" w:cs="Arial"/>
                <w:szCs w:val="22"/>
                <w:lang w:eastAsia="en-US"/>
              </w:rPr>
            </w:pPr>
            <w:r w:rsidRPr="007D6975">
              <w:rPr>
                <w:rFonts w:eastAsia="Times New Roman" w:cs="Arial"/>
                <w:szCs w:val="22"/>
                <w:lang w:eastAsia="en-US"/>
              </w:rPr>
              <w:t>shall be those Service Level Performance Criteria identified as critical service levels in Annex 1 of Part A of Call Off Schedule 6 (Service Levels, Service Credits and Performance Monitoring);</w:t>
            </w:r>
          </w:p>
        </w:tc>
      </w:tr>
      <w:tr w:rsidR="00553913" w:rsidRPr="007D6975" w14:paraId="6DC2DD7B" w14:textId="77777777" w:rsidTr="00B01353">
        <w:tc>
          <w:tcPr>
            <w:tcW w:w="3085" w:type="dxa"/>
            <w:shd w:val="clear" w:color="auto" w:fill="auto"/>
          </w:tcPr>
          <w:p w14:paraId="7268988B" w14:textId="77777777" w:rsidR="00553913" w:rsidRPr="007D6975" w:rsidRDefault="00553913" w:rsidP="00B01353">
            <w:pPr>
              <w:overflowPunct w:val="0"/>
              <w:autoSpaceDE w:val="0"/>
              <w:autoSpaceDN w:val="0"/>
              <w:adjustRightInd w:val="0"/>
              <w:spacing w:after="120"/>
              <w:ind w:left="-108"/>
              <w:textAlignment w:val="baseline"/>
              <w:rPr>
                <w:rFonts w:eastAsia="Times New Roman" w:cs="Arial"/>
                <w:b/>
                <w:szCs w:val="22"/>
                <w:lang w:eastAsia="en-US"/>
              </w:rPr>
            </w:pPr>
            <w:r w:rsidRPr="007D6975">
              <w:rPr>
                <w:rFonts w:eastAsia="Times New Roman" w:cs="Arial"/>
                <w:b/>
                <w:szCs w:val="22"/>
                <w:lang w:eastAsia="en-US"/>
              </w:rPr>
              <w:t xml:space="preserve">“Critical Service Level Failure” </w:t>
            </w:r>
          </w:p>
        </w:tc>
        <w:tc>
          <w:tcPr>
            <w:tcW w:w="6157" w:type="dxa"/>
            <w:shd w:val="clear" w:color="auto" w:fill="auto"/>
          </w:tcPr>
          <w:p w14:paraId="31B0FC11" w14:textId="77777777" w:rsidR="00553913" w:rsidRPr="007D6975" w:rsidRDefault="00553913" w:rsidP="00B01353">
            <w:pPr>
              <w:tabs>
                <w:tab w:val="left" w:pos="-9"/>
              </w:tabs>
              <w:overflowPunct w:val="0"/>
              <w:autoSpaceDE w:val="0"/>
              <w:autoSpaceDN w:val="0"/>
              <w:adjustRightInd w:val="0"/>
              <w:spacing w:after="120"/>
              <w:ind w:left="170" w:hanging="170"/>
              <w:jc w:val="both"/>
              <w:textAlignment w:val="baseline"/>
              <w:rPr>
                <w:rFonts w:eastAsia="Times New Roman" w:cs="Arial"/>
                <w:szCs w:val="22"/>
                <w:lang w:eastAsia="en-US"/>
              </w:rPr>
            </w:pPr>
            <w:r w:rsidRPr="007D6975">
              <w:rPr>
                <w:rFonts w:eastAsia="Times New Roman" w:cs="Arial"/>
                <w:szCs w:val="22"/>
                <w:lang w:eastAsia="en-US"/>
              </w:rPr>
              <w:t>means a failure to meet a Red Service Level Performance Measure for a Critical Service Level;</w:t>
            </w:r>
          </w:p>
        </w:tc>
      </w:tr>
      <w:tr w:rsidR="00553913" w:rsidRPr="007D6975" w14:paraId="69AD3E1E" w14:textId="77777777" w:rsidTr="00B01353">
        <w:tc>
          <w:tcPr>
            <w:tcW w:w="3085" w:type="dxa"/>
            <w:shd w:val="clear" w:color="auto" w:fill="auto"/>
          </w:tcPr>
          <w:p w14:paraId="67B7B88F" w14:textId="77777777" w:rsidR="00553913" w:rsidRPr="007D6975" w:rsidRDefault="00553913" w:rsidP="00B01353">
            <w:pPr>
              <w:overflowPunct w:val="0"/>
              <w:autoSpaceDE w:val="0"/>
              <w:autoSpaceDN w:val="0"/>
              <w:adjustRightInd w:val="0"/>
              <w:spacing w:after="120"/>
              <w:ind w:left="-108"/>
              <w:textAlignment w:val="baseline"/>
              <w:rPr>
                <w:rFonts w:eastAsia="Times New Roman" w:cs="Arial"/>
                <w:b/>
                <w:szCs w:val="22"/>
                <w:lang w:eastAsia="en-US"/>
              </w:rPr>
            </w:pPr>
            <w:r w:rsidRPr="007D6975">
              <w:rPr>
                <w:rFonts w:eastAsia="Times New Roman" w:cs="Arial"/>
                <w:b/>
                <w:szCs w:val="22"/>
                <w:lang w:eastAsia="en-US"/>
              </w:rPr>
              <w:t>“Green Service Level Performance Measure”</w:t>
            </w:r>
          </w:p>
        </w:tc>
        <w:tc>
          <w:tcPr>
            <w:tcW w:w="6157" w:type="dxa"/>
            <w:shd w:val="clear" w:color="auto" w:fill="auto"/>
          </w:tcPr>
          <w:p w14:paraId="0E302FFA" w14:textId="77777777" w:rsidR="00553913" w:rsidRPr="007D6975" w:rsidRDefault="00553913" w:rsidP="00B01353">
            <w:pPr>
              <w:tabs>
                <w:tab w:val="left" w:pos="-9"/>
              </w:tabs>
              <w:overflowPunct w:val="0"/>
              <w:autoSpaceDE w:val="0"/>
              <w:autoSpaceDN w:val="0"/>
              <w:adjustRightInd w:val="0"/>
              <w:spacing w:after="120"/>
              <w:ind w:left="170" w:hanging="170"/>
              <w:jc w:val="both"/>
              <w:textAlignment w:val="baseline"/>
              <w:rPr>
                <w:rFonts w:eastAsia="Times New Roman" w:cs="Arial"/>
                <w:szCs w:val="22"/>
                <w:lang w:eastAsia="en-US"/>
              </w:rPr>
            </w:pPr>
            <w:r w:rsidRPr="007D6975">
              <w:rPr>
                <w:rFonts w:eastAsia="Times New Roman" w:cs="Arial"/>
                <w:szCs w:val="22"/>
                <w:lang w:eastAsia="en-US"/>
              </w:rPr>
              <w:t>shall be the green service level performance measure as set out against the relevant Service Level Performance Criterion in Annex 1 of Part A of Call Off Schedule 6 (Service Levels, Service Credits and Performance Monitoring);</w:t>
            </w:r>
          </w:p>
        </w:tc>
      </w:tr>
      <w:tr w:rsidR="00553913" w:rsidRPr="007D6975" w14:paraId="785E4050" w14:textId="77777777" w:rsidTr="00B01353">
        <w:tc>
          <w:tcPr>
            <w:tcW w:w="3085" w:type="dxa"/>
            <w:shd w:val="clear" w:color="auto" w:fill="auto"/>
          </w:tcPr>
          <w:p w14:paraId="3634FCDC" w14:textId="77777777" w:rsidR="00553913" w:rsidRPr="007D6975" w:rsidRDefault="00553913" w:rsidP="00B01353">
            <w:pPr>
              <w:overflowPunct w:val="0"/>
              <w:autoSpaceDE w:val="0"/>
              <w:autoSpaceDN w:val="0"/>
              <w:adjustRightInd w:val="0"/>
              <w:spacing w:after="120"/>
              <w:ind w:left="-108"/>
              <w:textAlignment w:val="baseline"/>
              <w:rPr>
                <w:rFonts w:eastAsia="Times New Roman" w:cs="Arial"/>
                <w:b/>
                <w:szCs w:val="22"/>
                <w:lang w:eastAsia="en-US"/>
              </w:rPr>
            </w:pPr>
            <w:r w:rsidRPr="007D6975">
              <w:rPr>
                <w:rFonts w:eastAsia="Times New Roman" w:cs="Arial"/>
                <w:b/>
                <w:szCs w:val="22"/>
                <w:lang w:eastAsia="en-US"/>
              </w:rPr>
              <w:t>“Red Service Level Performance Measure”</w:t>
            </w:r>
          </w:p>
        </w:tc>
        <w:tc>
          <w:tcPr>
            <w:tcW w:w="6157" w:type="dxa"/>
            <w:shd w:val="clear" w:color="auto" w:fill="auto"/>
          </w:tcPr>
          <w:p w14:paraId="29D55658" w14:textId="77777777" w:rsidR="00553913" w:rsidRPr="007D6975" w:rsidRDefault="00553913" w:rsidP="00B01353">
            <w:pPr>
              <w:tabs>
                <w:tab w:val="left" w:pos="-9"/>
              </w:tabs>
              <w:overflowPunct w:val="0"/>
              <w:autoSpaceDE w:val="0"/>
              <w:autoSpaceDN w:val="0"/>
              <w:adjustRightInd w:val="0"/>
              <w:spacing w:after="120"/>
              <w:ind w:left="170" w:hanging="170"/>
              <w:jc w:val="both"/>
              <w:textAlignment w:val="baseline"/>
              <w:rPr>
                <w:rFonts w:eastAsia="Times New Roman" w:cs="Arial"/>
                <w:szCs w:val="22"/>
                <w:lang w:eastAsia="en-US"/>
              </w:rPr>
            </w:pPr>
            <w:r w:rsidRPr="007D6975">
              <w:rPr>
                <w:rFonts w:eastAsia="Times New Roman" w:cs="Arial"/>
                <w:szCs w:val="22"/>
                <w:lang w:eastAsia="en-US"/>
              </w:rPr>
              <w:t>shall be the red service level performance measure as set out against the relevant Service Level Performance Criterion in Annex 1 of Part A of Call Off Schedule 6 (Service Levels, Service Credits and Performance Monitoring);</w:t>
            </w:r>
          </w:p>
        </w:tc>
      </w:tr>
      <w:tr w:rsidR="00553913" w:rsidRPr="007D6975" w14:paraId="71F1C61B" w14:textId="77777777" w:rsidTr="00B01353">
        <w:tc>
          <w:tcPr>
            <w:tcW w:w="3085" w:type="dxa"/>
            <w:shd w:val="clear" w:color="auto" w:fill="auto"/>
          </w:tcPr>
          <w:p w14:paraId="52D62ECE" w14:textId="77777777" w:rsidR="00553913" w:rsidRPr="007D6975" w:rsidRDefault="00553913" w:rsidP="00B01353">
            <w:pPr>
              <w:overflowPunct w:val="0"/>
              <w:autoSpaceDE w:val="0"/>
              <w:autoSpaceDN w:val="0"/>
              <w:adjustRightInd w:val="0"/>
              <w:spacing w:after="120"/>
              <w:ind w:left="-108"/>
              <w:textAlignment w:val="baseline"/>
              <w:rPr>
                <w:rFonts w:eastAsia="Times New Roman" w:cs="Arial"/>
                <w:b/>
                <w:szCs w:val="22"/>
                <w:lang w:eastAsia="en-US"/>
              </w:rPr>
            </w:pPr>
            <w:r w:rsidRPr="007D6975">
              <w:rPr>
                <w:rFonts w:eastAsia="Times New Roman" w:cs="Arial"/>
                <w:b/>
                <w:szCs w:val="22"/>
                <w:lang w:eastAsia="en-US"/>
              </w:rPr>
              <w:t>"Service Level Failure"</w:t>
            </w:r>
          </w:p>
        </w:tc>
        <w:tc>
          <w:tcPr>
            <w:tcW w:w="6157" w:type="dxa"/>
            <w:shd w:val="clear" w:color="auto" w:fill="auto"/>
          </w:tcPr>
          <w:p w14:paraId="7DCE647B" w14:textId="77777777" w:rsidR="00553913" w:rsidRPr="007D6975" w:rsidRDefault="00553913" w:rsidP="00B01353">
            <w:pPr>
              <w:tabs>
                <w:tab w:val="left" w:pos="-9"/>
              </w:tabs>
              <w:overflowPunct w:val="0"/>
              <w:autoSpaceDE w:val="0"/>
              <w:autoSpaceDN w:val="0"/>
              <w:adjustRightInd w:val="0"/>
              <w:spacing w:after="120"/>
              <w:ind w:left="170" w:hanging="170"/>
              <w:jc w:val="both"/>
              <w:textAlignment w:val="baseline"/>
              <w:rPr>
                <w:rFonts w:eastAsia="Times New Roman" w:cs="Arial"/>
                <w:szCs w:val="22"/>
                <w:lang w:eastAsia="en-US"/>
              </w:rPr>
            </w:pPr>
            <w:r w:rsidRPr="007D6975">
              <w:rPr>
                <w:rFonts w:eastAsia="Times New Roman" w:cs="Arial"/>
                <w:szCs w:val="22"/>
                <w:lang w:eastAsia="en-US"/>
              </w:rPr>
              <w:t>has the meaning given to it in paragraph 4.2 to Part A of Call Off Schedule 6;</w:t>
            </w:r>
          </w:p>
        </w:tc>
      </w:tr>
      <w:tr w:rsidR="00553913" w:rsidRPr="007D6975" w14:paraId="1FA18E68" w14:textId="77777777" w:rsidTr="00B01353">
        <w:tc>
          <w:tcPr>
            <w:tcW w:w="3085" w:type="dxa"/>
            <w:shd w:val="clear" w:color="auto" w:fill="auto"/>
          </w:tcPr>
          <w:p w14:paraId="6349EAB9" w14:textId="77777777" w:rsidR="00553913" w:rsidRPr="007D6975" w:rsidRDefault="00553913" w:rsidP="00B01353">
            <w:pPr>
              <w:spacing w:after="200" w:line="276" w:lineRule="auto"/>
              <w:rPr>
                <w:rFonts w:eastAsia="Calibri" w:cs="Arial"/>
                <w:b/>
                <w:szCs w:val="22"/>
                <w:lang w:eastAsia="en-US"/>
              </w:rPr>
            </w:pPr>
            <w:r w:rsidRPr="007D6975">
              <w:rPr>
                <w:rFonts w:eastAsia="Calibri" w:cs="Arial"/>
                <w:b/>
                <w:szCs w:val="22"/>
                <w:lang w:eastAsia="en-US"/>
              </w:rPr>
              <w:t>“Service Level Performance Criteria”</w:t>
            </w:r>
          </w:p>
        </w:tc>
        <w:tc>
          <w:tcPr>
            <w:tcW w:w="6157" w:type="dxa"/>
            <w:shd w:val="clear" w:color="auto" w:fill="auto"/>
          </w:tcPr>
          <w:p w14:paraId="25BEB139" w14:textId="77777777" w:rsidR="00553913" w:rsidRPr="007D6975" w:rsidRDefault="00553913" w:rsidP="00B01353">
            <w:pPr>
              <w:spacing w:after="200" w:line="276" w:lineRule="auto"/>
              <w:rPr>
                <w:rFonts w:eastAsia="Calibri" w:cs="Arial"/>
                <w:szCs w:val="22"/>
                <w:lang w:eastAsia="en-US"/>
              </w:rPr>
            </w:pPr>
            <w:r w:rsidRPr="007D6975">
              <w:rPr>
                <w:rFonts w:eastAsia="Calibri" w:cs="Arial"/>
                <w:szCs w:val="22"/>
                <w:lang w:eastAsia="en-US"/>
              </w:rPr>
              <w:t>the performance criteria for achieving the Service Levels shown in Annex 1 to Part A of Call Off Schedule 6;</w:t>
            </w:r>
          </w:p>
        </w:tc>
      </w:tr>
      <w:tr w:rsidR="00553913" w:rsidRPr="007D6975" w14:paraId="22A0243D" w14:textId="77777777" w:rsidTr="00B01353">
        <w:tc>
          <w:tcPr>
            <w:tcW w:w="3085" w:type="dxa"/>
            <w:shd w:val="clear" w:color="auto" w:fill="auto"/>
          </w:tcPr>
          <w:p w14:paraId="13E0F630" w14:textId="77777777" w:rsidR="00553913" w:rsidRPr="007D6975" w:rsidRDefault="00553913" w:rsidP="00B01353">
            <w:pPr>
              <w:spacing w:after="200" w:line="276" w:lineRule="auto"/>
              <w:rPr>
                <w:rFonts w:eastAsia="Calibri" w:cs="Arial"/>
                <w:b/>
                <w:szCs w:val="22"/>
                <w:lang w:eastAsia="en-US"/>
              </w:rPr>
            </w:pPr>
            <w:r w:rsidRPr="007D6975">
              <w:rPr>
                <w:rFonts w:eastAsia="Calibri" w:cs="Arial"/>
                <w:b/>
                <w:szCs w:val="22"/>
                <w:lang w:eastAsia="en-US"/>
              </w:rPr>
              <w:t xml:space="preserve">“Service Level Performance Measure” </w:t>
            </w:r>
          </w:p>
        </w:tc>
        <w:tc>
          <w:tcPr>
            <w:tcW w:w="6157" w:type="dxa"/>
            <w:shd w:val="clear" w:color="auto" w:fill="auto"/>
          </w:tcPr>
          <w:p w14:paraId="38515113" w14:textId="77777777" w:rsidR="00553913" w:rsidRPr="007D6975" w:rsidRDefault="00553913" w:rsidP="00B01353">
            <w:pPr>
              <w:spacing w:after="200" w:line="276" w:lineRule="auto"/>
              <w:rPr>
                <w:rFonts w:eastAsia="Calibri" w:cs="Arial"/>
                <w:szCs w:val="22"/>
                <w:lang w:eastAsia="en-US"/>
              </w:rPr>
            </w:pPr>
            <w:r w:rsidRPr="007D6975">
              <w:rPr>
                <w:rFonts w:eastAsia="Calibri" w:cs="Arial"/>
                <w:szCs w:val="22"/>
                <w:lang w:eastAsia="en-US"/>
              </w:rPr>
              <w:t>A Red Service Level Performance Measure, an Amber Service Level Performance Measure or a Green Service Level Performance Measure;</w:t>
            </w:r>
          </w:p>
        </w:tc>
      </w:tr>
    </w:tbl>
    <w:p w14:paraId="5ED5626A" w14:textId="18BE4A35" w:rsidR="005C1B08" w:rsidRPr="00741B05" w:rsidRDefault="005C1B08" w:rsidP="00553913">
      <w:pPr>
        <w:pStyle w:val="GPSL1CLAUSEHEADING"/>
        <w:numPr>
          <w:ilvl w:val="0"/>
          <w:numId w:val="0"/>
        </w:numPr>
        <w:tabs>
          <w:tab w:val="clear" w:pos="567"/>
          <w:tab w:val="left" w:pos="0"/>
        </w:tabs>
        <w:spacing w:before="240"/>
        <w:ind w:left="567"/>
        <w:rPr>
          <w:b w:val="0"/>
        </w:rPr>
      </w:pPr>
    </w:p>
    <w:sectPr w:rsidR="005C1B08" w:rsidRPr="00741B05" w:rsidSect="00664754">
      <w:footerReference w:type="default" r:id="rId14"/>
      <w:endnotePr>
        <w:numFmt w:val="decimal"/>
      </w:endnotePr>
      <w:pgSz w:w="11909" w:h="16834" w:code="9"/>
      <w:pgMar w:top="1440" w:right="1440" w:bottom="1559" w:left="1440" w:header="425" w:footer="431"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92597D" w14:textId="77777777" w:rsidR="002D55C8" w:rsidRDefault="002D55C8">
      <w:pPr>
        <w:spacing w:line="20" w:lineRule="exact"/>
      </w:pPr>
    </w:p>
  </w:endnote>
  <w:endnote w:type="continuationSeparator" w:id="0">
    <w:p w14:paraId="5A9DF2AE" w14:textId="77777777" w:rsidR="002D55C8" w:rsidRDefault="002D55C8">
      <w:pPr>
        <w:spacing w:line="20" w:lineRule="exact"/>
      </w:pPr>
      <w:r>
        <w:t xml:space="preserve"> </w:t>
      </w:r>
    </w:p>
  </w:endnote>
  <w:endnote w:type="continuationNotice" w:id="1">
    <w:p w14:paraId="118C02B0" w14:textId="77777777" w:rsidR="002D55C8" w:rsidRDefault="002D55C8">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MS Mincho"/>
    <w:charset w:val="86"/>
    <w:family w:val="auto"/>
    <w:pitch w:val="variable"/>
    <w:sig w:usb0="00000287"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1169031"/>
      <w:docPartObj>
        <w:docPartGallery w:val="Page Numbers (Bottom of Page)"/>
        <w:docPartUnique/>
      </w:docPartObj>
    </w:sdtPr>
    <w:sdtContent>
      <w:p w14:paraId="0213C557" w14:textId="1C73AA54" w:rsidR="00B01353" w:rsidRPr="00732EC3" w:rsidRDefault="00B01353" w:rsidP="00A678E7">
        <w:pPr>
          <w:pStyle w:val="Footer"/>
          <w:pBdr>
            <w:top w:val="single" w:sz="6" w:space="1" w:color="auto"/>
          </w:pBdr>
          <w:tabs>
            <w:tab w:val="clear" w:pos="4153"/>
            <w:tab w:val="clear" w:pos="8306"/>
            <w:tab w:val="right" w:pos="9090"/>
          </w:tabs>
          <w:rPr>
            <w:sz w:val="16"/>
            <w:szCs w:val="16"/>
          </w:rPr>
        </w:pPr>
        <w:r>
          <w:rPr>
            <w:sz w:val="16"/>
            <w:szCs w:val="16"/>
          </w:rPr>
          <w:t>RM3795 Occupational Health Services, Employee Assistance Programmes and Eye Care</w:t>
        </w:r>
        <w:r w:rsidRPr="00732EC3">
          <w:rPr>
            <w:sz w:val="16"/>
            <w:szCs w:val="16"/>
          </w:rPr>
          <w:t xml:space="preserve"> </w:t>
        </w:r>
        <w:r>
          <w:rPr>
            <w:sz w:val="16"/>
            <w:szCs w:val="16"/>
          </w:rPr>
          <w:t>Services</w:t>
        </w:r>
      </w:p>
      <w:p w14:paraId="4B863E59" w14:textId="77777777" w:rsidR="00B01353" w:rsidRPr="00732EC3" w:rsidRDefault="00B01353" w:rsidP="00A678E7">
        <w:pPr>
          <w:pStyle w:val="Footer"/>
          <w:pBdr>
            <w:top w:val="single" w:sz="6" w:space="1" w:color="auto"/>
          </w:pBdr>
          <w:tabs>
            <w:tab w:val="clear" w:pos="4153"/>
            <w:tab w:val="clear" w:pos="8306"/>
            <w:tab w:val="right" w:pos="9090"/>
          </w:tabs>
          <w:rPr>
            <w:sz w:val="16"/>
            <w:szCs w:val="16"/>
          </w:rPr>
        </w:pPr>
        <w:r w:rsidRPr="00732EC3">
          <w:rPr>
            <w:sz w:val="16"/>
            <w:szCs w:val="16"/>
          </w:rPr>
          <w:t xml:space="preserve">Attachment 4a – Framework Schedule 2 (Part A: Goods and Services)   </w:t>
        </w:r>
      </w:p>
      <w:p w14:paraId="7812A875" w14:textId="6B2222A6" w:rsidR="00B01353" w:rsidRPr="00732EC3" w:rsidRDefault="00B01353" w:rsidP="00A678E7">
        <w:pPr>
          <w:pStyle w:val="Footer"/>
          <w:pBdr>
            <w:top w:val="single" w:sz="6" w:space="1" w:color="auto"/>
          </w:pBdr>
          <w:tabs>
            <w:tab w:val="clear" w:pos="4153"/>
            <w:tab w:val="clear" w:pos="8306"/>
            <w:tab w:val="right" w:pos="9090"/>
          </w:tabs>
          <w:rPr>
            <w:sz w:val="16"/>
            <w:szCs w:val="16"/>
          </w:rPr>
        </w:pPr>
        <w:r>
          <w:rPr>
            <w:sz w:val="16"/>
            <w:szCs w:val="16"/>
          </w:rPr>
          <w:t>Lot 2</w:t>
        </w:r>
        <w:r w:rsidRPr="00732EC3">
          <w:rPr>
            <w:sz w:val="16"/>
            <w:szCs w:val="16"/>
          </w:rPr>
          <w:t xml:space="preserve"> – </w:t>
        </w:r>
        <w:r>
          <w:rPr>
            <w:sz w:val="16"/>
            <w:szCs w:val="16"/>
          </w:rPr>
          <w:t>Occupational Health Services</w:t>
        </w:r>
      </w:p>
      <w:p w14:paraId="7ED59653" w14:textId="54F0F4C2" w:rsidR="00B01353" w:rsidRPr="00732EC3" w:rsidRDefault="00B01353" w:rsidP="00A678E7">
        <w:pPr>
          <w:pStyle w:val="Footer"/>
          <w:pBdr>
            <w:top w:val="single" w:sz="6" w:space="1" w:color="auto"/>
          </w:pBdr>
          <w:tabs>
            <w:tab w:val="clear" w:pos="4153"/>
            <w:tab w:val="clear" w:pos="8306"/>
            <w:tab w:val="right" w:pos="9090"/>
          </w:tabs>
          <w:rPr>
            <w:sz w:val="16"/>
            <w:szCs w:val="16"/>
          </w:rPr>
        </w:pPr>
        <w:r>
          <w:rPr>
            <w:rFonts w:cs="Arial"/>
            <w:color w:val="222222"/>
            <w:sz w:val="16"/>
            <w:szCs w:val="16"/>
            <w:shd w:val="clear" w:color="auto" w:fill="FFFFFF"/>
          </w:rPr>
          <w:t>© Crown copyright 2017</w:t>
        </w:r>
      </w:p>
      <w:p w14:paraId="1829DDAF" w14:textId="50387A57" w:rsidR="00B01353" w:rsidRPr="00A678E7" w:rsidRDefault="00B01353" w:rsidP="00A678E7">
        <w:pPr>
          <w:pStyle w:val="Footer"/>
          <w:pBdr>
            <w:top w:val="single" w:sz="6" w:space="1" w:color="auto"/>
          </w:pBdr>
          <w:tabs>
            <w:tab w:val="clear" w:pos="4153"/>
            <w:tab w:val="clear" w:pos="8306"/>
            <w:tab w:val="right" w:pos="9090"/>
          </w:tabs>
          <w:rPr>
            <w:sz w:val="16"/>
            <w:szCs w:val="16"/>
          </w:rPr>
        </w:pPr>
        <w:r>
          <w:rPr>
            <w:sz w:val="16"/>
            <w:szCs w:val="16"/>
          </w:rPr>
          <w:t>V1.0</w:t>
        </w:r>
      </w:p>
    </w:sdtContent>
  </w:sdt>
  <w:p w14:paraId="192A4304" w14:textId="77777777" w:rsidR="00B01353" w:rsidRDefault="00B013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61249" w14:textId="77777777" w:rsidR="002D55C8" w:rsidRDefault="002D55C8">
      <w:r>
        <w:separator/>
      </w:r>
    </w:p>
  </w:footnote>
  <w:footnote w:type="continuationSeparator" w:id="0">
    <w:p w14:paraId="2A03BC86" w14:textId="77777777" w:rsidR="002D55C8" w:rsidRDefault="002D55C8">
      <w:r>
        <w:continuationSeparator/>
      </w:r>
    </w:p>
  </w:footnote>
  <w:footnote w:type="continuationNotice" w:id="1">
    <w:p w14:paraId="5C39F115" w14:textId="77777777" w:rsidR="002D55C8" w:rsidRDefault="002D55C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3"/>
    <w:multiLevelType w:val="singleLevel"/>
    <w:tmpl w:val="C346E536"/>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15:restartNumberingAfterBreak="0">
    <w:nsid w:val="0436351B"/>
    <w:multiLevelType w:val="multilevel"/>
    <w:tmpl w:val="F9F2617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7"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8"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3BC4677"/>
    <w:multiLevelType w:val="hybridMultilevel"/>
    <w:tmpl w:val="089A4D7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15:restartNumberingAfterBreak="0">
    <w:nsid w:val="15BF6319"/>
    <w:multiLevelType w:val="multilevel"/>
    <w:tmpl w:val="93EC5B3E"/>
    <w:lvl w:ilvl="0">
      <w:start w:val="1"/>
      <w:numFmt w:val="decimal"/>
      <w:lvlText w:val="%1"/>
      <w:lvlJc w:val="left"/>
      <w:pPr>
        <w:ind w:left="432" w:hanging="432"/>
      </w:pPr>
      <w:rPr>
        <w:rFonts w:hint="default"/>
        <w:b/>
      </w:rPr>
    </w:lvl>
    <w:lvl w:ilvl="1">
      <w:start w:val="1"/>
      <w:numFmt w:val="none"/>
      <w:pStyle w:val="Style9"/>
      <w:lvlText w:val="3.2"/>
      <w:lvlJc w:val="left"/>
      <w:pPr>
        <w:ind w:left="576" w:hanging="576"/>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b/>
        <w:strike w:val="0"/>
        <w:color w:val="auto"/>
        <w:sz w:val="22"/>
        <w:szCs w:val="22"/>
      </w:rPr>
    </w:lvl>
    <w:lvl w:ilvl="3">
      <w:start w:val="1"/>
      <w:numFmt w:val="decimal"/>
      <w:lvlText w:val="%1.%2.%3.%4"/>
      <w:lvlJc w:val="left"/>
      <w:pPr>
        <w:ind w:left="1289" w:hanging="864"/>
      </w:pPr>
      <w:rPr>
        <w:rFonts w:hint="default"/>
        <w:b w:val="0"/>
        <w:strike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90D3D82"/>
    <w:multiLevelType w:val="multilevel"/>
    <w:tmpl w:val="1332CCD4"/>
    <w:numStyleLink w:val="111111"/>
  </w:abstractNum>
  <w:abstractNum w:abstractNumId="16" w15:restartNumberingAfterBreak="0">
    <w:nsid w:val="21DD5FD9"/>
    <w:multiLevelType w:val="hybridMultilevel"/>
    <w:tmpl w:val="899EF9C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7"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D03148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634BF6"/>
    <w:multiLevelType w:val="hybridMultilevel"/>
    <w:tmpl w:val="DA52FD2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8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3" w15:restartNumberingAfterBreak="0">
    <w:nsid w:val="31DC746B"/>
    <w:multiLevelType w:val="hybridMultilevel"/>
    <w:tmpl w:val="C90A0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5"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6" w15:restartNumberingAfterBreak="0">
    <w:nsid w:val="36495241"/>
    <w:multiLevelType w:val="hybridMultilevel"/>
    <w:tmpl w:val="616E1D9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3C8339E4"/>
    <w:multiLevelType w:val="multilevel"/>
    <w:tmpl w:val="FB3E14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B6C2C5C"/>
    <w:multiLevelType w:val="multilevel"/>
    <w:tmpl w:val="1332CCD4"/>
    <w:name w:val="Plato Schedule Numbering List"/>
    <w:numStyleLink w:val="111111"/>
  </w:abstractNum>
  <w:abstractNum w:abstractNumId="32" w15:restartNumberingAfterBreak="0">
    <w:nsid w:val="4B6D653C"/>
    <w:multiLevelType w:val="hybridMultilevel"/>
    <w:tmpl w:val="FA6ED84A"/>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33" w15:restartNumberingAfterBreak="0">
    <w:nsid w:val="4BF824AD"/>
    <w:multiLevelType w:val="hybridMultilevel"/>
    <w:tmpl w:val="62C6B05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4F123E5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0965CCA"/>
    <w:multiLevelType w:val="multilevel"/>
    <w:tmpl w:val="1332CCD4"/>
    <w:name w:val="Appendicies Heading List"/>
    <w:numStyleLink w:val="111111"/>
  </w:abstractNum>
  <w:abstractNum w:abstractNumId="36" w15:restartNumberingAfterBreak="0">
    <w:nsid w:val="51200365"/>
    <w:multiLevelType w:val="multilevel"/>
    <w:tmpl w:val="03647D72"/>
    <w:lvl w:ilvl="0">
      <w:start w:val="1"/>
      <w:numFmt w:val="decimal"/>
      <w:lvlRestart w:val="0"/>
      <w:pStyle w:val="Heading1"/>
      <w:lvlText w:val="%1."/>
      <w:lvlJc w:val="left"/>
      <w:pPr>
        <w:tabs>
          <w:tab w:val="num" w:pos="861"/>
        </w:tabs>
        <w:ind w:left="861" w:hanging="720"/>
      </w:pPr>
      <w:rPr>
        <w:rFonts w:hint="default"/>
        <w:caps w:val="0"/>
        <w:color w:val="FFFFFF" w:themeColor="background1"/>
        <w:effect w:val="none"/>
      </w:rPr>
    </w:lvl>
    <w:lvl w:ilvl="1">
      <w:start w:val="1"/>
      <w:numFmt w:val="decimal"/>
      <w:pStyle w:val="Heading2"/>
      <w:lvlText w:val="%1.%2"/>
      <w:lvlJc w:val="left"/>
      <w:pPr>
        <w:tabs>
          <w:tab w:val="num" w:pos="720"/>
        </w:tabs>
        <w:ind w:left="720" w:hanging="720"/>
      </w:pPr>
      <w:rPr>
        <w:rFonts w:hint="default"/>
        <w:b/>
        <w:caps w:val="0"/>
        <w:color w:val="auto"/>
        <w:effect w:val="none"/>
      </w:rPr>
    </w:lvl>
    <w:lvl w:ilvl="2">
      <w:start w:val="1"/>
      <w:numFmt w:val="decimal"/>
      <w:pStyle w:val="Heading3"/>
      <w:lvlText w:val="%1.%2.%3"/>
      <w:lvlJc w:val="left"/>
      <w:pPr>
        <w:tabs>
          <w:tab w:val="num" w:pos="2072"/>
        </w:tabs>
        <w:ind w:left="2072" w:hanging="1080"/>
      </w:pPr>
      <w:rPr>
        <w:rFonts w:hint="default"/>
        <w:b w:val="0"/>
        <w:caps w:val="0"/>
        <w:color w:val="auto"/>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7" w15:restartNumberingAfterBreak="0">
    <w:nsid w:val="565E28AD"/>
    <w:multiLevelType w:val="hybridMultilevel"/>
    <w:tmpl w:val="62EA4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E7102D"/>
    <w:multiLevelType w:val="hybridMultilevel"/>
    <w:tmpl w:val="60B22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0"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41" w15:restartNumberingAfterBreak="0">
    <w:nsid w:val="60735475"/>
    <w:multiLevelType w:val="hybridMultilevel"/>
    <w:tmpl w:val="930A599A"/>
    <w:lvl w:ilvl="0" w:tplc="E498367E">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67241517"/>
    <w:multiLevelType w:val="hybridMultilevel"/>
    <w:tmpl w:val="B03A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217BE2"/>
    <w:multiLevelType w:val="hybridMultilevel"/>
    <w:tmpl w:val="071AB1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20E429F"/>
    <w:multiLevelType w:val="multilevel"/>
    <w:tmpl w:val="D74C0C4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rFonts w:ascii="Arial" w:hAnsi="Arial" w:cs="Aria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72936E4"/>
    <w:multiLevelType w:val="multilevel"/>
    <w:tmpl w:val="8B76AA84"/>
    <w:lvl w:ilvl="0">
      <w:start w:val="1"/>
      <w:numFmt w:val="decimal"/>
      <w:pStyle w:val="GPSL1CLAUSEHEADING"/>
      <w:lvlText w:val="%1."/>
      <w:lvlJc w:val="left"/>
      <w:pPr>
        <w:ind w:left="360" w:hanging="360"/>
      </w:pPr>
      <w:rPr>
        <w:rFonts w:hint="default"/>
        <w:i w:val="0"/>
      </w:rPr>
    </w:lvl>
    <w:lvl w:ilvl="1">
      <w:start w:val="1"/>
      <w:numFmt w:val="decimal"/>
      <w:pStyle w:val="GPSL2NumberedBoldHeading"/>
      <w:isLgl/>
      <w:lvlText w:val="%1.%2"/>
      <w:lvlJc w:val="left"/>
      <w:pPr>
        <w:ind w:left="852"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5747"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854"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pStyle w:val="GPSL5numberedclause"/>
      <w:lvlText w:val="(%5)"/>
      <w:lvlJc w:val="left"/>
      <w:pPr>
        <w:ind w:left="108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080" w:hanging="1080"/>
      </w:pPr>
      <w:rPr>
        <w:rFonts w:ascii="Arial" w:eastAsia="Times New Roman" w:hAnsi="Arial" w:cs="Arial" w:hint="default"/>
        <w:color w:val="auto"/>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77AD73EA"/>
    <w:multiLevelType w:val="hybridMultilevel"/>
    <w:tmpl w:val="6F6C0D7A"/>
    <w:lvl w:ilvl="0" w:tplc="08090001">
      <w:start w:val="1"/>
      <w:numFmt w:val="bullet"/>
      <w:lvlText w:val=""/>
      <w:lvlJc w:val="left"/>
      <w:pPr>
        <w:ind w:left="3062" w:hanging="360"/>
      </w:pPr>
      <w:rPr>
        <w:rFonts w:ascii="Symbol" w:hAnsi="Symbol" w:hint="default"/>
      </w:rPr>
    </w:lvl>
    <w:lvl w:ilvl="1" w:tplc="08090003" w:tentative="1">
      <w:start w:val="1"/>
      <w:numFmt w:val="bullet"/>
      <w:lvlText w:val="o"/>
      <w:lvlJc w:val="left"/>
      <w:pPr>
        <w:ind w:left="3782" w:hanging="360"/>
      </w:pPr>
      <w:rPr>
        <w:rFonts w:ascii="Courier New" w:hAnsi="Courier New" w:cs="Courier New" w:hint="default"/>
      </w:rPr>
    </w:lvl>
    <w:lvl w:ilvl="2" w:tplc="08090005" w:tentative="1">
      <w:start w:val="1"/>
      <w:numFmt w:val="bullet"/>
      <w:lvlText w:val=""/>
      <w:lvlJc w:val="left"/>
      <w:pPr>
        <w:ind w:left="4502" w:hanging="360"/>
      </w:pPr>
      <w:rPr>
        <w:rFonts w:ascii="Wingdings" w:hAnsi="Wingdings" w:hint="default"/>
      </w:rPr>
    </w:lvl>
    <w:lvl w:ilvl="3" w:tplc="08090001" w:tentative="1">
      <w:start w:val="1"/>
      <w:numFmt w:val="bullet"/>
      <w:lvlText w:val=""/>
      <w:lvlJc w:val="left"/>
      <w:pPr>
        <w:ind w:left="5222" w:hanging="360"/>
      </w:pPr>
      <w:rPr>
        <w:rFonts w:ascii="Symbol" w:hAnsi="Symbol" w:hint="default"/>
      </w:rPr>
    </w:lvl>
    <w:lvl w:ilvl="4" w:tplc="08090003" w:tentative="1">
      <w:start w:val="1"/>
      <w:numFmt w:val="bullet"/>
      <w:lvlText w:val="o"/>
      <w:lvlJc w:val="left"/>
      <w:pPr>
        <w:ind w:left="5942" w:hanging="360"/>
      </w:pPr>
      <w:rPr>
        <w:rFonts w:ascii="Courier New" w:hAnsi="Courier New" w:cs="Courier New" w:hint="default"/>
      </w:rPr>
    </w:lvl>
    <w:lvl w:ilvl="5" w:tplc="08090005" w:tentative="1">
      <w:start w:val="1"/>
      <w:numFmt w:val="bullet"/>
      <w:lvlText w:val=""/>
      <w:lvlJc w:val="left"/>
      <w:pPr>
        <w:ind w:left="6662" w:hanging="360"/>
      </w:pPr>
      <w:rPr>
        <w:rFonts w:ascii="Wingdings" w:hAnsi="Wingdings" w:hint="default"/>
      </w:rPr>
    </w:lvl>
    <w:lvl w:ilvl="6" w:tplc="08090001" w:tentative="1">
      <w:start w:val="1"/>
      <w:numFmt w:val="bullet"/>
      <w:lvlText w:val=""/>
      <w:lvlJc w:val="left"/>
      <w:pPr>
        <w:ind w:left="7382" w:hanging="360"/>
      </w:pPr>
      <w:rPr>
        <w:rFonts w:ascii="Symbol" w:hAnsi="Symbol" w:hint="default"/>
      </w:rPr>
    </w:lvl>
    <w:lvl w:ilvl="7" w:tplc="08090003" w:tentative="1">
      <w:start w:val="1"/>
      <w:numFmt w:val="bullet"/>
      <w:lvlText w:val="o"/>
      <w:lvlJc w:val="left"/>
      <w:pPr>
        <w:ind w:left="8102" w:hanging="360"/>
      </w:pPr>
      <w:rPr>
        <w:rFonts w:ascii="Courier New" w:hAnsi="Courier New" w:cs="Courier New" w:hint="default"/>
      </w:rPr>
    </w:lvl>
    <w:lvl w:ilvl="8" w:tplc="08090005" w:tentative="1">
      <w:start w:val="1"/>
      <w:numFmt w:val="bullet"/>
      <w:lvlText w:val=""/>
      <w:lvlJc w:val="left"/>
      <w:pPr>
        <w:ind w:left="8822" w:hanging="360"/>
      </w:pPr>
      <w:rPr>
        <w:rFonts w:ascii="Wingdings" w:hAnsi="Wingdings" w:hint="default"/>
      </w:rPr>
    </w:lvl>
  </w:abstractNum>
  <w:abstractNum w:abstractNumId="48"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GPSL2Numbered"/>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9"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8"/>
  </w:num>
  <w:num w:numId="2">
    <w:abstractNumId w:val="19"/>
  </w:num>
  <w:num w:numId="3">
    <w:abstractNumId w:val="22"/>
  </w:num>
  <w:num w:numId="4">
    <w:abstractNumId w:val="7"/>
  </w:num>
  <w:num w:numId="5">
    <w:abstractNumId w:val="30"/>
  </w:num>
  <w:num w:numId="6">
    <w:abstractNumId w:val="25"/>
  </w:num>
  <w:num w:numId="7">
    <w:abstractNumId w:val="18"/>
  </w:num>
  <w:num w:numId="8">
    <w:abstractNumId w:val="5"/>
  </w:num>
  <w:num w:numId="9">
    <w:abstractNumId w:val="3"/>
  </w:num>
  <w:num w:numId="10">
    <w:abstractNumId w:val="2"/>
  </w:num>
  <w:num w:numId="11">
    <w:abstractNumId w:val="1"/>
  </w:num>
  <w:num w:numId="12">
    <w:abstractNumId w:val="0"/>
  </w:num>
  <w:num w:numId="13">
    <w:abstractNumId w:val="48"/>
  </w:num>
  <w:num w:numId="14">
    <w:abstractNumId w:val="11"/>
  </w:num>
  <w:num w:numId="15">
    <w:abstractNumId w:val="42"/>
  </w:num>
  <w:num w:numId="16">
    <w:abstractNumId w:val="10"/>
  </w:num>
  <w:num w:numId="17">
    <w:abstractNumId w:val="29"/>
  </w:num>
  <w:num w:numId="18">
    <w:abstractNumId w:val="24"/>
  </w:num>
  <w:num w:numId="19">
    <w:abstractNumId w:val="39"/>
  </w:num>
  <w:num w:numId="20">
    <w:abstractNumId w:val="17"/>
  </w:num>
  <w:num w:numId="21">
    <w:abstractNumId w:val="36"/>
  </w:num>
  <w:num w:numId="22">
    <w:abstractNumId w:val="46"/>
  </w:num>
  <w:num w:numId="23">
    <w:abstractNumId w:val="14"/>
  </w:num>
  <w:num w:numId="24">
    <w:abstractNumId w:val="41"/>
  </w:num>
  <w:num w:numId="25">
    <w:abstractNumId w:val="6"/>
  </w:num>
  <w:num w:numId="26">
    <w:abstractNumId w:val="27"/>
  </w:num>
  <w:num w:numId="27">
    <w:abstractNumId w:val="44"/>
  </w:num>
  <w:num w:numId="28">
    <w:abstractNumId w:val="23"/>
  </w:num>
  <w:num w:numId="29">
    <w:abstractNumId w:val="21"/>
  </w:num>
  <w:num w:numId="30">
    <w:abstractNumId w:val="36"/>
    <w:lvlOverride w:ilvl="0">
      <w:startOverride w:val="4"/>
    </w:lvlOverride>
    <w:lvlOverride w:ilvl="1">
      <w:startOverride w:val="1"/>
    </w:lvlOverride>
  </w:num>
  <w:num w:numId="31">
    <w:abstractNumId w:val="13"/>
  </w:num>
  <w:num w:numId="32">
    <w:abstractNumId w:val="16"/>
  </w:num>
  <w:num w:numId="33">
    <w:abstractNumId w:val="47"/>
  </w:num>
  <w:num w:numId="34">
    <w:abstractNumId w:val="36"/>
    <w:lvlOverride w:ilvl="0">
      <w:startOverride w:val="6"/>
    </w:lvlOverride>
    <w:lvlOverride w:ilvl="1">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b/>
          <w:effect w:val="none"/>
        </w:rPr>
      </w:lvl>
    </w:lvlOverride>
    <w:lvlOverride w:ilvl="2">
      <w:lvl w:ilvl="2">
        <w:start w:val="1"/>
        <w:numFmt w:val="decimal"/>
        <w:lvlText w:val="%1.%2.%3"/>
        <w:lvlJc w:val="left"/>
        <w:pPr>
          <w:tabs>
            <w:tab w:val="num" w:pos="2160"/>
          </w:tabs>
          <w:ind w:left="2160" w:hanging="720"/>
        </w:pPr>
        <w:rPr>
          <w:rFonts w:hint="default"/>
          <w:b w:val="0"/>
          <w:effect w:val="none"/>
        </w:rPr>
      </w:lvl>
    </w:lvlOverride>
    <w:lvlOverride w:ilvl="3">
      <w:lvl w:ilvl="3">
        <w:start w:val="1"/>
        <w:numFmt w:val="decimal"/>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7">
    <w:abstractNumId w:val="32"/>
  </w:num>
  <w:num w:numId="38">
    <w:abstractNumId w:val="28"/>
  </w:num>
  <w:num w:numId="39">
    <w:abstractNumId w:val="37"/>
  </w:num>
  <w:num w:numId="40">
    <w:abstractNumId w:val="26"/>
  </w:num>
  <w:num w:numId="41">
    <w:abstractNumId w:val="38"/>
  </w:num>
  <w:num w:numId="42">
    <w:abstractNumId w:val="33"/>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num>
  <w:num w:numId="45">
    <w:abstractNumId w:val="20"/>
  </w:num>
  <w:num w:numId="46">
    <w:abstractNumId w:val="34"/>
  </w:num>
  <w:num w:numId="47">
    <w:abstractNumId w:val="43"/>
  </w:num>
  <w:num w:numId="48">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C1F"/>
    <w:rsid w:val="00000F92"/>
    <w:rsid w:val="00001043"/>
    <w:rsid w:val="000014F8"/>
    <w:rsid w:val="000027C9"/>
    <w:rsid w:val="00002A5E"/>
    <w:rsid w:val="000033CA"/>
    <w:rsid w:val="000035BC"/>
    <w:rsid w:val="00003C8E"/>
    <w:rsid w:val="00003D97"/>
    <w:rsid w:val="00004DDC"/>
    <w:rsid w:val="000054AE"/>
    <w:rsid w:val="0000639C"/>
    <w:rsid w:val="000067FA"/>
    <w:rsid w:val="00006962"/>
    <w:rsid w:val="00006A37"/>
    <w:rsid w:val="00006B39"/>
    <w:rsid w:val="0000724E"/>
    <w:rsid w:val="000075BD"/>
    <w:rsid w:val="00007712"/>
    <w:rsid w:val="00007A30"/>
    <w:rsid w:val="00010BA6"/>
    <w:rsid w:val="000110CC"/>
    <w:rsid w:val="000114C3"/>
    <w:rsid w:val="00011988"/>
    <w:rsid w:val="00011C6E"/>
    <w:rsid w:val="00011F59"/>
    <w:rsid w:val="000127CC"/>
    <w:rsid w:val="00012987"/>
    <w:rsid w:val="00012CE9"/>
    <w:rsid w:val="0001386E"/>
    <w:rsid w:val="00013E8C"/>
    <w:rsid w:val="0001408F"/>
    <w:rsid w:val="00014364"/>
    <w:rsid w:val="00014A44"/>
    <w:rsid w:val="00014BA9"/>
    <w:rsid w:val="00015BD3"/>
    <w:rsid w:val="000160B0"/>
    <w:rsid w:val="00017F76"/>
    <w:rsid w:val="0002012F"/>
    <w:rsid w:val="00020611"/>
    <w:rsid w:val="000209FA"/>
    <w:rsid w:val="00020B46"/>
    <w:rsid w:val="0002117B"/>
    <w:rsid w:val="000213ED"/>
    <w:rsid w:val="00021A08"/>
    <w:rsid w:val="00022011"/>
    <w:rsid w:val="00022304"/>
    <w:rsid w:val="0002302C"/>
    <w:rsid w:val="000235DF"/>
    <w:rsid w:val="0002409B"/>
    <w:rsid w:val="000242FA"/>
    <w:rsid w:val="00024AE7"/>
    <w:rsid w:val="00024AF3"/>
    <w:rsid w:val="00024B2F"/>
    <w:rsid w:val="0002589F"/>
    <w:rsid w:val="00026CBD"/>
    <w:rsid w:val="00026E28"/>
    <w:rsid w:val="000271A0"/>
    <w:rsid w:val="00027C05"/>
    <w:rsid w:val="00031190"/>
    <w:rsid w:val="0003132F"/>
    <w:rsid w:val="000318CA"/>
    <w:rsid w:val="0003289F"/>
    <w:rsid w:val="00035A45"/>
    <w:rsid w:val="0003613B"/>
    <w:rsid w:val="00036E49"/>
    <w:rsid w:val="00036F43"/>
    <w:rsid w:val="00037607"/>
    <w:rsid w:val="00037C72"/>
    <w:rsid w:val="00037CB6"/>
    <w:rsid w:val="00037E9C"/>
    <w:rsid w:val="00037F0D"/>
    <w:rsid w:val="00040333"/>
    <w:rsid w:val="00040A60"/>
    <w:rsid w:val="00041CD7"/>
    <w:rsid w:val="00041DA2"/>
    <w:rsid w:val="000434DE"/>
    <w:rsid w:val="000446B2"/>
    <w:rsid w:val="00045470"/>
    <w:rsid w:val="000459DD"/>
    <w:rsid w:val="00045B57"/>
    <w:rsid w:val="0004694A"/>
    <w:rsid w:val="00051303"/>
    <w:rsid w:val="00052A04"/>
    <w:rsid w:val="00052A65"/>
    <w:rsid w:val="000538F7"/>
    <w:rsid w:val="00053AC9"/>
    <w:rsid w:val="0005414E"/>
    <w:rsid w:val="0005420F"/>
    <w:rsid w:val="00056F7F"/>
    <w:rsid w:val="000575A0"/>
    <w:rsid w:val="000579C1"/>
    <w:rsid w:val="00057AC0"/>
    <w:rsid w:val="00057E20"/>
    <w:rsid w:val="00057FB3"/>
    <w:rsid w:val="00060D0E"/>
    <w:rsid w:val="0006183C"/>
    <w:rsid w:val="0006454A"/>
    <w:rsid w:val="00065027"/>
    <w:rsid w:val="00065886"/>
    <w:rsid w:val="0006588B"/>
    <w:rsid w:val="00065CC0"/>
    <w:rsid w:val="00066D70"/>
    <w:rsid w:val="0007113C"/>
    <w:rsid w:val="0007280F"/>
    <w:rsid w:val="00072D38"/>
    <w:rsid w:val="00073085"/>
    <w:rsid w:val="0007310C"/>
    <w:rsid w:val="000734C8"/>
    <w:rsid w:val="00073793"/>
    <w:rsid w:val="00073DAC"/>
    <w:rsid w:val="000742A5"/>
    <w:rsid w:val="00074357"/>
    <w:rsid w:val="00074D97"/>
    <w:rsid w:val="00074DC0"/>
    <w:rsid w:val="00075012"/>
    <w:rsid w:val="0007544B"/>
    <w:rsid w:val="000763EA"/>
    <w:rsid w:val="00076448"/>
    <w:rsid w:val="00076997"/>
    <w:rsid w:val="00077272"/>
    <w:rsid w:val="00077937"/>
    <w:rsid w:val="00077DB7"/>
    <w:rsid w:val="00077E62"/>
    <w:rsid w:val="00080191"/>
    <w:rsid w:val="000806AD"/>
    <w:rsid w:val="000812AE"/>
    <w:rsid w:val="000813E4"/>
    <w:rsid w:val="00081F01"/>
    <w:rsid w:val="00082619"/>
    <w:rsid w:val="0008264A"/>
    <w:rsid w:val="0008330B"/>
    <w:rsid w:val="00083E88"/>
    <w:rsid w:val="00084830"/>
    <w:rsid w:val="00084F19"/>
    <w:rsid w:val="00086AC3"/>
    <w:rsid w:val="00087088"/>
    <w:rsid w:val="00087DE1"/>
    <w:rsid w:val="00090D6B"/>
    <w:rsid w:val="00090E62"/>
    <w:rsid w:val="000910A7"/>
    <w:rsid w:val="00091784"/>
    <w:rsid w:val="00091FAC"/>
    <w:rsid w:val="00092145"/>
    <w:rsid w:val="00092C56"/>
    <w:rsid w:val="00092CA7"/>
    <w:rsid w:val="0009427B"/>
    <w:rsid w:val="00094D92"/>
    <w:rsid w:val="00094E2D"/>
    <w:rsid w:val="00095F0C"/>
    <w:rsid w:val="000962A5"/>
    <w:rsid w:val="00096F76"/>
    <w:rsid w:val="0009722F"/>
    <w:rsid w:val="00097A8E"/>
    <w:rsid w:val="00097EBA"/>
    <w:rsid w:val="000A086C"/>
    <w:rsid w:val="000A0BB0"/>
    <w:rsid w:val="000A0C5F"/>
    <w:rsid w:val="000A0D22"/>
    <w:rsid w:val="000A1031"/>
    <w:rsid w:val="000A10BE"/>
    <w:rsid w:val="000A2697"/>
    <w:rsid w:val="000A2D41"/>
    <w:rsid w:val="000A4141"/>
    <w:rsid w:val="000A462F"/>
    <w:rsid w:val="000A572E"/>
    <w:rsid w:val="000A5E95"/>
    <w:rsid w:val="000A65E5"/>
    <w:rsid w:val="000A6C93"/>
    <w:rsid w:val="000A725B"/>
    <w:rsid w:val="000A72F8"/>
    <w:rsid w:val="000B0132"/>
    <w:rsid w:val="000B100E"/>
    <w:rsid w:val="000B12A9"/>
    <w:rsid w:val="000B1C66"/>
    <w:rsid w:val="000B2612"/>
    <w:rsid w:val="000B29B2"/>
    <w:rsid w:val="000B3AFE"/>
    <w:rsid w:val="000B4297"/>
    <w:rsid w:val="000B45B9"/>
    <w:rsid w:val="000B480F"/>
    <w:rsid w:val="000B4955"/>
    <w:rsid w:val="000B4AE2"/>
    <w:rsid w:val="000B53E5"/>
    <w:rsid w:val="000B54DF"/>
    <w:rsid w:val="000B5C9F"/>
    <w:rsid w:val="000B5F51"/>
    <w:rsid w:val="000B670D"/>
    <w:rsid w:val="000B6A07"/>
    <w:rsid w:val="000B7570"/>
    <w:rsid w:val="000C0134"/>
    <w:rsid w:val="000C11E1"/>
    <w:rsid w:val="000C164C"/>
    <w:rsid w:val="000C1D0A"/>
    <w:rsid w:val="000C2484"/>
    <w:rsid w:val="000C24BD"/>
    <w:rsid w:val="000C2E05"/>
    <w:rsid w:val="000C35FD"/>
    <w:rsid w:val="000C470E"/>
    <w:rsid w:val="000C52FB"/>
    <w:rsid w:val="000C53CD"/>
    <w:rsid w:val="000C551E"/>
    <w:rsid w:val="000C59DA"/>
    <w:rsid w:val="000C68A6"/>
    <w:rsid w:val="000C68BF"/>
    <w:rsid w:val="000C6BD6"/>
    <w:rsid w:val="000C79A6"/>
    <w:rsid w:val="000C7C2B"/>
    <w:rsid w:val="000D0020"/>
    <w:rsid w:val="000D243E"/>
    <w:rsid w:val="000D3297"/>
    <w:rsid w:val="000D3719"/>
    <w:rsid w:val="000D4605"/>
    <w:rsid w:val="000D5684"/>
    <w:rsid w:val="000D5E59"/>
    <w:rsid w:val="000D618C"/>
    <w:rsid w:val="000D62B0"/>
    <w:rsid w:val="000D6C52"/>
    <w:rsid w:val="000E031B"/>
    <w:rsid w:val="000E0B84"/>
    <w:rsid w:val="000E0EF3"/>
    <w:rsid w:val="000E111B"/>
    <w:rsid w:val="000E1801"/>
    <w:rsid w:val="000E1EB0"/>
    <w:rsid w:val="000E438F"/>
    <w:rsid w:val="000E4872"/>
    <w:rsid w:val="000E4C53"/>
    <w:rsid w:val="000E5443"/>
    <w:rsid w:val="000E5C1D"/>
    <w:rsid w:val="000E6052"/>
    <w:rsid w:val="000E6435"/>
    <w:rsid w:val="000E67D6"/>
    <w:rsid w:val="000F0239"/>
    <w:rsid w:val="000F0731"/>
    <w:rsid w:val="000F0ACA"/>
    <w:rsid w:val="000F0C84"/>
    <w:rsid w:val="000F1173"/>
    <w:rsid w:val="000F1864"/>
    <w:rsid w:val="000F188A"/>
    <w:rsid w:val="000F19B2"/>
    <w:rsid w:val="000F2248"/>
    <w:rsid w:val="000F232D"/>
    <w:rsid w:val="000F2CB3"/>
    <w:rsid w:val="000F3080"/>
    <w:rsid w:val="000F30D7"/>
    <w:rsid w:val="000F3348"/>
    <w:rsid w:val="000F3500"/>
    <w:rsid w:val="000F3AB0"/>
    <w:rsid w:val="000F3E1D"/>
    <w:rsid w:val="000F419B"/>
    <w:rsid w:val="000F438A"/>
    <w:rsid w:val="000F4CC8"/>
    <w:rsid w:val="000F580E"/>
    <w:rsid w:val="000F630E"/>
    <w:rsid w:val="000F68FC"/>
    <w:rsid w:val="000F6FED"/>
    <w:rsid w:val="00100B77"/>
    <w:rsid w:val="0010318E"/>
    <w:rsid w:val="0010331E"/>
    <w:rsid w:val="0010453E"/>
    <w:rsid w:val="00104E88"/>
    <w:rsid w:val="0010577C"/>
    <w:rsid w:val="00105CE3"/>
    <w:rsid w:val="00105FBC"/>
    <w:rsid w:val="00105FC3"/>
    <w:rsid w:val="001073B6"/>
    <w:rsid w:val="0010742A"/>
    <w:rsid w:val="001079BB"/>
    <w:rsid w:val="001079CF"/>
    <w:rsid w:val="001079E9"/>
    <w:rsid w:val="00110F67"/>
    <w:rsid w:val="00110F6F"/>
    <w:rsid w:val="001116BD"/>
    <w:rsid w:val="00111FDE"/>
    <w:rsid w:val="00112080"/>
    <w:rsid w:val="001123D4"/>
    <w:rsid w:val="00113459"/>
    <w:rsid w:val="00113CF2"/>
    <w:rsid w:val="00114051"/>
    <w:rsid w:val="00114A60"/>
    <w:rsid w:val="001153AF"/>
    <w:rsid w:val="00116448"/>
    <w:rsid w:val="001173D2"/>
    <w:rsid w:val="001200E7"/>
    <w:rsid w:val="00120340"/>
    <w:rsid w:val="001222BC"/>
    <w:rsid w:val="00122362"/>
    <w:rsid w:val="001223EC"/>
    <w:rsid w:val="00123451"/>
    <w:rsid w:val="00123E0D"/>
    <w:rsid w:val="00123FAD"/>
    <w:rsid w:val="001245F5"/>
    <w:rsid w:val="001256D9"/>
    <w:rsid w:val="001263D5"/>
    <w:rsid w:val="0012683D"/>
    <w:rsid w:val="00126C3E"/>
    <w:rsid w:val="00126E4D"/>
    <w:rsid w:val="00126E80"/>
    <w:rsid w:val="00126FF2"/>
    <w:rsid w:val="001272D1"/>
    <w:rsid w:val="00131AF8"/>
    <w:rsid w:val="001321D8"/>
    <w:rsid w:val="001321F1"/>
    <w:rsid w:val="00132227"/>
    <w:rsid w:val="0013229C"/>
    <w:rsid w:val="0013351B"/>
    <w:rsid w:val="00133ADF"/>
    <w:rsid w:val="00133FC1"/>
    <w:rsid w:val="001345B2"/>
    <w:rsid w:val="001347A5"/>
    <w:rsid w:val="00134C60"/>
    <w:rsid w:val="00134D29"/>
    <w:rsid w:val="00134D9A"/>
    <w:rsid w:val="00134E0D"/>
    <w:rsid w:val="00135690"/>
    <w:rsid w:val="001360AB"/>
    <w:rsid w:val="00136568"/>
    <w:rsid w:val="001368D7"/>
    <w:rsid w:val="00136BDD"/>
    <w:rsid w:val="00136D23"/>
    <w:rsid w:val="0013718C"/>
    <w:rsid w:val="0013771E"/>
    <w:rsid w:val="00137817"/>
    <w:rsid w:val="0014065E"/>
    <w:rsid w:val="001406EB"/>
    <w:rsid w:val="0014227F"/>
    <w:rsid w:val="00142A21"/>
    <w:rsid w:val="00143367"/>
    <w:rsid w:val="00144867"/>
    <w:rsid w:val="00144F3B"/>
    <w:rsid w:val="00145725"/>
    <w:rsid w:val="00147530"/>
    <w:rsid w:val="00147DA6"/>
    <w:rsid w:val="00150140"/>
    <w:rsid w:val="0015016A"/>
    <w:rsid w:val="00151403"/>
    <w:rsid w:val="001519EE"/>
    <w:rsid w:val="00151E62"/>
    <w:rsid w:val="00153380"/>
    <w:rsid w:val="001537D4"/>
    <w:rsid w:val="00153A55"/>
    <w:rsid w:val="001548F0"/>
    <w:rsid w:val="00154A23"/>
    <w:rsid w:val="001550D4"/>
    <w:rsid w:val="00155114"/>
    <w:rsid w:val="00156231"/>
    <w:rsid w:val="001568E9"/>
    <w:rsid w:val="0015696A"/>
    <w:rsid w:val="00156E2F"/>
    <w:rsid w:val="00157133"/>
    <w:rsid w:val="0015786C"/>
    <w:rsid w:val="00157D99"/>
    <w:rsid w:val="00162828"/>
    <w:rsid w:val="0016322B"/>
    <w:rsid w:val="0016383C"/>
    <w:rsid w:val="00163859"/>
    <w:rsid w:val="00164DF6"/>
    <w:rsid w:val="0016605C"/>
    <w:rsid w:val="00166299"/>
    <w:rsid w:val="0016642A"/>
    <w:rsid w:val="00166786"/>
    <w:rsid w:val="00166DD7"/>
    <w:rsid w:val="0016798F"/>
    <w:rsid w:val="0017017C"/>
    <w:rsid w:val="00171EE3"/>
    <w:rsid w:val="0017225B"/>
    <w:rsid w:val="00173352"/>
    <w:rsid w:val="0017368C"/>
    <w:rsid w:val="001743F3"/>
    <w:rsid w:val="0017491F"/>
    <w:rsid w:val="00174988"/>
    <w:rsid w:val="00174E32"/>
    <w:rsid w:val="00176DF8"/>
    <w:rsid w:val="00177773"/>
    <w:rsid w:val="001777B0"/>
    <w:rsid w:val="00177D16"/>
    <w:rsid w:val="00177E16"/>
    <w:rsid w:val="0018020B"/>
    <w:rsid w:val="001802DD"/>
    <w:rsid w:val="001808AC"/>
    <w:rsid w:val="00181544"/>
    <w:rsid w:val="00181D58"/>
    <w:rsid w:val="00181E75"/>
    <w:rsid w:val="00182DA1"/>
    <w:rsid w:val="00183250"/>
    <w:rsid w:val="00183323"/>
    <w:rsid w:val="00183CFE"/>
    <w:rsid w:val="00183EB0"/>
    <w:rsid w:val="0018400D"/>
    <w:rsid w:val="00184093"/>
    <w:rsid w:val="001842F4"/>
    <w:rsid w:val="00184673"/>
    <w:rsid w:val="001859E0"/>
    <w:rsid w:val="00185F7B"/>
    <w:rsid w:val="00186013"/>
    <w:rsid w:val="00186218"/>
    <w:rsid w:val="001863E6"/>
    <w:rsid w:val="001866C8"/>
    <w:rsid w:val="00187269"/>
    <w:rsid w:val="0018756A"/>
    <w:rsid w:val="001904F1"/>
    <w:rsid w:val="001910EB"/>
    <w:rsid w:val="00192C4C"/>
    <w:rsid w:val="00193596"/>
    <w:rsid w:val="00193FB5"/>
    <w:rsid w:val="00194F0A"/>
    <w:rsid w:val="001957BB"/>
    <w:rsid w:val="00195BF3"/>
    <w:rsid w:val="00195E2D"/>
    <w:rsid w:val="00195F2B"/>
    <w:rsid w:val="00195F64"/>
    <w:rsid w:val="001962E6"/>
    <w:rsid w:val="00197C19"/>
    <w:rsid w:val="00197FBB"/>
    <w:rsid w:val="001A0382"/>
    <w:rsid w:val="001A0579"/>
    <w:rsid w:val="001A1780"/>
    <w:rsid w:val="001A1E2F"/>
    <w:rsid w:val="001A2ACF"/>
    <w:rsid w:val="001A2CE9"/>
    <w:rsid w:val="001A3C4D"/>
    <w:rsid w:val="001A436C"/>
    <w:rsid w:val="001A44B8"/>
    <w:rsid w:val="001A5418"/>
    <w:rsid w:val="001A5CD8"/>
    <w:rsid w:val="001A6419"/>
    <w:rsid w:val="001A7AB1"/>
    <w:rsid w:val="001A7CC9"/>
    <w:rsid w:val="001B0159"/>
    <w:rsid w:val="001B0529"/>
    <w:rsid w:val="001B0587"/>
    <w:rsid w:val="001B07C5"/>
    <w:rsid w:val="001B1FFE"/>
    <w:rsid w:val="001B2996"/>
    <w:rsid w:val="001B2C56"/>
    <w:rsid w:val="001B2EA8"/>
    <w:rsid w:val="001B3C1C"/>
    <w:rsid w:val="001B3F40"/>
    <w:rsid w:val="001B4315"/>
    <w:rsid w:val="001B485F"/>
    <w:rsid w:val="001B48BB"/>
    <w:rsid w:val="001B4B79"/>
    <w:rsid w:val="001B52D8"/>
    <w:rsid w:val="001B5BA0"/>
    <w:rsid w:val="001B62DA"/>
    <w:rsid w:val="001B6A9A"/>
    <w:rsid w:val="001B7109"/>
    <w:rsid w:val="001B7657"/>
    <w:rsid w:val="001C0AFC"/>
    <w:rsid w:val="001C1404"/>
    <w:rsid w:val="001C1A67"/>
    <w:rsid w:val="001C1AA5"/>
    <w:rsid w:val="001C210F"/>
    <w:rsid w:val="001C27E2"/>
    <w:rsid w:val="001C2D04"/>
    <w:rsid w:val="001C3B13"/>
    <w:rsid w:val="001C4025"/>
    <w:rsid w:val="001C4CDC"/>
    <w:rsid w:val="001C4E22"/>
    <w:rsid w:val="001C50E5"/>
    <w:rsid w:val="001C59BB"/>
    <w:rsid w:val="001C609B"/>
    <w:rsid w:val="001C63F8"/>
    <w:rsid w:val="001C6838"/>
    <w:rsid w:val="001C6C44"/>
    <w:rsid w:val="001C73E8"/>
    <w:rsid w:val="001C7935"/>
    <w:rsid w:val="001D0473"/>
    <w:rsid w:val="001D055D"/>
    <w:rsid w:val="001D0736"/>
    <w:rsid w:val="001D0D12"/>
    <w:rsid w:val="001D1ADF"/>
    <w:rsid w:val="001D1C5A"/>
    <w:rsid w:val="001D1C75"/>
    <w:rsid w:val="001D206F"/>
    <w:rsid w:val="001D3018"/>
    <w:rsid w:val="001D38A9"/>
    <w:rsid w:val="001D4324"/>
    <w:rsid w:val="001D54F2"/>
    <w:rsid w:val="001D567A"/>
    <w:rsid w:val="001D598B"/>
    <w:rsid w:val="001D5C65"/>
    <w:rsid w:val="001D6128"/>
    <w:rsid w:val="001D6212"/>
    <w:rsid w:val="001D6CF9"/>
    <w:rsid w:val="001D7481"/>
    <w:rsid w:val="001E06FF"/>
    <w:rsid w:val="001E1BD2"/>
    <w:rsid w:val="001E1C1C"/>
    <w:rsid w:val="001E263E"/>
    <w:rsid w:val="001E3289"/>
    <w:rsid w:val="001E378F"/>
    <w:rsid w:val="001E3BC9"/>
    <w:rsid w:val="001E43A6"/>
    <w:rsid w:val="001E49D6"/>
    <w:rsid w:val="001E570D"/>
    <w:rsid w:val="001E5749"/>
    <w:rsid w:val="001E64A7"/>
    <w:rsid w:val="001E6DA9"/>
    <w:rsid w:val="001F0B69"/>
    <w:rsid w:val="001F13E1"/>
    <w:rsid w:val="001F16F0"/>
    <w:rsid w:val="001F2128"/>
    <w:rsid w:val="001F2523"/>
    <w:rsid w:val="001F2926"/>
    <w:rsid w:val="001F2F1C"/>
    <w:rsid w:val="001F300D"/>
    <w:rsid w:val="001F300F"/>
    <w:rsid w:val="001F31D2"/>
    <w:rsid w:val="001F3366"/>
    <w:rsid w:val="001F3B05"/>
    <w:rsid w:val="001F43DE"/>
    <w:rsid w:val="001F45FE"/>
    <w:rsid w:val="001F4B0F"/>
    <w:rsid w:val="001F4B65"/>
    <w:rsid w:val="001F4F13"/>
    <w:rsid w:val="001F4FA7"/>
    <w:rsid w:val="001F5D2C"/>
    <w:rsid w:val="001F64F9"/>
    <w:rsid w:val="001F655C"/>
    <w:rsid w:val="001F6BF4"/>
    <w:rsid w:val="001F7C8F"/>
    <w:rsid w:val="001F7DB7"/>
    <w:rsid w:val="002006EA"/>
    <w:rsid w:val="00200ADE"/>
    <w:rsid w:val="002014DC"/>
    <w:rsid w:val="0020208A"/>
    <w:rsid w:val="00202978"/>
    <w:rsid w:val="00202DAB"/>
    <w:rsid w:val="00202F9A"/>
    <w:rsid w:val="00203076"/>
    <w:rsid w:val="0020426F"/>
    <w:rsid w:val="00204498"/>
    <w:rsid w:val="00204C42"/>
    <w:rsid w:val="00204DB3"/>
    <w:rsid w:val="002057D6"/>
    <w:rsid w:val="00205BAE"/>
    <w:rsid w:val="00205CD6"/>
    <w:rsid w:val="00206015"/>
    <w:rsid w:val="002064E6"/>
    <w:rsid w:val="00206571"/>
    <w:rsid w:val="00206B6A"/>
    <w:rsid w:val="00210670"/>
    <w:rsid w:val="00210FE8"/>
    <w:rsid w:val="00211C3A"/>
    <w:rsid w:val="002136EC"/>
    <w:rsid w:val="00213FD4"/>
    <w:rsid w:val="0021406A"/>
    <w:rsid w:val="00214988"/>
    <w:rsid w:val="00214CA0"/>
    <w:rsid w:val="00214EB9"/>
    <w:rsid w:val="00215015"/>
    <w:rsid w:val="00215D7A"/>
    <w:rsid w:val="0021634B"/>
    <w:rsid w:val="002166B4"/>
    <w:rsid w:val="0022047E"/>
    <w:rsid w:val="00220ACA"/>
    <w:rsid w:val="002219A0"/>
    <w:rsid w:val="002222F1"/>
    <w:rsid w:val="002229A8"/>
    <w:rsid w:val="00222A32"/>
    <w:rsid w:val="002235BF"/>
    <w:rsid w:val="002239E8"/>
    <w:rsid w:val="00224FFC"/>
    <w:rsid w:val="0022513D"/>
    <w:rsid w:val="00225865"/>
    <w:rsid w:val="0022592F"/>
    <w:rsid w:val="00225B0B"/>
    <w:rsid w:val="00225C01"/>
    <w:rsid w:val="002262A5"/>
    <w:rsid w:val="002268D4"/>
    <w:rsid w:val="00226926"/>
    <w:rsid w:val="0022721A"/>
    <w:rsid w:val="0022771B"/>
    <w:rsid w:val="002277FF"/>
    <w:rsid w:val="0022781A"/>
    <w:rsid w:val="0023071F"/>
    <w:rsid w:val="00231C66"/>
    <w:rsid w:val="00232473"/>
    <w:rsid w:val="00233206"/>
    <w:rsid w:val="00233334"/>
    <w:rsid w:val="0023341B"/>
    <w:rsid w:val="00233B91"/>
    <w:rsid w:val="00233E70"/>
    <w:rsid w:val="00234955"/>
    <w:rsid w:val="00235101"/>
    <w:rsid w:val="0023613E"/>
    <w:rsid w:val="00236F34"/>
    <w:rsid w:val="00237153"/>
    <w:rsid w:val="00237402"/>
    <w:rsid w:val="002376CD"/>
    <w:rsid w:val="00240315"/>
    <w:rsid w:val="00240870"/>
    <w:rsid w:val="002409E3"/>
    <w:rsid w:val="00241853"/>
    <w:rsid w:val="00241B91"/>
    <w:rsid w:val="00242020"/>
    <w:rsid w:val="002425F6"/>
    <w:rsid w:val="00242D4F"/>
    <w:rsid w:val="00243469"/>
    <w:rsid w:val="00243547"/>
    <w:rsid w:val="00243639"/>
    <w:rsid w:val="00243D42"/>
    <w:rsid w:val="00244221"/>
    <w:rsid w:val="002442F8"/>
    <w:rsid w:val="00244AB6"/>
    <w:rsid w:val="00244DB0"/>
    <w:rsid w:val="00245B30"/>
    <w:rsid w:val="00246795"/>
    <w:rsid w:val="00247416"/>
    <w:rsid w:val="00247C56"/>
    <w:rsid w:val="00250124"/>
    <w:rsid w:val="002503EB"/>
    <w:rsid w:val="00250446"/>
    <w:rsid w:val="00251900"/>
    <w:rsid w:val="00251E7D"/>
    <w:rsid w:val="00254542"/>
    <w:rsid w:val="0025575F"/>
    <w:rsid w:val="00255F6A"/>
    <w:rsid w:val="00255F77"/>
    <w:rsid w:val="00257039"/>
    <w:rsid w:val="002576CB"/>
    <w:rsid w:val="00257AFF"/>
    <w:rsid w:val="00257F38"/>
    <w:rsid w:val="002600C6"/>
    <w:rsid w:val="00260153"/>
    <w:rsid w:val="002607BF"/>
    <w:rsid w:val="002608F4"/>
    <w:rsid w:val="00260EF5"/>
    <w:rsid w:val="0026119D"/>
    <w:rsid w:val="0026196D"/>
    <w:rsid w:val="00261C8E"/>
    <w:rsid w:val="00262A5D"/>
    <w:rsid w:val="002630FA"/>
    <w:rsid w:val="002634FE"/>
    <w:rsid w:val="00263C8A"/>
    <w:rsid w:val="0026440F"/>
    <w:rsid w:val="00264472"/>
    <w:rsid w:val="002648EE"/>
    <w:rsid w:val="002653E4"/>
    <w:rsid w:val="002667DA"/>
    <w:rsid w:val="00266D0C"/>
    <w:rsid w:val="0027062E"/>
    <w:rsid w:val="002728C4"/>
    <w:rsid w:val="0027299A"/>
    <w:rsid w:val="002729B7"/>
    <w:rsid w:val="00274391"/>
    <w:rsid w:val="00274416"/>
    <w:rsid w:val="0027484D"/>
    <w:rsid w:val="00275C1A"/>
    <w:rsid w:val="00276CAE"/>
    <w:rsid w:val="002772AD"/>
    <w:rsid w:val="00277524"/>
    <w:rsid w:val="002779AF"/>
    <w:rsid w:val="002809D5"/>
    <w:rsid w:val="00280B5B"/>
    <w:rsid w:val="00280BB6"/>
    <w:rsid w:val="00280EB2"/>
    <w:rsid w:val="00280EE0"/>
    <w:rsid w:val="00281C84"/>
    <w:rsid w:val="0028231C"/>
    <w:rsid w:val="002824A9"/>
    <w:rsid w:val="002826D7"/>
    <w:rsid w:val="002832F0"/>
    <w:rsid w:val="002848C1"/>
    <w:rsid w:val="0028697F"/>
    <w:rsid w:val="00286F62"/>
    <w:rsid w:val="002876FE"/>
    <w:rsid w:val="002877FE"/>
    <w:rsid w:val="00287918"/>
    <w:rsid w:val="00287C83"/>
    <w:rsid w:val="00287E79"/>
    <w:rsid w:val="002912CA"/>
    <w:rsid w:val="00291584"/>
    <w:rsid w:val="002919EB"/>
    <w:rsid w:val="00293E24"/>
    <w:rsid w:val="00294235"/>
    <w:rsid w:val="00294511"/>
    <w:rsid w:val="002952CF"/>
    <w:rsid w:val="002956CD"/>
    <w:rsid w:val="00297D77"/>
    <w:rsid w:val="002A0492"/>
    <w:rsid w:val="002A08BF"/>
    <w:rsid w:val="002A0971"/>
    <w:rsid w:val="002A0FE9"/>
    <w:rsid w:val="002A14CB"/>
    <w:rsid w:val="002A1540"/>
    <w:rsid w:val="002A157A"/>
    <w:rsid w:val="002A1CBB"/>
    <w:rsid w:val="002A255C"/>
    <w:rsid w:val="002A2D04"/>
    <w:rsid w:val="002A3524"/>
    <w:rsid w:val="002A37BF"/>
    <w:rsid w:val="002A3AAE"/>
    <w:rsid w:val="002A4A7C"/>
    <w:rsid w:val="002A5131"/>
    <w:rsid w:val="002A5258"/>
    <w:rsid w:val="002A556D"/>
    <w:rsid w:val="002A7314"/>
    <w:rsid w:val="002A79F2"/>
    <w:rsid w:val="002A7B46"/>
    <w:rsid w:val="002A7D10"/>
    <w:rsid w:val="002A7DA6"/>
    <w:rsid w:val="002B19E2"/>
    <w:rsid w:val="002B1E1B"/>
    <w:rsid w:val="002B20CD"/>
    <w:rsid w:val="002B2802"/>
    <w:rsid w:val="002B407C"/>
    <w:rsid w:val="002B43BE"/>
    <w:rsid w:val="002B4EAE"/>
    <w:rsid w:val="002B4FEE"/>
    <w:rsid w:val="002B55ED"/>
    <w:rsid w:val="002B58DD"/>
    <w:rsid w:val="002B5AEB"/>
    <w:rsid w:val="002B5C29"/>
    <w:rsid w:val="002B6278"/>
    <w:rsid w:val="002B744B"/>
    <w:rsid w:val="002B7B15"/>
    <w:rsid w:val="002C0F04"/>
    <w:rsid w:val="002C1AF6"/>
    <w:rsid w:val="002C1DE8"/>
    <w:rsid w:val="002C2AD0"/>
    <w:rsid w:val="002C2C96"/>
    <w:rsid w:val="002C2D54"/>
    <w:rsid w:val="002C2F64"/>
    <w:rsid w:val="002C3316"/>
    <w:rsid w:val="002C35E4"/>
    <w:rsid w:val="002C39F9"/>
    <w:rsid w:val="002C3FD4"/>
    <w:rsid w:val="002C4729"/>
    <w:rsid w:val="002C4B61"/>
    <w:rsid w:val="002C4BD2"/>
    <w:rsid w:val="002C519F"/>
    <w:rsid w:val="002C538F"/>
    <w:rsid w:val="002C584C"/>
    <w:rsid w:val="002C58C0"/>
    <w:rsid w:val="002C5C80"/>
    <w:rsid w:val="002C671C"/>
    <w:rsid w:val="002C6E49"/>
    <w:rsid w:val="002C7E53"/>
    <w:rsid w:val="002D024B"/>
    <w:rsid w:val="002D268A"/>
    <w:rsid w:val="002D2841"/>
    <w:rsid w:val="002D3060"/>
    <w:rsid w:val="002D347F"/>
    <w:rsid w:val="002D37C7"/>
    <w:rsid w:val="002D381A"/>
    <w:rsid w:val="002D3A27"/>
    <w:rsid w:val="002D3EFF"/>
    <w:rsid w:val="002D3FD2"/>
    <w:rsid w:val="002D43F2"/>
    <w:rsid w:val="002D479C"/>
    <w:rsid w:val="002D491E"/>
    <w:rsid w:val="002D522A"/>
    <w:rsid w:val="002D55C8"/>
    <w:rsid w:val="002D5A79"/>
    <w:rsid w:val="002D6564"/>
    <w:rsid w:val="002D6BF0"/>
    <w:rsid w:val="002D7AC9"/>
    <w:rsid w:val="002D7CFA"/>
    <w:rsid w:val="002E05A6"/>
    <w:rsid w:val="002E06F4"/>
    <w:rsid w:val="002E0E12"/>
    <w:rsid w:val="002E1096"/>
    <w:rsid w:val="002E10A2"/>
    <w:rsid w:val="002E1531"/>
    <w:rsid w:val="002E3043"/>
    <w:rsid w:val="002E4021"/>
    <w:rsid w:val="002E474E"/>
    <w:rsid w:val="002E4AB7"/>
    <w:rsid w:val="002E5436"/>
    <w:rsid w:val="002E5496"/>
    <w:rsid w:val="002E7E0E"/>
    <w:rsid w:val="002E7FB3"/>
    <w:rsid w:val="002F03F5"/>
    <w:rsid w:val="002F0728"/>
    <w:rsid w:val="002F080D"/>
    <w:rsid w:val="002F128C"/>
    <w:rsid w:val="002F13FD"/>
    <w:rsid w:val="002F1F7F"/>
    <w:rsid w:val="002F26A3"/>
    <w:rsid w:val="002F3129"/>
    <w:rsid w:val="002F3789"/>
    <w:rsid w:val="002F386E"/>
    <w:rsid w:val="002F42F4"/>
    <w:rsid w:val="002F4ABF"/>
    <w:rsid w:val="002F5399"/>
    <w:rsid w:val="002F55C3"/>
    <w:rsid w:val="002F6C82"/>
    <w:rsid w:val="002F7154"/>
    <w:rsid w:val="002F7A47"/>
    <w:rsid w:val="002F7A95"/>
    <w:rsid w:val="002F7AA1"/>
    <w:rsid w:val="002F7DF0"/>
    <w:rsid w:val="0030011E"/>
    <w:rsid w:val="0030038A"/>
    <w:rsid w:val="003006B4"/>
    <w:rsid w:val="0030185A"/>
    <w:rsid w:val="003018BF"/>
    <w:rsid w:val="003023C0"/>
    <w:rsid w:val="0030285B"/>
    <w:rsid w:val="00302943"/>
    <w:rsid w:val="003039F1"/>
    <w:rsid w:val="0030449E"/>
    <w:rsid w:val="00304534"/>
    <w:rsid w:val="00304638"/>
    <w:rsid w:val="00305557"/>
    <w:rsid w:val="0030606A"/>
    <w:rsid w:val="00306830"/>
    <w:rsid w:val="003070FC"/>
    <w:rsid w:val="003101D9"/>
    <w:rsid w:val="00313CB6"/>
    <w:rsid w:val="00313F7C"/>
    <w:rsid w:val="00315091"/>
    <w:rsid w:val="00315C76"/>
    <w:rsid w:val="00316600"/>
    <w:rsid w:val="003179AB"/>
    <w:rsid w:val="0032016D"/>
    <w:rsid w:val="00321E16"/>
    <w:rsid w:val="00321F85"/>
    <w:rsid w:val="0032226C"/>
    <w:rsid w:val="00322A3D"/>
    <w:rsid w:val="00323541"/>
    <w:rsid w:val="003239CE"/>
    <w:rsid w:val="00323D6C"/>
    <w:rsid w:val="00323EAA"/>
    <w:rsid w:val="0032495F"/>
    <w:rsid w:val="00324B97"/>
    <w:rsid w:val="00325188"/>
    <w:rsid w:val="0032688C"/>
    <w:rsid w:val="003268B8"/>
    <w:rsid w:val="003271C4"/>
    <w:rsid w:val="00327926"/>
    <w:rsid w:val="00327A7C"/>
    <w:rsid w:val="00327CD8"/>
    <w:rsid w:val="003302E6"/>
    <w:rsid w:val="0033055F"/>
    <w:rsid w:val="00330C5C"/>
    <w:rsid w:val="00330F3A"/>
    <w:rsid w:val="0033127E"/>
    <w:rsid w:val="003316AA"/>
    <w:rsid w:val="00332CA3"/>
    <w:rsid w:val="00332F9B"/>
    <w:rsid w:val="00332FA9"/>
    <w:rsid w:val="003331ED"/>
    <w:rsid w:val="003337DA"/>
    <w:rsid w:val="00333D28"/>
    <w:rsid w:val="003340E3"/>
    <w:rsid w:val="003341DC"/>
    <w:rsid w:val="0033436D"/>
    <w:rsid w:val="00336059"/>
    <w:rsid w:val="0033643B"/>
    <w:rsid w:val="00336728"/>
    <w:rsid w:val="00337232"/>
    <w:rsid w:val="00337366"/>
    <w:rsid w:val="003374BD"/>
    <w:rsid w:val="003403F3"/>
    <w:rsid w:val="003404E7"/>
    <w:rsid w:val="003408E6"/>
    <w:rsid w:val="0034128B"/>
    <w:rsid w:val="0034136B"/>
    <w:rsid w:val="003418EB"/>
    <w:rsid w:val="00341B63"/>
    <w:rsid w:val="003431D8"/>
    <w:rsid w:val="0034369B"/>
    <w:rsid w:val="00343C78"/>
    <w:rsid w:val="00345188"/>
    <w:rsid w:val="00346949"/>
    <w:rsid w:val="00346A23"/>
    <w:rsid w:val="00347685"/>
    <w:rsid w:val="00347984"/>
    <w:rsid w:val="00347DB3"/>
    <w:rsid w:val="003505D6"/>
    <w:rsid w:val="00351E36"/>
    <w:rsid w:val="00353191"/>
    <w:rsid w:val="0035346F"/>
    <w:rsid w:val="003539D4"/>
    <w:rsid w:val="00353A11"/>
    <w:rsid w:val="00353EC0"/>
    <w:rsid w:val="003550DB"/>
    <w:rsid w:val="00355781"/>
    <w:rsid w:val="00355A81"/>
    <w:rsid w:val="003564AA"/>
    <w:rsid w:val="00356C28"/>
    <w:rsid w:val="00357524"/>
    <w:rsid w:val="00357E6F"/>
    <w:rsid w:val="003603BC"/>
    <w:rsid w:val="003616C0"/>
    <w:rsid w:val="003619D1"/>
    <w:rsid w:val="00362509"/>
    <w:rsid w:val="003627B1"/>
    <w:rsid w:val="003631FE"/>
    <w:rsid w:val="00363828"/>
    <w:rsid w:val="00363AA6"/>
    <w:rsid w:val="00363D74"/>
    <w:rsid w:val="00364175"/>
    <w:rsid w:val="00364318"/>
    <w:rsid w:val="00364356"/>
    <w:rsid w:val="0036471E"/>
    <w:rsid w:val="00364FCA"/>
    <w:rsid w:val="0036562E"/>
    <w:rsid w:val="0036565B"/>
    <w:rsid w:val="0036574F"/>
    <w:rsid w:val="003658F0"/>
    <w:rsid w:val="00365E32"/>
    <w:rsid w:val="003660F6"/>
    <w:rsid w:val="00366F85"/>
    <w:rsid w:val="003701A2"/>
    <w:rsid w:val="00371CB6"/>
    <w:rsid w:val="00372461"/>
    <w:rsid w:val="003729F0"/>
    <w:rsid w:val="00373105"/>
    <w:rsid w:val="00373767"/>
    <w:rsid w:val="003747F2"/>
    <w:rsid w:val="00374D6B"/>
    <w:rsid w:val="003751A2"/>
    <w:rsid w:val="0037526E"/>
    <w:rsid w:val="0037538D"/>
    <w:rsid w:val="00375534"/>
    <w:rsid w:val="00375AE9"/>
    <w:rsid w:val="00376922"/>
    <w:rsid w:val="00376C63"/>
    <w:rsid w:val="00376DA5"/>
    <w:rsid w:val="00376FF7"/>
    <w:rsid w:val="00377423"/>
    <w:rsid w:val="003774B8"/>
    <w:rsid w:val="0037753B"/>
    <w:rsid w:val="0038042E"/>
    <w:rsid w:val="0038049D"/>
    <w:rsid w:val="0038284F"/>
    <w:rsid w:val="00382E7E"/>
    <w:rsid w:val="0038355C"/>
    <w:rsid w:val="00383F7B"/>
    <w:rsid w:val="003849BC"/>
    <w:rsid w:val="00385514"/>
    <w:rsid w:val="00386338"/>
    <w:rsid w:val="0038661E"/>
    <w:rsid w:val="00386706"/>
    <w:rsid w:val="00386F9B"/>
    <w:rsid w:val="003874EB"/>
    <w:rsid w:val="00387AB2"/>
    <w:rsid w:val="00387E70"/>
    <w:rsid w:val="003900F3"/>
    <w:rsid w:val="003908EB"/>
    <w:rsid w:val="00390BB6"/>
    <w:rsid w:val="00390BC3"/>
    <w:rsid w:val="00390C94"/>
    <w:rsid w:val="0039137A"/>
    <w:rsid w:val="003917CC"/>
    <w:rsid w:val="0039193D"/>
    <w:rsid w:val="00393F4C"/>
    <w:rsid w:val="00393F54"/>
    <w:rsid w:val="00394636"/>
    <w:rsid w:val="003948C4"/>
    <w:rsid w:val="00394946"/>
    <w:rsid w:val="00396AEE"/>
    <w:rsid w:val="00396B62"/>
    <w:rsid w:val="00397370"/>
    <w:rsid w:val="0039739A"/>
    <w:rsid w:val="003A0CDA"/>
    <w:rsid w:val="003A199A"/>
    <w:rsid w:val="003A21C8"/>
    <w:rsid w:val="003A26FC"/>
    <w:rsid w:val="003A2C48"/>
    <w:rsid w:val="003A3236"/>
    <w:rsid w:val="003A4DD7"/>
    <w:rsid w:val="003A53C5"/>
    <w:rsid w:val="003A57CB"/>
    <w:rsid w:val="003A64C9"/>
    <w:rsid w:val="003A7448"/>
    <w:rsid w:val="003A77FF"/>
    <w:rsid w:val="003A7DF0"/>
    <w:rsid w:val="003B0080"/>
    <w:rsid w:val="003B050C"/>
    <w:rsid w:val="003B0599"/>
    <w:rsid w:val="003B0AC1"/>
    <w:rsid w:val="003B0E9E"/>
    <w:rsid w:val="003B20A9"/>
    <w:rsid w:val="003B452E"/>
    <w:rsid w:val="003B4727"/>
    <w:rsid w:val="003B4B25"/>
    <w:rsid w:val="003B4EE3"/>
    <w:rsid w:val="003B5FD9"/>
    <w:rsid w:val="003B613B"/>
    <w:rsid w:val="003B6223"/>
    <w:rsid w:val="003B6C1E"/>
    <w:rsid w:val="003B74BC"/>
    <w:rsid w:val="003B788C"/>
    <w:rsid w:val="003B7FCC"/>
    <w:rsid w:val="003C19C9"/>
    <w:rsid w:val="003C1CB5"/>
    <w:rsid w:val="003C1E59"/>
    <w:rsid w:val="003C3B02"/>
    <w:rsid w:val="003C4135"/>
    <w:rsid w:val="003C415B"/>
    <w:rsid w:val="003C54C9"/>
    <w:rsid w:val="003C5718"/>
    <w:rsid w:val="003C6940"/>
    <w:rsid w:val="003C7149"/>
    <w:rsid w:val="003C7811"/>
    <w:rsid w:val="003D0441"/>
    <w:rsid w:val="003D0A20"/>
    <w:rsid w:val="003D0A36"/>
    <w:rsid w:val="003D1B4F"/>
    <w:rsid w:val="003D1E1C"/>
    <w:rsid w:val="003D2039"/>
    <w:rsid w:val="003D24E2"/>
    <w:rsid w:val="003D2902"/>
    <w:rsid w:val="003D2B73"/>
    <w:rsid w:val="003D2F60"/>
    <w:rsid w:val="003D3180"/>
    <w:rsid w:val="003D400C"/>
    <w:rsid w:val="003D4366"/>
    <w:rsid w:val="003D44DF"/>
    <w:rsid w:val="003D4841"/>
    <w:rsid w:val="003D4F07"/>
    <w:rsid w:val="003D52B7"/>
    <w:rsid w:val="003D5CE2"/>
    <w:rsid w:val="003D6D0B"/>
    <w:rsid w:val="003D72A0"/>
    <w:rsid w:val="003E0503"/>
    <w:rsid w:val="003E0B90"/>
    <w:rsid w:val="003E113B"/>
    <w:rsid w:val="003E3E8C"/>
    <w:rsid w:val="003E4388"/>
    <w:rsid w:val="003E4DE8"/>
    <w:rsid w:val="003E4FA3"/>
    <w:rsid w:val="003E5140"/>
    <w:rsid w:val="003E53F4"/>
    <w:rsid w:val="003E6119"/>
    <w:rsid w:val="003E6F11"/>
    <w:rsid w:val="003E6F3A"/>
    <w:rsid w:val="003E7509"/>
    <w:rsid w:val="003E75A6"/>
    <w:rsid w:val="003F00E3"/>
    <w:rsid w:val="003F06FF"/>
    <w:rsid w:val="003F16AE"/>
    <w:rsid w:val="003F1A5B"/>
    <w:rsid w:val="003F1C5D"/>
    <w:rsid w:val="003F249C"/>
    <w:rsid w:val="003F4B53"/>
    <w:rsid w:val="003F6059"/>
    <w:rsid w:val="003F768F"/>
    <w:rsid w:val="003F76E9"/>
    <w:rsid w:val="003F7940"/>
    <w:rsid w:val="00400399"/>
    <w:rsid w:val="00400746"/>
    <w:rsid w:val="00400F6F"/>
    <w:rsid w:val="00400F7C"/>
    <w:rsid w:val="0040154D"/>
    <w:rsid w:val="0040245F"/>
    <w:rsid w:val="00402F0D"/>
    <w:rsid w:val="00403375"/>
    <w:rsid w:val="00403652"/>
    <w:rsid w:val="00404729"/>
    <w:rsid w:val="00404F9C"/>
    <w:rsid w:val="0040508D"/>
    <w:rsid w:val="00406F2B"/>
    <w:rsid w:val="00407291"/>
    <w:rsid w:val="004103F5"/>
    <w:rsid w:val="004107DB"/>
    <w:rsid w:val="00410852"/>
    <w:rsid w:val="004126C0"/>
    <w:rsid w:val="004128DA"/>
    <w:rsid w:val="00412B04"/>
    <w:rsid w:val="00412BD8"/>
    <w:rsid w:val="00413A43"/>
    <w:rsid w:val="004147A7"/>
    <w:rsid w:val="00415016"/>
    <w:rsid w:val="0041549F"/>
    <w:rsid w:val="00415667"/>
    <w:rsid w:val="0041576D"/>
    <w:rsid w:val="00415B9F"/>
    <w:rsid w:val="00416045"/>
    <w:rsid w:val="00416B2E"/>
    <w:rsid w:val="00417345"/>
    <w:rsid w:val="00417A59"/>
    <w:rsid w:val="004204AA"/>
    <w:rsid w:val="00420ABB"/>
    <w:rsid w:val="00420C51"/>
    <w:rsid w:val="00420F9D"/>
    <w:rsid w:val="0042131C"/>
    <w:rsid w:val="00421C0A"/>
    <w:rsid w:val="0042211B"/>
    <w:rsid w:val="00422823"/>
    <w:rsid w:val="004228C2"/>
    <w:rsid w:val="00423AFF"/>
    <w:rsid w:val="00423BDC"/>
    <w:rsid w:val="00425051"/>
    <w:rsid w:val="004256EC"/>
    <w:rsid w:val="00425F21"/>
    <w:rsid w:val="0042602C"/>
    <w:rsid w:val="004260A5"/>
    <w:rsid w:val="00426590"/>
    <w:rsid w:val="00426AB4"/>
    <w:rsid w:val="00427A64"/>
    <w:rsid w:val="00430054"/>
    <w:rsid w:val="004300D8"/>
    <w:rsid w:val="0043027E"/>
    <w:rsid w:val="0043067F"/>
    <w:rsid w:val="00430842"/>
    <w:rsid w:val="00431269"/>
    <w:rsid w:val="004324B4"/>
    <w:rsid w:val="00432A1E"/>
    <w:rsid w:val="00432E51"/>
    <w:rsid w:val="00433761"/>
    <w:rsid w:val="00434188"/>
    <w:rsid w:val="00434B61"/>
    <w:rsid w:val="00434EB6"/>
    <w:rsid w:val="00435E74"/>
    <w:rsid w:val="00436639"/>
    <w:rsid w:val="0043731F"/>
    <w:rsid w:val="00437E9A"/>
    <w:rsid w:val="00440141"/>
    <w:rsid w:val="004401D5"/>
    <w:rsid w:val="00441160"/>
    <w:rsid w:val="00441494"/>
    <w:rsid w:val="00441DAB"/>
    <w:rsid w:val="0044267B"/>
    <w:rsid w:val="004428A0"/>
    <w:rsid w:val="00442C3E"/>
    <w:rsid w:val="00442EDE"/>
    <w:rsid w:val="00443944"/>
    <w:rsid w:val="00443E42"/>
    <w:rsid w:val="0044453D"/>
    <w:rsid w:val="00445951"/>
    <w:rsid w:val="0044664E"/>
    <w:rsid w:val="004469A7"/>
    <w:rsid w:val="00446CEE"/>
    <w:rsid w:val="004470A0"/>
    <w:rsid w:val="004471B2"/>
    <w:rsid w:val="0044730C"/>
    <w:rsid w:val="00447F11"/>
    <w:rsid w:val="00450AE1"/>
    <w:rsid w:val="00450EE0"/>
    <w:rsid w:val="004516D6"/>
    <w:rsid w:val="004525E8"/>
    <w:rsid w:val="0045279B"/>
    <w:rsid w:val="00452CCE"/>
    <w:rsid w:val="00453EE6"/>
    <w:rsid w:val="0045449D"/>
    <w:rsid w:val="00455B0C"/>
    <w:rsid w:val="00455F43"/>
    <w:rsid w:val="00456026"/>
    <w:rsid w:val="00456D72"/>
    <w:rsid w:val="004573E5"/>
    <w:rsid w:val="004578A9"/>
    <w:rsid w:val="00457DE7"/>
    <w:rsid w:val="0046000D"/>
    <w:rsid w:val="00461688"/>
    <w:rsid w:val="00461D70"/>
    <w:rsid w:val="00462365"/>
    <w:rsid w:val="00462E6A"/>
    <w:rsid w:val="00463AE7"/>
    <w:rsid w:val="004646D5"/>
    <w:rsid w:val="00464FAA"/>
    <w:rsid w:val="0046534F"/>
    <w:rsid w:val="0046561A"/>
    <w:rsid w:val="00465882"/>
    <w:rsid w:val="004663C7"/>
    <w:rsid w:val="004669F3"/>
    <w:rsid w:val="00466DCA"/>
    <w:rsid w:val="00467427"/>
    <w:rsid w:val="00467C31"/>
    <w:rsid w:val="00470A2A"/>
    <w:rsid w:val="00470E21"/>
    <w:rsid w:val="0047158A"/>
    <w:rsid w:val="00471E0A"/>
    <w:rsid w:val="004722DA"/>
    <w:rsid w:val="00472414"/>
    <w:rsid w:val="0047369F"/>
    <w:rsid w:val="00473EE5"/>
    <w:rsid w:val="00473F91"/>
    <w:rsid w:val="0047434D"/>
    <w:rsid w:val="004753ED"/>
    <w:rsid w:val="004756AF"/>
    <w:rsid w:val="00476F39"/>
    <w:rsid w:val="004771C4"/>
    <w:rsid w:val="00477C7D"/>
    <w:rsid w:val="00477DDB"/>
    <w:rsid w:val="00477F3C"/>
    <w:rsid w:val="00480506"/>
    <w:rsid w:val="00480919"/>
    <w:rsid w:val="00480CE9"/>
    <w:rsid w:val="00480E50"/>
    <w:rsid w:val="0048188A"/>
    <w:rsid w:val="00481A41"/>
    <w:rsid w:val="00482BCC"/>
    <w:rsid w:val="004853A1"/>
    <w:rsid w:val="0048555F"/>
    <w:rsid w:val="00486251"/>
    <w:rsid w:val="004871C0"/>
    <w:rsid w:val="004900A1"/>
    <w:rsid w:val="004905D6"/>
    <w:rsid w:val="004909B0"/>
    <w:rsid w:val="00494782"/>
    <w:rsid w:val="0049625F"/>
    <w:rsid w:val="00496985"/>
    <w:rsid w:val="00496A7B"/>
    <w:rsid w:val="00496FF3"/>
    <w:rsid w:val="004A000C"/>
    <w:rsid w:val="004A0FDF"/>
    <w:rsid w:val="004A1FF0"/>
    <w:rsid w:val="004A225E"/>
    <w:rsid w:val="004A2D0B"/>
    <w:rsid w:val="004A2E7B"/>
    <w:rsid w:val="004A2F12"/>
    <w:rsid w:val="004A31F5"/>
    <w:rsid w:val="004A36F9"/>
    <w:rsid w:val="004A3933"/>
    <w:rsid w:val="004A4371"/>
    <w:rsid w:val="004A45B5"/>
    <w:rsid w:val="004A5FB8"/>
    <w:rsid w:val="004A5FC2"/>
    <w:rsid w:val="004A6848"/>
    <w:rsid w:val="004A693F"/>
    <w:rsid w:val="004A6FF1"/>
    <w:rsid w:val="004A7827"/>
    <w:rsid w:val="004A7D46"/>
    <w:rsid w:val="004B0712"/>
    <w:rsid w:val="004B1096"/>
    <w:rsid w:val="004B1449"/>
    <w:rsid w:val="004B3680"/>
    <w:rsid w:val="004B40A6"/>
    <w:rsid w:val="004B44A5"/>
    <w:rsid w:val="004B4838"/>
    <w:rsid w:val="004B4E34"/>
    <w:rsid w:val="004B4F76"/>
    <w:rsid w:val="004B5223"/>
    <w:rsid w:val="004B67D3"/>
    <w:rsid w:val="004B6951"/>
    <w:rsid w:val="004B72C0"/>
    <w:rsid w:val="004B7B5A"/>
    <w:rsid w:val="004B7B71"/>
    <w:rsid w:val="004C0636"/>
    <w:rsid w:val="004C1460"/>
    <w:rsid w:val="004C22B5"/>
    <w:rsid w:val="004C2571"/>
    <w:rsid w:val="004C32E3"/>
    <w:rsid w:val="004C50CD"/>
    <w:rsid w:val="004C5493"/>
    <w:rsid w:val="004C5728"/>
    <w:rsid w:val="004C58C3"/>
    <w:rsid w:val="004C5A51"/>
    <w:rsid w:val="004C5A59"/>
    <w:rsid w:val="004C5C6B"/>
    <w:rsid w:val="004C5E18"/>
    <w:rsid w:val="004C751F"/>
    <w:rsid w:val="004C7F3A"/>
    <w:rsid w:val="004C7F66"/>
    <w:rsid w:val="004D0392"/>
    <w:rsid w:val="004D0A59"/>
    <w:rsid w:val="004D0C40"/>
    <w:rsid w:val="004D1480"/>
    <w:rsid w:val="004D1C4C"/>
    <w:rsid w:val="004D1EED"/>
    <w:rsid w:val="004D267E"/>
    <w:rsid w:val="004D296C"/>
    <w:rsid w:val="004D2D01"/>
    <w:rsid w:val="004D34B9"/>
    <w:rsid w:val="004D3DD3"/>
    <w:rsid w:val="004D3F68"/>
    <w:rsid w:val="004D4331"/>
    <w:rsid w:val="004D43AF"/>
    <w:rsid w:val="004D4D43"/>
    <w:rsid w:val="004D4E92"/>
    <w:rsid w:val="004D5500"/>
    <w:rsid w:val="004D5D6E"/>
    <w:rsid w:val="004D60F4"/>
    <w:rsid w:val="004D61C1"/>
    <w:rsid w:val="004D6A39"/>
    <w:rsid w:val="004D7686"/>
    <w:rsid w:val="004E0C7A"/>
    <w:rsid w:val="004E1383"/>
    <w:rsid w:val="004E16C5"/>
    <w:rsid w:val="004E1F9F"/>
    <w:rsid w:val="004E321C"/>
    <w:rsid w:val="004E445C"/>
    <w:rsid w:val="004E47C7"/>
    <w:rsid w:val="004E6924"/>
    <w:rsid w:val="004E6FB0"/>
    <w:rsid w:val="004E70A8"/>
    <w:rsid w:val="004E751D"/>
    <w:rsid w:val="004E75D2"/>
    <w:rsid w:val="004F16A8"/>
    <w:rsid w:val="004F2229"/>
    <w:rsid w:val="004F2813"/>
    <w:rsid w:val="004F2D68"/>
    <w:rsid w:val="004F2D8C"/>
    <w:rsid w:val="004F400D"/>
    <w:rsid w:val="004F4226"/>
    <w:rsid w:val="004F43DB"/>
    <w:rsid w:val="004F454E"/>
    <w:rsid w:val="004F4E7F"/>
    <w:rsid w:val="004F5155"/>
    <w:rsid w:val="004F5914"/>
    <w:rsid w:val="004F5E0E"/>
    <w:rsid w:val="004F6B43"/>
    <w:rsid w:val="004F6EE0"/>
    <w:rsid w:val="005002F6"/>
    <w:rsid w:val="0050062B"/>
    <w:rsid w:val="005009A0"/>
    <w:rsid w:val="00500D24"/>
    <w:rsid w:val="00502279"/>
    <w:rsid w:val="00502296"/>
    <w:rsid w:val="0050278A"/>
    <w:rsid w:val="00502DB6"/>
    <w:rsid w:val="00503123"/>
    <w:rsid w:val="005045EF"/>
    <w:rsid w:val="0050537E"/>
    <w:rsid w:val="00505473"/>
    <w:rsid w:val="00506970"/>
    <w:rsid w:val="00507D5D"/>
    <w:rsid w:val="00507F47"/>
    <w:rsid w:val="00510B83"/>
    <w:rsid w:val="005115E0"/>
    <w:rsid w:val="005129C3"/>
    <w:rsid w:val="0051327B"/>
    <w:rsid w:val="00513363"/>
    <w:rsid w:val="005137DA"/>
    <w:rsid w:val="00513C10"/>
    <w:rsid w:val="005147FE"/>
    <w:rsid w:val="00514AA9"/>
    <w:rsid w:val="00514B96"/>
    <w:rsid w:val="00514ECB"/>
    <w:rsid w:val="00515D51"/>
    <w:rsid w:val="00516BC4"/>
    <w:rsid w:val="00517904"/>
    <w:rsid w:val="00517C3F"/>
    <w:rsid w:val="00517FB3"/>
    <w:rsid w:val="00520446"/>
    <w:rsid w:val="00520803"/>
    <w:rsid w:val="0052086C"/>
    <w:rsid w:val="00522612"/>
    <w:rsid w:val="00522AAC"/>
    <w:rsid w:val="00522D47"/>
    <w:rsid w:val="00522EF3"/>
    <w:rsid w:val="0052365A"/>
    <w:rsid w:val="00523C62"/>
    <w:rsid w:val="00524160"/>
    <w:rsid w:val="005244E8"/>
    <w:rsid w:val="005249D8"/>
    <w:rsid w:val="00525A40"/>
    <w:rsid w:val="00527040"/>
    <w:rsid w:val="00527559"/>
    <w:rsid w:val="00530537"/>
    <w:rsid w:val="005310CA"/>
    <w:rsid w:val="00531417"/>
    <w:rsid w:val="00531846"/>
    <w:rsid w:val="0053220D"/>
    <w:rsid w:val="0053220F"/>
    <w:rsid w:val="00532BB0"/>
    <w:rsid w:val="0053309A"/>
    <w:rsid w:val="00533F76"/>
    <w:rsid w:val="005364E3"/>
    <w:rsid w:val="00537210"/>
    <w:rsid w:val="0053726F"/>
    <w:rsid w:val="00540AC1"/>
    <w:rsid w:val="00540FA6"/>
    <w:rsid w:val="005428D8"/>
    <w:rsid w:val="005435E9"/>
    <w:rsid w:val="00544012"/>
    <w:rsid w:val="005442BD"/>
    <w:rsid w:val="005442CD"/>
    <w:rsid w:val="00544496"/>
    <w:rsid w:val="005447C5"/>
    <w:rsid w:val="0054485C"/>
    <w:rsid w:val="00546DE5"/>
    <w:rsid w:val="00546E45"/>
    <w:rsid w:val="00547082"/>
    <w:rsid w:val="00547D3B"/>
    <w:rsid w:val="0055028D"/>
    <w:rsid w:val="00550B46"/>
    <w:rsid w:val="00550CED"/>
    <w:rsid w:val="00551048"/>
    <w:rsid w:val="00551203"/>
    <w:rsid w:val="00551228"/>
    <w:rsid w:val="00551397"/>
    <w:rsid w:val="005514C0"/>
    <w:rsid w:val="00551DBB"/>
    <w:rsid w:val="00553913"/>
    <w:rsid w:val="005566FA"/>
    <w:rsid w:val="00556BD7"/>
    <w:rsid w:val="005571B2"/>
    <w:rsid w:val="00557418"/>
    <w:rsid w:val="00557949"/>
    <w:rsid w:val="00557DFD"/>
    <w:rsid w:val="0056094C"/>
    <w:rsid w:val="00560B2B"/>
    <w:rsid w:val="00561109"/>
    <w:rsid w:val="00561AE0"/>
    <w:rsid w:val="00561BB6"/>
    <w:rsid w:val="00561D57"/>
    <w:rsid w:val="00562284"/>
    <w:rsid w:val="00563EAC"/>
    <w:rsid w:val="00563F76"/>
    <w:rsid w:val="0056448B"/>
    <w:rsid w:val="00564809"/>
    <w:rsid w:val="00564CCA"/>
    <w:rsid w:val="0056660C"/>
    <w:rsid w:val="00566C9C"/>
    <w:rsid w:val="00567FA8"/>
    <w:rsid w:val="00571BFB"/>
    <w:rsid w:val="005730ED"/>
    <w:rsid w:val="00573515"/>
    <w:rsid w:val="00574184"/>
    <w:rsid w:val="00574208"/>
    <w:rsid w:val="005750D7"/>
    <w:rsid w:val="005750F5"/>
    <w:rsid w:val="005759DD"/>
    <w:rsid w:val="00575B5E"/>
    <w:rsid w:val="00575CF1"/>
    <w:rsid w:val="00576888"/>
    <w:rsid w:val="00576C34"/>
    <w:rsid w:val="00576E54"/>
    <w:rsid w:val="00580022"/>
    <w:rsid w:val="005807C3"/>
    <w:rsid w:val="0058137D"/>
    <w:rsid w:val="005821EF"/>
    <w:rsid w:val="00582229"/>
    <w:rsid w:val="0058297A"/>
    <w:rsid w:val="00582C61"/>
    <w:rsid w:val="0058333B"/>
    <w:rsid w:val="00583AF4"/>
    <w:rsid w:val="0058409F"/>
    <w:rsid w:val="00586640"/>
    <w:rsid w:val="00586CC2"/>
    <w:rsid w:val="005874EB"/>
    <w:rsid w:val="0059017E"/>
    <w:rsid w:val="00590FFC"/>
    <w:rsid w:val="00591945"/>
    <w:rsid w:val="00591A60"/>
    <w:rsid w:val="005924FF"/>
    <w:rsid w:val="00592689"/>
    <w:rsid w:val="005926A5"/>
    <w:rsid w:val="005928FB"/>
    <w:rsid w:val="00592ED8"/>
    <w:rsid w:val="005932D5"/>
    <w:rsid w:val="00593721"/>
    <w:rsid w:val="00593CFF"/>
    <w:rsid w:val="005943D3"/>
    <w:rsid w:val="00594B1A"/>
    <w:rsid w:val="005962CE"/>
    <w:rsid w:val="0059633E"/>
    <w:rsid w:val="00597B02"/>
    <w:rsid w:val="005A03EB"/>
    <w:rsid w:val="005A137B"/>
    <w:rsid w:val="005A142D"/>
    <w:rsid w:val="005A1BAF"/>
    <w:rsid w:val="005A1E75"/>
    <w:rsid w:val="005A1F60"/>
    <w:rsid w:val="005A331C"/>
    <w:rsid w:val="005A4C24"/>
    <w:rsid w:val="005B0EDF"/>
    <w:rsid w:val="005B1ADA"/>
    <w:rsid w:val="005B228D"/>
    <w:rsid w:val="005B28B1"/>
    <w:rsid w:val="005B2BA5"/>
    <w:rsid w:val="005B337B"/>
    <w:rsid w:val="005B35FE"/>
    <w:rsid w:val="005B4157"/>
    <w:rsid w:val="005B41F9"/>
    <w:rsid w:val="005B45FC"/>
    <w:rsid w:val="005B466A"/>
    <w:rsid w:val="005B4715"/>
    <w:rsid w:val="005B4766"/>
    <w:rsid w:val="005B49CD"/>
    <w:rsid w:val="005B4A89"/>
    <w:rsid w:val="005B568E"/>
    <w:rsid w:val="005B61C1"/>
    <w:rsid w:val="005C026F"/>
    <w:rsid w:val="005C02C2"/>
    <w:rsid w:val="005C0DAB"/>
    <w:rsid w:val="005C0FB7"/>
    <w:rsid w:val="005C1B08"/>
    <w:rsid w:val="005C1B90"/>
    <w:rsid w:val="005C1D9F"/>
    <w:rsid w:val="005C2951"/>
    <w:rsid w:val="005C37B9"/>
    <w:rsid w:val="005C3B95"/>
    <w:rsid w:val="005C5628"/>
    <w:rsid w:val="005C57DB"/>
    <w:rsid w:val="005C6291"/>
    <w:rsid w:val="005C6503"/>
    <w:rsid w:val="005C72F6"/>
    <w:rsid w:val="005C7BDD"/>
    <w:rsid w:val="005D0075"/>
    <w:rsid w:val="005D094E"/>
    <w:rsid w:val="005D1DF2"/>
    <w:rsid w:val="005D2362"/>
    <w:rsid w:val="005D2481"/>
    <w:rsid w:val="005D2E9F"/>
    <w:rsid w:val="005D2EDC"/>
    <w:rsid w:val="005D3518"/>
    <w:rsid w:val="005D3942"/>
    <w:rsid w:val="005D40C3"/>
    <w:rsid w:val="005D5B6F"/>
    <w:rsid w:val="005D6C16"/>
    <w:rsid w:val="005D71D1"/>
    <w:rsid w:val="005D7540"/>
    <w:rsid w:val="005D7958"/>
    <w:rsid w:val="005D7EE2"/>
    <w:rsid w:val="005E00AE"/>
    <w:rsid w:val="005E00DA"/>
    <w:rsid w:val="005E11AC"/>
    <w:rsid w:val="005E2029"/>
    <w:rsid w:val="005E29A1"/>
    <w:rsid w:val="005E3146"/>
    <w:rsid w:val="005E4205"/>
    <w:rsid w:val="005E4793"/>
    <w:rsid w:val="005E4B73"/>
    <w:rsid w:val="005E4DE9"/>
    <w:rsid w:val="005E4F6C"/>
    <w:rsid w:val="005E5210"/>
    <w:rsid w:val="005E5DD9"/>
    <w:rsid w:val="005E6A41"/>
    <w:rsid w:val="005E6AE9"/>
    <w:rsid w:val="005E70F6"/>
    <w:rsid w:val="005E76DA"/>
    <w:rsid w:val="005E77ED"/>
    <w:rsid w:val="005E7C19"/>
    <w:rsid w:val="005F11AF"/>
    <w:rsid w:val="005F131A"/>
    <w:rsid w:val="005F162D"/>
    <w:rsid w:val="005F2A14"/>
    <w:rsid w:val="005F2F66"/>
    <w:rsid w:val="005F3867"/>
    <w:rsid w:val="005F3975"/>
    <w:rsid w:val="005F39F7"/>
    <w:rsid w:val="005F3E1B"/>
    <w:rsid w:val="005F4531"/>
    <w:rsid w:val="005F52F5"/>
    <w:rsid w:val="005F57A8"/>
    <w:rsid w:val="005F6136"/>
    <w:rsid w:val="005F6E6D"/>
    <w:rsid w:val="005F79C0"/>
    <w:rsid w:val="00600667"/>
    <w:rsid w:val="00600862"/>
    <w:rsid w:val="00600D97"/>
    <w:rsid w:val="00600EA9"/>
    <w:rsid w:val="00601148"/>
    <w:rsid w:val="0060125A"/>
    <w:rsid w:val="0060139F"/>
    <w:rsid w:val="006013B5"/>
    <w:rsid w:val="00602183"/>
    <w:rsid w:val="00603157"/>
    <w:rsid w:val="0060374B"/>
    <w:rsid w:val="00603A4E"/>
    <w:rsid w:val="00603ABA"/>
    <w:rsid w:val="00603F49"/>
    <w:rsid w:val="00604A25"/>
    <w:rsid w:val="00604F25"/>
    <w:rsid w:val="00605194"/>
    <w:rsid w:val="0060537B"/>
    <w:rsid w:val="006054F0"/>
    <w:rsid w:val="00605671"/>
    <w:rsid w:val="00605925"/>
    <w:rsid w:val="00605976"/>
    <w:rsid w:val="00605D6D"/>
    <w:rsid w:val="006061D3"/>
    <w:rsid w:val="006072D7"/>
    <w:rsid w:val="00607B2E"/>
    <w:rsid w:val="0061104D"/>
    <w:rsid w:val="00611C6D"/>
    <w:rsid w:val="00611DDF"/>
    <w:rsid w:val="00612782"/>
    <w:rsid w:val="00613772"/>
    <w:rsid w:val="00613C61"/>
    <w:rsid w:val="00613DE8"/>
    <w:rsid w:val="006142FB"/>
    <w:rsid w:val="0061581C"/>
    <w:rsid w:val="00616244"/>
    <w:rsid w:val="00616BD2"/>
    <w:rsid w:val="006204A7"/>
    <w:rsid w:val="0062097B"/>
    <w:rsid w:val="00620D51"/>
    <w:rsid w:val="006211D6"/>
    <w:rsid w:val="0062123C"/>
    <w:rsid w:val="00621C96"/>
    <w:rsid w:val="00621E5D"/>
    <w:rsid w:val="00622BD8"/>
    <w:rsid w:val="00624C62"/>
    <w:rsid w:val="0062544E"/>
    <w:rsid w:val="006256CA"/>
    <w:rsid w:val="00625E00"/>
    <w:rsid w:val="00627B4B"/>
    <w:rsid w:val="006305E7"/>
    <w:rsid w:val="00630DA6"/>
    <w:rsid w:val="0063134B"/>
    <w:rsid w:val="00631AE2"/>
    <w:rsid w:val="006322FA"/>
    <w:rsid w:val="00632838"/>
    <w:rsid w:val="00632CE8"/>
    <w:rsid w:val="0063363B"/>
    <w:rsid w:val="0063377A"/>
    <w:rsid w:val="0063402A"/>
    <w:rsid w:val="00634453"/>
    <w:rsid w:val="00635761"/>
    <w:rsid w:val="00635B31"/>
    <w:rsid w:val="00635BB7"/>
    <w:rsid w:val="00635C76"/>
    <w:rsid w:val="00636209"/>
    <w:rsid w:val="006365F9"/>
    <w:rsid w:val="00636E2D"/>
    <w:rsid w:val="00636FFD"/>
    <w:rsid w:val="006373DB"/>
    <w:rsid w:val="00637D07"/>
    <w:rsid w:val="00637D25"/>
    <w:rsid w:val="00637E1D"/>
    <w:rsid w:val="00641336"/>
    <w:rsid w:val="006419D3"/>
    <w:rsid w:val="00641ACD"/>
    <w:rsid w:val="0064237C"/>
    <w:rsid w:val="0064354C"/>
    <w:rsid w:val="006435B3"/>
    <w:rsid w:val="006438D2"/>
    <w:rsid w:val="00644149"/>
    <w:rsid w:val="0064432A"/>
    <w:rsid w:val="00644FD8"/>
    <w:rsid w:val="006455A0"/>
    <w:rsid w:val="0064629E"/>
    <w:rsid w:val="00646588"/>
    <w:rsid w:val="00646B4C"/>
    <w:rsid w:val="0064738C"/>
    <w:rsid w:val="00647E57"/>
    <w:rsid w:val="006500CA"/>
    <w:rsid w:val="006502CE"/>
    <w:rsid w:val="006506E1"/>
    <w:rsid w:val="00650B3E"/>
    <w:rsid w:val="00651051"/>
    <w:rsid w:val="00652520"/>
    <w:rsid w:val="006525B4"/>
    <w:rsid w:val="006526DF"/>
    <w:rsid w:val="00653D40"/>
    <w:rsid w:val="00654173"/>
    <w:rsid w:val="006549BE"/>
    <w:rsid w:val="00655352"/>
    <w:rsid w:val="006565C7"/>
    <w:rsid w:val="006570C8"/>
    <w:rsid w:val="0065751C"/>
    <w:rsid w:val="006575CE"/>
    <w:rsid w:val="00657B99"/>
    <w:rsid w:val="00657D6F"/>
    <w:rsid w:val="00657DE2"/>
    <w:rsid w:val="006600A8"/>
    <w:rsid w:val="006602B8"/>
    <w:rsid w:val="00660E0B"/>
    <w:rsid w:val="006616DD"/>
    <w:rsid w:val="00662330"/>
    <w:rsid w:val="00662844"/>
    <w:rsid w:val="006632F7"/>
    <w:rsid w:val="00663E30"/>
    <w:rsid w:val="006641E1"/>
    <w:rsid w:val="006645BF"/>
    <w:rsid w:val="006646C9"/>
    <w:rsid w:val="00664754"/>
    <w:rsid w:val="006703BF"/>
    <w:rsid w:val="00670512"/>
    <w:rsid w:val="00670583"/>
    <w:rsid w:val="00670EA7"/>
    <w:rsid w:val="00671AFD"/>
    <w:rsid w:val="00671C2E"/>
    <w:rsid w:val="00672577"/>
    <w:rsid w:val="00673A22"/>
    <w:rsid w:val="00673E1B"/>
    <w:rsid w:val="006754B9"/>
    <w:rsid w:val="00675CAA"/>
    <w:rsid w:val="0067686F"/>
    <w:rsid w:val="006772C0"/>
    <w:rsid w:val="00677D03"/>
    <w:rsid w:val="0068008E"/>
    <w:rsid w:val="006806E8"/>
    <w:rsid w:val="00680C72"/>
    <w:rsid w:val="00680EBA"/>
    <w:rsid w:val="00682171"/>
    <w:rsid w:val="00682677"/>
    <w:rsid w:val="00683380"/>
    <w:rsid w:val="0068432C"/>
    <w:rsid w:val="006849F7"/>
    <w:rsid w:val="00684CF6"/>
    <w:rsid w:val="00684FF6"/>
    <w:rsid w:val="0068513C"/>
    <w:rsid w:val="0068585D"/>
    <w:rsid w:val="00685E39"/>
    <w:rsid w:val="0068678A"/>
    <w:rsid w:val="006869DB"/>
    <w:rsid w:val="00687C3F"/>
    <w:rsid w:val="0069053C"/>
    <w:rsid w:val="006919C1"/>
    <w:rsid w:val="00691A24"/>
    <w:rsid w:val="0069239F"/>
    <w:rsid w:val="00692EAC"/>
    <w:rsid w:val="00692F82"/>
    <w:rsid w:val="00693308"/>
    <w:rsid w:val="00693331"/>
    <w:rsid w:val="00693DED"/>
    <w:rsid w:val="006940AD"/>
    <w:rsid w:val="006941F7"/>
    <w:rsid w:val="006950BD"/>
    <w:rsid w:val="00697C3C"/>
    <w:rsid w:val="006A062B"/>
    <w:rsid w:val="006A0697"/>
    <w:rsid w:val="006A0E9A"/>
    <w:rsid w:val="006A131C"/>
    <w:rsid w:val="006A15CD"/>
    <w:rsid w:val="006A19BF"/>
    <w:rsid w:val="006A2A22"/>
    <w:rsid w:val="006A385C"/>
    <w:rsid w:val="006A3D98"/>
    <w:rsid w:val="006A4691"/>
    <w:rsid w:val="006A4943"/>
    <w:rsid w:val="006A4AB3"/>
    <w:rsid w:val="006A4CE9"/>
    <w:rsid w:val="006A59D4"/>
    <w:rsid w:val="006A5F0A"/>
    <w:rsid w:val="006A61B2"/>
    <w:rsid w:val="006A70A2"/>
    <w:rsid w:val="006A75B3"/>
    <w:rsid w:val="006B0A82"/>
    <w:rsid w:val="006B1F15"/>
    <w:rsid w:val="006B2BD7"/>
    <w:rsid w:val="006B32CD"/>
    <w:rsid w:val="006B3676"/>
    <w:rsid w:val="006B4A35"/>
    <w:rsid w:val="006B4B00"/>
    <w:rsid w:val="006B4BB8"/>
    <w:rsid w:val="006B4F77"/>
    <w:rsid w:val="006B556B"/>
    <w:rsid w:val="006B5AE1"/>
    <w:rsid w:val="006B62D2"/>
    <w:rsid w:val="006B6B77"/>
    <w:rsid w:val="006B70B3"/>
    <w:rsid w:val="006C05DE"/>
    <w:rsid w:val="006C07F8"/>
    <w:rsid w:val="006C0828"/>
    <w:rsid w:val="006C2069"/>
    <w:rsid w:val="006C2A34"/>
    <w:rsid w:val="006C35D3"/>
    <w:rsid w:val="006C3BF0"/>
    <w:rsid w:val="006C3FE6"/>
    <w:rsid w:val="006C4590"/>
    <w:rsid w:val="006C466F"/>
    <w:rsid w:val="006C5435"/>
    <w:rsid w:val="006C5B43"/>
    <w:rsid w:val="006C6549"/>
    <w:rsid w:val="006C6CD8"/>
    <w:rsid w:val="006C6F2C"/>
    <w:rsid w:val="006C7377"/>
    <w:rsid w:val="006C7D3D"/>
    <w:rsid w:val="006D0217"/>
    <w:rsid w:val="006D0B91"/>
    <w:rsid w:val="006D1126"/>
    <w:rsid w:val="006D120B"/>
    <w:rsid w:val="006D1E2E"/>
    <w:rsid w:val="006D2324"/>
    <w:rsid w:val="006D31B6"/>
    <w:rsid w:val="006D31C5"/>
    <w:rsid w:val="006D3908"/>
    <w:rsid w:val="006D3910"/>
    <w:rsid w:val="006D43B0"/>
    <w:rsid w:val="006D43BF"/>
    <w:rsid w:val="006D4F2F"/>
    <w:rsid w:val="006D50A9"/>
    <w:rsid w:val="006D50D6"/>
    <w:rsid w:val="006D5BAD"/>
    <w:rsid w:val="006D6196"/>
    <w:rsid w:val="006D63AE"/>
    <w:rsid w:val="006D64A7"/>
    <w:rsid w:val="006D6591"/>
    <w:rsid w:val="006D7362"/>
    <w:rsid w:val="006D7DE2"/>
    <w:rsid w:val="006E03EC"/>
    <w:rsid w:val="006E13AE"/>
    <w:rsid w:val="006E19B2"/>
    <w:rsid w:val="006E1E26"/>
    <w:rsid w:val="006E1F53"/>
    <w:rsid w:val="006E28A2"/>
    <w:rsid w:val="006E3769"/>
    <w:rsid w:val="006E3BCB"/>
    <w:rsid w:val="006E5B51"/>
    <w:rsid w:val="006E5FFB"/>
    <w:rsid w:val="006E6105"/>
    <w:rsid w:val="006E62F0"/>
    <w:rsid w:val="006E64A2"/>
    <w:rsid w:val="006E6845"/>
    <w:rsid w:val="006E77CD"/>
    <w:rsid w:val="006F098A"/>
    <w:rsid w:val="006F0C06"/>
    <w:rsid w:val="006F299C"/>
    <w:rsid w:val="006F2B2E"/>
    <w:rsid w:val="006F351E"/>
    <w:rsid w:val="006F4155"/>
    <w:rsid w:val="006F46DC"/>
    <w:rsid w:val="006F48AB"/>
    <w:rsid w:val="006F490F"/>
    <w:rsid w:val="006F5505"/>
    <w:rsid w:val="006F5CE9"/>
    <w:rsid w:val="006F6878"/>
    <w:rsid w:val="006F6F85"/>
    <w:rsid w:val="006F7DB3"/>
    <w:rsid w:val="007003CC"/>
    <w:rsid w:val="00701126"/>
    <w:rsid w:val="00701AAE"/>
    <w:rsid w:val="007020A8"/>
    <w:rsid w:val="0070210A"/>
    <w:rsid w:val="0070223F"/>
    <w:rsid w:val="00702C1F"/>
    <w:rsid w:val="00702F42"/>
    <w:rsid w:val="00703407"/>
    <w:rsid w:val="007043F3"/>
    <w:rsid w:val="00704A4D"/>
    <w:rsid w:val="0070505F"/>
    <w:rsid w:val="00706920"/>
    <w:rsid w:val="00706AD4"/>
    <w:rsid w:val="00706E98"/>
    <w:rsid w:val="00706FCC"/>
    <w:rsid w:val="0070726F"/>
    <w:rsid w:val="007075F9"/>
    <w:rsid w:val="0071027B"/>
    <w:rsid w:val="007109DB"/>
    <w:rsid w:val="007110A9"/>
    <w:rsid w:val="00712A71"/>
    <w:rsid w:val="00712F05"/>
    <w:rsid w:val="00713A27"/>
    <w:rsid w:val="007145F1"/>
    <w:rsid w:val="00715513"/>
    <w:rsid w:val="00715928"/>
    <w:rsid w:val="0071641D"/>
    <w:rsid w:val="007206BC"/>
    <w:rsid w:val="0072081F"/>
    <w:rsid w:val="00720DE9"/>
    <w:rsid w:val="00721642"/>
    <w:rsid w:val="007217F8"/>
    <w:rsid w:val="0072212E"/>
    <w:rsid w:val="00724172"/>
    <w:rsid w:val="0072483B"/>
    <w:rsid w:val="00724885"/>
    <w:rsid w:val="00724C38"/>
    <w:rsid w:val="007263E7"/>
    <w:rsid w:val="0072744F"/>
    <w:rsid w:val="0072752A"/>
    <w:rsid w:val="00727664"/>
    <w:rsid w:val="00727EF5"/>
    <w:rsid w:val="007301ED"/>
    <w:rsid w:val="00730379"/>
    <w:rsid w:val="007304BB"/>
    <w:rsid w:val="00731E34"/>
    <w:rsid w:val="0073250D"/>
    <w:rsid w:val="00732DAD"/>
    <w:rsid w:val="007333A7"/>
    <w:rsid w:val="00733ACF"/>
    <w:rsid w:val="00734450"/>
    <w:rsid w:val="0073540C"/>
    <w:rsid w:val="00735596"/>
    <w:rsid w:val="00735D7F"/>
    <w:rsid w:val="00736EAD"/>
    <w:rsid w:val="0073722A"/>
    <w:rsid w:val="007379D9"/>
    <w:rsid w:val="00737FE5"/>
    <w:rsid w:val="00740B2E"/>
    <w:rsid w:val="00741060"/>
    <w:rsid w:val="007411D4"/>
    <w:rsid w:val="00741B05"/>
    <w:rsid w:val="007423FF"/>
    <w:rsid w:val="00742F6D"/>
    <w:rsid w:val="007435B9"/>
    <w:rsid w:val="007435D4"/>
    <w:rsid w:val="00743F13"/>
    <w:rsid w:val="007445AC"/>
    <w:rsid w:val="007447C0"/>
    <w:rsid w:val="00745FE8"/>
    <w:rsid w:val="00745FF8"/>
    <w:rsid w:val="00746E30"/>
    <w:rsid w:val="00747018"/>
    <w:rsid w:val="007471FC"/>
    <w:rsid w:val="00747953"/>
    <w:rsid w:val="0075008F"/>
    <w:rsid w:val="007502F1"/>
    <w:rsid w:val="0075088C"/>
    <w:rsid w:val="00751F82"/>
    <w:rsid w:val="00752649"/>
    <w:rsid w:val="007531FF"/>
    <w:rsid w:val="0075365A"/>
    <w:rsid w:val="00753744"/>
    <w:rsid w:val="00753ABE"/>
    <w:rsid w:val="0075408C"/>
    <w:rsid w:val="0075444C"/>
    <w:rsid w:val="0075453F"/>
    <w:rsid w:val="00755103"/>
    <w:rsid w:val="00755497"/>
    <w:rsid w:val="00755A73"/>
    <w:rsid w:val="00755C5B"/>
    <w:rsid w:val="00756056"/>
    <w:rsid w:val="00756064"/>
    <w:rsid w:val="007562E4"/>
    <w:rsid w:val="007569B8"/>
    <w:rsid w:val="007603EE"/>
    <w:rsid w:val="0076081A"/>
    <w:rsid w:val="00760B33"/>
    <w:rsid w:val="00760E17"/>
    <w:rsid w:val="00762B8D"/>
    <w:rsid w:val="0076303A"/>
    <w:rsid w:val="0076417D"/>
    <w:rsid w:val="00764337"/>
    <w:rsid w:val="007644CC"/>
    <w:rsid w:val="00764583"/>
    <w:rsid w:val="00766051"/>
    <w:rsid w:val="00766DA4"/>
    <w:rsid w:val="007673AA"/>
    <w:rsid w:val="007705E1"/>
    <w:rsid w:val="0077082E"/>
    <w:rsid w:val="00770B0B"/>
    <w:rsid w:val="0077138F"/>
    <w:rsid w:val="0077182D"/>
    <w:rsid w:val="00771923"/>
    <w:rsid w:val="00771E3B"/>
    <w:rsid w:val="00772062"/>
    <w:rsid w:val="007723BF"/>
    <w:rsid w:val="007734F9"/>
    <w:rsid w:val="00773EA1"/>
    <w:rsid w:val="007742BD"/>
    <w:rsid w:val="00774D5B"/>
    <w:rsid w:val="00776F3C"/>
    <w:rsid w:val="007775A2"/>
    <w:rsid w:val="007776B6"/>
    <w:rsid w:val="00777EFB"/>
    <w:rsid w:val="007800A5"/>
    <w:rsid w:val="0078132F"/>
    <w:rsid w:val="007815BE"/>
    <w:rsid w:val="00781B53"/>
    <w:rsid w:val="00781BB4"/>
    <w:rsid w:val="00781F72"/>
    <w:rsid w:val="00782300"/>
    <w:rsid w:val="00782322"/>
    <w:rsid w:val="007826A8"/>
    <w:rsid w:val="007834AF"/>
    <w:rsid w:val="007838DF"/>
    <w:rsid w:val="007838E0"/>
    <w:rsid w:val="00784548"/>
    <w:rsid w:val="00786328"/>
    <w:rsid w:val="00786AE5"/>
    <w:rsid w:val="007907BB"/>
    <w:rsid w:val="00790B44"/>
    <w:rsid w:val="00791095"/>
    <w:rsid w:val="007913D7"/>
    <w:rsid w:val="00791568"/>
    <w:rsid w:val="00791F4C"/>
    <w:rsid w:val="00791F7F"/>
    <w:rsid w:val="00792660"/>
    <w:rsid w:val="0079291E"/>
    <w:rsid w:val="00792A76"/>
    <w:rsid w:val="00792F41"/>
    <w:rsid w:val="00793274"/>
    <w:rsid w:val="00793CFE"/>
    <w:rsid w:val="0079446F"/>
    <w:rsid w:val="0079502C"/>
    <w:rsid w:val="007957E7"/>
    <w:rsid w:val="0079593F"/>
    <w:rsid w:val="00795FA1"/>
    <w:rsid w:val="0079710B"/>
    <w:rsid w:val="00797375"/>
    <w:rsid w:val="00797EFB"/>
    <w:rsid w:val="007A0039"/>
    <w:rsid w:val="007A14D8"/>
    <w:rsid w:val="007A18F2"/>
    <w:rsid w:val="007A1EDB"/>
    <w:rsid w:val="007A23A0"/>
    <w:rsid w:val="007A3274"/>
    <w:rsid w:val="007A3C74"/>
    <w:rsid w:val="007A4212"/>
    <w:rsid w:val="007A5C92"/>
    <w:rsid w:val="007A6429"/>
    <w:rsid w:val="007A6776"/>
    <w:rsid w:val="007A67B1"/>
    <w:rsid w:val="007A7E53"/>
    <w:rsid w:val="007A7F6A"/>
    <w:rsid w:val="007B0BA7"/>
    <w:rsid w:val="007B22E8"/>
    <w:rsid w:val="007B3FCD"/>
    <w:rsid w:val="007B5019"/>
    <w:rsid w:val="007B52CD"/>
    <w:rsid w:val="007B627A"/>
    <w:rsid w:val="007B62A4"/>
    <w:rsid w:val="007B64A2"/>
    <w:rsid w:val="007B6D75"/>
    <w:rsid w:val="007B72B7"/>
    <w:rsid w:val="007B793A"/>
    <w:rsid w:val="007B7B17"/>
    <w:rsid w:val="007B7C6C"/>
    <w:rsid w:val="007C0D2F"/>
    <w:rsid w:val="007C12B2"/>
    <w:rsid w:val="007C2D20"/>
    <w:rsid w:val="007C33F9"/>
    <w:rsid w:val="007C389F"/>
    <w:rsid w:val="007C543E"/>
    <w:rsid w:val="007C59BE"/>
    <w:rsid w:val="007C5A3F"/>
    <w:rsid w:val="007C638B"/>
    <w:rsid w:val="007C63FF"/>
    <w:rsid w:val="007C69BD"/>
    <w:rsid w:val="007C7013"/>
    <w:rsid w:val="007C7476"/>
    <w:rsid w:val="007C79FC"/>
    <w:rsid w:val="007D04CE"/>
    <w:rsid w:val="007D1C75"/>
    <w:rsid w:val="007D1C85"/>
    <w:rsid w:val="007D2AF2"/>
    <w:rsid w:val="007D39EE"/>
    <w:rsid w:val="007D431E"/>
    <w:rsid w:val="007D4AF7"/>
    <w:rsid w:val="007D4D46"/>
    <w:rsid w:val="007D4FC7"/>
    <w:rsid w:val="007D5356"/>
    <w:rsid w:val="007D53CD"/>
    <w:rsid w:val="007D5C41"/>
    <w:rsid w:val="007D6207"/>
    <w:rsid w:val="007D7EEC"/>
    <w:rsid w:val="007E0566"/>
    <w:rsid w:val="007E0FB7"/>
    <w:rsid w:val="007E1571"/>
    <w:rsid w:val="007E205A"/>
    <w:rsid w:val="007E3340"/>
    <w:rsid w:val="007E3BEA"/>
    <w:rsid w:val="007E466B"/>
    <w:rsid w:val="007E4D19"/>
    <w:rsid w:val="007E4F49"/>
    <w:rsid w:val="007E581E"/>
    <w:rsid w:val="007E5ED3"/>
    <w:rsid w:val="007E6567"/>
    <w:rsid w:val="007E69D2"/>
    <w:rsid w:val="007E6DF8"/>
    <w:rsid w:val="007E70EC"/>
    <w:rsid w:val="007E711E"/>
    <w:rsid w:val="007F062B"/>
    <w:rsid w:val="007F08D9"/>
    <w:rsid w:val="007F11D8"/>
    <w:rsid w:val="007F1B68"/>
    <w:rsid w:val="007F234F"/>
    <w:rsid w:val="007F255C"/>
    <w:rsid w:val="007F39F0"/>
    <w:rsid w:val="007F48F8"/>
    <w:rsid w:val="007F4DDF"/>
    <w:rsid w:val="007F521C"/>
    <w:rsid w:val="007F5693"/>
    <w:rsid w:val="007F59B0"/>
    <w:rsid w:val="007F5A12"/>
    <w:rsid w:val="007F63EC"/>
    <w:rsid w:val="007F69BD"/>
    <w:rsid w:val="007F78F3"/>
    <w:rsid w:val="007F7976"/>
    <w:rsid w:val="00800066"/>
    <w:rsid w:val="00800097"/>
    <w:rsid w:val="0080204D"/>
    <w:rsid w:val="00802343"/>
    <w:rsid w:val="00802735"/>
    <w:rsid w:val="008035FC"/>
    <w:rsid w:val="00803895"/>
    <w:rsid w:val="00803909"/>
    <w:rsid w:val="00804229"/>
    <w:rsid w:val="008042A5"/>
    <w:rsid w:val="00804B6A"/>
    <w:rsid w:val="00804F16"/>
    <w:rsid w:val="00805222"/>
    <w:rsid w:val="00805CAB"/>
    <w:rsid w:val="0080626B"/>
    <w:rsid w:val="00806622"/>
    <w:rsid w:val="008069D3"/>
    <w:rsid w:val="00806CB2"/>
    <w:rsid w:val="00806F18"/>
    <w:rsid w:val="008073BB"/>
    <w:rsid w:val="008073BC"/>
    <w:rsid w:val="00810324"/>
    <w:rsid w:val="00811222"/>
    <w:rsid w:val="008117A9"/>
    <w:rsid w:val="0081184B"/>
    <w:rsid w:val="00811C30"/>
    <w:rsid w:val="00812CB4"/>
    <w:rsid w:val="00812F91"/>
    <w:rsid w:val="0081384F"/>
    <w:rsid w:val="00814274"/>
    <w:rsid w:val="00814360"/>
    <w:rsid w:val="0081457C"/>
    <w:rsid w:val="00814BAB"/>
    <w:rsid w:val="008174FC"/>
    <w:rsid w:val="00820044"/>
    <w:rsid w:val="008204FD"/>
    <w:rsid w:val="00820612"/>
    <w:rsid w:val="0082103F"/>
    <w:rsid w:val="00821357"/>
    <w:rsid w:val="0082143C"/>
    <w:rsid w:val="00821734"/>
    <w:rsid w:val="00821D06"/>
    <w:rsid w:val="00822196"/>
    <w:rsid w:val="008227FE"/>
    <w:rsid w:val="0082305E"/>
    <w:rsid w:val="008237AA"/>
    <w:rsid w:val="00823832"/>
    <w:rsid w:val="00823FE4"/>
    <w:rsid w:val="0082468F"/>
    <w:rsid w:val="00824B13"/>
    <w:rsid w:val="00825DD7"/>
    <w:rsid w:val="00826E1E"/>
    <w:rsid w:val="0082702F"/>
    <w:rsid w:val="008276E6"/>
    <w:rsid w:val="00827E8F"/>
    <w:rsid w:val="00830110"/>
    <w:rsid w:val="008304F0"/>
    <w:rsid w:val="00830EA9"/>
    <w:rsid w:val="008311F8"/>
    <w:rsid w:val="00831783"/>
    <w:rsid w:val="008317B3"/>
    <w:rsid w:val="00833218"/>
    <w:rsid w:val="00834B8A"/>
    <w:rsid w:val="00834C98"/>
    <w:rsid w:val="00834FE6"/>
    <w:rsid w:val="008354E8"/>
    <w:rsid w:val="0083566B"/>
    <w:rsid w:val="00836634"/>
    <w:rsid w:val="008367F3"/>
    <w:rsid w:val="008378F0"/>
    <w:rsid w:val="008402D7"/>
    <w:rsid w:val="00841451"/>
    <w:rsid w:val="00841AE8"/>
    <w:rsid w:val="00842016"/>
    <w:rsid w:val="0084259C"/>
    <w:rsid w:val="008426E2"/>
    <w:rsid w:val="00842735"/>
    <w:rsid w:val="00842891"/>
    <w:rsid w:val="00843256"/>
    <w:rsid w:val="008433A5"/>
    <w:rsid w:val="008434AC"/>
    <w:rsid w:val="008437A3"/>
    <w:rsid w:val="008437C9"/>
    <w:rsid w:val="008439B8"/>
    <w:rsid w:val="00843CA8"/>
    <w:rsid w:val="00843FCC"/>
    <w:rsid w:val="008444AA"/>
    <w:rsid w:val="00844FE8"/>
    <w:rsid w:val="00845DE9"/>
    <w:rsid w:val="00845DFC"/>
    <w:rsid w:val="00846256"/>
    <w:rsid w:val="008465B6"/>
    <w:rsid w:val="008465F9"/>
    <w:rsid w:val="00846695"/>
    <w:rsid w:val="00846BBF"/>
    <w:rsid w:val="008473A8"/>
    <w:rsid w:val="008502B6"/>
    <w:rsid w:val="00850E00"/>
    <w:rsid w:val="008519A1"/>
    <w:rsid w:val="0085202E"/>
    <w:rsid w:val="00852A97"/>
    <w:rsid w:val="00852F6F"/>
    <w:rsid w:val="0085331D"/>
    <w:rsid w:val="00853A75"/>
    <w:rsid w:val="00854513"/>
    <w:rsid w:val="00854DD4"/>
    <w:rsid w:val="008556F2"/>
    <w:rsid w:val="00856C68"/>
    <w:rsid w:val="00856F37"/>
    <w:rsid w:val="00856F6F"/>
    <w:rsid w:val="00857536"/>
    <w:rsid w:val="0085773C"/>
    <w:rsid w:val="00857869"/>
    <w:rsid w:val="00857EDF"/>
    <w:rsid w:val="0086118A"/>
    <w:rsid w:val="00861D08"/>
    <w:rsid w:val="00862781"/>
    <w:rsid w:val="0086285D"/>
    <w:rsid w:val="00862A19"/>
    <w:rsid w:val="00862C13"/>
    <w:rsid w:val="00862C72"/>
    <w:rsid w:val="00862D70"/>
    <w:rsid w:val="00862E1D"/>
    <w:rsid w:val="008633FF"/>
    <w:rsid w:val="00864FE4"/>
    <w:rsid w:val="0086592A"/>
    <w:rsid w:val="00867F30"/>
    <w:rsid w:val="0087047C"/>
    <w:rsid w:val="00870A93"/>
    <w:rsid w:val="008728CD"/>
    <w:rsid w:val="008738F2"/>
    <w:rsid w:val="00873CCB"/>
    <w:rsid w:val="00873E83"/>
    <w:rsid w:val="0087463E"/>
    <w:rsid w:val="00874ED6"/>
    <w:rsid w:val="0087528E"/>
    <w:rsid w:val="00875838"/>
    <w:rsid w:val="008760DB"/>
    <w:rsid w:val="00876790"/>
    <w:rsid w:val="00876A31"/>
    <w:rsid w:val="00877152"/>
    <w:rsid w:val="0087734D"/>
    <w:rsid w:val="008779F2"/>
    <w:rsid w:val="00877AA1"/>
    <w:rsid w:val="00877ED1"/>
    <w:rsid w:val="008802F6"/>
    <w:rsid w:val="008807DB"/>
    <w:rsid w:val="00880C0D"/>
    <w:rsid w:val="00880D48"/>
    <w:rsid w:val="00881157"/>
    <w:rsid w:val="0088161D"/>
    <w:rsid w:val="00882465"/>
    <w:rsid w:val="0088287C"/>
    <w:rsid w:val="00882B37"/>
    <w:rsid w:val="008831EB"/>
    <w:rsid w:val="0088411E"/>
    <w:rsid w:val="0088415A"/>
    <w:rsid w:val="008849AD"/>
    <w:rsid w:val="00884FB0"/>
    <w:rsid w:val="00885136"/>
    <w:rsid w:val="00885886"/>
    <w:rsid w:val="008863CD"/>
    <w:rsid w:val="00887105"/>
    <w:rsid w:val="00887177"/>
    <w:rsid w:val="00887E94"/>
    <w:rsid w:val="00890886"/>
    <w:rsid w:val="008916A4"/>
    <w:rsid w:val="00893630"/>
    <w:rsid w:val="00893688"/>
    <w:rsid w:val="0089489E"/>
    <w:rsid w:val="00894FEB"/>
    <w:rsid w:val="008955DE"/>
    <w:rsid w:val="00895991"/>
    <w:rsid w:val="008960A3"/>
    <w:rsid w:val="0089647F"/>
    <w:rsid w:val="00897DB5"/>
    <w:rsid w:val="008A004A"/>
    <w:rsid w:val="008A0EC1"/>
    <w:rsid w:val="008A1007"/>
    <w:rsid w:val="008A17B5"/>
    <w:rsid w:val="008A20B1"/>
    <w:rsid w:val="008A2BAF"/>
    <w:rsid w:val="008A2D4D"/>
    <w:rsid w:val="008A2F2B"/>
    <w:rsid w:val="008A33C8"/>
    <w:rsid w:val="008A34D0"/>
    <w:rsid w:val="008A359D"/>
    <w:rsid w:val="008A3E39"/>
    <w:rsid w:val="008A3F1A"/>
    <w:rsid w:val="008A3FCF"/>
    <w:rsid w:val="008A41ED"/>
    <w:rsid w:val="008A538D"/>
    <w:rsid w:val="008A53D1"/>
    <w:rsid w:val="008A5E2A"/>
    <w:rsid w:val="008A5EAC"/>
    <w:rsid w:val="008A5F6B"/>
    <w:rsid w:val="008A6FA2"/>
    <w:rsid w:val="008A74AE"/>
    <w:rsid w:val="008A7C5C"/>
    <w:rsid w:val="008B0398"/>
    <w:rsid w:val="008B152A"/>
    <w:rsid w:val="008B15F2"/>
    <w:rsid w:val="008B189F"/>
    <w:rsid w:val="008B2760"/>
    <w:rsid w:val="008B36A2"/>
    <w:rsid w:val="008B3DC8"/>
    <w:rsid w:val="008B47EF"/>
    <w:rsid w:val="008B4EC5"/>
    <w:rsid w:val="008B5210"/>
    <w:rsid w:val="008B6177"/>
    <w:rsid w:val="008B7859"/>
    <w:rsid w:val="008C0013"/>
    <w:rsid w:val="008C05F1"/>
    <w:rsid w:val="008C0A32"/>
    <w:rsid w:val="008C12B4"/>
    <w:rsid w:val="008C15A6"/>
    <w:rsid w:val="008C1F57"/>
    <w:rsid w:val="008C218B"/>
    <w:rsid w:val="008C2C67"/>
    <w:rsid w:val="008C2E58"/>
    <w:rsid w:val="008C3B5E"/>
    <w:rsid w:val="008C4321"/>
    <w:rsid w:val="008C4905"/>
    <w:rsid w:val="008C5457"/>
    <w:rsid w:val="008C549A"/>
    <w:rsid w:val="008C59EE"/>
    <w:rsid w:val="008C5AB1"/>
    <w:rsid w:val="008C6468"/>
    <w:rsid w:val="008C6917"/>
    <w:rsid w:val="008C6DD8"/>
    <w:rsid w:val="008C764B"/>
    <w:rsid w:val="008C7FDC"/>
    <w:rsid w:val="008D01FD"/>
    <w:rsid w:val="008D058A"/>
    <w:rsid w:val="008D12E7"/>
    <w:rsid w:val="008D17C0"/>
    <w:rsid w:val="008D1933"/>
    <w:rsid w:val="008D1AFC"/>
    <w:rsid w:val="008D1F53"/>
    <w:rsid w:val="008D2532"/>
    <w:rsid w:val="008D28A6"/>
    <w:rsid w:val="008D28CB"/>
    <w:rsid w:val="008D3193"/>
    <w:rsid w:val="008D3E92"/>
    <w:rsid w:val="008D4B13"/>
    <w:rsid w:val="008D597D"/>
    <w:rsid w:val="008D5C0E"/>
    <w:rsid w:val="008D66A6"/>
    <w:rsid w:val="008D66D4"/>
    <w:rsid w:val="008D7794"/>
    <w:rsid w:val="008D79DB"/>
    <w:rsid w:val="008E0B8A"/>
    <w:rsid w:val="008E165F"/>
    <w:rsid w:val="008E1C98"/>
    <w:rsid w:val="008E4B10"/>
    <w:rsid w:val="008E58B7"/>
    <w:rsid w:val="008E5B1C"/>
    <w:rsid w:val="008E5D54"/>
    <w:rsid w:val="008E6D8C"/>
    <w:rsid w:val="008E79BD"/>
    <w:rsid w:val="008E7A82"/>
    <w:rsid w:val="008E7D6B"/>
    <w:rsid w:val="008F02E9"/>
    <w:rsid w:val="008F0B3A"/>
    <w:rsid w:val="008F0B5B"/>
    <w:rsid w:val="008F0F5B"/>
    <w:rsid w:val="008F239D"/>
    <w:rsid w:val="008F25A6"/>
    <w:rsid w:val="008F2730"/>
    <w:rsid w:val="008F2FEE"/>
    <w:rsid w:val="008F3157"/>
    <w:rsid w:val="008F32C9"/>
    <w:rsid w:val="008F3346"/>
    <w:rsid w:val="008F3470"/>
    <w:rsid w:val="008F3523"/>
    <w:rsid w:val="008F4255"/>
    <w:rsid w:val="008F43CD"/>
    <w:rsid w:val="008F4623"/>
    <w:rsid w:val="008F48B8"/>
    <w:rsid w:val="008F4D86"/>
    <w:rsid w:val="008F4F1E"/>
    <w:rsid w:val="008F55E4"/>
    <w:rsid w:val="008F6630"/>
    <w:rsid w:val="008F716D"/>
    <w:rsid w:val="008F73FA"/>
    <w:rsid w:val="008F7470"/>
    <w:rsid w:val="008F7730"/>
    <w:rsid w:val="00900B99"/>
    <w:rsid w:val="00900BFA"/>
    <w:rsid w:val="00900E71"/>
    <w:rsid w:val="00900F1F"/>
    <w:rsid w:val="0090196D"/>
    <w:rsid w:val="009019FA"/>
    <w:rsid w:val="009021F5"/>
    <w:rsid w:val="009029C8"/>
    <w:rsid w:val="00902DF0"/>
    <w:rsid w:val="009036C6"/>
    <w:rsid w:val="009042E9"/>
    <w:rsid w:val="0090447A"/>
    <w:rsid w:val="009045F4"/>
    <w:rsid w:val="009046F2"/>
    <w:rsid w:val="00904C7E"/>
    <w:rsid w:val="00904C82"/>
    <w:rsid w:val="00905BFB"/>
    <w:rsid w:val="009064EA"/>
    <w:rsid w:val="009066E0"/>
    <w:rsid w:val="009075C3"/>
    <w:rsid w:val="0090781A"/>
    <w:rsid w:val="00907FEA"/>
    <w:rsid w:val="00910023"/>
    <w:rsid w:val="00910C56"/>
    <w:rsid w:val="00911968"/>
    <w:rsid w:val="00911C93"/>
    <w:rsid w:val="00912227"/>
    <w:rsid w:val="00912B1E"/>
    <w:rsid w:val="00912C42"/>
    <w:rsid w:val="0091324D"/>
    <w:rsid w:val="009141BA"/>
    <w:rsid w:val="00914915"/>
    <w:rsid w:val="0091531E"/>
    <w:rsid w:val="00915583"/>
    <w:rsid w:val="00915A3D"/>
    <w:rsid w:val="0091612F"/>
    <w:rsid w:val="00916536"/>
    <w:rsid w:val="0091712D"/>
    <w:rsid w:val="009175F3"/>
    <w:rsid w:val="00917D2B"/>
    <w:rsid w:val="009209A4"/>
    <w:rsid w:val="00922A4C"/>
    <w:rsid w:val="00922ACA"/>
    <w:rsid w:val="0092336E"/>
    <w:rsid w:val="009237B1"/>
    <w:rsid w:val="00923A8C"/>
    <w:rsid w:val="00923ACC"/>
    <w:rsid w:val="009240E0"/>
    <w:rsid w:val="009252D6"/>
    <w:rsid w:val="00926958"/>
    <w:rsid w:val="00926AFD"/>
    <w:rsid w:val="00926CF9"/>
    <w:rsid w:val="009270C8"/>
    <w:rsid w:val="00927BE1"/>
    <w:rsid w:val="009302DB"/>
    <w:rsid w:val="00930997"/>
    <w:rsid w:val="00931398"/>
    <w:rsid w:val="00931527"/>
    <w:rsid w:val="00931570"/>
    <w:rsid w:val="00932346"/>
    <w:rsid w:val="0093247C"/>
    <w:rsid w:val="00932D6C"/>
    <w:rsid w:val="0093356A"/>
    <w:rsid w:val="00933D62"/>
    <w:rsid w:val="00933DB7"/>
    <w:rsid w:val="00934359"/>
    <w:rsid w:val="00934750"/>
    <w:rsid w:val="00934CBD"/>
    <w:rsid w:val="00935067"/>
    <w:rsid w:val="009351A3"/>
    <w:rsid w:val="0093687A"/>
    <w:rsid w:val="009372EF"/>
    <w:rsid w:val="00940ED8"/>
    <w:rsid w:val="0094111B"/>
    <w:rsid w:val="00941FAC"/>
    <w:rsid w:val="009421E6"/>
    <w:rsid w:val="009424CC"/>
    <w:rsid w:val="009425C0"/>
    <w:rsid w:val="00942C1C"/>
    <w:rsid w:val="00942CB8"/>
    <w:rsid w:val="00942FC1"/>
    <w:rsid w:val="00943369"/>
    <w:rsid w:val="00944417"/>
    <w:rsid w:val="009448C5"/>
    <w:rsid w:val="00944E5E"/>
    <w:rsid w:val="00945085"/>
    <w:rsid w:val="0094512F"/>
    <w:rsid w:val="00945486"/>
    <w:rsid w:val="009460D6"/>
    <w:rsid w:val="009461E5"/>
    <w:rsid w:val="009474F6"/>
    <w:rsid w:val="009476AE"/>
    <w:rsid w:val="009507A4"/>
    <w:rsid w:val="00950996"/>
    <w:rsid w:val="0095109E"/>
    <w:rsid w:val="00951437"/>
    <w:rsid w:val="009517E8"/>
    <w:rsid w:val="00951AC4"/>
    <w:rsid w:val="00951FEC"/>
    <w:rsid w:val="009526AE"/>
    <w:rsid w:val="00952A10"/>
    <w:rsid w:val="00953D49"/>
    <w:rsid w:val="00953D91"/>
    <w:rsid w:val="00953F0B"/>
    <w:rsid w:val="00953FE8"/>
    <w:rsid w:val="0095640E"/>
    <w:rsid w:val="00956930"/>
    <w:rsid w:val="009572E2"/>
    <w:rsid w:val="00960F01"/>
    <w:rsid w:val="00962B8C"/>
    <w:rsid w:val="0096330B"/>
    <w:rsid w:val="009633B4"/>
    <w:rsid w:val="00963AF6"/>
    <w:rsid w:val="009647D4"/>
    <w:rsid w:val="00964906"/>
    <w:rsid w:val="00964BC7"/>
    <w:rsid w:val="0096582A"/>
    <w:rsid w:val="00965D71"/>
    <w:rsid w:val="00965F55"/>
    <w:rsid w:val="009660FC"/>
    <w:rsid w:val="00967C0C"/>
    <w:rsid w:val="00970074"/>
    <w:rsid w:val="00970207"/>
    <w:rsid w:val="009704B0"/>
    <w:rsid w:val="00970943"/>
    <w:rsid w:val="00970B33"/>
    <w:rsid w:val="00970C86"/>
    <w:rsid w:val="00971A11"/>
    <w:rsid w:val="00971BBB"/>
    <w:rsid w:val="0097293B"/>
    <w:rsid w:val="0097376B"/>
    <w:rsid w:val="009738CD"/>
    <w:rsid w:val="009741E2"/>
    <w:rsid w:val="00974344"/>
    <w:rsid w:val="009747EF"/>
    <w:rsid w:val="0097525F"/>
    <w:rsid w:val="009757A5"/>
    <w:rsid w:val="0097617C"/>
    <w:rsid w:val="0097705B"/>
    <w:rsid w:val="009804F2"/>
    <w:rsid w:val="009811FA"/>
    <w:rsid w:val="00981234"/>
    <w:rsid w:val="0098237E"/>
    <w:rsid w:val="009827BD"/>
    <w:rsid w:val="009828CD"/>
    <w:rsid w:val="00983328"/>
    <w:rsid w:val="00983AEF"/>
    <w:rsid w:val="00984172"/>
    <w:rsid w:val="00984794"/>
    <w:rsid w:val="00984838"/>
    <w:rsid w:val="009848C6"/>
    <w:rsid w:val="0098522F"/>
    <w:rsid w:val="009852F5"/>
    <w:rsid w:val="00985465"/>
    <w:rsid w:val="00985750"/>
    <w:rsid w:val="00985FA2"/>
    <w:rsid w:val="00986DDB"/>
    <w:rsid w:val="00987582"/>
    <w:rsid w:val="0098794B"/>
    <w:rsid w:val="00990D3E"/>
    <w:rsid w:val="00990E3F"/>
    <w:rsid w:val="00991954"/>
    <w:rsid w:val="00991BE8"/>
    <w:rsid w:val="00991CEF"/>
    <w:rsid w:val="009920C8"/>
    <w:rsid w:val="0099211B"/>
    <w:rsid w:val="0099302F"/>
    <w:rsid w:val="00993750"/>
    <w:rsid w:val="00993FAC"/>
    <w:rsid w:val="00994061"/>
    <w:rsid w:val="00994A3C"/>
    <w:rsid w:val="00994DA3"/>
    <w:rsid w:val="00995562"/>
    <w:rsid w:val="00995864"/>
    <w:rsid w:val="00996944"/>
    <w:rsid w:val="00997305"/>
    <w:rsid w:val="009978C2"/>
    <w:rsid w:val="009979DD"/>
    <w:rsid w:val="00997A9A"/>
    <w:rsid w:val="00997AB1"/>
    <w:rsid w:val="009A041A"/>
    <w:rsid w:val="009A0DA6"/>
    <w:rsid w:val="009A20F1"/>
    <w:rsid w:val="009A28B5"/>
    <w:rsid w:val="009A37CD"/>
    <w:rsid w:val="009A41F2"/>
    <w:rsid w:val="009A4F94"/>
    <w:rsid w:val="009A75D7"/>
    <w:rsid w:val="009A7EF3"/>
    <w:rsid w:val="009B0230"/>
    <w:rsid w:val="009B0902"/>
    <w:rsid w:val="009B0A14"/>
    <w:rsid w:val="009B0A8A"/>
    <w:rsid w:val="009B0E63"/>
    <w:rsid w:val="009B1E94"/>
    <w:rsid w:val="009B2759"/>
    <w:rsid w:val="009B41AD"/>
    <w:rsid w:val="009B4CF7"/>
    <w:rsid w:val="009B4E4F"/>
    <w:rsid w:val="009B5E0B"/>
    <w:rsid w:val="009B670F"/>
    <w:rsid w:val="009B671A"/>
    <w:rsid w:val="009C0493"/>
    <w:rsid w:val="009C1304"/>
    <w:rsid w:val="009C1684"/>
    <w:rsid w:val="009C241B"/>
    <w:rsid w:val="009C25D8"/>
    <w:rsid w:val="009C2B62"/>
    <w:rsid w:val="009C2D10"/>
    <w:rsid w:val="009C3578"/>
    <w:rsid w:val="009C3B74"/>
    <w:rsid w:val="009C3C9C"/>
    <w:rsid w:val="009C3DAF"/>
    <w:rsid w:val="009C3E01"/>
    <w:rsid w:val="009C426E"/>
    <w:rsid w:val="009C5283"/>
    <w:rsid w:val="009C55E1"/>
    <w:rsid w:val="009C576D"/>
    <w:rsid w:val="009C7442"/>
    <w:rsid w:val="009C7667"/>
    <w:rsid w:val="009D02CF"/>
    <w:rsid w:val="009D08E6"/>
    <w:rsid w:val="009D09FF"/>
    <w:rsid w:val="009D12CD"/>
    <w:rsid w:val="009D1AEC"/>
    <w:rsid w:val="009D2976"/>
    <w:rsid w:val="009D42DA"/>
    <w:rsid w:val="009D4394"/>
    <w:rsid w:val="009D4508"/>
    <w:rsid w:val="009D4AEC"/>
    <w:rsid w:val="009D4FD1"/>
    <w:rsid w:val="009D5B92"/>
    <w:rsid w:val="009D67CB"/>
    <w:rsid w:val="009D7801"/>
    <w:rsid w:val="009E00C9"/>
    <w:rsid w:val="009E1BA0"/>
    <w:rsid w:val="009E2289"/>
    <w:rsid w:val="009E22EF"/>
    <w:rsid w:val="009E2B2D"/>
    <w:rsid w:val="009E38B3"/>
    <w:rsid w:val="009E46E8"/>
    <w:rsid w:val="009E60A8"/>
    <w:rsid w:val="009E61DC"/>
    <w:rsid w:val="009E6E5A"/>
    <w:rsid w:val="009E71A6"/>
    <w:rsid w:val="009E758E"/>
    <w:rsid w:val="009E788D"/>
    <w:rsid w:val="009E7BE0"/>
    <w:rsid w:val="009E7CA6"/>
    <w:rsid w:val="009F045A"/>
    <w:rsid w:val="009F06ED"/>
    <w:rsid w:val="009F0B88"/>
    <w:rsid w:val="009F0DAB"/>
    <w:rsid w:val="009F0DFC"/>
    <w:rsid w:val="009F1D31"/>
    <w:rsid w:val="009F2456"/>
    <w:rsid w:val="009F2E39"/>
    <w:rsid w:val="009F3CA0"/>
    <w:rsid w:val="009F4791"/>
    <w:rsid w:val="009F4BA6"/>
    <w:rsid w:val="009F569B"/>
    <w:rsid w:val="009F5DCE"/>
    <w:rsid w:val="009F6F10"/>
    <w:rsid w:val="009F7FFE"/>
    <w:rsid w:val="00A000BD"/>
    <w:rsid w:val="00A00304"/>
    <w:rsid w:val="00A0070A"/>
    <w:rsid w:val="00A00D1B"/>
    <w:rsid w:val="00A02606"/>
    <w:rsid w:val="00A03415"/>
    <w:rsid w:val="00A03592"/>
    <w:rsid w:val="00A03984"/>
    <w:rsid w:val="00A03A3F"/>
    <w:rsid w:val="00A03E7F"/>
    <w:rsid w:val="00A03F1B"/>
    <w:rsid w:val="00A04242"/>
    <w:rsid w:val="00A05253"/>
    <w:rsid w:val="00A055F2"/>
    <w:rsid w:val="00A061A4"/>
    <w:rsid w:val="00A06EEA"/>
    <w:rsid w:val="00A07079"/>
    <w:rsid w:val="00A07797"/>
    <w:rsid w:val="00A07BA2"/>
    <w:rsid w:val="00A07FBC"/>
    <w:rsid w:val="00A103A6"/>
    <w:rsid w:val="00A10542"/>
    <w:rsid w:val="00A10616"/>
    <w:rsid w:val="00A10AA4"/>
    <w:rsid w:val="00A10AFB"/>
    <w:rsid w:val="00A10E85"/>
    <w:rsid w:val="00A11943"/>
    <w:rsid w:val="00A120C0"/>
    <w:rsid w:val="00A126CF"/>
    <w:rsid w:val="00A12754"/>
    <w:rsid w:val="00A13177"/>
    <w:rsid w:val="00A13729"/>
    <w:rsid w:val="00A13D9B"/>
    <w:rsid w:val="00A13FC0"/>
    <w:rsid w:val="00A150ED"/>
    <w:rsid w:val="00A15487"/>
    <w:rsid w:val="00A163C2"/>
    <w:rsid w:val="00A165CE"/>
    <w:rsid w:val="00A16772"/>
    <w:rsid w:val="00A16A90"/>
    <w:rsid w:val="00A175D8"/>
    <w:rsid w:val="00A17A8F"/>
    <w:rsid w:val="00A203DA"/>
    <w:rsid w:val="00A20FF5"/>
    <w:rsid w:val="00A223B8"/>
    <w:rsid w:val="00A238A9"/>
    <w:rsid w:val="00A239E6"/>
    <w:rsid w:val="00A24A68"/>
    <w:rsid w:val="00A2522F"/>
    <w:rsid w:val="00A25310"/>
    <w:rsid w:val="00A26DB5"/>
    <w:rsid w:val="00A272B3"/>
    <w:rsid w:val="00A27A35"/>
    <w:rsid w:val="00A31355"/>
    <w:rsid w:val="00A3180D"/>
    <w:rsid w:val="00A326AA"/>
    <w:rsid w:val="00A32EAE"/>
    <w:rsid w:val="00A337F0"/>
    <w:rsid w:val="00A33F0B"/>
    <w:rsid w:val="00A343DB"/>
    <w:rsid w:val="00A34DA6"/>
    <w:rsid w:val="00A35EFA"/>
    <w:rsid w:val="00A3630D"/>
    <w:rsid w:val="00A363DA"/>
    <w:rsid w:val="00A370CC"/>
    <w:rsid w:val="00A37384"/>
    <w:rsid w:val="00A379A2"/>
    <w:rsid w:val="00A37BA3"/>
    <w:rsid w:val="00A4055F"/>
    <w:rsid w:val="00A406C4"/>
    <w:rsid w:val="00A415C3"/>
    <w:rsid w:val="00A419FA"/>
    <w:rsid w:val="00A42529"/>
    <w:rsid w:val="00A425FC"/>
    <w:rsid w:val="00A42F6B"/>
    <w:rsid w:val="00A437BC"/>
    <w:rsid w:val="00A440F7"/>
    <w:rsid w:val="00A46AE8"/>
    <w:rsid w:val="00A477C9"/>
    <w:rsid w:val="00A520BB"/>
    <w:rsid w:val="00A52F58"/>
    <w:rsid w:val="00A53C90"/>
    <w:rsid w:val="00A544DF"/>
    <w:rsid w:val="00A547B9"/>
    <w:rsid w:val="00A54AD6"/>
    <w:rsid w:val="00A54C8F"/>
    <w:rsid w:val="00A5594A"/>
    <w:rsid w:val="00A55D22"/>
    <w:rsid w:val="00A57890"/>
    <w:rsid w:val="00A57FDC"/>
    <w:rsid w:val="00A60701"/>
    <w:rsid w:val="00A60ECD"/>
    <w:rsid w:val="00A61283"/>
    <w:rsid w:val="00A6219D"/>
    <w:rsid w:val="00A636B4"/>
    <w:rsid w:val="00A63F3F"/>
    <w:rsid w:val="00A646DE"/>
    <w:rsid w:val="00A64A7E"/>
    <w:rsid w:val="00A64AD8"/>
    <w:rsid w:val="00A66A47"/>
    <w:rsid w:val="00A66C9A"/>
    <w:rsid w:val="00A6703E"/>
    <w:rsid w:val="00A671AC"/>
    <w:rsid w:val="00A673C7"/>
    <w:rsid w:val="00A678E7"/>
    <w:rsid w:val="00A7002A"/>
    <w:rsid w:val="00A7220C"/>
    <w:rsid w:val="00A72352"/>
    <w:rsid w:val="00A724B7"/>
    <w:rsid w:val="00A72F82"/>
    <w:rsid w:val="00A73E58"/>
    <w:rsid w:val="00A73F35"/>
    <w:rsid w:val="00A74130"/>
    <w:rsid w:val="00A742C5"/>
    <w:rsid w:val="00A743D9"/>
    <w:rsid w:val="00A74827"/>
    <w:rsid w:val="00A74FE3"/>
    <w:rsid w:val="00A752F0"/>
    <w:rsid w:val="00A754DC"/>
    <w:rsid w:val="00A77922"/>
    <w:rsid w:val="00A8096B"/>
    <w:rsid w:val="00A80AB8"/>
    <w:rsid w:val="00A81243"/>
    <w:rsid w:val="00A8130D"/>
    <w:rsid w:val="00A81540"/>
    <w:rsid w:val="00A81617"/>
    <w:rsid w:val="00A82E7E"/>
    <w:rsid w:val="00A8355E"/>
    <w:rsid w:val="00A83FE0"/>
    <w:rsid w:val="00A845EC"/>
    <w:rsid w:val="00A85102"/>
    <w:rsid w:val="00A852B4"/>
    <w:rsid w:val="00A856EF"/>
    <w:rsid w:val="00A85F9D"/>
    <w:rsid w:val="00A8699D"/>
    <w:rsid w:val="00A86B44"/>
    <w:rsid w:val="00A86C9C"/>
    <w:rsid w:val="00A87746"/>
    <w:rsid w:val="00A87777"/>
    <w:rsid w:val="00A90772"/>
    <w:rsid w:val="00A913D3"/>
    <w:rsid w:val="00A91AF0"/>
    <w:rsid w:val="00A930D6"/>
    <w:rsid w:val="00A934C7"/>
    <w:rsid w:val="00A935C5"/>
    <w:rsid w:val="00A9375A"/>
    <w:rsid w:val="00A93890"/>
    <w:rsid w:val="00A938C6"/>
    <w:rsid w:val="00A93D1A"/>
    <w:rsid w:val="00A93E6F"/>
    <w:rsid w:val="00A93E74"/>
    <w:rsid w:val="00A942FE"/>
    <w:rsid w:val="00A949A8"/>
    <w:rsid w:val="00A959B8"/>
    <w:rsid w:val="00A96143"/>
    <w:rsid w:val="00A9628B"/>
    <w:rsid w:val="00A96390"/>
    <w:rsid w:val="00A972D3"/>
    <w:rsid w:val="00A978D6"/>
    <w:rsid w:val="00AA0062"/>
    <w:rsid w:val="00AA03D7"/>
    <w:rsid w:val="00AA07AA"/>
    <w:rsid w:val="00AA159C"/>
    <w:rsid w:val="00AA185B"/>
    <w:rsid w:val="00AA196D"/>
    <w:rsid w:val="00AA211E"/>
    <w:rsid w:val="00AA220C"/>
    <w:rsid w:val="00AA2B1E"/>
    <w:rsid w:val="00AA2C49"/>
    <w:rsid w:val="00AA31FA"/>
    <w:rsid w:val="00AA341B"/>
    <w:rsid w:val="00AA49C0"/>
    <w:rsid w:val="00AA4F8E"/>
    <w:rsid w:val="00AA5EEF"/>
    <w:rsid w:val="00AA680D"/>
    <w:rsid w:val="00AA7115"/>
    <w:rsid w:val="00AB012E"/>
    <w:rsid w:val="00AB0220"/>
    <w:rsid w:val="00AB04BE"/>
    <w:rsid w:val="00AB059C"/>
    <w:rsid w:val="00AB06A0"/>
    <w:rsid w:val="00AB14B3"/>
    <w:rsid w:val="00AB1D5F"/>
    <w:rsid w:val="00AB262A"/>
    <w:rsid w:val="00AB2C25"/>
    <w:rsid w:val="00AB3372"/>
    <w:rsid w:val="00AB3A70"/>
    <w:rsid w:val="00AB3F56"/>
    <w:rsid w:val="00AB48BE"/>
    <w:rsid w:val="00AB4B48"/>
    <w:rsid w:val="00AB4FFF"/>
    <w:rsid w:val="00AB523D"/>
    <w:rsid w:val="00AB55DE"/>
    <w:rsid w:val="00AB6219"/>
    <w:rsid w:val="00AB638D"/>
    <w:rsid w:val="00AB656C"/>
    <w:rsid w:val="00AB65D2"/>
    <w:rsid w:val="00AB66B3"/>
    <w:rsid w:val="00AB68CA"/>
    <w:rsid w:val="00AB6CFB"/>
    <w:rsid w:val="00AB7C23"/>
    <w:rsid w:val="00AC057C"/>
    <w:rsid w:val="00AC0CBA"/>
    <w:rsid w:val="00AC201D"/>
    <w:rsid w:val="00AC28DE"/>
    <w:rsid w:val="00AC2AB3"/>
    <w:rsid w:val="00AC2D5C"/>
    <w:rsid w:val="00AC4A36"/>
    <w:rsid w:val="00AC5146"/>
    <w:rsid w:val="00AC5219"/>
    <w:rsid w:val="00AC6A1B"/>
    <w:rsid w:val="00AC6CBD"/>
    <w:rsid w:val="00AD047E"/>
    <w:rsid w:val="00AD07F8"/>
    <w:rsid w:val="00AD1312"/>
    <w:rsid w:val="00AD23F2"/>
    <w:rsid w:val="00AD2A42"/>
    <w:rsid w:val="00AD2DC9"/>
    <w:rsid w:val="00AD2F0F"/>
    <w:rsid w:val="00AD2F21"/>
    <w:rsid w:val="00AD3355"/>
    <w:rsid w:val="00AD376A"/>
    <w:rsid w:val="00AD39CE"/>
    <w:rsid w:val="00AD3A49"/>
    <w:rsid w:val="00AD5F2B"/>
    <w:rsid w:val="00AD6003"/>
    <w:rsid w:val="00AD6C7F"/>
    <w:rsid w:val="00AD7832"/>
    <w:rsid w:val="00AE008C"/>
    <w:rsid w:val="00AE01C5"/>
    <w:rsid w:val="00AE0361"/>
    <w:rsid w:val="00AE05BC"/>
    <w:rsid w:val="00AE169A"/>
    <w:rsid w:val="00AE1C64"/>
    <w:rsid w:val="00AE250D"/>
    <w:rsid w:val="00AE2742"/>
    <w:rsid w:val="00AE2A51"/>
    <w:rsid w:val="00AE2E10"/>
    <w:rsid w:val="00AE2FE4"/>
    <w:rsid w:val="00AE3547"/>
    <w:rsid w:val="00AE36E5"/>
    <w:rsid w:val="00AE3C65"/>
    <w:rsid w:val="00AE46E0"/>
    <w:rsid w:val="00AE4B91"/>
    <w:rsid w:val="00AE4F84"/>
    <w:rsid w:val="00AE54E3"/>
    <w:rsid w:val="00AE574F"/>
    <w:rsid w:val="00AE71AD"/>
    <w:rsid w:val="00AE71DE"/>
    <w:rsid w:val="00AF0145"/>
    <w:rsid w:val="00AF041A"/>
    <w:rsid w:val="00AF06E0"/>
    <w:rsid w:val="00AF1F03"/>
    <w:rsid w:val="00AF21E6"/>
    <w:rsid w:val="00AF279B"/>
    <w:rsid w:val="00AF2BB0"/>
    <w:rsid w:val="00AF42C5"/>
    <w:rsid w:val="00AF4707"/>
    <w:rsid w:val="00AF4D79"/>
    <w:rsid w:val="00AF5288"/>
    <w:rsid w:val="00AF5D31"/>
    <w:rsid w:val="00AF655B"/>
    <w:rsid w:val="00AF6DD3"/>
    <w:rsid w:val="00AF75E2"/>
    <w:rsid w:val="00AF7B04"/>
    <w:rsid w:val="00B0085F"/>
    <w:rsid w:val="00B008C0"/>
    <w:rsid w:val="00B01353"/>
    <w:rsid w:val="00B0302C"/>
    <w:rsid w:val="00B03561"/>
    <w:rsid w:val="00B05481"/>
    <w:rsid w:val="00B0606D"/>
    <w:rsid w:val="00B06365"/>
    <w:rsid w:val="00B06D8F"/>
    <w:rsid w:val="00B06EC4"/>
    <w:rsid w:val="00B0785D"/>
    <w:rsid w:val="00B10A5E"/>
    <w:rsid w:val="00B1155E"/>
    <w:rsid w:val="00B115BB"/>
    <w:rsid w:val="00B1289A"/>
    <w:rsid w:val="00B12987"/>
    <w:rsid w:val="00B12ACE"/>
    <w:rsid w:val="00B13340"/>
    <w:rsid w:val="00B13C13"/>
    <w:rsid w:val="00B15058"/>
    <w:rsid w:val="00B15B3B"/>
    <w:rsid w:val="00B15B3C"/>
    <w:rsid w:val="00B161C2"/>
    <w:rsid w:val="00B16EBF"/>
    <w:rsid w:val="00B17CC4"/>
    <w:rsid w:val="00B2005D"/>
    <w:rsid w:val="00B207B9"/>
    <w:rsid w:val="00B20A65"/>
    <w:rsid w:val="00B21279"/>
    <w:rsid w:val="00B22939"/>
    <w:rsid w:val="00B22B77"/>
    <w:rsid w:val="00B22F8A"/>
    <w:rsid w:val="00B236EC"/>
    <w:rsid w:val="00B23853"/>
    <w:rsid w:val="00B238B0"/>
    <w:rsid w:val="00B240CE"/>
    <w:rsid w:val="00B2410D"/>
    <w:rsid w:val="00B24DD2"/>
    <w:rsid w:val="00B250AB"/>
    <w:rsid w:val="00B25132"/>
    <w:rsid w:val="00B2520D"/>
    <w:rsid w:val="00B25BB6"/>
    <w:rsid w:val="00B25CD4"/>
    <w:rsid w:val="00B25D83"/>
    <w:rsid w:val="00B262F8"/>
    <w:rsid w:val="00B268E5"/>
    <w:rsid w:val="00B27260"/>
    <w:rsid w:val="00B27A67"/>
    <w:rsid w:val="00B30335"/>
    <w:rsid w:val="00B309CC"/>
    <w:rsid w:val="00B30B9C"/>
    <w:rsid w:val="00B3139E"/>
    <w:rsid w:val="00B316A1"/>
    <w:rsid w:val="00B316E7"/>
    <w:rsid w:val="00B319BF"/>
    <w:rsid w:val="00B32884"/>
    <w:rsid w:val="00B32B8D"/>
    <w:rsid w:val="00B33197"/>
    <w:rsid w:val="00B331EF"/>
    <w:rsid w:val="00B336C7"/>
    <w:rsid w:val="00B356F1"/>
    <w:rsid w:val="00B358A1"/>
    <w:rsid w:val="00B35BFC"/>
    <w:rsid w:val="00B3620C"/>
    <w:rsid w:val="00B366A1"/>
    <w:rsid w:val="00B36B98"/>
    <w:rsid w:val="00B37052"/>
    <w:rsid w:val="00B37086"/>
    <w:rsid w:val="00B372BB"/>
    <w:rsid w:val="00B40CCC"/>
    <w:rsid w:val="00B41573"/>
    <w:rsid w:val="00B42707"/>
    <w:rsid w:val="00B432A0"/>
    <w:rsid w:val="00B43E9E"/>
    <w:rsid w:val="00B4411B"/>
    <w:rsid w:val="00B45452"/>
    <w:rsid w:val="00B46C18"/>
    <w:rsid w:val="00B46D5E"/>
    <w:rsid w:val="00B4720A"/>
    <w:rsid w:val="00B47CD5"/>
    <w:rsid w:val="00B50716"/>
    <w:rsid w:val="00B50FC5"/>
    <w:rsid w:val="00B51910"/>
    <w:rsid w:val="00B520A3"/>
    <w:rsid w:val="00B527EE"/>
    <w:rsid w:val="00B55A74"/>
    <w:rsid w:val="00B55F78"/>
    <w:rsid w:val="00B561E8"/>
    <w:rsid w:val="00B56EEA"/>
    <w:rsid w:val="00B571F8"/>
    <w:rsid w:val="00B57549"/>
    <w:rsid w:val="00B60A7D"/>
    <w:rsid w:val="00B6113A"/>
    <w:rsid w:val="00B62DAD"/>
    <w:rsid w:val="00B63528"/>
    <w:rsid w:val="00B648FF"/>
    <w:rsid w:val="00B64C19"/>
    <w:rsid w:val="00B65322"/>
    <w:rsid w:val="00B65362"/>
    <w:rsid w:val="00B6562F"/>
    <w:rsid w:val="00B66A7F"/>
    <w:rsid w:val="00B66BDF"/>
    <w:rsid w:val="00B670D4"/>
    <w:rsid w:val="00B67254"/>
    <w:rsid w:val="00B67970"/>
    <w:rsid w:val="00B67996"/>
    <w:rsid w:val="00B710BE"/>
    <w:rsid w:val="00B720D3"/>
    <w:rsid w:val="00B7286F"/>
    <w:rsid w:val="00B7290F"/>
    <w:rsid w:val="00B72C7B"/>
    <w:rsid w:val="00B73680"/>
    <w:rsid w:val="00B73AF4"/>
    <w:rsid w:val="00B73DBF"/>
    <w:rsid w:val="00B7431E"/>
    <w:rsid w:val="00B74E47"/>
    <w:rsid w:val="00B75391"/>
    <w:rsid w:val="00B7557D"/>
    <w:rsid w:val="00B76665"/>
    <w:rsid w:val="00B768E2"/>
    <w:rsid w:val="00B769AD"/>
    <w:rsid w:val="00B76E93"/>
    <w:rsid w:val="00B77132"/>
    <w:rsid w:val="00B7733B"/>
    <w:rsid w:val="00B80FC5"/>
    <w:rsid w:val="00B81D11"/>
    <w:rsid w:val="00B82F46"/>
    <w:rsid w:val="00B8307D"/>
    <w:rsid w:val="00B85A76"/>
    <w:rsid w:val="00B85E24"/>
    <w:rsid w:val="00B8629F"/>
    <w:rsid w:val="00B87B11"/>
    <w:rsid w:val="00B9019F"/>
    <w:rsid w:val="00B905EC"/>
    <w:rsid w:val="00B90C10"/>
    <w:rsid w:val="00B9133C"/>
    <w:rsid w:val="00B91BE3"/>
    <w:rsid w:val="00B91F9D"/>
    <w:rsid w:val="00B9252C"/>
    <w:rsid w:val="00B92A35"/>
    <w:rsid w:val="00B937C9"/>
    <w:rsid w:val="00B93A5B"/>
    <w:rsid w:val="00B93FD4"/>
    <w:rsid w:val="00B9498B"/>
    <w:rsid w:val="00B951B1"/>
    <w:rsid w:val="00B95C7B"/>
    <w:rsid w:val="00B95CF5"/>
    <w:rsid w:val="00B95F8F"/>
    <w:rsid w:val="00B96277"/>
    <w:rsid w:val="00B97542"/>
    <w:rsid w:val="00B979BD"/>
    <w:rsid w:val="00B97A23"/>
    <w:rsid w:val="00BA0431"/>
    <w:rsid w:val="00BA190E"/>
    <w:rsid w:val="00BA36A1"/>
    <w:rsid w:val="00BA3CAA"/>
    <w:rsid w:val="00BA4395"/>
    <w:rsid w:val="00BA4A84"/>
    <w:rsid w:val="00BA4E4A"/>
    <w:rsid w:val="00BA5251"/>
    <w:rsid w:val="00BA53B5"/>
    <w:rsid w:val="00BA5872"/>
    <w:rsid w:val="00BA58BB"/>
    <w:rsid w:val="00BA5B70"/>
    <w:rsid w:val="00BA68DB"/>
    <w:rsid w:val="00BB0065"/>
    <w:rsid w:val="00BB071E"/>
    <w:rsid w:val="00BB08D3"/>
    <w:rsid w:val="00BB0A71"/>
    <w:rsid w:val="00BB1B91"/>
    <w:rsid w:val="00BB201E"/>
    <w:rsid w:val="00BB2C39"/>
    <w:rsid w:val="00BB2CF0"/>
    <w:rsid w:val="00BB3010"/>
    <w:rsid w:val="00BB3511"/>
    <w:rsid w:val="00BB38CC"/>
    <w:rsid w:val="00BB3D9C"/>
    <w:rsid w:val="00BB3E2D"/>
    <w:rsid w:val="00BB4930"/>
    <w:rsid w:val="00BB5C1E"/>
    <w:rsid w:val="00BB5E8B"/>
    <w:rsid w:val="00BB604D"/>
    <w:rsid w:val="00BB6DF6"/>
    <w:rsid w:val="00BB7AA8"/>
    <w:rsid w:val="00BC0354"/>
    <w:rsid w:val="00BC0359"/>
    <w:rsid w:val="00BC0DBF"/>
    <w:rsid w:val="00BC1972"/>
    <w:rsid w:val="00BC1EA2"/>
    <w:rsid w:val="00BC1EBF"/>
    <w:rsid w:val="00BC2E68"/>
    <w:rsid w:val="00BC3786"/>
    <w:rsid w:val="00BC4227"/>
    <w:rsid w:val="00BC44B6"/>
    <w:rsid w:val="00BC5217"/>
    <w:rsid w:val="00BC5839"/>
    <w:rsid w:val="00BC5E12"/>
    <w:rsid w:val="00BC688D"/>
    <w:rsid w:val="00BC68B5"/>
    <w:rsid w:val="00BC7414"/>
    <w:rsid w:val="00BC784A"/>
    <w:rsid w:val="00BC79C0"/>
    <w:rsid w:val="00BD05AC"/>
    <w:rsid w:val="00BD1D37"/>
    <w:rsid w:val="00BD20D7"/>
    <w:rsid w:val="00BD212B"/>
    <w:rsid w:val="00BD259F"/>
    <w:rsid w:val="00BD267B"/>
    <w:rsid w:val="00BD3319"/>
    <w:rsid w:val="00BD42DB"/>
    <w:rsid w:val="00BD6245"/>
    <w:rsid w:val="00BD71A3"/>
    <w:rsid w:val="00BD72C5"/>
    <w:rsid w:val="00BD7355"/>
    <w:rsid w:val="00BE0AAE"/>
    <w:rsid w:val="00BE1049"/>
    <w:rsid w:val="00BE1542"/>
    <w:rsid w:val="00BE1631"/>
    <w:rsid w:val="00BE17A9"/>
    <w:rsid w:val="00BE2A61"/>
    <w:rsid w:val="00BE2D1F"/>
    <w:rsid w:val="00BE3178"/>
    <w:rsid w:val="00BE347D"/>
    <w:rsid w:val="00BE3C14"/>
    <w:rsid w:val="00BE3D45"/>
    <w:rsid w:val="00BE5AF1"/>
    <w:rsid w:val="00BE5C83"/>
    <w:rsid w:val="00BE6263"/>
    <w:rsid w:val="00BF0927"/>
    <w:rsid w:val="00BF0B40"/>
    <w:rsid w:val="00BF0DC3"/>
    <w:rsid w:val="00BF1413"/>
    <w:rsid w:val="00BF147B"/>
    <w:rsid w:val="00BF19C4"/>
    <w:rsid w:val="00BF1FA5"/>
    <w:rsid w:val="00BF29B2"/>
    <w:rsid w:val="00BF30BB"/>
    <w:rsid w:val="00BF35F5"/>
    <w:rsid w:val="00BF36EB"/>
    <w:rsid w:val="00BF3BAD"/>
    <w:rsid w:val="00BF3CBD"/>
    <w:rsid w:val="00BF411A"/>
    <w:rsid w:val="00BF423A"/>
    <w:rsid w:val="00BF4C2E"/>
    <w:rsid w:val="00BF55FF"/>
    <w:rsid w:val="00BF65C0"/>
    <w:rsid w:val="00BF65CC"/>
    <w:rsid w:val="00BF75C6"/>
    <w:rsid w:val="00BF75D2"/>
    <w:rsid w:val="00C0017E"/>
    <w:rsid w:val="00C001B4"/>
    <w:rsid w:val="00C00B5F"/>
    <w:rsid w:val="00C010FA"/>
    <w:rsid w:val="00C01521"/>
    <w:rsid w:val="00C01BC4"/>
    <w:rsid w:val="00C02261"/>
    <w:rsid w:val="00C02A15"/>
    <w:rsid w:val="00C02C4F"/>
    <w:rsid w:val="00C0327F"/>
    <w:rsid w:val="00C03656"/>
    <w:rsid w:val="00C0387E"/>
    <w:rsid w:val="00C0442C"/>
    <w:rsid w:val="00C046ED"/>
    <w:rsid w:val="00C04F8B"/>
    <w:rsid w:val="00C050BB"/>
    <w:rsid w:val="00C055F1"/>
    <w:rsid w:val="00C059C0"/>
    <w:rsid w:val="00C10B31"/>
    <w:rsid w:val="00C11657"/>
    <w:rsid w:val="00C11B2F"/>
    <w:rsid w:val="00C11EE2"/>
    <w:rsid w:val="00C134BD"/>
    <w:rsid w:val="00C13B6D"/>
    <w:rsid w:val="00C13D1E"/>
    <w:rsid w:val="00C14864"/>
    <w:rsid w:val="00C150CB"/>
    <w:rsid w:val="00C15FB8"/>
    <w:rsid w:val="00C1747F"/>
    <w:rsid w:val="00C175FE"/>
    <w:rsid w:val="00C17D7E"/>
    <w:rsid w:val="00C17E7A"/>
    <w:rsid w:val="00C20E79"/>
    <w:rsid w:val="00C21566"/>
    <w:rsid w:val="00C21CDA"/>
    <w:rsid w:val="00C2213A"/>
    <w:rsid w:val="00C228C2"/>
    <w:rsid w:val="00C233B8"/>
    <w:rsid w:val="00C23AD7"/>
    <w:rsid w:val="00C241A2"/>
    <w:rsid w:val="00C250E4"/>
    <w:rsid w:val="00C25357"/>
    <w:rsid w:val="00C25BB9"/>
    <w:rsid w:val="00C25BEE"/>
    <w:rsid w:val="00C263A8"/>
    <w:rsid w:val="00C26C4B"/>
    <w:rsid w:val="00C26F1C"/>
    <w:rsid w:val="00C276B7"/>
    <w:rsid w:val="00C306EA"/>
    <w:rsid w:val="00C30E8D"/>
    <w:rsid w:val="00C31B9C"/>
    <w:rsid w:val="00C31E20"/>
    <w:rsid w:val="00C3280C"/>
    <w:rsid w:val="00C32E01"/>
    <w:rsid w:val="00C33EAD"/>
    <w:rsid w:val="00C340A2"/>
    <w:rsid w:val="00C356C1"/>
    <w:rsid w:val="00C35E26"/>
    <w:rsid w:val="00C3646E"/>
    <w:rsid w:val="00C36950"/>
    <w:rsid w:val="00C36C28"/>
    <w:rsid w:val="00C3701E"/>
    <w:rsid w:val="00C372AB"/>
    <w:rsid w:val="00C40A0D"/>
    <w:rsid w:val="00C41F94"/>
    <w:rsid w:val="00C42034"/>
    <w:rsid w:val="00C439D9"/>
    <w:rsid w:val="00C445F6"/>
    <w:rsid w:val="00C44B5A"/>
    <w:rsid w:val="00C44DC2"/>
    <w:rsid w:val="00C4540E"/>
    <w:rsid w:val="00C457D1"/>
    <w:rsid w:val="00C45915"/>
    <w:rsid w:val="00C461E1"/>
    <w:rsid w:val="00C4649F"/>
    <w:rsid w:val="00C47632"/>
    <w:rsid w:val="00C47F5D"/>
    <w:rsid w:val="00C50014"/>
    <w:rsid w:val="00C506BE"/>
    <w:rsid w:val="00C50E68"/>
    <w:rsid w:val="00C50F25"/>
    <w:rsid w:val="00C510B0"/>
    <w:rsid w:val="00C510FB"/>
    <w:rsid w:val="00C51FA1"/>
    <w:rsid w:val="00C52219"/>
    <w:rsid w:val="00C52679"/>
    <w:rsid w:val="00C531E6"/>
    <w:rsid w:val="00C5443A"/>
    <w:rsid w:val="00C54686"/>
    <w:rsid w:val="00C55D9A"/>
    <w:rsid w:val="00C569A3"/>
    <w:rsid w:val="00C5709B"/>
    <w:rsid w:val="00C570D4"/>
    <w:rsid w:val="00C574F6"/>
    <w:rsid w:val="00C609B8"/>
    <w:rsid w:val="00C60DEC"/>
    <w:rsid w:val="00C610EC"/>
    <w:rsid w:val="00C613B7"/>
    <w:rsid w:val="00C61512"/>
    <w:rsid w:val="00C61CF5"/>
    <w:rsid w:val="00C61ED0"/>
    <w:rsid w:val="00C62385"/>
    <w:rsid w:val="00C62683"/>
    <w:rsid w:val="00C6345F"/>
    <w:rsid w:val="00C63A21"/>
    <w:rsid w:val="00C63AF9"/>
    <w:rsid w:val="00C643B3"/>
    <w:rsid w:val="00C644A6"/>
    <w:rsid w:val="00C64ADC"/>
    <w:rsid w:val="00C64B18"/>
    <w:rsid w:val="00C64CE8"/>
    <w:rsid w:val="00C654F1"/>
    <w:rsid w:val="00C65E9D"/>
    <w:rsid w:val="00C65EE3"/>
    <w:rsid w:val="00C66B5F"/>
    <w:rsid w:val="00C676B3"/>
    <w:rsid w:val="00C67AB8"/>
    <w:rsid w:val="00C67D1A"/>
    <w:rsid w:val="00C67F55"/>
    <w:rsid w:val="00C704B7"/>
    <w:rsid w:val="00C71B24"/>
    <w:rsid w:val="00C71B77"/>
    <w:rsid w:val="00C71D94"/>
    <w:rsid w:val="00C73155"/>
    <w:rsid w:val="00C73B7F"/>
    <w:rsid w:val="00C73F73"/>
    <w:rsid w:val="00C7447E"/>
    <w:rsid w:val="00C74CF5"/>
    <w:rsid w:val="00C74F2E"/>
    <w:rsid w:val="00C75661"/>
    <w:rsid w:val="00C75B3B"/>
    <w:rsid w:val="00C76852"/>
    <w:rsid w:val="00C771A7"/>
    <w:rsid w:val="00C7767B"/>
    <w:rsid w:val="00C7782B"/>
    <w:rsid w:val="00C77D9C"/>
    <w:rsid w:val="00C80472"/>
    <w:rsid w:val="00C80989"/>
    <w:rsid w:val="00C80BF4"/>
    <w:rsid w:val="00C81EC7"/>
    <w:rsid w:val="00C82640"/>
    <w:rsid w:val="00C83502"/>
    <w:rsid w:val="00C843FD"/>
    <w:rsid w:val="00C847AF"/>
    <w:rsid w:val="00C84A36"/>
    <w:rsid w:val="00C85245"/>
    <w:rsid w:val="00C85B4D"/>
    <w:rsid w:val="00C860F1"/>
    <w:rsid w:val="00C8752E"/>
    <w:rsid w:val="00C90011"/>
    <w:rsid w:val="00C901B4"/>
    <w:rsid w:val="00C90299"/>
    <w:rsid w:val="00C923C1"/>
    <w:rsid w:val="00C92AED"/>
    <w:rsid w:val="00C92C86"/>
    <w:rsid w:val="00C92F49"/>
    <w:rsid w:val="00C93D53"/>
    <w:rsid w:val="00C93F18"/>
    <w:rsid w:val="00C944BE"/>
    <w:rsid w:val="00C94629"/>
    <w:rsid w:val="00C94B48"/>
    <w:rsid w:val="00C95911"/>
    <w:rsid w:val="00C959C7"/>
    <w:rsid w:val="00C97AD9"/>
    <w:rsid w:val="00C97FF6"/>
    <w:rsid w:val="00CA02BD"/>
    <w:rsid w:val="00CA1EEB"/>
    <w:rsid w:val="00CA232D"/>
    <w:rsid w:val="00CA2595"/>
    <w:rsid w:val="00CA2AB5"/>
    <w:rsid w:val="00CA2C9A"/>
    <w:rsid w:val="00CA3052"/>
    <w:rsid w:val="00CA3130"/>
    <w:rsid w:val="00CA3398"/>
    <w:rsid w:val="00CA3806"/>
    <w:rsid w:val="00CA381F"/>
    <w:rsid w:val="00CA3DE9"/>
    <w:rsid w:val="00CA3F52"/>
    <w:rsid w:val="00CA4AD6"/>
    <w:rsid w:val="00CA58AB"/>
    <w:rsid w:val="00CA6648"/>
    <w:rsid w:val="00CA67DA"/>
    <w:rsid w:val="00CA69F1"/>
    <w:rsid w:val="00CA6FB5"/>
    <w:rsid w:val="00CB10ED"/>
    <w:rsid w:val="00CB14F9"/>
    <w:rsid w:val="00CB1680"/>
    <w:rsid w:val="00CB1DFC"/>
    <w:rsid w:val="00CB2947"/>
    <w:rsid w:val="00CB2B88"/>
    <w:rsid w:val="00CB318A"/>
    <w:rsid w:val="00CB3318"/>
    <w:rsid w:val="00CB3362"/>
    <w:rsid w:val="00CB3B5C"/>
    <w:rsid w:val="00CB4B4B"/>
    <w:rsid w:val="00CB5C3B"/>
    <w:rsid w:val="00CB606F"/>
    <w:rsid w:val="00CB619B"/>
    <w:rsid w:val="00CB6C6D"/>
    <w:rsid w:val="00CB6D17"/>
    <w:rsid w:val="00CB73D9"/>
    <w:rsid w:val="00CB7AD0"/>
    <w:rsid w:val="00CB7E9D"/>
    <w:rsid w:val="00CC0437"/>
    <w:rsid w:val="00CC0AD8"/>
    <w:rsid w:val="00CC1B24"/>
    <w:rsid w:val="00CC1CF2"/>
    <w:rsid w:val="00CC2078"/>
    <w:rsid w:val="00CC22A6"/>
    <w:rsid w:val="00CC4B1F"/>
    <w:rsid w:val="00CC4FAB"/>
    <w:rsid w:val="00CC5013"/>
    <w:rsid w:val="00CC5359"/>
    <w:rsid w:val="00CC562E"/>
    <w:rsid w:val="00CC5CB2"/>
    <w:rsid w:val="00CC6793"/>
    <w:rsid w:val="00CC7560"/>
    <w:rsid w:val="00CD0022"/>
    <w:rsid w:val="00CD0D51"/>
    <w:rsid w:val="00CD10B1"/>
    <w:rsid w:val="00CD10DA"/>
    <w:rsid w:val="00CD13CF"/>
    <w:rsid w:val="00CD1BFA"/>
    <w:rsid w:val="00CD3846"/>
    <w:rsid w:val="00CD3EE5"/>
    <w:rsid w:val="00CD4D5D"/>
    <w:rsid w:val="00CD5018"/>
    <w:rsid w:val="00CD5509"/>
    <w:rsid w:val="00CD7168"/>
    <w:rsid w:val="00CD734A"/>
    <w:rsid w:val="00CD7356"/>
    <w:rsid w:val="00CE014A"/>
    <w:rsid w:val="00CE0AE1"/>
    <w:rsid w:val="00CE0E02"/>
    <w:rsid w:val="00CE1A6C"/>
    <w:rsid w:val="00CE1CE2"/>
    <w:rsid w:val="00CE23B3"/>
    <w:rsid w:val="00CE27DD"/>
    <w:rsid w:val="00CE2942"/>
    <w:rsid w:val="00CE32E9"/>
    <w:rsid w:val="00CE3FF1"/>
    <w:rsid w:val="00CE43E0"/>
    <w:rsid w:val="00CE44DA"/>
    <w:rsid w:val="00CE4751"/>
    <w:rsid w:val="00CE47A6"/>
    <w:rsid w:val="00CE5877"/>
    <w:rsid w:val="00CE5D7B"/>
    <w:rsid w:val="00CE6403"/>
    <w:rsid w:val="00CE790D"/>
    <w:rsid w:val="00CE7E94"/>
    <w:rsid w:val="00CE7FF9"/>
    <w:rsid w:val="00CF09E4"/>
    <w:rsid w:val="00CF0F7A"/>
    <w:rsid w:val="00CF133E"/>
    <w:rsid w:val="00CF199D"/>
    <w:rsid w:val="00CF2002"/>
    <w:rsid w:val="00CF3620"/>
    <w:rsid w:val="00CF48A5"/>
    <w:rsid w:val="00CF53F5"/>
    <w:rsid w:val="00CF5885"/>
    <w:rsid w:val="00CF65B4"/>
    <w:rsid w:val="00CF6DD0"/>
    <w:rsid w:val="00CF6DFA"/>
    <w:rsid w:val="00CF7A5C"/>
    <w:rsid w:val="00CF7B6A"/>
    <w:rsid w:val="00CF7DAD"/>
    <w:rsid w:val="00D01126"/>
    <w:rsid w:val="00D012D3"/>
    <w:rsid w:val="00D0161C"/>
    <w:rsid w:val="00D01A18"/>
    <w:rsid w:val="00D01D44"/>
    <w:rsid w:val="00D02011"/>
    <w:rsid w:val="00D02587"/>
    <w:rsid w:val="00D03382"/>
    <w:rsid w:val="00D038AC"/>
    <w:rsid w:val="00D03F6B"/>
    <w:rsid w:val="00D0533F"/>
    <w:rsid w:val="00D056A2"/>
    <w:rsid w:val="00D07164"/>
    <w:rsid w:val="00D073AC"/>
    <w:rsid w:val="00D10843"/>
    <w:rsid w:val="00D10BD3"/>
    <w:rsid w:val="00D11B7F"/>
    <w:rsid w:val="00D11D58"/>
    <w:rsid w:val="00D12A9F"/>
    <w:rsid w:val="00D13D28"/>
    <w:rsid w:val="00D13F97"/>
    <w:rsid w:val="00D140C4"/>
    <w:rsid w:val="00D1603D"/>
    <w:rsid w:val="00D16593"/>
    <w:rsid w:val="00D16E3C"/>
    <w:rsid w:val="00D17439"/>
    <w:rsid w:val="00D178E0"/>
    <w:rsid w:val="00D17FA6"/>
    <w:rsid w:val="00D20990"/>
    <w:rsid w:val="00D20C5C"/>
    <w:rsid w:val="00D21B0F"/>
    <w:rsid w:val="00D21B6B"/>
    <w:rsid w:val="00D21E06"/>
    <w:rsid w:val="00D22928"/>
    <w:rsid w:val="00D23214"/>
    <w:rsid w:val="00D23555"/>
    <w:rsid w:val="00D240C9"/>
    <w:rsid w:val="00D25741"/>
    <w:rsid w:val="00D25788"/>
    <w:rsid w:val="00D25E4D"/>
    <w:rsid w:val="00D26A0C"/>
    <w:rsid w:val="00D26FD7"/>
    <w:rsid w:val="00D2700C"/>
    <w:rsid w:val="00D311D7"/>
    <w:rsid w:val="00D31391"/>
    <w:rsid w:val="00D315DD"/>
    <w:rsid w:val="00D31942"/>
    <w:rsid w:val="00D3272C"/>
    <w:rsid w:val="00D32B32"/>
    <w:rsid w:val="00D336B8"/>
    <w:rsid w:val="00D34269"/>
    <w:rsid w:val="00D34272"/>
    <w:rsid w:val="00D353B7"/>
    <w:rsid w:val="00D35E76"/>
    <w:rsid w:val="00D36E7F"/>
    <w:rsid w:val="00D37365"/>
    <w:rsid w:val="00D3778B"/>
    <w:rsid w:val="00D379B4"/>
    <w:rsid w:val="00D37C50"/>
    <w:rsid w:val="00D40CDE"/>
    <w:rsid w:val="00D4133C"/>
    <w:rsid w:val="00D418C9"/>
    <w:rsid w:val="00D42594"/>
    <w:rsid w:val="00D42A06"/>
    <w:rsid w:val="00D43B92"/>
    <w:rsid w:val="00D4401C"/>
    <w:rsid w:val="00D440C9"/>
    <w:rsid w:val="00D441C0"/>
    <w:rsid w:val="00D4462B"/>
    <w:rsid w:val="00D44A45"/>
    <w:rsid w:val="00D471A8"/>
    <w:rsid w:val="00D47B67"/>
    <w:rsid w:val="00D502DB"/>
    <w:rsid w:val="00D50B55"/>
    <w:rsid w:val="00D5114F"/>
    <w:rsid w:val="00D5159D"/>
    <w:rsid w:val="00D51DCB"/>
    <w:rsid w:val="00D52AB3"/>
    <w:rsid w:val="00D535D5"/>
    <w:rsid w:val="00D53B9A"/>
    <w:rsid w:val="00D53F84"/>
    <w:rsid w:val="00D54612"/>
    <w:rsid w:val="00D5473B"/>
    <w:rsid w:val="00D54ECD"/>
    <w:rsid w:val="00D55710"/>
    <w:rsid w:val="00D55F50"/>
    <w:rsid w:val="00D56889"/>
    <w:rsid w:val="00D56954"/>
    <w:rsid w:val="00D56BEE"/>
    <w:rsid w:val="00D5708D"/>
    <w:rsid w:val="00D57920"/>
    <w:rsid w:val="00D60F53"/>
    <w:rsid w:val="00D61623"/>
    <w:rsid w:val="00D61C93"/>
    <w:rsid w:val="00D622D2"/>
    <w:rsid w:val="00D62E47"/>
    <w:rsid w:val="00D6595B"/>
    <w:rsid w:val="00D67152"/>
    <w:rsid w:val="00D6739F"/>
    <w:rsid w:val="00D67FA0"/>
    <w:rsid w:val="00D7096C"/>
    <w:rsid w:val="00D70A58"/>
    <w:rsid w:val="00D71CFD"/>
    <w:rsid w:val="00D7211C"/>
    <w:rsid w:val="00D72183"/>
    <w:rsid w:val="00D725D4"/>
    <w:rsid w:val="00D72879"/>
    <w:rsid w:val="00D72A22"/>
    <w:rsid w:val="00D74BCA"/>
    <w:rsid w:val="00D74BF3"/>
    <w:rsid w:val="00D74C4C"/>
    <w:rsid w:val="00D75C1C"/>
    <w:rsid w:val="00D760F9"/>
    <w:rsid w:val="00D76CD8"/>
    <w:rsid w:val="00D80159"/>
    <w:rsid w:val="00D80252"/>
    <w:rsid w:val="00D805AD"/>
    <w:rsid w:val="00D8204E"/>
    <w:rsid w:val="00D8251C"/>
    <w:rsid w:val="00D82A24"/>
    <w:rsid w:val="00D82B2E"/>
    <w:rsid w:val="00D82C69"/>
    <w:rsid w:val="00D82DB4"/>
    <w:rsid w:val="00D83B95"/>
    <w:rsid w:val="00D83D78"/>
    <w:rsid w:val="00D846CA"/>
    <w:rsid w:val="00D84A3C"/>
    <w:rsid w:val="00D84A71"/>
    <w:rsid w:val="00D84F25"/>
    <w:rsid w:val="00D85198"/>
    <w:rsid w:val="00D85275"/>
    <w:rsid w:val="00D85B12"/>
    <w:rsid w:val="00D908FA"/>
    <w:rsid w:val="00D90EB1"/>
    <w:rsid w:val="00D9123A"/>
    <w:rsid w:val="00D919FD"/>
    <w:rsid w:val="00D92179"/>
    <w:rsid w:val="00D922B3"/>
    <w:rsid w:val="00D924BB"/>
    <w:rsid w:val="00D925FE"/>
    <w:rsid w:val="00D9350C"/>
    <w:rsid w:val="00D94567"/>
    <w:rsid w:val="00D94854"/>
    <w:rsid w:val="00D9647E"/>
    <w:rsid w:val="00D97119"/>
    <w:rsid w:val="00D97F6A"/>
    <w:rsid w:val="00DA0AB1"/>
    <w:rsid w:val="00DA0FAF"/>
    <w:rsid w:val="00DA1E6D"/>
    <w:rsid w:val="00DA22C1"/>
    <w:rsid w:val="00DA2D23"/>
    <w:rsid w:val="00DA324C"/>
    <w:rsid w:val="00DA3DAB"/>
    <w:rsid w:val="00DA5152"/>
    <w:rsid w:val="00DA5489"/>
    <w:rsid w:val="00DA559D"/>
    <w:rsid w:val="00DA5783"/>
    <w:rsid w:val="00DA5B56"/>
    <w:rsid w:val="00DA5C32"/>
    <w:rsid w:val="00DA6D7B"/>
    <w:rsid w:val="00DA770E"/>
    <w:rsid w:val="00DB0AA2"/>
    <w:rsid w:val="00DB0BF5"/>
    <w:rsid w:val="00DB0CEC"/>
    <w:rsid w:val="00DB1C78"/>
    <w:rsid w:val="00DB1DFB"/>
    <w:rsid w:val="00DB27D8"/>
    <w:rsid w:val="00DB2FD2"/>
    <w:rsid w:val="00DB37D5"/>
    <w:rsid w:val="00DB3C6E"/>
    <w:rsid w:val="00DB3D51"/>
    <w:rsid w:val="00DB4281"/>
    <w:rsid w:val="00DB561E"/>
    <w:rsid w:val="00DB6513"/>
    <w:rsid w:val="00DB7133"/>
    <w:rsid w:val="00DB7FB4"/>
    <w:rsid w:val="00DC0208"/>
    <w:rsid w:val="00DC0B61"/>
    <w:rsid w:val="00DC17D1"/>
    <w:rsid w:val="00DC2C19"/>
    <w:rsid w:val="00DC2E21"/>
    <w:rsid w:val="00DC325E"/>
    <w:rsid w:val="00DC3BD7"/>
    <w:rsid w:val="00DC465C"/>
    <w:rsid w:val="00DC4B62"/>
    <w:rsid w:val="00DC4E21"/>
    <w:rsid w:val="00DC4F6F"/>
    <w:rsid w:val="00DC54B0"/>
    <w:rsid w:val="00DC5DD3"/>
    <w:rsid w:val="00DC5EDC"/>
    <w:rsid w:val="00DC6E1E"/>
    <w:rsid w:val="00DD147F"/>
    <w:rsid w:val="00DD1AD0"/>
    <w:rsid w:val="00DD1BFC"/>
    <w:rsid w:val="00DD208E"/>
    <w:rsid w:val="00DD232D"/>
    <w:rsid w:val="00DD2E16"/>
    <w:rsid w:val="00DD4374"/>
    <w:rsid w:val="00DD43A7"/>
    <w:rsid w:val="00DD5401"/>
    <w:rsid w:val="00DD598C"/>
    <w:rsid w:val="00DD6502"/>
    <w:rsid w:val="00DD6A0D"/>
    <w:rsid w:val="00DD6E07"/>
    <w:rsid w:val="00DD714C"/>
    <w:rsid w:val="00DD7D8F"/>
    <w:rsid w:val="00DE0CDD"/>
    <w:rsid w:val="00DE1254"/>
    <w:rsid w:val="00DE29D7"/>
    <w:rsid w:val="00DE3681"/>
    <w:rsid w:val="00DE4B4B"/>
    <w:rsid w:val="00DE4B85"/>
    <w:rsid w:val="00DE50D0"/>
    <w:rsid w:val="00DE5A21"/>
    <w:rsid w:val="00DF02CE"/>
    <w:rsid w:val="00DF0477"/>
    <w:rsid w:val="00DF1152"/>
    <w:rsid w:val="00DF16CA"/>
    <w:rsid w:val="00DF3894"/>
    <w:rsid w:val="00DF4B16"/>
    <w:rsid w:val="00DF545C"/>
    <w:rsid w:val="00DF55D0"/>
    <w:rsid w:val="00DF55DF"/>
    <w:rsid w:val="00DF5A32"/>
    <w:rsid w:val="00DF61D8"/>
    <w:rsid w:val="00DF6819"/>
    <w:rsid w:val="00DF7000"/>
    <w:rsid w:val="00E0083E"/>
    <w:rsid w:val="00E009C7"/>
    <w:rsid w:val="00E00EEB"/>
    <w:rsid w:val="00E01777"/>
    <w:rsid w:val="00E02283"/>
    <w:rsid w:val="00E024D2"/>
    <w:rsid w:val="00E02F66"/>
    <w:rsid w:val="00E030C9"/>
    <w:rsid w:val="00E03C67"/>
    <w:rsid w:val="00E04BE5"/>
    <w:rsid w:val="00E05439"/>
    <w:rsid w:val="00E05905"/>
    <w:rsid w:val="00E05F1D"/>
    <w:rsid w:val="00E0677D"/>
    <w:rsid w:val="00E07399"/>
    <w:rsid w:val="00E077C1"/>
    <w:rsid w:val="00E10534"/>
    <w:rsid w:val="00E10A98"/>
    <w:rsid w:val="00E11C4A"/>
    <w:rsid w:val="00E129BD"/>
    <w:rsid w:val="00E131B3"/>
    <w:rsid w:val="00E13552"/>
    <w:rsid w:val="00E13CFC"/>
    <w:rsid w:val="00E14310"/>
    <w:rsid w:val="00E15D12"/>
    <w:rsid w:val="00E1649D"/>
    <w:rsid w:val="00E166DD"/>
    <w:rsid w:val="00E17271"/>
    <w:rsid w:val="00E179DE"/>
    <w:rsid w:val="00E20BA8"/>
    <w:rsid w:val="00E20D35"/>
    <w:rsid w:val="00E22084"/>
    <w:rsid w:val="00E22113"/>
    <w:rsid w:val="00E22767"/>
    <w:rsid w:val="00E229C6"/>
    <w:rsid w:val="00E22FBB"/>
    <w:rsid w:val="00E23017"/>
    <w:rsid w:val="00E23250"/>
    <w:rsid w:val="00E23624"/>
    <w:rsid w:val="00E238DB"/>
    <w:rsid w:val="00E240FB"/>
    <w:rsid w:val="00E24106"/>
    <w:rsid w:val="00E245A6"/>
    <w:rsid w:val="00E24D05"/>
    <w:rsid w:val="00E24E53"/>
    <w:rsid w:val="00E25076"/>
    <w:rsid w:val="00E253E5"/>
    <w:rsid w:val="00E25A73"/>
    <w:rsid w:val="00E25C2D"/>
    <w:rsid w:val="00E2791D"/>
    <w:rsid w:val="00E301E5"/>
    <w:rsid w:val="00E301F8"/>
    <w:rsid w:val="00E30AE0"/>
    <w:rsid w:val="00E30B4B"/>
    <w:rsid w:val="00E30CE2"/>
    <w:rsid w:val="00E329CA"/>
    <w:rsid w:val="00E32A1D"/>
    <w:rsid w:val="00E33788"/>
    <w:rsid w:val="00E337B0"/>
    <w:rsid w:val="00E3410E"/>
    <w:rsid w:val="00E34A44"/>
    <w:rsid w:val="00E36A2D"/>
    <w:rsid w:val="00E37405"/>
    <w:rsid w:val="00E37F0E"/>
    <w:rsid w:val="00E4045B"/>
    <w:rsid w:val="00E40759"/>
    <w:rsid w:val="00E40904"/>
    <w:rsid w:val="00E41CE6"/>
    <w:rsid w:val="00E41D60"/>
    <w:rsid w:val="00E420B0"/>
    <w:rsid w:val="00E425EA"/>
    <w:rsid w:val="00E42899"/>
    <w:rsid w:val="00E43AF3"/>
    <w:rsid w:val="00E44E48"/>
    <w:rsid w:val="00E44EC2"/>
    <w:rsid w:val="00E450B0"/>
    <w:rsid w:val="00E469A6"/>
    <w:rsid w:val="00E469E4"/>
    <w:rsid w:val="00E47858"/>
    <w:rsid w:val="00E478A6"/>
    <w:rsid w:val="00E501D6"/>
    <w:rsid w:val="00E50563"/>
    <w:rsid w:val="00E50B0C"/>
    <w:rsid w:val="00E5107E"/>
    <w:rsid w:val="00E5128B"/>
    <w:rsid w:val="00E51E18"/>
    <w:rsid w:val="00E53E5F"/>
    <w:rsid w:val="00E54C71"/>
    <w:rsid w:val="00E5682C"/>
    <w:rsid w:val="00E56E32"/>
    <w:rsid w:val="00E56F4C"/>
    <w:rsid w:val="00E57007"/>
    <w:rsid w:val="00E57A45"/>
    <w:rsid w:val="00E57FB4"/>
    <w:rsid w:val="00E613F6"/>
    <w:rsid w:val="00E61781"/>
    <w:rsid w:val="00E61D19"/>
    <w:rsid w:val="00E62116"/>
    <w:rsid w:val="00E62659"/>
    <w:rsid w:val="00E62F76"/>
    <w:rsid w:val="00E63261"/>
    <w:rsid w:val="00E63383"/>
    <w:rsid w:val="00E63412"/>
    <w:rsid w:val="00E6347A"/>
    <w:rsid w:val="00E636ED"/>
    <w:rsid w:val="00E63E21"/>
    <w:rsid w:val="00E643DA"/>
    <w:rsid w:val="00E64CBC"/>
    <w:rsid w:val="00E64D3E"/>
    <w:rsid w:val="00E6514D"/>
    <w:rsid w:val="00E6526F"/>
    <w:rsid w:val="00E6544B"/>
    <w:rsid w:val="00E66849"/>
    <w:rsid w:val="00E66C4B"/>
    <w:rsid w:val="00E6717E"/>
    <w:rsid w:val="00E67734"/>
    <w:rsid w:val="00E67A21"/>
    <w:rsid w:val="00E7010B"/>
    <w:rsid w:val="00E704B0"/>
    <w:rsid w:val="00E7093D"/>
    <w:rsid w:val="00E70BA3"/>
    <w:rsid w:val="00E7139A"/>
    <w:rsid w:val="00E7148B"/>
    <w:rsid w:val="00E71D48"/>
    <w:rsid w:val="00E734E3"/>
    <w:rsid w:val="00E754DB"/>
    <w:rsid w:val="00E755C4"/>
    <w:rsid w:val="00E7598B"/>
    <w:rsid w:val="00E75A3B"/>
    <w:rsid w:val="00E769F1"/>
    <w:rsid w:val="00E776A9"/>
    <w:rsid w:val="00E81488"/>
    <w:rsid w:val="00E81564"/>
    <w:rsid w:val="00E832DE"/>
    <w:rsid w:val="00E83567"/>
    <w:rsid w:val="00E838C7"/>
    <w:rsid w:val="00E83979"/>
    <w:rsid w:val="00E83AC6"/>
    <w:rsid w:val="00E84867"/>
    <w:rsid w:val="00E84FBC"/>
    <w:rsid w:val="00E8578F"/>
    <w:rsid w:val="00E85F79"/>
    <w:rsid w:val="00E86459"/>
    <w:rsid w:val="00E86B80"/>
    <w:rsid w:val="00E876BF"/>
    <w:rsid w:val="00E8779F"/>
    <w:rsid w:val="00E87E2B"/>
    <w:rsid w:val="00E90397"/>
    <w:rsid w:val="00E90BDB"/>
    <w:rsid w:val="00E91176"/>
    <w:rsid w:val="00E9160D"/>
    <w:rsid w:val="00E91C91"/>
    <w:rsid w:val="00E92407"/>
    <w:rsid w:val="00E9262A"/>
    <w:rsid w:val="00E927E9"/>
    <w:rsid w:val="00E927F5"/>
    <w:rsid w:val="00E92819"/>
    <w:rsid w:val="00E92839"/>
    <w:rsid w:val="00E9457F"/>
    <w:rsid w:val="00E94BC6"/>
    <w:rsid w:val="00E95AF1"/>
    <w:rsid w:val="00E96471"/>
    <w:rsid w:val="00E96FE7"/>
    <w:rsid w:val="00E97364"/>
    <w:rsid w:val="00EA0220"/>
    <w:rsid w:val="00EA0A6E"/>
    <w:rsid w:val="00EA121A"/>
    <w:rsid w:val="00EA1719"/>
    <w:rsid w:val="00EA174F"/>
    <w:rsid w:val="00EA2380"/>
    <w:rsid w:val="00EA3CBF"/>
    <w:rsid w:val="00EA47B4"/>
    <w:rsid w:val="00EA4A56"/>
    <w:rsid w:val="00EA54A5"/>
    <w:rsid w:val="00EA6A93"/>
    <w:rsid w:val="00EA71F8"/>
    <w:rsid w:val="00EA7895"/>
    <w:rsid w:val="00EB032E"/>
    <w:rsid w:val="00EB0A51"/>
    <w:rsid w:val="00EB0C83"/>
    <w:rsid w:val="00EB1275"/>
    <w:rsid w:val="00EB1A4E"/>
    <w:rsid w:val="00EB1CFE"/>
    <w:rsid w:val="00EB3024"/>
    <w:rsid w:val="00EB348E"/>
    <w:rsid w:val="00EB35FE"/>
    <w:rsid w:val="00EB3634"/>
    <w:rsid w:val="00EB3DA4"/>
    <w:rsid w:val="00EB3FD2"/>
    <w:rsid w:val="00EB4515"/>
    <w:rsid w:val="00EB512C"/>
    <w:rsid w:val="00EB54F0"/>
    <w:rsid w:val="00EB5A72"/>
    <w:rsid w:val="00EB5CE0"/>
    <w:rsid w:val="00EB69DC"/>
    <w:rsid w:val="00EB6CE2"/>
    <w:rsid w:val="00EB6DB1"/>
    <w:rsid w:val="00EB7361"/>
    <w:rsid w:val="00EB7595"/>
    <w:rsid w:val="00EB7DE8"/>
    <w:rsid w:val="00EC144E"/>
    <w:rsid w:val="00EC1B98"/>
    <w:rsid w:val="00EC212C"/>
    <w:rsid w:val="00EC26F8"/>
    <w:rsid w:val="00EC2911"/>
    <w:rsid w:val="00EC2938"/>
    <w:rsid w:val="00EC2D9F"/>
    <w:rsid w:val="00EC3A14"/>
    <w:rsid w:val="00EC478A"/>
    <w:rsid w:val="00EC4C92"/>
    <w:rsid w:val="00EC74EB"/>
    <w:rsid w:val="00EC7BA1"/>
    <w:rsid w:val="00ED08E0"/>
    <w:rsid w:val="00ED0B25"/>
    <w:rsid w:val="00ED0D16"/>
    <w:rsid w:val="00ED0E52"/>
    <w:rsid w:val="00ED10BE"/>
    <w:rsid w:val="00ED14EE"/>
    <w:rsid w:val="00ED17D0"/>
    <w:rsid w:val="00ED18CE"/>
    <w:rsid w:val="00ED1A76"/>
    <w:rsid w:val="00ED208B"/>
    <w:rsid w:val="00ED2190"/>
    <w:rsid w:val="00ED25E5"/>
    <w:rsid w:val="00ED3242"/>
    <w:rsid w:val="00ED3B9F"/>
    <w:rsid w:val="00ED3ECF"/>
    <w:rsid w:val="00ED431F"/>
    <w:rsid w:val="00ED43C1"/>
    <w:rsid w:val="00ED6D4F"/>
    <w:rsid w:val="00ED7BF8"/>
    <w:rsid w:val="00ED7FA3"/>
    <w:rsid w:val="00EE026F"/>
    <w:rsid w:val="00EE1C35"/>
    <w:rsid w:val="00EE1E4A"/>
    <w:rsid w:val="00EE2255"/>
    <w:rsid w:val="00EE2602"/>
    <w:rsid w:val="00EE2DA4"/>
    <w:rsid w:val="00EE2EBF"/>
    <w:rsid w:val="00EE3490"/>
    <w:rsid w:val="00EE3CAE"/>
    <w:rsid w:val="00EE4132"/>
    <w:rsid w:val="00EE4198"/>
    <w:rsid w:val="00EE44C2"/>
    <w:rsid w:val="00EE4DCB"/>
    <w:rsid w:val="00EE5465"/>
    <w:rsid w:val="00EE5A6E"/>
    <w:rsid w:val="00EE67C7"/>
    <w:rsid w:val="00EE691F"/>
    <w:rsid w:val="00EE6DC8"/>
    <w:rsid w:val="00EE7676"/>
    <w:rsid w:val="00EE7A7A"/>
    <w:rsid w:val="00EF0368"/>
    <w:rsid w:val="00EF11C4"/>
    <w:rsid w:val="00EF1231"/>
    <w:rsid w:val="00EF14C7"/>
    <w:rsid w:val="00EF1692"/>
    <w:rsid w:val="00EF186F"/>
    <w:rsid w:val="00EF1986"/>
    <w:rsid w:val="00EF2B81"/>
    <w:rsid w:val="00EF3724"/>
    <w:rsid w:val="00EF384B"/>
    <w:rsid w:val="00EF42C8"/>
    <w:rsid w:val="00EF4E73"/>
    <w:rsid w:val="00EF5B11"/>
    <w:rsid w:val="00EF6FD7"/>
    <w:rsid w:val="00EF7835"/>
    <w:rsid w:val="00F00060"/>
    <w:rsid w:val="00F000D3"/>
    <w:rsid w:val="00F00CC3"/>
    <w:rsid w:val="00F0127F"/>
    <w:rsid w:val="00F015C6"/>
    <w:rsid w:val="00F01E18"/>
    <w:rsid w:val="00F02D36"/>
    <w:rsid w:val="00F03393"/>
    <w:rsid w:val="00F037E5"/>
    <w:rsid w:val="00F04D3F"/>
    <w:rsid w:val="00F065DC"/>
    <w:rsid w:val="00F06D3B"/>
    <w:rsid w:val="00F072DE"/>
    <w:rsid w:val="00F07323"/>
    <w:rsid w:val="00F0772F"/>
    <w:rsid w:val="00F07D75"/>
    <w:rsid w:val="00F10473"/>
    <w:rsid w:val="00F10B2A"/>
    <w:rsid w:val="00F10E1E"/>
    <w:rsid w:val="00F1110B"/>
    <w:rsid w:val="00F1121A"/>
    <w:rsid w:val="00F118F9"/>
    <w:rsid w:val="00F12635"/>
    <w:rsid w:val="00F12EBC"/>
    <w:rsid w:val="00F1392B"/>
    <w:rsid w:val="00F142F8"/>
    <w:rsid w:val="00F14776"/>
    <w:rsid w:val="00F14877"/>
    <w:rsid w:val="00F14E3C"/>
    <w:rsid w:val="00F15160"/>
    <w:rsid w:val="00F157DE"/>
    <w:rsid w:val="00F16205"/>
    <w:rsid w:val="00F1633B"/>
    <w:rsid w:val="00F172D8"/>
    <w:rsid w:val="00F179CA"/>
    <w:rsid w:val="00F17D6E"/>
    <w:rsid w:val="00F2043B"/>
    <w:rsid w:val="00F20E0F"/>
    <w:rsid w:val="00F21756"/>
    <w:rsid w:val="00F21C48"/>
    <w:rsid w:val="00F21DC2"/>
    <w:rsid w:val="00F21F0D"/>
    <w:rsid w:val="00F223B7"/>
    <w:rsid w:val="00F2290F"/>
    <w:rsid w:val="00F23258"/>
    <w:rsid w:val="00F236D8"/>
    <w:rsid w:val="00F242DD"/>
    <w:rsid w:val="00F24D4F"/>
    <w:rsid w:val="00F26236"/>
    <w:rsid w:val="00F26367"/>
    <w:rsid w:val="00F267CA"/>
    <w:rsid w:val="00F2714C"/>
    <w:rsid w:val="00F2778E"/>
    <w:rsid w:val="00F30696"/>
    <w:rsid w:val="00F313C9"/>
    <w:rsid w:val="00F31823"/>
    <w:rsid w:val="00F336CB"/>
    <w:rsid w:val="00F33839"/>
    <w:rsid w:val="00F338DA"/>
    <w:rsid w:val="00F341AB"/>
    <w:rsid w:val="00F34D03"/>
    <w:rsid w:val="00F3576A"/>
    <w:rsid w:val="00F35B2B"/>
    <w:rsid w:val="00F35D65"/>
    <w:rsid w:val="00F36103"/>
    <w:rsid w:val="00F37440"/>
    <w:rsid w:val="00F375EB"/>
    <w:rsid w:val="00F37B26"/>
    <w:rsid w:val="00F407B2"/>
    <w:rsid w:val="00F40B47"/>
    <w:rsid w:val="00F41592"/>
    <w:rsid w:val="00F41B34"/>
    <w:rsid w:val="00F421AD"/>
    <w:rsid w:val="00F4312E"/>
    <w:rsid w:val="00F439AD"/>
    <w:rsid w:val="00F443AD"/>
    <w:rsid w:val="00F44BD5"/>
    <w:rsid w:val="00F44E8E"/>
    <w:rsid w:val="00F457F2"/>
    <w:rsid w:val="00F45A2A"/>
    <w:rsid w:val="00F4664B"/>
    <w:rsid w:val="00F468FE"/>
    <w:rsid w:val="00F47335"/>
    <w:rsid w:val="00F476A1"/>
    <w:rsid w:val="00F50078"/>
    <w:rsid w:val="00F50642"/>
    <w:rsid w:val="00F50BD5"/>
    <w:rsid w:val="00F5156A"/>
    <w:rsid w:val="00F533A3"/>
    <w:rsid w:val="00F55052"/>
    <w:rsid w:val="00F55719"/>
    <w:rsid w:val="00F5584E"/>
    <w:rsid w:val="00F55DDB"/>
    <w:rsid w:val="00F56C3C"/>
    <w:rsid w:val="00F57149"/>
    <w:rsid w:val="00F576F1"/>
    <w:rsid w:val="00F57B1E"/>
    <w:rsid w:val="00F57F04"/>
    <w:rsid w:val="00F603BA"/>
    <w:rsid w:val="00F60887"/>
    <w:rsid w:val="00F63604"/>
    <w:rsid w:val="00F6463B"/>
    <w:rsid w:val="00F64FB9"/>
    <w:rsid w:val="00F656D5"/>
    <w:rsid w:val="00F65708"/>
    <w:rsid w:val="00F65C1B"/>
    <w:rsid w:val="00F66024"/>
    <w:rsid w:val="00F666E5"/>
    <w:rsid w:val="00F66BD3"/>
    <w:rsid w:val="00F66F55"/>
    <w:rsid w:val="00F67682"/>
    <w:rsid w:val="00F67B87"/>
    <w:rsid w:val="00F70DFC"/>
    <w:rsid w:val="00F718BA"/>
    <w:rsid w:val="00F7213E"/>
    <w:rsid w:val="00F722CD"/>
    <w:rsid w:val="00F72915"/>
    <w:rsid w:val="00F72D47"/>
    <w:rsid w:val="00F7361B"/>
    <w:rsid w:val="00F73C46"/>
    <w:rsid w:val="00F74256"/>
    <w:rsid w:val="00F7438B"/>
    <w:rsid w:val="00F7526B"/>
    <w:rsid w:val="00F7542B"/>
    <w:rsid w:val="00F76324"/>
    <w:rsid w:val="00F775B4"/>
    <w:rsid w:val="00F80355"/>
    <w:rsid w:val="00F8064C"/>
    <w:rsid w:val="00F81998"/>
    <w:rsid w:val="00F81DC4"/>
    <w:rsid w:val="00F82247"/>
    <w:rsid w:val="00F82BEA"/>
    <w:rsid w:val="00F8317E"/>
    <w:rsid w:val="00F8366A"/>
    <w:rsid w:val="00F8387B"/>
    <w:rsid w:val="00F83C82"/>
    <w:rsid w:val="00F846EE"/>
    <w:rsid w:val="00F84745"/>
    <w:rsid w:val="00F851A5"/>
    <w:rsid w:val="00F85C06"/>
    <w:rsid w:val="00F87597"/>
    <w:rsid w:val="00F907EF"/>
    <w:rsid w:val="00F920DA"/>
    <w:rsid w:val="00F929F7"/>
    <w:rsid w:val="00F92C77"/>
    <w:rsid w:val="00F93388"/>
    <w:rsid w:val="00F939B4"/>
    <w:rsid w:val="00F93BAC"/>
    <w:rsid w:val="00F94D65"/>
    <w:rsid w:val="00F950A3"/>
    <w:rsid w:val="00F96767"/>
    <w:rsid w:val="00F97A32"/>
    <w:rsid w:val="00FA0C0A"/>
    <w:rsid w:val="00FA0E10"/>
    <w:rsid w:val="00FA11A4"/>
    <w:rsid w:val="00FA1513"/>
    <w:rsid w:val="00FA1923"/>
    <w:rsid w:val="00FA1AC9"/>
    <w:rsid w:val="00FA1F12"/>
    <w:rsid w:val="00FA1F72"/>
    <w:rsid w:val="00FA208E"/>
    <w:rsid w:val="00FA2498"/>
    <w:rsid w:val="00FA27DB"/>
    <w:rsid w:val="00FA27DF"/>
    <w:rsid w:val="00FA35F0"/>
    <w:rsid w:val="00FA5C55"/>
    <w:rsid w:val="00FA671C"/>
    <w:rsid w:val="00FA7525"/>
    <w:rsid w:val="00FA79DC"/>
    <w:rsid w:val="00FA7C81"/>
    <w:rsid w:val="00FB1A3D"/>
    <w:rsid w:val="00FB1D49"/>
    <w:rsid w:val="00FB1E81"/>
    <w:rsid w:val="00FB2431"/>
    <w:rsid w:val="00FB3105"/>
    <w:rsid w:val="00FB3AC5"/>
    <w:rsid w:val="00FB464B"/>
    <w:rsid w:val="00FB4BEA"/>
    <w:rsid w:val="00FB6C64"/>
    <w:rsid w:val="00FB6ECD"/>
    <w:rsid w:val="00FB727A"/>
    <w:rsid w:val="00FB7825"/>
    <w:rsid w:val="00FC0039"/>
    <w:rsid w:val="00FC0100"/>
    <w:rsid w:val="00FC0D7C"/>
    <w:rsid w:val="00FC157C"/>
    <w:rsid w:val="00FC1A5A"/>
    <w:rsid w:val="00FC2D42"/>
    <w:rsid w:val="00FC2FB4"/>
    <w:rsid w:val="00FC3714"/>
    <w:rsid w:val="00FC38BB"/>
    <w:rsid w:val="00FC38F8"/>
    <w:rsid w:val="00FC3C0F"/>
    <w:rsid w:val="00FC4228"/>
    <w:rsid w:val="00FC55FA"/>
    <w:rsid w:val="00FC59DC"/>
    <w:rsid w:val="00FC7548"/>
    <w:rsid w:val="00FC7AFE"/>
    <w:rsid w:val="00FC7CF2"/>
    <w:rsid w:val="00FD0951"/>
    <w:rsid w:val="00FD0C5A"/>
    <w:rsid w:val="00FD0E04"/>
    <w:rsid w:val="00FD0EF5"/>
    <w:rsid w:val="00FD0FBD"/>
    <w:rsid w:val="00FD1CD3"/>
    <w:rsid w:val="00FD2099"/>
    <w:rsid w:val="00FD286B"/>
    <w:rsid w:val="00FD3283"/>
    <w:rsid w:val="00FD330F"/>
    <w:rsid w:val="00FD4289"/>
    <w:rsid w:val="00FD51ED"/>
    <w:rsid w:val="00FD5489"/>
    <w:rsid w:val="00FD6038"/>
    <w:rsid w:val="00FD67FF"/>
    <w:rsid w:val="00FD6AB0"/>
    <w:rsid w:val="00FD6F08"/>
    <w:rsid w:val="00FD73C2"/>
    <w:rsid w:val="00FD73EC"/>
    <w:rsid w:val="00FD7967"/>
    <w:rsid w:val="00FD7BF8"/>
    <w:rsid w:val="00FE008E"/>
    <w:rsid w:val="00FE0293"/>
    <w:rsid w:val="00FE038C"/>
    <w:rsid w:val="00FE0CBA"/>
    <w:rsid w:val="00FE0D7E"/>
    <w:rsid w:val="00FE18AC"/>
    <w:rsid w:val="00FE2916"/>
    <w:rsid w:val="00FE2AF8"/>
    <w:rsid w:val="00FE2F95"/>
    <w:rsid w:val="00FE36D1"/>
    <w:rsid w:val="00FE4159"/>
    <w:rsid w:val="00FE4F4B"/>
    <w:rsid w:val="00FE591B"/>
    <w:rsid w:val="00FE7815"/>
    <w:rsid w:val="00FE7B9A"/>
    <w:rsid w:val="00FE7D76"/>
    <w:rsid w:val="00FF02E5"/>
    <w:rsid w:val="00FF127A"/>
    <w:rsid w:val="00FF2DDB"/>
    <w:rsid w:val="00FF304F"/>
    <w:rsid w:val="00FF3B47"/>
    <w:rsid w:val="00FF467D"/>
    <w:rsid w:val="00FF47E6"/>
    <w:rsid w:val="00FF4D9A"/>
    <w:rsid w:val="00FF4FA4"/>
    <w:rsid w:val="00FF637D"/>
    <w:rsid w:val="00FF64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B09883"/>
  <w15:docId w15:val="{719F5B17-8488-4944-BB4C-522D20D98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697"/>
    <w:rPr>
      <w:rFonts w:ascii="Arial" w:eastAsia="SimSun" w:hAnsi="Arial"/>
      <w:sz w:val="22"/>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1"/>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1"/>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1"/>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AA7115"/>
    <w:p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1"/>
      </w:num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qFormat/>
    <w:rsid w:val="00AA7115"/>
    <w:pPr>
      <w:numPr>
        <w:ilvl w:val="5"/>
        <w:numId w:val="21"/>
      </w:numPr>
      <w:outlineLvl w:val="5"/>
    </w:pPr>
  </w:style>
  <w:style w:type="paragraph" w:styleId="Heading7">
    <w:name w:val="heading 7"/>
    <w:aliases w:val="Heading 7 (Do Not Use),Heading 7(unused),Legal Level 1.1.,L2 PIP,Lev 7,H7DO NOT USE,PA Appendix Major,TSOL 6th Level X.1.1.1.1,Blank 3,Appendix Major"/>
    <w:basedOn w:val="HouseStyleBase"/>
    <w:link w:val="Heading7Char"/>
    <w:qFormat/>
    <w:rsid w:val="00AA7115"/>
    <w:pPr>
      <w:numPr>
        <w:ilvl w:val="6"/>
        <w:numId w:val="21"/>
      </w:numPr>
      <w:outlineLvl w:val="6"/>
    </w:pPr>
  </w:style>
  <w:style w:type="paragraph" w:styleId="Heading8">
    <w:name w:val="heading 8"/>
    <w:aliases w:val="Heading 8 (Do Not Use),Legal Level 1.1.1.,Lev 8,h8 DO NOT USE,PA Appendix Minor,TSOL 7th Level X.1.1.1.1.1,Blank 4,h8,Appendix Minor"/>
    <w:basedOn w:val="HouseStyleBase"/>
    <w:link w:val="Heading8Char"/>
    <w:qFormat/>
    <w:rsid w:val="00AA7115"/>
    <w:pPr>
      <w:numPr>
        <w:ilvl w:val="7"/>
        <w:numId w:val="21"/>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aliases w:val="fo"/>
    <w:basedOn w:val="Normal"/>
    <w:link w:val="FooterChar"/>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uiPriority w:val="99"/>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rPr>
  </w:style>
  <w:style w:type="paragraph" w:styleId="Closing">
    <w:name w:val="Closing"/>
    <w:basedOn w:val="Normal"/>
    <w:rsid w:val="00AA7115"/>
    <w:pPr>
      <w:ind w:left="4252"/>
    </w:pPr>
  </w:style>
  <w:style w:type="character" w:styleId="CommentReference">
    <w:name w:val="annotation reference"/>
    <w:basedOn w:val="DefaultParagraphFont"/>
    <w:uiPriority w:val="99"/>
    <w:rsid w:val="00AA7115"/>
    <w:rPr>
      <w:sz w:val="16"/>
      <w:szCs w:val="16"/>
    </w:rPr>
  </w:style>
  <w:style w:type="paragraph" w:styleId="CommentText">
    <w:name w:val="annotation text"/>
    <w:basedOn w:val="Normal"/>
    <w:link w:val="CommentTextChar"/>
    <w:uiPriority w:val="99"/>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uiPriority w:val="20"/>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uiPriority w:val="99"/>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link w:val="ListParagraphChar"/>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uiPriority w:val="99"/>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aliases w:val="fo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4"/>
      </w:numPr>
      <w:spacing w:after="240"/>
      <w:jc w:val="both"/>
    </w:pPr>
    <w:rPr>
      <w:rFonts w:eastAsia="Times New Roman"/>
      <w:szCs w:val="20"/>
      <w:lang w:eastAsia="en-US"/>
    </w:rPr>
  </w:style>
  <w:style w:type="paragraph" w:customStyle="1" w:styleId="Level2">
    <w:name w:val="Level 2"/>
    <w:basedOn w:val="Normal"/>
    <w:rsid w:val="00AA7115"/>
    <w:pPr>
      <w:numPr>
        <w:ilvl w:val="1"/>
        <w:numId w:val="14"/>
      </w:numPr>
      <w:spacing w:after="240"/>
      <w:jc w:val="both"/>
    </w:pPr>
    <w:rPr>
      <w:rFonts w:eastAsia="Times New Roman"/>
      <w:szCs w:val="22"/>
      <w:lang w:eastAsia="en-US"/>
    </w:rPr>
  </w:style>
  <w:style w:type="paragraph" w:customStyle="1" w:styleId="Level3">
    <w:name w:val="Level 3"/>
    <w:basedOn w:val="Normal"/>
    <w:rsid w:val="00AA7115"/>
    <w:pPr>
      <w:numPr>
        <w:ilvl w:val="2"/>
        <w:numId w:val="14"/>
      </w:numPr>
      <w:spacing w:after="240"/>
      <w:jc w:val="both"/>
    </w:pPr>
    <w:rPr>
      <w:rFonts w:eastAsia="Times New Roman"/>
      <w:szCs w:val="20"/>
      <w:lang w:eastAsia="en-US"/>
    </w:rPr>
  </w:style>
  <w:style w:type="paragraph" w:customStyle="1" w:styleId="Level4">
    <w:name w:val="Level 4"/>
    <w:basedOn w:val="Normal"/>
    <w:rsid w:val="00AA7115"/>
    <w:pPr>
      <w:numPr>
        <w:ilvl w:val="3"/>
        <w:numId w:val="14"/>
      </w:numPr>
      <w:spacing w:after="240"/>
      <w:jc w:val="both"/>
    </w:pPr>
    <w:rPr>
      <w:rFonts w:eastAsia="Times New Roman"/>
      <w:szCs w:val="20"/>
      <w:lang w:eastAsia="en-US"/>
    </w:rPr>
  </w:style>
  <w:style w:type="paragraph" w:customStyle="1" w:styleId="Level5">
    <w:name w:val="Level 5"/>
    <w:basedOn w:val="Normal"/>
    <w:rsid w:val="00AA7115"/>
    <w:pPr>
      <w:numPr>
        <w:ilvl w:val="4"/>
        <w:numId w:val="14"/>
      </w:numPr>
      <w:spacing w:after="240"/>
      <w:jc w:val="both"/>
    </w:pPr>
    <w:rPr>
      <w:rFonts w:eastAsia="Times New Roman"/>
      <w:szCs w:val="20"/>
      <w:lang w:eastAsia="en-US"/>
    </w:rPr>
  </w:style>
  <w:style w:type="paragraph" w:customStyle="1" w:styleId="Level6">
    <w:name w:val="Level 6"/>
    <w:basedOn w:val="Normal"/>
    <w:rsid w:val="00AA7115"/>
    <w:pPr>
      <w:numPr>
        <w:ilvl w:val="5"/>
        <w:numId w:val="14"/>
      </w:numPr>
      <w:spacing w:after="240"/>
      <w:jc w:val="both"/>
    </w:pPr>
    <w:rPr>
      <w:rFonts w:eastAsia="Times New Roman"/>
      <w:szCs w:val="20"/>
      <w:lang w:eastAsia="en-US"/>
    </w:rPr>
  </w:style>
  <w:style w:type="paragraph" w:customStyle="1" w:styleId="Level7">
    <w:name w:val="Level 7"/>
    <w:basedOn w:val="Normal"/>
    <w:rsid w:val="00AA7115"/>
    <w:pPr>
      <w:numPr>
        <w:ilvl w:val="6"/>
        <w:numId w:val="14"/>
      </w:numPr>
      <w:spacing w:after="240"/>
      <w:jc w:val="both"/>
    </w:pPr>
    <w:rPr>
      <w:rFonts w:eastAsia="Times New Roman"/>
      <w:szCs w:val="20"/>
      <w:lang w:eastAsia="en-US"/>
    </w:rPr>
  </w:style>
  <w:style w:type="paragraph" w:customStyle="1" w:styleId="Level8">
    <w:name w:val="Level 8"/>
    <w:basedOn w:val="Normal"/>
    <w:rsid w:val="00AA7115"/>
    <w:pPr>
      <w:numPr>
        <w:ilvl w:val="7"/>
        <w:numId w:val="14"/>
      </w:numPr>
      <w:spacing w:after="240"/>
      <w:jc w:val="both"/>
    </w:pPr>
    <w:rPr>
      <w:rFonts w:eastAsia="Times New Roman"/>
      <w:szCs w:val="20"/>
      <w:lang w:eastAsia="en-US"/>
    </w:rPr>
  </w:style>
  <w:style w:type="paragraph" w:customStyle="1" w:styleId="Level9">
    <w:name w:val="Level 9"/>
    <w:basedOn w:val="Normal"/>
    <w:rsid w:val="00AA7115"/>
    <w:pPr>
      <w:numPr>
        <w:ilvl w:val="8"/>
        <w:numId w:val="14"/>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6"/>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rsid w:val="00AA7115"/>
    <w:pPr>
      <w:numPr>
        <w:ilvl w:val="4"/>
        <w:numId w:val="16"/>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0"/>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19"/>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MediumShading1-Accent21">
    <w:name w:val="Medium Shading 1 - Accent 21"/>
    <w:uiPriority w:val="1"/>
    <w:qFormat/>
    <w:rsid w:val="00A942FE"/>
    <w:rPr>
      <w:rFonts w:ascii="Calibri" w:eastAsia="Calibri" w:hAnsi="Calibri"/>
      <w:sz w:val="22"/>
      <w:szCs w:val="22"/>
      <w:lang w:eastAsia="en-US"/>
    </w:rPr>
  </w:style>
  <w:style w:type="paragraph" w:customStyle="1" w:styleId="MediumGrid21">
    <w:name w:val="Medium Grid 21"/>
    <w:uiPriority w:val="1"/>
    <w:qFormat/>
    <w:rsid w:val="00A942FE"/>
    <w:rPr>
      <w:rFonts w:ascii="Calibri" w:eastAsia="Calibri" w:hAnsi="Calibri"/>
      <w:sz w:val="22"/>
      <w:szCs w:val="22"/>
      <w:lang w:eastAsia="en-US"/>
    </w:rPr>
  </w:style>
  <w:style w:type="character" w:customStyle="1" w:styleId="apple-converted-space">
    <w:name w:val="apple-converted-space"/>
    <w:basedOn w:val="DefaultParagraphFont"/>
    <w:rsid w:val="00E41CE6"/>
  </w:style>
  <w:style w:type="paragraph" w:customStyle="1" w:styleId="Default">
    <w:name w:val="Default"/>
    <w:rsid w:val="008F6630"/>
    <w:pPr>
      <w:autoSpaceDE w:val="0"/>
      <w:autoSpaceDN w:val="0"/>
      <w:adjustRightInd w:val="0"/>
    </w:pPr>
    <w:rPr>
      <w:rFonts w:ascii="Arial" w:eastAsia="Calibri" w:hAnsi="Arial" w:cs="Arial"/>
      <w:color w:val="000000"/>
      <w:lang w:eastAsia="en-US"/>
    </w:rPr>
  </w:style>
  <w:style w:type="paragraph" w:customStyle="1" w:styleId="GPSL1CLAUSEHEADING">
    <w:name w:val="GPS L1 CLAUSE HEADING"/>
    <w:basedOn w:val="Normal"/>
    <w:next w:val="Normal"/>
    <w:link w:val="GPSL1CLAUSEHEADINGChar"/>
    <w:qFormat/>
    <w:rsid w:val="00953F0B"/>
    <w:pPr>
      <w:numPr>
        <w:numId w:val="22"/>
      </w:numPr>
      <w:tabs>
        <w:tab w:val="left" w:pos="567"/>
      </w:tabs>
      <w:adjustRightInd w:val="0"/>
      <w:spacing w:before="120" w:after="240"/>
      <w:jc w:val="both"/>
      <w:outlineLvl w:val="1"/>
    </w:pPr>
    <w:rPr>
      <w:rFonts w:ascii="Arial Bold" w:eastAsia="STZhongsong" w:hAnsi="Arial Bold" w:cs="Arial"/>
      <w:b/>
      <w:caps/>
      <w:szCs w:val="22"/>
    </w:rPr>
  </w:style>
  <w:style w:type="paragraph" w:customStyle="1" w:styleId="GPSL3numberedclause">
    <w:name w:val="GPS L3 numbered clause"/>
    <w:basedOn w:val="Normal"/>
    <w:link w:val="GPSL3numberedclauseChar"/>
    <w:qFormat/>
    <w:rsid w:val="00953F0B"/>
    <w:pPr>
      <w:numPr>
        <w:ilvl w:val="2"/>
        <w:numId w:val="22"/>
      </w:numPr>
      <w:tabs>
        <w:tab w:val="left" w:pos="2127"/>
      </w:tabs>
      <w:adjustRightInd w:val="0"/>
      <w:spacing w:before="120" w:after="120"/>
      <w:jc w:val="both"/>
    </w:pPr>
    <w:rPr>
      <w:rFonts w:eastAsia="Times New Roman" w:cs="Arial"/>
      <w:szCs w:val="22"/>
    </w:rPr>
  </w:style>
  <w:style w:type="paragraph" w:customStyle="1" w:styleId="GPSL4numberedclause">
    <w:name w:val="GPS L4 numbered clause"/>
    <w:basedOn w:val="GPSL3numberedclause"/>
    <w:link w:val="GPSL4numberedclauseChar"/>
    <w:qFormat/>
    <w:rsid w:val="00953F0B"/>
    <w:pPr>
      <w:numPr>
        <w:ilvl w:val="3"/>
      </w:numPr>
      <w:tabs>
        <w:tab w:val="clear" w:pos="2127"/>
        <w:tab w:val="left" w:pos="2694"/>
      </w:tabs>
    </w:pPr>
  </w:style>
  <w:style w:type="paragraph" w:customStyle="1" w:styleId="GPSL5numberedclause">
    <w:name w:val="GPS L5 numbered clause"/>
    <w:basedOn w:val="GPSL4numberedclause"/>
    <w:qFormat/>
    <w:rsid w:val="00953F0B"/>
    <w:pPr>
      <w:numPr>
        <w:ilvl w:val="4"/>
      </w:numPr>
      <w:tabs>
        <w:tab w:val="clear" w:pos="2694"/>
        <w:tab w:val="left" w:pos="3119"/>
      </w:tabs>
    </w:pPr>
  </w:style>
  <w:style w:type="paragraph" w:customStyle="1" w:styleId="GPSL2NumberedBoldHeading">
    <w:name w:val="GPS L2 Numbered Bold Heading"/>
    <w:basedOn w:val="Normal"/>
    <w:qFormat/>
    <w:rsid w:val="00953F0B"/>
    <w:pPr>
      <w:numPr>
        <w:ilvl w:val="1"/>
        <w:numId w:val="22"/>
      </w:numPr>
      <w:tabs>
        <w:tab w:val="left" w:pos="1134"/>
      </w:tabs>
      <w:adjustRightInd w:val="0"/>
      <w:spacing w:before="120" w:after="120"/>
      <w:jc w:val="both"/>
    </w:pPr>
    <w:rPr>
      <w:rFonts w:eastAsia="Times New Roman" w:cs="Arial"/>
      <w:b/>
      <w:szCs w:val="22"/>
    </w:rPr>
  </w:style>
  <w:style w:type="paragraph" w:customStyle="1" w:styleId="GPSL6numbered">
    <w:name w:val="GPS L6 numbered"/>
    <w:basedOn w:val="GPSL5numberedclause"/>
    <w:qFormat/>
    <w:rsid w:val="00953F0B"/>
    <w:pPr>
      <w:numPr>
        <w:ilvl w:val="5"/>
      </w:numPr>
      <w:tabs>
        <w:tab w:val="clear" w:pos="3119"/>
        <w:tab w:val="left" w:pos="3969"/>
      </w:tabs>
    </w:pPr>
  </w:style>
  <w:style w:type="character" w:customStyle="1" w:styleId="GPSL1CLAUSEHEADINGChar">
    <w:name w:val="GPS L1 CLAUSE HEADING Char"/>
    <w:basedOn w:val="DefaultParagraphFont"/>
    <w:link w:val="GPSL1CLAUSEHEADING"/>
    <w:rsid w:val="00953F0B"/>
    <w:rPr>
      <w:rFonts w:ascii="Arial Bold" w:eastAsia="STZhongsong" w:hAnsi="Arial Bold" w:cs="Arial"/>
      <w:b/>
      <w:caps/>
      <w:sz w:val="22"/>
      <w:szCs w:val="22"/>
      <w:lang w:eastAsia="zh-CN"/>
    </w:rPr>
  </w:style>
  <w:style w:type="paragraph" w:customStyle="1" w:styleId="Style9">
    <w:name w:val="Style9"/>
    <w:basedOn w:val="ListParagraph"/>
    <w:qFormat/>
    <w:rsid w:val="00953F0B"/>
    <w:pPr>
      <w:numPr>
        <w:ilvl w:val="1"/>
        <w:numId w:val="23"/>
      </w:numPr>
      <w:spacing w:before="120" w:after="120"/>
      <w:jc w:val="both"/>
    </w:pPr>
    <w:rPr>
      <w:rFonts w:eastAsia="Times New Roman" w:cs="Arial"/>
      <w:szCs w:val="22"/>
    </w:rPr>
  </w:style>
  <w:style w:type="paragraph" w:customStyle="1" w:styleId="GPSL2Numbered">
    <w:name w:val="GPS L2 Numbered"/>
    <w:basedOn w:val="GPSL2NumberedBoldHeading"/>
    <w:link w:val="GPSL2NumberedChar"/>
    <w:qFormat/>
    <w:rsid w:val="005C1B90"/>
    <w:pPr>
      <w:numPr>
        <w:numId w:val="13"/>
      </w:numPr>
    </w:pPr>
    <w:rPr>
      <w:b w:val="0"/>
    </w:rPr>
  </w:style>
  <w:style w:type="character" w:customStyle="1" w:styleId="GPSL2NumberedChar">
    <w:name w:val="GPS L2 Numbered Char"/>
    <w:basedOn w:val="DefaultParagraphFont"/>
    <w:link w:val="GPSL2Numbered"/>
    <w:rsid w:val="005C1B90"/>
    <w:rPr>
      <w:rFonts w:ascii="Arial" w:hAnsi="Arial" w:cs="Arial"/>
      <w:sz w:val="22"/>
      <w:szCs w:val="22"/>
      <w:lang w:eastAsia="zh-CN"/>
    </w:rPr>
  </w:style>
  <w:style w:type="character" w:customStyle="1" w:styleId="ListParagraphChar">
    <w:name w:val="List Paragraph Char"/>
    <w:basedOn w:val="DefaultParagraphFont"/>
    <w:link w:val="ListParagraph"/>
    <w:uiPriority w:val="34"/>
    <w:rsid w:val="000B0132"/>
    <w:rPr>
      <w:rFonts w:ascii="Arial" w:eastAsia="SimSun" w:hAnsi="Arial"/>
      <w:sz w:val="22"/>
      <w:lang w:eastAsia="zh-CN"/>
    </w:rPr>
  </w:style>
  <w:style w:type="paragraph" w:customStyle="1" w:styleId="Bullet1">
    <w:name w:val="Bullet 1"/>
    <w:basedOn w:val="Normal"/>
    <w:rsid w:val="000C52FB"/>
    <w:pPr>
      <w:tabs>
        <w:tab w:val="left" w:pos="360"/>
      </w:tabs>
      <w:ind w:left="360" w:hanging="360"/>
    </w:pPr>
    <w:rPr>
      <w:rFonts w:ascii="Times New Roman" w:eastAsia="Times New Roman" w:hAnsi="Times New Roman"/>
      <w:bCs/>
      <w:sz w:val="24"/>
      <w:szCs w:val="20"/>
      <w:lang w:eastAsia="en-US"/>
    </w:rPr>
  </w:style>
  <w:style w:type="character" w:customStyle="1" w:styleId="f">
    <w:name w:val="f"/>
    <w:basedOn w:val="DefaultParagraphFont"/>
    <w:rsid w:val="000C52FB"/>
  </w:style>
  <w:style w:type="paragraph" w:customStyle="1" w:styleId="GPSL2numberedclause">
    <w:name w:val="GPS L2 numbered clause"/>
    <w:basedOn w:val="Normal"/>
    <w:link w:val="GPSL2numberedclauseChar1"/>
    <w:qFormat/>
    <w:rsid w:val="00E44E48"/>
    <w:pPr>
      <w:tabs>
        <w:tab w:val="left" w:pos="1134"/>
      </w:tabs>
      <w:adjustRightInd w:val="0"/>
      <w:spacing w:before="120" w:after="120"/>
      <w:jc w:val="both"/>
    </w:pPr>
    <w:rPr>
      <w:rFonts w:ascii="Calibri" w:eastAsia="Times New Roman" w:hAnsi="Calibri" w:cs="Arial"/>
      <w:szCs w:val="22"/>
    </w:rPr>
  </w:style>
  <w:style w:type="character" w:customStyle="1" w:styleId="GPSL2numberedclauseChar1">
    <w:name w:val="GPS L2 numbered clause Char1"/>
    <w:link w:val="GPSL2numberedclause"/>
    <w:rsid w:val="00E44E48"/>
    <w:rPr>
      <w:rFonts w:ascii="Calibri" w:hAnsi="Calibri" w:cs="Arial"/>
      <w:sz w:val="22"/>
      <w:szCs w:val="22"/>
      <w:lang w:eastAsia="zh-CN"/>
    </w:rPr>
  </w:style>
  <w:style w:type="paragraph" w:customStyle="1" w:styleId="m3308070619461582335gmail-style9">
    <w:name w:val="m_3308070619461582335gmail-style9"/>
    <w:basedOn w:val="Normal"/>
    <w:rsid w:val="005C1B08"/>
    <w:pPr>
      <w:spacing w:before="100" w:beforeAutospacing="1" w:after="100" w:afterAutospacing="1"/>
    </w:pPr>
    <w:rPr>
      <w:rFonts w:ascii="Times New Roman" w:eastAsia="Times New Roman" w:hAnsi="Times New Roman"/>
      <w:sz w:val="24"/>
      <w:lang w:eastAsia="en-GB"/>
    </w:rPr>
  </w:style>
  <w:style w:type="numbering" w:customStyle="1" w:styleId="TSOLNumberList">
    <w:name w:val="TSOL Number List"/>
    <w:uiPriority w:val="99"/>
    <w:rsid w:val="005C1B08"/>
    <w:pPr>
      <w:numPr>
        <w:numId w:val="38"/>
      </w:numPr>
    </w:pPr>
  </w:style>
  <w:style w:type="character" w:customStyle="1" w:styleId="GPSL3numberedclauseChar">
    <w:name w:val="GPS L3 numbered clause Char"/>
    <w:link w:val="GPSL3numberedclause"/>
    <w:rsid w:val="005C1B08"/>
    <w:rPr>
      <w:rFonts w:ascii="Arial" w:hAnsi="Arial" w:cs="Arial"/>
      <w:sz w:val="22"/>
      <w:szCs w:val="22"/>
      <w:lang w:eastAsia="zh-CN"/>
    </w:rPr>
  </w:style>
  <w:style w:type="character" w:customStyle="1" w:styleId="GPSL4numberedclauseChar">
    <w:name w:val="GPS L4 numbered clause Char"/>
    <w:link w:val="GPSL4numberedclause"/>
    <w:rsid w:val="005C1B08"/>
    <w:rPr>
      <w:rFonts w:ascii="Arial" w:hAnsi="Arial" w:cs="Arial"/>
      <w:sz w:val="22"/>
      <w:szCs w:val="22"/>
      <w:lang w:eastAsia="zh-CN"/>
    </w:rPr>
  </w:style>
  <w:style w:type="paragraph" w:customStyle="1" w:styleId="GPSSchTitleandNumber">
    <w:name w:val="GPS Sch Title and Number"/>
    <w:basedOn w:val="Normal"/>
    <w:link w:val="GPSSchTitleandNumberChar"/>
    <w:qFormat/>
    <w:rsid w:val="005C1B08"/>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5C1B08"/>
    <w:rPr>
      <w:rFonts w:ascii="Arial Bold" w:eastAsia="STZhongsong" w:hAnsi="Arial Bold"/>
      <w:b/>
      <w:caps/>
      <w:sz w:val="22"/>
      <w:szCs w:val="22"/>
      <w:lang w:eastAsia="zh-CN"/>
    </w:rPr>
  </w:style>
  <w:style w:type="paragraph" w:customStyle="1" w:styleId="GPSSchAnnexname">
    <w:name w:val="GPS Sch Annex name"/>
    <w:basedOn w:val="GPSSchTitleandNumber"/>
    <w:link w:val="GPSSchAnnexnameChar"/>
    <w:qFormat/>
    <w:rsid w:val="005C1B08"/>
    <w:pPr>
      <w:outlineLvl w:val="1"/>
    </w:pPr>
  </w:style>
  <w:style w:type="paragraph" w:customStyle="1" w:styleId="GPSL1SCHEDULEHeading">
    <w:name w:val="GPS L1 SCHEDULE Heading"/>
    <w:basedOn w:val="GPSL1CLAUSEHEADING"/>
    <w:link w:val="GPSL1SCHEDULEHeadingChar"/>
    <w:qFormat/>
    <w:rsid w:val="005C1B08"/>
    <w:pPr>
      <w:numPr>
        <w:numId w:val="0"/>
      </w:numPr>
      <w:tabs>
        <w:tab w:val="clear" w:pos="567"/>
        <w:tab w:val="left" w:pos="0"/>
        <w:tab w:val="num" w:pos="720"/>
      </w:tabs>
      <w:spacing w:before="240"/>
      <w:ind w:left="720"/>
      <w:outlineLvl w:val="9"/>
    </w:pPr>
  </w:style>
  <w:style w:type="character" w:customStyle="1" w:styleId="GPSSchAnnexnameChar">
    <w:name w:val="GPS Sch Annex name Char"/>
    <w:link w:val="GPSSchAnnexname"/>
    <w:rsid w:val="005C1B08"/>
    <w:rPr>
      <w:rFonts w:ascii="Arial Bold" w:eastAsia="STZhongsong" w:hAnsi="Arial Bold"/>
      <w:b/>
      <w:caps/>
      <w:sz w:val="22"/>
      <w:szCs w:val="22"/>
      <w:lang w:eastAsia="zh-CN"/>
    </w:rPr>
  </w:style>
  <w:style w:type="character" w:customStyle="1" w:styleId="GPSL1SCHEDULEHeadingChar">
    <w:name w:val="GPS L1 SCHEDULE Heading Char"/>
    <w:link w:val="GPSL1SCHEDULEHeading"/>
    <w:rsid w:val="005C1B08"/>
    <w:rPr>
      <w:rFonts w:ascii="Arial Bold" w:eastAsia="STZhongsong" w:hAnsi="Arial Bold" w:cs="Arial"/>
      <w:b/>
      <w:caps/>
      <w:sz w:val="22"/>
      <w:szCs w:val="22"/>
      <w:lang w:eastAsia="zh-CN"/>
    </w:rPr>
  </w:style>
  <w:style w:type="paragraph" w:customStyle="1" w:styleId="Normal1">
    <w:name w:val="Normal1"/>
    <w:rsid w:val="005C1B08"/>
    <w:pPr>
      <w:spacing w:line="276" w:lineRule="auto"/>
    </w:pPr>
    <w:rPr>
      <w:rFonts w:ascii="Arial" w:eastAsia="Arial" w:hAnsi="Arial" w:cs="Arial"/>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8999">
      <w:bodyDiv w:val="1"/>
      <w:marLeft w:val="0"/>
      <w:marRight w:val="0"/>
      <w:marTop w:val="0"/>
      <w:marBottom w:val="0"/>
      <w:divBdr>
        <w:top w:val="none" w:sz="0" w:space="0" w:color="auto"/>
        <w:left w:val="none" w:sz="0" w:space="0" w:color="auto"/>
        <w:bottom w:val="none" w:sz="0" w:space="0" w:color="auto"/>
        <w:right w:val="none" w:sz="0" w:space="0" w:color="auto"/>
      </w:divBdr>
    </w:div>
    <w:div w:id="67389281">
      <w:bodyDiv w:val="1"/>
      <w:marLeft w:val="0"/>
      <w:marRight w:val="0"/>
      <w:marTop w:val="0"/>
      <w:marBottom w:val="0"/>
      <w:divBdr>
        <w:top w:val="none" w:sz="0" w:space="0" w:color="auto"/>
        <w:left w:val="none" w:sz="0" w:space="0" w:color="auto"/>
        <w:bottom w:val="none" w:sz="0" w:space="0" w:color="auto"/>
        <w:right w:val="none" w:sz="0" w:space="0" w:color="auto"/>
      </w:divBdr>
    </w:div>
    <w:div w:id="240069151">
      <w:bodyDiv w:val="1"/>
      <w:marLeft w:val="0"/>
      <w:marRight w:val="0"/>
      <w:marTop w:val="0"/>
      <w:marBottom w:val="0"/>
      <w:divBdr>
        <w:top w:val="none" w:sz="0" w:space="0" w:color="auto"/>
        <w:left w:val="none" w:sz="0" w:space="0" w:color="auto"/>
        <w:bottom w:val="none" w:sz="0" w:space="0" w:color="auto"/>
        <w:right w:val="none" w:sz="0" w:space="0" w:color="auto"/>
      </w:divBdr>
    </w:div>
    <w:div w:id="279145439">
      <w:bodyDiv w:val="1"/>
      <w:marLeft w:val="0"/>
      <w:marRight w:val="0"/>
      <w:marTop w:val="0"/>
      <w:marBottom w:val="0"/>
      <w:divBdr>
        <w:top w:val="none" w:sz="0" w:space="0" w:color="auto"/>
        <w:left w:val="none" w:sz="0" w:space="0" w:color="auto"/>
        <w:bottom w:val="none" w:sz="0" w:space="0" w:color="auto"/>
        <w:right w:val="none" w:sz="0" w:space="0" w:color="auto"/>
      </w:divBdr>
    </w:div>
    <w:div w:id="300380916">
      <w:bodyDiv w:val="1"/>
      <w:marLeft w:val="0"/>
      <w:marRight w:val="0"/>
      <w:marTop w:val="0"/>
      <w:marBottom w:val="0"/>
      <w:divBdr>
        <w:top w:val="none" w:sz="0" w:space="0" w:color="auto"/>
        <w:left w:val="none" w:sz="0" w:space="0" w:color="auto"/>
        <w:bottom w:val="none" w:sz="0" w:space="0" w:color="auto"/>
        <w:right w:val="none" w:sz="0" w:space="0" w:color="auto"/>
      </w:divBdr>
    </w:div>
    <w:div w:id="882521795">
      <w:bodyDiv w:val="1"/>
      <w:marLeft w:val="0"/>
      <w:marRight w:val="0"/>
      <w:marTop w:val="0"/>
      <w:marBottom w:val="0"/>
      <w:divBdr>
        <w:top w:val="none" w:sz="0" w:space="0" w:color="auto"/>
        <w:left w:val="none" w:sz="0" w:space="0" w:color="auto"/>
        <w:bottom w:val="none" w:sz="0" w:space="0" w:color="auto"/>
        <w:right w:val="none" w:sz="0" w:space="0" w:color="auto"/>
      </w:divBdr>
    </w:div>
    <w:div w:id="907691100">
      <w:bodyDiv w:val="1"/>
      <w:marLeft w:val="0"/>
      <w:marRight w:val="0"/>
      <w:marTop w:val="0"/>
      <w:marBottom w:val="0"/>
      <w:divBdr>
        <w:top w:val="none" w:sz="0" w:space="0" w:color="auto"/>
        <w:left w:val="none" w:sz="0" w:space="0" w:color="auto"/>
        <w:bottom w:val="none" w:sz="0" w:space="0" w:color="auto"/>
        <w:right w:val="none" w:sz="0" w:space="0" w:color="auto"/>
      </w:divBdr>
    </w:div>
    <w:div w:id="1222248113">
      <w:bodyDiv w:val="1"/>
      <w:marLeft w:val="0"/>
      <w:marRight w:val="0"/>
      <w:marTop w:val="0"/>
      <w:marBottom w:val="0"/>
      <w:divBdr>
        <w:top w:val="none" w:sz="0" w:space="0" w:color="auto"/>
        <w:left w:val="none" w:sz="0" w:space="0" w:color="auto"/>
        <w:bottom w:val="none" w:sz="0" w:space="0" w:color="auto"/>
        <w:right w:val="none" w:sz="0" w:space="0" w:color="auto"/>
      </w:divBdr>
    </w:div>
    <w:div w:id="1672872793">
      <w:bodyDiv w:val="1"/>
      <w:marLeft w:val="0"/>
      <w:marRight w:val="0"/>
      <w:marTop w:val="0"/>
      <w:marBottom w:val="0"/>
      <w:divBdr>
        <w:top w:val="none" w:sz="0" w:space="0" w:color="auto"/>
        <w:left w:val="none" w:sz="0" w:space="0" w:color="auto"/>
        <w:bottom w:val="none" w:sz="0" w:space="0" w:color="auto"/>
        <w:right w:val="none" w:sz="0" w:space="0" w:color="auto"/>
      </w:divBdr>
    </w:div>
    <w:div w:id="1687947379">
      <w:bodyDiv w:val="1"/>
      <w:marLeft w:val="0"/>
      <w:marRight w:val="0"/>
      <w:marTop w:val="0"/>
      <w:marBottom w:val="0"/>
      <w:divBdr>
        <w:top w:val="none" w:sz="0" w:space="0" w:color="auto"/>
        <w:left w:val="none" w:sz="0" w:space="0" w:color="auto"/>
        <w:bottom w:val="none" w:sz="0" w:space="0" w:color="auto"/>
        <w:right w:val="none" w:sz="0" w:space="0" w:color="auto"/>
      </w:divBdr>
    </w:div>
    <w:div w:id="1694306675">
      <w:bodyDiv w:val="1"/>
      <w:marLeft w:val="0"/>
      <w:marRight w:val="0"/>
      <w:marTop w:val="0"/>
      <w:marBottom w:val="0"/>
      <w:divBdr>
        <w:top w:val="none" w:sz="0" w:space="0" w:color="auto"/>
        <w:left w:val="none" w:sz="0" w:space="0" w:color="auto"/>
        <w:bottom w:val="none" w:sz="0" w:space="0" w:color="auto"/>
        <w:right w:val="none" w:sz="0" w:space="0" w:color="auto"/>
      </w:divBdr>
    </w:div>
    <w:div w:id="1829055208">
      <w:bodyDiv w:val="1"/>
      <w:marLeft w:val="0"/>
      <w:marRight w:val="0"/>
      <w:marTop w:val="0"/>
      <w:marBottom w:val="0"/>
      <w:divBdr>
        <w:top w:val="none" w:sz="0" w:space="0" w:color="auto"/>
        <w:left w:val="none" w:sz="0" w:space="0" w:color="auto"/>
        <w:bottom w:val="none" w:sz="0" w:space="0" w:color="auto"/>
        <w:right w:val="none" w:sz="0" w:space="0" w:color="auto"/>
      </w:divBdr>
    </w:div>
    <w:div w:id="1842314869">
      <w:bodyDiv w:val="1"/>
      <w:marLeft w:val="0"/>
      <w:marRight w:val="0"/>
      <w:marTop w:val="0"/>
      <w:marBottom w:val="0"/>
      <w:divBdr>
        <w:top w:val="none" w:sz="0" w:space="0" w:color="auto"/>
        <w:left w:val="none" w:sz="0" w:space="0" w:color="auto"/>
        <w:bottom w:val="none" w:sz="0" w:space="0" w:color="auto"/>
        <w:right w:val="none" w:sz="0" w:space="0" w:color="auto"/>
      </w:divBdr>
      <w:divsChild>
        <w:div w:id="180893943">
          <w:marLeft w:val="0"/>
          <w:marRight w:val="0"/>
          <w:marTop w:val="0"/>
          <w:marBottom w:val="0"/>
          <w:divBdr>
            <w:top w:val="none" w:sz="0" w:space="0" w:color="auto"/>
            <w:left w:val="none" w:sz="0" w:space="0" w:color="auto"/>
            <w:bottom w:val="none" w:sz="0" w:space="0" w:color="auto"/>
            <w:right w:val="none" w:sz="0" w:space="0" w:color="auto"/>
          </w:divBdr>
        </w:div>
        <w:div w:id="1802460008">
          <w:marLeft w:val="0"/>
          <w:marRight w:val="0"/>
          <w:marTop w:val="0"/>
          <w:marBottom w:val="0"/>
          <w:divBdr>
            <w:top w:val="none" w:sz="0" w:space="0" w:color="auto"/>
            <w:left w:val="none" w:sz="0" w:space="0" w:color="auto"/>
            <w:bottom w:val="none" w:sz="0" w:space="0" w:color="auto"/>
            <w:right w:val="none" w:sz="0" w:space="0" w:color="auto"/>
          </w:divBdr>
        </w:div>
        <w:div w:id="1340156777">
          <w:marLeft w:val="0"/>
          <w:marRight w:val="0"/>
          <w:marTop w:val="0"/>
          <w:marBottom w:val="0"/>
          <w:divBdr>
            <w:top w:val="none" w:sz="0" w:space="0" w:color="auto"/>
            <w:left w:val="none" w:sz="0" w:space="0" w:color="auto"/>
            <w:bottom w:val="none" w:sz="0" w:space="0" w:color="auto"/>
            <w:right w:val="none" w:sz="0" w:space="0" w:color="auto"/>
          </w:divBdr>
        </w:div>
      </w:divsChild>
    </w:div>
    <w:div w:id="1922374839">
      <w:bodyDiv w:val="1"/>
      <w:marLeft w:val="0"/>
      <w:marRight w:val="0"/>
      <w:marTop w:val="0"/>
      <w:marBottom w:val="0"/>
      <w:divBdr>
        <w:top w:val="none" w:sz="0" w:space="0" w:color="auto"/>
        <w:left w:val="none" w:sz="0" w:space="0" w:color="auto"/>
        <w:bottom w:val="none" w:sz="0" w:space="0" w:color="auto"/>
        <w:right w:val="none" w:sz="0" w:space="0" w:color="auto"/>
      </w:divBdr>
    </w:div>
    <w:div w:id="1977489116">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curity-policy-framework" TargetMode="External"/><Relationship Id="rId13" Type="http://schemas.openxmlformats.org/officeDocument/2006/relationships/hyperlink" Target="https://www.gov.uk/bank-holiday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security-policy-framewor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sg.gov.uk/scheme/penetration-test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esg.gov.uk/articles/using-check-provider" TargetMode="External"/><Relationship Id="rId4" Type="http://schemas.openxmlformats.org/officeDocument/2006/relationships/settings" Target="settings.xml"/><Relationship Id="rId9" Type="http://schemas.openxmlformats.org/officeDocument/2006/relationships/hyperlink" Target="https://www.cyberstreetwise.com/cyberessentials/files/requirements.pdf"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12E74-2E4A-416A-B640-9D4F69761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8</TotalTime>
  <Pages>65</Pages>
  <Words>17413</Words>
  <Characters>99258</Characters>
  <Application>Microsoft Office Word</Application>
  <DocSecurity>0</DocSecurity>
  <Lines>827</Lines>
  <Paragraphs>232</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Lot 2 – Occupational health services	</vt:lpstr>
      <vt:lpstr>    INTRODUCTION</vt:lpstr>
      <vt:lpstr>    SCOPE OF THE REQUIREMENT</vt:lpstr>
      <vt:lpstr>    MANDATORY SERVICE REQUIREMENTS: </vt:lpstr>
      <vt:lpstr/>
      <vt:lpstr/>
      <vt:lpstr/>
      <vt:lpstr>    Telephone Support Services</vt:lpstr>
      <vt:lpstr>        The Supplier shall provide a telephone support Service for Contracting Authoriti</vt:lpstr>
      <vt:lpstr>        The Supplier shall ensure that Contracting Authorities Personnel have continuous</vt:lpstr>
      <vt:lpstr>        The Supplier shall ensure that the Telephone Support Service shall be available </vt:lpstr>
      <vt:lpstr>        The Supplier shall agree with Contracting Authorities if the Services shall be a</vt:lpstr>
      <vt:lpstr>        The Supplier shall ensure that the Telephone and Support Service will be accessi</vt:lpstr>
      <vt:lpstr>        The Supplier shall provide multiple telephone lines branded for specific Service</vt:lpstr>
      <vt:lpstr>        The Supplier shall ensure that all telephone messages from Contracting Authoriti</vt:lpstr>
      <vt:lpstr>        The Supplier shall provide the following as a minimum via the telephone support </vt:lpstr>
      <vt:lpstr>        The Supplier shall also provide access to qualified Supplier Personnel via the t</vt:lpstr>
      <vt:lpstr>    Online Portal </vt:lpstr>
      <vt:lpstr>        The Supplier shall provide and maintain an online portal to support the Services</vt:lpstr>
      <vt:lpstr>        The Supplier shall ensure that online portal is available fifty two (52) weeks a</vt:lpstr>
      <vt:lpstr>        The Supplier shall agree with each Contracting Authorities if the Services shall</vt:lpstr>
      <vt:lpstr>        The process required to establish and use the online portal will be agreed with </vt:lpstr>
      <vt:lpstr>        All Contracting Authorities Personnel who access the online portal shall be requ</vt:lpstr>
      <vt:lpstr>    Referrals from Contracting Authorities</vt:lpstr>
      <vt:lpstr>        The Supplier shall provide an online referral Service through the online portal </vt:lpstr>
      <vt:lpstr>        The Supplier shall provide alternative methods of referral access to the online </vt:lpstr>
      <vt:lpstr>        The Supplier shall work with Contracting Authorities to agree the format of tele</vt:lpstr>
      <vt:lpstr>        The Supplier shall develop with the Contracting Authorities online referral form</vt:lpstr>
      <vt:lpstr>        The Supplier shall make adjustments to the referral forms from time to time and </vt:lpstr>
      <vt:lpstr>        The online referral form shall capture the following information as a minimum ab</vt:lpstr>
      <vt:lpstr>        The Supplier shall ensure that all referrals meet the relevant Contracting Autho</vt:lpstr>
      <vt:lpstr>        The Supplier shall ensure referrals meet the Contracting Authorities agreed proc</vt:lpstr>
      <vt:lpstr>        The Supplier shall, on receipt of the referral: </vt:lpstr>
      <vt:lpstr>    Attendance Management Advice and Assessments</vt:lpstr>
      <vt:lpstr>        The Supplier shall provide attendance management advice and assessment, where a </vt:lpstr>
      <vt:lpstr>        The Supplier shall determine when an assessment should be delivered at the Contr</vt:lpstr>
      <vt:lpstr>        The Supplier shall obtain approval in advance from the Contracting Authorities b</vt:lpstr>
      <vt:lpstr>        The Supplier shall determine the need for further medical evidence if the Contra</vt:lpstr>
      <vt:lpstr>        The Supplier shall gain approval from the Contracting Authorities before request</vt:lpstr>
      <vt:lpstr>        The Supplier shall ensure that further medical evidence reports are requested fr</vt:lpstr>
      <vt:lpstr>        The Supplier shall provide objective, independent, comprehensive medical advice </vt:lpstr>
      <vt:lpstr>        The Supplier shall provide advice if a Contracting Authorities Personnel has a p</vt:lpstr>
      <vt:lpstr>        The Supplier shall assist the Contracting Authorities Personnel with a detailed </vt:lpstr>
      <vt:lpstr>        The Supplier shall determine where a Contracting Authorities Personnel requires </vt:lpstr>
      <vt:lpstr>        The Supplier shall ensure that Contracting Authorities are notified of a Contrac</vt:lpstr>
      <vt:lpstr>    Attendance Management Case Reports</vt:lpstr>
      <vt:lpstr>        The Supplier shall provide Attendance Management case reports to Contracting Aut</vt:lpstr>
      <vt:lpstr>        The Supplier shall confirm that all relevant patient consents have been requeste</vt:lpstr>
      <vt:lpstr>        The Supplier shall include the following in case reports:</vt:lpstr>
      <vt:lpstr>        The Supplier shall also provide support to the Contracting Authorities in the pr</vt:lpstr>
      <vt:lpstr>        The Supplier shall provide Contracting Authorities with the content of any case </vt:lpstr>
      <vt:lpstr>        The Supplier shall provide additional and/or clarify information where requested</vt:lpstr>
      <vt:lpstr>        The Supplier shall deliver a case report based on information held on file and n</vt:lpstr>
      <vt:lpstr>        The Supplier shall ensure that occupational health advisor telephone consultatio</vt:lpstr>
      <vt:lpstr>        The Supplier shall ensure that occupational health physician telephone consultat</vt:lpstr>
      <vt:lpstr>        The Supplier shall ensure that occupational health advisor or occupational healt</vt:lpstr>
      <vt:lpstr>    Case Conferences</vt:lpstr>
      <vt:lpstr>        The Supplier shall attend and participate in case conferences as required by the</vt:lpstr>
      <vt:lpstr>        The Supplier shall:</vt:lpstr>
      <vt:lpstr>        The Supplier shall be advised that attendees at case conferences may include lin</vt:lpstr>
      <vt:lpstr>        The Supplier shall be advised that case conferences shall be delivered by teleph</vt:lpstr>
      <vt:lpstr>        The Supplier shall ensure that ad hoc case conferences take place within 5 worki</vt:lpstr>
      <vt:lpstr>        The Supplier shall ensure multiple case conference (including collation of refer</vt:lpstr>
      <vt:lpstr>    Ill-Health Retirement</vt:lpstr>
      <vt:lpstr>        The Supplier shall make recommendations to Contracting Authorities to support th</vt:lpstr>
      <vt:lpstr>        The Supplier shall assist the Contracting Authorities to gather and collate medi</vt:lpstr>
      <vt:lpstr>        The Supplier shall not make a decision as to whether the Contracting Authorities</vt:lpstr>
      <vt:lpstr>        The Supplier shall, on request, provide the Contracting Authorities with an opin</vt:lpstr>
      <vt:lpstr>        The Supplier shall provide such opinion, based on a paper review of existing med</vt:lpstr>
      <vt:lpstr>        The Supplier shall provide an electronic report of the opinion to the Contractin</vt:lpstr>
      <vt:lpstr>        The Supplier shall work with other suppliers of medical services which support i</vt:lpstr>
      <vt:lpstr>        The Supplier shall provide the Contracting Authorities with a copy of a medical </vt:lpstr>
      <vt:lpstr>        The Supplier shall provide all medical opinion reports to the Contracting Author</vt:lpstr>
      <vt:lpstr>    Pre-Appointment and Pre-Enrolment Check</vt:lpstr>
      <vt:lpstr>        The Supplier shall provide pre-appointment and pre-enrolment checks on behalf of</vt:lpstr>
      <vt:lpstr>        The Supplier shall work with the Contracting Authorities to determine the type a</vt:lpstr>
      <vt:lpstr>        The Supplier shall: </vt:lpstr>
      <vt:lpstr>    Fitness for Task and Safety Critical Work Services</vt:lpstr>
      <vt:lpstr>        The Supplier shall carry out fitness for task and safety critical work medical a</vt:lpstr>
      <vt:lpstr>        The Supplier shall ensure that all fitness for task and safety critical work ass</vt:lpstr>
      <vt:lpstr>        The assessments shall:</vt:lpstr>
      <vt:lpstr>        The Supplier shall provide assessments, which will include but not be limited to</vt:lpstr>
      <vt:lpstr>    Surveillance Services</vt:lpstr>
      <vt:lpstr>        The Supplier shall provide health and medical surveillance and health monitoring</vt:lpstr>
      <vt:lpstr>        The Supplier shall work with Contracting Authorities to:</vt:lpstr>
      <vt:lpstr>        The Supplier shall ensure all assessments are developed in line with clinical pr</vt:lpstr>
      <vt:lpstr>        The Supplier shall ensure that surveillance Services are undertaken by suitably </vt:lpstr>
      <vt:lpstr>        The Supplier shall provide Surveillance Services, which include, but are not lim</vt:lpstr>
      <vt:lpstr>        The Supplier shall ensure that all health surveillance and monitoring assessment</vt:lpstr>
      <vt:lpstr>        The Supplier shall ensure that all paper based screening or assessments to be co</vt:lpstr>
      <vt:lpstr>        Hearing Tests</vt:lpstr>
      <vt:lpstr>        The Supplier shall provide hearing tests for Contracting Authorities Personnel w</vt:lpstr>
      <vt:lpstr>        The Supplier shall provide an assessment for Contracting Authorities Personnel w</vt:lpstr>
      <vt:lpstr>        The Supplier shall ensure that, if as a result of a test, a problem is identifie</vt:lpstr>
      <vt:lpstr>        Baseline Hearing Test</vt:lpstr>
      <vt:lpstr>        The Supplier shall provide baseline-hearing tests for Contracting Authorities Pe</vt:lpstr>
      <vt:lpstr>        The Supplier shall ensure that they support Contracting Authorities in their dut</vt:lpstr>
      <vt:lpstr>    Immunisations, Vaccinations, Inoculations, Medications and Blood Tests </vt:lpstr>
      <vt:lpstr>        The Supplier shall provide Contracting Authorities Personnel with immunisations,</vt:lpstr>
      <vt:lpstr>        The Supplier shall provide Treatments to Contracting Authorities Personnel as re</vt:lpstr>
    </vt:vector>
  </TitlesOfParts>
  <Company/>
  <LinksUpToDate>false</LinksUpToDate>
  <CharactersWithSpaces>116439</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Bramwell Nicola</dc:creator>
  <cp:keywords/>
  <dc:description/>
  <cp:lastModifiedBy>Dominique Volante</cp:lastModifiedBy>
  <cp:revision>3</cp:revision>
  <cp:lastPrinted>2017-02-01T08:20:00Z</cp:lastPrinted>
  <dcterms:created xsi:type="dcterms:W3CDTF">2017-02-17T14:35:00Z</dcterms:created>
  <dcterms:modified xsi:type="dcterms:W3CDTF">2017-02-17T15:31:00Z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