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B1041" w:rsidP="002B1041" w:rsidRDefault="002B1041" w14:paraId="03AAFCCD" w14:textId="3D5052EF">
      <w:pPr>
        <w:widowControl w:val="0"/>
        <w:jc w:val="center"/>
        <w:rPr>
          <w:rFonts w:eastAsia="Times New Roman"/>
          <w:spacing w:val="-4"/>
        </w:rPr>
      </w:pPr>
    </w:p>
    <w:p w:rsidR="002B1041" w:rsidP="002B1041" w:rsidRDefault="002B1041" w14:paraId="51B0F94C" w14:textId="77777777">
      <w:pPr>
        <w:widowControl w:val="0"/>
        <w:jc w:val="center"/>
        <w:rPr>
          <w:spacing w:val="-4"/>
        </w:rPr>
      </w:pPr>
    </w:p>
    <w:p w:rsidR="002B1041" w:rsidP="002B1041" w:rsidRDefault="002B1041" w14:paraId="0D58B4A0" w14:textId="77777777">
      <w:pPr>
        <w:widowControl w:val="0"/>
        <w:jc w:val="center"/>
        <w:rPr>
          <w:spacing w:val="-4"/>
        </w:rPr>
      </w:pPr>
    </w:p>
    <w:p w:rsidR="002B1041" w:rsidP="002B1041" w:rsidRDefault="002B1041" w14:paraId="1F1613B3" w14:textId="77777777">
      <w:pPr>
        <w:widowControl w:val="0"/>
        <w:jc w:val="center"/>
        <w:rPr>
          <w:spacing w:val="-4"/>
        </w:rPr>
      </w:pPr>
    </w:p>
    <w:p w:rsidR="002B1041" w:rsidP="002B1041" w:rsidRDefault="002B1041" w14:paraId="2CFE8EFF" w14:textId="77777777">
      <w:pPr>
        <w:widowControl w:val="0"/>
        <w:jc w:val="center"/>
        <w:rPr>
          <w:spacing w:val="-4"/>
        </w:rPr>
      </w:pPr>
    </w:p>
    <w:p w:rsidR="002B1041" w:rsidP="002B1041" w:rsidRDefault="002B1041" w14:paraId="3CC0A5BA" w14:textId="77777777">
      <w:pPr>
        <w:widowControl w:val="0"/>
        <w:jc w:val="center"/>
        <w:rPr>
          <w:spacing w:val="-4"/>
        </w:rPr>
      </w:pPr>
    </w:p>
    <w:p w:rsidR="002B1041" w:rsidP="002B1041" w:rsidRDefault="002B1041" w14:paraId="45A2A949" w14:textId="77777777">
      <w:pPr>
        <w:widowControl w:val="0"/>
        <w:jc w:val="center"/>
        <w:rPr>
          <w:spacing w:val="-4"/>
        </w:rPr>
      </w:pPr>
    </w:p>
    <w:p w:rsidR="002B1041" w:rsidP="002B1041" w:rsidRDefault="002B1041" w14:paraId="0C4531C2" w14:textId="77777777">
      <w:pPr>
        <w:widowControl w:val="0"/>
        <w:jc w:val="center"/>
        <w:rPr>
          <w:spacing w:val="-4"/>
        </w:rPr>
      </w:pPr>
    </w:p>
    <w:p w:rsidR="002B1041" w:rsidP="002B1041" w:rsidRDefault="002B1041" w14:paraId="5592A9F4" w14:textId="77777777">
      <w:pPr>
        <w:widowControl w:val="0"/>
        <w:jc w:val="center"/>
        <w:rPr>
          <w:spacing w:val="-4"/>
        </w:rPr>
      </w:pPr>
    </w:p>
    <w:p w:rsidR="002B1041" w:rsidP="4E9C93DA" w:rsidRDefault="2F8B2454" w14:paraId="768EE49B" w14:textId="7D6F141A">
      <w:pPr>
        <w:widowControl w:val="0"/>
        <w:jc w:val="center"/>
      </w:pPr>
      <w:r>
        <w:rPr>
          <w:noProof/>
        </w:rPr>
        <w:drawing>
          <wp:inline distT="0" distB="0" distL="0" distR="0" wp14:anchorId="1C38335D" wp14:editId="4D8A7FC1">
            <wp:extent cx="4572000" cy="1276350"/>
            <wp:effectExtent l="0" t="0" r="0" b="0"/>
            <wp:docPr id="16826315" name="Picture 1682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inline>
        </w:drawing>
      </w:r>
    </w:p>
    <w:p w:rsidR="002B1041" w:rsidP="002B1041" w:rsidRDefault="002B1041" w14:paraId="62E50EE2" w14:textId="77777777">
      <w:pPr>
        <w:widowControl w:val="0"/>
        <w:jc w:val="center"/>
        <w:rPr>
          <w:spacing w:val="-4"/>
        </w:rPr>
      </w:pPr>
    </w:p>
    <w:p w:rsidR="002B1041" w:rsidP="002B1041" w:rsidRDefault="002B1041" w14:paraId="0878E89E" w14:textId="77777777">
      <w:pPr>
        <w:widowControl w:val="0"/>
        <w:jc w:val="center"/>
        <w:rPr>
          <w:spacing w:val="-4"/>
        </w:rPr>
      </w:pPr>
    </w:p>
    <w:p w:rsidR="002B1041" w:rsidP="002B1041" w:rsidRDefault="002B1041" w14:paraId="2180BA2F" w14:textId="77777777">
      <w:pPr>
        <w:widowControl w:val="0"/>
        <w:jc w:val="center"/>
        <w:rPr>
          <w:spacing w:val="-4"/>
        </w:rPr>
      </w:pPr>
    </w:p>
    <w:p w:rsidR="002B1041" w:rsidP="002B1041" w:rsidRDefault="002B1041" w14:paraId="62736D2C" w14:textId="77777777">
      <w:pPr>
        <w:widowControl w:val="0"/>
        <w:jc w:val="center"/>
        <w:rPr>
          <w:spacing w:val="-4"/>
        </w:rPr>
      </w:pPr>
    </w:p>
    <w:p w:rsidR="002B1041" w:rsidP="002B1041" w:rsidRDefault="002B1041" w14:paraId="0130117F" w14:textId="160649EA">
      <w:pPr>
        <w:widowControl w:val="0"/>
        <w:jc w:val="center"/>
        <w:rPr>
          <w:spacing w:val="-4"/>
        </w:rPr>
      </w:pPr>
      <w:r>
        <w:rPr>
          <w:noProof/>
          <w:color w:val="5F497A"/>
          <w:szCs w:val="40"/>
        </w:rPr>
        <w:drawing>
          <wp:inline distT="0" distB="0" distL="0" distR="0" wp14:anchorId="3DA87C07" wp14:editId="0E7412EA">
            <wp:extent cx="3540760" cy="840740"/>
            <wp:effectExtent l="0" t="0" r="2540" b="0"/>
            <wp:docPr id="1" name="Picture 1" descr="SBRI%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I%20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0760" cy="840740"/>
                    </a:xfrm>
                    <a:prstGeom prst="rect">
                      <a:avLst/>
                    </a:prstGeom>
                    <a:noFill/>
                    <a:ln>
                      <a:noFill/>
                    </a:ln>
                  </pic:spPr>
                </pic:pic>
              </a:graphicData>
            </a:graphic>
          </wp:inline>
        </w:drawing>
      </w:r>
    </w:p>
    <w:p w:rsidR="002B1041" w:rsidP="002B1041" w:rsidRDefault="002B1041" w14:paraId="2C1BE6D1" w14:textId="77777777">
      <w:pPr>
        <w:widowControl w:val="0"/>
        <w:jc w:val="center"/>
        <w:rPr>
          <w:spacing w:val="-4"/>
        </w:rPr>
      </w:pPr>
    </w:p>
    <w:p w:rsidR="002B1041" w:rsidP="002B1041" w:rsidRDefault="002B1041" w14:paraId="4572A3D0" w14:textId="77777777">
      <w:pPr>
        <w:widowControl w:val="0"/>
        <w:jc w:val="center"/>
        <w:rPr>
          <w:spacing w:val="-4"/>
        </w:rPr>
      </w:pPr>
    </w:p>
    <w:p w:rsidR="002B1041" w:rsidP="002B1041" w:rsidRDefault="002B1041" w14:paraId="5A033745" w14:textId="77777777">
      <w:pPr>
        <w:widowControl w:val="0"/>
        <w:jc w:val="center"/>
        <w:rPr>
          <w:spacing w:val="-4"/>
        </w:rPr>
      </w:pPr>
    </w:p>
    <w:p w:rsidR="002B1041" w:rsidP="002B1041" w:rsidRDefault="002B1041" w14:paraId="486C25FC" w14:textId="77777777">
      <w:pPr>
        <w:widowControl w:val="0"/>
        <w:jc w:val="center"/>
        <w:rPr>
          <w:spacing w:val="-4"/>
        </w:rPr>
      </w:pPr>
    </w:p>
    <w:p w:rsidR="002B1041" w:rsidP="002B1041" w:rsidRDefault="002B1041" w14:paraId="77FA1F2B" w14:textId="77777777">
      <w:pPr>
        <w:widowControl w:val="0"/>
        <w:jc w:val="center"/>
        <w:rPr>
          <w:spacing w:val="-4"/>
        </w:rPr>
      </w:pPr>
      <w:r>
        <w:rPr>
          <w:spacing w:val="-4"/>
        </w:rPr>
        <w:t>AGREEMENT</w:t>
      </w:r>
    </w:p>
    <w:p w:rsidR="002B1041" w:rsidP="002B1041" w:rsidRDefault="002B1041" w14:paraId="518AA0AB" w14:textId="77777777">
      <w:pPr>
        <w:widowControl w:val="0"/>
        <w:jc w:val="center"/>
        <w:rPr>
          <w:spacing w:val="-4"/>
        </w:rPr>
      </w:pPr>
    </w:p>
    <w:p w:rsidR="002B1041" w:rsidP="002B1041" w:rsidRDefault="002B1041" w14:paraId="4E429743" w14:textId="77777777">
      <w:pPr>
        <w:widowControl w:val="0"/>
        <w:jc w:val="center"/>
        <w:rPr>
          <w:spacing w:val="-4"/>
        </w:rPr>
      </w:pPr>
    </w:p>
    <w:p w:rsidR="002B1041" w:rsidP="002B1041" w:rsidRDefault="002B1041" w14:paraId="6BB1C8B1" w14:textId="77777777">
      <w:pPr>
        <w:widowControl w:val="0"/>
        <w:jc w:val="center"/>
        <w:rPr>
          <w:spacing w:val="-4"/>
        </w:rPr>
      </w:pPr>
      <w:r>
        <w:rPr>
          <w:spacing w:val="-4"/>
        </w:rPr>
        <w:t>BETWEEN</w:t>
      </w:r>
    </w:p>
    <w:p w:rsidR="002B1041" w:rsidP="002B1041" w:rsidRDefault="002B1041" w14:paraId="1E6D28F6" w14:textId="77777777">
      <w:pPr>
        <w:widowControl w:val="0"/>
        <w:jc w:val="center"/>
        <w:rPr>
          <w:spacing w:val="-4"/>
        </w:rPr>
      </w:pPr>
    </w:p>
    <w:p w:rsidR="002B1041" w:rsidP="002B1041" w:rsidRDefault="002B1041" w14:paraId="5CC9262E" w14:textId="77777777">
      <w:pPr>
        <w:widowControl w:val="0"/>
        <w:jc w:val="center"/>
        <w:rPr>
          <w:spacing w:val="-4"/>
        </w:rPr>
      </w:pPr>
    </w:p>
    <w:p w:rsidR="002B1041" w:rsidP="002B1041" w:rsidRDefault="0FDF2151" w14:paraId="2BCA911F" w14:textId="4758BEB2">
      <w:pPr>
        <w:widowControl w:val="0"/>
        <w:jc w:val="center"/>
      </w:pPr>
      <w:r>
        <w:rPr>
          <w:spacing w:val="-4"/>
        </w:rPr>
        <w:t xml:space="preserve">UK Space </w:t>
      </w:r>
      <w:proofErr w:type="gramStart"/>
      <w:r>
        <w:rPr>
          <w:spacing w:val="-4"/>
        </w:rPr>
        <w:t>Agency</w:t>
      </w:r>
      <w:r w:rsidR="002B1041">
        <w:rPr>
          <w:spacing w:val="-4"/>
        </w:rPr>
        <w:t>(</w:t>
      </w:r>
      <w:proofErr w:type="gramEnd"/>
      <w:r w:rsidR="002B1041">
        <w:rPr>
          <w:spacing w:val="-4"/>
        </w:rPr>
        <w:t>1)</w:t>
      </w:r>
    </w:p>
    <w:p w:rsidR="002B1041" w:rsidP="002B1041" w:rsidRDefault="002B1041" w14:paraId="152E2702" w14:textId="77777777">
      <w:pPr>
        <w:widowControl w:val="0"/>
        <w:jc w:val="center"/>
        <w:rPr>
          <w:spacing w:val="-4"/>
        </w:rPr>
      </w:pPr>
    </w:p>
    <w:p w:rsidR="002B1041" w:rsidP="002B1041" w:rsidRDefault="002B1041" w14:paraId="269B3BEA" w14:textId="77777777">
      <w:pPr>
        <w:widowControl w:val="0"/>
        <w:jc w:val="center"/>
        <w:rPr>
          <w:spacing w:val="-4"/>
        </w:rPr>
      </w:pPr>
      <w:r>
        <w:rPr>
          <w:spacing w:val="-4"/>
        </w:rPr>
        <w:t>AND</w:t>
      </w:r>
    </w:p>
    <w:p w:rsidR="002B1041" w:rsidP="002B1041" w:rsidRDefault="002B1041" w14:paraId="2C563EB9" w14:textId="77777777">
      <w:pPr>
        <w:widowControl w:val="0"/>
        <w:jc w:val="center"/>
        <w:rPr>
          <w:spacing w:val="-4"/>
        </w:rPr>
      </w:pPr>
    </w:p>
    <w:p w:rsidR="002B1041" w:rsidP="002B1041" w:rsidRDefault="002B1041" w14:paraId="03B11A53" w14:textId="77777777">
      <w:pPr>
        <w:widowControl w:val="0"/>
        <w:jc w:val="center"/>
        <w:rPr>
          <w:b/>
        </w:rPr>
      </w:pPr>
      <w:r>
        <w:t>CONTRACTOR (2)</w:t>
      </w:r>
      <w:r>
        <w:rPr>
          <w:b/>
        </w:rPr>
        <w:t xml:space="preserve"> </w:t>
      </w:r>
    </w:p>
    <w:p w:rsidR="002B1041" w:rsidP="002B1041" w:rsidRDefault="002B1041" w14:paraId="3C4B90D5" w14:textId="77777777">
      <w:pPr>
        <w:rPr>
          <w:spacing w:val="-3"/>
        </w:rPr>
      </w:pPr>
    </w:p>
    <w:p w:rsidR="002B1041" w:rsidP="002B1041" w:rsidRDefault="002B1041" w14:paraId="3A001B70" w14:textId="77777777">
      <w:pPr>
        <w:rPr>
          <w:spacing w:val="-3"/>
        </w:rPr>
      </w:pPr>
    </w:p>
    <w:p w:rsidR="002B1041" w:rsidP="002B1041" w:rsidRDefault="002B1041" w14:paraId="31296C48" w14:textId="77777777">
      <w:pPr>
        <w:rPr>
          <w:spacing w:val="-3"/>
        </w:rPr>
      </w:pPr>
    </w:p>
    <w:p w:rsidR="002B1041" w:rsidP="002B1041" w:rsidRDefault="002B1041" w14:paraId="1D2BE2C5" w14:textId="77777777">
      <w:pPr>
        <w:rPr>
          <w:spacing w:val="-3"/>
        </w:rPr>
      </w:pPr>
    </w:p>
    <w:p w:rsidR="002B1041" w:rsidP="002B1041" w:rsidRDefault="002B1041" w14:paraId="37A76686" w14:textId="77777777">
      <w:pPr>
        <w:rPr>
          <w:spacing w:val="-3"/>
        </w:rPr>
      </w:pPr>
    </w:p>
    <w:p w:rsidR="002B1041" w:rsidP="002B1041" w:rsidRDefault="002B1041" w14:paraId="2C14FD0B" w14:textId="77777777">
      <w:pPr>
        <w:rPr>
          <w:spacing w:val="-3"/>
        </w:rPr>
      </w:pPr>
    </w:p>
    <w:p w:rsidR="002B1041" w:rsidP="002B1041" w:rsidRDefault="002B1041" w14:paraId="3C3C6B15" w14:textId="77777777">
      <w:pPr>
        <w:rPr>
          <w:spacing w:val="-3"/>
        </w:rPr>
      </w:pPr>
    </w:p>
    <w:p w:rsidR="002B1041" w:rsidP="002B1041" w:rsidRDefault="002B1041" w14:paraId="74E4E788" w14:textId="77777777">
      <w:pPr>
        <w:rPr>
          <w:spacing w:val="-3"/>
        </w:rPr>
      </w:pPr>
    </w:p>
    <w:p w:rsidR="002B1041" w:rsidP="002B1041" w:rsidRDefault="002B1041" w14:paraId="0C93439F" w14:textId="77777777">
      <w:pPr>
        <w:rPr>
          <w:spacing w:val="-3"/>
        </w:rPr>
      </w:pPr>
    </w:p>
    <w:p w:rsidR="002B1041" w:rsidP="002B1041" w:rsidRDefault="002B1041" w14:paraId="0895DDF1" w14:textId="77777777">
      <w:pPr>
        <w:rPr>
          <w:spacing w:val="-3"/>
        </w:rPr>
      </w:pPr>
    </w:p>
    <w:p w:rsidR="002B1041" w:rsidP="002B1041" w:rsidRDefault="002B1041" w14:paraId="78701C59" w14:textId="77777777">
      <w:pPr>
        <w:rPr>
          <w:b/>
          <w:bCs/>
          <w:spacing w:val="-3"/>
        </w:rPr>
      </w:pPr>
      <w:r>
        <w:rPr>
          <w:b/>
          <w:bCs/>
          <w:spacing w:val="-3"/>
        </w:rPr>
        <w:t>Version Control</w:t>
      </w:r>
    </w:p>
    <w:p w:rsidR="002B1041" w:rsidP="002B1041" w:rsidRDefault="002B1041" w14:paraId="7FFC6C34" w14:textId="77777777">
      <w:pPr>
        <w:rPr>
          <w:spacing w:val="-3"/>
        </w:rPr>
      </w:pPr>
    </w:p>
    <w:tbl>
      <w:tblPr>
        <w:tblStyle w:val="TableGrid"/>
        <w:tblW w:w="10342" w:type="dxa"/>
        <w:tblLook w:val="04A0" w:firstRow="1" w:lastRow="0" w:firstColumn="1" w:lastColumn="0" w:noHBand="0" w:noVBand="1"/>
      </w:tblPr>
      <w:tblGrid>
        <w:gridCol w:w="1916"/>
        <w:gridCol w:w="1625"/>
        <w:gridCol w:w="6801"/>
      </w:tblGrid>
      <w:tr w:rsidR="002B1041" w14:paraId="5DF805AD" w14:textId="77777777">
        <w:trPr>
          <w:trHeight w:val="494"/>
        </w:trPr>
        <w:tc>
          <w:tcPr>
            <w:tcW w:w="191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11CFFA0F" w14:textId="77777777">
            <w:pPr>
              <w:rPr>
                <w:b/>
                <w:bCs/>
                <w:spacing w:val="-3"/>
              </w:rPr>
            </w:pPr>
            <w:r>
              <w:rPr>
                <w:b/>
                <w:bCs/>
                <w:spacing w:val="-3"/>
              </w:rPr>
              <w:t>Version Number</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72B8CBF7" w14:textId="77777777">
            <w:pPr>
              <w:rPr>
                <w:b/>
                <w:bCs/>
                <w:spacing w:val="-3"/>
              </w:rPr>
            </w:pPr>
            <w:r>
              <w:rPr>
                <w:b/>
                <w:bCs/>
                <w:spacing w:val="-3"/>
              </w:rPr>
              <w:t>Revision Date</w:t>
            </w:r>
          </w:p>
        </w:tc>
        <w:tc>
          <w:tcPr>
            <w:tcW w:w="680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2B1041" w:rsidRDefault="002B1041" w14:paraId="3675BD9D" w14:textId="77777777">
            <w:pPr>
              <w:rPr>
                <w:b/>
                <w:bCs/>
                <w:spacing w:val="-3"/>
              </w:rPr>
            </w:pPr>
            <w:r>
              <w:rPr>
                <w:b/>
                <w:bCs/>
                <w:spacing w:val="-3"/>
              </w:rPr>
              <w:t>Summary of Changes</w:t>
            </w:r>
          </w:p>
        </w:tc>
      </w:tr>
      <w:tr w:rsidR="002B1041" w14:paraId="03AA6890" w14:textId="77777777">
        <w:trPr>
          <w:trHeight w:val="1017"/>
        </w:trPr>
        <w:tc>
          <w:tcPr>
            <w:tcW w:w="1916" w:type="dxa"/>
            <w:tcBorders>
              <w:top w:val="single" w:color="auto" w:sz="4" w:space="0"/>
              <w:left w:val="single" w:color="auto" w:sz="4" w:space="0"/>
              <w:bottom w:val="single" w:color="auto" w:sz="4" w:space="0"/>
              <w:right w:val="single" w:color="auto" w:sz="4" w:space="0"/>
            </w:tcBorders>
            <w:hideMark/>
          </w:tcPr>
          <w:p w:rsidR="002B1041" w:rsidRDefault="002B1041" w14:paraId="0EFEAF4B" w14:textId="77777777">
            <w:pPr>
              <w:rPr>
                <w:color w:val="A6A6A6" w:themeColor="background1" w:themeShade="A6"/>
                <w:spacing w:val="-3"/>
              </w:rPr>
            </w:pPr>
            <w:r>
              <w:rPr>
                <w:color w:val="A6A6A6" w:themeColor="background1" w:themeShade="A6"/>
                <w:spacing w:val="-3"/>
              </w:rPr>
              <w:t>V8.0</w:t>
            </w:r>
          </w:p>
        </w:tc>
        <w:tc>
          <w:tcPr>
            <w:tcW w:w="1625" w:type="dxa"/>
            <w:tcBorders>
              <w:top w:val="single" w:color="auto" w:sz="4" w:space="0"/>
              <w:left w:val="single" w:color="auto" w:sz="4" w:space="0"/>
              <w:bottom w:val="single" w:color="auto" w:sz="4" w:space="0"/>
              <w:right w:val="single" w:color="auto" w:sz="4" w:space="0"/>
            </w:tcBorders>
            <w:hideMark/>
          </w:tcPr>
          <w:p w:rsidR="002B1041" w:rsidRDefault="002B1041" w14:paraId="5B9783DF" w14:textId="77777777">
            <w:pPr>
              <w:rPr>
                <w:color w:val="A6A6A6" w:themeColor="background1" w:themeShade="A6"/>
                <w:spacing w:val="-3"/>
              </w:rPr>
            </w:pPr>
            <w:r>
              <w:rPr>
                <w:color w:val="A6A6A6" w:themeColor="background1" w:themeShade="A6"/>
                <w:spacing w:val="-3"/>
              </w:rPr>
              <w:t>February 23</w:t>
            </w:r>
          </w:p>
        </w:tc>
        <w:tc>
          <w:tcPr>
            <w:tcW w:w="6801" w:type="dxa"/>
            <w:tcBorders>
              <w:top w:val="single" w:color="auto" w:sz="4" w:space="0"/>
              <w:left w:val="single" w:color="auto" w:sz="4" w:space="0"/>
              <w:bottom w:val="single" w:color="auto" w:sz="4" w:space="0"/>
              <w:right w:val="single" w:color="auto" w:sz="4" w:space="0"/>
            </w:tcBorders>
          </w:tcPr>
          <w:p w:rsidR="002B1041" w:rsidRDefault="002B1041" w14:paraId="5EAAE19E" w14:textId="77777777">
            <w:pPr>
              <w:rPr>
                <w:i/>
                <w:iCs/>
                <w:color w:val="A6A6A6" w:themeColor="background1" w:themeShade="A6"/>
                <w:spacing w:val="-3"/>
              </w:rPr>
            </w:pPr>
            <w:r>
              <w:rPr>
                <w:i/>
                <w:iCs/>
                <w:color w:val="A6A6A6" w:themeColor="background1" w:themeShade="A6"/>
                <w:spacing w:val="-3"/>
              </w:rPr>
              <w:t>Additions:</w:t>
            </w:r>
          </w:p>
          <w:p w:rsidR="002B1041" w:rsidRDefault="002B1041" w14:paraId="5C9E61E8" w14:textId="77777777">
            <w:pPr>
              <w:rPr>
                <w:color w:val="A6A6A6" w:themeColor="background1" w:themeShade="A6"/>
                <w:spacing w:val="-3"/>
              </w:rPr>
            </w:pPr>
            <w:r>
              <w:rPr>
                <w:color w:val="A6A6A6" w:themeColor="background1" w:themeShade="A6"/>
                <w:spacing w:val="-3"/>
              </w:rPr>
              <w:t xml:space="preserve">Clause </w:t>
            </w:r>
          </w:p>
          <w:p w:rsidR="002B1041" w:rsidRDefault="002B1041" w14:paraId="431EF69E" w14:textId="77777777">
            <w:pPr>
              <w:rPr>
                <w:color w:val="A6A6A6" w:themeColor="background1" w:themeShade="A6"/>
                <w:spacing w:val="-3"/>
              </w:rPr>
            </w:pPr>
            <w:r>
              <w:rPr>
                <w:color w:val="A6A6A6" w:themeColor="background1" w:themeShade="A6"/>
                <w:spacing w:val="-3"/>
              </w:rPr>
              <w:t>Clause 34 Notices</w:t>
            </w:r>
          </w:p>
          <w:p w:rsidR="002B1041" w:rsidRDefault="002B1041" w14:paraId="15E7F679" w14:textId="77777777">
            <w:pPr>
              <w:rPr>
                <w:color w:val="A6A6A6" w:themeColor="background1" w:themeShade="A6"/>
                <w:spacing w:val="-3"/>
              </w:rPr>
            </w:pPr>
          </w:p>
          <w:p w:rsidR="002B1041" w:rsidRDefault="002B1041" w14:paraId="7EE74915" w14:textId="77777777">
            <w:pPr>
              <w:rPr>
                <w:i/>
                <w:iCs/>
                <w:color w:val="A6A6A6" w:themeColor="background1" w:themeShade="A6"/>
                <w:spacing w:val="-3"/>
              </w:rPr>
            </w:pPr>
            <w:r>
              <w:rPr>
                <w:i/>
                <w:iCs/>
                <w:color w:val="A6A6A6" w:themeColor="background1" w:themeShade="A6"/>
                <w:spacing w:val="-3"/>
              </w:rPr>
              <w:t xml:space="preserve">Updates: </w:t>
            </w:r>
          </w:p>
          <w:p w:rsidR="002B1041" w:rsidRDefault="002B1041" w14:paraId="09EBB5A0" w14:textId="77777777">
            <w:pPr>
              <w:rPr>
                <w:color w:val="A6A6A6" w:themeColor="background1" w:themeShade="A6"/>
                <w:spacing w:val="-3"/>
              </w:rPr>
            </w:pPr>
            <w:r>
              <w:rPr>
                <w:color w:val="A6A6A6" w:themeColor="background1" w:themeShade="A6"/>
                <w:spacing w:val="-3"/>
              </w:rPr>
              <w:t xml:space="preserve">Definitions updated to reflect current law and defined terms used but </w:t>
            </w:r>
            <w:proofErr w:type="spellStart"/>
            <w:r>
              <w:rPr>
                <w:color w:val="A6A6A6" w:themeColor="background1" w:themeShade="A6"/>
                <w:spacing w:val="-3"/>
              </w:rPr>
              <w:t>noth</w:t>
            </w:r>
            <w:proofErr w:type="spellEnd"/>
            <w:r>
              <w:rPr>
                <w:color w:val="A6A6A6" w:themeColor="background1" w:themeShade="A6"/>
                <w:spacing w:val="-3"/>
              </w:rPr>
              <w:t xml:space="preserve"> previously </w:t>
            </w:r>
            <w:proofErr w:type="gramStart"/>
            <w:r>
              <w:rPr>
                <w:color w:val="A6A6A6" w:themeColor="background1" w:themeShade="A6"/>
                <w:spacing w:val="-3"/>
              </w:rPr>
              <w:t>defined</w:t>
            </w:r>
            <w:proofErr w:type="gramEnd"/>
          </w:p>
          <w:p w:rsidR="002B1041" w:rsidRDefault="002B1041" w14:paraId="32A36C81" w14:textId="77777777">
            <w:pPr>
              <w:rPr>
                <w:color w:val="A6A6A6" w:themeColor="background1" w:themeShade="A6"/>
                <w:spacing w:val="-3"/>
              </w:rPr>
            </w:pPr>
            <w:r>
              <w:rPr>
                <w:color w:val="A6A6A6" w:themeColor="background1" w:themeShade="A6"/>
                <w:spacing w:val="-3"/>
              </w:rPr>
              <w:t xml:space="preserve">General amendments including to reflect current law in force, include omitted boilerplate provisions and remove duplicate </w:t>
            </w:r>
            <w:proofErr w:type="gramStart"/>
            <w:r>
              <w:rPr>
                <w:color w:val="A6A6A6" w:themeColor="background1" w:themeShade="A6"/>
                <w:spacing w:val="-3"/>
              </w:rPr>
              <w:t>provisions</w:t>
            </w:r>
            <w:proofErr w:type="gramEnd"/>
          </w:p>
          <w:p w:rsidR="002B1041" w:rsidRDefault="002B1041" w14:paraId="42865F3D" w14:textId="77777777">
            <w:pPr>
              <w:rPr>
                <w:color w:val="A6A6A6" w:themeColor="background1" w:themeShade="A6"/>
                <w:spacing w:val="-3"/>
              </w:rPr>
            </w:pPr>
            <w:r>
              <w:rPr>
                <w:color w:val="A6A6A6" w:themeColor="background1" w:themeShade="A6"/>
                <w:spacing w:val="-3"/>
              </w:rPr>
              <w:t xml:space="preserve">Clause 3.5 – To include risk allocation where Contractor accessing Authority’s </w:t>
            </w:r>
            <w:proofErr w:type="gramStart"/>
            <w:r>
              <w:rPr>
                <w:color w:val="A6A6A6" w:themeColor="background1" w:themeShade="A6"/>
                <w:spacing w:val="-3"/>
              </w:rPr>
              <w:t>premises</w:t>
            </w:r>
            <w:proofErr w:type="gramEnd"/>
          </w:p>
          <w:p w:rsidR="002B1041" w:rsidRDefault="002B1041" w14:paraId="380080DA" w14:textId="77777777">
            <w:pPr>
              <w:rPr>
                <w:color w:val="A6A6A6" w:themeColor="background1" w:themeShade="A6"/>
                <w:spacing w:val="-3"/>
              </w:rPr>
            </w:pPr>
            <w:r>
              <w:rPr>
                <w:color w:val="A6A6A6" w:themeColor="background1" w:themeShade="A6"/>
                <w:spacing w:val="-3"/>
              </w:rPr>
              <w:t xml:space="preserve">Clause 4 – Updated to reflect appropriate performance mechanism </w:t>
            </w:r>
            <w:proofErr w:type="gramStart"/>
            <w:r>
              <w:rPr>
                <w:color w:val="A6A6A6" w:themeColor="background1" w:themeShade="A6"/>
                <w:spacing w:val="-3"/>
              </w:rPr>
              <w:t>rights</w:t>
            </w:r>
            <w:proofErr w:type="gramEnd"/>
          </w:p>
          <w:p w:rsidR="002B1041" w:rsidRDefault="002B1041" w14:paraId="065BEEEF" w14:textId="77777777">
            <w:pPr>
              <w:rPr>
                <w:color w:val="A6A6A6" w:themeColor="background1" w:themeShade="A6"/>
                <w:spacing w:val="-3"/>
              </w:rPr>
            </w:pPr>
            <w:r>
              <w:rPr>
                <w:color w:val="A6A6A6" w:themeColor="background1" w:themeShade="A6"/>
                <w:spacing w:val="-3"/>
              </w:rPr>
              <w:t>Clauses drafting</w:t>
            </w:r>
          </w:p>
          <w:p w:rsidR="002B1041" w:rsidRDefault="002B1041" w14:paraId="0FEA0219" w14:textId="77777777">
            <w:pPr>
              <w:rPr>
                <w:color w:val="A6A6A6" w:themeColor="background1" w:themeShade="A6"/>
                <w:spacing w:val="-3"/>
              </w:rPr>
            </w:pPr>
            <w:r>
              <w:rPr>
                <w:color w:val="A6A6A6" w:themeColor="background1" w:themeShade="A6"/>
                <w:spacing w:val="-3"/>
              </w:rPr>
              <w:t xml:space="preserve">Clauses 10 and 14 – updated to include option for circumstances where Authority is not the </w:t>
            </w:r>
            <w:proofErr w:type="gramStart"/>
            <w:r>
              <w:rPr>
                <w:color w:val="A6A6A6" w:themeColor="background1" w:themeShade="A6"/>
                <w:spacing w:val="-3"/>
              </w:rPr>
              <w:t>funder</w:t>
            </w:r>
            <w:proofErr w:type="gramEnd"/>
          </w:p>
          <w:p w:rsidR="002B1041" w:rsidRDefault="002B1041" w14:paraId="1F5F2032" w14:textId="7A826994">
            <w:pPr>
              <w:rPr>
                <w:color w:val="A6A6A6" w:themeColor="background1" w:themeShade="A6"/>
                <w:spacing w:val="-3"/>
              </w:rPr>
            </w:pPr>
            <w:r>
              <w:rPr>
                <w:color w:val="A6A6A6" w:themeColor="background1" w:themeShade="A6"/>
                <w:spacing w:val="-3"/>
              </w:rPr>
              <w:t>Clauses 14 to 16 – Amended to reflect the allocation fo</w:t>
            </w:r>
            <w:r w:rsidR="009062C1">
              <w:rPr>
                <w:color w:val="A6A6A6" w:themeColor="background1" w:themeShade="A6"/>
                <w:spacing w:val="-3"/>
              </w:rPr>
              <w:t>r</w:t>
            </w:r>
            <w:r>
              <w:rPr>
                <w:color w:val="A6A6A6" w:themeColor="background1" w:themeShade="A6"/>
                <w:spacing w:val="-3"/>
              </w:rPr>
              <w:t xml:space="preserve"> </w:t>
            </w:r>
            <w:proofErr w:type="gramStart"/>
            <w:r>
              <w:rPr>
                <w:color w:val="A6A6A6" w:themeColor="background1" w:themeShade="A6"/>
                <w:spacing w:val="-3"/>
              </w:rPr>
              <w:t>IPR</w:t>
            </w:r>
            <w:proofErr w:type="gramEnd"/>
            <w:r>
              <w:rPr>
                <w:color w:val="A6A6A6" w:themeColor="background1" w:themeShade="A6"/>
                <w:spacing w:val="-3"/>
              </w:rPr>
              <w:t xml:space="preserve">  </w:t>
            </w:r>
          </w:p>
          <w:p w:rsidR="002B1041" w:rsidRDefault="002B1041" w14:paraId="1F62F0F6" w14:textId="77777777">
            <w:pPr>
              <w:rPr>
                <w:color w:val="A6A6A6" w:themeColor="background1" w:themeShade="A6"/>
                <w:spacing w:val="-3"/>
              </w:rPr>
            </w:pPr>
            <w:r>
              <w:rPr>
                <w:color w:val="A6A6A6" w:themeColor="background1" w:themeShade="A6"/>
                <w:spacing w:val="-3"/>
              </w:rPr>
              <w:t xml:space="preserve">Clause 27 – Updated the dispute resolution </w:t>
            </w:r>
            <w:proofErr w:type="gramStart"/>
            <w:r>
              <w:rPr>
                <w:color w:val="A6A6A6" w:themeColor="background1" w:themeShade="A6"/>
                <w:spacing w:val="-3"/>
              </w:rPr>
              <w:t>process</w:t>
            </w:r>
            <w:proofErr w:type="gramEnd"/>
          </w:p>
          <w:p w:rsidR="002B1041" w:rsidRDefault="002B1041" w14:paraId="31C2DC31" w14:textId="77777777">
            <w:pPr>
              <w:rPr>
                <w:color w:val="A6A6A6" w:themeColor="background1" w:themeShade="A6"/>
                <w:spacing w:val="-3"/>
              </w:rPr>
            </w:pPr>
            <w:r>
              <w:rPr>
                <w:color w:val="A6A6A6" w:themeColor="background1" w:themeShade="A6"/>
                <w:spacing w:val="-3"/>
              </w:rPr>
              <w:t xml:space="preserve">Clause 22 – amended formatting and updated limitation </w:t>
            </w:r>
            <w:proofErr w:type="gramStart"/>
            <w:r>
              <w:rPr>
                <w:color w:val="A6A6A6" w:themeColor="background1" w:themeShade="A6"/>
                <w:spacing w:val="-3"/>
              </w:rPr>
              <w:t>provisions</w:t>
            </w:r>
            <w:proofErr w:type="gramEnd"/>
          </w:p>
          <w:p w:rsidR="002B1041" w:rsidRDefault="002B1041" w14:paraId="1B8620F0" w14:textId="77777777">
            <w:pPr>
              <w:rPr>
                <w:color w:val="A6A6A6" w:themeColor="background1" w:themeShade="A6"/>
                <w:spacing w:val="-3"/>
              </w:rPr>
            </w:pPr>
            <w:r>
              <w:rPr>
                <w:color w:val="A6A6A6" w:themeColor="background1" w:themeShade="A6"/>
                <w:spacing w:val="-3"/>
              </w:rPr>
              <w:t>Revised Schedule A and Sections 4 and 6</w:t>
            </w:r>
          </w:p>
        </w:tc>
      </w:tr>
      <w:tr w:rsidR="00740385" w14:paraId="2089297A" w14:textId="77777777">
        <w:trPr>
          <w:trHeight w:val="1017"/>
        </w:trPr>
        <w:tc>
          <w:tcPr>
            <w:tcW w:w="1916" w:type="dxa"/>
            <w:tcBorders>
              <w:top w:val="single" w:color="auto" w:sz="4" w:space="0"/>
              <w:left w:val="single" w:color="auto" w:sz="4" w:space="0"/>
              <w:bottom w:val="single" w:color="auto" w:sz="4" w:space="0"/>
              <w:right w:val="single" w:color="auto" w:sz="4" w:space="0"/>
            </w:tcBorders>
          </w:tcPr>
          <w:p w:rsidR="00740385" w:rsidRDefault="00740385" w14:paraId="61585BBE" w14:textId="71FAEDDA">
            <w:pPr>
              <w:rPr>
                <w:color w:val="A6A6A6" w:themeColor="background1" w:themeShade="A6"/>
                <w:spacing w:val="-3"/>
              </w:rPr>
            </w:pPr>
            <w:r>
              <w:rPr>
                <w:color w:val="A6A6A6" w:themeColor="background1" w:themeShade="A6"/>
                <w:spacing w:val="-3"/>
              </w:rPr>
              <w:t>V8.1</w:t>
            </w:r>
          </w:p>
        </w:tc>
        <w:tc>
          <w:tcPr>
            <w:tcW w:w="1625" w:type="dxa"/>
            <w:tcBorders>
              <w:top w:val="single" w:color="auto" w:sz="4" w:space="0"/>
              <w:left w:val="single" w:color="auto" w:sz="4" w:space="0"/>
              <w:bottom w:val="single" w:color="auto" w:sz="4" w:space="0"/>
              <w:right w:val="single" w:color="auto" w:sz="4" w:space="0"/>
            </w:tcBorders>
          </w:tcPr>
          <w:p w:rsidR="00740385" w:rsidRDefault="00740385" w14:paraId="15C4653D" w14:textId="02642519">
            <w:pPr>
              <w:rPr>
                <w:color w:val="A6A6A6" w:themeColor="background1" w:themeShade="A6"/>
                <w:spacing w:val="-3"/>
              </w:rPr>
            </w:pPr>
            <w:r>
              <w:rPr>
                <w:color w:val="A6A6A6" w:themeColor="background1" w:themeShade="A6"/>
                <w:spacing w:val="-3"/>
              </w:rPr>
              <w:t>July 23</w:t>
            </w:r>
          </w:p>
        </w:tc>
        <w:tc>
          <w:tcPr>
            <w:tcW w:w="6801" w:type="dxa"/>
            <w:tcBorders>
              <w:top w:val="single" w:color="auto" w:sz="4" w:space="0"/>
              <w:left w:val="single" w:color="auto" w:sz="4" w:space="0"/>
              <w:bottom w:val="single" w:color="auto" w:sz="4" w:space="0"/>
              <w:right w:val="single" w:color="auto" w:sz="4" w:space="0"/>
            </w:tcBorders>
          </w:tcPr>
          <w:p w:rsidR="00612C35" w:rsidRDefault="00612C35" w14:paraId="703F4C7A" w14:textId="692AF845">
            <w:pPr>
              <w:rPr>
                <w:color w:val="A6A6A6" w:themeColor="background1" w:themeShade="A6"/>
                <w:spacing w:val="-3"/>
              </w:rPr>
            </w:pPr>
            <w:r>
              <w:rPr>
                <w:color w:val="A6A6A6" w:themeColor="background1" w:themeShade="A6"/>
                <w:spacing w:val="-3"/>
              </w:rPr>
              <w:t>Correction to clause 21.4</w:t>
            </w:r>
            <w:r w:rsidR="009062C1">
              <w:rPr>
                <w:color w:val="A6A6A6" w:themeColor="background1" w:themeShade="A6"/>
                <w:spacing w:val="-3"/>
              </w:rPr>
              <w:t xml:space="preserve">, to reference </w:t>
            </w:r>
            <w:proofErr w:type="gramStart"/>
            <w:r w:rsidR="009062C1">
              <w:rPr>
                <w:color w:val="A6A6A6" w:themeColor="background1" w:themeShade="A6"/>
                <w:spacing w:val="-3"/>
              </w:rPr>
              <w:t>21.11</w:t>
            </w:r>
            <w:proofErr w:type="gramEnd"/>
          </w:p>
          <w:p w:rsidR="00612C35" w:rsidRDefault="00832C1C" w14:paraId="137FEED4" w14:textId="69152248">
            <w:pPr>
              <w:rPr>
                <w:color w:val="A6A6A6" w:themeColor="background1" w:themeShade="A6"/>
                <w:spacing w:val="-3"/>
              </w:rPr>
            </w:pPr>
            <w:r>
              <w:rPr>
                <w:color w:val="A6A6A6" w:themeColor="background1" w:themeShade="A6"/>
                <w:spacing w:val="-3"/>
              </w:rPr>
              <w:t>Removal of cla</w:t>
            </w:r>
            <w:r w:rsidR="004B154E">
              <w:rPr>
                <w:color w:val="A6A6A6" w:themeColor="background1" w:themeShade="A6"/>
                <w:spacing w:val="-3"/>
              </w:rPr>
              <w:t xml:space="preserve">use 2.1 – covered under </w:t>
            </w:r>
            <w:r w:rsidR="00044DB7">
              <w:rPr>
                <w:color w:val="A6A6A6" w:themeColor="background1" w:themeShade="A6"/>
                <w:spacing w:val="-3"/>
              </w:rPr>
              <w:t xml:space="preserve">clause </w:t>
            </w:r>
            <w:proofErr w:type="gramStart"/>
            <w:r w:rsidR="00044DB7">
              <w:rPr>
                <w:color w:val="A6A6A6" w:themeColor="background1" w:themeShade="A6"/>
                <w:spacing w:val="-3"/>
              </w:rPr>
              <w:t>8</w:t>
            </w:r>
            <w:proofErr w:type="gramEnd"/>
          </w:p>
          <w:p w:rsidR="004B154E" w:rsidRDefault="007F6C24" w14:paraId="3C4E8870" w14:textId="77777777">
            <w:pPr>
              <w:rPr>
                <w:color w:val="A6A6A6" w:themeColor="background1" w:themeShade="A6"/>
                <w:spacing w:val="-3"/>
              </w:rPr>
            </w:pPr>
            <w:r>
              <w:rPr>
                <w:color w:val="A6A6A6" w:themeColor="background1" w:themeShade="A6"/>
                <w:spacing w:val="-3"/>
              </w:rPr>
              <w:t>Clause</w:t>
            </w:r>
            <w:r w:rsidR="00B05D22">
              <w:rPr>
                <w:color w:val="A6A6A6" w:themeColor="background1" w:themeShade="A6"/>
                <w:spacing w:val="-3"/>
              </w:rPr>
              <w:t xml:space="preserve"> 3.5 – new clause to include </w:t>
            </w:r>
            <w:proofErr w:type="gramStart"/>
            <w:r w:rsidR="00B05D22">
              <w:rPr>
                <w:color w:val="A6A6A6" w:themeColor="background1" w:themeShade="A6"/>
                <w:spacing w:val="-3"/>
              </w:rPr>
              <w:t>CPNI</w:t>
            </w:r>
            <w:proofErr w:type="gramEnd"/>
          </w:p>
          <w:p w:rsidRPr="00740385" w:rsidR="00B05D22" w:rsidRDefault="00FD32EC" w14:paraId="2A6C8724" w14:textId="3EBD2D5F">
            <w:pPr>
              <w:rPr>
                <w:color w:val="A6A6A6" w:themeColor="background1" w:themeShade="A6"/>
                <w:spacing w:val="-3"/>
              </w:rPr>
            </w:pPr>
            <w:r>
              <w:rPr>
                <w:color w:val="A6A6A6" w:themeColor="background1" w:themeShade="A6"/>
                <w:spacing w:val="-3"/>
              </w:rPr>
              <w:t>Clause 16</w:t>
            </w:r>
            <w:r w:rsidR="009062C1">
              <w:rPr>
                <w:color w:val="A6A6A6" w:themeColor="background1" w:themeShade="A6"/>
                <w:spacing w:val="-3"/>
              </w:rPr>
              <w:t xml:space="preserve"> “Publication”</w:t>
            </w:r>
            <w:r>
              <w:rPr>
                <w:color w:val="A6A6A6" w:themeColor="background1" w:themeShade="A6"/>
                <w:spacing w:val="-3"/>
              </w:rPr>
              <w:t xml:space="preserve"> – removed and merged with clause 8 “Publicity and Publication”</w:t>
            </w:r>
          </w:p>
        </w:tc>
      </w:tr>
    </w:tbl>
    <w:p w:rsidR="002B1041" w:rsidRDefault="002B1041" w14:paraId="3551CF50" w14:textId="68A287A7">
      <w:pPr>
        <w:adjustRightInd/>
        <w:jc w:val="left"/>
        <w:rPr>
          <w:b/>
          <w:spacing w:val="-3"/>
        </w:rPr>
      </w:pPr>
      <w:r>
        <w:rPr>
          <w:spacing w:val="-3"/>
        </w:rPr>
        <w:br w:type="page"/>
      </w:r>
    </w:p>
    <w:p w:rsidR="002B1041" w:rsidP="008D67C1" w:rsidRDefault="002B1041" w14:paraId="7E09ABF7" w14:textId="69B08E59">
      <w:pPr>
        <w:widowControl w:val="0"/>
        <w:jc w:val="center"/>
        <w:rPr>
          <w:b/>
          <w:spacing w:val="-3"/>
        </w:rPr>
      </w:pPr>
      <w:r>
        <w:rPr>
          <w:b/>
          <w:spacing w:val="-3"/>
        </w:rPr>
        <w:t xml:space="preserve">Section </w:t>
      </w:r>
      <w:proofErr w:type="gramStart"/>
      <w:r>
        <w:rPr>
          <w:b/>
          <w:spacing w:val="-3"/>
        </w:rPr>
        <w:t>1 :</w:t>
      </w:r>
      <w:proofErr w:type="gramEnd"/>
      <w:r>
        <w:rPr>
          <w:b/>
          <w:spacing w:val="-3"/>
        </w:rPr>
        <w:t xml:space="preserve"> Form of Agreement</w:t>
      </w:r>
    </w:p>
    <w:p w:rsidR="002B1041" w:rsidP="002B1041" w:rsidRDefault="002B1041" w14:paraId="5417204F" w14:textId="77777777">
      <w:pPr>
        <w:pStyle w:val="Body"/>
      </w:pPr>
      <w:r>
        <w:rPr>
          <w:b/>
        </w:rPr>
        <w:t>This Agreement</w:t>
      </w:r>
      <w:r>
        <w:t xml:space="preserve"> is made </w:t>
      </w:r>
      <w:proofErr w:type="gramStart"/>
      <w:r>
        <w:t>between</w:t>
      </w:r>
      <w:proofErr w:type="gramEnd"/>
    </w:p>
    <w:p w:rsidR="002B1041" w:rsidP="002B1041" w:rsidRDefault="002B1041" w14:paraId="163F6106" w14:textId="3678F460">
      <w:pPr>
        <w:pStyle w:val="Body"/>
      </w:pPr>
      <w:r>
        <w:t>(1)</w:t>
      </w:r>
      <w:r>
        <w:tab/>
      </w:r>
      <w:r w:rsidRPr="3FC0739B" w:rsidR="2ADFEED8">
        <w:t>[</w:t>
      </w:r>
      <w:r w:rsidRPr="3FC0739B" w:rsidR="2ADFEED8">
        <w:rPr>
          <w:highlight w:val="yellow"/>
        </w:rPr>
        <w:t>NAME AND DETAILS OF THE AUTHORITY</w:t>
      </w:r>
      <w:r w:rsidRPr="3FC0739B" w:rsidR="2ADFEED8">
        <w:t xml:space="preserve">] </w:t>
      </w:r>
      <w:r>
        <w:t xml:space="preserve">(the </w:t>
      </w:r>
      <w:r w:rsidRPr="3FC0739B">
        <w:rPr>
          <w:b/>
          <w:bCs/>
        </w:rPr>
        <w:t>"Authority"</w:t>
      </w:r>
      <w:r>
        <w:t>); and</w:t>
      </w:r>
    </w:p>
    <w:p w:rsidR="002B1041" w:rsidP="002B1041" w:rsidRDefault="002B1041" w14:paraId="1879F35B" w14:textId="77777777">
      <w:pPr>
        <w:pStyle w:val="Body"/>
      </w:pPr>
      <w:r>
        <w:t>(2)</w:t>
      </w:r>
      <w:r>
        <w:tab/>
      </w:r>
      <w:r>
        <w:t>[</w:t>
      </w:r>
      <w:r w:rsidRPr="00BD0D30">
        <w:rPr>
          <w:highlight w:val="yellow"/>
        </w:rPr>
        <w:t xml:space="preserve">NAME </w:t>
      </w:r>
      <w:r>
        <w:rPr>
          <w:highlight w:val="yellow"/>
        </w:rPr>
        <w:t xml:space="preserve">AND DETAILS </w:t>
      </w:r>
      <w:r w:rsidRPr="00BD0D30">
        <w:rPr>
          <w:highlight w:val="yellow"/>
        </w:rPr>
        <w:t>OF THE CONTRACTOR</w:t>
      </w:r>
      <w:r>
        <w:t xml:space="preserve">] (the </w:t>
      </w:r>
      <w:r>
        <w:rPr>
          <w:b/>
        </w:rPr>
        <w:t>"</w:t>
      </w:r>
      <w:r w:rsidRPr="00821877">
        <w:rPr>
          <w:b/>
        </w:rPr>
        <w:t>Contractor</w:t>
      </w:r>
      <w:r>
        <w:t>")</w:t>
      </w:r>
    </w:p>
    <w:p w:rsidR="002B1041" w:rsidP="002B1041" w:rsidRDefault="002B1041" w14:paraId="1979AB2D" w14:textId="77777777">
      <w:pPr>
        <w:pStyle w:val="Body"/>
      </w:pPr>
      <w:r>
        <w:t xml:space="preserve">each a </w:t>
      </w:r>
      <w:r>
        <w:rPr>
          <w:b/>
        </w:rPr>
        <w:t>"</w:t>
      </w:r>
      <w:r w:rsidRPr="00821877">
        <w:rPr>
          <w:b/>
        </w:rPr>
        <w:t>Party</w:t>
      </w:r>
      <w:r>
        <w:rPr>
          <w:b/>
        </w:rPr>
        <w:t>"</w:t>
      </w:r>
      <w:r>
        <w:t xml:space="preserve"> and together </w:t>
      </w:r>
      <w:r w:rsidRPr="003A4C1A">
        <w:t>the</w:t>
      </w:r>
      <w:r w:rsidRPr="00821877">
        <w:rPr>
          <w:b/>
        </w:rPr>
        <w:t xml:space="preserve"> </w:t>
      </w:r>
      <w:r>
        <w:rPr>
          <w:b/>
        </w:rPr>
        <w:t>"</w:t>
      </w:r>
      <w:r w:rsidRPr="00821877">
        <w:rPr>
          <w:b/>
        </w:rPr>
        <w:t>Parties</w:t>
      </w:r>
      <w:r>
        <w:rPr>
          <w:b/>
        </w:rPr>
        <w:t>"</w:t>
      </w:r>
      <w:r>
        <w:t>.</w:t>
      </w:r>
    </w:p>
    <w:p w:rsidR="002B1041" w:rsidP="002B1041" w:rsidRDefault="002B1041" w14:paraId="6BA88AE7" w14:textId="77777777">
      <w:pPr>
        <w:pStyle w:val="Body"/>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2B1041" w:rsidP="002B1041" w:rsidRDefault="002B1041" w14:paraId="3BE5AA8B" w14:textId="77777777">
      <w:pPr>
        <w:pStyle w:val="Body"/>
      </w:pPr>
      <w:r>
        <w:rPr>
          <w:b/>
        </w:rPr>
        <w:t>IT IS AGREED</w:t>
      </w:r>
      <w:r>
        <w:t xml:space="preserve"> as follows:</w:t>
      </w:r>
    </w:p>
    <w:p w:rsidR="002B1041" w:rsidP="002B1041" w:rsidRDefault="002B1041" w14:paraId="74CC5C40" w14:textId="77777777">
      <w:pPr>
        <w:pStyle w:val="Level1"/>
      </w:pPr>
      <w:r w:rsidRPr="008B35D0">
        <w:t>The Contractor will undertake an innovation and development project entitled [</w:t>
      </w:r>
      <w:r w:rsidRPr="008B35D0">
        <w:rPr>
          <w:highlight w:val="yellow"/>
        </w:rPr>
        <w:t>project title</w:t>
      </w:r>
      <w:r w:rsidRPr="008B35D0">
        <w:t>] in accordance with the specification as detailed in Section 3</w:t>
      </w:r>
      <w:r>
        <w:t>,</w:t>
      </w:r>
      <w:r w:rsidRPr="008B35D0">
        <w:t xml:space="preserve"> as part of a competitive research and development in phases project carried out by the Authority under the Pre-Commercial Procurement principles.</w:t>
      </w:r>
    </w:p>
    <w:p w:rsidR="002B1041" w:rsidP="008D67C1" w:rsidRDefault="002B1041" w14:paraId="5EFC0792" w14:textId="77777777">
      <w:pPr>
        <w:pStyle w:val="Level1"/>
      </w:pPr>
      <w:bookmarkStart w:name="_Ref139627448" w:id="0"/>
      <w:r w:rsidRPr="008B35D0">
        <w:rPr>
          <w:spacing w:val="-3"/>
        </w:rPr>
        <w:t xml:space="preserve">The Authority will pay the Contractor the Approved Cost as set out in </w:t>
      </w:r>
      <w:r w:rsidRPr="008B35D0">
        <w:rPr>
          <w:color w:val="000000"/>
        </w:rPr>
        <w:t>Section 4 for:</w:t>
      </w:r>
      <w:bookmarkEnd w:id="0"/>
    </w:p>
    <w:p w:rsidR="002B1041" w:rsidP="002B1041" w:rsidRDefault="002B1041" w14:paraId="05BB63DA" w14:textId="77777777">
      <w:pPr>
        <w:pStyle w:val="Level2"/>
        <w:ind w:hanging="11"/>
      </w:pPr>
      <w:r w:rsidRPr="008B35D0">
        <w:rPr>
          <w:color w:val="000000"/>
        </w:rPr>
        <w:t>undertaking the Project; and</w:t>
      </w:r>
    </w:p>
    <w:p w:rsidR="002B1041" w:rsidP="002B1041" w:rsidRDefault="002B1041" w14:paraId="00F266AF" w14:textId="6AFF9BB2">
      <w:pPr>
        <w:pStyle w:val="Level2"/>
        <w:ind w:left="1440" w:hanging="731"/>
      </w:pPr>
      <w:r w:rsidRPr="008B35D0">
        <w:rPr>
          <w:color w:val="000000"/>
        </w:rPr>
        <w:t>any assignment of any Intellectual Property rights in the Material to the Authority on behalf of the Crown made pursuant to Clauses</w:t>
      </w:r>
      <w:r>
        <w:rPr>
          <w:color w:val="000000"/>
        </w:rPr>
        <w:t xml:space="preserve"> </w:t>
      </w:r>
      <w:r w:rsidR="00CF127D">
        <w:rPr>
          <w:color w:val="000000"/>
        </w:rPr>
        <w:fldChar w:fldCharType="begin"/>
      </w:r>
      <w:r w:rsidR="00CF127D">
        <w:rPr>
          <w:color w:val="000000"/>
        </w:rPr>
        <w:instrText xml:space="preserve"> REF _Ref139624190 \r \h </w:instrText>
      </w:r>
      <w:r w:rsidR="00CF127D">
        <w:rPr>
          <w:color w:val="000000"/>
        </w:rPr>
      </w:r>
      <w:r w:rsidR="00CF127D">
        <w:rPr>
          <w:color w:val="000000"/>
        </w:rPr>
        <w:fldChar w:fldCharType="separate"/>
      </w:r>
      <w:r w:rsidR="00CF127D">
        <w:rPr>
          <w:color w:val="000000"/>
        </w:rPr>
        <w:t>8</w:t>
      </w:r>
      <w:r w:rsidR="00CF127D">
        <w:rPr>
          <w:color w:val="000000"/>
        </w:rPr>
        <w:fldChar w:fldCharType="end"/>
      </w:r>
      <w:r>
        <w:rPr>
          <w:color w:val="000000"/>
        </w:rPr>
        <w:t>,</w:t>
      </w:r>
      <w:r w:rsidRPr="008B35D0">
        <w:rPr>
          <w:color w:val="000000"/>
        </w:rPr>
        <w:t xml:space="preserve"> </w:t>
      </w:r>
      <w:r w:rsidR="004D0E74">
        <w:rPr>
          <w:color w:val="000000"/>
        </w:rPr>
        <w:fldChar w:fldCharType="begin"/>
      </w:r>
      <w:r w:rsidR="004D0E74">
        <w:rPr>
          <w:color w:val="000000"/>
        </w:rPr>
        <w:instrText xml:space="preserve"> REF _Ref139624214 \r \h </w:instrText>
      </w:r>
      <w:r w:rsidR="004D0E74">
        <w:rPr>
          <w:color w:val="000000"/>
        </w:rPr>
      </w:r>
      <w:r w:rsidR="004D0E74">
        <w:rPr>
          <w:color w:val="000000"/>
        </w:rPr>
        <w:fldChar w:fldCharType="separate"/>
      </w:r>
      <w:r w:rsidR="004D0E74">
        <w:rPr>
          <w:color w:val="000000"/>
        </w:rPr>
        <w:t>14</w:t>
      </w:r>
      <w:r w:rsidR="004D0E74">
        <w:rPr>
          <w:color w:val="000000"/>
        </w:rPr>
        <w:fldChar w:fldCharType="end"/>
      </w:r>
      <w:r>
        <w:rPr>
          <w:color w:val="000000"/>
        </w:rPr>
        <w:t xml:space="preserve"> and </w:t>
      </w:r>
      <w:r w:rsidR="004D0E74">
        <w:rPr>
          <w:color w:val="000000"/>
        </w:rPr>
        <w:fldChar w:fldCharType="begin"/>
      </w:r>
      <w:r w:rsidR="004D0E74">
        <w:rPr>
          <w:color w:val="000000"/>
        </w:rPr>
        <w:instrText xml:space="preserve"> REF _Ref139624225 \r \h </w:instrText>
      </w:r>
      <w:r w:rsidR="004D0E74">
        <w:rPr>
          <w:color w:val="000000"/>
        </w:rPr>
      </w:r>
      <w:r w:rsidR="004D0E74">
        <w:rPr>
          <w:color w:val="000000"/>
        </w:rPr>
        <w:fldChar w:fldCharType="separate"/>
      </w:r>
      <w:r w:rsidR="004D0E74">
        <w:rPr>
          <w:color w:val="000000"/>
        </w:rPr>
        <w:t>15</w:t>
      </w:r>
      <w:r w:rsidR="004D0E74">
        <w:rPr>
          <w:color w:val="000000"/>
        </w:rPr>
        <w:fldChar w:fldCharType="end"/>
      </w:r>
      <w:r>
        <w:rPr>
          <w:color w:val="000000"/>
        </w:rPr>
        <w:t xml:space="preserve"> </w:t>
      </w:r>
      <w:r w:rsidRPr="008B35D0">
        <w:rPr>
          <w:color w:val="000000"/>
        </w:rPr>
        <w:t>of Section 2.</w:t>
      </w:r>
    </w:p>
    <w:p w:rsidR="002B1041" w:rsidP="008D67C1" w:rsidRDefault="002B1041" w14:paraId="6E59FBCC" w14:textId="0BD02466">
      <w:pPr>
        <w:pStyle w:val="Level1"/>
      </w:pPr>
      <w:bookmarkStart w:name="_Ref139627452" w:id="1"/>
      <w:r w:rsidRPr="008B35D0">
        <w:rPr>
          <w:color w:val="000000"/>
        </w:rPr>
        <w:t xml:space="preserve">No payments will be made </w:t>
      </w:r>
      <w:r>
        <w:rPr>
          <w:color w:val="000000"/>
        </w:rPr>
        <w:t xml:space="preserve">by the Authority </w:t>
      </w:r>
      <w:r w:rsidRPr="008B35D0">
        <w:rPr>
          <w:color w:val="000000"/>
        </w:rPr>
        <w:t xml:space="preserve">until the approvals sought pursuant to Clause </w:t>
      </w:r>
      <w:r w:rsidR="004D0E74">
        <w:rPr>
          <w:color w:val="000000"/>
        </w:rPr>
        <w:fldChar w:fldCharType="begin"/>
      </w:r>
      <w:r w:rsidR="004D0E74">
        <w:rPr>
          <w:color w:val="000000"/>
        </w:rPr>
        <w:instrText xml:space="preserve"> REF _Ref139624244 \r \h </w:instrText>
      </w:r>
      <w:r w:rsidR="004D0E74">
        <w:rPr>
          <w:color w:val="000000"/>
        </w:rPr>
      </w:r>
      <w:r w:rsidR="004D0E74">
        <w:rPr>
          <w:color w:val="000000"/>
        </w:rPr>
        <w:fldChar w:fldCharType="separate"/>
      </w:r>
      <w:r w:rsidR="004D0E74">
        <w:rPr>
          <w:color w:val="000000"/>
        </w:rPr>
        <w:t>3.3</w:t>
      </w:r>
      <w:r w:rsidR="004D0E74">
        <w:rPr>
          <w:color w:val="000000"/>
        </w:rPr>
        <w:fldChar w:fldCharType="end"/>
      </w:r>
      <w:r w:rsidR="00F53726">
        <w:rPr>
          <w:color w:val="000000"/>
        </w:rPr>
        <w:t xml:space="preserve"> </w:t>
      </w:r>
      <w:r w:rsidRPr="008B35D0">
        <w:rPr>
          <w:color w:val="000000"/>
        </w:rPr>
        <w:t xml:space="preserve">of Section 2 are obtained </w:t>
      </w:r>
      <w:r>
        <w:rPr>
          <w:color w:val="000000"/>
        </w:rPr>
        <w:t xml:space="preserve">on an unconditional basis </w:t>
      </w:r>
      <w:r w:rsidRPr="00977ADC">
        <w:rPr>
          <w:color w:val="000000"/>
        </w:rPr>
        <w:t>by the Authority</w:t>
      </w:r>
      <w:r w:rsidRPr="008B35D0">
        <w:rPr>
          <w:color w:val="000000"/>
        </w:rPr>
        <w:t>.</w:t>
      </w:r>
      <w:bookmarkEnd w:id="1"/>
    </w:p>
    <w:p w:rsidR="002B1041" w:rsidP="008D67C1" w:rsidRDefault="002B1041" w14:paraId="0D1DB21B" w14:textId="77777777">
      <w:pPr>
        <w:pStyle w:val="Level1"/>
      </w:pPr>
      <w:r w:rsidRPr="00195713">
        <w:rPr>
          <w:color w:val="000000"/>
        </w:rPr>
        <w:t>Payments made</w:t>
      </w:r>
      <w:r>
        <w:rPr>
          <w:color w:val="000000"/>
        </w:rPr>
        <w:t xml:space="preserve"> by either Party</w:t>
      </w:r>
      <w:r w:rsidRPr="00195713">
        <w:rPr>
          <w:color w:val="000000"/>
        </w:rPr>
        <w:t xml:space="preserve"> under this agreement are inclusive of VAT and any other taxes and duties which shall (if applicable) be payable by </w:t>
      </w:r>
      <w:r>
        <w:rPr>
          <w:color w:val="000000"/>
        </w:rPr>
        <w:t>the P</w:t>
      </w:r>
      <w:r w:rsidRPr="00195713">
        <w:rPr>
          <w:color w:val="000000"/>
        </w:rPr>
        <w:t xml:space="preserve">arty </w:t>
      </w:r>
      <w:r>
        <w:rPr>
          <w:color w:val="000000"/>
        </w:rPr>
        <w:t xml:space="preserve">receiving the payment </w:t>
      </w:r>
      <w:r w:rsidRPr="00195713">
        <w:rPr>
          <w:color w:val="000000"/>
        </w:rPr>
        <w:t>at the rate and in the manner from time to time prescribed by law.</w:t>
      </w:r>
    </w:p>
    <w:p w:rsidR="002B1041" w:rsidP="008D67C1" w:rsidRDefault="002B1041" w14:paraId="47467187" w14:textId="77777777">
      <w:pPr>
        <w:pStyle w:val="Level1"/>
      </w:pPr>
      <w:r w:rsidRPr="008B35D0">
        <w:rPr>
          <w:color w:val="000000"/>
        </w:rPr>
        <w:t>This Form of Agreement (Section 1) together with the attached Sections 2 to 6 inclusive are the documents which collectively form the Agreement.</w:t>
      </w:r>
      <w:r w:rsidRPr="002B1041">
        <w:rPr>
          <w:color w:val="000000"/>
        </w:rPr>
        <w:t xml:space="preserve">  </w:t>
      </w:r>
      <w:r w:rsidRPr="008B35D0">
        <w:rPr>
          <w:color w:val="000000"/>
        </w:rPr>
        <w:t>If there is any inconsistency between Sections 3 to 6 of the Agreement and this Section 1 or the Terms and Conditions set out in Section 2, the provisions of Section 1 and 2 shall prevail.</w:t>
      </w:r>
    </w:p>
    <w:p w:rsidR="002B1041" w:rsidP="008D67C1" w:rsidRDefault="002B1041" w14:paraId="747E18F6" w14:textId="77777777">
      <w:pPr>
        <w:pStyle w:val="Level1"/>
      </w:pPr>
      <w:r w:rsidRPr="008B35D0">
        <w:t xml:space="preserve">The contract effected by the signing of this Form of Agreement constitutes the whole agreement between the Parties and supersedes all prior negotiations, agreements, </w:t>
      </w:r>
      <w:proofErr w:type="gramStart"/>
      <w:r w:rsidRPr="008B35D0">
        <w:t>representations</w:t>
      </w:r>
      <w:proofErr w:type="gramEnd"/>
      <w:r w:rsidRPr="008B35D0">
        <w:t xml:space="preserve"> or understandings between them relating to the subject matter of this Agreement.</w:t>
      </w:r>
    </w:p>
    <w:p w:rsidR="002B1041" w:rsidP="008D67C1" w:rsidRDefault="002B1041" w14:paraId="24909C2A" w14:textId="77777777">
      <w:pPr>
        <w:pStyle w:val="Level1"/>
      </w:pPr>
      <w:r w:rsidRPr="008B35D0">
        <w:t xml:space="preserve">Each </w:t>
      </w:r>
      <w:r>
        <w:t>P</w:t>
      </w:r>
      <w:r w:rsidRPr="008B35D0">
        <w:t>arty acknowledges that, in entering into the Agreement, it does not rely on any statement, representation, assurance or warranty (</w:t>
      </w:r>
      <w:r>
        <w:t>"</w:t>
      </w:r>
      <w:r w:rsidRPr="00821877">
        <w:rPr>
          <w:b/>
          <w:bCs/>
          <w:color w:val="000000"/>
        </w:rPr>
        <w:t>Representation</w:t>
      </w:r>
      <w:r>
        <w:t>"</w:t>
      </w:r>
      <w:r w:rsidRPr="008B35D0">
        <w:t>) of any person (whether a party to this Agreement or not) other than as expressly set out in the Agreement.</w:t>
      </w:r>
      <w:r w:rsidRPr="002B1041">
        <w:t xml:space="preserve">  </w:t>
      </w:r>
      <w:r w:rsidRPr="008B35D0">
        <w:t>Each party agrees that the only remedies available to it arising out of or in connection with a Representation shall be for breach of contract.</w:t>
      </w:r>
    </w:p>
    <w:p w:rsidR="002B1041" w:rsidP="008D67C1" w:rsidRDefault="002B1041" w14:paraId="5AC3C867" w14:textId="220E9B0A">
      <w:pPr>
        <w:pStyle w:val="Level1"/>
      </w:pPr>
      <w:bookmarkStart w:name="_Ref139626194" w:id="2"/>
      <w:r w:rsidRPr="008B35D0">
        <w:t>Nothing in this Agreement shall limit or exclude any liability for fraud.</w:t>
      </w:r>
      <w:bookmarkEnd w:id="2"/>
    </w:p>
    <w:p w:rsidR="002B1041" w:rsidRDefault="002B1041" w14:paraId="255E9B96" w14:textId="77777777">
      <w:pPr>
        <w:adjustRightInd/>
        <w:jc w:val="left"/>
      </w:pPr>
      <w:r>
        <w:br w:type="page"/>
      </w:r>
    </w:p>
    <w:p w:rsidR="002B1041" w:rsidP="008D67C1" w:rsidRDefault="002B1041" w14:paraId="4ACE8EFA" w14:textId="77777777">
      <w:pPr>
        <w:widowControl w:val="0"/>
        <w:rPr>
          <w:spacing w:val="-3"/>
        </w:rPr>
      </w:pPr>
    </w:p>
    <w:p w:rsidR="002B1041" w:rsidP="008D67C1" w:rsidRDefault="002B1041" w14:paraId="21BDEE27" w14:textId="77777777">
      <w:pPr>
        <w:widowControl w:val="0"/>
        <w:rPr>
          <w:spacing w:val="-3"/>
        </w:rPr>
      </w:pPr>
    </w:p>
    <w:p w:rsidR="002B1041" w:rsidP="008D67C1" w:rsidRDefault="002B1041" w14:paraId="7F8FAC9A" w14:textId="77777777">
      <w:pPr>
        <w:widowControl w:val="0"/>
        <w:rPr>
          <w:spacing w:val="-3"/>
        </w:rPr>
      </w:pPr>
    </w:p>
    <w:p w:rsidR="002B1041" w:rsidP="008D67C1" w:rsidRDefault="002B1041" w14:paraId="60C489FB" w14:textId="77777777">
      <w:pPr>
        <w:widowControl w:val="0"/>
        <w:rPr>
          <w:spacing w:val="-3"/>
        </w:rPr>
      </w:pPr>
    </w:p>
    <w:p w:rsidR="002B1041" w:rsidP="008D67C1" w:rsidRDefault="002B1041" w14:paraId="45C6553D" w14:textId="77777777">
      <w:pPr>
        <w:widowControl w:val="0"/>
        <w:rPr>
          <w:spacing w:val="-3"/>
        </w:rPr>
      </w:pPr>
    </w:p>
    <w:p w:rsidR="002B1041" w:rsidP="008D67C1" w:rsidRDefault="002B1041" w14:paraId="555D5E80" w14:textId="77777777">
      <w:pPr>
        <w:widowControl w:val="0"/>
        <w:rPr>
          <w:spacing w:val="-3"/>
        </w:rPr>
      </w:pPr>
    </w:p>
    <w:p w:rsidR="002B1041" w:rsidP="008D67C1" w:rsidRDefault="002B1041" w14:paraId="4E81C730" w14:textId="77777777">
      <w:pPr>
        <w:widowControl w:val="0"/>
        <w:rPr>
          <w:spacing w:val="-3"/>
        </w:rPr>
      </w:pPr>
    </w:p>
    <w:p w:rsidR="002B1041" w:rsidP="008D67C1" w:rsidRDefault="002B1041" w14:paraId="23EC0CC2" w14:textId="79FF342E">
      <w:pPr>
        <w:widowControl w:val="0"/>
        <w:rPr>
          <w:spacing w:val="-3"/>
        </w:rPr>
      </w:pPr>
      <w:r>
        <w:rPr>
          <w:spacing w:val="-3"/>
        </w:rPr>
        <w:t xml:space="preserve">Signed for and on behalf of the </w:t>
      </w:r>
      <w:proofErr w:type="gramStart"/>
      <w:r>
        <w:rPr>
          <w:spacing w:val="-3"/>
        </w:rPr>
        <w:t>Authority</w:t>
      </w:r>
      <w:proofErr w:type="gramEnd"/>
    </w:p>
    <w:p w:rsidR="002B1041" w:rsidP="008D67C1" w:rsidRDefault="002B1041" w14:paraId="31B23330" w14:textId="77777777">
      <w:pPr>
        <w:widowControl w:val="0"/>
        <w:rPr>
          <w:spacing w:val="-3"/>
        </w:rPr>
      </w:pPr>
      <w:r>
        <w:rPr>
          <w:spacing w:val="-3"/>
        </w:rPr>
        <w:t xml:space="preserve">by a duly authorised </w:t>
      </w:r>
      <w:proofErr w:type="gramStart"/>
      <w:r>
        <w:rPr>
          <w:spacing w:val="-3"/>
        </w:rPr>
        <w:t>signatory :</w:t>
      </w:r>
      <w:proofErr w:type="gramEnd"/>
      <w:r>
        <w:rPr>
          <w:spacing w:val="-3"/>
        </w:rPr>
        <w:tab/>
      </w:r>
      <w:r>
        <w:rPr>
          <w:spacing w:val="-3"/>
        </w:rPr>
        <w:tab/>
      </w:r>
      <w:r>
        <w:rPr>
          <w:spacing w:val="-3"/>
        </w:rPr>
        <w:tab/>
      </w:r>
      <w:r>
        <w:rPr>
          <w:spacing w:val="-3"/>
        </w:rPr>
        <w:tab/>
      </w:r>
      <w:r>
        <w:rPr>
          <w:spacing w:val="-3"/>
        </w:rPr>
        <w:tab/>
      </w:r>
      <w:r>
        <w:rPr>
          <w:spacing w:val="-3"/>
        </w:rPr>
        <w:t>……………………………………………………………</w:t>
      </w:r>
    </w:p>
    <w:p w:rsidR="002B1041" w:rsidP="008D67C1" w:rsidRDefault="002B1041" w14:paraId="1C628192" w14:textId="77777777">
      <w:pPr>
        <w:widowControl w:val="0"/>
        <w:ind w:left="720" w:firstLine="720"/>
        <w:rPr>
          <w:spacing w:val="-3"/>
        </w:rPr>
      </w:pPr>
      <w:r>
        <w:rPr>
          <w:spacing w:val="-3"/>
        </w:rPr>
        <w:tab/>
      </w:r>
      <w:r>
        <w:rPr>
          <w:spacing w:val="-3"/>
        </w:rPr>
        <w:tab/>
      </w:r>
      <w:r>
        <w:rPr>
          <w:spacing w:val="-3"/>
        </w:rPr>
        <w:tab/>
      </w:r>
      <w:r>
        <w:rPr>
          <w:spacing w:val="-3"/>
        </w:rPr>
        <w:tab/>
      </w:r>
      <w:r>
        <w:rPr>
          <w:spacing w:val="-3"/>
        </w:rPr>
        <w:t>Signature</w:t>
      </w:r>
      <w:r>
        <w:rPr>
          <w:spacing w:val="-3"/>
        </w:rPr>
        <w:tab/>
      </w:r>
    </w:p>
    <w:p w:rsidR="002B1041" w:rsidP="008D67C1" w:rsidRDefault="002B1041" w14:paraId="0A117C4F" w14:textId="77777777">
      <w:pPr>
        <w:widowControl w:val="0"/>
        <w:ind w:left="3600" w:firstLine="720"/>
        <w:rPr>
          <w:spacing w:val="-3"/>
        </w:rPr>
      </w:pPr>
      <w:r>
        <w:rPr>
          <w:spacing w:val="-3"/>
        </w:rPr>
        <w:t>……………………………………………………………</w:t>
      </w:r>
    </w:p>
    <w:p w:rsidR="002B1041" w:rsidP="008D67C1" w:rsidRDefault="002B1041" w14:paraId="5BDA9400" w14:textId="77777777">
      <w:pPr>
        <w:widowControl w:val="0"/>
        <w:ind w:left="3600" w:firstLine="720"/>
        <w:rPr>
          <w:spacing w:val="-3"/>
        </w:rPr>
      </w:pPr>
      <w:r>
        <w:rPr>
          <w:spacing w:val="-3"/>
        </w:rPr>
        <w:t>Full Name</w:t>
      </w:r>
    </w:p>
    <w:p w:rsidR="002B1041" w:rsidP="008D67C1" w:rsidRDefault="002B1041" w14:paraId="6B6CB1C5" w14:textId="77777777">
      <w:pPr>
        <w:widowControl w:val="0"/>
        <w:ind w:left="3600" w:firstLine="720"/>
        <w:rPr>
          <w:spacing w:val="-3"/>
        </w:rPr>
      </w:pPr>
      <w:r>
        <w:rPr>
          <w:spacing w:val="-3"/>
        </w:rPr>
        <w:t>……………………………………………………………</w:t>
      </w:r>
    </w:p>
    <w:p w:rsidR="002B1041" w:rsidP="008D67C1" w:rsidRDefault="002B1041" w14:paraId="43ECB060" w14:textId="77777777">
      <w:pPr>
        <w:widowControl w:val="0"/>
        <w:ind w:left="3600" w:firstLine="720"/>
        <w:rPr>
          <w:spacing w:val="-3"/>
        </w:rPr>
      </w:pPr>
      <w:r>
        <w:rPr>
          <w:spacing w:val="-3"/>
        </w:rPr>
        <w:t>Position Held</w:t>
      </w:r>
    </w:p>
    <w:p w:rsidR="002B1041" w:rsidP="008D67C1" w:rsidRDefault="002B1041" w14:paraId="6A373C99" w14:textId="77777777">
      <w:pPr>
        <w:widowControl w:val="0"/>
        <w:ind w:left="3600" w:firstLine="720"/>
        <w:rPr>
          <w:spacing w:val="-3"/>
        </w:rPr>
      </w:pPr>
      <w:r>
        <w:rPr>
          <w:spacing w:val="-3"/>
        </w:rPr>
        <w:t>……………………………………………………………</w:t>
      </w:r>
    </w:p>
    <w:p w:rsidR="002B1041" w:rsidP="008D67C1" w:rsidRDefault="002B1041" w14:paraId="641C9EBC" w14:textId="77777777">
      <w:pPr>
        <w:widowControl w:val="0"/>
        <w:ind w:left="3600" w:firstLine="720"/>
        <w:rPr>
          <w:spacing w:val="-3"/>
        </w:rPr>
      </w:pPr>
      <w:r>
        <w:rPr>
          <w:spacing w:val="-3"/>
        </w:rPr>
        <w:t>Date</w:t>
      </w:r>
    </w:p>
    <w:p w:rsidR="002B1041" w:rsidP="008D67C1" w:rsidRDefault="002B1041" w14:paraId="39027461" w14:textId="77777777">
      <w:pPr>
        <w:widowControl w:val="0"/>
        <w:rPr>
          <w:spacing w:val="-3"/>
        </w:rPr>
      </w:pPr>
      <w:r>
        <w:rPr>
          <w:spacing w:val="-3"/>
        </w:rPr>
        <w:t xml:space="preserve">Signed for and on behalf of the </w:t>
      </w:r>
      <w:proofErr w:type="gramStart"/>
      <w:r>
        <w:rPr>
          <w:spacing w:val="-3"/>
        </w:rPr>
        <w:t>Contractor</w:t>
      </w:r>
      <w:proofErr w:type="gramEnd"/>
      <w:r>
        <w:rPr>
          <w:spacing w:val="-3"/>
        </w:rPr>
        <w:t xml:space="preserve"> </w:t>
      </w:r>
    </w:p>
    <w:p w:rsidR="002B1041" w:rsidP="008D67C1" w:rsidRDefault="002B1041" w14:paraId="2E377E2A" w14:textId="77777777">
      <w:pPr>
        <w:widowControl w:val="0"/>
        <w:rPr>
          <w:spacing w:val="-3"/>
        </w:rPr>
      </w:pPr>
      <w:r>
        <w:rPr>
          <w:spacing w:val="-3"/>
        </w:rPr>
        <w:t xml:space="preserve">by a duly authorised signatory </w:t>
      </w:r>
    </w:p>
    <w:p w:rsidR="002B1041" w:rsidP="008D67C1" w:rsidRDefault="002B1041" w14:paraId="21EFCB54" w14:textId="77777777">
      <w:pPr>
        <w:widowControl w:val="0"/>
        <w:rPr>
          <w:spacing w:val="-3"/>
        </w:rPr>
      </w:pPr>
      <w:r>
        <w:rPr>
          <w:spacing w:val="-3"/>
        </w:rPr>
        <w:t>:</w:t>
      </w:r>
      <w:r>
        <w:rPr>
          <w:spacing w:val="-3"/>
        </w:rPr>
        <w:tab/>
      </w:r>
      <w:r>
        <w:rPr>
          <w:spacing w:val="-3"/>
        </w:rPr>
        <w:tab/>
      </w:r>
      <w:r>
        <w:rPr>
          <w:spacing w:val="-3"/>
        </w:rPr>
        <w:tab/>
      </w:r>
      <w:r>
        <w:rPr>
          <w:spacing w:val="-3"/>
        </w:rPr>
        <w:tab/>
      </w:r>
      <w:r>
        <w:rPr>
          <w:spacing w:val="-3"/>
        </w:rPr>
        <w:t>……………………………………………………………</w:t>
      </w:r>
    </w:p>
    <w:p w:rsidR="002B1041" w:rsidP="008D67C1" w:rsidRDefault="002B1041" w14:paraId="07582698" w14:textId="77777777">
      <w:pPr>
        <w:widowControl w:val="0"/>
        <w:ind w:left="720" w:firstLine="720"/>
        <w:rPr>
          <w:spacing w:val="-3"/>
        </w:rPr>
      </w:pPr>
      <w:r>
        <w:rPr>
          <w:spacing w:val="-3"/>
        </w:rPr>
        <w:tab/>
      </w:r>
      <w:r>
        <w:rPr>
          <w:spacing w:val="-3"/>
        </w:rPr>
        <w:tab/>
      </w:r>
      <w:r>
        <w:rPr>
          <w:spacing w:val="-3"/>
        </w:rPr>
        <w:tab/>
      </w:r>
      <w:r>
        <w:rPr>
          <w:spacing w:val="-3"/>
        </w:rPr>
        <w:tab/>
      </w:r>
      <w:r>
        <w:rPr>
          <w:spacing w:val="-3"/>
        </w:rPr>
        <w:t>Signature</w:t>
      </w:r>
      <w:r>
        <w:rPr>
          <w:spacing w:val="-3"/>
        </w:rPr>
        <w:tab/>
      </w:r>
    </w:p>
    <w:p w:rsidR="002B1041" w:rsidP="008D67C1" w:rsidRDefault="002B1041" w14:paraId="5BCD36DC" w14:textId="77777777">
      <w:pPr>
        <w:widowControl w:val="0"/>
        <w:ind w:left="3600" w:firstLine="720"/>
        <w:rPr>
          <w:spacing w:val="-3"/>
        </w:rPr>
      </w:pPr>
      <w:r>
        <w:rPr>
          <w:spacing w:val="-3"/>
        </w:rPr>
        <w:t>……………………………………………………………</w:t>
      </w:r>
    </w:p>
    <w:p w:rsidR="002B1041" w:rsidP="008D67C1" w:rsidRDefault="002B1041" w14:paraId="6ABE851D" w14:textId="77777777">
      <w:pPr>
        <w:widowControl w:val="0"/>
        <w:ind w:left="3600" w:firstLine="720"/>
        <w:rPr>
          <w:spacing w:val="-3"/>
        </w:rPr>
      </w:pPr>
      <w:r>
        <w:rPr>
          <w:spacing w:val="-3"/>
        </w:rPr>
        <w:t>Full Name</w:t>
      </w:r>
    </w:p>
    <w:p w:rsidR="002B1041" w:rsidP="008D67C1" w:rsidRDefault="002B1041" w14:paraId="2A0598A8" w14:textId="77777777">
      <w:pPr>
        <w:widowControl w:val="0"/>
        <w:ind w:left="3600" w:firstLine="720"/>
        <w:rPr>
          <w:spacing w:val="-3"/>
        </w:rPr>
      </w:pPr>
      <w:r>
        <w:rPr>
          <w:spacing w:val="-3"/>
        </w:rPr>
        <w:t>……………………………………………………………</w:t>
      </w:r>
    </w:p>
    <w:p w:rsidR="002B1041" w:rsidP="008D67C1" w:rsidRDefault="002B1041" w14:paraId="33BE26D2" w14:textId="77777777">
      <w:pPr>
        <w:widowControl w:val="0"/>
        <w:ind w:left="3600" w:firstLine="720"/>
        <w:rPr>
          <w:spacing w:val="-3"/>
        </w:rPr>
      </w:pPr>
      <w:r>
        <w:rPr>
          <w:spacing w:val="-3"/>
        </w:rPr>
        <w:t>Position Held</w:t>
      </w:r>
    </w:p>
    <w:p w:rsidR="002B1041" w:rsidP="008D67C1" w:rsidRDefault="002B1041" w14:paraId="20E40C33" w14:textId="77777777">
      <w:pPr>
        <w:widowControl w:val="0"/>
        <w:ind w:left="3600" w:firstLine="720"/>
        <w:rPr>
          <w:spacing w:val="-3"/>
        </w:rPr>
      </w:pPr>
      <w:r>
        <w:rPr>
          <w:spacing w:val="-3"/>
        </w:rPr>
        <w:t>……………………………………………………………</w:t>
      </w:r>
    </w:p>
    <w:p w:rsidR="002B1041" w:rsidP="008D67C1" w:rsidRDefault="002B1041" w14:paraId="67B4C60F" w14:textId="77777777">
      <w:pPr>
        <w:widowControl w:val="0"/>
        <w:ind w:left="3600" w:firstLine="720"/>
        <w:rPr>
          <w:spacing w:val="-3"/>
        </w:rPr>
      </w:pPr>
      <w:r>
        <w:rPr>
          <w:spacing w:val="-3"/>
        </w:rPr>
        <w:t>Date</w:t>
      </w:r>
    </w:p>
    <w:p w:rsidR="002B1041" w:rsidP="008D67C1" w:rsidRDefault="002B1041" w14:paraId="1D1F1CDF" w14:textId="77777777">
      <w:pPr>
        <w:widowControl w:val="0"/>
        <w:jc w:val="center"/>
        <w:rPr>
          <w:b/>
          <w:spacing w:val="-3"/>
        </w:rPr>
      </w:pPr>
      <w:r w:rsidRPr="00F44BDD">
        <w:br w:type="page"/>
      </w:r>
      <w:r>
        <w:rPr>
          <w:b/>
          <w:spacing w:val="-3"/>
        </w:rPr>
        <w:t>SECTION 2</w:t>
      </w:r>
    </w:p>
    <w:p w:rsidR="002B1041" w:rsidP="008D67C1" w:rsidRDefault="002B1041" w14:paraId="4DA34E4F" w14:textId="77777777">
      <w:pPr>
        <w:widowControl w:val="0"/>
        <w:jc w:val="center"/>
        <w:rPr>
          <w:b/>
          <w:spacing w:val="-3"/>
        </w:rPr>
      </w:pPr>
      <w:r>
        <w:rPr>
          <w:b/>
          <w:spacing w:val="-3"/>
        </w:rPr>
        <w:t>TERMS AND CONDITIONS</w:t>
      </w:r>
    </w:p>
    <w:p w:rsidR="002B1041" w:rsidP="008D67C1" w:rsidRDefault="002B1041" w14:paraId="00EA2B99" w14:textId="77777777">
      <w:pPr>
        <w:widowControl w:val="0"/>
        <w:jc w:val="center"/>
        <w:rPr>
          <w:b/>
          <w:spacing w:val="-3"/>
        </w:rPr>
      </w:pPr>
    </w:p>
    <w:p w:rsidR="002B1041" w:rsidP="00FC3486" w:rsidRDefault="002B1041" w14:paraId="0D00087D" w14:textId="77777777">
      <w:pPr>
        <w:pStyle w:val="Level1Heading"/>
        <w:numPr>
          <w:ilvl w:val="0"/>
          <w:numId w:val="14"/>
        </w:numPr>
      </w:pPr>
      <w:r w:rsidRPr="002B1041">
        <w:rPr>
          <w:spacing w:val="-3"/>
        </w:rPr>
        <w:t xml:space="preserve">Definitions and Interpretation </w:t>
      </w:r>
    </w:p>
    <w:p w:rsidR="002B1041" w:rsidP="008D67C1" w:rsidRDefault="002B1041" w14:paraId="55526A71" w14:textId="77777777">
      <w:pPr>
        <w:pStyle w:val="Level2"/>
      </w:pPr>
      <w:r>
        <w:rPr>
          <w:spacing w:val="-3"/>
        </w:rPr>
        <w:t>As used in this Agreement the following terms and expressions shall have the meaning ascribed to them below:</w:t>
      </w:r>
    </w:p>
    <w:p w:rsidR="002B1041" w:rsidP="008D67C1" w:rsidRDefault="002B1041" w14:paraId="1DBF9D24" w14:textId="31C5C979">
      <w:pPr>
        <w:pStyle w:val="Body2"/>
        <w:rPr>
          <w:spacing w:val="-3"/>
        </w:rPr>
      </w:pPr>
      <w:r>
        <w:rPr>
          <w:spacing w:val="-3"/>
        </w:rPr>
        <w:tab/>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78"/>
        <w:gridCol w:w="6922"/>
      </w:tblGrid>
      <w:tr w:rsidRPr="002B1041" w:rsidR="002B1041" w:rsidTr="00021A68" w14:paraId="77B85794" w14:textId="77777777">
        <w:trPr>
          <w:trHeight w:val="20"/>
        </w:trPr>
        <w:tc>
          <w:tcPr>
            <w:tcW w:w="0" w:type="auto"/>
          </w:tcPr>
          <w:p w:rsidRPr="002B1041" w:rsidR="002B1041" w:rsidP="008D67C1" w:rsidRDefault="00021A68" w14:paraId="6B08404D" w14:textId="488394BD">
            <w:pPr>
              <w:pStyle w:val="Body2"/>
              <w:ind w:left="0"/>
              <w:rPr>
                <w:spacing w:val="-3"/>
              </w:rPr>
            </w:pPr>
            <w:r>
              <w:rPr>
                <w:spacing w:val="-3"/>
              </w:rPr>
              <w:t>“</w:t>
            </w:r>
            <w:r w:rsidRPr="002B1041" w:rsidR="002B1041">
              <w:rPr>
                <w:spacing w:val="-3"/>
              </w:rPr>
              <w:t>Affected Party"</w:t>
            </w:r>
          </w:p>
        </w:tc>
        <w:tc>
          <w:tcPr>
            <w:tcW w:w="0" w:type="auto"/>
          </w:tcPr>
          <w:p w:rsidRPr="002B1041" w:rsidR="002B1041" w:rsidP="008D67C1" w:rsidRDefault="002B1041" w14:paraId="3697C6F4" w14:textId="77777777">
            <w:pPr>
              <w:pStyle w:val="Body2"/>
              <w:ind w:left="0"/>
            </w:pPr>
            <w:r w:rsidRPr="002B1041">
              <w:rPr>
                <w:spacing w:val="-3"/>
              </w:rPr>
              <w:t>the Party seeking to claim relief in respect of a Force Majeure Event;</w:t>
            </w:r>
          </w:p>
        </w:tc>
      </w:tr>
      <w:tr w:rsidRPr="002B1041" w:rsidR="002B1041" w:rsidTr="00021A68" w14:paraId="3BBA0B63" w14:textId="77777777">
        <w:trPr>
          <w:trHeight w:val="20"/>
        </w:trPr>
        <w:tc>
          <w:tcPr>
            <w:tcW w:w="0" w:type="auto"/>
          </w:tcPr>
          <w:p w:rsidRPr="002B1041" w:rsidR="002B1041" w:rsidP="008D67C1" w:rsidRDefault="002B1041" w14:paraId="7604B9E8" w14:textId="77777777">
            <w:pPr>
              <w:pStyle w:val="Body2"/>
              <w:ind w:left="0"/>
              <w:rPr>
                <w:spacing w:val="-3"/>
              </w:rPr>
            </w:pPr>
            <w:r w:rsidRPr="002B1041">
              <w:rPr>
                <w:spacing w:val="-3"/>
              </w:rPr>
              <w:t xml:space="preserve">"Agreement" </w:t>
            </w:r>
          </w:p>
        </w:tc>
        <w:tc>
          <w:tcPr>
            <w:tcW w:w="0" w:type="auto"/>
          </w:tcPr>
          <w:p w:rsidRPr="002B1041" w:rsidR="002B1041" w:rsidP="008D67C1" w:rsidRDefault="002B1041" w14:paraId="2E5CDDE9" w14:textId="77777777">
            <w:pPr>
              <w:pStyle w:val="Body2"/>
              <w:ind w:left="0"/>
            </w:pPr>
            <w:r w:rsidRPr="002B1041">
              <w:rPr>
                <w:spacing w:val="-3"/>
              </w:rPr>
              <w:t>means this agreement concluded between the Parties including all sections to it;</w:t>
            </w:r>
          </w:p>
        </w:tc>
      </w:tr>
      <w:tr w:rsidRPr="002B1041" w:rsidR="002B1041" w:rsidTr="00021A68" w14:paraId="6C33996B" w14:textId="77777777">
        <w:trPr>
          <w:trHeight w:val="20"/>
        </w:trPr>
        <w:tc>
          <w:tcPr>
            <w:tcW w:w="0" w:type="auto"/>
          </w:tcPr>
          <w:p w:rsidRPr="002B1041" w:rsidR="002B1041" w:rsidP="008D67C1" w:rsidRDefault="002B1041" w14:paraId="6B53A356" w14:textId="178780E4">
            <w:pPr>
              <w:pStyle w:val="Body2"/>
              <w:ind w:left="0"/>
              <w:rPr>
                <w:spacing w:val="-3"/>
              </w:rPr>
            </w:pPr>
            <w:r w:rsidRPr="002B1041">
              <w:rPr>
                <w:spacing w:val="-3"/>
              </w:rPr>
              <w:t>"Approved Cost"</w:t>
            </w:r>
          </w:p>
        </w:tc>
        <w:tc>
          <w:tcPr>
            <w:tcW w:w="0" w:type="auto"/>
          </w:tcPr>
          <w:p w:rsidRPr="002B1041" w:rsidR="002B1041" w:rsidP="008D67C1" w:rsidRDefault="002B1041" w14:paraId="02AE1A4C" w14:textId="70407EE8">
            <w:pPr>
              <w:pStyle w:val="Body2"/>
              <w:ind w:left="0"/>
              <w:rPr>
                <w:spacing w:val="-3"/>
              </w:rPr>
            </w:pPr>
            <w:r w:rsidRPr="002B1041">
              <w:rPr>
                <w:spacing w:val="-3"/>
              </w:rPr>
              <w:t>means the total cost agreed between the Parties for the Project as set out in Section 4;</w:t>
            </w:r>
          </w:p>
        </w:tc>
      </w:tr>
      <w:tr w:rsidRPr="002B1041" w:rsidR="002B1041" w:rsidTr="00021A68" w14:paraId="0DDBBD67" w14:textId="77777777">
        <w:trPr>
          <w:trHeight w:val="20"/>
        </w:trPr>
        <w:tc>
          <w:tcPr>
            <w:tcW w:w="0" w:type="auto"/>
          </w:tcPr>
          <w:p w:rsidRPr="002B1041" w:rsidR="002B1041" w:rsidP="008D67C1" w:rsidRDefault="002B1041" w14:paraId="1291867A" w14:textId="2E9CD320">
            <w:pPr>
              <w:pStyle w:val="Body2"/>
              <w:ind w:left="0"/>
            </w:pPr>
            <w:r w:rsidRPr="002B1041">
              <w:rPr>
                <w:spacing w:val="-3"/>
              </w:rPr>
              <w:t>"Authority"</w:t>
            </w:r>
          </w:p>
        </w:tc>
        <w:tc>
          <w:tcPr>
            <w:tcW w:w="0" w:type="auto"/>
          </w:tcPr>
          <w:p w:rsidRPr="002B1041" w:rsidR="002B1041" w:rsidP="008D67C1" w:rsidRDefault="002B1041" w14:paraId="73E0B063" w14:textId="685F75FB">
            <w:pPr>
              <w:pStyle w:val="Body2"/>
              <w:ind w:left="0"/>
            </w:pPr>
            <w:r w:rsidRPr="002B1041">
              <w:rPr>
                <w:spacing w:val="-3"/>
              </w:rPr>
              <w:t>the Party to this Agreement named as such at the beginning of this Agreement</w:t>
            </w:r>
          </w:p>
        </w:tc>
      </w:tr>
      <w:tr w:rsidRPr="002B1041" w:rsidR="002B1041" w:rsidTr="00021A68" w14:paraId="0266DE80" w14:textId="77777777">
        <w:trPr>
          <w:trHeight w:val="20"/>
        </w:trPr>
        <w:tc>
          <w:tcPr>
            <w:tcW w:w="0" w:type="auto"/>
          </w:tcPr>
          <w:p w:rsidRPr="002B1041" w:rsidR="002B1041" w:rsidP="008D67C1" w:rsidRDefault="002B1041" w14:paraId="41FDE093" w14:textId="096BEA60">
            <w:pPr>
              <w:pStyle w:val="Body2"/>
              <w:ind w:left="0"/>
              <w:rPr>
                <w:spacing w:val="-3"/>
              </w:rPr>
            </w:pPr>
            <w:r w:rsidRPr="002B1041">
              <w:rPr>
                <w:spacing w:val="-3"/>
              </w:rPr>
              <w:t>"Authority's Representative"</w:t>
            </w:r>
          </w:p>
        </w:tc>
        <w:tc>
          <w:tcPr>
            <w:tcW w:w="0" w:type="auto"/>
          </w:tcPr>
          <w:p w:rsidRPr="002B1041" w:rsidR="002B1041" w:rsidP="008D67C1" w:rsidRDefault="002B1041" w14:paraId="439D3E2B" w14:textId="5B99F5C6">
            <w:pPr>
              <w:pStyle w:val="Body2"/>
              <w:ind w:left="0"/>
              <w:rPr>
                <w:spacing w:val="-3"/>
              </w:rPr>
            </w:pPr>
            <w:r w:rsidRPr="002B1041">
              <w:rPr>
                <w:spacing w:val="-3"/>
              </w:rPr>
              <w:t>means a person authorised to represent the Authority in respect of this Agreement;</w:t>
            </w:r>
          </w:p>
        </w:tc>
      </w:tr>
      <w:tr w:rsidRPr="002B1041" w:rsidR="002B1041" w:rsidTr="00021A68" w14:paraId="1FF41D31" w14:textId="77777777">
        <w:trPr>
          <w:trHeight w:val="20"/>
        </w:trPr>
        <w:tc>
          <w:tcPr>
            <w:tcW w:w="0" w:type="auto"/>
          </w:tcPr>
          <w:p w:rsidRPr="002B1041" w:rsidR="002B1041" w:rsidP="008D67C1" w:rsidRDefault="002B1041" w14:paraId="3F729709" w14:textId="09F7332A">
            <w:pPr>
              <w:pStyle w:val="Body2"/>
              <w:ind w:left="0"/>
            </w:pPr>
            <w:r w:rsidRPr="002B1041">
              <w:rPr>
                <w:spacing w:val="-3"/>
              </w:rPr>
              <w:t>"Background IP"</w:t>
            </w:r>
          </w:p>
        </w:tc>
        <w:tc>
          <w:tcPr>
            <w:tcW w:w="0" w:type="auto"/>
          </w:tcPr>
          <w:p w:rsidRPr="002B1041" w:rsidR="002B1041" w:rsidP="008D67C1" w:rsidRDefault="002B1041" w14:paraId="2A191980" w14:textId="2B155F44">
            <w:pPr>
              <w:pStyle w:val="Body2"/>
              <w:ind w:left="0"/>
            </w:pPr>
            <w:r w:rsidRPr="002B1041">
              <w:rPr>
                <w:spacing w:val="-3"/>
              </w:rPr>
              <w:t xml:space="preserve">means Intellectual Property owned or controlled by either of the Parties at the date of this Agreement or which shall at any time thereafter become so owned or controlled otherwise than </w:t>
            </w:r>
            <w:proofErr w:type="gramStart"/>
            <w:r w:rsidRPr="002B1041">
              <w:rPr>
                <w:spacing w:val="-3"/>
              </w:rPr>
              <w:t>as a result of</w:t>
            </w:r>
            <w:proofErr w:type="gramEnd"/>
            <w:r w:rsidRPr="002B1041">
              <w:rPr>
                <w:spacing w:val="-3"/>
              </w:rPr>
              <w:t xml:space="preserve"> the Project under this Agreement;</w:t>
            </w:r>
          </w:p>
        </w:tc>
      </w:tr>
      <w:tr w:rsidRPr="002B1041" w:rsidR="002B1041" w:rsidTr="00021A68" w14:paraId="68FA25F7" w14:textId="77777777">
        <w:trPr>
          <w:trHeight w:val="20"/>
        </w:trPr>
        <w:tc>
          <w:tcPr>
            <w:tcW w:w="0" w:type="auto"/>
          </w:tcPr>
          <w:p w:rsidRPr="002B1041" w:rsidR="002B1041" w:rsidP="008D67C1" w:rsidRDefault="002B1041" w14:paraId="7310A488" w14:textId="1D9D289B">
            <w:pPr>
              <w:pStyle w:val="Body2"/>
              <w:ind w:left="0"/>
              <w:rPr>
                <w:spacing w:val="-3"/>
              </w:rPr>
            </w:pPr>
            <w:r w:rsidRPr="002B1041">
              <w:rPr>
                <w:spacing w:val="-3"/>
              </w:rPr>
              <w:t>"Commencement Date"</w:t>
            </w:r>
          </w:p>
        </w:tc>
        <w:tc>
          <w:tcPr>
            <w:tcW w:w="0" w:type="auto"/>
          </w:tcPr>
          <w:p w:rsidRPr="002B1041" w:rsidR="002B1041" w:rsidP="008D67C1" w:rsidRDefault="002B1041" w14:paraId="6084FD66" w14:textId="19656CB5">
            <w:pPr>
              <w:pStyle w:val="Body2"/>
              <w:ind w:left="0"/>
              <w:rPr>
                <w:spacing w:val="-3"/>
              </w:rPr>
            </w:pPr>
            <w:r w:rsidRPr="002B1041">
              <w:rPr>
                <w:spacing w:val="-3"/>
              </w:rPr>
              <w:t xml:space="preserve">means the date referred to as being the commencement date as set out in Section 3 </w:t>
            </w:r>
            <w:r w:rsidRPr="002B1041">
              <w:rPr>
                <w:spacing w:val="-3"/>
                <w:highlight w:val="yellow"/>
              </w:rPr>
              <w:t>[Date];</w:t>
            </w:r>
          </w:p>
        </w:tc>
      </w:tr>
      <w:tr w:rsidRPr="002B1041" w:rsidR="002B1041" w:rsidTr="00021A68" w14:paraId="17C7C6CD" w14:textId="77777777">
        <w:trPr>
          <w:trHeight w:val="20"/>
        </w:trPr>
        <w:tc>
          <w:tcPr>
            <w:tcW w:w="0" w:type="auto"/>
          </w:tcPr>
          <w:p w:rsidRPr="002B1041" w:rsidR="002B1041" w:rsidP="008D67C1" w:rsidRDefault="002B1041" w14:paraId="5A9AC031" w14:textId="77777777">
            <w:pPr>
              <w:pStyle w:val="Body2"/>
              <w:ind w:left="0"/>
              <w:rPr>
                <w:spacing w:val="-3"/>
              </w:rPr>
            </w:pPr>
            <w:r w:rsidRPr="002B1041">
              <w:rPr>
                <w:spacing w:val="-3"/>
              </w:rPr>
              <w:t>"Commercially Sensitive Information"</w:t>
            </w:r>
          </w:p>
        </w:tc>
        <w:tc>
          <w:tcPr>
            <w:tcW w:w="0" w:type="auto"/>
          </w:tcPr>
          <w:p w:rsidRPr="002B1041" w:rsidR="002B1041" w:rsidP="008D67C1" w:rsidRDefault="002B1041" w14:paraId="7DCC0AD0" w14:textId="77777777">
            <w:pPr>
              <w:pStyle w:val="Body2"/>
              <w:ind w:left="0"/>
              <w:rPr>
                <w:spacing w:val="-3"/>
              </w:rPr>
            </w:pPr>
            <w:r w:rsidRPr="002B1041">
              <w:rPr>
                <w:spacing w:val="-3"/>
              </w:rPr>
              <w:t xml:space="preserve">means information of a commercially sensitive nature relating to the Contractor, its intellectual property </w:t>
            </w:r>
            <w:proofErr w:type="gramStart"/>
            <w:r w:rsidRPr="002B1041">
              <w:rPr>
                <w:spacing w:val="-3"/>
              </w:rPr>
              <w:t>rights</w:t>
            </w:r>
            <w:proofErr w:type="gramEnd"/>
            <w:r w:rsidRPr="002B1041">
              <w:rPr>
                <w:spacing w:val="-3"/>
              </w:rPr>
              <w:t xml:space="preserve"> or its business or which the Contractor has indicated to the Authority that, if disclosed by the Authority, would cause the Contractor significant commercial disadvantage or material financial loss.</w:t>
            </w:r>
          </w:p>
        </w:tc>
      </w:tr>
      <w:tr w:rsidRPr="002B1041" w:rsidR="002B1041" w:rsidTr="00021A68" w14:paraId="5835115A" w14:textId="77777777">
        <w:trPr>
          <w:trHeight w:val="20"/>
        </w:trPr>
        <w:tc>
          <w:tcPr>
            <w:tcW w:w="0" w:type="auto"/>
          </w:tcPr>
          <w:p w:rsidRPr="002B1041" w:rsidR="002B1041" w:rsidP="008D67C1" w:rsidRDefault="002B1041" w14:paraId="6622560D" w14:textId="6780AD99">
            <w:pPr>
              <w:pStyle w:val="Body2"/>
              <w:ind w:left="0"/>
            </w:pPr>
            <w:r w:rsidRPr="002B1041">
              <w:rPr>
                <w:spacing w:val="-3"/>
              </w:rPr>
              <w:t>"Competition"</w:t>
            </w:r>
          </w:p>
        </w:tc>
        <w:tc>
          <w:tcPr>
            <w:tcW w:w="0" w:type="auto"/>
          </w:tcPr>
          <w:p w:rsidRPr="002B1041" w:rsidR="002B1041" w:rsidP="008D67C1" w:rsidRDefault="002B1041" w14:paraId="4E4C17AC" w14:textId="16C8344C">
            <w:pPr>
              <w:pStyle w:val="Body2"/>
              <w:ind w:left="0"/>
            </w:pPr>
            <w:r w:rsidRPr="002B1041">
              <w:rPr>
                <w:spacing w:val="-3"/>
              </w:rPr>
              <w:t>The specific SBRI competition under which this contract is awarded;</w:t>
            </w:r>
          </w:p>
        </w:tc>
      </w:tr>
      <w:tr w:rsidRPr="002B1041" w:rsidR="002B1041" w:rsidTr="00021A68" w14:paraId="469C17D6" w14:textId="77777777">
        <w:trPr>
          <w:trHeight w:val="20"/>
        </w:trPr>
        <w:tc>
          <w:tcPr>
            <w:tcW w:w="0" w:type="auto"/>
          </w:tcPr>
          <w:p w:rsidRPr="002B1041" w:rsidR="002B1041" w:rsidP="008D67C1" w:rsidRDefault="002B1041" w14:paraId="06E78ACE" w14:textId="449D1ACD">
            <w:pPr>
              <w:pStyle w:val="Body2"/>
              <w:ind w:left="0"/>
              <w:rPr>
                <w:spacing w:val="-3"/>
              </w:rPr>
            </w:pPr>
            <w:r w:rsidRPr="002B1041">
              <w:rPr>
                <w:spacing w:val="-3"/>
              </w:rPr>
              <w:t>"Completion Date"</w:t>
            </w:r>
          </w:p>
        </w:tc>
        <w:tc>
          <w:tcPr>
            <w:tcW w:w="0" w:type="auto"/>
          </w:tcPr>
          <w:p w:rsidRPr="002B1041" w:rsidR="002B1041" w:rsidP="008D67C1" w:rsidRDefault="002B1041" w14:paraId="7BC4C3E5" w14:textId="07F750CD">
            <w:pPr>
              <w:pStyle w:val="Body2"/>
              <w:ind w:left="0"/>
              <w:rPr>
                <w:spacing w:val="-3"/>
              </w:rPr>
            </w:pPr>
            <w:r w:rsidRPr="002B1041">
              <w:rPr>
                <w:spacing w:val="-3"/>
              </w:rPr>
              <w:t>means the date as referred to as being the completion date as set out in Section 3;</w:t>
            </w:r>
          </w:p>
        </w:tc>
      </w:tr>
      <w:tr w:rsidRPr="002B1041" w:rsidR="002B1041" w:rsidTr="00021A68" w14:paraId="41B384B1" w14:textId="77777777">
        <w:trPr>
          <w:trHeight w:val="20"/>
        </w:trPr>
        <w:tc>
          <w:tcPr>
            <w:tcW w:w="0" w:type="auto"/>
          </w:tcPr>
          <w:p w:rsidRPr="002B1041" w:rsidR="002B1041" w:rsidP="002B1041" w:rsidRDefault="002B1041" w14:paraId="6D4B3917" w14:textId="03E9BDB0">
            <w:pPr>
              <w:pStyle w:val="Body2"/>
              <w:ind w:left="0"/>
            </w:pPr>
            <w:r w:rsidRPr="002B1041">
              <w:rPr>
                <w:spacing w:val="-3"/>
              </w:rPr>
              <w:t>"Confidential Information"</w:t>
            </w:r>
          </w:p>
        </w:tc>
        <w:tc>
          <w:tcPr>
            <w:tcW w:w="0" w:type="auto"/>
          </w:tcPr>
          <w:p w:rsidR="002B1041" w:rsidP="008D67C1" w:rsidRDefault="002B1041" w14:paraId="48FD68A8" w14:textId="77777777">
            <w:pPr>
              <w:pStyle w:val="Body2"/>
              <w:ind w:left="0"/>
              <w:rPr>
                <w:spacing w:val="-3"/>
              </w:rPr>
            </w:pPr>
            <w:r w:rsidRPr="002B1041">
              <w:rPr>
                <w:spacing w:val="-3"/>
              </w:rPr>
              <w:t>means all confidential information (however recorded or preserved) disclosed by a Party or its Representatives to the other Party and that Party’s Representatives in connection with this Agreement, including but not limited to:</w:t>
            </w:r>
          </w:p>
          <w:p w:rsidR="002B1041" w:rsidP="002B1041" w:rsidRDefault="002B1041" w14:paraId="0EE465F2" w14:textId="77777777">
            <w:pPr>
              <w:pStyle w:val="Ad-hoclevel3"/>
              <w:ind w:left="720"/>
            </w:pPr>
            <w:r w:rsidRPr="002B1041">
              <w:t xml:space="preserve">any information that would be regarded as confidential by a reasonable </w:t>
            </w:r>
            <w:proofErr w:type="gramStart"/>
            <w:r w:rsidRPr="002B1041">
              <w:t>business person</w:t>
            </w:r>
            <w:proofErr w:type="gramEnd"/>
            <w:r w:rsidRPr="002B1041">
              <w:t xml:space="preserve"> relating to: (</w:t>
            </w:r>
            <w:proofErr w:type="spellStart"/>
            <w:r w:rsidRPr="002B1041">
              <w:t>i</w:t>
            </w:r>
            <w:proofErr w:type="spellEnd"/>
            <w:r w:rsidRPr="002B1041">
              <w:t>) the business, affairs, customers, suppliers or plans of the disclosing party; and (ii) the operations, processes, product information, know-how, designs, trade secrets or software of the disclosing party;</w:t>
            </w:r>
          </w:p>
          <w:p w:rsidRPr="002B1041" w:rsidR="002B1041" w:rsidP="002B1041" w:rsidRDefault="002B1041" w14:paraId="0F5FEA8E" w14:textId="77777777">
            <w:pPr>
              <w:pStyle w:val="Ad-hoclevel3"/>
              <w:ind w:left="720"/>
            </w:pPr>
            <w:r w:rsidRPr="002B1041">
              <w:t xml:space="preserve">any information developed by the parties in the course of carrying out this </w:t>
            </w:r>
            <w:proofErr w:type="gramStart"/>
            <w:r w:rsidRPr="002B1041">
              <w:t>agreement;</w:t>
            </w:r>
            <w:proofErr w:type="gramEnd"/>
          </w:p>
          <w:p w:rsidRPr="002B1041" w:rsidR="002B1041" w:rsidP="002B1041" w:rsidRDefault="002B1041" w14:paraId="6DB5F7E4" w14:textId="77777777">
            <w:pPr>
              <w:pStyle w:val="Ad-hoclevel3"/>
              <w:ind w:left="720"/>
            </w:pPr>
            <w:r w:rsidRPr="002B1041">
              <w:t xml:space="preserve">Personal </w:t>
            </w:r>
            <w:proofErr w:type="gramStart"/>
            <w:r w:rsidRPr="002B1041">
              <w:t>Data;</w:t>
            </w:r>
            <w:proofErr w:type="gramEnd"/>
          </w:p>
          <w:p w:rsidRPr="002B1041" w:rsidR="002B1041" w:rsidP="002B1041" w:rsidRDefault="002B1041" w14:paraId="79DA2B14" w14:textId="78F3C968">
            <w:pPr>
              <w:pStyle w:val="Ad-hoclevel3"/>
              <w:ind w:left="720"/>
            </w:pPr>
            <w:r w:rsidRPr="002B1041">
              <w:t>any Commercially Sensitive Information.</w:t>
            </w:r>
          </w:p>
        </w:tc>
      </w:tr>
      <w:tr w:rsidRPr="002B1041" w:rsidR="002B1041" w:rsidTr="00021A68" w14:paraId="42F7BC9D" w14:textId="77777777">
        <w:trPr>
          <w:trHeight w:val="20"/>
        </w:trPr>
        <w:tc>
          <w:tcPr>
            <w:tcW w:w="0" w:type="auto"/>
          </w:tcPr>
          <w:p w:rsidRPr="002B1041" w:rsidR="002B1041" w:rsidP="008D67C1" w:rsidRDefault="002B1041" w14:paraId="5E7F92E3" w14:textId="528DF8CC">
            <w:pPr>
              <w:widowControl w:val="0"/>
              <w:rPr>
                <w:spacing w:val="-3"/>
              </w:rPr>
            </w:pPr>
            <w:r w:rsidRPr="002B1041">
              <w:rPr>
                <w:spacing w:val="-3"/>
              </w:rPr>
              <w:t>"Contractor’s Representative"</w:t>
            </w:r>
          </w:p>
        </w:tc>
        <w:tc>
          <w:tcPr>
            <w:tcW w:w="0" w:type="auto"/>
          </w:tcPr>
          <w:p w:rsidR="002B1041" w:rsidP="008D67C1" w:rsidRDefault="002B1041" w14:paraId="7DFDFA30" w14:textId="77777777">
            <w:pPr>
              <w:widowControl w:val="0"/>
              <w:rPr>
                <w:spacing w:val="-3"/>
              </w:rPr>
            </w:pPr>
            <w:r w:rsidRPr="002B1041">
              <w:rPr>
                <w:spacing w:val="-3"/>
              </w:rPr>
              <w:t xml:space="preserve">means a person authorised to represent the Contractor in respect of this Agreement and who shall have authority to bind the Contractor in all matters under this </w:t>
            </w:r>
            <w:proofErr w:type="gramStart"/>
            <w:r w:rsidRPr="002B1041">
              <w:rPr>
                <w:spacing w:val="-3"/>
              </w:rPr>
              <w:t>Agreement;</w:t>
            </w:r>
            <w:proofErr w:type="gramEnd"/>
          </w:p>
          <w:p w:rsidRPr="002B1041" w:rsidR="00021A68" w:rsidP="008D67C1" w:rsidRDefault="00021A68" w14:paraId="5F33029A" w14:textId="35D64F25">
            <w:pPr>
              <w:widowControl w:val="0"/>
              <w:rPr>
                <w:spacing w:val="-3"/>
              </w:rPr>
            </w:pPr>
          </w:p>
        </w:tc>
      </w:tr>
      <w:tr w:rsidRPr="002B1041" w:rsidR="002B1041" w:rsidTr="00021A68" w14:paraId="6BA2A2E5" w14:textId="77777777">
        <w:trPr>
          <w:trHeight w:val="20"/>
        </w:trPr>
        <w:tc>
          <w:tcPr>
            <w:tcW w:w="0" w:type="auto"/>
          </w:tcPr>
          <w:p w:rsidRPr="002B1041" w:rsidR="002B1041" w:rsidP="008D67C1" w:rsidRDefault="002B1041" w14:paraId="350BB7BD" w14:textId="25040B82">
            <w:pPr>
              <w:widowControl w:val="0"/>
              <w:rPr>
                <w:spacing w:val="-3"/>
              </w:rPr>
            </w:pPr>
            <w:r w:rsidRPr="002B1041">
              <w:rPr>
                <w:spacing w:val="-3"/>
              </w:rPr>
              <w:t>"Contractor’s Staff"</w:t>
            </w:r>
          </w:p>
        </w:tc>
        <w:tc>
          <w:tcPr>
            <w:tcW w:w="0" w:type="auto"/>
          </w:tcPr>
          <w:p w:rsidR="002B1041" w:rsidP="008D67C1" w:rsidRDefault="002B1041" w14:paraId="624418C6" w14:textId="77777777">
            <w:pPr>
              <w:widowControl w:val="0"/>
              <w:rPr>
                <w:spacing w:val="-3"/>
              </w:rPr>
            </w:pPr>
            <w:r w:rsidRPr="002B1041">
              <w:rPr>
                <w:spacing w:val="-3"/>
              </w:rPr>
              <w:t xml:space="preserve">means the Contractor’s Representative and all employees consultants agents and subcontractors which the Contractor engages in relation to the </w:t>
            </w:r>
            <w:proofErr w:type="gramStart"/>
            <w:r w:rsidRPr="002B1041">
              <w:rPr>
                <w:spacing w:val="-3"/>
              </w:rPr>
              <w:t>Project;</w:t>
            </w:r>
            <w:proofErr w:type="gramEnd"/>
          </w:p>
          <w:p w:rsidRPr="002B1041" w:rsidR="00021A68" w:rsidP="008D67C1" w:rsidRDefault="00021A68" w14:paraId="1D94AC4C" w14:textId="3E0730F0">
            <w:pPr>
              <w:widowControl w:val="0"/>
              <w:rPr>
                <w:spacing w:val="-3"/>
              </w:rPr>
            </w:pPr>
          </w:p>
        </w:tc>
      </w:tr>
      <w:tr w:rsidRPr="002B1041" w:rsidR="002B1041" w:rsidTr="00021A68" w14:paraId="6E4E45AF" w14:textId="77777777">
        <w:trPr>
          <w:trHeight w:val="20"/>
        </w:trPr>
        <w:tc>
          <w:tcPr>
            <w:tcW w:w="0" w:type="auto"/>
          </w:tcPr>
          <w:p w:rsidRPr="002B1041" w:rsidR="002B1041" w:rsidP="008D67C1" w:rsidRDefault="00021A68" w14:paraId="59500960" w14:textId="30AF4E02">
            <w:pPr>
              <w:widowControl w:val="0"/>
              <w:rPr>
                <w:spacing w:val="-3"/>
              </w:rPr>
            </w:pPr>
            <w:r>
              <w:rPr>
                <w:szCs w:val="24"/>
              </w:rPr>
              <w:t>“</w:t>
            </w:r>
            <w:r w:rsidRPr="002B1041" w:rsidR="002B1041">
              <w:rPr>
                <w:szCs w:val="24"/>
              </w:rPr>
              <w:t>Controller"</w:t>
            </w:r>
          </w:p>
        </w:tc>
        <w:tc>
          <w:tcPr>
            <w:tcW w:w="0" w:type="auto"/>
          </w:tcPr>
          <w:p w:rsidR="002B1041" w:rsidP="008D67C1" w:rsidRDefault="002B1041" w14:paraId="27157E9D" w14:textId="77777777">
            <w:pPr>
              <w:widowControl w:val="0"/>
              <w:rPr>
                <w:szCs w:val="24"/>
              </w:rPr>
            </w:pPr>
            <w:r w:rsidRPr="002B1041">
              <w:rPr>
                <w:szCs w:val="24"/>
              </w:rPr>
              <w:t xml:space="preserve">has the meaning as defined in the Data Protection </w:t>
            </w:r>
            <w:proofErr w:type="gramStart"/>
            <w:r w:rsidRPr="002B1041">
              <w:rPr>
                <w:szCs w:val="24"/>
              </w:rPr>
              <w:t>Legislation</w:t>
            </w:r>
            <w:r w:rsidR="00021A68">
              <w:rPr>
                <w:szCs w:val="24"/>
              </w:rPr>
              <w:t>;</w:t>
            </w:r>
            <w:proofErr w:type="gramEnd"/>
          </w:p>
          <w:p w:rsidRPr="002B1041" w:rsidR="00021A68" w:rsidP="008D67C1" w:rsidRDefault="00021A68" w14:paraId="6E848E26" w14:textId="69775C90">
            <w:pPr>
              <w:widowControl w:val="0"/>
              <w:rPr>
                <w:spacing w:val="-3"/>
              </w:rPr>
            </w:pPr>
          </w:p>
        </w:tc>
      </w:tr>
      <w:tr w:rsidRPr="002B1041" w:rsidR="002B1041" w:rsidTr="00021A68" w14:paraId="31615D3A" w14:textId="77777777">
        <w:trPr>
          <w:trHeight w:val="20"/>
        </w:trPr>
        <w:tc>
          <w:tcPr>
            <w:tcW w:w="0" w:type="auto"/>
          </w:tcPr>
          <w:p w:rsidRPr="002B1041" w:rsidR="002B1041" w:rsidP="008D67C1" w:rsidRDefault="002B1041" w14:paraId="4BD42A68" w14:textId="1872CDDB">
            <w:pPr>
              <w:widowControl w:val="0"/>
              <w:rPr>
                <w:spacing w:val="-3"/>
              </w:rPr>
            </w:pPr>
            <w:r w:rsidRPr="002B1041">
              <w:t>"Copyright"</w:t>
            </w:r>
          </w:p>
        </w:tc>
        <w:tc>
          <w:tcPr>
            <w:tcW w:w="0" w:type="auto"/>
          </w:tcPr>
          <w:p w:rsidR="002B1041" w:rsidP="008D67C1" w:rsidRDefault="002B1041" w14:paraId="0C4E6C44" w14:textId="77777777">
            <w:pPr>
              <w:widowControl w:val="0"/>
            </w:pPr>
            <w:r w:rsidRPr="002B1041">
              <w:t xml:space="preserve">has the meaning ascribed to it by the Copyright, Designs and Patent Act </w:t>
            </w:r>
            <w:proofErr w:type="gramStart"/>
            <w:r w:rsidRPr="002B1041">
              <w:t>1988;</w:t>
            </w:r>
            <w:proofErr w:type="gramEnd"/>
          </w:p>
          <w:p w:rsidRPr="002B1041" w:rsidR="00021A68" w:rsidP="008D67C1" w:rsidRDefault="00021A68" w14:paraId="256BBDE9" w14:textId="74F1D736">
            <w:pPr>
              <w:widowControl w:val="0"/>
              <w:rPr>
                <w:spacing w:val="-3"/>
              </w:rPr>
            </w:pPr>
          </w:p>
        </w:tc>
      </w:tr>
      <w:tr w:rsidRPr="002B1041" w:rsidR="002B1041" w:rsidTr="00021A68" w14:paraId="2C214306" w14:textId="77777777">
        <w:trPr>
          <w:trHeight w:val="20"/>
        </w:trPr>
        <w:tc>
          <w:tcPr>
            <w:tcW w:w="0" w:type="auto"/>
          </w:tcPr>
          <w:p w:rsidRPr="002B1041" w:rsidR="002B1041" w:rsidP="008D67C1" w:rsidRDefault="002B1041" w14:paraId="7F423BC7" w14:textId="789A10F2">
            <w:pPr>
              <w:widowControl w:val="0"/>
              <w:rPr>
                <w:szCs w:val="24"/>
              </w:rPr>
            </w:pPr>
            <w:r w:rsidRPr="002B1041">
              <w:t>"Crown"</w:t>
            </w:r>
          </w:p>
        </w:tc>
        <w:tc>
          <w:tcPr>
            <w:tcW w:w="0" w:type="auto"/>
          </w:tcPr>
          <w:p w:rsidR="002B1041" w:rsidP="008D67C1" w:rsidRDefault="002B1041" w14:paraId="2F41699B" w14:textId="77777777">
            <w:pPr>
              <w:widowControl w:val="0"/>
            </w:pPr>
            <w:r w:rsidRPr="002B1041">
              <w:t xml:space="preserve">means the government of the United Kingdom (including the Northern Ireland Assembly and Executive Committee, the Scottish Government and the National Assembly for Wales) including but not limited to government ministers, government departments and their agents, executive agencies and non-departmental public bodies from time to time carrying out functions on its </w:t>
            </w:r>
            <w:proofErr w:type="gramStart"/>
            <w:r w:rsidRPr="002B1041">
              <w:t>behalf;</w:t>
            </w:r>
            <w:proofErr w:type="gramEnd"/>
          </w:p>
          <w:p w:rsidRPr="002B1041" w:rsidR="00021A68" w:rsidP="008D67C1" w:rsidRDefault="00021A68" w14:paraId="2AFC4CF6" w14:textId="668EF78C">
            <w:pPr>
              <w:widowControl w:val="0"/>
              <w:rPr>
                <w:szCs w:val="24"/>
              </w:rPr>
            </w:pPr>
          </w:p>
        </w:tc>
      </w:tr>
      <w:tr w:rsidRPr="002B1041" w:rsidR="002B1041" w:rsidTr="00021A68" w14:paraId="042097D7" w14:textId="77777777">
        <w:trPr>
          <w:trHeight w:val="20"/>
        </w:trPr>
        <w:tc>
          <w:tcPr>
            <w:tcW w:w="0" w:type="auto"/>
          </w:tcPr>
          <w:p w:rsidRPr="002B1041" w:rsidR="002B1041" w:rsidP="002B1041" w:rsidRDefault="002B1041" w14:paraId="131505DD" w14:textId="68465973">
            <w:pPr>
              <w:widowControl w:val="0"/>
            </w:pPr>
            <w:r w:rsidRPr="002B1041">
              <w:t>"Data"</w:t>
            </w:r>
          </w:p>
        </w:tc>
        <w:tc>
          <w:tcPr>
            <w:tcW w:w="0" w:type="auto"/>
          </w:tcPr>
          <w:p w:rsidR="002B1041" w:rsidP="002B1041" w:rsidRDefault="002B1041" w14:paraId="758BE260" w14:textId="77777777">
            <w:pPr>
              <w:widowControl w:val="0"/>
            </w:pPr>
            <w:r w:rsidRPr="002B1041">
              <w:t xml:space="preserve">means information collected and/or used for the purposes of the Research, which can be processed manually, electronically or by other </w:t>
            </w:r>
            <w:proofErr w:type="gramStart"/>
            <w:r w:rsidRPr="002B1041">
              <w:t>means;</w:t>
            </w:r>
            <w:proofErr w:type="gramEnd"/>
          </w:p>
          <w:p w:rsidRPr="002B1041" w:rsidR="00021A68" w:rsidP="002B1041" w:rsidRDefault="00021A68" w14:paraId="288EAA1B" w14:textId="2052EDD4">
            <w:pPr>
              <w:widowControl w:val="0"/>
            </w:pPr>
          </w:p>
        </w:tc>
      </w:tr>
      <w:tr w:rsidRPr="002B1041" w:rsidR="002B1041" w:rsidTr="00021A68" w14:paraId="2BB61736" w14:textId="77777777">
        <w:trPr>
          <w:trHeight w:val="20"/>
        </w:trPr>
        <w:tc>
          <w:tcPr>
            <w:tcW w:w="0" w:type="auto"/>
          </w:tcPr>
          <w:p w:rsidRPr="002B1041" w:rsidR="002B1041" w:rsidP="002B1041" w:rsidRDefault="002B1041" w14:paraId="716DD843" w14:textId="24CFB6E2">
            <w:pPr>
              <w:widowControl w:val="0"/>
            </w:pPr>
            <w:r w:rsidRPr="002B1041">
              <w:t>"Data Protection Legislation" </w:t>
            </w:r>
          </w:p>
        </w:tc>
        <w:tc>
          <w:tcPr>
            <w:tcW w:w="0" w:type="auto"/>
          </w:tcPr>
          <w:p w:rsidRPr="002B1041" w:rsidR="002B1041" w:rsidP="002B1041" w:rsidRDefault="002B1041" w14:paraId="00783013" w14:textId="77777777">
            <w:pPr>
              <w:widowControl w:val="0"/>
            </w:pPr>
            <w:r w:rsidRPr="002B1041">
              <w:t>means:</w:t>
            </w:r>
          </w:p>
          <w:p w:rsidRPr="002B1041" w:rsidR="002B1041" w:rsidP="00E3164A" w:rsidRDefault="002B1041" w14:paraId="1DD8F590" w14:textId="77777777">
            <w:pPr>
              <w:pStyle w:val="Ad-hoclevel4"/>
              <w:ind w:left="720"/>
            </w:pPr>
            <w:r w:rsidRPr="002B1041">
              <w:t xml:space="preserve">the UK Data Protection </w:t>
            </w:r>
            <w:proofErr w:type="gramStart"/>
            <w:r w:rsidRPr="002B1041">
              <w:t>Legislation;</w:t>
            </w:r>
            <w:proofErr w:type="gramEnd"/>
            <w:r w:rsidRPr="002B1041">
              <w:t xml:space="preserve"> </w:t>
            </w:r>
          </w:p>
          <w:p w:rsidR="002B1041" w:rsidP="00E3164A" w:rsidRDefault="002B1041" w14:paraId="1CB434DB" w14:textId="77777777">
            <w:pPr>
              <w:pStyle w:val="Ad-hoclevel4"/>
              <w:ind w:left="720"/>
            </w:pPr>
            <w:r w:rsidRPr="002B1041">
              <w:t>(to the extent that it applies) any other European Union legislation relating to personal data and all other legislation and regulatory requirements in force from time to time which apply to a Party relating to the use of Personal Data (including, without limitation, the privacy of electronic communications); and</w:t>
            </w:r>
          </w:p>
          <w:p w:rsidRPr="002B1041" w:rsidR="002B1041" w:rsidP="00E3164A" w:rsidRDefault="002B1041" w14:paraId="1E0E7548" w14:textId="4234EDE4">
            <w:pPr>
              <w:pStyle w:val="Ad-hoclevel4"/>
              <w:ind w:left="720"/>
            </w:pPr>
            <w:r w:rsidRPr="002B1041">
              <w:t xml:space="preserve">(to the extent that it applies) the guidance and codes of practice issued by the Information </w:t>
            </w:r>
            <w:r w:rsidRPr="002B1041" w:rsidR="009668BF">
              <w:t>Commissioner</w:t>
            </w:r>
            <w:r w:rsidRPr="002B1041">
              <w:t xml:space="preserve"> and or other relevant regulatory authority;</w:t>
            </w:r>
          </w:p>
        </w:tc>
      </w:tr>
      <w:tr w:rsidRPr="002B1041" w:rsidR="002B1041" w:rsidTr="00021A68" w14:paraId="37B2A469" w14:textId="77777777">
        <w:trPr>
          <w:trHeight w:val="20"/>
        </w:trPr>
        <w:tc>
          <w:tcPr>
            <w:tcW w:w="0" w:type="auto"/>
          </w:tcPr>
          <w:p w:rsidRPr="002B1041" w:rsidR="002B1041" w:rsidP="002B1041" w:rsidRDefault="00E3164A" w14:paraId="1FF8D028" w14:textId="610C3A7A">
            <w:pPr>
              <w:widowControl w:val="0"/>
            </w:pPr>
            <w:r w:rsidRPr="002B1041">
              <w:t>"Default"</w:t>
            </w:r>
          </w:p>
        </w:tc>
        <w:tc>
          <w:tcPr>
            <w:tcW w:w="0" w:type="auto"/>
          </w:tcPr>
          <w:p w:rsidR="002B1041" w:rsidP="002B1041" w:rsidRDefault="00E3164A" w14:paraId="2BBFA299" w14:textId="77777777">
            <w:pPr>
              <w:widowControl w:val="0"/>
            </w:pPr>
            <w:r w:rsidRPr="002B1041">
              <w:t xml:space="preserve">means any breach by a Party to this Agreement of its obligations under this Agreement (including a fundamental breach or breach of a fundamental term) or any default, act, omission, negligence or statement of a Party to this Agreement or its employees, agents or sub-contractors in connection with or in relation to the subject matter of this Agreement and in respect of which such Party is liable to the </w:t>
            </w:r>
            <w:proofErr w:type="gramStart"/>
            <w:r w:rsidRPr="002B1041">
              <w:t>other;</w:t>
            </w:r>
            <w:proofErr w:type="gramEnd"/>
          </w:p>
          <w:p w:rsidRPr="002B1041" w:rsidR="00021A68" w:rsidP="002B1041" w:rsidRDefault="00021A68" w14:paraId="27566021" w14:textId="04F95462">
            <w:pPr>
              <w:widowControl w:val="0"/>
            </w:pPr>
          </w:p>
        </w:tc>
      </w:tr>
      <w:tr w:rsidRPr="002B1041" w:rsidR="002B1041" w:rsidTr="00021A68" w14:paraId="63FFC0A8" w14:textId="77777777">
        <w:trPr>
          <w:trHeight w:val="20"/>
        </w:trPr>
        <w:tc>
          <w:tcPr>
            <w:tcW w:w="0" w:type="auto"/>
          </w:tcPr>
          <w:p w:rsidRPr="002B1041" w:rsidR="002B1041" w:rsidP="002B1041" w:rsidRDefault="002B1041" w14:paraId="30A1993F" w14:textId="77777777">
            <w:pPr>
              <w:widowControl w:val="0"/>
            </w:pPr>
            <w:r w:rsidRPr="002B1041">
              <w:t>"EIRs"</w:t>
            </w:r>
          </w:p>
        </w:tc>
        <w:tc>
          <w:tcPr>
            <w:tcW w:w="0" w:type="auto"/>
          </w:tcPr>
          <w:p w:rsidR="002B1041" w:rsidP="002B1041" w:rsidRDefault="002B1041" w14:paraId="3E8AA2C9" w14:textId="77777777">
            <w:pPr>
              <w:widowControl w:val="0"/>
            </w:pPr>
            <w:r w:rsidRPr="002B1041">
              <w:t xml:space="preserve">the Environmental Information Regulations 2004, together with any guidance and/or codes of </w:t>
            </w:r>
            <w:r w:rsidRPr="002B1041" w:rsidR="009668BF">
              <w:t>practice</w:t>
            </w:r>
            <w:r w:rsidRPr="002B1041">
              <w:t xml:space="preserve"> issued by the Information Commissioner in relation to such </w:t>
            </w:r>
            <w:proofErr w:type="gramStart"/>
            <w:r w:rsidRPr="002B1041">
              <w:t>regulations;</w:t>
            </w:r>
            <w:proofErr w:type="gramEnd"/>
          </w:p>
          <w:p w:rsidRPr="002B1041" w:rsidR="00021A68" w:rsidP="002B1041" w:rsidRDefault="00021A68" w14:paraId="4280D888" w14:textId="54D05805">
            <w:pPr>
              <w:widowControl w:val="0"/>
            </w:pPr>
          </w:p>
        </w:tc>
      </w:tr>
      <w:tr w:rsidRPr="002B1041" w:rsidR="002B1041" w:rsidTr="00021A68" w14:paraId="0D7E0821" w14:textId="77777777">
        <w:trPr>
          <w:trHeight w:val="20"/>
        </w:trPr>
        <w:tc>
          <w:tcPr>
            <w:tcW w:w="0" w:type="auto"/>
          </w:tcPr>
          <w:p w:rsidRPr="002B1041" w:rsidR="002B1041" w:rsidP="002B1041" w:rsidRDefault="00E3164A" w14:paraId="658ED268" w14:textId="2DEECF8F">
            <w:pPr>
              <w:widowControl w:val="0"/>
            </w:pPr>
            <w:r w:rsidRPr="002B1041">
              <w:t>"FOIA"</w:t>
            </w:r>
          </w:p>
        </w:tc>
        <w:tc>
          <w:tcPr>
            <w:tcW w:w="0" w:type="auto"/>
          </w:tcPr>
          <w:p w:rsidR="002B1041" w:rsidP="002B1041" w:rsidRDefault="00E3164A" w14:paraId="3B4AB0AA" w14:textId="77777777">
            <w:pPr>
              <w:widowControl w:val="0"/>
            </w:pPr>
            <w:r w:rsidRPr="002B1041">
              <w:t xml:space="preserve">means the Freedom of Information Act 2000 (FOI) and any subordinate legislation made under this Act from time to time, together with the Environmental Information Regulations 2004 including, in each case, any guidance and/or code of practice issued by the Information Commissioner or any successor body that may replace </w:t>
            </w:r>
            <w:proofErr w:type="gramStart"/>
            <w:r w:rsidRPr="002B1041">
              <w:t>it</w:t>
            </w:r>
            <w:r w:rsidR="00021A68">
              <w:t>;</w:t>
            </w:r>
            <w:proofErr w:type="gramEnd"/>
          </w:p>
          <w:p w:rsidRPr="002B1041" w:rsidR="00021A68" w:rsidP="002B1041" w:rsidRDefault="00021A68" w14:paraId="332AD6C5" w14:textId="7EA71BC8">
            <w:pPr>
              <w:widowControl w:val="0"/>
            </w:pPr>
          </w:p>
        </w:tc>
      </w:tr>
      <w:tr w:rsidRPr="002B1041" w:rsidR="002B1041" w:rsidTr="00021A68" w14:paraId="57C99984" w14:textId="77777777">
        <w:trPr>
          <w:trHeight w:val="20"/>
        </w:trPr>
        <w:tc>
          <w:tcPr>
            <w:tcW w:w="0" w:type="auto"/>
          </w:tcPr>
          <w:p w:rsidRPr="002B1041" w:rsidR="002B1041" w:rsidP="002B1041" w:rsidRDefault="002B1041" w14:paraId="76F7D8C6" w14:textId="77777777">
            <w:pPr>
              <w:widowControl w:val="0"/>
            </w:pPr>
            <w:r w:rsidRPr="002B1041">
              <w:t>"Force Majeure Event"</w:t>
            </w:r>
          </w:p>
        </w:tc>
        <w:tc>
          <w:tcPr>
            <w:tcW w:w="0" w:type="auto"/>
          </w:tcPr>
          <w:p w:rsidR="002B1041" w:rsidP="002B1041" w:rsidRDefault="002B1041" w14:paraId="2A497281" w14:textId="77777777">
            <w:pPr>
              <w:widowControl w:val="0"/>
            </w:pPr>
            <w:r w:rsidRPr="002B1041">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Contractor or the Contractor’s Staff or any other failure in the Contactor’s or a Sub-contractor’s supply chain;</w:t>
            </w:r>
          </w:p>
          <w:p w:rsidRPr="002B1041" w:rsidR="00021A68" w:rsidP="002B1041" w:rsidRDefault="00021A68" w14:paraId="1D441440" w14:textId="77777777">
            <w:pPr>
              <w:widowControl w:val="0"/>
            </w:pPr>
          </w:p>
        </w:tc>
      </w:tr>
      <w:tr w:rsidRPr="002B1041" w:rsidR="002B1041" w:rsidTr="00021A68" w14:paraId="3AD97282" w14:textId="77777777">
        <w:trPr>
          <w:trHeight w:val="20"/>
        </w:trPr>
        <w:tc>
          <w:tcPr>
            <w:tcW w:w="0" w:type="auto"/>
          </w:tcPr>
          <w:p w:rsidRPr="002B1041" w:rsidR="002B1041" w:rsidP="002B1041" w:rsidRDefault="002B1041" w14:paraId="6C13349E" w14:textId="77777777">
            <w:pPr>
              <w:widowControl w:val="0"/>
            </w:pPr>
            <w:r w:rsidRPr="002B1041">
              <w:t>"Force Majeure Notice"</w:t>
            </w:r>
          </w:p>
        </w:tc>
        <w:tc>
          <w:tcPr>
            <w:tcW w:w="0" w:type="auto"/>
          </w:tcPr>
          <w:p w:rsidR="002B1041" w:rsidP="002B1041" w:rsidRDefault="002B1041" w14:paraId="36C62B78" w14:textId="77777777">
            <w:pPr>
              <w:widowControl w:val="0"/>
            </w:pPr>
            <w:r w:rsidRPr="002B1041">
              <w:t xml:space="preserve">a written notice served by the Affected Party on the other Party stating that the Affected Party believes that there is a Force Majeure </w:t>
            </w:r>
            <w:proofErr w:type="gramStart"/>
            <w:r w:rsidRPr="002B1041">
              <w:t>Event;</w:t>
            </w:r>
            <w:proofErr w:type="gramEnd"/>
          </w:p>
          <w:p w:rsidRPr="002B1041" w:rsidR="00021A68" w:rsidP="002B1041" w:rsidRDefault="00021A68" w14:paraId="37D67F2B" w14:textId="77777777">
            <w:pPr>
              <w:widowControl w:val="0"/>
            </w:pPr>
          </w:p>
        </w:tc>
      </w:tr>
      <w:tr w:rsidRPr="002B1041" w:rsidR="002B1041" w:rsidTr="00021A68" w14:paraId="20137EDB" w14:textId="77777777">
        <w:trPr>
          <w:trHeight w:val="20"/>
        </w:trPr>
        <w:tc>
          <w:tcPr>
            <w:tcW w:w="0" w:type="auto"/>
          </w:tcPr>
          <w:p w:rsidRPr="002B1041" w:rsidR="002B1041" w:rsidP="002B1041" w:rsidRDefault="00E3164A" w14:paraId="430AAF8E" w14:textId="26BBE9F4">
            <w:pPr>
              <w:widowControl w:val="0"/>
            </w:pPr>
            <w:r w:rsidRPr="002B1041">
              <w:t>"Foreground IP"</w:t>
            </w:r>
          </w:p>
        </w:tc>
        <w:tc>
          <w:tcPr>
            <w:tcW w:w="0" w:type="auto"/>
          </w:tcPr>
          <w:p w:rsidR="002B1041" w:rsidP="002B1041" w:rsidRDefault="00E3164A" w14:paraId="6D1A79EF" w14:textId="77777777">
            <w:pPr>
              <w:widowControl w:val="0"/>
            </w:pPr>
            <w:r w:rsidRPr="002B1041">
              <w:t xml:space="preserve">means the Intellectual Property developed during the </w:t>
            </w:r>
            <w:proofErr w:type="gramStart"/>
            <w:r w:rsidRPr="002B1041">
              <w:t>Project;</w:t>
            </w:r>
            <w:proofErr w:type="gramEnd"/>
          </w:p>
          <w:p w:rsidRPr="002B1041" w:rsidR="00021A68" w:rsidP="002B1041" w:rsidRDefault="00021A68" w14:paraId="0BFDBB9F" w14:textId="55304719">
            <w:pPr>
              <w:widowControl w:val="0"/>
            </w:pPr>
          </w:p>
        </w:tc>
      </w:tr>
      <w:tr w:rsidRPr="002B1041" w:rsidR="002B1041" w:rsidTr="00021A68" w14:paraId="71D435B4" w14:textId="77777777">
        <w:trPr>
          <w:trHeight w:val="20"/>
        </w:trPr>
        <w:tc>
          <w:tcPr>
            <w:tcW w:w="0" w:type="auto"/>
          </w:tcPr>
          <w:p w:rsidRPr="002B1041" w:rsidR="002B1041" w:rsidP="002B1041" w:rsidRDefault="002B1041" w14:paraId="3D2B20EF" w14:textId="77777777">
            <w:pPr>
              <w:widowControl w:val="0"/>
            </w:pPr>
            <w:r w:rsidRPr="002B1041">
              <w:t>"HRA"</w:t>
            </w:r>
          </w:p>
        </w:tc>
        <w:tc>
          <w:tcPr>
            <w:tcW w:w="0" w:type="auto"/>
          </w:tcPr>
          <w:p w:rsidR="002B1041" w:rsidP="002B1041" w:rsidRDefault="002B1041" w14:paraId="34A366AC" w14:textId="77777777">
            <w:pPr>
              <w:widowControl w:val="0"/>
            </w:pPr>
            <w:r w:rsidRPr="002B1041">
              <w:t xml:space="preserve">means the Human Rights Act </w:t>
            </w:r>
            <w:proofErr w:type="gramStart"/>
            <w:r w:rsidRPr="002B1041">
              <w:t>1998;</w:t>
            </w:r>
            <w:proofErr w:type="gramEnd"/>
          </w:p>
          <w:p w:rsidRPr="002B1041" w:rsidR="00021A68" w:rsidP="002B1041" w:rsidRDefault="00021A68" w14:paraId="3A9B45DE" w14:textId="77777777">
            <w:pPr>
              <w:widowControl w:val="0"/>
            </w:pPr>
          </w:p>
        </w:tc>
      </w:tr>
      <w:tr w:rsidRPr="002B1041" w:rsidR="002B1041" w:rsidTr="00021A68" w14:paraId="6633B1D1" w14:textId="77777777">
        <w:trPr>
          <w:trHeight w:val="20"/>
        </w:trPr>
        <w:tc>
          <w:tcPr>
            <w:tcW w:w="0" w:type="auto"/>
          </w:tcPr>
          <w:p w:rsidRPr="002B1041" w:rsidR="002B1041" w:rsidP="002B1041" w:rsidRDefault="00E3164A" w14:paraId="751D3558" w14:textId="18E375F8">
            <w:pPr>
              <w:widowControl w:val="0"/>
            </w:pPr>
            <w:r w:rsidRPr="002B1041">
              <w:rPr>
                <w:spacing w:val="-3"/>
                <w:szCs w:val="24"/>
              </w:rPr>
              <w:t>"Information"</w:t>
            </w:r>
          </w:p>
        </w:tc>
        <w:tc>
          <w:tcPr>
            <w:tcW w:w="0" w:type="auto"/>
          </w:tcPr>
          <w:p w:rsidR="002B1041" w:rsidP="002B1041" w:rsidRDefault="00E3164A" w14:paraId="44F61243" w14:textId="5E070AFB">
            <w:pPr>
              <w:widowControl w:val="0"/>
              <w:rPr>
                <w:szCs w:val="24"/>
              </w:rPr>
            </w:pPr>
            <w:r w:rsidRPr="002B1041">
              <w:rPr>
                <w:szCs w:val="24"/>
              </w:rPr>
              <w:t xml:space="preserve">has, for the purposes of Clause </w:t>
            </w:r>
            <w:r w:rsidR="00021A68">
              <w:rPr>
                <w:szCs w:val="24"/>
              </w:rPr>
              <w:fldChar w:fldCharType="begin"/>
            </w:r>
            <w:r w:rsidR="00021A68">
              <w:rPr>
                <w:szCs w:val="24"/>
              </w:rPr>
              <w:instrText xml:space="preserve"> REF _Ref139633740 \w \h </w:instrText>
            </w:r>
            <w:r w:rsidR="00021A68">
              <w:rPr>
                <w:szCs w:val="24"/>
              </w:rPr>
            </w:r>
            <w:r w:rsidR="00021A68">
              <w:rPr>
                <w:szCs w:val="24"/>
              </w:rPr>
              <w:fldChar w:fldCharType="separate"/>
            </w:r>
            <w:r w:rsidR="00021A68">
              <w:rPr>
                <w:szCs w:val="24"/>
              </w:rPr>
              <w:t>29</w:t>
            </w:r>
            <w:r w:rsidR="00021A68">
              <w:rPr>
                <w:szCs w:val="24"/>
              </w:rPr>
              <w:fldChar w:fldCharType="end"/>
            </w:r>
            <w:r w:rsidRPr="002B1041">
              <w:rPr>
                <w:szCs w:val="24"/>
              </w:rPr>
              <w:t xml:space="preserve">, the meaning given under section 84 of the </w:t>
            </w:r>
            <w:proofErr w:type="gramStart"/>
            <w:r w:rsidRPr="002B1041">
              <w:rPr>
                <w:szCs w:val="24"/>
              </w:rPr>
              <w:t>FOIA;</w:t>
            </w:r>
            <w:proofErr w:type="gramEnd"/>
          </w:p>
          <w:p w:rsidRPr="002B1041" w:rsidR="00021A68" w:rsidP="002B1041" w:rsidRDefault="00021A68" w14:paraId="7C947404" w14:textId="71BACEDA">
            <w:pPr>
              <w:widowControl w:val="0"/>
            </w:pPr>
          </w:p>
        </w:tc>
      </w:tr>
      <w:tr w:rsidRPr="002B1041" w:rsidR="00E3164A" w:rsidTr="00021A68" w14:paraId="580019BC" w14:textId="77777777">
        <w:trPr>
          <w:trHeight w:val="20"/>
        </w:trPr>
        <w:tc>
          <w:tcPr>
            <w:tcW w:w="0" w:type="auto"/>
          </w:tcPr>
          <w:p w:rsidRPr="002B1041" w:rsidR="00E3164A" w:rsidP="002B1041" w:rsidRDefault="00E3164A" w14:paraId="68397C36" w14:textId="5A02FD24">
            <w:pPr>
              <w:widowControl w:val="0"/>
            </w:pPr>
            <w:r w:rsidRPr="002B1041">
              <w:rPr>
                <w:szCs w:val="24"/>
              </w:rPr>
              <w:t>"</w:t>
            </w:r>
            <w:r w:rsidRPr="002B1041">
              <w:rPr>
                <w:spacing w:val="-3"/>
              </w:rPr>
              <w:t>Insolvency Event"</w:t>
            </w:r>
          </w:p>
        </w:tc>
        <w:tc>
          <w:tcPr>
            <w:tcW w:w="0" w:type="auto"/>
          </w:tcPr>
          <w:p w:rsidRPr="002B1041" w:rsidR="00E3164A" w:rsidP="002B1041" w:rsidRDefault="00E3164A" w14:paraId="1D486F19" w14:textId="77777777">
            <w:pPr>
              <w:widowControl w:val="0"/>
              <w:rPr>
                <w:szCs w:val="24"/>
              </w:rPr>
            </w:pPr>
            <w:r w:rsidRPr="002B1041">
              <w:rPr>
                <w:spacing w:val="-3"/>
              </w:rPr>
              <w:t>means where the Contractor passes a resolution, or the court makes an order that:</w:t>
            </w:r>
          </w:p>
          <w:p w:rsidRPr="002B1041" w:rsidR="00E3164A" w:rsidP="00FC3486" w:rsidRDefault="00E3164A" w14:paraId="7EDACEB2" w14:textId="156B1E03">
            <w:pPr>
              <w:pStyle w:val="Ad-hoclevel4"/>
              <w:numPr>
                <w:ilvl w:val="3"/>
                <w:numId w:val="15"/>
              </w:numPr>
              <w:tabs>
                <w:tab w:val="clear" w:pos="2160"/>
                <w:tab w:val="num" w:pos="1038"/>
              </w:tabs>
              <w:ind w:left="1038" w:hanging="426"/>
            </w:pPr>
            <w:r w:rsidRPr="002B1041">
              <w:t>the Contractor be wound up (otherwise than for the purpose of a bona fide and solvent reconstruction or amalgamation); or</w:t>
            </w:r>
          </w:p>
          <w:p w:rsidRPr="002B1041" w:rsidR="00E3164A" w:rsidP="00E3164A" w:rsidRDefault="00E3164A" w14:paraId="2B3880D8" w14:textId="2BCB3D93">
            <w:pPr>
              <w:pStyle w:val="Ad-hoclevel4"/>
              <w:tabs>
                <w:tab w:val="clear" w:pos="2160"/>
                <w:tab w:val="num" w:pos="1038"/>
              </w:tabs>
              <w:ind w:left="1038" w:hanging="426"/>
            </w:pPr>
            <w:r w:rsidRPr="002B1041">
              <w:t xml:space="preserve">a receiver, </w:t>
            </w:r>
            <w:proofErr w:type="gramStart"/>
            <w:r w:rsidRPr="002B1041">
              <w:t>manager</w:t>
            </w:r>
            <w:proofErr w:type="gramEnd"/>
            <w:r w:rsidRPr="002B1041">
              <w:t xml:space="preserve"> or administrator on behalf of a creditor is appointed in respect of all or part of the business of the Contractor; or</w:t>
            </w:r>
          </w:p>
          <w:p w:rsidRPr="002B1041" w:rsidR="00E3164A" w:rsidP="00E3164A" w:rsidRDefault="00E3164A" w14:paraId="5DC3B695" w14:textId="21FDAF92">
            <w:pPr>
              <w:pStyle w:val="Ad-hoclevel4"/>
              <w:tabs>
                <w:tab w:val="clear" w:pos="2160"/>
                <w:tab w:val="num" w:pos="1038"/>
              </w:tabs>
              <w:ind w:left="1038" w:hanging="426"/>
              <w:rPr>
                <w:szCs w:val="24"/>
              </w:rPr>
            </w:pPr>
            <w:r w:rsidRPr="002B1041">
              <w:t xml:space="preserve">circumstances arise which entitle a court or creditor to appoint a receiver, </w:t>
            </w:r>
            <w:proofErr w:type="gramStart"/>
            <w:r w:rsidRPr="002B1041">
              <w:t>manager</w:t>
            </w:r>
            <w:proofErr w:type="gramEnd"/>
            <w:r w:rsidRPr="002B1041">
              <w:t xml:space="preserve"> or administrator or which entitle the court (otherwise than for the purpose of a solvent and bona fide reconstruction or amalgamation) to make a winding up order; or</w:t>
            </w:r>
          </w:p>
          <w:p w:rsidRPr="002B1041" w:rsidR="00E3164A" w:rsidP="00E3164A" w:rsidRDefault="00E3164A" w14:paraId="005F02EE" w14:textId="0FDF9985">
            <w:pPr>
              <w:pStyle w:val="Ad-hoclevel4"/>
              <w:tabs>
                <w:tab w:val="clear" w:pos="2160"/>
                <w:tab w:val="num" w:pos="1038"/>
              </w:tabs>
              <w:ind w:left="1038" w:hanging="426"/>
              <w:rPr>
                <w:szCs w:val="24"/>
              </w:rPr>
            </w:pPr>
            <w:r w:rsidRPr="002B1041">
              <w:t>the Contractor ceases to trade or is unable to pay its debts within the meaning of the Insolvency Act 1986 or any similar event occurs under the law of any other jurisdiction;</w:t>
            </w:r>
          </w:p>
        </w:tc>
      </w:tr>
      <w:tr w:rsidRPr="002B1041" w:rsidR="002B1041" w:rsidTr="00021A68" w14:paraId="584B810B" w14:textId="77777777">
        <w:trPr>
          <w:trHeight w:val="20"/>
        </w:trPr>
        <w:tc>
          <w:tcPr>
            <w:tcW w:w="0" w:type="auto"/>
          </w:tcPr>
          <w:p w:rsidRPr="002B1041" w:rsidR="002B1041" w:rsidP="002B1041" w:rsidRDefault="00E3164A" w14:paraId="7ED94CBE" w14:textId="7AF8080F">
            <w:pPr>
              <w:widowControl w:val="0"/>
              <w:rPr>
                <w:spacing w:val="-3"/>
              </w:rPr>
            </w:pPr>
            <w:r w:rsidRPr="002B1041">
              <w:rPr>
                <w:spacing w:val="-3"/>
              </w:rPr>
              <w:t>"Intellectual Property (IP)"</w:t>
            </w:r>
          </w:p>
        </w:tc>
        <w:tc>
          <w:tcPr>
            <w:tcW w:w="0" w:type="auto"/>
          </w:tcPr>
          <w:p w:rsidR="002B1041" w:rsidP="002B1041" w:rsidRDefault="00E3164A" w14:paraId="7A87B836" w14:textId="77777777">
            <w:pPr>
              <w:widowControl w:val="0"/>
            </w:pPr>
            <w:r w:rsidRPr="002B1041">
              <w:t xml:space="preserve">means patents, inventions (whether or not patentable or capable of registration), </w:t>
            </w:r>
            <w:proofErr w:type="spellStart"/>
            <w:r w:rsidRPr="002B1041">
              <w:t>trade marks</w:t>
            </w:r>
            <w:proofErr w:type="spellEnd"/>
            <w:r w:rsidRPr="002B1041">
              <w:t>, service marks, copyrights, topography rights, design rights and database rights, (whether or not any of them are registered or registerable and including applications for registration, renewal or extension of any of them), trade secrets and rights of confidence, trade or business names and domain names and all rights or forms of protection of a similar nature which have an equivalent effect to any of them which may now or in the future exist anywhere in the world;</w:t>
            </w:r>
          </w:p>
          <w:p w:rsidRPr="002B1041" w:rsidR="00021A68" w:rsidP="002B1041" w:rsidRDefault="00021A68" w14:paraId="7162044A" w14:textId="5AE2CFAD">
            <w:pPr>
              <w:widowControl w:val="0"/>
              <w:rPr>
                <w:spacing w:val="-3"/>
              </w:rPr>
            </w:pPr>
          </w:p>
        </w:tc>
      </w:tr>
      <w:tr w:rsidRPr="002B1041" w:rsidR="002B1041" w:rsidTr="00021A68" w14:paraId="73C691BF" w14:textId="77777777">
        <w:trPr>
          <w:trHeight w:val="20"/>
        </w:trPr>
        <w:tc>
          <w:tcPr>
            <w:tcW w:w="0" w:type="auto"/>
          </w:tcPr>
          <w:p w:rsidRPr="002B1041" w:rsidR="002B1041" w:rsidP="002B1041" w:rsidRDefault="00E3164A" w14:paraId="63A26E11" w14:textId="26FF02CD">
            <w:pPr>
              <w:widowControl w:val="0"/>
            </w:pPr>
            <w:r w:rsidRPr="002B1041">
              <w:t>"Key Staff"</w:t>
            </w:r>
          </w:p>
        </w:tc>
        <w:tc>
          <w:tcPr>
            <w:tcW w:w="0" w:type="auto"/>
          </w:tcPr>
          <w:p w:rsidR="002B1041" w:rsidP="002B1041" w:rsidRDefault="00E3164A" w14:paraId="4430EB3E" w14:textId="77777777">
            <w:pPr>
              <w:widowControl w:val="0"/>
            </w:pPr>
            <w:r w:rsidRPr="002B1041">
              <w:t xml:space="preserve">means the persons named in Section </w:t>
            </w:r>
            <w:proofErr w:type="gramStart"/>
            <w:r w:rsidRPr="002B1041">
              <w:t>5;</w:t>
            </w:r>
            <w:proofErr w:type="gramEnd"/>
          </w:p>
          <w:p w:rsidRPr="002B1041" w:rsidR="00021A68" w:rsidP="002B1041" w:rsidRDefault="00021A68" w14:paraId="696571AB" w14:textId="2D48D9F3">
            <w:pPr>
              <w:widowControl w:val="0"/>
            </w:pPr>
          </w:p>
        </w:tc>
      </w:tr>
      <w:tr w:rsidRPr="002B1041" w:rsidR="002B1041" w:rsidTr="00021A68" w14:paraId="5232EB58" w14:textId="77777777">
        <w:trPr>
          <w:trHeight w:val="20"/>
        </w:trPr>
        <w:tc>
          <w:tcPr>
            <w:tcW w:w="0" w:type="auto"/>
          </w:tcPr>
          <w:p w:rsidRPr="002B1041" w:rsidR="002B1041" w:rsidP="002B1041" w:rsidRDefault="00E3164A" w14:paraId="23D24A6B" w14:textId="3435930C">
            <w:pPr>
              <w:widowControl w:val="0"/>
            </w:pPr>
            <w:r w:rsidRPr="002B1041">
              <w:t>"Language"</w:t>
            </w:r>
          </w:p>
        </w:tc>
        <w:tc>
          <w:tcPr>
            <w:tcW w:w="0" w:type="auto"/>
          </w:tcPr>
          <w:p w:rsidR="002B1041" w:rsidP="002B1041" w:rsidRDefault="00E3164A" w14:paraId="39F4E67B" w14:textId="77777777">
            <w:pPr>
              <w:widowControl w:val="0"/>
            </w:pPr>
            <w:r w:rsidRPr="002B1041">
              <w:t xml:space="preserve">means the English Language unless otherwise </w:t>
            </w:r>
            <w:proofErr w:type="gramStart"/>
            <w:r w:rsidRPr="002B1041">
              <w:t>agreed;</w:t>
            </w:r>
            <w:proofErr w:type="gramEnd"/>
          </w:p>
          <w:p w:rsidRPr="002B1041" w:rsidR="00021A68" w:rsidP="002B1041" w:rsidRDefault="00021A68" w14:paraId="557DB26D" w14:textId="17ABE71E">
            <w:pPr>
              <w:widowControl w:val="0"/>
            </w:pPr>
          </w:p>
        </w:tc>
      </w:tr>
      <w:tr w:rsidRPr="002B1041" w:rsidR="002B1041" w:rsidTr="00021A68" w14:paraId="3699DB40" w14:textId="77777777">
        <w:trPr>
          <w:trHeight w:val="20"/>
        </w:trPr>
        <w:tc>
          <w:tcPr>
            <w:tcW w:w="0" w:type="auto"/>
          </w:tcPr>
          <w:p w:rsidRPr="002B1041" w:rsidR="002B1041" w:rsidP="002B1041" w:rsidRDefault="00E3164A" w14:paraId="067B7074" w14:textId="079665E5">
            <w:pPr>
              <w:widowControl w:val="0"/>
            </w:pPr>
            <w:r w:rsidRPr="002B1041">
              <w:t>"Material"</w:t>
            </w:r>
          </w:p>
        </w:tc>
        <w:tc>
          <w:tcPr>
            <w:tcW w:w="0" w:type="auto"/>
          </w:tcPr>
          <w:p w:rsidR="002B1041" w:rsidP="002B1041" w:rsidRDefault="00E3164A" w14:paraId="0398009B" w14:textId="77777777">
            <w:pPr>
              <w:widowControl w:val="0"/>
            </w:pPr>
            <w:r w:rsidRPr="002B1041">
              <w:t xml:space="preserve">means any report, executive summary, paper, abstract or other document provided by the Contractor under Clauses </w:t>
            </w:r>
            <w:r w:rsidR="004D0E74">
              <w:fldChar w:fldCharType="begin"/>
            </w:r>
            <w:r w:rsidR="004D0E74">
              <w:instrText xml:space="preserve"> REF _Ref139624190 \r \h </w:instrText>
            </w:r>
            <w:r w:rsidR="004D0E74">
              <w:fldChar w:fldCharType="separate"/>
            </w:r>
            <w:r w:rsidR="004D0E74">
              <w:t>8</w:t>
            </w:r>
            <w:r w:rsidR="004D0E74">
              <w:fldChar w:fldCharType="end"/>
            </w:r>
            <w:r w:rsidRPr="002B1041">
              <w:t xml:space="preserve"> and </w:t>
            </w:r>
            <w:r w:rsidR="004D0E74">
              <w:fldChar w:fldCharType="begin"/>
            </w:r>
            <w:r w:rsidR="004D0E74">
              <w:instrText xml:space="preserve"> REF _Ref139624225 \r \h </w:instrText>
            </w:r>
            <w:r w:rsidR="004D0E74">
              <w:fldChar w:fldCharType="separate"/>
            </w:r>
            <w:r w:rsidR="004D0E74">
              <w:t>15</w:t>
            </w:r>
            <w:r w:rsidR="004D0E74">
              <w:fldChar w:fldCharType="end"/>
            </w:r>
            <w:r w:rsidRPr="002B1041">
              <w:t>;</w:t>
            </w:r>
          </w:p>
          <w:p w:rsidRPr="002B1041" w:rsidR="00021A68" w:rsidP="002B1041" w:rsidRDefault="00021A68" w14:paraId="4895D1AE" w14:textId="3258D45E">
            <w:pPr>
              <w:widowControl w:val="0"/>
            </w:pPr>
          </w:p>
        </w:tc>
      </w:tr>
      <w:tr w:rsidRPr="002B1041" w:rsidR="002B1041" w:rsidTr="00021A68" w14:paraId="2304A91A" w14:textId="77777777">
        <w:trPr>
          <w:trHeight w:val="20"/>
        </w:trPr>
        <w:tc>
          <w:tcPr>
            <w:tcW w:w="0" w:type="auto"/>
          </w:tcPr>
          <w:p w:rsidRPr="002B1041" w:rsidR="002B1041" w:rsidP="002B1041" w:rsidRDefault="00E3164A" w14:paraId="477CF453" w14:textId="3B961756">
            <w:pPr>
              <w:widowControl w:val="0"/>
            </w:pPr>
            <w:r w:rsidRPr="002B1041">
              <w:t>"Mediation Notice"</w:t>
            </w:r>
          </w:p>
        </w:tc>
        <w:tc>
          <w:tcPr>
            <w:tcW w:w="0" w:type="auto"/>
          </w:tcPr>
          <w:p w:rsidR="002B1041" w:rsidP="002B1041" w:rsidRDefault="00E3164A" w14:paraId="56034917" w14:textId="77777777">
            <w:pPr>
              <w:widowControl w:val="0"/>
            </w:pPr>
            <w:r w:rsidRPr="002B1041">
              <w:t xml:space="preserve">has the meaning given to it in Clause </w:t>
            </w:r>
            <w:r w:rsidRPr="008C1A13" w:rsidR="008C1A13">
              <w:fldChar w:fldCharType="begin"/>
            </w:r>
            <w:r w:rsidRPr="008C1A13" w:rsidR="008C1A13">
              <w:instrText xml:space="preserve"> REF _Ref139627177 \w \h </w:instrText>
            </w:r>
            <w:r w:rsidR="008C1A13">
              <w:instrText xml:space="preserve"> \* MERGEFORMAT </w:instrText>
            </w:r>
            <w:r w:rsidRPr="008C1A13" w:rsidR="008C1A13">
              <w:fldChar w:fldCharType="separate"/>
            </w:r>
            <w:r w:rsidRPr="008C1A13" w:rsidR="008C1A13">
              <w:t>26.3</w:t>
            </w:r>
            <w:r w:rsidRPr="008C1A13" w:rsidR="008C1A13">
              <w:fldChar w:fldCharType="end"/>
            </w:r>
            <w:r w:rsidRPr="008C1A13">
              <w:t>;</w:t>
            </w:r>
          </w:p>
          <w:p w:rsidRPr="002B1041" w:rsidR="00021A68" w:rsidP="002B1041" w:rsidRDefault="00021A68" w14:paraId="1FB5F855" w14:textId="6E294CFF">
            <w:pPr>
              <w:widowControl w:val="0"/>
            </w:pPr>
          </w:p>
        </w:tc>
      </w:tr>
      <w:tr w:rsidRPr="002B1041" w:rsidR="002B1041" w:rsidTr="00021A68" w14:paraId="5810E5FC" w14:textId="77777777">
        <w:trPr>
          <w:trHeight w:val="20"/>
        </w:trPr>
        <w:tc>
          <w:tcPr>
            <w:tcW w:w="0" w:type="auto"/>
          </w:tcPr>
          <w:p w:rsidRPr="002B1041" w:rsidR="002B1041" w:rsidP="002B1041" w:rsidRDefault="00E3164A" w14:paraId="04D80438" w14:textId="17BAF550">
            <w:pPr>
              <w:widowControl w:val="0"/>
            </w:pPr>
            <w:r w:rsidRPr="002B1041">
              <w:rPr>
                <w:spacing w:val="-3"/>
              </w:rPr>
              <w:t>"Milestones</w:t>
            </w:r>
            <w:r w:rsidRPr="002B1041">
              <w:rPr>
                <w:b/>
                <w:bCs/>
                <w:spacing w:val="-3"/>
              </w:rPr>
              <w:t>" </w:t>
            </w:r>
            <w:r w:rsidRPr="002B1041">
              <w:rPr>
                <w:spacing w:val="-3"/>
              </w:rPr>
              <w:t> </w:t>
            </w:r>
          </w:p>
        </w:tc>
        <w:tc>
          <w:tcPr>
            <w:tcW w:w="0" w:type="auto"/>
          </w:tcPr>
          <w:p w:rsidR="002B1041" w:rsidP="002B1041" w:rsidRDefault="00E3164A" w14:paraId="49B56655" w14:textId="77777777">
            <w:pPr>
              <w:widowControl w:val="0"/>
              <w:rPr>
                <w:spacing w:val="-3"/>
              </w:rPr>
            </w:pPr>
            <w:r w:rsidRPr="002B1041">
              <w:rPr>
                <w:spacing w:val="-3"/>
              </w:rPr>
              <w:t xml:space="preserve">means the milestones described in Section 4 of this </w:t>
            </w:r>
            <w:proofErr w:type="gramStart"/>
            <w:r w:rsidRPr="002B1041">
              <w:rPr>
                <w:spacing w:val="-3"/>
              </w:rPr>
              <w:t>Agreement;</w:t>
            </w:r>
            <w:proofErr w:type="gramEnd"/>
          </w:p>
          <w:p w:rsidRPr="002B1041" w:rsidR="00021A68" w:rsidP="002B1041" w:rsidRDefault="00021A68" w14:paraId="6E268D8A" w14:textId="7A1C76EB">
            <w:pPr>
              <w:widowControl w:val="0"/>
            </w:pPr>
          </w:p>
        </w:tc>
      </w:tr>
      <w:tr w:rsidRPr="002B1041" w:rsidR="002B1041" w:rsidTr="00021A68" w14:paraId="7ABB050D" w14:textId="77777777">
        <w:trPr>
          <w:trHeight w:val="20"/>
        </w:trPr>
        <w:tc>
          <w:tcPr>
            <w:tcW w:w="0" w:type="auto"/>
          </w:tcPr>
          <w:p w:rsidRPr="002B1041" w:rsidR="002B1041" w:rsidP="002B1041" w:rsidRDefault="00E3164A" w14:paraId="398FF980" w14:textId="546487A0">
            <w:pPr>
              <w:widowControl w:val="0"/>
              <w:rPr>
                <w:spacing w:val="-3"/>
              </w:rPr>
            </w:pPr>
            <w:r w:rsidRPr="002B1041">
              <w:rPr>
                <w:spacing w:val="-3"/>
              </w:rPr>
              <w:t>"Milestone Dates" </w:t>
            </w:r>
          </w:p>
        </w:tc>
        <w:tc>
          <w:tcPr>
            <w:tcW w:w="0" w:type="auto"/>
          </w:tcPr>
          <w:p w:rsidR="002B1041" w:rsidP="002B1041" w:rsidRDefault="00E3164A" w14:paraId="2727E4DC" w14:textId="77777777">
            <w:pPr>
              <w:widowControl w:val="0"/>
              <w:rPr>
                <w:spacing w:val="-3"/>
              </w:rPr>
            </w:pPr>
            <w:r w:rsidRPr="002B1041">
              <w:rPr>
                <w:spacing w:val="-3"/>
              </w:rPr>
              <w:t xml:space="preserve">means the milestones date set out in Section 4 of this </w:t>
            </w:r>
            <w:proofErr w:type="gramStart"/>
            <w:r w:rsidRPr="002B1041">
              <w:rPr>
                <w:spacing w:val="-3"/>
              </w:rPr>
              <w:t>Agreement;</w:t>
            </w:r>
            <w:proofErr w:type="gramEnd"/>
          </w:p>
          <w:p w:rsidRPr="002B1041" w:rsidR="00021A68" w:rsidP="002B1041" w:rsidRDefault="00021A68" w14:paraId="63637CE3" w14:textId="160D5F73">
            <w:pPr>
              <w:widowControl w:val="0"/>
              <w:rPr>
                <w:spacing w:val="-3"/>
              </w:rPr>
            </w:pPr>
          </w:p>
        </w:tc>
      </w:tr>
      <w:tr w:rsidRPr="002B1041" w:rsidR="002B1041" w:rsidTr="00021A68" w14:paraId="22997775" w14:textId="77777777">
        <w:trPr>
          <w:trHeight w:val="20"/>
        </w:trPr>
        <w:tc>
          <w:tcPr>
            <w:tcW w:w="0" w:type="auto"/>
          </w:tcPr>
          <w:p w:rsidRPr="002B1041" w:rsidR="002B1041" w:rsidP="002B1041" w:rsidRDefault="00E3164A" w14:paraId="73BDB5D6" w14:textId="00AB3BEC">
            <w:pPr>
              <w:widowControl w:val="0"/>
              <w:rPr>
                <w:spacing w:val="-3"/>
              </w:rPr>
            </w:pPr>
            <w:r w:rsidRPr="002B1041">
              <w:rPr>
                <w:spacing w:val="-3"/>
              </w:rPr>
              <w:t>"Milestone Payments" </w:t>
            </w:r>
          </w:p>
        </w:tc>
        <w:tc>
          <w:tcPr>
            <w:tcW w:w="0" w:type="auto"/>
          </w:tcPr>
          <w:p w:rsidR="002B1041" w:rsidP="002B1041" w:rsidRDefault="00E3164A" w14:paraId="1386D204" w14:textId="77777777">
            <w:pPr>
              <w:widowControl w:val="0"/>
              <w:rPr>
                <w:spacing w:val="-3"/>
              </w:rPr>
            </w:pPr>
            <w:r w:rsidRPr="002B1041">
              <w:rPr>
                <w:spacing w:val="-3"/>
              </w:rPr>
              <w:t xml:space="preserve"> means the milestone payments set out in Section 4 of this </w:t>
            </w:r>
            <w:proofErr w:type="gramStart"/>
            <w:r w:rsidRPr="002B1041">
              <w:rPr>
                <w:spacing w:val="-3"/>
              </w:rPr>
              <w:t>Agreement;</w:t>
            </w:r>
            <w:proofErr w:type="gramEnd"/>
          </w:p>
          <w:p w:rsidRPr="002B1041" w:rsidR="00021A68" w:rsidP="002B1041" w:rsidRDefault="00021A68" w14:paraId="4FF5C528" w14:textId="313259A7">
            <w:pPr>
              <w:widowControl w:val="0"/>
              <w:rPr>
                <w:spacing w:val="-3"/>
              </w:rPr>
            </w:pPr>
          </w:p>
        </w:tc>
      </w:tr>
      <w:tr w:rsidRPr="002B1041" w:rsidR="002B1041" w:rsidTr="00021A68" w14:paraId="16D668A7" w14:textId="77777777">
        <w:trPr>
          <w:trHeight w:val="20"/>
        </w:trPr>
        <w:tc>
          <w:tcPr>
            <w:tcW w:w="0" w:type="auto"/>
          </w:tcPr>
          <w:p w:rsidRPr="002B1041" w:rsidR="002B1041" w:rsidP="002B1041" w:rsidRDefault="002B1041" w14:paraId="74889ADE" w14:textId="0F1133BD">
            <w:pPr>
              <w:widowControl w:val="0"/>
              <w:rPr>
                <w:spacing w:val="-3"/>
              </w:rPr>
            </w:pPr>
            <w:r w:rsidRPr="002B1041">
              <w:rPr>
                <w:spacing w:val="-3"/>
              </w:rPr>
              <w:t xml:space="preserve"> </w:t>
            </w:r>
            <w:r w:rsidRPr="002B1041" w:rsidR="00E3164A">
              <w:rPr>
                <w:spacing w:val="-3"/>
              </w:rPr>
              <w:t>"Personal Data"</w:t>
            </w:r>
          </w:p>
        </w:tc>
        <w:tc>
          <w:tcPr>
            <w:tcW w:w="0" w:type="auto"/>
          </w:tcPr>
          <w:p w:rsidR="002B1041" w:rsidP="002B1041" w:rsidRDefault="00E3164A" w14:paraId="781A4D20" w14:textId="77777777">
            <w:pPr>
              <w:widowControl w:val="0"/>
              <w:rPr>
                <w:spacing w:val="-3"/>
              </w:rPr>
            </w:pPr>
            <w:r w:rsidRPr="002B1041">
              <w:rPr>
                <w:spacing w:val="-3"/>
              </w:rPr>
              <w:t xml:space="preserve">has the meaning as defined in the Data Protection Act 2018 or successor </w:t>
            </w:r>
            <w:proofErr w:type="gramStart"/>
            <w:r w:rsidRPr="002B1041">
              <w:rPr>
                <w:spacing w:val="-3"/>
              </w:rPr>
              <w:t>legislation;</w:t>
            </w:r>
            <w:proofErr w:type="gramEnd"/>
          </w:p>
          <w:p w:rsidRPr="002B1041" w:rsidR="00021A68" w:rsidP="002B1041" w:rsidRDefault="00021A68" w14:paraId="37AA2EE9" w14:textId="7BF02273">
            <w:pPr>
              <w:widowControl w:val="0"/>
              <w:rPr>
                <w:spacing w:val="-3"/>
              </w:rPr>
            </w:pPr>
          </w:p>
        </w:tc>
      </w:tr>
      <w:tr w:rsidRPr="002B1041" w:rsidR="002B1041" w:rsidTr="00021A68" w14:paraId="0B4FEFC4" w14:textId="77777777">
        <w:trPr>
          <w:trHeight w:val="20"/>
        </w:trPr>
        <w:tc>
          <w:tcPr>
            <w:tcW w:w="0" w:type="auto"/>
          </w:tcPr>
          <w:p w:rsidRPr="002B1041" w:rsidR="002B1041" w:rsidP="002B1041" w:rsidRDefault="00E3164A" w14:paraId="3A799780" w14:textId="7C284A1F">
            <w:pPr>
              <w:widowControl w:val="0"/>
              <w:rPr>
                <w:spacing w:val="-3"/>
              </w:rPr>
            </w:pPr>
            <w:r w:rsidRPr="002B1041">
              <w:t>"Pre-Commercial Procurement"</w:t>
            </w:r>
          </w:p>
        </w:tc>
        <w:tc>
          <w:tcPr>
            <w:tcW w:w="0" w:type="auto"/>
          </w:tcPr>
          <w:p w:rsidR="002B1041" w:rsidP="002B1041" w:rsidRDefault="00E3164A" w14:paraId="3D4224A8" w14:textId="77777777">
            <w:pPr>
              <w:widowControl w:val="0"/>
            </w:pPr>
            <w:r w:rsidRPr="002B1041">
              <w:t xml:space="preserve">means the public procurement of research and development services where the contracting authority or contracting entity does not reserve all the results and benefits of the contract exclusively for itself for use in the conduct of its own affairs, but shares them with the providers under market </w:t>
            </w:r>
            <w:proofErr w:type="gramStart"/>
            <w:r w:rsidRPr="002B1041">
              <w:t>conditions;</w:t>
            </w:r>
            <w:proofErr w:type="gramEnd"/>
          </w:p>
          <w:p w:rsidRPr="002B1041" w:rsidR="00021A68" w:rsidP="002B1041" w:rsidRDefault="00021A68" w14:paraId="65B5D241" w14:textId="2DC8F4B7">
            <w:pPr>
              <w:widowControl w:val="0"/>
              <w:rPr>
                <w:spacing w:val="-3"/>
              </w:rPr>
            </w:pPr>
          </w:p>
        </w:tc>
      </w:tr>
      <w:tr w:rsidRPr="002B1041" w:rsidR="00E3164A" w:rsidTr="00021A68" w14:paraId="1735636D" w14:textId="77777777">
        <w:trPr>
          <w:trHeight w:val="20"/>
        </w:trPr>
        <w:tc>
          <w:tcPr>
            <w:tcW w:w="0" w:type="auto"/>
          </w:tcPr>
          <w:p w:rsidRPr="002B1041" w:rsidR="00E3164A" w:rsidP="002B1041" w:rsidRDefault="00E3164A" w14:paraId="5CFA5077" w14:textId="77777777">
            <w:pPr>
              <w:widowControl w:val="0"/>
            </w:pPr>
            <w:r w:rsidRPr="002B1041">
              <w:t>"Prohibited Act"</w:t>
            </w:r>
          </w:p>
          <w:p w:rsidRPr="002B1041" w:rsidR="00E3164A" w:rsidP="00E3164A" w:rsidRDefault="00E3164A" w14:paraId="32B8201C" w14:textId="71D63ED8">
            <w:pPr>
              <w:pStyle w:val="Level3"/>
              <w:numPr>
                <w:ilvl w:val="0"/>
                <w:numId w:val="0"/>
              </w:numPr>
            </w:pPr>
          </w:p>
        </w:tc>
        <w:tc>
          <w:tcPr>
            <w:tcW w:w="0" w:type="auto"/>
          </w:tcPr>
          <w:p w:rsidR="00E3164A" w:rsidP="002B1041" w:rsidRDefault="00E3164A" w14:paraId="236EBF97" w14:textId="77777777">
            <w:pPr>
              <w:widowControl w:val="0"/>
            </w:pPr>
            <w:r w:rsidRPr="002B1041">
              <w:t>the following constitute Prohibited Acts:</w:t>
            </w:r>
          </w:p>
          <w:p w:rsidRPr="002B1041" w:rsidR="00E3164A" w:rsidP="00FC3486" w:rsidRDefault="00E3164A" w14:paraId="3DB032CE" w14:textId="77777777">
            <w:pPr>
              <w:pStyle w:val="Ad-hoclevel3"/>
              <w:numPr>
                <w:ilvl w:val="2"/>
                <w:numId w:val="16"/>
              </w:numPr>
              <w:ind w:left="720"/>
            </w:pPr>
            <w:r w:rsidRPr="002B1041">
              <w:t xml:space="preserve">to directly or indirectly offer, promise or give any person working for or engaged by the Authority a financial or other advantage as an </w:t>
            </w:r>
            <w:r w:rsidRPr="002B1041">
              <w:t xml:space="preserve">inducement or reward for any improper performance of a relevant function of </w:t>
            </w:r>
            <w:proofErr w:type="gramStart"/>
            <w:r w:rsidRPr="002B1041">
              <w:t>activity;</w:t>
            </w:r>
            <w:proofErr w:type="gramEnd"/>
          </w:p>
          <w:p w:rsidRPr="002B1041" w:rsidR="00E3164A" w:rsidP="00FC3486" w:rsidRDefault="00E3164A" w14:paraId="2B99E17A" w14:textId="77777777">
            <w:pPr>
              <w:pStyle w:val="Ad-hoclevel3"/>
              <w:numPr>
                <w:ilvl w:val="2"/>
                <w:numId w:val="16"/>
              </w:numPr>
              <w:ind w:left="720"/>
            </w:pPr>
            <w:r w:rsidRPr="002B1041">
              <w:t xml:space="preserve">to directly or indirectly request, agree to receive or accept any financial or other advantage as an inducement or a reward for improper performance of a relevant function or activity in connection with this </w:t>
            </w:r>
            <w:proofErr w:type="gramStart"/>
            <w:r w:rsidRPr="002B1041">
              <w:t>agreement;</w:t>
            </w:r>
            <w:proofErr w:type="gramEnd"/>
          </w:p>
          <w:p w:rsidRPr="002B1041" w:rsidR="00E3164A" w:rsidP="00FC3486" w:rsidRDefault="00E3164A" w14:paraId="496BDA97" w14:textId="77777777">
            <w:pPr>
              <w:pStyle w:val="Ad-hoclevel3"/>
              <w:numPr>
                <w:ilvl w:val="2"/>
                <w:numId w:val="16"/>
              </w:numPr>
              <w:ind w:left="720"/>
            </w:pPr>
            <w:r w:rsidRPr="002B1041">
              <w:t>committing any offence: (</w:t>
            </w:r>
            <w:proofErr w:type="spellStart"/>
            <w:r w:rsidRPr="002B1041">
              <w:t>i</w:t>
            </w:r>
            <w:proofErr w:type="spellEnd"/>
            <w:r w:rsidRPr="002B1041">
              <w:t xml:space="preserve">) under the Bribery Act 2010; (ii) under legislation or common law concerning fraudulent acts; or (iii) of defrauding, attempting to defraud or conspiring to defraud the </w:t>
            </w:r>
            <w:proofErr w:type="gramStart"/>
            <w:r w:rsidRPr="002B1041">
              <w:t>Authority;</w:t>
            </w:r>
            <w:proofErr w:type="gramEnd"/>
          </w:p>
          <w:p w:rsidRPr="002B1041" w:rsidR="00E3164A" w:rsidP="00FC3486" w:rsidRDefault="00E3164A" w14:paraId="5CB497EE" w14:textId="0111C02B">
            <w:pPr>
              <w:pStyle w:val="Ad-hoclevel3"/>
              <w:numPr>
                <w:ilvl w:val="2"/>
                <w:numId w:val="16"/>
              </w:numPr>
              <w:ind w:left="720"/>
            </w:pPr>
            <w:r w:rsidRPr="002B1041">
              <w:t xml:space="preserve">any activity, practice or conduct which would constitute one of the offences listed under (c) above, if such activity, </w:t>
            </w:r>
            <w:proofErr w:type="gramStart"/>
            <w:r w:rsidRPr="002B1041">
              <w:t>practice</w:t>
            </w:r>
            <w:proofErr w:type="gramEnd"/>
            <w:r w:rsidRPr="002B1041">
              <w:t xml:space="preserve"> or conduct</w:t>
            </w:r>
            <w:r>
              <w:t xml:space="preserve"> </w:t>
            </w:r>
            <w:r w:rsidRPr="002B1041">
              <w:t>had been carried out in the UK.</w:t>
            </w:r>
          </w:p>
        </w:tc>
      </w:tr>
      <w:tr w:rsidRPr="002B1041" w:rsidR="002B1041" w:rsidTr="00021A68" w14:paraId="138F7A36" w14:textId="77777777">
        <w:trPr>
          <w:trHeight w:val="20"/>
        </w:trPr>
        <w:tc>
          <w:tcPr>
            <w:tcW w:w="0" w:type="auto"/>
          </w:tcPr>
          <w:p w:rsidRPr="002B1041" w:rsidR="002B1041" w:rsidP="002B1041" w:rsidRDefault="002B1041" w14:paraId="42F01FD5" w14:textId="77777777">
            <w:pPr>
              <w:widowControl w:val="0"/>
            </w:pPr>
            <w:r w:rsidRPr="002B1041">
              <w:t xml:space="preserve">"Project" </w:t>
            </w:r>
          </w:p>
        </w:tc>
        <w:tc>
          <w:tcPr>
            <w:tcW w:w="0" w:type="auto"/>
          </w:tcPr>
          <w:p w:rsidR="002B1041" w:rsidP="002B1041" w:rsidRDefault="002B1041" w14:paraId="643CC783" w14:textId="77777777">
            <w:pPr>
              <w:widowControl w:val="0"/>
            </w:pPr>
            <w:r w:rsidRPr="002B1041">
              <w:t xml:space="preserve">means the Research together with the </w:t>
            </w:r>
            <w:proofErr w:type="gramStart"/>
            <w:r w:rsidRPr="002B1041">
              <w:t>Results;</w:t>
            </w:r>
            <w:proofErr w:type="gramEnd"/>
          </w:p>
          <w:p w:rsidRPr="002B1041" w:rsidR="00021A68" w:rsidP="002B1041" w:rsidRDefault="00021A68" w14:paraId="1101F7E3" w14:textId="77777777">
            <w:pPr>
              <w:widowControl w:val="0"/>
            </w:pPr>
          </w:p>
        </w:tc>
      </w:tr>
      <w:tr w:rsidRPr="002B1041" w:rsidR="002B1041" w:rsidTr="00021A68" w14:paraId="125425FB" w14:textId="77777777">
        <w:trPr>
          <w:trHeight w:val="20"/>
        </w:trPr>
        <w:tc>
          <w:tcPr>
            <w:tcW w:w="0" w:type="auto"/>
          </w:tcPr>
          <w:p w:rsidRPr="002B1041" w:rsidR="002B1041" w:rsidP="002B1041" w:rsidRDefault="00E10C58" w14:paraId="02502CAF" w14:textId="173450DE">
            <w:pPr>
              <w:widowControl w:val="0"/>
              <w:rPr>
                <w:spacing w:val="-3"/>
              </w:rPr>
            </w:pPr>
            <w:r w:rsidRPr="002B1041">
              <w:rPr>
                <w:spacing w:val="-3"/>
              </w:rPr>
              <w:t>"Project Period"</w:t>
            </w:r>
          </w:p>
        </w:tc>
        <w:tc>
          <w:tcPr>
            <w:tcW w:w="0" w:type="auto"/>
          </w:tcPr>
          <w:p w:rsidR="002B1041" w:rsidP="002B1041" w:rsidRDefault="00E10C58" w14:paraId="5755D306" w14:textId="77777777">
            <w:pPr>
              <w:widowControl w:val="0"/>
              <w:rPr>
                <w:spacing w:val="-3"/>
              </w:rPr>
            </w:pPr>
            <w:r w:rsidRPr="002B1041">
              <w:rPr>
                <w:spacing w:val="-3"/>
              </w:rPr>
              <w:t xml:space="preserve">means the period commencing on the Commencement Date and ending on the Completion Date or such later date as may be agreed between the Parties unless otherwise determined in accordance with the terms of the </w:t>
            </w:r>
            <w:proofErr w:type="gramStart"/>
            <w:r w:rsidRPr="002B1041">
              <w:rPr>
                <w:spacing w:val="-3"/>
              </w:rPr>
              <w:t>Agreement;</w:t>
            </w:r>
            <w:proofErr w:type="gramEnd"/>
          </w:p>
          <w:p w:rsidRPr="002B1041" w:rsidR="00021A68" w:rsidP="002B1041" w:rsidRDefault="00021A68" w14:paraId="58CED87D" w14:textId="1788DB51">
            <w:pPr>
              <w:widowControl w:val="0"/>
              <w:rPr>
                <w:spacing w:val="-3"/>
              </w:rPr>
            </w:pPr>
          </w:p>
        </w:tc>
      </w:tr>
      <w:tr w:rsidRPr="002B1041" w:rsidR="002B1041" w:rsidTr="00021A68" w14:paraId="46BBDD32" w14:textId="77777777">
        <w:trPr>
          <w:trHeight w:val="20"/>
        </w:trPr>
        <w:tc>
          <w:tcPr>
            <w:tcW w:w="0" w:type="auto"/>
          </w:tcPr>
          <w:p w:rsidRPr="002B1041" w:rsidR="002B1041" w:rsidP="002B1041" w:rsidRDefault="00E10C58" w14:paraId="4141CE3F" w14:textId="41D6A6DC">
            <w:pPr>
              <w:widowControl w:val="0"/>
              <w:rPr>
                <w:spacing w:val="-3"/>
              </w:rPr>
            </w:pPr>
            <w:r w:rsidRPr="002B1041">
              <w:rPr>
                <w:spacing w:val="-3"/>
              </w:rPr>
              <w:t>"</w:t>
            </w:r>
            <w:r w:rsidRPr="002B1041">
              <w:rPr>
                <w:szCs w:val="22"/>
                <w:lang w:eastAsia="en-US"/>
              </w:rPr>
              <w:t>R&amp;D&amp;I Framework"</w:t>
            </w:r>
          </w:p>
        </w:tc>
        <w:tc>
          <w:tcPr>
            <w:tcW w:w="0" w:type="auto"/>
          </w:tcPr>
          <w:p w:rsidR="002B1041" w:rsidP="002B1041" w:rsidRDefault="00E10C58" w14:paraId="57316B6B" w14:textId="77777777">
            <w:pPr>
              <w:widowControl w:val="0"/>
              <w:rPr>
                <w:szCs w:val="22"/>
                <w:lang w:eastAsia="en-US"/>
              </w:rPr>
            </w:pPr>
            <w:r w:rsidRPr="002B1041">
              <w:rPr>
                <w:szCs w:val="22"/>
                <w:lang w:eastAsia="en-US"/>
              </w:rPr>
              <w:t>means the European Commission’s Framework for State Aid for Research and Development and Innovation (2014C 198/01</w:t>
            </w:r>
            <w:proofErr w:type="gramStart"/>
            <w:r w:rsidRPr="002B1041">
              <w:rPr>
                <w:szCs w:val="22"/>
                <w:lang w:eastAsia="en-US"/>
              </w:rPr>
              <w:t>);</w:t>
            </w:r>
            <w:proofErr w:type="gramEnd"/>
          </w:p>
          <w:p w:rsidRPr="002B1041" w:rsidR="00021A68" w:rsidP="002B1041" w:rsidRDefault="00021A68" w14:paraId="14922C58" w14:textId="047B14DE">
            <w:pPr>
              <w:widowControl w:val="0"/>
              <w:rPr>
                <w:spacing w:val="-3"/>
              </w:rPr>
            </w:pPr>
          </w:p>
        </w:tc>
      </w:tr>
      <w:tr w:rsidRPr="002B1041" w:rsidR="002B1041" w:rsidTr="00021A68" w14:paraId="1E6E42BF" w14:textId="77777777">
        <w:trPr>
          <w:trHeight w:val="20"/>
        </w:trPr>
        <w:tc>
          <w:tcPr>
            <w:tcW w:w="0" w:type="auto"/>
          </w:tcPr>
          <w:p w:rsidRPr="002B1041" w:rsidR="002B1041" w:rsidP="002B1041" w:rsidRDefault="00E10C58" w14:paraId="3021ADF8" w14:textId="3885A57E">
            <w:pPr>
              <w:widowControl w:val="0"/>
              <w:rPr>
                <w:spacing w:val="-3"/>
              </w:rPr>
            </w:pPr>
            <w:r w:rsidRPr="002B1041">
              <w:rPr>
                <w:spacing w:val="-3"/>
              </w:rPr>
              <w:t xml:space="preserve">"Relevant Requirements"  </w:t>
            </w:r>
          </w:p>
        </w:tc>
        <w:tc>
          <w:tcPr>
            <w:tcW w:w="0" w:type="auto"/>
          </w:tcPr>
          <w:p w:rsidR="002B1041" w:rsidP="002B1041" w:rsidRDefault="00E10C58" w14:paraId="03E48178" w14:textId="77777777">
            <w:pPr>
              <w:widowControl w:val="0"/>
              <w:rPr>
                <w:spacing w:val="-3"/>
              </w:rPr>
            </w:pPr>
            <w:r w:rsidRPr="002B1041">
              <w:rPr>
                <w:spacing w:val="-3"/>
              </w:rPr>
              <w:t xml:space="preserve">all applicable law relating to bribery, corruption and fraud, including the Bribery Act 2010 and any guidance issued by the Secretary of State for Justice pursuant to section 9 of the Bribery Act </w:t>
            </w:r>
            <w:proofErr w:type="gramStart"/>
            <w:r w:rsidRPr="002B1041">
              <w:rPr>
                <w:spacing w:val="-3"/>
              </w:rPr>
              <w:t>2010;</w:t>
            </w:r>
            <w:proofErr w:type="gramEnd"/>
          </w:p>
          <w:p w:rsidRPr="002B1041" w:rsidR="00021A68" w:rsidP="002B1041" w:rsidRDefault="00021A68" w14:paraId="171BBEAA" w14:textId="105452C5">
            <w:pPr>
              <w:widowControl w:val="0"/>
              <w:rPr>
                <w:b/>
                <w:szCs w:val="22"/>
                <w:lang w:eastAsia="en-US"/>
              </w:rPr>
            </w:pPr>
          </w:p>
        </w:tc>
      </w:tr>
      <w:tr w:rsidRPr="002B1041" w:rsidR="002B1041" w:rsidTr="00021A68" w14:paraId="5FE3EB2F" w14:textId="77777777">
        <w:trPr>
          <w:trHeight w:val="20"/>
        </w:trPr>
        <w:tc>
          <w:tcPr>
            <w:tcW w:w="0" w:type="auto"/>
          </w:tcPr>
          <w:p w:rsidRPr="002B1041" w:rsidR="002B1041" w:rsidP="002B1041" w:rsidRDefault="002B1041" w14:paraId="749D3AB7" w14:textId="77777777">
            <w:pPr>
              <w:widowControl w:val="0"/>
              <w:rPr>
                <w:spacing w:val="-3"/>
              </w:rPr>
            </w:pPr>
            <w:r w:rsidRPr="002B1041">
              <w:rPr>
                <w:spacing w:val="-3"/>
              </w:rPr>
              <w:t>"Research"</w:t>
            </w:r>
          </w:p>
        </w:tc>
        <w:tc>
          <w:tcPr>
            <w:tcW w:w="0" w:type="auto"/>
          </w:tcPr>
          <w:p w:rsidR="002B1041" w:rsidP="002B1041" w:rsidRDefault="002B1041" w14:paraId="010C804A" w14:textId="77777777">
            <w:pPr>
              <w:widowControl w:val="0"/>
              <w:rPr>
                <w:spacing w:val="-3"/>
              </w:rPr>
            </w:pPr>
            <w:r w:rsidRPr="002B1041">
              <w:rPr>
                <w:spacing w:val="-3"/>
              </w:rPr>
              <w:t xml:space="preserve">means the scope of work specified in Section </w:t>
            </w:r>
            <w:proofErr w:type="gramStart"/>
            <w:r w:rsidRPr="002B1041">
              <w:rPr>
                <w:spacing w:val="-3"/>
              </w:rPr>
              <w:t>3;</w:t>
            </w:r>
            <w:proofErr w:type="gramEnd"/>
          </w:p>
          <w:p w:rsidRPr="002B1041" w:rsidR="00021A68" w:rsidP="002B1041" w:rsidRDefault="00021A68" w14:paraId="4EE26FB2" w14:textId="77777777">
            <w:pPr>
              <w:widowControl w:val="0"/>
              <w:rPr>
                <w:spacing w:val="-3"/>
              </w:rPr>
            </w:pPr>
          </w:p>
        </w:tc>
      </w:tr>
      <w:tr w:rsidRPr="002B1041" w:rsidR="00E10C58" w:rsidTr="00021A68" w14:paraId="133A32FA" w14:textId="77777777">
        <w:trPr>
          <w:trHeight w:val="20"/>
        </w:trPr>
        <w:tc>
          <w:tcPr>
            <w:tcW w:w="0" w:type="auto"/>
          </w:tcPr>
          <w:p w:rsidRPr="002B1041" w:rsidR="00E10C58" w:rsidP="00E10C58" w:rsidRDefault="00E10C58" w14:paraId="45C25D04" w14:textId="2CEC3FC0">
            <w:pPr>
              <w:widowControl w:val="0"/>
              <w:rPr>
                <w:spacing w:val="-3"/>
              </w:rPr>
            </w:pPr>
            <w:r w:rsidRPr="002B1041">
              <w:rPr>
                <w:spacing w:val="-3"/>
              </w:rPr>
              <w:t>"Results"</w:t>
            </w:r>
          </w:p>
        </w:tc>
        <w:tc>
          <w:tcPr>
            <w:tcW w:w="0" w:type="auto"/>
          </w:tcPr>
          <w:p w:rsidR="00E10C58" w:rsidP="00E10C58" w:rsidRDefault="00E10C58" w14:paraId="05EF1569" w14:textId="77777777">
            <w:pPr>
              <w:widowControl w:val="0"/>
              <w:rPr>
                <w:spacing w:val="-3"/>
              </w:rPr>
            </w:pPr>
            <w:r w:rsidRPr="002B1041">
              <w:rPr>
                <w:spacing w:val="-3"/>
              </w:rPr>
              <w:t xml:space="preserve">means any Data, or information or other material generated by the </w:t>
            </w:r>
            <w:proofErr w:type="gramStart"/>
            <w:r w:rsidRPr="002B1041">
              <w:rPr>
                <w:spacing w:val="-3"/>
              </w:rPr>
              <w:t>Project;</w:t>
            </w:r>
            <w:proofErr w:type="gramEnd"/>
          </w:p>
          <w:p w:rsidRPr="002B1041" w:rsidR="00021A68" w:rsidP="00E10C58" w:rsidRDefault="00021A68" w14:paraId="4C772E5B" w14:textId="04A9CEBA">
            <w:pPr>
              <w:widowControl w:val="0"/>
              <w:rPr>
                <w:spacing w:val="-3"/>
              </w:rPr>
            </w:pPr>
          </w:p>
        </w:tc>
      </w:tr>
      <w:tr w:rsidRPr="002B1041" w:rsidR="00E10C58" w:rsidTr="00021A68" w14:paraId="6CF23A4B" w14:textId="77777777">
        <w:trPr>
          <w:trHeight w:val="20"/>
        </w:trPr>
        <w:tc>
          <w:tcPr>
            <w:tcW w:w="0" w:type="auto"/>
          </w:tcPr>
          <w:p w:rsidRPr="002B1041" w:rsidR="00E10C58" w:rsidP="00E10C58" w:rsidRDefault="00E10C58" w14:paraId="3AC25319" w14:textId="4B1217B6">
            <w:pPr>
              <w:widowControl w:val="0"/>
              <w:rPr>
                <w:spacing w:val="-3"/>
              </w:rPr>
            </w:pPr>
            <w:r w:rsidRPr="002B1041">
              <w:rPr>
                <w:spacing w:val="-3"/>
              </w:rPr>
              <w:t>"Retention"</w:t>
            </w:r>
            <w:r w:rsidRPr="002B1041">
              <w:rPr>
                <w:b/>
                <w:bCs/>
                <w:spacing w:val="-3"/>
              </w:rPr>
              <w:t> </w:t>
            </w:r>
            <w:r w:rsidRPr="002B1041">
              <w:rPr>
                <w:spacing w:val="-3"/>
              </w:rPr>
              <w:t> </w:t>
            </w:r>
          </w:p>
        </w:tc>
        <w:tc>
          <w:tcPr>
            <w:tcW w:w="0" w:type="auto"/>
          </w:tcPr>
          <w:p w:rsidR="00E10C58" w:rsidP="00E10C58" w:rsidRDefault="00E10C58" w14:paraId="05F1757E" w14:textId="77777777">
            <w:pPr>
              <w:widowControl w:val="0"/>
              <w:rPr>
                <w:spacing w:val="-3"/>
              </w:rPr>
            </w:pPr>
            <w:r w:rsidRPr="002B1041">
              <w:rPr>
                <w:spacing w:val="-3"/>
              </w:rPr>
              <w:t xml:space="preserve">means the sum determined in accordance with Clause </w:t>
            </w:r>
            <w:r w:rsidR="00A70A98">
              <w:rPr>
                <w:spacing w:val="-3"/>
              </w:rPr>
              <w:fldChar w:fldCharType="begin"/>
            </w:r>
            <w:r w:rsidR="00A70A98">
              <w:rPr>
                <w:spacing w:val="-3"/>
              </w:rPr>
              <w:instrText xml:space="preserve"> REF _Ref139624818 \r \h </w:instrText>
            </w:r>
            <w:r w:rsidR="00A70A98">
              <w:rPr>
                <w:spacing w:val="-3"/>
              </w:rPr>
            </w:r>
            <w:r w:rsidR="00A70A98">
              <w:rPr>
                <w:spacing w:val="-3"/>
              </w:rPr>
              <w:fldChar w:fldCharType="separate"/>
            </w:r>
            <w:r w:rsidR="00A70A98">
              <w:rPr>
                <w:spacing w:val="-3"/>
              </w:rPr>
              <w:t>4.3</w:t>
            </w:r>
            <w:r w:rsidR="00A70A98">
              <w:rPr>
                <w:spacing w:val="-3"/>
              </w:rPr>
              <w:fldChar w:fldCharType="end"/>
            </w:r>
            <w:r w:rsidRPr="002B1041">
              <w:rPr>
                <w:spacing w:val="-3"/>
              </w:rPr>
              <w:t xml:space="preserve"> of this </w:t>
            </w:r>
            <w:proofErr w:type="gramStart"/>
            <w:r w:rsidRPr="002B1041">
              <w:rPr>
                <w:spacing w:val="-3"/>
              </w:rPr>
              <w:t>Agreement;</w:t>
            </w:r>
            <w:proofErr w:type="gramEnd"/>
          </w:p>
          <w:p w:rsidRPr="002B1041" w:rsidR="00021A68" w:rsidP="00E10C58" w:rsidRDefault="00021A68" w14:paraId="4BFABB5A" w14:textId="0DF8CE2F">
            <w:pPr>
              <w:widowControl w:val="0"/>
              <w:rPr>
                <w:spacing w:val="-3"/>
              </w:rPr>
            </w:pPr>
          </w:p>
        </w:tc>
      </w:tr>
      <w:tr w:rsidRPr="002B1041" w:rsidR="00E10C58" w:rsidTr="00021A68" w14:paraId="0A6FA0DD" w14:textId="77777777">
        <w:trPr>
          <w:trHeight w:val="20"/>
        </w:trPr>
        <w:tc>
          <w:tcPr>
            <w:tcW w:w="0" w:type="auto"/>
          </w:tcPr>
          <w:p w:rsidRPr="002B1041" w:rsidR="00E10C58" w:rsidP="00E10C58" w:rsidRDefault="00E10C58" w14:paraId="23B33DD8" w14:textId="7E35FA69">
            <w:pPr>
              <w:widowControl w:val="0"/>
              <w:rPr>
                <w:spacing w:val="-3"/>
              </w:rPr>
            </w:pPr>
            <w:r w:rsidRPr="002B1041">
              <w:rPr>
                <w:spacing w:val="-3"/>
              </w:rPr>
              <w:t>"Services"</w:t>
            </w:r>
          </w:p>
        </w:tc>
        <w:tc>
          <w:tcPr>
            <w:tcW w:w="0" w:type="auto"/>
          </w:tcPr>
          <w:p w:rsidR="00E10C58" w:rsidP="00E10C58" w:rsidRDefault="00E10C58" w14:paraId="614128CA" w14:textId="77777777">
            <w:pPr>
              <w:widowControl w:val="0"/>
              <w:rPr>
                <w:spacing w:val="-3"/>
              </w:rPr>
            </w:pPr>
            <w:r w:rsidRPr="002B1041">
              <w:rPr>
                <w:spacing w:val="-3"/>
              </w:rPr>
              <w:t xml:space="preserve">means the services being provided by the Contractor to enable </w:t>
            </w:r>
            <w:r w:rsidRPr="002B1041" w:rsidR="009668BF">
              <w:rPr>
                <w:spacing w:val="-3"/>
              </w:rPr>
              <w:t>fulfilment</w:t>
            </w:r>
            <w:r w:rsidRPr="002B1041">
              <w:rPr>
                <w:spacing w:val="-3"/>
              </w:rPr>
              <w:t xml:space="preserve"> of the Project, as more particularly described in Section </w:t>
            </w:r>
            <w:proofErr w:type="gramStart"/>
            <w:r w:rsidRPr="002B1041">
              <w:rPr>
                <w:spacing w:val="-3"/>
              </w:rPr>
              <w:t>3;</w:t>
            </w:r>
            <w:proofErr w:type="gramEnd"/>
          </w:p>
          <w:p w:rsidRPr="002B1041" w:rsidR="00021A68" w:rsidP="00E10C58" w:rsidRDefault="00021A68" w14:paraId="2E583ED8" w14:textId="05E09A1E">
            <w:pPr>
              <w:widowControl w:val="0"/>
              <w:rPr>
                <w:spacing w:val="-3"/>
              </w:rPr>
            </w:pPr>
          </w:p>
        </w:tc>
      </w:tr>
      <w:tr w:rsidRPr="002B1041" w:rsidR="00E10C58" w:rsidTr="00021A68" w14:paraId="55FF8B74" w14:textId="77777777">
        <w:trPr>
          <w:trHeight w:val="20"/>
        </w:trPr>
        <w:tc>
          <w:tcPr>
            <w:tcW w:w="0" w:type="auto"/>
          </w:tcPr>
          <w:p w:rsidRPr="002B1041" w:rsidR="00E10C58" w:rsidP="00E10C58" w:rsidRDefault="00E10C58" w14:paraId="777B0131" w14:textId="640D901C">
            <w:pPr>
              <w:widowControl w:val="0"/>
              <w:rPr>
                <w:spacing w:val="-3"/>
              </w:rPr>
            </w:pPr>
            <w:r w:rsidRPr="002B1041">
              <w:rPr>
                <w:bCs/>
                <w:color w:val="000000"/>
              </w:rPr>
              <w:t>"Sub-Contract"</w:t>
            </w:r>
          </w:p>
        </w:tc>
        <w:tc>
          <w:tcPr>
            <w:tcW w:w="0" w:type="auto"/>
          </w:tcPr>
          <w:p w:rsidR="00E10C58" w:rsidP="00E10C58" w:rsidRDefault="00E10C58" w14:paraId="2ECDAA19" w14:textId="77777777">
            <w:pPr>
              <w:widowControl w:val="0"/>
            </w:pPr>
            <w:r w:rsidRPr="002B1041">
              <w:t xml:space="preserve">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w:t>
            </w:r>
            <w:proofErr w:type="gramStart"/>
            <w:r w:rsidRPr="002B1041">
              <w:t>thereof;</w:t>
            </w:r>
            <w:proofErr w:type="gramEnd"/>
          </w:p>
          <w:p w:rsidRPr="002B1041" w:rsidR="00021A68" w:rsidP="00E10C58" w:rsidRDefault="00021A68" w14:paraId="44E9BCDF" w14:textId="62E02B09">
            <w:pPr>
              <w:widowControl w:val="0"/>
              <w:rPr>
                <w:spacing w:val="-3"/>
              </w:rPr>
            </w:pPr>
          </w:p>
        </w:tc>
      </w:tr>
      <w:tr w:rsidRPr="002B1041" w:rsidR="00E10C58" w:rsidTr="00021A68" w14:paraId="6E4D2D0C" w14:textId="77777777">
        <w:trPr>
          <w:trHeight w:val="20"/>
        </w:trPr>
        <w:tc>
          <w:tcPr>
            <w:tcW w:w="0" w:type="auto"/>
          </w:tcPr>
          <w:p w:rsidRPr="002B1041" w:rsidR="00E10C58" w:rsidP="00E10C58" w:rsidRDefault="00E10C58" w14:paraId="0CD3069D" w14:textId="77777777">
            <w:pPr>
              <w:widowControl w:val="0"/>
            </w:pPr>
            <w:r w:rsidRPr="002B1041">
              <w:t>"Sub-Contractor</w:t>
            </w:r>
          </w:p>
          <w:p w:rsidRPr="002B1041" w:rsidR="00E10C58" w:rsidP="00E10C58" w:rsidRDefault="00E10C58" w14:paraId="16B15DE0" w14:textId="77777777">
            <w:pPr>
              <w:widowControl w:val="0"/>
              <w:rPr>
                <w:rFonts w:eastAsia="Times New Roman"/>
              </w:rPr>
            </w:pPr>
            <w:r w:rsidRPr="002B1041">
              <w:rPr>
                <w:rFonts w:eastAsia="Times New Roman"/>
              </w:rPr>
              <w:t xml:space="preserve"> </w:t>
            </w:r>
          </w:p>
          <w:p w:rsidRPr="002B1041" w:rsidR="00E10C58" w:rsidP="00E10C58" w:rsidRDefault="00E10C58" w14:paraId="183E8D09" w14:textId="18A4EFAE">
            <w:pPr>
              <w:widowControl w:val="0"/>
            </w:pPr>
          </w:p>
        </w:tc>
        <w:tc>
          <w:tcPr>
            <w:tcW w:w="0" w:type="auto"/>
          </w:tcPr>
          <w:p w:rsidR="00E10C58" w:rsidP="00E10C58" w:rsidRDefault="00E10C58" w14:paraId="66C708F5" w14:textId="77777777">
            <w:pPr>
              <w:widowControl w:val="0"/>
            </w:pPr>
            <w:r w:rsidRPr="002B1041">
              <w:t>any third party with whom:</w:t>
            </w:r>
          </w:p>
          <w:p w:rsidR="00E10C58" w:rsidP="00E10C58" w:rsidRDefault="00E10C58" w14:paraId="329B7BB1" w14:textId="77777777">
            <w:pPr>
              <w:widowControl w:val="0"/>
            </w:pPr>
          </w:p>
          <w:p w:rsidRPr="002B1041" w:rsidR="00E10C58" w:rsidP="00E10C58" w:rsidRDefault="00E10C58" w14:paraId="7CAF8B46" w14:textId="77777777">
            <w:pPr>
              <w:pStyle w:val="Ad-hoclevel4"/>
              <w:ind w:left="720"/>
            </w:pPr>
            <w:r w:rsidRPr="002B1041">
              <w:t xml:space="preserve">the Contractor </w:t>
            </w:r>
            <w:proofErr w:type="gramStart"/>
            <w:r w:rsidRPr="002B1041">
              <w:t>enters into</w:t>
            </w:r>
            <w:proofErr w:type="gramEnd"/>
            <w:r w:rsidRPr="002B1041">
              <w:t xml:space="preserve"> a Sub-Contract; or</w:t>
            </w:r>
          </w:p>
          <w:p w:rsidRPr="002B1041" w:rsidR="00E10C58" w:rsidP="00E10C58" w:rsidRDefault="00E10C58" w14:paraId="757EE853" w14:textId="77777777">
            <w:pPr>
              <w:pStyle w:val="Ad-hoclevel4"/>
              <w:ind w:left="720"/>
            </w:pPr>
            <w:r w:rsidRPr="002B1041">
              <w:t xml:space="preserve">a third party under (a) above </w:t>
            </w:r>
            <w:proofErr w:type="gramStart"/>
            <w:r w:rsidRPr="002B1041">
              <w:t>enters into</w:t>
            </w:r>
            <w:proofErr w:type="gramEnd"/>
            <w:r w:rsidRPr="002B1041">
              <w:t xml:space="preserve"> a Sub-Contract,</w:t>
            </w:r>
          </w:p>
          <w:p w:rsidR="00E10C58" w:rsidP="00E10C58" w:rsidRDefault="00E10C58" w14:paraId="4E6B7374" w14:textId="77777777">
            <w:pPr>
              <w:widowControl w:val="0"/>
            </w:pPr>
            <w:r w:rsidRPr="002B1041">
              <w:t xml:space="preserve">or the servants or agents of that third </w:t>
            </w:r>
            <w:proofErr w:type="gramStart"/>
            <w:r w:rsidRPr="002B1041">
              <w:t>party;</w:t>
            </w:r>
            <w:proofErr w:type="gramEnd"/>
          </w:p>
          <w:p w:rsidRPr="002B1041" w:rsidR="00021A68" w:rsidP="00E10C58" w:rsidRDefault="00021A68" w14:paraId="32B53F61" w14:textId="20A3A793">
            <w:pPr>
              <w:widowControl w:val="0"/>
            </w:pPr>
          </w:p>
        </w:tc>
      </w:tr>
      <w:tr w:rsidRPr="002B1041" w:rsidR="00E10C58" w:rsidTr="00021A68" w14:paraId="49D2B853" w14:textId="77777777">
        <w:trPr>
          <w:trHeight w:val="20"/>
        </w:trPr>
        <w:tc>
          <w:tcPr>
            <w:tcW w:w="0" w:type="auto"/>
          </w:tcPr>
          <w:p w:rsidRPr="002B1041" w:rsidR="00E10C58" w:rsidP="00E10C58" w:rsidRDefault="00E10C58" w14:paraId="0D40FB67" w14:textId="482E3ECE">
            <w:pPr>
              <w:widowControl w:val="0"/>
              <w:rPr>
                <w:spacing w:val="-3"/>
              </w:rPr>
            </w:pPr>
            <w:r w:rsidRPr="002B1041">
              <w:rPr>
                <w:spacing w:val="-3"/>
              </w:rPr>
              <w:t>"UK Data Protection Legislation" </w:t>
            </w:r>
          </w:p>
        </w:tc>
        <w:tc>
          <w:tcPr>
            <w:tcW w:w="0" w:type="auto"/>
          </w:tcPr>
          <w:p w:rsidR="00E10C58" w:rsidP="00E10C58" w:rsidRDefault="00E10C58" w14:paraId="286D23BE" w14:textId="77777777">
            <w:pPr>
              <w:widowControl w:val="0"/>
              <w:rPr>
                <w:spacing w:val="-3"/>
              </w:rPr>
            </w:pPr>
            <w:r w:rsidRPr="002B1041">
              <w:rPr>
                <w:spacing w:val="-3"/>
              </w:rPr>
              <w:t>means all applicable data protection and privacy legislation in force from time to time in the UK including the General Data Protection Regulation (</w:t>
            </w:r>
            <w:r w:rsidRPr="002B1041">
              <w:rPr>
                <w:i/>
                <w:iCs/>
                <w:spacing w:val="-3"/>
              </w:rPr>
              <w:t>(EU) 2016/679</w:t>
            </w:r>
            <w:r w:rsidRPr="002B1041">
              <w:rPr>
                <w:spacing w:val="-3"/>
              </w:rPr>
              <w:t>), the Data Protection Act 2018, the Privacy and Electronic Communications Directive 2002/58/EC (as updated by Directive 2009/136/EC) and the Privacy and Electronic Communications Regulations 2003 (</w:t>
            </w:r>
            <w:r w:rsidRPr="002B1041">
              <w:rPr>
                <w:i/>
                <w:iCs/>
                <w:spacing w:val="-3"/>
              </w:rPr>
              <w:t>SI 2003/2426</w:t>
            </w:r>
            <w:r w:rsidRPr="002B1041">
              <w:rPr>
                <w:spacing w:val="-3"/>
              </w:rPr>
              <w:t xml:space="preserve">) as </w:t>
            </w:r>
            <w:proofErr w:type="gramStart"/>
            <w:r w:rsidRPr="002B1041">
              <w:rPr>
                <w:spacing w:val="-3"/>
              </w:rPr>
              <w:t>amended;</w:t>
            </w:r>
            <w:proofErr w:type="gramEnd"/>
          </w:p>
          <w:p w:rsidRPr="002B1041" w:rsidR="00021A68" w:rsidP="00E10C58" w:rsidRDefault="00021A68" w14:paraId="10F95F89" w14:textId="6656F133">
            <w:pPr>
              <w:widowControl w:val="0"/>
              <w:rPr>
                <w:b/>
                <w:bCs/>
                <w:spacing w:val="-3"/>
              </w:rPr>
            </w:pPr>
          </w:p>
        </w:tc>
      </w:tr>
      <w:tr w:rsidRPr="002B1041" w:rsidR="00E10C58" w:rsidTr="00021A68" w14:paraId="294C6AD0" w14:textId="77777777">
        <w:trPr>
          <w:trHeight w:val="20"/>
        </w:trPr>
        <w:tc>
          <w:tcPr>
            <w:tcW w:w="0" w:type="auto"/>
          </w:tcPr>
          <w:p w:rsidRPr="002B1041" w:rsidR="00E10C58" w:rsidP="00E10C58" w:rsidRDefault="00E10C58" w14:paraId="33F632C7" w14:textId="00BBFC56">
            <w:pPr>
              <w:widowControl w:val="0"/>
              <w:rPr>
                <w:spacing w:val="-3"/>
              </w:rPr>
            </w:pPr>
            <w:r w:rsidRPr="002B1041">
              <w:rPr>
                <w:spacing w:val="-3"/>
                <w:lang w:val="en-US"/>
              </w:rPr>
              <w:t>"Variation"</w:t>
            </w:r>
          </w:p>
        </w:tc>
        <w:tc>
          <w:tcPr>
            <w:tcW w:w="0" w:type="auto"/>
          </w:tcPr>
          <w:p w:rsidRPr="002B1041" w:rsidR="00E10C58" w:rsidP="00E10C58" w:rsidRDefault="00E10C58" w14:paraId="0706C1FB" w14:textId="716DED34">
            <w:pPr>
              <w:widowControl w:val="0"/>
              <w:rPr>
                <w:spacing w:val="-3"/>
              </w:rPr>
            </w:pPr>
            <w:r w:rsidRPr="002B1041">
              <w:rPr>
                <w:spacing w:val="-3"/>
                <w:lang w:val="en-US"/>
              </w:rPr>
              <w:t xml:space="preserve">means a variation to the Agreement agreed in accordance with Clause </w:t>
            </w:r>
            <w:r w:rsidR="00A70A98">
              <w:rPr>
                <w:spacing w:val="-3"/>
                <w:lang w:val="en-US"/>
              </w:rPr>
              <w:fldChar w:fldCharType="begin"/>
            </w:r>
            <w:r w:rsidR="00A70A98">
              <w:rPr>
                <w:spacing w:val="-3"/>
                <w:lang w:val="en-US"/>
              </w:rPr>
              <w:instrText xml:space="preserve"> REF _Ref139624839 \r \h </w:instrText>
            </w:r>
            <w:r w:rsidR="00A70A98">
              <w:rPr>
                <w:spacing w:val="-3"/>
                <w:lang w:val="en-US"/>
              </w:rPr>
            </w:r>
            <w:r w:rsidR="00A70A98">
              <w:rPr>
                <w:spacing w:val="-3"/>
                <w:lang w:val="en-US"/>
              </w:rPr>
              <w:fldChar w:fldCharType="separate"/>
            </w:r>
            <w:r w:rsidR="00A70A98">
              <w:rPr>
                <w:spacing w:val="-3"/>
                <w:lang w:val="en-US"/>
              </w:rPr>
              <w:t>6</w:t>
            </w:r>
            <w:r w:rsidR="00A70A98">
              <w:rPr>
                <w:spacing w:val="-3"/>
                <w:lang w:val="en-US"/>
              </w:rPr>
              <w:fldChar w:fldCharType="end"/>
            </w:r>
            <w:r w:rsidRPr="002B1041">
              <w:rPr>
                <w:spacing w:val="-3"/>
                <w:lang w:val="en-US"/>
              </w:rPr>
              <w:t>;</w:t>
            </w:r>
          </w:p>
        </w:tc>
      </w:tr>
      <w:tr w:rsidRPr="002B1041" w:rsidR="00E10C58" w:rsidTr="00021A68" w14:paraId="47028199" w14:textId="77777777">
        <w:trPr>
          <w:trHeight w:val="20"/>
        </w:trPr>
        <w:tc>
          <w:tcPr>
            <w:tcW w:w="0" w:type="auto"/>
          </w:tcPr>
          <w:p w:rsidRPr="002B1041" w:rsidR="00E10C58" w:rsidP="00E10C58" w:rsidRDefault="00E10C58" w14:paraId="1E2B8F82" w14:textId="77777777">
            <w:pPr>
              <w:widowControl w:val="0"/>
              <w:rPr>
                <w:spacing w:val="-3"/>
              </w:rPr>
            </w:pPr>
            <w:r w:rsidRPr="002B1041">
              <w:rPr>
                <w:spacing w:val="-3"/>
              </w:rPr>
              <w:t>"Variation to Agreement Form"</w:t>
            </w:r>
          </w:p>
        </w:tc>
        <w:tc>
          <w:tcPr>
            <w:tcW w:w="0" w:type="auto"/>
          </w:tcPr>
          <w:p w:rsidR="00E10C58" w:rsidP="00E10C58" w:rsidRDefault="00E10C58" w14:paraId="0D442D99" w14:textId="77777777">
            <w:pPr>
              <w:widowControl w:val="0"/>
              <w:rPr>
                <w:spacing w:val="-3"/>
              </w:rPr>
            </w:pPr>
            <w:r w:rsidRPr="002B1041">
              <w:rPr>
                <w:spacing w:val="-3"/>
              </w:rPr>
              <w:t xml:space="preserve">an agreement in writing in the form appended at </w:t>
            </w:r>
            <w:r w:rsidR="00A70A98">
              <w:rPr>
                <w:spacing w:val="-3"/>
              </w:rPr>
              <w:fldChar w:fldCharType="begin"/>
            </w:r>
            <w:r w:rsidR="00A70A98">
              <w:rPr>
                <w:spacing w:val="-3"/>
              </w:rPr>
              <w:instrText xml:space="preserve"> REF _Ref139624863 \r \h </w:instrText>
            </w:r>
            <w:r w:rsidR="00A70A98">
              <w:rPr>
                <w:spacing w:val="-3"/>
              </w:rPr>
            </w:r>
            <w:r w:rsidR="00A70A98">
              <w:rPr>
                <w:spacing w:val="-3"/>
              </w:rPr>
              <w:fldChar w:fldCharType="separate"/>
            </w:r>
            <w:r w:rsidR="00A70A98">
              <w:rPr>
                <w:spacing w:val="-3"/>
              </w:rPr>
              <w:t>Schedule A</w:t>
            </w:r>
            <w:r w:rsidR="00A70A98">
              <w:rPr>
                <w:spacing w:val="-3"/>
              </w:rPr>
              <w:fldChar w:fldCharType="end"/>
            </w:r>
            <w:r w:rsidR="00021A68">
              <w:rPr>
                <w:spacing w:val="-3"/>
              </w:rPr>
              <w:t>;</w:t>
            </w:r>
          </w:p>
          <w:p w:rsidR="00021A68" w:rsidP="00E10C58" w:rsidRDefault="00021A68" w14:paraId="11C118FB" w14:textId="77777777">
            <w:pPr>
              <w:widowControl w:val="0"/>
              <w:rPr>
                <w:spacing w:val="-3"/>
              </w:rPr>
            </w:pPr>
          </w:p>
          <w:p w:rsidRPr="002B1041" w:rsidR="00021A68" w:rsidP="00E10C58" w:rsidRDefault="00021A68" w14:paraId="082D2574" w14:textId="7E00E991">
            <w:pPr>
              <w:widowControl w:val="0"/>
              <w:rPr>
                <w:spacing w:val="-3"/>
              </w:rPr>
            </w:pPr>
          </w:p>
        </w:tc>
      </w:tr>
      <w:tr w:rsidRPr="002B1041" w:rsidR="00E10C58" w:rsidTr="00021A68" w14:paraId="31A64F1A" w14:textId="77777777">
        <w:trPr>
          <w:trHeight w:val="20"/>
        </w:trPr>
        <w:tc>
          <w:tcPr>
            <w:tcW w:w="0" w:type="auto"/>
          </w:tcPr>
          <w:p w:rsidRPr="002B1041" w:rsidR="00E10C58" w:rsidP="00E10C58" w:rsidRDefault="00E10C58" w14:paraId="463295BC" w14:textId="77777777">
            <w:pPr>
              <w:widowControl w:val="0"/>
              <w:rPr>
                <w:spacing w:val="-3"/>
              </w:rPr>
            </w:pPr>
            <w:r w:rsidRPr="002B1041">
              <w:rPr>
                <w:spacing w:val="-3"/>
              </w:rPr>
              <w:t>"Working Day"</w:t>
            </w:r>
          </w:p>
        </w:tc>
        <w:tc>
          <w:tcPr>
            <w:tcW w:w="0" w:type="auto"/>
          </w:tcPr>
          <w:p w:rsidR="00E10C58" w:rsidP="00E10C58" w:rsidRDefault="00E10C58" w14:paraId="5C72E3A0" w14:textId="77777777">
            <w:pPr>
              <w:widowControl w:val="0"/>
              <w:rPr>
                <w:spacing w:val="-3"/>
              </w:rPr>
            </w:pPr>
            <w:r w:rsidRPr="002B1041">
              <w:rPr>
                <w:spacing w:val="-3"/>
              </w:rPr>
              <w:t>means Monday to Friday, excluding any public holidays in England and Wales; and</w:t>
            </w:r>
          </w:p>
          <w:p w:rsidRPr="002B1041" w:rsidR="00021A68" w:rsidP="00E10C58" w:rsidRDefault="00021A68" w14:paraId="1DA72E42" w14:textId="77777777">
            <w:pPr>
              <w:widowControl w:val="0"/>
              <w:rPr>
                <w:spacing w:val="-3"/>
              </w:rPr>
            </w:pPr>
          </w:p>
        </w:tc>
      </w:tr>
      <w:tr w:rsidRPr="002B1041" w:rsidR="00E10C58" w:rsidTr="00021A68" w14:paraId="4A1A4354" w14:textId="77777777">
        <w:trPr>
          <w:trHeight w:val="20"/>
        </w:trPr>
        <w:tc>
          <w:tcPr>
            <w:tcW w:w="0" w:type="auto"/>
          </w:tcPr>
          <w:p w:rsidRPr="002B1041" w:rsidR="00E10C58" w:rsidP="00E10C58" w:rsidRDefault="00E10C58" w14:paraId="543569F7" w14:textId="77777777">
            <w:pPr>
              <w:widowControl w:val="0"/>
              <w:rPr>
                <w:spacing w:val="-3"/>
              </w:rPr>
            </w:pPr>
            <w:r w:rsidRPr="002B1041">
              <w:rPr>
                <w:spacing w:val="-3"/>
              </w:rPr>
              <w:t>"Working Hours"</w:t>
            </w:r>
          </w:p>
        </w:tc>
        <w:tc>
          <w:tcPr>
            <w:tcW w:w="0" w:type="auto"/>
          </w:tcPr>
          <w:p w:rsidRPr="002B1041" w:rsidR="00E10C58" w:rsidP="00E10C58" w:rsidRDefault="00E10C58" w14:paraId="202F1A8C" w14:textId="77777777">
            <w:pPr>
              <w:widowControl w:val="0"/>
              <w:rPr>
                <w:spacing w:val="-3"/>
              </w:rPr>
            </w:pPr>
            <w:r w:rsidRPr="002B1041">
              <w:rPr>
                <w:spacing w:val="-3"/>
              </w:rPr>
              <w:t>means the period from 9.00am to 5.00pm on any Working Day.</w:t>
            </w:r>
          </w:p>
        </w:tc>
      </w:tr>
    </w:tbl>
    <w:p w:rsidRPr="00E10C58" w:rsidR="00E10C58" w:rsidP="00E10C58" w:rsidRDefault="00E10C58" w14:paraId="533715A9" w14:textId="77777777"/>
    <w:p w:rsidR="002B1041" w:rsidP="008D67C1" w:rsidRDefault="002B1041" w14:paraId="7898C9E9" w14:textId="0F5BE399">
      <w:pPr>
        <w:pStyle w:val="Level2"/>
      </w:pPr>
      <w:r>
        <w:rPr>
          <w:spacing w:val="-3"/>
        </w:rPr>
        <w:t>The interpretation and construction of the Agreement shall be subject to the following provisions:</w:t>
      </w:r>
    </w:p>
    <w:p w:rsidR="002B1041" w:rsidP="008D67C1" w:rsidRDefault="002B1041" w14:paraId="1886EB5B" w14:textId="77777777">
      <w:pPr>
        <w:pStyle w:val="Level3"/>
      </w:pPr>
      <w:r>
        <w:rPr>
          <w:spacing w:val="-3"/>
        </w:rPr>
        <w:t xml:space="preserve">a reference to any statute, enactment, order, regulation or other similar instrument shall be construed as a reference to the statute, enactment, order, regulation or instrument as subsequently amended or </w:t>
      </w:r>
      <w:proofErr w:type="gramStart"/>
      <w:r>
        <w:rPr>
          <w:spacing w:val="-3"/>
        </w:rPr>
        <w:t>re-enacted;</w:t>
      </w:r>
      <w:proofErr w:type="gramEnd"/>
    </w:p>
    <w:p w:rsidR="002B1041" w:rsidP="008D67C1" w:rsidRDefault="002B1041" w14:paraId="0AFFB158" w14:textId="77777777">
      <w:pPr>
        <w:pStyle w:val="Level3"/>
      </w:pPr>
      <w:r>
        <w:rPr>
          <w:spacing w:val="-3"/>
        </w:rPr>
        <w:t xml:space="preserve">the headings to Clauses are for ease of reference only and shall not affect the interpretation or construction of the </w:t>
      </w:r>
      <w:proofErr w:type="gramStart"/>
      <w:r>
        <w:rPr>
          <w:spacing w:val="-3"/>
        </w:rPr>
        <w:t>Clauses;</w:t>
      </w:r>
      <w:proofErr w:type="gramEnd"/>
    </w:p>
    <w:p w:rsidR="002B1041" w:rsidP="008D67C1" w:rsidRDefault="002B1041" w14:paraId="0E4321B0" w14:textId="77777777">
      <w:pPr>
        <w:pStyle w:val="Level3"/>
      </w:pPr>
      <w:r>
        <w:rPr>
          <w:spacing w:val="-3"/>
        </w:rPr>
        <w:t xml:space="preserve">references to Clauses are references to Clauses in the Section of the Agreement in which they appear, unless otherwise </w:t>
      </w:r>
      <w:proofErr w:type="gramStart"/>
      <w:r>
        <w:rPr>
          <w:spacing w:val="-3"/>
        </w:rPr>
        <w:t>stated;</w:t>
      </w:r>
      <w:proofErr w:type="gramEnd"/>
    </w:p>
    <w:p w:rsidR="002B1041" w:rsidP="008D67C1" w:rsidRDefault="002B1041" w14:paraId="40701090" w14:textId="447F7ED6">
      <w:pPr>
        <w:pStyle w:val="Level3"/>
      </w:pPr>
      <w:r w:rsidRPr="000901F4">
        <w:rPr>
          <w:spacing w:val="-3"/>
        </w:rPr>
        <w:t xml:space="preserve">Clauses </w:t>
      </w:r>
      <w:r w:rsidR="00A5366F">
        <w:rPr>
          <w:spacing w:val="-3"/>
        </w:rPr>
        <w:fldChar w:fldCharType="begin"/>
      </w:r>
      <w:r w:rsidR="00A5366F">
        <w:rPr>
          <w:spacing w:val="-3"/>
        </w:rPr>
        <w:instrText xml:space="preserve"> REF _Ref139627461 \r \h </w:instrText>
      </w:r>
      <w:r w:rsidR="00A5366F">
        <w:rPr>
          <w:spacing w:val="-3"/>
        </w:rPr>
      </w:r>
      <w:r w:rsidR="00A5366F">
        <w:rPr>
          <w:spacing w:val="-3"/>
        </w:rPr>
        <w:fldChar w:fldCharType="separate"/>
      </w:r>
      <w:r w:rsidR="00A5366F">
        <w:rPr>
          <w:spacing w:val="-3"/>
        </w:rPr>
        <w:t>2</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_Ref139627468 \r \h </w:instrText>
      </w:r>
      <w:r w:rsidR="00A5366F">
        <w:rPr>
          <w:spacing w:val="-3"/>
        </w:rPr>
      </w:r>
      <w:r w:rsidR="00A5366F">
        <w:rPr>
          <w:spacing w:val="-3"/>
        </w:rPr>
        <w:fldChar w:fldCharType="separate"/>
      </w:r>
      <w:r w:rsidR="00A5366F">
        <w:rPr>
          <w:spacing w:val="-3"/>
        </w:rPr>
        <w:t>3</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_Ref139624190 \r \h </w:instrText>
      </w:r>
      <w:r w:rsidR="00A5366F">
        <w:rPr>
          <w:spacing w:val="-3"/>
        </w:rPr>
      </w:r>
      <w:r w:rsidR="00A5366F">
        <w:rPr>
          <w:spacing w:val="-3"/>
        </w:rPr>
        <w:fldChar w:fldCharType="separate"/>
      </w:r>
      <w:r w:rsidR="00A5366F">
        <w:rPr>
          <w:spacing w:val="-3"/>
        </w:rPr>
        <w:t>8</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_Ref139626579 \r \h </w:instrText>
      </w:r>
      <w:r w:rsidR="00A5366F">
        <w:rPr>
          <w:spacing w:val="-3"/>
        </w:rPr>
      </w:r>
      <w:r w:rsidR="00A5366F">
        <w:rPr>
          <w:spacing w:val="-3"/>
        </w:rPr>
        <w:fldChar w:fldCharType="separate"/>
      </w:r>
      <w:r w:rsidR="00A5366F">
        <w:rPr>
          <w:spacing w:val="-3"/>
        </w:rPr>
        <w:t>9</w:t>
      </w:r>
      <w:r w:rsidR="00A5366F">
        <w:rPr>
          <w:spacing w:val="-3"/>
        </w:rPr>
        <w:fldChar w:fldCharType="end"/>
      </w:r>
      <w:r>
        <w:rPr>
          <w:spacing w:val="-3"/>
        </w:rPr>
        <w:t xml:space="preserve">, </w:t>
      </w:r>
      <w:r w:rsidR="005A479D">
        <w:rPr>
          <w:spacing w:val="-3"/>
        </w:rPr>
        <w:fldChar w:fldCharType="begin"/>
      </w:r>
      <w:r w:rsidR="005A479D">
        <w:rPr>
          <w:spacing w:val="-3"/>
        </w:rPr>
        <w:instrText xml:space="preserve"> REF _Ref139627119 \w \h </w:instrText>
      </w:r>
      <w:r w:rsidR="005A479D">
        <w:rPr>
          <w:spacing w:val="-3"/>
        </w:rPr>
      </w:r>
      <w:r w:rsidR="005A479D">
        <w:rPr>
          <w:spacing w:val="-3"/>
        </w:rPr>
        <w:fldChar w:fldCharType="separate"/>
      </w:r>
      <w:r w:rsidR="005A479D">
        <w:rPr>
          <w:spacing w:val="-3"/>
        </w:rPr>
        <w:t>25</w:t>
      </w:r>
      <w:r w:rsidR="005A479D">
        <w:rPr>
          <w:spacing w:val="-3"/>
        </w:rPr>
        <w:fldChar w:fldCharType="end"/>
      </w:r>
      <w:r w:rsidR="005A479D">
        <w:rPr>
          <w:spacing w:val="-3"/>
        </w:rPr>
        <w:t xml:space="preserve"> </w:t>
      </w:r>
      <w:r>
        <w:rPr>
          <w:spacing w:val="-3"/>
        </w:rPr>
        <w:t>and</w:t>
      </w:r>
      <w:r w:rsidRPr="000901F4">
        <w:rPr>
          <w:spacing w:val="-3"/>
        </w:rPr>
        <w:t xml:space="preserve"> </w:t>
      </w:r>
      <w:r w:rsidR="002376BF">
        <w:rPr>
          <w:spacing w:val="-3"/>
        </w:rPr>
        <w:fldChar w:fldCharType="begin"/>
      </w:r>
      <w:r w:rsidR="002376BF">
        <w:rPr>
          <w:spacing w:val="-3"/>
        </w:rPr>
        <w:instrText xml:space="preserve"> REF _Ref139624268 \w \h </w:instrText>
      </w:r>
      <w:r w:rsidR="002376BF">
        <w:rPr>
          <w:spacing w:val="-3"/>
        </w:rPr>
      </w:r>
      <w:r w:rsidR="002376BF">
        <w:rPr>
          <w:spacing w:val="-3"/>
        </w:rPr>
        <w:fldChar w:fldCharType="separate"/>
      </w:r>
      <w:r w:rsidR="002376BF">
        <w:rPr>
          <w:spacing w:val="-3"/>
        </w:rPr>
        <w:t>30</w:t>
      </w:r>
      <w:r w:rsidR="002376BF">
        <w:rPr>
          <w:spacing w:val="-3"/>
        </w:rPr>
        <w:fldChar w:fldCharType="end"/>
      </w:r>
      <w:r w:rsidRPr="000901F4">
        <w:rPr>
          <w:spacing w:val="-3"/>
        </w:rPr>
        <w:t xml:space="preserve"> in section 2 shall be treated as conditions or fundamental terms of this Agreement, breach of which shall entitle the innocent party to claim damages as well as affirm or terminate the contract in accordance with Clause </w:t>
      </w:r>
      <w:r w:rsidR="00A70A98">
        <w:rPr>
          <w:spacing w:val="-3"/>
        </w:rPr>
        <w:fldChar w:fldCharType="begin"/>
      </w:r>
      <w:r w:rsidR="00A70A98">
        <w:rPr>
          <w:spacing w:val="-3"/>
        </w:rPr>
        <w:instrText xml:space="preserve"> REF _Ref139624887 \r \h </w:instrText>
      </w:r>
      <w:r w:rsidR="00A70A98">
        <w:rPr>
          <w:spacing w:val="-3"/>
        </w:rPr>
      </w:r>
      <w:r w:rsidR="00A70A98">
        <w:rPr>
          <w:spacing w:val="-3"/>
        </w:rPr>
        <w:fldChar w:fldCharType="separate"/>
      </w:r>
      <w:r w:rsidR="00A70A98">
        <w:rPr>
          <w:spacing w:val="-3"/>
        </w:rPr>
        <w:t>17</w:t>
      </w:r>
      <w:r w:rsidR="00A70A98">
        <w:rPr>
          <w:spacing w:val="-3"/>
        </w:rPr>
        <w:fldChar w:fldCharType="end"/>
      </w:r>
      <w:r>
        <w:rPr>
          <w:spacing w:val="-3"/>
        </w:rPr>
        <w:t>.</w:t>
      </w:r>
    </w:p>
    <w:p w:rsidR="002B1041" w:rsidP="008D67C1" w:rsidRDefault="002B1041" w14:paraId="263843EC" w14:textId="77777777">
      <w:pPr>
        <w:pStyle w:val="Level3"/>
      </w:pPr>
      <w:r>
        <w:rPr>
          <w:spacing w:val="-3"/>
        </w:rPr>
        <w:t>where the context allows, references to male gender include the female gender and the neuter, and the singular includes the plural and vice versa.</w:t>
      </w:r>
    </w:p>
    <w:p w:rsidR="002B1041" w:rsidP="008D67C1" w:rsidRDefault="002B1041" w14:paraId="579285E1" w14:textId="77777777">
      <w:pPr>
        <w:pStyle w:val="Level1Heading"/>
      </w:pPr>
      <w:bookmarkStart w:name="_Ref139627461" w:id="3"/>
      <w:r w:rsidRPr="00916F60">
        <w:rPr>
          <w:spacing w:val="-3"/>
        </w:rPr>
        <w:t>Administration and Direction of the Project</w:t>
      </w:r>
      <w:bookmarkEnd w:id="3"/>
    </w:p>
    <w:p w:rsidR="002B1041" w:rsidP="008D67C1" w:rsidRDefault="002B1041" w14:paraId="2B26FE14" w14:textId="77777777">
      <w:pPr>
        <w:pStyle w:val="Level2"/>
      </w:pPr>
      <w:r>
        <w:t xml:space="preserve">The Contractor shall ensure that each member of the Contractor’s Staff engaged on the Project observes the </w:t>
      </w:r>
      <w:r w:rsidRPr="00CB2114">
        <w:t>Conditions</w:t>
      </w:r>
      <w:r>
        <w:t xml:space="preserve"> of this Agreement and any Variation </w:t>
      </w:r>
      <w:proofErr w:type="gramStart"/>
      <w:r>
        <w:t>entered into</w:t>
      </w:r>
      <w:proofErr w:type="gramEnd"/>
      <w:r>
        <w:t xml:space="preserve"> between the Parties hereto and that the Contractor’s Staff are promptly advised of any consequent changes in the scope of the Agreement or the Project.</w:t>
      </w:r>
    </w:p>
    <w:p w:rsidR="002B1041" w:rsidP="008D67C1" w:rsidRDefault="002B1041" w14:paraId="11EE09FA" w14:textId="17B2A6C6">
      <w:pPr>
        <w:pStyle w:val="Level2"/>
      </w:pPr>
      <w:r>
        <w:rPr>
          <w:spacing w:val="-3"/>
        </w:rPr>
        <w:t>N</w:t>
      </w:r>
      <w:r>
        <w:t xml:space="preserve">otwithstanding the provisions of Clause </w:t>
      </w:r>
      <w:r w:rsidR="00A70A98">
        <w:fldChar w:fldCharType="begin"/>
      </w:r>
      <w:r w:rsidR="00A70A98">
        <w:instrText xml:space="preserve"> REF _Ref139624887 \r \h </w:instrText>
      </w:r>
      <w:r w:rsidR="00A70A98">
        <w:fldChar w:fldCharType="separate"/>
      </w:r>
      <w:r w:rsidR="00A70A98">
        <w:t>17</w:t>
      </w:r>
      <w:r w:rsidR="00A70A98">
        <w:fldChar w:fldCharType="end"/>
      </w:r>
      <w:r>
        <w:t>, the Authority may terminate the Agreement if any of the Contractor’s Key Staff are not available for the entire period needed to fulfil their duties in the Project, subject to prior discussion having first been held with the Contractor to attempt to identify and agree a mutually acceptable replacement and where the lack of availability of one or more of the Key Staff causes a material risk to the fulfilment of the delivery objective of the Project.</w:t>
      </w:r>
    </w:p>
    <w:p w:rsidR="002B1041" w:rsidP="008D67C1" w:rsidRDefault="002B1041" w14:paraId="740184F3" w14:textId="77777777">
      <w:pPr>
        <w:pStyle w:val="Level2"/>
      </w:pPr>
      <w:r>
        <w:rPr>
          <w:spacing w:val="-3"/>
        </w:rPr>
        <w:t xml:space="preserve">The objectives of the Project are set out in Section 3. Within such objectives, </w:t>
      </w:r>
      <w:r w:rsidRPr="00221627">
        <w:rPr>
          <w:spacing w:val="-3"/>
        </w:rPr>
        <w:t>the Contractor</w:t>
      </w:r>
      <w:r>
        <w:rPr>
          <w:spacing w:val="-3"/>
        </w:rPr>
        <w:t xml:space="preserve"> shall</w:t>
      </w:r>
      <w:r w:rsidRPr="00221627">
        <w:rPr>
          <w:spacing w:val="-3"/>
        </w:rPr>
        <w:t xml:space="preserve">, </w:t>
      </w:r>
      <w:r>
        <w:rPr>
          <w:spacing w:val="-3"/>
        </w:rPr>
        <w:t>subject to prior</w:t>
      </w:r>
      <w:r w:rsidRPr="00221627">
        <w:rPr>
          <w:spacing w:val="-3"/>
        </w:rPr>
        <w:t xml:space="preserve"> consultation</w:t>
      </w:r>
      <w:r>
        <w:rPr>
          <w:spacing w:val="-3"/>
        </w:rPr>
        <w:t xml:space="preserve"> </w:t>
      </w:r>
      <w:r w:rsidRPr="00221627">
        <w:rPr>
          <w:spacing w:val="-3"/>
        </w:rPr>
        <w:t>with the Authority’s Representative</w:t>
      </w:r>
      <w:r>
        <w:rPr>
          <w:spacing w:val="-3"/>
        </w:rPr>
        <w:t xml:space="preserve"> where appropriate, </w:t>
      </w:r>
      <w:proofErr w:type="gramStart"/>
      <w:r>
        <w:rPr>
          <w:spacing w:val="-3"/>
        </w:rPr>
        <w:t>at all times</w:t>
      </w:r>
      <w:proofErr w:type="gramEnd"/>
      <w:r>
        <w:rPr>
          <w:spacing w:val="-3"/>
        </w:rPr>
        <w:t xml:space="preserve"> be responsible for and in control of the</w:t>
      </w:r>
      <w:r w:rsidRPr="00221627">
        <w:rPr>
          <w:spacing w:val="-3"/>
        </w:rPr>
        <w:t xml:space="preserve"> </w:t>
      </w:r>
      <w:r>
        <w:rPr>
          <w:spacing w:val="-3"/>
        </w:rPr>
        <w:t xml:space="preserve">details of the exact programme to be followed and the day-to-day responsibility for carrying out this programme. </w:t>
      </w:r>
    </w:p>
    <w:p w:rsidR="002B1041" w:rsidP="008D67C1" w:rsidRDefault="002B1041" w14:paraId="795642E7" w14:textId="77777777">
      <w:pPr>
        <w:pStyle w:val="Level2"/>
      </w:pPr>
      <w:r>
        <w:t>The Contractor shall ensure that it communicates in a full, frank and prompt manner with the Authority and such other third parties as may be notified to the Contractor by the Authority.</w:t>
      </w:r>
      <w:r w:rsidRPr="002B1041">
        <w:t xml:space="preserve">  </w:t>
      </w:r>
      <w:r>
        <w:t xml:space="preserve">The Contractor shall advise the Authority </w:t>
      </w:r>
      <w:r w:rsidRPr="006A5074">
        <w:t>as required</w:t>
      </w:r>
      <w:r>
        <w:t xml:space="preserve"> on the Project.</w:t>
      </w:r>
      <w:r w:rsidRPr="002B1041">
        <w:t xml:space="preserve">  </w:t>
      </w:r>
      <w:r>
        <w:rPr>
          <w:snapToGrid w:val="0"/>
          <w:color w:val="000000"/>
          <w:lang w:eastAsia="en-US"/>
        </w:rPr>
        <w:t>In particular, the Contractor must notify the Authority of any proposed deviation from the agreed protocol or if significant developments occur as a study progresses (including, but not limited to, the safety of individuals or the scientific direction).</w:t>
      </w:r>
    </w:p>
    <w:p w:rsidR="002B1041" w:rsidP="008D67C1" w:rsidRDefault="002B1041" w14:paraId="7D519605" w14:textId="77777777">
      <w:pPr>
        <w:pStyle w:val="Level2"/>
      </w:pPr>
      <w:r>
        <w:rPr>
          <w:spacing w:val="-3"/>
        </w:rPr>
        <w:t>The Authority reserves the right to terminate this Agreement forthwith:</w:t>
      </w:r>
    </w:p>
    <w:p w:rsidR="002B1041" w:rsidP="008D67C1" w:rsidRDefault="002B1041" w14:paraId="3DF532A1" w14:textId="77777777">
      <w:pPr>
        <w:pStyle w:val="Level3"/>
      </w:pPr>
      <w:r>
        <w:rPr>
          <w:spacing w:val="-3"/>
        </w:rPr>
        <w:t xml:space="preserve">should the Contractor be unwilling or unable for any reason to continue with the Project; or </w:t>
      </w:r>
    </w:p>
    <w:p w:rsidR="002B1041" w:rsidP="008D67C1" w:rsidRDefault="002B1041" w14:paraId="02A42B3A" w14:textId="77777777">
      <w:pPr>
        <w:pStyle w:val="Level3"/>
      </w:pPr>
      <w:r>
        <w:rPr>
          <w:spacing w:val="-3"/>
        </w:rPr>
        <w:t xml:space="preserve">if, in the reasonable opinion of the Authority, the Contractor is consistently failing to achieve an acceptable standard in relation to the Project, and </w:t>
      </w:r>
    </w:p>
    <w:p w:rsidR="002B1041" w:rsidP="00E10C58" w:rsidRDefault="002B1041" w14:paraId="6F1AF049" w14:textId="77777777">
      <w:pPr>
        <w:pStyle w:val="Body2"/>
      </w:pPr>
      <w:r>
        <w:t>where the Authority terminates this Agreement pursuant to this clause, the Authority shall not be obliged to make any further financial payments to the Contractor.</w:t>
      </w:r>
    </w:p>
    <w:p w:rsidR="002B1041" w:rsidP="008D67C1" w:rsidRDefault="002B1041" w14:paraId="778124C4" w14:textId="77777777">
      <w:pPr>
        <w:pStyle w:val="Level1Heading"/>
      </w:pPr>
      <w:bookmarkStart w:name="_Ref139627468" w:id="4"/>
      <w:r w:rsidRPr="00546214">
        <w:rPr>
          <w:spacing w:val="-3"/>
        </w:rPr>
        <w:t>Obligations of the Contractor and the Authority</w:t>
      </w:r>
      <w:bookmarkEnd w:id="4"/>
    </w:p>
    <w:p w:rsidR="002B1041" w:rsidP="008D67C1" w:rsidRDefault="002B1041" w14:paraId="306C7AE6" w14:textId="77777777">
      <w:pPr>
        <w:pStyle w:val="Level2"/>
      </w:pPr>
      <w:r>
        <w:t xml:space="preserve">The Contractor shall manage and complete the Project in accordance with the specification as set out in Section 3 and applicable </w:t>
      </w:r>
      <w:proofErr w:type="gramStart"/>
      <w:r>
        <w:t>law, and</w:t>
      </w:r>
      <w:proofErr w:type="gramEnd"/>
      <w:r>
        <w:t xml:space="preserve"> shall allocate sufficient resources to the Project to enable it to comply with this obligation.</w:t>
      </w:r>
    </w:p>
    <w:p w:rsidR="002B1041" w:rsidP="008D67C1" w:rsidRDefault="002B1041" w14:paraId="4CB3A198" w14:textId="77777777">
      <w:pPr>
        <w:pStyle w:val="Level2"/>
      </w:pPr>
      <w:r>
        <w:t xml:space="preserve">The Contractor shall meet any performance dates specified in Section 3 </w:t>
      </w:r>
      <w:r w:rsidRPr="00F44BDD">
        <w:t>or elsewhere in the Agreement</w:t>
      </w:r>
      <w:r w:rsidRPr="00717E79">
        <w:t>.</w:t>
      </w:r>
      <w:r w:rsidRPr="002B1041">
        <w:t xml:space="preserve">  </w:t>
      </w:r>
      <w:r>
        <w:t xml:space="preserve">If the Contractor fails to do so, the Authority may, after giving the Contractor not less than 14 </w:t>
      </w:r>
      <w:proofErr w:type="spellStart"/>
      <w:r>
        <w:t>days notice</w:t>
      </w:r>
      <w:proofErr w:type="spellEnd"/>
      <w:r>
        <w:t xml:space="preserve"> (and without prejudice to any other rights it may have):</w:t>
      </w:r>
    </w:p>
    <w:p w:rsidR="002B1041" w:rsidP="008D67C1" w:rsidRDefault="002B1041" w14:paraId="224B2E78" w14:textId="77777777">
      <w:pPr>
        <w:pStyle w:val="Level3"/>
      </w:pPr>
      <w:r>
        <w:t xml:space="preserve">terminate this Agreement in whole or in part without liability to the </w:t>
      </w:r>
      <w:proofErr w:type="gramStart"/>
      <w:r>
        <w:t>Contractor;</w:t>
      </w:r>
      <w:proofErr w:type="gramEnd"/>
    </w:p>
    <w:p w:rsidR="002B1041" w:rsidP="008D67C1" w:rsidRDefault="002B1041" w14:paraId="39427ACD" w14:textId="77777777">
      <w:pPr>
        <w:pStyle w:val="Level3"/>
      </w:pPr>
      <w:r>
        <w:t xml:space="preserve">refuse to accept any subsequent performance of the Project which the Contractor attempts to </w:t>
      </w:r>
      <w:proofErr w:type="gramStart"/>
      <w:r>
        <w:t>make;</w:t>
      </w:r>
      <w:proofErr w:type="gramEnd"/>
    </w:p>
    <w:p w:rsidR="002B1041" w:rsidP="008D67C1" w:rsidRDefault="002B1041" w14:paraId="466DCFB5" w14:textId="77777777">
      <w:pPr>
        <w:pStyle w:val="Level3"/>
      </w:pPr>
      <w:r>
        <w:t>hold the Contractor accountable for any loss and additional costs incurred.</w:t>
      </w:r>
    </w:p>
    <w:p w:rsidR="002B1041" w:rsidP="008D67C1" w:rsidRDefault="002B1041" w14:paraId="7DC6264C" w14:textId="77777777">
      <w:pPr>
        <w:pStyle w:val="Level2"/>
      </w:pPr>
      <w:bookmarkStart w:name="_Ref139624244" w:id="5"/>
      <w:r>
        <w:t>The Contractor shall:</w:t>
      </w:r>
      <w:bookmarkEnd w:id="5"/>
    </w:p>
    <w:p w:rsidR="002B1041" w:rsidP="008D67C1" w:rsidRDefault="002B1041" w14:paraId="35B81FC1" w14:textId="77777777">
      <w:pPr>
        <w:pStyle w:val="Level3"/>
      </w:pPr>
      <w:r>
        <w:t xml:space="preserve">co-operate with the Authority in all matters relating to the </w:t>
      </w:r>
      <w:proofErr w:type="gramStart"/>
      <w:r>
        <w:t>Project;</w:t>
      </w:r>
      <w:proofErr w:type="gramEnd"/>
      <w:r>
        <w:t xml:space="preserve"> </w:t>
      </w:r>
    </w:p>
    <w:p w:rsidR="002B1041" w:rsidP="008D67C1" w:rsidRDefault="002B1041" w14:paraId="73A7098D" w14:textId="77777777">
      <w:pPr>
        <w:pStyle w:val="Level3"/>
      </w:pPr>
      <w:bookmarkStart w:name="_Ref139624930" w:id="6"/>
      <w:r>
        <w:t>subject to the prior written approval of the Authority, appoint or, at the written request of the Authority, replace on the Project without delay:</w:t>
      </w:r>
      <w:bookmarkEnd w:id="6"/>
      <w:r>
        <w:t xml:space="preserve"> </w:t>
      </w:r>
    </w:p>
    <w:p w:rsidR="002B1041" w:rsidP="008D67C1" w:rsidRDefault="002B1041" w14:paraId="6A264947" w14:textId="77777777">
      <w:pPr>
        <w:pStyle w:val="Level4"/>
      </w:pPr>
      <w:r>
        <w:t xml:space="preserve">the Contractor's Representative; and </w:t>
      </w:r>
    </w:p>
    <w:p w:rsidR="002B1041" w:rsidP="008D67C1" w:rsidRDefault="002B1041" w14:paraId="59D607BA" w14:textId="77777777">
      <w:pPr>
        <w:pStyle w:val="Level4"/>
      </w:pPr>
      <w:r>
        <w:t xml:space="preserve">Key Staff or any member of the Contractor's Staff, who shall be suitably skilled, experienced and qualified to carry out the </w:t>
      </w:r>
      <w:proofErr w:type="gramStart"/>
      <w:r>
        <w:t>Project;</w:t>
      </w:r>
      <w:proofErr w:type="gramEnd"/>
    </w:p>
    <w:p w:rsidR="002B1041" w:rsidP="008D67C1" w:rsidRDefault="002B1041" w14:paraId="02F349BC" w14:textId="2B0C3EF2">
      <w:pPr>
        <w:pStyle w:val="Level3"/>
      </w:pPr>
      <w:r>
        <w:t xml:space="preserve">subject to clause </w:t>
      </w:r>
      <w:r w:rsidR="00A70A98">
        <w:fldChar w:fldCharType="begin"/>
      </w:r>
      <w:r w:rsidR="00A70A98">
        <w:instrText xml:space="preserve"> REF _Ref139624930 \r \h </w:instrText>
      </w:r>
      <w:r w:rsidR="00A70A98">
        <w:fldChar w:fldCharType="separate"/>
      </w:r>
      <w:r w:rsidR="00A70A98">
        <w:t>3.3.2</w:t>
      </w:r>
      <w:r w:rsidR="00A70A98">
        <w:fldChar w:fldCharType="end"/>
      </w:r>
      <w:r>
        <w:t xml:space="preserve">, ensure that the same person acts as the Contractor's Representative throughout the term of this </w:t>
      </w:r>
      <w:proofErr w:type="gramStart"/>
      <w:r>
        <w:t>Project;</w:t>
      </w:r>
      <w:proofErr w:type="gramEnd"/>
      <w:r>
        <w:t xml:space="preserve"> </w:t>
      </w:r>
    </w:p>
    <w:p w:rsidR="002B1041" w:rsidP="008D67C1" w:rsidRDefault="002B1041" w14:paraId="4A6058A2" w14:textId="77777777">
      <w:pPr>
        <w:pStyle w:val="Level3"/>
      </w:pPr>
      <w:r>
        <w:t xml:space="preserve">procure the availability of the Contractor's Representative and Key Staff for the purposes of the </w:t>
      </w:r>
      <w:proofErr w:type="gramStart"/>
      <w:r>
        <w:t>Project;</w:t>
      </w:r>
      <w:proofErr w:type="gramEnd"/>
    </w:p>
    <w:p w:rsidR="002B1041" w:rsidP="008D67C1" w:rsidRDefault="002B1041" w14:paraId="6D35268D" w14:textId="77777777">
      <w:pPr>
        <w:pStyle w:val="Level3"/>
      </w:pPr>
      <w:r>
        <w:t>promptly inform the Authority of the absence of the Contractor’s Representative and/or Key Staff.</w:t>
      </w:r>
      <w:r w:rsidRPr="002B1041">
        <w:t xml:space="preserve">  </w:t>
      </w:r>
      <w:r>
        <w:t xml:space="preserve">If the Authority so requires, the Contractor shall provide a suitably qualified replacement to cover the period of </w:t>
      </w:r>
      <w:proofErr w:type="gramStart"/>
      <w:r>
        <w:t>absence;</w:t>
      </w:r>
      <w:proofErr w:type="gramEnd"/>
    </w:p>
    <w:p w:rsidR="002B1041" w:rsidP="008D67C1" w:rsidRDefault="002B1041" w14:paraId="2B14EF0D" w14:textId="77777777">
      <w:pPr>
        <w:pStyle w:val="Level3"/>
      </w:pPr>
      <w:r>
        <w:t xml:space="preserve">not make any changes to the Contractor's Representative or the Key Staff without the prior written approval of the Authority, such approval not to be unreasonably withheld or </w:t>
      </w:r>
      <w:proofErr w:type="gramStart"/>
      <w:r>
        <w:t>delayed;</w:t>
      </w:r>
      <w:proofErr w:type="gramEnd"/>
      <w:r>
        <w:t xml:space="preserve"> </w:t>
      </w:r>
    </w:p>
    <w:p w:rsidR="002B1041" w:rsidP="00E10C58" w:rsidRDefault="002B1041" w14:paraId="3A00B0BF" w14:textId="73EA8E5F">
      <w:pPr>
        <w:pStyle w:val="Level3"/>
      </w:pPr>
      <w:r>
        <w:t xml:space="preserve">ensure that the Contractor's Staff use reasonable skill and care when performing their duties during the </w:t>
      </w:r>
      <w:proofErr w:type="gramStart"/>
      <w:r>
        <w:t>Project;</w:t>
      </w:r>
      <w:proofErr w:type="gramEnd"/>
    </w:p>
    <w:p w:rsidR="002B1041" w:rsidP="008D67C1" w:rsidRDefault="002B1041" w14:paraId="4789537F" w14:textId="10F6D45E">
      <w:pPr>
        <w:pStyle w:val="Level3"/>
      </w:pPr>
      <w:r>
        <w:t xml:space="preserve">observe, and ensure that the Contractor's Staff observe, all rules and regulations and any other reasonable requirements of the Authority; this shall include and not be limited to ensuring that the Approved Cost shall be utilised in accordance with the Project cost breakdown submitted by the Contractor at Project tender stage covering all Project materials, equipment and any applicable sub-contractor </w:t>
      </w:r>
      <w:proofErr w:type="gramStart"/>
      <w:r>
        <w:t>costs;</w:t>
      </w:r>
      <w:proofErr w:type="gramEnd"/>
    </w:p>
    <w:p w:rsidR="002B1041" w:rsidP="008D67C1" w:rsidRDefault="002B1041" w14:paraId="7A550D3E" w14:textId="77777777">
      <w:pPr>
        <w:pStyle w:val="Level3"/>
      </w:pPr>
      <w:r>
        <w:t xml:space="preserve">notify the Authority as soon as it becomes aware of any issues which arise in relation to the </w:t>
      </w:r>
      <w:proofErr w:type="gramStart"/>
      <w:r>
        <w:t>Project;</w:t>
      </w:r>
      <w:proofErr w:type="gramEnd"/>
      <w:r>
        <w:t xml:space="preserve"> </w:t>
      </w:r>
    </w:p>
    <w:p w:rsidR="002B1041" w:rsidP="00E10C58" w:rsidRDefault="002B1041" w14:paraId="4C6CBF01" w14:textId="27160891">
      <w:pPr>
        <w:pStyle w:val="Level3"/>
      </w:pPr>
      <w:r>
        <w:t xml:space="preserve">before the Commencement Date obtain, and at all times maintain, all necessary licences </w:t>
      </w:r>
      <w:r w:rsidRPr="00561F8E">
        <w:t xml:space="preserve">and consents and comply with all relevant legislation in relation to the </w:t>
      </w:r>
      <w:proofErr w:type="gramStart"/>
      <w:r w:rsidRPr="00561F8E">
        <w:t>Project</w:t>
      </w:r>
      <w:r>
        <w:t>;</w:t>
      </w:r>
      <w:proofErr w:type="gramEnd"/>
    </w:p>
    <w:p w:rsidR="002B1041" w:rsidP="008D67C1" w:rsidRDefault="002B1041" w14:paraId="02E873EA" w14:textId="77777777">
      <w:pPr>
        <w:pStyle w:val="Level3"/>
      </w:pPr>
      <w:r>
        <w:t xml:space="preserve">immediately disclose to the Authority any potential conflict of interest, including where the Contractor may benefit from external advisors who were or have been involved in planning or undertaking the Project or the associated call for </w:t>
      </w:r>
      <w:proofErr w:type="gramStart"/>
      <w:r>
        <w:t>tenders;</w:t>
      </w:r>
      <w:proofErr w:type="gramEnd"/>
    </w:p>
    <w:p w:rsidR="002B1041" w:rsidP="008D67C1" w:rsidRDefault="002B1041" w14:paraId="2AB396B9" w14:textId="77777777">
      <w:pPr>
        <w:pStyle w:val="Level3"/>
      </w:pPr>
      <w:r>
        <w:t xml:space="preserve">ensure, as far as reasonably possible, the adoption of open standards and interoperability in the innovative solutions which are achieved </w:t>
      </w:r>
      <w:proofErr w:type="gramStart"/>
      <w:r>
        <w:t>as a result of</w:t>
      </w:r>
      <w:proofErr w:type="gramEnd"/>
      <w:r>
        <w:t xml:space="preserve"> the research services in order to promote early adoption; and</w:t>
      </w:r>
    </w:p>
    <w:p w:rsidR="002B1041" w:rsidP="008D67C1" w:rsidRDefault="002B1041" w14:paraId="46AA1252" w14:textId="77777777">
      <w:pPr>
        <w:pStyle w:val="Level3"/>
      </w:pPr>
      <w:r w:rsidRPr="00251FB1">
        <w:rPr>
          <w:szCs w:val="22"/>
          <w:lang w:eastAsia="en-US"/>
        </w:rPr>
        <w:t xml:space="preserve">ensure that in relation to the Project </w:t>
      </w:r>
      <w:r>
        <w:rPr>
          <w:szCs w:val="22"/>
          <w:lang w:eastAsia="en-US"/>
        </w:rPr>
        <w:t xml:space="preserve">and all Project related activities, </w:t>
      </w:r>
      <w:r w:rsidRPr="00251FB1">
        <w:rPr>
          <w:szCs w:val="22"/>
          <w:lang w:eastAsia="en-US"/>
        </w:rPr>
        <w:t xml:space="preserve">it acts in accordance </w:t>
      </w:r>
      <w:r>
        <w:rPr>
          <w:szCs w:val="22"/>
          <w:lang w:eastAsia="en-US"/>
        </w:rPr>
        <w:t>with all</w:t>
      </w:r>
      <w:r w:rsidRPr="00251FB1">
        <w:rPr>
          <w:szCs w:val="22"/>
          <w:lang w:eastAsia="en-US"/>
        </w:rPr>
        <w:t xml:space="preserve"> applicable provisions of the </w:t>
      </w:r>
      <w:r w:rsidRPr="00C1749E">
        <w:rPr>
          <w:szCs w:val="22"/>
          <w:lang w:eastAsia="en-US"/>
        </w:rPr>
        <w:t>R&amp;D&amp;I Framework and, in the event that there has been a breach of the R&amp;D&amp;I Framework by the Contractor</w:t>
      </w:r>
      <w:r>
        <w:rPr>
          <w:szCs w:val="22"/>
          <w:lang w:eastAsia="en-US"/>
        </w:rPr>
        <w:t xml:space="preserve"> (</w:t>
      </w:r>
      <w:r w:rsidRPr="00251FB1">
        <w:rPr>
          <w:szCs w:val="22"/>
          <w:lang w:eastAsia="en-US"/>
        </w:rPr>
        <w:t xml:space="preserve">as reasonably determined by </w:t>
      </w:r>
      <w:r>
        <w:rPr>
          <w:szCs w:val="22"/>
          <w:lang w:eastAsia="en-US"/>
        </w:rPr>
        <w:t>the Authority),</w:t>
      </w:r>
      <w:r w:rsidRPr="00251FB1">
        <w:rPr>
          <w:szCs w:val="22"/>
          <w:lang w:eastAsia="en-US"/>
        </w:rPr>
        <w:t xml:space="preserve"> </w:t>
      </w:r>
      <w:r>
        <w:rPr>
          <w:szCs w:val="22"/>
          <w:lang w:eastAsia="en-US"/>
        </w:rPr>
        <w:t xml:space="preserve">the Authority </w:t>
      </w:r>
      <w:r w:rsidRPr="00251FB1">
        <w:rPr>
          <w:szCs w:val="22"/>
          <w:lang w:eastAsia="en-US"/>
        </w:rPr>
        <w:t xml:space="preserve">shall be entitled to </w:t>
      </w:r>
      <w:r>
        <w:rPr>
          <w:szCs w:val="22"/>
          <w:lang w:eastAsia="en-US"/>
        </w:rPr>
        <w:t>such recourse as may be reasonable to en</w:t>
      </w:r>
      <w:r w:rsidRPr="00251FB1">
        <w:rPr>
          <w:szCs w:val="22"/>
          <w:lang w:eastAsia="en-US"/>
        </w:rPr>
        <w:t xml:space="preserve">able the </w:t>
      </w:r>
      <w:r>
        <w:rPr>
          <w:szCs w:val="22"/>
          <w:lang w:eastAsia="en-US"/>
        </w:rPr>
        <w:t xml:space="preserve">Contractor </w:t>
      </w:r>
      <w:r w:rsidRPr="00251FB1">
        <w:rPr>
          <w:szCs w:val="22"/>
          <w:lang w:eastAsia="en-US"/>
        </w:rPr>
        <w:t xml:space="preserve">and </w:t>
      </w:r>
      <w:r>
        <w:rPr>
          <w:szCs w:val="22"/>
          <w:lang w:eastAsia="en-US"/>
        </w:rPr>
        <w:t xml:space="preserve">the Authority </w:t>
      </w:r>
      <w:r w:rsidRPr="00251FB1">
        <w:rPr>
          <w:szCs w:val="22"/>
          <w:lang w:eastAsia="en-US"/>
        </w:rPr>
        <w:t>to comply with the R&amp;D&amp;I Framework</w:t>
      </w:r>
      <w:r>
        <w:rPr>
          <w:szCs w:val="22"/>
          <w:lang w:eastAsia="en-US"/>
        </w:rPr>
        <w:t>.</w:t>
      </w:r>
      <w:r w:rsidRPr="002B1041">
        <w:rPr>
          <w:szCs w:val="22"/>
          <w:lang w:eastAsia="en-US"/>
        </w:rPr>
        <w:t xml:space="preserve">  </w:t>
      </w:r>
      <w:r>
        <w:rPr>
          <w:szCs w:val="22"/>
          <w:lang w:eastAsia="en-US"/>
        </w:rPr>
        <w:t>Such recourse shall include and not be limited to a termination of this Agreement and any other remedy legally available to the Authority.</w:t>
      </w:r>
    </w:p>
    <w:p w:rsidR="002B1041" w:rsidP="008D67C1" w:rsidRDefault="002B1041" w14:paraId="058DBFD7" w14:textId="77777777">
      <w:pPr>
        <w:pStyle w:val="Level2"/>
      </w:pPr>
      <w:r>
        <w:t>The Contractor acknowledges and agrees that the Authority is entering into this Agreement on the basis that the details of the Project are accurate and complete in all material respects.</w:t>
      </w:r>
    </w:p>
    <w:p w:rsidRPr="000C4668" w:rsidR="002B1041" w:rsidP="008D67C1" w:rsidRDefault="002B1041" w14:paraId="2A054BBC" w14:textId="48B08B40">
      <w:pPr>
        <w:pStyle w:val="Level2"/>
      </w:pPr>
      <w:r>
        <w:t>The Contractor</w:t>
      </w:r>
      <w:r w:rsidRPr="000C4668">
        <w:t xml:space="preserve"> will take reasonable account of the principles explained on the </w:t>
      </w:r>
      <w:hyperlink w:history="1" r:id="rId18">
        <w:r w:rsidRPr="00D56411" w:rsidR="00D56411">
          <w:rPr>
            <w:rFonts w:eastAsia="Times New Roman"/>
            <w:color w:val="0000FF"/>
            <w:u w:val="single"/>
          </w:rPr>
          <w:t>UKRI Trusted Research and Innovation</w:t>
        </w:r>
      </w:hyperlink>
      <w:r w:rsidRPr="00D56411" w:rsidR="00D56411">
        <w:rPr>
          <w:rFonts w:eastAsia="Times New Roman"/>
          <w:color w:val="0000FF"/>
        </w:rPr>
        <w:t xml:space="preserve"> </w:t>
      </w:r>
      <w:r w:rsidRPr="000C4668">
        <w:t xml:space="preserve">page and the guidance issued by the </w:t>
      </w:r>
      <w:hyperlink w:history="1" r:id="rId19">
        <w:r w:rsidRPr="00D56411" w:rsidR="00D56411">
          <w:rPr>
            <w:rFonts w:eastAsia="Times New Roman"/>
            <w:color w:val="0000FF"/>
            <w:u w:val="single"/>
          </w:rPr>
          <w:t>Centre for the Protection of National Infrastructure</w:t>
        </w:r>
      </w:hyperlink>
      <w:r w:rsidRPr="00D56411" w:rsidR="00D56411">
        <w:rPr>
          <w:rFonts w:eastAsia="Times New Roman"/>
        </w:rPr>
        <w:t xml:space="preserve"> </w:t>
      </w:r>
      <w:r w:rsidRPr="000C4668">
        <w:t>(CPNI).</w:t>
      </w:r>
      <w:r w:rsidRPr="002B1041">
        <w:t xml:space="preserve">  </w:t>
      </w:r>
      <w:r>
        <w:t>Under t</w:t>
      </w:r>
      <w:r w:rsidRPr="000C4668">
        <w:t xml:space="preserve">he UKRI principles </w:t>
      </w:r>
      <w:r>
        <w:t xml:space="preserve">the Contractor is </w:t>
      </w:r>
      <w:r w:rsidR="000774F0">
        <w:t>expected</w:t>
      </w:r>
      <w:r>
        <w:t xml:space="preserve"> </w:t>
      </w:r>
      <w:r w:rsidRPr="000C4668">
        <w:t>to have robust arrangements for:</w:t>
      </w:r>
    </w:p>
    <w:p w:rsidRPr="000C4668" w:rsidR="002B1041" w:rsidP="008D67C1" w:rsidRDefault="002B1041" w14:paraId="283740B8" w14:textId="77777777">
      <w:pPr>
        <w:pStyle w:val="Level3"/>
      </w:pPr>
      <w:r w:rsidRPr="000C4668">
        <w:t>assessment of partner suitability</w:t>
      </w:r>
    </w:p>
    <w:p w:rsidR="002B1041" w:rsidP="008D67C1" w:rsidRDefault="002B1041" w14:paraId="6ABA8904" w14:textId="77777777">
      <w:pPr>
        <w:pStyle w:val="Level3"/>
      </w:pPr>
      <w:r w:rsidRPr="000C4668">
        <w:t>management of information and knowledge sharing</w:t>
      </w:r>
    </w:p>
    <w:p w:rsidRPr="00D32339" w:rsidR="002B1041" w:rsidP="008D67C1" w:rsidRDefault="002B1041" w14:paraId="112744CF" w14:textId="77777777">
      <w:pPr>
        <w:pStyle w:val="Level3"/>
      </w:pPr>
      <w:r w:rsidRPr="00D32339">
        <w:t>management of commercial applications including intellectual property</w:t>
      </w:r>
    </w:p>
    <w:p w:rsidRPr="00D32339" w:rsidR="002B1041" w:rsidP="008D67C1" w:rsidRDefault="002B1041" w14:paraId="2A877152" w14:textId="398FB7D8">
      <w:pPr>
        <w:pStyle w:val="Level3"/>
      </w:pPr>
      <w:r w:rsidRPr="00D32339">
        <w:t xml:space="preserve">compliance with any relevant controls as explained in the </w:t>
      </w:r>
      <w:hyperlink w:history="1" r:id="rId20">
        <w:r w:rsidRPr="00D56411" w:rsidR="00D56411">
          <w:rPr>
            <w:rFonts w:eastAsia="Times New Roman"/>
            <w:color w:val="0000FF"/>
            <w:u w:val="single"/>
          </w:rPr>
          <w:t>Export Controls Joint Unit</w:t>
        </w:r>
      </w:hyperlink>
      <w:r w:rsidRPr="00D56411" w:rsidR="00D56411">
        <w:rPr>
          <w:rFonts w:eastAsia="Times New Roman"/>
        </w:rPr>
        <w:t xml:space="preserve"> </w:t>
      </w:r>
      <w:proofErr w:type="gramStart"/>
      <w:r w:rsidRPr="00D32339">
        <w:t>pages</w:t>
      </w:r>
      <w:proofErr w:type="gramEnd"/>
    </w:p>
    <w:p w:rsidR="002B1041" w:rsidP="00E10C58" w:rsidRDefault="002B1041" w14:paraId="29133281" w14:textId="77777777">
      <w:pPr>
        <w:pStyle w:val="Body2"/>
      </w:pPr>
      <w:r>
        <w:t>The Contractor</w:t>
      </w:r>
      <w:r w:rsidRPr="000C4668">
        <w:t xml:space="preserve"> </w:t>
      </w:r>
      <w:r>
        <w:t>m</w:t>
      </w:r>
      <w:r w:rsidRPr="00D32339">
        <w:t xml:space="preserve">ust </w:t>
      </w:r>
      <w:r>
        <w:t>also c</w:t>
      </w:r>
      <w:r w:rsidRPr="00D32339">
        <w:t>omply with the requirements stated in The National Security and</w:t>
      </w:r>
      <w:r>
        <w:t xml:space="preserve"> </w:t>
      </w:r>
      <w:r w:rsidRPr="00D32339">
        <w:t>Investment (NSI) Act 2021 and the statutory UK Strategic Export Control Lists.</w:t>
      </w:r>
    </w:p>
    <w:p w:rsidR="002B1041" w:rsidP="008D67C1" w:rsidRDefault="002B1041" w14:paraId="60853EED" w14:textId="77777777">
      <w:pPr>
        <w:pStyle w:val="Level2"/>
      </w:pPr>
      <w:r>
        <w:rPr>
          <w:lang w:eastAsia="en-US"/>
        </w:rPr>
        <w:t>The Authority shall:</w:t>
      </w:r>
    </w:p>
    <w:p w:rsidR="002B1041" w:rsidP="008D67C1" w:rsidRDefault="002B1041" w14:paraId="72CBEF8C" w14:textId="77777777">
      <w:pPr>
        <w:pStyle w:val="Level3"/>
      </w:pPr>
      <w:r>
        <w:rPr>
          <w:lang w:eastAsia="en-US"/>
        </w:rPr>
        <w:t xml:space="preserve">co-operate with the Contractor in all matters relating to the Project and appoint (and, as it thinks fit, replace) the Authority’s Representative in relation to the Project, who shall have the authority contractually to bind the Authority on matters relating to the </w:t>
      </w:r>
      <w:proofErr w:type="gramStart"/>
      <w:r>
        <w:rPr>
          <w:lang w:eastAsia="en-US"/>
        </w:rPr>
        <w:t>Project;</w:t>
      </w:r>
      <w:proofErr w:type="gramEnd"/>
    </w:p>
    <w:p w:rsidR="002B1041" w:rsidP="008D67C1" w:rsidRDefault="002B1041" w14:paraId="14B1CBD1" w14:textId="77777777">
      <w:pPr>
        <w:pStyle w:val="Level3"/>
      </w:pPr>
      <w:r>
        <w:rPr>
          <w:lang w:eastAsia="en-US"/>
        </w:rPr>
        <w:t xml:space="preserve">provide such information as the Contractor may reasonably request and the Contractor considers reasonably necessary, </w:t>
      </w:r>
      <w:proofErr w:type="gramStart"/>
      <w:r>
        <w:rPr>
          <w:lang w:eastAsia="en-US"/>
        </w:rPr>
        <w:t>in order to</w:t>
      </w:r>
      <w:proofErr w:type="gramEnd"/>
      <w:r>
        <w:rPr>
          <w:lang w:eastAsia="en-US"/>
        </w:rPr>
        <w:t xml:space="preserve"> carry out the Project, in a timely manner, and ensure that it is accurate in all material respects; and</w:t>
      </w:r>
    </w:p>
    <w:p w:rsidR="002B1041" w:rsidP="008D67C1" w:rsidRDefault="002B1041" w14:paraId="03E4D171" w14:textId="77777777">
      <w:pPr>
        <w:pStyle w:val="Level1Heading"/>
      </w:pPr>
      <w:bookmarkStart w:name="_Ref139634041" w:id="7"/>
      <w:r w:rsidRPr="00452E47">
        <w:rPr>
          <w:spacing w:val="-3"/>
        </w:rPr>
        <w:t>Accounting and Payments</w:t>
      </w:r>
      <w:bookmarkEnd w:id="7"/>
      <w:r w:rsidRPr="00452E47">
        <w:rPr>
          <w:spacing w:val="-3"/>
        </w:rPr>
        <w:t xml:space="preserve"> </w:t>
      </w:r>
    </w:p>
    <w:p w:rsidR="002B1041" w:rsidP="008D67C1" w:rsidRDefault="002B1041" w14:paraId="7C439E95" w14:textId="77777777">
      <w:pPr>
        <w:pStyle w:val="Level2"/>
      </w:pPr>
      <w:r w:rsidRPr="00D844D3">
        <w:rPr>
          <w:spacing w:val="-3"/>
        </w:rPr>
        <w:t xml:space="preserve">The total amount to be paid by the </w:t>
      </w:r>
      <w:r w:rsidRPr="008458D5">
        <w:rPr>
          <w:spacing w:val="-3"/>
        </w:rPr>
        <w:t>Authority to the Contractor shall not exceed the amount detailed in Section 4</w:t>
      </w:r>
      <w:r w:rsidRPr="00FA7005">
        <w:rPr>
          <w:spacing w:val="-3"/>
        </w:rPr>
        <w:t xml:space="preserve"> and shall be paid to the Contractor by Milestone Payments</w:t>
      </w:r>
      <w:r w:rsidRPr="002F66FC">
        <w:rPr>
          <w:spacing w:val="-3"/>
        </w:rPr>
        <w:t>, with the payment of each</w:t>
      </w:r>
      <w:r w:rsidRPr="00F778EC">
        <w:rPr>
          <w:spacing w:val="-3"/>
        </w:rPr>
        <w:t xml:space="preserve"> Milestone Payment being conditional on the Contractor</w:t>
      </w:r>
      <w:r w:rsidRPr="00A335EB">
        <w:rPr>
          <w:spacing w:val="-3"/>
        </w:rPr>
        <w:t xml:space="preserve"> having </w:t>
      </w:r>
      <w:r w:rsidRPr="00826880">
        <w:rPr>
          <w:spacing w:val="-3"/>
        </w:rPr>
        <w:t>achieved the</w:t>
      </w:r>
      <w:r w:rsidRPr="00974EAA">
        <w:rPr>
          <w:spacing w:val="-3"/>
        </w:rPr>
        <w:t xml:space="preserve"> appropriate Milestone to the reasonable satisfaction of the Authority</w:t>
      </w:r>
      <w:r w:rsidRPr="00613BF2">
        <w:rPr>
          <w:spacing w:val="-3"/>
        </w:rPr>
        <w:t>.</w:t>
      </w:r>
      <w:r w:rsidRPr="002B1041">
        <w:rPr>
          <w:spacing w:val="-3"/>
        </w:rPr>
        <w:t xml:space="preserve">  </w:t>
      </w:r>
      <w:r w:rsidRPr="005937AF">
        <w:rPr>
          <w:spacing w:val="-3"/>
        </w:rPr>
        <w:t>Subject to these limits</w:t>
      </w:r>
      <w:r>
        <w:rPr>
          <w:spacing w:val="-3"/>
        </w:rPr>
        <w:t>,</w:t>
      </w:r>
      <w:r w:rsidRPr="005937AF">
        <w:rPr>
          <w:spacing w:val="-3"/>
        </w:rPr>
        <w:t xml:space="preserve"> the Contractor is free to administer the funds within the terms of this Agreement without further reference to the Authority.</w:t>
      </w:r>
    </w:p>
    <w:p w:rsidR="002B1041" w:rsidP="008D67C1" w:rsidRDefault="002B1041" w14:paraId="4927C5B8" w14:textId="77777777">
      <w:pPr>
        <w:pStyle w:val="Level2"/>
      </w:pPr>
      <w:r>
        <w:rPr>
          <w:spacing w:val="-3"/>
        </w:rPr>
        <w:t>The Contractor warrants that the Approved Costs represent the Contractor’s costs in delivering the Project and do not include profit.</w:t>
      </w:r>
      <w:r w:rsidRPr="002B1041">
        <w:rPr>
          <w:spacing w:val="-3"/>
        </w:rPr>
        <w:t xml:space="preserve">  </w:t>
      </w:r>
      <w:r>
        <w:rPr>
          <w:spacing w:val="-3"/>
        </w:rPr>
        <w:t>The Authority shall be entitled to audit the Contractor’s financial records and accounts on an open book basis to confirm the Contractor’s compliance with this clause.</w:t>
      </w:r>
      <w:r w:rsidRPr="002B1041">
        <w:t xml:space="preserve">  </w:t>
      </w:r>
      <w:r w:rsidRPr="004E752B">
        <w:rPr>
          <w:spacing w:val="-3"/>
        </w:rPr>
        <w:t xml:space="preserve">The Contractor shall promptly notify the Authority if, at any time during the </w:t>
      </w:r>
      <w:r>
        <w:rPr>
          <w:spacing w:val="-3"/>
        </w:rPr>
        <w:t>t</w:t>
      </w:r>
      <w:r w:rsidRPr="004E752B">
        <w:rPr>
          <w:spacing w:val="-3"/>
        </w:rPr>
        <w:t xml:space="preserve">erm, its circumstances, </w:t>
      </w:r>
      <w:proofErr w:type="gramStart"/>
      <w:r w:rsidRPr="004E752B">
        <w:rPr>
          <w:spacing w:val="-3"/>
        </w:rPr>
        <w:t>knowledge</w:t>
      </w:r>
      <w:proofErr w:type="gramEnd"/>
      <w:r w:rsidRPr="004E752B">
        <w:rPr>
          <w:spacing w:val="-3"/>
        </w:rPr>
        <w:t xml:space="preserve"> or awareness changes such that it would not be able to repeat </w:t>
      </w:r>
      <w:r>
        <w:rPr>
          <w:spacing w:val="-3"/>
        </w:rPr>
        <w:t>this warranty</w:t>
      </w:r>
      <w:r w:rsidRPr="004E752B">
        <w:rPr>
          <w:spacing w:val="-3"/>
        </w:rPr>
        <w:t xml:space="preserve"> at the time</w:t>
      </w:r>
      <w:r>
        <w:rPr>
          <w:spacing w:val="-3"/>
        </w:rPr>
        <w:t xml:space="preserve"> of each Milestone Payment</w:t>
      </w:r>
      <w:r w:rsidRPr="004E752B">
        <w:rPr>
          <w:spacing w:val="-3"/>
        </w:rPr>
        <w:t>.</w:t>
      </w:r>
    </w:p>
    <w:p w:rsidR="002B1041" w:rsidP="008D67C1" w:rsidRDefault="002B1041" w14:paraId="15D90CF9" w14:textId="05603000">
      <w:pPr>
        <w:pStyle w:val="Level2"/>
      </w:pPr>
      <w:bookmarkStart w:name="_Ref139624818" w:id="8"/>
      <w:r w:rsidRPr="00974EAA">
        <w:t xml:space="preserve">If </w:t>
      </w:r>
      <w:r>
        <w:t>the Contractor only p</w:t>
      </w:r>
      <w:r w:rsidRPr="00974EAA">
        <w:t>artial</w:t>
      </w:r>
      <w:r>
        <w:t>ly</w:t>
      </w:r>
      <w:r w:rsidRPr="00974EAA">
        <w:t xml:space="preserve"> </w:t>
      </w:r>
      <w:r>
        <w:t>a</w:t>
      </w:r>
      <w:r w:rsidRPr="00974EAA">
        <w:t>chieve</w:t>
      </w:r>
      <w:r>
        <w:t>s a Milestone</w:t>
      </w:r>
      <w:r w:rsidRPr="00974EAA">
        <w:t xml:space="preserve"> by </w:t>
      </w:r>
      <w:r>
        <w:t>the</w:t>
      </w:r>
      <w:r w:rsidRPr="00974EAA">
        <w:t xml:space="preserve"> corresponding Milestone Date, the </w:t>
      </w:r>
      <w:r>
        <w:t>Authority</w:t>
      </w:r>
      <w:r w:rsidRPr="00974EAA">
        <w:t xml:space="preserve"> may, without prejudice to any other right or remedy that the </w:t>
      </w:r>
      <w:r>
        <w:t xml:space="preserve">Authority </w:t>
      </w:r>
      <w:r w:rsidRPr="00974EAA">
        <w:t>may have</w:t>
      </w:r>
      <w:r>
        <w:t xml:space="preserve"> (including but not limited to those in Clause </w:t>
      </w:r>
      <w:r w:rsidR="00A70A98">
        <w:fldChar w:fldCharType="begin"/>
      </w:r>
      <w:r w:rsidR="00A70A98">
        <w:instrText xml:space="preserve"> REF _Ref139624949 \r \h </w:instrText>
      </w:r>
      <w:r w:rsidR="00A70A98">
        <w:fldChar w:fldCharType="separate"/>
      </w:r>
      <w:r w:rsidR="00A70A98">
        <w:t>4.5</w:t>
      </w:r>
      <w:r w:rsidR="00A70A98">
        <w:fldChar w:fldCharType="end"/>
      </w:r>
      <w:r>
        <w:t>)</w:t>
      </w:r>
      <w:r w:rsidRPr="00974EAA">
        <w:t xml:space="preserve">, deduct and retain an amount </w:t>
      </w:r>
      <w:r>
        <w:t>not more than 5</w:t>
      </w:r>
      <w:r w:rsidRPr="00821877">
        <w:t>0%</w:t>
      </w:r>
      <w:r>
        <w:t xml:space="preserve"> of that total Milestone Payment.</w:t>
      </w:r>
      <w:r w:rsidRPr="002B1041">
        <w:t xml:space="preserve">  </w:t>
      </w:r>
      <w:r w:rsidRPr="003741C4">
        <w:t xml:space="preserve">The Retention shall become due and payable to the </w:t>
      </w:r>
      <w:r>
        <w:t>Contractor</w:t>
      </w:r>
      <w:r w:rsidRPr="003741C4">
        <w:t xml:space="preserve"> upon full achievement of the requisite criteria applicable to the relevant Milestone to the reasonable satisfaction of the </w:t>
      </w:r>
      <w:r>
        <w:t>Authority</w:t>
      </w:r>
      <w:r w:rsidRPr="003741C4">
        <w:t>, not to be unreasonably withheld or delayed.</w:t>
      </w:r>
      <w:bookmarkEnd w:id="8"/>
    </w:p>
    <w:p w:rsidR="002B1041" w:rsidP="008D67C1" w:rsidRDefault="002B1041" w14:paraId="42D359DD" w14:textId="77777777">
      <w:pPr>
        <w:pStyle w:val="Level2"/>
      </w:pPr>
      <w:r w:rsidRPr="00D844D3">
        <w:rPr>
          <w:spacing w:val="-3"/>
        </w:rPr>
        <w:t>Payments to third parties shall remain the responsibility of the Contractor who shall ensure that such payments are made promptly.</w:t>
      </w:r>
    </w:p>
    <w:p w:rsidR="002B1041" w:rsidP="008D67C1" w:rsidRDefault="002B1041" w14:paraId="412B4FF9" w14:textId="6F21CCB2">
      <w:pPr>
        <w:pStyle w:val="Level2"/>
      </w:pPr>
      <w:bookmarkStart w:name="_Ref139624949" w:id="9"/>
      <w:r w:rsidRPr="00D844D3">
        <w:t>During the Project Period, payments will be made by the Authority in accordance with dates and amounts specified in Section 4</w:t>
      </w:r>
      <w:r>
        <w:t xml:space="preserve"> and within 30 days following the submission of a valid and undisputed invoice</w:t>
      </w:r>
      <w:r w:rsidRPr="00D844D3">
        <w:t xml:space="preserve">. </w:t>
      </w:r>
      <w:r>
        <w:t xml:space="preserve">Invoices for Milestone Payments must be submitted within 30 days following the relevant Milestone Date set out in Section 4 to be eligible for payment. </w:t>
      </w:r>
      <w:r w:rsidRPr="00D844D3">
        <w:t xml:space="preserve">The Authority may suspend this payment schedule at any time if in the view of the Authority, acting reasonably, satisfactory progress on the Project has not been maintained, or reports have not been submitted as required under </w:t>
      </w:r>
      <w:r w:rsidRPr="00E75BE1">
        <w:t>Clauses</w:t>
      </w:r>
      <w:r>
        <w:t xml:space="preserve"> </w:t>
      </w:r>
      <w:r w:rsidR="00EF7118">
        <w:fldChar w:fldCharType="begin"/>
      </w:r>
      <w:r w:rsidR="00EF7118">
        <w:instrText xml:space="preserve"> REF _Ref139624190 \r \h </w:instrText>
      </w:r>
      <w:r w:rsidR="00EF7118">
        <w:fldChar w:fldCharType="separate"/>
      </w:r>
      <w:r w:rsidR="00EF7118">
        <w:t>8</w:t>
      </w:r>
      <w:r w:rsidR="00EF7118">
        <w:fldChar w:fldCharType="end"/>
      </w:r>
      <w:r>
        <w:t xml:space="preserve">, </w:t>
      </w:r>
      <w:r w:rsidR="00EF7118">
        <w:fldChar w:fldCharType="begin"/>
      </w:r>
      <w:r w:rsidR="00EF7118">
        <w:instrText xml:space="preserve"> REF _Ref139626214 \r \h </w:instrText>
      </w:r>
      <w:r w:rsidR="00EF7118">
        <w:fldChar w:fldCharType="separate"/>
      </w:r>
      <w:r w:rsidR="00EF7118">
        <w:t>12</w:t>
      </w:r>
      <w:r w:rsidR="00EF7118">
        <w:fldChar w:fldCharType="end"/>
      </w:r>
      <w:r>
        <w:t xml:space="preserve">, </w:t>
      </w:r>
      <w:r w:rsidR="00EF7118">
        <w:fldChar w:fldCharType="begin"/>
      </w:r>
      <w:r w:rsidR="00EF7118">
        <w:instrText xml:space="preserve"> REF _Ref139626221 \r \h </w:instrText>
      </w:r>
      <w:r w:rsidR="00EF7118">
        <w:fldChar w:fldCharType="separate"/>
      </w:r>
      <w:r w:rsidR="00EF7118">
        <w:t>13</w:t>
      </w:r>
      <w:r w:rsidR="00EF7118">
        <w:fldChar w:fldCharType="end"/>
      </w:r>
      <w:r w:rsidRPr="00E75BE1">
        <w:t xml:space="preserve"> and </w:t>
      </w:r>
      <w:r w:rsidR="00EF7118">
        <w:fldChar w:fldCharType="begin"/>
      </w:r>
      <w:r w:rsidR="00EF7118">
        <w:instrText xml:space="preserve"> REF _Ref139624225 \r \h </w:instrText>
      </w:r>
      <w:r w:rsidR="00EF7118">
        <w:fldChar w:fldCharType="separate"/>
      </w:r>
      <w:r w:rsidR="00EF7118">
        <w:t>15</w:t>
      </w:r>
      <w:r w:rsidR="00EF7118">
        <w:fldChar w:fldCharType="end"/>
      </w:r>
      <w:r w:rsidRPr="00E75BE1">
        <w:t>.</w:t>
      </w:r>
      <w:bookmarkEnd w:id="9"/>
      <w:r w:rsidRPr="00D844D3">
        <w:t xml:space="preserve"> </w:t>
      </w:r>
    </w:p>
    <w:p w:rsidR="002B1041" w:rsidP="008D67C1" w:rsidRDefault="002B1041" w14:paraId="35A7D162" w14:textId="68CB459B">
      <w:pPr>
        <w:pStyle w:val="Level2"/>
      </w:pPr>
      <w:r>
        <w:t xml:space="preserve">Subject to the Authority’s right in Clauses </w:t>
      </w:r>
      <w:r w:rsidR="00EF7118">
        <w:fldChar w:fldCharType="begin"/>
      </w:r>
      <w:r w:rsidR="00EF7118">
        <w:instrText xml:space="preserve"> REF _Ref139624818 \r \h </w:instrText>
      </w:r>
      <w:r w:rsidR="00EF7118">
        <w:fldChar w:fldCharType="separate"/>
      </w:r>
      <w:r w:rsidR="00EF7118">
        <w:t>4.3</w:t>
      </w:r>
      <w:r w:rsidR="00EF7118">
        <w:fldChar w:fldCharType="end"/>
      </w:r>
      <w:r w:rsidR="00EF7118">
        <w:t xml:space="preserve"> </w:t>
      </w:r>
      <w:r>
        <w:t xml:space="preserve">and </w:t>
      </w:r>
      <w:r w:rsidR="00EF7118">
        <w:fldChar w:fldCharType="begin"/>
      </w:r>
      <w:r w:rsidR="00EF7118">
        <w:instrText xml:space="preserve"> REF _Ref139624949 \r \h </w:instrText>
      </w:r>
      <w:r w:rsidR="00EF7118">
        <w:fldChar w:fldCharType="separate"/>
      </w:r>
      <w:r w:rsidR="00EF7118">
        <w:t>4.5</w:t>
      </w:r>
      <w:r w:rsidR="00EF7118">
        <w:fldChar w:fldCharType="end"/>
      </w:r>
      <w:r w:rsidR="00EF7118">
        <w:t xml:space="preserve"> </w:t>
      </w:r>
      <w:r w:rsidRPr="00E51866">
        <w:t xml:space="preserve">to </w:t>
      </w:r>
      <w:r>
        <w:t xml:space="preserve">withhold, deduct and suspend payments, where the Authority disputes any sum to be paid by it then a payment equal to the sum not in dispute shall be paid and the dispute as to the amount that remains unpaid shall be determined in accordance with Clauses </w:t>
      </w:r>
      <w:r w:rsidR="00B24589">
        <w:fldChar w:fldCharType="begin"/>
      </w:r>
      <w:r w:rsidR="00B24589">
        <w:instrText xml:space="preserve"> REF _Ref139627166 \w \h </w:instrText>
      </w:r>
      <w:r w:rsidR="00B24589">
        <w:fldChar w:fldCharType="separate"/>
      </w:r>
      <w:r w:rsidR="00B24589">
        <w:t>26.2</w:t>
      </w:r>
      <w:r w:rsidR="00B24589">
        <w:fldChar w:fldCharType="end"/>
      </w:r>
      <w:r w:rsidR="00B24589">
        <w:t xml:space="preserve"> </w:t>
      </w:r>
      <w:r>
        <w:t xml:space="preserve">to </w:t>
      </w:r>
      <w:r w:rsidRPr="00B24589" w:rsidR="00B24589">
        <w:fldChar w:fldCharType="begin"/>
      </w:r>
      <w:r w:rsidRPr="00B24589" w:rsidR="00B24589">
        <w:instrText xml:space="preserve"> REF _Ref139631570 \w \h </w:instrText>
      </w:r>
      <w:r w:rsidR="00B24589">
        <w:instrText xml:space="preserve"> \* MERGEFORMAT </w:instrText>
      </w:r>
      <w:r w:rsidRPr="00B24589" w:rsidR="00B24589">
        <w:fldChar w:fldCharType="separate"/>
      </w:r>
      <w:r w:rsidRPr="00B24589" w:rsidR="00B24589">
        <w:t>26.5</w:t>
      </w:r>
      <w:r w:rsidRPr="00B24589" w:rsidR="00B24589">
        <w:fldChar w:fldCharType="end"/>
      </w:r>
      <w:r w:rsidRPr="00B24589" w:rsidR="00B24589">
        <w:t xml:space="preserve"> </w:t>
      </w:r>
      <w:r w:rsidRPr="00B24589">
        <w:t>(inclusive).</w:t>
      </w:r>
      <w:r>
        <w:t xml:space="preserve"> The Contractor shall not suspend the performance of any of its obligations under this Agreement if any payment is overdue.</w:t>
      </w:r>
    </w:p>
    <w:p w:rsidR="002B1041" w:rsidP="008D67C1" w:rsidRDefault="002B1041" w14:paraId="021872D9" w14:textId="77777777">
      <w:pPr>
        <w:pStyle w:val="Level2"/>
      </w:pPr>
      <w:r w:rsidRPr="00D844D3">
        <w:t xml:space="preserve">The </w:t>
      </w:r>
      <w:r>
        <w:t xml:space="preserve">Contractor shall promptly provide supporting </w:t>
      </w:r>
      <w:r w:rsidRPr="00D844D3">
        <w:t xml:space="preserve">evidence as may </w:t>
      </w:r>
      <w:r>
        <w:t xml:space="preserve">be </w:t>
      </w:r>
      <w:r w:rsidRPr="00D844D3">
        <w:t xml:space="preserve">reasonably required </w:t>
      </w:r>
      <w:r>
        <w:t xml:space="preserve">by the Authority to prove </w:t>
      </w:r>
      <w:r w:rsidRPr="00D844D3">
        <w:t xml:space="preserve">that the Contractor has used the amounts paid in accordance with Section 4 in connection with the Project. </w:t>
      </w:r>
      <w:r>
        <w:t>The supporting evidence shall clearly identify all Project and associated overhead costs.</w:t>
      </w:r>
    </w:p>
    <w:p w:rsidR="002B1041" w:rsidP="008D67C1" w:rsidRDefault="002B1041" w14:paraId="7EFAA4ED" w14:textId="77777777">
      <w:pPr>
        <w:pStyle w:val="Level2"/>
      </w:pPr>
      <w:r w:rsidRPr="00D844D3">
        <w:rPr>
          <w:snapToGrid w:val="0"/>
          <w:color w:val="000000"/>
          <w:lang w:eastAsia="en-US"/>
        </w:rPr>
        <w:t>The Contractor shall not make any material changes to the work detailed in Section 3, or the total amount payable under the Contract, without prior written approval of the Authority.</w:t>
      </w:r>
    </w:p>
    <w:p w:rsidR="002B1041" w:rsidP="008D67C1" w:rsidRDefault="002B1041" w14:paraId="70961DD8" w14:textId="77777777">
      <w:pPr>
        <w:pStyle w:val="Level2"/>
      </w:pPr>
      <w:r w:rsidRPr="00D844D3">
        <w:rPr>
          <w:spacing w:val="-3"/>
        </w:rPr>
        <w:t>The Contractor grants to the Authority</w:t>
      </w:r>
      <w:r>
        <w:rPr>
          <w:spacing w:val="-3"/>
        </w:rPr>
        <w:t xml:space="preserve">, </w:t>
      </w:r>
      <w:r w:rsidRPr="00D844D3">
        <w:rPr>
          <w:spacing w:val="-3"/>
        </w:rPr>
        <w:t>any statutory or regulatory auditors of the Authority and to authorised agents the right of reasonable access to (and</w:t>
      </w:r>
      <w:r>
        <w:rPr>
          <w:spacing w:val="-3"/>
        </w:rPr>
        <w:t>,</w:t>
      </w:r>
      <w:r w:rsidRPr="00D844D3">
        <w:rPr>
          <w:spacing w:val="-3"/>
        </w:rPr>
        <w:t xml:space="preserve"> if necessary</w:t>
      </w:r>
      <w:r>
        <w:rPr>
          <w:spacing w:val="-3"/>
        </w:rPr>
        <w:t>,</w:t>
      </w:r>
      <w:r w:rsidRPr="00D844D3">
        <w:rPr>
          <w:spacing w:val="-3"/>
        </w:rPr>
        <w:t xml:space="preserve"> to copy) the relevant financial records during normal business hours.</w:t>
      </w:r>
    </w:p>
    <w:p w:rsidR="002B1041" w:rsidP="008D67C1" w:rsidRDefault="002B1041" w14:paraId="4A03E114" w14:textId="77777777">
      <w:pPr>
        <w:pStyle w:val="Level2"/>
      </w:pPr>
      <w:r w:rsidRPr="00974EAA">
        <w:t xml:space="preserve">The Contractor shall provide all reasonable assistance at all times during the term of the Agreement and during the period of </w:t>
      </w:r>
      <w:r>
        <w:t>6</w:t>
      </w:r>
      <w:r w:rsidRPr="00974EAA">
        <w:t xml:space="preserve"> years after termination or expiry of this Agreement for the purposes of allowing the Authority to obtain such information as is nec</w:t>
      </w:r>
      <w:r w:rsidRPr="006212DD">
        <w:t>essary to fulfil the Authority's obligations to supply information for Parliamentary, Governmental, Judicial or other administrative purposes and/or to carry out an audit of the Contractor's compliance with this Agreement including all activities, performa</w:t>
      </w:r>
      <w:r w:rsidRPr="00613BF2">
        <w:t>nce, security and integrity in connection therewith.</w:t>
      </w:r>
    </w:p>
    <w:p w:rsidR="002B1041" w:rsidP="008D67C1" w:rsidRDefault="002B1041" w14:paraId="11DE8E9D" w14:textId="77777777">
      <w:pPr>
        <w:pStyle w:val="Level2"/>
      </w:pPr>
      <w:r w:rsidRPr="00BB420F">
        <w:t>On completion of the Project Period, the final payment in respect of costs properly incurred under the Agreement will be paid by the Authority to the Contractor within 30 days</w:t>
      </w:r>
      <w:r>
        <w:t xml:space="preserve"> following the submission of a valid and undisputed invoice</w:t>
      </w:r>
      <w:r w:rsidRPr="00BB420F">
        <w:t>, provided that:</w:t>
      </w:r>
    </w:p>
    <w:p w:rsidR="002B1041" w:rsidP="008D67C1" w:rsidRDefault="002B1041" w14:paraId="2211E86A" w14:textId="77777777">
      <w:pPr>
        <w:pStyle w:val="Body1"/>
      </w:pPr>
      <w:r>
        <w:t>4.11.1.</w:t>
      </w:r>
      <w:r>
        <w:tab/>
      </w:r>
      <w:r w:rsidRPr="00613BF2">
        <w:t xml:space="preserve">the Project has been completed to the reasonable satisfaction of the </w:t>
      </w:r>
      <w:proofErr w:type="gramStart"/>
      <w:r w:rsidRPr="00613BF2">
        <w:t>Authority;</w:t>
      </w:r>
      <w:proofErr w:type="gramEnd"/>
    </w:p>
    <w:p w:rsidR="002B1041" w:rsidP="008D67C1" w:rsidRDefault="002B1041" w14:paraId="240DFA02" w14:textId="3032F21C">
      <w:pPr>
        <w:pStyle w:val="Body1"/>
      </w:pPr>
      <w:r>
        <w:t>4.11.2.</w:t>
      </w:r>
      <w:r>
        <w:tab/>
      </w:r>
      <w:r w:rsidRPr="004D4D69">
        <w:t xml:space="preserve">the reports required under </w:t>
      </w:r>
      <w:r w:rsidRPr="008721E7">
        <w:t xml:space="preserve">Clauses </w:t>
      </w:r>
      <w:r w:rsidR="00EF7118">
        <w:fldChar w:fldCharType="begin"/>
      </w:r>
      <w:r w:rsidR="00EF7118">
        <w:instrText xml:space="preserve"> REF _Ref139624190 \r \h </w:instrText>
      </w:r>
      <w:r w:rsidR="00EF7118">
        <w:fldChar w:fldCharType="separate"/>
      </w:r>
      <w:r w:rsidR="00EF7118">
        <w:t>8</w:t>
      </w:r>
      <w:r w:rsidR="00EF7118">
        <w:fldChar w:fldCharType="end"/>
      </w:r>
      <w:r>
        <w:t xml:space="preserve">, </w:t>
      </w:r>
      <w:r w:rsidR="00EF7118">
        <w:fldChar w:fldCharType="begin"/>
      </w:r>
      <w:r w:rsidR="00EF7118">
        <w:instrText xml:space="preserve"> REF _Ref139626221 \r \h </w:instrText>
      </w:r>
      <w:r w:rsidR="00EF7118">
        <w:fldChar w:fldCharType="separate"/>
      </w:r>
      <w:r w:rsidR="00EF7118">
        <w:t>13</w:t>
      </w:r>
      <w:r w:rsidR="00EF7118">
        <w:fldChar w:fldCharType="end"/>
      </w:r>
      <w:r>
        <w:t xml:space="preserve"> and </w:t>
      </w:r>
      <w:r w:rsidR="00EF7118">
        <w:fldChar w:fldCharType="begin"/>
      </w:r>
      <w:r w:rsidR="00EF7118">
        <w:instrText xml:space="preserve"> REF _Ref139624225 \r \h </w:instrText>
      </w:r>
      <w:r w:rsidR="00EF7118">
        <w:fldChar w:fldCharType="separate"/>
      </w:r>
      <w:r w:rsidR="00EF7118">
        <w:t>15</w:t>
      </w:r>
      <w:r w:rsidR="00EF7118">
        <w:fldChar w:fldCharType="end"/>
      </w:r>
      <w:r w:rsidRPr="008721E7">
        <w:t xml:space="preserve"> </w:t>
      </w:r>
      <w:r w:rsidRPr="00974EAA">
        <w:t xml:space="preserve">have been submitted by the Contractor; and </w:t>
      </w:r>
    </w:p>
    <w:p w:rsidR="002B1041" w:rsidP="008D67C1" w:rsidRDefault="002B1041" w14:paraId="473CEDDA" w14:textId="77777777">
      <w:pPr>
        <w:pStyle w:val="Body1"/>
      </w:pPr>
      <w:r>
        <w:t>4.11.3.</w:t>
      </w:r>
      <w:r>
        <w:tab/>
      </w:r>
      <w:r>
        <w:t xml:space="preserve"> an </w:t>
      </w:r>
      <w:r w:rsidRPr="00613BF2">
        <w:t xml:space="preserve">agreement has been reached in respect of any items </w:t>
      </w:r>
      <w:r w:rsidRPr="00BB420F">
        <w:t>remaining for disposal.</w:t>
      </w:r>
    </w:p>
    <w:p w:rsidRPr="00974EAA" w:rsidR="002B1041" w:rsidP="008D67C1" w:rsidRDefault="002B1041" w14:paraId="077D96D8" w14:textId="77777777">
      <w:pPr>
        <w:pStyle w:val="Level2"/>
      </w:pPr>
      <w:r w:rsidRPr="00BB420F">
        <w:rPr>
          <w:lang w:val="en-US"/>
        </w:rPr>
        <w:t xml:space="preserve">If at any time an overpayment has been made to the Contractor for any reason whatsoever, the amount of such overpayment shall be taken into account in the assessing of any further </w:t>
      </w:r>
      <w:proofErr w:type="gramStart"/>
      <w:r w:rsidRPr="00BB420F">
        <w:rPr>
          <w:lang w:val="en-US"/>
        </w:rPr>
        <w:t>payments, or</w:t>
      </w:r>
      <w:proofErr w:type="gramEnd"/>
      <w:r w:rsidRPr="00BB420F">
        <w:rPr>
          <w:lang w:val="en-US"/>
        </w:rPr>
        <w:t xml:space="preserve"> shall be recoverable from the Contractor at the Authority's discretion.</w:t>
      </w:r>
    </w:p>
    <w:p w:rsidRPr="00821877" w:rsidR="002B1041" w:rsidP="008D67C1" w:rsidRDefault="002B1041" w14:paraId="78109D5B" w14:textId="5B628006">
      <w:pPr>
        <w:pStyle w:val="Level2"/>
      </w:pPr>
      <w:r w:rsidRPr="00821877">
        <w:t>The Contractor shall keep and maintain during the term of this Agreement and for a period of 6 years (or such other period as agreed between the Parties in writing) after termination or expiry, full and accurate records of the Project including:</w:t>
      </w:r>
    </w:p>
    <w:p w:rsidRPr="003741C4" w:rsidR="002B1041" w:rsidP="008D67C1" w:rsidRDefault="002B1041" w14:paraId="30719170" w14:textId="77777777">
      <w:pPr>
        <w:pStyle w:val="Level3"/>
      </w:pPr>
      <w:r>
        <w:t xml:space="preserve">information relating to </w:t>
      </w:r>
      <w:r w:rsidRPr="003741C4">
        <w:t xml:space="preserve">all aspects of the </w:t>
      </w:r>
      <w:proofErr w:type="gramStart"/>
      <w:r w:rsidRPr="003741C4">
        <w:t>Project;</w:t>
      </w:r>
      <w:proofErr w:type="gramEnd"/>
    </w:p>
    <w:p w:rsidR="002B1041" w:rsidP="008D67C1" w:rsidRDefault="002B1041" w14:paraId="0FE54663" w14:textId="77777777">
      <w:pPr>
        <w:pStyle w:val="Level3"/>
      </w:pPr>
      <w:r>
        <w:t xml:space="preserve">proper financial </w:t>
      </w:r>
      <w:proofErr w:type="gramStart"/>
      <w:r>
        <w:t>records;</w:t>
      </w:r>
      <w:proofErr w:type="gramEnd"/>
    </w:p>
    <w:p w:rsidRPr="006212DD" w:rsidR="002B1041" w:rsidP="008D67C1" w:rsidRDefault="002B1041" w14:paraId="69CA0F7E" w14:textId="77777777">
      <w:pPr>
        <w:pStyle w:val="Level3"/>
      </w:pPr>
      <w:r w:rsidRPr="006212DD">
        <w:t>all expenditure reimbursed by the Authority; and</w:t>
      </w:r>
    </w:p>
    <w:p w:rsidRPr="00613BF2" w:rsidR="002B1041" w:rsidP="008D67C1" w:rsidRDefault="002B1041" w14:paraId="07C13236" w14:textId="77777777">
      <w:pPr>
        <w:pStyle w:val="Level3"/>
      </w:pPr>
      <w:r w:rsidRPr="00613BF2">
        <w:t xml:space="preserve">all payments made by the </w:t>
      </w:r>
      <w:proofErr w:type="gramStart"/>
      <w:r w:rsidRPr="00613BF2">
        <w:t>Authority</w:t>
      </w:r>
      <w:r>
        <w:t>;</w:t>
      </w:r>
      <w:proofErr w:type="gramEnd"/>
    </w:p>
    <w:p w:rsidRPr="004D4D69" w:rsidR="002B1041" w:rsidP="00E10C58" w:rsidRDefault="002B1041" w14:paraId="19B00881" w14:textId="77777777">
      <w:pPr>
        <w:pStyle w:val="Body2"/>
      </w:pPr>
      <w:r w:rsidRPr="005937AF">
        <w:rPr>
          <w:lang w:eastAsia="en-US"/>
        </w:rPr>
        <w:t>and the Contractor shall on request afford the Authority or the Authority's representatives such access to those records as may be required in connection with the Agreement.</w:t>
      </w:r>
    </w:p>
    <w:p w:rsidRPr="00821877" w:rsidR="002B1041" w:rsidP="008D67C1" w:rsidRDefault="002B1041" w14:paraId="1142E9E6" w14:textId="77777777">
      <w:pPr>
        <w:pStyle w:val="Level2"/>
      </w:pPr>
      <w:r w:rsidRPr="00E16EAF">
        <w:rPr>
          <w:lang w:eastAsia="en-US"/>
        </w:rPr>
        <w:t xml:space="preserve">Where the Contractor </w:t>
      </w:r>
      <w:proofErr w:type="gramStart"/>
      <w:r w:rsidRPr="00E16EAF">
        <w:rPr>
          <w:lang w:eastAsia="en-US"/>
        </w:rPr>
        <w:t>enters into</w:t>
      </w:r>
      <w:proofErr w:type="gramEnd"/>
      <w:r w:rsidRPr="00E16EAF">
        <w:rPr>
          <w:lang w:eastAsia="en-US"/>
        </w:rPr>
        <w:t xml:space="preserve"> a Sub-Contract with a supplier or contractor for the purpose of performing the Agreement, it shall </w:t>
      </w:r>
      <w:r>
        <w:rPr>
          <w:lang w:eastAsia="en-US"/>
        </w:rPr>
        <w:t>include</w:t>
      </w:r>
      <w:r w:rsidRPr="00E16EAF">
        <w:rPr>
          <w:lang w:eastAsia="en-US"/>
        </w:rPr>
        <w:t xml:space="preserve"> a term in </w:t>
      </w:r>
      <w:r>
        <w:rPr>
          <w:lang w:eastAsia="en-US"/>
        </w:rPr>
        <w:t>that</w:t>
      </w:r>
      <w:r w:rsidRPr="00E16EAF">
        <w:rPr>
          <w:lang w:eastAsia="en-US"/>
        </w:rPr>
        <w:t xml:space="preserve"> Sub-Contract that requires payment to be made </w:t>
      </w:r>
      <w:r w:rsidRPr="00E16EAF">
        <w:rPr>
          <w:lang w:eastAsia="en-US"/>
        </w:rPr>
        <w:t xml:space="preserve">of undisputed sums by the Contractor to the Sub-Contractor within a specified period not exceeding 30 days from the receipt of a valid invoice, as defined </w:t>
      </w:r>
      <w:r>
        <w:rPr>
          <w:lang w:eastAsia="en-US"/>
        </w:rPr>
        <w:t>in</w:t>
      </w:r>
      <w:r w:rsidRPr="00E16EAF">
        <w:rPr>
          <w:lang w:eastAsia="en-US"/>
        </w:rPr>
        <w:t xml:space="preserve"> the Sub-Contract.</w:t>
      </w:r>
    </w:p>
    <w:p w:rsidR="002B1041" w:rsidP="008D67C1" w:rsidRDefault="002B1041" w14:paraId="4F13D666" w14:textId="77777777">
      <w:pPr>
        <w:pStyle w:val="Level1Heading"/>
      </w:pPr>
      <w:r w:rsidRPr="00452E47">
        <w:rPr>
          <w:spacing w:val="-3"/>
        </w:rPr>
        <w:t>Set Off</w:t>
      </w:r>
    </w:p>
    <w:p w:rsidRPr="000F7864" w:rsidR="002B1041" w:rsidP="008D67C1" w:rsidRDefault="002B1041" w14:paraId="4714E996" w14:textId="77777777">
      <w:pPr>
        <w:pStyle w:val="Level2"/>
      </w:pPr>
      <w:r w:rsidRPr="000F7864">
        <w:t>The Authority may set off any amount due from the Contractor to the Authority or the Crown against any amount due to the Contractor under this Agreement or any other agreement between the Contractor and the Authority or the Crown.</w:t>
      </w:r>
    </w:p>
    <w:p w:rsidRPr="00322652" w:rsidR="002B1041" w:rsidP="008D67C1" w:rsidRDefault="002B1041" w14:paraId="0851F3DD" w14:textId="77777777">
      <w:pPr>
        <w:pStyle w:val="Level2"/>
      </w:pPr>
      <w:r w:rsidRPr="00322652">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rsidR="002B1041" w:rsidP="008D67C1" w:rsidRDefault="002B1041" w14:paraId="4B052CFE" w14:textId="77777777">
      <w:pPr>
        <w:pStyle w:val="Level1Heading"/>
      </w:pPr>
      <w:bookmarkStart w:name="_Ref139624839" w:id="10"/>
      <w:r>
        <w:rPr>
          <w:spacing w:val="-3"/>
        </w:rPr>
        <w:t>Variation</w:t>
      </w:r>
      <w:bookmarkEnd w:id="10"/>
    </w:p>
    <w:p w:rsidR="002B1041" w:rsidP="008D67C1" w:rsidRDefault="002B1041" w14:paraId="209BDF99" w14:textId="77777777">
      <w:pPr>
        <w:pStyle w:val="Level2"/>
      </w:pPr>
      <w:r>
        <w:t xml:space="preserve">If the Contractor seeks to vary any provision of the Agreement and/or the Project, the Contractor shall immediately inform the Authority in writing requesting a Variation to the Contract, giving full details of the justification for the </w:t>
      </w:r>
      <w:proofErr w:type="gramStart"/>
      <w:r>
        <w:t>request</w:t>
      </w:r>
      <w:proofErr w:type="gramEnd"/>
      <w:r>
        <w:t xml:space="preserve"> and giving proposals for the Variation to the Agreement. Upon receipt of such a request, the Authority may:</w:t>
      </w:r>
    </w:p>
    <w:p w:rsidR="002B1041" w:rsidP="00E10C58" w:rsidRDefault="002B1041" w14:paraId="16DDA376" w14:textId="77777777">
      <w:pPr>
        <w:pStyle w:val="Level3"/>
      </w:pPr>
      <w:r>
        <w:t xml:space="preserve">agree to vary the </w:t>
      </w:r>
      <w:proofErr w:type="gramStart"/>
      <w:r>
        <w:t>Agreement;</w:t>
      </w:r>
      <w:proofErr w:type="gramEnd"/>
    </w:p>
    <w:p w:rsidR="002B1041" w:rsidP="008D67C1" w:rsidRDefault="002B1041" w14:paraId="4FD4A628" w14:textId="77777777">
      <w:pPr>
        <w:pStyle w:val="Level3"/>
      </w:pPr>
      <w:r>
        <w:t xml:space="preserve">vary the Project in a manner which the Contractor agrees can be carried out within the Project Period and Approved </w:t>
      </w:r>
      <w:proofErr w:type="gramStart"/>
      <w:r>
        <w:t>Cost;</w:t>
      </w:r>
      <w:proofErr w:type="gramEnd"/>
    </w:p>
    <w:p w:rsidR="002B1041" w:rsidP="008D67C1" w:rsidRDefault="002B1041" w14:paraId="2BF72087" w14:textId="77777777">
      <w:pPr>
        <w:pStyle w:val="Level3"/>
      </w:pPr>
      <w:r>
        <w:t>refuse the request; or</w:t>
      </w:r>
    </w:p>
    <w:p w:rsidR="002B1041" w:rsidP="008D67C1" w:rsidRDefault="002B1041" w14:paraId="42A7A645" w14:textId="3C806868">
      <w:pPr>
        <w:pStyle w:val="Level3"/>
      </w:pPr>
      <w:r>
        <w:rPr>
          <w:spacing w:val="-3"/>
          <w:lang w:val="en-US"/>
        </w:rPr>
        <w:t xml:space="preserve">give notice of termination in accordance with Clause </w:t>
      </w:r>
      <w:r w:rsidR="00A70A98">
        <w:rPr>
          <w:spacing w:val="-3"/>
          <w:lang w:val="en-US"/>
        </w:rPr>
        <w:fldChar w:fldCharType="begin"/>
      </w:r>
      <w:r w:rsidR="00A70A98">
        <w:rPr>
          <w:spacing w:val="-3"/>
          <w:lang w:val="en-US"/>
        </w:rPr>
        <w:instrText xml:space="preserve"> REF _Ref139624887 \r \h </w:instrText>
      </w:r>
      <w:r w:rsidR="00A70A98">
        <w:rPr>
          <w:spacing w:val="-3"/>
          <w:lang w:val="en-US"/>
        </w:rPr>
      </w:r>
      <w:r w:rsidR="00A70A98">
        <w:rPr>
          <w:spacing w:val="-3"/>
          <w:lang w:val="en-US"/>
        </w:rPr>
        <w:fldChar w:fldCharType="separate"/>
      </w:r>
      <w:r w:rsidR="00A70A98">
        <w:rPr>
          <w:spacing w:val="-3"/>
          <w:lang w:val="en-US"/>
        </w:rPr>
        <w:t>17</w:t>
      </w:r>
      <w:r w:rsidR="00A70A98">
        <w:rPr>
          <w:spacing w:val="-3"/>
          <w:lang w:val="en-US"/>
        </w:rPr>
        <w:fldChar w:fldCharType="end"/>
      </w:r>
      <w:r>
        <w:rPr>
          <w:spacing w:val="-3"/>
          <w:lang w:val="en-US"/>
        </w:rPr>
        <w:t>.</w:t>
      </w:r>
    </w:p>
    <w:p w:rsidR="002B1041" w:rsidP="008D67C1" w:rsidRDefault="002B1041" w14:paraId="34A28CFE" w14:textId="77777777">
      <w:pPr>
        <w:pStyle w:val="Level2"/>
      </w:pPr>
      <w:r>
        <w:rPr>
          <w:spacing w:val="-3"/>
          <w:lang w:val="en-US"/>
        </w:rPr>
        <w:t>Where the Authority refuses the Contractor’s request for a Variation, the Contractor shall continue in accordance with the existing terms of this Agreement.</w:t>
      </w:r>
    </w:p>
    <w:p w:rsidR="002B1041" w:rsidP="008D67C1" w:rsidRDefault="002B1041" w14:paraId="5B07C3A3" w14:textId="77777777">
      <w:pPr>
        <w:pStyle w:val="Level2"/>
      </w:pPr>
      <w:r>
        <w:t>Any Variation agreed under this Clause 6 shall be recorded in a Variation to Agreement Form and signed by both Parties.</w:t>
      </w:r>
    </w:p>
    <w:p w:rsidR="002B1041" w:rsidP="008D67C1" w:rsidRDefault="002B1041" w14:paraId="53E93C79" w14:textId="77777777">
      <w:pPr>
        <w:pStyle w:val="Level1Heading"/>
      </w:pPr>
      <w:r w:rsidRPr="00452E47">
        <w:rPr>
          <w:lang w:val="en-US"/>
        </w:rPr>
        <w:t xml:space="preserve">Staff Appointments </w:t>
      </w:r>
    </w:p>
    <w:p w:rsidR="002B1041" w:rsidP="008D67C1" w:rsidRDefault="002B1041" w14:paraId="35C1DC41" w14:textId="77777777">
      <w:pPr>
        <w:pStyle w:val="Level2"/>
      </w:pPr>
      <w:r>
        <w:t>The Contractor shall ensure that:</w:t>
      </w:r>
    </w:p>
    <w:p w:rsidR="002B1041" w:rsidP="00E10C58" w:rsidRDefault="002B1041" w14:paraId="692B6B79" w14:textId="77777777">
      <w:pPr>
        <w:pStyle w:val="Level3"/>
      </w:pPr>
      <w:r>
        <w:t xml:space="preserve">each of the Contractor’s Staff is suitably qualified, adequately trained and capable of delivering the </w:t>
      </w:r>
      <w:proofErr w:type="gramStart"/>
      <w:r>
        <w:t>Project;</w:t>
      </w:r>
      <w:proofErr w:type="gramEnd"/>
    </w:p>
    <w:p w:rsidR="002B1041" w:rsidP="008D67C1" w:rsidRDefault="002B1041" w14:paraId="41C6F432" w14:textId="77777777">
      <w:pPr>
        <w:pStyle w:val="Level3"/>
      </w:pPr>
      <w:r>
        <w:t xml:space="preserve">the terms and conditions of staff employed to provide services in connection with this Agreement contain provisions in respect </w:t>
      </w:r>
      <w:proofErr w:type="gramStart"/>
      <w:r>
        <w:t>of  Intellectual</w:t>
      </w:r>
      <w:proofErr w:type="gramEnd"/>
      <w:r>
        <w:t xml:space="preserve"> Property which are compatible with the terms of this Agreement; and</w:t>
      </w:r>
    </w:p>
    <w:p w:rsidR="002B1041" w:rsidP="008D67C1" w:rsidRDefault="002B1041" w14:paraId="089309F2" w14:textId="77777777">
      <w:pPr>
        <w:pStyle w:val="Level3"/>
      </w:pPr>
      <w:r>
        <w:rPr>
          <w:iCs/>
          <w:szCs w:val="24"/>
        </w:rPr>
        <w:t xml:space="preserve">any individuals employed by or having a contract for services with the Contractor relating to this Agreement shall comply with </w:t>
      </w:r>
      <w:proofErr w:type="gramStart"/>
      <w:r>
        <w:rPr>
          <w:iCs/>
          <w:szCs w:val="24"/>
        </w:rPr>
        <w:t>all of</w:t>
      </w:r>
      <w:proofErr w:type="gramEnd"/>
      <w:r>
        <w:rPr>
          <w:iCs/>
          <w:szCs w:val="24"/>
        </w:rPr>
        <w:t xml:space="preserve"> the Authority’s rules, policies and procedures, as notified to the Contractor on or before the Commencement Date and as amended by notification to the Contractor from time to time.</w:t>
      </w:r>
    </w:p>
    <w:p w:rsidR="002B1041" w:rsidP="008D67C1" w:rsidRDefault="002B1041" w14:paraId="0BF12BFC" w14:textId="2D81275C">
      <w:pPr>
        <w:pStyle w:val="Level1Heading"/>
      </w:pPr>
      <w:bookmarkStart w:name="_Ref139624190" w:id="11"/>
      <w:r>
        <w:rPr>
          <w:spacing w:val="-3"/>
          <w:szCs w:val="24"/>
        </w:rPr>
        <w:t>Publicity and publications</w:t>
      </w:r>
      <w:bookmarkEnd w:id="11"/>
    </w:p>
    <w:p w:rsidR="002B1041" w:rsidP="008D67C1" w:rsidRDefault="002B1041" w14:paraId="3E311653" w14:textId="77777777">
      <w:pPr>
        <w:pStyle w:val="Level2"/>
      </w:pPr>
      <w:bookmarkStart w:name="_Ref139626394" w:id="12"/>
      <w:r>
        <w:rPr>
          <w:spacing w:val="-3"/>
          <w:szCs w:val="24"/>
        </w:rPr>
        <w:t>Except as required by law, any government or regulatory authority, any court or other authority of competent jurisdiction, during the Project Period and prior to the publication of the Results or Data or of matters arising from such Results or Data, the Contractor shall not, without the prior written consent of the Authority:</w:t>
      </w:r>
      <w:bookmarkEnd w:id="12"/>
    </w:p>
    <w:p w:rsidR="002B1041" w:rsidP="00E10C58" w:rsidRDefault="002B1041" w14:paraId="7C323555" w14:textId="77777777">
      <w:pPr>
        <w:pStyle w:val="Level3"/>
      </w:pPr>
      <w:r>
        <w:t xml:space="preserve">make any public announcements, </w:t>
      </w:r>
      <w:proofErr w:type="gramStart"/>
      <w:r>
        <w:t>release</w:t>
      </w:r>
      <w:proofErr w:type="gramEnd"/>
      <w:r>
        <w:t xml:space="preserve"> or otherwise publicise information relating to the Agreement or the Project in any way; or</w:t>
      </w:r>
    </w:p>
    <w:p w:rsidR="002B1041" w:rsidP="00E10C58" w:rsidRDefault="002B1041" w14:paraId="2D34ED26" w14:textId="77777777">
      <w:pPr>
        <w:pStyle w:val="Level3"/>
      </w:pPr>
      <w:r>
        <w:rPr>
          <w:lang w:val="en-US"/>
        </w:rPr>
        <w:t xml:space="preserve">use the Authority’s name or logo in any promotion or marketing or announcements. </w:t>
      </w:r>
    </w:p>
    <w:p w:rsidR="002B1041" w:rsidP="008D67C1" w:rsidRDefault="002B1041" w14:paraId="627A9A9A" w14:textId="4BF9B271">
      <w:pPr>
        <w:pStyle w:val="Level2"/>
      </w:pPr>
      <w:r>
        <w:rPr>
          <w:color w:val="000000"/>
          <w:szCs w:val="24"/>
        </w:rPr>
        <w:t xml:space="preserve">In the event that the Contractor fails to comply with Clause </w:t>
      </w:r>
      <w:r w:rsidR="00EF7118">
        <w:rPr>
          <w:color w:val="000000"/>
          <w:szCs w:val="24"/>
        </w:rPr>
        <w:fldChar w:fldCharType="begin"/>
      </w:r>
      <w:r w:rsidR="00EF7118">
        <w:rPr>
          <w:color w:val="000000"/>
          <w:szCs w:val="24"/>
        </w:rPr>
        <w:instrText xml:space="preserve"> REF _Ref139626394 \r \h </w:instrText>
      </w:r>
      <w:r w:rsidR="00EF7118">
        <w:rPr>
          <w:color w:val="000000"/>
          <w:szCs w:val="24"/>
        </w:rPr>
      </w:r>
      <w:r w:rsidR="00EF7118">
        <w:rPr>
          <w:color w:val="000000"/>
          <w:szCs w:val="24"/>
        </w:rPr>
        <w:fldChar w:fldCharType="separate"/>
      </w:r>
      <w:r w:rsidR="00EF7118">
        <w:rPr>
          <w:color w:val="000000"/>
          <w:szCs w:val="24"/>
        </w:rPr>
        <w:t>8.1</w:t>
      </w:r>
      <w:r w:rsidR="00EF7118">
        <w:rPr>
          <w:color w:val="000000"/>
          <w:szCs w:val="24"/>
        </w:rPr>
        <w:fldChar w:fldCharType="end"/>
      </w:r>
      <w:r>
        <w:rPr>
          <w:color w:val="000000"/>
          <w:szCs w:val="24"/>
        </w:rPr>
        <w:t xml:space="preserve">, the Authority reserves the right to terminate the Agreement for Default by notice in writing in accordance with Clause </w:t>
      </w:r>
      <w:r w:rsidR="00EF7118">
        <w:rPr>
          <w:color w:val="000000"/>
          <w:szCs w:val="24"/>
        </w:rPr>
        <w:fldChar w:fldCharType="begin"/>
      </w:r>
      <w:r w:rsidR="00EF7118">
        <w:rPr>
          <w:color w:val="000000"/>
          <w:szCs w:val="24"/>
        </w:rPr>
        <w:instrText xml:space="preserve"> REF _Ref139626404 \r \h </w:instrText>
      </w:r>
      <w:r w:rsidR="00EF7118">
        <w:rPr>
          <w:color w:val="000000"/>
          <w:szCs w:val="24"/>
        </w:rPr>
      </w:r>
      <w:r w:rsidR="00EF7118">
        <w:rPr>
          <w:color w:val="000000"/>
          <w:szCs w:val="24"/>
        </w:rPr>
        <w:fldChar w:fldCharType="separate"/>
      </w:r>
      <w:r w:rsidR="00EF7118">
        <w:rPr>
          <w:color w:val="000000"/>
          <w:szCs w:val="24"/>
        </w:rPr>
        <w:t>17.4</w:t>
      </w:r>
      <w:r w:rsidR="00EF7118">
        <w:rPr>
          <w:color w:val="000000"/>
          <w:szCs w:val="24"/>
        </w:rPr>
        <w:fldChar w:fldCharType="end"/>
      </w:r>
      <w:r>
        <w:rPr>
          <w:color w:val="000000"/>
          <w:szCs w:val="24"/>
        </w:rPr>
        <w:t>.</w:t>
      </w:r>
    </w:p>
    <w:p w:rsidR="002B1041" w:rsidP="008D67C1" w:rsidRDefault="002B1041" w14:paraId="1489F0F2" w14:textId="77777777">
      <w:pPr>
        <w:pStyle w:val="Level2"/>
      </w:pPr>
      <w:bookmarkStart w:name="_Ref139626559" w:id="13"/>
      <w:r>
        <w:t xml:space="preserve">The </w:t>
      </w:r>
      <w:r w:rsidRPr="00AD10D9">
        <w:t>Authority’s Representative must be notified prior to any publication by the Contractor</w:t>
      </w:r>
      <w:r w:rsidRPr="00AD10D9">
        <w:rPr>
          <w:color w:val="2E74B5" w:themeColor="accent1" w:themeShade="BF"/>
        </w:rPr>
        <w:t xml:space="preserve"> </w:t>
      </w:r>
      <w:r w:rsidRPr="00867B5C">
        <w:t xml:space="preserve">(whether in oral, </w:t>
      </w:r>
      <w:proofErr w:type="gramStart"/>
      <w:r w:rsidRPr="00867B5C">
        <w:t>written</w:t>
      </w:r>
      <w:proofErr w:type="gramEnd"/>
      <w:r w:rsidRPr="00867B5C">
        <w:t xml:space="preserve"> or other form), in particular any press announcement, of the Research, Results or Data or of matters arising from such Results or Data. One draft copy of the proposed publication shall be sent to the Authority’s Representative at the same time as submission for publication or at least 28 days before the date intended for publication whichever is </w:t>
      </w:r>
      <w:proofErr w:type="gramStart"/>
      <w:r w:rsidRPr="00867B5C">
        <w:t>earlier</w:t>
      </w:r>
      <w:bookmarkEnd w:id="13"/>
      <w:proofErr w:type="gramEnd"/>
    </w:p>
    <w:p w:rsidR="002B1041" w:rsidP="008D67C1" w:rsidRDefault="002B1041" w14:paraId="0AED3614" w14:textId="38233A56">
      <w:pPr>
        <w:pStyle w:val="Level2"/>
      </w:pPr>
      <w:proofErr w:type="gramStart"/>
      <w:r>
        <w:t>In the event that</w:t>
      </w:r>
      <w:proofErr w:type="gramEnd"/>
      <w:r>
        <w:t xml:space="preserve"> the Contractor fails to comply with Clause </w:t>
      </w:r>
      <w:r w:rsidR="00A14DFE">
        <w:fldChar w:fldCharType="begin"/>
      </w:r>
      <w:r w:rsidR="00A14DFE">
        <w:instrText xml:space="preserve"> REF _Ref139626559 \r \h </w:instrText>
      </w:r>
      <w:r w:rsidR="00A14DFE">
        <w:fldChar w:fldCharType="separate"/>
      </w:r>
      <w:r w:rsidR="00A14DFE">
        <w:t>8.3</w:t>
      </w:r>
      <w:r w:rsidR="00A14DFE">
        <w:fldChar w:fldCharType="end"/>
      </w:r>
      <w:r w:rsidR="00A14DFE">
        <w:t xml:space="preserve"> </w:t>
      </w:r>
      <w:r>
        <w:t>the Authority reserves the right to terminate the Agreement by notice in writing with immediate effect.</w:t>
      </w:r>
    </w:p>
    <w:p w:rsidR="002B1041" w:rsidP="008D67C1" w:rsidRDefault="002B1041" w14:paraId="49405FA7" w14:textId="0519E023">
      <w:pPr>
        <w:pStyle w:val="Level2"/>
      </w:pPr>
      <w:r>
        <w:rPr>
          <w:lang w:val="en-US"/>
        </w:rPr>
        <w:t xml:space="preserve">Subject to the provisions of Clause </w:t>
      </w:r>
      <w:r w:rsidR="00A14DFE">
        <w:rPr>
          <w:lang w:val="en-US"/>
        </w:rPr>
        <w:fldChar w:fldCharType="begin"/>
      </w:r>
      <w:r w:rsidR="00A14DFE">
        <w:rPr>
          <w:lang w:val="en-US"/>
        </w:rPr>
        <w:instrText xml:space="preserve"> REF _Ref139626579 \r \h </w:instrText>
      </w:r>
      <w:r w:rsidR="00A14DFE">
        <w:rPr>
          <w:lang w:val="en-US"/>
        </w:rPr>
      </w:r>
      <w:r w:rsidR="00A14DFE">
        <w:rPr>
          <w:lang w:val="en-US"/>
        </w:rPr>
        <w:fldChar w:fldCharType="separate"/>
      </w:r>
      <w:r w:rsidR="00A14DFE">
        <w:rPr>
          <w:lang w:val="en-US"/>
        </w:rPr>
        <w:t>9</w:t>
      </w:r>
      <w:r w:rsidR="00A14DFE">
        <w:rPr>
          <w:lang w:val="en-US"/>
        </w:rPr>
        <w:fldChar w:fldCharType="end"/>
      </w:r>
      <w:r>
        <w:rPr>
          <w:lang w:val="en-US"/>
        </w:rPr>
        <w:t xml:space="preserve">, and notwithstanding the provisions of Clause </w:t>
      </w:r>
      <w:r w:rsidR="00A14DFE">
        <w:rPr>
          <w:lang w:val="en-US"/>
        </w:rPr>
        <w:fldChar w:fldCharType="begin"/>
      </w:r>
      <w:r w:rsidR="00A14DFE">
        <w:rPr>
          <w:lang w:val="en-US"/>
        </w:rPr>
        <w:instrText xml:space="preserve"> REF _Ref139624190 \r \h </w:instrText>
      </w:r>
      <w:r w:rsidR="00A14DFE">
        <w:rPr>
          <w:lang w:val="en-US"/>
        </w:rPr>
      </w:r>
      <w:r w:rsidR="00A14DFE">
        <w:rPr>
          <w:lang w:val="en-US"/>
        </w:rPr>
        <w:fldChar w:fldCharType="separate"/>
      </w:r>
      <w:r w:rsidR="00A14DFE">
        <w:rPr>
          <w:lang w:val="en-US"/>
        </w:rPr>
        <w:t>8</w:t>
      </w:r>
      <w:r w:rsidR="00A14DFE">
        <w:rPr>
          <w:lang w:val="en-US"/>
        </w:rPr>
        <w:fldChar w:fldCharType="end"/>
      </w:r>
      <w:r>
        <w:rPr>
          <w:lang w:val="en-US"/>
        </w:rPr>
        <w:t>, the Authority’s Representative may, at any time after consultation with the Contractor, publish public summaries of the Material, Research and/or Results for any non-commercial purpose,</w:t>
      </w:r>
      <w:r>
        <w:rPr>
          <w:szCs w:val="24"/>
          <w:lang w:val="en-US"/>
        </w:rPr>
        <w:t xml:space="preserve"> </w:t>
      </w:r>
      <w:r>
        <w:rPr>
          <w:lang w:val="en-US"/>
        </w:rPr>
        <w:t>including information about key Results attained and lessons learnt on the feasibility of the explored solution approaches and the potential for future deployment of solutions.</w:t>
      </w:r>
      <w:r>
        <w:rPr>
          <w:szCs w:val="24"/>
          <w:lang w:val="en-US"/>
        </w:rPr>
        <w:t xml:space="preserve"> </w:t>
      </w:r>
      <w:r w:rsidRPr="004B4219">
        <w:rPr>
          <w:lang w:val="en-US"/>
        </w:rPr>
        <w:t>Such publication and its timing shall require the consent of the Contractor where the information is not already in the public domain, and such consent shall not be unreasonably withheld or delayed.</w:t>
      </w:r>
      <w:r>
        <w:rPr>
          <w:lang w:val="en-US"/>
        </w:rPr>
        <w:t xml:space="preserve"> </w:t>
      </w:r>
      <w:r w:rsidRPr="00BE13AA">
        <w:rPr>
          <w:lang w:val="en-US"/>
        </w:rPr>
        <w:t>Specific d</w:t>
      </w:r>
      <w:r>
        <w:rPr>
          <w:lang w:val="en-US"/>
        </w:rPr>
        <w:t>etails shall not be disclosed</w:t>
      </w:r>
      <w:r w:rsidRPr="00BE13AA">
        <w:rPr>
          <w:lang w:val="en-US"/>
        </w:rPr>
        <w:t xml:space="preserve"> that</w:t>
      </w:r>
      <w:r>
        <w:rPr>
          <w:lang w:val="en-US"/>
        </w:rPr>
        <w:t>:</w:t>
      </w:r>
    </w:p>
    <w:p w:rsidR="002B1041" w:rsidP="008D67C1" w:rsidRDefault="002B1041" w14:paraId="45A260F6" w14:textId="77777777">
      <w:pPr>
        <w:pStyle w:val="Level3"/>
      </w:pPr>
      <w:r>
        <w:rPr>
          <w:lang w:val="en-US"/>
        </w:rPr>
        <w:t xml:space="preserve">are </w:t>
      </w:r>
      <w:r w:rsidRPr="00BE13AA">
        <w:rPr>
          <w:lang w:val="en-US"/>
        </w:rPr>
        <w:t>deemed by the Contractor to be against the legitimate commerc</w:t>
      </w:r>
      <w:r>
        <w:rPr>
          <w:lang w:val="en-US"/>
        </w:rPr>
        <w:t xml:space="preserve">ial interest of the </w:t>
      </w:r>
      <w:proofErr w:type="gramStart"/>
      <w:r>
        <w:rPr>
          <w:lang w:val="en-US"/>
        </w:rPr>
        <w:t>Contractor;</w:t>
      </w:r>
      <w:proofErr w:type="gramEnd"/>
    </w:p>
    <w:p w:rsidR="002B1041" w:rsidP="008D67C1" w:rsidRDefault="002B1041" w14:paraId="016E884D" w14:textId="77777777">
      <w:pPr>
        <w:pStyle w:val="Level3"/>
      </w:pPr>
      <w:r>
        <w:rPr>
          <w:lang w:val="en-US"/>
        </w:rPr>
        <w:t xml:space="preserve">are contrary to the public </w:t>
      </w:r>
      <w:proofErr w:type="gramStart"/>
      <w:r>
        <w:rPr>
          <w:lang w:val="en-US"/>
        </w:rPr>
        <w:t>interest;</w:t>
      </w:r>
      <w:proofErr w:type="gramEnd"/>
      <w:r w:rsidRPr="00BE13AA">
        <w:rPr>
          <w:lang w:val="en-US"/>
        </w:rPr>
        <w:t xml:space="preserve"> </w:t>
      </w:r>
    </w:p>
    <w:p w:rsidR="002B1041" w:rsidP="008D67C1" w:rsidRDefault="002B1041" w14:paraId="086F97AA" w14:textId="77777777">
      <w:pPr>
        <w:pStyle w:val="Level3"/>
      </w:pPr>
      <w:r w:rsidRPr="00BE13AA">
        <w:rPr>
          <w:lang w:val="en-US"/>
        </w:rPr>
        <w:t>would hinder application of the law</w:t>
      </w:r>
      <w:r>
        <w:rPr>
          <w:lang w:val="en-US"/>
        </w:rPr>
        <w:t>; or</w:t>
      </w:r>
      <w:r w:rsidRPr="00BE13AA">
        <w:rPr>
          <w:lang w:val="en-US"/>
        </w:rPr>
        <w:t xml:space="preserve"> </w:t>
      </w:r>
    </w:p>
    <w:p w:rsidR="002B1041" w:rsidP="008D67C1" w:rsidRDefault="002B1041" w14:paraId="3C1A163F" w14:textId="77777777">
      <w:pPr>
        <w:pStyle w:val="Level3"/>
      </w:pPr>
      <w:r w:rsidRPr="00BE13AA">
        <w:t xml:space="preserve">could distort fair competition between Contractor and the other contractors in the </w:t>
      </w:r>
      <w:proofErr w:type="gramStart"/>
      <w:r w:rsidRPr="00BE13AA">
        <w:t>Competition</w:t>
      </w:r>
      <w:proofErr w:type="gramEnd"/>
    </w:p>
    <w:p w:rsidR="002B1041" w:rsidP="008D67C1" w:rsidRDefault="002B1041" w14:paraId="4FD44AC9" w14:textId="77777777">
      <w:pPr>
        <w:pStyle w:val="Level2"/>
      </w:pPr>
      <w:r>
        <w:rPr>
          <w:lang w:val="en-US"/>
        </w:rPr>
        <w:t xml:space="preserve">Any publication resulting from work carried out under this Agreement shall acknowledge the Authority’s financial support and carry a disclaimer as the Authority may require or, in the absence of direction from the Authority, a notice as follows: </w:t>
      </w:r>
    </w:p>
    <w:p w:rsidR="002B1041" w:rsidP="008D67C1" w:rsidRDefault="002B1041" w14:paraId="1E45E5BA" w14:textId="5EA21280">
      <w:pPr>
        <w:pStyle w:val="Body2"/>
      </w:pPr>
      <w:r>
        <w:rPr>
          <w:color w:val="000000"/>
          <w:szCs w:val="24"/>
          <w:lang w:val="en-US"/>
        </w:rPr>
        <w:t>"This report is work commissioned by the Authority. The views expressed in this publication are those of the author(s) and not necessarily those of the Authority".</w:t>
      </w:r>
    </w:p>
    <w:p w:rsidR="002B1041" w:rsidP="008D67C1" w:rsidRDefault="002B1041" w14:paraId="7A8AC8D7" w14:textId="77777777">
      <w:pPr>
        <w:pStyle w:val="Level1Heading"/>
      </w:pPr>
      <w:bookmarkStart w:name="_Ref139626579" w:id="14"/>
      <w:r>
        <w:rPr>
          <w:spacing w:val="-3"/>
          <w:szCs w:val="24"/>
        </w:rPr>
        <w:t>Confidentiality</w:t>
      </w:r>
      <w:bookmarkEnd w:id="14"/>
    </w:p>
    <w:p w:rsidR="002B1041" w:rsidP="008D67C1" w:rsidRDefault="002B1041" w14:paraId="3947C9C1" w14:textId="2E05D77F">
      <w:pPr>
        <w:pStyle w:val="Level2"/>
      </w:pPr>
      <w:r>
        <w:rPr>
          <w:color w:val="000000"/>
          <w:szCs w:val="24"/>
        </w:rPr>
        <w:t xml:space="preserve">In respect of any Confidential Information that it may receive from the other Party, and subject always to the remainder of this Clause </w:t>
      </w:r>
      <w:r w:rsidR="00A14DFE">
        <w:rPr>
          <w:color w:val="000000"/>
          <w:szCs w:val="24"/>
        </w:rPr>
        <w:fldChar w:fldCharType="begin"/>
      </w:r>
      <w:r w:rsidR="00A14DFE">
        <w:rPr>
          <w:color w:val="000000"/>
          <w:szCs w:val="24"/>
        </w:rPr>
        <w:instrText xml:space="preserve"> REF _Ref139626579 \r \h </w:instrText>
      </w:r>
      <w:r w:rsidR="00A14DFE">
        <w:rPr>
          <w:color w:val="000000"/>
          <w:szCs w:val="24"/>
        </w:rPr>
      </w:r>
      <w:r w:rsidR="00A14DFE">
        <w:rPr>
          <w:color w:val="000000"/>
          <w:szCs w:val="24"/>
        </w:rPr>
        <w:fldChar w:fldCharType="separate"/>
      </w:r>
      <w:r w:rsidR="00A14DFE">
        <w:rPr>
          <w:color w:val="000000"/>
          <w:szCs w:val="24"/>
        </w:rPr>
        <w:t>9</w:t>
      </w:r>
      <w:r w:rsidR="00A14DFE">
        <w:rPr>
          <w:color w:val="000000"/>
          <w:szCs w:val="24"/>
        </w:rPr>
        <w:fldChar w:fldCharType="end"/>
      </w:r>
      <w:r>
        <w:rPr>
          <w:color w:val="000000"/>
          <w:szCs w:val="24"/>
        </w:rPr>
        <w:t>, the receiving Party undertakes to keep secret and strictly confidential and shall not disclose any such Confidential Information to any third party, without the disclosing Party's prior written consent provided that:</w:t>
      </w:r>
    </w:p>
    <w:p w:rsidR="002B1041" w:rsidP="00E10C58" w:rsidRDefault="002B1041" w14:paraId="1213CF73" w14:textId="77777777">
      <w:pPr>
        <w:pStyle w:val="Level3"/>
      </w:pPr>
      <w:r>
        <w:t>the receiving Party shall not be prevented from using any general knowledge, experience or skills which were in its possession prior to the Commencement Date; and</w:t>
      </w:r>
    </w:p>
    <w:p w:rsidR="002B1041" w:rsidP="00E10C58" w:rsidRDefault="002B1041" w14:paraId="1D0A3C8E" w14:textId="77777777">
      <w:pPr>
        <w:pStyle w:val="Level3"/>
      </w:pPr>
      <w:r>
        <w:t>nothing in this Agreement shall be construed as to prevent either Party from using data processing techniques, ideas, know-how and the like gained during the performance of the contract concerned in the furtherance of its normal business, to the extent that this does not result in a disclosure of Confidential Information or infringement of any valid Intellectual Property Rights of either Party or the unauthorised processing or release of any Personal Data.</w:t>
      </w:r>
    </w:p>
    <w:p w:rsidR="002B1041" w:rsidP="008D67C1" w:rsidRDefault="002B1041" w14:paraId="2CC1DBE5" w14:textId="77777777">
      <w:pPr>
        <w:pStyle w:val="Level2"/>
      </w:pPr>
      <w:r>
        <w:rPr>
          <w:szCs w:val="24"/>
        </w:rPr>
        <w:t>Clause 9.1 shall not apply to any Confidential Information received by one Party from the other:</w:t>
      </w:r>
    </w:p>
    <w:p w:rsidR="002B1041" w:rsidP="008D67C1" w:rsidRDefault="002B1041" w14:paraId="241D9E89" w14:textId="77777777">
      <w:pPr>
        <w:pStyle w:val="Level3"/>
      </w:pPr>
      <w:r>
        <w:rPr>
          <w:szCs w:val="24"/>
        </w:rPr>
        <w:t>which is or becomes public knowledge (otherwise than by breach of this Clause</w:t>
      </w:r>
      <w:proofErr w:type="gramStart"/>
      <w:r>
        <w:rPr>
          <w:szCs w:val="24"/>
        </w:rPr>
        <w:t>);</w:t>
      </w:r>
      <w:proofErr w:type="gramEnd"/>
    </w:p>
    <w:p w:rsidR="002B1041" w:rsidP="008D67C1" w:rsidRDefault="002B1041" w14:paraId="1F57A60B" w14:textId="77777777">
      <w:pPr>
        <w:pStyle w:val="Level3"/>
      </w:pPr>
      <w:r>
        <w:rPr>
          <w:szCs w:val="24"/>
        </w:rPr>
        <w:t xml:space="preserve">which was in the possession of the receiving Party, without restriction as to its disclosure, before receiving it from the disclosing </w:t>
      </w:r>
      <w:proofErr w:type="gramStart"/>
      <w:r>
        <w:rPr>
          <w:szCs w:val="24"/>
        </w:rPr>
        <w:t>Party;</w:t>
      </w:r>
      <w:proofErr w:type="gramEnd"/>
      <w:r>
        <w:rPr>
          <w:szCs w:val="24"/>
        </w:rPr>
        <w:t xml:space="preserve"> </w:t>
      </w:r>
    </w:p>
    <w:p w:rsidR="002B1041" w:rsidP="008D67C1" w:rsidRDefault="002B1041" w14:paraId="0089B749" w14:textId="77777777">
      <w:pPr>
        <w:pStyle w:val="Level3"/>
      </w:pPr>
      <w:r>
        <w:rPr>
          <w:szCs w:val="24"/>
        </w:rPr>
        <w:t xml:space="preserve">which is received from a third party who lawfully acquired it and who is under no obligation restricting its </w:t>
      </w:r>
      <w:proofErr w:type="gramStart"/>
      <w:r>
        <w:rPr>
          <w:szCs w:val="24"/>
        </w:rPr>
        <w:t>disclosure;</w:t>
      </w:r>
      <w:proofErr w:type="gramEnd"/>
      <w:r>
        <w:rPr>
          <w:szCs w:val="24"/>
        </w:rPr>
        <w:t xml:space="preserve"> </w:t>
      </w:r>
    </w:p>
    <w:p w:rsidR="002B1041" w:rsidP="008D67C1" w:rsidRDefault="002B1041" w14:paraId="3E492357" w14:textId="77777777">
      <w:pPr>
        <w:pStyle w:val="Level3"/>
      </w:pPr>
      <w:r>
        <w:rPr>
          <w:szCs w:val="24"/>
        </w:rPr>
        <w:t xml:space="preserve">is independently developed without access to the Confidential Information as evidenced by receiving Party’s written </w:t>
      </w:r>
      <w:proofErr w:type="gramStart"/>
      <w:r>
        <w:rPr>
          <w:szCs w:val="24"/>
        </w:rPr>
        <w:t>notes;</w:t>
      </w:r>
      <w:proofErr w:type="gramEnd"/>
      <w:r>
        <w:rPr>
          <w:szCs w:val="24"/>
        </w:rPr>
        <w:t xml:space="preserve"> </w:t>
      </w:r>
    </w:p>
    <w:p w:rsidR="002B1041" w:rsidP="008D67C1" w:rsidRDefault="002B1041" w14:paraId="16DDA6D0" w14:textId="77777777">
      <w:pPr>
        <w:pStyle w:val="Level3"/>
      </w:pPr>
      <w:r>
        <w:rPr>
          <w:szCs w:val="24"/>
        </w:rPr>
        <w:t>which is disclosed by the Authority on a confidential basis to the Crown; or</w:t>
      </w:r>
    </w:p>
    <w:p w:rsidR="002B1041" w:rsidP="008D67C1" w:rsidRDefault="002B1041" w14:paraId="50552F36" w14:textId="77777777">
      <w:pPr>
        <w:pStyle w:val="Level3"/>
      </w:pPr>
      <w:r>
        <w:rPr>
          <w:szCs w:val="24"/>
        </w:rPr>
        <w:t xml:space="preserve">which must be disclosed pursuant to a statutory, </w:t>
      </w:r>
      <w:proofErr w:type="gramStart"/>
      <w:r>
        <w:rPr>
          <w:szCs w:val="24"/>
        </w:rPr>
        <w:t>legal</w:t>
      </w:r>
      <w:proofErr w:type="gramEnd"/>
      <w:r>
        <w:rPr>
          <w:szCs w:val="24"/>
        </w:rPr>
        <w:t xml:space="preserve"> or parliamentary obligation placed upon the Party making the disclosure (including any requirements for disclosure under the FOIA or the EIRs) or as required by a court or other authority of competent jurisdiction provided that, to the extent it is legally permitted to do so, it gives the other Party as much notice of such disclosure as possible.</w:t>
      </w:r>
    </w:p>
    <w:p w:rsidR="002B1041" w:rsidP="008D67C1" w:rsidRDefault="002B1041" w14:paraId="6F01068D" w14:textId="77777777">
      <w:pPr>
        <w:pStyle w:val="Level2"/>
      </w:pPr>
      <w:r>
        <w:rPr>
          <w:spacing w:val="-3"/>
        </w:rPr>
        <w:t xml:space="preserve">The obligations of each of the Parties contained in Clause 9 shall continue to apply after termination or expiry of this Agreement. </w:t>
      </w:r>
    </w:p>
    <w:p w:rsidR="002B1041" w:rsidP="008D67C1" w:rsidRDefault="002B1041" w14:paraId="15654A8F" w14:textId="6BF4227B">
      <w:pPr>
        <w:pStyle w:val="Level2"/>
      </w:pPr>
      <w:proofErr w:type="gramStart"/>
      <w:r>
        <w:rPr>
          <w:color w:val="000000"/>
          <w:szCs w:val="24"/>
        </w:rPr>
        <w:t>In the event that</w:t>
      </w:r>
      <w:proofErr w:type="gramEnd"/>
      <w:r>
        <w:rPr>
          <w:color w:val="000000"/>
          <w:szCs w:val="24"/>
        </w:rPr>
        <w:t xml:space="preserve"> the Contractor fails to comply with Clause 9 during the term of this Agreement, the Authority reserves the right to terminate the Agreement by notice in writing for Default in accordance with Clause </w:t>
      </w:r>
      <w:r w:rsidR="00A14DFE">
        <w:rPr>
          <w:color w:val="000000"/>
          <w:szCs w:val="24"/>
        </w:rPr>
        <w:fldChar w:fldCharType="begin"/>
      </w:r>
      <w:r w:rsidR="00A14DFE">
        <w:rPr>
          <w:color w:val="000000"/>
          <w:szCs w:val="24"/>
        </w:rPr>
        <w:instrText xml:space="preserve"> REF _Ref139626404 \r \h </w:instrText>
      </w:r>
      <w:r w:rsidR="00A14DFE">
        <w:rPr>
          <w:color w:val="000000"/>
          <w:szCs w:val="24"/>
        </w:rPr>
      </w:r>
      <w:r w:rsidR="00A14DFE">
        <w:rPr>
          <w:color w:val="000000"/>
          <w:szCs w:val="24"/>
        </w:rPr>
        <w:fldChar w:fldCharType="separate"/>
      </w:r>
      <w:r w:rsidR="00A14DFE">
        <w:rPr>
          <w:color w:val="000000"/>
          <w:szCs w:val="24"/>
        </w:rPr>
        <w:t>17.4</w:t>
      </w:r>
      <w:r w:rsidR="00A14DFE">
        <w:rPr>
          <w:color w:val="000000"/>
          <w:szCs w:val="24"/>
        </w:rPr>
        <w:fldChar w:fldCharType="end"/>
      </w:r>
      <w:r>
        <w:rPr>
          <w:color w:val="000000"/>
          <w:szCs w:val="24"/>
        </w:rPr>
        <w:t>.</w:t>
      </w:r>
    </w:p>
    <w:p w:rsidR="002B1041" w:rsidP="008D67C1" w:rsidRDefault="002B1041" w14:paraId="69EA02D3" w14:textId="77777777">
      <w:pPr>
        <w:pStyle w:val="Level1Heading"/>
      </w:pPr>
      <w:r w:rsidRPr="005E08EB">
        <w:rPr>
          <w:bCs/>
          <w:spacing w:val="-3"/>
        </w:rPr>
        <w:t>Data Processing</w:t>
      </w:r>
    </w:p>
    <w:p w:rsidR="002B1041" w:rsidP="008D67C1" w:rsidRDefault="002B1041" w14:paraId="517B3F4E" w14:textId="77777777">
      <w:pPr>
        <w:pStyle w:val="Level2"/>
      </w:pPr>
      <w:r w:rsidRPr="00452E47">
        <w:rPr>
          <w:spacing w:val="-3"/>
        </w:rPr>
        <w:t>Both parties will comply with all applicable requirements of the Data Protection Legislation.</w:t>
      </w:r>
      <w:r w:rsidRPr="00452E47">
        <w:rPr>
          <w:spacing w:val="-3"/>
        </w:rPr>
        <w:tab/>
      </w:r>
    </w:p>
    <w:p w:rsidRPr="00452E47" w:rsidR="002B1041" w:rsidP="008D67C1" w:rsidRDefault="002B1041" w14:paraId="00386756" w14:textId="77777777">
      <w:pPr>
        <w:pStyle w:val="Level2"/>
      </w:pPr>
      <w:r>
        <w:rPr>
          <w:spacing w:val="-3"/>
        </w:rPr>
        <w:t xml:space="preserve">To the extent the </w:t>
      </w:r>
      <w:r w:rsidRPr="00987057">
        <w:rPr>
          <w:spacing w:val="-3"/>
        </w:rPr>
        <w:t xml:space="preserve">Contractor </w:t>
      </w:r>
      <w:r w:rsidRPr="00355A35">
        <w:rPr>
          <w:spacing w:val="-3"/>
        </w:rPr>
        <w:t xml:space="preserve">uses </w:t>
      </w:r>
      <w:r w:rsidRPr="00E50D70">
        <w:rPr>
          <w:spacing w:val="-3"/>
        </w:rPr>
        <w:t xml:space="preserve">Personal Data </w:t>
      </w:r>
      <w:r w:rsidRPr="00987057">
        <w:rPr>
          <w:spacing w:val="-3"/>
        </w:rPr>
        <w:t>during the performance of the Project whilst working with thir</w:t>
      </w:r>
      <w:r>
        <w:rPr>
          <w:spacing w:val="-3"/>
        </w:rPr>
        <w:t>d</w:t>
      </w:r>
      <w:r w:rsidRPr="00987057">
        <w:rPr>
          <w:spacing w:val="-3"/>
        </w:rPr>
        <w:t xml:space="preserve"> parties, then:</w:t>
      </w:r>
    </w:p>
    <w:p w:rsidRPr="00F932D3" w:rsidR="002B1041" w:rsidP="008D67C1" w:rsidRDefault="002B1041" w14:paraId="0EE0F31C" w14:textId="77777777">
      <w:pPr>
        <w:pStyle w:val="Level3"/>
      </w:pPr>
      <w:r w:rsidRPr="00F932D3">
        <w:rPr>
          <w:szCs w:val="24"/>
        </w:rPr>
        <w:t xml:space="preserve">any collection, handling, processing and use of Personal Data shall be treated as confidential at all </w:t>
      </w:r>
      <w:proofErr w:type="gramStart"/>
      <w:r w:rsidRPr="00F932D3">
        <w:rPr>
          <w:szCs w:val="24"/>
        </w:rPr>
        <w:t>times;</w:t>
      </w:r>
      <w:proofErr w:type="gramEnd"/>
      <w:r w:rsidRPr="00F932D3">
        <w:rPr>
          <w:szCs w:val="24"/>
        </w:rPr>
        <w:t xml:space="preserve"> </w:t>
      </w:r>
    </w:p>
    <w:p w:rsidRPr="00F932D3" w:rsidR="002B1041" w:rsidP="008D67C1" w:rsidRDefault="002B1041" w14:paraId="66DB3ABC" w14:textId="77777777">
      <w:pPr>
        <w:pStyle w:val="Level3"/>
      </w:pPr>
      <w:r w:rsidRPr="008E6595">
        <w:rPr>
          <w:szCs w:val="24"/>
        </w:rPr>
        <w:t xml:space="preserve">the Contractor </w:t>
      </w:r>
      <w:proofErr w:type="gramStart"/>
      <w:r w:rsidRPr="008E6595">
        <w:rPr>
          <w:szCs w:val="24"/>
        </w:rPr>
        <w:t>shall at all times</w:t>
      </w:r>
      <w:proofErr w:type="gramEnd"/>
      <w:r w:rsidRPr="008E6595">
        <w:rPr>
          <w:szCs w:val="24"/>
        </w:rPr>
        <w:t xml:space="preserve"> be responsible for ensuring that all Personal Data (including Personal Data in any electronic format) is stored securely for not less </w:t>
      </w:r>
      <w:r w:rsidRPr="00BE7FCF">
        <w:rPr>
          <w:szCs w:val="24"/>
        </w:rPr>
        <w:t>than 6 years</w:t>
      </w:r>
      <w:r w:rsidRPr="008E6595">
        <w:rPr>
          <w:szCs w:val="24"/>
        </w:rPr>
        <w:t xml:space="preserve"> from the date of termination of this Agreement and shall take appropriate measures to ensure the security of such Personal Data and guard against unauthorised access thereto or disclosure thereof or loss or destruction while in its custody</w:t>
      </w:r>
      <w:r w:rsidRPr="00F932D3">
        <w:rPr>
          <w:szCs w:val="24"/>
        </w:rPr>
        <w:t>; and</w:t>
      </w:r>
    </w:p>
    <w:p w:rsidRPr="00F932D3" w:rsidR="002B1041" w:rsidP="00E10C58" w:rsidRDefault="002B1041" w14:paraId="03692409" w14:textId="77777777">
      <w:pPr>
        <w:pStyle w:val="Level3"/>
      </w:pPr>
      <w:r w:rsidRPr="00F932D3">
        <w:t>Personal Data shall not be made available to anyone other than those employed directly on the Project by the Contractor, to the extent that they need access to such information for the performance of their duties.</w:t>
      </w:r>
    </w:p>
    <w:p w:rsidR="002B1041" w:rsidP="008D67C1" w:rsidRDefault="002B1041" w14:paraId="73981BDF" w14:textId="77777777">
      <w:pPr>
        <w:pStyle w:val="Level2"/>
      </w:pPr>
      <w:r>
        <w:rPr>
          <w:szCs w:val="24"/>
        </w:rPr>
        <w:t>The Contractor shall fully indemnify and hold harmless the Authority, its employees and agents against all liabilities, losses, costs, charges and expenses incurred as a result of responding to and managing any claims, demands, actions and proceedings made or brought against the Authority by any person arising from the loss, unauthorised disclosure of Personal Data by the Contractor, or any Sub-Contractor, servant or agent of the Contractor or any person within the control of the Contractor.</w:t>
      </w:r>
    </w:p>
    <w:p w:rsidR="002B1041" w:rsidP="008D67C1" w:rsidRDefault="002B1041" w14:paraId="2D723977" w14:textId="77777777">
      <w:pPr>
        <w:pStyle w:val="Level2"/>
      </w:pPr>
      <w:r>
        <w:rPr>
          <w:spacing w:val="-3"/>
        </w:rPr>
        <w:t>No information which would lead to the identification of an individual shall be included in any publications without the prior agreement in writing of the individual concerned. No mention shall be made of individual officers of the Authority, nor shall information be included which might lead to their identification, without the prior agreement in writing of the Authority.</w:t>
      </w:r>
    </w:p>
    <w:p w:rsidRPr="00F932D3" w:rsidR="002B1041" w:rsidP="008D67C1" w:rsidRDefault="64583F5A" w14:paraId="12136306" w14:textId="5966C42E">
      <w:pPr>
        <w:pStyle w:val="Level2"/>
      </w:pPr>
      <w:bookmarkStart w:name="_Ref139626642" w:id="15"/>
      <w:r>
        <w:t>T</w:t>
      </w:r>
      <w:r w:rsidR="002B1041">
        <w:t xml:space="preserve">he Authority shall not (in the ordinary course of business in the absence of circumstances including, but not limited to, the prevention and detection of crime including fraud) be entitled to inspect, </w:t>
      </w:r>
      <w:proofErr w:type="gramStart"/>
      <w:r w:rsidR="002B1041">
        <w:t>take</w:t>
      </w:r>
      <w:proofErr w:type="gramEnd"/>
      <w:r w:rsidR="002B1041">
        <w:t xml:space="preserve"> or be supplied with copies of any Personal Data relating to third parties obtained in connection with the Project other than in an anonymised form. The Contractor shall ensure that all such Personal Data is anonymised as and when it is obtained and that the key to personal identities of all persons to whom the Personal Data relates is kept in a separate and secure place.</w:t>
      </w:r>
      <w:bookmarkEnd w:id="15"/>
    </w:p>
    <w:p w:rsidR="002B1041" w:rsidP="008D67C1" w:rsidRDefault="002B1041" w14:paraId="0CCA9A06" w14:textId="397076B9">
      <w:pPr>
        <w:pStyle w:val="Level2"/>
      </w:pPr>
      <w:r w:rsidRPr="4E9C93DA">
        <w:t xml:space="preserve">Subject to the provisions of Clause </w:t>
      </w:r>
      <w:r w:rsidR="00A14DFE">
        <w:rPr>
          <w:szCs w:val="24"/>
        </w:rPr>
        <w:fldChar w:fldCharType="begin"/>
      </w:r>
      <w:r w:rsidR="00A14DFE">
        <w:rPr>
          <w:szCs w:val="24"/>
        </w:rPr>
        <w:instrText xml:space="preserve"> REF _Ref139626642 \r \h </w:instrText>
      </w:r>
      <w:r w:rsidR="00A14DFE">
        <w:rPr>
          <w:szCs w:val="24"/>
        </w:rPr>
      </w:r>
      <w:r w:rsidR="00A14DFE">
        <w:rPr>
          <w:szCs w:val="24"/>
        </w:rPr>
        <w:fldChar w:fldCharType="separate"/>
      </w:r>
      <w:r w:rsidRPr="4E9C93DA" w:rsidR="00A14DFE">
        <w:t>10.5</w:t>
      </w:r>
      <w:r w:rsidR="00A14DFE">
        <w:rPr>
          <w:szCs w:val="24"/>
        </w:rPr>
        <w:fldChar w:fldCharType="end"/>
      </w:r>
      <w:r w:rsidRPr="4E9C93DA">
        <w:t xml:space="preserve">, the Authority reserves the right to have access to and to use Data compiled </w:t>
      </w:r>
      <w:proofErr w:type="gramStart"/>
      <w:r w:rsidRPr="4E9C93DA">
        <w:t>during the course of</w:t>
      </w:r>
      <w:proofErr w:type="gramEnd"/>
      <w:r w:rsidRPr="4E9C93DA">
        <w:t xml:space="preserve"> the work and will respect existing guidance on confidentiality of any Data which it obtains.</w:t>
      </w:r>
      <w:r>
        <w:rPr>
          <w:spacing w:val="-3"/>
        </w:rPr>
        <w:tab/>
      </w:r>
    </w:p>
    <w:p w:rsidR="002B1041" w:rsidP="008D67C1" w:rsidRDefault="002B1041" w14:paraId="0DE0783B" w14:textId="77777777">
      <w:pPr>
        <w:pStyle w:val="Level2"/>
      </w:pPr>
      <w:r w:rsidRPr="00452E47">
        <w:rPr>
          <w:spacing w:val="-3"/>
        </w:rPr>
        <w:t>The provisions of this</w:t>
      </w:r>
      <w:r>
        <w:rPr>
          <w:spacing w:val="-3"/>
        </w:rPr>
        <w:t xml:space="preserve"> </w:t>
      </w:r>
      <w:r w:rsidRPr="00452E47">
        <w:rPr>
          <w:spacing w:val="-3"/>
        </w:rPr>
        <w:t>clause</w:t>
      </w:r>
      <w:r>
        <w:rPr>
          <w:spacing w:val="-3"/>
        </w:rPr>
        <w:t xml:space="preserve"> </w:t>
      </w:r>
      <w:r w:rsidRPr="00452E47">
        <w:rPr>
          <w:spacing w:val="-3"/>
        </w:rPr>
        <w:t xml:space="preserve">shall apply during the </w:t>
      </w:r>
      <w:r>
        <w:rPr>
          <w:spacing w:val="-3"/>
        </w:rPr>
        <w:t>term of</w:t>
      </w:r>
      <w:r w:rsidRPr="00452E47">
        <w:rPr>
          <w:spacing w:val="-3"/>
        </w:rPr>
        <w:t xml:space="preserve"> th</w:t>
      </w:r>
      <w:r>
        <w:rPr>
          <w:spacing w:val="-3"/>
        </w:rPr>
        <w:t>is A</w:t>
      </w:r>
      <w:r w:rsidRPr="00452E47">
        <w:rPr>
          <w:spacing w:val="-3"/>
        </w:rPr>
        <w:t>greement and indefinitely after its expiry or termination</w:t>
      </w:r>
      <w:r>
        <w:rPr>
          <w:spacing w:val="-3"/>
        </w:rPr>
        <w:t>.</w:t>
      </w:r>
    </w:p>
    <w:p w:rsidR="002B1041" w:rsidP="008D67C1" w:rsidRDefault="002B1041" w14:paraId="7771290D" w14:textId="77777777">
      <w:pPr>
        <w:pStyle w:val="Level1Heading"/>
      </w:pPr>
      <w:r w:rsidRPr="00452E47">
        <w:rPr>
          <w:spacing w:val="-3"/>
        </w:rPr>
        <w:t>Ethics</w:t>
      </w:r>
    </w:p>
    <w:p w:rsidR="002B1041" w:rsidP="008D67C1" w:rsidRDefault="002B1041" w14:paraId="4B40CBB6" w14:textId="77777777">
      <w:pPr>
        <w:pStyle w:val="Body1"/>
      </w:pPr>
      <w:r w:rsidRPr="00447F46">
        <w:rPr>
          <w:caps/>
          <w:spacing w:val="-3"/>
        </w:rPr>
        <w:t>T</w:t>
      </w:r>
      <w:r w:rsidRPr="00447F46">
        <w:rPr>
          <w:spacing w:val="-3"/>
        </w:rPr>
        <w:t>he Contractor will ensure that work in any way connected with this Project is conducted in accordance with the Authority’s guidelines as may be issued, or referred to, from time to time by the Authority. Copies of which are to be made available to the Contractor as appropriate or on reasonable request.</w:t>
      </w:r>
      <w:r>
        <w:rPr>
          <w:spacing w:val="-3"/>
        </w:rPr>
        <w:t xml:space="preserve"> </w:t>
      </w:r>
    </w:p>
    <w:p w:rsidR="002B1041" w:rsidP="008D67C1" w:rsidRDefault="002B1041" w14:paraId="0FD3E5DA" w14:textId="77777777">
      <w:pPr>
        <w:pStyle w:val="Level1Heading"/>
      </w:pPr>
      <w:bookmarkStart w:name="_Ref139626214" w:id="16"/>
      <w:r>
        <w:rPr>
          <w:spacing w:val="-3"/>
        </w:rPr>
        <w:t>Monitoring and Reporting</w:t>
      </w:r>
      <w:bookmarkEnd w:id="16"/>
    </w:p>
    <w:p w:rsidR="002B1041" w:rsidP="008D67C1" w:rsidRDefault="002B1041" w14:paraId="4F25A2C7" w14:textId="77777777">
      <w:pPr>
        <w:pStyle w:val="Level2"/>
      </w:pPr>
      <w:r>
        <w:t xml:space="preserve">Progress of the Project will be reviewed periodically by the Authority’s Representative against the specifications detailed in Section 3. </w:t>
      </w:r>
    </w:p>
    <w:p w:rsidR="002B1041" w:rsidP="008D67C1" w:rsidRDefault="002B1041" w14:paraId="71E28A2D" w14:textId="77777777">
      <w:pPr>
        <w:pStyle w:val="Level2"/>
      </w:pPr>
      <w:r>
        <w:t xml:space="preserve">The Contractor shall provide an interim report when reasonably required to do so by the Authority. The interim report shall be in a form and otherwise in compliance with the guidance notes issued by the Authority’s Representative as amended from time to time and shall detail all Data, methods, </w:t>
      </w:r>
      <w:proofErr w:type="gramStart"/>
      <w:r>
        <w:t>Results</w:t>
      </w:r>
      <w:proofErr w:type="gramEnd"/>
      <w:r>
        <w:t xml:space="preserve"> and provisional conclusions together with management information and any other information relating to the Project.</w:t>
      </w:r>
    </w:p>
    <w:p w:rsidR="002B1041" w:rsidP="008D67C1" w:rsidRDefault="002B1041" w14:paraId="1ADBD10B" w14:textId="77777777">
      <w:pPr>
        <w:pStyle w:val="Level2"/>
      </w:pPr>
      <w:r>
        <w:t>During the Project Period the Contractor shall provide verbal or written reports as reasonably required by the Authority on any aspect of the Project.</w:t>
      </w:r>
    </w:p>
    <w:p w:rsidR="002B1041" w:rsidP="008D67C1" w:rsidRDefault="002B1041" w14:paraId="7DEF4DA9" w14:textId="77777777">
      <w:pPr>
        <w:pStyle w:val="Level2"/>
      </w:pPr>
      <w:bookmarkStart w:name="_Ref139626685" w:id="17"/>
      <w:r>
        <w:rPr>
          <w:szCs w:val="24"/>
        </w:rPr>
        <w:t xml:space="preserve">During the term of this Agreement, the Contractor will allow its facilities, </w:t>
      </w:r>
      <w:proofErr w:type="gramStart"/>
      <w:r>
        <w:rPr>
          <w:szCs w:val="24"/>
        </w:rPr>
        <w:t>procedures</w:t>
      </w:r>
      <w:proofErr w:type="gramEnd"/>
      <w:r>
        <w:rPr>
          <w:szCs w:val="24"/>
        </w:rPr>
        <w:t xml:space="preserve"> and records to be accessed by the Authority (acting by itself or through its Representatives) and/or its auditors as may reasonably be required to verify that the Project and/or Services are being delivered and all obligations of the Contractor are being performed in accordance with the terms of this Agreement.</w:t>
      </w:r>
      <w:bookmarkEnd w:id="17"/>
    </w:p>
    <w:p w:rsidR="002B1041" w:rsidP="008D67C1" w:rsidRDefault="002B1041" w14:paraId="60835536" w14:textId="651D98B2">
      <w:pPr>
        <w:pStyle w:val="Level2"/>
      </w:pPr>
      <w:bookmarkStart w:name="_Ref139626694" w:id="18"/>
      <w:r>
        <w:rPr>
          <w:szCs w:val="24"/>
        </w:rPr>
        <w:t xml:space="preserve">The Authority shall use its reasonable endeavours to ensure that the conduct of any audit undertaken in accordance with Clause </w:t>
      </w:r>
      <w:r w:rsidR="00A14DFE">
        <w:rPr>
          <w:szCs w:val="24"/>
        </w:rPr>
        <w:fldChar w:fldCharType="begin"/>
      </w:r>
      <w:r w:rsidR="00A14DFE">
        <w:rPr>
          <w:szCs w:val="24"/>
        </w:rPr>
        <w:instrText xml:space="preserve"> REF _Ref139626685 \r \h </w:instrText>
      </w:r>
      <w:r w:rsidR="00A14DFE">
        <w:rPr>
          <w:szCs w:val="24"/>
        </w:rPr>
      </w:r>
      <w:r w:rsidR="00A14DFE">
        <w:rPr>
          <w:szCs w:val="24"/>
        </w:rPr>
        <w:fldChar w:fldCharType="separate"/>
      </w:r>
      <w:r w:rsidR="00A14DFE">
        <w:rPr>
          <w:szCs w:val="24"/>
        </w:rPr>
        <w:t>12.4</w:t>
      </w:r>
      <w:r w:rsidR="00A14DFE">
        <w:rPr>
          <w:szCs w:val="24"/>
        </w:rPr>
        <w:fldChar w:fldCharType="end"/>
      </w:r>
      <w:r w:rsidR="00A14DFE">
        <w:rPr>
          <w:szCs w:val="24"/>
        </w:rPr>
        <w:t xml:space="preserve"> </w:t>
      </w:r>
      <w:r>
        <w:rPr>
          <w:szCs w:val="24"/>
        </w:rPr>
        <w:t>does not unreasonably disrupt the Contractor or delay the delivery of the Project and/or Services.</w:t>
      </w:r>
      <w:bookmarkEnd w:id="18"/>
    </w:p>
    <w:p w:rsidR="002B1041" w:rsidP="008D67C1" w:rsidRDefault="002B1041" w14:paraId="2968EC88" w14:textId="77777777">
      <w:pPr>
        <w:pStyle w:val="Level1Heading"/>
      </w:pPr>
      <w:bookmarkStart w:name="_Ref139626221" w:id="19"/>
      <w:r w:rsidRPr="00452E47">
        <w:rPr>
          <w:spacing w:val="-3"/>
        </w:rPr>
        <w:t>Final Report and Evaluation</w:t>
      </w:r>
      <w:bookmarkEnd w:id="19"/>
    </w:p>
    <w:p w:rsidR="002B1041" w:rsidP="008D67C1" w:rsidRDefault="002B1041" w14:paraId="3946F72C" w14:textId="77777777">
      <w:pPr>
        <w:pStyle w:val="Level2"/>
      </w:pPr>
      <w:r>
        <w:rPr>
          <w:spacing w:val="-3"/>
        </w:rPr>
        <w:t xml:space="preserve">The Contractor shall provide a draft final report on the Project, in the approved language, within 14 days of the end of the Project Period or, if earlier, the date of termination or expiry of this Agreement. The draft final report shall be in a form which </w:t>
      </w:r>
      <w:proofErr w:type="gramStart"/>
      <w:r>
        <w:t>is in compliance with</w:t>
      </w:r>
      <w:proofErr w:type="gramEnd"/>
      <w:r>
        <w:t xml:space="preserve"> the guidance notes issued by the Authority’s Representative as amended from time to time or as otherwise required by the Authority’s Representative and shall include the Data, methods, Results and final conclusions together with management information and any other information relating to the Project up to the Completion Date.</w:t>
      </w:r>
    </w:p>
    <w:p w:rsidR="002B1041" w:rsidP="008D67C1" w:rsidRDefault="002B1041" w14:paraId="72851DAF" w14:textId="02ED53DE">
      <w:pPr>
        <w:pStyle w:val="Level2"/>
      </w:pPr>
      <w:r>
        <w:t xml:space="preserve">Subject to Clause </w:t>
      </w:r>
      <w:r w:rsidR="00A14DFE">
        <w:fldChar w:fldCharType="begin"/>
      </w:r>
      <w:r w:rsidR="00A14DFE">
        <w:instrText xml:space="preserve"> REF _Ref139626694 \r \h </w:instrText>
      </w:r>
      <w:r w:rsidR="00A14DFE">
        <w:fldChar w:fldCharType="separate"/>
      </w:r>
      <w:r w:rsidR="00A14DFE">
        <w:t>12.5</w:t>
      </w:r>
      <w:r w:rsidR="00A14DFE">
        <w:fldChar w:fldCharType="end"/>
      </w:r>
      <w:r>
        <w:t>, the Authority’s Representative is entitled to carry out a visit to the Contractor’s premises at any time for the purpose of due diligence and evaluation in respect of the Project.</w:t>
      </w:r>
    </w:p>
    <w:p w:rsidR="002B1041" w:rsidP="008D67C1" w:rsidRDefault="002B1041" w14:paraId="77D0C672" w14:textId="77777777">
      <w:pPr>
        <w:pStyle w:val="Level1Heading"/>
      </w:pPr>
      <w:bookmarkStart w:name="_Ref139624214" w:id="20"/>
      <w:r w:rsidRPr="00452E47">
        <w:t>Intellectual Property Rights</w:t>
      </w:r>
      <w:bookmarkEnd w:id="20"/>
    </w:p>
    <w:p w:rsidR="002B1041" w:rsidP="008D67C1" w:rsidRDefault="002B1041" w14:paraId="1F59F7A1" w14:textId="77777777">
      <w:pPr>
        <w:pStyle w:val="Level2"/>
      </w:pPr>
      <w:r>
        <w:t>All Background Intellectual Property used or supplied under this Agreement in connection with the Project shall remain the property of the Party introducing the same and nothing contained in this Agreement or any licence agreement pursuant to the Project shall affect the rights of either Party in its Background Intellectual Property.</w:t>
      </w:r>
    </w:p>
    <w:p w:rsidR="002B1041" w:rsidP="008D67C1" w:rsidRDefault="002B1041" w14:paraId="597DAAD6" w14:textId="62085E71">
      <w:pPr>
        <w:pStyle w:val="Level2"/>
      </w:pPr>
      <w:r>
        <w:t xml:space="preserve">Subject to Clauses </w:t>
      </w:r>
      <w:r>
        <w:fldChar w:fldCharType="begin"/>
      </w:r>
      <w:r>
        <w:instrText xml:space="preserve"> REF _Ref139626701 \r \h </w:instrText>
      </w:r>
      <w:r>
        <w:fldChar w:fldCharType="separate"/>
      </w:r>
      <w:r w:rsidR="00A14DFE">
        <w:t>14.3</w:t>
      </w:r>
      <w:r>
        <w:fldChar w:fldCharType="end"/>
      </w:r>
      <w:r>
        <w:t xml:space="preserve"> and </w:t>
      </w:r>
      <w:r>
        <w:fldChar w:fldCharType="begin"/>
      </w:r>
      <w:r>
        <w:instrText xml:space="preserve"> REF _Ref139626706 \r \h </w:instrText>
      </w:r>
      <w:r>
        <w:fldChar w:fldCharType="separate"/>
      </w:r>
      <w:r w:rsidR="00A14DFE">
        <w:t>14.4</w:t>
      </w:r>
      <w:r>
        <w:fldChar w:fldCharType="end"/>
      </w:r>
      <w:r>
        <w:t>, the Intellectual Property rights generated from the Project ("</w:t>
      </w:r>
      <w:r w:rsidRPr="4E9C93DA">
        <w:rPr>
          <w:b/>
          <w:bCs/>
        </w:rPr>
        <w:t>Foreground IP</w:t>
      </w:r>
      <w:r>
        <w:t xml:space="preserve">") shall belong to the Contractor. Unless otherwise agreed in writing, the Parties shall record all Foreground IP in </w:t>
      </w:r>
      <w:r>
        <w:fldChar w:fldCharType="begin"/>
      </w:r>
      <w:r>
        <w:instrText xml:space="preserve"> REF _Ref139626723 \r \h </w:instrText>
      </w:r>
      <w:r>
        <w:fldChar w:fldCharType="separate"/>
      </w:r>
      <w:r w:rsidR="00A14DFE">
        <w:t>Schedule B</w:t>
      </w:r>
      <w:r>
        <w:fldChar w:fldCharType="end"/>
      </w:r>
      <w:r>
        <w:t xml:space="preserve"> and shall keep </w:t>
      </w:r>
      <w:r>
        <w:fldChar w:fldCharType="begin"/>
      </w:r>
      <w:r>
        <w:instrText xml:space="preserve"> REF _Ref139626723 \r \h </w:instrText>
      </w:r>
      <w:r>
        <w:fldChar w:fldCharType="separate"/>
      </w:r>
      <w:r w:rsidR="00A14DFE">
        <w:t>Schedule B</w:t>
      </w:r>
      <w:r>
        <w:fldChar w:fldCharType="end"/>
      </w:r>
      <w:r>
        <w:t xml:space="preserve"> updated during the term of this Agreement.</w:t>
      </w:r>
    </w:p>
    <w:p w:rsidR="002B1041" w:rsidP="008D67C1" w:rsidRDefault="002B1041" w14:paraId="07910723" w14:textId="77777777">
      <w:pPr>
        <w:pStyle w:val="Level2"/>
      </w:pPr>
      <w:bookmarkStart w:name="_Ref139626701" w:id="21"/>
      <w:r>
        <w:t>The Contractor hereby grants:</w:t>
      </w:r>
      <w:bookmarkEnd w:id="21"/>
    </w:p>
    <w:p w:rsidR="002B1041" w:rsidP="008D67C1" w:rsidRDefault="002B1041" w14:paraId="61CB89DA" w14:textId="7AE9EC4D">
      <w:pPr>
        <w:pStyle w:val="Level3"/>
      </w:pPr>
      <w:bookmarkStart w:name="_Ref139626766" w:id="22"/>
      <w:r>
        <w:t xml:space="preserve">to the Authority, a UK wide irrevocable, royalty-free, non-exclusive licence to use (including but not limited to copying or modifying) the Foreground IP, together with any Background IP supplied by the Contractor during the Project that is required to use the Foreground IP, at a fair and reasonable market </w:t>
      </w:r>
      <w:proofErr w:type="gramStart"/>
      <w:r>
        <w:t>price;</w:t>
      </w:r>
      <w:bookmarkEnd w:id="22"/>
      <w:proofErr w:type="gramEnd"/>
    </w:p>
    <w:p w:rsidR="002B1041" w:rsidP="008D67C1" w:rsidRDefault="002B1041" w14:paraId="58745C9E" w14:textId="77777777">
      <w:pPr>
        <w:pStyle w:val="Level3"/>
      </w:pPr>
      <w:bookmarkStart w:name="_Ref139626786" w:id="23"/>
      <w:r>
        <w:t xml:space="preserve">to any third party within the UK upon the Authority’s written request, </w:t>
      </w:r>
      <w:r w:rsidRPr="00485AB9">
        <w:t>a non-exclusive</w:t>
      </w:r>
      <w:r>
        <w:t>,</w:t>
      </w:r>
      <w:r w:rsidRPr="00485AB9">
        <w:t xml:space="preserve"> non-sub-licensable UK wide sub-licence to use the Foreground IP at a fair and reasonable market price</w:t>
      </w:r>
      <w:r>
        <w:t>; and</w:t>
      </w:r>
      <w:bookmarkEnd w:id="23"/>
    </w:p>
    <w:p w:rsidR="002B1041" w:rsidP="008D67C1" w:rsidRDefault="002B1041" w14:paraId="0311ECDF" w14:textId="20FEFA50">
      <w:pPr>
        <w:pStyle w:val="Level3"/>
      </w:pPr>
      <w:bookmarkStart w:name="_Ref139626775" w:id="24"/>
      <w:r>
        <w:t xml:space="preserve">to the </w:t>
      </w:r>
      <w:proofErr w:type="gramStart"/>
      <w:r>
        <w:t>Authority ,</w:t>
      </w:r>
      <w:proofErr w:type="gramEnd"/>
      <w:r>
        <w:t xml:space="preserve"> a UK wide irrevocable, royalty-free, non-exclusive licence, together with the right to grant sub-licences, to use (including but not limited to copying or modifying) or publish any Data and Results arising from the Project;</w:t>
      </w:r>
      <w:bookmarkEnd w:id="24"/>
    </w:p>
    <w:p w:rsidR="002B1041" w:rsidP="008D67C1" w:rsidRDefault="002B1041" w14:paraId="0DA26811" w14:textId="77777777">
      <w:pPr>
        <w:pStyle w:val="Level2"/>
      </w:pPr>
      <w:bookmarkStart w:name="_Ref139626706" w:id="25"/>
      <w:r>
        <w:t>Notwithstanding the Contractor’s ownership of the Foreground IP:</w:t>
      </w:r>
      <w:bookmarkEnd w:id="25"/>
    </w:p>
    <w:p w:rsidR="002B1041" w:rsidP="008D67C1" w:rsidRDefault="002B1041" w14:paraId="2A7F1990" w14:textId="17BAD17C">
      <w:pPr>
        <w:pStyle w:val="Level3"/>
      </w:pPr>
      <w:r>
        <w:t xml:space="preserve">if, following the Authority’s written request, the Contractor refuses to grant a limited licence to a third party within the UK pursuant to Clause </w:t>
      </w:r>
      <w:r w:rsidR="00A14DFE">
        <w:fldChar w:fldCharType="begin"/>
      </w:r>
      <w:r w:rsidR="00A14DFE">
        <w:instrText xml:space="preserve"> REF _Ref139626786 \r \h </w:instrText>
      </w:r>
      <w:r w:rsidR="00A14DFE">
        <w:fldChar w:fldCharType="separate"/>
      </w:r>
      <w:r w:rsidR="00A14DFE">
        <w:t>14.3.2</w:t>
      </w:r>
      <w:r w:rsidR="00A14DFE">
        <w:fldChar w:fldCharType="end"/>
      </w:r>
      <w:r>
        <w:t>, then the Authority shall have a right to grant a sub-licence to such third party and the Contractor acknowledges and agrees that such sub-licensing by the Authority shall not constitute a breach of this Agreement;</w:t>
      </w:r>
    </w:p>
    <w:p w:rsidR="002B1041" w:rsidP="008D67C1" w:rsidRDefault="002B1041" w14:paraId="6904646E" w14:textId="77777777">
      <w:pPr>
        <w:pStyle w:val="Level3"/>
      </w:pPr>
      <w:r>
        <w:t>the Contractor shall not assign or transfer the Foreground IP to any third party without the prior written approval of the Authority, not to be unreasonably delayed or withheld; and</w:t>
      </w:r>
    </w:p>
    <w:p w:rsidR="002B1041" w:rsidP="008D67C1" w:rsidRDefault="002B1041" w14:paraId="688DB5DC" w14:textId="6AF63193">
      <w:pPr>
        <w:pStyle w:val="Level3"/>
      </w:pPr>
      <w:r>
        <w:t xml:space="preserve">if the Contractor assigns or transfers the Foreground IP, it shall procure that the assignee or transferee shall enter into such instrument as necessary to comply with the Contractor’s obligations set out in this Agreement, and particularly those contained in Clauses </w:t>
      </w:r>
      <w:r w:rsidR="00314E64">
        <w:fldChar w:fldCharType="begin"/>
      </w:r>
      <w:r w:rsidR="00314E64">
        <w:instrText xml:space="preserve"> REF _Ref139624190 \r \h </w:instrText>
      </w:r>
      <w:r w:rsidR="00314E64">
        <w:fldChar w:fldCharType="separate"/>
      </w:r>
      <w:r w:rsidR="00314E64">
        <w:t>8</w:t>
      </w:r>
      <w:r w:rsidR="00314E64">
        <w:fldChar w:fldCharType="end"/>
      </w:r>
      <w:r>
        <w:t xml:space="preserve">, </w:t>
      </w:r>
      <w:r w:rsidR="00314E64">
        <w:fldChar w:fldCharType="begin"/>
      </w:r>
      <w:r w:rsidR="00314E64">
        <w:instrText xml:space="preserve"> REF _Ref139624214 \r \h </w:instrText>
      </w:r>
      <w:r w:rsidR="00314E64">
        <w:fldChar w:fldCharType="separate"/>
      </w:r>
      <w:r w:rsidR="00314E64">
        <w:t>14</w:t>
      </w:r>
      <w:r w:rsidR="00314E64">
        <w:fldChar w:fldCharType="end"/>
      </w:r>
      <w:r>
        <w:t xml:space="preserve"> and </w:t>
      </w:r>
      <w:r w:rsidR="00314E64">
        <w:fldChar w:fldCharType="begin"/>
      </w:r>
      <w:r w:rsidR="00314E64">
        <w:instrText xml:space="preserve"> REF _Ref139624225 \r \h </w:instrText>
      </w:r>
      <w:r w:rsidR="00314E64">
        <w:fldChar w:fldCharType="separate"/>
      </w:r>
      <w:r w:rsidR="00314E64">
        <w:t>15</w:t>
      </w:r>
      <w:r w:rsidR="00314E64">
        <w:fldChar w:fldCharType="end"/>
      </w:r>
      <w:r>
        <w:t>.</w:t>
      </w:r>
    </w:p>
    <w:p w:rsidR="002B1041" w:rsidP="008D67C1" w:rsidRDefault="002B1041" w14:paraId="1F86BA53" w14:textId="78AC3D60">
      <w:pPr>
        <w:pStyle w:val="Level2"/>
      </w:pPr>
      <w:r w:rsidRPr="005053B5">
        <w:t xml:space="preserve">The </w:t>
      </w:r>
      <w:r>
        <w:t xml:space="preserve">provisions of this Clause </w:t>
      </w:r>
      <w:r w:rsidR="00314E64">
        <w:fldChar w:fldCharType="begin"/>
      </w:r>
      <w:r w:rsidR="00314E64">
        <w:instrText xml:space="preserve"> REF _Ref139624214 \r \h </w:instrText>
      </w:r>
      <w:r w:rsidR="00314E64">
        <w:fldChar w:fldCharType="separate"/>
      </w:r>
      <w:r w:rsidR="00314E64">
        <w:t>14</w:t>
      </w:r>
      <w:r w:rsidR="00314E64">
        <w:fldChar w:fldCharType="end"/>
      </w:r>
      <w:r w:rsidRPr="005053B5">
        <w:t xml:space="preserve"> shall survive termination or expiry of this Agreement.</w:t>
      </w:r>
    </w:p>
    <w:p w:rsidR="002B1041" w:rsidP="008D67C1" w:rsidRDefault="002B1041" w14:paraId="0EA6D03B" w14:textId="77777777">
      <w:pPr>
        <w:pStyle w:val="Level1Heading"/>
      </w:pPr>
      <w:bookmarkStart w:name="_Ref139624225" w:id="26"/>
      <w:r w:rsidRPr="00452E47">
        <w:rPr>
          <w:spacing w:val="-3"/>
        </w:rPr>
        <w:t>Exploitation of Foreground IP and Results</w:t>
      </w:r>
      <w:bookmarkEnd w:id="26"/>
    </w:p>
    <w:p w:rsidR="002B1041" w:rsidP="008D67C1" w:rsidRDefault="002B1041" w14:paraId="308F2540" w14:textId="77777777">
      <w:pPr>
        <w:pStyle w:val="Level2"/>
      </w:pPr>
      <w:r>
        <w:rPr>
          <w:spacing w:val="-3"/>
        </w:rPr>
        <w:t>The Contractor shall promptly provide the Authority with the following notifications and copies:</w:t>
      </w:r>
    </w:p>
    <w:p w:rsidR="002B1041" w:rsidP="00E10C58" w:rsidRDefault="002B1041" w14:paraId="7E94DC77" w14:textId="77777777">
      <w:pPr>
        <w:pStyle w:val="Level3"/>
      </w:pPr>
      <w:r>
        <w:t xml:space="preserve">a notification of any Results which are capable of exploitation whether patentable or </w:t>
      </w:r>
      <w:proofErr w:type="gramStart"/>
      <w:r>
        <w:t>not;</w:t>
      </w:r>
      <w:proofErr w:type="gramEnd"/>
    </w:p>
    <w:p w:rsidR="002B1041" w:rsidP="008D67C1" w:rsidRDefault="002B1041" w14:paraId="2FDAC7BA" w14:textId="77777777">
      <w:pPr>
        <w:pStyle w:val="Level3"/>
      </w:pPr>
      <w:r>
        <w:rPr>
          <w:spacing w:val="-3"/>
        </w:rPr>
        <w:t xml:space="preserve">a </w:t>
      </w:r>
      <w:r w:rsidRPr="0071555D">
        <w:rPr>
          <w:spacing w:val="-3"/>
        </w:rPr>
        <w:t xml:space="preserve">notification of the first </w:t>
      </w:r>
      <w:r>
        <w:rPr>
          <w:spacing w:val="-3"/>
        </w:rPr>
        <w:t xml:space="preserve">application for patent or like </w:t>
      </w:r>
      <w:r w:rsidRPr="0071555D">
        <w:rPr>
          <w:spacing w:val="-3"/>
        </w:rPr>
        <w:t xml:space="preserve">protection (wherever made) for an invention comprising Foreground IPR, which identifies the country and the application </w:t>
      </w:r>
      <w:r>
        <w:rPr>
          <w:spacing w:val="-3"/>
        </w:rPr>
        <w:t>number</w:t>
      </w:r>
      <w:r w:rsidRPr="0071555D">
        <w:rPr>
          <w:spacing w:val="-3"/>
        </w:rPr>
        <w:t xml:space="preserve">, together with a copy of the </w:t>
      </w:r>
      <w:proofErr w:type="gramStart"/>
      <w:r w:rsidRPr="0071555D">
        <w:rPr>
          <w:spacing w:val="-3"/>
        </w:rPr>
        <w:t>application;</w:t>
      </w:r>
      <w:proofErr w:type="gramEnd"/>
    </w:p>
    <w:p w:rsidR="002B1041" w:rsidP="008D67C1" w:rsidRDefault="002B1041" w14:paraId="772D0634" w14:textId="77777777">
      <w:pPr>
        <w:pStyle w:val="Level3"/>
      </w:pPr>
      <w:r w:rsidRPr="0071555D">
        <w:rPr>
          <w:spacing w:val="-3"/>
        </w:rPr>
        <w:t xml:space="preserve">a notification of the first application for registration of a design (wherever made) for a design generated in the </w:t>
      </w:r>
      <w:r>
        <w:rPr>
          <w:spacing w:val="-3"/>
        </w:rPr>
        <w:t>performance of work under this Agreement</w:t>
      </w:r>
      <w:r w:rsidRPr="0071555D">
        <w:rPr>
          <w:spacing w:val="-3"/>
        </w:rPr>
        <w:t>, which identifies the country and the application number, together with a copy of the application</w:t>
      </w:r>
      <w:r>
        <w:rPr>
          <w:spacing w:val="-3"/>
        </w:rPr>
        <w:t>; and</w:t>
      </w:r>
    </w:p>
    <w:p w:rsidRPr="00821877" w:rsidR="002B1041" w:rsidP="00533DD7" w:rsidRDefault="002B1041" w14:paraId="1553FEB7" w14:textId="70DB583A">
      <w:pPr>
        <w:pStyle w:val="Level3"/>
      </w:pPr>
      <w:r w:rsidRPr="00821877">
        <w:t>a notification of the grant of any patent or like protection effective in the UK secured for an invention comprising Foreground IPR or the grant of registered design protection effective in the UK for a design generated in the performance of work under this Agreement, which gives identification details for the rights granted</w:t>
      </w:r>
      <w:r>
        <w:t>.</w:t>
      </w:r>
    </w:p>
    <w:p w:rsidR="002B1041" w:rsidP="008D67C1" w:rsidRDefault="002B1041" w14:paraId="525F75D7" w14:textId="77777777">
      <w:pPr>
        <w:pStyle w:val="Level2"/>
      </w:pPr>
      <w:r>
        <w:rPr>
          <w:spacing w:val="-3"/>
        </w:rPr>
        <w:t xml:space="preserve">The Contractor shall, as appropriate, devise, publish, </w:t>
      </w:r>
      <w:proofErr w:type="gramStart"/>
      <w:r>
        <w:rPr>
          <w:spacing w:val="-3"/>
        </w:rPr>
        <w:t>implement</w:t>
      </w:r>
      <w:proofErr w:type="gramEnd"/>
      <w:r>
        <w:rPr>
          <w:spacing w:val="-3"/>
        </w:rPr>
        <w:t xml:space="preserve"> and maintain procedures for the management of Intellectual Property in the Results and in particular, but without limitation, shall use all reasonable endeavours to ensure that:</w:t>
      </w:r>
    </w:p>
    <w:p w:rsidR="002B1041" w:rsidP="008D67C1" w:rsidRDefault="002B1041" w14:paraId="33389E43" w14:textId="77777777">
      <w:pPr>
        <w:pStyle w:val="Level3"/>
      </w:pPr>
      <w:r>
        <w:rPr>
          <w:spacing w:val="-3"/>
        </w:rPr>
        <w:t xml:space="preserve">the Results of the Project are identified, recorded and carefully distinguished from the outputs of other </w:t>
      </w:r>
      <w:proofErr w:type="gramStart"/>
      <w:r>
        <w:rPr>
          <w:spacing w:val="-3"/>
        </w:rPr>
        <w:t>research;</w:t>
      </w:r>
      <w:proofErr w:type="gramEnd"/>
    </w:p>
    <w:p w:rsidR="002B1041" w:rsidP="008D67C1" w:rsidRDefault="002B1041" w14:paraId="1E1C2C0F" w14:textId="77777777">
      <w:pPr>
        <w:pStyle w:val="Level3"/>
      </w:pPr>
      <w:r>
        <w:rPr>
          <w:spacing w:val="-3"/>
        </w:rPr>
        <w:t>prior to any publication of the Results of the Project, patentable inventions arising from the Results are identified, duly considered for patentability and, where it is reasonable so to do, patent applications in respect thereof are filed at the British or European Patent Office; and</w:t>
      </w:r>
    </w:p>
    <w:p w:rsidR="002B1041" w:rsidP="00533DD7" w:rsidRDefault="002B1041" w14:paraId="39D30C5F" w14:textId="77777777">
      <w:pPr>
        <w:pStyle w:val="Level3"/>
      </w:pPr>
      <w:r>
        <w:t>all such patent applications are diligently executed having regard to all relevant circumstances.</w:t>
      </w:r>
    </w:p>
    <w:p w:rsidR="002B1041" w:rsidP="008D67C1" w:rsidRDefault="002B1041" w14:paraId="708E78F1" w14:textId="77777777">
      <w:pPr>
        <w:pStyle w:val="Level2"/>
      </w:pPr>
      <w:r>
        <w:rPr>
          <w:spacing w:val="-3"/>
        </w:rPr>
        <w:t>The Contractor shall permit the Authority to monitor the operation and effectiveness of the Contractor's procedures for the management of Intellectual Property in such a way as the Authority considers reasonably necessary.</w:t>
      </w:r>
    </w:p>
    <w:p w:rsidR="002B1041" w:rsidP="008D67C1" w:rsidRDefault="002B1041" w14:paraId="24C2ACFD" w14:textId="77777777">
      <w:pPr>
        <w:pStyle w:val="Level2"/>
      </w:pPr>
      <w:r>
        <w:rPr>
          <w:spacing w:val="-3"/>
        </w:rPr>
        <w:t>Consistent with the good management of Intellectual Property and the agreement of the Authority, the Contractor shall use its best endeavours to:</w:t>
      </w:r>
    </w:p>
    <w:p w:rsidR="002B1041" w:rsidP="008D67C1" w:rsidRDefault="002B1041" w14:paraId="5B732E11" w14:textId="77777777">
      <w:pPr>
        <w:pStyle w:val="Level3"/>
      </w:pPr>
      <w:r>
        <w:rPr>
          <w:spacing w:val="-3"/>
        </w:rPr>
        <w:t>promote the dissemination of the Results of the Project; and</w:t>
      </w:r>
    </w:p>
    <w:p w:rsidR="002B1041" w:rsidP="008D67C1" w:rsidRDefault="002B1041" w14:paraId="6CBB18F1" w14:textId="77777777">
      <w:pPr>
        <w:pStyle w:val="Level3"/>
      </w:pPr>
      <w:r>
        <w:rPr>
          <w:spacing w:val="-3"/>
        </w:rPr>
        <w:t>where reasonable and practicable, exploit commercially such Results to generate either capital or revenue or both.</w:t>
      </w:r>
    </w:p>
    <w:p w:rsidR="002B1041" w:rsidP="008D67C1" w:rsidRDefault="002B1041" w14:paraId="60B8BC6D" w14:textId="77777777">
      <w:pPr>
        <w:pStyle w:val="Level2"/>
      </w:pPr>
      <w:r>
        <w:rPr>
          <w:spacing w:val="-3"/>
        </w:rPr>
        <w:t>The Contractor may exploit commercially any publications arising from the Project.</w:t>
      </w:r>
    </w:p>
    <w:p w:rsidR="002B1041" w:rsidP="008D67C1" w:rsidRDefault="002B1041" w14:paraId="2A218A93" w14:textId="77777777">
      <w:pPr>
        <w:pStyle w:val="Level2"/>
      </w:pPr>
      <w:r>
        <w:rPr>
          <w:spacing w:val="-3"/>
          <w:lang w:val="en-US"/>
        </w:rPr>
        <w:t xml:space="preserve">If within 3 years of its creation, any Intellectual Property in the Results and/or Foreground IP has not been commercially exploited by the Contractor, and the Contractor is not using its best </w:t>
      </w:r>
      <w:proofErr w:type="spellStart"/>
      <w:r>
        <w:rPr>
          <w:spacing w:val="-3"/>
          <w:lang w:val="en-US"/>
        </w:rPr>
        <w:t>endeavours</w:t>
      </w:r>
      <w:proofErr w:type="spellEnd"/>
      <w:r>
        <w:rPr>
          <w:spacing w:val="-3"/>
          <w:lang w:val="en-US"/>
        </w:rPr>
        <w:t xml:space="preserve"> to do so, then, following prior consultation between the Parties to discuss the reasons for non-exploitation, the Contractor shall on written request by the Authority promptly assign the Intellectual Property Rights in the Results and/or Foreground IP to the Authority. Each party shall bear its own costs in such assignment. </w:t>
      </w:r>
    </w:p>
    <w:p w:rsidR="002B1041" w:rsidP="008D67C1" w:rsidRDefault="002B1041" w14:paraId="63CDEF3C" w14:textId="77777777">
      <w:pPr>
        <w:pStyle w:val="Level1Heading"/>
      </w:pPr>
      <w:r w:rsidRPr="00F65F35">
        <w:t>Force Majeure</w:t>
      </w:r>
    </w:p>
    <w:p w:rsidR="002B1041" w:rsidP="008D67C1" w:rsidRDefault="002B1041" w14:paraId="6E5FB5B9" w14:textId="6D505FC8">
      <w:pPr>
        <w:pStyle w:val="Level2"/>
      </w:pPr>
      <w:r w:rsidRPr="007122F3">
        <w:rPr>
          <w:bCs/>
        </w:rPr>
        <w:t xml:space="preserve">Neither party shall be in breach of this </w:t>
      </w:r>
      <w:r>
        <w:rPr>
          <w:bCs/>
        </w:rPr>
        <w:t>A</w:t>
      </w:r>
      <w:r w:rsidRPr="007122F3">
        <w:rPr>
          <w:bCs/>
        </w:rPr>
        <w:t xml:space="preserve">greement nor liable for delay in performing, or failure to perform, any of its obligations under this </w:t>
      </w:r>
      <w:r>
        <w:rPr>
          <w:bCs/>
        </w:rPr>
        <w:t>A</w:t>
      </w:r>
      <w:r w:rsidRPr="007122F3">
        <w:rPr>
          <w:bCs/>
        </w:rPr>
        <w:t>greement to the extent such delay or failure result</w:t>
      </w:r>
      <w:r>
        <w:rPr>
          <w:bCs/>
        </w:rPr>
        <w:t>s</w:t>
      </w:r>
      <w:r w:rsidRPr="007122F3">
        <w:rPr>
          <w:bCs/>
        </w:rPr>
        <w:t xml:space="preserve"> from </w:t>
      </w:r>
      <w:r>
        <w:rPr>
          <w:bCs/>
        </w:rPr>
        <w:t>a Force Majeure Event</w:t>
      </w:r>
      <w:r w:rsidRPr="007122F3">
        <w:rPr>
          <w:bCs/>
        </w:rPr>
        <w:t xml:space="preserve">. </w:t>
      </w:r>
      <w:r w:rsidRPr="009F1EA2">
        <w:rPr>
          <w:bCs/>
        </w:rPr>
        <w:t xml:space="preserve">Any failure or delay by the </w:t>
      </w:r>
      <w:r>
        <w:rPr>
          <w:bCs/>
        </w:rPr>
        <w:t>Contractor</w:t>
      </w:r>
      <w:r w:rsidRPr="009F1EA2">
        <w:rPr>
          <w:bCs/>
        </w:rPr>
        <w:t xml:space="preserve"> in performing its obligations under this </w:t>
      </w:r>
      <w:r>
        <w:rPr>
          <w:bCs/>
        </w:rPr>
        <w:t>Agreement</w:t>
      </w:r>
      <w:r w:rsidRPr="009F1EA2">
        <w:rPr>
          <w:bCs/>
        </w:rPr>
        <w:t xml:space="preserve"> which results from a failure or delay by an agent, Sub-contractor or supplier shall be regarded as due to a Force Majeure Event only if that agent, Sub-</w:t>
      </w:r>
      <w:proofErr w:type="gramStart"/>
      <w:r w:rsidRPr="009F1EA2">
        <w:rPr>
          <w:bCs/>
        </w:rPr>
        <w:t>contractor</w:t>
      </w:r>
      <w:proofErr w:type="gramEnd"/>
      <w:r w:rsidRPr="009F1EA2">
        <w:rPr>
          <w:bCs/>
        </w:rPr>
        <w:t xml:space="preserve"> or supplier is itself impeded by a Force Majeure Event from complying with an obligation to the </w:t>
      </w:r>
      <w:r>
        <w:rPr>
          <w:bCs/>
        </w:rPr>
        <w:t>Contractor</w:t>
      </w:r>
      <w:r w:rsidRPr="009F1EA2">
        <w:rPr>
          <w:bCs/>
        </w:rPr>
        <w:t>.</w:t>
      </w:r>
    </w:p>
    <w:p w:rsidR="002B1041" w:rsidP="008D67C1" w:rsidRDefault="002B1041" w14:paraId="68CB6DBF" w14:textId="6250E146">
      <w:pPr>
        <w:pStyle w:val="Level2"/>
      </w:pPr>
      <w:r w:rsidRPr="009F1EA2">
        <w:rPr>
          <w:bCs/>
        </w:rPr>
        <w:t xml:space="preserve">The Affected Party shall as soon as reasonably </w:t>
      </w:r>
      <w:proofErr w:type="gramStart"/>
      <w:r w:rsidRPr="009F1EA2">
        <w:rPr>
          <w:bCs/>
        </w:rPr>
        <w:t>practicable</w:t>
      </w:r>
      <w:proofErr w:type="gramEnd"/>
      <w:r w:rsidRPr="009F1EA2">
        <w:rPr>
          <w:bCs/>
        </w:rPr>
        <w:t xml:space="preserve"> issue a Force Majeure Notice, which shall include details of the Force Majeure Event, its effect on the obligations of the Affected Party and any action the Affected Party proposes to take to mitigate its effect.</w:t>
      </w:r>
    </w:p>
    <w:p w:rsidR="002B1041" w:rsidP="008D67C1" w:rsidRDefault="002B1041" w14:paraId="5F3E15D2" w14:textId="3546911F">
      <w:pPr>
        <w:pStyle w:val="Level2"/>
      </w:pPr>
      <w:r>
        <w:rPr>
          <w:bCs/>
        </w:rPr>
        <w:t>A</w:t>
      </w:r>
      <w:r w:rsidRPr="009F1EA2">
        <w:rPr>
          <w:bCs/>
        </w:rPr>
        <w:t>s soon as practicable after the Affected Party issues the Force Majeure Notice, and at regular intervals thereafter, the Parties shall consult in good faith</w:t>
      </w:r>
      <w:r>
        <w:rPr>
          <w:bCs/>
        </w:rPr>
        <w:t xml:space="preserve"> and agree</w:t>
      </w:r>
      <w:r w:rsidRPr="007122F3">
        <w:rPr>
          <w:bCs/>
        </w:rPr>
        <w:t xml:space="preserve"> a reasonable extension of time for</w:t>
      </w:r>
      <w:r>
        <w:rPr>
          <w:bCs/>
        </w:rPr>
        <w:t xml:space="preserve"> the Affected Party to</w:t>
      </w:r>
      <w:r w:rsidRPr="007122F3">
        <w:rPr>
          <w:bCs/>
        </w:rPr>
        <w:t xml:space="preserve"> perform such obligations. </w:t>
      </w:r>
    </w:p>
    <w:p w:rsidR="002B1041" w:rsidP="008D67C1" w:rsidRDefault="002B1041" w14:paraId="6BD80688" w14:textId="6D5F7336">
      <w:pPr>
        <w:pStyle w:val="Level2"/>
      </w:pPr>
      <w:r w:rsidRPr="005D46A3">
        <w:rPr>
          <w:bCs/>
        </w:rPr>
        <w:t xml:space="preserve">The Parties </w:t>
      </w:r>
      <w:proofErr w:type="gramStart"/>
      <w:r w:rsidRPr="005D46A3">
        <w:rPr>
          <w:bCs/>
        </w:rPr>
        <w:t>shall at all times</w:t>
      </w:r>
      <w:proofErr w:type="gramEnd"/>
      <w:r w:rsidRPr="005D46A3">
        <w:rPr>
          <w:bCs/>
        </w:rPr>
        <w:t xml:space="preserve"> following the occurrence of a Force Majeure Event and during its subsistence use their respective reasonable endeavours to prevent and mitigate the effects of the Force Majeure Event. Where the </w:t>
      </w:r>
      <w:r>
        <w:rPr>
          <w:bCs/>
        </w:rPr>
        <w:t>Contractor</w:t>
      </w:r>
      <w:r w:rsidRPr="005D46A3">
        <w:rPr>
          <w:bCs/>
        </w:rPr>
        <w:t xml:space="preserve"> is the Affected Party, it shall take all steps in accordance with Good Industry Practice to overcome or minimise the consequences of the Force Majeure Event</w:t>
      </w:r>
    </w:p>
    <w:p w:rsidR="002B1041" w:rsidP="008D67C1" w:rsidRDefault="002B1041" w14:paraId="597F892A" w14:textId="33587AFE">
      <w:pPr>
        <w:pStyle w:val="Level2"/>
      </w:pPr>
      <w:r w:rsidRPr="005D46A3">
        <w:rPr>
          <w:bCs/>
        </w:rPr>
        <w:t>The Affecte</w:t>
      </w:r>
      <w:r>
        <w:rPr>
          <w:bCs/>
        </w:rPr>
        <w:t>d Party shall notify the other P</w:t>
      </w:r>
      <w:r w:rsidRPr="005D46A3">
        <w:rPr>
          <w:bCs/>
        </w:rPr>
        <w:t xml:space="preserve">arty in writing as soon as practicable after the Force Majeure Event </w:t>
      </w:r>
      <w:r>
        <w:rPr>
          <w:bCs/>
        </w:rPr>
        <w:t>ceases or no longer causes the Affected P</w:t>
      </w:r>
      <w:r w:rsidRPr="005D46A3">
        <w:rPr>
          <w:bCs/>
        </w:rPr>
        <w:t xml:space="preserve">arty to be unable to comply with its obligations under this </w:t>
      </w:r>
      <w:r>
        <w:rPr>
          <w:bCs/>
        </w:rPr>
        <w:t>A</w:t>
      </w:r>
      <w:r w:rsidRPr="005D46A3">
        <w:rPr>
          <w:bCs/>
        </w:rPr>
        <w:t>greement. Fol</w:t>
      </w:r>
      <w:r>
        <w:rPr>
          <w:bCs/>
        </w:rPr>
        <w:t>lowing such notification, this A</w:t>
      </w:r>
      <w:r w:rsidRPr="005D46A3">
        <w:rPr>
          <w:bCs/>
        </w:rPr>
        <w:t xml:space="preserve">greement shall continue to be performed on the terms existing immediately before the occurrence of the Force Majeure Event unless agreed otherwise by the </w:t>
      </w:r>
      <w:r>
        <w:rPr>
          <w:bCs/>
        </w:rPr>
        <w:t>P</w:t>
      </w:r>
      <w:r w:rsidRPr="005D46A3">
        <w:rPr>
          <w:bCs/>
        </w:rPr>
        <w:t>arties.</w:t>
      </w:r>
    </w:p>
    <w:p w:rsidR="002B1041" w:rsidP="008D67C1" w:rsidRDefault="002B1041" w14:paraId="0CBDF08B" w14:textId="27845D87">
      <w:pPr>
        <w:pStyle w:val="Level2"/>
      </w:pPr>
      <w:r w:rsidRPr="007122F3">
        <w:rPr>
          <w:bCs/>
        </w:rPr>
        <w:t xml:space="preserve">If the </w:t>
      </w:r>
      <w:r>
        <w:rPr>
          <w:bCs/>
        </w:rPr>
        <w:t xml:space="preserve">Force Majeure Event prevents, </w:t>
      </w:r>
      <w:proofErr w:type="gramStart"/>
      <w:r>
        <w:rPr>
          <w:bCs/>
        </w:rPr>
        <w:t>hinders</w:t>
      </w:r>
      <w:proofErr w:type="gramEnd"/>
      <w:r>
        <w:rPr>
          <w:bCs/>
        </w:rPr>
        <w:t xml:space="preserve"> or</w:t>
      </w:r>
      <w:r w:rsidRPr="007122F3">
        <w:rPr>
          <w:bCs/>
        </w:rPr>
        <w:t xml:space="preserve"> delay</w:t>
      </w:r>
      <w:r>
        <w:rPr>
          <w:bCs/>
        </w:rPr>
        <w:t>s</w:t>
      </w:r>
      <w:r w:rsidRPr="007122F3">
        <w:rPr>
          <w:bCs/>
        </w:rPr>
        <w:t xml:space="preserve"> </w:t>
      </w:r>
      <w:r>
        <w:rPr>
          <w:bCs/>
        </w:rPr>
        <w:t xml:space="preserve">the Affected Party’s </w:t>
      </w:r>
      <w:r w:rsidRPr="007122F3">
        <w:rPr>
          <w:bCs/>
        </w:rPr>
        <w:t>performance</w:t>
      </w:r>
      <w:r>
        <w:rPr>
          <w:bCs/>
        </w:rPr>
        <w:t xml:space="preserve"> for a</w:t>
      </w:r>
      <w:r w:rsidRPr="007122F3">
        <w:rPr>
          <w:bCs/>
        </w:rPr>
        <w:t xml:space="preserve"> continu</w:t>
      </w:r>
      <w:r>
        <w:rPr>
          <w:bCs/>
        </w:rPr>
        <w:t>ou</w:t>
      </w:r>
      <w:r w:rsidRPr="007122F3">
        <w:rPr>
          <w:bCs/>
        </w:rPr>
        <w:t>s</w:t>
      </w:r>
      <w:r>
        <w:rPr>
          <w:bCs/>
        </w:rPr>
        <w:t xml:space="preserve"> period of</w:t>
      </w:r>
      <w:r w:rsidRPr="007122F3">
        <w:rPr>
          <w:bCs/>
        </w:rPr>
        <w:t xml:space="preserve"> 3 months, the </w:t>
      </w:r>
      <w:r>
        <w:rPr>
          <w:bCs/>
        </w:rPr>
        <w:t>P</w:t>
      </w:r>
      <w:r w:rsidRPr="007122F3">
        <w:rPr>
          <w:bCs/>
        </w:rPr>
        <w:t>arty not affected</w:t>
      </w:r>
      <w:r>
        <w:rPr>
          <w:bCs/>
        </w:rPr>
        <w:t xml:space="preserve"> by the Force Majeure Event</w:t>
      </w:r>
      <w:r w:rsidRPr="007122F3">
        <w:rPr>
          <w:bCs/>
        </w:rPr>
        <w:t xml:space="preserve"> may terminate this agreement by giving 30 days' written notice to the </w:t>
      </w:r>
      <w:r>
        <w:rPr>
          <w:bCs/>
        </w:rPr>
        <w:t>A</w:t>
      </w:r>
      <w:r w:rsidRPr="007122F3">
        <w:rPr>
          <w:bCs/>
        </w:rPr>
        <w:t xml:space="preserve">ffected </w:t>
      </w:r>
      <w:r>
        <w:rPr>
          <w:bCs/>
        </w:rPr>
        <w:t>P</w:t>
      </w:r>
      <w:r w:rsidRPr="007122F3">
        <w:rPr>
          <w:bCs/>
        </w:rPr>
        <w:t>arty.</w:t>
      </w:r>
    </w:p>
    <w:p w:rsidR="002B1041" w:rsidP="008D67C1" w:rsidRDefault="002B1041" w14:paraId="6DC1C7A1" w14:textId="77777777">
      <w:pPr>
        <w:pStyle w:val="Level1Heading"/>
      </w:pPr>
      <w:bookmarkStart w:name="_Ref139624887" w:id="27"/>
      <w:r w:rsidRPr="00452E47">
        <w:t>Termination Upon Occurrence of Events</w:t>
      </w:r>
      <w:bookmarkEnd w:id="27"/>
    </w:p>
    <w:p w:rsidR="002B1041" w:rsidP="008D67C1" w:rsidRDefault="002B1041" w14:paraId="3E14621A" w14:textId="3C5B3561">
      <w:pPr>
        <w:pStyle w:val="Level2"/>
      </w:pPr>
      <w:bookmarkStart w:name="_Ref139626875" w:id="28"/>
      <w:r>
        <w:rPr>
          <w:lang w:val="en-US"/>
        </w:rPr>
        <w:t xml:space="preserve">Without prejudice to any other provision of the Agreement, this Agreement may be terminated by either Party giving 3 </w:t>
      </w:r>
      <w:proofErr w:type="spellStart"/>
      <w:r>
        <w:rPr>
          <w:lang w:val="en-US"/>
        </w:rPr>
        <w:t>months notice</w:t>
      </w:r>
      <w:proofErr w:type="spellEnd"/>
      <w:r>
        <w:rPr>
          <w:lang w:val="en-US"/>
        </w:rPr>
        <w:t xml:space="preserve"> in writing to the other, unless the time remaining to the end of the contract is less than 3 months, in which case the notification time shall be a period equal to all remaining time to the end of the contract. Should the option to terminate </w:t>
      </w:r>
      <w:r w:rsidRPr="00470771">
        <w:rPr>
          <w:lang w:val="en-US"/>
        </w:rPr>
        <w:t xml:space="preserve">under this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314E64">
        <w:rPr>
          <w:lang w:val="en-US"/>
        </w:rPr>
        <w:t>17.1</w:t>
      </w:r>
      <w:r w:rsidR="00314E64">
        <w:rPr>
          <w:lang w:val="en-US"/>
        </w:rPr>
        <w:fldChar w:fldCharType="end"/>
      </w:r>
      <w:r w:rsidRPr="00470771">
        <w:rPr>
          <w:lang w:val="en-US"/>
        </w:rPr>
        <w:t xml:space="preserve"> </w:t>
      </w:r>
      <w:r>
        <w:rPr>
          <w:lang w:val="en-US"/>
        </w:rPr>
        <w:t>be exercised</w:t>
      </w:r>
      <w:r w:rsidR="009668BF">
        <w:rPr>
          <w:lang w:val="en-US"/>
        </w:rPr>
        <w:t xml:space="preserve"> </w:t>
      </w:r>
      <w:r>
        <w:rPr>
          <w:lang w:val="en-US"/>
        </w:rPr>
        <w:t xml:space="preserve">by the Authority, it shall pay the Contractor for any actual loss reasonably and unavoidably incurred by reason or in consequence of the termination provided that the Contractor takes all immediate and reasonable steps to </w:t>
      </w:r>
      <w:proofErr w:type="spellStart"/>
      <w:r>
        <w:rPr>
          <w:lang w:val="en-US"/>
        </w:rPr>
        <w:t>minimise</w:t>
      </w:r>
      <w:proofErr w:type="spellEnd"/>
      <w:r>
        <w:rPr>
          <w:lang w:val="en-US"/>
        </w:rPr>
        <w:t xml:space="preserve"> the loss.</w:t>
      </w:r>
      <w:bookmarkEnd w:id="28"/>
    </w:p>
    <w:p w:rsidR="002B1041" w:rsidP="008D67C1" w:rsidRDefault="002B1041" w14:paraId="2F04479A" w14:textId="3018EE39">
      <w:pPr>
        <w:pStyle w:val="Level2"/>
      </w:pPr>
      <w:r>
        <w:rPr>
          <w:lang w:val="en-US"/>
        </w:rPr>
        <w:t xml:space="preserve">With regards to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314E64">
        <w:rPr>
          <w:lang w:val="en-US"/>
        </w:rPr>
        <w:t>17.1</w:t>
      </w:r>
      <w:r w:rsidR="00314E64">
        <w:rPr>
          <w:lang w:val="en-US"/>
        </w:rPr>
        <w:fldChar w:fldCharType="end"/>
      </w:r>
      <w:r>
        <w:rPr>
          <w:lang w:val="en-US"/>
        </w:rPr>
        <w:t>, the Authority will not pay any sum which, when taken together with any sums paid or due or becoming due to the Contractor under this Agreement, will exceed such total sums as would have been payable under this Agreement.</w:t>
      </w:r>
    </w:p>
    <w:p w:rsidR="002B1041" w:rsidP="008D67C1" w:rsidRDefault="002B1041" w14:paraId="523BB5B6" w14:textId="17CDB635">
      <w:pPr>
        <w:pStyle w:val="Level2"/>
      </w:pPr>
      <w:bookmarkStart w:name="_Ref139626900" w:id="29"/>
      <w:r>
        <w:rPr>
          <w:spacing w:val="-3"/>
        </w:rPr>
        <w:t xml:space="preserve">The Authority may at any time and from time to time by notice in writing terminate this Agreement without liability for any damage, loss or expenses arising </w:t>
      </w:r>
      <w:proofErr w:type="gramStart"/>
      <w:r>
        <w:rPr>
          <w:spacing w:val="-3"/>
        </w:rPr>
        <w:t>as a result of</w:t>
      </w:r>
      <w:proofErr w:type="gramEnd"/>
      <w:r>
        <w:rPr>
          <w:spacing w:val="-3"/>
        </w:rPr>
        <w:t xml:space="preserve"> or in connection with such termination if there is a change of control (as defined by section 1124 of the Corporation Tax Act 2010) in the Contractor. The Authority shall only be permitted to exercise its rights pursuant to this Clause </w:t>
      </w:r>
      <w:r w:rsidR="00314E64">
        <w:rPr>
          <w:spacing w:val="-3"/>
        </w:rPr>
        <w:fldChar w:fldCharType="begin"/>
      </w:r>
      <w:r w:rsidR="00314E64">
        <w:rPr>
          <w:spacing w:val="-3"/>
        </w:rPr>
        <w:instrText xml:space="preserve"> REF _Ref139626900 \r \h </w:instrText>
      </w:r>
      <w:r w:rsidR="00314E64">
        <w:rPr>
          <w:spacing w:val="-3"/>
        </w:rPr>
      </w:r>
      <w:r w:rsidR="00314E64">
        <w:rPr>
          <w:spacing w:val="-3"/>
        </w:rPr>
        <w:fldChar w:fldCharType="separate"/>
      </w:r>
      <w:r w:rsidR="00314E64">
        <w:rPr>
          <w:spacing w:val="-3"/>
        </w:rPr>
        <w:t>17.3</w:t>
      </w:r>
      <w:r w:rsidR="00314E64">
        <w:rPr>
          <w:spacing w:val="-3"/>
        </w:rPr>
        <w:fldChar w:fldCharType="end"/>
      </w:r>
      <w:r w:rsidR="00314E64">
        <w:rPr>
          <w:spacing w:val="-3"/>
        </w:rPr>
        <w:t xml:space="preserve"> </w:t>
      </w:r>
      <w:r>
        <w:rPr>
          <w:spacing w:val="-3"/>
        </w:rPr>
        <w:t xml:space="preserve">within 6 months of the date on which the Contractor informs the Authority (by written notice) of such change of control or on which the Authority otherwise becomes aware of the change of control. The Authority shall not be permitted to exercise this right where it has agreed in advance in writing to the </w:t>
      </w:r>
      <w:proofErr w:type="gramStart"/>
      <w:r>
        <w:rPr>
          <w:spacing w:val="-3"/>
        </w:rPr>
        <w:t>particular change</w:t>
      </w:r>
      <w:proofErr w:type="gramEnd"/>
      <w:r>
        <w:rPr>
          <w:spacing w:val="-3"/>
        </w:rPr>
        <w:t xml:space="preserve"> of control and such change of </w:t>
      </w:r>
      <w:r>
        <w:rPr>
          <w:spacing w:val="-3"/>
        </w:rPr>
        <w:t>control takes place as proposed. The Contractor shall notify the Authority within 2 weeks of any change of control taking place.</w:t>
      </w:r>
      <w:bookmarkEnd w:id="29"/>
    </w:p>
    <w:p w:rsidR="002B1041" w:rsidP="008D67C1" w:rsidRDefault="002B1041" w14:paraId="57B6EDFE" w14:textId="77777777">
      <w:pPr>
        <w:pStyle w:val="Level2"/>
      </w:pPr>
      <w:bookmarkStart w:name="_Ref139626404" w:id="30"/>
      <w:r>
        <w:rPr>
          <w:spacing w:val="-3"/>
        </w:rPr>
        <w:t xml:space="preserve">The Authority may at any time by notice in writing terminate this Agreement without liability for any damage, loss or expenses arising </w:t>
      </w:r>
      <w:proofErr w:type="gramStart"/>
      <w:r>
        <w:rPr>
          <w:spacing w:val="-3"/>
        </w:rPr>
        <w:t>as a result of</w:t>
      </w:r>
      <w:proofErr w:type="gramEnd"/>
      <w:r>
        <w:rPr>
          <w:spacing w:val="-3"/>
        </w:rPr>
        <w:t xml:space="preserve"> or in connection with such termination if:</w:t>
      </w:r>
      <w:bookmarkEnd w:id="30"/>
    </w:p>
    <w:p w:rsidR="002B1041" w:rsidP="008D67C1" w:rsidRDefault="002B1041" w14:paraId="1FD5122D" w14:textId="77777777">
      <w:pPr>
        <w:pStyle w:val="Level3"/>
      </w:pPr>
      <w:r>
        <w:rPr>
          <w:spacing w:val="-3"/>
        </w:rPr>
        <w:t xml:space="preserve">any approvals consent or licences required under this Agreement are not given unconditionally within 6 months of the commencement of the Project </w:t>
      </w:r>
      <w:proofErr w:type="gramStart"/>
      <w:r>
        <w:rPr>
          <w:spacing w:val="-3"/>
        </w:rPr>
        <w:t>Period;</w:t>
      </w:r>
      <w:proofErr w:type="gramEnd"/>
    </w:p>
    <w:p w:rsidR="002B1041" w:rsidP="008D67C1" w:rsidRDefault="002B1041" w14:paraId="4C270736" w14:textId="77777777">
      <w:pPr>
        <w:pStyle w:val="Level3"/>
      </w:pPr>
      <w:r>
        <w:rPr>
          <w:spacing w:val="-3"/>
        </w:rPr>
        <w:t xml:space="preserve">the Contractor is subject to an Insolvency </w:t>
      </w:r>
      <w:proofErr w:type="gramStart"/>
      <w:r>
        <w:rPr>
          <w:spacing w:val="-3"/>
        </w:rPr>
        <w:t>Event;</w:t>
      </w:r>
      <w:proofErr w:type="gramEnd"/>
    </w:p>
    <w:p w:rsidR="002B1041" w:rsidP="008D67C1" w:rsidRDefault="002B1041" w14:paraId="104C8BAB" w14:textId="77777777">
      <w:pPr>
        <w:pStyle w:val="Level3"/>
      </w:pPr>
      <w:r>
        <w:rPr>
          <w:spacing w:val="-3"/>
        </w:rPr>
        <w:t>the Contractor is in Default under this Agreement and if:</w:t>
      </w:r>
    </w:p>
    <w:p w:rsidR="002B1041" w:rsidP="00533DD7" w:rsidRDefault="002B1041" w14:paraId="6396EBEC" w14:textId="007AFC46">
      <w:pPr>
        <w:pStyle w:val="Level4"/>
      </w:pPr>
      <w:r>
        <w:t xml:space="preserve">the Default is capable of remedy and the Contractor shall have failed to remedy the Default within 30 days of written notice being sent to the Contractor specifying the Default and requiring its </w:t>
      </w:r>
      <w:proofErr w:type="gramStart"/>
      <w:r>
        <w:t>remedy;</w:t>
      </w:r>
      <w:proofErr w:type="gramEnd"/>
      <w:r>
        <w:t xml:space="preserve"> or</w:t>
      </w:r>
    </w:p>
    <w:p w:rsidR="002B1041" w:rsidP="00533DD7" w:rsidRDefault="002B1041" w14:paraId="2FE59D8B" w14:textId="0D0320EA">
      <w:pPr>
        <w:pStyle w:val="Level4"/>
      </w:pPr>
      <w:r>
        <w:t xml:space="preserve">the Default is not capable of </w:t>
      </w:r>
      <w:proofErr w:type="gramStart"/>
      <w:r>
        <w:t>remedy;</w:t>
      </w:r>
      <w:proofErr w:type="gramEnd"/>
      <w:r>
        <w:t xml:space="preserve"> </w:t>
      </w:r>
    </w:p>
    <w:p w:rsidR="002B1041" w:rsidP="008D67C1" w:rsidRDefault="002B1041" w14:paraId="16D9AB0D" w14:textId="0E9AC3E9">
      <w:pPr>
        <w:pStyle w:val="Level3"/>
      </w:pPr>
      <w:r>
        <w:rPr>
          <w:spacing w:val="-3"/>
        </w:rPr>
        <w:t xml:space="preserve">where any provision of this Agreement other than as previously specified in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314E64">
        <w:rPr>
          <w:spacing w:val="-3"/>
        </w:rPr>
        <w:t>17</w:t>
      </w:r>
      <w:r w:rsidR="00314E64">
        <w:rPr>
          <w:spacing w:val="-3"/>
        </w:rPr>
        <w:fldChar w:fldCharType="end"/>
      </w:r>
      <w:r>
        <w:rPr>
          <w:spacing w:val="-3"/>
        </w:rPr>
        <w:t xml:space="preserve"> expressly entitles the Authority to terminate this Agreement.</w:t>
      </w:r>
    </w:p>
    <w:p w:rsidR="002B1041" w:rsidP="008D67C1" w:rsidRDefault="002B1041" w14:paraId="552E2754" w14:textId="3313FDBB">
      <w:pPr>
        <w:pStyle w:val="Level2"/>
      </w:pPr>
      <w:r>
        <w:rPr>
          <w:spacing w:val="-3"/>
        </w:rPr>
        <w:t xml:space="preserve">Termination of this Agreement by the Authority under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314E64">
        <w:rPr>
          <w:spacing w:val="-3"/>
        </w:rPr>
        <w:t>17</w:t>
      </w:r>
      <w:r w:rsidR="00314E64">
        <w:rPr>
          <w:spacing w:val="-3"/>
        </w:rPr>
        <w:fldChar w:fldCharType="end"/>
      </w:r>
      <w:r>
        <w:rPr>
          <w:spacing w:val="-3"/>
        </w:rPr>
        <w:t xml:space="preserve"> shall (at the option of the Authority) terminate this Agreement with immediate effect as from the date of service of the notice of that termination or from the expiry of a period (not exceeding 6 months) specified in that notice.</w:t>
      </w:r>
    </w:p>
    <w:p w:rsidR="002B1041" w:rsidP="008D67C1" w:rsidRDefault="002B1041" w14:paraId="66A79F06" w14:textId="1E805C79">
      <w:pPr>
        <w:pStyle w:val="Level1Heading"/>
      </w:pPr>
      <w:r w:rsidRPr="00452E47">
        <w:rPr>
          <w:spacing w:val="-3"/>
        </w:rPr>
        <w:t>Consequence of Termination</w:t>
      </w:r>
    </w:p>
    <w:p w:rsidR="002B1041" w:rsidP="008D67C1" w:rsidRDefault="002B1041" w14:paraId="478C9D65" w14:textId="77777777">
      <w:pPr>
        <w:pStyle w:val="Level2"/>
      </w:pPr>
      <w:r>
        <w:rPr>
          <w:spacing w:val="-3"/>
        </w:rPr>
        <w:t>Termination of this Agreement, however caused, shall not:</w:t>
      </w:r>
    </w:p>
    <w:p w:rsidR="002B1041" w:rsidP="008D67C1" w:rsidRDefault="002B1041" w14:paraId="787EFAF6" w14:textId="77777777">
      <w:pPr>
        <w:pStyle w:val="Level3"/>
      </w:pPr>
      <w:r>
        <w:rPr>
          <w:spacing w:val="-3"/>
        </w:rPr>
        <w:t xml:space="preserve">release the Contractor from any duty or obligation of confidence which falls on it, its servants, agents, employees or former employees under this Agreement or under the general law governing confidential </w:t>
      </w:r>
      <w:proofErr w:type="gramStart"/>
      <w:r>
        <w:rPr>
          <w:spacing w:val="-3"/>
        </w:rPr>
        <w:t>information;</w:t>
      </w:r>
      <w:proofErr w:type="gramEnd"/>
    </w:p>
    <w:p w:rsidR="002B1041" w:rsidP="008D67C1" w:rsidRDefault="002B1041" w14:paraId="3A6EB650" w14:textId="77777777">
      <w:pPr>
        <w:pStyle w:val="Level3"/>
      </w:pPr>
      <w:r>
        <w:rPr>
          <w:spacing w:val="-3"/>
        </w:rPr>
        <w:t xml:space="preserve">prejudice or affect any rights, action or remedy which shall have accrued before termination or shall accrue thereafter to any </w:t>
      </w:r>
      <w:proofErr w:type="gramStart"/>
      <w:r>
        <w:rPr>
          <w:spacing w:val="-3"/>
        </w:rPr>
        <w:t>Party;</w:t>
      </w:r>
      <w:proofErr w:type="gramEnd"/>
    </w:p>
    <w:p w:rsidR="002B1041" w:rsidP="008D67C1" w:rsidRDefault="002B1041" w14:paraId="4454FA26" w14:textId="77777777">
      <w:pPr>
        <w:pStyle w:val="Level3"/>
      </w:pPr>
      <w:r>
        <w:rPr>
          <w:spacing w:val="-3"/>
        </w:rPr>
        <w:t>affect the continuing obligations of the parties under this Agreement.</w:t>
      </w:r>
    </w:p>
    <w:p w:rsidR="002B1041" w:rsidP="008D67C1" w:rsidRDefault="002B1041" w14:paraId="0B0D4A8A" w14:textId="77777777">
      <w:pPr>
        <w:pStyle w:val="Level1Heading"/>
      </w:pPr>
      <w:r w:rsidRPr="00452E47">
        <w:rPr>
          <w:spacing w:val="-3"/>
        </w:rPr>
        <w:t>Equipment</w:t>
      </w:r>
    </w:p>
    <w:p w:rsidR="002B1041" w:rsidP="008D67C1" w:rsidRDefault="002B1041" w14:paraId="17F15598" w14:textId="77777777">
      <w:pPr>
        <w:pStyle w:val="Level2"/>
      </w:pPr>
      <w:r>
        <w:rPr>
          <w:lang w:val="en-US"/>
        </w:rPr>
        <w:t>The Contractor shall take all practical steps to purchase all materials and equipment at a fair and reasonable price. The Authority may inspect the original quotations and invoices issued to the Contractor for equipment purchased in connection with the Project and may take steps to recover any funds provided for the purchase if the Contractor does not provide this documentation on request.</w:t>
      </w:r>
    </w:p>
    <w:p w:rsidR="002B1041" w:rsidP="008D67C1" w:rsidRDefault="002B1041" w14:paraId="206D6A4F" w14:textId="77777777">
      <w:pPr>
        <w:pStyle w:val="Level2"/>
      </w:pPr>
      <w:r>
        <w:rPr>
          <w:lang w:val="en-US"/>
        </w:rPr>
        <w:t>At the end of the Project Period, and after the final presentation of the Results of the Project, all equipment purchased for use on the Project with funds provided by the Authority shall become the property of the Contractor.</w:t>
      </w:r>
    </w:p>
    <w:p w:rsidR="002B1041" w:rsidP="008D67C1" w:rsidRDefault="002B1041" w14:paraId="2094141F" w14:textId="77777777">
      <w:pPr>
        <w:pStyle w:val="Level1Heading"/>
      </w:pPr>
      <w:r w:rsidRPr="00452E47">
        <w:rPr>
          <w:spacing w:val="-3"/>
        </w:rPr>
        <w:t xml:space="preserve">Warranties </w:t>
      </w:r>
    </w:p>
    <w:p w:rsidR="002B1041" w:rsidP="008D67C1" w:rsidRDefault="002B1041" w14:paraId="6BD49E4F" w14:textId="77777777">
      <w:pPr>
        <w:pStyle w:val="Level2"/>
      </w:pPr>
      <w:r>
        <w:rPr>
          <w:spacing w:val="-3"/>
        </w:rPr>
        <w:t>The Contractor warrants and represents that:</w:t>
      </w:r>
    </w:p>
    <w:p w:rsidR="002B1041" w:rsidP="008D67C1" w:rsidRDefault="002B1041" w14:paraId="56CA2D9D" w14:textId="77777777">
      <w:pPr>
        <w:pStyle w:val="Level3"/>
      </w:pPr>
      <w:r>
        <w:rPr>
          <w:spacing w:val="-3"/>
        </w:rPr>
        <w:t xml:space="preserve">the Contractor has full capacity and authority and all necessary licences, permits and consents to enter into and perform this </w:t>
      </w:r>
      <w:proofErr w:type="gramStart"/>
      <w:r>
        <w:rPr>
          <w:spacing w:val="-3"/>
        </w:rPr>
        <w:t>Agreement;</w:t>
      </w:r>
      <w:proofErr w:type="gramEnd"/>
    </w:p>
    <w:p w:rsidR="002B1041" w:rsidP="008D67C1" w:rsidRDefault="002B1041" w14:paraId="2544D60D" w14:textId="77777777">
      <w:pPr>
        <w:pStyle w:val="Level3"/>
      </w:pPr>
      <w:r>
        <w:rPr>
          <w:spacing w:val="-3"/>
        </w:rPr>
        <w:t xml:space="preserve">this Agreement is executed by a duly authorised representative of the </w:t>
      </w:r>
      <w:proofErr w:type="gramStart"/>
      <w:r>
        <w:rPr>
          <w:spacing w:val="-3"/>
        </w:rPr>
        <w:t>Contractor;</w:t>
      </w:r>
      <w:proofErr w:type="gramEnd"/>
    </w:p>
    <w:p w:rsidR="002B1041" w:rsidP="008D67C1" w:rsidRDefault="002B1041" w14:paraId="5CD4676B" w14:textId="77777777">
      <w:pPr>
        <w:pStyle w:val="Level3"/>
      </w:pPr>
      <w:r>
        <w:rPr>
          <w:spacing w:val="-3"/>
        </w:rPr>
        <w:t xml:space="preserve">there are no actions, suits or proceedings pending or, to the Contractor's knowledge, threatened against or affecting the Contractor before any court or administrative body or tribunal that might affect the ability of the Contractor to meet and carry out its obligations under this </w:t>
      </w:r>
      <w:proofErr w:type="gramStart"/>
      <w:r>
        <w:rPr>
          <w:spacing w:val="-3"/>
        </w:rPr>
        <w:t>Agreement;</w:t>
      </w:r>
      <w:proofErr w:type="gramEnd"/>
    </w:p>
    <w:p w:rsidR="002B1041" w:rsidP="008D67C1" w:rsidRDefault="002B1041" w14:paraId="5B9064A3" w14:textId="77777777">
      <w:pPr>
        <w:pStyle w:val="Level3"/>
      </w:pPr>
      <w:r>
        <w:rPr>
          <w:spacing w:val="-3"/>
        </w:rPr>
        <w:t xml:space="preserve">the Project will be carried out by appropriately experienced, qualified and trained personnel with all due skill, care and </w:t>
      </w:r>
      <w:proofErr w:type="gramStart"/>
      <w:r>
        <w:rPr>
          <w:spacing w:val="-3"/>
        </w:rPr>
        <w:t>diligence;</w:t>
      </w:r>
      <w:proofErr w:type="gramEnd"/>
    </w:p>
    <w:p w:rsidR="002B1041" w:rsidP="008D67C1" w:rsidRDefault="002B1041" w14:paraId="4D71A937" w14:textId="77777777">
      <w:pPr>
        <w:pStyle w:val="Level3"/>
      </w:pPr>
      <w:r>
        <w:rPr>
          <w:spacing w:val="-3"/>
        </w:rPr>
        <w:t>the Contractor will discharge its obligations hereunder with all due skill, care and diligence including, but not limited to, good industry practice and (without limiting the generality of the foregoing) in accordance with its own established internal procedures; and</w:t>
      </w:r>
    </w:p>
    <w:p w:rsidR="002B1041" w:rsidP="008D67C1" w:rsidRDefault="002B1041" w14:paraId="1C758151" w14:textId="77777777">
      <w:pPr>
        <w:pStyle w:val="Level3"/>
      </w:pPr>
      <w:r>
        <w:rPr>
          <w:spacing w:val="-3"/>
        </w:rPr>
        <w:t>the provision of the Project and the Authority's use thereof shall not infringe any Intellectual Property Rights of any third party.</w:t>
      </w:r>
    </w:p>
    <w:p w:rsidRPr="00533DD7" w:rsidR="002B1041" w:rsidP="008D67C1" w:rsidRDefault="002B1041" w14:paraId="7E696931" w14:textId="7B0CBAF9">
      <w:pPr>
        <w:pStyle w:val="Level1Heading"/>
      </w:pPr>
      <w:bookmarkStart w:name="_Ref139626960" w:id="31"/>
      <w:r w:rsidRPr="00F70AE2">
        <w:rPr>
          <w:spacing w:val="-3"/>
        </w:rPr>
        <w:t>Indemnity and Insurance</w:t>
      </w:r>
      <w:bookmarkEnd w:id="31"/>
    </w:p>
    <w:p w:rsidRPr="00821877" w:rsidR="002B1041" w:rsidP="008D67C1" w:rsidRDefault="002B1041" w14:paraId="2CF587DF" w14:textId="326DE535">
      <w:pPr>
        <w:pStyle w:val="Level2"/>
      </w:pPr>
      <w:bookmarkStart w:name="_Ref139627012" w:id="32"/>
      <w:r w:rsidRPr="00821877">
        <w:t>During the term of the Agreement, the Contractor shall obtain and maintain in force, with a reputable insurance company:</w:t>
      </w:r>
      <w:bookmarkEnd w:id="32"/>
    </w:p>
    <w:p w:rsidRPr="00821877" w:rsidR="002B1041" w:rsidP="008D67C1" w:rsidRDefault="002B1041" w14:paraId="626A2E48" w14:textId="3CFEFABF">
      <w:pPr>
        <w:pStyle w:val="Level3"/>
      </w:pPr>
      <w:r w:rsidRPr="00821877">
        <w:t>employer's liability insurance (with a minimum cover of not less than £5 million per claim</w:t>
      </w:r>
      <w:proofErr w:type="gramStart"/>
      <w:r w:rsidRPr="00821877">
        <w:t>);</w:t>
      </w:r>
      <w:proofErr w:type="gramEnd"/>
    </w:p>
    <w:p w:rsidRPr="00821877" w:rsidR="002B1041" w:rsidP="00533DD7" w:rsidRDefault="002B1041" w14:paraId="1E7E69CF" w14:textId="1CE638B9">
      <w:pPr>
        <w:pStyle w:val="Level3"/>
      </w:pPr>
      <w:r w:rsidRPr="00821877">
        <w:t xml:space="preserve">professional indemnity insurance (with a minimum cover of not less than £2 million per claim); and </w:t>
      </w:r>
    </w:p>
    <w:p w:rsidRPr="00821877" w:rsidR="002B1041" w:rsidP="00533DD7" w:rsidRDefault="002B1041" w14:paraId="72ADE205" w14:textId="77777777">
      <w:pPr>
        <w:pStyle w:val="Level3"/>
      </w:pPr>
      <w:r w:rsidRPr="00821877">
        <w:t>public liability insurance (with a minimum cover of not less than £2 million per claim</w:t>
      </w:r>
      <w:proofErr w:type="gramStart"/>
      <w:r w:rsidRPr="00821877">
        <w:t>);</w:t>
      </w:r>
      <w:proofErr w:type="gramEnd"/>
      <w:r w:rsidRPr="00821877">
        <w:t xml:space="preserve"> </w:t>
      </w:r>
    </w:p>
    <w:p w:rsidR="002B1041" w:rsidP="00533DD7" w:rsidRDefault="002B1041" w14:paraId="13C4C006" w14:textId="77777777">
      <w:pPr>
        <w:pStyle w:val="Body2"/>
      </w:pPr>
      <w:r w:rsidRPr="00821877">
        <w:t xml:space="preserve">to cover liabilities that may arise under or in connection with the Agreement and shall, on the Authority's request, produce both the insurance certificate giving details of cover and the receipt for the current year's premium in respect of each insurance. </w:t>
      </w:r>
    </w:p>
    <w:p w:rsidR="002B1041" w:rsidP="008D67C1" w:rsidRDefault="002B1041" w14:paraId="7E07505C" w14:textId="1D8AEFE3">
      <w:pPr>
        <w:pStyle w:val="Level2"/>
      </w:pPr>
      <w:bookmarkStart w:name="_Ref139627016" w:id="33"/>
      <w:r w:rsidRPr="00B97FF6">
        <w:t xml:space="preserve">Neither </w:t>
      </w:r>
      <w:r>
        <w:t>P</w:t>
      </w:r>
      <w:r w:rsidRPr="00821877">
        <w:t>arty may benefit from the limitations and exclusions set out in this clause in respect of any liability arising from its deliberate default.</w:t>
      </w:r>
      <w:bookmarkEnd w:id="33"/>
    </w:p>
    <w:p w:rsidRPr="00821877" w:rsidR="002B1041" w:rsidP="008D67C1" w:rsidRDefault="002B1041" w14:paraId="79A2E3BC" w14:textId="7B0D3219">
      <w:pPr>
        <w:pStyle w:val="Level2"/>
      </w:pPr>
      <w:r w:rsidRPr="00821877">
        <w:t xml:space="preserve">Nothing in this Clause </w:t>
      </w:r>
      <w:r w:rsidR="00314E64">
        <w:fldChar w:fldCharType="begin"/>
      </w:r>
      <w:r w:rsidR="00314E64">
        <w:instrText xml:space="preserve"> REF _Ref139626960 \r \h </w:instrText>
      </w:r>
      <w:r w:rsidR="00314E64">
        <w:fldChar w:fldCharType="separate"/>
      </w:r>
      <w:r w:rsidR="00314E64">
        <w:t>21</w:t>
      </w:r>
      <w:r w:rsidR="00314E64">
        <w:fldChar w:fldCharType="end"/>
      </w:r>
      <w:r w:rsidRPr="00821877">
        <w:t xml:space="preserve"> shall limit the </w:t>
      </w:r>
      <w:r>
        <w:t>Authority’s</w:t>
      </w:r>
      <w:r w:rsidRPr="00821877">
        <w:t xml:space="preserve"> </w:t>
      </w:r>
      <w:r w:rsidRPr="00B97FF6">
        <w:t xml:space="preserve">payment obligations under this </w:t>
      </w:r>
      <w:r>
        <w:t>A</w:t>
      </w:r>
      <w:r w:rsidRPr="00821877">
        <w:t>greement.</w:t>
      </w:r>
    </w:p>
    <w:p w:rsidR="002B1041" w:rsidP="008D67C1" w:rsidRDefault="002B1041" w14:paraId="7907AF7C" w14:textId="184FEAF5">
      <w:pPr>
        <w:pStyle w:val="Level2"/>
      </w:pPr>
      <w:bookmarkStart w:name="_Ref139627020" w:id="34"/>
      <w:r w:rsidRPr="00B97FF6">
        <w:t xml:space="preserve">Nothing in this </w:t>
      </w:r>
      <w:r>
        <w:t>A</w:t>
      </w:r>
      <w:r w:rsidRPr="00821877">
        <w:t xml:space="preserve">greement shall limit the </w:t>
      </w:r>
      <w:r>
        <w:t>Contractor’s</w:t>
      </w:r>
      <w:r w:rsidRPr="00821877">
        <w:t xml:space="preserve"> liability under Clause </w:t>
      </w:r>
      <w:r w:rsidR="0072638F">
        <w:t>21.11</w:t>
      </w:r>
      <w:r w:rsidRPr="00821877">
        <w:t>.</w:t>
      </w:r>
      <w:bookmarkEnd w:id="34"/>
    </w:p>
    <w:p w:rsidR="002B1041" w:rsidP="008D67C1" w:rsidRDefault="002B1041" w14:paraId="36E4228E" w14:textId="1C5C5739">
      <w:pPr>
        <w:pStyle w:val="Level2"/>
      </w:pPr>
      <w:r>
        <w:t>Nothing in this A</w:t>
      </w:r>
      <w:r w:rsidRPr="00E30845">
        <w:t>greement limits any liability which cannot legally be limited, including but not limited to liability for:</w:t>
      </w:r>
    </w:p>
    <w:p w:rsidR="002B1041" w:rsidP="008D67C1" w:rsidRDefault="002B1041" w14:paraId="690E7AD3" w14:textId="77777777">
      <w:pPr>
        <w:pStyle w:val="Level4"/>
      </w:pPr>
      <w:r w:rsidRPr="00E30845">
        <w:t xml:space="preserve">death or personal injury caused by </w:t>
      </w:r>
      <w:proofErr w:type="gramStart"/>
      <w:r w:rsidRPr="00E30845">
        <w:t>negligence;</w:t>
      </w:r>
      <w:proofErr w:type="gramEnd"/>
    </w:p>
    <w:p w:rsidR="002B1041" w:rsidP="008D67C1" w:rsidRDefault="002B1041" w14:paraId="6B8AD74D" w14:textId="77777777">
      <w:pPr>
        <w:pStyle w:val="Level4"/>
      </w:pPr>
      <w:r w:rsidRPr="00E30845">
        <w:t>fraud or fraudulent misrepresentation; or</w:t>
      </w:r>
    </w:p>
    <w:p w:rsidR="002B1041" w:rsidP="008D67C1" w:rsidRDefault="002B1041" w14:paraId="48729F55" w14:textId="77777777">
      <w:pPr>
        <w:pStyle w:val="Level4"/>
      </w:pPr>
      <w:r w:rsidRPr="00E30845">
        <w:t xml:space="preserve">breach of the terms implied by section 2 of the Supply of Goods and Services Act 1982 (title </w:t>
      </w:r>
      <w:r>
        <w:tab/>
      </w:r>
      <w:r w:rsidRPr="00E30845">
        <w:t>and quiet possession) any other liability which cannot be limited or excluded by applicable law.</w:t>
      </w:r>
    </w:p>
    <w:p w:rsidRPr="00821877" w:rsidR="002B1041" w:rsidP="008D67C1" w:rsidRDefault="002B1041" w14:paraId="70574B2E" w14:textId="56398C73">
      <w:pPr>
        <w:pStyle w:val="Level2"/>
      </w:pPr>
      <w:bookmarkStart w:name="_Ref139627048" w:id="35"/>
      <w:r w:rsidRPr="00821877">
        <w:t xml:space="preserve">Subject to Clause </w:t>
      </w:r>
      <w:r w:rsidR="00314E64">
        <w:fldChar w:fldCharType="begin"/>
      </w:r>
      <w:r w:rsidR="00314E64">
        <w:instrText xml:space="preserve"> REF _Ref139627012 \r \h </w:instrText>
      </w:r>
      <w:r w:rsidR="00314E64">
        <w:fldChar w:fldCharType="separate"/>
      </w:r>
      <w:r w:rsidR="00314E64">
        <w:t>21.1</w:t>
      </w:r>
      <w:r w:rsidR="00314E64">
        <w:fldChar w:fldCharType="end"/>
      </w:r>
      <w:r>
        <w:t xml:space="preserve">, Clause </w:t>
      </w:r>
      <w:r w:rsidR="00314E64">
        <w:fldChar w:fldCharType="begin"/>
      </w:r>
      <w:r w:rsidR="00314E64">
        <w:instrText xml:space="preserve"> REF _Ref139627016 \r \h </w:instrText>
      </w:r>
      <w:r w:rsidR="00314E64">
        <w:fldChar w:fldCharType="separate"/>
      </w:r>
      <w:r w:rsidR="00314E64">
        <w:t>21.2</w:t>
      </w:r>
      <w:r w:rsidR="00314E64">
        <w:fldChar w:fldCharType="end"/>
      </w:r>
      <w:r w:rsidRPr="00B97FF6">
        <w:t xml:space="preserve"> and Clause </w:t>
      </w:r>
      <w:r w:rsidR="00314E64">
        <w:fldChar w:fldCharType="begin"/>
      </w:r>
      <w:r w:rsidR="00314E64">
        <w:instrText xml:space="preserve"> REF _Ref139627020 \r \h </w:instrText>
      </w:r>
      <w:r w:rsidR="00314E64">
        <w:fldChar w:fldCharType="separate"/>
      </w:r>
      <w:r w:rsidR="00314E64">
        <w:t>21.4</w:t>
      </w:r>
      <w:r w:rsidR="00314E64">
        <w:fldChar w:fldCharType="end"/>
      </w:r>
      <w:r w:rsidRPr="00821877">
        <w:t xml:space="preserve">, the </w:t>
      </w:r>
      <w:r>
        <w:t>Contractor’s</w:t>
      </w:r>
      <w:r w:rsidRPr="00821877">
        <w:t xml:space="preserve"> total liability to the </w:t>
      </w:r>
      <w:r>
        <w:t>Authority</w:t>
      </w:r>
      <w:r w:rsidRPr="00821877">
        <w:t>:</w:t>
      </w:r>
      <w:bookmarkEnd w:id="35"/>
    </w:p>
    <w:p w:rsidR="002B1041" w:rsidP="00533DD7" w:rsidRDefault="002B1041" w14:paraId="5FEC129A" w14:textId="5B9EA1A6">
      <w:pPr>
        <w:pStyle w:val="Level3"/>
      </w:pPr>
      <w:bookmarkStart w:name="_Ref139627030" w:id="36"/>
      <w:r w:rsidRPr="00821877">
        <w:t xml:space="preserve">for damage to property caused by the negligence of </w:t>
      </w:r>
      <w:r>
        <w:t>the Contractor’s Staff</w:t>
      </w:r>
      <w:r w:rsidRPr="00821877">
        <w:t xml:space="preserve"> and </w:t>
      </w:r>
      <w:r>
        <w:t xml:space="preserve">its </w:t>
      </w:r>
      <w:r w:rsidRPr="00821877">
        <w:t xml:space="preserve">agents in connection </w:t>
      </w:r>
      <w:r w:rsidRPr="00B97FF6">
        <w:t xml:space="preserve">with this </w:t>
      </w:r>
      <w:r>
        <w:t>A</w:t>
      </w:r>
      <w:r w:rsidRPr="00821877">
        <w:t xml:space="preserve">greement shall not exceed £2 million for any one event or series of connected </w:t>
      </w:r>
      <w:proofErr w:type="gramStart"/>
      <w:r w:rsidRPr="00821877">
        <w:t>events;</w:t>
      </w:r>
      <w:bookmarkEnd w:id="36"/>
      <w:proofErr w:type="gramEnd"/>
    </w:p>
    <w:p w:rsidR="002B1041" w:rsidP="00533DD7" w:rsidRDefault="002B1041" w14:paraId="7E92978D" w14:textId="6FAC42E8">
      <w:pPr>
        <w:pStyle w:val="Level3"/>
      </w:pPr>
      <w:bookmarkStart w:name="_Ref139627037" w:id="37"/>
      <w:r w:rsidRPr="00821877">
        <w:t xml:space="preserve">for loss arising from the </w:t>
      </w:r>
      <w:r>
        <w:t>Contractor’s</w:t>
      </w:r>
      <w:r w:rsidRPr="00821877">
        <w:t xml:space="preserve"> failure to comply with its data processing obligations under Clause 10 (Data protection) shall not exceed £2 million; and</w:t>
      </w:r>
      <w:bookmarkEnd w:id="37"/>
    </w:p>
    <w:p w:rsidRPr="00821877" w:rsidR="002B1041" w:rsidP="00533DD7" w:rsidRDefault="002B1041" w14:paraId="58CCF4DB" w14:textId="371FCA92">
      <w:pPr>
        <w:pStyle w:val="Level3"/>
      </w:pPr>
      <w:r w:rsidRPr="00821877">
        <w:t xml:space="preserve">for all other loss or damage which does not fall within Clause </w:t>
      </w:r>
      <w:r w:rsidR="00314E64">
        <w:fldChar w:fldCharType="begin"/>
      </w:r>
      <w:r w:rsidR="00314E64">
        <w:instrText xml:space="preserve"> REF _Ref139627030 \r \h </w:instrText>
      </w:r>
      <w:r w:rsidR="00314E64">
        <w:fldChar w:fldCharType="separate"/>
      </w:r>
      <w:r w:rsidR="00314E64">
        <w:t>21.6.1</w:t>
      </w:r>
      <w:r w:rsidR="00314E64">
        <w:fldChar w:fldCharType="end"/>
      </w:r>
      <w:r w:rsidRPr="00821877">
        <w:t xml:space="preserve"> or </w:t>
      </w:r>
      <w:r w:rsidR="00314E64">
        <w:fldChar w:fldCharType="begin"/>
      </w:r>
      <w:r w:rsidR="00314E64">
        <w:instrText xml:space="preserve"> REF _Ref139627037 \r \h </w:instrText>
      </w:r>
      <w:r w:rsidR="00314E64">
        <w:fldChar w:fldCharType="separate"/>
      </w:r>
      <w:r w:rsidR="00314E64">
        <w:t>21.6.2</w:t>
      </w:r>
      <w:r w:rsidR="00314E64">
        <w:fldChar w:fldCharType="end"/>
      </w:r>
      <w:r w:rsidR="00314E64">
        <w:t xml:space="preserve"> </w:t>
      </w:r>
      <w:r w:rsidRPr="00821877">
        <w:t xml:space="preserve">shall not exceed </w:t>
      </w:r>
      <w:proofErr w:type="gramStart"/>
      <w:r w:rsidRPr="00821877">
        <w:t>£[</w:t>
      </w:r>
      <w:proofErr w:type="gramEnd"/>
      <w:r w:rsidRPr="00821877">
        <w:rPr>
          <w:highlight w:val="yellow"/>
        </w:rPr>
        <w:t>the value of the contract</w:t>
      </w:r>
      <w:r w:rsidRPr="00821877">
        <w:t>].</w:t>
      </w:r>
    </w:p>
    <w:p w:rsidR="002B1041" w:rsidP="008D67C1" w:rsidRDefault="002B1041" w14:paraId="49DA607B" w14:textId="77777777">
      <w:pPr>
        <w:pStyle w:val="Level2"/>
      </w:pPr>
      <w:r>
        <w:t xml:space="preserve">The Authority’s total liability to the Contractor under this Agreement shall in no event exceed </w:t>
      </w:r>
      <w:proofErr w:type="gramStart"/>
      <w:r>
        <w:t>£[</w:t>
      </w:r>
      <w:proofErr w:type="gramEnd"/>
      <w:r w:rsidRPr="00821877">
        <w:rPr>
          <w:highlight w:val="yellow"/>
        </w:rPr>
        <w:t>the value of the contract</w:t>
      </w:r>
      <w:r>
        <w:t xml:space="preserve">]. </w:t>
      </w:r>
    </w:p>
    <w:p w:rsidRPr="00821877" w:rsidR="002B1041" w:rsidP="008D67C1" w:rsidRDefault="002B1041" w14:paraId="59B4303D" w14:textId="540B90EE">
      <w:pPr>
        <w:pStyle w:val="Level2"/>
      </w:pPr>
      <w:r w:rsidRPr="00821877">
        <w:t xml:space="preserve">If the Contractor has </w:t>
      </w:r>
      <w:r>
        <w:t>delivered the Project and/or</w:t>
      </w:r>
      <w:r w:rsidRPr="00821877">
        <w:t xml:space="preserve"> Service</w:t>
      </w:r>
      <w:r w:rsidRPr="00B97FF6">
        <w:t>s that do not comply with the [</w:t>
      </w:r>
      <w:r w:rsidRPr="00821877">
        <w:rPr>
          <w:highlight w:val="yellow"/>
        </w:rPr>
        <w:t>specification as set out in Section 3</w:t>
      </w:r>
      <w:r w:rsidRPr="00821877">
        <w:t>] by the applicable dates then, without limiting or affecting other rights or remedies</w:t>
      </w:r>
      <w:r w:rsidR="00533DD7">
        <w:t xml:space="preserve"> </w:t>
      </w:r>
      <w:r w:rsidRPr="00821877">
        <w:t xml:space="preserve">available to it, but subject to the limits in </w:t>
      </w:r>
      <w:r>
        <w:t xml:space="preserve">Clause </w:t>
      </w:r>
      <w:r w:rsidR="00314E64">
        <w:fldChar w:fldCharType="begin"/>
      </w:r>
      <w:r w:rsidR="00314E64">
        <w:instrText xml:space="preserve"> REF _Ref139627048 \r \h </w:instrText>
      </w:r>
      <w:r w:rsidR="00314E64">
        <w:fldChar w:fldCharType="separate"/>
      </w:r>
      <w:r w:rsidR="00314E64">
        <w:t>21.6</w:t>
      </w:r>
      <w:r w:rsidR="00314E64">
        <w:fldChar w:fldCharType="end"/>
      </w:r>
      <w:r w:rsidRPr="00B97FF6">
        <w:t xml:space="preserve">, </w:t>
      </w:r>
      <w:r w:rsidRPr="00821877">
        <w:t>the Authority shall have one or more of the following rights:</w:t>
      </w:r>
    </w:p>
    <w:p w:rsidRPr="00821877" w:rsidR="002B1041" w:rsidP="00533DD7" w:rsidRDefault="002B1041" w14:paraId="70AB8107" w14:textId="77777777">
      <w:pPr>
        <w:pStyle w:val="Level3"/>
      </w:pPr>
      <w:r w:rsidRPr="00821877">
        <w:t xml:space="preserve">to terminate the Agreement with immediate effect by giving written notice to the </w:t>
      </w:r>
      <w:proofErr w:type="gramStart"/>
      <w:r w:rsidRPr="00821877">
        <w:t>Contractor;</w:t>
      </w:r>
      <w:proofErr w:type="gramEnd"/>
    </w:p>
    <w:p w:rsidRPr="00821877" w:rsidR="002B1041" w:rsidP="00533DD7" w:rsidRDefault="002B1041" w14:paraId="7E81E6D2" w14:textId="77777777">
      <w:pPr>
        <w:pStyle w:val="Level3"/>
      </w:pPr>
      <w:r w:rsidRPr="00821877">
        <w:t xml:space="preserve">to return the Deliverables to the Contractor at the Contractor's own risk and </w:t>
      </w:r>
      <w:proofErr w:type="gramStart"/>
      <w:r w:rsidRPr="00821877">
        <w:t>expense;</w:t>
      </w:r>
      <w:proofErr w:type="gramEnd"/>
    </w:p>
    <w:p w:rsidRPr="00821877" w:rsidR="002B1041" w:rsidP="00533DD7" w:rsidRDefault="002B1041" w14:paraId="5880FB1A" w14:textId="5FBF0608">
      <w:pPr>
        <w:pStyle w:val="Level3"/>
      </w:pPr>
      <w:r w:rsidRPr="00821877">
        <w:t>to require the Contractor to provide repeat performance of the Services, or to provide a full refund of the price paid for the Services (if paid</w:t>
      </w:r>
      <w:proofErr w:type="gramStart"/>
      <w:r w:rsidRPr="00821877">
        <w:t>);</w:t>
      </w:r>
      <w:proofErr w:type="gramEnd"/>
    </w:p>
    <w:p w:rsidRPr="00821877" w:rsidR="002B1041" w:rsidP="00533DD7" w:rsidRDefault="002B1041" w14:paraId="672DF52D" w14:textId="7E10A60C">
      <w:pPr>
        <w:pStyle w:val="Level3"/>
      </w:pPr>
      <w:r w:rsidRPr="00821877">
        <w:t xml:space="preserve">to refuse to accept any subsequent performance of the Services which the Contractor attempts to </w:t>
      </w:r>
      <w:proofErr w:type="gramStart"/>
      <w:r w:rsidRPr="00821877">
        <w:t>make;</w:t>
      </w:r>
      <w:proofErr w:type="gramEnd"/>
    </w:p>
    <w:p w:rsidRPr="00821877" w:rsidR="002B1041" w:rsidP="00533DD7" w:rsidRDefault="002B1041" w14:paraId="6923AC4B" w14:textId="5D5AC3A6">
      <w:pPr>
        <w:pStyle w:val="Level3"/>
      </w:pPr>
      <w:r w:rsidRPr="00821877">
        <w:t>to recover from the Contractor any expenditure incurred by the Authority in obtaining substitute services or deliverables from a third party; and</w:t>
      </w:r>
    </w:p>
    <w:p w:rsidRPr="00821877" w:rsidR="002B1041" w:rsidP="00533DD7" w:rsidRDefault="002B1041" w14:paraId="18959722" w14:textId="1EE8A04F">
      <w:pPr>
        <w:pStyle w:val="Level3"/>
      </w:pPr>
      <w:r w:rsidRPr="00821877">
        <w:t>to claim damages for any additional costs, loss or expenses incurred by the Authority arising from the Contractor</w:t>
      </w:r>
      <w:r w:rsidRPr="00B97FF6">
        <w:t>'s failure to comply with the [</w:t>
      </w:r>
      <w:r w:rsidRPr="00821877">
        <w:rPr>
          <w:highlight w:val="yellow"/>
        </w:rPr>
        <w:t>specification as set out in Section 3</w:t>
      </w:r>
      <w:r w:rsidRPr="00821877">
        <w:t>].</w:t>
      </w:r>
    </w:p>
    <w:p w:rsidRPr="00821877" w:rsidR="002B1041" w:rsidP="008D67C1" w:rsidRDefault="002B1041" w14:paraId="3DD3BDAE" w14:textId="77777777">
      <w:pPr>
        <w:pStyle w:val="Level2"/>
      </w:pPr>
      <w:r w:rsidRPr="00821877">
        <w:t>These Conditions shall extend to any substituted or remedial services provided by the Contractor.</w:t>
      </w:r>
    </w:p>
    <w:p w:rsidRPr="00821877" w:rsidR="002B1041" w:rsidP="008D67C1" w:rsidRDefault="002B1041" w14:paraId="7F209D3D" w14:textId="78A64D19">
      <w:pPr>
        <w:pStyle w:val="Level2"/>
      </w:pPr>
      <w:bookmarkStart w:name="_Ref139626978" w:id="38"/>
      <w:r w:rsidRPr="00821877">
        <w:t>The Authority's rights and remedies under the Agreement are in addition to, and not exclusive of, any rights and remedies implied by statute and common law.</w:t>
      </w:r>
      <w:bookmarkEnd w:id="38"/>
    </w:p>
    <w:p w:rsidRPr="00821877" w:rsidR="002B1041" w:rsidP="008D67C1" w:rsidRDefault="002B1041" w14:paraId="213D35FB" w14:textId="7483A037">
      <w:pPr>
        <w:pStyle w:val="Level2"/>
      </w:pPr>
      <w:bookmarkStart w:name="_Ref139627057" w:id="39"/>
      <w:r w:rsidRPr="00821877">
        <w:t xml:space="preserve">The Contractor shall indemnify the Authority against all liabilities, costs, expenses, </w:t>
      </w:r>
      <w:proofErr w:type="gramStart"/>
      <w:r w:rsidRPr="00821877">
        <w:t>damages</w:t>
      </w:r>
      <w:proofErr w:type="gramEnd"/>
      <w:r w:rsidRPr="00821877">
        <w:t xml:space="preserve">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Authority arising out of or in connection with:</w:t>
      </w:r>
      <w:bookmarkEnd w:id="39"/>
    </w:p>
    <w:p w:rsidRPr="00821877" w:rsidR="002B1041" w:rsidP="00533DD7" w:rsidRDefault="002B1041" w14:paraId="444CABBC" w14:textId="7621AA8F">
      <w:pPr>
        <w:pStyle w:val="Level3"/>
      </w:pPr>
      <w:r w:rsidRPr="00821877">
        <w:t>any claim brought against the Authority for actual or alleged infringement of a third party's intellectual property rights arising out of, or in connection with, the receipt, use or supply of the Services; and</w:t>
      </w:r>
    </w:p>
    <w:p w:rsidRPr="00821877" w:rsidR="002B1041" w:rsidP="00533DD7" w:rsidRDefault="002B1041" w14:paraId="4C65250F" w14:textId="77777777">
      <w:pPr>
        <w:pStyle w:val="Level3"/>
      </w:pPr>
      <w:r w:rsidRPr="00821877">
        <w:t>any claim made against the Authority by a third party arising out of, or in connection with, the supply of the Services.</w:t>
      </w:r>
    </w:p>
    <w:p w:rsidRPr="00821877" w:rsidR="002B1041" w:rsidP="008D67C1" w:rsidRDefault="002B1041" w14:paraId="5F4BA184" w14:textId="2FC09B80">
      <w:pPr>
        <w:pStyle w:val="Level2"/>
      </w:pPr>
      <w:r w:rsidRPr="005D5974">
        <w:t xml:space="preserve">Clause </w:t>
      </w:r>
      <w:r w:rsidR="00314E64">
        <w:fldChar w:fldCharType="begin"/>
      </w:r>
      <w:r w:rsidR="00314E64">
        <w:instrText xml:space="preserve"> REF _Ref139627057 \r \h </w:instrText>
      </w:r>
      <w:r w:rsidR="00314E64">
        <w:fldChar w:fldCharType="separate"/>
      </w:r>
      <w:r w:rsidR="00314E64">
        <w:t>21.11</w:t>
      </w:r>
      <w:r w:rsidR="00314E64">
        <w:fldChar w:fldCharType="end"/>
      </w:r>
      <w:r w:rsidRPr="00821877">
        <w:t xml:space="preserve"> shall survive termination of the Agreement.</w:t>
      </w:r>
    </w:p>
    <w:p w:rsidR="002B1041" w:rsidP="008D67C1" w:rsidRDefault="002B1041" w14:paraId="73802276" w14:textId="29D497AB">
      <w:pPr>
        <w:pStyle w:val="Level2"/>
      </w:pPr>
      <w:r w:rsidRPr="00821877">
        <w:t>Save as expressly stated elsew</w:t>
      </w:r>
      <w:r w:rsidRPr="00B97FF6">
        <w:t>here in this Agreement</w:t>
      </w:r>
      <w:r>
        <w:t>,</w:t>
      </w:r>
      <w:r w:rsidRPr="00B97FF6">
        <w:t xml:space="preserve"> neither </w:t>
      </w:r>
      <w:r>
        <w:t>P</w:t>
      </w:r>
      <w:r w:rsidRPr="00821877">
        <w:t>arty shall be liable to the other for</w:t>
      </w:r>
      <w:r>
        <w:t xml:space="preserve"> any indirect, </w:t>
      </w:r>
      <w:proofErr w:type="gramStart"/>
      <w:r>
        <w:t>special</w:t>
      </w:r>
      <w:proofErr w:type="gramEnd"/>
      <w:r>
        <w:t xml:space="preserve"> or </w:t>
      </w:r>
      <w:r w:rsidRPr="00821877">
        <w:t xml:space="preserve">consequential loss or </w:t>
      </w:r>
      <w:r>
        <w:t xml:space="preserve">any loss of profits, turnover, business opportunities or </w:t>
      </w:r>
      <w:r w:rsidRPr="00821877">
        <w:t>damage</w:t>
      </w:r>
      <w:r>
        <w:t xml:space="preserve"> to goodwill (in each case whether direct or indirect)</w:t>
      </w:r>
      <w:r w:rsidR="00D56411">
        <w:t>.</w:t>
      </w:r>
    </w:p>
    <w:p w:rsidR="002B1041" w:rsidP="008D67C1" w:rsidRDefault="002B1041" w14:paraId="15B6FD15" w14:textId="77777777">
      <w:pPr>
        <w:pStyle w:val="Level1Heading"/>
      </w:pPr>
      <w:r w:rsidRPr="00F70AE2">
        <w:rPr>
          <w:spacing w:val="-3"/>
        </w:rPr>
        <w:t>Assign</w:t>
      </w:r>
      <w:r>
        <w:rPr>
          <w:spacing w:val="-3"/>
        </w:rPr>
        <w:t>ment</w:t>
      </w:r>
    </w:p>
    <w:p w:rsidR="002B1041" w:rsidP="008D67C1" w:rsidRDefault="002B1041" w14:paraId="2817DDFB" w14:textId="77777777">
      <w:pPr>
        <w:pStyle w:val="Level2"/>
      </w:pPr>
      <w:r>
        <w:rPr>
          <w:lang w:val="en-US"/>
        </w:rPr>
        <w:t>The Contractor shall not sub</w:t>
      </w:r>
      <w:r>
        <w:rPr>
          <w:lang w:val="en-US"/>
        </w:rPr>
        <w:noBreakHyphen/>
        <w:t>contract, transfer or assign the whole or any part of this Agreement without the prior written consent of the Authority and such consent may be subject to any additional conditions as the Authority sees fit to impose.</w:t>
      </w:r>
    </w:p>
    <w:p w:rsidR="002B1041" w:rsidP="008D67C1" w:rsidRDefault="002B1041" w14:paraId="36ABA75F" w14:textId="77777777">
      <w:pPr>
        <w:pStyle w:val="Level2"/>
      </w:pPr>
      <w:r>
        <w:rPr>
          <w:lang w:val="en-US"/>
        </w:rPr>
        <w:t>The Contractor shall be responsible for the acts and omissions of the Sub-contractors as though they were its own.</w:t>
      </w:r>
    </w:p>
    <w:p w:rsidR="002B1041" w:rsidP="008D67C1" w:rsidRDefault="002B1041" w14:paraId="7240C266" w14:textId="77777777">
      <w:pPr>
        <w:pStyle w:val="Level1Heading"/>
      </w:pPr>
      <w:r w:rsidRPr="00F70AE2">
        <w:rPr>
          <w:spacing w:val="-3"/>
        </w:rPr>
        <w:t>Severability</w:t>
      </w:r>
    </w:p>
    <w:p w:rsidR="002B1041" w:rsidP="008D67C1" w:rsidRDefault="002B1041" w14:paraId="396EA98F" w14:textId="77777777">
      <w:pPr>
        <w:pStyle w:val="Level2"/>
      </w:pPr>
      <w:bookmarkStart w:name="_Ref139627073" w:id="40"/>
      <w:r>
        <w:rPr>
          <w:spacing w:val="-3"/>
        </w:rPr>
        <w:t xml:space="preserve">If any provision of this Agreement (or part of any provision) is held to be invalid, </w:t>
      </w:r>
      <w:proofErr w:type="gramStart"/>
      <w:r>
        <w:rPr>
          <w:spacing w:val="-3"/>
        </w:rPr>
        <w:t>illegal</w:t>
      </w:r>
      <w:proofErr w:type="gramEnd"/>
      <w:r>
        <w:rPr>
          <w:spacing w:val="-3"/>
        </w:rPr>
        <w:t xml:space="preserve"> or unenforceable for any reason by any court of competent jurisdiction, such provision (or part) shall be deemed deleted, </w:t>
      </w:r>
      <w:r w:rsidRPr="00560AA4">
        <w:rPr>
          <w:spacing w:val="-3"/>
        </w:rPr>
        <w:t>but that shall not affect the validity and enfo</w:t>
      </w:r>
      <w:r>
        <w:rPr>
          <w:spacing w:val="-3"/>
        </w:rPr>
        <w:t>rceability of the rest of this A</w:t>
      </w:r>
      <w:r w:rsidRPr="00560AA4">
        <w:rPr>
          <w:spacing w:val="-3"/>
        </w:rPr>
        <w:t>greement.</w:t>
      </w:r>
      <w:bookmarkEnd w:id="40"/>
    </w:p>
    <w:p w:rsidR="002B1041" w:rsidP="008D67C1" w:rsidRDefault="002B1041" w14:paraId="656B9901" w14:textId="4D1A0C0C">
      <w:pPr>
        <w:pStyle w:val="Level2"/>
      </w:pPr>
      <w:proofErr w:type="gramStart"/>
      <w:r>
        <w:rPr>
          <w:spacing w:val="-3"/>
        </w:rPr>
        <w:t>In the event that</w:t>
      </w:r>
      <w:proofErr w:type="gramEnd"/>
      <w:r>
        <w:rPr>
          <w:spacing w:val="-3"/>
        </w:rPr>
        <w:t xml:space="preserve"> any deletion under Clause </w:t>
      </w:r>
      <w:r w:rsidR="00314E64">
        <w:rPr>
          <w:spacing w:val="-3"/>
        </w:rPr>
        <w:fldChar w:fldCharType="begin"/>
      </w:r>
      <w:r w:rsidR="00314E64">
        <w:rPr>
          <w:spacing w:val="-3"/>
        </w:rPr>
        <w:instrText xml:space="preserve"> REF _Ref139627073 \r \h </w:instrText>
      </w:r>
      <w:r w:rsidR="00314E64">
        <w:rPr>
          <w:spacing w:val="-3"/>
        </w:rPr>
      </w:r>
      <w:r w:rsidR="00314E64">
        <w:rPr>
          <w:spacing w:val="-3"/>
        </w:rPr>
        <w:fldChar w:fldCharType="separate"/>
      </w:r>
      <w:r w:rsidR="00314E64">
        <w:rPr>
          <w:spacing w:val="-3"/>
        </w:rPr>
        <w:t>23.1</w:t>
      </w:r>
      <w:r w:rsidR="00314E64">
        <w:rPr>
          <w:spacing w:val="-3"/>
        </w:rPr>
        <w:fldChar w:fldCharType="end"/>
      </w:r>
      <w:r w:rsidR="00314E64">
        <w:rPr>
          <w:spacing w:val="-3"/>
        </w:rPr>
        <w:t xml:space="preserve"> </w:t>
      </w:r>
      <w:r>
        <w:rPr>
          <w:spacing w:val="-3"/>
        </w:rPr>
        <w:t>is so fundamental as to prevent the accomplishment of the purpose of this Agreement, the Parties shall immediately commence good faith negotiations to remedy such invalidity.</w:t>
      </w:r>
    </w:p>
    <w:p w:rsidR="002B1041" w:rsidP="008D67C1" w:rsidRDefault="002B1041" w14:paraId="6BD9B532" w14:textId="77777777">
      <w:pPr>
        <w:pStyle w:val="Level1Heading"/>
      </w:pPr>
      <w:r w:rsidRPr="00F70AE2">
        <w:rPr>
          <w:spacing w:val="-3"/>
        </w:rPr>
        <w:t>Waiver</w:t>
      </w:r>
    </w:p>
    <w:p w:rsidR="002B1041" w:rsidP="008D67C1" w:rsidRDefault="002B1041" w14:paraId="1A092658" w14:textId="77777777">
      <w:pPr>
        <w:pStyle w:val="Level2"/>
      </w:pPr>
      <w:r>
        <w:rPr>
          <w:spacing w:val="-3"/>
        </w:rPr>
        <w:t>A</w:t>
      </w:r>
      <w:r w:rsidRPr="007B004B">
        <w:rPr>
          <w:spacing w:val="-3"/>
        </w:rPr>
        <w:t xml:space="preserve"> waiver of any right or remedy is only</w:t>
      </w:r>
      <w:r>
        <w:rPr>
          <w:spacing w:val="-3"/>
        </w:rPr>
        <w:t xml:space="preserve"> effective if given in writing </w:t>
      </w:r>
      <w:r w:rsidRPr="007B004B">
        <w:rPr>
          <w:spacing w:val="-3"/>
        </w:rPr>
        <w:t>and shall not be deemed a waiver of any subsequent right or remedy</w:t>
      </w:r>
      <w:r>
        <w:rPr>
          <w:spacing w:val="-3"/>
        </w:rPr>
        <w:t>.</w:t>
      </w:r>
    </w:p>
    <w:p w:rsidR="002B1041" w:rsidP="008D67C1" w:rsidRDefault="002B1041" w14:paraId="6C10B616" w14:textId="77777777">
      <w:pPr>
        <w:pStyle w:val="Level2"/>
      </w:pPr>
      <w:r w:rsidRPr="00C50BAC">
        <w:rPr>
          <w:spacing w:val="-3"/>
        </w:rPr>
        <w:t>A delay or failure to exercise, or the single or partial exercise of, any right or remedy shall not waive that or any other right or remedy, nor shall it prevent or restrict the further exercise of that or any other right or remedy.</w:t>
      </w:r>
    </w:p>
    <w:p w:rsidRPr="00533DD7" w:rsidR="002B1041" w:rsidP="00533DD7" w:rsidRDefault="002B1041" w14:paraId="550CAE9A" w14:textId="2C9B3275">
      <w:pPr>
        <w:pStyle w:val="Level2"/>
      </w:pPr>
      <w:r>
        <w:rPr>
          <w:spacing w:val="-3"/>
        </w:rPr>
        <w:t>Unless otherwise provided in this Agreement, rights and remedies under this Agreement are cumulative and do not exclude any rights and remedies provided by law, in equity or otherwise.</w:t>
      </w:r>
    </w:p>
    <w:p w:rsidR="002B1041" w:rsidP="008D67C1" w:rsidRDefault="002B1041" w14:paraId="62932F65" w14:textId="77777777">
      <w:pPr>
        <w:pStyle w:val="Level1Heading"/>
      </w:pPr>
      <w:bookmarkStart w:name="_Ref139627119" w:id="41"/>
      <w:r>
        <w:rPr>
          <w:lang w:val="en-US"/>
        </w:rPr>
        <w:t>Prevention of bribery</w:t>
      </w:r>
      <w:bookmarkEnd w:id="41"/>
    </w:p>
    <w:p w:rsidR="002B1041" w:rsidP="008D67C1" w:rsidRDefault="002B1041" w14:paraId="438E33A5" w14:textId="77777777">
      <w:pPr>
        <w:pStyle w:val="Level2"/>
      </w:pPr>
      <w:bookmarkStart w:name="_Ref139627085" w:id="42"/>
      <w:r w:rsidRPr="00EE3576">
        <w:rPr>
          <w:lang w:val="en-US"/>
        </w:rPr>
        <w:t>The Contractor represents and warrants that neither it, nor any of the Contractor’s Staff:</w:t>
      </w:r>
      <w:bookmarkEnd w:id="42"/>
    </w:p>
    <w:p w:rsidRPr="00EE3576" w:rsidR="002B1041" w:rsidP="00533DD7" w:rsidRDefault="002B1041" w14:paraId="416027BE" w14:textId="230A0EC8">
      <w:pPr>
        <w:pStyle w:val="Level3"/>
      </w:pPr>
      <w:r w:rsidRPr="00EE3576">
        <w:rPr>
          <w:lang w:val="en-US"/>
        </w:rPr>
        <w:t xml:space="preserve">has committed a Prohibited </w:t>
      </w:r>
      <w:proofErr w:type="gramStart"/>
      <w:r w:rsidRPr="00EE3576">
        <w:rPr>
          <w:lang w:val="en-US"/>
        </w:rPr>
        <w:t>Act;</w:t>
      </w:r>
      <w:proofErr w:type="gramEnd"/>
    </w:p>
    <w:p w:rsidRPr="00EE3576" w:rsidR="002B1041" w:rsidP="00533DD7" w:rsidRDefault="002B1041" w14:paraId="20E185F5" w14:textId="41AF50DC">
      <w:pPr>
        <w:pStyle w:val="Level3"/>
      </w:pPr>
      <w:r w:rsidRPr="00EE3576">
        <w:rPr>
          <w:lang w:val="en-US"/>
        </w:rPr>
        <w:t xml:space="preserve">to the best of its knowledge has been or is subject to an investigation, </w:t>
      </w:r>
      <w:proofErr w:type="gramStart"/>
      <w:r w:rsidRPr="00EE3576">
        <w:rPr>
          <w:lang w:val="en-US"/>
        </w:rPr>
        <w:t>inquiry</w:t>
      </w:r>
      <w:proofErr w:type="gramEnd"/>
      <w:r w:rsidRPr="00EE3576">
        <w:rPr>
          <w:lang w:val="en-US"/>
        </w:rPr>
        <w:t xml:space="preserve"> or enforcement proceedings by a governmental, administrative or regulatory body regarding any Prohibited Act or alleged Prohibited Act; or</w:t>
      </w:r>
    </w:p>
    <w:p w:rsidR="002B1041" w:rsidP="00533DD7" w:rsidRDefault="002B1041" w14:paraId="06DCCAFE" w14:textId="200E86A9">
      <w:pPr>
        <w:pStyle w:val="Level3"/>
      </w:pPr>
      <w:r w:rsidRPr="00EE3576">
        <w:rPr>
          <w:lang w:val="en-US"/>
        </w:rPr>
        <w:t xml:space="preserve">has been listed by any government department or agency as being debarred, suspended, proposed for suspension or debarment, or otherwise ineligible for participation in government procurement </w:t>
      </w:r>
      <w:proofErr w:type="spellStart"/>
      <w:r w:rsidRPr="00EE3576">
        <w:rPr>
          <w:lang w:val="en-US"/>
        </w:rPr>
        <w:t>programmes</w:t>
      </w:r>
      <w:proofErr w:type="spellEnd"/>
      <w:r w:rsidRPr="00EE3576">
        <w:rPr>
          <w:lang w:val="en-US"/>
        </w:rPr>
        <w:t xml:space="preserve"> or contracts on the grounds of a Prohibited Act.</w:t>
      </w:r>
    </w:p>
    <w:p w:rsidR="002B1041" w:rsidP="008D67C1" w:rsidRDefault="002B1041" w14:paraId="5F643495" w14:textId="7D449FE9">
      <w:pPr>
        <w:pStyle w:val="Level2"/>
      </w:pPr>
      <w:r w:rsidRPr="00EE3576">
        <w:rPr>
          <w:lang w:val="en-US"/>
        </w:rPr>
        <w:t xml:space="preserve">The Contractor shall promptly notify the Authority if, at any time during the Term, its circumstances, </w:t>
      </w:r>
      <w:proofErr w:type="gramStart"/>
      <w:r w:rsidRPr="00EE3576">
        <w:rPr>
          <w:lang w:val="en-US"/>
        </w:rPr>
        <w:t>knowledge</w:t>
      </w:r>
      <w:proofErr w:type="gramEnd"/>
      <w:r w:rsidRPr="00EE3576">
        <w:rPr>
          <w:lang w:val="en-US"/>
        </w:rPr>
        <w:t xml:space="preserve"> or awareness changes such that it would not be able to repeat the warranties set out in Clause </w:t>
      </w:r>
      <w:r w:rsidR="00314E64">
        <w:rPr>
          <w:lang w:val="en-US"/>
        </w:rPr>
        <w:fldChar w:fldCharType="begin"/>
      </w:r>
      <w:r w:rsidR="00314E64">
        <w:rPr>
          <w:lang w:val="en-US"/>
        </w:rPr>
        <w:instrText xml:space="preserve"> REF _Ref139627085 \r \h </w:instrText>
      </w:r>
      <w:r w:rsidR="00314E64">
        <w:rPr>
          <w:lang w:val="en-US"/>
        </w:rPr>
      </w:r>
      <w:r w:rsidR="00314E64">
        <w:rPr>
          <w:lang w:val="en-US"/>
        </w:rPr>
        <w:fldChar w:fldCharType="separate"/>
      </w:r>
      <w:r w:rsidR="00314E64">
        <w:rPr>
          <w:lang w:val="en-US"/>
        </w:rPr>
        <w:t>25.1</w:t>
      </w:r>
      <w:r w:rsidR="00314E64">
        <w:rPr>
          <w:lang w:val="en-US"/>
        </w:rPr>
        <w:fldChar w:fldCharType="end"/>
      </w:r>
      <w:r w:rsidR="00314E64">
        <w:rPr>
          <w:lang w:val="en-US"/>
        </w:rPr>
        <w:t xml:space="preserve"> </w:t>
      </w:r>
      <w:r w:rsidRPr="00EE3576">
        <w:rPr>
          <w:lang w:val="en-US"/>
        </w:rPr>
        <w:t>at the relevant time.</w:t>
      </w:r>
    </w:p>
    <w:p w:rsidRPr="00EE3576" w:rsidR="002B1041" w:rsidP="008D67C1" w:rsidRDefault="002B1041" w14:paraId="22422ED1" w14:textId="77777777">
      <w:pPr>
        <w:pStyle w:val="Level2"/>
      </w:pPr>
      <w:bookmarkStart w:name="_Ref139627114" w:id="43"/>
      <w:r w:rsidRPr="00EE3576">
        <w:rPr>
          <w:lang w:val="en-US"/>
        </w:rPr>
        <w:t>The Contractor shall (and shall procure that the Contractor’s Staff shall) during the Term:</w:t>
      </w:r>
      <w:bookmarkEnd w:id="43"/>
    </w:p>
    <w:p w:rsidRPr="00EE3576" w:rsidR="002B1041" w:rsidP="008D67C1" w:rsidRDefault="002B1041" w14:paraId="600AD6F9" w14:textId="77777777">
      <w:pPr>
        <w:pStyle w:val="Level3"/>
      </w:pPr>
      <w:bookmarkStart w:name="_Ref139627099" w:id="44"/>
      <w:r w:rsidRPr="00EE3576">
        <w:rPr>
          <w:lang w:val="en-US"/>
        </w:rPr>
        <w:t xml:space="preserve">not commit a Prohibited </w:t>
      </w:r>
      <w:proofErr w:type="gramStart"/>
      <w:r w:rsidRPr="00EE3576">
        <w:rPr>
          <w:lang w:val="en-US"/>
        </w:rPr>
        <w:t>Act;</w:t>
      </w:r>
      <w:bookmarkEnd w:id="44"/>
      <w:proofErr w:type="gramEnd"/>
    </w:p>
    <w:p w:rsidR="002B1041" w:rsidP="008D67C1" w:rsidRDefault="002B1041" w14:paraId="1AE60080" w14:textId="77777777">
      <w:pPr>
        <w:pStyle w:val="Level3"/>
      </w:pPr>
      <w:bookmarkStart w:name="_Ref139627104" w:id="45"/>
      <w:r w:rsidRPr="00EE3576">
        <w:rPr>
          <w:lang w:val="en-US"/>
        </w:rPr>
        <w:t xml:space="preserve">not do or omit to do anything that would cause the Authority or any of the Authority's employees, consultants, contractors, sub-contractors or agents to contravene any of the Relevant Requirements or otherwise incur any liability in relation to the Relevant </w:t>
      </w:r>
      <w:proofErr w:type="gramStart"/>
      <w:r w:rsidRPr="00EE3576">
        <w:rPr>
          <w:lang w:val="en-US"/>
        </w:rPr>
        <w:t>Requirements;</w:t>
      </w:r>
      <w:bookmarkEnd w:id="45"/>
      <w:proofErr w:type="gramEnd"/>
    </w:p>
    <w:p w:rsidRPr="00EE3576" w:rsidR="002B1041" w:rsidP="008D67C1" w:rsidRDefault="002B1041" w14:paraId="04ADF383" w14:textId="77777777">
      <w:pPr>
        <w:pStyle w:val="Level3"/>
      </w:pPr>
      <w:r w:rsidRPr="00BF1B35">
        <w:rPr>
          <w:lang w:val="en-US"/>
        </w:rPr>
        <w:t>have and maintain in place its own policies and procedures to ensure compliance with the Relevant Requirements and prevent occurrence of a Prohibited Act;</w:t>
      </w:r>
      <w:r>
        <w:rPr>
          <w:lang w:val="en-US"/>
        </w:rPr>
        <w:t xml:space="preserve"> and</w:t>
      </w:r>
    </w:p>
    <w:p w:rsidR="002B1041" w:rsidP="008D67C1" w:rsidRDefault="002B1041" w14:paraId="2063A73B" w14:textId="46E2C5FF">
      <w:pPr>
        <w:pStyle w:val="Level3"/>
      </w:pPr>
      <w:r w:rsidRPr="00EE3576">
        <w:rPr>
          <w:lang w:val="en-US"/>
        </w:rPr>
        <w:t xml:space="preserve">notify the Authority (in writing) if it becomes aware of any breach of Clause </w:t>
      </w:r>
      <w:r w:rsidR="00314E64">
        <w:rPr>
          <w:lang w:val="en-US"/>
        </w:rPr>
        <w:fldChar w:fldCharType="begin"/>
      </w:r>
      <w:r w:rsidR="00314E64">
        <w:rPr>
          <w:lang w:val="en-US"/>
        </w:rPr>
        <w:instrText xml:space="preserve"> REF _Ref139627099 \r \h </w:instrText>
      </w:r>
      <w:r w:rsidR="00314E64">
        <w:rPr>
          <w:lang w:val="en-US"/>
        </w:rPr>
      </w:r>
      <w:r w:rsidR="00314E64">
        <w:rPr>
          <w:lang w:val="en-US"/>
        </w:rPr>
        <w:fldChar w:fldCharType="separate"/>
      </w:r>
      <w:r w:rsidR="00314E64">
        <w:rPr>
          <w:lang w:val="en-US"/>
        </w:rPr>
        <w:t>25.3.1</w:t>
      </w:r>
      <w:r w:rsidR="00314E64">
        <w:rPr>
          <w:lang w:val="en-US"/>
        </w:rPr>
        <w:fldChar w:fldCharType="end"/>
      </w:r>
      <w:r w:rsidRPr="00EE3576">
        <w:rPr>
          <w:lang w:val="en-US"/>
        </w:rPr>
        <w:t xml:space="preserve"> or Clause </w:t>
      </w:r>
      <w:r w:rsidR="00314E64">
        <w:rPr>
          <w:lang w:val="en-US"/>
        </w:rPr>
        <w:fldChar w:fldCharType="begin"/>
      </w:r>
      <w:r w:rsidR="00314E64">
        <w:rPr>
          <w:lang w:val="en-US"/>
        </w:rPr>
        <w:instrText xml:space="preserve"> REF _Ref139627104 \r \h </w:instrText>
      </w:r>
      <w:r w:rsidR="00314E64">
        <w:rPr>
          <w:lang w:val="en-US"/>
        </w:rPr>
      </w:r>
      <w:r w:rsidR="00314E64">
        <w:rPr>
          <w:lang w:val="en-US"/>
        </w:rPr>
        <w:fldChar w:fldCharType="separate"/>
      </w:r>
      <w:r w:rsidR="00314E64">
        <w:rPr>
          <w:lang w:val="en-US"/>
        </w:rPr>
        <w:t>25.3.2</w:t>
      </w:r>
      <w:r w:rsidR="00314E64">
        <w:rPr>
          <w:lang w:val="en-US"/>
        </w:rPr>
        <w:fldChar w:fldCharType="end"/>
      </w:r>
      <w:r w:rsidRPr="00EE3576">
        <w:rPr>
          <w:lang w:val="en-US"/>
        </w:rPr>
        <w:t>, or has reason to believe that it or any person associated with it has received a request or demand for any undue financial or other advantage in connection with performance of this agreement.</w:t>
      </w:r>
    </w:p>
    <w:p w:rsidR="002B1041" w:rsidP="008D67C1" w:rsidRDefault="002B1041" w14:paraId="2A135694" w14:textId="321CEF0B">
      <w:pPr>
        <w:pStyle w:val="Level2"/>
      </w:pPr>
      <w:r w:rsidRPr="00EE3576">
        <w:rPr>
          <w:lang w:val="en-US"/>
        </w:rPr>
        <w:t xml:space="preserve">The Contractor shall maintain appropriate and up to date records showing all payments made by the Contractor in connection with this agreement and the steps taken to comply with its obligations under Clause </w:t>
      </w:r>
      <w:r w:rsidR="00314E64">
        <w:rPr>
          <w:lang w:val="en-US"/>
        </w:rPr>
        <w:fldChar w:fldCharType="begin"/>
      </w:r>
      <w:r w:rsidR="00314E64">
        <w:rPr>
          <w:lang w:val="en-US"/>
        </w:rPr>
        <w:instrText xml:space="preserve"> REF _Ref139627114 \r \h </w:instrText>
      </w:r>
      <w:r w:rsidR="00314E64">
        <w:rPr>
          <w:lang w:val="en-US"/>
        </w:rPr>
      </w:r>
      <w:r w:rsidR="00314E64">
        <w:rPr>
          <w:lang w:val="en-US"/>
        </w:rPr>
        <w:fldChar w:fldCharType="separate"/>
      </w:r>
      <w:r w:rsidR="00314E64">
        <w:rPr>
          <w:lang w:val="en-US"/>
        </w:rPr>
        <w:t>25.3</w:t>
      </w:r>
      <w:r w:rsidR="00314E64">
        <w:rPr>
          <w:lang w:val="en-US"/>
        </w:rPr>
        <w:fldChar w:fldCharType="end"/>
      </w:r>
      <w:r w:rsidRPr="00EE3576">
        <w:rPr>
          <w:lang w:val="en-US"/>
        </w:rPr>
        <w:t>.</w:t>
      </w:r>
    </w:p>
    <w:p w:rsidR="002B1041" w:rsidP="00533DD7" w:rsidRDefault="002B1041" w14:paraId="42ED44EE" w14:textId="08854334">
      <w:pPr>
        <w:pStyle w:val="Level2"/>
      </w:pPr>
      <w:r w:rsidRPr="00EE3576">
        <w:rPr>
          <w:lang w:val="en-US"/>
        </w:rPr>
        <w:t xml:space="preserve">The Contractor shall allow the Authority and its </w:t>
      </w:r>
      <w:proofErr w:type="gramStart"/>
      <w:r w:rsidRPr="00EE3576">
        <w:rPr>
          <w:lang w:val="en-US"/>
        </w:rPr>
        <w:t>third party</w:t>
      </w:r>
      <w:proofErr w:type="gramEnd"/>
      <w:r w:rsidRPr="00EE3576">
        <w:rPr>
          <w:lang w:val="en-US"/>
        </w:rPr>
        <w:t xml:space="preserve"> representatives access to these records within 5 workings days of a written request from the Authority or its third party representatives. </w:t>
      </w:r>
    </w:p>
    <w:p w:rsidRPr="00EE3576" w:rsidR="002B1041" w:rsidP="008D67C1" w:rsidRDefault="002B1041" w14:paraId="237A3E25" w14:textId="00E5AC04">
      <w:pPr>
        <w:pStyle w:val="Level2"/>
      </w:pPr>
      <w:bookmarkStart w:name="_Ref139627130" w:id="46"/>
      <w:r w:rsidRPr="00EE3576">
        <w:rPr>
          <w:lang w:val="en-US"/>
        </w:rPr>
        <w:t xml:space="preserve">If the Contractor is in default under this Clause </w:t>
      </w:r>
      <w:r w:rsidR="00314E64">
        <w:rPr>
          <w:lang w:val="en-US"/>
        </w:rPr>
        <w:fldChar w:fldCharType="begin"/>
      </w:r>
      <w:r w:rsidR="00314E64">
        <w:rPr>
          <w:lang w:val="en-US"/>
        </w:rPr>
        <w:instrText xml:space="preserve"> REF _Ref139627119 \r \h </w:instrText>
      </w:r>
      <w:r w:rsidR="00314E64">
        <w:rPr>
          <w:lang w:val="en-US"/>
        </w:rPr>
      </w:r>
      <w:r w:rsidR="00314E64">
        <w:rPr>
          <w:lang w:val="en-US"/>
        </w:rPr>
        <w:fldChar w:fldCharType="separate"/>
      </w:r>
      <w:r w:rsidR="00314E64">
        <w:rPr>
          <w:lang w:val="en-US"/>
        </w:rPr>
        <w:t>25</w:t>
      </w:r>
      <w:r w:rsidR="00314E64">
        <w:rPr>
          <w:lang w:val="en-US"/>
        </w:rPr>
        <w:fldChar w:fldCharType="end"/>
      </w:r>
      <w:r w:rsidRPr="00EE3576">
        <w:rPr>
          <w:lang w:val="en-US"/>
        </w:rPr>
        <w:t> the Authority may by notice:</w:t>
      </w:r>
      <w:bookmarkEnd w:id="46"/>
    </w:p>
    <w:p w:rsidRPr="00EE3576" w:rsidR="002B1041" w:rsidP="00533DD7" w:rsidRDefault="002B1041" w14:paraId="23AEE98F" w14:textId="42C19ADC">
      <w:pPr>
        <w:pStyle w:val="Level3"/>
      </w:pPr>
      <w:r w:rsidRPr="00EE3576">
        <w:rPr>
          <w:lang w:val="en-US"/>
        </w:rPr>
        <w:t>require the Contractor to remove from performance of this agreement any Contractor Personnel whose acts or omissions have caused the default; or</w:t>
      </w:r>
    </w:p>
    <w:p w:rsidRPr="00EE3576" w:rsidR="002B1041" w:rsidP="00533DD7" w:rsidRDefault="002B1041" w14:paraId="0842DDCE" w14:textId="52BE5E52">
      <w:pPr>
        <w:pStyle w:val="Level3"/>
      </w:pPr>
      <w:r w:rsidRPr="00EE3576">
        <w:rPr>
          <w:lang w:val="en-US"/>
        </w:rPr>
        <w:t>suspend payments and require the Contractor to suspend all work on the Project until any investigation is concluded; or</w:t>
      </w:r>
    </w:p>
    <w:p w:rsidR="002B1041" w:rsidP="00533DD7" w:rsidRDefault="002B1041" w14:paraId="0843ECEC" w14:textId="32CB8003">
      <w:pPr>
        <w:pStyle w:val="Level3"/>
      </w:pPr>
      <w:r w:rsidRPr="00EE3576">
        <w:rPr>
          <w:lang w:val="en-US"/>
        </w:rPr>
        <w:t>immediately terminate this agreement.</w:t>
      </w:r>
    </w:p>
    <w:p w:rsidRPr="00EE3576" w:rsidR="002B1041" w:rsidP="008D67C1" w:rsidRDefault="002B1041" w14:paraId="30E4DF58" w14:textId="1432FAD5">
      <w:pPr>
        <w:pStyle w:val="Level2"/>
      </w:pPr>
      <w:r w:rsidRPr="00EE3576">
        <w:rPr>
          <w:lang w:val="en-US"/>
        </w:rPr>
        <w:t xml:space="preserve">To the extent permitted by law, any notice served by the Authority under Clause </w:t>
      </w:r>
      <w:r w:rsidR="00314E64">
        <w:rPr>
          <w:lang w:val="en-US"/>
        </w:rPr>
        <w:fldChar w:fldCharType="begin"/>
      </w:r>
      <w:r w:rsidR="00314E64">
        <w:rPr>
          <w:lang w:val="en-US"/>
        </w:rPr>
        <w:instrText xml:space="preserve"> REF _Ref139627130 \r \h </w:instrText>
      </w:r>
      <w:r w:rsidR="00314E64">
        <w:rPr>
          <w:lang w:val="en-US"/>
        </w:rPr>
      </w:r>
      <w:r w:rsidR="00314E64">
        <w:rPr>
          <w:lang w:val="en-US"/>
        </w:rPr>
        <w:fldChar w:fldCharType="separate"/>
      </w:r>
      <w:r w:rsidR="00314E64">
        <w:rPr>
          <w:lang w:val="en-US"/>
        </w:rPr>
        <w:t>25.6</w:t>
      </w:r>
      <w:r w:rsidR="00314E64">
        <w:rPr>
          <w:lang w:val="en-US"/>
        </w:rPr>
        <w:fldChar w:fldCharType="end"/>
      </w:r>
      <w:r w:rsidR="00314E64">
        <w:rPr>
          <w:lang w:val="en-US"/>
        </w:rPr>
        <w:t xml:space="preserve"> </w:t>
      </w:r>
      <w:r w:rsidRPr="00EE3576">
        <w:rPr>
          <w:lang w:val="en-US"/>
        </w:rPr>
        <w:t>shall specify the nature of the Prohibited Act, the identity of the Party who the Authority believes has committed the Prohibited Act and the action that the Authority has elected to take (including, where relevant, the date on which this agreement shall terminate).</w:t>
      </w:r>
    </w:p>
    <w:p w:rsidR="002B1041" w:rsidP="008D67C1" w:rsidRDefault="002B1041" w14:paraId="575902FE" w14:textId="77777777">
      <w:pPr>
        <w:pStyle w:val="Level1Heading"/>
      </w:pPr>
      <w:bookmarkStart w:name="_Ref139627510" w:id="47"/>
      <w:r w:rsidRPr="00F70AE2">
        <w:rPr>
          <w:spacing w:val="-3"/>
        </w:rPr>
        <w:t>Dispute Resolution</w:t>
      </w:r>
      <w:bookmarkEnd w:id="47"/>
    </w:p>
    <w:p w:rsidR="002B1041" w:rsidP="008D67C1" w:rsidRDefault="002B1041" w14:paraId="0CD4A3D1" w14:textId="77777777">
      <w:pPr>
        <w:pStyle w:val="Level2"/>
      </w:pPr>
      <w:bookmarkStart w:name="_Ref139627157" w:id="48"/>
      <w:r>
        <w:rPr>
          <w:szCs w:val="24"/>
        </w:rPr>
        <w:t xml:space="preserve">Any dispute between the Parties arising out of or in connection with this Agreement (other than in relation to the payment of any money) shall in the first instance be referred to the </w:t>
      </w:r>
      <w:r>
        <w:rPr>
          <w:iCs/>
          <w:szCs w:val="24"/>
        </w:rPr>
        <w:t>Contractor’s</w:t>
      </w:r>
      <w:r>
        <w:rPr>
          <w:szCs w:val="24"/>
        </w:rPr>
        <w:t xml:space="preserve"> Project Manager (as defined in Section 3) and the </w:t>
      </w:r>
      <w:r>
        <w:rPr>
          <w:iCs/>
          <w:szCs w:val="24"/>
        </w:rPr>
        <w:t xml:space="preserve">Authority’s </w:t>
      </w:r>
      <w:r>
        <w:rPr>
          <w:szCs w:val="24"/>
        </w:rPr>
        <w:t>Contract Manager (as defined in Section 3) for resolution. The Parties agree to work together in good faith to resolve any such dispute.</w:t>
      </w:r>
      <w:bookmarkEnd w:id="48"/>
    </w:p>
    <w:p w:rsidR="002B1041" w:rsidP="008D67C1" w:rsidRDefault="002B1041" w14:paraId="549D3EB9" w14:textId="121B8BA7">
      <w:pPr>
        <w:pStyle w:val="Level2"/>
      </w:pPr>
      <w:bookmarkStart w:name="_Ref139627166" w:id="49"/>
      <w:r>
        <w:rPr>
          <w:szCs w:val="24"/>
        </w:rPr>
        <w:t xml:space="preserve">If within 14 days of the meeting of the </w:t>
      </w:r>
      <w:r>
        <w:rPr>
          <w:iCs/>
          <w:szCs w:val="24"/>
        </w:rPr>
        <w:t>Contractor’s</w:t>
      </w:r>
      <w:r>
        <w:rPr>
          <w:szCs w:val="24"/>
        </w:rPr>
        <w:t xml:space="preserve"> Project Manager and the </w:t>
      </w:r>
      <w:r>
        <w:rPr>
          <w:iCs/>
          <w:szCs w:val="24"/>
        </w:rPr>
        <w:t xml:space="preserve">Authority’s </w:t>
      </w:r>
      <w:r>
        <w:rPr>
          <w:szCs w:val="24"/>
        </w:rPr>
        <w:t xml:space="preserve">Contract Manager the dispute has not been resolved, the Parties agree to escalate the dispute to a Director of the </w:t>
      </w:r>
      <w:r>
        <w:rPr>
          <w:iCs/>
          <w:szCs w:val="24"/>
        </w:rPr>
        <w:t>Contractor</w:t>
      </w:r>
      <w:r>
        <w:rPr>
          <w:szCs w:val="24"/>
        </w:rPr>
        <w:t xml:space="preserve"> and the appropriate Officer of the </w:t>
      </w:r>
      <w:r>
        <w:rPr>
          <w:iCs/>
          <w:szCs w:val="24"/>
        </w:rPr>
        <w:t>Authority</w:t>
      </w:r>
      <w:r>
        <w:rPr>
          <w:szCs w:val="24"/>
        </w:rPr>
        <w:t xml:space="preserve"> or such other person as the </w:t>
      </w:r>
      <w:r>
        <w:rPr>
          <w:iCs/>
          <w:szCs w:val="24"/>
        </w:rPr>
        <w:t>Authority</w:t>
      </w:r>
      <w:r>
        <w:rPr>
          <w:szCs w:val="24"/>
        </w:rPr>
        <w:t xml:space="preserve"> sees fit and who shall have responsibility to settle such dispute on behalf of the </w:t>
      </w:r>
      <w:r>
        <w:rPr>
          <w:iCs/>
          <w:szCs w:val="24"/>
        </w:rPr>
        <w:t>Authority</w:t>
      </w:r>
      <w:r>
        <w:rPr>
          <w:szCs w:val="24"/>
        </w:rPr>
        <w:t>.  The Director of the Contra</w:t>
      </w:r>
      <w:r w:rsidR="009668BF">
        <w:rPr>
          <w:szCs w:val="24"/>
        </w:rPr>
        <w:t>c</w:t>
      </w:r>
      <w:r>
        <w:rPr>
          <w:szCs w:val="24"/>
        </w:rPr>
        <w:t>tor and the Officer of the Authority shall meet within 7</w:t>
      </w:r>
      <w:r>
        <w:rPr>
          <w:iCs/>
          <w:szCs w:val="24"/>
        </w:rPr>
        <w:t xml:space="preserve"> </w:t>
      </w:r>
      <w:r>
        <w:rPr>
          <w:szCs w:val="24"/>
        </w:rPr>
        <w:t>days of the reference to them of any dispute and shall work together in good faith to resolve the dispute.</w:t>
      </w:r>
      <w:bookmarkEnd w:id="49"/>
      <w:r>
        <w:rPr>
          <w:szCs w:val="24"/>
        </w:rPr>
        <w:t xml:space="preserve"> </w:t>
      </w:r>
    </w:p>
    <w:p w:rsidR="002B1041" w:rsidP="008D67C1" w:rsidRDefault="002B1041" w14:paraId="2F7C2915" w14:textId="57B95929">
      <w:pPr>
        <w:pStyle w:val="Level2"/>
      </w:pPr>
      <w:bookmarkStart w:name="_Ref139627177" w:id="50"/>
      <w:r>
        <w:t>If within 14 days after such meeting the dispute has not been resolved, the dispute may be referred by either Party for mediation in accordance with the Centre for Effective Dispute Resolution (CEDR) Model Mediation Procedure. To initiate the mediation, a Party must serve notice in writing (</w:t>
      </w:r>
      <w:r w:rsidRPr="4E9C93DA">
        <w:rPr>
          <w:b/>
          <w:bCs/>
        </w:rPr>
        <w:t>"Mediation Notice"</w:t>
      </w:r>
      <w:r>
        <w:t xml:space="preserve">) requesting mediation. The Parties shall agree the joint appointment of a Mediator within 14 days of the Mediation Notice. Unless otherwise agreed between the Parties, the mediation will start not later than </w:t>
      </w:r>
      <w:r w:rsidRPr="4E9C93DA">
        <w:rPr>
          <w:highlight w:val="yellow"/>
        </w:rPr>
        <w:t>30</w:t>
      </w:r>
      <w:r>
        <w:t xml:space="preserve"> days after the date of the Mediation Notice. The fee for the appointed Mediator shall be shared equally between the Parties and each Party will bear its own costs and expenses of its participation in the </w:t>
      </w:r>
      <w:proofErr w:type="gramStart"/>
      <w:r>
        <w:t>mediation..</w:t>
      </w:r>
      <w:bookmarkEnd w:id="50"/>
      <w:proofErr w:type="gramEnd"/>
      <w:r>
        <w:t xml:space="preserve"> </w:t>
      </w:r>
    </w:p>
    <w:p w:rsidR="002B1041" w:rsidP="008D67C1" w:rsidRDefault="002B1041" w14:paraId="4940D75B" w14:textId="02B0C2ED">
      <w:pPr>
        <w:pStyle w:val="Level2"/>
      </w:pPr>
      <w:r>
        <w:rPr>
          <w:szCs w:val="24"/>
        </w:rPr>
        <w:t xml:space="preserve">Nothing in Clauses </w:t>
      </w:r>
      <w:r w:rsidR="00EC5103">
        <w:rPr>
          <w:szCs w:val="24"/>
        </w:rPr>
        <w:fldChar w:fldCharType="begin"/>
      </w:r>
      <w:r w:rsidR="00EC5103">
        <w:rPr>
          <w:szCs w:val="24"/>
        </w:rPr>
        <w:instrText xml:space="preserve"> REF _Ref139627157 \r \h </w:instrText>
      </w:r>
      <w:r w:rsidR="00EC5103">
        <w:rPr>
          <w:szCs w:val="24"/>
        </w:rPr>
      </w:r>
      <w:r w:rsidR="00EC5103">
        <w:rPr>
          <w:szCs w:val="24"/>
        </w:rPr>
        <w:fldChar w:fldCharType="separate"/>
      </w:r>
      <w:r w:rsidR="00EC5103">
        <w:rPr>
          <w:szCs w:val="24"/>
        </w:rPr>
        <w:t>26.1</w:t>
      </w:r>
      <w:r w:rsidR="00EC5103">
        <w:rPr>
          <w:szCs w:val="24"/>
        </w:rPr>
        <w:fldChar w:fldCharType="end"/>
      </w:r>
      <w:r>
        <w:rPr>
          <w:szCs w:val="24"/>
        </w:rPr>
        <w:t xml:space="preserve">, </w:t>
      </w:r>
      <w:r w:rsidR="00EC5103">
        <w:rPr>
          <w:szCs w:val="24"/>
        </w:rPr>
        <w:fldChar w:fldCharType="begin"/>
      </w:r>
      <w:r w:rsidR="00EC5103">
        <w:rPr>
          <w:szCs w:val="24"/>
        </w:rPr>
        <w:instrText xml:space="preserve"> REF _Ref139627166 \r \h </w:instrText>
      </w:r>
      <w:r w:rsidR="00EC5103">
        <w:rPr>
          <w:szCs w:val="24"/>
        </w:rPr>
      </w:r>
      <w:r w:rsidR="00EC5103">
        <w:rPr>
          <w:szCs w:val="24"/>
        </w:rPr>
        <w:fldChar w:fldCharType="separate"/>
      </w:r>
      <w:r w:rsidR="00EC5103">
        <w:rPr>
          <w:szCs w:val="24"/>
        </w:rPr>
        <w:t>26.2</w:t>
      </w:r>
      <w:r w:rsidR="00EC5103">
        <w:rPr>
          <w:szCs w:val="24"/>
        </w:rPr>
        <w:fldChar w:fldCharType="end"/>
      </w:r>
      <w:r w:rsidR="00EC5103">
        <w:rPr>
          <w:szCs w:val="24"/>
        </w:rPr>
        <w:t xml:space="preserve"> </w:t>
      </w:r>
      <w:r>
        <w:rPr>
          <w:szCs w:val="24"/>
        </w:rPr>
        <w:t xml:space="preserve">or </w:t>
      </w:r>
      <w:r w:rsidR="00EC5103">
        <w:rPr>
          <w:szCs w:val="24"/>
        </w:rPr>
        <w:fldChar w:fldCharType="begin"/>
      </w:r>
      <w:r w:rsidR="00EC5103">
        <w:rPr>
          <w:szCs w:val="24"/>
        </w:rPr>
        <w:instrText xml:space="preserve"> REF _Ref139627177 \r \h </w:instrText>
      </w:r>
      <w:r w:rsidR="00EC5103">
        <w:rPr>
          <w:szCs w:val="24"/>
        </w:rPr>
      </w:r>
      <w:r w:rsidR="00EC5103">
        <w:rPr>
          <w:szCs w:val="24"/>
        </w:rPr>
        <w:fldChar w:fldCharType="separate"/>
      </w:r>
      <w:r w:rsidR="00EC5103">
        <w:rPr>
          <w:szCs w:val="24"/>
        </w:rPr>
        <w:t>26.3</w:t>
      </w:r>
      <w:r w:rsidR="00EC5103">
        <w:rPr>
          <w:szCs w:val="24"/>
        </w:rPr>
        <w:fldChar w:fldCharType="end"/>
      </w:r>
      <w:r>
        <w:rPr>
          <w:szCs w:val="24"/>
        </w:rPr>
        <w:t xml:space="preserve"> shall preclude either Party from commencing proceedings. </w:t>
      </w:r>
    </w:p>
    <w:p w:rsidR="002B1041" w:rsidP="008D67C1" w:rsidRDefault="002B1041" w14:paraId="579297E6" w14:textId="2F24E92B">
      <w:pPr>
        <w:pStyle w:val="Level2"/>
      </w:pPr>
      <w:bookmarkStart w:name="_Ref139631570" w:id="51"/>
      <w:r>
        <w:t xml:space="preserve">If either Party refuses or fails to participate in the mediation process or if a resolution of the dispute is not reached within </w:t>
      </w:r>
      <w:r w:rsidRPr="4E9C93DA">
        <w:rPr>
          <w:highlight w:val="yellow"/>
        </w:rPr>
        <w:t>60</w:t>
      </w:r>
      <w:r>
        <w:t xml:space="preserve"> days from the date of the Mediation Notice, either Party may refer the dispute to be finally resolved by arbitration under such arbitration rules as the Parties may agree or, in default of agreement, in accordance with the Rules of the London Court of International Arbitration (LCIA), which Rules are deemed to be incorporated by reference into this clause. The number of arbitrators shall be one. The seat, or legal place, of the arbitration shall be London and the language used in the arbitral proceedings shall be English. The governing law of the arbitration agreement shall be the substantive law of England and Wales.</w:t>
      </w:r>
      <w:bookmarkEnd w:id="51"/>
    </w:p>
    <w:p w:rsidR="002B1041" w:rsidP="008D67C1" w:rsidRDefault="002B1041" w14:paraId="2DDA243A" w14:textId="77777777">
      <w:pPr>
        <w:pStyle w:val="Level1Heading"/>
      </w:pPr>
      <w:r w:rsidRPr="00F70AE2">
        <w:rPr>
          <w:spacing w:val="-3"/>
        </w:rPr>
        <w:t>Notices</w:t>
      </w:r>
    </w:p>
    <w:p w:rsidR="002B1041" w:rsidP="008D67C1" w:rsidRDefault="002B1041" w14:paraId="24AC9E76" w14:textId="77777777">
      <w:pPr>
        <w:pStyle w:val="Level2"/>
      </w:pPr>
      <w:r>
        <w:rPr>
          <w:szCs w:val="24"/>
        </w:rPr>
        <w:t>Any notice given in connection with this Agreement</w:t>
      </w:r>
      <w:r w:rsidRPr="000178E0">
        <w:rPr>
          <w:szCs w:val="24"/>
        </w:rPr>
        <w:t xml:space="preserve"> shall be</w:t>
      </w:r>
      <w:r>
        <w:rPr>
          <w:szCs w:val="24"/>
        </w:rPr>
        <w:t xml:space="preserve"> </w:t>
      </w:r>
      <w:r w:rsidRPr="00266B1A">
        <w:rPr>
          <w:szCs w:val="24"/>
        </w:rPr>
        <w:t>in writing [</w:t>
      </w:r>
      <w:r w:rsidRPr="00821877">
        <w:rPr>
          <w:szCs w:val="24"/>
          <w:highlight w:val="yellow"/>
        </w:rPr>
        <w:t>marked for the attention of the Party’s Authorised Representative</w:t>
      </w:r>
      <w:r w:rsidRPr="00266B1A">
        <w:rPr>
          <w:szCs w:val="24"/>
        </w:rPr>
        <w:t>]</w:t>
      </w:r>
      <w:r>
        <w:rPr>
          <w:szCs w:val="24"/>
        </w:rPr>
        <w:t xml:space="preserve"> and shall be:</w:t>
      </w:r>
    </w:p>
    <w:p w:rsidR="002B1041" w:rsidP="008D67C1" w:rsidRDefault="002B1041" w14:paraId="0D47E319" w14:textId="77777777">
      <w:pPr>
        <w:pStyle w:val="Level3"/>
      </w:pPr>
      <w:r>
        <w:rPr>
          <w:szCs w:val="24"/>
        </w:rPr>
        <w:t>delivered by hand or by pre-paid registered post at the relevant Party’s address as set out in Section 5, or at another address as may be notified by a Party in writing; or</w:t>
      </w:r>
    </w:p>
    <w:p w:rsidR="002B1041" w:rsidP="008D67C1" w:rsidRDefault="002B1041" w14:paraId="19DFDB79" w14:textId="77777777">
      <w:pPr>
        <w:pStyle w:val="Level3"/>
      </w:pPr>
      <w:r>
        <w:rPr>
          <w:szCs w:val="24"/>
        </w:rPr>
        <w:t>sent by email to the email address set out in Section 5 (or an address substituted in writing by the party to be served).</w:t>
      </w:r>
    </w:p>
    <w:p w:rsidR="002B1041" w:rsidP="008D67C1" w:rsidRDefault="002B1041" w14:paraId="3BF37CEF" w14:textId="77777777">
      <w:pPr>
        <w:pStyle w:val="Level2"/>
      </w:pPr>
      <w:bookmarkStart w:name="_Ref139626265" w:id="52"/>
      <w:r>
        <w:rPr>
          <w:szCs w:val="24"/>
        </w:rPr>
        <w:t>Any notice shall be deemed to have been received:</w:t>
      </w:r>
      <w:bookmarkEnd w:id="52"/>
    </w:p>
    <w:p w:rsidR="002B1041" w:rsidP="00FC3486" w:rsidRDefault="002B1041" w14:paraId="070CBDB6" w14:textId="2E2048B6">
      <w:pPr>
        <w:pStyle w:val="Level3"/>
      </w:pPr>
      <w:r>
        <w:t>if delivered by hand, at the time the notice is left at the proper address; or</w:t>
      </w:r>
    </w:p>
    <w:p w:rsidR="002B1041" w:rsidP="00FC3486" w:rsidRDefault="002B1041" w14:paraId="0ED69D47" w14:textId="469E18FE">
      <w:pPr>
        <w:pStyle w:val="Level3"/>
      </w:pPr>
      <w:r>
        <w:rPr>
          <w:spacing w:val="-3"/>
        </w:rPr>
        <w:t xml:space="preserve">in the case of postal service, the date falling 3 Working Days after the date on which the notice was </w:t>
      </w:r>
      <w:proofErr w:type="gramStart"/>
      <w:r>
        <w:rPr>
          <w:spacing w:val="-3"/>
        </w:rPr>
        <w:t>posted;</w:t>
      </w:r>
      <w:proofErr w:type="gramEnd"/>
      <w:r>
        <w:rPr>
          <w:spacing w:val="-3"/>
        </w:rPr>
        <w:t xml:space="preserve"> or</w:t>
      </w:r>
    </w:p>
    <w:p w:rsidRPr="000178E0" w:rsidR="002B1041" w:rsidP="00FC3486" w:rsidRDefault="002B1041" w14:paraId="5A5C5C12" w14:textId="579D3E88">
      <w:pPr>
        <w:pStyle w:val="Level3"/>
      </w:pPr>
      <w:r>
        <w:rPr>
          <w:spacing w:val="-3"/>
        </w:rPr>
        <w:t>if sent by email, at the time of transmission, or if this time falls outside Working Hours in the place of receipt, when Working Hours resume.</w:t>
      </w:r>
    </w:p>
    <w:p w:rsidR="002B1041" w:rsidP="008D67C1" w:rsidRDefault="002B1041" w14:paraId="24450FFC" w14:textId="77777777">
      <w:pPr>
        <w:pStyle w:val="Level1Heading"/>
      </w:pPr>
      <w:r w:rsidRPr="00F70AE2">
        <w:rPr>
          <w:spacing w:val="-3"/>
        </w:rPr>
        <w:t>Relationship</w:t>
      </w:r>
      <w:r>
        <w:rPr>
          <w:spacing w:val="-3"/>
        </w:rPr>
        <w:t xml:space="preserve"> of the Parties</w:t>
      </w:r>
    </w:p>
    <w:p w:rsidR="002B1041" w:rsidP="008D67C1" w:rsidRDefault="002B1041" w14:paraId="0882EA2D" w14:textId="4674C118">
      <w:pPr>
        <w:pStyle w:val="Body1"/>
      </w:pPr>
      <w:r>
        <w:rPr>
          <w:spacing w:val="-3"/>
        </w:rPr>
        <w:t xml:space="preserve">Nothing in this Agreement, </w:t>
      </w:r>
      <w:r w:rsidRPr="00C3203E">
        <w:rPr>
          <w:spacing w:val="-3"/>
        </w:rPr>
        <w:t xml:space="preserve">nor any actions taken by the Parties pursuant to this </w:t>
      </w:r>
      <w:r>
        <w:rPr>
          <w:spacing w:val="-3"/>
        </w:rPr>
        <w:t>Agreement</w:t>
      </w:r>
      <w:r w:rsidRPr="00C3203E">
        <w:rPr>
          <w:spacing w:val="-3"/>
        </w:rPr>
        <w:t xml:space="preserve">, shall create a partnership, joint venture or relationship of employer and employee or principal and agent between the Parties, or authorise either Party to make representations or </w:t>
      </w:r>
      <w:proofErr w:type="gramStart"/>
      <w:r w:rsidRPr="00C3203E">
        <w:rPr>
          <w:spacing w:val="-3"/>
        </w:rPr>
        <w:t>enter into</w:t>
      </w:r>
      <w:proofErr w:type="gramEnd"/>
      <w:r w:rsidRPr="00C3203E">
        <w:rPr>
          <w:spacing w:val="-3"/>
        </w:rPr>
        <w:t xml:space="preserve"> any commitments for or on behalf of any other Party.</w:t>
      </w:r>
    </w:p>
    <w:p w:rsidR="002B1041" w:rsidP="008D67C1" w:rsidRDefault="002B1041" w14:paraId="215E7998" w14:textId="77777777">
      <w:pPr>
        <w:pStyle w:val="Level1Heading"/>
      </w:pPr>
      <w:bookmarkStart w:name="_Ref139633740" w:id="53"/>
      <w:r w:rsidRPr="00F70AE2">
        <w:rPr>
          <w:lang w:val="en-US"/>
        </w:rPr>
        <w:t>Freedom of Information Act 2000</w:t>
      </w:r>
      <w:bookmarkEnd w:id="53"/>
    </w:p>
    <w:p w:rsidR="002B1041" w:rsidP="008D67C1" w:rsidRDefault="002B1041" w14:paraId="406B8D5E" w14:textId="77777777">
      <w:pPr>
        <w:pStyle w:val="Level2"/>
      </w:pPr>
      <w:r>
        <w:t xml:space="preserve">The Contractor acknowledges and agrees that the Authority is subject to the requirements of the FOIA and the EIRs. The Contractor shall provide all necessary assistance to and fully cooperate with the Authority to enable the Authority to comply with its obligations under that legislation. </w:t>
      </w:r>
    </w:p>
    <w:p w:rsidR="002B1041" w:rsidP="008D67C1" w:rsidRDefault="002B1041" w14:paraId="791B1E1F" w14:textId="77777777">
      <w:pPr>
        <w:pStyle w:val="Level2"/>
      </w:pPr>
      <w:r>
        <w:t>The Contractor shall and shall procure that its Sub-contractors shall:</w:t>
      </w:r>
    </w:p>
    <w:p w:rsidR="002B1041" w:rsidP="008D67C1" w:rsidRDefault="002B1041" w14:paraId="205F7656" w14:textId="77777777">
      <w:pPr>
        <w:pStyle w:val="Level3"/>
      </w:pPr>
      <w:r>
        <w:t xml:space="preserve">transfer any Request for Information from any third party to the Authority as soon as practicable and in any event within 3 Working days of receiving a Request for </w:t>
      </w:r>
      <w:proofErr w:type="gramStart"/>
      <w:r>
        <w:t>Information;</w:t>
      </w:r>
      <w:proofErr w:type="gramEnd"/>
    </w:p>
    <w:p w:rsidR="002B1041" w:rsidP="008D67C1" w:rsidRDefault="002B1041" w14:paraId="094B8A73" w14:textId="77777777">
      <w:pPr>
        <w:pStyle w:val="Level3"/>
      </w:pPr>
      <w:r>
        <w:t xml:space="preserve">provide the Authority with a copy of all Information in its possession or power in the form that the Authority requires within 3 Working Days (or such other period as the Authority may specify) of the Authority requesting that </w:t>
      </w:r>
      <w:proofErr w:type="gramStart"/>
      <w:r>
        <w:t>Information;</w:t>
      </w:r>
      <w:proofErr w:type="gramEnd"/>
    </w:p>
    <w:p w:rsidR="002B1041" w:rsidP="008D67C1" w:rsidRDefault="002B1041" w14:paraId="320B2303" w14:textId="77777777">
      <w:pPr>
        <w:pStyle w:val="Level3"/>
      </w:pPr>
      <w:r>
        <w:t xml:space="preserve">provide all necessary assistance and co-operation as reasonably requested by the Authority to enable the Authority </w:t>
      </w:r>
      <w:r w:rsidRPr="00EF1873">
        <w:t xml:space="preserve">to comply with its obligations under </w:t>
      </w:r>
      <w:r>
        <w:t xml:space="preserve">the FOIA and/or the </w:t>
      </w:r>
      <w:proofErr w:type="gramStart"/>
      <w:r>
        <w:t>EIRs;</w:t>
      </w:r>
      <w:proofErr w:type="gramEnd"/>
      <w:r>
        <w:t xml:space="preserve"> </w:t>
      </w:r>
    </w:p>
    <w:p w:rsidR="002B1041" w:rsidP="008D67C1" w:rsidRDefault="002B1041" w14:paraId="704AFDA2" w14:textId="77777777">
      <w:pPr>
        <w:pStyle w:val="Level3"/>
      </w:pPr>
      <w:r>
        <w:t xml:space="preserve">not oppose the disclosure of this Agreement or information relating to this Agreement if the Authority in its absolute discretion determines it is necessary to do so </w:t>
      </w:r>
      <w:proofErr w:type="gramStart"/>
      <w:r>
        <w:t>in order to</w:t>
      </w:r>
      <w:proofErr w:type="gramEnd"/>
      <w:r>
        <w:t xml:space="preserve"> comply with its obligations, save that the Authority shall have due regard for the concerns of the Contractor and may therefore redact some parts of the Agreement as the Authority deems necessary; and</w:t>
      </w:r>
    </w:p>
    <w:p w:rsidR="002B1041" w:rsidP="008D67C1" w:rsidRDefault="002B1041" w14:paraId="07F11E00" w14:textId="77777777">
      <w:pPr>
        <w:pStyle w:val="Level3"/>
      </w:pPr>
      <w:r>
        <w:t>not respond directly to a R</w:t>
      </w:r>
      <w:r w:rsidRPr="00EF1873">
        <w:t>equest for Information unless expressly authorised</w:t>
      </w:r>
      <w:r>
        <w:t xml:space="preserve"> in writing</w:t>
      </w:r>
      <w:r w:rsidRPr="00EF1873">
        <w:t xml:space="preserve"> to do so by the Authority.</w:t>
      </w:r>
    </w:p>
    <w:p w:rsidR="002B1041" w:rsidP="008D67C1" w:rsidRDefault="002B1041" w14:paraId="48189A13" w14:textId="77777777">
      <w:pPr>
        <w:pStyle w:val="Level2"/>
      </w:pPr>
      <w:r>
        <w:t xml:space="preserve">The Authority shall be responsible for determining at its absolute discretion whether any Commercially Sensitive Information and/or any other Information: </w:t>
      </w:r>
    </w:p>
    <w:p w:rsidR="002B1041" w:rsidP="00FC3486" w:rsidRDefault="002B1041" w14:paraId="72DBADF4" w14:textId="49871EBA">
      <w:pPr>
        <w:pStyle w:val="Level3"/>
      </w:pPr>
      <w:r>
        <w:t>is exempt from disclosure in accordance with the provisions of the FOIA or the EIRs; and/or</w:t>
      </w:r>
    </w:p>
    <w:p w:rsidR="002B1041" w:rsidP="00FC3486" w:rsidRDefault="002B1041" w14:paraId="70AD6EC9" w14:textId="10337E33">
      <w:pPr>
        <w:pStyle w:val="Level3"/>
      </w:pPr>
      <w:r>
        <w:t>is to be disclosed in response to a Request for Information.</w:t>
      </w:r>
    </w:p>
    <w:p w:rsidR="002B1041" w:rsidP="008D67C1" w:rsidRDefault="002B1041" w14:paraId="48800CAE" w14:textId="1133AF08">
      <w:pPr>
        <w:pStyle w:val="Level2"/>
      </w:pPr>
      <w:r>
        <w:t xml:space="preserve">Notwithstanding the provisions of Clause </w:t>
      </w:r>
      <w:r w:rsidR="00A5366F">
        <w:fldChar w:fldCharType="begin"/>
      </w:r>
      <w:r w:rsidR="00A5366F">
        <w:instrText xml:space="preserve"> REF _Ref139626579 \r \h </w:instrText>
      </w:r>
      <w:r w:rsidR="00A5366F">
        <w:fldChar w:fldCharType="separate"/>
      </w:r>
      <w:r w:rsidR="00A5366F">
        <w:t>9</w:t>
      </w:r>
      <w:r w:rsidR="00A5366F">
        <w:fldChar w:fldCharType="end"/>
      </w:r>
      <w:r>
        <w:t>, the Contractor acknowledges that the Authority may be obliged under the FOIA or the EIRs to disclose Confidential Information:</w:t>
      </w:r>
    </w:p>
    <w:p w:rsidR="002B1041" w:rsidP="00FC3486" w:rsidRDefault="002B1041" w14:paraId="73734C32" w14:textId="10C6229D">
      <w:pPr>
        <w:pStyle w:val="Level3"/>
      </w:pPr>
      <w:r>
        <w:t>without consulting with the Contractor, or</w:t>
      </w:r>
    </w:p>
    <w:p w:rsidR="002B1041" w:rsidP="00FC3486" w:rsidRDefault="002B1041" w14:paraId="293F03F7" w14:textId="5F31EE89">
      <w:pPr>
        <w:pStyle w:val="Level3"/>
      </w:pPr>
      <w:r>
        <w:t>following consultation with the Contractor and having taken its views into account.</w:t>
      </w:r>
    </w:p>
    <w:p w:rsidR="002B1041" w:rsidP="008D67C1" w:rsidRDefault="002B1041" w14:paraId="7187E07C" w14:textId="77777777">
      <w:pPr>
        <w:pStyle w:val="Level2"/>
      </w:pPr>
      <w:r>
        <w:t xml:space="preserve">The Contractor shall ensure that all information produced </w:t>
      </w:r>
      <w:proofErr w:type="gramStart"/>
      <w:r>
        <w:t>in the course of</w:t>
      </w:r>
      <w:proofErr w:type="gramEnd"/>
      <w:r>
        <w:t xml:space="preserve"> the Agreement or relating to the Agreement is retained for disclosure </w:t>
      </w:r>
      <w:r w:rsidRPr="000B38B6">
        <w:t>for 6 years</w:t>
      </w:r>
      <w:r>
        <w:t xml:space="preserve"> and shall permit the Authority to inspect such records upon reasonable request. </w:t>
      </w:r>
    </w:p>
    <w:p w:rsidR="002B1041" w:rsidP="008D67C1" w:rsidRDefault="002B1041" w14:paraId="04BBF960" w14:textId="77777777">
      <w:pPr>
        <w:pStyle w:val="Level1Heading"/>
      </w:pPr>
      <w:bookmarkStart w:name="_Ref139624268" w:id="54"/>
      <w:r w:rsidRPr="006D1B6D">
        <w:t>Unlawful Discrimination and Human Rights</w:t>
      </w:r>
      <w:bookmarkEnd w:id="54"/>
    </w:p>
    <w:p w:rsidR="002B1041" w:rsidP="008D67C1" w:rsidRDefault="002B1041" w14:paraId="3A5A82F6" w14:textId="77777777">
      <w:pPr>
        <w:pStyle w:val="Level2"/>
      </w:pPr>
      <w:r>
        <w:t>The Contractor shall (</w:t>
      </w:r>
      <w:r w:rsidRPr="00B744A2">
        <w:t>and shall use all reasonable endeavours to procure that the Contractor’s Staff shall)</w:t>
      </w:r>
      <w:r>
        <w:t xml:space="preserve"> </w:t>
      </w:r>
      <w:proofErr w:type="gramStart"/>
      <w:r>
        <w:t>comply at all times</w:t>
      </w:r>
      <w:proofErr w:type="gramEnd"/>
      <w:r>
        <w:t xml:space="preserve"> with the Equality Act 2010 (</w:t>
      </w:r>
      <w:r>
        <w:rPr>
          <w:b/>
        </w:rPr>
        <w:t>"</w:t>
      </w:r>
      <w:r w:rsidRPr="00821877">
        <w:rPr>
          <w:b/>
        </w:rPr>
        <w:t>EA</w:t>
      </w:r>
      <w:r>
        <w:rPr>
          <w:b/>
        </w:rPr>
        <w:t>"</w:t>
      </w:r>
      <w:r>
        <w:t>) and the Human Rights Act 1998 (</w:t>
      </w:r>
      <w:r>
        <w:rPr>
          <w:b/>
        </w:rPr>
        <w:t>"</w:t>
      </w:r>
      <w:r w:rsidRPr="00821877">
        <w:rPr>
          <w:b/>
        </w:rPr>
        <w:t>HRA</w:t>
      </w:r>
      <w:r>
        <w:rPr>
          <w:b/>
        </w:rPr>
        <w:t>"</w:t>
      </w:r>
      <w:r>
        <w:t>).</w:t>
      </w:r>
    </w:p>
    <w:p w:rsidR="002B1041" w:rsidP="008D67C1" w:rsidRDefault="002B1041" w14:paraId="3D5EDBDA" w14:textId="77777777">
      <w:pPr>
        <w:pStyle w:val="Level2"/>
      </w:pPr>
      <w:r>
        <w:t>The Contractor shall notify the Authority immediately of any investigation of or proceedings against the Contractor under the EA.</w:t>
      </w:r>
    </w:p>
    <w:p w:rsidR="002B1041" w:rsidP="008D67C1" w:rsidRDefault="002B1041" w14:paraId="7B2514C8" w14:textId="77777777">
      <w:pPr>
        <w:pStyle w:val="Level2"/>
      </w:pPr>
      <w:r>
        <w:t xml:space="preserve">The Contractor shall indemnify the Authority against all costs, claims, charges, demands, liabilities, damages, </w:t>
      </w:r>
      <w:proofErr w:type="gramStart"/>
      <w:r>
        <w:t>losses</w:t>
      </w:r>
      <w:proofErr w:type="gramEnd"/>
      <w:r>
        <w:t xml:space="preserve"> and expenses incurred or suffered by the Authority arising out of or in connection with any investigation conducted or any proceedings brought under the EA due directly or indirectly to any act or omission by the Contractor, its agents, employees or sub-contractors.</w:t>
      </w:r>
    </w:p>
    <w:p w:rsidR="002B1041" w:rsidP="008D67C1" w:rsidRDefault="002B1041" w14:paraId="589B2DA6" w14:textId="77777777">
      <w:pPr>
        <w:pStyle w:val="Level2"/>
      </w:pPr>
      <w:r>
        <w:rPr>
          <w:bCs/>
          <w:iCs/>
        </w:rPr>
        <w:t xml:space="preserve">The Contractor shall </w:t>
      </w:r>
      <w:r w:rsidRPr="00B744A2">
        <w:rPr>
          <w:bCs/>
          <w:iCs/>
        </w:rPr>
        <w:t>(and shall use all reasonable endeavours to procure that the Contractor’s Staff shall)</w:t>
      </w:r>
      <w:r>
        <w:rPr>
          <w:bCs/>
          <w:iCs/>
        </w:rPr>
        <w:t xml:space="preserve"> undertake, or refrain from undertaking, such acts as the Authority requests </w:t>
      </w:r>
      <w:proofErr w:type="gramStart"/>
      <w:r>
        <w:rPr>
          <w:bCs/>
          <w:iCs/>
        </w:rPr>
        <w:t>so as to</w:t>
      </w:r>
      <w:proofErr w:type="gramEnd"/>
      <w:r>
        <w:rPr>
          <w:bCs/>
          <w:iCs/>
        </w:rPr>
        <w:t xml:space="preserve"> enable the Authority to comply with its obligations under the HRA.</w:t>
      </w:r>
    </w:p>
    <w:p w:rsidR="002B1041" w:rsidP="008D67C1" w:rsidRDefault="002B1041" w14:paraId="54330FD9" w14:textId="3DE9C16C">
      <w:pPr>
        <w:pStyle w:val="Level2"/>
      </w:pPr>
      <w:r>
        <w:rPr>
          <w:szCs w:val="24"/>
          <w:lang w:eastAsia="en-US"/>
        </w:rPr>
        <w:t xml:space="preserve">The Contractor shall indemnify and keep indemnified the Authority against </w:t>
      </w:r>
      <w:proofErr w:type="gramStart"/>
      <w:r>
        <w:rPr>
          <w:szCs w:val="24"/>
          <w:lang w:eastAsia="en-US"/>
        </w:rPr>
        <w:t>any and all</w:t>
      </w:r>
      <w:proofErr w:type="gramEnd"/>
      <w:r>
        <w:rPr>
          <w:szCs w:val="24"/>
          <w:lang w:eastAsia="en-US"/>
        </w:rPr>
        <w:t xml:space="preserve"> losses, liabilities, costs (including but not limited to legal fees), proceedings and damages whatsoever arising out of or in connection with any breach by the Contractor of its obligations under </w:t>
      </w:r>
      <w:r>
        <w:rPr>
          <w:lang w:eastAsia="en-US"/>
        </w:rPr>
        <w:t>Clause</w:t>
      </w:r>
      <w:r>
        <w:rPr>
          <w:szCs w:val="24"/>
          <w:lang w:eastAsia="en-US"/>
        </w:rPr>
        <w:t xml:space="preserve"> </w:t>
      </w:r>
      <w:r w:rsidR="00A5366F">
        <w:rPr>
          <w:szCs w:val="24"/>
          <w:lang w:eastAsia="en-US"/>
        </w:rPr>
        <w:fldChar w:fldCharType="begin"/>
      </w:r>
      <w:r w:rsidR="00A5366F">
        <w:rPr>
          <w:szCs w:val="24"/>
          <w:lang w:eastAsia="en-US"/>
        </w:rPr>
        <w:instrText xml:space="preserve"> REF _Ref139624268 \r \h </w:instrText>
      </w:r>
      <w:r w:rsidR="00A5366F">
        <w:rPr>
          <w:szCs w:val="24"/>
          <w:lang w:eastAsia="en-US"/>
        </w:rPr>
      </w:r>
      <w:r w:rsidR="00A5366F">
        <w:rPr>
          <w:szCs w:val="24"/>
          <w:lang w:eastAsia="en-US"/>
        </w:rPr>
        <w:fldChar w:fldCharType="separate"/>
      </w:r>
      <w:r w:rsidR="00A5366F">
        <w:rPr>
          <w:szCs w:val="24"/>
          <w:lang w:eastAsia="en-US"/>
        </w:rPr>
        <w:t>30</w:t>
      </w:r>
      <w:r w:rsidR="00A5366F">
        <w:rPr>
          <w:szCs w:val="24"/>
          <w:lang w:eastAsia="en-US"/>
        </w:rPr>
        <w:fldChar w:fldCharType="end"/>
      </w:r>
      <w:r>
        <w:rPr>
          <w:szCs w:val="24"/>
          <w:lang w:eastAsia="en-US"/>
        </w:rPr>
        <w:t>.</w:t>
      </w:r>
    </w:p>
    <w:p w:rsidR="002B1041" w:rsidP="008D67C1" w:rsidRDefault="002B1041" w14:paraId="45F3C9CE" w14:textId="77777777">
      <w:pPr>
        <w:pStyle w:val="Level1Heading"/>
      </w:pPr>
      <w:bookmarkStart w:name="_Ref139627519" w:id="55"/>
      <w:r w:rsidRPr="006D1B6D">
        <w:rPr>
          <w:szCs w:val="24"/>
        </w:rPr>
        <w:t>Contracts (Rights of Third Parties) Act 1999</w:t>
      </w:r>
      <w:bookmarkEnd w:id="55"/>
      <w:r w:rsidRPr="006D1B6D">
        <w:rPr>
          <w:szCs w:val="24"/>
        </w:rPr>
        <w:t xml:space="preserve"> </w:t>
      </w:r>
    </w:p>
    <w:p w:rsidR="002B1041" w:rsidP="008D67C1" w:rsidRDefault="002B1041" w14:paraId="3491B2BD" w14:textId="77777777">
      <w:pPr>
        <w:pStyle w:val="Body1"/>
      </w:pPr>
      <w:r>
        <w:rPr>
          <w:szCs w:val="24"/>
        </w:rPr>
        <w:t>A person who is not a Party to this Agreement shall have no rights under the Contracts (Rights of Third Parties) Act 1999 to enforce any term of this Agreement.</w:t>
      </w:r>
    </w:p>
    <w:p w:rsidR="002B1041" w:rsidP="008D67C1" w:rsidRDefault="002B1041" w14:paraId="5482BA66" w14:textId="77777777">
      <w:pPr>
        <w:pStyle w:val="Level1Heading"/>
      </w:pPr>
      <w:r w:rsidRPr="006D1B6D">
        <w:t>Entire agreement</w:t>
      </w:r>
    </w:p>
    <w:p w:rsidR="002B1041" w:rsidP="008D67C1" w:rsidRDefault="002B1041" w14:paraId="3635CEAC" w14:textId="77777777">
      <w:pPr>
        <w:pStyle w:val="Body1"/>
      </w:pPr>
      <w:r>
        <w:t xml:space="preserve">This Agreement constitutes the entire agreement between the Parties relating to its subject matter. Each Party acknowledges that it has not entered into this Agreement </w:t>
      </w:r>
      <w:proofErr w:type="gramStart"/>
      <w:r>
        <w:t>on the basis of</w:t>
      </w:r>
      <w:proofErr w:type="gramEnd"/>
      <w:r>
        <w:t xml:space="preserve"> any warranty, representation, statement, agreement or undertaking except those expressly set out in this Agreement.  Nothing in this clause shall exclude any liability in respect of any fraudulent misrepresentation or fraudulent concealment.</w:t>
      </w:r>
    </w:p>
    <w:p w:rsidR="002B1041" w:rsidP="008D67C1" w:rsidRDefault="002B1041" w14:paraId="49465A60" w14:textId="77777777">
      <w:pPr>
        <w:pStyle w:val="Level1Heading"/>
      </w:pPr>
      <w:r>
        <w:t>Counterparts</w:t>
      </w:r>
    </w:p>
    <w:p w:rsidR="002B1041" w:rsidP="008D67C1" w:rsidRDefault="002B1041" w14:paraId="2B05F010" w14:textId="77777777">
      <w:pPr>
        <w:pStyle w:val="Body1"/>
      </w:pPr>
      <w:r>
        <w:t xml:space="preserve">This Agreement </w:t>
      </w:r>
      <w:r w:rsidRPr="006A5074">
        <w:t>may be executed in any number of counterparts, each of which shall constitute a duplicate original, but all the counterparts shall together constitute the one agreement.</w:t>
      </w:r>
      <w:r>
        <w:t xml:space="preserve"> </w:t>
      </w:r>
      <w:r w:rsidRPr="006A5074">
        <w:t xml:space="preserve">No counterpart shall be </w:t>
      </w:r>
      <w:r>
        <w:t xml:space="preserve">effective until each party has </w:t>
      </w:r>
      <w:r w:rsidRPr="006A5074">
        <w:t xml:space="preserve">provided </w:t>
      </w:r>
      <w:r>
        <w:t>to the other</w:t>
      </w:r>
      <w:r w:rsidRPr="006A5074">
        <w:t xml:space="preserve"> at least one executed counterpart.</w:t>
      </w:r>
    </w:p>
    <w:p w:rsidR="002B1041" w:rsidP="008D67C1" w:rsidRDefault="002B1041" w14:paraId="1DD771D4" w14:textId="77777777">
      <w:pPr>
        <w:pStyle w:val="Level1Heading"/>
      </w:pPr>
      <w:r>
        <w:rPr>
          <w:spacing w:val="-3"/>
        </w:rPr>
        <w:t xml:space="preserve">Governing </w:t>
      </w:r>
      <w:r w:rsidRPr="006D1B6D">
        <w:rPr>
          <w:spacing w:val="-3"/>
        </w:rPr>
        <w:t>Law</w:t>
      </w:r>
      <w:r>
        <w:rPr>
          <w:spacing w:val="-3"/>
        </w:rPr>
        <w:t xml:space="preserve"> and Jurisdiction</w:t>
      </w:r>
    </w:p>
    <w:p w:rsidR="002B1041" w:rsidP="008D67C1" w:rsidRDefault="002B1041" w14:paraId="6D368796" w14:textId="77777777">
      <w:pPr>
        <w:pStyle w:val="Body1"/>
      </w:pPr>
      <w:r>
        <w:rPr>
          <w:spacing w:val="-3"/>
        </w:rPr>
        <w:t>This Agreement shall be governed by and construed in accordance with the laws of England &amp; Wales.</w:t>
      </w:r>
      <w:r>
        <w:t xml:space="preserve"> The Courts of England &amp; Wales shall have exclusive jurisdiction to settle any dispute or claim (whether contractual or non-contractual) that arises out of or in connection with this Agreement or its subject matter or formation. </w:t>
      </w:r>
    </w:p>
    <w:p w:rsidR="002B1041" w:rsidP="008D67C1" w:rsidRDefault="002B1041" w14:paraId="5FFC80D3" w14:textId="77777777">
      <w:pPr>
        <w:rPr>
          <w:sz w:val="24"/>
        </w:rPr>
        <w:sectPr w:rsidR="002B1041" w:rsidSect="00CE4986">
          <w:headerReference w:type="even" r:id="rId21"/>
          <w:headerReference w:type="default" r:id="rId22"/>
          <w:footerReference w:type="even" r:id="rId23"/>
          <w:footerReference w:type="default" r:id="rId24"/>
          <w:headerReference w:type="first" r:id="rId25"/>
          <w:footerReference w:type="first" r:id="rId26"/>
          <w:endnotePr>
            <w:numFmt w:val="decimal"/>
          </w:endnotePr>
          <w:pgSz w:w="11905" w:h="16837" w:orient="portrait" w:code="9"/>
          <w:pgMar w:top="1134" w:right="851" w:bottom="680" w:left="1134" w:header="1134" w:footer="680" w:gutter="0"/>
          <w:cols w:space="720"/>
          <w:noEndnote/>
          <w:docGrid w:linePitch="326"/>
        </w:sectPr>
      </w:pPr>
    </w:p>
    <w:p w:rsidR="002B1041" w:rsidP="008D67C1" w:rsidRDefault="002B1041" w14:paraId="74E6F7E4" w14:textId="77777777">
      <w:pPr>
        <w:widowControl w:val="0"/>
        <w:tabs>
          <w:tab w:val="left" w:pos="720"/>
          <w:tab w:val="left" w:pos="1190"/>
          <w:tab w:val="left" w:pos="2208"/>
        </w:tabs>
        <w:suppressAutoHyphens/>
        <w:rPr>
          <w:spacing w:val="-3"/>
          <w:lang w:val="en-US"/>
        </w:rPr>
      </w:pPr>
      <w:r>
        <w:rPr>
          <w:rFonts w:eastAsia="Times New Roman"/>
          <w:spacing w:val="-3"/>
          <w:lang w:val="en-US"/>
        </w:rPr>
        <w:tab/>
      </w:r>
    </w:p>
    <w:p w:rsidR="002B1041" w:rsidP="00FC3486" w:rsidRDefault="002B1041" w14:paraId="5BC0CC7B" w14:textId="77777777">
      <w:pPr>
        <w:pStyle w:val="Schedule"/>
        <w:spacing w:after="0"/>
      </w:pPr>
      <w:bookmarkStart w:name="_Ref139624863" w:id="61"/>
    </w:p>
    <w:bookmarkEnd w:id="61"/>
    <w:p w:rsidR="002B1041" w:rsidP="00FC3486" w:rsidRDefault="002B1041" w14:paraId="0E715ED5" w14:textId="77777777">
      <w:pPr>
        <w:widowControl w:val="0"/>
        <w:tabs>
          <w:tab w:val="left" w:pos="720"/>
          <w:tab w:val="left" w:pos="2208"/>
        </w:tabs>
        <w:suppressAutoHyphens/>
        <w:jc w:val="center"/>
        <w:rPr>
          <w:b/>
          <w:bCs/>
          <w:lang w:val="en-US"/>
        </w:rPr>
      </w:pPr>
      <w:r>
        <w:rPr>
          <w:b/>
          <w:bCs/>
          <w:lang w:val="en-US"/>
        </w:rPr>
        <w:t>VARIATION TO AGREEMENT FORM</w:t>
      </w:r>
    </w:p>
    <w:p w:rsidR="00FC3486" w:rsidP="00FC3486" w:rsidRDefault="00FC3486" w14:paraId="7AAE1104" w14:textId="77777777">
      <w:pPr>
        <w:widowControl w:val="0"/>
        <w:tabs>
          <w:tab w:val="left" w:pos="720"/>
          <w:tab w:val="left" w:pos="2208"/>
        </w:tabs>
        <w:suppressAutoHyphens/>
        <w:jc w:val="center"/>
        <w:rPr>
          <w:b/>
          <w:bCs/>
          <w:lang w:val="en-US"/>
        </w:rPr>
      </w:pPr>
    </w:p>
    <w:p w:rsidR="002B1041" w:rsidP="00FC3486" w:rsidRDefault="002B1041" w14:paraId="2E4FC42F" w14:textId="77777777">
      <w:pPr>
        <w:pStyle w:val="Body"/>
        <w:rPr>
          <w:lang w:val="en-US"/>
        </w:rPr>
      </w:pPr>
      <w:r>
        <w:rPr>
          <w:lang w:val="en-US"/>
        </w:rPr>
        <w:t xml:space="preserve">Project </w:t>
      </w:r>
      <w:proofErr w:type="gramStart"/>
      <w:r>
        <w:rPr>
          <w:lang w:val="en-US"/>
        </w:rPr>
        <w:t>Title :</w:t>
      </w:r>
      <w:proofErr w:type="gramEnd"/>
      <w:r>
        <w:rPr>
          <w:lang w:val="en-US"/>
        </w:rPr>
        <w:tab/>
      </w:r>
      <w:r>
        <w:rPr>
          <w:lang w:val="en-US"/>
        </w:rPr>
        <w:t>…………………………………………………………………………….</w:t>
      </w:r>
    </w:p>
    <w:p w:rsidR="002B1041" w:rsidP="00FC3486" w:rsidRDefault="002B1041" w14:paraId="4525F865" w14:textId="77777777">
      <w:pPr>
        <w:pStyle w:val="Body"/>
        <w:rPr>
          <w:lang w:val="en-US"/>
        </w:rPr>
      </w:pPr>
      <w:r>
        <w:rPr>
          <w:lang w:val="en-US"/>
        </w:rPr>
        <w:t>Project Application No:    ……………………………………………………………………….</w:t>
      </w:r>
    </w:p>
    <w:p w:rsidR="002B1041" w:rsidP="00FC3486" w:rsidRDefault="002B1041" w14:paraId="5CB712CE" w14:textId="77777777">
      <w:pPr>
        <w:pStyle w:val="Body"/>
        <w:rPr>
          <w:lang w:val="en-US"/>
        </w:rPr>
      </w:pPr>
      <w:r>
        <w:rPr>
          <w:lang w:val="en-US"/>
        </w:rPr>
        <w:t xml:space="preserve">Contract between the    </w:t>
      </w:r>
      <w:proofErr w:type="gramStart"/>
      <w:r>
        <w:rPr>
          <w:lang w:val="en-US"/>
        </w:rPr>
        <w:t xml:space="preserve">   </w:t>
      </w:r>
      <w:r w:rsidRPr="00821877">
        <w:rPr>
          <w:highlight w:val="yellow"/>
        </w:rPr>
        <w:t>[</w:t>
      </w:r>
      <w:proofErr w:type="gramEnd"/>
      <w:r w:rsidRPr="00821877">
        <w:rPr>
          <w:highlight w:val="yellow"/>
        </w:rPr>
        <w:t xml:space="preserve">                                 ]</w:t>
      </w:r>
      <w:r>
        <w:rPr>
          <w:lang w:val="en-US"/>
        </w:rPr>
        <w:t xml:space="preserve"> ("the Authority") and</w:t>
      </w:r>
    </w:p>
    <w:p w:rsidR="002B1041" w:rsidP="2631D1F6" w:rsidRDefault="002B1041" w14:paraId="76595A0D" w14:textId="77777777" w14:noSpellErr="1">
      <w:pPr>
        <w:pStyle w:val="Body"/>
        <w:rPr>
          <w:lang w:val="en-GB"/>
        </w:rPr>
      </w:pPr>
      <w:r w:rsidRPr="2631D1F6" w:rsidR="002B1041">
        <w:rPr>
          <w:lang w:val="en-GB"/>
        </w:rPr>
        <w:t xml:space="preserve">                                          </w:t>
      </w:r>
      <w:r w:rsidRPr="2631D1F6" w:rsidR="002B1041">
        <w:rPr>
          <w:highlight w:val="yellow"/>
          <w:lang w:val="en-GB"/>
        </w:rPr>
        <w:t xml:space="preserve">[                               </w:t>
      </w:r>
      <w:r w:rsidRPr="2631D1F6" w:rsidR="002B1041">
        <w:rPr>
          <w:highlight w:val="yellow"/>
          <w:lang w:val="en-GB"/>
        </w:rPr>
        <w:t xml:space="preserve">  ]</w:t>
      </w:r>
      <w:r>
        <w:tab/>
      </w:r>
      <w:r w:rsidRPr="2631D1F6" w:rsidR="002B1041">
        <w:rPr>
          <w:lang w:val="en-GB"/>
        </w:rPr>
        <w:t xml:space="preserve"> ("the Contractor") </w:t>
      </w:r>
    </w:p>
    <w:p w:rsidR="002B1041" w:rsidP="2631D1F6" w:rsidRDefault="002B1041" w14:paraId="5CE0902B" w14:textId="77777777" w14:noSpellErr="1">
      <w:pPr>
        <w:pStyle w:val="Body"/>
        <w:rPr>
          <w:lang w:val="en-GB"/>
        </w:rPr>
      </w:pPr>
      <w:r w:rsidRPr="2631D1F6" w:rsidR="002B1041">
        <w:rPr>
          <w:lang w:val="en-GB"/>
        </w:rPr>
        <w:t xml:space="preserve">dated                               </w:t>
      </w:r>
      <w:r w:rsidRPr="2631D1F6" w:rsidR="002B1041">
        <w:rPr>
          <w:lang w:val="en-GB"/>
        </w:rPr>
        <w:t xml:space="preserve">   </w:t>
      </w:r>
      <w:r w:rsidRPr="2631D1F6" w:rsidR="002B1041">
        <w:rPr>
          <w:highlight w:val="yellow"/>
          <w:lang w:val="en-GB"/>
        </w:rPr>
        <w:t>[</w:t>
      </w:r>
      <w:r w:rsidRPr="2631D1F6" w:rsidR="002B1041">
        <w:rPr>
          <w:highlight w:val="yellow"/>
          <w:lang w:val="en-GB"/>
        </w:rPr>
        <w:t xml:space="preserve">                                ]</w:t>
      </w:r>
      <w:r w:rsidRPr="2631D1F6" w:rsidR="002B1041">
        <w:rPr>
          <w:lang w:val="en-GB"/>
        </w:rPr>
        <w:t xml:space="preserve">   ("the Contract")</w:t>
      </w:r>
    </w:p>
    <w:p w:rsidR="002B1041" w:rsidP="00FC3486" w:rsidRDefault="002B1041" w14:paraId="2E07ADBE" w14:textId="77777777">
      <w:pPr>
        <w:pStyle w:val="Body"/>
        <w:rPr>
          <w:lang w:val="en-US"/>
        </w:rPr>
      </w:pPr>
      <w:r>
        <w:rPr>
          <w:lang w:val="en-US"/>
        </w:rPr>
        <w:t>Variation No:</w:t>
      </w:r>
      <w:r>
        <w:rPr>
          <w:lang w:val="en-US"/>
        </w:rPr>
        <w:tab/>
      </w:r>
      <w:r>
        <w:rPr>
          <w:lang w:val="en-US"/>
        </w:rPr>
        <w:tab/>
      </w:r>
      <w:r>
        <w:rPr>
          <w:lang w:val="en-US"/>
        </w:rPr>
        <w:t>_____________________________</w:t>
      </w:r>
    </w:p>
    <w:p w:rsidR="002B1041" w:rsidP="00FC3486" w:rsidRDefault="002B1041" w14:paraId="77A12FFB" w14:textId="77777777">
      <w:pPr>
        <w:pStyle w:val="Body"/>
        <w:rPr>
          <w:lang w:val="en-US"/>
        </w:rPr>
      </w:pPr>
      <w:r>
        <w:rPr>
          <w:lang w:val="en-US"/>
        </w:rPr>
        <w:t>Date:</w:t>
      </w:r>
      <w:r>
        <w:rPr>
          <w:lang w:val="en-US"/>
        </w:rPr>
        <w:tab/>
      </w:r>
      <w:r>
        <w:rPr>
          <w:lang w:val="en-US"/>
        </w:rPr>
        <w:tab/>
      </w:r>
      <w:r>
        <w:rPr>
          <w:lang w:val="en-US"/>
        </w:rPr>
        <w:tab/>
      </w:r>
      <w:r>
        <w:rPr>
          <w:lang w:val="en-US"/>
        </w:rPr>
        <w:t>_____________________________</w:t>
      </w:r>
    </w:p>
    <w:p w:rsidR="002B1041" w:rsidP="00FC3486" w:rsidRDefault="002B1041" w14:paraId="7DBAA7D7" w14:textId="77777777">
      <w:pPr>
        <w:pStyle w:val="Body"/>
        <w:rPr>
          <w:lang w:val="en-US"/>
        </w:rPr>
      </w:pPr>
      <w:r>
        <w:rPr>
          <w:lang w:val="en-US"/>
        </w:rPr>
        <w:t>1.</w:t>
      </w:r>
      <w:r>
        <w:rPr>
          <w:lang w:val="en-US"/>
        </w:rPr>
        <w:tab/>
      </w:r>
      <w:proofErr w:type="spellStart"/>
      <w:r>
        <w:rPr>
          <w:lang w:val="en-US"/>
        </w:rPr>
        <w:t>Capitalised</w:t>
      </w:r>
      <w:proofErr w:type="spellEnd"/>
      <w:r>
        <w:rPr>
          <w:lang w:val="en-US"/>
        </w:rPr>
        <w:t xml:space="preserve"> w</w:t>
      </w:r>
      <w:r w:rsidRPr="00101B52">
        <w:rPr>
          <w:lang w:val="en-US"/>
        </w:rPr>
        <w:t>ords and expressions in this Variation shall have the meanings given to them in the Contract.</w:t>
      </w:r>
    </w:p>
    <w:p w:rsidR="002B1041" w:rsidP="00FC3486" w:rsidRDefault="002B1041" w14:paraId="7CC5E674" w14:textId="77777777">
      <w:pPr>
        <w:pStyle w:val="Body"/>
        <w:rPr>
          <w:lang w:val="en-US"/>
        </w:rPr>
      </w:pPr>
      <w:r>
        <w:rPr>
          <w:lang w:val="en-US"/>
        </w:rPr>
        <w:t xml:space="preserve">2. </w:t>
      </w:r>
      <w:r>
        <w:rPr>
          <w:lang w:val="en-US"/>
        </w:rPr>
        <w:tab/>
      </w:r>
      <w:r>
        <w:rPr>
          <w:lang w:val="en-US"/>
        </w:rPr>
        <w:t>The Contract is varied as follows:</w:t>
      </w:r>
    </w:p>
    <w:p w:rsidR="002B1041" w:rsidP="00FC3486" w:rsidRDefault="002B1041" w14:paraId="4F26DA04" w14:textId="77777777">
      <w:pPr>
        <w:pStyle w:val="Body"/>
        <w:rPr>
          <w:lang w:val="en-US"/>
        </w:rPr>
      </w:pPr>
      <w:r w:rsidRPr="00821877">
        <w:rPr>
          <w:highlight w:val="yellow"/>
          <w:lang w:val="en-US"/>
        </w:rPr>
        <w:t>[                                 ]</w:t>
      </w:r>
    </w:p>
    <w:p w:rsidR="002B1041" w:rsidP="2631D1F6" w:rsidRDefault="002B1041" w14:paraId="20869842" w14:textId="77777777" w14:noSpellErr="1">
      <w:pPr>
        <w:pStyle w:val="Body"/>
        <w:rPr>
          <w:lang w:val="en-GB"/>
        </w:rPr>
      </w:pPr>
      <w:r w:rsidRPr="2631D1F6" w:rsidR="002B1041">
        <w:rPr>
          <w:lang w:val="en-GB"/>
        </w:rPr>
        <w:t>3.</w:t>
      </w:r>
      <w:r>
        <w:tab/>
      </w:r>
      <w:r w:rsidRPr="2631D1F6" w:rsidR="002B1041">
        <w:rPr>
          <w:lang w:val="en-GB"/>
        </w:rPr>
        <w:t xml:space="preserve">This Variation takes effect on </w:t>
      </w:r>
      <w:r w:rsidRPr="2631D1F6" w:rsidR="002B1041">
        <w:rPr>
          <w:highlight w:val="yellow"/>
          <w:lang w:val="en-GB"/>
        </w:rPr>
        <w:t xml:space="preserve">[          </w:t>
      </w:r>
      <w:r w:rsidRPr="2631D1F6" w:rsidR="002B1041">
        <w:rPr>
          <w:highlight w:val="yellow"/>
          <w:lang w:val="en-GB"/>
        </w:rPr>
        <w:t xml:space="preserve">  ]</w:t>
      </w:r>
      <w:r w:rsidRPr="2631D1F6" w:rsidR="002B1041">
        <w:rPr>
          <w:lang w:val="en-GB"/>
        </w:rPr>
        <w:t>.</w:t>
      </w:r>
    </w:p>
    <w:p w:rsidR="002B1041" w:rsidP="00FC3486" w:rsidRDefault="002B1041" w14:paraId="668BD66B" w14:textId="77777777">
      <w:pPr>
        <w:pStyle w:val="Body"/>
        <w:rPr>
          <w:lang w:val="en-US"/>
        </w:rPr>
      </w:pPr>
      <w:r>
        <w:rPr>
          <w:rFonts w:eastAsia="Times New Roman"/>
          <w:lang w:val="en-US"/>
        </w:rPr>
        <w:tab/>
      </w:r>
    </w:p>
    <w:p w:rsidR="002B1041" w:rsidP="00FC3486" w:rsidRDefault="002B1041" w14:paraId="1DADBACA" w14:textId="77777777">
      <w:pPr>
        <w:pStyle w:val="Body"/>
        <w:rPr>
          <w:lang w:val="en-US"/>
        </w:rPr>
      </w:pPr>
      <w:r>
        <w:rPr>
          <w:lang w:val="en-US"/>
        </w:rPr>
        <w:t>4.</w:t>
      </w:r>
      <w:r>
        <w:rPr>
          <w:lang w:val="en-US"/>
        </w:rPr>
        <w:tab/>
      </w:r>
      <w:r>
        <w:rPr>
          <w:lang w:val="en-US"/>
        </w:rPr>
        <w:t>The Contract, including any previous Variations, shall remain effective and unaltered except as expressly amended by this Variation.</w:t>
      </w:r>
    </w:p>
    <w:p w:rsidR="002B1041" w:rsidP="00FC3486" w:rsidRDefault="002B1041" w14:paraId="2CE38AC9" w14:textId="77777777">
      <w:pPr>
        <w:pStyle w:val="Body"/>
        <w:rPr>
          <w:lang w:val="en-US"/>
        </w:rPr>
      </w:pPr>
      <w:r>
        <w:rPr>
          <w:lang w:val="en-US"/>
        </w:rPr>
        <w:t>SIGNED:</w:t>
      </w:r>
    </w:p>
    <w:p w:rsidR="002B1041" w:rsidP="00FC3486" w:rsidRDefault="002B1041" w14:paraId="30500BB9" w14:textId="77777777">
      <w:pPr>
        <w:pStyle w:val="Body"/>
        <w:rPr>
          <w:lang w:val="en-US"/>
        </w:rPr>
      </w:pPr>
      <w:r>
        <w:rPr>
          <w:lang w:val="en-US"/>
        </w:rPr>
        <w:t>For and on behalf of:</w:t>
      </w:r>
      <w:r>
        <w:rPr>
          <w:lang w:val="en-US"/>
        </w:rPr>
        <w:tab/>
      </w:r>
      <w:r>
        <w:rPr>
          <w:lang w:val="en-US"/>
        </w:rPr>
        <w:t>The Authority</w:t>
      </w:r>
      <w:r>
        <w:rPr>
          <w:lang w:val="en-US"/>
        </w:rPr>
        <w:tab/>
      </w:r>
    </w:p>
    <w:tbl>
      <w:tblPr>
        <w:tblW w:w="0" w:type="auto"/>
        <w:tblLook w:val="04A0" w:firstRow="1" w:lastRow="0" w:firstColumn="1" w:lastColumn="0" w:noHBand="0" w:noVBand="1"/>
      </w:tblPr>
      <w:tblGrid>
        <w:gridCol w:w="2235"/>
        <w:gridCol w:w="7290"/>
      </w:tblGrid>
      <w:tr w:rsidR="002B1041" w:rsidTr="008D67C1" w14:paraId="786DD2FC" w14:textId="77777777">
        <w:tc>
          <w:tcPr>
            <w:tcW w:w="2235" w:type="dxa"/>
          </w:tcPr>
          <w:p w:rsidR="002B1041" w:rsidP="008D67C1" w:rsidRDefault="002B1041" w14:paraId="09DE95B9" w14:textId="77777777">
            <w:pPr>
              <w:rPr>
                <w:sz w:val="24"/>
              </w:rPr>
            </w:pPr>
          </w:p>
          <w:p w:rsidR="002B1041" w:rsidP="008D67C1" w:rsidRDefault="002B1041" w14:paraId="3B2281B2" w14:textId="77777777">
            <w:pPr>
              <w:rPr>
                <w:sz w:val="24"/>
              </w:rPr>
            </w:pPr>
          </w:p>
          <w:p w:rsidR="002B1041" w:rsidP="008D67C1" w:rsidRDefault="002B1041" w14:paraId="35D658F0" w14:textId="77777777">
            <w:pPr>
              <w:widowControl w:val="0"/>
              <w:tabs>
                <w:tab w:val="left" w:pos="720"/>
                <w:tab w:val="left" w:pos="2208"/>
              </w:tabs>
              <w:suppressAutoHyphens/>
              <w:rPr>
                <w:lang w:val="en-US"/>
              </w:rPr>
            </w:pPr>
            <w:r>
              <w:rPr>
                <w:rFonts w:eastAsia="Times New Roman"/>
                <w:lang w:val="en-US"/>
              </w:rPr>
              <w:t>Signature:</w:t>
            </w:r>
          </w:p>
        </w:tc>
        <w:tc>
          <w:tcPr>
            <w:tcW w:w="7290" w:type="dxa"/>
          </w:tcPr>
          <w:p w:rsidR="002B1041" w:rsidP="008D67C1" w:rsidRDefault="002B1041" w14:paraId="7B1ECFC4" w14:textId="77777777">
            <w:pPr>
              <w:rPr>
                <w:sz w:val="24"/>
              </w:rPr>
            </w:pPr>
          </w:p>
          <w:p w:rsidR="002B1041" w:rsidP="008D67C1" w:rsidRDefault="002B1041" w14:paraId="68159793" w14:textId="77777777">
            <w:pPr>
              <w:rPr>
                <w:sz w:val="24"/>
              </w:rPr>
            </w:pPr>
          </w:p>
          <w:p w:rsidR="002B1041" w:rsidP="008D67C1" w:rsidRDefault="002B1041" w14:paraId="1F64C888" w14:textId="77777777">
            <w:pPr>
              <w:widowControl w:val="0"/>
              <w:tabs>
                <w:tab w:val="left" w:pos="720"/>
                <w:tab w:val="left" w:pos="2208"/>
              </w:tabs>
              <w:suppressAutoHyphens/>
              <w:rPr>
                <w:lang w:val="en-US"/>
              </w:rPr>
            </w:pPr>
            <w:r>
              <w:rPr>
                <w:rFonts w:eastAsia="Times New Roman"/>
                <w:lang w:val="en-US"/>
              </w:rPr>
              <w:t>…………………………………………………………………………….</w:t>
            </w:r>
          </w:p>
        </w:tc>
      </w:tr>
      <w:tr w:rsidR="002B1041" w:rsidTr="008D67C1" w14:paraId="70F75B0E" w14:textId="77777777">
        <w:tc>
          <w:tcPr>
            <w:tcW w:w="2235" w:type="dxa"/>
          </w:tcPr>
          <w:p w:rsidR="002B1041" w:rsidP="008D67C1" w:rsidRDefault="002B1041" w14:paraId="2843F5A0" w14:textId="77777777">
            <w:pPr>
              <w:rPr>
                <w:sz w:val="24"/>
              </w:rPr>
            </w:pPr>
          </w:p>
          <w:p w:rsidR="002B1041" w:rsidP="008D67C1" w:rsidRDefault="002B1041" w14:paraId="5232BA24" w14:textId="77777777">
            <w:pPr>
              <w:rPr>
                <w:sz w:val="24"/>
              </w:rPr>
            </w:pPr>
          </w:p>
          <w:p w:rsidR="002B1041" w:rsidP="008D67C1" w:rsidRDefault="002B1041" w14:paraId="7F1BC7B3" w14:textId="77777777">
            <w:pPr>
              <w:widowControl w:val="0"/>
              <w:tabs>
                <w:tab w:val="left" w:pos="720"/>
                <w:tab w:val="left" w:pos="2208"/>
              </w:tabs>
              <w:suppressAutoHyphens/>
              <w:rPr>
                <w:lang w:val="en-US"/>
              </w:rPr>
            </w:pPr>
            <w:r>
              <w:rPr>
                <w:rFonts w:eastAsia="Times New Roman"/>
                <w:lang w:val="en-US"/>
              </w:rPr>
              <w:t>Full Name:</w:t>
            </w:r>
          </w:p>
        </w:tc>
        <w:tc>
          <w:tcPr>
            <w:tcW w:w="7290" w:type="dxa"/>
          </w:tcPr>
          <w:p w:rsidR="002B1041" w:rsidP="008D67C1" w:rsidRDefault="002B1041" w14:paraId="67C908F3" w14:textId="77777777">
            <w:pPr>
              <w:rPr>
                <w:sz w:val="24"/>
              </w:rPr>
            </w:pPr>
          </w:p>
          <w:p w:rsidR="002B1041" w:rsidP="008D67C1" w:rsidRDefault="002B1041" w14:paraId="266933E9" w14:textId="77777777">
            <w:pPr>
              <w:rPr>
                <w:sz w:val="24"/>
              </w:rPr>
            </w:pPr>
          </w:p>
          <w:p w:rsidR="002B1041" w:rsidP="008D67C1" w:rsidRDefault="002B1041" w14:paraId="2CF93F1F" w14:textId="77777777">
            <w:pPr>
              <w:widowControl w:val="0"/>
              <w:tabs>
                <w:tab w:val="left" w:pos="720"/>
                <w:tab w:val="left" w:pos="2208"/>
              </w:tabs>
              <w:suppressAutoHyphens/>
              <w:rPr>
                <w:lang w:val="en-US"/>
              </w:rPr>
            </w:pPr>
            <w:r>
              <w:rPr>
                <w:rFonts w:eastAsia="Times New Roman"/>
                <w:lang w:val="en-US"/>
              </w:rPr>
              <w:t>…………………………………………………………………………….</w:t>
            </w:r>
          </w:p>
        </w:tc>
      </w:tr>
      <w:tr w:rsidR="002B1041" w:rsidTr="008D67C1" w14:paraId="1CBFC0C5" w14:textId="77777777">
        <w:tc>
          <w:tcPr>
            <w:tcW w:w="2235" w:type="dxa"/>
          </w:tcPr>
          <w:p w:rsidR="002B1041" w:rsidP="008D67C1" w:rsidRDefault="002B1041" w14:paraId="5C6D1D46" w14:textId="77777777">
            <w:pPr>
              <w:rPr>
                <w:sz w:val="24"/>
              </w:rPr>
            </w:pPr>
          </w:p>
          <w:p w:rsidR="002B1041" w:rsidP="008D67C1" w:rsidRDefault="002B1041" w14:paraId="6108E390" w14:textId="77777777">
            <w:pPr>
              <w:rPr>
                <w:sz w:val="24"/>
              </w:rPr>
            </w:pPr>
          </w:p>
          <w:p w:rsidR="002B1041" w:rsidP="008D67C1" w:rsidRDefault="002B1041" w14:paraId="2D0F030D" w14:textId="77777777">
            <w:pPr>
              <w:widowControl w:val="0"/>
              <w:tabs>
                <w:tab w:val="left" w:pos="720"/>
                <w:tab w:val="left" w:pos="2208"/>
              </w:tabs>
              <w:suppressAutoHyphens/>
              <w:rPr>
                <w:lang w:val="en-US"/>
              </w:rPr>
            </w:pPr>
            <w:r>
              <w:rPr>
                <w:rFonts w:eastAsia="Times New Roman"/>
                <w:lang w:val="en-US"/>
              </w:rPr>
              <w:t>Position:</w:t>
            </w:r>
          </w:p>
        </w:tc>
        <w:tc>
          <w:tcPr>
            <w:tcW w:w="7290" w:type="dxa"/>
          </w:tcPr>
          <w:p w:rsidR="002B1041" w:rsidP="008D67C1" w:rsidRDefault="002B1041" w14:paraId="33F4C73D" w14:textId="77777777">
            <w:pPr>
              <w:rPr>
                <w:sz w:val="24"/>
              </w:rPr>
            </w:pPr>
          </w:p>
          <w:p w:rsidR="002B1041" w:rsidP="008D67C1" w:rsidRDefault="002B1041" w14:paraId="508C4DDE" w14:textId="77777777">
            <w:pPr>
              <w:rPr>
                <w:sz w:val="24"/>
              </w:rPr>
            </w:pPr>
          </w:p>
          <w:p w:rsidR="002B1041" w:rsidP="008D67C1" w:rsidRDefault="002B1041" w14:paraId="31942E44" w14:textId="77777777">
            <w:pPr>
              <w:widowControl w:val="0"/>
              <w:tabs>
                <w:tab w:val="left" w:pos="720"/>
                <w:tab w:val="left" w:pos="2208"/>
              </w:tabs>
              <w:suppressAutoHyphens/>
              <w:rPr>
                <w:lang w:val="en-US"/>
              </w:rPr>
            </w:pPr>
            <w:r>
              <w:rPr>
                <w:rFonts w:eastAsia="Times New Roman"/>
                <w:lang w:val="en-US"/>
              </w:rPr>
              <w:t>…………………………………………………………………………….</w:t>
            </w:r>
          </w:p>
        </w:tc>
      </w:tr>
      <w:tr w:rsidR="002B1041" w:rsidTr="008D67C1" w14:paraId="2E8F7CB8" w14:textId="77777777">
        <w:tc>
          <w:tcPr>
            <w:tcW w:w="2235" w:type="dxa"/>
          </w:tcPr>
          <w:p w:rsidR="002B1041" w:rsidP="008D67C1" w:rsidRDefault="002B1041" w14:paraId="035305C9" w14:textId="77777777">
            <w:pPr>
              <w:rPr>
                <w:sz w:val="24"/>
              </w:rPr>
            </w:pPr>
          </w:p>
          <w:p w:rsidR="002B1041" w:rsidP="008D67C1" w:rsidRDefault="002B1041" w14:paraId="231196AF" w14:textId="77777777">
            <w:pPr>
              <w:rPr>
                <w:sz w:val="24"/>
              </w:rPr>
            </w:pPr>
          </w:p>
          <w:p w:rsidR="002B1041" w:rsidP="008D67C1" w:rsidRDefault="002B1041" w14:paraId="74CE86EC" w14:textId="77777777">
            <w:pPr>
              <w:widowControl w:val="0"/>
              <w:tabs>
                <w:tab w:val="left" w:pos="720"/>
                <w:tab w:val="left" w:pos="2208"/>
              </w:tabs>
              <w:suppressAutoHyphens/>
              <w:rPr>
                <w:lang w:val="en-US"/>
              </w:rPr>
            </w:pPr>
            <w:r>
              <w:rPr>
                <w:rFonts w:eastAsia="Times New Roman"/>
                <w:lang w:val="en-US"/>
              </w:rPr>
              <w:t>Date</w:t>
            </w:r>
          </w:p>
        </w:tc>
        <w:tc>
          <w:tcPr>
            <w:tcW w:w="7290" w:type="dxa"/>
          </w:tcPr>
          <w:p w:rsidR="002B1041" w:rsidP="008D67C1" w:rsidRDefault="002B1041" w14:paraId="321B0A4A" w14:textId="77777777">
            <w:pPr>
              <w:rPr>
                <w:sz w:val="24"/>
              </w:rPr>
            </w:pPr>
          </w:p>
          <w:p w:rsidR="002B1041" w:rsidP="008D67C1" w:rsidRDefault="002B1041" w14:paraId="52668AC7" w14:textId="77777777">
            <w:pPr>
              <w:rPr>
                <w:sz w:val="24"/>
              </w:rPr>
            </w:pPr>
          </w:p>
          <w:p w:rsidR="002B1041" w:rsidP="008D67C1" w:rsidRDefault="002B1041" w14:paraId="42E6E296" w14:textId="77777777">
            <w:pPr>
              <w:widowControl w:val="0"/>
              <w:tabs>
                <w:tab w:val="left" w:pos="720"/>
                <w:tab w:val="left" w:pos="2208"/>
              </w:tabs>
              <w:suppressAutoHyphens/>
              <w:rPr>
                <w:lang w:val="en-US"/>
              </w:rPr>
            </w:pPr>
            <w:r>
              <w:rPr>
                <w:rFonts w:eastAsia="Times New Roman"/>
                <w:lang w:val="en-US"/>
              </w:rPr>
              <w:t>…………………………………………………………………………….</w:t>
            </w:r>
          </w:p>
        </w:tc>
      </w:tr>
    </w:tbl>
    <w:p w:rsidR="002B1041" w:rsidP="008D67C1" w:rsidRDefault="002B1041" w14:paraId="51B06BB8" w14:textId="77777777">
      <w:pPr>
        <w:widowControl w:val="0"/>
        <w:tabs>
          <w:tab w:val="left" w:pos="720"/>
          <w:tab w:val="left" w:pos="2208"/>
        </w:tabs>
        <w:suppressAutoHyphens/>
        <w:rPr>
          <w:lang w:val="en-US"/>
        </w:rPr>
      </w:pPr>
      <w:r>
        <w:rPr>
          <w:rFonts w:eastAsia="Times New Roman"/>
          <w:lang w:val="en-US"/>
        </w:rPr>
        <w:tab/>
      </w:r>
      <w:r>
        <w:rPr>
          <w:rFonts w:eastAsia="Times New Roman"/>
          <w:lang w:val="en-US"/>
        </w:rPr>
        <w:tab/>
      </w:r>
      <w:r>
        <w:rPr>
          <w:rFonts w:eastAsia="Times New Roman"/>
          <w:lang w:val="en-US"/>
        </w:rPr>
        <w:tab/>
      </w:r>
      <w:r>
        <w:rPr>
          <w:rFonts w:eastAsia="Times New Roman"/>
          <w:lang w:val="en-US"/>
        </w:rPr>
        <w:tab/>
      </w:r>
    </w:p>
    <w:p w:rsidR="002B1041" w:rsidP="008D67C1" w:rsidRDefault="002B1041" w14:paraId="7821599E" w14:textId="77777777">
      <w:pPr>
        <w:widowControl w:val="0"/>
        <w:tabs>
          <w:tab w:val="left" w:pos="720"/>
          <w:tab w:val="left" w:pos="2208"/>
        </w:tabs>
        <w:suppressAutoHyphens/>
        <w:rPr>
          <w:lang w:val="en-US"/>
        </w:rPr>
      </w:pPr>
      <w:r>
        <w:rPr>
          <w:lang w:val="en-US"/>
        </w:rPr>
        <w:t>For and on behalf of:</w:t>
      </w:r>
      <w:r>
        <w:rPr>
          <w:lang w:val="en-US"/>
        </w:rPr>
        <w:tab/>
      </w:r>
      <w:r>
        <w:rPr>
          <w:lang w:val="en-US"/>
        </w:rPr>
        <w:t>The Contractor</w:t>
      </w:r>
    </w:p>
    <w:tbl>
      <w:tblPr>
        <w:tblpPr w:leftFromText="180" w:rightFromText="180" w:vertAnchor="text" w:tblpY="1"/>
        <w:tblOverlap w:val="never"/>
        <w:tblW w:w="0" w:type="auto"/>
        <w:tblLook w:val="04A0" w:firstRow="1" w:lastRow="0" w:firstColumn="1" w:lastColumn="0" w:noHBand="0" w:noVBand="1"/>
      </w:tblPr>
      <w:tblGrid>
        <w:gridCol w:w="2235"/>
        <w:gridCol w:w="7290"/>
      </w:tblGrid>
      <w:tr w:rsidR="002B1041" w:rsidTr="008D67C1" w14:paraId="62EA0776" w14:textId="77777777">
        <w:tc>
          <w:tcPr>
            <w:tcW w:w="2235" w:type="dxa"/>
          </w:tcPr>
          <w:p w:rsidR="002B1041" w:rsidP="008D67C1" w:rsidRDefault="002B1041" w14:paraId="3277F231" w14:textId="77777777">
            <w:pPr>
              <w:rPr>
                <w:sz w:val="24"/>
              </w:rPr>
            </w:pPr>
          </w:p>
          <w:p w:rsidR="002B1041" w:rsidP="008D67C1" w:rsidRDefault="002B1041" w14:paraId="3E931BF1" w14:textId="77777777">
            <w:pPr>
              <w:rPr>
                <w:sz w:val="24"/>
              </w:rPr>
            </w:pPr>
          </w:p>
          <w:p w:rsidR="002B1041" w:rsidP="008D67C1" w:rsidRDefault="002B1041" w14:paraId="2CA3B3BC" w14:textId="77777777">
            <w:pPr>
              <w:widowControl w:val="0"/>
              <w:tabs>
                <w:tab w:val="left" w:pos="720"/>
                <w:tab w:val="left" w:pos="2208"/>
              </w:tabs>
              <w:suppressAutoHyphens/>
              <w:rPr>
                <w:lang w:val="en-US"/>
              </w:rPr>
            </w:pPr>
            <w:r>
              <w:rPr>
                <w:rFonts w:eastAsia="Times New Roman"/>
                <w:lang w:val="en-US"/>
              </w:rPr>
              <w:t>Signature:</w:t>
            </w:r>
          </w:p>
        </w:tc>
        <w:tc>
          <w:tcPr>
            <w:tcW w:w="7290" w:type="dxa"/>
          </w:tcPr>
          <w:p w:rsidR="002B1041" w:rsidP="008D67C1" w:rsidRDefault="002B1041" w14:paraId="1F32FC34" w14:textId="77777777">
            <w:pPr>
              <w:rPr>
                <w:sz w:val="24"/>
              </w:rPr>
            </w:pPr>
          </w:p>
          <w:p w:rsidR="002B1041" w:rsidP="008D67C1" w:rsidRDefault="002B1041" w14:paraId="0202269E" w14:textId="77777777">
            <w:pPr>
              <w:rPr>
                <w:sz w:val="24"/>
              </w:rPr>
            </w:pPr>
          </w:p>
          <w:p w:rsidR="002B1041" w:rsidP="008D67C1" w:rsidRDefault="002B1041" w14:paraId="27903911" w14:textId="77777777">
            <w:pPr>
              <w:widowControl w:val="0"/>
              <w:tabs>
                <w:tab w:val="left" w:pos="720"/>
                <w:tab w:val="left" w:pos="2208"/>
              </w:tabs>
              <w:suppressAutoHyphens/>
              <w:rPr>
                <w:lang w:val="en-US"/>
              </w:rPr>
            </w:pPr>
            <w:r>
              <w:rPr>
                <w:rFonts w:eastAsia="Times New Roman"/>
                <w:lang w:val="en-US"/>
              </w:rPr>
              <w:t>…………………………………………………………………………….</w:t>
            </w:r>
          </w:p>
        </w:tc>
      </w:tr>
      <w:tr w:rsidR="002B1041" w:rsidTr="008D67C1" w14:paraId="5CA82D1D" w14:textId="77777777">
        <w:tc>
          <w:tcPr>
            <w:tcW w:w="2235" w:type="dxa"/>
          </w:tcPr>
          <w:p w:rsidR="002B1041" w:rsidP="008D67C1" w:rsidRDefault="002B1041" w14:paraId="472D12E2" w14:textId="77777777">
            <w:pPr>
              <w:rPr>
                <w:sz w:val="24"/>
              </w:rPr>
            </w:pPr>
          </w:p>
          <w:p w:rsidR="002B1041" w:rsidP="008D67C1" w:rsidRDefault="002B1041" w14:paraId="273A39DA" w14:textId="77777777">
            <w:pPr>
              <w:rPr>
                <w:sz w:val="24"/>
              </w:rPr>
            </w:pPr>
          </w:p>
          <w:p w:rsidR="002B1041" w:rsidP="008D67C1" w:rsidRDefault="002B1041" w14:paraId="7FCA1A30" w14:textId="77777777">
            <w:pPr>
              <w:widowControl w:val="0"/>
              <w:tabs>
                <w:tab w:val="left" w:pos="720"/>
                <w:tab w:val="left" w:pos="2208"/>
              </w:tabs>
              <w:suppressAutoHyphens/>
              <w:rPr>
                <w:lang w:val="en-US"/>
              </w:rPr>
            </w:pPr>
            <w:r>
              <w:rPr>
                <w:rFonts w:eastAsia="Times New Roman"/>
                <w:lang w:val="en-US"/>
              </w:rPr>
              <w:t>Full Name:</w:t>
            </w:r>
          </w:p>
        </w:tc>
        <w:tc>
          <w:tcPr>
            <w:tcW w:w="7290" w:type="dxa"/>
          </w:tcPr>
          <w:p w:rsidR="002B1041" w:rsidP="008D67C1" w:rsidRDefault="002B1041" w14:paraId="075B93E9" w14:textId="77777777">
            <w:pPr>
              <w:rPr>
                <w:sz w:val="24"/>
              </w:rPr>
            </w:pPr>
          </w:p>
          <w:p w:rsidR="002B1041" w:rsidP="008D67C1" w:rsidRDefault="002B1041" w14:paraId="5F45F77B" w14:textId="77777777">
            <w:pPr>
              <w:rPr>
                <w:sz w:val="24"/>
              </w:rPr>
            </w:pPr>
          </w:p>
          <w:p w:rsidR="002B1041" w:rsidP="008D67C1" w:rsidRDefault="002B1041" w14:paraId="1A341F79" w14:textId="77777777">
            <w:pPr>
              <w:widowControl w:val="0"/>
              <w:tabs>
                <w:tab w:val="left" w:pos="720"/>
                <w:tab w:val="left" w:pos="2208"/>
              </w:tabs>
              <w:suppressAutoHyphens/>
              <w:rPr>
                <w:lang w:val="en-US"/>
              </w:rPr>
            </w:pPr>
            <w:r>
              <w:rPr>
                <w:rFonts w:eastAsia="Times New Roman"/>
                <w:lang w:val="en-US"/>
              </w:rPr>
              <w:t>…………………………………………………………………………….</w:t>
            </w:r>
          </w:p>
        </w:tc>
      </w:tr>
      <w:tr w:rsidR="002B1041" w:rsidTr="008D67C1" w14:paraId="3EAADE5D" w14:textId="77777777">
        <w:tc>
          <w:tcPr>
            <w:tcW w:w="2235" w:type="dxa"/>
          </w:tcPr>
          <w:p w:rsidR="002B1041" w:rsidP="008D67C1" w:rsidRDefault="002B1041" w14:paraId="3AD7884E" w14:textId="77777777">
            <w:pPr>
              <w:rPr>
                <w:sz w:val="24"/>
              </w:rPr>
            </w:pPr>
          </w:p>
          <w:p w:rsidR="002B1041" w:rsidP="008D67C1" w:rsidRDefault="002B1041" w14:paraId="7994D8D9" w14:textId="77777777">
            <w:pPr>
              <w:rPr>
                <w:sz w:val="24"/>
              </w:rPr>
            </w:pPr>
          </w:p>
          <w:p w:rsidR="002B1041" w:rsidP="008D67C1" w:rsidRDefault="002B1041" w14:paraId="5E4FE5BB" w14:textId="77777777">
            <w:pPr>
              <w:widowControl w:val="0"/>
              <w:tabs>
                <w:tab w:val="left" w:pos="720"/>
                <w:tab w:val="left" w:pos="2208"/>
              </w:tabs>
              <w:suppressAutoHyphens/>
              <w:rPr>
                <w:lang w:val="en-US"/>
              </w:rPr>
            </w:pPr>
            <w:r>
              <w:rPr>
                <w:rFonts w:eastAsia="Times New Roman"/>
                <w:lang w:val="en-US"/>
              </w:rPr>
              <w:t>Position:</w:t>
            </w:r>
          </w:p>
        </w:tc>
        <w:tc>
          <w:tcPr>
            <w:tcW w:w="7290" w:type="dxa"/>
          </w:tcPr>
          <w:p w:rsidR="002B1041" w:rsidP="008D67C1" w:rsidRDefault="002B1041" w14:paraId="3A2D1C2A" w14:textId="77777777">
            <w:pPr>
              <w:rPr>
                <w:sz w:val="24"/>
              </w:rPr>
            </w:pPr>
          </w:p>
          <w:p w:rsidR="002B1041" w:rsidP="008D67C1" w:rsidRDefault="002B1041" w14:paraId="6F9E39F1" w14:textId="77777777">
            <w:pPr>
              <w:rPr>
                <w:sz w:val="24"/>
              </w:rPr>
            </w:pPr>
          </w:p>
          <w:p w:rsidR="002B1041" w:rsidP="008D67C1" w:rsidRDefault="002B1041" w14:paraId="2421C5B8" w14:textId="77777777">
            <w:pPr>
              <w:widowControl w:val="0"/>
              <w:tabs>
                <w:tab w:val="left" w:pos="720"/>
                <w:tab w:val="left" w:pos="2208"/>
              </w:tabs>
              <w:suppressAutoHyphens/>
              <w:rPr>
                <w:lang w:val="en-US"/>
              </w:rPr>
            </w:pPr>
            <w:r>
              <w:rPr>
                <w:rFonts w:eastAsia="Times New Roman"/>
                <w:lang w:val="en-US"/>
              </w:rPr>
              <w:t>…………………………………………………………………………….</w:t>
            </w:r>
          </w:p>
        </w:tc>
      </w:tr>
      <w:tr w:rsidR="002B1041" w:rsidTr="008D67C1" w14:paraId="1127A3E8" w14:textId="77777777">
        <w:tc>
          <w:tcPr>
            <w:tcW w:w="2235" w:type="dxa"/>
          </w:tcPr>
          <w:p w:rsidR="002B1041" w:rsidP="008D67C1" w:rsidRDefault="002B1041" w14:paraId="3C216A4E" w14:textId="77777777">
            <w:pPr>
              <w:rPr>
                <w:sz w:val="24"/>
              </w:rPr>
            </w:pPr>
          </w:p>
          <w:p w:rsidR="002B1041" w:rsidP="008D67C1" w:rsidRDefault="002B1041" w14:paraId="68F807FA" w14:textId="77777777">
            <w:pPr>
              <w:rPr>
                <w:sz w:val="24"/>
              </w:rPr>
            </w:pPr>
          </w:p>
          <w:p w:rsidR="002B1041" w:rsidP="008D67C1" w:rsidRDefault="002B1041" w14:paraId="0E56F344" w14:textId="77777777">
            <w:pPr>
              <w:widowControl w:val="0"/>
              <w:tabs>
                <w:tab w:val="left" w:pos="720"/>
                <w:tab w:val="left" w:pos="2208"/>
              </w:tabs>
              <w:suppressAutoHyphens/>
              <w:rPr>
                <w:lang w:val="en-US"/>
              </w:rPr>
            </w:pPr>
            <w:r>
              <w:rPr>
                <w:rFonts w:eastAsia="Times New Roman"/>
                <w:lang w:val="en-US"/>
              </w:rPr>
              <w:t>Date</w:t>
            </w:r>
          </w:p>
        </w:tc>
        <w:tc>
          <w:tcPr>
            <w:tcW w:w="7290" w:type="dxa"/>
          </w:tcPr>
          <w:p w:rsidR="002B1041" w:rsidP="008D67C1" w:rsidRDefault="002B1041" w14:paraId="38BF2B54" w14:textId="77777777">
            <w:pPr>
              <w:rPr>
                <w:sz w:val="24"/>
              </w:rPr>
            </w:pPr>
          </w:p>
          <w:p w:rsidR="002B1041" w:rsidP="008D67C1" w:rsidRDefault="002B1041" w14:paraId="18EE1520" w14:textId="77777777">
            <w:pPr>
              <w:rPr>
                <w:sz w:val="24"/>
              </w:rPr>
            </w:pPr>
          </w:p>
          <w:p w:rsidR="002B1041" w:rsidP="008D67C1" w:rsidRDefault="002B1041" w14:paraId="00AD3DC7" w14:textId="77777777">
            <w:pPr>
              <w:widowControl w:val="0"/>
              <w:tabs>
                <w:tab w:val="left" w:pos="720"/>
                <w:tab w:val="left" w:pos="2208"/>
              </w:tabs>
              <w:suppressAutoHyphens/>
              <w:rPr>
                <w:lang w:val="en-US"/>
              </w:rPr>
            </w:pPr>
            <w:r>
              <w:rPr>
                <w:rFonts w:eastAsia="Times New Roman"/>
                <w:lang w:val="en-US"/>
              </w:rPr>
              <w:t>…………………………………………………………………………….</w:t>
            </w:r>
          </w:p>
        </w:tc>
      </w:tr>
    </w:tbl>
    <w:p w:rsidRPr="00821877" w:rsidR="002B1041" w:rsidP="00FC3486" w:rsidRDefault="002B1041" w14:paraId="38C7BFFE" w14:textId="77777777">
      <w:pPr>
        <w:pStyle w:val="Schedule"/>
        <w:spacing w:after="0"/>
      </w:pPr>
      <w:bookmarkStart w:name="_Ref139626723" w:id="62"/>
    </w:p>
    <w:bookmarkEnd w:id="62"/>
    <w:p w:rsidR="002B1041" w:rsidP="00FC3486" w:rsidRDefault="002B1041" w14:paraId="621D47E7" w14:textId="77777777">
      <w:pPr>
        <w:widowControl w:val="0"/>
        <w:jc w:val="center"/>
        <w:rPr>
          <w:spacing w:val="-3"/>
        </w:rPr>
        <w:sectPr w:rsidR="002B1041" w:rsidSect="00CE4986">
          <w:endnotePr>
            <w:numFmt w:val="decimal"/>
          </w:endnotePr>
          <w:type w:val="continuous"/>
          <w:pgSz w:w="11905" w:h="16837" w:orient="portrait" w:code="9"/>
          <w:pgMar w:top="1134" w:right="851" w:bottom="680" w:left="851" w:header="1134" w:footer="680" w:gutter="0"/>
          <w:cols w:space="720"/>
          <w:noEndnote/>
        </w:sectPr>
      </w:pPr>
      <w:r w:rsidRPr="00821877">
        <w:rPr>
          <w:b/>
          <w:spacing w:val="-3"/>
        </w:rPr>
        <w:t>RECORD OF FOREGROUND IP</w:t>
      </w:r>
      <w:r>
        <w:rPr>
          <w:spacing w:val="-3"/>
        </w:rPr>
        <w:br w:type="textWrapping" w:clear="all"/>
      </w:r>
    </w:p>
    <w:p w:rsidR="002B1041" w:rsidP="008D67C1" w:rsidRDefault="002B1041" w14:paraId="185C5C29" w14:textId="77777777">
      <w:pPr>
        <w:widowControl w:val="0"/>
        <w:jc w:val="center"/>
        <w:rPr>
          <w:b/>
          <w:bCs/>
        </w:rPr>
      </w:pPr>
      <w:r w:rsidRPr="00CE432D">
        <w:rPr>
          <w:b/>
          <w:bCs/>
        </w:rPr>
        <w:t>SECTION 3</w:t>
      </w:r>
    </w:p>
    <w:p w:rsidRPr="00CE432D" w:rsidR="00FC3486" w:rsidP="008D67C1" w:rsidRDefault="00FC3486" w14:paraId="3063B656" w14:textId="77777777">
      <w:pPr>
        <w:widowControl w:val="0"/>
        <w:jc w:val="center"/>
        <w:rPr>
          <w:b/>
          <w:bCs/>
        </w:rPr>
      </w:pPr>
    </w:p>
    <w:p w:rsidR="002B1041" w:rsidP="008D67C1" w:rsidRDefault="002B1041" w14:paraId="2A48524F" w14:textId="77777777">
      <w:pPr>
        <w:widowControl w:val="0"/>
        <w:jc w:val="center"/>
        <w:rPr>
          <w:b/>
          <w:bCs/>
        </w:rPr>
      </w:pPr>
      <w:r w:rsidRPr="00CE432D">
        <w:rPr>
          <w:b/>
          <w:bCs/>
        </w:rPr>
        <w:t>PROJECT</w:t>
      </w:r>
    </w:p>
    <w:p w:rsidR="00FC3486" w:rsidP="008D67C1" w:rsidRDefault="00FC3486" w14:paraId="2AC66A50" w14:textId="77777777">
      <w:pPr>
        <w:widowControl w:val="0"/>
        <w:jc w:val="center"/>
        <w:rPr>
          <w:b/>
          <w:bCs/>
        </w:rPr>
      </w:pPr>
    </w:p>
    <w:p w:rsidRPr="00CE432D" w:rsidR="00FC3486" w:rsidP="008D67C1" w:rsidRDefault="00FC3486" w14:paraId="471C1498" w14:textId="77777777">
      <w:pPr>
        <w:widowControl w:val="0"/>
        <w:jc w:val="center"/>
        <w:rPr>
          <w:b/>
          <w:bCs/>
        </w:rPr>
      </w:pPr>
    </w:p>
    <w:p w:rsidRPr="00EB1296" w:rsidR="002B1041" w:rsidP="008D67C1" w:rsidRDefault="002B1041" w14:paraId="338A6A21" w14:textId="77777777">
      <w:pPr>
        <w:widowControl w:val="0"/>
        <w:jc w:val="center"/>
      </w:pPr>
      <w:r w:rsidRPr="00EB1296">
        <w:t xml:space="preserve">[Use this section to describe the Research, its </w:t>
      </w:r>
      <w:proofErr w:type="gramStart"/>
      <w:r w:rsidRPr="00EB1296">
        <w:t>objectives</w:t>
      </w:r>
      <w:proofErr w:type="gramEnd"/>
      <w:r w:rsidRPr="00EB1296">
        <w:t xml:space="preserve"> and the specification for the Project etc in sufficient detail.</w:t>
      </w:r>
    </w:p>
    <w:p w:rsidRPr="00EB1296" w:rsidR="002B1041" w:rsidP="008D67C1" w:rsidRDefault="002B1041" w14:paraId="60164E20" w14:textId="77777777">
      <w:pPr>
        <w:widowControl w:val="0"/>
        <w:jc w:val="center"/>
      </w:pPr>
      <w:r w:rsidRPr="00EB1296">
        <w:t>Please note that this section must contain details of following defined terms:</w:t>
      </w:r>
    </w:p>
    <w:p w:rsidRPr="00EB1296" w:rsidR="002B1041" w:rsidP="008D67C1" w:rsidRDefault="002B1041" w14:paraId="52C00F2B" w14:textId="77777777">
      <w:pPr>
        <w:widowControl w:val="0"/>
        <w:jc w:val="center"/>
      </w:pPr>
      <w:r w:rsidRPr="00EB1296">
        <w:t>Commencement Date</w:t>
      </w:r>
    </w:p>
    <w:p w:rsidRPr="00EB1296" w:rsidR="002B1041" w:rsidP="008D67C1" w:rsidRDefault="002B1041" w14:paraId="2D12D3E4" w14:textId="77777777">
      <w:pPr>
        <w:widowControl w:val="0"/>
        <w:jc w:val="center"/>
      </w:pPr>
      <w:r w:rsidRPr="00EB1296">
        <w:t>Completion Date</w:t>
      </w:r>
    </w:p>
    <w:p w:rsidRPr="00EB1296" w:rsidR="002B1041" w:rsidP="008D67C1" w:rsidRDefault="002B1041" w14:paraId="4657A18D" w14:textId="77777777">
      <w:pPr>
        <w:widowControl w:val="0"/>
        <w:jc w:val="center"/>
      </w:pPr>
      <w:r w:rsidRPr="00EB1296">
        <w:t>Authority’s Contract Manager</w:t>
      </w:r>
    </w:p>
    <w:p w:rsidR="002B1041" w:rsidP="008D67C1" w:rsidRDefault="002B1041" w14:paraId="2ADD8241" w14:textId="77777777">
      <w:pPr>
        <w:widowControl w:val="0"/>
        <w:jc w:val="center"/>
      </w:pPr>
      <w:r w:rsidRPr="00EB1296">
        <w:t>Contractor’s Project Manager]</w:t>
      </w:r>
    </w:p>
    <w:p w:rsidR="00FC3486" w:rsidRDefault="00FC3486" w14:paraId="376358A6" w14:textId="794CAEB2">
      <w:pPr>
        <w:adjustRightInd/>
        <w:jc w:val="left"/>
      </w:pPr>
      <w:r>
        <w:br w:type="page"/>
      </w:r>
    </w:p>
    <w:p w:rsidR="002B1041" w:rsidP="008D67C1" w:rsidRDefault="002B1041" w14:paraId="0EDABDE6" w14:textId="77777777">
      <w:pPr>
        <w:widowControl w:val="0"/>
        <w:jc w:val="center"/>
        <w:rPr>
          <w:b/>
          <w:bCs/>
        </w:rPr>
      </w:pPr>
      <w:r w:rsidRPr="00CE432D">
        <w:rPr>
          <w:b/>
          <w:bCs/>
        </w:rPr>
        <w:t>SECTION 4</w:t>
      </w:r>
    </w:p>
    <w:p w:rsidRPr="00CE432D" w:rsidR="00FC3486" w:rsidP="008D67C1" w:rsidRDefault="00FC3486" w14:paraId="04A28713" w14:textId="77777777">
      <w:pPr>
        <w:widowControl w:val="0"/>
        <w:jc w:val="center"/>
        <w:rPr>
          <w:b/>
          <w:bCs/>
        </w:rPr>
      </w:pPr>
    </w:p>
    <w:p w:rsidRPr="00CE432D" w:rsidR="002B1041" w:rsidP="008D67C1" w:rsidRDefault="002B1041" w14:paraId="78B3E290" w14:textId="77777777">
      <w:pPr>
        <w:widowControl w:val="0"/>
        <w:jc w:val="center"/>
        <w:rPr>
          <w:b/>
          <w:bCs/>
        </w:rPr>
      </w:pPr>
      <w:r w:rsidRPr="00CE432D">
        <w:rPr>
          <w:b/>
          <w:bCs/>
        </w:rPr>
        <w:t>FINANCIAL ARRANGEMENTS</w:t>
      </w:r>
    </w:p>
    <w:p w:rsidR="002B1041" w:rsidP="008D67C1" w:rsidRDefault="002B1041" w14:paraId="2807AF7E" w14:textId="77777777">
      <w:pPr>
        <w:widowControl w:val="0"/>
        <w:tabs>
          <w:tab w:val="right" w:pos="9026"/>
        </w:tabs>
        <w:suppressAutoHyphens/>
        <w:rPr>
          <w:spacing w:val="-3"/>
        </w:rPr>
      </w:pPr>
      <w:r>
        <w:rPr>
          <w:rFonts w:eastAsia="Times New Roman"/>
          <w:spacing w:val="-3"/>
        </w:rPr>
        <w:tab/>
      </w:r>
    </w:p>
    <w:p w:rsidR="002B1041" w:rsidP="008D67C1" w:rsidRDefault="002B1041" w14:paraId="49E42DF2" w14:textId="77777777">
      <w:pPr>
        <w:widowControl w:val="0"/>
        <w:tabs>
          <w:tab w:val="center" w:pos="4513"/>
        </w:tabs>
        <w:suppressAutoHyphens/>
        <w:rPr>
          <w:b/>
          <w:bCs/>
          <w:spacing w:val="-3"/>
        </w:rPr>
      </w:pPr>
      <w:r w:rsidRPr="00CE432D">
        <w:rPr>
          <w:b/>
          <w:bCs/>
          <w:spacing w:val="-3"/>
        </w:rPr>
        <w:t>PAYMENT SCHEDULE</w:t>
      </w:r>
    </w:p>
    <w:p w:rsidRPr="00CE432D" w:rsidR="00FC3486" w:rsidP="008D67C1" w:rsidRDefault="00FC3486" w14:paraId="19D00A67" w14:textId="77777777">
      <w:pPr>
        <w:widowControl w:val="0"/>
        <w:tabs>
          <w:tab w:val="center" w:pos="4513"/>
        </w:tabs>
        <w:suppressAutoHyphens/>
        <w:rPr>
          <w:b/>
          <w:bCs/>
          <w:spacing w:val="-3"/>
        </w:rPr>
      </w:pPr>
    </w:p>
    <w:p w:rsidR="002B1041" w:rsidP="008D67C1" w:rsidRDefault="002B1041" w14:paraId="51C36718" w14:textId="28A49DE6">
      <w:pPr>
        <w:widowControl w:val="0"/>
        <w:tabs>
          <w:tab w:val="left" w:pos="-1440"/>
          <w:tab w:val="left" w:pos="-630"/>
          <w:tab w:val="left" w:pos="720"/>
        </w:tabs>
        <w:suppressAutoHyphens/>
        <w:rPr>
          <w:spacing w:val="-3"/>
        </w:rPr>
      </w:pPr>
      <w:r>
        <w:rPr>
          <w:spacing w:val="-3"/>
        </w:rPr>
        <w:t xml:space="preserve">Subject to the Contractor achieving the milestones, and submission of a valid and undisputed invoice in accordance with Clause </w:t>
      </w:r>
      <w:r w:rsidR="003C579C">
        <w:rPr>
          <w:spacing w:val="-3"/>
        </w:rPr>
        <w:fldChar w:fldCharType="begin"/>
      </w:r>
      <w:r w:rsidR="003C579C">
        <w:rPr>
          <w:spacing w:val="-3"/>
        </w:rPr>
        <w:instrText xml:space="preserve"> REF _Ref139634041 \w \h </w:instrText>
      </w:r>
      <w:r w:rsidR="003C579C">
        <w:rPr>
          <w:spacing w:val="-3"/>
        </w:rPr>
      </w:r>
      <w:r w:rsidR="003C579C">
        <w:rPr>
          <w:spacing w:val="-3"/>
        </w:rPr>
        <w:fldChar w:fldCharType="separate"/>
      </w:r>
      <w:r w:rsidR="003C579C">
        <w:rPr>
          <w:spacing w:val="-3"/>
        </w:rPr>
        <w:t>4</w:t>
      </w:r>
      <w:r w:rsidR="003C579C">
        <w:rPr>
          <w:spacing w:val="-3"/>
        </w:rPr>
        <w:fldChar w:fldCharType="end"/>
      </w:r>
      <w:r>
        <w:rPr>
          <w:spacing w:val="-3"/>
        </w:rPr>
        <w:t>, i</w:t>
      </w:r>
      <w:r w:rsidRPr="008715BD">
        <w:rPr>
          <w:spacing w:val="-3"/>
        </w:rPr>
        <w:t xml:space="preserve">t is intended that the indicated amounts will be paid by the Authority to the Contractor </w:t>
      </w:r>
      <w:r w:rsidRPr="004F4E6C">
        <w:rPr>
          <w:spacing w:val="-3"/>
        </w:rPr>
        <w:t>within 30 days</w:t>
      </w:r>
      <w:r>
        <w:rPr>
          <w:spacing w:val="-3"/>
        </w:rPr>
        <w:t xml:space="preserve"> of a valid and undisputed </w:t>
      </w:r>
      <w:proofErr w:type="gramStart"/>
      <w:r>
        <w:rPr>
          <w:spacing w:val="-3"/>
        </w:rPr>
        <w:t>invoice.</w:t>
      </w:r>
      <w:r w:rsidRPr="008715BD">
        <w:rPr>
          <w:spacing w:val="-3"/>
        </w:rPr>
        <w:t>.</w:t>
      </w:r>
      <w:proofErr w:type="gramEnd"/>
    </w:p>
    <w:p w:rsidRPr="008715BD" w:rsidR="00FC3486" w:rsidP="008D67C1" w:rsidRDefault="00FC3486" w14:paraId="75A2DA8A" w14:textId="77777777">
      <w:pPr>
        <w:widowControl w:val="0"/>
        <w:tabs>
          <w:tab w:val="left" w:pos="-1440"/>
          <w:tab w:val="left" w:pos="-630"/>
          <w:tab w:val="left" w:pos="720"/>
        </w:tabs>
        <w:suppressAutoHyphens/>
        <w:rPr>
          <w:spacing w:val="-3"/>
        </w:rPr>
      </w:pPr>
    </w:p>
    <w:p w:rsidR="002B1041" w:rsidP="008D67C1" w:rsidRDefault="002B1041" w14:paraId="5056D6D0" w14:textId="77777777">
      <w:pPr>
        <w:widowControl w:val="0"/>
        <w:tabs>
          <w:tab w:val="left" w:pos="-1440"/>
          <w:tab w:val="left" w:pos="-630"/>
          <w:tab w:val="left" w:pos="720"/>
        </w:tabs>
        <w:suppressAutoHyphens/>
        <w:rPr>
          <w:spacing w:val="-3"/>
        </w:rPr>
      </w:pPr>
      <w:r w:rsidRPr="008715BD">
        <w:rPr>
          <w:spacing w:val="-3"/>
        </w:rPr>
        <w:t>Maximum Total Contract Value (inclusive of VAT):</w:t>
      </w:r>
    </w:p>
    <w:p w:rsidR="00FC3486" w:rsidP="008D67C1" w:rsidRDefault="00FC3486" w14:paraId="30E2987B" w14:textId="77777777">
      <w:pPr>
        <w:widowControl w:val="0"/>
        <w:tabs>
          <w:tab w:val="left" w:pos="-1440"/>
          <w:tab w:val="left" w:pos="-630"/>
          <w:tab w:val="left" w:pos="720"/>
        </w:tabs>
        <w:suppressAutoHyphens/>
        <w:rPr>
          <w:spacing w:val="-3"/>
        </w:rPr>
      </w:pPr>
    </w:p>
    <w:tbl>
      <w:tblPr>
        <w:tblW w:w="10311" w:type="dxa"/>
        <w:tblInd w:w="120" w:type="dxa"/>
        <w:tblLayout w:type="fixed"/>
        <w:tblCellMar>
          <w:left w:w="120" w:type="dxa"/>
          <w:right w:w="120" w:type="dxa"/>
        </w:tblCellMar>
        <w:tblLook w:val="0000" w:firstRow="0" w:lastRow="0" w:firstColumn="0" w:lastColumn="0" w:noHBand="0" w:noVBand="0"/>
      </w:tblPr>
      <w:tblGrid>
        <w:gridCol w:w="2559"/>
        <w:gridCol w:w="2976"/>
        <w:gridCol w:w="2410"/>
        <w:gridCol w:w="2366"/>
      </w:tblGrid>
      <w:tr w:rsidR="002B1041" w:rsidTr="008D67C1" w14:paraId="62552D2E" w14:textId="77777777">
        <w:trPr>
          <w:trHeight w:val="408"/>
        </w:trPr>
        <w:tc>
          <w:tcPr>
            <w:tcW w:w="2559" w:type="dxa"/>
            <w:tcBorders>
              <w:top w:val="double" w:color="auto" w:sz="4" w:space="0"/>
              <w:left w:val="double" w:color="auto" w:sz="4" w:space="0"/>
              <w:bottom w:val="double" w:color="auto" w:sz="4" w:space="0"/>
              <w:right w:val="single" w:color="auto" w:sz="4" w:space="0"/>
            </w:tcBorders>
          </w:tcPr>
          <w:p w:rsidR="002B1041" w:rsidP="008D67C1" w:rsidRDefault="002B1041" w14:paraId="2E7BD443" w14:textId="77777777">
            <w:pPr>
              <w:widowControl w:val="0"/>
              <w:tabs>
                <w:tab w:val="left" w:pos="-1440"/>
                <w:tab w:val="left" w:pos="-630"/>
                <w:tab w:val="left" w:pos="720"/>
              </w:tabs>
              <w:suppressAutoHyphens/>
              <w:ind w:right="559"/>
              <w:rPr>
                <w:spacing w:val="-3"/>
              </w:rPr>
            </w:pPr>
            <w:r>
              <w:rPr>
                <w:rFonts w:eastAsia="Times New Roman"/>
                <w:spacing w:val="-3"/>
              </w:rPr>
              <w:t xml:space="preserve">Milestone </w:t>
            </w:r>
            <w:r>
              <w:rPr>
                <w:spacing w:val="-3"/>
              </w:rPr>
              <w:fldChar w:fldCharType="begin"/>
            </w:r>
            <w:r>
              <w:rPr>
                <w:rFonts w:eastAsia="Times New Roman"/>
                <w:spacing w:val="-3"/>
              </w:rPr>
              <w:instrText xml:space="preserve">PRIVATE </w:instrText>
            </w:r>
            <w:r>
              <w:rPr>
                <w:spacing w:val="-3"/>
              </w:rPr>
              <w:fldChar w:fldCharType="end"/>
            </w:r>
            <w:r>
              <w:rPr>
                <w:rFonts w:eastAsia="Times New Roman"/>
                <w:spacing w:val="-3"/>
              </w:rPr>
              <w:t>Date</w:t>
            </w:r>
          </w:p>
        </w:tc>
        <w:tc>
          <w:tcPr>
            <w:tcW w:w="2976" w:type="dxa"/>
            <w:tcBorders>
              <w:top w:val="double" w:color="auto" w:sz="4" w:space="0"/>
              <w:left w:val="single" w:color="auto" w:sz="4" w:space="0"/>
              <w:bottom w:val="double" w:color="auto" w:sz="4" w:space="0"/>
              <w:right w:val="single" w:color="auto" w:sz="4" w:space="0"/>
            </w:tcBorders>
          </w:tcPr>
          <w:p w:rsidRPr="002E1606" w:rsidR="002B1041" w:rsidP="008D67C1" w:rsidRDefault="002B1041" w14:paraId="5F8ADAFD" w14:textId="77777777">
            <w:pPr>
              <w:widowControl w:val="0"/>
              <w:tabs>
                <w:tab w:val="left" w:pos="-1440"/>
                <w:tab w:val="left" w:pos="-630"/>
                <w:tab w:val="left" w:pos="720"/>
              </w:tabs>
              <w:suppressAutoHyphens/>
              <w:ind w:right="559"/>
              <w:jc w:val="center"/>
              <w:rPr>
                <w:spacing w:val="-3"/>
              </w:rPr>
            </w:pPr>
            <w:r>
              <w:rPr>
                <w:rFonts w:eastAsia="Times New Roman"/>
                <w:spacing w:val="-3"/>
              </w:rPr>
              <w:t>Milestone Description</w:t>
            </w:r>
          </w:p>
        </w:tc>
        <w:tc>
          <w:tcPr>
            <w:tcW w:w="2410" w:type="dxa"/>
            <w:tcBorders>
              <w:top w:val="double" w:color="auto" w:sz="4" w:space="0"/>
              <w:left w:val="single" w:color="auto" w:sz="4" w:space="0"/>
              <w:bottom w:val="double" w:color="auto" w:sz="4" w:space="0"/>
              <w:right w:val="double" w:color="auto" w:sz="4" w:space="0"/>
            </w:tcBorders>
          </w:tcPr>
          <w:p w:rsidRPr="00A269A5" w:rsidR="002B1041" w:rsidP="008D67C1" w:rsidRDefault="002B1041" w14:paraId="6D001524" w14:textId="77777777">
            <w:pPr>
              <w:widowControl w:val="0"/>
              <w:tabs>
                <w:tab w:val="left" w:pos="-1440"/>
                <w:tab w:val="left" w:pos="-630"/>
                <w:tab w:val="left" w:pos="720"/>
              </w:tabs>
              <w:suppressAutoHyphens/>
              <w:ind w:right="559"/>
              <w:jc w:val="center"/>
              <w:rPr>
                <w:spacing w:val="-3"/>
              </w:rPr>
            </w:pPr>
            <w:r w:rsidRPr="002E1606">
              <w:rPr>
                <w:rFonts w:eastAsia="Times New Roman"/>
                <w:spacing w:val="-3"/>
              </w:rPr>
              <w:t>Milestone</w:t>
            </w:r>
            <w:r>
              <w:rPr>
                <w:rFonts w:eastAsia="Times New Roman"/>
                <w:spacing w:val="-3"/>
              </w:rPr>
              <w:t xml:space="preserve"> Payment (100%)</w:t>
            </w:r>
          </w:p>
        </w:tc>
        <w:tc>
          <w:tcPr>
            <w:tcW w:w="2366" w:type="dxa"/>
            <w:tcBorders>
              <w:top w:val="double" w:color="auto" w:sz="4" w:space="0"/>
              <w:left w:val="double" w:color="auto" w:sz="4" w:space="0"/>
              <w:bottom w:val="double" w:color="auto" w:sz="4" w:space="0"/>
              <w:right w:val="double" w:color="auto" w:sz="4" w:space="0"/>
            </w:tcBorders>
          </w:tcPr>
          <w:p w:rsidR="002B1041" w:rsidP="008D67C1" w:rsidRDefault="002B1041" w14:paraId="3738023C" w14:textId="77777777">
            <w:pPr>
              <w:widowControl w:val="0"/>
              <w:tabs>
                <w:tab w:val="left" w:pos="-1440"/>
                <w:tab w:val="left" w:pos="-630"/>
                <w:tab w:val="left" w:pos="720"/>
              </w:tabs>
              <w:suppressAutoHyphens/>
              <w:rPr>
                <w:spacing w:val="-3"/>
              </w:rPr>
            </w:pPr>
            <w:r>
              <w:rPr>
                <w:rFonts w:eastAsia="Times New Roman"/>
                <w:spacing w:val="-3"/>
              </w:rPr>
              <w:t>Retention Payment</w:t>
            </w:r>
          </w:p>
          <w:p w:rsidR="002B1041" w:rsidP="008D67C1" w:rsidRDefault="002B1041" w14:paraId="7ABA90E2" w14:textId="77777777">
            <w:pPr>
              <w:widowControl w:val="0"/>
              <w:tabs>
                <w:tab w:val="left" w:pos="-1440"/>
                <w:tab w:val="left" w:pos="-630"/>
                <w:tab w:val="left" w:pos="720"/>
              </w:tabs>
              <w:suppressAutoHyphens/>
              <w:rPr>
                <w:spacing w:val="-3"/>
              </w:rPr>
            </w:pPr>
            <w:r>
              <w:rPr>
                <w:rFonts w:eastAsia="Times New Roman"/>
                <w:spacing w:val="-3"/>
              </w:rPr>
              <w:t>Amount (£) (</w:t>
            </w:r>
            <w:r w:rsidRPr="00821877">
              <w:rPr>
                <w:rFonts w:eastAsia="Times New Roman"/>
                <w:spacing w:val="-3"/>
                <w:highlight w:val="yellow"/>
              </w:rPr>
              <w:t>50</w:t>
            </w:r>
            <w:proofErr w:type="gramStart"/>
            <w:r>
              <w:rPr>
                <w:rFonts w:eastAsia="Times New Roman"/>
                <w:spacing w:val="-3"/>
              </w:rPr>
              <w:t>% )</w:t>
            </w:r>
            <w:proofErr w:type="gramEnd"/>
          </w:p>
        </w:tc>
      </w:tr>
      <w:tr w:rsidR="002B1041" w:rsidTr="008D67C1" w14:paraId="59CC038D" w14:textId="77777777">
        <w:trPr>
          <w:trHeight w:val="386"/>
        </w:trPr>
        <w:tc>
          <w:tcPr>
            <w:tcW w:w="2559" w:type="dxa"/>
            <w:tcBorders>
              <w:left w:val="double" w:color="auto" w:sz="7" w:space="0"/>
              <w:right w:val="single" w:color="auto" w:sz="4" w:space="0"/>
            </w:tcBorders>
          </w:tcPr>
          <w:p w:rsidR="002B1041" w:rsidP="008D67C1" w:rsidRDefault="002B1041" w14:paraId="78B319F2" w14:textId="77777777">
            <w:pPr>
              <w:widowControl w:val="0"/>
              <w:tabs>
                <w:tab w:val="left" w:pos="-1440"/>
                <w:tab w:val="left" w:pos="-630"/>
                <w:tab w:val="left" w:pos="720"/>
              </w:tabs>
              <w:suppressAutoHyphens/>
              <w:ind w:left="720" w:hanging="720"/>
              <w:rPr>
                <w:spacing w:val="-3"/>
              </w:rPr>
            </w:pPr>
            <w:r>
              <w:rPr>
                <w:rFonts w:eastAsia="Times New Roman"/>
                <w:spacing w:val="-3"/>
              </w:rPr>
              <w:t>(insert month milestone will be completed)</w:t>
            </w:r>
          </w:p>
        </w:tc>
        <w:tc>
          <w:tcPr>
            <w:tcW w:w="2976" w:type="dxa"/>
            <w:tcBorders>
              <w:left w:val="single" w:color="auto" w:sz="4" w:space="0"/>
              <w:right w:val="single" w:color="auto" w:sz="4" w:space="0"/>
            </w:tcBorders>
          </w:tcPr>
          <w:p w:rsidR="002B1041" w:rsidP="008D67C1" w:rsidRDefault="002B1041" w14:paraId="09F749C2" w14:textId="77777777">
            <w:pPr>
              <w:widowControl w:val="0"/>
              <w:tabs>
                <w:tab w:val="left" w:pos="-1440"/>
                <w:tab w:val="left" w:pos="-630"/>
                <w:tab w:val="left" w:pos="720"/>
              </w:tabs>
              <w:suppressAutoHyphens/>
              <w:rPr>
                <w:spacing w:val="-3"/>
              </w:rPr>
            </w:pPr>
          </w:p>
        </w:tc>
        <w:tc>
          <w:tcPr>
            <w:tcW w:w="2410" w:type="dxa"/>
            <w:tcBorders>
              <w:left w:val="single" w:color="auto" w:sz="4" w:space="0"/>
            </w:tcBorders>
          </w:tcPr>
          <w:p w:rsidR="002B1041" w:rsidP="008D67C1" w:rsidRDefault="002B1041" w14:paraId="6ED5603B" w14:textId="77777777">
            <w:pPr>
              <w:widowControl w:val="0"/>
              <w:tabs>
                <w:tab w:val="left" w:pos="-1440"/>
                <w:tab w:val="left" w:pos="-630"/>
                <w:tab w:val="left" w:pos="720"/>
              </w:tabs>
              <w:suppressAutoHyphens/>
              <w:rPr>
                <w:spacing w:val="-3"/>
              </w:rPr>
            </w:pPr>
          </w:p>
        </w:tc>
        <w:tc>
          <w:tcPr>
            <w:tcW w:w="2366" w:type="dxa"/>
            <w:tcBorders>
              <w:left w:val="single" w:color="auto" w:sz="7" w:space="0"/>
              <w:right w:val="double" w:color="auto" w:sz="7" w:space="0"/>
            </w:tcBorders>
          </w:tcPr>
          <w:p w:rsidR="002B1041" w:rsidP="008D67C1" w:rsidRDefault="002B1041" w14:paraId="0AD99F96" w14:textId="77777777">
            <w:pPr>
              <w:widowControl w:val="0"/>
              <w:tabs>
                <w:tab w:val="left" w:pos="-1440"/>
                <w:tab w:val="left" w:pos="-630"/>
                <w:tab w:val="left" w:pos="720"/>
              </w:tabs>
              <w:suppressAutoHyphens/>
              <w:rPr>
                <w:spacing w:val="-3"/>
              </w:rPr>
            </w:pPr>
          </w:p>
        </w:tc>
      </w:tr>
      <w:tr w:rsidR="002B1041" w:rsidTr="008D67C1" w14:paraId="2B3373B2" w14:textId="77777777">
        <w:trPr>
          <w:trHeight w:val="408"/>
        </w:trPr>
        <w:tc>
          <w:tcPr>
            <w:tcW w:w="2559" w:type="dxa"/>
            <w:tcBorders>
              <w:left w:val="double" w:color="auto" w:sz="7" w:space="0"/>
              <w:right w:val="single" w:color="auto" w:sz="4" w:space="0"/>
            </w:tcBorders>
          </w:tcPr>
          <w:p w:rsidR="002B1041" w:rsidP="008D67C1" w:rsidRDefault="002B1041" w14:paraId="02B10BB2"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8D67C1" w:rsidRDefault="002B1041" w14:paraId="5D1A6C7A"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8D67C1" w:rsidRDefault="002B1041" w14:paraId="59C062BB" w14:textId="77777777">
            <w:pPr>
              <w:widowControl w:val="0"/>
              <w:tabs>
                <w:tab w:val="left" w:pos="-1440"/>
                <w:tab w:val="left" w:pos="-630"/>
                <w:tab w:val="left" w:pos="720"/>
              </w:tabs>
              <w:suppressAutoHyphens/>
              <w:ind w:left="720" w:hanging="720"/>
              <w:rPr>
                <w:spacing w:val="-3"/>
              </w:rPr>
            </w:pPr>
          </w:p>
        </w:tc>
        <w:tc>
          <w:tcPr>
            <w:tcW w:w="2366" w:type="dxa"/>
            <w:tcBorders>
              <w:left w:val="single" w:color="auto" w:sz="7" w:space="0"/>
              <w:right w:val="double" w:color="auto" w:sz="7" w:space="0"/>
            </w:tcBorders>
          </w:tcPr>
          <w:p w:rsidR="002B1041" w:rsidP="008D67C1" w:rsidRDefault="002B1041" w14:paraId="44988BAE" w14:textId="77777777">
            <w:pPr>
              <w:widowControl w:val="0"/>
              <w:tabs>
                <w:tab w:val="left" w:pos="-1440"/>
                <w:tab w:val="left" w:pos="-630"/>
                <w:tab w:val="left" w:pos="720"/>
              </w:tabs>
              <w:suppressAutoHyphens/>
              <w:rPr>
                <w:spacing w:val="-3"/>
              </w:rPr>
            </w:pPr>
          </w:p>
        </w:tc>
      </w:tr>
      <w:tr w:rsidR="002B1041" w:rsidTr="008D67C1" w14:paraId="242B9B64" w14:textId="77777777">
        <w:trPr>
          <w:trHeight w:val="429"/>
        </w:trPr>
        <w:tc>
          <w:tcPr>
            <w:tcW w:w="2559" w:type="dxa"/>
            <w:tcBorders>
              <w:left w:val="double" w:color="auto" w:sz="7" w:space="0"/>
              <w:right w:val="single" w:color="auto" w:sz="4" w:space="0"/>
            </w:tcBorders>
          </w:tcPr>
          <w:p w:rsidR="002B1041" w:rsidP="008D67C1" w:rsidRDefault="002B1041" w14:paraId="6FEA3333"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8D67C1" w:rsidRDefault="002B1041" w14:paraId="06BB2CEF"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8D67C1" w:rsidRDefault="002B1041" w14:paraId="55B7749C" w14:textId="77777777">
            <w:pPr>
              <w:widowControl w:val="0"/>
              <w:tabs>
                <w:tab w:val="left" w:pos="-1440"/>
                <w:tab w:val="left" w:pos="-630"/>
                <w:tab w:val="left" w:pos="720"/>
              </w:tabs>
              <w:suppressAutoHyphens/>
              <w:ind w:left="720" w:hanging="720"/>
              <w:rPr>
                <w:spacing w:val="-3"/>
              </w:rPr>
            </w:pPr>
          </w:p>
        </w:tc>
        <w:tc>
          <w:tcPr>
            <w:tcW w:w="2366" w:type="dxa"/>
            <w:tcBorders>
              <w:left w:val="single" w:color="auto" w:sz="7" w:space="0"/>
              <w:right w:val="double" w:color="auto" w:sz="7" w:space="0"/>
            </w:tcBorders>
          </w:tcPr>
          <w:p w:rsidR="002B1041" w:rsidP="008D67C1" w:rsidRDefault="002B1041" w14:paraId="7A016FD1" w14:textId="77777777">
            <w:pPr>
              <w:widowControl w:val="0"/>
              <w:tabs>
                <w:tab w:val="left" w:pos="-1440"/>
                <w:tab w:val="left" w:pos="-630"/>
                <w:tab w:val="left" w:pos="720"/>
              </w:tabs>
              <w:suppressAutoHyphens/>
              <w:rPr>
                <w:spacing w:val="-3"/>
              </w:rPr>
            </w:pPr>
          </w:p>
        </w:tc>
      </w:tr>
      <w:tr w:rsidR="002B1041" w:rsidTr="008D67C1" w14:paraId="4728EE16" w14:textId="77777777">
        <w:trPr>
          <w:trHeight w:val="408"/>
        </w:trPr>
        <w:tc>
          <w:tcPr>
            <w:tcW w:w="2559" w:type="dxa"/>
            <w:tcBorders>
              <w:left w:val="double" w:color="auto" w:sz="7" w:space="0"/>
              <w:right w:val="single" w:color="auto" w:sz="4" w:space="0"/>
            </w:tcBorders>
          </w:tcPr>
          <w:p w:rsidR="002B1041" w:rsidP="008D67C1" w:rsidRDefault="002B1041" w14:paraId="37F5058C" w14:textId="77777777">
            <w:pPr>
              <w:widowControl w:val="0"/>
              <w:tabs>
                <w:tab w:val="left" w:pos="-1440"/>
                <w:tab w:val="left" w:pos="-630"/>
                <w:tab w:val="left" w:pos="720"/>
              </w:tabs>
              <w:suppressAutoHyphens/>
              <w:ind w:left="720" w:hanging="720"/>
              <w:rPr>
                <w:spacing w:val="-3"/>
              </w:rPr>
            </w:pPr>
          </w:p>
        </w:tc>
        <w:tc>
          <w:tcPr>
            <w:tcW w:w="2976" w:type="dxa"/>
            <w:tcBorders>
              <w:left w:val="single" w:color="auto" w:sz="4" w:space="0"/>
              <w:right w:val="single" w:color="auto" w:sz="4" w:space="0"/>
            </w:tcBorders>
          </w:tcPr>
          <w:p w:rsidR="002B1041" w:rsidP="008D67C1" w:rsidRDefault="002B1041" w14:paraId="4DE2AADE" w14:textId="77777777">
            <w:pPr>
              <w:widowControl w:val="0"/>
              <w:tabs>
                <w:tab w:val="left" w:pos="-1440"/>
                <w:tab w:val="left" w:pos="-630"/>
                <w:tab w:val="left" w:pos="720"/>
              </w:tabs>
              <w:suppressAutoHyphens/>
              <w:ind w:left="720" w:hanging="720"/>
              <w:rPr>
                <w:spacing w:val="-3"/>
              </w:rPr>
            </w:pPr>
          </w:p>
        </w:tc>
        <w:tc>
          <w:tcPr>
            <w:tcW w:w="2410" w:type="dxa"/>
            <w:tcBorders>
              <w:left w:val="single" w:color="auto" w:sz="4" w:space="0"/>
            </w:tcBorders>
          </w:tcPr>
          <w:p w:rsidR="002B1041" w:rsidP="008D67C1" w:rsidRDefault="002B1041" w14:paraId="0BC1ECC7"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left w:val="single" w:color="auto" w:sz="7" w:space="0"/>
              <w:right w:val="double" w:color="auto" w:sz="7" w:space="0"/>
            </w:tcBorders>
          </w:tcPr>
          <w:p w:rsidR="002B1041" w:rsidP="008D67C1" w:rsidRDefault="002B1041" w14:paraId="29A557E0"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7EA8FFAF" w14:textId="77777777">
        <w:trPr>
          <w:trHeight w:val="408"/>
        </w:trPr>
        <w:tc>
          <w:tcPr>
            <w:tcW w:w="2559" w:type="dxa"/>
            <w:tcBorders>
              <w:top w:val="single" w:color="auto" w:sz="7" w:space="0"/>
              <w:left w:val="double" w:color="auto" w:sz="7" w:space="0"/>
              <w:right w:val="single" w:color="auto" w:sz="4" w:space="0"/>
            </w:tcBorders>
          </w:tcPr>
          <w:p w:rsidR="002B1041" w:rsidP="008D67C1" w:rsidRDefault="002B1041" w14:paraId="0842A74D"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0018D845"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542D7162"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6E639DC8"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39B0A855"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3465CA7F"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40162F9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2E2CC2AC"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0634FBE8"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0A9C4BA5" w14:textId="77777777">
        <w:trPr>
          <w:trHeight w:val="429"/>
        </w:trPr>
        <w:tc>
          <w:tcPr>
            <w:tcW w:w="2559" w:type="dxa"/>
            <w:tcBorders>
              <w:top w:val="single" w:color="auto" w:sz="7" w:space="0"/>
              <w:left w:val="double" w:color="auto" w:sz="7" w:space="0"/>
              <w:right w:val="single" w:color="auto" w:sz="4" w:space="0"/>
            </w:tcBorders>
          </w:tcPr>
          <w:p w:rsidRPr="00F70AE2" w:rsidR="002B1041" w:rsidP="008D67C1" w:rsidRDefault="002B1041" w14:paraId="49368F6F"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8D67C1" w:rsidRDefault="002B1041" w14:paraId="4D2964E6" w14:textId="77777777">
            <w:pPr>
              <w:widowControl w:val="0"/>
              <w:tabs>
                <w:tab w:val="left" w:pos="-720"/>
              </w:tabs>
              <w:suppressAutoHyphens/>
            </w:pPr>
          </w:p>
        </w:tc>
        <w:tc>
          <w:tcPr>
            <w:tcW w:w="2410" w:type="dxa"/>
            <w:tcBorders>
              <w:top w:val="single" w:color="auto" w:sz="7" w:space="0"/>
              <w:left w:val="single" w:color="auto" w:sz="4" w:space="0"/>
            </w:tcBorders>
          </w:tcPr>
          <w:p w:rsidR="002B1041" w:rsidP="008D67C1" w:rsidRDefault="002B1041" w14:paraId="4810A1A6"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41162BD4"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1CC8238A" w14:textId="77777777">
        <w:trPr>
          <w:trHeight w:val="408"/>
        </w:trPr>
        <w:tc>
          <w:tcPr>
            <w:tcW w:w="2559" w:type="dxa"/>
            <w:tcBorders>
              <w:top w:val="single" w:color="auto" w:sz="7" w:space="0"/>
              <w:left w:val="double" w:color="auto" w:sz="7" w:space="0"/>
              <w:right w:val="single" w:color="auto" w:sz="4" w:space="0"/>
            </w:tcBorders>
          </w:tcPr>
          <w:p w:rsidR="002B1041" w:rsidP="008D67C1" w:rsidRDefault="002B1041" w14:paraId="290EB470"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342CE8B5"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39E82E30"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1B40B763"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795F83F0"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45081F0D"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639C1F3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77669DF4"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36C68816"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149ECFF4" w14:textId="77777777">
        <w:trPr>
          <w:trHeight w:val="408"/>
        </w:trPr>
        <w:tc>
          <w:tcPr>
            <w:tcW w:w="2559" w:type="dxa"/>
            <w:tcBorders>
              <w:top w:val="single" w:color="auto" w:sz="7" w:space="0"/>
              <w:left w:val="double" w:color="auto" w:sz="7" w:space="0"/>
              <w:right w:val="single" w:color="auto" w:sz="4" w:space="0"/>
            </w:tcBorders>
          </w:tcPr>
          <w:p w:rsidR="002B1041" w:rsidP="008D67C1" w:rsidRDefault="002B1041" w14:paraId="6055871F"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4C2D90B2"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0B14CDBD"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382593AB"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4C2D8CFC"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2B9C8C66"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2FC2E6D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631EB260"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2BADF8C6"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4ADF2557" w14:textId="77777777">
        <w:trPr>
          <w:trHeight w:val="408"/>
        </w:trPr>
        <w:tc>
          <w:tcPr>
            <w:tcW w:w="2559" w:type="dxa"/>
            <w:tcBorders>
              <w:top w:val="single" w:color="auto" w:sz="7" w:space="0"/>
              <w:left w:val="double" w:color="auto" w:sz="7" w:space="0"/>
              <w:right w:val="single" w:color="auto" w:sz="4" w:space="0"/>
            </w:tcBorders>
          </w:tcPr>
          <w:p w:rsidRPr="00F70AE2" w:rsidR="002B1041" w:rsidP="008D67C1" w:rsidRDefault="002B1041" w14:paraId="0A867D36"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8D67C1" w:rsidRDefault="002B1041" w14:paraId="647E360A" w14:textId="77777777">
            <w:pPr>
              <w:widowControl w:val="0"/>
              <w:tabs>
                <w:tab w:val="left" w:pos="-720"/>
              </w:tabs>
              <w:suppressAutoHyphens/>
            </w:pPr>
          </w:p>
        </w:tc>
        <w:tc>
          <w:tcPr>
            <w:tcW w:w="2410" w:type="dxa"/>
            <w:tcBorders>
              <w:top w:val="single" w:color="auto" w:sz="7" w:space="0"/>
              <w:left w:val="single" w:color="auto" w:sz="4" w:space="0"/>
            </w:tcBorders>
          </w:tcPr>
          <w:p w:rsidR="002B1041" w:rsidP="008D67C1" w:rsidRDefault="002B1041" w14:paraId="58EC0B07"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726FECDF"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04F680A8"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6DA85E08"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6F2C5A88"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1399F68A"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1493CB9A"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02F67711" w14:textId="77777777">
        <w:trPr>
          <w:trHeight w:val="429"/>
        </w:trPr>
        <w:tc>
          <w:tcPr>
            <w:tcW w:w="2559" w:type="dxa"/>
            <w:tcBorders>
              <w:top w:val="single" w:color="auto" w:sz="7" w:space="0"/>
              <w:left w:val="double" w:color="auto" w:sz="7" w:space="0"/>
              <w:right w:val="single" w:color="auto" w:sz="4" w:space="0"/>
            </w:tcBorders>
          </w:tcPr>
          <w:p w:rsidR="002B1041" w:rsidP="008D67C1" w:rsidRDefault="002B1041" w14:paraId="7FB258DC" w14:textId="77777777">
            <w:pPr>
              <w:widowControl w:val="0"/>
              <w:tabs>
                <w:tab w:val="left" w:pos="-1440"/>
                <w:tab w:val="left" w:pos="-630"/>
                <w:tab w:val="left" w:pos="720"/>
              </w:tabs>
              <w:suppressAutoHyphens/>
              <w:ind w:left="720" w:hanging="720"/>
              <w:rPr>
                <w:spacing w:val="-3"/>
              </w:rPr>
            </w:pPr>
          </w:p>
        </w:tc>
        <w:tc>
          <w:tcPr>
            <w:tcW w:w="2976" w:type="dxa"/>
            <w:tcBorders>
              <w:top w:val="single" w:color="auto" w:sz="7" w:space="0"/>
              <w:left w:val="single" w:color="auto" w:sz="4" w:space="0"/>
              <w:right w:val="single" w:color="auto" w:sz="4" w:space="0"/>
            </w:tcBorders>
          </w:tcPr>
          <w:p w:rsidR="002B1041" w:rsidP="008D67C1" w:rsidRDefault="002B1041" w14:paraId="7807FA16" w14:textId="77777777">
            <w:pPr>
              <w:widowControl w:val="0"/>
              <w:tabs>
                <w:tab w:val="left" w:pos="-1440"/>
                <w:tab w:val="left" w:pos="-630"/>
                <w:tab w:val="left" w:pos="720"/>
              </w:tabs>
              <w:suppressAutoHyphens/>
              <w:ind w:left="720" w:hanging="720"/>
              <w:rPr>
                <w:spacing w:val="-3"/>
              </w:rPr>
            </w:pPr>
          </w:p>
        </w:tc>
        <w:tc>
          <w:tcPr>
            <w:tcW w:w="2410" w:type="dxa"/>
            <w:tcBorders>
              <w:top w:val="single" w:color="auto" w:sz="7" w:space="0"/>
              <w:left w:val="single" w:color="auto" w:sz="4" w:space="0"/>
            </w:tcBorders>
          </w:tcPr>
          <w:p w:rsidR="002B1041" w:rsidP="008D67C1" w:rsidRDefault="002B1041" w14:paraId="65121C18" w14:textId="77777777">
            <w:pPr>
              <w:widowControl w:val="0"/>
              <w:tabs>
                <w:tab w:val="left" w:pos="-1440"/>
                <w:tab w:val="left" w:pos="-630"/>
                <w:tab w:val="left" w:pos="720"/>
              </w:tabs>
              <w:suppressAutoHyphens/>
              <w:ind w:left="720" w:hanging="720"/>
              <w:rPr>
                <w:spacing w:val="-3"/>
              </w:rPr>
            </w:pPr>
            <w:r w:rsidRPr="001C36D6">
              <w:rPr>
                <w:rFonts w:ascii="Times New Roman" w:hAnsi="Times New Roman" w:eastAsia="Times New Roman"/>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02CCB989"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13BE2133" w14:textId="77777777">
        <w:trPr>
          <w:trHeight w:val="408"/>
        </w:trPr>
        <w:tc>
          <w:tcPr>
            <w:tcW w:w="2559" w:type="dxa"/>
            <w:tcBorders>
              <w:top w:val="single" w:color="auto" w:sz="7" w:space="0"/>
              <w:left w:val="double" w:color="auto" w:sz="7" w:space="0"/>
              <w:right w:val="single" w:color="auto" w:sz="4" w:space="0"/>
            </w:tcBorders>
          </w:tcPr>
          <w:p w:rsidRPr="00F70AE2" w:rsidR="002B1041" w:rsidP="008D67C1" w:rsidRDefault="002B1041" w14:paraId="444286CB" w14:textId="77777777">
            <w:pPr>
              <w:widowControl w:val="0"/>
              <w:tabs>
                <w:tab w:val="left" w:pos="-720"/>
              </w:tabs>
              <w:suppressAutoHyphens/>
              <w:rPr>
                <w:b/>
                <w:bCs/>
              </w:rPr>
            </w:pPr>
            <w:r w:rsidRPr="00F70AE2">
              <w:rPr>
                <w:rFonts w:eastAsia="Times New Roman"/>
                <w:b/>
                <w:bCs/>
              </w:rPr>
              <w:t>Financial Year 20XX/XX sub-total</w:t>
            </w:r>
          </w:p>
        </w:tc>
        <w:tc>
          <w:tcPr>
            <w:tcW w:w="2976" w:type="dxa"/>
            <w:tcBorders>
              <w:top w:val="single" w:color="auto" w:sz="7" w:space="0"/>
              <w:left w:val="single" w:color="auto" w:sz="4" w:space="0"/>
              <w:right w:val="single" w:color="auto" w:sz="4" w:space="0"/>
            </w:tcBorders>
          </w:tcPr>
          <w:p w:rsidR="002B1041" w:rsidP="008D67C1" w:rsidRDefault="002B1041" w14:paraId="4739EC63" w14:textId="77777777">
            <w:pPr>
              <w:widowControl w:val="0"/>
              <w:tabs>
                <w:tab w:val="left" w:pos="-720"/>
              </w:tabs>
              <w:suppressAutoHyphens/>
            </w:pPr>
          </w:p>
        </w:tc>
        <w:tc>
          <w:tcPr>
            <w:tcW w:w="2410" w:type="dxa"/>
            <w:tcBorders>
              <w:top w:val="single" w:color="auto" w:sz="7" w:space="0"/>
              <w:left w:val="single" w:color="auto" w:sz="4" w:space="0"/>
            </w:tcBorders>
          </w:tcPr>
          <w:p w:rsidR="002B1041" w:rsidP="008D67C1" w:rsidRDefault="002B1041" w14:paraId="142E7194" w14:textId="77777777">
            <w:pPr>
              <w:widowControl w:val="0"/>
              <w:tabs>
                <w:tab w:val="left" w:pos="-720"/>
              </w:tabs>
              <w:suppressAutoHyphens/>
            </w:pPr>
            <w:r w:rsidRPr="001C36D6">
              <w:rPr>
                <w:rFonts w:ascii="Times New Roman" w:hAnsi="Times New Roman" w:eastAsia="Times New Roman"/>
                <w:b/>
                <w:sz w:val="24"/>
              </w:rPr>
              <w:t xml:space="preserve"> £</w:t>
            </w:r>
          </w:p>
        </w:tc>
        <w:tc>
          <w:tcPr>
            <w:tcW w:w="2366" w:type="dxa"/>
            <w:tcBorders>
              <w:top w:val="single" w:color="auto" w:sz="7" w:space="0"/>
              <w:left w:val="single" w:color="auto" w:sz="7" w:space="0"/>
              <w:right w:val="double" w:color="auto" w:sz="7" w:space="0"/>
            </w:tcBorders>
          </w:tcPr>
          <w:p w:rsidR="002B1041" w:rsidP="008D67C1" w:rsidRDefault="002B1041" w14:paraId="54C7E58C" w14:textId="77777777">
            <w:pPr>
              <w:widowControl w:val="0"/>
              <w:tabs>
                <w:tab w:val="left" w:pos="-1440"/>
                <w:tab w:val="left" w:pos="-630"/>
                <w:tab w:val="left" w:pos="720"/>
              </w:tabs>
              <w:suppressAutoHyphens/>
              <w:rPr>
                <w:spacing w:val="-3"/>
              </w:rPr>
            </w:pPr>
            <w:r>
              <w:rPr>
                <w:rFonts w:eastAsia="Times New Roman"/>
                <w:spacing w:val="-3"/>
              </w:rPr>
              <w:t xml:space="preserve"> £</w:t>
            </w:r>
          </w:p>
        </w:tc>
      </w:tr>
      <w:tr w:rsidR="002B1041" w:rsidTr="008D67C1" w14:paraId="7E472A82" w14:textId="77777777">
        <w:trPr>
          <w:trHeight w:val="429"/>
        </w:trPr>
        <w:tc>
          <w:tcPr>
            <w:tcW w:w="7945" w:type="dxa"/>
            <w:gridSpan w:val="3"/>
            <w:tcBorders>
              <w:top w:val="double" w:color="auto" w:sz="2" w:space="0"/>
              <w:left w:val="double" w:color="auto" w:sz="2" w:space="0"/>
              <w:bottom w:val="double" w:color="auto" w:sz="2" w:space="0"/>
              <w:right w:val="single" w:color="auto" w:sz="2" w:space="0"/>
            </w:tcBorders>
          </w:tcPr>
          <w:p w:rsidRPr="00F70AE2" w:rsidR="002B1041" w:rsidP="008D67C1" w:rsidRDefault="002B1041" w14:paraId="000C663E" w14:textId="77777777">
            <w:pPr>
              <w:widowControl w:val="0"/>
              <w:tabs>
                <w:tab w:val="left" w:pos="-1440"/>
                <w:tab w:val="left" w:pos="-630"/>
                <w:tab w:val="left" w:pos="720"/>
              </w:tabs>
              <w:suppressAutoHyphens/>
              <w:rPr>
                <w:b/>
                <w:bCs/>
                <w:spacing w:val="-3"/>
              </w:rPr>
            </w:pPr>
            <w:r w:rsidRPr="00F70AE2">
              <w:rPr>
                <w:rFonts w:eastAsia="Times New Roman"/>
                <w:b/>
                <w:bCs/>
                <w:spacing w:val="-3"/>
              </w:rPr>
              <w:t>TOTAL</w:t>
            </w:r>
          </w:p>
        </w:tc>
        <w:tc>
          <w:tcPr>
            <w:tcW w:w="2366" w:type="dxa"/>
            <w:tcBorders>
              <w:top w:val="double" w:color="auto" w:sz="2" w:space="0"/>
              <w:left w:val="single" w:color="auto" w:sz="2" w:space="0"/>
              <w:bottom w:val="double" w:color="auto" w:sz="2" w:space="0"/>
              <w:right w:val="double" w:color="auto" w:sz="2" w:space="0"/>
            </w:tcBorders>
          </w:tcPr>
          <w:p w:rsidR="002B1041" w:rsidP="008D67C1" w:rsidRDefault="002B1041" w14:paraId="76BAFB4A" w14:textId="77777777">
            <w:pPr>
              <w:widowControl w:val="0"/>
              <w:tabs>
                <w:tab w:val="left" w:pos="-1440"/>
                <w:tab w:val="left" w:pos="-630"/>
                <w:tab w:val="left" w:pos="720"/>
              </w:tabs>
              <w:suppressAutoHyphens/>
              <w:rPr>
                <w:spacing w:val="-3"/>
              </w:rPr>
            </w:pPr>
            <w:r>
              <w:rPr>
                <w:rFonts w:eastAsia="Times New Roman"/>
                <w:spacing w:val="-3"/>
              </w:rPr>
              <w:t xml:space="preserve"> £ </w:t>
            </w:r>
          </w:p>
        </w:tc>
      </w:tr>
    </w:tbl>
    <w:p w:rsidR="00FC3486" w:rsidP="008D67C1" w:rsidRDefault="00FC3486" w14:paraId="2B9AA585" w14:textId="7CD94E5E">
      <w:pPr>
        <w:widowControl w:val="0"/>
        <w:jc w:val="center"/>
        <w:rPr>
          <w:b/>
          <w:bCs/>
        </w:rPr>
      </w:pPr>
    </w:p>
    <w:p w:rsidR="00FC3486" w:rsidRDefault="00FC3486" w14:paraId="37A0787D" w14:textId="77777777">
      <w:pPr>
        <w:adjustRightInd/>
        <w:jc w:val="left"/>
        <w:rPr>
          <w:b/>
          <w:bCs/>
        </w:rPr>
      </w:pPr>
      <w:r>
        <w:rPr>
          <w:b/>
          <w:bCs/>
        </w:rPr>
        <w:br w:type="page"/>
      </w:r>
    </w:p>
    <w:p w:rsidR="002B1041" w:rsidP="008D67C1" w:rsidRDefault="002B1041" w14:paraId="0B36C8F9" w14:textId="00006E78">
      <w:pPr>
        <w:widowControl w:val="0"/>
        <w:jc w:val="center"/>
        <w:rPr>
          <w:b/>
          <w:bCs/>
        </w:rPr>
      </w:pPr>
      <w:r w:rsidRPr="00CE432D">
        <w:rPr>
          <w:b/>
          <w:bCs/>
        </w:rPr>
        <w:t>SECTION 5</w:t>
      </w:r>
    </w:p>
    <w:p w:rsidRPr="00CE432D" w:rsidR="00FC3486" w:rsidP="008D67C1" w:rsidRDefault="00FC3486" w14:paraId="4BB4D419" w14:textId="77777777">
      <w:pPr>
        <w:widowControl w:val="0"/>
        <w:jc w:val="center"/>
        <w:rPr>
          <w:b/>
          <w:bCs/>
        </w:rPr>
      </w:pPr>
    </w:p>
    <w:p w:rsidR="002B1041" w:rsidP="008D67C1" w:rsidRDefault="002B1041" w14:paraId="4FC8A2CA" w14:textId="77777777">
      <w:pPr>
        <w:widowControl w:val="0"/>
        <w:jc w:val="center"/>
        <w:rPr>
          <w:b/>
          <w:bCs/>
        </w:rPr>
      </w:pPr>
      <w:r w:rsidRPr="00CE432D">
        <w:rPr>
          <w:b/>
          <w:bCs/>
        </w:rPr>
        <w:t>KEY STAFF</w:t>
      </w:r>
    </w:p>
    <w:p w:rsidR="00FC3486" w:rsidP="008D67C1" w:rsidRDefault="00FC3486" w14:paraId="02F58A8B" w14:textId="77777777">
      <w:pPr>
        <w:widowControl w:val="0"/>
        <w:jc w:val="center"/>
        <w:rPr>
          <w:b/>
          <w:bCs/>
        </w:rPr>
      </w:pPr>
    </w:p>
    <w:p w:rsidR="00FC3486" w:rsidP="008D67C1" w:rsidRDefault="00FC3486" w14:paraId="7D8BE45B" w14:textId="77777777">
      <w:pPr>
        <w:widowControl w:val="0"/>
        <w:jc w:val="center"/>
        <w:rPr>
          <w:b/>
          <w:bCs/>
        </w:rPr>
      </w:pPr>
    </w:p>
    <w:p w:rsidRPr="00CE432D" w:rsidR="00FC3486" w:rsidP="008D67C1" w:rsidRDefault="00FC3486" w14:paraId="5D59C015" w14:textId="77777777">
      <w:pPr>
        <w:widowControl w:val="0"/>
        <w:jc w:val="center"/>
        <w:rPr>
          <w:b/>
          <w:bCs/>
        </w:rPr>
      </w:pPr>
    </w:p>
    <w:p w:rsidR="002B1041" w:rsidP="00FC3486" w:rsidRDefault="002B1041" w14:paraId="5F1A1146" w14:textId="77777777">
      <w:pPr>
        <w:pStyle w:val="Body"/>
      </w:pPr>
      <w:r>
        <w:t>[NAME &amp; FULL POSTAL ADDRESS]</w:t>
      </w:r>
    </w:p>
    <w:p w:rsidR="00FC3486" w:rsidP="00FC3486" w:rsidRDefault="00FC3486" w14:paraId="2266FD92" w14:textId="77777777">
      <w:pPr>
        <w:pStyle w:val="Body"/>
      </w:pPr>
    </w:p>
    <w:p w:rsidR="002B1041" w:rsidP="00FC3486" w:rsidRDefault="002B1041" w14:paraId="061587DE" w14:textId="77777777">
      <w:pPr>
        <w:pStyle w:val="Body"/>
      </w:pPr>
      <w:r>
        <w:t>[The Contractor's representative]</w:t>
      </w:r>
    </w:p>
    <w:p w:rsidR="00FC3486" w:rsidP="00FC3486" w:rsidRDefault="00FC3486" w14:paraId="6C5B886D" w14:textId="77777777">
      <w:pPr>
        <w:pStyle w:val="Body"/>
      </w:pPr>
    </w:p>
    <w:p w:rsidR="002B1041" w:rsidP="00FC3486" w:rsidRDefault="002B1041" w14:paraId="030A1689" w14:textId="77777777">
      <w:pPr>
        <w:pStyle w:val="Body"/>
      </w:pPr>
      <w:r>
        <w:t>[NAME &amp; ADDRESS]</w:t>
      </w:r>
    </w:p>
    <w:p w:rsidR="00FC3486" w:rsidP="00FC3486" w:rsidRDefault="00FC3486" w14:paraId="6CB1CA7F" w14:textId="77777777">
      <w:pPr>
        <w:pStyle w:val="Body"/>
      </w:pPr>
    </w:p>
    <w:p w:rsidR="002B1041" w:rsidP="00FC3486" w:rsidRDefault="002B1041" w14:paraId="350F32CD" w14:textId="77777777">
      <w:pPr>
        <w:pStyle w:val="Body"/>
      </w:pPr>
      <w:r>
        <w:t>[NAME &amp; ADDRESS]</w:t>
      </w:r>
    </w:p>
    <w:p w:rsidR="00FC3486" w:rsidP="00FC3486" w:rsidRDefault="00FC3486" w14:paraId="7796B7A6" w14:textId="77777777">
      <w:pPr>
        <w:pStyle w:val="Body"/>
      </w:pPr>
    </w:p>
    <w:p w:rsidR="002B1041" w:rsidP="00FC3486" w:rsidRDefault="002B1041" w14:paraId="231CC2AF" w14:textId="77777777">
      <w:pPr>
        <w:pStyle w:val="Body"/>
      </w:pPr>
      <w:r>
        <w:t>[NAME &amp; ADDRESS]</w:t>
      </w:r>
    </w:p>
    <w:p w:rsidR="00FC3486" w:rsidP="00FC3486" w:rsidRDefault="00FC3486" w14:paraId="49402B3C" w14:textId="77777777">
      <w:pPr>
        <w:pStyle w:val="Body"/>
      </w:pPr>
    </w:p>
    <w:p w:rsidR="00FC3486" w:rsidP="00FC3486" w:rsidRDefault="00FC3486" w14:paraId="449D304C" w14:textId="77777777">
      <w:pPr>
        <w:pStyle w:val="Body"/>
      </w:pPr>
    </w:p>
    <w:p w:rsidR="00FC3486" w:rsidP="00FC3486" w:rsidRDefault="00FC3486" w14:paraId="45AA1F69" w14:textId="77777777">
      <w:pPr>
        <w:pStyle w:val="Body"/>
      </w:pPr>
    </w:p>
    <w:p w:rsidR="00FC3486" w:rsidP="00FC3486" w:rsidRDefault="00FC3486" w14:paraId="1D8CFFB7" w14:textId="77777777">
      <w:pPr>
        <w:pStyle w:val="Body"/>
      </w:pPr>
    </w:p>
    <w:p w:rsidR="00FC3486" w:rsidP="00FC3486" w:rsidRDefault="00FC3486" w14:paraId="7C588B86" w14:textId="77777777">
      <w:pPr>
        <w:pStyle w:val="Body"/>
      </w:pPr>
    </w:p>
    <w:p w:rsidR="00FC3486" w:rsidP="00FC3486" w:rsidRDefault="002B1041" w14:paraId="5AE332F0" w14:textId="5925FDDF">
      <w:pPr>
        <w:pStyle w:val="Body"/>
      </w:pPr>
      <w:r>
        <w:t>[NAME &amp; FULL POSTAL ADDRESS]</w:t>
      </w:r>
    </w:p>
    <w:p w:rsidR="00FC3486" w:rsidP="00FC3486" w:rsidRDefault="00FC3486" w14:paraId="2AA78837" w14:textId="77777777">
      <w:pPr>
        <w:pStyle w:val="Body"/>
      </w:pPr>
    </w:p>
    <w:p w:rsidR="002B1041" w:rsidP="00FC3486" w:rsidRDefault="002B1041" w14:paraId="4EEF18B0" w14:textId="77777777">
      <w:pPr>
        <w:pStyle w:val="Body"/>
      </w:pPr>
      <w:r>
        <w:t>[The Authority's representative]</w:t>
      </w:r>
    </w:p>
    <w:p w:rsidR="00FC3486" w:rsidP="00FC3486" w:rsidRDefault="00FC3486" w14:paraId="3896086F" w14:textId="77777777">
      <w:pPr>
        <w:pStyle w:val="Body"/>
      </w:pPr>
    </w:p>
    <w:p w:rsidR="00FC3486" w:rsidP="00FC3486" w:rsidRDefault="00FC3486" w14:paraId="0038A1AC" w14:textId="77777777">
      <w:pPr>
        <w:pStyle w:val="Body"/>
      </w:pPr>
    </w:p>
    <w:p w:rsidR="00FC3486" w:rsidP="00FC3486" w:rsidRDefault="00FC3486" w14:paraId="4A40F859" w14:textId="77777777">
      <w:pPr>
        <w:pStyle w:val="Body"/>
      </w:pPr>
    </w:p>
    <w:p w:rsidR="00FC3486" w:rsidP="00FC3486" w:rsidRDefault="00FC3486" w14:paraId="23D38E12" w14:textId="77777777">
      <w:pPr>
        <w:pStyle w:val="Body"/>
      </w:pPr>
    </w:p>
    <w:p w:rsidR="00FC3486" w:rsidP="00FC3486" w:rsidRDefault="00FC3486" w14:paraId="7DFBBD21" w14:textId="77777777">
      <w:pPr>
        <w:pStyle w:val="Body"/>
      </w:pPr>
    </w:p>
    <w:p w:rsidR="00FC3486" w:rsidP="00FC3486" w:rsidRDefault="00FC3486" w14:paraId="5F3D4095" w14:textId="77777777">
      <w:pPr>
        <w:pStyle w:val="Body"/>
      </w:pPr>
    </w:p>
    <w:p w:rsidR="00FC3486" w:rsidP="00FC3486" w:rsidRDefault="00FC3486" w14:paraId="722090AE" w14:textId="77777777">
      <w:pPr>
        <w:pStyle w:val="Body"/>
      </w:pPr>
    </w:p>
    <w:p w:rsidR="00FC3486" w:rsidP="00FC3486" w:rsidRDefault="00FC3486" w14:paraId="5B1B8A04" w14:textId="77777777">
      <w:pPr>
        <w:pStyle w:val="Body"/>
      </w:pPr>
    </w:p>
    <w:p w:rsidR="00FC3486" w:rsidRDefault="00FC3486" w14:paraId="41ADCE7F" w14:textId="6BED8AAA">
      <w:pPr>
        <w:adjustRightInd/>
        <w:jc w:val="left"/>
      </w:pPr>
      <w:r>
        <w:br w:type="page"/>
      </w:r>
    </w:p>
    <w:p w:rsidR="00FC3486" w:rsidP="00FC3486" w:rsidRDefault="00FC3486" w14:paraId="12ED86AF" w14:textId="77777777">
      <w:pPr>
        <w:pStyle w:val="Body"/>
      </w:pPr>
    </w:p>
    <w:p w:rsidR="002B1041" w:rsidP="008D67C1" w:rsidRDefault="002B1041" w14:paraId="459306D5" w14:textId="77777777">
      <w:pPr>
        <w:widowControl w:val="0"/>
        <w:jc w:val="center"/>
        <w:rPr>
          <w:b/>
          <w:bCs/>
        </w:rPr>
      </w:pPr>
      <w:r w:rsidRPr="00CE432D">
        <w:rPr>
          <w:b/>
          <w:bCs/>
        </w:rPr>
        <w:t>SECTION 6</w:t>
      </w:r>
    </w:p>
    <w:p w:rsidRPr="00CE432D" w:rsidR="00FC3486" w:rsidP="008D67C1" w:rsidRDefault="00FC3486" w14:paraId="72F805F1" w14:textId="77777777">
      <w:pPr>
        <w:widowControl w:val="0"/>
        <w:jc w:val="center"/>
        <w:rPr>
          <w:b/>
          <w:bCs/>
        </w:rPr>
      </w:pPr>
    </w:p>
    <w:p w:rsidR="002B1041" w:rsidP="008D67C1" w:rsidRDefault="002B1041" w14:paraId="3479ECA0" w14:textId="77777777">
      <w:pPr>
        <w:widowControl w:val="0"/>
        <w:jc w:val="center"/>
        <w:rPr>
          <w:b/>
          <w:bCs/>
        </w:rPr>
      </w:pPr>
      <w:r w:rsidRPr="00CE432D">
        <w:rPr>
          <w:b/>
          <w:bCs/>
        </w:rPr>
        <w:t>DOCUMENTS</w:t>
      </w:r>
      <w:r>
        <w:rPr>
          <w:b/>
          <w:bCs/>
        </w:rPr>
        <w:t xml:space="preserve"> RELIED UPON</w:t>
      </w:r>
    </w:p>
    <w:p w:rsidR="00FC3486" w:rsidP="008D67C1" w:rsidRDefault="00FC3486" w14:paraId="60AE0004" w14:textId="77777777">
      <w:pPr>
        <w:widowControl w:val="0"/>
        <w:jc w:val="center"/>
        <w:rPr>
          <w:b/>
          <w:bCs/>
        </w:rPr>
      </w:pPr>
    </w:p>
    <w:p w:rsidRPr="00CE432D" w:rsidR="00FC3486" w:rsidP="008D67C1" w:rsidRDefault="00FC3486" w14:paraId="4E34A433" w14:textId="77777777">
      <w:pPr>
        <w:widowControl w:val="0"/>
        <w:jc w:val="center"/>
        <w:rPr>
          <w:b/>
          <w:bCs/>
        </w:rPr>
      </w:pPr>
    </w:p>
    <w:p w:rsidR="002B1041" w:rsidP="008D67C1" w:rsidRDefault="002B1041" w14:paraId="44778865" w14:textId="77777777">
      <w:pPr>
        <w:widowControl w:val="0"/>
      </w:pPr>
      <w:r>
        <w:t>The Parties acknowledge and agree that the Authority has relied upon, and the Contractor shall undertake the Services in accordance with, the following documents:</w:t>
      </w:r>
    </w:p>
    <w:p w:rsidR="00FC3486" w:rsidP="008D67C1" w:rsidRDefault="00FC3486" w14:paraId="1E38FFD9" w14:textId="77777777">
      <w:pPr>
        <w:widowControl w:val="0"/>
      </w:pPr>
    </w:p>
    <w:p w:rsidR="002B1041" w:rsidP="00FC3486" w:rsidRDefault="002B1041" w14:paraId="177F29DA" w14:textId="77777777">
      <w:pPr>
        <w:pStyle w:val="Ad-hoclevel4"/>
        <w:numPr>
          <w:ilvl w:val="3"/>
          <w:numId w:val="17"/>
        </w:numPr>
        <w:tabs>
          <w:tab w:val="clear" w:pos="2160"/>
          <w:tab w:val="num" w:pos="993"/>
        </w:tabs>
      </w:pPr>
      <w:r w:rsidRPr="00821877">
        <w:t xml:space="preserve">the Contractor’s </w:t>
      </w:r>
      <w:proofErr w:type="gramStart"/>
      <w:r w:rsidRPr="00821877">
        <w:t>application;</w:t>
      </w:r>
      <w:proofErr w:type="gramEnd"/>
    </w:p>
    <w:p w:rsidR="002B1041" w:rsidP="00FC3486" w:rsidRDefault="002B1041" w14:paraId="04755EF3" w14:textId="77777777">
      <w:pPr>
        <w:pStyle w:val="Ad-hoclevel4"/>
        <w:numPr>
          <w:ilvl w:val="3"/>
          <w:numId w:val="17"/>
        </w:numPr>
        <w:tabs>
          <w:tab w:val="clear" w:pos="2160"/>
          <w:tab w:val="num" w:pos="993"/>
        </w:tabs>
      </w:pPr>
      <w:r w:rsidRPr="00821877">
        <w:t>the competition brief; and</w:t>
      </w:r>
    </w:p>
    <w:p w:rsidR="002B1041" w:rsidP="00FC3486" w:rsidRDefault="002B1041" w14:paraId="25C84015" w14:textId="77777777">
      <w:pPr>
        <w:pStyle w:val="Ad-hoclevel4"/>
        <w:numPr>
          <w:ilvl w:val="3"/>
          <w:numId w:val="17"/>
        </w:numPr>
        <w:tabs>
          <w:tab w:val="clear" w:pos="2160"/>
          <w:tab w:val="num" w:pos="993"/>
        </w:tabs>
      </w:pPr>
      <w:r w:rsidRPr="00821877">
        <w:t>[include any other documents expressly]</w:t>
      </w:r>
    </w:p>
    <w:tbl>
      <w:tblPr>
        <w:tblW w:w="5000" w:type="pct"/>
        <w:tblLook w:val="04A0" w:firstRow="1" w:lastRow="0" w:firstColumn="1" w:lastColumn="0" w:noHBand="0" w:noVBand="1"/>
      </w:tblPr>
      <w:tblGrid>
        <w:gridCol w:w="482"/>
        <w:gridCol w:w="7559"/>
        <w:gridCol w:w="222"/>
        <w:gridCol w:w="829"/>
        <w:gridCol w:w="828"/>
      </w:tblGrid>
      <w:tr w:rsidR="002B1041" w:rsidTr="00FC3486" w14:paraId="37ED0D2F" w14:textId="77777777">
        <w:trPr>
          <w:trHeight w:val="465"/>
        </w:trPr>
        <w:tc>
          <w:tcPr>
            <w:tcW w:w="4161" w:type="pct"/>
            <w:gridSpan w:val="3"/>
            <w:tcBorders>
              <w:top w:val="nil"/>
              <w:left w:val="nil"/>
              <w:bottom w:val="nil"/>
              <w:right w:val="nil"/>
            </w:tcBorders>
            <w:noWrap/>
            <w:vAlign w:val="bottom"/>
          </w:tcPr>
          <w:p w:rsidR="002B1041" w:rsidP="008D67C1" w:rsidRDefault="002B1041" w14:paraId="0E4F3B20" w14:textId="77777777">
            <w:pPr>
              <w:widowControl w:val="0"/>
              <w:rPr>
                <w:color w:val="000000"/>
                <w:szCs w:val="36"/>
              </w:rPr>
            </w:pPr>
          </w:p>
        </w:tc>
        <w:tc>
          <w:tcPr>
            <w:tcW w:w="420" w:type="pct"/>
            <w:tcBorders>
              <w:top w:val="nil"/>
              <w:left w:val="nil"/>
              <w:bottom w:val="nil"/>
              <w:right w:val="nil"/>
            </w:tcBorders>
            <w:noWrap/>
            <w:vAlign w:val="bottom"/>
          </w:tcPr>
          <w:p w:rsidR="002B1041" w:rsidP="008D67C1" w:rsidRDefault="002B1041" w14:paraId="109BF7C5" w14:textId="77777777">
            <w:pPr>
              <w:widowControl w:val="0"/>
              <w:rPr>
                <w:color w:val="000000"/>
                <w:szCs w:val="36"/>
              </w:rPr>
            </w:pPr>
          </w:p>
        </w:tc>
        <w:tc>
          <w:tcPr>
            <w:tcW w:w="420" w:type="pct"/>
            <w:tcBorders>
              <w:top w:val="nil"/>
              <w:left w:val="nil"/>
              <w:bottom w:val="nil"/>
              <w:right w:val="nil"/>
            </w:tcBorders>
            <w:noWrap/>
            <w:vAlign w:val="bottom"/>
          </w:tcPr>
          <w:p w:rsidR="002B1041" w:rsidP="008D67C1" w:rsidRDefault="002B1041" w14:paraId="4A7CFC6F" w14:textId="77777777">
            <w:pPr>
              <w:widowControl w:val="0"/>
              <w:rPr>
                <w:color w:val="000000"/>
                <w:szCs w:val="36"/>
              </w:rPr>
            </w:pPr>
          </w:p>
        </w:tc>
      </w:tr>
      <w:tr w:rsidR="002B1041" w:rsidTr="00FC3486" w14:paraId="24DB3EC6" w14:textId="77777777">
        <w:trPr>
          <w:trHeight w:val="300"/>
        </w:trPr>
        <w:tc>
          <w:tcPr>
            <w:tcW w:w="245" w:type="pct"/>
            <w:tcBorders>
              <w:top w:val="nil"/>
              <w:left w:val="nil"/>
              <w:bottom w:val="nil"/>
              <w:right w:val="nil"/>
            </w:tcBorders>
            <w:noWrap/>
            <w:vAlign w:val="bottom"/>
          </w:tcPr>
          <w:p w:rsidR="002B1041" w:rsidP="008D67C1" w:rsidRDefault="002B1041" w14:paraId="1C1F9C44"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03BAAE87"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2BC63202"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6D793CB5"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5F1ADE9E" w14:textId="77777777">
            <w:pPr>
              <w:widowControl w:val="0"/>
              <w:rPr>
                <w:color w:val="000000"/>
                <w:szCs w:val="22"/>
              </w:rPr>
            </w:pPr>
          </w:p>
        </w:tc>
      </w:tr>
      <w:tr w:rsidR="002B1041" w:rsidTr="00FC3486" w14:paraId="77A7874A" w14:textId="77777777">
        <w:trPr>
          <w:trHeight w:val="300"/>
        </w:trPr>
        <w:tc>
          <w:tcPr>
            <w:tcW w:w="245" w:type="pct"/>
            <w:tcBorders>
              <w:top w:val="nil"/>
              <w:left w:val="nil"/>
              <w:bottom w:val="nil"/>
              <w:right w:val="nil"/>
            </w:tcBorders>
            <w:noWrap/>
            <w:vAlign w:val="bottom"/>
          </w:tcPr>
          <w:p w:rsidR="002B1041" w:rsidP="008D67C1" w:rsidRDefault="002B1041" w14:paraId="0A03F093"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5430E52F"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72D5153C"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739CA4D7"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5B6CCAA8" w14:textId="77777777">
            <w:pPr>
              <w:widowControl w:val="0"/>
              <w:rPr>
                <w:color w:val="000000"/>
                <w:szCs w:val="22"/>
              </w:rPr>
            </w:pPr>
          </w:p>
        </w:tc>
      </w:tr>
      <w:tr w:rsidR="002B1041" w:rsidTr="00FC3486" w14:paraId="467184EF" w14:textId="77777777">
        <w:trPr>
          <w:trHeight w:val="300"/>
        </w:trPr>
        <w:tc>
          <w:tcPr>
            <w:tcW w:w="245" w:type="pct"/>
            <w:tcBorders>
              <w:top w:val="nil"/>
              <w:left w:val="nil"/>
              <w:bottom w:val="nil"/>
              <w:right w:val="nil"/>
            </w:tcBorders>
            <w:noWrap/>
            <w:vAlign w:val="bottom"/>
          </w:tcPr>
          <w:p w:rsidR="002B1041" w:rsidP="008D67C1" w:rsidRDefault="002B1041" w14:paraId="70FE102D"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5DBF7692"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1534B25B"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21AB1571"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3B62555C" w14:textId="77777777">
            <w:pPr>
              <w:widowControl w:val="0"/>
              <w:rPr>
                <w:color w:val="000000"/>
                <w:szCs w:val="22"/>
              </w:rPr>
            </w:pPr>
          </w:p>
        </w:tc>
      </w:tr>
      <w:tr w:rsidR="002B1041" w:rsidTr="00FC3486" w14:paraId="36E92441" w14:textId="77777777">
        <w:trPr>
          <w:trHeight w:val="300"/>
        </w:trPr>
        <w:tc>
          <w:tcPr>
            <w:tcW w:w="245" w:type="pct"/>
            <w:tcBorders>
              <w:top w:val="nil"/>
              <w:left w:val="nil"/>
              <w:bottom w:val="nil"/>
              <w:right w:val="nil"/>
            </w:tcBorders>
            <w:noWrap/>
            <w:vAlign w:val="bottom"/>
          </w:tcPr>
          <w:p w:rsidR="002B1041" w:rsidP="008D67C1" w:rsidRDefault="002B1041" w14:paraId="0C05AEDA"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5111957F"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2AA0FABC"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7CBFD0B7"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65B6F530" w14:textId="77777777">
            <w:pPr>
              <w:widowControl w:val="0"/>
              <w:rPr>
                <w:color w:val="000000"/>
                <w:szCs w:val="22"/>
              </w:rPr>
            </w:pPr>
          </w:p>
        </w:tc>
      </w:tr>
      <w:tr w:rsidR="002B1041" w:rsidTr="00FC3486" w14:paraId="31621C9B" w14:textId="77777777">
        <w:trPr>
          <w:trHeight w:val="300"/>
        </w:trPr>
        <w:tc>
          <w:tcPr>
            <w:tcW w:w="245" w:type="pct"/>
            <w:tcBorders>
              <w:top w:val="nil"/>
              <w:left w:val="nil"/>
              <w:bottom w:val="nil"/>
              <w:right w:val="nil"/>
            </w:tcBorders>
            <w:noWrap/>
            <w:vAlign w:val="bottom"/>
          </w:tcPr>
          <w:p w:rsidR="002B1041" w:rsidP="008D67C1" w:rsidRDefault="002B1041" w14:paraId="2920A815"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64DCF8A1"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0C3B31E0"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55F51BBE"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373618CC" w14:textId="77777777">
            <w:pPr>
              <w:widowControl w:val="0"/>
              <w:rPr>
                <w:color w:val="000000"/>
                <w:szCs w:val="22"/>
              </w:rPr>
            </w:pPr>
          </w:p>
        </w:tc>
      </w:tr>
      <w:tr w:rsidR="002B1041" w:rsidTr="00FC3486" w14:paraId="4B783F9F" w14:textId="77777777">
        <w:trPr>
          <w:trHeight w:val="80"/>
        </w:trPr>
        <w:tc>
          <w:tcPr>
            <w:tcW w:w="245" w:type="pct"/>
            <w:tcBorders>
              <w:top w:val="nil"/>
              <w:left w:val="nil"/>
              <w:bottom w:val="nil"/>
              <w:right w:val="nil"/>
            </w:tcBorders>
            <w:noWrap/>
            <w:vAlign w:val="bottom"/>
          </w:tcPr>
          <w:p w:rsidR="002B1041" w:rsidP="008D67C1" w:rsidRDefault="002B1041" w14:paraId="1BF03FA0"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6AC5A461"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3B40137A"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2437FB13"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12A7D3E2" w14:textId="77777777">
            <w:pPr>
              <w:widowControl w:val="0"/>
              <w:rPr>
                <w:color w:val="000000"/>
                <w:szCs w:val="22"/>
              </w:rPr>
            </w:pPr>
          </w:p>
        </w:tc>
      </w:tr>
      <w:tr w:rsidR="002B1041" w:rsidTr="00FC3486" w14:paraId="1B983100" w14:textId="77777777">
        <w:trPr>
          <w:trHeight w:val="80"/>
        </w:trPr>
        <w:tc>
          <w:tcPr>
            <w:tcW w:w="245" w:type="pct"/>
            <w:tcBorders>
              <w:top w:val="nil"/>
              <w:left w:val="nil"/>
              <w:bottom w:val="nil"/>
              <w:right w:val="nil"/>
            </w:tcBorders>
            <w:noWrap/>
            <w:vAlign w:val="bottom"/>
          </w:tcPr>
          <w:p w:rsidR="002B1041" w:rsidP="008D67C1" w:rsidRDefault="002B1041" w14:paraId="5F2D8B47"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71451ECC"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03BB698E"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47CD205C" w14:textId="77777777">
            <w:pPr>
              <w:widowControl w:val="0"/>
              <w:rPr>
                <w:color w:val="000000"/>
                <w:szCs w:val="22"/>
              </w:rPr>
            </w:pPr>
          </w:p>
        </w:tc>
        <w:tc>
          <w:tcPr>
            <w:tcW w:w="420" w:type="pct"/>
            <w:tcBorders>
              <w:top w:val="nil"/>
              <w:left w:val="nil"/>
              <w:bottom w:val="nil"/>
              <w:right w:val="nil"/>
            </w:tcBorders>
            <w:noWrap/>
            <w:vAlign w:val="bottom"/>
          </w:tcPr>
          <w:p w:rsidR="002B1041" w:rsidP="008D67C1" w:rsidRDefault="002B1041" w14:paraId="235F56F8" w14:textId="77777777">
            <w:pPr>
              <w:widowControl w:val="0"/>
              <w:rPr>
                <w:color w:val="000000"/>
                <w:szCs w:val="22"/>
              </w:rPr>
            </w:pPr>
          </w:p>
        </w:tc>
      </w:tr>
      <w:tr w:rsidR="002B1041" w:rsidTr="00FC3486" w14:paraId="4EED323A" w14:textId="77777777">
        <w:trPr>
          <w:trHeight w:val="300"/>
        </w:trPr>
        <w:tc>
          <w:tcPr>
            <w:tcW w:w="245" w:type="pct"/>
            <w:tcBorders>
              <w:top w:val="nil"/>
              <w:left w:val="nil"/>
              <w:bottom w:val="nil"/>
              <w:right w:val="nil"/>
            </w:tcBorders>
            <w:noWrap/>
            <w:vAlign w:val="bottom"/>
          </w:tcPr>
          <w:p w:rsidR="002B1041" w:rsidP="008D67C1" w:rsidRDefault="002B1041" w14:paraId="389C9CB9"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6B35493C"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76476F71" w14:textId="77777777">
            <w:pPr>
              <w:widowControl w:val="0"/>
              <w:rPr>
                <w:color w:val="000000"/>
                <w:szCs w:val="22"/>
              </w:rPr>
            </w:pPr>
          </w:p>
        </w:tc>
        <w:tc>
          <w:tcPr>
            <w:tcW w:w="839" w:type="pct"/>
            <w:gridSpan w:val="2"/>
            <w:tcBorders>
              <w:top w:val="nil"/>
              <w:left w:val="nil"/>
              <w:bottom w:val="nil"/>
              <w:right w:val="nil"/>
            </w:tcBorders>
            <w:noWrap/>
            <w:vAlign w:val="bottom"/>
          </w:tcPr>
          <w:p w:rsidR="002B1041" w:rsidP="008D67C1" w:rsidRDefault="002B1041" w14:paraId="2D8B2A94" w14:textId="77777777">
            <w:pPr>
              <w:widowControl w:val="0"/>
              <w:rPr>
                <w:color w:val="000000"/>
                <w:szCs w:val="22"/>
              </w:rPr>
            </w:pPr>
          </w:p>
        </w:tc>
      </w:tr>
      <w:tr w:rsidR="002B1041" w:rsidTr="00FC3486" w14:paraId="4515CC95" w14:textId="77777777">
        <w:trPr>
          <w:trHeight w:val="300"/>
        </w:trPr>
        <w:tc>
          <w:tcPr>
            <w:tcW w:w="245" w:type="pct"/>
            <w:tcBorders>
              <w:top w:val="nil"/>
              <w:left w:val="nil"/>
              <w:bottom w:val="nil"/>
              <w:right w:val="nil"/>
            </w:tcBorders>
            <w:noWrap/>
            <w:vAlign w:val="bottom"/>
          </w:tcPr>
          <w:p w:rsidR="002B1041" w:rsidP="008D67C1" w:rsidRDefault="002B1041" w14:paraId="7CACB954" w14:textId="77777777">
            <w:pPr>
              <w:widowControl w:val="0"/>
              <w:rPr>
                <w:color w:val="000000"/>
                <w:szCs w:val="22"/>
              </w:rPr>
            </w:pPr>
          </w:p>
        </w:tc>
        <w:tc>
          <w:tcPr>
            <w:tcW w:w="3812" w:type="pct"/>
            <w:tcBorders>
              <w:top w:val="nil"/>
              <w:left w:val="nil"/>
              <w:bottom w:val="nil"/>
              <w:right w:val="nil"/>
            </w:tcBorders>
            <w:noWrap/>
            <w:vAlign w:val="bottom"/>
          </w:tcPr>
          <w:p w:rsidR="002B1041" w:rsidP="008D67C1" w:rsidRDefault="002B1041" w14:paraId="094EB8B1" w14:textId="77777777">
            <w:pPr>
              <w:widowControl w:val="0"/>
              <w:rPr>
                <w:color w:val="000000"/>
                <w:szCs w:val="22"/>
              </w:rPr>
            </w:pPr>
          </w:p>
        </w:tc>
        <w:tc>
          <w:tcPr>
            <w:tcW w:w="103" w:type="pct"/>
            <w:tcBorders>
              <w:top w:val="nil"/>
              <w:left w:val="nil"/>
              <w:bottom w:val="nil"/>
              <w:right w:val="nil"/>
            </w:tcBorders>
            <w:noWrap/>
            <w:vAlign w:val="bottom"/>
          </w:tcPr>
          <w:p w:rsidR="002B1041" w:rsidP="008D67C1" w:rsidRDefault="002B1041" w14:paraId="2C100471" w14:textId="77777777">
            <w:pPr>
              <w:widowControl w:val="0"/>
              <w:rPr>
                <w:color w:val="000000"/>
                <w:szCs w:val="22"/>
              </w:rPr>
            </w:pPr>
          </w:p>
        </w:tc>
        <w:tc>
          <w:tcPr>
            <w:tcW w:w="839" w:type="pct"/>
            <w:gridSpan w:val="2"/>
            <w:tcBorders>
              <w:top w:val="nil"/>
              <w:left w:val="nil"/>
              <w:bottom w:val="nil"/>
              <w:right w:val="nil"/>
            </w:tcBorders>
            <w:noWrap/>
            <w:vAlign w:val="bottom"/>
          </w:tcPr>
          <w:p w:rsidR="002B1041" w:rsidP="008D67C1" w:rsidRDefault="002B1041" w14:paraId="7D8727FB" w14:textId="77777777">
            <w:pPr>
              <w:widowControl w:val="0"/>
              <w:rPr>
                <w:color w:val="000000"/>
                <w:szCs w:val="22"/>
              </w:rPr>
            </w:pPr>
          </w:p>
        </w:tc>
      </w:tr>
    </w:tbl>
    <w:p w:rsidR="002B1041" w:rsidRDefault="002B1041" w14:paraId="70564877" w14:textId="77777777"/>
    <w:sectPr w:rsidR="002B1041" w:rsidSect="00CE4986">
      <w:endnotePr>
        <w:numFmt w:val="decimal"/>
      </w:endnotePr>
      <w:pgSz w:w="11905" w:h="16837" w:orient="portrait" w:code="9"/>
      <w:pgMar w:top="1134" w:right="851" w:bottom="680" w:left="1134" w:header="1134"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986" w:rsidRDefault="00CE4986" w14:paraId="4ED170AD" w14:textId="77777777">
      <w:r>
        <w:separator/>
      </w:r>
    </w:p>
  </w:endnote>
  <w:endnote w:type="continuationSeparator" w:id="0">
    <w:p w:rsidR="00CE4986" w:rsidRDefault="00CE4986" w14:paraId="4DE1572B" w14:textId="77777777">
      <w:r>
        <w:continuationSeparator/>
      </w:r>
    </w:p>
  </w:endnote>
  <w:endnote w:type="continuationNotice" w:id="1">
    <w:p w:rsidR="00CE4986" w:rsidRDefault="00CE4986" w14:paraId="389C43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1041" w:rsidR="002B1041" w:rsidP="002B1041" w:rsidRDefault="002B1041" w14:paraId="63A0722C" w14:textId="77777777">
    <w:pPr>
      <w:pStyle w:val="Footer"/>
    </w:pPr>
    <w:bookmarkStart w:name="_docstyle_2355" w:id="58"/>
    <w:bookmarkEnd w:id="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6411" w:rsidP="00D56411" w:rsidRDefault="00000000" w14:paraId="22A650B0" w14:textId="773A97D6">
    <w:pPr>
      <w:pStyle w:val="DocId"/>
    </w:pPr>
    <w:sdt>
      <w:sdtPr>
        <w:alias w:val="BHDC Content"/>
        <w:tag w:val="A470E43BBAAC440AAFCC93AB726B505ADOCID_FOOTER"/>
        <w:id w:val="234283845"/>
        <w:placeholder>
          <w:docPart w:val="231F4AE53E9447808BB0066A91A9A886"/>
        </w:placeholder>
      </w:sdtPr>
      <w:sdtContent>
        <w:r w:rsidR="00D56411">
          <w:t>WORK\49167898\v.2</w:t>
        </w:r>
      </w:sdtContent>
    </w:sdt>
  </w:p>
  <w:p w:rsidRPr="00D56411" w:rsidR="00D56411" w:rsidP="00D56411" w:rsidRDefault="00D56411" w14:paraId="15F43CA9" w14:textId="42B27098">
    <w:pPr>
      <w:tabs>
        <w:tab w:val="center" w:pos="4960"/>
        <w:tab w:val="right" w:pos="9920"/>
      </w:tabs>
      <w:suppressAutoHyphens/>
      <w:adjustRightInd/>
      <w:jc w:val="right"/>
      <w:rPr>
        <w:rFonts w:eastAsia="Times New Roman"/>
        <w:sz w:val="16"/>
      </w:rPr>
    </w:pPr>
    <w:r w:rsidRPr="00D56411">
      <w:rPr>
        <w:rFonts w:eastAsia="Times New Roman"/>
        <w:sz w:val="16"/>
      </w:rPr>
      <w:t>Innovate UK SBRI Contract</w:t>
    </w:r>
    <w:r w:rsidRPr="00D56411">
      <w:rPr>
        <w:rFonts w:eastAsia="Times New Roman"/>
        <w:sz w:val="16"/>
      </w:rPr>
      <w:tab/>
    </w:r>
    <w:r w:rsidRPr="00D56411">
      <w:rPr>
        <w:rFonts w:eastAsia="Times New Roman"/>
        <w:sz w:val="16"/>
      </w:rPr>
      <w:fldChar w:fldCharType="begin"/>
    </w:r>
    <w:r w:rsidRPr="00D56411">
      <w:rPr>
        <w:rFonts w:eastAsia="Times New Roman"/>
        <w:sz w:val="16"/>
      </w:rPr>
      <w:instrText xml:space="preserve"> PAGE  \* MERGEFORMAT </w:instrText>
    </w:r>
    <w:r w:rsidRPr="00D56411">
      <w:rPr>
        <w:rFonts w:eastAsia="Times New Roman"/>
        <w:sz w:val="16"/>
      </w:rPr>
      <w:fldChar w:fldCharType="separate"/>
    </w:r>
    <w:r w:rsidRPr="00D56411">
      <w:rPr>
        <w:rFonts w:eastAsia="Times New Roman"/>
        <w:sz w:val="16"/>
      </w:rPr>
      <w:t>1</w:t>
    </w:r>
    <w:r w:rsidRPr="00D56411">
      <w:rPr>
        <w:rFonts w:eastAsia="Times New Roman"/>
        <w:sz w:val="16"/>
      </w:rPr>
      <w:fldChar w:fldCharType="end"/>
    </w:r>
    <w:r w:rsidRPr="00D56411">
      <w:rPr>
        <w:rFonts w:eastAsia="Times New Roman"/>
        <w:sz w:val="16"/>
      </w:rPr>
      <w:tab/>
    </w:r>
    <w:r w:rsidRPr="00D56411">
      <w:rPr>
        <w:rFonts w:eastAsia="Times New Roman"/>
        <w:sz w:val="16"/>
      </w:rPr>
      <w:t>V8.</w:t>
    </w:r>
    <w:r w:rsidR="00740385">
      <w:rPr>
        <w:rFonts w:eastAsia="Times New Roman"/>
        <w:sz w:val="16"/>
      </w:rPr>
      <w:t>1</w:t>
    </w:r>
    <w:r w:rsidRPr="00D56411">
      <w:rPr>
        <w:rFonts w:eastAsia="Times New Roman"/>
        <w:sz w:val="16"/>
      </w:rPr>
      <w:t xml:space="preserve"> </w:t>
    </w:r>
    <w:r w:rsidR="00740385">
      <w:rPr>
        <w:rFonts w:eastAsia="Times New Roman"/>
        <w:sz w:val="16"/>
      </w:rPr>
      <w:t>July</w:t>
    </w:r>
    <w:r w:rsidRPr="00D56411">
      <w:rPr>
        <w:rFonts w:eastAsia="Times New Roman"/>
        <w:sz w:val="16"/>
      </w:rPr>
      <w:t xml:space="preserve"> 23</w:t>
    </w:r>
  </w:p>
  <w:p w:rsidRPr="00D56411" w:rsidR="00D56411" w:rsidP="00D56411" w:rsidRDefault="00D56411" w14:paraId="55C7E0BB" w14:textId="77777777">
    <w:pPr>
      <w:tabs>
        <w:tab w:val="center" w:pos="4960"/>
        <w:tab w:val="right" w:pos="9920"/>
      </w:tabs>
      <w:suppressAutoHyphens/>
      <w:adjustRightInd/>
      <w:jc w:val="right"/>
      <w:rPr>
        <w:rFonts w:eastAsia="Times New Roman"/>
        <w:sz w:val="16"/>
      </w:rPr>
    </w:pPr>
    <w:r w:rsidRPr="00D56411">
      <w:rPr>
        <w:rFonts w:eastAsia="Times New Roman"/>
        <w:sz w:val="16"/>
      </w:rPr>
      <w:t xml:space="preserve">Classification: </w:t>
    </w:r>
    <w:r w:rsidRPr="00D56411">
      <w:rPr>
        <w:rFonts w:eastAsia="Times New Roman"/>
        <w:bCs/>
        <w:sz w:val="16"/>
        <w:lang w:val="en-US"/>
      </w:rPr>
      <w:fldChar w:fldCharType="begin"/>
    </w:r>
    <w:r w:rsidRPr="00D56411">
      <w:rPr>
        <w:rFonts w:eastAsia="Times New Roman"/>
        <w:bCs/>
        <w:sz w:val="16"/>
        <w:lang w:val="en-US"/>
      </w:rPr>
      <w:instrText xml:space="preserve"> DOCVARIABLE "BS_DocClassDescr"  \* MERGEFORMAT </w:instrText>
    </w:r>
    <w:r w:rsidRPr="00D56411">
      <w:rPr>
        <w:rFonts w:eastAsia="Times New Roman"/>
        <w:bCs/>
        <w:sz w:val="16"/>
        <w:lang w:val="en-US"/>
      </w:rPr>
      <w:fldChar w:fldCharType="separate"/>
    </w:r>
    <w:r w:rsidRPr="00D56411">
      <w:rPr>
        <w:rFonts w:eastAsia="Times New Roman"/>
        <w:bCs/>
        <w:sz w:val="16"/>
        <w:lang w:val="en-US"/>
      </w:rPr>
      <w:t>Confidential</w:t>
    </w:r>
    <w:r w:rsidRPr="00D56411">
      <w:rPr>
        <w:rFonts w:eastAsia="Times New Roman"/>
        <w:bCs/>
        <w:sz w:val="16"/>
        <w:lang w:val="en-US"/>
      </w:rPr>
      <w:fldChar w:fldCharType="end"/>
    </w:r>
  </w:p>
  <w:p w:rsidRPr="00D56411" w:rsidR="002B1041" w:rsidP="00D56411" w:rsidRDefault="002B1041" w14:paraId="11900386" w14:textId="019A5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1041" w:rsidR="002B1041" w:rsidP="002B1041" w:rsidRDefault="002B1041" w14:paraId="458A9C3B" w14:textId="77777777">
    <w:pPr>
      <w:pStyle w:val="Footer"/>
    </w:pPr>
    <w:bookmarkStart w:name="_docstyle_2357" w:id="60"/>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986" w:rsidRDefault="00CE4986" w14:paraId="6D19FFDB" w14:textId="77777777">
      <w:r>
        <w:separator/>
      </w:r>
    </w:p>
  </w:footnote>
  <w:footnote w:type="continuationSeparator" w:id="0">
    <w:p w:rsidR="00CE4986" w:rsidRDefault="00CE4986" w14:paraId="615F0728" w14:textId="77777777">
      <w:r>
        <w:continuationSeparator/>
      </w:r>
    </w:p>
  </w:footnote>
  <w:footnote w:type="continuationNotice" w:id="1">
    <w:p w:rsidR="00CE4986" w:rsidRDefault="00CE4986" w14:paraId="1520BEC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1041" w:rsidR="002B1041" w:rsidP="002B1041" w:rsidRDefault="002B1041" w14:paraId="671389B4" w14:textId="77777777">
    <w:pPr>
      <w:pStyle w:val="Header"/>
    </w:pPr>
    <w:bookmarkStart w:name="_docstyle_2345" w:id="56"/>
    <w:bookmarkEnd w:id="5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1041" w:rsidR="002B1041" w:rsidP="002B1041" w:rsidRDefault="002B1041" w14:paraId="7731F4DF" w14:textId="77777777">
    <w:pPr>
      <w:pStyle w:val="Header"/>
    </w:pPr>
    <w:bookmarkStart w:name="_docstyle_2347" w:id="57"/>
    <w:bookmarkEnd w:id="5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B1041" w:rsidR="002B1041" w:rsidP="002B1041" w:rsidRDefault="002B1041" w14:paraId="2C56BA51" w14:textId="77777777">
    <w:pPr>
      <w:pStyle w:val="Header"/>
    </w:pPr>
    <w:bookmarkStart w:name="_docstyle_2349" w:id="59"/>
    <w:bookmarkEnd w:id="5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2195"/>
    <w:multiLevelType w:val="multilevel"/>
    <w:tmpl w:val="B2D2A6E6"/>
    <w:name w:val="Ad-hoc Numbering2"/>
    <w:numStyleLink w:val="Ad-HocNumbering"/>
  </w:abstractNum>
  <w:abstractNum w:abstractNumId="1" w15:restartNumberingAfterBreak="0">
    <w:nsid w:val="12184D18"/>
    <w:multiLevelType w:val="multilevel"/>
    <w:tmpl w:val="A96E579A"/>
    <w:name w:val="BS Appendix Numbering3"/>
    <w:numStyleLink w:val="BSAppendixNumbering"/>
  </w:abstractNum>
  <w:abstractNum w:abstractNumId="2" w15:restartNumberingAfterBreak="0">
    <w:nsid w:val="223460E6"/>
    <w:multiLevelType w:val="multilevel"/>
    <w:tmpl w:val="A96E579A"/>
    <w:name w:val="BS Appendix Numbering"/>
    <w:styleLink w:val="BSAppendixNumbering"/>
    <w:lvl w:ilvl="0">
      <w:start w:val="1"/>
      <w:numFmt w:val="decimal"/>
      <w:lvlRestart w:val="0"/>
      <w:pStyle w:val="Appendix"/>
      <w:suff w:val="nothing"/>
      <w:lvlText w:val="APPENDIX %1"/>
      <w:lvlJc w:val="left"/>
      <w:pPr>
        <w:ind w:left="0" w:firstLine="0"/>
      </w:pPr>
      <w:rPr>
        <w:rFonts w:hint="default" w:ascii="Arial" w:hAnsi="Arial" w:eastAsia="Arial" w:cs="Arial"/>
        <w:b/>
        <w:i w:val="0"/>
        <w:sz w:val="20"/>
        <w:u w:val="none"/>
      </w:rPr>
    </w:lvl>
    <w:lvl w:ilvl="1">
      <w:start w:val="1"/>
      <w:numFmt w:val="upperLetter"/>
      <w:pStyle w:val="AppendixPart"/>
      <w:suff w:val="nothing"/>
      <w:lvlText w:val="Part %2"/>
      <w:lvlJc w:val="left"/>
      <w:pPr>
        <w:ind w:left="0" w:firstLine="0"/>
      </w:pPr>
      <w:rPr>
        <w:rFonts w:hint="default" w:ascii="Arial" w:hAnsi="Arial" w:eastAsia="Arial" w:cs="Arial"/>
        <w:b w:val="0"/>
        <w:i w:val="0"/>
        <w:sz w:val="20"/>
        <w:u w:val="none"/>
      </w:rPr>
    </w:lvl>
    <w:lvl w:ilvl="2">
      <w:start w:val="1"/>
      <w:numFmt w:val="decimal"/>
      <w:pStyle w:val="Appendix1Heading"/>
      <w:lvlText w:val="%3"/>
      <w:lvlJc w:val="left"/>
      <w:pPr>
        <w:tabs>
          <w:tab w:val="num" w:pos="720"/>
        </w:tabs>
        <w:ind w:left="720" w:hanging="720"/>
      </w:pPr>
      <w:rPr>
        <w:rFonts w:hint="default" w:ascii="Arial" w:hAnsi="Arial" w:eastAsia="Arial" w:cs="Arial"/>
        <w:sz w:val="20"/>
        <w:u w:val="none"/>
      </w:rPr>
    </w:lvl>
    <w:lvl w:ilvl="3">
      <w:start w:val="1"/>
      <w:numFmt w:val="decimal"/>
      <w:pStyle w:val="Appendix2Number"/>
      <w:lvlText w:val="%3.%4"/>
      <w:lvlJc w:val="left"/>
      <w:pPr>
        <w:tabs>
          <w:tab w:val="num" w:pos="720"/>
        </w:tabs>
        <w:ind w:left="720" w:hanging="720"/>
      </w:pPr>
      <w:rPr>
        <w:rFonts w:hint="default" w:ascii="Arial" w:hAnsi="Arial" w:eastAsia="Arial" w:cs="Arial"/>
        <w:sz w:val="20"/>
      </w:rPr>
    </w:lvl>
    <w:lvl w:ilvl="4">
      <w:start w:val="1"/>
      <w:numFmt w:val="decimal"/>
      <w:pStyle w:val="Appendix3Number"/>
      <w:lvlText w:val="%3.%4.%5"/>
      <w:lvlJc w:val="left"/>
      <w:pPr>
        <w:tabs>
          <w:tab w:val="num" w:pos="1514"/>
        </w:tabs>
        <w:ind w:left="1514" w:hanging="794"/>
      </w:pPr>
      <w:rPr>
        <w:rFonts w:hint="default" w:ascii="Arial" w:hAnsi="Arial" w:eastAsia="Arial" w:cs="Arial"/>
        <w:sz w:val="20"/>
      </w:rPr>
    </w:lvl>
    <w:lvl w:ilvl="5">
      <w:start w:val="1"/>
      <w:numFmt w:val="decimal"/>
      <w:pStyle w:val="Appendix4Number"/>
      <w:lvlText w:val="%3.%4.%5.%6"/>
      <w:lvlJc w:val="left"/>
      <w:pPr>
        <w:tabs>
          <w:tab w:val="num" w:pos="2534"/>
        </w:tabs>
        <w:ind w:left="2534" w:hanging="1020"/>
      </w:pPr>
      <w:rPr>
        <w:rFonts w:hint="default" w:ascii="Arial" w:hAnsi="Arial" w:eastAsia="Arial" w:cs="Arial"/>
        <w:sz w:val="20"/>
      </w:rPr>
    </w:lvl>
    <w:lvl w:ilvl="6">
      <w:start w:val="1"/>
      <w:numFmt w:val="decimal"/>
      <w:pStyle w:val="Appendix5Number"/>
      <w:lvlText w:val="%3.%4.%5.%6.%7"/>
      <w:lvlJc w:val="left"/>
      <w:pPr>
        <w:tabs>
          <w:tab w:val="num" w:pos="3787"/>
        </w:tabs>
        <w:ind w:left="3787" w:hanging="1253"/>
      </w:pPr>
      <w:rPr>
        <w:rFonts w:hint="default" w:ascii="Arial" w:hAnsi="Arial" w:eastAsia="Arial" w:cs="Arial"/>
        <w:sz w:val="20"/>
      </w:rPr>
    </w:lvl>
    <w:lvl w:ilvl="7">
      <w:start w:val="1"/>
      <w:numFmt w:val="decimal"/>
      <w:pStyle w:val="Appendix6Number"/>
      <w:lvlText w:val="%3.%4.%5.%6.%7.%8"/>
      <w:lvlJc w:val="left"/>
      <w:pPr>
        <w:tabs>
          <w:tab w:val="num" w:pos="5199"/>
        </w:tabs>
        <w:ind w:left="5199" w:hanging="1412"/>
      </w:pPr>
      <w:rPr>
        <w:rFonts w:hint="default" w:ascii="Arial" w:hAnsi="Arial" w:eastAsia="Arial" w:cs="Arial"/>
        <w:sz w:val="20"/>
      </w:rPr>
    </w:lvl>
    <w:lvl w:ilvl="8">
      <w:start w:val="1"/>
      <w:numFmt w:val="none"/>
      <w:lvlRestart w:val="0"/>
      <w:suff w:val="nothing"/>
      <w:lvlText w:val="Undefined"/>
      <w:lvlJc w:val="left"/>
      <w:pPr>
        <w:ind w:left="0" w:firstLine="0"/>
      </w:pPr>
      <w:rPr>
        <w:rFonts w:hint="default" w:ascii="Arial" w:hAnsi="Arial" w:eastAsia="Arial" w:cs="Arial"/>
        <w:sz w:val="20"/>
      </w:rPr>
    </w:lvl>
  </w:abstractNum>
  <w:abstractNum w:abstractNumId="3" w15:restartNumberingAfterBreak="0">
    <w:nsid w:val="22986304"/>
    <w:multiLevelType w:val="multilevel"/>
    <w:tmpl w:val="ED34A8EC"/>
    <w:name w:val="BS Main Numbering"/>
    <w:styleLink w:val="BSMainNumbering"/>
    <w:lvl w:ilvl="0">
      <w:start w:val="1"/>
      <w:numFmt w:val="decimal"/>
      <w:lvlRestart w:val="0"/>
      <w:pStyle w:val="Level1Heading"/>
      <w:lvlText w:val="%1"/>
      <w:lvlJc w:val="left"/>
      <w:pPr>
        <w:tabs>
          <w:tab w:val="num" w:pos="720"/>
        </w:tabs>
        <w:ind w:left="720" w:hanging="720"/>
      </w:pPr>
      <w:rPr>
        <w:rFonts w:hint="default" w:ascii="Arial" w:hAnsi="Arial" w:eastAsia="Arial" w:cs="Arial"/>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ascii="Arial" w:hAnsi="Arial" w:eastAsia="Arial" w:cs="Arial"/>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14"/>
        </w:tabs>
        <w:ind w:left="1514" w:hanging="794"/>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2534"/>
        </w:tabs>
        <w:ind w:left="2534" w:hanging="102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787"/>
        </w:tabs>
        <w:ind w:left="3787" w:hanging="1253"/>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1.%2.%3.%4.%5.%6"/>
      <w:lvlJc w:val="left"/>
      <w:pPr>
        <w:tabs>
          <w:tab w:val="num" w:pos="5199"/>
        </w:tabs>
        <w:ind w:left="5199" w:hanging="1412"/>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Not Defined"/>
      <w:lvlJc w:val="left"/>
      <w:pPr>
        <w:ind w:left="0" w:firstLine="0"/>
      </w:pPr>
      <w:rPr>
        <w:rFonts w:hint="default" w:ascii="Arial" w:hAnsi="Arial" w:eastAsia="Arial" w:cs="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3E26F8"/>
    <w:multiLevelType w:val="multilevel"/>
    <w:tmpl w:val="F3DCE4F2"/>
    <w:name w:val="BS Schedule Numbering4"/>
    <w:numStyleLink w:val="BSScheduleNumbering"/>
  </w:abstractNum>
  <w:abstractNum w:abstractNumId="5" w15:restartNumberingAfterBreak="0">
    <w:nsid w:val="26C21E41"/>
    <w:multiLevelType w:val="multilevel"/>
    <w:tmpl w:val="B2D2A6E6"/>
    <w:name w:val="BS Appendix Numbering323"/>
    <w:numStyleLink w:val="Ad-HocNumbering"/>
  </w:abstractNum>
  <w:abstractNum w:abstractNumId="6"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hint="default" w:ascii="Arial" w:hAnsi="Arial" w:eastAsia="Arial" w:cs="Arial"/>
        <w:sz w:val="20"/>
      </w:rPr>
    </w:lvl>
    <w:lvl w:ilvl="1">
      <w:start w:val="1"/>
      <w:numFmt w:val="decimal"/>
      <w:pStyle w:val="PSGLevel2"/>
      <w:lvlText w:val="%1.%2"/>
      <w:lvlJc w:val="left"/>
      <w:pPr>
        <w:tabs>
          <w:tab w:val="num" w:pos="720"/>
        </w:tabs>
        <w:ind w:left="720" w:hanging="720"/>
      </w:pPr>
      <w:rPr>
        <w:rFonts w:hint="default" w:ascii="Arial" w:hAnsi="Arial" w:eastAsia="Arial" w:cs="Arial"/>
        <w:b w:val="0"/>
        <w:i w:val="0"/>
        <w:sz w:val="20"/>
      </w:rPr>
    </w:lvl>
    <w:lvl w:ilvl="2">
      <w:start w:val="1"/>
      <w:numFmt w:val="decimal"/>
      <w:pStyle w:val="PSGLevel3"/>
      <w:lvlText w:val="%1.%2.%3"/>
      <w:lvlJc w:val="left"/>
      <w:pPr>
        <w:tabs>
          <w:tab w:val="num" w:pos="1440"/>
        </w:tabs>
        <w:ind w:left="1440" w:hanging="720"/>
      </w:pPr>
      <w:rPr>
        <w:rFonts w:hint="default" w:ascii="Arial" w:hAnsi="Arial" w:eastAsia="Arial" w:cs="Arial"/>
        <w:b w:val="0"/>
        <w:sz w:val="20"/>
      </w:rPr>
    </w:lvl>
    <w:lvl w:ilvl="3">
      <w:start w:val="1"/>
      <w:numFmt w:val="lowerLetter"/>
      <w:pStyle w:val="PSGLevel4"/>
      <w:lvlText w:val="(%4)"/>
      <w:lvlJc w:val="left"/>
      <w:pPr>
        <w:tabs>
          <w:tab w:val="num" w:pos="2160"/>
        </w:tabs>
        <w:ind w:left="2160" w:hanging="720"/>
      </w:pPr>
      <w:rPr>
        <w:rFonts w:hint="default" w:ascii="Arial" w:hAnsi="Arial" w:eastAsia="Arial" w:cs="Arial"/>
        <w:b w:val="0"/>
        <w:sz w:val="20"/>
      </w:rPr>
    </w:lvl>
    <w:lvl w:ilvl="4">
      <w:start w:val="1"/>
      <w:numFmt w:val="lowerRoman"/>
      <w:pStyle w:val="PSGLevel5"/>
      <w:lvlText w:val="(%5)"/>
      <w:lvlJc w:val="left"/>
      <w:pPr>
        <w:tabs>
          <w:tab w:val="num" w:pos="2880"/>
        </w:tabs>
        <w:ind w:left="2880" w:hanging="720"/>
      </w:pPr>
      <w:rPr>
        <w:rFonts w:hint="default" w:ascii="Arial" w:hAnsi="Arial" w:eastAsia="Arial" w:cs="Arial"/>
        <w:sz w:val="20"/>
      </w:rPr>
    </w:lvl>
    <w:lvl w:ilvl="5">
      <w:start w:val="27"/>
      <w:numFmt w:val="lowerLetter"/>
      <w:pStyle w:val="PSGLevel6"/>
      <w:lvlText w:val="(%6)"/>
      <w:lvlJc w:val="left"/>
      <w:pPr>
        <w:tabs>
          <w:tab w:val="num" w:pos="3601"/>
        </w:tabs>
        <w:ind w:left="3601" w:hanging="721"/>
      </w:pPr>
      <w:rPr>
        <w:rFonts w:hint="default" w:ascii="Arial" w:hAnsi="Arial" w:eastAsia="Arial" w:cs="Arial"/>
        <w:sz w:val="20"/>
      </w:rPr>
    </w:lvl>
    <w:lvl w:ilvl="6">
      <w:start w:val="27"/>
      <w:numFmt w:val="none"/>
      <w:suff w:val="nothing"/>
      <w:lvlText w:val="Undefined"/>
      <w:lvlJc w:val="left"/>
      <w:pPr>
        <w:ind w:left="0" w:firstLine="0"/>
      </w:pPr>
      <w:rPr>
        <w:rFonts w:hint="default" w:ascii="Arial" w:hAnsi="Arial" w:eastAsia="Arial" w:cs="Arial"/>
        <w:sz w:val="20"/>
      </w:rPr>
    </w:lvl>
    <w:lvl w:ilvl="7">
      <w:start w:val="1"/>
      <w:numFmt w:val="none"/>
      <w:suff w:val="nothing"/>
      <w:lvlText w:val="Undefined"/>
      <w:lvlJc w:val="left"/>
      <w:pPr>
        <w:ind w:left="0" w:firstLine="0"/>
      </w:pPr>
      <w:rPr>
        <w:rFonts w:hint="default" w:ascii="Arial" w:hAnsi="Arial" w:eastAsia="Arial" w:cs="Arial"/>
        <w:sz w:val="20"/>
      </w:rPr>
    </w:lvl>
    <w:lvl w:ilvl="8">
      <w:start w:val="1"/>
      <w:numFmt w:val="none"/>
      <w:suff w:val="nothing"/>
      <w:lvlText w:val="Undefined"/>
      <w:lvlJc w:val="left"/>
      <w:pPr>
        <w:ind w:left="0" w:firstLine="0"/>
      </w:pPr>
      <w:rPr>
        <w:rFonts w:hint="default" w:ascii="Arial" w:hAnsi="Arial" w:eastAsia="Arial" w:cs="Arial"/>
        <w:sz w:val="20"/>
      </w:rPr>
    </w:lvl>
  </w:abstractNum>
  <w:abstractNum w:abstractNumId="7" w15:restartNumberingAfterBreak="0">
    <w:nsid w:val="2ABB1405"/>
    <w:multiLevelType w:val="multilevel"/>
    <w:tmpl w:val="33C8CB72"/>
    <w:name w:val="BS Bullet List2"/>
    <w:numStyleLink w:val="BSBulletList"/>
  </w:abstractNum>
  <w:abstractNum w:abstractNumId="8"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hint="default" w:ascii="Arial" w:hAnsi="Arial" w:eastAsia="Arial" w:cs="Arial"/>
        <w:sz w:val="20"/>
      </w:rPr>
    </w:lvl>
    <w:lvl w:ilvl="1">
      <w:start w:val="1"/>
      <w:numFmt w:val="decimal"/>
      <w:pStyle w:val="PSGPartofScheduleNumber"/>
      <w:suff w:val="nothing"/>
      <w:lvlText w:val="Part %2"/>
      <w:lvlJc w:val="left"/>
      <w:pPr>
        <w:ind w:left="0" w:firstLine="0"/>
      </w:pPr>
      <w:rPr>
        <w:rFonts w:hint="default" w:ascii="Arial" w:hAnsi="Arial" w:eastAsia="Arial" w:cs="Arial"/>
        <w:sz w:val="20"/>
      </w:rPr>
    </w:lvl>
    <w:lvl w:ilvl="2">
      <w:start w:val="1"/>
      <w:numFmt w:val="decimal"/>
      <w:pStyle w:val="PSGScheduleLevel1Heading"/>
      <w:lvlText w:val="%3."/>
      <w:lvlJc w:val="left"/>
      <w:pPr>
        <w:tabs>
          <w:tab w:val="num" w:pos="720"/>
        </w:tabs>
        <w:ind w:left="720" w:hanging="720"/>
      </w:pPr>
      <w:rPr>
        <w:rFonts w:hint="default" w:ascii="Arial" w:hAnsi="Arial" w:eastAsia="Arial" w:cs="Arial"/>
        <w:sz w:val="20"/>
      </w:rPr>
    </w:lvl>
    <w:lvl w:ilvl="3">
      <w:start w:val="1"/>
      <w:numFmt w:val="decimal"/>
      <w:pStyle w:val="PSGScheduleLevel2"/>
      <w:lvlText w:val="%3.%4"/>
      <w:lvlJc w:val="left"/>
      <w:pPr>
        <w:tabs>
          <w:tab w:val="num" w:pos="720"/>
        </w:tabs>
        <w:ind w:left="720" w:hanging="720"/>
      </w:pPr>
      <w:rPr>
        <w:rFonts w:hint="default" w:ascii="Arial" w:hAnsi="Arial" w:eastAsia="Arial" w:cs="Arial"/>
        <w:b w:val="0"/>
        <w:i w:val="0"/>
        <w:sz w:val="20"/>
      </w:rPr>
    </w:lvl>
    <w:lvl w:ilvl="4">
      <w:start w:val="1"/>
      <w:numFmt w:val="decimal"/>
      <w:pStyle w:val="PSGScheduleLevel3"/>
      <w:lvlText w:val="%3.%4.%5"/>
      <w:lvlJc w:val="left"/>
      <w:pPr>
        <w:tabs>
          <w:tab w:val="num" w:pos="1440"/>
        </w:tabs>
        <w:ind w:left="1440" w:hanging="720"/>
      </w:pPr>
      <w:rPr>
        <w:rFonts w:hint="default" w:ascii="Arial" w:hAnsi="Arial" w:eastAsia="Arial" w:cs="Arial"/>
        <w:sz w:val="20"/>
      </w:rPr>
    </w:lvl>
    <w:lvl w:ilvl="5">
      <w:start w:val="1"/>
      <w:numFmt w:val="lowerLetter"/>
      <w:pStyle w:val="PSGScheduleLevel4"/>
      <w:lvlText w:val="(%6)"/>
      <w:lvlJc w:val="left"/>
      <w:pPr>
        <w:tabs>
          <w:tab w:val="num" w:pos="2160"/>
        </w:tabs>
        <w:ind w:left="2160" w:hanging="720"/>
      </w:pPr>
      <w:rPr>
        <w:rFonts w:hint="default" w:ascii="Arial" w:hAnsi="Arial" w:eastAsia="Arial" w:cs="Arial"/>
        <w:sz w:val="20"/>
      </w:rPr>
    </w:lvl>
    <w:lvl w:ilvl="6">
      <w:start w:val="1"/>
      <w:numFmt w:val="lowerRoman"/>
      <w:pStyle w:val="PSGScheduleLevel5"/>
      <w:lvlText w:val="(%7)"/>
      <w:lvlJc w:val="left"/>
      <w:pPr>
        <w:tabs>
          <w:tab w:val="num" w:pos="2880"/>
        </w:tabs>
        <w:ind w:left="2880" w:hanging="720"/>
      </w:pPr>
      <w:rPr>
        <w:rFonts w:hint="default" w:ascii="Arial" w:hAnsi="Arial" w:eastAsia="Arial" w:cs="Arial"/>
        <w:sz w:val="20"/>
      </w:rPr>
    </w:lvl>
    <w:lvl w:ilvl="7">
      <w:start w:val="27"/>
      <w:numFmt w:val="lowerLetter"/>
      <w:pStyle w:val="PSGScheduleLevel6"/>
      <w:lvlText w:val="(%8)"/>
      <w:lvlJc w:val="left"/>
      <w:pPr>
        <w:tabs>
          <w:tab w:val="num" w:pos="3601"/>
        </w:tabs>
        <w:ind w:left="3601" w:hanging="721"/>
      </w:pPr>
      <w:rPr>
        <w:rFonts w:hint="default" w:ascii="Arial" w:hAnsi="Arial" w:eastAsia="Arial" w:cs="Arial"/>
        <w:sz w:val="20"/>
      </w:rPr>
    </w:lvl>
    <w:lvl w:ilvl="8">
      <w:start w:val="27"/>
      <w:numFmt w:val="none"/>
      <w:suff w:val="nothing"/>
      <w:lvlText w:val="Undefined"/>
      <w:lvlJc w:val="left"/>
      <w:pPr>
        <w:ind w:left="0" w:firstLine="0"/>
      </w:pPr>
      <w:rPr>
        <w:rFonts w:hint="default" w:ascii="Arial" w:hAnsi="Arial" w:eastAsia="Arial" w:cs="Arial"/>
        <w:sz w:val="20"/>
      </w:rPr>
    </w:lvl>
  </w:abstractNum>
  <w:abstractNum w:abstractNumId="9" w15:restartNumberingAfterBreak="0">
    <w:nsid w:val="2B8B2F36"/>
    <w:multiLevelType w:val="multilevel"/>
    <w:tmpl w:val="F3DCE4F2"/>
    <w:name w:val="BS Schedule Numbering"/>
    <w:styleLink w:val="BSScheduleNumbering"/>
    <w:lvl w:ilvl="0">
      <w:start w:val="1"/>
      <w:numFmt w:val="upperLetter"/>
      <w:lvlRestart w:val="0"/>
      <w:pStyle w:val="Schedule"/>
      <w:suff w:val="nothing"/>
      <w:lvlText w:val="Schedule %1"/>
      <w:lvlJc w:val="left"/>
      <w:pPr>
        <w:ind w:left="0" w:firstLine="0"/>
      </w:pPr>
      <w:rPr>
        <w:rFonts w:hint="default" w:ascii="Arial" w:hAnsi="Arial" w:eastAsia="Arial" w:cs="Arial"/>
        <w:sz w:val="20"/>
      </w:rPr>
    </w:lvl>
    <w:lvl w:ilvl="1">
      <w:start w:val="1"/>
      <w:numFmt w:val="upperLetter"/>
      <w:pStyle w:val="SchedulePart"/>
      <w:suff w:val="nothing"/>
      <w:lvlText w:val="Part %2"/>
      <w:lvlJc w:val="left"/>
      <w:pPr>
        <w:ind w:left="0" w:firstLine="0"/>
      </w:pPr>
      <w:rPr>
        <w:rFonts w:hint="default" w:ascii="Arial" w:hAnsi="Arial" w:eastAsia="Arial" w:cs="Arial"/>
        <w:sz w:val="20"/>
        <w:u w:val="single"/>
      </w:rPr>
    </w:lvl>
    <w:lvl w:ilvl="2">
      <w:start w:val="1"/>
      <w:numFmt w:val="decimal"/>
      <w:pStyle w:val="Schedule1Heading"/>
      <w:lvlText w:val="%3"/>
      <w:lvlJc w:val="left"/>
      <w:pPr>
        <w:tabs>
          <w:tab w:val="num" w:pos="720"/>
        </w:tabs>
        <w:ind w:left="720" w:hanging="720"/>
      </w:pPr>
      <w:rPr>
        <w:rFonts w:hint="default" w:ascii="Arial" w:hAnsi="Arial" w:eastAsia="Arial" w:cs="Arial"/>
        <w:sz w:val="20"/>
      </w:rPr>
    </w:lvl>
    <w:lvl w:ilvl="3">
      <w:start w:val="1"/>
      <w:numFmt w:val="decimal"/>
      <w:pStyle w:val="Schedule2Number"/>
      <w:lvlText w:val="%3.%4"/>
      <w:lvlJc w:val="left"/>
      <w:pPr>
        <w:tabs>
          <w:tab w:val="num" w:pos="720"/>
        </w:tabs>
        <w:ind w:left="720" w:hanging="720"/>
      </w:pPr>
      <w:rPr>
        <w:rFonts w:hint="default" w:ascii="Arial" w:hAnsi="Arial" w:eastAsia="Arial" w:cs="Arial"/>
        <w:sz w:val="20"/>
      </w:rPr>
    </w:lvl>
    <w:lvl w:ilvl="4">
      <w:start w:val="1"/>
      <w:numFmt w:val="decimal"/>
      <w:pStyle w:val="Schedule3Number"/>
      <w:lvlText w:val="%3.%4.%5"/>
      <w:lvlJc w:val="left"/>
      <w:pPr>
        <w:tabs>
          <w:tab w:val="num" w:pos="1514"/>
        </w:tabs>
        <w:ind w:left="1514" w:hanging="794"/>
      </w:pPr>
      <w:rPr>
        <w:rFonts w:hint="default" w:ascii="Arial" w:hAnsi="Arial" w:eastAsia="Arial" w:cs="Arial"/>
        <w:sz w:val="20"/>
      </w:rPr>
    </w:lvl>
    <w:lvl w:ilvl="5">
      <w:start w:val="1"/>
      <w:numFmt w:val="decimal"/>
      <w:pStyle w:val="Schedule4Number"/>
      <w:lvlText w:val="%3.%4.%5.%6"/>
      <w:lvlJc w:val="left"/>
      <w:pPr>
        <w:tabs>
          <w:tab w:val="num" w:pos="2534"/>
        </w:tabs>
        <w:ind w:left="2534" w:hanging="1020"/>
      </w:pPr>
      <w:rPr>
        <w:rFonts w:hint="default" w:ascii="Arial" w:hAnsi="Arial" w:eastAsia="Arial" w:cs="Arial"/>
        <w:sz w:val="20"/>
      </w:rPr>
    </w:lvl>
    <w:lvl w:ilvl="6">
      <w:start w:val="1"/>
      <w:numFmt w:val="decimal"/>
      <w:pStyle w:val="Schedule5Number"/>
      <w:lvlText w:val="%3.%4.%5.%6.%7"/>
      <w:lvlJc w:val="left"/>
      <w:pPr>
        <w:tabs>
          <w:tab w:val="num" w:pos="3787"/>
        </w:tabs>
        <w:ind w:left="3787" w:hanging="1253"/>
      </w:pPr>
      <w:rPr>
        <w:rFonts w:hint="default" w:ascii="Arial" w:hAnsi="Arial" w:eastAsia="Arial" w:cs="Arial"/>
        <w:sz w:val="20"/>
      </w:rPr>
    </w:lvl>
    <w:lvl w:ilvl="7">
      <w:start w:val="1"/>
      <w:numFmt w:val="decimal"/>
      <w:pStyle w:val="Schedule6Number"/>
      <w:lvlText w:val="%3.%4.%5.%6.%7.%8"/>
      <w:lvlJc w:val="left"/>
      <w:pPr>
        <w:tabs>
          <w:tab w:val="num" w:pos="5199"/>
        </w:tabs>
        <w:ind w:left="5199" w:hanging="1412"/>
      </w:pPr>
      <w:rPr>
        <w:rFonts w:hint="default" w:ascii="Arial" w:hAnsi="Arial" w:eastAsia="Arial" w:cs="Arial"/>
        <w:sz w:val="20"/>
      </w:rPr>
    </w:lvl>
    <w:lvl w:ilvl="8">
      <w:start w:val="1"/>
      <w:numFmt w:val="none"/>
      <w:lvlRestart w:val="0"/>
      <w:lvlText w:val="Undefined"/>
      <w:lvlJc w:val="left"/>
      <w:pPr>
        <w:ind w:left="0" w:firstLine="0"/>
      </w:pPr>
      <w:rPr>
        <w:rFonts w:hint="default" w:ascii="Arial" w:hAnsi="Arial" w:eastAsia="Arial" w:cs="Arial"/>
        <w:sz w:val="20"/>
      </w:rPr>
    </w:lvl>
  </w:abstractNum>
  <w:abstractNum w:abstractNumId="10" w15:restartNumberingAfterBreak="0">
    <w:nsid w:val="32DB2E2E"/>
    <w:multiLevelType w:val="multilevel"/>
    <w:tmpl w:val="F3DCE4F2"/>
    <w:name w:val="BS Schedule Numbering5"/>
    <w:numStyleLink w:val="BSScheduleNumbering"/>
  </w:abstractNum>
  <w:abstractNum w:abstractNumId="11" w15:restartNumberingAfterBreak="0">
    <w:nsid w:val="42225059"/>
    <w:multiLevelType w:val="multilevel"/>
    <w:tmpl w:val="B2D2A6E6"/>
    <w:name w:val="Ad-hoc Numbering"/>
    <w:styleLink w:val="Ad-HocNumbering"/>
    <w:lvl w:ilvl="0">
      <w:start w:val="1"/>
      <w:numFmt w:val="decimal"/>
      <w:pStyle w:val="Ad-hocLevel1"/>
      <w:lvlText w:val="%1"/>
      <w:lvlJc w:val="left"/>
      <w:pPr>
        <w:tabs>
          <w:tab w:val="num" w:pos="720"/>
        </w:tabs>
        <w:ind w:left="720" w:hanging="720"/>
      </w:pPr>
      <w:rPr>
        <w:rFonts w:hint="default" w:ascii="Arial" w:hAnsi="Arial" w:eastAsia="Arial" w:cs="Arial"/>
        <w:sz w:val="20"/>
      </w:rPr>
    </w:lvl>
    <w:lvl w:ilvl="1">
      <w:start w:val="1"/>
      <w:numFmt w:val="decimal"/>
      <w:pStyle w:val="Ad-hoclevel2"/>
      <w:lvlText w:val="%1.%2"/>
      <w:lvlJc w:val="left"/>
      <w:pPr>
        <w:tabs>
          <w:tab w:val="num" w:pos="720"/>
        </w:tabs>
        <w:ind w:left="720" w:hanging="720"/>
      </w:pPr>
      <w:rPr>
        <w:rFonts w:hint="default" w:ascii="Arial" w:hAnsi="Arial" w:eastAsia="Arial" w:cs="Arial"/>
        <w:sz w:val="20"/>
      </w:rPr>
    </w:lvl>
    <w:lvl w:ilvl="2">
      <w:start w:val="1"/>
      <w:numFmt w:val="lowerLetter"/>
      <w:pStyle w:val="Ad-hoclevel3"/>
      <w:lvlText w:val="(%3)"/>
      <w:lvlJc w:val="left"/>
      <w:pPr>
        <w:tabs>
          <w:tab w:val="num" w:pos="1440"/>
        </w:tabs>
        <w:ind w:left="1440" w:hanging="720"/>
      </w:pPr>
      <w:rPr>
        <w:rFonts w:hint="default" w:ascii="Arial" w:hAnsi="Arial" w:eastAsia="Arial" w:cs="Arial"/>
        <w:sz w:val="20"/>
      </w:rPr>
    </w:lvl>
    <w:lvl w:ilvl="3">
      <w:start w:val="1"/>
      <w:numFmt w:val="lowerRoman"/>
      <w:pStyle w:val="Ad-hoclevel4"/>
      <w:lvlText w:val="(%4)"/>
      <w:lvlJc w:val="left"/>
      <w:pPr>
        <w:tabs>
          <w:tab w:val="num" w:pos="2160"/>
        </w:tabs>
        <w:ind w:left="2160" w:hanging="720"/>
      </w:pPr>
      <w:rPr>
        <w:rFonts w:hint="default" w:ascii="Arial" w:hAnsi="Arial" w:eastAsia="Arial" w:cs="Arial"/>
        <w:sz w:val="20"/>
      </w:rPr>
    </w:lvl>
    <w:lvl w:ilvl="4">
      <w:start w:val="1"/>
      <w:numFmt w:val="upperLetter"/>
      <w:pStyle w:val="Ad-hoclevel5"/>
      <w:lvlText w:val="(%5)"/>
      <w:lvlJc w:val="left"/>
      <w:pPr>
        <w:tabs>
          <w:tab w:val="num" w:pos="2880"/>
        </w:tabs>
        <w:ind w:left="2880" w:hanging="720"/>
      </w:pPr>
      <w:rPr>
        <w:rFonts w:hint="default" w:ascii="Arial" w:hAnsi="Arial" w:eastAsia="Arial" w:cs="Arial"/>
        <w:sz w:val="20"/>
      </w:rPr>
    </w:lvl>
    <w:lvl w:ilvl="5">
      <w:start w:val="1"/>
      <w:numFmt w:val="none"/>
      <w:suff w:val="nothing"/>
      <w:lvlText w:val="Undefined"/>
      <w:lvlJc w:val="left"/>
      <w:pPr>
        <w:ind w:left="0" w:firstLine="0"/>
      </w:pPr>
      <w:rPr>
        <w:rFonts w:hint="default" w:ascii="Arial" w:hAnsi="Arial" w:eastAsia="Arial" w:cs="Arial"/>
        <w:sz w:val="20"/>
      </w:rPr>
    </w:lvl>
    <w:lvl w:ilvl="6">
      <w:start w:val="1"/>
      <w:numFmt w:val="none"/>
      <w:suff w:val="nothing"/>
      <w:lvlText w:val="Undefined"/>
      <w:lvlJc w:val="left"/>
      <w:pPr>
        <w:ind w:left="0" w:firstLine="0"/>
      </w:pPr>
      <w:rPr>
        <w:rFonts w:hint="default" w:ascii="Arial" w:hAnsi="Arial" w:eastAsia="Arial" w:cs="Arial"/>
        <w:sz w:val="20"/>
      </w:rPr>
    </w:lvl>
    <w:lvl w:ilvl="7">
      <w:start w:val="1"/>
      <w:numFmt w:val="none"/>
      <w:suff w:val="nothing"/>
      <w:lvlText w:val="Undefined"/>
      <w:lvlJc w:val="left"/>
      <w:pPr>
        <w:ind w:left="0" w:firstLine="0"/>
      </w:pPr>
      <w:rPr>
        <w:rFonts w:hint="default" w:ascii="Arial" w:hAnsi="Arial" w:eastAsia="Arial" w:cs="Arial"/>
        <w:sz w:val="20"/>
      </w:rPr>
    </w:lvl>
    <w:lvl w:ilvl="8">
      <w:start w:val="1"/>
      <w:numFmt w:val="none"/>
      <w:suff w:val="nothing"/>
      <w:lvlText w:val="Undefined"/>
      <w:lvlJc w:val="left"/>
      <w:pPr>
        <w:ind w:left="0" w:firstLine="0"/>
      </w:pPr>
      <w:rPr>
        <w:rFonts w:hint="default" w:ascii="Arial" w:hAnsi="Arial" w:eastAsia="Arial" w:cs="Arial"/>
        <w:sz w:val="20"/>
      </w:rPr>
    </w:lvl>
  </w:abstractNum>
  <w:abstractNum w:abstractNumId="12" w15:restartNumberingAfterBreak="0">
    <w:nsid w:val="48134FE5"/>
    <w:multiLevelType w:val="multilevel"/>
    <w:tmpl w:val="ED34A8EC"/>
    <w:name w:val="BS Main Numbering2"/>
    <w:numStyleLink w:val="BSMainNumbering"/>
  </w:abstractNum>
  <w:abstractNum w:abstractNumId="13" w15:restartNumberingAfterBreak="0">
    <w:nsid w:val="486F0B82"/>
    <w:multiLevelType w:val="multilevel"/>
    <w:tmpl w:val="B2D2A6E6"/>
    <w:name w:val="BS Appendix Numbering322"/>
    <w:numStyleLink w:val="Ad-HocNumbering"/>
  </w:abstractNum>
  <w:abstractNum w:abstractNumId="14" w15:restartNumberingAfterBreak="0">
    <w:nsid w:val="4C174BD4"/>
    <w:multiLevelType w:val="multilevel"/>
    <w:tmpl w:val="7FEE3692"/>
    <w:styleLink w:val="BSAppendixList"/>
    <w:lvl w:ilvl="0">
      <w:start w:val="1"/>
      <w:numFmt w:val="decimal"/>
      <w:suff w:val="nothing"/>
      <w:lvlText w:val="APPENDIX %1"/>
      <w:lvlJc w:val="left"/>
      <w:pPr>
        <w:ind w:left="0" w:firstLine="0"/>
      </w:pPr>
      <w:rPr>
        <w:rFonts w:hint="default" w:ascii="Arial" w:hAnsi="Arial" w:eastAsia="Arial" w:cs="Arial"/>
        <w:b/>
        <w:i w:val="0"/>
        <w:sz w:val="20"/>
        <w:u w:val="none"/>
      </w:rPr>
    </w:lvl>
    <w:lvl w:ilvl="1">
      <w:start w:val="1"/>
      <w:numFmt w:val="upperLetter"/>
      <w:suff w:val="nothing"/>
      <w:lvlText w:val="Part %2"/>
      <w:lvlJc w:val="left"/>
      <w:pPr>
        <w:ind w:left="0" w:firstLine="0"/>
      </w:pPr>
      <w:rPr>
        <w:rFonts w:hint="default" w:ascii="Arial" w:hAnsi="Arial" w:eastAsia="Arial" w:cs="Arial"/>
        <w:b w:val="0"/>
        <w:i w:val="0"/>
        <w:sz w:val="20"/>
        <w:u w:val="none"/>
      </w:rPr>
    </w:lvl>
    <w:lvl w:ilvl="2">
      <w:start w:val="1"/>
      <w:numFmt w:val="decimal"/>
      <w:lvlText w:val="%3"/>
      <w:lvlJc w:val="left"/>
      <w:pPr>
        <w:tabs>
          <w:tab w:val="num" w:pos="720"/>
        </w:tabs>
        <w:ind w:left="720" w:hanging="720"/>
      </w:pPr>
      <w:rPr>
        <w:rFonts w:hint="default" w:ascii="Arial" w:hAnsi="Arial" w:eastAsia="Arial" w:cs="Arial"/>
        <w:sz w:val="20"/>
        <w:u w:val="none"/>
      </w:rPr>
    </w:lvl>
    <w:lvl w:ilvl="3">
      <w:start w:val="1"/>
      <w:numFmt w:val="decimal"/>
      <w:lvlText w:val="%3.%4"/>
      <w:lvlJc w:val="left"/>
      <w:pPr>
        <w:tabs>
          <w:tab w:val="num" w:pos="720"/>
        </w:tabs>
        <w:ind w:left="720" w:hanging="720"/>
      </w:pPr>
      <w:rPr>
        <w:rFonts w:hint="default" w:ascii="Arial" w:hAnsi="Arial" w:eastAsia="Arial" w:cs="Arial"/>
        <w:sz w:val="20"/>
      </w:rPr>
    </w:lvl>
    <w:lvl w:ilvl="4">
      <w:start w:val="1"/>
      <w:numFmt w:val="lowerLetter"/>
      <w:lvlText w:val="(%5)"/>
      <w:lvlJc w:val="left"/>
      <w:pPr>
        <w:tabs>
          <w:tab w:val="num" w:pos="1440"/>
        </w:tabs>
        <w:ind w:left="1440" w:hanging="720"/>
      </w:pPr>
      <w:rPr>
        <w:rFonts w:hint="default" w:ascii="Arial" w:hAnsi="Arial" w:eastAsia="Arial" w:cs="Arial"/>
        <w:sz w:val="20"/>
      </w:rPr>
    </w:lvl>
    <w:lvl w:ilvl="5">
      <w:start w:val="1"/>
      <w:numFmt w:val="lowerRoman"/>
      <w:lvlText w:val="(%6)"/>
      <w:lvlJc w:val="left"/>
      <w:pPr>
        <w:tabs>
          <w:tab w:val="num" w:pos="2160"/>
        </w:tabs>
        <w:ind w:left="2160" w:hanging="720"/>
      </w:pPr>
      <w:rPr>
        <w:rFonts w:hint="default" w:ascii="Arial" w:hAnsi="Arial" w:eastAsia="Arial" w:cs="Arial"/>
        <w:sz w:val="20"/>
      </w:rPr>
    </w:lvl>
    <w:lvl w:ilvl="6">
      <w:start w:val="1"/>
      <w:numFmt w:val="upperLetter"/>
      <w:lvlText w:val="(%7)"/>
      <w:lvlJc w:val="left"/>
      <w:pPr>
        <w:tabs>
          <w:tab w:val="num" w:pos="2880"/>
        </w:tabs>
        <w:ind w:left="2880" w:hanging="720"/>
      </w:pPr>
      <w:rPr>
        <w:rFonts w:hint="default" w:ascii="Arial" w:hAnsi="Arial" w:eastAsia="Arial" w:cs="Arial"/>
        <w:sz w:val="20"/>
      </w:rPr>
    </w:lvl>
    <w:lvl w:ilvl="7">
      <w:start w:val="1"/>
      <w:numFmt w:val="decimal"/>
      <w:lvlText w:val="%8)"/>
      <w:lvlJc w:val="left"/>
      <w:pPr>
        <w:tabs>
          <w:tab w:val="num" w:pos="3601"/>
        </w:tabs>
        <w:ind w:left="3601" w:hanging="721"/>
      </w:pPr>
      <w:rPr>
        <w:rFonts w:hint="default" w:ascii="Arial" w:hAnsi="Arial" w:eastAsia="Arial" w:cs="Arial"/>
        <w:sz w:val="20"/>
      </w:rPr>
    </w:lvl>
    <w:lvl w:ilvl="8">
      <w:start w:val="1"/>
      <w:numFmt w:val="none"/>
      <w:lvlRestart w:val="0"/>
      <w:suff w:val="nothing"/>
      <w:lvlText w:val="Undefined"/>
      <w:lvlJc w:val="left"/>
      <w:pPr>
        <w:ind w:left="0" w:firstLine="0"/>
      </w:pPr>
      <w:rPr>
        <w:rFonts w:hint="default" w:ascii="Arial" w:hAnsi="Arial" w:eastAsia="Arial" w:cs="Arial"/>
        <w:sz w:val="20"/>
      </w:rPr>
    </w:lvl>
  </w:abstractNum>
  <w:abstractNum w:abstractNumId="15" w15:restartNumberingAfterBreak="0">
    <w:nsid w:val="4DBF6E2C"/>
    <w:multiLevelType w:val="multilevel"/>
    <w:tmpl w:val="461AC0D0"/>
    <w:name w:val="listnum"/>
    <w:lvl w:ilvl="0">
      <w:start w:val="1"/>
      <w:numFmt w:val="none"/>
      <w:suff w:val="nothing"/>
      <w:lvlText w:val="Schedule"/>
      <w:lvlJc w:val="left"/>
      <w:pPr>
        <w:ind w:left="0" w:firstLine="0"/>
      </w:pPr>
      <w:rPr>
        <w:rFonts w:hint="default" w:ascii="Arial" w:hAnsi="Arial" w:eastAsia="Arial" w:cs="Arial"/>
        <w:sz w:val="20"/>
      </w:rPr>
    </w:lvl>
    <w:lvl w:ilvl="1">
      <w:start w:val="1"/>
      <w:numFmt w:val="decimal"/>
      <w:suff w:val="nothing"/>
      <w:lvlText w:val="Part %2"/>
      <w:lvlJc w:val="left"/>
      <w:pPr>
        <w:ind w:left="0" w:firstLine="0"/>
      </w:pPr>
      <w:rPr>
        <w:rFonts w:hint="default" w:ascii="Arial" w:hAnsi="Arial" w:eastAsia="Arial" w:cs="Arial"/>
        <w:sz w:val="20"/>
      </w:rPr>
    </w:lvl>
    <w:lvl w:ilvl="2">
      <w:start w:val="1"/>
      <w:numFmt w:val="upperLetter"/>
      <w:suff w:val="nothing"/>
      <w:lvlText w:val="Part %3"/>
      <w:lvlJc w:val="left"/>
      <w:pPr>
        <w:ind w:left="0" w:firstLine="0"/>
      </w:pPr>
      <w:rPr>
        <w:rFonts w:hint="default" w:ascii="Arial" w:hAnsi="Arial" w:eastAsia="Arial" w:cs="Arial"/>
        <w:sz w:val="20"/>
      </w:rPr>
    </w:lvl>
    <w:lvl w:ilvl="3">
      <w:start w:val="1"/>
      <w:numFmt w:val="decimal"/>
      <w:lvlText w:val="%4."/>
      <w:lvlJc w:val="left"/>
      <w:pPr>
        <w:tabs>
          <w:tab w:val="num" w:pos="720"/>
        </w:tabs>
        <w:ind w:left="720" w:hanging="720"/>
      </w:pPr>
      <w:rPr>
        <w:rFonts w:hint="default" w:ascii="Arial" w:hAnsi="Arial" w:eastAsia="Arial" w:cs="Arial"/>
        <w:b w:val="0"/>
        <w:i w:val="0"/>
        <w:sz w:val="20"/>
      </w:rPr>
    </w:lvl>
    <w:lvl w:ilvl="4">
      <w:start w:val="1"/>
      <w:numFmt w:val="decimal"/>
      <w:lvlText w:val="%4.%5"/>
      <w:lvlJc w:val="left"/>
      <w:pPr>
        <w:tabs>
          <w:tab w:val="num" w:pos="720"/>
        </w:tabs>
        <w:ind w:left="720" w:hanging="720"/>
      </w:pPr>
      <w:rPr>
        <w:rFonts w:hint="default" w:ascii="Arial" w:hAnsi="Arial" w:eastAsia="Arial" w:cs="Arial"/>
        <w:sz w:val="20"/>
      </w:rPr>
    </w:lvl>
    <w:lvl w:ilvl="5">
      <w:start w:val="1"/>
      <w:numFmt w:val="decimal"/>
      <w:lvlText w:val="%4.%5.%6"/>
      <w:lvlJc w:val="left"/>
      <w:pPr>
        <w:tabs>
          <w:tab w:val="num" w:pos="1440"/>
        </w:tabs>
        <w:ind w:left="1440" w:hanging="720"/>
      </w:pPr>
      <w:rPr>
        <w:rFonts w:hint="default" w:ascii="Arial" w:hAnsi="Arial" w:eastAsia="Arial" w:cs="Arial"/>
        <w:sz w:val="20"/>
      </w:rPr>
    </w:lvl>
    <w:lvl w:ilvl="6">
      <w:start w:val="1"/>
      <w:numFmt w:val="lowerLetter"/>
      <w:lvlText w:val="(%7)"/>
      <w:lvlJc w:val="left"/>
      <w:pPr>
        <w:tabs>
          <w:tab w:val="num" w:pos="2160"/>
        </w:tabs>
        <w:ind w:left="2160" w:hanging="720"/>
      </w:pPr>
      <w:rPr>
        <w:rFonts w:hint="default" w:ascii="Arial" w:hAnsi="Arial" w:eastAsia="Arial" w:cs="Arial"/>
        <w:sz w:val="20"/>
      </w:rPr>
    </w:lvl>
    <w:lvl w:ilvl="7">
      <w:start w:val="1"/>
      <w:numFmt w:val="lowerRoman"/>
      <w:lvlText w:val="(%8)"/>
      <w:lvlJc w:val="left"/>
      <w:pPr>
        <w:tabs>
          <w:tab w:val="num" w:pos="2880"/>
        </w:tabs>
        <w:ind w:left="2880" w:hanging="720"/>
      </w:pPr>
      <w:rPr>
        <w:rFonts w:hint="default" w:ascii="Arial" w:hAnsi="Arial" w:eastAsia="Arial" w:cs="Arial"/>
        <w:sz w:val="20"/>
      </w:rPr>
    </w:lvl>
    <w:lvl w:ilvl="8">
      <w:start w:val="27"/>
      <w:numFmt w:val="lowerLetter"/>
      <w:lvlText w:val="(%9)"/>
      <w:lvlJc w:val="left"/>
      <w:pPr>
        <w:tabs>
          <w:tab w:val="num" w:pos="3601"/>
        </w:tabs>
        <w:ind w:left="3601" w:hanging="721"/>
      </w:pPr>
      <w:rPr>
        <w:rFonts w:hint="default" w:ascii="Arial" w:hAnsi="Arial" w:eastAsia="Arial" w:cs="Arial"/>
        <w:sz w:val="20"/>
      </w:rPr>
    </w:lvl>
  </w:abstractNum>
  <w:abstractNum w:abstractNumId="16" w15:restartNumberingAfterBreak="0">
    <w:nsid w:val="59030C27"/>
    <w:multiLevelType w:val="multilevel"/>
    <w:tmpl w:val="B2D2A6E6"/>
    <w:name w:val="Ad-hoc Numbering4"/>
    <w:numStyleLink w:val="Ad-HocNumbering"/>
  </w:abstractNum>
  <w:abstractNum w:abstractNumId="17" w15:restartNumberingAfterBreak="0">
    <w:nsid w:val="5C9C2695"/>
    <w:multiLevelType w:val="multilevel"/>
    <w:tmpl w:val="8E3AEDFA"/>
    <w:lvl w:ilvl="0">
      <w:start w:val="1"/>
      <w:numFmt w:val="decimal"/>
      <w:suff w:val="nothing"/>
      <w:lvlText w:val="Schedule %1"/>
      <w:lvlJc w:val="left"/>
      <w:pPr>
        <w:tabs>
          <w:tab w:val="num" w:pos="0"/>
        </w:tabs>
        <w:ind w:left="0" w:firstLine="0"/>
      </w:pPr>
      <w:rPr>
        <w:rFonts w:ascii="Arial" w:hAnsi="Arial" w:eastAsia="Arial" w:cs="Arial"/>
        <w:b/>
        <w:i w:val="0"/>
        <w:sz w:val="20"/>
        <w:u w:val="single"/>
      </w:rPr>
    </w:lvl>
    <w:lvl w:ilvl="1">
      <w:start w:val="1"/>
      <w:numFmt w:val="decimal"/>
      <w:lvlRestart w:val="0"/>
      <w:suff w:val="nothing"/>
      <w:lvlText w:val="Appendix %2"/>
      <w:lvlJc w:val="left"/>
      <w:pPr>
        <w:tabs>
          <w:tab w:val="num" w:pos="0"/>
        </w:tabs>
        <w:ind w:left="0" w:firstLine="0"/>
      </w:pPr>
      <w:rPr>
        <w:rFonts w:ascii="Arial" w:hAnsi="Arial" w:eastAsia="Arial" w:cs="Arial"/>
        <w:b/>
        <w:i w:val="0"/>
        <w:sz w:val="20"/>
        <w:u w:val="single"/>
      </w:rPr>
    </w:lvl>
    <w:lvl w:ilvl="2">
      <w:start w:val="1"/>
      <w:numFmt w:val="upperLetter"/>
      <w:pStyle w:val="Part"/>
      <w:suff w:val="nothing"/>
      <w:lvlText w:val="Part %3"/>
      <w:lvlJc w:val="left"/>
      <w:pPr>
        <w:tabs>
          <w:tab w:val="num" w:pos="0"/>
        </w:tabs>
        <w:ind w:left="0" w:firstLine="0"/>
      </w:pPr>
      <w:rPr>
        <w:rFonts w:ascii="Arial" w:hAnsi="Arial" w:eastAsia="Arial" w:cs="Arial"/>
        <w:sz w:val="20"/>
        <w:u w:val="single"/>
      </w:rPr>
    </w:lvl>
    <w:lvl w:ilvl="3">
      <w:start w:val="1"/>
      <w:numFmt w:val="decimal"/>
      <w:lvlText w:val="(%4)"/>
      <w:lvlJc w:val="left"/>
      <w:pPr>
        <w:tabs>
          <w:tab w:val="num" w:pos="1440"/>
        </w:tabs>
        <w:ind w:left="1440" w:hanging="360"/>
      </w:pPr>
      <w:rPr>
        <w:rFonts w:ascii="Arial" w:hAnsi="Arial" w:eastAsia="Arial" w:cs="Arial"/>
        <w:sz w:val="20"/>
      </w:rPr>
    </w:lvl>
    <w:lvl w:ilvl="4">
      <w:start w:val="1"/>
      <w:numFmt w:val="lowerLetter"/>
      <w:lvlText w:val="(%5)"/>
      <w:lvlJc w:val="left"/>
      <w:pPr>
        <w:tabs>
          <w:tab w:val="num" w:pos="1800"/>
        </w:tabs>
        <w:ind w:left="1800" w:hanging="360"/>
      </w:pPr>
      <w:rPr>
        <w:rFonts w:ascii="Arial" w:hAnsi="Arial" w:eastAsia="Arial" w:cs="Arial"/>
        <w:sz w:val="20"/>
      </w:rPr>
    </w:lvl>
    <w:lvl w:ilvl="5">
      <w:start w:val="1"/>
      <w:numFmt w:val="lowerRoman"/>
      <w:lvlText w:val="(%6)"/>
      <w:lvlJc w:val="left"/>
      <w:pPr>
        <w:tabs>
          <w:tab w:val="num" w:pos="2160"/>
        </w:tabs>
        <w:ind w:left="2160" w:hanging="360"/>
      </w:pPr>
      <w:rPr>
        <w:rFonts w:ascii="Arial" w:hAnsi="Arial" w:eastAsia="Arial" w:cs="Arial"/>
        <w:sz w:val="20"/>
      </w:rPr>
    </w:lvl>
    <w:lvl w:ilvl="6">
      <w:start w:val="1"/>
      <w:numFmt w:val="decimal"/>
      <w:lvlText w:val="%7."/>
      <w:lvlJc w:val="left"/>
      <w:pPr>
        <w:tabs>
          <w:tab w:val="num" w:pos="2520"/>
        </w:tabs>
        <w:ind w:left="2520" w:hanging="360"/>
      </w:pPr>
      <w:rPr>
        <w:rFonts w:ascii="Arial" w:hAnsi="Arial" w:eastAsia="Arial" w:cs="Arial"/>
        <w:sz w:val="20"/>
      </w:rPr>
    </w:lvl>
    <w:lvl w:ilvl="7">
      <w:start w:val="1"/>
      <w:numFmt w:val="lowerLetter"/>
      <w:lvlText w:val="%8."/>
      <w:lvlJc w:val="left"/>
      <w:pPr>
        <w:tabs>
          <w:tab w:val="num" w:pos="2880"/>
        </w:tabs>
        <w:ind w:left="2880" w:hanging="360"/>
      </w:pPr>
      <w:rPr>
        <w:rFonts w:ascii="Arial" w:hAnsi="Arial" w:eastAsia="Arial" w:cs="Arial"/>
        <w:sz w:val="20"/>
      </w:rPr>
    </w:lvl>
    <w:lvl w:ilvl="8">
      <w:start w:val="1"/>
      <w:numFmt w:val="lowerRoman"/>
      <w:lvlText w:val="%9."/>
      <w:lvlJc w:val="left"/>
      <w:pPr>
        <w:tabs>
          <w:tab w:val="num" w:pos="3240"/>
        </w:tabs>
        <w:ind w:left="3240" w:hanging="360"/>
      </w:pPr>
      <w:rPr>
        <w:rFonts w:ascii="Arial" w:hAnsi="Arial" w:eastAsia="Arial" w:cs="Arial"/>
        <w:sz w:val="20"/>
      </w:rPr>
    </w:lvl>
  </w:abstractNum>
  <w:abstractNum w:abstractNumId="18" w15:restartNumberingAfterBreak="0">
    <w:nsid w:val="620072CA"/>
    <w:multiLevelType w:val="multilevel"/>
    <w:tmpl w:val="134230DC"/>
    <w:name w:val="PSG Numbering2"/>
    <w:numStyleLink w:val="PSGNumbering"/>
  </w:abstractNum>
  <w:abstractNum w:abstractNumId="19" w15:restartNumberingAfterBreak="0">
    <w:nsid w:val="66215B5D"/>
    <w:multiLevelType w:val="multilevel"/>
    <w:tmpl w:val="33C8CB72"/>
    <w:name w:val="BS Bullet List"/>
    <w:styleLink w:val="BSBulletList"/>
    <w:lvl w:ilvl="0">
      <w:start w:val="1"/>
      <w:numFmt w:val="bullet"/>
      <w:lvlRestart w:val="0"/>
      <w:pStyle w:val="Bullet1"/>
      <w:lvlText w:val=""/>
      <w:lvlJc w:val="left"/>
      <w:pPr>
        <w:tabs>
          <w:tab w:val="num" w:pos="720"/>
        </w:tabs>
        <w:ind w:left="720"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234"/>
        </w:tabs>
        <w:ind w:left="2234"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254"/>
        </w:tabs>
        <w:ind w:left="3254"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507"/>
        </w:tabs>
        <w:ind w:left="4507"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919"/>
        </w:tabs>
        <w:ind w:left="5919" w:hanging="72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ullet7"/>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ullet8"/>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ullet9"/>
      <w:lvlText w:val=""/>
      <w:lvlJc w:val="left"/>
      <w:pPr>
        <w:ind w:left="0" w:firstLine="0"/>
      </w:pPr>
      <w:rPr>
        <w:rFonts w:hint="default" w:ascii="Arial" w:hAnsi="Arial" w:eastAsia="Arial" w:cs="Arial"/>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C93049F"/>
    <w:multiLevelType w:val="multilevel"/>
    <w:tmpl w:val="A184E58C"/>
    <w:styleLink w:val="MainNumbering"/>
    <w:lvl w:ilvl="0">
      <w:start w:val="1"/>
      <w:numFmt w:val="decimal"/>
      <w:lvlText w:val="%1"/>
      <w:lvlJc w:val="left"/>
      <w:pPr>
        <w:ind w:left="720" w:hanging="720"/>
      </w:pPr>
      <w:rPr>
        <w:rFonts w:ascii="Arial" w:hAnsi="Arial" w:eastAsia="Arial" w:cs="Arial"/>
        <w:color w:val="auto"/>
        <w:sz w:val="20"/>
      </w:rPr>
    </w:lvl>
    <w:lvl w:ilvl="1">
      <w:start w:val="1"/>
      <w:numFmt w:val="decimal"/>
      <w:lvlText w:val="%1.%2"/>
      <w:lvlJc w:val="left"/>
      <w:pPr>
        <w:ind w:left="720" w:hanging="720"/>
      </w:pPr>
      <w:rPr>
        <w:rFonts w:ascii="Arial" w:hAnsi="Arial" w:eastAsia="Arial" w:cs="Arial"/>
        <w:color w:val="auto"/>
        <w:sz w:val="20"/>
      </w:rPr>
    </w:lvl>
    <w:lvl w:ilvl="2">
      <w:start w:val="1"/>
      <w:numFmt w:val="lowerLetter"/>
      <w:lvlText w:val="(%3)"/>
      <w:lvlJc w:val="left"/>
      <w:pPr>
        <w:ind w:left="1440" w:hanging="720"/>
      </w:pPr>
      <w:rPr>
        <w:rFonts w:ascii="Arial" w:hAnsi="Arial" w:eastAsia="Arial" w:cs="Arial"/>
        <w:color w:val="auto"/>
        <w:sz w:val="20"/>
      </w:rPr>
    </w:lvl>
    <w:lvl w:ilvl="3">
      <w:start w:val="1"/>
      <w:numFmt w:val="lowerRoman"/>
      <w:lvlText w:val="(%4)"/>
      <w:lvlJc w:val="left"/>
      <w:pPr>
        <w:ind w:left="2160" w:hanging="720"/>
      </w:pPr>
      <w:rPr>
        <w:rFonts w:ascii="Arial" w:hAnsi="Arial" w:eastAsia="Arial" w:cs="Arial"/>
        <w:color w:val="auto"/>
        <w:sz w:val="20"/>
      </w:rPr>
    </w:lvl>
    <w:lvl w:ilvl="4">
      <w:start w:val="1"/>
      <w:numFmt w:val="upperLetter"/>
      <w:lvlText w:val="(%5)"/>
      <w:lvlJc w:val="left"/>
      <w:pPr>
        <w:ind w:left="2880" w:hanging="720"/>
      </w:pPr>
      <w:rPr>
        <w:rFonts w:ascii="Arial" w:hAnsi="Arial" w:eastAsia="Arial" w:cs="Arial"/>
        <w:color w:val="auto"/>
        <w:sz w:val="20"/>
      </w:rPr>
    </w:lvl>
    <w:lvl w:ilvl="5">
      <w:start w:val="1"/>
      <w:numFmt w:val="decimal"/>
      <w:lvlText w:val="%6)"/>
      <w:lvlJc w:val="left"/>
      <w:pPr>
        <w:ind w:left="3600" w:hanging="720"/>
      </w:pPr>
      <w:rPr>
        <w:rFonts w:ascii="Arial" w:hAnsi="Arial" w:eastAsia="Arial" w:cs="Arial"/>
        <w:color w:val="auto"/>
        <w:sz w:val="20"/>
      </w:rPr>
    </w:lvl>
    <w:lvl w:ilvl="6">
      <w:start w:val="1"/>
      <w:numFmt w:val="none"/>
      <w:suff w:val="nothing"/>
      <w:lvlText w:val=""/>
      <w:lvlJc w:val="left"/>
      <w:pPr>
        <w:ind w:left="0" w:firstLine="0"/>
      </w:pPr>
      <w:rPr>
        <w:rFonts w:ascii="Arial" w:hAnsi="Arial" w:eastAsia="Arial" w:cs="Arial"/>
        <w:sz w:val="20"/>
      </w:rPr>
    </w:lvl>
    <w:lvl w:ilvl="7">
      <w:start w:val="1"/>
      <w:numFmt w:val="none"/>
      <w:suff w:val="nothing"/>
      <w:lvlText w:val=""/>
      <w:lvlJc w:val="left"/>
      <w:pPr>
        <w:ind w:left="0" w:firstLine="0"/>
      </w:pPr>
      <w:rPr>
        <w:rFonts w:ascii="Arial" w:hAnsi="Arial" w:eastAsia="Arial" w:cs="Arial"/>
        <w:sz w:val="20"/>
      </w:rPr>
    </w:lvl>
    <w:lvl w:ilvl="8">
      <w:start w:val="1"/>
      <w:numFmt w:val="none"/>
      <w:suff w:val="nothing"/>
      <w:lvlText w:val=""/>
      <w:lvlJc w:val="left"/>
      <w:pPr>
        <w:ind w:left="0" w:firstLine="0"/>
      </w:pPr>
      <w:rPr>
        <w:rFonts w:ascii="Arial" w:hAnsi="Arial" w:eastAsia="Arial" w:cs="Arial"/>
        <w:sz w:val="20"/>
      </w:rPr>
    </w:lvl>
  </w:abstractNum>
  <w:abstractNum w:abstractNumId="21" w15:restartNumberingAfterBreak="0">
    <w:nsid w:val="6D1A5EC1"/>
    <w:multiLevelType w:val="multilevel"/>
    <w:tmpl w:val="33C8CB72"/>
    <w:name w:val="BS Bullet List3"/>
    <w:numStyleLink w:val="BSBulletList"/>
  </w:abstractNum>
  <w:abstractNum w:abstractNumId="22" w15:restartNumberingAfterBreak="0">
    <w:nsid w:val="724E680A"/>
    <w:multiLevelType w:val="multilevel"/>
    <w:tmpl w:val="A96E579A"/>
    <w:name w:val="BS Appendix Numbering2"/>
    <w:numStyleLink w:val="BSAppendixNumbering"/>
  </w:abstractNum>
  <w:abstractNum w:abstractNumId="23" w15:restartNumberingAfterBreak="0">
    <w:nsid w:val="731962CD"/>
    <w:multiLevelType w:val="multilevel"/>
    <w:tmpl w:val="B2D2A6E6"/>
    <w:name w:val="Ad-hoc Numbering3"/>
    <w:numStyleLink w:val="Ad-HocNumbering"/>
  </w:abstractNum>
  <w:abstractNum w:abstractNumId="24" w15:restartNumberingAfterBreak="0">
    <w:nsid w:val="763949BE"/>
    <w:multiLevelType w:val="multilevel"/>
    <w:tmpl w:val="0809001D"/>
    <w:styleLink w:val="Style1"/>
    <w:lvl w:ilvl="0">
      <w:start w:val="1"/>
      <w:numFmt w:val="decimal"/>
      <w:lvlText w:val="%1)"/>
      <w:lvlJc w:val="left"/>
      <w:pPr>
        <w:ind w:left="360" w:hanging="360"/>
      </w:pPr>
      <w:rPr>
        <w:rFonts w:ascii="Arial" w:hAnsi="Arial" w:eastAsia="Arial" w:cs="Arial"/>
        <w:sz w:val="20"/>
      </w:rPr>
    </w:lvl>
    <w:lvl w:ilvl="1">
      <w:start w:val="1"/>
      <w:numFmt w:val="lowerLetter"/>
      <w:lvlText w:val="%2)"/>
      <w:lvlJc w:val="left"/>
      <w:pPr>
        <w:ind w:left="720" w:hanging="360"/>
      </w:pPr>
      <w:rPr>
        <w:rFonts w:ascii="Arial" w:hAnsi="Arial" w:eastAsia="Arial" w:cs="Arial"/>
        <w:sz w:val="20"/>
      </w:rPr>
    </w:lvl>
    <w:lvl w:ilvl="2">
      <w:start w:val="1"/>
      <w:numFmt w:val="lowerRoman"/>
      <w:lvlText w:val="%3)"/>
      <w:lvlJc w:val="left"/>
      <w:pPr>
        <w:ind w:left="1080" w:hanging="360"/>
      </w:pPr>
      <w:rPr>
        <w:rFonts w:ascii="Arial" w:hAnsi="Arial" w:eastAsia="Arial" w:cs="Arial"/>
        <w:sz w:val="20"/>
      </w:rPr>
    </w:lvl>
    <w:lvl w:ilvl="3">
      <w:start w:val="1"/>
      <w:numFmt w:val="decimal"/>
      <w:lvlText w:val="(%4)"/>
      <w:lvlJc w:val="left"/>
      <w:pPr>
        <w:ind w:left="1440" w:hanging="360"/>
      </w:pPr>
      <w:rPr>
        <w:rFonts w:ascii="Arial" w:hAnsi="Arial" w:eastAsia="Arial" w:cs="Arial"/>
        <w:sz w:val="20"/>
      </w:rPr>
    </w:lvl>
    <w:lvl w:ilvl="4">
      <w:start w:val="1"/>
      <w:numFmt w:val="lowerLetter"/>
      <w:lvlText w:val="(%5)"/>
      <w:lvlJc w:val="left"/>
      <w:pPr>
        <w:ind w:left="1800" w:hanging="360"/>
      </w:pPr>
      <w:rPr>
        <w:rFonts w:ascii="Arial" w:hAnsi="Arial" w:eastAsia="Arial" w:cs="Arial"/>
        <w:sz w:val="20"/>
      </w:rPr>
    </w:lvl>
    <w:lvl w:ilvl="5">
      <w:start w:val="1"/>
      <w:numFmt w:val="lowerRoman"/>
      <w:lvlText w:val="(%6)"/>
      <w:lvlJc w:val="left"/>
      <w:pPr>
        <w:ind w:left="2160" w:hanging="360"/>
      </w:pPr>
      <w:rPr>
        <w:rFonts w:ascii="Arial" w:hAnsi="Arial" w:eastAsia="Arial" w:cs="Arial"/>
        <w:sz w:val="20"/>
      </w:rPr>
    </w:lvl>
    <w:lvl w:ilvl="6">
      <w:start w:val="1"/>
      <w:numFmt w:val="decimal"/>
      <w:lvlText w:val="%7."/>
      <w:lvlJc w:val="left"/>
      <w:pPr>
        <w:ind w:left="2520" w:hanging="360"/>
      </w:pPr>
      <w:rPr>
        <w:rFonts w:ascii="Arial" w:hAnsi="Arial" w:eastAsia="Arial" w:cs="Arial"/>
        <w:sz w:val="20"/>
      </w:rPr>
    </w:lvl>
    <w:lvl w:ilvl="7">
      <w:start w:val="1"/>
      <w:numFmt w:val="lowerLetter"/>
      <w:lvlText w:val="%8."/>
      <w:lvlJc w:val="left"/>
      <w:pPr>
        <w:ind w:left="2880" w:hanging="360"/>
      </w:pPr>
      <w:rPr>
        <w:rFonts w:ascii="Arial" w:hAnsi="Arial" w:eastAsia="Arial" w:cs="Arial"/>
        <w:sz w:val="20"/>
      </w:rPr>
    </w:lvl>
    <w:lvl w:ilvl="8">
      <w:start w:val="1"/>
      <w:numFmt w:val="lowerRoman"/>
      <w:lvlText w:val="%9."/>
      <w:lvlJc w:val="left"/>
      <w:pPr>
        <w:ind w:left="3240" w:hanging="360"/>
      </w:pPr>
      <w:rPr>
        <w:rFonts w:ascii="Arial" w:hAnsi="Arial" w:eastAsia="Arial" w:cs="Arial"/>
        <w:sz w:val="20"/>
      </w:rPr>
    </w:lvl>
  </w:abstractNum>
  <w:abstractNum w:abstractNumId="25"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hint="default" w:ascii="Times New Roman" w:hAnsi="Times New Roman"/>
        <w:b/>
        <w:i w:val="0"/>
        <w:caps/>
        <w:sz w:val="20"/>
      </w:rPr>
    </w:lvl>
    <w:lvl w:ilvl="1">
      <w:start w:val="1"/>
      <w:numFmt w:val="decimal"/>
      <w:lvlText w:val="%1.%2"/>
      <w:lvlJc w:val="left"/>
      <w:pPr>
        <w:tabs>
          <w:tab w:val="num" w:pos="720"/>
        </w:tabs>
        <w:ind w:left="720" w:hanging="720"/>
      </w:pPr>
      <w:rPr>
        <w:rFonts w:hint="default" w:ascii="Times New Roman" w:hAnsi="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26" w15:restartNumberingAfterBreak="0">
    <w:nsid w:val="79A922BB"/>
    <w:multiLevelType w:val="multilevel"/>
    <w:tmpl w:val="F3DCE4F2"/>
    <w:name w:val="BS Schedule Numbering2"/>
    <w:numStyleLink w:val="BSScheduleNumbering"/>
  </w:abstractNum>
  <w:abstractNum w:abstractNumId="27" w15:restartNumberingAfterBreak="0">
    <w:nsid w:val="79E466F4"/>
    <w:multiLevelType w:val="multilevel"/>
    <w:tmpl w:val="B2D2A6E6"/>
    <w:name w:val="BS Appendix Numbering324"/>
    <w:numStyleLink w:val="Ad-HocNumbering"/>
  </w:abstractNum>
  <w:abstractNum w:abstractNumId="28" w15:restartNumberingAfterBreak="0">
    <w:nsid w:val="7DD77958"/>
    <w:multiLevelType w:val="multilevel"/>
    <w:tmpl w:val="F3DCE4F2"/>
    <w:name w:val="BS Schedule Numbering3"/>
    <w:numStyleLink w:val="BSScheduleNumbering"/>
  </w:abstractNum>
  <w:num w:numId="1" w16cid:durableId="208886380">
    <w:abstractNumId w:val="24"/>
  </w:num>
  <w:num w:numId="2" w16cid:durableId="394208115">
    <w:abstractNumId w:val="20"/>
  </w:num>
  <w:num w:numId="3" w16cid:durableId="1059861603">
    <w:abstractNumId w:val="17"/>
  </w:num>
  <w:num w:numId="4" w16cid:durableId="1951619277">
    <w:abstractNumId w:val="3"/>
  </w:num>
  <w:num w:numId="5" w16cid:durableId="1012144959">
    <w:abstractNumId w:val="14"/>
  </w:num>
  <w:num w:numId="6" w16cid:durableId="1673949946">
    <w:abstractNumId w:val="19"/>
  </w:num>
  <w:num w:numId="7" w16cid:durableId="198708834">
    <w:abstractNumId w:val="12"/>
  </w:num>
  <w:num w:numId="8" w16cid:durableId="1897081731">
    <w:abstractNumId w:val="21"/>
  </w:num>
  <w:num w:numId="9" w16cid:durableId="1884977715">
    <w:abstractNumId w:val="6"/>
  </w:num>
  <w:num w:numId="10" w16cid:durableId="411705692">
    <w:abstractNumId w:val="9"/>
  </w:num>
  <w:num w:numId="11" w16cid:durableId="996373941">
    <w:abstractNumId w:val="11"/>
  </w:num>
  <w:num w:numId="12" w16cid:durableId="1373455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862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1879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7371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3250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8383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337190">
    <w:abstractNumId w:val="2"/>
  </w:num>
  <w:num w:numId="19" w16cid:durableId="1753703222">
    <w:abstractNumId w:val="8"/>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ttachedTemplate r:id="rId1"/>
  <w:trackRevisions w:val="fals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0"/>
    <w:rsid w:val="00021A68"/>
    <w:rsid w:val="00044DB7"/>
    <w:rsid w:val="000774F0"/>
    <w:rsid w:val="000E30F6"/>
    <w:rsid w:val="00211DAF"/>
    <w:rsid w:val="002376BF"/>
    <w:rsid w:val="002B1041"/>
    <w:rsid w:val="002C105C"/>
    <w:rsid w:val="003105D4"/>
    <w:rsid w:val="00314E64"/>
    <w:rsid w:val="003C579C"/>
    <w:rsid w:val="0047694C"/>
    <w:rsid w:val="004B154E"/>
    <w:rsid w:val="004D0E74"/>
    <w:rsid w:val="00526A5B"/>
    <w:rsid w:val="00533DD7"/>
    <w:rsid w:val="005468AC"/>
    <w:rsid w:val="00597451"/>
    <w:rsid w:val="005A479D"/>
    <w:rsid w:val="00612C35"/>
    <w:rsid w:val="00617363"/>
    <w:rsid w:val="0066566C"/>
    <w:rsid w:val="0072638F"/>
    <w:rsid w:val="00732A40"/>
    <w:rsid w:val="00740385"/>
    <w:rsid w:val="007F6C24"/>
    <w:rsid w:val="00832C1C"/>
    <w:rsid w:val="008A0C4C"/>
    <w:rsid w:val="008C1A13"/>
    <w:rsid w:val="008D67C1"/>
    <w:rsid w:val="009062C1"/>
    <w:rsid w:val="009668BF"/>
    <w:rsid w:val="00A14DFE"/>
    <w:rsid w:val="00A5366F"/>
    <w:rsid w:val="00A70A98"/>
    <w:rsid w:val="00B05D22"/>
    <w:rsid w:val="00B24589"/>
    <w:rsid w:val="00B32CCB"/>
    <w:rsid w:val="00CE4986"/>
    <w:rsid w:val="00CF127D"/>
    <w:rsid w:val="00D56411"/>
    <w:rsid w:val="00DA2E8C"/>
    <w:rsid w:val="00E10C58"/>
    <w:rsid w:val="00E3164A"/>
    <w:rsid w:val="00E74439"/>
    <w:rsid w:val="00EC5103"/>
    <w:rsid w:val="00EF7118"/>
    <w:rsid w:val="00F11310"/>
    <w:rsid w:val="00F53726"/>
    <w:rsid w:val="00FB7BCC"/>
    <w:rsid w:val="00FC3486"/>
    <w:rsid w:val="00FD32EC"/>
    <w:rsid w:val="0C21D248"/>
    <w:rsid w:val="0DBDA2A9"/>
    <w:rsid w:val="0FDF2151"/>
    <w:rsid w:val="1672568E"/>
    <w:rsid w:val="177AEAC5"/>
    <w:rsid w:val="19573189"/>
    <w:rsid w:val="1DCC0CB9"/>
    <w:rsid w:val="25AC7672"/>
    <w:rsid w:val="2631D1F6"/>
    <w:rsid w:val="265D04ED"/>
    <w:rsid w:val="2ADFEED8"/>
    <w:rsid w:val="2F8B2454"/>
    <w:rsid w:val="3038B6BA"/>
    <w:rsid w:val="34C0F3D5"/>
    <w:rsid w:val="3AAF78B4"/>
    <w:rsid w:val="3FC0739B"/>
    <w:rsid w:val="4E9C93DA"/>
    <w:rsid w:val="5BB1E876"/>
    <w:rsid w:val="64583F5A"/>
    <w:rsid w:val="6E42E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E313C"/>
  <w15:docId w15:val="{74D30773-DE5B-45FE-B5B8-C2FC2FC7DD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2B1041"/>
    <w:pPr>
      <w:adjustRightInd w:val="0"/>
      <w:jc w:val="both"/>
    </w:pPr>
    <w:rPr>
      <w:rFonts w:ascii="Arial" w:hAnsi="Arial" w:eastAsia="Arial" w:cs="Arial"/>
    </w:rPr>
  </w:style>
  <w:style w:type="paragraph" w:styleId="Heading1">
    <w:name w:val="heading 1"/>
    <w:basedOn w:val="Normal"/>
    <w:next w:val="Normal"/>
    <w:link w:val="Heading1Char"/>
    <w:uiPriority w:val="9"/>
    <w:qFormat/>
    <w:rsid w:val="002B1041"/>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041"/>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1041"/>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rsid w:val="002B1041"/>
    <w:pPr>
      <w:outlineLvl w:val="3"/>
    </w:pPr>
  </w:style>
  <w:style w:type="paragraph" w:styleId="Heading5">
    <w:name w:val="heading 5"/>
    <w:rsid w:val="002B1041"/>
    <w:pPr>
      <w:outlineLvl w:val="4"/>
    </w:pPr>
  </w:style>
  <w:style w:type="paragraph" w:styleId="Heading6">
    <w:name w:val="heading 6"/>
    <w:rsid w:val="002B1041"/>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rsid w:val="002B1041"/>
  </w:style>
  <w:style w:type="character" w:styleId="EndnoteReference">
    <w:name w:val="endnote reference"/>
    <w:basedOn w:val="DefaultParagraphFont"/>
    <w:rsid w:val="002B1041"/>
    <w:rPr>
      <w:vertAlign w:val="superscript"/>
    </w:rPr>
  </w:style>
  <w:style w:type="paragraph" w:styleId="FootnoteText">
    <w:name w:val="footnote text"/>
    <w:basedOn w:val="Normal"/>
    <w:link w:val="FootnoteTextChar"/>
    <w:rsid w:val="002B1041"/>
    <w:rPr>
      <w:sz w:val="16"/>
    </w:rPr>
  </w:style>
  <w:style w:type="character" w:styleId="FootnoteReference">
    <w:name w:val="footnote reference"/>
    <w:basedOn w:val="DefaultParagraphFont"/>
    <w:rsid w:val="002B1041"/>
    <w:rPr>
      <w:sz w:val="16"/>
      <w:vertAlign w:val="superscript"/>
    </w:rPr>
  </w:style>
  <w:style w:type="character" w:styleId="Document8" w:customStyle="1">
    <w:name w:val="Document 8"/>
    <w:rsid w:val="002B1041"/>
  </w:style>
  <w:style w:type="character" w:styleId="Document4" w:customStyle="1">
    <w:name w:val="Document 4"/>
    <w:rsid w:val="002B1041"/>
  </w:style>
  <w:style w:type="character" w:styleId="Document6" w:customStyle="1">
    <w:name w:val="Document 6"/>
    <w:rsid w:val="002B1041"/>
  </w:style>
  <w:style w:type="character" w:styleId="Document5" w:customStyle="1">
    <w:name w:val="Document 5"/>
    <w:rsid w:val="002B1041"/>
  </w:style>
  <w:style w:type="character" w:styleId="Document2" w:customStyle="1">
    <w:name w:val="Document 2"/>
    <w:rsid w:val="002B1041"/>
  </w:style>
  <w:style w:type="character" w:styleId="Document7" w:customStyle="1">
    <w:name w:val="Document 7"/>
    <w:rsid w:val="002B1041"/>
  </w:style>
  <w:style w:type="character" w:styleId="Bibliogrphy" w:customStyle="1">
    <w:name w:val="Bibliogrphy"/>
    <w:rsid w:val="002B1041"/>
  </w:style>
  <w:style w:type="paragraph" w:styleId="RightPar1" w:customStyle="1">
    <w:name w:val="Right Par 1"/>
    <w:rsid w:val="002B1041"/>
  </w:style>
  <w:style w:type="paragraph" w:styleId="RightPar2" w:customStyle="1">
    <w:name w:val="Right Par 2"/>
    <w:rsid w:val="002B1041"/>
  </w:style>
  <w:style w:type="character" w:styleId="Document3" w:customStyle="1">
    <w:name w:val="Document 3"/>
    <w:rsid w:val="002B1041"/>
  </w:style>
  <w:style w:type="paragraph" w:styleId="RightPar3" w:customStyle="1">
    <w:name w:val="Right Par 3"/>
    <w:rsid w:val="002B1041"/>
  </w:style>
  <w:style w:type="paragraph" w:styleId="RightPar4" w:customStyle="1">
    <w:name w:val="Right Par 4"/>
    <w:rsid w:val="002B1041"/>
  </w:style>
  <w:style w:type="paragraph" w:styleId="RightPar5" w:customStyle="1">
    <w:name w:val="Right Par 5"/>
    <w:rsid w:val="002B1041"/>
  </w:style>
  <w:style w:type="paragraph" w:styleId="RightPar6" w:customStyle="1">
    <w:name w:val="Right Par 6"/>
    <w:rsid w:val="002B1041"/>
  </w:style>
  <w:style w:type="paragraph" w:styleId="RightPar7" w:customStyle="1">
    <w:name w:val="Right Par 7"/>
    <w:rsid w:val="002B1041"/>
  </w:style>
  <w:style w:type="paragraph" w:styleId="RightPar8" w:customStyle="1">
    <w:name w:val="Right Par 8"/>
    <w:rsid w:val="002B1041"/>
  </w:style>
  <w:style w:type="paragraph" w:styleId="Document1" w:customStyle="1">
    <w:name w:val="Document 1"/>
    <w:rsid w:val="002B1041"/>
  </w:style>
  <w:style w:type="character" w:styleId="TechInit" w:customStyle="1">
    <w:name w:val="Tech Init"/>
    <w:rsid w:val="002B1041"/>
  </w:style>
  <w:style w:type="paragraph" w:styleId="Technical5" w:customStyle="1">
    <w:name w:val="Technical 5"/>
    <w:rsid w:val="002B1041"/>
  </w:style>
  <w:style w:type="paragraph" w:styleId="Technical6" w:customStyle="1">
    <w:name w:val="Technical 6"/>
    <w:rsid w:val="002B1041"/>
  </w:style>
  <w:style w:type="character" w:styleId="Technical2" w:customStyle="1">
    <w:name w:val="Technical 2"/>
    <w:rsid w:val="002B1041"/>
  </w:style>
  <w:style w:type="character" w:styleId="Technical3" w:customStyle="1">
    <w:name w:val="Technical 3"/>
    <w:rsid w:val="002B1041"/>
  </w:style>
  <w:style w:type="paragraph" w:styleId="Technical4" w:customStyle="1">
    <w:name w:val="Technical 4"/>
    <w:rsid w:val="002B1041"/>
  </w:style>
  <w:style w:type="character" w:styleId="Technical1" w:customStyle="1">
    <w:name w:val="Technical 1"/>
    <w:rsid w:val="002B1041"/>
  </w:style>
  <w:style w:type="paragraph" w:styleId="Technical7" w:customStyle="1">
    <w:name w:val="Technical 7"/>
    <w:rsid w:val="002B1041"/>
  </w:style>
  <w:style w:type="paragraph" w:styleId="Technical8" w:customStyle="1">
    <w:name w:val="Technical 8"/>
    <w:rsid w:val="002B1041"/>
  </w:style>
  <w:style w:type="character" w:styleId="DocInit" w:customStyle="1">
    <w:name w:val="Doc Init"/>
    <w:rsid w:val="002B1041"/>
  </w:style>
  <w:style w:type="character" w:styleId="DefaultParagraphFo" w:customStyle="1">
    <w:name w:val="Default Paragraph Fo"/>
    <w:rsid w:val="002B1041"/>
  </w:style>
  <w:style w:type="paragraph" w:styleId="Header">
    <w:name w:val="header"/>
    <w:basedOn w:val="Normal"/>
    <w:link w:val="HeaderChar"/>
    <w:rsid w:val="002B1041"/>
    <w:rPr>
      <w:sz w:val="16"/>
    </w:rPr>
  </w:style>
  <w:style w:type="paragraph" w:styleId="Footer">
    <w:name w:val="footer"/>
    <w:basedOn w:val="Normal"/>
    <w:link w:val="FooterChar"/>
    <w:uiPriority w:val="99"/>
    <w:rsid w:val="002B1041"/>
    <w:pPr>
      <w:tabs>
        <w:tab w:val="center" w:pos="4240"/>
        <w:tab w:val="right" w:pos="8460"/>
      </w:tabs>
    </w:pPr>
    <w:rPr>
      <w:sz w:val="16"/>
    </w:rPr>
  </w:style>
  <w:style w:type="character" w:styleId="BulletList" w:customStyle="1">
    <w:name w:val="Bullet List"/>
    <w:rsid w:val="002B1041"/>
  </w:style>
  <w:style w:type="paragraph" w:styleId="TOC1">
    <w:name w:val="toc 1"/>
    <w:basedOn w:val="Normal"/>
    <w:next w:val="Normal"/>
    <w:uiPriority w:val="39"/>
    <w:rsid w:val="002B1041"/>
    <w:pPr>
      <w:tabs>
        <w:tab w:val="right" w:leader="dot" w:pos="8500"/>
      </w:tabs>
      <w:spacing w:before="240" w:line="360" w:lineRule="auto"/>
      <w:ind w:left="720" w:right="284" w:hanging="720"/>
    </w:pPr>
    <w:rPr>
      <w:caps/>
    </w:rPr>
  </w:style>
  <w:style w:type="paragraph" w:styleId="TOC2">
    <w:name w:val="toc 2"/>
    <w:basedOn w:val="TOC1"/>
    <w:next w:val="Normal"/>
    <w:uiPriority w:val="39"/>
    <w:rsid w:val="002B1041"/>
    <w:pPr>
      <w:spacing w:before="0"/>
      <w:ind w:left="1440" w:right="289"/>
    </w:pPr>
    <w:rPr>
      <w:caps w:val="0"/>
    </w:rPr>
  </w:style>
  <w:style w:type="paragraph" w:styleId="TOC3">
    <w:name w:val="toc 3"/>
    <w:basedOn w:val="TOC2"/>
    <w:next w:val="Normal"/>
    <w:uiPriority w:val="39"/>
    <w:rsid w:val="002B1041"/>
    <w:pPr>
      <w:ind w:left="1174" w:hanging="454"/>
    </w:pPr>
  </w:style>
  <w:style w:type="paragraph" w:styleId="TOC4">
    <w:name w:val="toc 4"/>
    <w:basedOn w:val="TOC1"/>
    <w:next w:val="Normal"/>
    <w:rsid w:val="002B1041"/>
    <w:pPr>
      <w:ind w:left="0" w:right="288" w:firstLine="0"/>
    </w:pPr>
    <w:rPr>
      <w:caps w:val="0"/>
    </w:rPr>
  </w:style>
  <w:style w:type="paragraph" w:styleId="TOC5">
    <w:name w:val="toc 5"/>
    <w:basedOn w:val="TOC1"/>
    <w:next w:val="Normal"/>
    <w:rsid w:val="002B1041"/>
    <w:pPr>
      <w:spacing w:before="0"/>
      <w:ind w:right="288" w:firstLine="0"/>
    </w:pPr>
    <w:rPr>
      <w:caps w:val="0"/>
    </w:rPr>
  </w:style>
  <w:style w:type="paragraph" w:styleId="TOC6">
    <w:name w:val="toc 6"/>
    <w:basedOn w:val="Normal"/>
    <w:next w:val="Normal"/>
    <w:autoRedefine/>
    <w:rsid w:val="002B1041"/>
    <w:pPr>
      <w:ind w:left="1000"/>
    </w:pPr>
  </w:style>
  <w:style w:type="paragraph" w:styleId="TOC7">
    <w:name w:val="toc 7"/>
    <w:basedOn w:val="Normal"/>
    <w:next w:val="Normal"/>
    <w:autoRedefine/>
    <w:uiPriority w:val="39"/>
    <w:unhideWhenUsed/>
    <w:rsid w:val="002B1041"/>
    <w:pPr>
      <w:spacing w:after="100"/>
      <w:ind w:left="1200"/>
    </w:pPr>
  </w:style>
  <w:style w:type="paragraph" w:styleId="TOC8">
    <w:name w:val="toc 8"/>
    <w:basedOn w:val="Normal"/>
    <w:next w:val="Normal"/>
    <w:autoRedefine/>
    <w:uiPriority w:val="39"/>
    <w:unhideWhenUsed/>
    <w:rsid w:val="002B1041"/>
    <w:pPr>
      <w:spacing w:after="100"/>
      <w:ind w:left="1400"/>
    </w:pPr>
  </w:style>
  <w:style w:type="paragraph" w:styleId="TOC9">
    <w:name w:val="toc 9"/>
    <w:basedOn w:val="Normal"/>
    <w:next w:val="Normal"/>
    <w:autoRedefine/>
    <w:uiPriority w:val="39"/>
    <w:unhideWhenUsed/>
    <w:rsid w:val="002B1041"/>
    <w:pPr>
      <w:spacing w:after="100"/>
      <w:ind w:left="1600"/>
    </w:pPr>
  </w:style>
  <w:style w:type="paragraph" w:styleId="Index1">
    <w:name w:val="index 1"/>
    <w:rsid w:val="002B1041"/>
  </w:style>
  <w:style w:type="paragraph" w:styleId="Index2">
    <w:name w:val="index 2"/>
    <w:rsid w:val="002B1041"/>
  </w:style>
  <w:style w:type="paragraph" w:styleId="TOAHeading">
    <w:name w:val="toa heading"/>
    <w:rsid w:val="002B1041"/>
  </w:style>
  <w:style w:type="paragraph" w:styleId="Caption">
    <w:name w:val="caption"/>
    <w:basedOn w:val="Normal"/>
    <w:next w:val="Normal"/>
    <w:uiPriority w:val="35"/>
    <w:unhideWhenUsed/>
    <w:qFormat/>
    <w:rsid w:val="002B1041"/>
    <w:pPr>
      <w:spacing w:after="200"/>
    </w:pPr>
    <w:rPr>
      <w:b/>
      <w:bCs/>
      <w:color w:val="000000" w:themeColor="text1"/>
      <w:sz w:val="18"/>
      <w:szCs w:val="18"/>
    </w:rPr>
  </w:style>
  <w:style w:type="character" w:styleId="EquationCaption" w:customStyle="1">
    <w:name w:val="_Equation Caption"/>
    <w:rsid w:val="002B1041"/>
  </w:style>
  <w:style w:type="paragraph" w:styleId="BodyTextIndent">
    <w:name w:val="Body Text Indent"/>
    <w:rsid w:val="002B1041"/>
  </w:style>
  <w:style w:type="paragraph" w:styleId="BodyTextIndent2">
    <w:name w:val="Body Text Indent 2"/>
    <w:rsid w:val="002B1041"/>
  </w:style>
  <w:style w:type="paragraph" w:styleId="BodyTextIndent3">
    <w:name w:val="Body Text Indent 3"/>
    <w:rsid w:val="002B1041"/>
  </w:style>
  <w:style w:type="paragraph" w:styleId="BoardInitialSetup" w:customStyle="1">
    <w:name w:val="Board Initial Setup"/>
    <w:rsid w:val="002B1041"/>
  </w:style>
  <w:style w:type="paragraph" w:styleId="DocumentMap">
    <w:name w:val="Document Map"/>
    <w:rsid w:val="002B1041"/>
  </w:style>
  <w:style w:type="paragraph" w:styleId="BoardInitialSetup1" w:customStyle="1">
    <w:name w:val="Board Initial Setup1"/>
    <w:rsid w:val="002B1041"/>
  </w:style>
  <w:style w:type="paragraph" w:styleId="Technical51" w:customStyle="1">
    <w:name w:val="Technical 51"/>
    <w:rsid w:val="002B1041"/>
  </w:style>
  <w:style w:type="paragraph" w:styleId="RightPar" w:customStyle="1">
    <w:name w:val="Right Par"/>
    <w:rsid w:val="002B1041"/>
  </w:style>
  <w:style w:type="character" w:styleId="PageNumber">
    <w:name w:val="page number"/>
    <w:rsid w:val="002B1041"/>
  </w:style>
  <w:style w:type="paragraph" w:styleId="BodyText">
    <w:name w:val="Body Text"/>
    <w:rsid w:val="002B1041"/>
  </w:style>
  <w:style w:type="paragraph" w:styleId="BalloonText">
    <w:name w:val="Balloon Text"/>
    <w:basedOn w:val="Normal"/>
    <w:link w:val="BalloonTextChar"/>
    <w:uiPriority w:val="99"/>
    <w:unhideWhenUsed/>
    <w:rsid w:val="002B1041"/>
    <w:rPr>
      <w:rFonts w:ascii="Tahoma" w:hAnsi="Tahoma" w:cs="Tahoma"/>
      <w:sz w:val="16"/>
      <w:szCs w:val="16"/>
    </w:rPr>
  </w:style>
  <w:style w:type="paragraph" w:styleId="BlockText">
    <w:name w:val="Block Text"/>
    <w:rsid w:val="002B1041"/>
  </w:style>
  <w:style w:type="paragraph" w:styleId="Outline2" w:customStyle="1">
    <w:name w:val="Outline 2"/>
    <w:rsid w:val="002B1041"/>
  </w:style>
  <w:style w:type="paragraph" w:styleId="MRheading1" w:customStyle="1">
    <w:name w:val="M&amp;R heading 1"/>
    <w:rsid w:val="002B1041"/>
  </w:style>
  <w:style w:type="paragraph" w:styleId="MRheading2" w:customStyle="1">
    <w:name w:val="M&amp;R heading 2"/>
    <w:rsid w:val="002B1041"/>
  </w:style>
  <w:style w:type="paragraph" w:styleId="MRheading3" w:customStyle="1">
    <w:name w:val="M&amp;R heading 3"/>
    <w:rsid w:val="002B1041"/>
  </w:style>
  <w:style w:type="paragraph" w:styleId="MRheading4" w:customStyle="1">
    <w:name w:val="M&amp;R heading 4"/>
    <w:rsid w:val="002B1041"/>
  </w:style>
  <w:style w:type="paragraph" w:styleId="MRheading5" w:customStyle="1">
    <w:name w:val="M&amp;R heading 5"/>
    <w:rsid w:val="002B1041"/>
  </w:style>
  <w:style w:type="paragraph" w:styleId="MRheading6" w:customStyle="1">
    <w:name w:val="M&amp;R heading 6"/>
    <w:rsid w:val="002B1041"/>
  </w:style>
  <w:style w:type="paragraph" w:styleId="MRheading7" w:customStyle="1">
    <w:name w:val="M&amp;R heading 7"/>
    <w:rsid w:val="002B1041"/>
  </w:style>
  <w:style w:type="paragraph" w:styleId="MRheading8" w:customStyle="1">
    <w:name w:val="M&amp;R heading 8"/>
    <w:rsid w:val="002B1041"/>
  </w:style>
  <w:style w:type="paragraph" w:styleId="MRheading9" w:customStyle="1">
    <w:name w:val="M&amp;R heading 9"/>
    <w:rsid w:val="002B1041"/>
  </w:style>
  <w:style w:type="character" w:styleId="CommentReference">
    <w:name w:val="annotation reference"/>
    <w:rsid w:val="002B1041"/>
  </w:style>
  <w:style w:type="paragraph" w:styleId="CommentText">
    <w:name w:val="annotation text"/>
    <w:rsid w:val="002B1041"/>
  </w:style>
  <w:style w:type="character" w:styleId="CommentTextChar" w:customStyle="1">
    <w:name w:val="Comment Text Char"/>
    <w:rsid w:val="002B1041"/>
  </w:style>
  <w:style w:type="character" w:styleId="Defterm" w:customStyle="1">
    <w:name w:val="Defterm"/>
    <w:rsid w:val="002B1041"/>
  </w:style>
  <w:style w:type="paragraph" w:styleId="CommentSubject">
    <w:name w:val="annotation subject"/>
    <w:rsid w:val="002B1041"/>
  </w:style>
  <w:style w:type="character" w:styleId="CommentSubjectChar" w:customStyle="1">
    <w:name w:val="Comment Subject Char"/>
    <w:rsid w:val="002B1041"/>
  </w:style>
  <w:style w:type="character" w:styleId="FooterChar" w:customStyle="1">
    <w:name w:val="Footer Char"/>
    <w:basedOn w:val="DefaultParagraphFont"/>
    <w:link w:val="Footer"/>
    <w:uiPriority w:val="99"/>
    <w:rsid w:val="002B1041"/>
    <w:rPr>
      <w:rFonts w:ascii="Arial" w:hAnsi="Arial" w:eastAsia="Arial" w:cs="Arial"/>
      <w:sz w:val="16"/>
    </w:rPr>
  </w:style>
  <w:style w:type="paragraph" w:styleId="Bodysubclause" w:customStyle="1">
    <w:name w:val="Body  sub clause"/>
    <w:rsid w:val="002B1041"/>
  </w:style>
  <w:style w:type="paragraph" w:styleId="Definitions" w:customStyle="1">
    <w:name w:val="Definitions"/>
    <w:rsid w:val="002B1041"/>
  </w:style>
  <w:style w:type="paragraph" w:styleId="XExecution" w:customStyle="1">
    <w:name w:val="X Execution"/>
    <w:rsid w:val="002B1041"/>
  </w:style>
  <w:style w:type="character" w:styleId="Hyperlink">
    <w:name w:val="Hyperlink"/>
    <w:basedOn w:val="DefaultParagraphFont"/>
    <w:uiPriority w:val="99"/>
    <w:unhideWhenUsed/>
    <w:rsid w:val="002B1041"/>
    <w:rPr>
      <w:color w:val="000000" w:themeColor="text1"/>
      <w:u w:val="single"/>
    </w:rPr>
  </w:style>
  <w:style w:type="paragraph" w:styleId="Revision">
    <w:name w:val="Revision"/>
    <w:rsid w:val="002B1041"/>
  </w:style>
  <w:style w:type="paragraph" w:styleId="ListParagraph">
    <w:name w:val="List Paragraph"/>
    <w:basedOn w:val="Normal"/>
    <w:uiPriority w:val="99"/>
    <w:qFormat/>
    <w:rsid w:val="002B1041"/>
    <w:pPr>
      <w:ind w:left="720"/>
      <w:contextualSpacing/>
    </w:pPr>
  </w:style>
  <w:style w:type="table" w:styleId="TableGrid">
    <w:name w:val="Table Grid"/>
    <w:basedOn w:val="TableNormal"/>
    <w:uiPriority w:val="59"/>
    <w:rsid w:val="002B1041"/>
    <w:pPr>
      <w:jc w:val="both"/>
    </w:pPr>
    <w:rPr>
      <w:rFonts w:ascii="Arial" w:hAnsi="Arial"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Indent3Char" w:customStyle="1">
    <w:name w:val="Body Text Indent 3 Char"/>
    <w:rsid w:val="002B1041"/>
  </w:style>
  <w:style w:type="numbering" w:styleId="Style1" w:customStyle="1">
    <w:name w:val="Style1"/>
    <w:rsid w:val="002B1041"/>
    <w:pPr>
      <w:numPr>
        <w:numId w:val="1"/>
      </w:numPr>
    </w:pPr>
  </w:style>
  <w:style w:type="paragraph" w:styleId="TOCHeading">
    <w:name w:val="TOC Heading"/>
    <w:rsid w:val="002B1041"/>
  </w:style>
  <w:style w:type="character" w:styleId="UnresolvedMention1" w:customStyle="1">
    <w:name w:val="Unresolved Mention1"/>
    <w:rsid w:val="002B1041"/>
  </w:style>
  <w:style w:type="numbering" w:styleId="MainNumbering" w:customStyle="1">
    <w:name w:val="Main Numbering"/>
    <w:rsid w:val="002B1041"/>
    <w:pPr>
      <w:numPr>
        <w:numId w:val="2"/>
      </w:numPr>
    </w:pPr>
  </w:style>
  <w:style w:type="paragraph" w:styleId="Level1" w:customStyle="1">
    <w:name w:val="Level 1"/>
    <w:basedOn w:val="Level1Heading"/>
    <w:uiPriority w:val="4"/>
    <w:rsid w:val="002B1041"/>
    <w:pPr>
      <w:keepNext w:val="0"/>
      <w:outlineLvl w:val="9"/>
    </w:pPr>
    <w:rPr>
      <w:b w:val="0"/>
      <w:caps w:val="0"/>
    </w:rPr>
  </w:style>
  <w:style w:type="paragraph" w:styleId="Level2" w:customStyle="1">
    <w:name w:val="Level 2"/>
    <w:basedOn w:val="Body"/>
    <w:uiPriority w:val="4"/>
    <w:rsid w:val="002B1041"/>
    <w:pPr>
      <w:numPr>
        <w:ilvl w:val="1"/>
        <w:numId w:val="7"/>
      </w:numPr>
      <w:tabs>
        <w:tab w:val="clear" w:pos="720"/>
      </w:tabs>
    </w:pPr>
  </w:style>
  <w:style w:type="paragraph" w:styleId="Level3" w:customStyle="1">
    <w:name w:val="Level 3"/>
    <w:basedOn w:val="Body"/>
    <w:uiPriority w:val="4"/>
    <w:rsid w:val="002B1041"/>
    <w:pPr>
      <w:numPr>
        <w:ilvl w:val="2"/>
        <w:numId w:val="7"/>
      </w:numPr>
      <w:tabs>
        <w:tab w:val="clear" w:pos="1514"/>
      </w:tabs>
    </w:pPr>
  </w:style>
  <w:style w:type="paragraph" w:styleId="Level4" w:customStyle="1">
    <w:name w:val="Level 4"/>
    <w:basedOn w:val="Body"/>
    <w:uiPriority w:val="4"/>
    <w:rsid w:val="002B1041"/>
    <w:pPr>
      <w:numPr>
        <w:ilvl w:val="3"/>
        <w:numId w:val="7"/>
      </w:numPr>
      <w:tabs>
        <w:tab w:val="clear" w:pos="2534"/>
      </w:tabs>
    </w:pPr>
  </w:style>
  <w:style w:type="paragraph" w:styleId="Level5" w:customStyle="1">
    <w:name w:val="Level 5"/>
    <w:basedOn w:val="Body"/>
    <w:uiPriority w:val="4"/>
    <w:rsid w:val="002B1041"/>
    <w:pPr>
      <w:numPr>
        <w:ilvl w:val="4"/>
        <w:numId w:val="7"/>
      </w:numPr>
      <w:tabs>
        <w:tab w:val="clear" w:pos="3787"/>
      </w:tabs>
    </w:pPr>
  </w:style>
  <w:style w:type="paragraph" w:styleId="Level6" w:customStyle="1">
    <w:name w:val="Level 6"/>
    <w:basedOn w:val="Body"/>
    <w:uiPriority w:val="4"/>
    <w:rsid w:val="002B1041"/>
    <w:pPr>
      <w:numPr>
        <w:ilvl w:val="5"/>
        <w:numId w:val="7"/>
      </w:numPr>
      <w:tabs>
        <w:tab w:val="clear" w:pos="5199"/>
      </w:tabs>
    </w:pPr>
  </w:style>
  <w:style w:type="table" w:styleId="LightList-Accent3">
    <w:name w:val="Light List Accent 3"/>
    <w:rsid w:val="002B1041"/>
    <w:tblPr>
      <w:tblCellMar>
        <w:top w:w="0" w:type="dxa"/>
        <w:left w:w="0" w:type="dxa"/>
        <w:bottom w:w="0" w:type="dxa"/>
        <w:right w:w="0" w:type="dxa"/>
      </w:tblCellMar>
    </w:tblPr>
  </w:style>
  <w:style w:type="paragraph" w:styleId="TitleClause" w:customStyle="1">
    <w:name w:val="Title Clause"/>
    <w:rsid w:val="002B1041"/>
  </w:style>
  <w:style w:type="paragraph" w:styleId="Untitledsubclause1" w:customStyle="1">
    <w:name w:val="Untitled subclause 1"/>
    <w:rsid w:val="002B1041"/>
  </w:style>
  <w:style w:type="paragraph" w:styleId="Untitledsubclause2" w:customStyle="1">
    <w:name w:val="Untitled subclause 2"/>
    <w:rsid w:val="002B1041"/>
  </w:style>
  <w:style w:type="paragraph" w:styleId="Untitledsubclause3" w:customStyle="1">
    <w:name w:val="Untitled subclause 3"/>
    <w:rsid w:val="002B1041"/>
  </w:style>
  <w:style w:type="paragraph" w:styleId="Untitledsubclause4" w:customStyle="1">
    <w:name w:val="Untitled subclause 4"/>
    <w:rsid w:val="002B1041"/>
  </w:style>
  <w:style w:type="character" w:styleId="UnresolvedMention">
    <w:name w:val="Unresolved Mention"/>
    <w:rsid w:val="002B1041"/>
  </w:style>
  <w:style w:type="character" w:styleId="Mention">
    <w:name w:val="Mention"/>
    <w:rsid w:val="002B1041"/>
  </w:style>
  <w:style w:type="character" w:styleId="PlaceholderText">
    <w:name w:val="Placeholder Text"/>
    <w:basedOn w:val="DefaultParagraphFont"/>
    <w:uiPriority w:val="99"/>
    <w:rsid w:val="002B1041"/>
    <w:rPr>
      <w:color w:val="808080"/>
    </w:rPr>
  </w:style>
  <w:style w:type="paragraph" w:styleId="DocId" w:customStyle="1">
    <w:name w:val="DocId"/>
    <w:rsid w:val="002B1041"/>
  </w:style>
  <w:style w:type="character" w:styleId="DocIdChar" w:customStyle="1">
    <w:name w:val="DocId Char"/>
    <w:rsid w:val="002B1041"/>
  </w:style>
  <w:style w:type="paragraph" w:styleId="Body" w:customStyle="1">
    <w:name w:val="Body"/>
    <w:basedOn w:val="Normal"/>
    <w:uiPriority w:val="24"/>
    <w:qFormat/>
    <w:rsid w:val="002B1041"/>
    <w:pPr>
      <w:spacing w:after="200"/>
    </w:pPr>
  </w:style>
  <w:style w:type="paragraph" w:styleId="Body1" w:customStyle="1">
    <w:name w:val="Body 1"/>
    <w:basedOn w:val="Body"/>
    <w:uiPriority w:val="24"/>
    <w:rsid w:val="002B1041"/>
    <w:pPr>
      <w:ind w:left="720"/>
    </w:pPr>
  </w:style>
  <w:style w:type="paragraph" w:styleId="Body2" w:customStyle="1">
    <w:name w:val="Body 2"/>
    <w:basedOn w:val="Body"/>
    <w:uiPriority w:val="24"/>
    <w:rsid w:val="002B1041"/>
    <w:pPr>
      <w:ind w:left="720"/>
    </w:pPr>
  </w:style>
  <w:style w:type="paragraph" w:styleId="Body3" w:customStyle="1">
    <w:name w:val="Body 3"/>
    <w:basedOn w:val="Body"/>
    <w:uiPriority w:val="24"/>
    <w:rsid w:val="002B1041"/>
    <w:pPr>
      <w:ind w:left="1514"/>
    </w:pPr>
  </w:style>
  <w:style w:type="paragraph" w:styleId="Body4" w:customStyle="1">
    <w:name w:val="Body 4"/>
    <w:basedOn w:val="Body"/>
    <w:uiPriority w:val="24"/>
    <w:rsid w:val="002B1041"/>
    <w:pPr>
      <w:ind w:left="2534"/>
    </w:pPr>
  </w:style>
  <w:style w:type="paragraph" w:styleId="Body5" w:customStyle="1">
    <w:name w:val="Body 5"/>
    <w:basedOn w:val="Body"/>
    <w:uiPriority w:val="24"/>
    <w:rsid w:val="002B1041"/>
    <w:pPr>
      <w:ind w:left="3787"/>
    </w:pPr>
  </w:style>
  <w:style w:type="paragraph" w:styleId="Body6" w:customStyle="1">
    <w:name w:val="Body 6"/>
    <w:basedOn w:val="Body"/>
    <w:uiPriority w:val="24"/>
    <w:rsid w:val="002B1041"/>
    <w:pPr>
      <w:ind w:left="5199"/>
    </w:pPr>
  </w:style>
  <w:style w:type="paragraph" w:styleId="Bullet1" w:customStyle="1">
    <w:name w:val="Bullet 1"/>
    <w:basedOn w:val="Body"/>
    <w:uiPriority w:val="39"/>
    <w:rsid w:val="002B1041"/>
    <w:pPr>
      <w:numPr>
        <w:numId w:val="8"/>
      </w:numPr>
      <w:tabs>
        <w:tab w:val="clear" w:pos="720"/>
      </w:tabs>
    </w:pPr>
    <w:rPr>
      <w:rFonts w:asciiTheme="minorHAnsi" w:hAnsiTheme="minorHAnsi"/>
    </w:rPr>
  </w:style>
  <w:style w:type="paragraph" w:styleId="Bullet2" w:customStyle="1">
    <w:name w:val="Bullet 2"/>
    <w:basedOn w:val="Body"/>
    <w:uiPriority w:val="39"/>
    <w:rsid w:val="002B1041"/>
    <w:pPr>
      <w:numPr>
        <w:ilvl w:val="1"/>
        <w:numId w:val="8"/>
      </w:numPr>
      <w:tabs>
        <w:tab w:val="clear" w:pos="1440"/>
      </w:tabs>
      <w:outlineLvl w:val="1"/>
    </w:pPr>
    <w:rPr>
      <w:rFonts w:asciiTheme="minorHAnsi" w:hAnsiTheme="minorHAnsi"/>
    </w:rPr>
  </w:style>
  <w:style w:type="paragraph" w:styleId="Bullet3" w:customStyle="1">
    <w:name w:val="Bullet 3"/>
    <w:basedOn w:val="Body"/>
    <w:uiPriority w:val="39"/>
    <w:rsid w:val="002B1041"/>
    <w:pPr>
      <w:numPr>
        <w:ilvl w:val="2"/>
        <w:numId w:val="8"/>
      </w:numPr>
      <w:tabs>
        <w:tab w:val="clear" w:pos="2234"/>
      </w:tabs>
      <w:outlineLvl w:val="2"/>
    </w:pPr>
    <w:rPr>
      <w:rFonts w:asciiTheme="minorHAnsi" w:hAnsiTheme="minorHAnsi"/>
    </w:rPr>
  </w:style>
  <w:style w:type="paragraph" w:styleId="Bullet4" w:customStyle="1">
    <w:name w:val="Bullet 4"/>
    <w:basedOn w:val="Body"/>
    <w:uiPriority w:val="39"/>
    <w:rsid w:val="002B1041"/>
    <w:pPr>
      <w:numPr>
        <w:ilvl w:val="3"/>
        <w:numId w:val="8"/>
      </w:numPr>
      <w:tabs>
        <w:tab w:val="clear" w:pos="3254"/>
      </w:tabs>
      <w:outlineLvl w:val="3"/>
    </w:pPr>
    <w:rPr>
      <w:rFonts w:asciiTheme="minorHAnsi" w:hAnsiTheme="minorHAnsi"/>
    </w:rPr>
  </w:style>
  <w:style w:type="paragraph" w:styleId="Bullet5" w:customStyle="1">
    <w:name w:val="Bullet 5"/>
    <w:basedOn w:val="Body"/>
    <w:uiPriority w:val="39"/>
    <w:rsid w:val="002B1041"/>
    <w:pPr>
      <w:numPr>
        <w:ilvl w:val="4"/>
        <w:numId w:val="8"/>
      </w:numPr>
      <w:tabs>
        <w:tab w:val="clear" w:pos="4507"/>
      </w:tabs>
      <w:outlineLvl w:val="4"/>
    </w:pPr>
    <w:rPr>
      <w:rFonts w:asciiTheme="minorHAnsi" w:hAnsiTheme="minorHAnsi"/>
    </w:rPr>
  </w:style>
  <w:style w:type="paragraph" w:styleId="Bullet6" w:customStyle="1">
    <w:name w:val="Bullet 6"/>
    <w:basedOn w:val="Body"/>
    <w:uiPriority w:val="39"/>
    <w:rsid w:val="002B1041"/>
    <w:pPr>
      <w:numPr>
        <w:ilvl w:val="5"/>
        <w:numId w:val="8"/>
      </w:numPr>
      <w:tabs>
        <w:tab w:val="clear" w:pos="5919"/>
      </w:tabs>
      <w:outlineLvl w:val="5"/>
    </w:pPr>
    <w:rPr>
      <w:rFonts w:asciiTheme="minorHAnsi" w:hAnsiTheme="minorHAnsi"/>
    </w:rPr>
  </w:style>
  <w:style w:type="paragraph" w:styleId="Bullet7" w:customStyle="1">
    <w:name w:val="Bullet 7"/>
    <w:basedOn w:val="Body"/>
    <w:uiPriority w:val="39"/>
    <w:rsid w:val="002B1041"/>
    <w:pPr>
      <w:numPr>
        <w:ilvl w:val="6"/>
        <w:numId w:val="8"/>
      </w:numPr>
      <w:ind w:left="720" w:hanging="720"/>
      <w:outlineLvl w:val="6"/>
    </w:pPr>
    <w:rPr>
      <w:rFonts w:asciiTheme="minorHAnsi" w:hAnsiTheme="minorHAnsi"/>
    </w:rPr>
  </w:style>
  <w:style w:type="paragraph" w:styleId="Bullet8" w:customStyle="1">
    <w:name w:val="Bullet 8"/>
    <w:basedOn w:val="Body"/>
    <w:uiPriority w:val="39"/>
    <w:rsid w:val="002B1041"/>
    <w:pPr>
      <w:numPr>
        <w:ilvl w:val="7"/>
        <w:numId w:val="8"/>
      </w:numPr>
      <w:tabs>
        <w:tab w:val="left" w:pos="5760"/>
      </w:tabs>
      <w:ind w:left="720" w:hanging="720"/>
      <w:outlineLvl w:val="7"/>
    </w:pPr>
    <w:rPr>
      <w:rFonts w:asciiTheme="minorHAnsi" w:hAnsiTheme="minorHAnsi"/>
    </w:rPr>
  </w:style>
  <w:style w:type="paragraph" w:styleId="Bullet9" w:customStyle="1">
    <w:name w:val="Bullet 9"/>
    <w:basedOn w:val="Body"/>
    <w:uiPriority w:val="39"/>
    <w:rsid w:val="002B1041"/>
    <w:pPr>
      <w:numPr>
        <w:ilvl w:val="8"/>
        <w:numId w:val="8"/>
      </w:numPr>
      <w:ind w:left="720" w:hanging="720"/>
      <w:outlineLvl w:val="8"/>
    </w:pPr>
    <w:rPr>
      <w:rFonts w:asciiTheme="minorHAnsi" w:hAnsiTheme="minorHAnsi"/>
    </w:rPr>
  </w:style>
  <w:style w:type="table" w:styleId="BurgesSalmonTable" w:customStyle="1">
    <w:name w:val="Burges Salmon Table"/>
    <w:basedOn w:val="TableNormal"/>
    <w:uiPriority w:val="99"/>
    <w:rsid w:val="002B1041"/>
    <w:rPr>
      <w:rFonts w:ascii="Arial" w:hAnsi="Arial" w:eastAsia="Batang"/>
    </w:rPr>
    <w:tblPr>
      <w:tblStyleRowBandSize w:val="1"/>
      <w:tblStyleColBandSize w:val="1"/>
      <w:tblBorders>
        <w:top w:val="single" w:color="000000" w:themeColor="text1" w:sz="12" w:space="0"/>
        <w:insideH w:val="single" w:color="FFFFFF" w:sz="8" w:space="0"/>
        <w:insideV w:val="single" w:color="FFFFFF" w:sz="8" w:space="0"/>
      </w:tblBorders>
      <w:tblCellMar>
        <w:top w:w="57" w:type="dxa"/>
        <w:left w:w="57" w:type="dxa"/>
        <w:bottom w:w="57" w:type="dxa"/>
        <w:right w:w="57" w:type="dxa"/>
      </w:tblCellMar>
    </w:tblPr>
    <w:tcPr>
      <w:shd w:val="clear" w:color="auto" w:fill="F5F4F4" w:themeFill="background2" w:themeFillTint="66"/>
    </w:tcPr>
    <w:tblStylePr w:type="firstRow">
      <w:pPr>
        <w:wordWrap/>
        <w:spacing w:before="120" w:beforeLines="0" w:beforeAutospacing="0" w:after="120" w:afterLines="0" w:afterAutospacing="0"/>
      </w:pPr>
      <w:rPr>
        <w:rFonts w:ascii="Arial" w:hAnsi="Arial"/>
        <w:b/>
        <w:sz w:val="20"/>
      </w:rPr>
      <w:tblPr/>
      <w:tcPr>
        <w:shd w:val="clear" w:color="auto" w:fill="F5F4F4"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EndnoteTextChar" w:customStyle="1">
    <w:name w:val="Endnote Text Char"/>
    <w:basedOn w:val="DefaultParagraphFont"/>
    <w:link w:val="EndnoteText"/>
    <w:rsid w:val="002B1041"/>
    <w:rPr>
      <w:rFonts w:ascii="Arial" w:hAnsi="Arial" w:eastAsia="Arial" w:cs="Arial"/>
    </w:rPr>
  </w:style>
  <w:style w:type="character" w:styleId="FollowedHyperlink">
    <w:name w:val="FollowedHyperlink"/>
    <w:basedOn w:val="DefaultParagraphFont"/>
    <w:uiPriority w:val="99"/>
    <w:semiHidden/>
    <w:unhideWhenUsed/>
    <w:rsid w:val="002B1041"/>
    <w:rPr>
      <w:color w:val="4472C4" w:themeColor="accent5"/>
      <w:u w:val="single"/>
    </w:rPr>
  </w:style>
  <w:style w:type="character" w:styleId="FootnoteTextChar" w:customStyle="1">
    <w:name w:val="Footnote Text Char"/>
    <w:basedOn w:val="DefaultParagraphFont"/>
    <w:link w:val="FootnoteText"/>
    <w:rsid w:val="002B1041"/>
    <w:rPr>
      <w:rFonts w:ascii="Arial" w:hAnsi="Arial" w:eastAsia="Arial" w:cs="Arial"/>
      <w:sz w:val="16"/>
    </w:rPr>
  </w:style>
  <w:style w:type="character" w:styleId="HeaderChar" w:customStyle="1">
    <w:name w:val="Header Char"/>
    <w:basedOn w:val="DefaultParagraphFont"/>
    <w:link w:val="Header"/>
    <w:rsid w:val="002B1041"/>
    <w:rPr>
      <w:rFonts w:ascii="Arial" w:hAnsi="Arial" w:eastAsia="Arial" w:cs="Arial"/>
      <w:sz w:val="16"/>
    </w:rPr>
  </w:style>
  <w:style w:type="paragraph" w:styleId="Part" w:customStyle="1">
    <w:name w:val="Part"/>
    <w:basedOn w:val="Body"/>
    <w:next w:val="SubHeading"/>
    <w:rsid w:val="002B1041"/>
    <w:pPr>
      <w:keepNext/>
      <w:numPr>
        <w:ilvl w:val="2"/>
        <w:numId w:val="3"/>
      </w:numPr>
      <w:tabs>
        <w:tab w:val="clear" w:pos="0"/>
      </w:tabs>
      <w:jc w:val="center"/>
    </w:pPr>
    <w:rPr>
      <w:u w:val="single"/>
    </w:rPr>
  </w:style>
  <w:style w:type="paragraph" w:styleId="Schedule" w:customStyle="1">
    <w:name w:val="Schedule"/>
    <w:basedOn w:val="Body"/>
    <w:next w:val="Body"/>
    <w:uiPriority w:val="9"/>
    <w:rsid w:val="002B1041"/>
    <w:pPr>
      <w:keepNext/>
      <w:pageBreakBefore/>
      <w:numPr>
        <w:numId w:val="10"/>
      </w:numPr>
      <w:jc w:val="center"/>
      <w:outlineLvl w:val="0"/>
    </w:pPr>
    <w:rPr>
      <w:rFonts w:asciiTheme="minorHAnsi" w:hAnsiTheme="minorHAnsi" w:cstheme="minorHAnsi"/>
      <w:b/>
      <w:caps/>
    </w:rPr>
  </w:style>
  <w:style w:type="paragraph" w:styleId="SubHeading" w:customStyle="1">
    <w:name w:val="Sub Heading"/>
    <w:basedOn w:val="Body"/>
    <w:next w:val="Body"/>
    <w:uiPriority w:val="11"/>
    <w:rsid w:val="002B1041"/>
    <w:pPr>
      <w:keepNext/>
      <w:jc w:val="center"/>
    </w:pPr>
    <w:rPr>
      <w:u w:val="single"/>
    </w:rPr>
  </w:style>
  <w:style w:type="paragraph" w:styleId="TO-FirstPageHeader" w:customStyle="1">
    <w:name w:val="TO-FirstPageHeader"/>
    <w:basedOn w:val="Normal"/>
    <w:qFormat/>
    <w:rsid w:val="002B1041"/>
    <w:pPr>
      <w:spacing w:before="3000"/>
      <w:ind w:right="7654"/>
      <w:jc w:val="right"/>
    </w:pPr>
    <w:rPr>
      <w:rFonts w:eastAsiaTheme="minorHAnsi" w:cstheme="minorBidi"/>
      <w:b/>
      <w:noProof/>
      <w:color w:val="44546A" w:themeColor="text2"/>
      <w:sz w:val="56"/>
      <w:szCs w:val="56"/>
      <w14:textFill>
        <w14:solidFill>
          <w14:schemeClr w14:val="tx2">
            <w14:alpha w14:val="70000"/>
          </w14:schemeClr>
        </w14:solidFill>
      </w14:textFill>
    </w:rPr>
  </w:style>
  <w:style w:type="paragraph" w:styleId="CoverHeader" w:customStyle="1">
    <w:name w:val="CoverHeader"/>
    <w:basedOn w:val="Normal"/>
    <w:qFormat/>
    <w:rsid w:val="002B1041"/>
    <w:pPr>
      <w:spacing w:before="240" w:after="240"/>
      <w:ind w:right="567"/>
      <w:jc w:val="right"/>
    </w:pPr>
  </w:style>
  <w:style w:type="paragraph" w:styleId="OfficeURL" w:customStyle="1">
    <w:name w:val="Office URL"/>
    <w:basedOn w:val="Normal"/>
    <w:qFormat/>
    <w:rsid w:val="002B1041"/>
    <w:pPr>
      <w:pageBreakBefore/>
      <w:spacing w:after="60"/>
    </w:pPr>
    <w:rPr>
      <w:color w:val="DF1995"/>
      <w:sz w:val="24"/>
      <w:szCs w:val="24"/>
    </w:rPr>
  </w:style>
  <w:style w:type="paragraph" w:styleId="OfficeAddress" w:customStyle="1">
    <w:name w:val="Office Address"/>
    <w:basedOn w:val="Normal"/>
    <w:qFormat/>
    <w:rsid w:val="002B1041"/>
    <w:rPr>
      <w:color w:val="000000"/>
      <w:szCs w:val="18"/>
    </w:rPr>
  </w:style>
  <w:style w:type="paragraph" w:styleId="Disclaimer" w:customStyle="1">
    <w:name w:val="Disclaimer"/>
    <w:basedOn w:val="Normal"/>
    <w:qFormat/>
    <w:rsid w:val="002B1041"/>
    <w:pPr>
      <w:tabs>
        <w:tab w:val="left" w:pos="7655"/>
      </w:tabs>
    </w:pPr>
    <w:rPr>
      <w:sz w:val="14"/>
      <w:szCs w:val="11"/>
    </w:rPr>
  </w:style>
  <w:style w:type="character" w:styleId="Heading1Char" w:customStyle="1">
    <w:name w:val="Heading 1 Char"/>
    <w:basedOn w:val="DefaultParagraphFont"/>
    <w:link w:val="Heading1"/>
    <w:uiPriority w:val="9"/>
    <w:rsid w:val="002B1041"/>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B1041"/>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2B1041"/>
    <w:rPr>
      <w:rFonts w:asciiTheme="majorHAnsi" w:hAnsiTheme="majorHAnsi" w:eastAsiaTheme="majorEastAsia" w:cstheme="majorBidi"/>
      <w:color w:val="1F4D78" w:themeColor="accent1" w:themeShade="7F"/>
      <w:sz w:val="24"/>
      <w:szCs w:val="24"/>
    </w:rPr>
  </w:style>
  <w:style w:type="paragraph" w:styleId="Appendix" w:customStyle="1">
    <w:name w:val="Appendix"/>
    <w:basedOn w:val="Body"/>
    <w:next w:val="Body"/>
    <w:uiPriority w:val="19"/>
    <w:rsid w:val="002B1041"/>
    <w:pPr>
      <w:keepNext/>
      <w:pageBreakBefore/>
      <w:numPr>
        <w:numId w:val="13"/>
      </w:numPr>
      <w:jc w:val="center"/>
      <w:outlineLvl w:val="0"/>
    </w:pPr>
    <w:rPr>
      <w:rFonts w:asciiTheme="minorHAnsi" w:hAnsiTheme="minorHAnsi" w:cstheme="minorHAnsi"/>
      <w:b/>
      <w:caps/>
    </w:rPr>
  </w:style>
  <w:style w:type="numbering" w:styleId="BSMainNumbering" w:customStyle="1">
    <w:name w:val="BS Main Numbering"/>
    <w:uiPriority w:val="99"/>
    <w:rsid w:val="002B1041"/>
    <w:pPr>
      <w:numPr>
        <w:numId w:val="4"/>
      </w:numPr>
    </w:pPr>
  </w:style>
  <w:style w:type="paragraph" w:styleId="Level1Heading" w:customStyle="1">
    <w:name w:val="Level 1 Heading"/>
    <w:basedOn w:val="Body"/>
    <w:next w:val="Level2"/>
    <w:uiPriority w:val="4"/>
    <w:qFormat/>
    <w:rsid w:val="002B1041"/>
    <w:pPr>
      <w:keepNext/>
      <w:numPr>
        <w:numId w:val="7"/>
      </w:numPr>
      <w:tabs>
        <w:tab w:val="clear" w:pos="720"/>
      </w:tabs>
      <w:outlineLvl w:val="0"/>
    </w:pPr>
    <w:rPr>
      <w:b/>
      <w:caps/>
    </w:rPr>
  </w:style>
  <w:style w:type="numbering" w:styleId="BSScheduleNumbering" w:customStyle="1">
    <w:name w:val="BS Schedule Numbering"/>
    <w:uiPriority w:val="99"/>
    <w:rsid w:val="002B1041"/>
    <w:pPr>
      <w:numPr>
        <w:numId w:val="10"/>
      </w:numPr>
    </w:pPr>
  </w:style>
  <w:style w:type="paragraph" w:styleId="LLPWarning" w:customStyle="1">
    <w:name w:val="LLP Warning"/>
    <w:basedOn w:val="Normal"/>
    <w:uiPriority w:val="99"/>
    <w:semiHidden/>
    <w:rsid w:val="002B1041"/>
    <w:rPr>
      <w:rFonts w:eastAsia="Times New Roman"/>
      <w:b/>
      <w:color w:val="FF0000"/>
      <w:szCs w:val="22"/>
    </w:rPr>
  </w:style>
  <w:style w:type="paragraph" w:styleId="PreparedBy" w:customStyle="1">
    <w:name w:val="PreparedBy"/>
    <w:basedOn w:val="Normal"/>
    <w:uiPriority w:val="99"/>
    <w:rsid w:val="002B1041"/>
    <w:rPr>
      <w:sz w:val="16"/>
    </w:rPr>
  </w:style>
  <w:style w:type="character" w:styleId="BalloonTextChar" w:customStyle="1">
    <w:name w:val="Balloon Text Char"/>
    <w:basedOn w:val="DefaultParagraphFont"/>
    <w:link w:val="BalloonText"/>
    <w:uiPriority w:val="99"/>
    <w:rsid w:val="002B1041"/>
    <w:rPr>
      <w:rFonts w:ascii="Tahoma" w:hAnsi="Tahoma" w:eastAsia="Arial" w:cs="Tahoma"/>
      <w:sz w:val="16"/>
      <w:szCs w:val="16"/>
    </w:rPr>
  </w:style>
  <w:style w:type="paragraph" w:styleId="TOB-Body" w:customStyle="1">
    <w:name w:val="TOB-Body"/>
    <w:basedOn w:val="Body"/>
    <w:semiHidden/>
    <w:qFormat/>
    <w:rsid w:val="002B1041"/>
    <w:pPr>
      <w:spacing w:after="220"/>
    </w:pPr>
  </w:style>
  <w:style w:type="paragraph" w:styleId="SchedulePart" w:customStyle="1">
    <w:name w:val="Schedule Part"/>
    <w:basedOn w:val="Body"/>
    <w:next w:val="Body"/>
    <w:uiPriority w:val="10"/>
    <w:rsid w:val="002B1041"/>
    <w:pPr>
      <w:keepNext/>
      <w:numPr>
        <w:ilvl w:val="1"/>
        <w:numId w:val="10"/>
      </w:numPr>
      <w:jc w:val="center"/>
      <w:outlineLvl w:val="1"/>
    </w:pPr>
    <w:rPr>
      <w:rFonts w:asciiTheme="minorHAnsi" w:hAnsiTheme="minorHAnsi"/>
      <w:u w:val="single"/>
    </w:rPr>
  </w:style>
  <w:style w:type="paragraph" w:styleId="Level2Heading" w:customStyle="1">
    <w:name w:val="Level 2 Heading"/>
    <w:basedOn w:val="Level2"/>
    <w:next w:val="Level3"/>
    <w:uiPriority w:val="4"/>
    <w:qFormat/>
    <w:rsid w:val="002B1041"/>
    <w:pPr>
      <w:keepNext/>
      <w:outlineLvl w:val="1"/>
    </w:pPr>
    <w:rPr>
      <w:b/>
    </w:rPr>
  </w:style>
  <w:style w:type="paragraph" w:styleId="Level3Heading" w:customStyle="1">
    <w:name w:val="Level 3 Heading"/>
    <w:basedOn w:val="Level3"/>
    <w:next w:val="Level4"/>
    <w:uiPriority w:val="4"/>
    <w:qFormat/>
    <w:rsid w:val="002B1041"/>
    <w:pPr>
      <w:keepNext/>
      <w:outlineLvl w:val="2"/>
    </w:pPr>
    <w:rPr>
      <w:u w:val="single"/>
    </w:rPr>
  </w:style>
  <w:style w:type="paragraph" w:styleId="Level4Heading" w:customStyle="1">
    <w:name w:val="Level 4 Heading"/>
    <w:basedOn w:val="Level4"/>
    <w:next w:val="Level5"/>
    <w:uiPriority w:val="4"/>
    <w:qFormat/>
    <w:rsid w:val="002B1041"/>
    <w:pPr>
      <w:keepNext/>
      <w:outlineLvl w:val="3"/>
    </w:pPr>
    <w:rPr>
      <w:u w:val="single"/>
    </w:rPr>
  </w:style>
  <w:style w:type="paragraph" w:styleId="AppendixPart" w:customStyle="1">
    <w:name w:val="Appendix Part"/>
    <w:basedOn w:val="Body"/>
    <w:next w:val="Body"/>
    <w:uiPriority w:val="19"/>
    <w:qFormat/>
    <w:rsid w:val="002B1041"/>
    <w:pPr>
      <w:numPr>
        <w:ilvl w:val="1"/>
        <w:numId w:val="13"/>
      </w:numPr>
      <w:jc w:val="center"/>
      <w:outlineLvl w:val="1"/>
    </w:pPr>
    <w:rPr>
      <w:rFonts w:asciiTheme="minorHAnsi" w:hAnsiTheme="minorHAnsi" w:cstheme="minorHAnsi"/>
    </w:rPr>
  </w:style>
  <w:style w:type="numbering" w:styleId="BSAppendixList" w:customStyle="1">
    <w:name w:val="BS Appendix List"/>
    <w:uiPriority w:val="99"/>
    <w:rsid w:val="002B1041"/>
    <w:pPr>
      <w:numPr>
        <w:numId w:val="5"/>
      </w:numPr>
    </w:pPr>
  </w:style>
  <w:style w:type="paragraph" w:styleId="Schedule1Heading" w:customStyle="1">
    <w:name w:val="Schedule 1 Heading"/>
    <w:basedOn w:val="Body"/>
    <w:next w:val="Schedule2Number"/>
    <w:uiPriority w:val="11"/>
    <w:qFormat/>
    <w:rsid w:val="002B1041"/>
    <w:pPr>
      <w:keepNext/>
      <w:numPr>
        <w:ilvl w:val="2"/>
        <w:numId w:val="10"/>
      </w:numPr>
      <w:tabs>
        <w:tab w:val="clear" w:pos="720"/>
      </w:tabs>
      <w:outlineLvl w:val="2"/>
    </w:pPr>
    <w:rPr>
      <w:b/>
      <w:caps/>
    </w:rPr>
  </w:style>
  <w:style w:type="paragraph" w:styleId="Appendix1Heading" w:customStyle="1">
    <w:name w:val="Appendix 1 Heading"/>
    <w:basedOn w:val="Schedule1Heading"/>
    <w:next w:val="Appendix2Number"/>
    <w:uiPriority w:val="20"/>
    <w:qFormat/>
    <w:rsid w:val="002B1041"/>
    <w:pPr>
      <w:numPr>
        <w:numId w:val="13"/>
      </w:numPr>
      <w:tabs>
        <w:tab w:val="clear" w:pos="720"/>
      </w:tabs>
    </w:pPr>
  </w:style>
  <w:style w:type="paragraph" w:styleId="Appendix2Number" w:customStyle="1">
    <w:name w:val="Appendix 2 Number"/>
    <w:basedOn w:val="Schedule2Number"/>
    <w:uiPriority w:val="20"/>
    <w:qFormat/>
    <w:rsid w:val="002B1041"/>
    <w:pPr>
      <w:numPr>
        <w:numId w:val="13"/>
      </w:numPr>
      <w:tabs>
        <w:tab w:val="clear" w:pos="720"/>
      </w:tabs>
    </w:pPr>
  </w:style>
  <w:style w:type="paragraph" w:styleId="Schedule3Number" w:customStyle="1">
    <w:name w:val="Schedule 3 Number"/>
    <w:basedOn w:val="Body3"/>
    <w:uiPriority w:val="11"/>
    <w:qFormat/>
    <w:rsid w:val="002B1041"/>
    <w:pPr>
      <w:numPr>
        <w:ilvl w:val="4"/>
        <w:numId w:val="10"/>
      </w:numPr>
      <w:tabs>
        <w:tab w:val="clear" w:pos="1514"/>
      </w:tabs>
    </w:pPr>
    <w:rPr>
      <w:rFonts w:asciiTheme="minorHAnsi" w:hAnsiTheme="minorHAnsi" w:cstheme="minorHAnsi"/>
    </w:rPr>
  </w:style>
  <w:style w:type="paragraph" w:styleId="Appendix3Number" w:customStyle="1">
    <w:name w:val="Appendix 3 Number"/>
    <w:basedOn w:val="Schedule3Number"/>
    <w:uiPriority w:val="20"/>
    <w:qFormat/>
    <w:rsid w:val="002B1041"/>
    <w:pPr>
      <w:numPr>
        <w:numId w:val="13"/>
      </w:numPr>
      <w:tabs>
        <w:tab w:val="clear" w:pos="1514"/>
      </w:tabs>
    </w:pPr>
  </w:style>
  <w:style w:type="paragraph" w:styleId="Schedule4Number" w:customStyle="1">
    <w:name w:val="Schedule 4 Number"/>
    <w:basedOn w:val="Body"/>
    <w:uiPriority w:val="11"/>
    <w:qFormat/>
    <w:rsid w:val="002B1041"/>
    <w:pPr>
      <w:numPr>
        <w:ilvl w:val="5"/>
        <w:numId w:val="10"/>
      </w:numPr>
      <w:tabs>
        <w:tab w:val="clear" w:pos="2534"/>
      </w:tabs>
    </w:pPr>
  </w:style>
  <w:style w:type="paragraph" w:styleId="Appendix4Number" w:customStyle="1">
    <w:name w:val="Appendix 4 Number"/>
    <w:basedOn w:val="Body"/>
    <w:uiPriority w:val="20"/>
    <w:qFormat/>
    <w:rsid w:val="002B1041"/>
    <w:pPr>
      <w:numPr>
        <w:ilvl w:val="5"/>
        <w:numId w:val="13"/>
      </w:numPr>
      <w:tabs>
        <w:tab w:val="clear" w:pos="2534"/>
      </w:tabs>
    </w:pPr>
  </w:style>
  <w:style w:type="paragraph" w:styleId="Schedule5Number" w:customStyle="1">
    <w:name w:val="Schedule 5 Number"/>
    <w:basedOn w:val="Body"/>
    <w:uiPriority w:val="11"/>
    <w:qFormat/>
    <w:rsid w:val="002B1041"/>
    <w:pPr>
      <w:numPr>
        <w:ilvl w:val="6"/>
        <w:numId w:val="10"/>
      </w:numPr>
      <w:tabs>
        <w:tab w:val="clear" w:pos="3787"/>
      </w:tabs>
    </w:pPr>
  </w:style>
  <w:style w:type="paragraph" w:styleId="Appendix5Number" w:customStyle="1">
    <w:name w:val="Appendix 5 Number"/>
    <w:basedOn w:val="Body"/>
    <w:uiPriority w:val="20"/>
    <w:qFormat/>
    <w:rsid w:val="002B1041"/>
    <w:pPr>
      <w:numPr>
        <w:ilvl w:val="6"/>
        <w:numId w:val="13"/>
      </w:numPr>
      <w:tabs>
        <w:tab w:val="clear" w:pos="3787"/>
      </w:tabs>
    </w:pPr>
  </w:style>
  <w:style w:type="paragraph" w:styleId="Schedule6Number" w:customStyle="1">
    <w:name w:val="Schedule 6 Number"/>
    <w:basedOn w:val="Body"/>
    <w:uiPriority w:val="11"/>
    <w:qFormat/>
    <w:rsid w:val="002B1041"/>
    <w:pPr>
      <w:numPr>
        <w:ilvl w:val="7"/>
        <w:numId w:val="10"/>
      </w:numPr>
      <w:tabs>
        <w:tab w:val="clear" w:pos="5199"/>
      </w:tabs>
    </w:pPr>
  </w:style>
  <w:style w:type="paragraph" w:styleId="Appendix6Number" w:customStyle="1">
    <w:name w:val="Appendix 6 Number"/>
    <w:basedOn w:val="Body"/>
    <w:uiPriority w:val="20"/>
    <w:qFormat/>
    <w:rsid w:val="002B1041"/>
    <w:pPr>
      <w:numPr>
        <w:ilvl w:val="7"/>
        <w:numId w:val="13"/>
      </w:numPr>
      <w:tabs>
        <w:tab w:val="clear" w:pos="5199"/>
      </w:tabs>
    </w:pPr>
  </w:style>
  <w:style w:type="numbering" w:styleId="BSBulletList" w:customStyle="1">
    <w:name w:val="BS Bullet List"/>
    <w:uiPriority w:val="99"/>
    <w:rsid w:val="002B1041"/>
    <w:pPr>
      <w:numPr>
        <w:numId w:val="6"/>
      </w:numPr>
    </w:pPr>
  </w:style>
  <w:style w:type="paragraph" w:styleId="Schedule2Number" w:customStyle="1">
    <w:name w:val="Schedule 2 Number"/>
    <w:basedOn w:val="Body"/>
    <w:uiPriority w:val="11"/>
    <w:qFormat/>
    <w:rsid w:val="002B1041"/>
    <w:pPr>
      <w:numPr>
        <w:ilvl w:val="3"/>
        <w:numId w:val="10"/>
      </w:numPr>
      <w:tabs>
        <w:tab w:val="clear" w:pos="720"/>
      </w:tabs>
    </w:pPr>
  </w:style>
  <w:style w:type="paragraph" w:styleId="NoSpacing">
    <w:name w:val="No Spacing"/>
    <w:uiPriority w:val="1"/>
    <w:qFormat/>
    <w:rsid w:val="002B1041"/>
    <w:pPr>
      <w:adjustRightInd w:val="0"/>
    </w:pPr>
    <w:rPr>
      <w:rFonts w:ascii="Arial" w:hAnsi="Arial" w:eastAsia="Batang"/>
    </w:rPr>
  </w:style>
  <w:style w:type="paragraph" w:styleId="Appendix1Number" w:customStyle="1">
    <w:name w:val="Appendix 1 Number"/>
    <w:basedOn w:val="Appendix1Heading"/>
    <w:uiPriority w:val="20"/>
    <w:qFormat/>
    <w:rsid w:val="002B1041"/>
    <w:pPr>
      <w:keepNext w:val="0"/>
      <w:outlineLvl w:val="9"/>
    </w:pPr>
    <w:rPr>
      <w:b w:val="0"/>
      <w:caps w:val="0"/>
    </w:rPr>
  </w:style>
  <w:style w:type="paragraph" w:styleId="Appendix2Heading" w:customStyle="1">
    <w:name w:val="Appendix 2 Heading"/>
    <w:basedOn w:val="Appendix2Number"/>
    <w:next w:val="Appendix3Number"/>
    <w:uiPriority w:val="20"/>
    <w:qFormat/>
    <w:rsid w:val="002B1041"/>
    <w:pPr>
      <w:keepNext/>
      <w:outlineLvl w:val="3"/>
    </w:pPr>
    <w:rPr>
      <w:b/>
    </w:rPr>
  </w:style>
  <w:style w:type="paragraph" w:styleId="Appendix3Heading" w:customStyle="1">
    <w:name w:val="Appendix 3 Heading"/>
    <w:basedOn w:val="Appendix3Number"/>
    <w:next w:val="Appendix4Number"/>
    <w:uiPriority w:val="20"/>
    <w:qFormat/>
    <w:rsid w:val="002B1041"/>
    <w:pPr>
      <w:keepNext/>
      <w:outlineLvl w:val="4"/>
    </w:pPr>
    <w:rPr>
      <w:u w:val="single"/>
    </w:rPr>
  </w:style>
  <w:style w:type="paragraph" w:styleId="Schedule1Number" w:customStyle="1">
    <w:name w:val="Schedule 1 Number"/>
    <w:basedOn w:val="Schedule1Heading"/>
    <w:uiPriority w:val="11"/>
    <w:qFormat/>
    <w:rsid w:val="002B1041"/>
    <w:pPr>
      <w:keepNext w:val="0"/>
      <w:outlineLvl w:val="9"/>
    </w:pPr>
    <w:rPr>
      <w:b w:val="0"/>
      <w:caps w:val="0"/>
    </w:rPr>
  </w:style>
  <w:style w:type="paragraph" w:styleId="Schedule2Heading" w:customStyle="1">
    <w:name w:val="Schedule 2 Heading"/>
    <w:basedOn w:val="Schedule2Number"/>
    <w:next w:val="Schedule3Number"/>
    <w:uiPriority w:val="11"/>
    <w:qFormat/>
    <w:rsid w:val="002B1041"/>
    <w:pPr>
      <w:outlineLvl w:val="3"/>
    </w:pPr>
    <w:rPr>
      <w:b/>
    </w:rPr>
  </w:style>
  <w:style w:type="paragraph" w:styleId="Schedule3Heading" w:customStyle="1">
    <w:name w:val="Schedule 3 Heading"/>
    <w:basedOn w:val="Schedule3Number"/>
    <w:next w:val="Schedule4Number"/>
    <w:uiPriority w:val="11"/>
    <w:qFormat/>
    <w:rsid w:val="002B1041"/>
    <w:pPr>
      <w:keepNext/>
      <w:outlineLvl w:val="4"/>
    </w:pPr>
    <w:rPr>
      <w:u w:val="single"/>
    </w:rPr>
  </w:style>
  <w:style w:type="paragraph" w:styleId="CoverParties" w:customStyle="1">
    <w:name w:val="Cover Parties"/>
    <w:basedOn w:val="Normal"/>
    <w:uiPriority w:val="99"/>
    <w:qFormat/>
    <w:rsid w:val="002B1041"/>
    <w:pPr>
      <w:tabs>
        <w:tab w:val="right" w:pos="6704"/>
      </w:tabs>
      <w:spacing w:before="240"/>
    </w:pPr>
  </w:style>
  <w:style w:type="paragraph" w:styleId="CoverPartyType" w:customStyle="1">
    <w:name w:val="Cover Party Type"/>
    <w:basedOn w:val="CoverParties"/>
    <w:uiPriority w:val="99"/>
    <w:qFormat/>
    <w:rsid w:val="002B1041"/>
    <w:pPr>
      <w:spacing w:before="0" w:after="120"/>
    </w:pPr>
  </w:style>
  <w:style w:type="paragraph" w:styleId="CoverPartyand" w:customStyle="1">
    <w:name w:val="Cover Party and"/>
    <w:basedOn w:val="CoverParties"/>
    <w:uiPriority w:val="99"/>
    <w:qFormat/>
    <w:rsid w:val="002B1041"/>
  </w:style>
  <w:style w:type="paragraph" w:styleId="PSGLevel1Heading" w:customStyle="1">
    <w:name w:val="PSG Level 1 Heading"/>
    <w:basedOn w:val="Body"/>
    <w:next w:val="PSGLevel2"/>
    <w:uiPriority w:val="5"/>
    <w:qFormat/>
    <w:rsid w:val="002B1041"/>
    <w:pPr>
      <w:keepNext/>
      <w:numPr>
        <w:numId w:val="9"/>
      </w:numPr>
      <w:adjustRightInd/>
    </w:pPr>
    <w:rPr>
      <w:rFonts w:eastAsia="Times New Roman"/>
      <w:b/>
      <w:bCs/>
      <w:lang w:eastAsia="en-US"/>
    </w:rPr>
  </w:style>
  <w:style w:type="paragraph" w:styleId="PSGLevel2" w:customStyle="1">
    <w:name w:val="PSG Level 2"/>
    <w:basedOn w:val="Body"/>
    <w:uiPriority w:val="5"/>
    <w:qFormat/>
    <w:rsid w:val="002B1041"/>
    <w:pPr>
      <w:numPr>
        <w:ilvl w:val="1"/>
        <w:numId w:val="9"/>
      </w:numPr>
      <w:adjustRightInd/>
    </w:pPr>
    <w:rPr>
      <w:rFonts w:eastAsia="Times New Roman"/>
      <w:bCs/>
      <w:lang w:eastAsia="en-US"/>
    </w:rPr>
  </w:style>
  <w:style w:type="paragraph" w:styleId="PSGLevel2Heading" w:customStyle="1">
    <w:name w:val="PSG Level 2 Heading"/>
    <w:basedOn w:val="PSGLevel2"/>
    <w:next w:val="Body2"/>
    <w:uiPriority w:val="5"/>
    <w:rsid w:val="002B1041"/>
    <w:pPr>
      <w:keepNext/>
    </w:pPr>
    <w:rPr>
      <w:b/>
    </w:rPr>
  </w:style>
  <w:style w:type="paragraph" w:styleId="PSGLevel3" w:customStyle="1">
    <w:name w:val="PSG Level 3"/>
    <w:basedOn w:val="Body"/>
    <w:uiPriority w:val="5"/>
    <w:qFormat/>
    <w:rsid w:val="002B1041"/>
    <w:pPr>
      <w:numPr>
        <w:ilvl w:val="2"/>
        <w:numId w:val="9"/>
      </w:numPr>
      <w:adjustRightInd/>
    </w:pPr>
    <w:rPr>
      <w:rFonts w:eastAsia="Times New Roman"/>
      <w:lang w:eastAsia="en-US"/>
    </w:rPr>
  </w:style>
  <w:style w:type="paragraph" w:styleId="PSGLevel3Heading" w:customStyle="1">
    <w:name w:val="PSG Level 3 Heading"/>
    <w:basedOn w:val="PSGLevel3"/>
    <w:next w:val="Body3"/>
    <w:uiPriority w:val="5"/>
    <w:rsid w:val="002B1041"/>
    <w:pPr>
      <w:keepNext/>
    </w:pPr>
    <w:rPr>
      <w:b/>
    </w:rPr>
  </w:style>
  <w:style w:type="paragraph" w:styleId="PSGLevel4" w:customStyle="1">
    <w:name w:val="PSG Level 4"/>
    <w:basedOn w:val="Body"/>
    <w:uiPriority w:val="5"/>
    <w:qFormat/>
    <w:rsid w:val="002B1041"/>
    <w:pPr>
      <w:numPr>
        <w:ilvl w:val="3"/>
        <w:numId w:val="9"/>
      </w:numPr>
      <w:outlineLvl w:val="4"/>
    </w:pPr>
    <w:rPr>
      <w:rFonts w:cs="Segoe Script" w:eastAsiaTheme="minorHAnsi"/>
      <w:lang w:eastAsia="en-US"/>
    </w:rPr>
  </w:style>
  <w:style w:type="paragraph" w:styleId="PSGLevel5" w:customStyle="1">
    <w:name w:val="PSG Level 5"/>
    <w:basedOn w:val="Body"/>
    <w:uiPriority w:val="5"/>
    <w:qFormat/>
    <w:rsid w:val="002B1041"/>
    <w:pPr>
      <w:numPr>
        <w:ilvl w:val="4"/>
        <w:numId w:val="9"/>
      </w:numPr>
      <w:outlineLvl w:val="5"/>
    </w:pPr>
    <w:rPr>
      <w:rFonts w:cs="Segoe Script" w:eastAsiaTheme="minorHAnsi"/>
      <w:lang w:eastAsia="en-US"/>
    </w:rPr>
  </w:style>
  <w:style w:type="paragraph" w:styleId="PSGLevel6" w:customStyle="1">
    <w:name w:val="PSG Level 6"/>
    <w:basedOn w:val="Body"/>
    <w:uiPriority w:val="5"/>
    <w:qFormat/>
    <w:rsid w:val="002B1041"/>
    <w:pPr>
      <w:numPr>
        <w:ilvl w:val="5"/>
        <w:numId w:val="9"/>
      </w:numPr>
      <w:ind w:left="3600" w:hanging="720"/>
      <w:outlineLvl w:val="5"/>
    </w:pPr>
    <w:rPr>
      <w:rFonts w:cs="Segoe Script" w:eastAsiaTheme="minorHAnsi"/>
      <w:lang w:eastAsia="en-US"/>
    </w:rPr>
  </w:style>
  <w:style w:type="paragraph" w:styleId="PSGSchedule" w:customStyle="1">
    <w:name w:val="PSG Schedule"/>
    <w:basedOn w:val="Body"/>
    <w:next w:val="PSGPartofScheduleNumber"/>
    <w:uiPriority w:val="12"/>
    <w:qFormat/>
    <w:rsid w:val="002B1041"/>
    <w:pPr>
      <w:keepNext/>
      <w:pageBreakBefore/>
      <w:numPr>
        <w:numId w:val="12"/>
      </w:numPr>
      <w:jc w:val="center"/>
      <w:outlineLvl w:val="0"/>
    </w:pPr>
    <w:rPr>
      <w:rFonts w:cs="Segoe Script" w:eastAsiaTheme="minorHAnsi"/>
      <w:b/>
      <w:lang w:eastAsia="en-US"/>
    </w:rPr>
  </w:style>
  <w:style w:type="paragraph" w:styleId="PSGScheduleLevel1Heading" w:customStyle="1">
    <w:name w:val="PSG Schedule Level 1 Heading"/>
    <w:basedOn w:val="Body"/>
    <w:next w:val="PSGScheduleLevel2"/>
    <w:uiPriority w:val="13"/>
    <w:qFormat/>
    <w:rsid w:val="002B1041"/>
    <w:pPr>
      <w:keepNext/>
      <w:keepLines/>
      <w:numPr>
        <w:ilvl w:val="2"/>
        <w:numId w:val="12"/>
      </w:numPr>
      <w:outlineLvl w:val="3"/>
    </w:pPr>
    <w:rPr>
      <w:rFonts w:cs="Segoe Script" w:eastAsiaTheme="minorHAnsi"/>
      <w:b/>
      <w:lang w:eastAsia="en-US"/>
    </w:rPr>
  </w:style>
  <w:style w:type="paragraph" w:styleId="PSGScheduleLevel2" w:customStyle="1">
    <w:name w:val="PSG Schedule Level 2"/>
    <w:basedOn w:val="Body"/>
    <w:uiPriority w:val="13"/>
    <w:qFormat/>
    <w:rsid w:val="002B1041"/>
    <w:pPr>
      <w:numPr>
        <w:ilvl w:val="3"/>
        <w:numId w:val="12"/>
      </w:numPr>
      <w:outlineLvl w:val="4"/>
    </w:pPr>
    <w:rPr>
      <w:rFonts w:cs="Segoe Script" w:eastAsiaTheme="minorHAnsi"/>
      <w:lang w:eastAsia="en-US"/>
    </w:rPr>
  </w:style>
  <w:style w:type="paragraph" w:styleId="PSGScheduleLevel3" w:customStyle="1">
    <w:name w:val="PSG Schedule Level 3"/>
    <w:basedOn w:val="Body"/>
    <w:uiPriority w:val="13"/>
    <w:qFormat/>
    <w:rsid w:val="002B1041"/>
    <w:pPr>
      <w:numPr>
        <w:ilvl w:val="4"/>
        <w:numId w:val="12"/>
      </w:numPr>
      <w:outlineLvl w:val="5"/>
    </w:pPr>
    <w:rPr>
      <w:rFonts w:cs="Segoe Script" w:eastAsiaTheme="minorHAnsi"/>
      <w:lang w:eastAsia="en-US"/>
    </w:rPr>
  </w:style>
  <w:style w:type="paragraph" w:styleId="PSGScheduleLevel4" w:customStyle="1">
    <w:name w:val="PSG Schedule Level 4"/>
    <w:basedOn w:val="Body"/>
    <w:uiPriority w:val="13"/>
    <w:qFormat/>
    <w:rsid w:val="002B1041"/>
    <w:pPr>
      <w:numPr>
        <w:ilvl w:val="5"/>
        <w:numId w:val="12"/>
      </w:numPr>
      <w:outlineLvl w:val="6"/>
    </w:pPr>
    <w:rPr>
      <w:rFonts w:cs="Segoe Script" w:eastAsiaTheme="minorHAnsi"/>
      <w:lang w:eastAsia="en-US"/>
    </w:rPr>
  </w:style>
  <w:style w:type="paragraph" w:styleId="PSGScheduleLevel5" w:customStyle="1">
    <w:name w:val="PSG Schedule Level 5"/>
    <w:basedOn w:val="Body"/>
    <w:uiPriority w:val="13"/>
    <w:qFormat/>
    <w:rsid w:val="002B1041"/>
    <w:pPr>
      <w:numPr>
        <w:ilvl w:val="6"/>
        <w:numId w:val="12"/>
      </w:numPr>
      <w:outlineLvl w:val="7"/>
    </w:pPr>
    <w:rPr>
      <w:rFonts w:cs="Segoe Script" w:eastAsiaTheme="minorHAnsi"/>
      <w:lang w:eastAsia="en-US"/>
    </w:rPr>
  </w:style>
  <w:style w:type="paragraph" w:styleId="PSGScheduleLevel6" w:customStyle="1">
    <w:name w:val="PSG Schedule Level 6"/>
    <w:basedOn w:val="Body"/>
    <w:uiPriority w:val="13"/>
    <w:qFormat/>
    <w:rsid w:val="002B1041"/>
    <w:pPr>
      <w:numPr>
        <w:ilvl w:val="7"/>
        <w:numId w:val="12"/>
      </w:numPr>
      <w:ind w:left="3600" w:hanging="720"/>
      <w:outlineLvl w:val="8"/>
    </w:pPr>
    <w:rPr>
      <w:rFonts w:cs="Segoe Script" w:eastAsiaTheme="minorHAnsi"/>
      <w:lang w:eastAsia="en-US"/>
    </w:rPr>
  </w:style>
  <w:style w:type="paragraph" w:styleId="PSGPartofScheduleNumber" w:customStyle="1">
    <w:name w:val="PSG Part of Schedule (Number)"/>
    <w:basedOn w:val="Body"/>
    <w:next w:val="PSGScheduleLevel1Heading"/>
    <w:uiPriority w:val="13"/>
    <w:qFormat/>
    <w:rsid w:val="002B1041"/>
    <w:pPr>
      <w:keepNext/>
      <w:numPr>
        <w:ilvl w:val="1"/>
        <w:numId w:val="12"/>
      </w:numPr>
      <w:spacing w:before="240" w:after="120" w:line="0" w:lineRule="atLeast"/>
      <w:jc w:val="center"/>
      <w:outlineLvl w:val="1"/>
    </w:pPr>
    <w:rPr>
      <w:rFonts w:cs="Segoe Script" w:eastAsiaTheme="minorHAnsi"/>
      <w:b/>
      <w:lang w:eastAsia="en-US"/>
    </w:rPr>
  </w:style>
  <w:style w:type="numbering" w:styleId="PSGScheduleNumbering" w:customStyle="1">
    <w:name w:val="PSG Schedule Numbering"/>
    <w:uiPriority w:val="99"/>
    <w:rsid w:val="002B1041"/>
    <w:pPr>
      <w:numPr>
        <w:numId w:val="19"/>
      </w:numPr>
    </w:pPr>
  </w:style>
  <w:style w:type="numbering" w:styleId="PSGNumbering" w:customStyle="1">
    <w:name w:val="PSG Numbering"/>
    <w:uiPriority w:val="99"/>
    <w:rsid w:val="002B1041"/>
    <w:pPr>
      <w:numPr>
        <w:numId w:val="9"/>
      </w:numPr>
    </w:pPr>
  </w:style>
  <w:style w:type="numbering" w:styleId="BSAppendixNumbering" w:customStyle="1">
    <w:name w:val="BS Appendix Numbering"/>
    <w:uiPriority w:val="99"/>
    <w:rsid w:val="002B1041"/>
    <w:pPr>
      <w:numPr>
        <w:numId w:val="18"/>
      </w:numPr>
    </w:pPr>
  </w:style>
  <w:style w:type="paragraph" w:styleId="DraftLine" w:customStyle="1">
    <w:name w:val="DraftLine"/>
    <w:basedOn w:val="Header"/>
    <w:uiPriority w:val="99"/>
    <w:qFormat/>
    <w:rsid w:val="002B1041"/>
    <w:pPr>
      <w:pBdr>
        <w:bottom w:val="single" w:color="auto" w:sz="4" w:space="1"/>
      </w:pBdr>
      <w:tabs>
        <w:tab w:val="left" w:pos="8148"/>
      </w:tabs>
      <w:jc w:val="right"/>
    </w:pPr>
  </w:style>
  <w:style w:type="paragraph" w:styleId="Dated" w:customStyle="1">
    <w:name w:val="Dated"/>
    <w:basedOn w:val="Normal"/>
    <w:uiPriority w:val="99"/>
    <w:qFormat/>
    <w:rsid w:val="002B1041"/>
    <w:pPr>
      <w:tabs>
        <w:tab w:val="right" w:pos="6667"/>
      </w:tabs>
    </w:pPr>
    <w:rPr>
      <w:sz w:val="26"/>
      <w:szCs w:val="26"/>
    </w:rPr>
  </w:style>
  <w:style w:type="paragraph" w:styleId="DraftNoLine" w:customStyle="1">
    <w:name w:val="DraftNoLine"/>
    <w:basedOn w:val="DraftLine"/>
    <w:uiPriority w:val="99"/>
    <w:qFormat/>
    <w:rsid w:val="002B1041"/>
    <w:pPr>
      <w:pBdr>
        <w:bottom w:val="none" w:color="auto" w:sz="0" w:space="0"/>
      </w:pBdr>
    </w:pPr>
  </w:style>
  <w:style w:type="paragraph" w:styleId="Ad-hocLevel1" w:customStyle="1">
    <w:name w:val="Ad-hoc Level 1"/>
    <w:basedOn w:val="Body"/>
    <w:uiPriority w:val="99"/>
    <w:qFormat/>
    <w:rsid w:val="002B1041"/>
    <w:pPr>
      <w:numPr>
        <w:numId w:val="11"/>
      </w:numPr>
    </w:pPr>
  </w:style>
  <w:style w:type="paragraph" w:styleId="Ad-hoclevel2" w:customStyle="1">
    <w:name w:val="Ad-hoc level 2"/>
    <w:basedOn w:val="Body"/>
    <w:uiPriority w:val="99"/>
    <w:qFormat/>
    <w:rsid w:val="002B1041"/>
    <w:pPr>
      <w:numPr>
        <w:ilvl w:val="1"/>
        <w:numId w:val="11"/>
      </w:numPr>
    </w:pPr>
  </w:style>
  <w:style w:type="paragraph" w:styleId="Ad-hoclevel3" w:customStyle="1">
    <w:name w:val="Ad-hoc level 3"/>
    <w:basedOn w:val="Body"/>
    <w:uiPriority w:val="99"/>
    <w:qFormat/>
    <w:rsid w:val="002B1041"/>
    <w:pPr>
      <w:numPr>
        <w:ilvl w:val="2"/>
        <w:numId w:val="11"/>
      </w:numPr>
    </w:pPr>
  </w:style>
  <w:style w:type="paragraph" w:styleId="Ad-hoclevel4" w:customStyle="1">
    <w:name w:val="Ad-hoc level 4"/>
    <w:basedOn w:val="Body"/>
    <w:uiPriority w:val="99"/>
    <w:qFormat/>
    <w:rsid w:val="002B1041"/>
    <w:pPr>
      <w:numPr>
        <w:ilvl w:val="3"/>
        <w:numId w:val="11"/>
      </w:numPr>
    </w:pPr>
  </w:style>
  <w:style w:type="paragraph" w:styleId="Ad-hoclevel5" w:customStyle="1">
    <w:name w:val="Ad-hoc level 5"/>
    <w:basedOn w:val="Body"/>
    <w:uiPriority w:val="99"/>
    <w:qFormat/>
    <w:rsid w:val="002B1041"/>
    <w:pPr>
      <w:numPr>
        <w:ilvl w:val="4"/>
        <w:numId w:val="11"/>
      </w:numPr>
    </w:pPr>
  </w:style>
  <w:style w:type="numbering" w:styleId="Ad-HocNumbering" w:customStyle="1">
    <w:name w:val="Ad-Hoc Numbering"/>
    <w:uiPriority w:val="99"/>
    <w:rsid w:val="002B104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5514">
      <w:bodyDiv w:val="1"/>
      <w:marLeft w:val="0"/>
      <w:marRight w:val="0"/>
      <w:marTop w:val="0"/>
      <w:marBottom w:val="0"/>
      <w:divBdr>
        <w:top w:val="none" w:sz="0" w:space="0" w:color="auto"/>
        <w:left w:val="none" w:sz="0" w:space="0" w:color="auto"/>
        <w:bottom w:val="none" w:sz="0" w:space="0" w:color="auto"/>
        <w:right w:val="none" w:sz="0" w:space="0" w:color="auto"/>
      </w:divBdr>
      <w:divsChild>
        <w:div w:id="341973438">
          <w:marLeft w:val="0"/>
          <w:marRight w:val="0"/>
          <w:marTop w:val="0"/>
          <w:marBottom w:val="0"/>
          <w:divBdr>
            <w:top w:val="none" w:sz="0" w:space="0" w:color="auto"/>
            <w:left w:val="none" w:sz="0" w:space="0" w:color="auto"/>
            <w:bottom w:val="none" w:sz="0" w:space="0" w:color="auto"/>
            <w:right w:val="none" w:sz="0" w:space="0" w:color="auto"/>
          </w:divBdr>
          <w:divsChild>
            <w:div w:id="894388510">
              <w:marLeft w:val="0"/>
              <w:marRight w:val="0"/>
              <w:marTop w:val="0"/>
              <w:marBottom w:val="0"/>
              <w:divBdr>
                <w:top w:val="none" w:sz="0" w:space="0" w:color="auto"/>
                <w:left w:val="none" w:sz="0" w:space="0" w:color="auto"/>
                <w:bottom w:val="none" w:sz="0" w:space="0" w:color="auto"/>
                <w:right w:val="none" w:sz="0" w:space="0" w:color="auto"/>
              </w:divBdr>
            </w:div>
          </w:divsChild>
        </w:div>
        <w:div w:id="1735473401">
          <w:marLeft w:val="0"/>
          <w:marRight w:val="0"/>
          <w:marTop w:val="0"/>
          <w:marBottom w:val="0"/>
          <w:divBdr>
            <w:top w:val="none" w:sz="0" w:space="0" w:color="auto"/>
            <w:left w:val="none" w:sz="0" w:space="0" w:color="auto"/>
            <w:bottom w:val="none" w:sz="0" w:space="0" w:color="auto"/>
            <w:right w:val="none" w:sz="0" w:space="0" w:color="auto"/>
          </w:divBdr>
        </w:div>
      </w:divsChild>
    </w:div>
    <w:div w:id="694884749">
      <w:bodyDiv w:val="1"/>
      <w:marLeft w:val="0"/>
      <w:marRight w:val="0"/>
      <w:marTop w:val="0"/>
      <w:marBottom w:val="0"/>
      <w:divBdr>
        <w:top w:val="none" w:sz="0" w:space="0" w:color="auto"/>
        <w:left w:val="none" w:sz="0" w:space="0" w:color="auto"/>
        <w:bottom w:val="none" w:sz="0" w:space="0" w:color="auto"/>
        <w:right w:val="none" w:sz="0" w:space="0" w:color="auto"/>
      </w:divBdr>
      <w:divsChild>
        <w:div w:id="554514492">
          <w:marLeft w:val="0"/>
          <w:marRight w:val="0"/>
          <w:marTop w:val="224"/>
          <w:marBottom w:val="0"/>
          <w:divBdr>
            <w:top w:val="none" w:sz="0" w:space="0" w:color="auto"/>
            <w:left w:val="none" w:sz="0" w:space="0" w:color="auto"/>
            <w:bottom w:val="none" w:sz="0" w:space="0" w:color="auto"/>
            <w:right w:val="none" w:sz="0" w:space="0" w:color="auto"/>
          </w:divBdr>
          <w:divsChild>
            <w:div w:id="1601445724">
              <w:marLeft w:val="0"/>
              <w:marRight w:val="0"/>
              <w:marTop w:val="0"/>
              <w:marBottom w:val="0"/>
              <w:divBdr>
                <w:top w:val="none" w:sz="0" w:space="0" w:color="auto"/>
                <w:left w:val="none" w:sz="0" w:space="0" w:color="auto"/>
                <w:bottom w:val="none" w:sz="0" w:space="0" w:color="auto"/>
                <w:right w:val="none" w:sz="0" w:space="0" w:color="auto"/>
              </w:divBdr>
            </w:div>
          </w:divsChild>
        </w:div>
        <w:div w:id="842940858">
          <w:marLeft w:val="0"/>
          <w:marRight w:val="0"/>
          <w:marTop w:val="224"/>
          <w:marBottom w:val="0"/>
          <w:divBdr>
            <w:top w:val="none" w:sz="0" w:space="0" w:color="auto"/>
            <w:left w:val="none" w:sz="0" w:space="0" w:color="auto"/>
            <w:bottom w:val="none" w:sz="0" w:space="0" w:color="auto"/>
            <w:right w:val="none" w:sz="0" w:space="0" w:color="auto"/>
          </w:divBdr>
          <w:divsChild>
            <w:div w:id="1718704439">
              <w:marLeft w:val="0"/>
              <w:marRight w:val="0"/>
              <w:marTop w:val="0"/>
              <w:marBottom w:val="0"/>
              <w:divBdr>
                <w:top w:val="none" w:sz="0" w:space="0" w:color="auto"/>
                <w:left w:val="none" w:sz="0" w:space="0" w:color="auto"/>
                <w:bottom w:val="none" w:sz="0" w:space="0" w:color="auto"/>
                <w:right w:val="none" w:sz="0" w:space="0" w:color="auto"/>
              </w:divBdr>
            </w:div>
          </w:divsChild>
        </w:div>
        <w:div w:id="1109470392">
          <w:marLeft w:val="0"/>
          <w:marRight w:val="0"/>
          <w:marTop w:val="224"/>
          <w:marBottom w:val="0"/>
          <w:divBdr>
            <w:top w:val="none" w:sz="0" w:space="0" w:color="auto"/>
            <w:left w:val="none" w:sz="0" w:space="0" w:color="auto"/>
            <w:bottom w:val="none" w:sz="0" w:space="0" w:color="auto"/>
            <w:right w:val="none" w:sz="0" w:space="0" w:color="auto"/>
          </w:divBdr>
          <w:divsChild>
            <w:div w:id="3052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8077">
      <w:bodyDiv w:val="1"/>
      <w:marLeft w:val="0"/>
      <w:marRight w:val="0"/>
      <w:marTop w:val="0"/>
      <w:marBottom w:val="0"/>
      <w:divBdr>
        <w:top w:val="none" w:sz="0" w:space="0" w:color="auto"/>
        <w:left w:val="none" w:sz="0" w:space="0" w:color="auto"/>
        <w:bottom w:val="none" w:sz="0" w:space="0" w:color="auto"/>
        <w:right w:val="none" w:sz="0" w:space="0" w:color="auto"/>
      </w:divBdr>
    </w:div>
    <w:div w:id="1222209824">
      <w:bodyDiv w:val="1"/>
      <w:marLeft w:val="0"/>
      <w:marRight w:val="0"/>
      <w:marTop w:val="0"/>
      <w:marBottom w:val="0"/>
      <w:divBdr>
        <w:top w:val="none" w:sz="0" w:space="0" w:color="auto"/>
        <w:left w:val="none" w:sz="0" w:space="0" w:color="auto"/>
        <w:bottom w:val="none" w:sz="0" w:space="0" w:color="auto"/>
        <w:right w:val="none" w:sz="0" w:space="0" w:color="auto"/>
      </w:divBdr>
      <w:divsChild>
        <w:div w:id="250702017">
          <w:marLeft w:val="0"/>
          <w:marRight w:val="0"/>
          <w:marTop w:val="0"/>
          <w:marBottom w:val="0"/>
          <w:divBdr>
            <w:top w:val="none" w:sz="0" w:space="0" w:color="auto"/>
            <w:left w:val="none" w:sz="0" w:space="0" w:color="auto"/>
            <w:bottom w:val="none" w:sz="0" w:space="0" w:color="auto"/>
            <w:right w:val="none" w:sz="0" w:space="0" w:color="auto"/>
          </w:divBdr>
        </w:div>
        <w:div w:id="1552955548">
          <w:marLeft w:val="0"/>
          <w:marRight w:val="0"/>
          <w:marTop w:val="0"/>
          <w:marBottom w:val="0"/>
          <w:divBdr>
            <w:top w:val="none" w:sz="0" w:space="0" w:color="auto"/>
            <w:left w:val="none" w:sz="0" w:space="0" w:color="auto"/>
            <w:bottom w:val="none" w:sz="0" w:space="0" w:color="auto"/>
            <w:right w:val="none" w:sz="0" w:space="0" w:color="auto"/>
          </w:divBdr>
          <w:divsChild>
            <w:div w:id="279655886">
              <w:marLeft w:val="0"/>
              <w:marRight w:val="0"/>
              <w:marTop w:val="0"/>
              <w:marBottom w:val="0"/>
              <w:divBdr>
                <w:top w:val="none" w:sz="0" w:space="0" w:color="auto"/>
                <w:left w:val="none" w:sz="0" w:space="0" w:color="auto"/>
                <w:bottom w:val="none" w:sz="0" w:space="0" w:color="auto"/>
                <w:right w:val="none" w:sz="0" w:space="0" w:color="auto"/>
              </w:divBdr>
              <w:divsChild>
                <w:div w:id="900335503">
                  <w:marLeft w:val="0"/>
                  <w:marRight w:val="0"/>
                  <w:marTop w:val="0"/>
                  <w:marBottom w:val="0"/>
                  <w:divBdr>
                    <w:top w:val="none" w:sz="0" w:space="0" w:color="auto"/>
                    <w:left w:val="none" w:sz="0" w:space="0" w:color="auto"/>
                    <w:bottom w:val="none" w:sz="0" w:space="0" w:color="auto"/>
                    <w:right w:val="none" w:sz="0" w:space="0" w:color="auto"/>
                  </w:divBdr>
                  <w:divsChild>
                    <w:div w:id="2098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9053">
              <w:marLeft w:val="0"/>
              <w:marRight w:val="0"/>
              <w:marTop w:val="0"/>
              <w:marBottom w:val="0"/>
              <w:divBdr>
                <w:top w:val="none" w:sz="0" w:space="0" w:color="auto"/>
                <w:left w:val="none" w:sz="0" w:space="0" w:color="auto"/>
                <w:bottom w:val="none" w:sz="0" w:space="0" w:color="auto"/>
                <w:right w:val="none" w:sz="0" w:space="0" w:color="auto"/>
              </w:divBdr>
              <w:divsChild>
                <w:div w:id="1413508808">
                  <w:marLeft w:val="0"/>
                  <w:marRight w:val="0"/>
                  <w:marTop w:val="0"/>
                  <w:marBottom w:val="0"/>
                  <w:divBdr>
                    <w:top w:val="none" w:sz="0" w:space="0" w:color="auto"/>
                    <w:left w:val="none" w:sz="0" w:space="0" w:color="auto"/>
                    <w:bottom w:val="none" w:sz="0" w:space="0" w:color="auto"/>
                    <w:right w:val="none" w:sz="0" w:space="0" w:color="auto"/>
                  </w:divBdr>
                  <w:divsChild>
                    <w:div w:id="8069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9130">
              <w:marLeft w:val="0"/>
              <w:marRight w:val="0"/>
              <w:marTop w:val="0"/>
              <w:marBottom w:val="0"/>
              <w:divBdr>
                <w:top w:val="none" w:sz="0" w:space="0" w:color="auto"/>
                <w:left w:val="none" w:sz="0" w:space="0" w:color="auto"/>
                <w:bottom w:val="none" w:sz="0" w:space="0" w:color="auto"/>
                <w:right w:val="none" w:sz="0" w:space="0" w:color="auto"/>
              </w:divBdr>
              <w:divsChild>
                <w:div w:id="1980451119">
                  <w:marLeft w:val="0"/>
                  <w:marRight w:val="0"/>
                  <w:marTop w:val="0"/>
                  <w:marBottom w:val="0"/>
                  <w:divBdr>
                    <w:top w:val="none" w:sz="0" w:space="0" w:color="auto"/>
                    <w:left w:val="none" w:sz="0" w:space="0" w:color="auto"/>
                    <w:bottom w:val="none" w:sz="0" w:space="0" w:color="auto"/>
                    <w:right w:val="none" w:sz="0" w:space="0" w:color="auto"/>
                  </w:divBdr>
                  <w:divsChild>
                    <w:div w:id="17310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064">
              <w:marLeft w:val="0"/>
              <w:marRight w:val="0"/>
              <w:marTop w:val="0"/>
              <w:marBottom w:val="0"/>
              <w:divBdr>
                <w:top w:val="none" w:sz="0" w:space="0" w:color="auto"/>
                <w:left w:val="none" w:sz="0" w:space="0" w:color="auto"/>
                <w:bottom w:val="none" w:sz="0" w:space="0" w:color="auto"/>
                <w:right w:val="none" w:sz="0" w:space="0" w:color="auto"/>
              </w:divBdr>
              <w:divsChild>
                <w:div w:id="702439392">
                  <w:marLeft w:val="0"/>
                  <w:marRight w:val="0"/>
                  <w:marTop w:val="0"/>
                  <w:marBottom w:val="0"/>
                  <w:divBdr>
                    <w:top w:val="none" w:sz="0" w:space="0" w:color="auto"/>
                    <w:left w:val="none" w:sz="0" w:space="0" w:color="auto"/>
                    <w:bottom w:val="none" w:sz="0" w:space="0" w:color="auto"/>
                    <w:right w:val="none" w:sz="0" w:space="0" w:color="auto"/>
                  </w:divBdr>
                  <w:divsChild>
                    <w:div w:id="3559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96625">
      <w:bodyDiv w:val="1"/>
      <w:marLeft w:val="0"/>
      <w:marRight w:val="0"/>
      <w:marTop w:val="0"/>
      <w:marBottom w:val="0"/>
      <w:divBdr>
        <w:top w:val="none" w:sz="0" w:space="0" w:color="auto"/>
        <w:left w:val="none" w:sz="0" w:space="0" w:color="auto"/>
        <w:bottom w:val="none" w:sz="0" w:space="0" w:color="auto"/>
        <w:right w:val="none" w:sz="0" w:space="0" w:color="auto"/>
      </w:divBdr>
    </w:div>
    <w:div w:id="1256328163">
      <w:bodyDiv w:val="1"/>
      <w:marLeft w:val="0"/>
      <w:marRight w:val="0"/>
      <w:marTop w:val="0"/>
      <w:marBottom w:val="0"/>
      <w:divBdr>
        <w:top w:val="none" w:sz="0" w:space="0" w:color="auto"/>
        <w:left w:val="none" w:sz="0" w:space="0" w:color="auto"/>
        <w:bottom w:val="none" w:sz="0" w:space="0" w:color="auto"/>
        <w:right w:val="none" w:sz="0" w:space="0" w:color="auto"/>
      </w:divBdr>
    </w:div>
    <w:div w:id="1297419877">
      <w:bodyDiv w:val="1"/>
      <w:marLeft w:val="0"/>
      <w:marRight w:val="0"/>
      <w:marTop w:val="0"/>
      <w:marBottom w:val="0"/>
      <w:divBdr>
        <w:top w:val="none" w:sz="0" w:space="0" w:color="auto"/>
        <w:left w:val="none" w:sz="0" w:space="0" w:color="auto"/>
        <w:bottom w:val="none" w:sz="0" w:space="0" w:color="auto"/>
        <w:right w:val="none" w:sz="0" w:space="0" w:color="auto"/>
      </w:divBdr>
      <w:divsChild>
        <w:div w:id="124979491">
          <w:marLeft w:val="0"/>
          <w:marRight w:val="0"/>
          <w:marTop w:val="0"/>
          <w:marBottom w:val="0"/>
          <w:divBdr>
            <w:top w:val="none" w:sz="0" w:space="0" w:color="auto"/>
            <w:left w:val="none" w:sz="0" w:space="0" w:color="auto"/>
            <w:bottom w:val="none" w:sz="0" w:space="0" w:color="auto"/>
            <w:right w:val="none" w:sz="0" w:space="0" w:color="auto"/>
          </w:divBdr>
          <w:divsChild>
            <w:div w:id="1002002318">
              <w:marLeft w:val="0"/>
              <w:marRight w:val="0"/>
              <w:marTop w:val="0"/>
              <w:marBottom w:val="0"/>
              <w:divBdr>
                <w:top w:val="none" w:sz="0" w:space="0" w:color="auto"/>
                <w:left w:val="none" w:sz="0" w:space="0" w:color="auto"/>
                <w:bottom w:val="none" w:sz="0" w:space="0" w:color="auto"/>
                <w:right w:val="none" w:sz="0" w:space="0" w:color="auto"/>
              </w:divBdr>
              <w:divsChild>
                <w:div w:id="719474523">
                  <w:marLeft w:val="0"/>
                  <w:marRight w:val="0"/>
                  <w:marTop w:val="0"/>
                  <w:marBottom w:val="0"/>
                  <w:divBdr>
                    <w:top w:val="none" w:sz="0" w:space="0" w:color="auto"/>
                    <w:left w:val="none" w:sz="0" w:space="0" w:color="auto"/>
                    <w:bottom w:val="none" w:sz="0" w:space="0" w:color="auto"/>
                    <w:right w:val="none" w:sz="0" w:space="0" w:color="auto"/>
                  </w:divBdr>
                </w:div>
                <w:div w:id="18116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4360">
          <w:marLeft w:val="0"/>
          <w:marRight w:val="0"/>
          <w:marTop w:val="0"/>
          <w:marBottom w:val="0"/>
          <w:divBdr>
            <w:top w:val="none" w:sz="0" w:space="0" w:color="auto"/>
            <w:left w:val="none" w:sz="0" w:space="0" w:color="auto"/>
            <w:bottom w:val="none" w:sz="0" w:space="0" w:color="auto"/>
            <w:right w:val="none" w:sz="0" w:space="0" w:color="auto"/>
          </w:divBdr>
          <w:divsChild>
            <w:div w:id="2059430189">
              <w:marLeft w:val="0"/>
              <w:marRight w:val="0"/>
              <w:marTop w:val="0"/>
              <w:marBottom w:val="0"/>
              <w:divBdr>
                <w:top w:val="none" w:sz="0" w:space="0" w:color="auto"/>
                <w:left w:val="none" w:sz="0" w:space="0" w:color="auto"/>
                <w:bottom w:val="none" w:sz="0" w:space="0" w:color="auto"/>
                <w:right w:val="none" w:sz="0" w:space="0" w:color="auto"/>
              </w:divBdr>
              <w:divsChild>
                <w:div w:id="1182014118">
                  <w:marLeft w:val="0"/>
                  <w:marRight w:val="0"/>
                  <w:marTop w:val="0"/>
                  <w:marBottom w:val="0"/>
                  <w:divBdr>
                    <w:top w:val="none" w:sz="0" w:space="0" w:color="auto"/>
                    <w:left w:val="none" w:sz="0" w:space="0" w:color="auto"/>
                    <w:bottom w:val="none" w:sz="0" w:space="0" w:color="auto"/>
                    <w:right w:val="none" w:sz="0" w:space="0" w:color="auto"/>
                  </w:divBdr>
                </w:div>
                <w:div w:id="1561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7622">
          <w:marLeft w:val="0"/>
          <w:marRight w:val="0"/>
          <w:marTop w:val="0"/>
          <w:marBottom w:val="0"/>
          <w:divBdr>
            <w:top w:val="none" w:sz="0" w:space="0" w:color="auto"/>
            <w:left w:val="none" w:sz="0" w:space="0" w:color="auto"/>
            <w:bottom w:val="none" w:sz="0" w:space="0" w:color="auto"/>
            <w:right w:val="none" w:sz="0" w:space="0" w:color="auto"/>
          </w:divBdr>
          <w:divsChild>
            <w:div w:id="541407848">
              <w:marLeft w:val="0"/>
              <w:marRight w:val="0"/>
              <w:marTop w:val="0"/>
              <w:marBottom w:val="0"/>
              <w:divBdr>
                <w:top w:val="none" w:sz="0" w:space="0" w:color="auto"/>
                <w:left w:val="none" w:sz="0" w:space="0" w:color="auto"/>
                <w:bottom w:val="none" w:sz="0" w:space="0" w:color="auto"/>
                <w:right w:val="none" w:sz="0" w:space="0" w:color="auto"/>
              </w:divBdr>
              <w:divsChild>
                <w:div w:id="365563714">
                  <w:marLeft w:val="0"/>
                  <w:marRight w:val="0"/>
                  <w:marTop w:val="0"/>
                  <w:marBottom w:val="0"/>
                  <w:divBdr>
                    <w:top w:val="none" w:sz="0" w:space="0" w:color="auto"/>
                    <w:left w:val="none" w:sz="0" w:space="0" w:color="auto"/>
                    <w:bottom w:val="none" w:sz="0" w:space="0" w:color="auto"/>
                    <w:right w:val="none" w:sz="0" w:space="0" w:color="auto"/>
                  </w:divBdr>
                </w:div>
                <w:div w:id="1594627908">
                  <w:marLeft w:val="0"/>
                  <w:marRight w:val="0"/>
                  <w:marTop w:val="0"/>
                  <w:marBottom w:val="0"/>
                  <w:divBdr>
                    <w:top w:val="none" w:sz="0" w:space="0" w:color="auto"/>
                    <w:left w:val="none" w:sz="0" w:space="0" w:color="auto"/>
                    <w:bottom w:val="none" w:sz="0" w:space="0" w:color="auto"/>
                    <w:right w:val="none" w:sz="0" w:space="0" w:color="auto"/>
                  </w:divBdr>
                </w:div>
              </w:divsChild>
            </w:div>
            <w:div w:id="718015720">
              <w:marLeft w:val="0"/>
              <w:marRight w:val="0"/>
              <w:marTop w:val="0"/>
              <w:marBottom w:val="0"/>
              <w:divBdr>
                <w:top w:val="none" w:sz="0" w:space="0" w:color="auto"/>
                <w:left w:val="none" w:sz="0" w:space="0" w:color="auto"/>
                <w:bottom w:val="none" w:sz="0" w:space="0" w:color="auto"/>
                <w:right w:val="none" w:sz="0" w:space="0" w:color="auto"/>
              </w:divBdr>
              <w:divsChild>
                <w:div w:id="567612752">
                  <w:marLeft w:val="0"/>
                  <w:marRight w:val="0"/>
                  <w:marTop w:val="0"/>
                  <w:marBottom w:val="0"/>
                  <w:divBdr>
                    <w:top w:val="none" w:sz="0" w:space="0" w:color="auto"/>
                    <w:left w:val="none" w:sz="0" w:space="0" w:color="auto"/>
                    <w:bottom w:val="none" w:sz="0" w:space="0" w:color="auto"/>
                    <w:right w:val="none" w:sz="0" w:space="0" w:color="auto"/>
                  </w:divBdr>
                  <w:divsChild>
                    <w:div w:id="18439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658">
              <w:marLeft w:val="0"/>
              <w:marRight w:val="0"/>
              <w:marTop w:val="0"/>
              <w:marBottom w:val="0"/>
              <w:divBdr>
                <w:top w:val="none" w:sz="0" w:space="0" w:color="auto"/>
                <w:left w:val="none" w:sz="0" w:space="0" w:color="auto"/>
                <w:bottom w:val="none" w:sz="0" w:space="0" w:color="auto"/>
                <w:right w:val="none" w:sz="0" w:space="0" w:color="auto"/>
              </w:divBdr>
              <w:divsChild>
                <w:div w:id="1159611094">
                  <w:marLeft w:val="0"/>
                  <w:marRight w:val="0"/>
                  <w:marTop w:val="0"/>
                  <w:marBottom w:val="0"/>
                  <w:divBdr>
                    <w:top w:val="none" w:sz="0" w:space="0" w:color="auto"/>
                    <w:left w:val="none" w:sz="0" w:space="0" w:color="auto"/>
                    <w:bottom w:val="none" w:sz="0" w:space="0" w:color="auto"/>
                    <w:right w:val="none" w:sz="0" w:space="0" w:color="auto"/>
                  </w:divBdr>
                  <w:divsChild>
                    <w:div w:id="13319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3284">
              <w:marLeft w:val="0"/>
              <w:marRight w:val="0"/>
              <w:marTop w:val="0"/>
              <w:marBottom w:val="0"/>
              <w:divBdr>
                <w:top w:val="none" w:sz="0" w:space="0" w:color="auto"/>
                <w:left w:val="none" w:sz="0" w:space="0" w:color="auto"/>
                <w:bottom w:val="none" w:sz="0" w:space="0" w:color="auto"/>
                <w:right w:val="none" w:sz="0" w:space="0" w:color="auto"/>
              </w:divBdr>
              <w:divsChild>
                <w:div w:id="1794248571">
                  <w:marLeft w:val="0"/>
                  <w:marRight w:val="0"/>
                  <w:marTop w:val="0"/>
                  <w:marBottom w:val="0"/>
                  <w:divBdr>
                    <w:top w:val="none" w:sz="0" w:space="0" w:color="auto"/>
                    <w:left w:val="none" w:sz="0" w:space="0" w:color="auto"/>
                    <w:bottom w:val="none" w:sz="0" w:space="0" w:color="auto"/>
                    <w:right w:val="none" w:sz="0" w:space="0" w:color="auto"/>
                  </w:divBdr>
                  <w:divsChild>
                    <w:div w:id="15134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221">
          <w:marLeft w:val="0"/>
          <w:marRight w:val="0"/>
          <w:marTop w:val="0"/>
          <w:marBottom w:val="0"/>
          <w:divBdr>
            <w:top w:val="none" w:sz="0" w:space="0" w:color="auto"/>
            <w:left w:val="none" w:sz="0" w:space="0" w:color="auto"/>
            <w:bottom w:val="none" w:sz="0" w:space="0" w:color="auto"/>
            <w:right w:val="none" w:sz="0" w:space="0" w:color="auto"/>
          </w:divBdr>
          <w:divsChild>
            <w:div w:id="672801624">
              <w:marLeft w:val="0"/>
              <w:marRight w:val="0"/>
              <w:marTop w:val="0"/>
              <w:marBottom w:val="0"/>
              <w:divBdr>
                <w:top w:val="none" w:sz="0" w:space="0" w:color="auto"/>
                <w:left w:val="none" w:sz="0" w:space="0" w:color="auto"/>
                <w:bottom w:val="none" w:sz="0" w:space="0" w:color="auto"/>
                <w:right w:val="none" w:sz="0" w:space="0" w:color="auto"/>
              </w:divBdr>
              <w:divsChild>
                <w:div w:id="129249418">
                  <w:marLeft w:val="0"/>
                  <w:marRight w:val="0"/>
                  <w:marTop w:val="0"/>
                  <w:marBottom w:val="0"/>
                  <w:divBdr>
                    <w:top w:val="none" w:sz="0" w:space="0" w:color="auto"/>
                    <w:left w:val="none" w:sz="0" w:space="0" w:color="auto"/>
                    <w:bottom w:val="none" w:sz="0" w:space="0" w:color="auto"/>
                    <w:right w:val="none" w:sz="0" w:space="0" w:color="auto"/>
                  </w:divBdr>
                  <w:divsChild>
                    <w:div w:id="915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8334">
              <w:marLeft w:val="0"/>
              <w:marRight w:val="0"/>
              <w:marTop w:val="0"/>
              <w:marBottom w:val="0"/>
              <w:divBdr>
                <w:top w:val="none" w:sz="0" w:space="0" w:color="auto"/>
                <w:left w:val="none" w:sz="0" w:space="0" w:color="auto"/>
                <w:bottom w:val="none" w:sz="0" w:space="0" w:color="auto"/>
                <w:right w:val="none" w:sz="0" w:space="0" w:color="auto"/>
              </w:divBdr>
              <w:divsChild>
                <w:div w:id="1619335641">
                  <w:marLeft w:val="0"/>
                  <w:marRight w:val="0"/>
                  <w:marTop w:val="0"/>
                  <w:marBottom w:val="0"/>
                  <w:divBdr>
                    <w:top w:val="none" w:sz="0" w:space="0" w:color="auto"/>
                    <w:left w:val="none" w:sz="0" w:space="0" w:color="auto"/>
                    <w:bottom w:val="none" w:sz="0" w:space="0" w:color="auto"/>
                    <w:right w:val="none" w:sz="0" w:space="0" w:color="auto"/>
                  </w:divBdr>
                  <w:divsChild>
                    <w:div w:id="2057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831">
              <w:marLeft w:val="0"/>
              <w:marRight w:val="0"/>
              <w:marTop w:val="0"/>
              <w:marBottom w:val="0"/>
              <w:divBdr>
                <w:top w:val="none" w:sz="0" w:space="0" w:color="auto"/>
                <w:left w:val="none" w:sz="0" w:space="0" w:color="auto"/>
                <w:bottom w:val="none" w:sz="0" w:space="0" w:color="auto"/>
                <w:right w:val="none" w:sz="0" w:space="0" w:color="auto"/>
              </w:divBdr>
              <w:divsChild>
                <w:div w:id="1310554407">
                  <w:marLeft w:val="0"/>
                  <w:marRight w:val="0"/>
                  <w:marTop w:val="0"/>
                  <w:marBottom w:val="0"/>
                  <w:divBdr>
                    <w:top w:val="none" w:sz="0" w:space="0" w:color="auto"/>
                    <w:left w:val="none" w:sz="0" w:space="0" w:color="auto"/>
                    <w:bottom w:val="none" w:sz="0" w:space="0" w:color="auto"/>
                    <w:right w:val="none" w:sz="0" w:space="0" w:color="auto"/>
                  </w:divBdr>
                </w:div>
                <w:div w:id="1761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43164">
          <w:marLeft w:val="0"/>
          <w:marRight w:val="0"/>
          <w:marTop w:val="0"/>
          <w:marBottom w:val="0"/>
          <w:divBdr>
            <w:top w:val="none" w:sz="0" w:space="0" w:color="auto"/>
            <w:left w:val="none" w:sz="0" w:space="0" w:color="auto"/>
            <w:bottom w:val="none" w:sz="0" w:space="0" w:color="auto"/>
            <w:right w:val="none" w:sz="0" w:space="0" w:color="auto"/>
          </w:divBdr>
          <w:divsChild>
            <w:div w:id="237710478">
              <w:marLeft w:val="0"/>
              <w:marRight w:val="0"/>
              <w:marTop w:val="0"/>
              <w:marBottom w:val="0"/>
              <w:divBdr>
                <w:top w:val="none" w:sz="0" w:space="0" w:color="auto"/>
                <w:left w:val="none" w:sz="0" w:space="0" w:color="auto"/>
                <w:bottom w:val="none" w:sz="0" w:space="0" w:color="auto"/>
                <w:right w:val="none" w:sz="0" w:space="0" w:color="auto"/>
              </w:divBdr>
              <w:divsChild>
                <w:div w:id="1327246869">
                  <w:marLeft w:val="0"/>
                  <w:marRight w:val="0"/>
                  <w:marTop w:val="0"/>
                  <w:marBottom w:val="0"/>
                  <w:divBdr>
                    <w:top w:val="none" w:sz="0" w:space="0" w:color="auto"/>
                    <w:left w:val="none" w:sz="0" w:space="0" w:color="auto"/>
                    <w:bottom w:val="none" w:sz="0" w:space="0" w:color="auto"/>
                    <w:right w:val="none" w:sz="0" w:space="0" w:color="auto"/>
                  </w:divBdr>
                </w:div>
                <w:div w:id="20214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7862">
          <w:marLeft w:val="0"/>
          <w:marRight w:val="0"/>
          <w:marTop w:val="0"/>
          <w:marBottom w:val="0"/>
          <w:divBdr>
            <w:top w:val="none" w:sz="0" w:space="0" w:color="auto"/>
            <w:left w:val="none" w:sz="0" w:space="0" w:color="auto"/>
            <w:bottom w:val="none" w:sz="0" w:space="0" w:color="auto"/>
            <w:right w:val="none" w:sz="0" w:space="0" w:color="auto"/>
          </w:divBdr>
          <w:divsChild>
            <w:div w:id="768702418">
              <w:marLeft w:val="0"/>
              <w:marRight w:val="0"/>
              <w:marTop w:val="0"/>
              <w:marBottom w:val="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auto"/>
                    <w:left w:val="none" w:sz="0" w:space="0" w:color="auto"/>
                    <w:bottom w:val="none" w:sz="0" w:space="0" w:color="auto"/>
                    <w:right w:val="none" w:sz="0" w:space="0" w:color="auto"/>
                  </w:divBdr>
                </w:div>
                <w:div w:id="13124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1963">
          <w:marLeft w:val="0"/>
          <w:marRight w:val="0"/>
          <w:marTop w:val="0"/>
          <w:marBottom w:val="0"/>
          <w:divBdr>
            <w:top w:val="none" w:sz="0" w:space="0" w:color="auto"/>
            <w:left w:val="none" w:sz="0" w:space="0" w:color="auto"/>
            <w:bottom w:val="none" w:sz="0" w:space="0" w:color="auto"/>
            <w:right w:val="none" w:sz="0" w:space="0" w:color="auto"/>
          </w:divBdr>
          <w:divsChild>
            <w:div w:id="240405530">
              <w:marLeft w:val="0"/>
              <w:marRight w:val="0"/>
              <w:marTop w:val="0"/>
              <w:marBottom w:val="0"/>
              <w:divBdr>
                <w:top w:val="none" w:sz="0" w:space="0" w:color="auto"/>
                <w:left w:val="none" w:sz="0" w:space="0" w:color="auto"/>
                <w:bottom w:val="none" w:sz="0" w:space="0" w:color="auto"/>
                <w:right w:val="none" w:sz="0" w:space="0" w:color="auto"/>
              </w:divBdr>
              <w:divsChild>
                <w:div w:id="2133983372">
                  <w:marLeft w:val="0"/>
                  <w:marRight w:val="0"/>
                  <w:marTop w:val="0"/>
                  <w:marBottom w:val="0"/>
                  <w:divBdr>
                    <w:top w:val="none" w:sz="0" w:space="0" w:color="auto"/>
                    <w:left w:val="none" w:sz="0" w:space="0" w:color="auto"/>
                    <w:bottom w:val="none" w:sz="0" w:space="0" w:color="auto"/>
                    <w:right w:val="none" w:sz="0" w:space="0" w:color="auto"/>
                  </w:divBdr>
                  <w:divsChild>
                    <w:div w:id="3628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1806">
              <w:marLeft w:val="0"/>
              <w:marRight w:val="0"/>
              <w:marTop w:val="0"/>
              <w:marBottom w:val="0"/>
              <w:divBdr>
                <w:top w:val="none" w:sz="0" w:space="0" w:color="auto"/>
                <w:left w:val="none" w:sz="0" w:space="0" w:color="auto"/>
                <w:bottom w:val="none" w:sz="0" w:space="0" w:color="auto"/>
                <w:right w:val="none" w:sz="0" w:space="0" w:color="auto"/>
              </w:divBdr>
              <w:divsChild>
                <w:div w:id="859272852">
                  <w:marLeft w:val="0"/>
                  <w:marRight w:val="0"/>
                  <w:marTop w:val="0"/>
                  <w:marBottom w:val="0"/>
                  <w:divBdr>
                    <w:top w:val="none" w:sz="0" w:space="0" w:color="auto"/>
                    <w:left w:val="none" w:sz="0" w:space="0" w:color="auto"/>
                    <w:bottom w:val="none" w:sz="0" w:space="0" w:color="auto"/>
                    <w:right w:val="none" w:sz="0" w:space="0" w:color="auto"/>
                  </w:divBdr>
                  <w:divsChild>
                    <w:div w:id="15282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6079">
              <w:marLeft w:val="0"/>
              <w:marRight w:val="0"/>
              <w:marTop w:val="0"/>
              <w:marBottom w:val="0"/>
              <w:divBdr>
                <w:top w:val="none" w:sz="0" w:space="0" w:color="auto"/>
                <w:left w:val="none" w:sz="0" w:space="0" w:color="auto"/>
                <w:bottom w:val="none" w:sz="0" w:space="0" w:color="auto"/>
                <w:right w:val="none" w:sz="0" w:space="0" w:color="auto"/>
              </w:divBdr>
              <w:divsChild>
                <w:div w:id="126245646">
                  <w:marLeft w:val="0"/>
                  <w:marRight w:val="0"/>
                  <w:marTop w:val="0"/>
                  <w:marBottom w:val="0"/>
                  <w:divBdr>
                    <w:top w:val="none" w:sz="0" w:space="0" w:color="auto"/>
                    <w:left w:val="none" w:sz="0" w:space="0" w:color="auto"/>
                    <w:bottom w:val="none" w:sz="0" w:space="0" w:color="auto"/>
                    <w:right w:val="none" w:sz="0" w:space="0" w:color="auto"/>
                  </w:divBdr>
                </w:div>
                <w:div w:id="1017388512">
                  <w:marLeft w:val="0"/>
                  <w:marRight w:val="0"/>
                  <w:marTop w:val="0"/>
                  <w:marBottom w:val="0"/>
                  <w:divBdr>
                    <w:top w:val="none" w:sz="0" w:space="0" w:color="auto"/>
                    <w:left w:val="none" w:sz="0" w:space="0" w:color="auto"/>
                    <w:bottom w:val="none" w:sz="0" w:space="0" w:color="auto"/>
                    <w:right w:val="none" w:sz="0" w:space="0" w:color="auto"/>
                  </w:divBdr>
                </w:div>
              </w:divsChild>
            </w:div>
            <w:div w:id="1187057301">
              <w:marLeft w:val="0"/>
              <w:marRight w:val="0"/>
              <w:marTop w:val="0"/>
              <w:marBottom w:val="0"/>
              <w:divBdr>
                <w:top w:val="none" w:sz="0" w:space="0" w:color="auto"/>
                <w:left w:val="none" w:sz="0" w:space="0" w:color="auto"/>
                <w:bottom w:val="none" w:sz="0" w:space="0" w:color="auto"/>
                <w:right w:val="none" w:sz="0" w:space="0" w:color="auto"/>
              </w:divBdr>
              <w:divsChild>
                <w:div w:id="165751386">
                  <w:marLeft w:val="0"/>
                  <w:marRight w:val="0"/>
                  <w:marTop w:val="0"/>
                  <w:marBottom w:val="0"/>
                  <w:divBdr>
                    <w:top w:val="none" w:sz="0" w:space="0" w:color="auto"/>
                    <w:left w:val="none" w:sz="0" w:space="0" w:color="auto"/>
                    <w:bottom w:val="none" w:sz="0" w:space="0" w:color="auto"/>
                    <w:right w:val="none" w:sz="0" w:space="0" w:color="auto"/>
                  </w:divBdr>
                  <w:divsChild>
                    <w:div w:id="520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6990">
              <w:marLeft w:val="0"/>
              <w:marRight w:val="0"/>
              <w:marTop w:val="0"/>
              <w:marBottom w:val="0"/>
              <w:divBdr>
                <w:top w:val="none" w:sz="0" w:space="0" w:color="auto"/>
                <w:left w:val="none" w:sz="0" w:space="0" w:color="auto"/>
                <w:bottom w:val="none" w:sz="0" w:space="0" w:color="auto"/>
                <w:right w:val="none" w:sz="0" w:space="0" w:color="auto"/>
              </w:divBdr>
              <w:divsChild>
                <w:div w:id="211118687">
                  <w:marLeft w:val="0"/>
                  <w:marRight w:val="0"/>
                  <w:marTop w:val="0"/>
                  <w:marBottom w:val="0"/>
                  <w:divBdr>
                    <w:top w:val="none" w:sz="0" w:space="0" w:color="auto"/>
                    <w:left w:val="none" w:sz="0" w:space="0" w:color="auto"/>
                    <w:bottom w:val="none" w:sz="0" w:space="0" w:color="auto"/>
                    <w:right w:val="none" w:sz="0" w:space="0" w:color="auto"/>
                  </w:divBdr>
                  <w:divsChild>
                    <w:div w:id="1177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51093">
      <w:bodyDiv w:val="1"/>
      <w:marLeft w:val="0"/>
      <w:marRight w:val="0"/>
      <w:marTop w:val="0"/>
      <w:marBottom w:val="0"/>
      <w:divBdr>
        <w:top w:val="none" w:sz="0" w:space="0" w:color="auto"/>
        <w:left w:val="none" w:sz="0" w:space="0" w:color="auto"/>
        <w:bottom w:val="none" w:sz="0" w:space="0" w:color="auto"/>
        <w:right w:val="none" w:sz="0" w:space="0" w:color="auto"/>
      </w:divBdr>
      <w:divsChild>
        <w:div w:id="714551378">
          <w:marLeft w:val="0"/>
          <w:marRight w:val="0"/>
          <w:marTop w:val="0"/>
          <w:marBottom w:val="0"/>
          <w:divBdr>
            <w:top w:val="none" w:sz="0" w:space="0" w:color="auto"/>
            <w:left w:val="none" w:sz="0" w:space="0" w:color="auto"/>
            <w:bottom w:val="none" w:sz="0" w:space="0" w:color="auto"/>
            <w:right w:val="none" w:sz="0" w:space="0" w:color="auto"/>
          </w:divBdr>
          <w:divsChild>
            <w:div w:id="1789929246">
              <w:marLeft w:val="0"/>
              <w:marRight w:val="0"/>
              <w:marTop w:val="0"/>
              <w:marBottom w:val="0"/>
              <w:divBdr>
                <w:top w:val="none" w:sz="0" w:space="0" w:color="auto"/>
                <w:left w:val="none" w:sz="0" w:space="0" w:color="auto"/>
                <w:bottom w:val="none" w:sz="0" w:space="0" w:color="auto"/>
                <w:right w:val="none" w:sz="0" w:space="0" w:color="auto"/>
              </w:divBdr>
              <w:divsChild>
                <w:div w:id="10820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7213">
      <w:bodyDiv w:val="1"/>
      <w:marLeft w:val="0"/>
      <w:marRight w:val="0"/>
      <w:marTop w:val="0"/>
      <w:marBottom w:val="0"/>
      <w:divBdr>
        <w:top w:val="none" w:sz="0" w:space="0" w:color="auto"/>
        <w:left w:val="none" w:sz="0" w:space="0" w:color="auto"/>
        <w:bottom w:val="none" w:sz="0" w:space="0" w:color="auto"/>
        <w:right w:val="none" w:sz="0" w:space="0" w:color="auto"/>
      </w:divBdr>
      <w:divsChild>
        <w:div w:id="196696312">
          <w:marLeft w:val="0"/>
          <w:marRight w:val="0"/>
          <w:marTop w:val="0"/>
          <w:marBottom w:val="0"/>
          <w:divBdr>
            <w:top w:val="none" w:sz="0" w:space="0" w:color="auto"/>
            <w:left w:val="none" w:sz="0" w:space="0" w:color="auto"/>
            <w:bottom w:val="none" w:sz="0" w:space="0" w:color="auto"/>
            <w:right w:val="none" w:sz="0" w:space="0" w:color="auto"/>
          </w:divBdr>
          <w:divsChild>
            <w:div w:id="938410902">
              <w:marLeft w:val="0"/>
              <w:marRight w:val="0"/>
              <w:marTop w:val="0"/>
              <w:marBottom w:val="0"/>
              <w:divBdr>
                <w:top w:val="none" w:sz="0" w:space="0" w:color="auto"/>
                <w:left w:val="none" w:sz="0" w:space="0" w:color="auto"/>
                <w:bottom w:val="none" w:sz="0" w:space="0" w:color="auto"/>
                <w:right w:val="none" w:sz="0" w:space="0" w:color="auto"/>
              </w:divBdr>
              <w:divsChild>
                <w:div w:id="1189221696">
                  <w:marLeft w:val="0"/>
                  <w:marRight w:val="0"/>
                  <w:marTop w:val="0"/>
                  <w:marBottom w:val="0"/>
                  <w:divBdr>
                    <w:top w:val="none" w:sz="0" w:space="0" w:color="auto"/>
                    <w:left w:val="none" w:sz="0" w:space="0" w:color="auto"/>
                    <w:bottom w:val="none" w:sz="0" w:space="0" w:color="auto"/>
                    <w:right w:val="none" w:sz="0" w:space="0" w:color="auto"/>
                  </w:divBdr>
                </w:div>
                <w:div w:id="18532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0181">
          <w:marLeft w:val="0"/>
          <w:marRight w:val="0"/>
          <w:marTop w:val="0"/>
          <w:marBottom w:val="0"/>
          <w:divBdr>
            <w:top w:val="none" w:sz="0" w:space="0" w:color="auto"/>
            <w:left w:val="none" w:sz="0" w:space="0" w:color="auto"/>
            <w:bottom w:val="none" w:sz="0" w:space="0" w:color="auto"/>
            <w:right w:val="none" w:sz="0" w:space="0" w:color="auto"/>
          </w:divBdr>
          <w:divsChild>
            <w:div w:id="2108959931">
              <w:marLeft w:val="0"/>
              <w:marRight w:val="0"/>
              <w:marTop w:val="0"/>
              <w:marBottom w:val="0"/>
              <w:divBdr>
                <w:top w:val="none" w:sz="0" w:space="0" w:color="auto"/>
                <w:left w:val="none" w:sz="0" w:space="0" w:color="auto"/>
                <w:bottom w:val="none" w:sz="0" w:space="0" w:color="auto"/>
                <w:right w:val="none" w:sz="0" w:space="0" w:color="auto"/>
              </w:divBdr>
              <w:divsChild>
                <w:div w:id="1295140455">
                  <w:marLeft w:val="0"/>
                  <w:marRight w:val="0"/>
                  <w:marTop w:val="0"/>
                  <w:marBottom w:val="0"/>
                  <w:divBdr>
                    <w:top w:val="none" w:sz="0" w:space="0" w:color="auto"/>
                    <w:left w:val="none" w:sz="0" w:space="0" w:color="auto"/>
                    <w:bottom w:val="none" w:sz="0" w:space="0" w:color="auto"/>
                    <w:right w:val="none" w:sz="0" w:space="0" w:color="auto"/>
                  </w:divBdr>
                </w:div>
                <w:div w:id="21176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472">
          <w:marLeft w:val="0"/>
          <w:marRight w:val="0"/>
          <w:marTop w:val="0"/>
          <w:marBottom w:val="0"/>
          <w:divBdr>
            <w:top w:val="none" w:sz="0" w:space="0" w:color="auto"/>
            <w:left w:val="none" w:sz="0" w:space="0" w:color="auto"/>
            <w:bottom w:val="none" w:sz="0" w:space="0" w:color="auto"/>
            <w:right w:val="none" w:sz="0" w:space="0" w:color="auto"/>
          </w:divBdr>
          <w:divsChild>
            <w:div w:id="369917631">
              <w:marLeft w:val="0"/>
              <w:marRight w:val="0"/>
              <w:marTop w:val="0"/>
              <w:marBottom w:val="0"/>
              <w:divBdr>
                <w:top w:val="none" w:sz="0" w:space="0" w:color="auto"/>
                <w:left w:val="none" w:sz="0" w:space="0" w:color="auto"/>
                <w:bottom w:val="none" w:sz="0" w:space="0" w:color="auto"/>
                <w:right w:val="none" w:sz="0" w:space="0" w:color="auto"/>
              </w:divBdr>
              <w:divsChild>
                <w:div w:id="1860315610">
                  <w:marLeft w:val="0"/>
                  <w:marRight w:val="0"/>
                  <w:marTop w:val="0"/>
                  <w:marBottom w:val="0"/>
                  <w:divBdr>
                    <w:top w:val="none" w:sz="0" w:space="0" w:color="auto"/>
                    <w:left w:val="none" w:sz="0" w:space="0" w:color="auto"/>
                    <w:bottom w:val="none" w:sz="0" w:space="0" w:color="auto"/>
                    <w:right w:val="none" w:sz="0" w:space="0" w:color="auto"/>
                  </w:divBdr>
                  <w:divsChild>
                    <w:div w:id="12465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7513">
              <w:marLeft w:val="0"/>
              <w:marRight w:val="0"/>
              <w:marTop w:val="0"/>
              <w:marBottom w:val="0"/>
              <w:divBdr>
                <w:top w:val="none" w:sz="0" w:space="0" w:color="auto"/>
                <w:left w:val="none" w:sz="0" w:space="0" w:color="auto"/>
                <w:bottom w:val="none" w:sz="0" w:space="0" w:color="auto"/>
                <w:right w:val="none" w:sz="0" w:space="0" w:color="auto"/>
              </w:divBdr>
              <w:divsChild>
                <w:div w:id="933628870">
                  <w:marLeft w:val="0"/>
                  <w:marRight w:val="0"/>
                  <w:marTop w:val="0"/>
                  <w:marBottom w:val="0"/>
                  <w:divBdr>
                    <w:top w:val="none" w:sz="0" w:space="0" w:color="auto"/>
                    <w:left w:val="none" w:sz="0" w:space="0" w:color="auto"/>
                    <w:bottom w:val="none" w:sz="0" w:space="0" w:color="auto"/>
                    <w:right w:val="none" w:sz="0" w:space="0" w:color="auto"/>
                  </w:divBdr>
                </w:div>
                <w:div w:id="1058358992">
                  <w:marLeft w:val="0"/>
                  <w:marRight w:val="0"/>
                  <w:marTop w:val="0"/>
                  <w:marBottom w:val="0"/>
                  <w:divBdr>
                    <w:top w:val="none" w:sz="0" w:space="0" w:color="auto"/>
                    <w:left w:val="none" w:sz="0" w:space="0" w:color="auto"/>
                    <w:bottom w:val="none" w:sz="0" w:space="0" w:color="auto"/>
                    <w:right w:val="none" w:sz="0" w:space="0" w:color="auto"/>
                  </w:divBdr>
                </w:div>
              </w:divsChild>
            </w:div>
            <w:div w:id="833106702">
              <w:marLeft w:val="0"/>
              <w:marRight w:val="0"/>
              <w:marTop w:val="0"/>
              <w:marBottom w:val="0"/>
              <w:divBdr>
                <w:top w:val="none" w:sz="0" w:space="0" w:color="auto"/>
                <w:left w:val="none" w:sz="0" w:space="0" w:color="auto"/>
                <w:bottom w:val="none" w:sz="0" w:space="0" w:color="auto"/>
                <w:right w:val="none" w:sz="0" w:space="0" w:color="auto"/>
              </w:divBdr>
              <w:divsChild>
                <w:div w:id="1918202833">
                  <w:marLeft w:val="0"/>
                  <w:marRight w:val="0"/>
                  <w:marTop w:val="0"/>
                  <w:marBottom w:val="0"/>
                  <w:divBdr>
                    <w:top w:val="none" w:sz="0" w:space="0" w:color="auto"/>
                    <w:left w:val="none" w:sz="0" w:space="0" w:color="auto"/>
                    <w:bottom w:val="none" w:sz="0" w:space="0" w:color="auto"/>
                    <w:right w:val="none" w:sz="0" w:space="0" w:color="auto"/>
                  </w:divBdr>
                  <w:divsChild>
                    <w:div w:id="934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2766">
              <w:marLeft w:val="0"/>
              <w:marRight w:val="0"/>
              <w:marTop w:val="0"/>
              <w:marBottom w:val="0"/>
              <w:divBdr>
                <w:top w:val="none" w:sz="0" w:space="0" w:color="auto"/>
                <w:left w:val="none" w:sz="0" w:space="0" w:color="auto"/>
                <w:bottom w:val="none" w:sz="0" w:space="0" w:color="auto"/>
                <w:right w:val="none" w:sz="0" w:space="0" w:color="auto"/>
              </w:divBdr>
              <w:divsChild>
                <w:div w:id="1234852585">
                  <w:marLeft w:val="0"/>
                  <w:marRight w:val="0"/>
                  <w:marTop w:val="0"/>
                  <w:marBottom w:val="0"/>
                  <w:divBdr>
                    <w:top w:val="none" w:sz="0" w:space="0" w:color="auto"/>
                    <w:left w:val="none" w:sz="0" w:space="0" w:color="auto"/>
                    <w:bottom w:val="none" w:sz="0" w:space="0" w:color="auto"/>
                    <w:right w:val="none" w:sz="0" w:space="0" w:color="auto"/>
                  </w:divBdr>
                  <w:divsChild>
                    <w:div w:id="6184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7691">
              <w:marLeft w:val="0"/>
              <w:marRight w:val="0"/>
              <w:marTop w:val="0"/>
              <w:marBottom w:val="0"/>
              <w:divBdr>
                <w:top w:val="none" w:sz="0" w:space="0" w:color="auto"/>
                <w:left w:val="none" w:sz="0" w:space="0" w:color="auto"/>
                <w:bottom w:val="none" w:sz="0" w:space="0" w:color="auto"/>
                <w:right w:val="none" w:sz="0" w:space="0" w:color="auto"/>
              </w:divBdr>
              <w:divsChild>
                <w:div w:id="2092309865">
                  <w:marLeft w:val="0"/>
                  <w:marRight w:val="0"/>
                  <w:marTop w:val="0"/>
                  <w:marBottom w:val="0"/>
                  <w:divBdr>
                    <w:top w:val="none" w:sz="0" w:space="0" w:color="auto"/>
                    <w:left w:val="none" w:sz="0" w:space="0" w:color="auto"/>
                    <w:bottom w:val="none" w:sz="0" w:space="0" w:color="auto"/>
                    <w:right w:val="none" w:sz="0" w:space="0" w:color="auto"/>
                  </w:divBdr>
                  <w:divsChild>
                    <w:div w:id="112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2300">
          <w:marLeft w:val="0"/>
          <w:marRight w:val="0"/>
          <w:marTop w:val="0"/>
          <w:marBottom w:val="0"/>
          <w:divBdr>
            <w:top w:val="none" w:sz="0" w:space="0" w:color="auto"/>
            <w:left w:val="none" w:sz="0" w:space="0" w:color="auto"/>
            <w:bottom w:val="none" w:sz="0" w:space="0" w:color="auto"/>
            <w:right w:val="none" w:sz="0" w:space="0" w:color="auto"/>
          </w:divBdr>
          <w:divsChild>
            <w:div w:id="235365397">
              <w:marLeft w:val="0"/>
              <w:marRight w:val="0"/>
              <w:marTop w:val="0"/>
              <w:marBottom w:val="0"/>
              <w:divBdr>
                <w:top w:val="none" w:sz="0" w:space="0" w:color="auto"/>
                <w:left w:val="none" w:sz="0" w:space="0" w:color="auto"/>
                <w:bottom w:val="none" w:sz="0" w:space="0" w:color="auto"/>
                <w:right w:val="none" w:sz="0" w:space="0" w:color="auto"/>
              </w:divBdr>
              <w:divsChild>
                <w:div w:id="830757901">
                  <w:marLeft w:val="0"/>
                  <w:marRight w:val="0"/>
                  <w:marTop w:val="0"/>
                  <w:marBottom w:val="0"/>
                  <w:divBdr>
                    <w:top w:val="none" w:sz="0" w:space="0" w:color="auto"/>
                    <w:left w:val="none" w:sz="0" w:space="0" w:color="auto"/>
                    <w:bottom w:val="none" w:sz="0" w:space="0" w:color="auto"/>
                    <w:right w:val="none" w:sz="0" w:space="0" w:color="auto"/>
                  </w:divBdr>
                  <w:divsChild>
                    <w:div w:id="13825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4990">
              <w:marLeft w:val="0"/>
              <w:marRight w:val="0"/>
              <w:marTop w:val="0"/>
              <w:marBottom w:val="0"/>
              <w:divBdr>
                <w:top w:val="none" w:sz="0" w:space="0" w:color="auto"/>
                <w:left w:val="none" w:sz="0" w:space="0" w:color="auto"/>
                <w:bottom w:val="none" w:sz="0" w:space="0" w:color="auto"/>
                <w:right w:val="none" w:sz="0" w:space="0" w:color="auto"/>
              </w:divBdr>
              <w:divsChild>
                <w:div w:id="43258936">
                  <w:marLeft w:val="0"/>
                  <w:marRight w:val="0"/>
                  <w:marTop w:val="0"/>
                  <w:marBottom w:val="0"/>
                  <w:divBdr>
                    <w:top w:val="none" w:sz="0" w:space="0" w:color="auto"/>
                    <w:left w:val="none" w:sz="0" w:space="0" w:color="auto"/>
                    <w:bottom w:val="none" w:sz="0" w:space="0" w:color="auto"/>
                    <w:right w:val="none" w:sz="0" w:space="0" w:color="auto"/>
                  </w:divBdr>
                  <w:divsChild>
                    <w:div w:id="5692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0935">
              <w:marLeft w:val="0"/>
              <w:marRight w:val="0"/>
              <w:marTop w:val="0"/>
              <w:marBottom w:val="0"/>
              <w:divBdr>
                <w:top w:val="none" w:sz="0" w:space="0" w:color="auto"/>
                <w:left w:val="none" w:sz="0" w:space="0" w:color="auto"/>
                <w:bottom w:val="none" w:sz="0" w:space="0" w:color="auto"/>
                <w:right w:val="none" w:sz="0" w:space="0" w:color="auto"/>
              </w:divBdr>
              <w:divsChild>
                <w:div w:id="43603745">
                  <w:marLeft w:val="0"/>
                  <w:marRight w:val="0"/>
                  <w:marTop w:val="0"/>
                  <w:marBottom w:val="0"/>
                  <w:divBdr>
                    <w:top w:val="none" w:sz="0" w:space="0" w:color="auto"/>
                    <w:left w:val="none" w:sz="0" w:space="0" w:color="auto"/>
                    <w:bottom w:val="none" w:sz="0" w:space="0" w:color="auto"/>
                    <w:right w:val="none" w:sz="0" w:space="0" w:color="auto"/>
                  </w:divBdr>
                </w:div>
                <w:div w:id="10849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7881">
          <w:marLeft w:val="0"/>
          <w:marRight w:val="0"/>
          <w:marTop w:val="0"/>
          <w:marBottom w:val="0"/>
          <w:divBdr>
            <w:top w:val="none" w:sz="0" w:space="0" w:color="auto"/>
            <w:left w:val="none" w:sz="0" w:space="0" w:color="auto"/>
            <w:bottom w:val="none" w:sz="0" w:space="0" w:color="auto"/>
            <w:right w:val="none" w:sz="0" w:space="0" w:color="auto"/>
          </w:divBdr>
          <w:divsChild>
            <w:div w:id="1630933639">
              <w:marLeft w:val="0"/>
              <w:marRight w:val="0"/>
              <w:marTop w:val="0"/>
              <w:marBottom w:val="0"/>
              <w:divBdr>
                <w:top w:val="none" w:sz="0" w:space="0" w:color="auto"/>
                <w:left w:val="none" w:sz="0" w:space="0" w:color="auto"/>
                <w:bottom w:val="none" w:sz="0" w:space="0" w:color="auto"/>
                <w:right w:val="none" w:sz="0" w:space="0" w:color="auto"/>
              </w:divBdr>
              <w:divsChild>
                <w:div w:id="1328944159">
                  <w:marLeft w:val="0"/>
                  <w:marRight w:val="0"/>
                  <w:marTop w:val="0"/>
                  <w:marBottom w:val="0"/>
                  <w:divBdr>
                    <w:top w:val="none" w:sz="0" w:space="0" w:color="auto"/>
                    <w:left w:val="none" w:sz="0" w:space="0" w:color="auto"/>
                    <w:bottom w:val="none" w:sz="0" w:space="0" w:color="auto"/>
                    <w:right w:val="none" w:sz="0" w:space="0" w:color="auto"/>
                  </w:divBdr>
                </w:div>
                <w:div w:id="20941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8192">
          <w:marLeft w:val="0"/>
          <w:marRight w:val="0"/>
          <w:marTop w:val="0"/>
          <w:marBottom w:val="0"/>
          <w:divBdr>
            <w:top w:val="none" w:sz="0" w:space="0" w:color="auto"/>
            <w:left w:val="none" w:sz="0" w:space="0" w:color="auto"/>
            <w:bottom w:val="none" w:sz="0" w:space="0" w:color="auto"/>
            <w:right w:val="none" w:sz="0" w:space="0" w:color="auto"/>
          </w:divBdr>
          <w:divsChild>
            <w:div w:id="127211489">
              <w:marLeft w:val="0"/>
              <w:marRight w:val="0"/>
              <w:marTop w:val="0"/>
              <w:marBottom w:val="0"/>
              <w:divBdr>
                <w:top w:val="none" w:sz="0" w:space="0" w:color="auto"/>
                <w:left w:val="none" w:sz="0" w:space="0" w:color="auto"/>
                <w:bottom w:val="none" w:sz="0" w:space="0" w:color="auto"/>
                <w:right w:val="none" w:sz="0" w:space="0" w:color="auto"/>
              </w:divBdr>
              <w:divsChild>
                <w:div w:id="594902689">
                  <w:marLeft w:val="0"/>
                  <w:marRight w:val="0"/>
                  <w:marTop w:val="0"/>
                  <w:marBottom w:val="0"/>
                  <w:divBdr>
                    <w:top w:val="none" w:sz="0" w:space="0" w:color="auto"/>
                    <w:left w:val="none" w:sz="0" w:space="0" w:color="auto"/>
                    <w:bottom w:val="none" w:sz="0" w:space="0" w:color="auto"/>
                    <w:right w:val="none" w:sz="0" w:space="0" w:color="auto"/>
                  </w:divBdr>
                  <w:divsChild>
                    <w:div w:id="15838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8450">
              <w:marLeft w:val="0"/>
              <w:marRight w:val="0"/>
              <w:marTop w:val="0"/>
              <w:marBottom w:val="0"/>
              <w:divBdr>
                <w:top w:val="none" w:sz="0" w:space="0" w:color="auto"/>
                <w:left w:val="none" w:sz="0" w:space="0" w:color="auto"/>
                <w:bottom w:val="none" w:sz="0" w:space="0" w:color="auto"/>
                <w:right w:val="none" w:sz="0" w:space="0" w:color="auto"/>
              </w:divBdr>
              <w:divsChild>
                <w:div w:id="1484421623">
                  <w:marLeft w:val="0"/>
                  <w:marRight w:val="0"/>
                  <w:marTop w:val="0"/>
                  <w:marBottom w:val="0"/>
                  <w:divBdr>
                    <w:top w:val="none" w:sz="0" w:space="0" w:color="auto"/>
                    <w:left w:val="none" w:sz="0" w:space="0" w:color="auto"/>
                    <w:bottom w:val="none" w:sz="0" w:space="0" w:color="auto"/>
                    <w:right w:val="none" w:sz="0" w:space="0" w:color="auto"/>
                  </w:divBdr>
                  <w:divsChild>
                    <w:div w:id="17531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4971">
              <w:marLeft w:val="0"/>
              <w:marRight w:val="0"/>
              <w:marTop w:val="0"/>
              <w:marBottom w:val="0"/>
              <w:divBdr>
                <w:top w:val="none" w:sz="0" w:space="0" w:color="auto"/>
                <w:left w:val="none" w:sz="0" w:space="0" w:color="auto"/>
                <w:bottom w:val="none" w:sz="0" w:space="0" w:color="auto"/>
                <w:right w:val="none" w:sz="0" w:space="0" w:color="auto"/>
              </w:divBdr>
              <w:divsChild>
                <w:div w:id="675225621">
                  <w:marLeft w:val="0"/>
                  <w:marRight w:val="0"/>
                  <w:marTop w:val="0"/>
                  <w:marBottom w:val="0"/>
                  <w:divBdr>
                    <w:top w:val="none" w:sz="0" w:space="0" w:color="auto"/>
                    <w:left w:val="none" w:sz="0" w:space="0" w:color="auto"/>
                    <w:bottom w:val="none" w:sz="0" w:space="0" w:color="auto"/>
                    <w:right w:val="none" w:sz="0" w:space="0" w:color="auto"/>
                  </w:divBdr>
                  <w:divsChild>
                    <w:div w:id="6314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3227">
              <w:marLeft w:val="0"/>
              <w:marRight w:val="0"/>
              <w:marTop w:val="0"/>
              <w:marBottom w:val="0"/>
              <w:divBdr>
                <w:top w:val="none" w:sz="0" w:space="0" w:color="auto"/>
                <w:left w:val="none" w:sz="0" w:space="0" w:color="auto"/>
                <w:bottom w:val="none" w:sz="0" w:space="0" w:color="auto"/>
                <w:right w:val="none" w:sz="0" w:space="0" w:color="auto"/>
              </w:divBdr>
              <w:divsChild>
                <w:div w:id="326398773">
                  <w:marLeft w:val="0"/>
                  <w:marRight w:val="0"/>
                  <w:marTop w:val="0"/>
                  <w:marBottom w:val="0"/>
                  <w:divBdr>
                    <w:top w:val="none" w:sz="0" w:space="0" w:color="auto"/>
                    <w:left w:val="none" w:sz="0" w:space="0" w:color="auto"/>
                    <w:bottom w:val="none" w:sz="0" w:space="0" w:color="auto"/>
                    <w:right w:val="none" w:sz="0" w:space="0" w:color="auto"/>
                  </w:divBdr>
                </w:div>
                <w:div w:id="8137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0919">
          <w:marLeft w:val="0"/>
          <w:marRight w:val="0"/>
          <w:marTop w:val="0"/>
          <w:marBottom w:val="0"/>
          <w:divBdr>
            <w:top w:val="none" w:sz="0" w:space="0" w:color="auto"/>
            <w:left w:val="none" w:sz="0" w:space="0" w:color="auto"/>
            <w:bottom w:val="none" w:sz="0" w:space="0" w:color="auto"/>
            <w:right w:val="none" w:sz="0" w:space="0" w:color="auto"/>
          </w:divBdr>
          <w:divsChild>
            <w:div w:id="1582911894">
              <w:marLeft w:val="0"/>
              <w:marRight w:val="0"/>
              <w:marTop w:val="0"/>
              <w:marBottom w:val="0"/>
              <w:divBdr>
                <w:top w:val="none" w:sz="0" w:space="0" w:color="auto"/>
                <w:left w:val="none" w:sz="0" w:space="0" w:color="auto"/>
                <w:bottom w:val="none" w:sz="0" w:space="0" w:color="auto"/>
                <w:right w:val="none" w:sz="0" w:space="0" w:color="auto"/>
              </w:divBdr>
              <w:divsChild>
                <w:div w:id="337730902">
                  <w:marLeft w:val="0"/>
                  <w:marRight w:val="0"/>
                  <w:marTop w:val="0"/>
                  <w:marBottom w:val="0"/>
                  <w:divBdr>
                    <w:top w:val="none" w:sz="0" w:space="0" w:color="auto"/>
                    <w:left w:val="none" w:sz="0" w:space="0" w:color="auto"/>
                    <w:bottom w:val="none" w:sz="0" w:space="0" w:color="auto"/>
                    <w:right w:val="none" w:sz="0" w:space="0" w:color="auto"/>
                  </w:divBdr>
                </w:div>
                <w:div w:id="9362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1067">
      <w:bodyDiv w:val="1"/>
      <w:marLeft w:val="0"/>
      <w:marRight w:val="0"/>
      <w:marTop w:val="0"/>
      <w:marBottom w:val="0"/>
      <w:divBdr>
        <w:top w:val="none" w:sz="0" w:space="0" w:color="auto"/>
        <w:left w:val="none" w:sz="0" w:space="0" w:color="auto"/>
        <w:bottom w:val="none" w:sz="0" w:space="0" w:color="auto"/>
        <w:right w:val="none" w:sz="0" w:space="0" w:color="auto"/>
      </w:divBdr>
    </w:div>
    <w:div w:id="1785923247">
      <w:bodyDiv w:val="1"/>
      <w:marLeft w:val="0"/>
      <w:marRight w:val="0"/>
      <w:marTop w:val="0"/>
      <w:marBottom w:val="0"/>
      <w:divBdr>
        <w:top w:val="none" w:sz="0" w:space="0" w:color="auto"/>
        <w:left w:val="none" w:sz="0" w:space="0" w:color="auto"/>
        <w:bottom w:val="none" w:sz="0" w:space="0" w:color="auto"/>
        <w:right w:val="none" w:sz="0" w:space="0" w:color="auto"/>
      </w:divBdr>
    </w:div>
    <w:div w:id="20937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webSettings" Target="webSettings.xml" Id="rId13" /><Relationship Type="http://schemas.openxmlformats.org/officeDocument/2006/relationships/hyperlink" Target="https://www.ukri.org/about-us/policies-standards-and-data/good-research-resource-hub/trusted-research-and-innovation/"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customXml" Target="../customXml/item7.xml" Id="rId7" /><Relationship Type="http://schemas.openxmlformats.org/officeDocument/2006/relationships/settings" Target="settings.xml" Id="rId12" /><Relationship Type="http://schemas.openxmlformats.org/officeDocument/2006/relationships/image" Target="media/image2.jpeg"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hyperlink" Target="https://www.gov.uk/government/organisations/export-control-joint-unit"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tyles" Target="styl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endnotes" Target="endnotes.xml" Id="rId15" /><Relationship Type="http://schemas.openxmlformats.org/officeDocument/2006/relationships/footer" Target="footer1.xml" Id="rId23" /><Relationship Type="http://schemas.openxmlformats.org/officeDocument/2006/relationships/glossaryDocument" Target="glossary/document.xml" Id="rId28" /><Relationship Type="http://schemas.openxmlformats.org/officeDocument/2006/relationships/numbering" Target="numbering.xml" Id="rId10" /><Relationship Type="http://schemas.openxmlformats.org/officeDocument/2006/relationships/hyperlink" Target="https://www.cpni.gov.uk/" TargetMode="External" Id="rId19"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footnotes" Target="footnotes.xml" Id="rId14" /><Relationship Type="http://schemas.openxmlformats.org/officeDocument/2006/relationships/header" Target="header2.xml" Id="rId22" /><Relationship Type="http://schemas.openxmlformats.org/officeDocument/2006/relationships/fontTable" Target="fontTable.xml" Id="rId27"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03\AppData\Local\DocStyle%20LLC\DocStyle%20Ribbon\Templates\Global\Blank%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F4AE53E9447808BB0066A91A9A886"/>
        <w:category>
          <w:name w:val="General"/>
          <w:gallery w:val="placeholder"/>
        </w:category>
        <w:types>
          <w:type w:val="bbPlcHdr"/>
        </w:types>
        <w:behaviors>
          <w:behavior w:val="content"/>
        </w:behaviors>
        <w:guid w:val="{F56B5088-9E77-4F5D-8AED-B248F4BD12F6}"/>
      </w:docPartPr>
      <w:docPartBody>
        <w:p xmlns:wp14="http://schemas.microsoft.com/office/word/2010/wordml" w:rsidR="00161670" w:rsidRDefault="00161670"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42"/>
    <w:rsid w:val="00034428"/>
    <w:rsid w:val="00161670"/>
    <w:rsid w:val="001F0F7D"/>
    <w:rsid w:val="00453BFB"/>
    <w:rsid w:val="005C7890"/>
    <w:rsid w:val="00836742"/>
    <w:rsid w:val="008C24C2"/>
    <w:rsid w:val="009D68B9"/>
    <w:rsid w:val="00BE448A"/>
    <w:rsid w:val="00EC64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68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2023-10-04T08:45:26+00:00</Date_x0020_Opened>
    <LegacyData xmlns="aaacb922-5235-4a66-b188-303b9b46fbd7" xsi:nil="true"/>
    <Descriptor xmlns="0063f72e-ace3-48fb-9c1f-5b513408b31f" xsi:nil="true"/>
    <TaxCatchAll xmlns="d7facf5a-b7c1-48f8-ba8d-8426d8965e0b">
      <Value>1</Value>
    </TaxCatchAll>
    <Security_x0020_Classification xmlns="0063f72e-ace3-48fb-9c1f-5b513408b31f">OFFICIAL</Security_x0020_Classification>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TZRPUJ7CWHEN-1957105252-304513</_dlc_DocId>
    <_dlc_DocIdUrl xmlns="d7facf5a-b7c1-48f8-ba8d-8426d8965e0b">
      <Url>https://beisgov.sharepoint.com/sites/UKSACommercialTeam/_layouts/15/DocIdRedir.aspx?ID=TZRPUJ7CWHEN-1957105252-304513</Url>
      <Description>TZRPUJ7CWHEN-1957105252-304513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t e m p l a t e   x m l n s : x s d = " h t t p : / / w w w . w 3 . o r g / 2 0 0 1 / X M L S c h e m a "   x m l n s : x s i = " h t t p : / / w w w . w 3 . o r g / 2 0 0 1 / X M L S c h e m a - i n s t a n c e "   i d = " 0 3 b e 2 f 9 7 - 9 2 f a - 4 4 7 1 - a e 1 5 - 9 5 c 6 c e 5 b a 8 7 6 "   d o c u m e n t I d = " 9 8 b b b 8 e 1 - b e 2 9 - 4 d 0 8 - 8 7 9 a - b a 2 a 7 f 9 c a 5 1 2 " 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4 7 0 e 4 3 b - b a a c - 4 4 0 a - a f c c - 9 3 a b 7 2 6 b 5 0 5 a "   n a m e = " D o c I d "   a s s e m b l y = " I p h e l i o n . O u t l i n e . W o r d . d l l "   t y p e = " I p h e l i o n . O u t l i n e . W o r d . R e n d e r e r s . T e x t R e n d e r e r "   o r d e r = " 3 "   a c t i v e = " t r u e "   e n t i t y I d = " b 6 0 e 7 4 8 0 - 6 9 0 8 - 4 5 9 d - b 7 8 e - c b f 3 e 3 2 e f 8 f c " 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b 6 0 e 7 4 8 0 - 6 9 0 8 - 4 5 9 d - b 7 8 e - c b f 3 e 3 2 e f 8 f c " 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b 6 0 e 7 4 8 0 - 6 9 0 8 - 4 5 9 d - b 7 8 e - c b f 3 e 3 2 e f 8 f c "   l i n k e d E n t i t y I d = " 0 0 0 0 0 0 0 0 - 0 0 0 0 - 0 0 0 0 - 0 0 0 0 - 0 0 0 0 0 0 0 0 0 0 0 0 "   l i n k e d F i e l d I d = " 0 0 0 0 0 0 0 0 - 0 0 0 0 - 0 0 0 0 - 0 0 0 0 - 0 0 0 0 0 0 0 0 0 0 0 0 "   l i n k e d F i e l d I n d e x = " 0 "   i n d e x = " 0 "   f i e l d T y p e = " q u e s t i o n "   f o r m a t E v a l u a t o r T y p e = " f o r m a t S t r i n g "   c o i D o c u m e n t F i e l d = " C l i e n t "   h i d d e n = " f a l s e " > 5 0 6 3 9 < / f i e l d >  
         < f i e l d   i d = " d 1 a 0 c 0 3 d - 0 2 5 8 - 4 7 a c - b b 6 d - 4 5 8 a 7 8 e 5 6 4 7 4 "   n a m e = " C l i e n t N a m e "   t y p e = " "   o r d e r = " 9 9 9 "   e n t i t y I d = " b 6 0 e 7 4 8 0 - 6 9 0 8 - 4 5 9 d - b 7 8 e - c b f 3 e 3 2 e f 8 f c "   l i n k e d E n t i t y I d = " 0 0 0 0 0 0 0 0 - 0 0 0 0 - 0 0 0 0 - 0 0 0 0 - 0 0 0 0 0 0 0 0 0 0 0 0 "   l i n k e d F i e l d I d = " 0 0 0 0 0 0 0 0 - 0 0 0 0 - 0 0 0 0 - 0 0 0 0 - 0 0 0 0 0 0 0 0 0 0 0 0 "   l i n k e d F i e l d I n d e x = " 0 "   i n d e x = " 0 "   f i e l d T y p e = " q u e s t i o n "   f o r m a t E v a l u a t o r T y p e = " f o r m a t S t r i n g "   c o i D o c u m e n t F i e l d = " C l i e n t N a m e "   h i d d e n = " f a l s e " > U n i t e d   K i n g d o m   R e s e a r c h   a n d   I n n o v a t i o n < / f i e l d >  
         < f i e l d   i d = " 3 6 2 d d c e b - 8 f c 2 - 4 e a d - b 5 3 5 - e d 9 e 8 3 5 9 8 3 8 4 "   n a m e = " M a t t e r "   t y p e = " "   o r d e r = " 9 9 9 "   e n t i t y I d = " b 6 0 e 7 4 8 0 - 6 9 0 8 - 4 5 9 d - b 7 8 e - c b f 3 e 3 2 e f 8 f c "   l i n k e d E n t i t y I d = " 0 0 0 0 0 0 0 0 - 0 0 0 0 - 0 0 0 0 - 0 0 0 0 - 0 0 0 0 0 0 0 0 0 0 0 0 "   l i n k e d F i e l d I d = " 0 0 0 0 0 0 0 0 - 0 0 0 0 - 0 0 0 0 - 0 0 0 0 - 0 0 0 0 0 0 0 0 0 0 0 0 "   l i n k e d F i e l d I n d e x = " 0 "   i n d e x = " 0 "   f i e l d T y p e = " q u e s t i o n "   f o r m a t E v a l u a t o r T y p e = " f o r m a t S t r i n g "   c o i D o c u m e n t F i e l d = " M a t t e r "   h i d d e n = " f a l s e " > 7 2 < / f i e l d >  
         < f i e l d   i d = " a 3 e e f 5 1 4 - 2 4 7 f - 4 2 8 1 - b 6 a 2 - 3 b 4 d 3 4 b c 6 8 c f "   n a m e = " M a t t e r N a m e "   t y p e = " "   o r d e r = " 9 9 9 "   e n t i t y I d = " b 6 0 e 7 4 8 0 - 6 9 0 8 - 4 5 9 d - b 7 8 e - c b f 3 e 3 2 e f 8 f c "   l i n k e d E n t i t y I d = " 0 0 0 0 0 0 0 0 - 0 0 0 0 - 0 0 0 0 - 0 0 0 0 - 0 0 0 0 0 0 0 0 0 0 0 0 "   l i n k e d F i e l d I d = " 0 0 0 0 0 0 0 0 - 0 0 0 0 - 0 0 0 0 - 0 0 0 0 - 0 0 0 0 0 0 0 0 0 0 0 0 "   l i n k e d F i e l d I n d e x = " 0 "   i n d e x = " 0 "   f i e l d T y p e = " q u e s t i o n "   f o r m a t E v a l u a t o r T y p e = " f o r m a t S t r i n g "   c o i D o c u m e n t F i e l d = " M a t t e r N a m e "   h i d d e n = " f a l s e " > S B R I   C o n t r a c t   M i n o r   C h a n g e s < / f i e l d >  
         < f i e l d   i d = " 7 5 3 2 7 c a 1 - c 6 c b - 4 7 8 0 - 8 a 2 2 - 2 1 8 1 7 3 d 5 2 c 3 7 "   n a m e = " T y p i s t "   t y p e = " "   o r d e r = " 9 9 9 "   e n t i t y I d = " b 6 0 e 7 4 8 0 - 6 9 0 8 - 4 5 9 d - b 7 8 e - c b f 3 e 3 2 e f 8 f c "   l i n k e d E n t i t y I d = " 0 0 0 0 0 0 0 0 - 0 0 0 0 - 0 0 0 0 - 0 0 0 0 - 0 0 0 0 0 0 0 0 0 0 0 0 "   l i n k e d F i e l d I d = " 0 0 0 0 0 0 0 0 - 0 0 0 0 - 0 0 0 0 - 0 0 0 0 - 0 0 0 0 0 0 0 0 0 0 0 0 "   l i n k e d F i e l d I n d e x = " 0 "   i n d e x = " 0 "   f i e l d T y p e = " q u e s t i o n "   f o r m a t E v a l u a t o r T y p e = " f o r m a t S t r i n g "   h i d d e n = " f a l s e " > L T 0 9 < / f i e l d >  
         < f i e l d   i d = " 9 a 9 2 6 9 a e - 1 d 5 b - 4 3 6 5 - 9 d a 1 - 6 3 7 c 5 f 3 3 0 a 8 f "   n a m e = " A u t h o r "   t y p e = " "   o r d e r = " 9 9 9 "   e n t i t y I d = " b 6 0 e 7 4 8 0 - 6 9 0 8 - 4 5 9 d - b 7 8 e - c b f 3 e 3 2 e f 8 f c "   l i n k e d E n t i t y I d = " 0 0 0 0 0 0 0 0 - 0 0 0 0 - 0 0 0 0 - 0 0 0 0 - 0 0 0 0 0 0 0 0 0 0 0 0 "   l i n k e d F i e l d I d = " 0 0 0 0 0 0 0 0 - 0 0 0 0 - 0 0 0 0 - 0 0 0 0 - 0 0 0 0 0 0 0 0 0 0 0 0 "   l i n k e d F i e l d I n d e x = " 0 "   i n d e x = " 0 "   f i e l d T y p e = " q u e s t i o n "   f o r m a t E v a l u a t o r T y p e = " f o r m a t S t r i n g "   h i d d e n = " f a l s e " > L T 0 9 < / f i e l d >  
         < f i e l d   i d = " a 0 0 2 e 7 8 a - 8 e 1 8 - 4 3 7 5 - b e f 7 - 9 f 6 8 7 e 9 3 1 f 6 5 "   n a m e = " T i t l e "   t y p e = " "   o r d e r = " 9 9 9 "   e n t i t y I d = " b 6 0 e 7 4 8 0 - 6 9 0 8 - 4 5 9 d - b 7 8 e - c b f 3 e 3 2 e f 8 f c "   l i n k e d E n t i t y I d = " 0 0 0 0 0 0 0 0 - 0 0 0 0 - 0 0 0 0 - 0 0 0 0 - 0 0 0 0 0 0 0 0 0 0 0 0 "   l i n k e d F i e l d I d = " 0 0 0 0 0 0 0 0 - 0 0 0 0 - 0 0 0 0 - 0 0 0 0 - 0 0 0 0 0 0 0 0 0 0 0 0 "   l i n k e d F i e l d I n d e x = " 0 "   i n d e x = " 0 "   f i e l d T y p e = " q u e s t i o n "   f o r m a t E v a l u a t o r T y p e = " f o r m a t S t r i n g "   h i d d e n = " f a l s e " > S B R I   C o n t r a c t   V 8 . 0 < / f i e l d >  
         < f i e l d   i d = " 6 4 f f 0 0 3 6 - a 6 a f - 4 b 1 1 - a 4 e a - 4 0 2 a 2 f 2 7 3 e 2 1 "   n a m e = " D o c T y p e "   t y p e = " "   o r d e r = " 9 9 9 "   e n t i t y I d = " b 6 0 e 7 4 8 0 - 6 9 0 8 - 4 5 9 d - b 7 8 e - c b f 3 e 3 2 e f 8 f c "   l i n k e d E n t i t y I d = " 0 0 0 0 0 0 0 0 - 0 0 0 0 - 0 0 0 0 - 0 0 0 0 - 0 0 0 0 0 0 0 0 0 0 0 0 "   l i n k e d F i e l d I d = " 0 0 0 0 0 0 0 0 - 0 0 0 0 - 0 0 0 0 - 0 0 0 0 - 0 0 0 0 0 0 0 0 0 0 0 0 "   l i n k e d F i e l d I n d e x = " 0 "   i n d e x = " 0 "   f i e l d T y p e = " q u e s t i o n "   f o r m a t E v a l u a t o r T y p e = " f o r m a t S t r i n g "   h i d d e n = " f a l s e " > D < / f i e l d >  
         < f i e l d   i d = " 7 a b e a 0 f 8 - 4 6 b 7 - 4 9 6 8 - b b 1 2 - 0 4 a 8 9 9 f 0 d 7 7 8 "   n a m e = " D o c S u b T y p e "   t y p e = " "   o r d e r = " 9 9 9 "   e n t i t y I d = " b 6 0 e 7 4 8 0 - 6 9 0 8 - 4 5 9 d - b 7 8 e - c b f 3 e 3 2 e f 8 f c "   l i n k e d E n t i t y I d = " 0 0 0 0 0 0 0 0 - 0 0 0 0 - 0 0 0 0 - 0 0 0 0 - 0 0 0 0 0 0 0 0 0 0 0 0 "   l i n k e d F i e l d I d = " 0 0 0 0 0 0 0 0 - 0 0 0 0 - 0 0 0 0 - 0 0 0 0 - 0 0 0 0 0 0 0 0 0 0 0 0 "   l i n k e d F i e l d I n d e x = " 0 "   i n d e x = " 0 "   f i e l d T y p e = " q u e s t i o n "   f o r m a t E v a l u a t o r T y p e = " f o r m a t S t r i n g "   h i d d e n = " f a l s e " / >  
         < f i e l d   i d = " 0 1 a 5 9 1 9 e - 9 f 8 0 - 4 7 f 4 - 9 3 c 4 - a 9 7 8 7 8 0 8 8 c 9 c "   n a m e = " S e r v e r "   t y p e = " "   o r d e r = " 9 9 9 "   e n t i t y I d = " b 6 0 e 7 4 8 0 - 6 9 0 8 - 4 5 9 d - b 7 8 e - c b f 3 e 3 2 e f 8 f c " 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b 6 0 e 7 4 8 0 - 6 9 0 8 - 4 5 9 d - b 7 8 e - c b f 3 e 3 2 e f 8 f c "   l i n k e d E n t i t y I d = " 0 0 0 0 0 0 0 0 - 0 0 0 0 - 0 0 0 0 - 0 0 0 0 - 0 0 0 0 0 0 0 0 0 0 0 0 "   l i n k e d F i e l d I d = " 0 0 0 0 0 0 0 0 - 0 0 0 0 - 0 0 0 0 - 0 0 0 0 - 0 0 0 0 0 0 0 0 0 0 0 0 "   l i n k e d F i e l d I n d e x = " 0 "   i n d e x = " 0 "   f i e l d T y p e = " q u e s t i o n "   f o r m a t E v a l u a t o r T y p e = " f o r m a t S t r i n g "   h i d d e n = " f a l s e " > W O R K < / f i e l d >  
         < f i e l d   i d = " 3 8 8 a 1 e 1 3 - 9 9 7 8 - 4 5 4 7 - 8 c 3 9 - 2 9 b 8 9 a 1 1 d 7 2 a "   n a m e = " W o r k s p a c e I d "   t y p e = " "   o r d e r = " 9 9 9 "   e n t i t y I d = " b 6 0 e 7 4 8 0 - 6 9 0 8 - 4 5 9 d - b 7 8 e - c b f 3 e 3 2 e f 8 f c "   l i n k e d E n t i t y I d = " 0 0 0 0 0 0 0 0 - 0 0 0 0 - 0 0 0 0 - 0 0 0 0 - 0 0 0 0 0 0 0 0 0 0 0 0 "   l i n k e d F i e l d I d = " 0 0 0 0 0 0 0 0 - 0 0 0 0 - 0 0 0 0 - 0 0 0 0 - 0 0 0 0 0 0 0 0 0 0 0 0 "   l i n k e d F i e l d I n d e x = " 0 "   i n d e x = " 0 "   f i e l d T y p e = " q u e s t i o n "   f o r m a t E v a l u a t o r T y p e = " f o r m a t S t r i n g "   h i d d e n = " f a l s e " / >  
         < f i e l d   i d = " d 8 d 8 a 1 b 7 - 2 9 f 2 - 4 1 8 4 - b 4 b b - 9 4 e 8 6 8 1 1 b 1 d c "   n a m e = " D o c F o l d e r I d "   t y p e = " "   o r d e r = " 9 9 9 "   e n t i t y I d = " b 6 0 e 7 4 8 0 - 6 9 0 8 - 4 5 9 d - b 7 8 e - c b f 3 e 3 2 e f 8 f c "   l i n k e d E n t i t y I d = " 0 0 0 0 0 0 0 0 - 0 0 0 0 - 0 0 0 0 - 0 0 0 0 - 0 0 0 0 0 0 0 0 0 0 0 0 "   l i n k e d F i e l d I d = " 0 0 0 0 0 0 0 0 - 0 0 0 0 - 0 0 0 0 - 0 0 0 0 - 0 0 0 0 0 0 0 0 0 0 0 0 "   l i n k e d F i e l d I n d e x = " 0 "   i n d e x = " 0 "   f i e l d T y p e = " q u e s t i o n "   f o r m a t E v a l u a t o r T y p e = " f o r m a t S t r i n g "   h i d d e n = " f a l s e " / >  
         < f i e l d   i d = " a 1 f 2 3 1 e a - a 0 0 f - 4 6 0 6 - 9 f a b - d 2 a c d 8 5 9 d 3 a d "   n a m e = " D o c N u m b e r "   t y p e = " "   o r d e r = " 9 9 9 "   e n t i t y I d = " b 6 0 e 7 4 8 0 - 6 9 0 8 - 4 5 9 d - b 7 8 e - c b f 3 e 3 2 e f 8 f c "   l i n k e d E n t i t y I d = " 0 0 0 0 0 0 0 0 - 0 0 0 0 - 0 0 0 0 - 0 0 0 0 - 0 0 0 0 0 0 0 0 0 0 0 0 "   l i n k e d F i e l d I d = " 0 0 0 0 0 0 0 0 - 0 0 0 0 - 0 0 0 0 - 0 0 0 0 - 0 0 0 0 0 0 0 0 0 0 0 0 "   l i n k e d F i e l d I n d e x = " 0 "   i n d e x = " 0 "   f i e l d T y p e = " q u e s t i o n "   f o r m a t E v a l u a t o r T y p e = " f o r m a t S t r i n g "   h i d d e n = " f a l s e " > 4 9 1 6 7 8 9 8 < / f i e l d >  
         < f i e l d   i d = " c 9 0 9 4 b 9 c - 5 2 f d - 4 4 0 3 - b b 8 3 - 9 b b 3 a b 5 3 6 8 a d "   n a m e = " D o c V e r s i o n "   t y p e = " "   o r d e r = " 9 9 9 "   e n t i t y I d = " b 6 0 e 7 4 8 0 - 6 9 0 8 - 4 5 9 d - b 7 8 e - c b f 3 e 3 2 e f 8 f c "   l i n k e d E n t i t y I d = " 0 0 0 0 0 0 0 0 - 0 0 0 0 - 0 0 0 0 - 0 0 0 0 - 0 0 0 0 0 0 0 0 0 0 0 0 "   l i n k e d F i e l d I d = " 0 0 0 0 0 0 0 0 - 0 0 0 0 - 0 0 0 0 - 0 0 0 0 - 0 0 0 0 0 0 0 0 0 0 0 0 "   l i n k e d F i e l d I n d e x = " 0 "   i n d e x = " 0 "   f i e l d T y p e = " q u e s t i o n "   f o r m a t E v a l u a t o r T y p e = " f o r m a t S t r i n g "   h i d d e n = " f a l s e " > 2 < / f i e l d >  
         < f i e l d   i d = " 7 2 9 0 4 a 4 7 - 5 7 8 0 - 4 5 9 c - b e 7 a - 4 4 8 f 9 a d 8 d 6 b 4 "   n a m e = " D o c I d F o r m a t "   t y p e = " "   o r d e r = " 9 9 9 "   e n t i t y I d = " b 6 0 e 7 4 8 0 - 6 9 0 8 - 4 5 9 d - b 7 8 e - c b f 3 e 3 2 e f 8 f c "   l i n k e d E n t i t y I d = " b 6 0 e 7 4 8 0 - 6 9 0 8 - 4 5 9 d - b 7 8 e - c b f 3 e 3 2 e f 8 f c " 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b 6 0 e 7 4 8 0 - 6 9 0 8 - 4 5 9 d - b 7 8 e - c b f 3 e 3 2 e f 8 f c " 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b 6 0 e 7 4 8 0 - 6 9 0 8 - 4 5 9 d - b 7 8 e - c b f 3 e 3 2 e f 8 f c " 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b 6 0 e 7 4 8 0 - 6 9 0 8 - 4 5 9 d - b 7 8 e - c b f 3 e 3 2 e f 8 f c "   l i n k e d E n t i t y I d = " 0 0 0 0 0 0 0 0 - 0 0 0 0 - 0 0 0 0 - 0 0 0 0 - 0 0 0 0 0 0 0 0 0 0 0 0 "   l i n k e d F i e l d I d = " 0 0 0 0 0 0 0 0 - 0 0 0 0 - 0 0 0 0 - 0 0 0 0 - 0 0 0 0 0 0 0 0 0 0 0 0 "   l i n k e d F i e l d I n d e x = " 0 "   i n d e x = " 0 "   f i e l d T y p e = " q u e s t i o n "   f o r m a t E v a l u a t o r T y p e = " f o r m a t S t r i n g "   h i d d e n = " f a l s e " / >  
         < f i e l d   i d = " a 0 6 3 5 d f 7 - 3 c 7 1 - 4 e b c - 9 b 8 6 - 0 d d d f e a 3 d 5 3 6 "   n a m e = " R e f r e s h O n S a v e A s "   t y p e = " "   o r d e r = " 9 9 9 "   e n t i t y I d = " b 6 0 e 7 4 8 0 - 6 9 0 8 - 4 5 9 d - b 7 8 e - c b f 3 e 3 2 e f 8 f c "   l i n k e d E n t i t y I d = " 0 0 0 0 0 0 0 0 - 0 0 0 0 - 0 0 0 0 - 0 0 0 0 - 0 0 0 0 0 0 0 0 0 0 0 0 "   l i n k e d F i e l d I d = " 0 0 0 0 0 0 0 0 - 0 0 0 0 - 0 0 0 0 - 0 0 0 0 - 0 0 0 0 0 0 0 0 0 0 0 0 "   l i n k e d F i e l d I n d e x = " 0 "   i n d e x = " 0 "   f i e l d T y p e = " q u e s t i o n "   f o r m a t E v a l u a t o r T y p e = " f o r m a t S t r i n g "   h i d d e n = " f a l s e " / >  
         < f i e l d   i d = " 8 e 8 b 5 8 3 6 - 3 9 1 1 - 4 b a 7 - a 8 c b - 6 5 a 2 4 1 a 1 c 8 7 e "   n a m e = " P r o f i l e F i e l d 1 "   t y p e = " "   o r d e r = " 9 9 9 "   e n t i t y I d = " b 6 0 e 7 4 8 0 - 6 9 0 8 - 4 5 9 d - b 7 8 e - c b f 3 e 3 2 e f 8 f c " 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b 6 0 e 7 4 8 0 - 6 9 0 8 - 4 5 9 d - b 7 8 e - c b f 3 e 3 2 e f 8 f c " 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b 6 0 e 7 4 8 0 - 6 9 0 8 - 4 5 9 d - b 7 8 e - c b f 3 e 3 2 e f 8 f c "   l i n k e d E n t i t y I d = " 0 0 0 0 0 0 0 0 - 0 0 0 0 - 0 0 0 0 - 0 0 0 0 - 0 0 0 0 0 0 0 0 0 0 0 0 "   l i n k e d F i e l d I d = " 0 0 0 0 0 0 0 0 - 0 0 0 0 - 0 0 0 0 - 0 0 0 0 - 0 0 0 0 0 0 0 0 0 0 0 0 "   l i n k e d F i e l d I n d e x = " 0 "   i n d e x = " 0 "   f i e l d T y p e = " q u e s t i o n "   f o r m a t E v a l u a t o r T y p e = " f o r m a t S t r i n g "   h i d d e n = " f a l s e " / >  
         < f i e l d   i d = " c 0 4 7 b 3 6 9 - 4 d f e - 4 4 6 0 - 8 9 6 1 - 5 e d b 5 3 4 4 7 c f f "   n a m e = " P r o f i l e F i e l d 2 D e s c r i p t i o n "   t y p e = " "   o r d e r = " 9 9 9 "   e n t i t y I d = " b 6 0 e 7 4 8 0 - 6 9 0 8 - 4 5 9 d - b 7 8 e - c b f 3 e 3 2 e f 8 f c " 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4.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8" ma:contentTypeDescription="Create a new document." ma:contentTypeScope="" ma:versionID="5bf39257b4db5b3d0fae7745fa0189eb">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50294d0cc3b4100566f3daeaac93a0d6"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1 6 " ? > < p r o p e r t i e s   x m l n s = " h t t p : / / w w w . i m a n a g e . c o m / w o r k / x m l s c h e m a " >  
     < d o c u m e n t i d > W O R K ! 4 9 1 6 7 8 9 8 . 2 < / d o c u m e n t i d >  
     < s e n d e r i d > L T 0 9 < / s e n d e r i d >  
     < s e n d e r e m a i l > L A U R A . T U D O R @ B U R G E S - S A L M O N . C O M < / s e n d e r e m a i l >  
     < l a s t m o d i f i e d > 2 0 2 3 - 0 7 - 0 7 T 1 4 : 5 3 : 0 0 . 0 0 0 0 0 0 0 + 0 1 : 0 0 < / l a s t m o d i f i e d >  
     < d a t a b a s e > W O R K < / d a t a b a s e >  
 < / p r o p e r t i e s > 
</file>

<file path=customXml/item8.xml>��< ? x m l   v e r s i o n = " 1 . 0 "   e n c o d i n g = " u t f - 1 6 " ? > < p r o p e r t i e s   x m l n s = " h t t p : / / w w w . i m a n a g e . c o m / w o r k / x m l s c h e m a " >  
     < d o c u m e n t i d > A C T I V E ! 3 8 3 1 . 2 < / d o c u m e n t i d >  
     < s e n d e r i d > G R E G O R Y . F I S H @ U K R I . O R G < / s e n d e r i d >  
     < s e n d e r e m a i l > G R E G O R Y . F I S H @ U K R I . O R G < / s e n d e r e m a i l >  
     < l a s t m o d i f i e d > 2 0 2 2 - 0 2 - 0 3 T 1 2 : 2 5 : 0 0 . 0 0 0 0 0 0 0 + 0 0 : 0 0 < / l a s t m o d i f i e d >  
     < d a t a b a s e > A C T I V E < / d a t a b a s e >  
 < / p r o p e r t i 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7E3EA3-A480-4EB2-9BDF-81E3226F654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d7facf5a-b7c1-48f8-ba8d-8426d8965e0b"/>
    <ds:schemaRef ds:uri="d88158f8-c26b-4d10-b98c-2c5259a67739"/>
    <ds:schemaRef ds:uri="a8f60570-4bd3-4f2b-950b-a996de8ab151"/>
  </ds:schemaRefs>
</ds:datastoreItem>
</file>

<file path=customXml/itemProps2.xml><?xml version="1.0" encoding="utf-8"?>
<ds:datastoreItem xmlns:ds="http://schemas.openxmlformats.org/officeDocument/2006/customXml" ds:itemID="{7031C904-3FD3-4EF0-959E-7D247C4748E3}">
  <ds:schemaRefs>
    <ds:schemaRef ds:uri="http://schemas.openxmlformats.org/officeDocument/2006/bibliography"/>
  </ds:schemaRefs>
</ds:datastoreItem>
</file>

<file path=customXml/itemProps3.xml><?xml version="1.0" encoding="utf-8"?>
<ds:datastoreItem xmlns:ds="http://schemas.openxmlformats.org/officeDocument/2006/customXml" ds:itemID="{C383C77E-16A1-4594-AE65-425F255481DD}">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A0FBE5AD-E190-4F6D-9FA8-5C4471923992}"/>
</file>

<file path=customXml/itemProps5.xml><?xml version="1.0" encoding="utf-8"?>
<ds:datastoreItem xmlns:ds="http://schemas.openxmlformats.org/officeDocument/2006/customXml" ds:itemID="{3ECB6054-0AD9-4039-873C-AED802E7D38B}">
  <ds:schemaRefs>
    <ds:schemaRef ds:uri="http://schemas.microsoft.com/office/2006/metadata/longProperties"/>
  </ds:schemaRefs>
</ds:datastoreItem>
</file>

<file path=customXml/itemProps6.xml><?xml version="1.0" encoding="utf-8"?>
<ds:datastoreItem xmlns:ds="http://schemas.openxmlformats.org/officeDocument/2006/customXml" ds:itemID="{6BBD2832-2E4A-4DD6-98FC-3FA3951CF986}">
  <ds:schemaRefs>
    <ds:schemaRef ds:uri="http://schemas.microsoft.com/sharepoint/v3/contenttype/forms"/>
  </ds:schemaRefs>
</ds:datastoreItem>
</file>

<file path=customXml/itemProps7.xml><?xml version="1.0" encoding="utf-8"?>
<ds:datastoreItem xmlns:ds="http://schemas.openxmlformats.org/officeDocument/2006/customXml" ds:itemID="{9469ECFB-4A44-476C-B6EC-33F23760488C}">
  <ds:schemaRefs>
    <ds:schemaRef ds:uri="http://www.imanage.com/work/xmlschema"/>
  </ds:schemaRefs>
</ds:datastoreItem>
</file>

<file path=customXml/itemProps8.xml><?xml version="1.0" encoding="utf-8"?>
<ds:datastoreItem xmlns:ds="http://schemas.openxmlformats.org/officeDocument/2006/customXml" ds:itemID="{F45B41E8-BCA2-4F05-A6BD-1FD6A118A8A1}">
  <ds:schemaRefs>
    <ds:schemaRef ds:uri="http://www.imanage.com/work/xmlschema"/>
  </ds:schemaRefs>
</ds:datastoreItem>
</file>

<file path=customXml/itemProps9.xml><?xml version="1.0" encoding="utf-8"?>
<ds:datastoreItem xmlns:ds="http://schemas.openxmlformats.org/officeDocument/2006/customXml" ds:itemID="{84170A1C-D3E6-4CF2-863A-FD383836F466}">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 Document</ap:Template>
  <ap:Application>Microsoft Word for the web</ap:Application>
  <ap:DocSecurity>0</ap:DocSecurity>
  <ap:ScaleCrop>false</ap:ScaleCrop>
  <ap:Company>Department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Cameron</dc:creator>
  <cp:keywords/>
  <cp:lastModifiedBy>Mason, Laura (UKSA)</cp:lastModifiedBy>
  <cp:revision>29</cp:revision>
  <dcterms:created xsi:type="dcterms:W3CDTF">2023-10-04T14:21:00Z</dcterms:created>
  <dcterms:modified xsi:type="dcterms:W3CDTF">2024-11-19T13:50:28Z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Business Unit">
    <vt:lpwstr>1;#UK Space Agency|e94dee48-3a05-4a12-8e11-f3f2fb95bcf1</vt:lpwstr>
  </property>
  <property fmtid="{D5CDD505-2E9C-101B-9397-08002B2CF9AE}" pid="4" name="_dlc_DocIdItemGuid">
    <vt:lpwstr>24cd605a-85d8-4ef7-ad30-888dcee90f29</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2023-10-04T14:21:44Z</vt:lpwstr>
  </property>
  <property fmtid="{D5CDD505-2E9C-101B-9397-08002B2CF9AE}" pid="8" name="MSIP_Label_ba62f585-b40f-4ab9-bafe-39150f03d124_Method">
    <vt:lpwstr>Privileged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26921e20-63fd-4805-baa4-1ee0091513f8</vt:lpwstr>
  </property>
  <property fmtid="{D5CDD505-2E9C-101B-9397-08002B2CF9AE}" pid="12" name="MSIP_Label_ba62f585-b40f-4ab9-bafe-39150f03d124_ContentBits">
    <vt:lpwstr>0</vt:lpwstr>
  </property>
  <property fmtid="{D5CDD505-2E9C-101B-9397-08002B2CF9AE}" pid="13" name="Business_x0020_Unit">
    <vt:lpwstr>1;#UK Space Agency|e94dee48-3a05-4a12-8e11-f3f2fb95bcf1</vt:lpwstr>
  </property>
</Properties>
</file>