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9F8" w14:textId="5BF9A195" w:rsidR="001F5885" w:rsidRDefault="0056786A" w:rsidP="001F5885">
      <w:pPr>
        <w:spacing w:after="0"/>
        <w:jc w:val="right"/>
        <w:rPr>
          <w:rFonts w:ascii="Arial" w:hAnsi="Arial" w:cs="Arial"/>
          <w:b/>
          <w:sz w:val="20"/>
          <w:szCs w:val="20"/>
        </w:rPr>
      </w:pPr>
      <w:r>
        <w:rPr>
          <w:rFonts w:ascii="Arial" w:hAnsi="Arial" w:cs="Arial"/>
          <w:noProof/>
          <w:sz w:val="20"/>
          <w:szCs w:val="20"/>
          <w:lang w:eastAsia="en-GB"/>
        </w:rPr>
        <w:object w:dxaOrig="1440" w:dyaOrig="1440" w14:anchorId="16C5D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30.75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1900842" r:id="rId9"/>
        </w:object>
      </w:r>
      <w:r w:rsidR="001F5885" w:rsidRPr="007D1040">
        <w:rPr>
          <w:rFonts w:ascii="Arial" w:hAnsi="Arial" w:cs="Arial"/>
          <w:b/>
          <w:sz w:val="20"/>
          <w:szCs w:val="20"/>
        </w:rPr>
        <w:t xml:space="preserve">CONTRACT NO. : </w:t>
      </w:r>
      <w:r w:rsidR="004A5CB2">
        <w:rPr>
          <w:rFonts w:ascii="Arial" w:hAnsi="Arial" w:cs="Arial"/>
          <w:b/>
          <w:sz w:val="20"/>
          <w:szCs w:val="20"/>
        </w:rPr>
        <w:t>PF</w:t>
      </w:r>
      <w:r w:rsidR="00710D7E" w:rsidRPr="004A5CB2">
        <w:rPr>
          <w:rFonts w:ascii="Arial" w:hAnsi="Arial" w:cs="Arial"/>
          <w:b/>
          <w:sz w:val="20"/>
          <w:szCs w:val="20"/>
        </w:rPr>
        <w:t>/</w:t>
      </w:r>
      <w:r>
        <w:rPr>
          <w:rFonts w:ascii="Arial" w:hAnsi="Arial" w:cs="Arial"/>
          <w:b/>
          <w:sz w:val="20"/>
          <w:szCs w:val="20"/>
        </w:rPr>
        <w:t>3043</w:t>
      </w:r>
      <w:r w:rsidR="00710D7E" w:rsidRPr="007D1040">
        <w:rPr>
          <w:rFonts w:ascii="Arial" w:hAnsi="Arial" w:cs="Arial"/>
          <w:b/>
          <w:sz w:val="20"/>
          <w:szCs w:val="20"/>
        </w:rPr>
        <w:t>/</w:t>
      </w:r>
      <w:r w:rsidR="000F6392">
        <w:rPr>
          <w:rFonts w:ascii="Arial" w:hAnsi="Arial" w:cs="Arial"/>
          <w:b/>
          <w:sz w:val="20"/>
          <w:szCs w:val="20"/>
        </w:rPr>
        <w:t>2018</w:t>
      </w:r>
    </w:p>
    <w:p w14:paraId="18080557" w14:textId="77777777" w:rsidR="00C72BE2" w:rsidRPr="007D1040" w:rsidRDefault="00C72BE2" w:rsidP="001F5885">
      <w:pPr>
        <w:spacing w:after="0"/>
        <w:jc w:val="right"/>
        <w:rPr>
          <w:rFonts w:ascii="Arial" w:hAnsi="Arial" w:cs="Arial"/>
          <w:b/>
          <w:sz w:val="20"/>
          <w:szCs w:val="20"/>
        </w:rPr>
      </w:pPr>
    </w:p>
    <w:p w14:paraId="77FC8EA6" w14:textId="77777777" w:rsidR="001F5885" w:rsidRPr="0024400A" w:rsidRDefault="001F5885" w:rsidP="001F5885">
      <w:pPr>
        <w:spacing w:after="0"/>
        <w:jc w:val="right"/>
        <w:rPr>
          <w:rFonts w:ascii="Arial" w:hAnsi="Arial" w:cs="Arial"/>
        </w:rPr>
      </w:pPr>
    </w:p>
    <w:p w14:paraId="2EF96726" w14:textId="77777777" w:rsidR="001F5885" w:rsidRPr="0024400A" w:rsidRDefault="001F5885" w:rsidP="001F5885">
      <w:pPr>
        <w:spacing w:after="0"/>
        <w:rPr>
          <w:rFonts w:ascii="Arial" w:hAnsi="Arial" w:cs="Arial"/>
        </w:rPr>
      </w:pPr>
    </w:p>
    <w:p w14:paraId="30F6E590" w14:textId="6C90FC60" w:rsidR="00710D7E" w:rsidRPr="0024400A" w:rsidRDefault="009252B4" w:rsidP="0056786A">
      <w:pPr>
        <w:spacing w:after="0"/>
        <w:jc w:val="center"/>
        <w:rPr>
          <w:rFonts w:ascii="Arial" w:hAnsi="Arial" w:cs="Arial"/>
          <w:b/>
        </w:rPr>
      </w:pPr>
      <w:r w:rsidRPr="0024400A">
        <w:rPr>
          <w:rFonts w:ascii="Arial" w:hAnsi="Arial" w:cs="Arial"/>
          <w:b/>
        </w:rPr>
        <w:t xml:space="preserve">ATTACHMENT 2 – </w:t>
      </w:r>
      <w:r w:rsidR="00625450">
        <w:rPr>
          <w:rFonts w:ascii="Arial" w:hAnsi="Arial" w:cs="Arial"/>
          <w:b/>
        </w:rPr>
        <w:t xml:space="preserve">Mexico </w:t>
      </w:r>
      <w:r w:rsidR="00C72BE2">
        <w:rPr>
          <w:rFonts w:ascii="Arial" w:hAnsi="Arial" w:cs="Arial"/>
          <w:b/>
        </w:rPr>
        <w:t xml:space="preserve">Prosperity Fund – </w:t>
      </w:r>
      <w:proofErr w:type="gramStart"/>
      <w:r w:rsidR="0056786A" w:rsidRPr="00F05AF7">
        <w:rPr>
          <w:rFonts w:ascii="Arial" w:hAnsi="Arial" w:cs="Arial"/>
          <w:b/>
        </w:rPr>
        <w:t>Sho</w:t>
      </w:r>
      <w:bookmarkStart w:id="0" w:name="_GoBack"/>
      <w:bookmarkEnd w:id="0"/>
      <w:r w:rsidR="0056786A" w:rsidRPr="00F05AF7">
        <w:rPr>
          <w:rFonts w:ascii="Arial" w:hAnsi="Arial" w:cs="Arial"/>
          <w:b/>
        </w:rPr>
        <w:t>wcasing</w:t>
      </w:r>
      <w:proofErr w:type="gramEnd"/>
      <w:r w:rsidR="0056786A" w:rsidRPr="00F05AF7">
        <w:rPr>
          <w:rFonts w:ascii="Arial" w:hAnsi="Arial" w:cs="Arial"/>
          <w:b/>
        </w:rPr>
        <w:t xml:space="preserve"> the </w:t>
      </w:r>
      <w:r w:rsidR="0056786A" w:rsidRPr="00F05AF7">
        <w:rPr>
          <w:rFonts w:ascii="Arial" w:hAnsi="Arial" w:cs="Arial"/>
          <w:b/>
          <w:color w:val="000000"/>
        </w:rPr>
        <w:t>Mexican Oil and Gas and Renewables Sectors in the UK</w:t>
      </w:r>
      <w:r w:rsidR="005F6BDC" w:rsidRPr="0024400A">
        <w:rPr>
          <w:rFonts w:ascii="Arial" w:hAnsi="Arial" w:cs="Arial"/>
          <w:b/>
        </w:rPr>
        <w:t>.</w:t>
      </w:r>
    </w:p>
    <w:p w14:paraId="0AD1871A" w14:textId="77777777" w:rsidR="00710D7E" w:rsidRPr="0024400A" w:rsidRDefault="00710D7E" w:rsidP="00710D7E">
      <w:pPr>
        <w:spacing w:after="0"/>
        <w:jc w:val="center"/>
        <w:rPr>
          <w:rFonts w:ascii="Arial" w:hAnsi="Arial" w:cs="Arial"/>
          <w:b/>
        </w:rPr>
      </w:pPr>
    </w:p>
    <w:p w14:paraId="2338B65B"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Introduction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1</w:t>
      </w:r>
    </w:p>
    <w:p w14:paraId="51B88697" w14:textId="255AC18B"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General treatment of responses: (award criteria and weightings) </w:t>
      </w:r>
      <w:r w:rsidRPr="0024400A">
        <w:rPr>
          <w:rFonts w:ascii="Arial" w:hAnsi="Arial" w:cs="Arial"/>
        </w:rPr>
        <w:tab/>
        <w:t xml:space="preserve">Page </w:t>
      </w:r>
      <w:r w:rsidR="0056786A">
        <w:rPr>
          <w:rFonts w:ascii="Arial" w:hAnsi="Arial" w:cs="Arial"/>
        </w:rPr>
        <w:t>1</w:t>
      </w:r>
    </w:p>
    <w:p w14:paraId="2F103E46"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Qualification Assessment Criteria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3</w:t>
      </w:r>
    </w:p>
    <w:p w14:paraId="1D31E118" w14:textId="43AECDFF" w:rsidR="00710D7E" w:rsidRDefault="00710D7E" w:rsidP="00710D7E">
      <w:pPr>
        <w:pStyle w:val="ListParagraph"/>
        <w:numPr>
          <w:ilvl w:val="0"/>
          <w:numId w:val="2"/>
        </w:numPr>
        <w:jc w:val="center"/>
        <w:rPr>
          <w:rFonts w:ascii="Arial" w:hAnsi="Arial" w:cs="Arial"/>
        </w:rPr>
      </w:pPr>
      <w:r w:rsidRPr="0024400A">
        <w:rPr>
          <w:rFonts w:ascii="Arial" w:hAnsi="Arial" w:cs="Arial"/>
        </w:rPr>
        <w:t>Score Key Ass</w:t>
      </w:r>
      <w:r w:rsidR="000F6392">
        <w:rPr>
          <w:rFonts w:ascii="Arial" w:hAnsi="Arial" w:cs="Arial"/>
        </w:rPr>
        <w:t>essment (Technical &amp; Commercial</w:t>
      </w:r>
      <w:r w:rsidRPr="0024400A">
        <w:rPr>
          <w:rFonts w:ascii="Arial" w:hAnsi="Arial" w:cs="Arial"/>
        </w:rPr>
        <w:t xml:space="preserve">) </w:t>
      </w:r>
      <w:r w:rsidRPr="0024400A">
        <w:rPr>
          <w:rFonts w:ascii="Arial" w:hAnsi="Arial" w:cs="Arial"/>
        </w:rPr>
        <w:tab/>
      </w:r>
      <w:r w:rsidRPr="0024400A">
        <w:rPr>
          <w:rFonts w:ascii="Arial" w:hAnsi="Arial" w:cs="Arial"/>
        </w:rPr>
        <w:tab/>
      </w:r>
      <w:r w:rsidRPr="0024400A">
        <w:rPr>
          <w:rFonts w:ascii="Arial" w:hAnsi="Arial" w:cs="Arial"/>
        </w:rPr>
        <w:tab/>
        <w:t xml:space="preserve">Page </w:t>
      </w:r>
      <w:r w:rsidR="0056786A">
        <w:rPr>
          <w:rFonts w:ascii="Arial" w:hAnsi="Arial" w:cs="Arial"/>
        </w:rPr>
        <w:t>5</w:t>
      </w:r>
    </w:p>
    <w:p w14:paraId="1D950B25" w14:textId="77777777" w:rsidR="00BB0A83" w:rsidRDefault="00BB0A83" w:rsidP="00BB0A83">
      <w:pPr>
        <w:pStyle w:val="ListParagraph"/>
        <w:rPr>
          <w:rFonts w:ascii="Arial" w:hAnsi="Arial" w:cs="Arial"/>
        </w:rPr>
      </w:pPr>
    </w:p>
    <w:p w14:paraId="79D95178" w14:textId="77777777" w:rsidR="00BB0A83" w:rsidRPr="00BB0A83" w:rsidRDefault="00BB0A83" w:rsidP="00BB0A83">
      <w:pPr>
        <w:pStyle w:val="ListParagraph"/>
        <w:rPr>
          <w:rFonts w:ascii="Arial" w:hAnsi="Arial" w:cs="Arial"/>
        </w:rPr>
      </w:pPr>
    </w:p>
    <w:p w14:paraId="2117704B" w14:textId="77777777"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t xml:space="preserve">Introduction </w:t>
      </w:r>
    </w:p>
    <w:p w14:paraId="1B3B9EED" w14:textId="77777777" w:rsidR="00710D7E" w:rsidRPr="0024400A" w:rsidRDefault="00710D7E" w:rsidP="00710D7E">
      <w:pPr>
        <w:pStyle w:val="ListParagraph"/>
        <w:spacing w:after="0"/>
        <w:jc w:val="both"/>
        <w:rPr>
          <w:rFonts w:ascii="Arial" w:hAnsi="Arial" w:cs="Arial"/>
          <w:b/>
          <w:sz w:val="12"/>
        </w:rPr>
      </w:pPr>
    </w:p>
    <w:p w14:paraId="594CADFB"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The tender process </w:t>
      </w:r>
      <w:proofErr w:type="gramStart"/>
      <w:r w:rsidRPr="0024400A">
        <w:rPr>
          <w:rFonts w:ascii="Arial" w:hAnsi="Arial" w:cs="Arial"/>
        </w:rPr>
        <w:t>will be conducted</w:t>
      </w:r>
      <w:proofErr w:type="gramEnd"/>
      <w:r w:rsidRPr="0024400A">
        <w:rPr>
          <w:rFonts w:ascii="Arial" w:hAnsi="Arial" w:cs="Arial"/>
        </w:rPr>
        <w:t xml:space="preserve"> to ensure that the tenders are evaluated fairly to identify the Most Economically Advantageous Tender (MEAT) from the point of view of the purchasing Authority.</w:t>
      </w:r>
    </w:p>
    <w:p w14:paraId="6DBB65C0" w14:textId="77777777" w:rsidR="00710D7E" w:rsidRPr="0024400A" w:rsidRDefault="00710D7E" w:rsidP="00710D7E">
      <w:pPr>
        <w:pStyle w:val="ListParagraph"/>
        <w:spacing w:after="0"/>
        <w:ind w:left="1080"/>
        <w:jc w:val="both"/>
        <w:rPr>
          <w:rFonts w:ascii="Arial" w:hAnsi="Arial" w:cs="Arial"/>
        </w:rPr>
      </w:pPr>
    </w:p>
    <w:p w14:paraId="493B6259"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Account will be taken of any factor emerging from the tender </w:t>
      </w:r>
      <w:proofErr w:type="gramStart"/>
      <w:r w:rsidRPr="0024400A">
        <w:rPr>
          <w:rFonts w:ascii="Arial" w:hAnsi="Arial" w:cs="Arial"/>
        </w:rPr>
        <w:t>process which</w:t>
      </w:r>
      <w:proofErr w:type="gramEnd"/>
      <w:r w:rsidRPr="0024400A">
        <w:rPr>
          <w:rFonts w:ascii="Arial" w:hAnsi="Arial" w:cs="Arial"/>
        </w:rPr>
        <w:t xml:space="preserve"> impacts a Tenderer’s suitability, relating to information provided by the Tenderer within the Qualification criteria, in particular any additional information which comes to light in respect of its financial standing. </w:t>
      </w:r>
    </w:p>
    <w:p w14:paraId="0638C3E2" w14:textId="77777777" w:rsidR="00710D7E" w:rsidRPr="0024400A" w:rsidRDefault="00710D7E" w:rsidP="00710D7E">
      <w:pPr>
        <w:spacing w:after="0"/>
        <w:jc w:val="both"/>
        <w:rPr>
          <w:rFonts w:ascii="Arial" w:hAnsi="Arial" w:cs="Arial"/>
          <w:sz w:val="16"/>
          <w:szCs w:val="16"/>
        </w:rPr>
      </w:pPr>
    </w:p>
    <w:p w14:paraId="4ABF5685" w14:textId="2B126655" w:rsidR="00710D7E" w:rsidRPr="00B527B6" w:rsidRDefault="00710D7E" w:rsidP="003D473A">
      <w:pPr>
        <w:pStyle w:val="ListParagraph"/>
        <w:numPr>
          <w:ilvl w:val="0"/>
          <w:numId w:val="4"/>
        </w:numPr>
        <w:spacing w:after="0" w:line="240" w:lineRule="auto"/>
        <w:jc w:val="both"/>
        <w:rPr>
          <w:rFonts w:ascii="Arial" w:hAnsi="Arial" w:cs="Arial"/>
        </w:rPr>
      </w:pPr>
      <w:r w:rsidRPr="00B527B6">
        <w:rPr>
          <w:rFonts w:ascii="Arial" w:hAnsi="Arial" w:cs="Arial"/>
        </w:rPr>
        <w:t xml:space="preserve">Your response to our requirement (as detailed in Attachment 4) will be evaluated under the following headings based on </w:t>
      </w:r>
      <w:proofErr w:type="gramStart"/>
      <w:r w:rsidRPr="00B527B6">
        <w:rPr>
          <w:rFonts w:ascii="Arial" w:hAnsi="Arial" w:cs="Arial"/>
        </w:rPr>
        <w:t>a</w:t>
      </w:r>
      <w:r w:rsidR="00771826" w:rsidRPr="00B527B6">
        <w:rPr>
          <w:rFonts w:ascii="Arial" w:hAnsi="Arial" w:cs="Arial"/>
        </w:rPr>
        <w:t>n</w:t>
      </w:r>
      <w:proofErr w:type="gramEnd"/>
      <w:r w:rsidR="00467747" w:rsidRPr="00B527B6">
        <w:rPr>
          <w:rFonts w:ascii="Arial" w:hAnsi="Arial" w:cs="Arial"/>
        </w:rPr>
        <w:t xml:space="preserve"> </w:t>
      </w:r>
      <w:r w:rsidR="00673CE3">
        <w:rPr>
          <w:rFonts w:ascii="Arial" w:hAnsi="Arial" w:cs="Arial"/>
        </w:rPr>
        <w:t>70</w:t>
      </w:r>
      <w:r w:rsidR="00904C69" w:rsidRPr="00B527B6">
        <w:rPr>
          <w:rFonts w:ascii="Arial" w:hAnsi="Arial" w:cs="Arial"/>
        </w:rPr>
        <w:t>:</w:t>
      </w:r>
      <w:r w:rsidR="00673CE3">
        <w:rPr>
          <w:rFonts w:ascii="Arial" w:hAnsi="Arial" w:cs="Arial"/>
        </w:rPr>
        <w:t>3</w:t>
      </w:r>
      <w:r w:rsidRPr="00B527B6">
        <w:rPr>
          <w:rFonts w:ascii="Arial" w:hAnsi="Arial" w:cs="Arial"/>
        </w:rPr>
        <w:t xml:space="preserve">0 Quality-Technical / Price split. Responses to all of the questions below </w:t>
      </w:r>
      <w:proofErr w:type="gramStart"/>
      <w:r w:rsidRPr="00B527B6">
        <w:rPr>
          <w:rFonts w:ascii="Arial" w:hAnsi="Arial" w:cs="Arial"/>
        </w:rPr>
        <w:t>should be submitted</w:t>
      </w:r>
      <w:proofErr w:type="gramEnd"/>
      <w:r w:rsidRPr="00B527B6">
        <w:rPr>
          <w:rFonts w:ascii="Arial" w:hAnsi="Arial" w:cs="Arial"/>
        </w:rPr>
        <w:t xml:space="preserve"> via </w:t>
      </w:r>
      <w:r w:rsidR="00C72BE2" w:rsidRPr="00B527B6">
        <w:rPr>
          <w:rFonts w:ascii="Arial" w:hAnsi="Arial" w:cs="Arial"/>
        </w:rPr>
        <w:t>email</w:t>
      </w:r>
      <w:r w:rsidR="00B527B6" w:rsidRPr="00B527B6">
        <w:rPr>
          <w:rFonts w:ascii="Arial" w:hAnsi="Arial" w:cs="Arial"/>
        </w:rPr>
        <w:t xml:space="preserve"> to </w:t>
      </w:r>
      <w:hyperlink r:id="rId10" w:history="1">
        <w:r w:rsidR="00B527B6" w:rsidRPr="00B527B6">
          <w:rPr>
            <w:rStyle w:val="Hyperlink"/>
            <w:rFonts w:ascii="Arial" w:hAnsi="Arial" w:cs="Arial"/>
          </w:rPr>
          <w:t>ProsperityFund.Mexico@fco.gov.uk</w:t>
        </w:r>
      </w:hyperlink>
      <w:r w:rsidR="00C72BE2" w:rsidRPr="00B527B6">
        <w:rPr>
          <w:rFonts w:ascii="Arial" w:hAnsi="Arial" w:cs="Arial"/>
        </w:rPr>
        <w:t>.</w:t>
      </w:r>
      <w:r w:rsidRPr="00B527B6">
        <w:rPr>
          <w:rFonts w:ascii="Arial" w:hAnsi="Arial" w:cs="Arial"/>
        </w:rPr>
        <w:t xml:space="preserve"> Bids not submitted </w:t>
      </w:r>
      <w:r w:rsidR="00C72BE2" w:rsidRPr="00B527B6">
        <w:rPr>
          <w:rFonts w:ascii="Arial" w:hAnsi="Arial" w:cs="Arial"/>
        </w:rPr>
        <w:t xml:space="preserve">after the deadline </w:t>
      </w:r>
      <w:proofErr w:type="gramStart"/>
      <w:r w:rsidR="00C72BE2" w:rsidRPr="00B527B6">
        <w:rPr>
          <w:rFonts w:ascii="Arial" w:hAnsi="Arial" w:cs="Arial"/>
        </w:rPr>
        <w:t>will not be considered</w:t>
      </w:r>
      <w:proofErr w:type="gramEnd"/>
      <w:r w:rsidR="00771826" w:rsidRPr="00B527B6">
        <w:rPr>
          <w:rFonts w:ascii="Arial" w:hAnsi="Arial" w:cs="Arial"/>
        </w:rPr>
        <w:t>.</w:t>
      </w:r>
    </w:p>
    <w:p w14:paraId="2967069B" w14:textId="77777777" w:rsidR="00710D7E" w:rsidRPr="0024400A" w:rsidRDefault="00710D7E" w:rsidP="00710D7E">
      <w:pPr>
        <w:spacing w:after="0"/>
        <w:jc w:val="both"/>
        <w:rPr>
          <w:rFonts w:ascii="Arial" w:hAnsi="Arial" w:cs="Arial"/>
          <w:sz w:val="16"/>
          <w:szCs w:val="16"/>
        </w:rPr>
      </w:pPr>
    </w:p>
    <w:p w14:paraId="70753D6D"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No importance </w:t>
      </w:r>
      <w:proofErr w:type="gramStart"/>
      <w:r w:rsidRPr="0024400A">
        <w:rPr>
          <w:rFonts w:ascii="Arial" w:hAnsi="Arial" w:cs="Arial"/>
        </w:rPr>
        <w:t>should be attached</w:t>
      </w:r>
      <w:proofErr w:type="gramEnd"/>
      <w:r w:rsidRPr="0024400A">
        <w:rPr>
          <w:rFonts w:ascii="Arial" w:hAnsi="Arial" w:cs="Arial"/>
        </w:rPr>
        <w:t xml:space="preserve"> to the order in which these criteria are listed. Any tender that is not compliant with the Conditions of Contract </w:t>
      </w:r>
      <w:proofErr w:type="gramStart"/>
      <w:r w:rsidRPr="0024400A">
        <w:rPr>
          <w:rFonts w:ascii="Arial" w:hAnsi="Arial" w:cs="Arial"/>
        </w:rPr>
        <w:t>may be rejected</w:t>
      </w:r>
      <w:proofErr w:type="gramEnd"/>
      <w:r w:rsidRPr="0024400A">
        <w:rPr>
          <w:rFonts w:ascii="Arial" w:hAnsi="Arial" w:cs="Arial"/>
        </w:rPr>
        <w:t>.</w:t>
      </w:r>
    </w:p>
    <w:p w14:paraId="5CC2659F" w14:textId="77777777" w:rsidR="00710D7E" w:rsidRPr="0024400A" w:rsidRDefault="00710D7E" w:rsidP="00710D7E">
      <w:pPr>
        <w:spacing w:after="0"/>
        <w:jc w:val="both"/>
        <w:rPr>
          <w:rFonts w:ascii="Arial" w:hAnsi="Arial" w:cs="Arial"/>
        </w:rPr>
      </w:pPr>
    </w:p>
    <w:p w14:paraId="28C17BAD"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Bidders must be explicit and comprehensive in their responses to this ITT. Bidders </w:t>
      </w:r>
      <w:proofErr w:type="gramStart"/>
      <w:r w:rsidRPr="0024400A">
        <w:rPr>
          <w:rFonts w:ascii="Arial" w:hAnsi="Arial" w:cs="Arial"/>
        </w:rPr>
        <w:t>are advised</w:t>
      </w:r>
      <w:proofErr w:type="gramEnd"/>
      <w:r w:rsidRPr="0024400A">
        <w:rPr>
          <w:rFonts w:ascii="Arial" w:hAnsi="Arial" w:cs="Arial"/>
        </w:rPr>
        <w:t xml:space="preserve"> neither to make assumptions about their past or current supplier relationships with the Authority nor to assume that such prior business relationships will be taken into account in the evaluation procedure. </w:t>
      </w:r>
    </w:p>
    <w:p w14:paraId="3B830946" w14:textId="77777777" w:rsidR="00710D7E" w:rsidRPr="0024400A" w:rsidRDefault="00710D7E" w:rsidP="00710D7E">
      <w:pPr>
        <w:spacing w:after="0"/>
        <w:jc w:val="both"/>
        <w:rPr>
          <w:rFonts w:ascii="Arial" w:hAnsi="Arial" w:cs="Arial"/>
          <w:sz w:val="16"/>
          <w:szCs w:val="16"/>
        </w:rPr>
      </w:pPr>
    </w:p>
    <w:p w14:paraId="2D07A137" w14:textId="77777777" w:rsidR="00710D7E" w:rsidRPr="0024400A" w:rsidRDefault="00710D7E" w:rsidP="00710D7E">
      <w:pPr>
        <w:pStyle w:val="ListParagraph"/>
        <w:numPr>
          <w:ilvl w:val="0"/>
          <w:numId w:val="4"/>
        </w:numPr>
        <w:spacing w:after="0"/>
        <w:jc w:val="both"/>
        <w:rPr>
          <w:rFonts w:ascii="Arial" w:hAnsi="Arial" w:cs="Arial"/>
        </w:rPr>
      </w:pPr>
      <w:r w:rsidRPr="0024400A">
        <w:rPr>
          <w:rFonts w:ascii="Arial" w:hAnsi="Arial" w:cs="Arial"/>
        </w:rPr>
        <w:t xml:space="preserve">All questions </w:t>
      </w:r>
      <w:proofErr w:type="gramStart"/>
      <w:r w:rsidRPr="0024400A">
        <w:rPr>
          <w:rFonts w:ascii="Arial" w:hAnsi="Arial" w:cs="Arial"/>
        </w:rPr>
        <w:t>MUST BE answered</w:t>
      </w:r>
      <w:proofErr w:type="gramEnd"/>
      <w:r w:rsidRPr="0024400A">
        <w:rPr>
          <w:rFonts w:ascii="Arial" w:hAnsi="Arial" w:cs="Arial"/>
        </w:rPr>
        <w:t xml:space="preserve"> in English.</w:t>
      </w:r>
    </w:p>
    <w:p w14:paraId="18C08C35" w14:textId="77777777" w:rsidR="00710D7E" w:rsidRPr="0024400A" w:rsidRDefault="00710D7E" w:rsidP="007F278B">
      <w:pPr>
        <w:pStyle w:val="ListParagraph"/>
        <w:ind w:firstLine="720"/>
        <w:rPr>
          <w:rFonts w:ascii="Arial" w:hAnsi="Arial" w:cs="Arial"/>
          <w:sz w:val="18"/>
        </w:rPr>
      </w:pPr>
    </w:p>
    <w:p w14:paraId="2DCF7CD6" w14:textId="77777777"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t>General treatment of responses: (Award criteria and weightings)</w:t>
      </w:r>
    </w:p>
    <w:p w14:paraId="0BF4DE55" w14:textId="77777777" w:rsidR="001F5885" w:rsidRPr="0024400A" w:rsidRDefault="007F278B" w:rsidP="007F278B">
      <w:pPr>
        <w:tabs>
          <w:tab w:val="left" w:pos="1485"/>
        </w:tabs>
        <w:spacing w:after="0"/>
        <w:jc w:val="both"/>
        <w:rPr>
          <w:rFonts w:ascii="Arial" w:hAnsi="Arial" w:cs="Arial"/>
          <w:sz w:val="16"/>
        </w:rPr>
      </w:pPr>
      <w:r w:rsidRPr="0024400A">
        <w:rPr>
          <w:rFonts w:ascii="Arial" w:hAnsi="Arial" w:cs="Arial"/>
        </w:rPr>
        <w:tab/>
      </w:r>
    </w:p>
    <w:tbl>
      <w:tblPr>
        <w:tblStyle w:val="TableGrid"/>
        <w:tblW w:w="9322" w:type="dxa"/>
        <w:tblLayout w:type="fixed"/>
        <w:tblLook w:val="0000" w:firstRow="0" w:lastRow="0" w:firstColumn="0" w:lastColumn="0" w:noHBand="0" w:noVBand="0"/>
      </w:tblPr>
      <w:tblGrid>
        <w:gridCol w:w="7196"/>
        <w:gridCol w:w="2126"/>
      </w:tblGrid>
      <w:tr w:rsidR="00710D7E" w:rsidRPr="0024400A" w14:paraId="6E53DEFD" w14:textId="77777777" w:rsidTr="004F5728">
        <w:trPr>
          <w:trHeight w:val="338"/>
        </w:trPr>
        <w:tc>
          <w:tcPr>
            <w:tcW w:w="7196" w:type="dxa"/>
            <w:shd w:val="clear" w:color="auto" w:fill="DBE5F1" w:themeFill="accent1" w:themeFillTint="33"/>
          </w:tcPr>
          <w:p w14:paraId="4C022C62" w14:textId="77777777" w:rsidR="00710D7E" w:rsidRPr="0024400A" w:rsidRDefault="00C437DB" w:rsidP="00C437DB">
            <w:pPr>
              <w:pStyle w:val="Default"/>
              <w:rPr>
                <w:rFonts w:ascii="Arial" w:hAnsi="Arial" w:cs="Arial"/>
                <w:b/>
                <w:sz w:val="20"/>
                <w:szCs w:val="20"/>
              </w:rPr>
            </w:pPr>
            <w:r w:rsidRPr="0024400A">
              <w:rPr>
                <w:rFonts w:ascii="Arial" w:hAnsi="Arial" w:cs="Arial"/>
                <w:b/>
                <w:bCs/>
                <w:sz w:val="20"/>
                <w:szCs w:val="20"/>
              </w:rPr>
              <w:t xml:space="preserve">1.8 </w:t>
            </w:r>
            <w:r w:rsidR="000D14DC" w:rsidRPr="0024400A">
              <w:rPr>
                <w:rFonts w:ascii="Arial" w:hAnsi="Arial" w:cs="Arial"/>
                <w:b/>
                <w:bCs/>
                <w:sz w:val="20"/>
                <w:szCs w:val="20"/>
              </w:rPr>
              <w:t>Technical-</w:t>
            </w:r>
            <w:r w:rsidR="00710D7E" w:rsidRPr="0024400A">
              <w:rPr>
                <w:rFonts w:ascii="Arial" w:hAnsi="Arial" w:cs="Arial"/>
                <w:b/>
                <w:bCs/>
                <w:sz w:val="20"/>
                <w:szCs w:val="20"/>
              </w:rPr>
              <w:t>Method</w:t>
            </w:r>
            <w:r w:rsidRPr="0024400A">
              <w:rPr>
                <w:rFonts w:ascii="Arial" w:hAnsi="Arial" w:cs="Arial"/>
                <w:b/>
                <w:bCs/>
                <w:sz w:val="20"/>
                <w:szCs w:val="20"/>
              </w:rPr>
              <w:t>ology (Questions 1.8.1  – 1</w:t>
            </w:r>
            <w:r w:rsidR="00710D7E" w:rsidRPr="0024400A">
              <w:rPr>
                <w:rFonts w:ascii="Arial" w:hAnsi="Arial" w:cs="Arial"/>
                <w:b/>
                <w:bCs/>
                <w:sz w:val="20"/>
                <w:szCs w:val="20"/>
              </w:rPr>
              <w:t>.</w:t>
            </w:r>
            <w:r w:rsidRPr="0024400A">
              <w:rPr>
                <w:rFonts w:ascii="Arial" w:hAnsi="Arial" w:cs="Arial"/>
                <w:b/>
                <w:bCs/>
                <w:sz w:val="20"/>
                <w:szCs w:val="20"/>
              </w:rPr>
              <w:t>8.5</w:t>
            </w:r>
            <w:r w:rsidR="00710D7E" w:rsidRPr="0024400A">
              <w:rPr>
                <w:rFonts w:ascii="Arial" w:hAnsi="Arial" w:cs="Arial"/>
                <w:b/>
                <w:bCs/>
                <w:sz w:val="20"/>
                <w:szCs w:val="20"/>
              </w:rPr>
              <w:t xml:space="preserve">) </w:t>
            </w:r>
          </w:p>
        </w:tc>
        <w:tc>
          <w:tcPr>
            <w:tcW w:w="2126" w:type="dxa"/>
            <w:shd w:val="clear" w:color="auto" w:fill="DBE5F1" w:themeFill="accent1" w:themeFillTint="33"/>
          </w:tcPr>
          <w:p w14:paraId="0A6D8CB6" w14:textId="77777777"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14:paraId="27BBE52E" w14:textId="77777777" w:rsidR="00710D7E" w:rsidRPr="0024400A" w:rsidRDefault="00710D7E" w:rsidP="00472E13">
            <w:pPr>
              <w:pStyle w:val="Default"/>
              <w:jc w:val="center"/>
              <w:rPr>
                <w:rFonts w:ascii="Arial" w:hAnsi="Arial" w:cs="Arial"/>
                <w:bCs/>
                <w:sz w:val="18"/>
                <w:szCs w:val="18"/>
              </w:rPr>
            </w:pPr>
            <w:r w:rsidRPr="0024400A">
              <w:rPr>
                <w:rFonts w:ascii="Arial" w:hAnsi="Arial" w:cs="Arial"/>
                <w:b/>
                <w:bCs/>
                <w:sz w:val="18"/>
                <w:szCs w:val="18"/>
              </w:rPr>
              <w:t>%</w:t>
            </w:r>
          </w:p>
        </w:tc>
      </w:tr>
      <w:tr w:rsidR="00710D7E" w:rsidRPr="0024400A" w14:paraId="3046EAE6" w14:textId="77777777" w:rsidTr="00472E13">
        <w:trPr>
          <w:trHeight w:val="338"/>
        </w:trPr>
        <w:tc>
          <w:tcPr>
            <w:tcW w:w="7196" w:type="dxa"/>
          </w:tcPr>
          <w:p w14:paraId="229E827A" w14:textId="22C0ED16" w:rsidR="003B48BC" w:rsidRPr="00AF51D3" w:rsidRDefault="00710D7E" w:rsidP="00467747">
            <w:pPr>
              <w:pStyle w:val="Default"/>
              <w:numPr>
                <w:ilvl w:val="2"/>
                <w:numId w:val="23"/>
              </w:numPr>
              <w:jc w:val="both"/>
              <w:rPr>
                <w:rFonts w:ascii="Arial" w:hAnsi="Arial" w:cs="Arial"/>
                <w:b/>
                <w:bCs/>
                <w:sz w:val="20"/>
                <w:szCs w:val="20"/>
              </w:rPr>
            </w:pPr>
            <w:r w:rsidRPr="00AF51D3">
              <w:rPr>
                <w:rFonts w:ascii="Arial" w:hAnsi="Arial" w:cs="Arial"/>
                <w:b/>
                <w:bCs/>
                <w:sz w:val="20"/>
                <w:szCs w:val="20"/>
              </w:rPr>
              <w:t xml:space="preserve"> </w:t>
            </w:r>
            <w:r w:rsidR="003B48BC" w:rsidRPr="00AF51D3">
              <w:rPr>
                <w:rFonts w:ascii="Arial" w:hAnsi="Arial" w:cs="Arial"/>
                <w:b/>
                <w:bCs/>
                <w:sz w:val="20"/>
                <w:szCs w:val="20"/>
              </w:rPr>
              <w:t>Proposed Methodology</w:t>
            </w:r>
            <w:r w:rsidR="00467747" w:rsidRPr="00AF51D3">
              <w:rPr>
                <w:rFonts w:ascii="Arial" w:hAnsi="Arial" w:cs="Arial"/>
                <w:b/>
                <w:bCs/>
                <w:sz w:val="20"/>
                <w:szCs w:val="20"/>
              </w:rPr>
              <w:t xml:space="preserve"> and Project Management</w:t>
            </w:r>
          </w:p>
          <w:p w14:paraId="360051D2" w14:textId="1B28E0AA" w:rsidR="003B48BC" w:rsidRPr="00AF51D3" w:rsidRDefault="003B48BC" w:rsidP="00467747">
            <w:pPr>
              <w:pStyle w:val="Default"/>
              <w:jc w:val="both"/>
              <w:rPr>
                <w:rFonts w:ascii="Arial" w:hAnsi="Arial" w:cs="Arial"/>
                <w:b/>
                <w:bCs/>
                <w:sz w:val="20"/>
                <w:szCs w:val="20"/>
              </w:rPr>
            </w:pPr>
          </w:p>
          <w:p w14:paraId="4794A430" w14:textId="77777777" w:rsidR="00467747" w:rsidRPr="00AF51D3" w:rsidRDefault="00467747" w:rsidP="00467747">
            <w:pPr>
              <w:pStyle w:val="Default"/>
              <w:jc w:val="both"/>
              <w:rPr>
                <w:rFonts w:ascii="Arial" w:hAnsi="Arial" w:cs="Arial"/>
                <w:bCs/>
                <w:sz w:val="20"/>
                <w:szCs w:val="20"/>
              </w:rPr>
            </w:pPr>
            <w:r w:rsidRPr="00AF51D3">
              <w:rPr>
                <w:rFonts w:ascii="Arial" w:hAnsi="Arial" w:cs="Arial"/>
                <w:bCs/>
                <w:sz w:val="20"/>
                <w:szCs w:val="20"/>
              </w:rPr>
              <w:t>Please provide:</w:t>
            </w:r>
          </w:p>
          <w:p w14:paraId="38048855" w14:textId="7FF1BFD4" w:rsidR="004A5982" w:rsidRPr="00AF51D3" w:rsidRDefault="00467747" w:rsidP="00467747">
            <w:pPr>
              <w:pStyle w:val="Default"/>
              <w:jc w:val="both"/>
              <w:rPr>
                <w:rFonts w:ascii="Arial" w:eastAsia="Times New Roman" w:hAnsi="Arial" w:cs="Arial"/>
                <w:i/>
                <w:sz w:val="20"/>
                <w:szCs w:val="20"/>
                <w:lang w:eastAsia="en-GB"/>
              </w:rPr>
            </w:pPr>
            <w:r w:rsidRPr="00AF51D3">
              <w:rPr>
                <w:rFonts w:ascii="Arial" w:eastAsia="Times New Roman" w:hAnsi="Arial" w:cs="Arial"/>
                <w:bCs/>
                <w:sz w:val="20"/>
                <w:szCs w:val="20"/>
                <w:lang w:eastAsia="en-GB"/>
              </w:rPr>
              <w:t>(</w:t>
            </w:r>
            <w:proofErr w:type="spellStart"/>
            <w:r w:rsidRPr="00AF51D3">
              <w:rPr>
                <w:rFonts w:ascii="Arial" w:eastAsia="Times New Roman" w:hAnsi="Arial" w:cs="Arial"/>
                <w:bCs/>
                <w:sz w:val="20"/>
                <w:szCs w:val="20"/>
                <w:lang w:eastAsia="en-GB"/>
              </w:rPr>
              <w:t>i</w:t>
            </w:r>
            <w:proofErr w:type="spellEnd"/>
            <w:r w:rsidRPr="00AF51D3">
              <w:rPr>
                <w:rFonts w:ascii="Arial" w:eastAsia="Times New Roman" w:hAnsi="Arial" w:cs="Arial"/>
                <w:sz w:val="20"/>
                <w:szCs w:val="20"/>
                <w:lang w:eastAsia="en-GB"/>
              </w:rPr>
              <w:t>) Details of the methodology and approaches proposed to meet th</w:t>
            </w:r>
            <w:r w:rsidR="007E0D53" w:rsidRPr="00AF51D3">
              <w:rPr>
                <w:rFonts w:ascii="Arial" w:eastAsia="Times New Roman" w:hAnsi="Arial" w:cs="Arial"/>
                <w:sz w:val="20"/>
                <w:szCs w:val="20"/>
                <w:lang w:eastAsia="en-GB"/>
              </w:rPr>
              <w:t>e requirements of this contract,</w:t>
            </w:r>
            <w:r w:rsidRPr="00AF51D3">
              <w:rPr>
                <w:rFonts w:ascii="Arial" w:eastAsia="Times New Roman" w:hAnsi="Arial" w:cs="Arial"/>
                <w:sz w:val="20"/>
                <w:szCs w:val="20"/>
                <w:lang w:eastAsia="en-GB"/>
              </w:rPr>
              <w:t xml:space="preserve"> and how you propose to plan, manage and deliver this project</w:t>
            </w:r>
            <w:r w:rsidR="007E0D53" w:rsidRPr="00AF51D3">
              <w:rPr>
                <w:rFonts w:ascii="Arial" w:eastAsia="Times New Roman" w:hAnsi="Arial" w:cs="Arial"/>
                <w:sz w:val="20"/>
                <w:szCs w:val="20"/>
                <w:lang w:eastAsia="en-GB"/>
              </w:rPr>
              <w:t xml:space="preserve"> within the limited timescales. This should </w:t>
            </w:r>
            <w:r w:rsidR="00AF51D3" w:rsidRPr="00AF51D3">
              <w:rPr>
                <w:rFonts w:ascii="Arial" w:eastAsia="Times New Roman" w:hAnsi="Arial" w:cs="Arial"/>
                <w:sz w:val="20"/>
                <w:szCs w:val="20"/>
                <w:lang w:eastAsia="en-GB"/>
              </w:rPr>
              <w:t xml:space="preserve">also </w:t>
            </w:r>
            <w:r w:rsidR="007E0D53" w:rsidRPr="00AF51D3">
              <w:rPr>
                <w:rFonts w:ascii="Arial" w:eastAsia="Times New Roman" w:hAnsi="Arial" w:cs="Arial"/>
                <w:sz w:val="20"/>
                <w:szCs w:val="20"/>
                <w:lang w:eastAsia="en-GB"/>
              </w:rPr>
              <w:t xml:space="preserve">include a gender and inclusion strategy and action plan. </w:t>
            </w:r>
          </w:p>
          <w:p w14:paraId="33CBDB22" w14:textId="37ED8688" w:rsidR="00467747" w:rsidRPr="00AF51D3" w:rsidRDefault="00467747" w:rsidP="004A5982">
            <w:pPr>
              <w:pStyle w:val="Default"/>
              <w:jc w:val="right"/>
              <w:rPr>
                <w:rFonts w:ascii="Arial" w:hAnsi="Arial" w:cs="Arial"/>
                <w:bCs/>
                <w:sz w:val="20"/>
                <w:szCs w:val="20"/>
              </w:rPr>
            </w:pPr>
            <w:r w:rsidRPr="00AF51D3">
              <w:rPr>
                <w:rFonts w:ascii="Arial" w:eastAsia="Times New Roman" w:hAnsi="Arial" w:cs="Arial"/>
                <w:i/>
                <w:sz w:val="20"/>
                <w:szCs w:val="20"/>
                <w:lang w:eastAsia="en-GB"/>
              </w:rPr>
              <w:t xml:space="preserve">Maximum pages = </w:t>
            </w:r>
            <w:r w:rsidR="002B2C8D">
              <w:rPr>
                <w:rFonts w:ascii="Arial" w:eastAsia="Times New Roman" w:hAnsi="Arial" w:cs="Arial"/>
                <w:i/>
                <w:sz w:val="20"/>
                <w:szCs w:val="20"/>
                <w:lang w:eastAsia="en-GB"/>
              </w:rPr>
              <w:t>2</w:t>
            </w:r>
          </w:p>
          <w:p w14:paraId="22523717" w14:textId="77777777" w:rsidR="00467747" w:rsidRPr="00AF51D3" w:rsidRDefault="00467747" w:rsidP="00467747">
            <w:pPr>
              <w:pStyle w:val="Default"/>
              <w:jc w:val="both"/>
              <w:rPr>
                <w:rFonts w:ascii="Arial" w:eastAsia="Times New Roman" w:hAnsi="Arial" w:cs="Arial"/>
                <w:lang w:eastAsia="en-GB"/>
              </w:rPr>
            </w:pPr>
          </w:p>
          <w:p w14:paraId="47CC580F" w14:textId="61B15C2F" w:rsidR="004A5982" w:rsidRPr="00AF51D3" w:rsidRDefault="00467747" w:rsidP="004A5982">
            <w:pPr>
              <w:pStyle w:val="Default"/>
              <w:jc w:val="both"/>
              <w:rPr>
                <w:rFonts w:ascii="Arial" w:eastAsia="Times New Roman" w:hAnsi="Arial" w:cs="Arial"/>
                <w:sz w:val="20"/>
                <w:szCs w:val="20"/>
                <w:lang w:eastAsia="en-GB"/>
              </w:rPr>
            </w:pPr>
            <w:r w:rsidRPr="00AF51D3">
              <w:rPr>
                <w:rFonts w:ascii="Arial" w:eastAsia="Times New Roman" w:hAnsi="Arial" w:cs="Arial"/>
                <w:lang w:eastAsia="en-GB"/>
              </w:rPr>
              <w:t>(</w:t>
            </w:r>
            <w:r w:rsidRPr="00AF51D3">
              <w:rPr>
                <w:rFonts w:ascii="Arial" w:eastAsia="Times New Roman" w:hAnsi="Arial" w:cs="Arial"/>
                <w:sz w:val="20"/>
                <w:szCs w:val="20"/>
                <w:lang w:eastAsia="en-GB"/>
              </w:rPr>
              <w:t xml:space="preserve">ii) A project plan referring to </w:t>
            </w:r>
            <w:r w:rsidR="003E5935">
              <w:rPr>
                <w:rFonts w:ascii="Arial" w:eastAsia="Times New Roman" w:hAnsi="Arial" w:cs="Arial"/>
                <w:sz w:val="20"/>
                <w:szCs w:val="20"/>
                <w:lang w:eastAsia="en-GB"/>
              </w:rPr>
              <w:t>Statement of Requirements</w:t>
            </w:r>
            <w:r w:rsidRPr="00AF51D3">
              <w:rPr>
                <w:rFonts w:ascii="Arial" w:eastAsia="Times New Roman" w:hAnsi="Arial" w:cs="Arial"/>
                <w:sz w:val="20"/>
                <w:szCs w:val="20"/>
                <w:lang w:eastAsia="en-GB"/>
              </w:rPr>
              <w:t xml:space="preserve"> including schedule of activities and timescales, detailing milestones, deliverables. </w:t>
            </w:r>
          </w:p>
          <w:p w14:paraId="01590434" w14:textId="77777777" w:rsidR="00710D7E" w:rsidRPr="00AF51D3" w:rsidRDefault="00467747" w:rsidP="004A5982">
            <w:pPr>
              <w:pStyle w:val="Default"/>
              <w:jc w:val="right"/>
              <w:rPr>
                <w:rFonts w:ascii="Arial" w:eastAsia="Times New Roman" w:hAnsi="Arial" w:cs="Arial"/>
                <w:i/>
                <w:sz w:val="20"/>
                <w:szCs w:val="20"/>
                <w:lang w:eastAsia="en-GB"/>
              </w:rPr>
            </w:pPr>
            <w:r w:rsidRPr="00AF51D3">
              <w:rPr>
                <w:rFonts w:ascii="Arial" w:eastAsia="Times New Roman" w:hAnsi="Arial" w:cs="Arial"/>
                <w:i/>
                <w:sz w:val="20"/>
                <w:szCs w:val="20"/>
                <w:lang w:eastAsia="en-GB"/>
              </w:rPr>
              <w:t>Maximum pages =1</w:t>
            </w:r>
          </w:p>
          <w:p w14:paraId="241032D5" w14:textId="0DA4ABA1" w:rsidR="004A5982" w:rsidRPr="00AF51D3" w:rsidRDefault="004A5982" w:rsidP="004A5982">
            <w:pPr>
              <w:pStyle w:val="Default"/>
              <w:jc w:val="right"/>
              <w:rPr>
                <w:rFonts w:ascii="Arial" w:hAnsi="Arial" w:cs="Arial"/>
                <w:i/>
                <w:sz w:val="20"/>
                <w:szCs w:val="20"/>
              </w:rPr>
            </w:pPr>
          </w:p>
        </w:tc>
        <w:tc>
          <w:tcPr>
            <w:tcW w:w="2126" w:type="dxa"/>
            <w:vAlign w:val="center"/>
          </w:tcPr>
          <w:p w14:paraId="1C7ADB97" w14:textId="7E714D59" w:rsidR="00710D7E" w:rsidRPr="0024400A" w:rsidRDefault="00710D7E" w:rsidP="00467747">
            <w:pPr>
              <w:pStyle w:val="Default"/>
              <w:jc w:val="center"/>
              <w:rPr>
                <w:rFonts w:ascii="Arial" w:hAnsi="Arial" w:cs="Arial"/>
                <w:bCs/>
                <w:sz w:val="18"/>
                <w:szCs w:val="18"/>
              </w:rPr>
            </w:pPr>
            <w:r w:rsidRPr="0024400A">
              <w:rPr>
                <w:rFonts w:ascii="Arial" w:hAnsi="Arial" w:cs="Arial"/>
                <w:bCs/>
                <w:sz w:val="18"/>
                <w:szCs w:val="18"/>
              </w:rPr>
              <w:lastRenderedPageBreak/>
              <w:t>3</w:t>
            </w:r>
            <w:r w:rsidR="00467747">
              <w:rPr>
                <w:rFonts w:ascii="Arial" w:hAnsi="Arial" w:cs="Arial"/>
                <w:bCs/>
                <w:sz w:val="18"/>
                <w:szCs w:val="18"/>
              </w:rPr>
              <w:t>0</w:t>
            </w:r>
          </w:p>
        </w:tc>
      </w:tr>
      <w:tr w:rsidR="00710D7E" w:rsidRPr="0024400A" w14:paraId="60E802AE" w14:textId="77777777" w:rsidTr="00472E13">
        <w:trPr>
          <w:trHeight w:val="338"/>
        </w:trPr>
        <w:tc>
          <w:tcPr>
            <w:tcW w:w="7196" w:type="dxa"/>
          </w:tcPr>
          <w:p w14:paraId="2BAE587E" w14:textId="77777777" w:rsidR="00710D7E" w:rsidRPr="00AF51D3" w:rsidRDefault="00C437DB" w:rsidP="004A5982">
            <w:pPr>
              <w:pStyle w:val="Default"/>
              <w:jc w:val="both"/>
              <w:rPr>
                <w:rFonts w:ascii="Arial" w:hAnsi="Arial" w:cs="Arial"/>
                <w:sz w:val="20"/>
                <w:szCs w:val="20"/>
              </w:rPr>
            </w:pPr>
            <w:r w:rsidRPr="00AF51D3">
              <w:rPr>
                <w:rFonts w:ascii="Arial" w:hAnsi="Arial" w:cs="Arial"/>
                <w:b/>
                <w:bCs/>
                <w:sz w:val="20"/>
                <w:szCs w:val="20"/>
              </w:rPr>
              <w:t>1</w:t>
            </w:r>
            <w:r w:rsidR="00710D7E" w:rsidRPr="00AF51D3">
              <w:rPr>
                <w:rFonts w:ascii="Arial" w:hAnsi="Arial" w:cs="Arial"/>
                <w:b/>
                <w:bCs/>
                <w:sz w:val="20"/>
                <w:szCs w:val="20"/>
              </w:rPr>
              <w:t>.</w:t>
            </w:r>
            <w:r w:rsidRPr="00AF51D3">
              <w:rPr>
                <w:rFonts w:ascii="Arial" w:hAnsi="Arial" w:cs="Arial"/>
                <w:b/>
                <w:bCs/>
                <w:sz w:val="20"/>
                <w:szCs w:val="20"/>
              </w:rPr>
              <w:t>8.</w:t>
            </w:r>
            <w:r w:rsidR="00710D7E" w:rsidRPr="00AF51D3">
              <w:rPr>
                <w:rFonts w:ascii="Arial" w:hAnsi="Arial" w:cs="Arial"/>
                <w:b/>
                <w:bCs/>
                <w:sz w:val="20"/>
                <w:szCs w:val="20"/>
              </w:rPr>
              <w:t xml:space="preserve">2 Experience </w:t>
            </w:r>
          </w:p>
          <w:p w14:paraId="5A859291" w14:textId="77777777" w:rsidR="0009135D" w:rsidRPr="00AF51D3" w:rsidRDefault="0009135D" w:rsidP="004A5982">
            <w:pPr>
              <w:pStyle w:val="Default"/>
              <w:jc w:val="both"/>
              <w:rPr>
                <w:rFonts w:ascii="Arial" w:hAnsi="Arial" w:cs="Arial"/>
                <w:sz w:val="20"/>
                <w:szCs w:val="20"/>
              </w:rPr>
            </w:pPr>
          </w:p>
          <w:p w14:paraId="025EDD56" w14:textId="54F5B7B2" w:rsidR="004A5982" w:rsidRPr="00AF51D3" w:rsidRDefault="004A5982" w:rsidP="004A5982">
            <w:pPr>
              <w:pStyle w:val="Default"/>
              <w:jc w:val="both"/>
              <w:rPr>
                <w:rFonts w:ascii="Arial" w:eastAsia="Times New Roman" w:hAnsi="Arial" w:cs="Arial"/>
                <w:sz w:val="20"/>
                <w:szCs w:val="20"/>
                <w:lang w:eastAsia="en-GB"/>
              </w:rPr>
            </w:pPr>
            <w:r w:rsidRPr="00AF51D3">
              <w:rPr>
                <w:rFonts w:ascii="Arial" w:eastAsia="Times New Roman" w:hAnsi="Arial" w:cs="Arial"/>
                <w:sz w:val="20"/>
                <w:szCs w:val="20"/>
                <w:lang w:eastAsia="en-GB"/>
              </w:rPr>
              <w:t>(</w:t>
            </w:r>
            <w:proofErr w:type="spellStart"/>
            <w:r w:rsidRPr="00AF51D3">
              <w:rPr>
                <w:rFonts w:ascii="Arial" w:eastAsia="Times New Roman" w:hAnsi="Arial" w:cs="Arial"/>
                <w:sz w:val="20"/>
                <w:szCs w:val="20"/>
                <w:lang w:eastAsia="en-GB"/>
              </w:rPr>
              <w:t>i</w:t>
            </w:r>
            <w:proofErr w:type="spellEnd"/>
            <w:r w:rsidRPr="00AF51D3">
              <w:rPr>
                <w:rFonts w:ascii="Arial" w:eastAsia="Times New Roman" w:hAnsi="Arial" w:cs="Arial"/>
                <w:sz w:val="20"/>
                <w:szCs w:val="20"/>
                <w:lang w:eastAsia="en-GB"/>
              </w:rPr>
              <w:t xml:space="preserve">) </w:t>
            </w:r>
            <w:r w:rsidR="00467747" w:rsidRPr="00AF51D3">
              <w:rPr>
                <w:rFonts w:ascii="Arial" w:eastAsia="Times New Roman" w:hAnsi="Arial" w:cs="Arial"/>
                <w:sz w:val="20"/>
                <w:szCs w:val="20"/>
                <w:lang w:eastAsia="en-GB"/>
              </w:rPr>
              <w:t xml:space="preserve">Please present evidence of similar work </w:t>
            </w:r>
            <w:r w:rsidR="002B2C8D">
              <w:rPr>
                <w:rFonts w:ascii="Arial" w:eastAsia="Times New Roman" w:hAnsi="Arial" w:cs="Arial"/>
                <w:sz w:val="20"/>
                <w:szCs w:val="20"/>
                <w:lang w:eastAsia="en-GB"/>
              </w:rPr>
              <w:t xml:space="preserve">in the areas of work of </w:t>
            </w:r>
            <w:r w:rsidR="00BE5837">
              <w:rPr>
                <w:rFonts w:ascii="Arial" w:eastAsia="Times New Roman" w:hAnsi="Arial" w:cs="Arial"/>
                <w:sz w:val="20"/>
                <w:szCs w:val="20"/>
                <w:lang w:eastAsia="en-GB"/>
              </w:rPr>
              <w:t>this Statement of Requirements</w:t>
            </w:r>
            <w:r w:rsidR="002A76D9">
              <w:rPr>
                <w:rFonts w:ascii="Arial" w:eastAsia="Times New Roman" w:hAnsi="Arial" w:cs="Arial"/>
                <w:sz w:val="20"/>
                <w:szCs w:val="20"/>
                <w:lang w:eastAsia="en-GB"/>
              </w:rPr>
              <w:t xml:space="preserve"> with a particular focus on event organisation and management and business development in the energy sector</w:t>
            </w:r>
            <w:r w:rsidR="00467747" w:rsidRPr="00AF51D3">
              <w:rPr>
                <w:rFonts w:ascii="Arial" w:eastAsia="Times New Roman" w:hAnsi="Arial" w:cs="Arial"/>
                <w:sz w:val="20"/>
                <w:szCs w:val="20"/>
                <w:lang w:eastAsia="en-GB"/>
              </w:rPr>
              <w:t xml:space="preserve">. </w:t>
            </w:r>
          </w:p>
          <w:p w14:paraId="2B6FDB4B" w14:textId="6C984CEB" w:rsidR="00710D7E" w:rsidRPr="00AF51D3" w:rsidRDefault="004A5982" w:rsidP="004A5982">
            <w:pPr>
              <w:pStyle w:val="Default"/>
              <w:jc w:val="right"/>
              <w:rPr>
                <w:rFonts w:ascii="Arial" w:eastAsia="Times New Roman" w:hAnsi="Arial" w:cs="Arial"/>
                <w:i/>
                <w:sz w:val="20"/>
                <w:szCs w:val="20"/>
                <w:lang w:eastAsia="en-GB"/>
              </w:rPr>
            </w:pPr>
            <w:r w:rsidRPr="00AF51D3">
              <w:rPr>
                <w:rFonts w:ascii="Arial" w:eastAsia="Times New Roman" w:hAnsi="Arial" w:cs="Arial"/>
                <w:i/>
                <w:sz w:val="20"/>
                <w:szCs w:val="20"/>
                <w:lang w:eastAsia="en-GB"/>
              </w:rPr>
              <w:t xml:space="preserve">Maximum pages = </w:t>
            </w:r>
            <w:r w:rsidR="002B2C8D">
              <w:rPr>
                <w:rFonts w:ascii="Arial" w:eastAsia="Times New Roman" w:hAnsi="Arial" w:cs="Arial"/>
                <w:i/>
                <w:sz w:val="20"/>
                <w:szCs w:val="20"/>
                <w:lang w:eastAsia="en-GB"/>
              </w:rPr>
              <w:t>2</w:t>
            </w:r>
          </w:p>
          <w:p w14:paraId="2ED47933" w14:textId="43B90133" w:rsidR="004A5982" w:rsidRPr="00AF51D3" w:rsidRDefault="004A5982" w:rsidP="004A5982">
            <w:pPr>
              <w:pStyle w:val="Default"/>
              <w:jc w:val="both"/>
              <w:rPr>
                <w:rFonts w:ascii="Arial" w:hAnsi="Arial" w:cs="Arial"/>
                <w:sz w:val="20"/>
                <w:szCs w:val="20"/>
              </w:rPr>
            </w:pPr>
          </w:p>
        </w:tc>
        <w:tc>
          <w:tcPr>
            <w:tcW w:w="2126" w:type="dxa"/>
            <w:vAlign w:val="center"/>
          </w:tcPr>
          <w:p w14:paraId="283A5552" w14:textId="0DE29F47" w:rsidR="00710D7E" w:rsidRPr="0024400A" w:rsidRDefault="00467747" w:rsidP="00472E13">
            <w:pPr>
              <w:pStyle w:val="Default"/>
              <w:jc w:val="center"/>
              <w:rPr>
                <w:rFonts w:ascii="Arial" w:hAnsi="Arial" w:cs="Arial"/>
                <w:bCs/>
                <w:sz w:val="18"/>
                <w:szCs w:val="18"/>
              </w:rPr>
            </w:pPr>
            <w:r>
              <w:rPr>
                <w:rFonts w:ascii="Arial" w:hAnsi="Arial" w:cs="Arial"/>
                <w:bCs/>
                <w:sz w:val="18"/>
                <w:szCs w:val="18"/>
              </w:rPr>
              <w:t>3</w:t>
            </w:r>
            <w:r w:rsidR="00710D7E" w:rsidRPr="0024400A">
              <w:rPr>
                <w:rFonts w:ascii="Arial" w:hAnsi="Arial" w:cs="Arial"/>
                <w:bCs/>
                <w:sz w:val="18"/>
                <w:szCs w:val="18"/>
              </w:rPr>
              <w:t>0</w:t>
            </w:r>
          </w:p>
        </w:tc>
      </w:tr>
      <w:tr w:rsidR="00710D7E" w:rsidRPr="0024400A" w14:paraId="3392F9B7" w14:textId="77777777" w:rsidTr="00472E13">
        <w:trPr>
          <w:trHeight w:val="338"/>
        </w:trPr>
        <w:tc>
          <w:tcPr>
            <w:tcW w:w="7196" w:type="dxa"/>
          </w:tcPr>
          <w:p w14:paraId="3FBBA986" w14:textId="7866BCB3" w:rsidR="00710D7E" w:rsidRPr="00AF51D3" w:rsidRDefault="00C437DB" w:rsidP="004A5982">
            <w:pPr>
              <w:pStyle w:val="Default"/>
              <w:jc w:val="both"/>
              <w:rPr>
                <w:rFonts w:ascii="Arial" w:hAnsi="Arial" w:cs="Arial"/>
                <w:sz w:val="20"/>
                <w:szCs w:val="20"/>
              </w:rPr>
            </w:pPr>
            <w:r w:rsidRPr="00AF51D3">
              <w:rPr>
                <w:rFonts w:ascii="Arial" w:hAnsi="Arial" w:cs="Arial"/>
                <w:b/>
                <w:bCs/>
                <w:sz w:val="20"/>
                <w:szCs w:val="20"/>
              </w:rPr>
              <w:t>1.8.</w:t>
            </w:r>
            <w:r w:rsidR="00710D7E" w:rsidRPr="00AF51D3">
              <w:rPr>
                <w:rFonts w:ascii="Arial" w:hAnsi="Arial" w:cs="Arial"/>
                <w:b/>
                <w:bCs/>
                <w:sz w:val="20"/>
                <w:szCs w:val="20"/>
              </w:rPr>
              <w:t xml:space="preserve">3 Risk Management </w:t>
            </w:r>
          </w:p>
          <w:p w14:paraId="1D634B21" w14:textId="77777777" w:rsidR="0009135D" w:rsidRPr="00AF51D3" w:rsidRDefault="0009135D" w:rsidP="004A5982">
            <w:pPr>
              <w:pStyle w:val="Default"/>
              <w:jc w:val="both"/>
              <w:rPr>
                <w:rFonts w:ascii="Arial" w:hAnsi="Arial" w:cs="Arial"/>
                <w:sz w:val="20"/>
                <w:szCs w:val="20"/>
              </w:rPr>
            </w:pPr>
          </w:p>
          <w:p w14:paraId="1D58FD0A" w14:textId="63E9DE17" w:rsidR="004A5982" w:rsidRPr="00AF51D3" w:rsidRDefault="003B48BC" w:rsidP="004A5982">
            <w:pPr>
              <w:pStyle w:val="Default"/>
              <w:jc w:val="both"/>
              <w:rPr>
                <w:rFonts w:ascii="Arial" w:eastAsia="Times New Roman" w:hAnsi="Arial" w:cs="Arial"/>
                <w:sz w:val="20"/>
                <w:szCs w:val="20"/>
                <w:lang w:eastAsia="en-GB"/>
              </w:rPr>
            </w:pPr>
            <w:proofErr w:type="gramStart"/>
            <w:r w:rsidRPr="00AF51D3">
              <w:rPr>
                <w:rFonts w:ascii="Arial" w:hAnsi="Arial" w:cs="Arial"/>
                <w:sz w:val="20"/>
                <w:szCs w:val="20"/>
              </w:rPr>
              <w:t>(</w:t>
            </w:r>
            <w:proofErr w:type="spellStart"/>
            <w:r w:rsidRPr="00AF51D3">
              <w:rPr>
                <w:rFonts w:ascii="Arial" w:hAnsi="Arial" w:cs="Arial"/>
                <w:sz w:val="20"/>
                <w:szCs w:val="20"/>
              </w:rPr>
              <w:t>i</w:t>
            </w:r>
            <w:proofErr w:type="spellEnd"/>
            <w:r w:rsidRPr="00AF51D3">
              <w:rPr>
                <w:rFonts w:ascii="Arial" w:hAnsi="Arial" w:cs="Arial"/>
                <w:sz w:val="20"/>
                <w:szCs w:val="20"/>
              </w:rPr>
              <w:t xml:space="preserve">) </w:t>
            </w:r>
            <w:r w:rsidR="004A5982" w:rsidRPr="00AF51D3">
              <w:rPr>
                <w:rFonts w:ascii="Arial" w:eastAsia="Times New Roman" w:hAnsi="Arial" w:cs="Arial"/>
                <w:sz w:val="20"/>
                <w:szCs w:val="20"/>
                <w:lang w:eastAsia="en-GB"/>
              </w:rPr>
              <w:t>Please</w:t>
            </w:r>
            <w:proofErr w:type="gramEnd"/>
            <w:r w:rsidR="004A5982" w:rsidRPr="00AF51D3">
              <w:rPr>
                <w:rFonts w:ascii="Arial" w:eastAsia="Times New Roman" w:hAnsi="Arial" w:cs="Arial"/>
                <w:sz w:val="20"/>
                <w:szCs w:val="20"/>
                <w:lang w:eastAsia="en-GB"/>
              </w:rPr>
              <w:t xml:space="preserve"> provide a risk management strategy. Identify any key risks</w:t>
            </w:r>
            <w:r w:rsidR="007E0D53" w:rsidRPr="00AF51D3">
              <w:rPr>
                <w:rFonts w:ascii="Arial" w:eastAsia="Times New Roman" w:hAnsi="Arial" w:cs="Arial"/>
                <w:sz w:val="20"/>
                <w:szCs w:val="20"/>
                <w:lang w:eastAsia="en-GB"/>
              </w:rPr>
              <w:t xml:space="preserve"> (internal and external)</w:t>
            </w:r>
            <w:r w:rsidR="004A5982" w:rsidRPr="00AF51D3">
              <w:rPr>
                <w:rFonts w:ascii="Arial" w:eastAsia="Times New Roman" w:hAnsi="Arial" w:cs="Arial"/>
                <w:sz w:val="20"/>
                <w:szCs w:val="20"/>
                <w:lang w:eastAsia="en-GB"/>
              </w:rPr>
              <w:t xml:space="preserve"> to the project and explain how they </w:t>
            </w:r>
            <w:proofErr w:type="gramStart"/>
            <w:r w:rsidR="004A5982" w:rsidRPr="00AF51D3">
              <w:rPr>
                <w:rFonts w:ascii="Arial" w:eastAsia="Times New Roman" w:hAnsi="Arial" w:cs="Arial"/>
                <w:sz w:val="20"/>
                <w:szCs w:val="20"/>
                <w:lang w:eastAsia="en-GB"/>
              </w:rPr>
              <w:t>will be mitigated</w:t>
            </w:r>
            <w:proofErr w:type="gramEnd"/>
            <w:r w:rsidR="004A5982" w:rsidRPr="00AF51D3">
              <w:rPr>
                <w:rFonts w:ascii="Arial" w:eastAsia="Times New Roman" w:hAnsi="Arial" w:cs="Arial"/>
                <w:sz w:val="20"/>
                <w:szCs w:val="20"/>
                <w:lang w:eastAsia="en-GB"/>
              </w:rPr>
              <w:t xml:space="preserve">. Please explain who is responsible for managing each risk and escalation points. Indicate how the project </w:t>
            </w:r>
            <w:proofErr w:type="gramStart"/>
            <w:r w:rsidR="004A5982" w:rsidRPr="00AF51D3">
              <w:rPr>
                <w:rFonts w:ascii="Arial" w:eastAsia="Times New Roman" w:hAnsi="Arial" w:cs="Arial"/>
                <w:sz w:val="20"/>
                <w:szCs w:val="20"/>
                <w:lang w:eastAsia="en-GB"/>
              </w:rPr>
              <w:t>will be monitored</w:t>
            </w:r>
            <w:proofErr w:type="gramEnd"/>
            <w:r w:rsidR="004A5982" w:rsidRPr="00AF51D3">
              <w:rPr>
                <w:rFonts w:ascii="Arial" w:eastAsia="Times New Roman" w:hAnsi="Arial" w:cs="Arial"/>
                <w:sz w:val="20"/>
                <w:szCs w:val="20"/>
                <w:lang w:eastAsia="en-GB"/>
              </w:rPr>
              <w:t xml:space="preserve"> to ensure it is delivered in terms of quality, timelines and cost. </w:t>
            </w:r>
          </w:p>
          <w:p w14:paraId="38E08FB6" w14:textId="77777777" w:rsidR="00710D7E" w:rsidRPr="00AF51D3" w:rsidRDefault="004A5982" w:rsidP="004A5982">
            <w:pPr>
              <w:pStyle w:val="Default"/>
              <w:jc w:val="right"/>
              <w:rPr>
                <w:rFonts w:ascii="Arial" w:eastAsia="Times New Roman" w:hAnsi="Arial" w:cs="Arial"/>
                <w:i/>
                <w:sz w:val="20"/>
                <w:szCs w:val="20"/>
                <w:lang w:eastAsia="en-GB"/>
              </w:rPr>
            </w:pPr>
            <w:r w:rsidRPr="00AF51D3">
              <w:rPr>
                <w:rFonts w:ascii="Arial" w:eastAsia="Times New Roman" w:hAnsi="Arial" w:cs="Arial"/>
                <w:i/>
                <w:sz w:val="20"/>
                <w:szCs w:val="20"/>
                <w:lang w:eastAsia="en-GB"/>
              </w:rPr>
              <w:t>Maximum pages = 1</w:t>
            </w:r>
          </w:p>
          <w:p w14:paraId="45672EEF" w14:textId="7DEE452B" w:rsidR="004A5982" w:rsidRPr="00AF51D3" w:rsidRDefault="004A5982" w:rsidP="004A5982">
            <w:pPr>
              <w:pStyle w:val="Default"/>
              <w:jc w:val="right"/>
              <w:rPr>
                <w:rFonts w:ascii="Arial" w:hAnsi="Arial" w:cs="Arial"/>
                <w:i/>
                <w:sz w:val="20"/>
                <w:szCs w:val="20"/>
              </w:rPr>
            </w:pPr>
          </w:p>
        </w:tc>
        <w:tc>
          <w:tcPr>
            <w:tcW w:w="2126" w:type="dxa"/>
            <w:vAlign w:val="center"/>
          </w:tcPr>
          <w:p w14:paraId="22806AEE" w14:textId="77777777" w:rsidR="00710D7E" w:rsidRPr="0024400A" w:rsidRDefault="003B48BC" w:rsidP="00472E13">
            <w:pPr>
              <w:pStyle w:val="Default"/>
              <w:jc w:val="center"/>
              <w:rPr>
                <w:rFonts w:ascii="Arial" w:hAnsi="Arial" w:cs="Arial"/>
                <w:bCs/>
                <w:sz w:val="18"/>
                <w:szCs w:val="18"/>
              </w:rPr>
            </w:pPr>
            <w:r>
              <w:rPr>
                <w:rFonts w:ascii="Arial" w:hAnsi="Arial" w:cs="Arial"/>
                <w:bCs/>
                <w:sz w:val="18"/>
                <w:szCs w:val="18"/>
              </w:rPr>
              <w:t>20</w:t>
            </w:r>
          </w:p>
        </w:tc>
      </w:tr>
      <w:tr w:rsidR="00710D7E" w:rsidRPr="0024400A" w14:paraId="4AF605EB" w14:textId="77777777" w:rsidTr="00472E13">
        <w:trPr>
          <w:trHeight w:val="338"/>
        </w:trPr>
        <w:tc>
          <w:tcPr>
            <w:tcW w:w="7196" w:type="dxa"/>
          </w:tcPr>
          <w:p w14:paraId="06B01BD2" w14:textId="4BEA3D27" w:rsidR="00710D7E" w:rsidRPr="00AF51D3" w:rsidRDefault="00C437DB" w:rsidP="00472E13">
            <w:pPr>
              <w:pStyle w:val="Default"/>
              <w:rPr>
                <w:rFonts w:ascii="Arial" w:hAnsi="Arial" w:cs="Arial"/>
                <w:b/>
                <w:bCs/>
                <w:sz w:val="20"/>
                <w:szCs w:val="20"/>
              </w:rPr>
            </w:pPr>
            <w:r w:rsidRPr="00AF51D3">
              <w:rPr>
                <w:rFonts w:ascii="Arial" w:hAnsi="Arial" w:cs="Arial"/>
                <w:b/>
                <w:bCs/>
                <w:sz w:val="20"/>
                <w:szCs w:val="20"/>
              </w:rPr>
              <w:t>1.8.</w:t>
            </w:r>
            <w:r w:rsidR="004A5982" w:rsidRPr="00AF51D3">
              <w:rPr>
                <w:rFonts w:ascii="Arial" w:hAnsi="Arial" w:cs="Arial"/>
                <w:b/>
                <w:bCs/>
                <w:sz w:val="20"/>
                <w:szCs w:val="20"/>
              </w:rPr>
              <w:t>4</w:t>
            </w:r>
            <w:r w:rsidR="00710D7E" w:rsidRPr="00AF51D3">
              <w:rPr>
                <w:rFonts w:ascii="Arial" w:hAnsi="Arial" w:cs="Arial"/>
                <w:b/>
                <w:bCs/>
                <w:sz w:val="20"/>
                <w:szCs w:val="20"/>
              </w:rPr>
              <w:t xml:space="preserve">  Project Team / Resource Plan </w:t>
            </w:r>
          </w:p>
          <w:p w14:paraId="42C06AF0" w14:textId="77777777" w:rsidR="004A5982" w:rsidRPr="00AF51D3" w:rsidRDefault="004A5982" w:rsidP="00E904A8">
            <w:pPr>
              <w:pStyle w:val="Default"/>
              <w:rPr>
                <w:rFonts w:ascii="Arial" w:hAnsi="Arial" w:cs="Arial"/>
                <w:sz w:val="20"/>
                <w:szCs w:val="20"/>
              </w:rPr>
            </w:pPr>
          </w:p>
          <w:p w14:paraId="077DC16E" w14:textId="06657C91" w:rsidR="00B30352" w:rsidRPr="00AF51D3" w:rsidRDefault="004A5982" w:rsidP="00B30352">
            <w:pPr>
              <w:pStyle w:val="Default"/>
              <w:jc w:val="both"/>
              <w:rPr>
                <w:rFonts w:ascii="Arial" w:hAnsi="Arial" w:cs="Arial"/>
                <w:sz w:val="20"/>
                <w:szCs w:val="20"/>
              </w:rPr>
            </w:pPr>
            <w:proofErr w:type="gramStart"/>
            <w:r w:rsidRPr="00AF51D3">
              <w:rPr>
                <w:rFonts w:ascii="Arial" w:eastAsia="Times New Roman" w:hAnsi="Arial" w:cs="Arial"/>
                <w:sz w:val="20"/>
                <w:szCs w:val="20"/>
                <w:lang w:eastAsia="en-GB"/>
              </w:rPr>
              <w:t>(</w:t>
            </w:r>
            <w:proofErr w:type="spellStart"/>
            <w:r w:rsidRPr="00AF51D3">
              <w:rPr>
                <w:rFonts w:ascii="Arial" w:eastAsia="Times New Roman" w:hAnsi="Arial" w:cs="Arial"/>
                <w:sz w:val="20"/>
                <w:szCs w:val="20"/>
                <w:lang w:eastAsia="en-GB"/>
              </w:rPr>
              <w:t>i</w:t>
            </w:r>
            <w:proofErr w:type="spellEnd"/>
            <w:r w:rsidRPr="00AF51D3">
              <w:rPr>
                <w:rFonts w:ascii="Arial" w:eastAsia="Times New Roman" w:hAnsi="Arial" w:cs="Arial"/>
                <w:sz w:val="20"/>
                <w:szCs w:val="20"/>
                <w:lang w:eastAsia="en-GB"/>
              </w:rPr>
              <w:t>) Please</w:t>
            </w:r>
            <w:proofErr w:type="gramEnd"/>
            <w:r w:rsidRPr="00AF51D3">
              <w:rPr>
                <w:rFonts w:ascii="Arial" w:eastAsia="Times New Roman" w:hAnsi="Arial" w:cs="Arial"/>
                <w:sz w:val="20"/>
                <w:szCs w:val="20"/>
                <w:lang w:eastAsia="en-GB"/>
              </w:rPr>
              <w:t xml:space="preserve"> provide details of the team (including any sub-contractors, where appropriate) and key personnel who will be invol</w:t>
            </w:r>
            <w:r w:rsidR="00B30352" w:rsidRPr="00AF51D3">
              <w:rPr>
                <w:rFonts w:ascii="Arial" w:eastAsia="Times New Roman" w:hAnsi="Arial" w:cs="Arial"/>
                <w:sz w:val="20"/>
                <w:szCs w:val="20"/>
                <w:lang w:eastAsia="en-GB"/>
              </w:rPr>
              <w:t>ved in delivering the project,</w:t>
            </w:r>
            <w:r w:rsidR="00B30352" w:rsidRPr="00AF51D3">
              <w:rPr>
                <w:rFonts w:ascii="Arial" w:hAnsi="Arial" w:cs="Arial"/>
                <w:sz w:val="20"/>
                <w:szCs w:val="20"/>
              </w:rPr>
              <w:t xml:space="preserve"> and the proportion of your and their time which you propose to dedicate to the project. Given that the programme’s priority target groups include women/girls, low-income youth and people with disabilities, the experts proposed </w:t>
            </w:r>
            <w:proofErr w:type="gramStart"/>
            <w:r w:rsidR="00B30352" w:rsidRPr="00AF51D3">
              <w:rPr>
                <w:rFonts w:ascii="Arial" w:hAnsi="Arial" w:cs="Arial"/>
                <w:sz w:val="20"/>
                <w:szCs w:val="20"/>
              </w:rPr>
              <w:t>would be expected</w:t>
            </w:r>
            <w:proofErr w:type="gramEnd"/>
            <w:r w:rsidR="00B30352" w:rsidRPr="00AF51D3">
              <w:rPr>
                <w:rFonts w:ascii="Arial" w:hAnsi="Arial" w:cs="Arial"/>
                <w:sz w:val="20"/>
                <w:szCs w:val="20"/>
              </w:rPr>
              <w:t xml:space="preserve"> to include at least one member with social development expertise.  </w:t>
            </w:r>
          </w:p>
          <w:p w14:paraId="477723F2" w14:textId="3738D941" w:rsidR="004A5982" w:rsidRPr="00AF51D3" w:rsidRDefault="00B30352" w:rsidP="00B30352">
            <w:pPr>
              <w:pStyle w:val="Default"/>
              <w:jc w:val="both"/>
              <w:rPr>
                <w:rFonts w:ascii="Arial" w:hAnsi="Arial" w:cs="Arial"/>
                <w:sz w:val="20"/>
                <w:szCs w:val="20"/>
              </w:rPr>
            </w:pPr>
            <w:r w:rsidRPr="00AF51D3">
              <w:rPr>
                <w:rFonts w:ascii="Arial" w:hAnsi="Arial" w:cs="Arial"/>
                <w:sz w:val="20"/>
                <w:szCs w:val="20"/>
              </w:rPr>
              <w:t>The British Embassy in Mexico reserves the right to request interviews, request alternatives and provide final approval of suggested team members before commencement of the project.</w:t>
            </w:r>
          </w:p>
          <w:p w14:paraId="237F6D8C" w14:textId="1B37DD6E" w:rsidR="004A5982" w:rsidRPr="00AF51D3" w:rsidRDefault="004A5982" w:rsidP="004A5982">
            <w:pPr>
              <w:jc w:val="right"/>
              <w:rPr>
                <w:i/>
                <w:sz w:val="20"/>
                <w:szCs w:val="20"/>
                <w:lang w:eastAsia="en-GB"/>
              </w:rPr>
            </w:pPr>
            <w:r w:rsidRPr="00AF51D3">
              <w:rPr>
                <w:i/>
                <w:lang w:eastAsia="en-GB"/>
              </w:rPr>
              <w:t>Maximum pages = 1 + CVs of key team members</w:t>
            </w:r>
          </w:p>
          <w:p w14:paraId="4D3BAE5B" w14:textId="77777777" w:rsidR="004A5982" w:rsidRPr="00AF51D3" w:rsidRDefault="004A5982" w:rsidP="004A5982">
            <w:pPr>
              <w:pStyle w:val="Default"/>
              <w:jc w:val="both"/>
              <w:rPr>
                <w:rFonts w:ascii="Arial" w:eastAsia="Times New Roman" w:hAnsi="Arial" w:cs="Arial"/>
                <w:sz w:val="20"/>
                <w:szCs w:val="20"/>
                <w:lang w:eastAsia="en-GB"/>
              </w:rPr>
            </w:pPr>
            <w:r w:rsidRPr="00AF51D3">
              <w:rPr>
                <w:rFonts w:ascii="Arial" w:eastAsia="Times New Roman" w:hAnsi="Arial" w:cs="Arial"/>
                <w:sz w:val="20"/>
                <w:szCs w:val="20"/>
                <w:lang w:eastAsia="en-GB"/>
              </w:rPr>
              <w:br/>
              <w:t>ii. The tender should indicate each person’s role in the project, suitability, and value added to the project. Describe your proposed operational management for the service and provide a description of the key managerial roles and responsibilities, reporting relationships and accountabilities.</w:t>
            </w:r>
            <w:r w:rsidRPr="00AF51D3">
              <w:rPr>
                <w:rFonts w:ascii="Arial" w:eastAsia="Times New Roman" w:hAnsi="Arial" w:cs="Arial"/>
                <w:sz w:val="20"/>
                <w:szCs w:val="20"/>
                <w:lang w:eastAsia="en-GB"/>
              </w:rPr>
              <w:br/>
            </w:r>
          </w:p>
          <w:p w14:paraId="7410F2E4" w14:textId="27AAB81E" w:rsidR="004A5982" w:rsidRPr="00AF51D3" w:rsidRDefault="004A5982" w:rsidP="004A5982">
            <w:pPr>
              <w:pStyle w:val="Default"/>
              <w:jc w:val="right"/>
              <w:rPr>
                <w:rFonts w:ascii="Arial" w:eastAsia="Times New Roman" w:hAnsi="Arial" w:cs="Arial"/>
                <w:sz w:val="20"/>
                <w:szCs w:val="20"/>
                <w:lang w:eastAsia="en-GB"/>
              </w:rPr>
            </w:pPr>
            <w:r w:rsidRPr="00AF51D3">
              <w:rPr>
                <w:rFonts w:ascii="Arial" w:eastAsia="Times New Roman" w:hAnsi="Arial" w:cs="Arial"/>
                <w:sz w:val="20"/>
                <w:szCs w:val="20"/>
                <w:lang w:eastAsia="en-GB"/>
              </w:rPr>
              <w:t>Maximum pages = 1 + Organogram</w:t>
            </w:r>
          </w:p>
          <w:p w14:paraId="4476F068" w14:textId="60FBC7C8" w:rsidR="00710D7E" w:rsidRPr="00AF51D3" w:rsidRDefault="00710D7E" w:rsidP="00B30352">
            <w:pPr>
              <w:pStyle w:val="Default"/>
              <w:rPr>
                <w:rFonts w:ascii="Arial" w:hAnsi="Arial" w:cs="Arial"/>
                <w:sz w:val="20"/>
                <w:szCs w:val="20"/>
              </w:rPr>
            </w:pPr>
          </w:p>
        </w:tc>
        <w:tc>
          <w:tcPr>
            <w:tcW w:w="2126" w:type="dxa"/>
            <w:vAlign w:val="center"/>
          </w:tcPr>
          <w:p w14:paraId="21F18E8A" w14:textId="77777777" w:rsidR="00710D7E" w:rsidRPr="0024400A" w:rsidRDefault="00E904A8" w:rsidP="00472E13">
            <w:pPr>
              <w:pStyle w:val="Default"/>
              <w:jc w:val="center"/>
              <w:rPr>
                <w:rFonts w:ascii="Arial" w:hAnsi="Arial" w:cs="Arial"/>
                <w:sz w:val="20"/>
                <w:szCs w:val="20"/>
              </w:rPr>
            </w:pPr>
            <w:r>
              <w:rPr>
                <w:rFonts w:ascii="Arial" w:hAnsi="Arial" w:cs="Arial"/>
                <w:sz w:val="20"/>
                <w:szCs w:val="20"/>
              </w:rPr>
              <w:t>20</w:t>
            </w:r>
          </w:p>
        </w:tc>
      </w:tr>
      <w:tr w:rsidR="00710D7E" w:rsidRPr="0024400A" w14:paraId="51F0C860" w14:textId="77777777" w:rsidTr="004F5728">
        <w:tblPrEx>
          <w:tblLook w:val="04A0" w:firstRow="1" w:lastRow="0" w:firstColumn="1" w:lastColumn="0" w:noHBand="0" w:noVBand="1"/>
        </w:tblPrEx>
        <w:trPr>
          <w:trHeight w:val="227"/>
        </w:trPr>
        <w:tc>
          <w:tcPr>
            <w:tcW w:w="7196" w:type="dxa"/>
            <w:shd w:val="clear" w:color="auto" w:fill="DBE5F1" w:themeFill="accent1" w:themeFillTint="33"/>
          </w:tcPr>
          <w:p w14:paraId="5B4DF4A4" w14:textId="261CA676" w:rsidR="00710D7E" w:rsidRPr="0024400A" w:rsidRDefault="00710D7E" w:rsidP="00B30352">
            <w:pPr>
              <w:pStyle w:val="Default"/>
              <w:jc w:val="right"/>
              <w:rPr>
                <w:rFonts w:ascii="Arial" w:hAnsi="Arial" w:cs="Arial"/>
              </w:rPr>
            </w:pPr>
            <w:r w:rsidRPr="0024400A">
              <w:rPr>
                <w:rFonts w:ascii="Arial" w:hAnsi="Arial" w:cs="Arial"/>
                <w:sz w:val="22"/>
                <w:szCs w:val="22"/>
              </w:rPr>
              <w:t xml:space="preserve">*Equivalent to </w:t>
            </w:r>
            <w:r w:rsidR="00673CE3">
              <w:rPr>
                <w:rFonts w:ascii="Arial" w:hAnsi="Arial" w:cs="Arial"/>
                <w:sz w:val="22"/>
                <w:szCs w:val="22"/>
              </w:rPr>
              <w:t>7</w:t>
            </w:r>
            <w:r w:rsidRPr="0024400A">
              <w:rPr>
                <w:rFonts w:ascii="Arial" w:hAnsi="Arial" w:cs="Arial"/>
                <w:sz w:val="22"/>
                <w:szCs w:val="22"/>
              </w:rPr>
              <w:t xml:space="preserve">0% of the total weighting </w:t>
            </w:r>
          </w:p>
        </w:tc>
        <w:tc>
          <w:tcPr>
            <w:tcW w:w="2126" w:type="dxa"/>
            <w:shd w:val="clear" w:color="auto" w:fill="DBE5F1" w:themeFill="accent1" w:themeFillTint="33"/>
            <w:vAlign w:val="center"/>
          </w:tcPr>
          <w:p w14:paraId="58AF2379" w14:textId="77777777" w:rsidR="00710D7E" w:rsidRPr="0024400A" w:rsidRDefault="00710D7E" w:rsidP="00472E13">
            <w:pPr>
              <w:pStyle w:val="Default"/>
              <w:jc w:val="center"/>
              <w:rPr>
                <w:rFonts w:ascii="Arial" w:hAnsi="Arial" w:cs="Arial"/>
                <w:sz w:val="20"/>
                <w:szCs w:val="20"/>
              </w:rPr>
            </w:pPr>
            <w:r w:rsidRPr="0024400A">
              <w:rPr>
                <w:rFonts w:ascii="Arial" w:hAnsi="Arial" w:cs="Arial"/>
                <w:bCs/>
                <w:sz w:val="18"/>
                <w:szCs w:val="20"/>
              </w:rPr>
              <w:t>100%</w:t>
            </w:r>
          </w:p>
        </w:tc>
      </w:tr>
      <w:tr w:rsidR="00710D7E" w:rsidRPr="0024400A" w14:paraId="1F8E53FC" w14:textId="77777777" w:rsidTr="004F5728">
        <w:tblPrEx>
          <w:tblLook w:val="04A0" w:firstRow="1" w:lastRow="0" w:firstColumn="1" w:lastColumn="0" w:noHBand="0" w:noVBand="1"/>
        </w:tblPrEx>
        <w:trPr>
          <w:trHeight w:val="246"/>
        </w:trPr>
        <w:tc>
          <w:tcPr>
            <w:tcW w:w="7196" w:type="dxa"/>
            <w:shd w:val="clear" w:color="auto" w:fill="DBE5F1" w:themeFill="accent1" w:themeFillTint="33"/>
          </w:tcPr>
          <w:p w14:paraId="1D43E88A" w14:textId="77777777" w:rsidR="00710D7E" w:rsidRPr="0024400A" w:rsidRDefault="00710D7E" w:rsidP="00472E13">
            <w:pPr>
              <w:pStyle w:val="Default"/>
              <w:rPr>
                <w:rFonts w:ascii="Arial" w:hAnsi="Arial" w:cs="Arial"/>
                <w:b/>
                <w:sz w:val="20"/>
                <w:szCs w:val="20"/>
              </w:rPr>
            </w:pPr>
            <w:r w:rsidRPr="0024400A">
              <w:rPr>
                <w:rFonts w:ascii="Arial" w:hAnsi="Arial" w:cs="Arial"/>
                <w:b/>
                <w:bCs/>
                <w:sz w:val="20"/>
                <w:szCs w:val="20"/>
              </w:rPr>
              <w:t>GRAND TOTAL– Quality/Technical</w:t>
            </w:r>
          </w:p>
        </w:tc>
        <w:tc>
          <w:tcPr>
            <w:tcW w:w="2126" w:type="dxa"/>
            <w:shd w:val="clear" w:color="auto" w:fill="DBE5F1" w:themeFill="accent1" w:themeFillTint="33"/>
            <w:vAlign w:val="center"/>
          </w:tcPr>
          <w:p w14:paraId="513CAB8E" w14:textId="6C2E8259" w:rsidR="00710D7E" w:rsidRPr="0024400A" w:rsidRDefault="00673CE3" w:rsidP="00472E13">
            <w:pPr>
              <w:pStyle w:val="Default"/>
              <w:jc w:val="center"/>
              <w:rPr>
                <w:rFonts w:ascii="Arial" w:hAnsi="Arial" w:cs="Arial"/>
                <w:b/>
                <w:sz w:val="20"/>
                <w:szCs w:val="20"/>
              </w:rPr>
            </w:pPr>
            <w:r>
              <w:rPr>
                <w:rFonts w:ascii="Arial" w:hAnsi="Arial" w:cs="Arial"/>
                <w:b/>
                <w:bCs/>
                <w:szCs w:val="20"/>
              </w:rPr>
              <w:t>7</w:t>
            </w:r>
            <w:r w:rsidR="00710D7E" w:rsidRPr="0024400A">
              <w:rPr>
                <w:rFonts w:ascii="Arial" w:hAnsi="Arial" w:cs="Arial"/>
                <w:b/>
                <w:bCs/>
                <w:szCs w:val="20"/>
              </w:rPr>
              <w:t>0%</w:t>
            </w:r>
          </w:p>
        </w:tc>
      </w:tr>
    </w:tbl>
    <w:p w14:paraId="3238A584" w14:textId="77777777" w:rsidR="00BB0A83" w:rsidRDefault="00BB0A83" w:rsidP="006340F7">
      <w:pPr>
        <w:rPr>
          <w:b/>
          <w:sz w:val="20"/>
          <w:szCs w:val="20"/>
        </w:rPr>
      </w:pPr>
    </w:p>
    <w:tbl>
      <w:tblPr>
        <w:tblStyle w:val="TableGrid"/>
        <w:tblW w:w="9322" w:type="dxa"/>
        <w:tblLayout w:type="fixed"/>
        <w:tblLook w:val="0000" w:firstRow="0" w:lastRow="0" w:firstColumn="0" w:lastColumn="0" w:noHBand="0" w:noVBand="0"/>
      </w:tblPr>
      <w:tblGrid>
        <w:gridCol w:w="7196"/>
        <w:gridCol w:w="2126"/>
      </w:tblGrid>
      <w:tr w:rsidR="00710D7E" w:rsidRPr="0024400A" w14:paraId="52B5DC7F" w14:textId="77777777" w:rsidTr="004F5728">
        <w:trPr>
          <w:trHeight w:val="343"/>
        </w:trPr>
        <w:tc>
          <w:tcPr>
            <w:tcW w:w="7196" w:type="dxa"/>
            <w:shd w:val="clear" w:color="auto" w:fill="DBE5F1" w:themeFill="accent1" w:themeFillTint="33"/>
          </w:tcPr>
          <w:p w14:paraId="423290EB" w14:textId="77777777" w:rsidR="00710D7E" w:rsidRPr="0024400A" w:rsidRDefault="00C437DB" w:rsidP="00472E13">
            <w:pPr>
              <w:pStyle w:val="Default"/>
              <w:rPr>
                <w:rFonts w:ascii="Arial" w:hAnsi="Arial" w:cs="Arial"/>
                <w:sz w:val="20"/>
                <w:szCs w:val="20"/>
              </w:rPr>
            </w:pPr>
            <w:r w:rsidRPr="0024400A">
              <w:rPr>
                <w:rFonts w:ascii="Arial" w:hAnsi="Arial" w:cs="Arial"/>
                <w:b/>
                <w:bCs/>
                <w:sz w:val="20"/>
                <w:szCs w:val="20"/>
              </w:rPr>
              <w:t>1.9</w:t>
            </w:r>
            <w:r w:rsidR="00710D7E" w:rsidRPr="0024400A">
              <w:rPr>
                <w:rFonts w:ascii="Arial" w:hAnsi="Arial" w:cs="Arial"/>
                <w:b/>
                <w:bCs/>
                <w:sz w:val="20"/>
                <w:szCs w:val="20"/>
              </w:rPr>
              <w:t xml:space="preserve"> Evaluation Criteria – Pricing &amp; Commercial </w:t>
            </w:r>
          </w:p>
        </w:tc>
        <w:tc>
          <w:tcPr>
            <w:tcW w:w="2126" w:type="dxa"/>
            <w:shd w:val="clear" w:color="auto" w:fill="DBE5F1" w:themeFill="accent1" w:themeFillTint="33"/>
          </w:tcPr>
          <w:p w14:paraId="28EE6AA7" w14:textId="77777777"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14:paraId="5D7E55FE" w14:textId="77777777" w:rsidR="00710D7E" w:rsidRPr="0024400A" w:rsidRDefault="00710D7E" w:rsidP="00472E13">
            <w:pPr>
              <w:pStyle w:val="Default"/>
              <w:jc w:val="center"/>
              <w:rPr>
                <w:rFonts w:ascii="Arial" w:hAnsi="Arial" w:cs="Arial"/>
                <w:sz w:val="18"/>
                <w:szCs w:val="18"/>
              </w:rPr>
            </w:pPr>
            <w:r w:rsidRPr="0024400A">
              <w:rPr>
                <w:rFonts w:ascii="Arial" w:hAnsi="Arial" w:cs="Arial"/>
                <w:b/>
                <w:bCs/>
                <w:sz w:val="18"/>
                <w:szCs w:val="18"/>
              </w:rPr>
              <w:t>%</w:t>
            </w:r>
          </w:p>
        </w:tc>
      </w:tr>
      <w:tr w:rsidR="00710D7E" w:rsidRPr="0024400A" w14:paraId="7834ED25" w14:textId="77777777" w:rsidTr="00472E13">
        <w:trPr>
          <w:trHeight w:val="246"/>
        </w:trPr>
        <w:tc>
          <w:tcPr>
            <w:tcW w:w="7196" w:type="dxa"/>
            <w:tcBorders>
              <w:bottom w:val="single" w:sz="4" w:space="0" w:color="auto"/>
            </w:tcBorders>
          </w:tcPr>
          <w:p w14:paraId="25D8CB35" w14:textId="77777777" w:rsidR="00710D7E" w:rsidRPr="003E3985" w:rsidRDefault="00C437DB" w:rsidP="006813C4">
            <w:pPr>
              <w:pStyle w:val="Default"/>
              <w:rPr>
                <w:rFonts w:ascii="Arial" w:hAnsi="Arial" w:cs="Arial"/>
                <w:sz w:val="20"/>
                <w:szCs w:val="20"/>
              </w:rPr>
            </w:pPr>
            <w:r w:rsidRPr="0024400A">
              <w:rPr>
                <w:rFonts w:ascii="Arial" w:hAnsi="Arial" w:cs="Arial"/>
                <w:b/>
                <w:sz w:val="20"/>
                <w:szCs w:val="20"/>
              </w:rPr>
              <w:t>1</w:t>
            </w:r>
            <w:r w:rsidR="00710D7E" w:rsidRPr="0024400A">
              <w:rPr>
                <w:rFonts w:ascii="Arial" w:hAnsi="Arial" w:cs="Arial"/>
                <w:b/>
                <w:sz w:val="20"/>
                <w:szCs w:val="20"/>
              </w:rPr>
              <w:t>.</w:t>
            </w:r>
            <w:r w:rsidRPr="0024400A">
              <w:rPr>
                <w:rFonts w:ascii="Arial" w:hAnsi="Arial" w:cs="Arial"/>
                <w:b/>
                <w:sz w:val="20"/>
                <w:szCs w:val="20"/>
              </w:rPr>
              <w:t>9.1</w:t>
            </w:r>
            <w:r w:rsidR="00710D7E" w:rsidRPr="0024400A">
              <w:rPr>
                <w:rFonts w:ascii="Arial" w:hAnsi="Arial" w:cs="Arial"/>
                <w:b/>
                <w:sz w:val="20"/>
                <w:szCs w:val="20"/>
              </w:rPr>
              <w:t xml:space="preserve"> </w:t>
            </w:r>
            <w:r w:rsidR="00710D7E" w:rsidRPr="0024400A">
              <w:rPr>
                <w:rFonts w:ascii="Arial" w:hAnsi="Arial" w:cs="Arial"/>
                <w:sz w:val="20"/>
                <w:szCs w:val="20"/>
              </w:rPr>
              <w:t>Competitiveness of fee rates and overall project cost in relation to the market to demonstrate value for money</w:t>
            </w:r>
            <w:r w:rsidR="00710D7E" w:rsidRPr="003E3985">
              <w:rPr>
                <w:rFonts w:ascii="Arial" w:hAnsi="Arial" w:cs="Arial"/>
                <w:sz w:val="20"/>
                <w:szCs w:val="20"/>
              </w:rPr>
              <w:t>. (Attachment 5  Schedule of Prices &amp; Rates</w:t>
            </w:r>
            <w:r w:rsidR="006813C4" w:rsidRPr="003E3985">
              <w:rPr>
                <w:rFonts w:ascii="Arial" w:hAnsi="Arial" w:cs="Arial"/>
                <w:sz w:val="20"/>
                <w:szCs w:val="20"/>
              </w:rPr>
              <w:t>, prices should be shown in GBP including all applicable taxes &amp; VAT</w:t>
            </w:r>
            <w:r w:rsidR="00710D7E" w:rsidRPr="003E3985">
              <w:rPr>
                <w:rFonts w:ascii="Arial" w:hAnsi="Arial" w:cs="Arial"/>
                <w:sz w:val="20"/>
                <w:szCs w:val="20"/>
              </w:rPr>
              <w:t>)</w:t>
            </w:r>
          </w:p>
          <w:p w14:paraId="08F86648" w14:textId="77777777" w:rsidR="002871E9" w:rsidRDefault="002871E9" w:rsidP="006813C4">
            <w:pPr>
              <w:pStyle w:val="Default"/>
              <w:rPr>
                <w:rFonts w:ascii="Arial" w:hAnsi="Arial" w:cs="Arial"/>
                <w:sz w:val="20"/>
                <w:szCs w:val="20"/>
              </w:rPr>
            </w:pPr>
            <w:r w:rsidRPr="003E3985">
              <w:rPr>
                <w:rFonts w:ascii="Arial" w:hAnsi="Arial" w:cs="Arial"/>
                <w:sz w:val="20"/>
                <w:szCs w:val="20"/>
              </w:rPr>
              <w:t>This MUST be included in the format of the table included in ATT5 – Schedule of Prices &amp; Rates.</w:t>
            </w:r>
          </w:p>
          <w:p w14:paraId="3C788A35" w14:textId="77777777" w:rsidR="002871E9" w:rsidRPr="0024400A" w:rsidRDefault="002871E9" w:rsidP="006813C4">
            <w:pPr>
              <w:pStyle w:val="Default"/>
              <w:rPr>
                <w:rFonts w:ascii="Arial" w:hAnsi="Arial" w:cs="Arial"/>
                <w:sz w:val="20"/>
                <w:szCs w:val="20"/>
              </w:rPr>
            </w:pPr>
            <w:r>
              <w:rPr>
                <w:rFonts w:ascii="Arial" w:hAnsi="Arial" w:cs="Arial"/>
                <w:sz w:val="20"/>
                <w:szCs w:val="20"/>
              </w:rPr>
              <w:t xml:space="preserve">Failure to provide a pricing submission in the format requested may invalidate your tender proposal. Your cost proposal </w:t>
            </w:r>
            <w:proofErr w:type="gramStart"/>
            <w:r>
              <w:rPr>
                <w:rFonts w:ascii="Arial" w:hAnsi="Arial" w:cs="Arial"/>
                <w:sz w:val="20"/>
                <w:szCs w:val="20"/>
              </w:rPr>
              <w:t>will be taken</w:t>
            </w:r>
            <w:proofErr w:type="gramEnd"/>
            <w:r>
              <w:rPr>
                <w:rFonts w:ascii="Arial" w:hAnsi="Arial" w:cs="Arial"/>
                <w:sz w:val="20"/>
                <w:szCs w:val="20"/>
              </w:rPr>
              <w:t xml:space="preserve"> as your </w:t>
            </w:r>
            <w:r w:rsidRPr="002871E9">
              <w:rPr>
                <w:rFonts w:ascii="Arial" w:hAnsi="Arial" w:cs="Arial"/>
                <w:b/>
                <w:sz w:val="20"/>
                <w:szCs w:val="20"/>
              </w:rPr>
              <w:t>Best and Final Offer</w:t>
            </w:r>
            <w:r>
              <w:rPr>
                <w:rFonts w:ascii="Arial" w:hAnsi="Arial" w:cs="Arial"/>
                <w:sz w:val="20"/>
                <w:szCs w:val="20"/>
              </w:rPr>
              <w:t>.</w:t>
            </w:r>
          </w:p>
        </w:tc>
        <w:tc>
          <w:tcPr>
            <w:tcW w:w="2126" w:type="dxa"/>
            <w:tcBorders>
              <w:bottom w:val="single" w:sz="4" w:space="0" w:color="auto"/>
            </w:tcBorders>
            <w:vAlign w:val="center"/>
          </w:tcPr>
          <w:p w14:paraId="775AF9FA" w14:textId="77777777" w:rsidR="00710D7E" w:rsidRPr="0024400A" w:rsidRDefault="00044FB4" w:rsidP="00472E13">
            <w:pPr>
              <w:pStyle w:val="Default"/>
              <w:jc w:val="center"/>
              <w:rPr>
                <w:rFonts w:ascii="Arial" w:hAnsi="Arial" w:cs="Arial"/>
                <w:sz w:val="20"/>
                <w:szCs w:val="20"/>
              </w:rPr>
            </w:pPr>
            <w:r>
              <w:rPr>
                <w:rFonts w:ascii="Arial" w:hAnsi="Arial" w:cs="Arial"/>
                <w:sz w:val="20"/>
                <w:szCs w:val="20"/>
              </w:rPr>
              <w:t>10</w:t>
            </w:r>
            <w:r w:rsidR="00710D7E" w:rsidRPr="0024400A">
              <w:rPr>
                <w:rFonts w:ascii="Arial" w:hAnsi="Arial" w:cs="Arial"/>
                <w:sz w:val="20"/>
                <w:szCs w:val="20"/>
              </w:rPr>
              <w:t>0</w:t>
            </w:r>
          </w:p>
        </w:tc>
      </w:tr>
      <w:tr w:rsidR="00710D7E" w:rsidRPr="0024400A" w14:paraId="6694EE69" w14:textId="77777777" w:rsidTr="004F5728">
        <w:trPr>
          <w:trHeight w:val="227"/>
        </w:trPr>
        <w:tc>
          <w:tcPr>
            <w:tcW w:w="7196" w:type="dxa"/>
            <w:shd w:val="clear" w:color="auto" w:fill="DBE5F1" w:themeFill="accent1" w:themeFillTint="33"/>
          </w:tcPr>
          <w:p w14:paraId="217A9210" w14:textId="3BFC5DEF" w:rsidR="00710D7E" w:rsidRPr="0024400A" w:rsidRDefault="00710D7E" w:rsidP="004A5982">
            <w:pPr>
              <w:pStyle w:val="Default"/>
              <w:jc w:val="right"/>
              <w:rPr>
                <w:rFonts w:ascii="Arial" w:hAnsi="Arial" w:cs="Arial"/>
                <w:sz w:val="20"/>
                <w:szCs w:val="20"/>
              </w:rPr>
            </w:pPr>
            <w:r w:rsidRPr="0024400A">
              <w:rPr>
                <w:rFonts w:ascii="Arial" w:hAnsi="Arial" w:cs="Arial"/>
                <w:sz w:val="22"/>
                <w:szCs w:val="22"/>
              </w:rPr>
              <w:t xml:space="preserve">*Equivalent to </w:t>
            </w:r>
            <w:r w:rsidR="00673CE3">
              <w:rPr>
                <w:rFonts w:ascii="Arial" w:hAnsi="Arial" w:cs="Arial"/>
                <w:sz w:val="22"/>
                <w:szCs w:val="22"/>
              </w:rPr>
              <w:t>3</w:t>
            </w:r>
            <w:r w:rsidRPr="0024400A">
              <w:rPr>
                <w:rFonts w:ascii="Arial" w:hAnsi="Arial" w:cs="Arial"/>
                <w:sz w:val="22"/>
                <w:szCs w:val="22"/>
              </w:rPr>
              <w:t>0% of the total weighting</w:t>
            </w:r>
          </w:p>
        </w:tc>
        <w:tc>
          <w:tcPr>
            <w:tcW w:w="2126" w:type="dxa"/>
            <w:shd w:val="clear" w:color="auto" w:fill="DBE5F1" w:themeFill="accent1" w:themeFillTint="33"/>
          </w:tcPr>
          <w:p w14:paraId="76423FC2" w14:textId="77777777" w:rsidR="00710D7E" w:rsidRPr="0024400A" w:rsidRDefault="00044FB4" w:rsidP="00472E13">
            <w:pPr>
              <w:pStyle w:val="Default"/>
              <w:jc w:val="center"/>
              <w:rPr>
                <w:rFonts w:ascii="Arial" w:hAnsi="Arial" w:cs="Arial"/>
                <w:sz w:val="20"/>
                <w:szCs w:val="20"/>
              </w:rPr>
            </w:pPr>
            <w:r>
              <w:rPr>
                <w:rFonts w:ascii="Arial" w:hAnsi="Arial" w:cs="Arial"/>
                <w:b/>
                <w:bCs/>
                <w:sz w:val="18"/>
                <w:szCs w:val="20"/>
              </w:rPr>
              <w:t>10</w:t>
            </w:r>
            <w:r w:rsidR="00710D7E" w:rsidRPr="0024400A">
              <w:rPr>
                <w:rFonts w:ascii="Arial" w:hAnsi="Arial" w:cs="Arial"/>
                <w:b/>
                <w:bCs/>
                <w:sz w:val="18"/>
                <w:szCs w:val="20"/>
              </w:rPr>
              <w:t>0%</w:t>
            </w:r>
          </w:p>
        </w:tc>
      </w:tr>
      <w:tr w:rsidR="00710D7E" w:rsidRPr="0024400A" w14:paraId="7A126842" w14:textId="77777777" w:rsidTr="004F5728">
        <w:trPr>
          <w:trHeight w:val="246"/>
        </w:trPr>
        <w:tc>
          <w:tcPr>
            <w:tcW w:w="7196" w:type="dxa"/>
            <w:shd w:val="clear" w:color="auto" w:fill="DBE5F1" w:themeFill="accent1" w:themeFillTint="33"/>
          </w:tcPr>
          <w:p w14:paraId="7A8B1293" w14:textId="77777777" w:rsidR="00710D7E" w:rsidRPr="0024400A" w:rsidRDefault="00710D7E" w:rsidP="00472E13">
            <w:pPr>
              <w:pStyle w:val="Default"/>
              <w:rPr>
                <w:rFonts w:ascii="Arial" w:hAnsi="Arial" w:cs="Arial"/>
                <w:sz w:val="28"/>
                <w:szCs w:val="28"/>
              </w:rPr>
            </w:pPr>
            <w:r w:rsidRPr="0024400A">
              <w:rPr>
                <w:rFonts w:ascii="Arial" w:hAnsi="Arial" w:cs="Arial"/>
                <w:b/>
                <w:bCs/>
                <w:sz w:val="20"/>
                <w:szCs w:val="20"/>
              </w:rPr>
              <w:lastRenderedPageBreak/>
              <w:t>GRAND TOTAL – Pricing &amp; Commercial</w:t>
            </w:r>
            <w:r w:rsidRPr="0024400A">
              <w:rPr>
                <w:rFonts w:ascii="Arial" w:hAnsi="Arial" w:cs="Arial"/>
                <w:b/>
                <w:bCs/>
                <w:sz w:val="28"/>
                <w:szCs w:val="28"/>
              </w:rPr>
              <w:t xml:space="preserve"> </w:t>
            </w:r>
          </w:p>
        </w:tc>
        <w:tc>
          <w:tcPr>
            <w:tcW w:w="2126" w:type="dxa"/>
            <w:shd w:val="clear" w:color="auto" w:fill="DBE5F1" w:themeFill="accent1" w:themeFillTint="33"/>
          </w:tcPr>
          <w:p w14:paraId="445488D7" w14:textId="49B7562A" w:rsidR="00710D7E" w:rsidRPr="0024400A" w:rsidRDefault="00673CE3" w:rsidP="00472E13">
            <w:pPr>
              <w:pStyle w:val="Default"/>
              <w:jc w:val="center"/>
              <w:rPr>
                <w:rFonts w:ascii="Arial" w:hAnsi="Arial" w:cs="Arial"/>
                <w:sz w:val="20"/>
                <w:szCs w:val="20"/>
              </w:rPr>
            </w:pPr>
            <w:r>
              <w:rPr>
                <w:rFonts w:ascii="Arial" w:hAnsi="Arial" w:cs="Arial"/>
                <w:b/>
                <w:bCs/>
                <w:szCs w:val="20"/>
              </w:rPr>
              <w:t>3</w:t>
            </w:r>
            <w:r w:rsidR="00710D7E" w:rsidRPr="0024400A">
              <w:rPr>
                <w:rFonts w:ascii="Arial" w:hAnsi="Arial" w:cs="Arial"/>
                <w:b/>
                <w:bCs/>
                <w:szCs w:val="20"/>
              </w:rPr>
              <w:t xml:space="preserve">0% </w:t>
            </w:r>
          </w:p>
        </w:tc>
      </w:tr>
    </w:tbl>
    <w:p w14:paraId="2F36A91C" w14:textId="77777777" w:rsidR="00710D7E" w:rsidRPr="0024400A" w:rsidRDefault="00710D7E" w:rsidP="006340F7">
      <w:pPr>
        <w:rPr>
          <w:rFonts w:ascii="Arial" w:hAnsi="Arial" w:cs="Arial"/>
          <w:b/>
          <w:sz w:val="20"/>
          <w:szCs w:val="20"/>
        </w:rPr>
      </w:pPr>
    </w:p>
    <w:p w14:paraId="649140DB" w14:textId="529268BA" w:rsidR="00BB231A" w:rsidRPr="00C72BE2" w:rsidRDefault="006340F7" w:rsidP="00C72BE2">
      <w:pPr>
        <w:pStyle w:val="ListParagraph"/>
        <w:numPr>
          <w:ilvl w:val="0"/>
          <w:numId w:val="3"/>
        </w:numPr>
        <w:rPr>
          <w:rFonts w:ascii="Arial" w:hAnsi="Arial" w:cs="Arial"/>
          <w:b/>
        </w:rPr>
      </w:pPr>
      <w:r w:rsidRPr="00BB0A83">
        <w:rPr>
          <w:rFonts w:ascii="Arial" w:hAnsi="Arial" w:cs="Arial"/>
          <w:b/>
        </w:rPr>
        <w:t>Q</w:t>
      </w:r>
      <w:r w:rsidR="007C19D9" w:rsidRPr="00BB0A83">
        <w:rPr>
          <w:rFonts w:ascii="Arial" w:hAnsi="Arial" w:cs="Arial"/>
          <w:b/>
        </w:rPr>
        <w:t>ualification Question – Assessment Criteria</w:t>
      </w:r>
    </w:p>
    <w:p w14:paraId="33720626" w14:textId="77777777" w:rsidR="00682800" w:rsidRPr="0024400A" w:rsidRDefault="00682800" w:rsidP="001F5885">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DE2C01" w:rsidRPr="0024400A" w14:paraId="25E1A641" w14:textId="77777777" w:rsidTr="00914F59">
        <w:tc>
          <w:tcPr>
            <w:tcW w:w="993" w:type="dxa"/>
            <w:tcBorders>
              <w:right w:val="single" w:sz="4" w:space="0" w:color="DBE5F1" w:themeColor="accent1" w:themeTint="33"/>
            </w:tcBorders>
            <w:shd w:val="clear" w:color="auto" w:fill="DBE5F1" w:themeFill="accent1" w:themeFillTint="33"/>
            <w:vAlign w:val="center"/>
          </w:tcPr>
          <w:p w14:paraId="3862B706" w14:textId="77777777" w:rsidR="00DE2C01" w:rsidRPr="0024400A" w:rsidRDefault="00DE2C01" w:rsidP="004A1882">
            <w:pPr>
              <w:jc w:val="center"/>
              <w:rPr>
                <w:rFonts w:ascii="Arial" w:hAnsi="Arial" w:cs="Arial"/>
                <w:b/>
                <w:sz w:val="20"/>
                <w:szCs w:val="20"/>
              </w:rPr>
            </w:pPr>
            <w:r w:rsidRPr="0024400A">
              <w:rPr>
                <w:rFonts w:ascii="Arial" w:hAnsi="Arial" w:cs="Arial"/>
                <w:b/>
                <w:sz w:val="20"/>
                <w:szCs w:val="20"/>
              </w:rPr>
              <w:t>1.</w:t>
            </w:r>
            <w:r w:rsidR="004A1882" w:rsidRPr="0024400A">
              <w:rPr>
                <w:rFonts w:ascii="Arial" w:hAnsi="Arial" w:cs="Arial"/>
                <w:b/>
                <w:sz w:val="20"/>
                <w:szCs w:val="20"/>
              </w:rPr>
              <w:t>2</w:t>
            </w:r>
          </w:p>
        </w:tc>
        <w:tc>
          <w:tcPr>
            <w:tcW w:w="9440" w:type="dxa"/>
            <w:gridSpan w:val="2"/>
            <w:tcBorders>
              <w:left w:val="single" w:sz="4" w:space="0" w:color="DBE5F1" w:themeColor="accent1" w:themeTint="33"/>
            </w:tcBorders>
            <w:shd w:val="clear" w:color="auto" w:fill="DBE5F1" w:themeFill="accent1" w:themeFillTint="33"/>
            <w:vAlign w:val="center"/>
          </w:tcPr>
          <w:p w14:paraId="3E142524" w14:textId="77777777" w:rsidR="00DE2C01" w:rsidRPr="0024400A" w:rsidRDefault="00963EDA" w:rsidP="00000A7A">
            <w:pPr>
              <w:rPr>
                <w:rFonts w:ascii="Arial" w:hAnsi="Arial" w:cs="Arial"/>
                <w:b/>
                <w:sz w:val="20"/>
                <w:szCs w:val="20"/>
              </w:rPr>
            </w:pPr>
            <w:r w:rsidRPr="0024400A">
              <w:rPr>
                <w:rFonts w:ascii="Arial" w:hAnsi="Arial" w:cs="Arial"/>
                <w:b/>
                <w:sz w:val="20"/>
                <w:szCs w:val="20"/>
              </w:rPr>
              <w:t>Company Information</w:t>
            </w:r>
          </w:p>
        </w:tc>
      </w:tr>
      <w:tr w:rsidR="00000A7A" w:rsidRPr="0024400A" w14:paraId="6DB18E80" w14:textId="77777777" w:rsidTr="00914F59">
        <w:tc>
          <w:tcPr>
            <w:tcW w:w="993" w:type="dxa"/>
            <w:vAlign w:val="center"/>
          </w:tcPr>
          <w:p w14:paraId="5CB3CCB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w:t>
            </w:r>
          </w:p>
        </w:tc>
        <w:tc>
          <w:tcPr>
            <w:tcW w:w="8080" w:type="dxa"/>
          </w:tcPr>
          <w:p w14:paraId="78C1CF7D" w14:textId="77777777" w:rsidR="00000A7A" w:rsidRPr="0024400A" w:rsidRDefault="00000A7A" w:rsidP="002E0E8B">
            <w:pPr>
              <w:jc w:val="both"/>
              <w:rPr>
                <w:rFonts w:ascii="Arial" w:hAnsi="Arial" w:cs="Arial"/>
                <w:sz w:val="20"/>
                <w:szCs w:val="20"/>
              </w:rPr>
            </w:pPr>
            <w:r w:rsidRPr="0024400A">
              <w:rPr>
                <w:rFonts w:ascii="Arial" w:hAnsi="Arial" w:cs="Arial"/>
                <w:sz w:val="20"/>
                <w:szCs w:val="20"/>
              </w:rPr>
              <w:t xml:space="preserve">Full name of organisation tendering (or of organisation acting as lead contact where a consortium bid </w:t>
            </w:r>
            <w:proofErr w:type="gramStart"/>
            <w:r w:rsidRPr="0024400A">
              <w:rPr>
                <w:rFonts w:ascii="Arial" w:hAnsi="Arial" w:cs="Arial"/>
                <w:sz w:val="20"/>
                <w:szCs w:val="20"/>
              </w:rPr>
              <w:t>is being submitted</w:t>
            </w:r>
            <w:proofErr w:type="gramEnd"/>
            <w:r w:rsidRPr="0024400A">
              <w:rPr>
                <w:rFonts w:ascii="Arial" w:hAnsi="Arial" w:cs="Arial"/>
                <w:sz w:val="20"/>
                <w:szCs w:val="20"/>
              </w:rPr>
              <w:t>).</w:t>
            </w:r>
          </w:p>
        </w:tc>
        <w:tc>
          <w:tcPr>
            <w:tcW w:w="1360" w:type="dxa"/>
            <w:vMerge w:val="restart"/>
            <w:vAlign w:val="center"/>
          </w:tcPr>
          <w:p w14:paraId="3E41D909" w14:textId="77777777" w:rsidR="00000A7A" w:rsidRPr="0024400A" w:rsidRDefault="00000A7A" w:rsidP="00195BF6">
            <w:pPr>
              <w:jc w:val="center"/>
              <w:rPr>
                <w:rFonts w:ascii="Arial" w:hAnsi="Arial" w:cs="Arial"/>
                <w:b/>
                <w:sz w:val="20"/>
                <w:szCs w:val="20"/>
              </w:rPr>
            </w:pPr>
            <w:r w:rsidRPr="0024400A">
              <w:rPr>
                <w:rFonts w:ascii="Arial" w:hAnsi="Arial" w:cs="Arial"/>
                <w:b/>
                <w:sz w:val="20"/>
                <w:szCs w:val="20"/>
              </w:rPr>
              <w:t>Mandatory</w:t>
            </w:r>
          </w:p>
          <w:p w14:paraId="7F2FF406" w14:textId="77777777" w:rsidR="00000A7A" w:rsidRPr="0024400A" w:rsidRDefault="00000A7A" w:rsidP="00DE2C01">
            <w:pPr>
              <w:jc w:val="center"/>
              <w:rPr>
                <w:rFonts w:ascii="Arial" w:hAnsi="Arial" w:cs="Arial"/>
                <w:b/>
                <w:sz w:val="20"/>
                <w:szCs w:val="20"/>
              </w:rPr>
            </w:pPr>
          </w:p>
        </w:tc>
      </w:tr>
      <w:tr w:rsidR="00000A7A" w:rsidRPr="0024400A" w14:paraId="2BA1064C" w14:textId="77777777" w:rsidTr="00914F59">
        <w:tc>
          <w:tcPr>
            <w:tcW w:w="993" w:type="dxa"/>
            <w:vAlign w:val="center"/>
          </w:tcPr>
          <w:p w14:paraId="4FB4BC4F"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w:t>
            </w:r>
          </w:p>
        </w:tc>
        <w:tc>
          <w:tcPr>
            <w:tcW w:w="8080" w:type="dxa"/>
            <w:vAlign w:val="center"/>
          </w:tcPr>
          <w:p w14:paraId="63A90D9F" w14:textId="77777777" w:rsidR="00000A7A" w:rsidRPr="0024400A" w:rsidRDefault="00000A7A" w:rsidP="00734F9C">
            <w:pPr>
              <w:rPr>
                <w:rFonts w:ascii="Arial" w:hAnsi="Arial" w:cs="Arial"/>
                <w:sz w:val="20"/>
                <w:szCs w:val="20"/>
              </w:rPr>
            </w:pPr>
            <w:r w:rsidRPr="0024400A">
              <w:rPr>
                <w:rFonts w:ascii="Arial" w:hAnsi="Arial" w:cs="Arial"/>
                <w:sz w:val="20"/>
                <w:szCs w:val="20"/>
              </w:rPr>
              <w:t>Registered office address.</w:t>
            </w:r>
          </w:p>
        </w:tc>
        <w:tc>
          <w:tcPr>
            <w:tcW w:w="1360" w:type="dxa"/>
            <w:vMerge/>
            <w:vAlign w:val="center"/>
          </w:tcPr>
          <w:p w14:paraId="677C6E51" w14:textId="77777777" w:rsidR="00000A7A" w:rsidRPr="0024400A" w:rsidRDefault="00000A7A" w:rsidP="00DE2C01">
            <w:pPr>
              <w:jc w:val="center"/>
              <w:rPr>
                <w:rFonts w:ascii="Arial" w:hAnsi="Arial" w:cs="Arial"/>
                <w:b/>
                <w:sz w:val="20"/>
                <w:szCs w:val="20"/>
              </w:rPr>
            </w:pPr>
          </w:p>
        </w:tc>
      </w:tr>
      <w:tr w:rsidR="00000A7A" w:rsidRPr="0024400A" w14:paraId="7EB0F4EF" w14:textId="77777777" w:rsidTr="00914F59">
        <w:tc>
          <w:tcPr>
            <w:tcW w:w="993" w:type="dxa"/>
            <w:vAlign w:val="center"/>
          </w:tcPr>
          <w:p w14:paraId="5B7B688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1.2.3</w:t>
            </w:r>
          </w:p>
        </w:tc>
        <w:tc>
          <w:tcPr>
            <w:tcW w:w="8080" w:type="dxa"/>
          </w:tcPr>
          <w:p w14:paraId="2865D17F" w14:textId="77777777" w:rsidR="00000A7A" w:rsidRPr="0024400A" w:rsidRDefault="00000A7A" w:rsidP="0081704B">
            <w:pPr>
              <w:jc w:val="both"/>
              <w:rPr>
                <w:rFonts w:ascii="Arial" w:hAnsi="Arial" w:cs="Arial"/>
                <w:sz w:val="20"/>
                <w:szCs w:val="20"/>
              </w:rPr>
            </w:pPr>
            <w:r w:rsidRPr="0024400A">
              <w:rPr>
                <w:rFonts w:ascii="Arial" w:hAnsi="Arial" w:cs="Arial"/>
                <w:sz w:val="20"/>
                <w:szCs w:val="20"/>
              </w:rPr>
              <w:t>VAT Registration number</w:t>
            </w:r>
            <w:r w:rsidR="00472E13" w:rsidRPr="0024400A">
              <w:rPr>
                <w:rFonts w:ascii="Arial" w:hAnsi="Arial" w:cs="Arial"/>
                <w:sz w:val="20"/>
                <w:szCs w:val="20"/>
              </w:rPr>
              <w:t xml:space="preserve"> or local equivalent (upload a copy of register)</w:t>
            </w:r>
          </w:p>
        </w:tc>
        <w:tc>
          <w:tcPr>
            <w:tcW w:w="1360" w:type="dxa"/>
            <w:vMerge/>
            <w:vAlign w:val="center"/>
          </w:tcPr>
          <w:p w14:paraId="6522AF6E" w14:textId="77777777" w:rsidR="00000A7A" w:rsidRPr="0024400A" w:rsidRDefault="00000A7A" w:rsidP="00DE2C01">
            <w:pPr>
              <w:jc w:val="center"/>
              <w:rPr>
                <w:rFonts w:ascii="Arial" w:hAnsi="Arial" w:cs="Arial"/>
                <w:b/>
                <w:sz w:val="20"/>
                <w:szCs w:val="20"/>
              </w:rPr>
            </w:pPr>
          </w:p>
        </w:tc>
      </w:tr>
      <w:tr w:rsidR="00000A7A" w:rsidRPr="0024400A" w14:paraId="265522D7" w14:textId="77777777" w:rsidTr="00914F59">
        <w:tc>
          <w:tcPr>
            <w:tcW w:w="993" w:type="dxa"/>
            <w:vAlign w:val="center"/>
          </w:tcPr>
          <w:p w14:paraId="65B17D31"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1.2.4</w:t>
            </w:r>
          </w:p>
        </w:tc>
        <w:tc>
          <w:tcPr>
            <w:tcW w:w="8080" w:type="dxa"/>
          </w:tcPr>
          <w:p w14:paraId="651CB11E"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Name of immediate parent company.</w:t>
            </w:r>
          </w:p>
        </w:tc>
        <w:tc>
          <w:tcPr>
            <w:tcW w:w="1360" w:type="dxa"/>
            <w:vMerge/>
            <w:vAlign w:val="center"/>
          </w:tcPr>
          <w:p w14:paraId="18C3B074" w14:textId="77777777" w:rsidR="00000A7A" w:rsidRPr="0024400A" w:rsidRDefault="00000A7A" w:rsidP="00DE2C01">
            <w:pPr>
              <w:jc w:val="center"/>
              <w:rPr>
                <w:rFonts w:ascii="Arial" w:hAnsi="Arial" w:cs="Arial"/>
                <w:b/>
                <w:sz w:val="20"/>
                <w:szCs w:val="20"/>
              </w:rPr>
            </w:pPr>
          </w:p>
        </w:tc>
      </w:tr>
      <w:tr w:rsidR="00000A7A" w:rsidRPr="0024400A" w14:paraId="0CC890C0" w14:textId="77777777" w:rsidTr="00914F59">
        <w:tc>
          <w:tcPr>
            <w:tcW w:w="993" w:type="dxa"/>
            <w:vAlign w:val="center"/>
          </w:tcPr>
          <w:p w14:paraId="2B265DA3"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1.2.5</w:t>
            </w:r>
          </w:p>
        </w:tc>
        <w:tc>
          <w:tcPr>
            <w:tcW w:w="8080" w:type="dxa"/>
          </w:tcPr>
          <w:p w14:paraId="79E2ED49" w14:textId="77777777" w:rsidR="00000A7A" w:rsidRPr="0024400A" w:rsidRDefault="00000A7A" w:rsidP="005F6C50">
            <w:pPr>
              <w:rPr>
                <w:rFonts w:ascii="Arial" w:hAnsi="Arial" w:cs="Arial"/>
                <w:sz w:val="20"/>
                <w:szCs w:val="20"/>
              </w:rPr>
            </w:pPr>
            <w:r w:rsidRPr="0024400A">
              <w:rPr>
                <w:rFonts w:ascii="Arial" w:hAnsi="Arial" w:cs="Arial"/>
                <w:sz w:val="20"/>
                <w:szCs w:val="20"/>
              </w:rPr>
              <w:t>Name of ultimate parent company.</w:t>
            </w:r>
          </w:p>
        </w:tc>
        <w:tc>
          <w:tcPr>
            <w:tcW w:w="1360" w:type="dxa"/>
            <w:vMerge/>
            <w:vAlign w:val="center"/>
          </w:tcPr>
          <w:p w14:paraId="11B5F6C5" w14:textId="77777777" w:rsidR="00000A7A" w:rsidRPr="0024400A" w:rsidRDefault="00000A7A" w:rsidP="00DE2C01">
            <w:pPr>
              <w:jc w:val="center"/>
              <w:rPr>
                <w:rFonts w:ascii="Arial" w:hAnsi="Arial" w:cs="Arial"/>
                <w:b/>
                <w:sz w:val="20"/>
                <w:szCs w:val="20"/>
              </w:rPr>
            </w:pPr>
          </w:p>
        </w:tc>
      </w:tr>
      <w:tr w:rsidR="00000A7A" w:rsidRPr="0024400A" w14:paraId="0F768455" w14:textId="77777777" w:rsidTr="00914F59">
        <w:tc>
          <w:tcPr>
            <w:tcW w:w="993" w:type="dxa"/>
            <w:vAlign w:val="center"/>
          </w:tcPr>
          <w:p w14:paraId="0565DD89" w14:textId="77777777" w:rsidR="00000A7A" w:rsidRPr="0024400A" w:rsidRDefault="00000A7A" w:rsidP="00963EDA">
            <w:pPr>
              <w:jc w:val="center"/>
              <w:rPr>
                <w:rFonts w:ascii="Arial" w:hAnsi="Arial" w:cs="Arial"/>
                <w:sz w:val="20"/>
                <w:szCs w:val="20"/>
              </w:rPr>
            </w:pPr>
            <w:r w:rsidRPr="0024400A">
              <w:rPr>
                <w:rFonts w:ascii="Arial" w:hAnsi="Arial" w:cs="Arial"/>
                <w:sz w:val="20"/>
                <w:szCs w:val="20"/>
              </w:rPr>
              <w:t>1.2.6</w:t>
            </w:r>
          </w:p>
        </w:tc>
        <w:tc>
          <w:tcPr>
            <w:tcW w:w="8080" w:type="dxa"/>
          </w:tcPr>
          <w:p w14:paraId="2FF084B2"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Type of organisation:</w:t>
            </w:r>
          </w:p>
          <w:p w14:paraId="391F75C9" w14:textId="77777777" w:rsidR="00000A7A" w:rsidRPr="0024400A" w:rsidRDefault="00000A7A" w:rsidP="00710D7E">
            <w:pPr>
              <w:jc w:val="both"/>
              <w:rPr>
                <w:rFonts w:ascii="Arial" w:hAnsi="Arial" w:cs="Arial"/>
                <w:sz w:val="20"/>
                <w:szCs w:val="20"/>
              </w:rPr>
            </w:pPr>
            <w:proofErr w:type="spellStart"/>
            <w:r w:rsidRPr="0024400A">
              <w:rPr>
                <w:rFonts w:ascii="Arial" w:hAnsi="Arial" w:cs="Arial"/>
                <w:sz w:val="20"/>
                <w:szCs w:val="20"/>
              </w:rPr>
              <w:t>i</w:t>
            </w:r>
            <w:proofErr w:type="spellEnd"/>
            <w:r w:rsidRPr="0024400A">
              <w:rPr>
                <w:rFonts w:ascii="Arial" w:hAnsi="Arial" w:cs="Arial"/>
                <w:sz w:val="20"/>
                <w:szCs w:val="20"/>
              </w:rPr>
              <w:t>) public limited company</w:t>
            </w:r>
          </w:p>
          <w:p w14:paraId="06F660B0"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ii) limited company</w:t>
            </w:r>
          </w:p>
          <w:p w14:paraId="34E7EA0C"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iii) limited liability partnership</w:t>
            </w:r>
          </w:p>
          <w:p w14:paraId="400AAB59"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iv) other partnership</w:t>
            </w:r>
          </w:p>
          <w:p w14:paraId="745C38C4"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 sole trader</w:t>
            </w:r>
          </w:p>
          <w:p w14:paraId="10FAA354"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vi) third sector</w:t>
            </w:r>
          </w:p>
          <w:p w14:paraId="7A58852F" w14:textId="5DF16FD9" w:rsidR="006A4AE3" w:rsidRPr="0024400A" w:rsidRDefault="00000A7A" w:rsidP="00710D7E">
            <w:pPr>
              <w:jc w:val="both"/>
              <w:rPr>
                <w:rFonts w:ascii="Arial" w:hAnsi="Arial" w:cs="Arial"/>
                <w:sz w:val="20"/>
                <w:szCs w:val="20"/>
              </w:rPr>
            </w:pPr>
            <w:r w:rsidRPr="0024400A">
              <w:rPr>
                <w:rFonts w:ascii="Arial" w:hAnsi="Arial" w:cs="Arial"/>
                <w:sz w:val="20"/>
                <w:szCs w:val="20"/>
              </w:rPr>
              <w:t xml:space="preserve">vii) </w:t>
            </w:r>
            <w:proofErr w:type="gramStart"/>
            <w:r w:rsidRPr="0024400A">
              <w:rPr>
                <w:rFonts w:ascii="Arial" w:hAnsi="Arial" w:cs="Arial"/>
                <w:sz w:val="20"/>
                <w:szCs w:val="20"/>
              </w:rPr>
              <w:t>other</w:t>
            </w:r>
            <w:proofErr w:type="gramEnd"/>
            <w:r w:rsidRPr="0024400A">
              <w:rPr>
                <w:rFonts w:ascii="Arial" w:hAnsi="Arial" w:cs="Arial"/>
                <w:sz w:val="20"/>
                <w:szCs w:val="20"/>
              </w:rPr>
              <w:t xml:space="preserve"> (please specify your trading status).</w:t>
            </w:r>
          </w:p>
        </w:tc>
        <w:tc>
          <w:tcPr>
            <w:tcW w:w="1360" w:type="dxa"/>
            <w:vMerge/>
            <w:vAlign w:val="center"/>
          </w:tcPr>
          <w:p w14:paraId="30FA5AB4" w14:textId="77777777" w:rsidR="00000A7A" w:rsidRPr="0024400A" w:rsidRDefault="00000A7A" w:rsidP="00DE2C01">
            <w:pPr>
              <w:jc w:val="center"/>
              <w:rPr>
                <w:rFonts w:ascii="Arial" w:hAnsi="Arial" w:cs="Arial"/>
                <w:b/>
                <w:sz w:val="20"/>
                <w:szCs w:val="20"/>
              </w:rPr>
            </w:pPr>
          </w:p>
        </w:tc>
      </w:tr>
      <w:tr w:rsidR="00000A7A" w:rsidRPr="0024400A" w14:paraId="6D07B86F" w14:textId="77777777" w:rsidTr="00914F59">
        <w:tc>
          <w:tcPr>
            <w:tcW w:w="993" w:type="dxa"/>
            <w:vAlign w:val="center"/>
          </w:tcPr>
          <w:p w14:paraId="50BF7BA8"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1.2.7</w:t>
            </w:r>
          </w:p>
        </w:tc>
        <w:tc>
          <w:tcPr>
            <w:tcW w:w="8080" w:type="dxa"/>
          </w:tcPr>
          <w:p w14:paraId="5CF7C082"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 xml:space="preserve">If </w:t>
            </w:r>
            <w:proofErr w:type="gramStart"/>
            <w:r w:rsidRPr="0024400A">
              <w:rPr>
                <w:rFonts w:ascii="Arial" w:hAnsi="Arial" w:cs="Arial"/>
                <w:sz w:val="20"/>
                <w:szCs w:val="20"/>
              </w:rPr>
              <w:t>(</w:t>
            </w:r>
            <w:proofErr w:type="spellStart"/>
            <w:r w:rsidRPr="0024400A">
              <w:rPr>
                <w:rFonts w:ascii="Arial" w:hAnsi="Arial" w:cs="Arial"/>
                <w:sz w:val="20"/>
                <w:szCs w:val="20"/>
              </w:rPr>
              <w:t>i</w:t>
            </w:r>
            <w:proofErr w:type="spellEnd"/>
            <w:r w:rsidRPr="0024400A">
              <w:rPr>
                <w:rFonts w:ascii="Arial" w:hAnsi="Arial" w:cs="Arial"/>
                <w:sz w:val="20"/>
                <w:szCs w:val="20"/>
              </w:rPr>
              <w:t>), (ii), (iii) or (iv)</w:t>
            </w:r>
            <w:proofErr w:type="gramEnd"/>
            <w:r w:rsidRPr="0024400A">
              <w:rPr>
                <w:rFonts w:ascii="Arial" w:hAnsi="Arial" w:cs="Arial"/>
                <w:sz w:val="20"/>
                <w:szCs w:val="20"/>
              </w:rPr>
              <w:t xml:space="preserve"> apply, please provide Companies House Registration number</w:t>
            </w:r>
            <w:r w:rsidR="00472E13" w:rsidRPr="0024400A">
              <w:rPr>
                <w:rFonts w:ascii="Arial" w:hAnsi="Arial" w:cs="Arial"/>
                <w:sz w:val="20"/>
                <w:szCs w:val="20"/>
              </w:rPr>
              <w:t xml:space="preserve"> or local equivalent (upload a copy of register)</w:t>
            </w:r>
            <w:r w:rsidRPr="0024400A">
              <w:rPr>
                <w:rFonts w:ascii="Arial" w:hAnsi="Arial" w:cs="Arial"/>
                <w:sz w:val="20"/>
                <w:szCs w:val="20"/>
              </w:rPr>
              <w:t>. If Other, please specify.</w:t>
            </w:r>
          </w:p>
        </w:tc>
        <w:tc>
          <w:tcPr>
            <w:tcW w:w="1360" w:type="dxa"/>
            <w:vMerge/>
            <w:vAlign w:val="center"/>
          </w:tcPr>
          <w:p w14:paraId="27A12B52" w14:textId="77777777" w:rsidR="00000A7A" w:rsidRPr="0024400A" w:rsidRDefault="00000A7A" w:rsidP="00DE2C01">
            <w:pPr>
              <w:jc w:val="center"/>
              <w:rPr>
                <w:rFonts w:ascii="Arial" w:hAnsi="Arial" w:cs="Arial"/>
                <w:b/>
                <w:sz w:val="20"/>
                <w:szCs w:val="20"/>
              </w:rPr>
            </w:pPr>
          </w:p>
        </w:tc>
      </w:tr>
      <w:tr w:rsidR="00000A7A" w:rsidRPr="0024400A" w14:paraId="56B364E3" w14:textId="77777777" w:rsidTr="00914F59">
        <w:tc>
          <w:tcPr>
            <w:tcW w:w="993" w:type="dxa"/>
            <w:vAlign w:val="center"/>
          </w:tcPr>
          <w:p w14:paraId="5C3B7DBF"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1.2.8</w:t>
            </w:r>
          </w:p>
        </w:tc>
        <w:tc>
          <w:tcPr>
            <w:tcW w:w="8080" w:type="dxa"/>
          </w:tcPr>
          <w:p w14:paraId="7153F94D" w14:textId="77777777" w:rsidR="00000A7A" w:rsidRPr="0024400A" w:rsidRDefault="00000A7A" w:rsidP="005F6C50">
            <w:pPr>
              <w:jc w:val="both"/>
              <w:rPr>
                <w:rFonts w:ascii="Arial" w:hAnsi="Arial" w:cs="Arial"/>
                <w:sz w:val="20"/>
                <w:szCs w:val="20"/>
              </w:rPr>
            </w:pPr>
            <w:r w:rsidRPr="0024400A">
              <w:rPr>
                <w:rFonts w:ascii="Arial" w:hAnsi="Arial" w:cs="Arial"/>
                <w:sz w:val="20"/>
              </w:rPr>
              <w:t>Name, Address, Post Code, Country, Phone, Mobile, Email.</w:t>
            </w:r>
          </w:p>
        </w:tc>
        <w:tc>
          <w:tcPr>
            <w:tcW w:w="1360" w:type="dxa"/>
            <w:vMerge/>
            <w:vAlign w:val="center"/>
          </w:tcPr>
          <w:p w14:paraId="3D8FF4E9" w14:textId="77777777" w:rsidR="00000A7A" w:rsidRPr="0024400A" w:rsidRDefault="00000A7A" w:rsidP="00DE2C01">
            <w:pPr>
              <w:jc w:val="center"/>
              <w:rPr>
                <w:rFonts w:ascii="Arial" w:hAnsi="Arial" w:cs="Arial"/>
                <w:b/>
                <w:sz w:val="20"/>
                <w:szCs w:val="20"/>
              </w:rPr>
            </w:pPr>
          </w:p>
        </w:tc>
      </w:tr>
      <w:tr w:rsidR="00000A7A" w:rsidRPr="0024400A" w14:paraId="472E1E38" w14:textId="77777777" w:rsidTr="00914F59">
        <w:tc>
          <w:tcPr>
            <w:tcW w:w="993" w:type="dxa"/>
            <w:vAlign w:val="center"/>
          </w:tcPr>
          <w:p w14:paraId="3B3234ED"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1.2.9</w:t>
            </w:r>
          </w:p>
        </w:tc>
        <w:tc>
          <w:tcPr>
            <w:tcW w:w="8080" w:type="dxa"/>
          </w:tcPr>
          <w:p w14:paraId="1025477C"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 xml:space="preserve">Provide brief history incl. details of parent and associated companies and any changes of ownership over the last 5 years including details of significant pending developments, changes in financial structure or ownership, buy-outs and closures </w:t>
            </w:r>
            <w:proofErr w:type="gramStart"/>
            <w:r w:rsidRPr="0024400A">
              <w:rPr>
                <w:rFonts w:ascii="Arial" w:hAnsi="Arial" w:cs="Arial"/>
                <w:sz w:val="20"/>
                <w:szCs w:val="20"/>
              </w:rPr>
              <w:t>which</w:t>
            </w:r>
            <w:proofErr w:type="gramEnd"/>
            <w:r w:rsidRPr="0024400A">
              <w:rPr>
                <w:rFonts w:ascii="Arial" w:hAnsi="Arial" w:cs="Arial"/>
                <w:sz w:val="20"/>
                <w:szCs w:val="20"/>
              </w:rPr>
              <w:t xml:space="preserve"> are currently in the public domain.</w:t>
            </w:r>
          </w:p>
        </w:tc>
        <w:tc>
          <w:tcPr>
            <w:tcW w:w="1360" w:type="dxa"/>
            <w:vMerge/>
            <w:vAlign w:val="center"/>
          </w:tcPr>
          <w:p w14:paraId="01341C4B" w14:textId="77777777" w:rsidR="00000A7A" w:rsidRPr="0024400A" w:rsidRDefault="00000A7A" w:rsidP="00DE2C01">
            <w:pPr>
              <w:jc w:val="center"/>
              <w:rPr>
                <w:rFonts w:ascii="Arial" w:hAnsi="Arial" w:cs="Arial"/>
                <w:b/>
                <w:sz w:val="20"/>
                <w:szCs w:val="20"/>
              </w:rPr>
            </w:pPr>
          </w:p>
        </w:tc>
      </w:tr>
      <w:tr w:rsidR="00000A7A" w:rsidRPr="0024400A" w14:paraId="02CE4D77" w14:textId="77777777" w:rsidTr="00914F59">
        <w:tc>
          <w:tcPr>
            <w:tcW w:w="993" w:type="dxa"/>
          </w:tcPr>
          <w:p w14:paraId="4F4A344B"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1.2.10</w:t>
            </w:r>
          </w:p>
        </w:tc>
        <w:tc>
          <w:tcPr>
            <w:tcW w:w="8080" w:type="dxa"/>
          </w:tcPr>
          <w:p w14:paraId="6CC50067"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Give the names and responsibilities of the Executive Directors and Partners of your organisation.</w:t>
            </w:r>
          </w:p>
        </w:tc>
        <w:tc>
          <w:tcPr>
            <w:tcW w:w="1360" w:type="dxa"/>
            <w:vMerge/>
          </w:tcPr>
          <w:p w14:paraId="5CAD637B" w14:textId="77777777" w:rsidR="00000A7A" w:rsidRPr="0024400A" w:rsidRDefault="00000A7A" w:rsidP="00DE2C01">
            <w:pPr>
              <w:jc w:val="center"/>
              <w:rPr>
                <w:rFonts w:ascii="Arial" w:hAnsi="Arial" w:cs="Arial"/>
                <w:b/>
                <w:sz w:val="20"/>
                <w:szCs w:val="20"/>
              </w:rPr>
            </w:pPr>
          </w:p>
        </w:tc>
      </w:tr>
      <w:tr w:rsidR="00000A7A" w:rsidRPr="0024400A" w14:paraId="7E540819" w14:textId="77777777" w:rsidTr="00914F59">
        <w:tc>
          <w:tcPr>
            <w:tcW w:w="993" w:type="dxa"/>
          </w:tcPr>
          <w:p w14:paraId="3F7E714C"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1.2.11</w:t>
            </w:r>
          </w:p>
        </w:tc>
        <w:tc>
          <w:tcPr>
            <w:tcW w:w="8080" w:type="dxa"/>
          </w:tcPr>
          <w:p w14:paraId="70CD4ABF" w14:textId="77777777" w:rsidR="00000A7A" w:rsidRPr="0024400A" w:rsidRDefault="00000A7A" w:rsidP="008616DF">
            <w:pPr>
              <w:jc w:val="both"/>
              <w:rPr>
                <w:rFonts w:ascii="Arial" w:hAnsi="Arial" w:cs="Arial"/>
                <w:sz w:val="20"/>
                <w:szCs w:val="20"/>
              </w:rPr>
            </w:pPr>
            <w:r w:rsidRPr="0024400A">
              <w:rPr>
                <w:rFonts w:ascii="Arial" w:hAnsi="Arial" w:cs="Arial"/>
                <w:sz w:val="20"/>
                <w:szCs w:val="20"/>
              </w:rPr>
              <w:t>Are you currently supplying goods and/or services to the Authority?</w:t>
            </w:r>
          </w:p>
        </w:tc>
        <w:tc>
          <w:tcPr>
            <w:tcW w:w="1360" w:type="dxa"/>
            <w:vMerge/>
          </w:tcPr>
          <w:p w14:paraId="0EB985F0" w14:textId="77777777" w:rsidR="00000A7A" w:rsidRPr="0024400A" w:rsidRDefault="00000A7A" w:rsidP="00DE2C01">
            <w:pPr>
              <w:jc w:val="center"/>
              <w:rPr>
                <w:rFonts w:ascii="Arial" w:hAnsi="Arial" w:cs="Arial"/>
                <w:b/>
                <w:sz w:val="20"/>
                <w:szCs w:val="20"/>
              </w:rPr>
            </w:pPr>
          </w:p>
        </w:tc>
      </w:tr>
      <w:tr w:rsidR="00000A7A" w:rsidRPr="0024400A" w14:paraId="13B4B19D" w14:textId="77777777" w:rsidTr="00914F59">
        <w:tc>
          <w:tcPr>
            <w:tcW w:w="993" w:type="dxa"/>
          </w:tcPr>
          <w:p w14:paraId="78C7A4F5"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1.2.12</w:t>
            </w:r>
          </w:p>
        </w:tc>
        <w:tc>
          <w:tcPr>
            <w:tcW w:w="8080" w:type="dxa"/>
          </w:tcPr>
          <w:p w14:paraId="1E105134" w14:textId="77777777" w:rsidR="00000A7A" w:rsidRPr="0024400A" w:rsidRDefault="00000A7A" w:rsidP="008616DF">
            <w:pPr>
              <w:jc w:val="both"/>
              <w:rPr>
                <w:rFonts w:ascii="Arial" w:hAnsi="Arial" w:cs="Arial"/>
                <w:sz w:val="20"/>
                <w:szCs w:val="20"/>
              </w:rPr>
            </w:pPr>
            <w:r w:rsidRPr="0024400A">
              <w:rPr>
                <w:rFonts w:ascii="Arial" w:hAnsi="Arial" w:cs="Arial"/>
                <w:sz w:val="20"/>
                <w:szCs w:val="20"/>
              </w:rPr>
              <w:t>If yes in 1.2.11, please provide details.</w:t>
            </w:r>
          </w:p>
        </w:tc>
        <w:tc>
          <w:tcPr>
            <w:tcW w:w="1360" w:type="dxa"/>
            <w:vMerge/>
          </w:tcPr>
          <w:p w14:paraId="7307F7A7" w14:textId="77777777" w:rsidR="00000A7A" w:rsidRPr="0024400A" w:rsidRDefault="00000A7A" w:rsidP="00DE2C01">
            <w:pPr>
              <w:jc w:val="center"/>
              <w:rPr>
                <w:rFonts w:ascii="Arial" w:hAnsi="Arial" w:cs="Arial"/>
                <w:b/>
                <w:sz w:val="20"/>
                <w:szCs w:val="20"/>
              </w:rPr>
            </w:pPr>
          </w:p>
        </w:tc>
      </w:tr>
      <w:tr w:rsidR="00000A7A" w:rsidRPr="0024400A" w14:paraId="6C896016" w14:textId="77777777" w:rsidTr="00914F59">
        <w:tc>
          <w:tcPr>
            <w:tcW w:w="993" w:type="dxa"/>
          </w:tcPr>
          <w:p w14:paraId="160E95E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1.2.13</w:t>
            </w:r>
          </w:p>
        </w:tc>
        <w:tc>
          <w:tcPr>
            <w:tcW w:w="8080" w:type="dxa"/>
          </w:tcPr>
          <w:p w14:paraId="4899656E" w14:textId="77777777" w:rsidR="00000A7A" w:rsidRPr="0024400A" w:rsidRDefault="00000A7A" w:rsidP="008E1578">
            <w:pPr>
              <w:rPr>
                <w:rFonts w:ascii="Arial" w:hAnsi="Arial" w:cs="Arial"/>
                <w:sz w:val="20"/>
                <w:szCs w:val="20"/>
              </w:rPr>
            </w:pPr>
            <w:r w:rsidRPr="0024400A">
              <w:rPr>
                <w:rFonts w:ascii="Arial" w:hAnsi="Arial" w:cs="Arial"/>
                <w:sz w:val="20"/>
                <w:szCs w:val="20"/>
              </w:rPr>
              <w:t>Are there any conflicts of interest between your organisation and the Authority or any advisor to the Authority?</w:t>
            </w:r>
          </w:p>
        </w:tc>
        <w:tc>
          <w:tcPr>
            <w:tcW w:w="1360" w:type="dxa"/>
            <w:vMerge/>
          </w:tcPr>
          <w:p w14:paraId="3FD514BD" w14:textId="77777777" w:rsidR="00000A7A" w:rsidRPr="0024400A" w:rsidRDefault="00000A7A" w:rsidP="00DE2C01">
            <w:pPr>
              <w:jc w:val="center"/>
              <w:rPr>
                <w:rFonts w:ascii="Arial" w:hAnsi="Arial" w:cs="Arial"/>
                <w:b/>
                <w:sz w:val="20"/>
                <w:szCs w:val="20"/>
              </w:rPr>
            </w:pPr>
          </w:p>
        </w:tc>
      </w:tr>
      <w:tr w:rsidR="00000A7A" w:rsidRPr="0024400A" w14:paraId="1B7DB327" w14:textId="77777777" w:rsidTr="00914F59">
        <w:tc>
          <w:tcPr>
            <w:tcW w:w="993" w:type="dxa"/>
          </w:tcPr>
          <w:p w14:paraId="6D382C7E"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1.2.14</w:t>
            </w:r>
          </w:p>
        </w:tc>
        <w:tc>
          <w:tcPr>
            <w:tcW w:w="8080" w:type="dxa"/>
          </w:tcPr>
          <w:p w14:paraId="1F0FCB65"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yes in 1.2.13, please provide details.</w:t>
            </w:r>
          </w:p>
        </w:tc>
        <w:tc>
          <w:tcPr>
            <w:tcW w:w="1360" w:type="dxa"/>
            <w:vMerge/>
          </w:tcPr>
          <w:p w14:paraId="3BFAB1A4" w14:textId="77777777" w:rsidR="00000A7A" w:rsidRPr="0024400A" w:rsidRDefault="00000A7A" w:rsidP="00DE2C01">
            <w:pPr>
              <w:jc w:val="center"/>
              <w:rPr>
                <w:rFonts w:ascii="Arial" w:hAnsi="Arial" w:cs="Arial"/>
                <w:b/>
                <w:sz w:val="20"/>
                <w:szCs w:val="20"/>
              </w:rPr>
            </w:pPr>
          </w:p>
        </w:tc>
      </w:tr>
      <w:tr w:rsidR="00000A7A" w:rsidRPr="0024400A" w14:paraId="2FE8F243" w14:textId="77777777" w:rsidTr="00914F59">
        <w:tc>
          <w:tcPr>
            <w:tcW w:w="993" w:type="dxa"/>
          </w:tcPr>
          <w:p w14:paraId="404E991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1.2.15</w:t>
            </w:r>
          </w:p>
        </w:tc>
        <w:tc>
          <w:tcPr>
            <w:tcW w:w="8080" w:type="dxa"/>
          </w:tcPr>
          <w:p w14:paraId="2253CA7E" w14:textId="77777777" w:rsidR="00000A7A" w:rsidRPr="0024400A" w:rsidRDefault="00000A7A" w:rsidP="005F6C50">
            <w:pPr>
              <w:jc w:val="both"/>
              <w:rPr>
                <w:rFonts w:ascii="Arial" w:hAnsi="Arial" w:cs="Arial"/>
                <w:sz w:val="20"/>
                <w:szCs w:val="20"/>
              </w:rPr>
            </w:pPr>
            <w:r w:rsidRPr="0024400A">
              <w:rPr>
                <w:rFonts w:ascii="Arial" w:hAnsi="Arial" w:cs="Arial"/>
                <w:sz w:val="20"/>
                <w:szCs w:val="20"/>
              </w:rPr>
              <w:t>State if your Organisation is in possession of all relevant licences, required by law, to enable you to operate/carry out your business.</w:t>
            </w:r>
          </w:p>
        </w:tc>
        <w:tc>
          <w:tcPr>
            <w:tcW w:w="1360" w:type="dxa"/>
            <w:vMerge/>
          </w:tcPr>
          <w:p w14:paraId="038C1407" w14:textId="77777777" w:rsidR="00000A7A" w:rsidRPr="0024400A" w:rsidRDefault="00000A7A" w:rsidP="00DE2C01">
            <w:pPr>
              <w:jc w:val="center"/>
              <w:rPr>
                <w:rFonts w:ascii="Arial" w:hAnsi="Arial" w:cs="Arial"/>
                <w:b/>
                <w:sz w:val="20"/>
                <w:szCs w:val="20"/>
              </w:rPr>
            </w:pPr>
          </w:p>
        </w:tc>
      </w:tr>
      <w:tr w:rsidR="00000A7A" w:rsidRPr="0024400A" w14:paraId="56673767" w14:textId="77777777" w:rsidTr="00914F59">
        <w:tc>
          <w:tcPr>
            <w:tcW w:w="993" w:type="dxa"/>
          </w:tcPr>
          <w:p w14:paraId="16A2C424"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1.2.16</w:t>
            </w:r>
          </w:p>
        </w:tc>
        <w:tc>
          <w:tcPr>
            <w:tcW w:w="8080" w:type="dxa"/>
          </w:tcPr>
          <w:p w14:paraId="7D4B5DB6"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 xml:space="preserve">Is it a legal requirement in the State where you </w:t>
            </w:r>
            <w:proofErr w:type="gramStart"/>
            <w:r w:rsidRPr="0024400A">
              <w:rPr>
                <w:rFonts w:ascii="Arial" w:hAnsi="Arial" w:cs="Arial"/>
                <w:sz w:val="20"/>
                <w:szCs w:val="20"/>
              </w:rPr>
              <w:t>are established</w:t>
            </w:r>
            <w:proofErr w:type="gramEnd"/>
            <w:r w:rsidRPr="0024400A">
              <w:rPr>
                <w:rFonts w:ascii="Arial" w:hAnsi="Arial" w:cs="Arial"/>
                <w:sz w:val="20"/>
                <w:szCs w:val="20"/>
              </w:rPr>
              <w:t xml:space="preserve"> for you to be licensed or a member of a relevant organisation in order to provide the requirement in this procurement? If yes, please provide details of what is </w:t>
            </w:r>
            <w:proofErr w:type="gramStart"/>
            <w:r w:rsidRPr="0024400A">
              <w:rPr>
                <w:rFonts w:ascii="Arial" w:hAnsi="Arial" w:cs="Arial"/>
                <w:sz w:val="20"/>
                <w:szCs w:val="20"/>
              </w:rPr>
              <w:t>required and confirm that you have complied with this</w:t>
            </w:r>
            <w:proofErr w:type="gramEnd"/>
            <w:r w:rsidR="00472E13" w:rsidRPr="0024400A">
              <w:rPr>
                <w:rFonts w:ascii="Arial" w:hAnsi="Arial" w:cs="Arial"/>
                <w:sz w:val="20"/>
                <w:szCs w:val="20"/>
              </w:rPr>
              <w:t xml:space="preserve"> and upload a copy of licenses</w:t>
            </w:r>
            <w:r w:rsidR="004473C8" w:rsidRPr="0024400A">
              <w:rPr>
                <w:rFonts w:ascii="Arial" w:hAnsi="Arial" w:cs="Arial"/>
                <w:sz w:val="20"/>
                <w:szCs w:val="20"/>
              </w:rPr>
              <w:t>.</w:t>
            </w:r>
          </w:p>
        </w:tc>
        <w:tc>
          <w:tcPr>
            <w:tcW w:w="1360" w:type="dxa"/>
            <w:vMerge/>
          </w:tcPr>
          <w:p w14:paraId="4F56F7A4" w14:textId="77777777" w:rsidR="00000A7A" w:rsidRPr="0024400A" w:rsidRDefault="00000A7A" w:rsidP="00DE2C01">
            <w:pPr>
              <w:jc w:val="center"/>
              <w:rPr>
                <w:rFonts w:ascii="Arial" w:hAnsi="Arial" w:cs="Arial"/>
                <w:b/>
                <w:sz w:val="20"/>
                <w:szCs w:val="20"/>
              </w:rPr>
            </w:pPr>
          </w:p>
        </w:tc>
      </w:tr>
      <w:tr w:rsidR="00000A7A" w:rsidRPr="0024400A" w14:paraId="24579CDB" w14:textId="77777777" w:rsidTr="00914F59">
        <w:tc>
          <w:tcPr>
            <w:tcW w:w="993" w:type="dxa"/>
          </w:tcPr>
          <w:p w14:paraId="50C548AD"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1.2.17</w:t>
            </w:r>
          </w:p>
        </w:tc>
        <w:tc>
          <w:tcPr>
            <w:tcW w:w="8080" w:type="dxa"/>
          </w:tcPr>
          <w:p w14:paraId="3B820205" w14:textId="77777777" w:rsidR="00000A7A" w:rsidRPr="0024400A" w:rsidRDefault="00000A7A" w:rsidP="00120075">
            <w:pPr>
              <w:jc w:val="both"/>
              <w:rPr>
                <w:rFonts w:ascii="Arial" w:hAnsi="Arial" w:cs="Arial"/>
                <w:sz w:val="20"/>
                <w:szCs w:val="20"/>
              </w:rPr>
            </w:pPr>
            <w:proofErr w:type="gramStart"/>
            <w:r w:rsidRPr="0024400A">
              <w:rPr>
                <w:rFonts w:ascii="Arial" w:hAnsi="Arial" w:cs="Arial"/>
                <w:sz w:val="20"/>
                <w:szCs w:val="20"/>
              </w:rPr>
              <w:t>Is your Organisation affiliated</w:t>
            </w:r>
            <w:proofErr w:type="gramEnd"/>
            <w:r w:rsidRPr="0024400A">
              <w:rPr>
                <w:rFonts w:ascii="Arial" w:hAnsi="Arial" w:cs="Arial"/>
                <w:sz w:val="20"/>
                <w:szCs w:val="20"/>
              </w:rPr>
              <w:t xml:space="preserve"> to a relevant registered professional body? Is your business registered with the appropriate trade or professional register(s) in the EU member state where it is established (as set out in Annexes IX A-C of Directive 2004/18/EC) under the conditions laid down by that member state) or local equivalent, for Companies based outside of the EU?</w:t>
            </w:r>
          </w:p>
        </w:tc>
        <w:tc>
          <w:tcPr>
            <w:tcW w:w="1360" w:type="dxa"/>
            <w:vMerge/>
          </w:tcPr>
          <w:p w14:paraId="0594463F" w14:textId="77777777" w:rsidR="00000A7A" w:rsidRPr="0024400A" w:rsidRDefault="00000A7A" w:rsidP="00DE2C01">
            <w:pPr>
              <w:jc w:val="center"/>
              <w:rPr>
                <w:rFonts w:ascii="Arial" w:hAnsi="Arial" w:cs="Arial"/>
                <w:b/>
                <w:sz w:val="20"/>
                <w:szCs w:val="20"/>
              </w:rPr>
            </w:pPr>
          </w:p>
        </w:tc>
      </w:tr>
      <w:tr w:rsidR="00000A7A" w:rsidRPr="0024400A" w14:paraId="59CBFF48" w14:textId="77777777" w:rsidTr="00914F59">
        <w:tc>
          <w:tcPr>
            <w:tcW w:w="993" w:type="dxa"/>
          </w:tcPr>
          <w:p w14:paraId="5029395A"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1.2.18</w:t>
            </w:r>
          </w:p>
        </w:tc>
        <w:tc>
          <w:tcPr>
            <w:tcW w:w="8080" w:type="dxa"/>
          </w:tcPr>
          <w:p w14:paraId="588A0996"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Are there any court actions and/or industrial tribunal hearings outstanding against your Organisation?</w:t>
            </w:r>
          </w:p>
        </w:tc>
        <w:tc>
          <w:tcPr>
            <w:tcW w:w="1360" w:type="dxa"/>
            <w:vMerge/>
          </w:tcPr>
          <w:p w14:paraId="429E9BCE" w14:textId="77777777" w:rsidR="00000A7A" w:rsidRPr="0024400A" w:rsidRDefault="00000A7A" w:rsidP="00DE2C01">
            <w:pPr>
              <w:jc w:val="center"/>
              <w:rPr>
                <w:rFonts w:ascii="Arial" w:hAnsi="Arial" w:cs="Arial"/>
                <w:b/>
                <w:sz w:val="20"/>
                <w:szCs w:val="20"/>
              </w:rPr>
            </w:pPr>
          </w:p>
        </w:tc>
      </w:tr>
      <w:tr w:rsidR="00000A7A" w:rsidRPr="0024400A" w14:paraId="24BF0B9D" w14:textId="77777777" w:rsidTr="00914F59">
        <w:tc>
          <w:tcPr>
            <w:tcW w:w="993" w:type="dxa"/>
          </w:tcPr>
          <w:p w14:paraId="020D5802"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1.2.19</w:t>
            </w:r>
          </w:p>
        </w:tc>
        <w:tc>
          <w:tcPr>
            <w:tcW w:w="8080" w:type="dxa"/>
          </w:tcPr>
          <w:p w14:paraId="54F5F8F3"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yes in 1.2.18, please provide details.</w:t>
            </w:r>
          </w:p>
        </w:tc>
        <w:tc>
          <w:tcPr>
            <w:tcW w:w="1360" w:type="dxa"/>
            <w:vMerge/>
          </w:tcPr>
          <w:p w14:paraId="7B5C7345" w14:textId="77777777" w:rsidR="00000A7A" w:rsidRPr="0024400A" w:rsidRDefault="00000A7A" w:rsidP="00DE2C01">
            <w:pPr>
              <w:jc w:val="center"/>
              <w:rPr>
                <w:rFonts w:ascii="Arial" w:hAnsi="Arial" w:cs="Arial"/>
                <w:b/>
                <w:sz w:val="20"/>
                <w:szCs w:val="20"/>
              </w:rPr>
            </w:pPr>
          </w:p>
        </w:tc>
      </w:tr>
      <w:tr w:rsidR="00000A7A" w:rsidRPr="0024400A" w14:paraId="7CD0EDA1" w14:textId="77777777" w:rsidTr="00914F59">
        <w:tc>
          <w:tcPr>
            <w:tcW w:w="993" w:type="dxa"/>
          </w:tcPr>
          <w:p w14:paraId="502D4F17"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1.2.20</w:t>
            </w:r>
          </w:p>
        </w:tc>
        <w:tc>
          <w:tcPr>
            <w:tcW w:w="8080" w:type="dxa"/>
          </w:tcPr>
          <w:p w14:paraId="75400303"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Has your organisation been involved in any court action and/or industrial tribunals over the last 3 years?</w:t>
            </w:r>
          </w:p>
        </w:tc>
        <w:tc>
          <w:tcPr>
            <w:tcW w:w="1360" w:type="dxa"/>
            <w:vMerge/>
          </w:tcPr>
          <w:p w14:paraId="33C08C3E" w14:textId="77777777" w:rsidR="00000A7A" w:rsidRPr="0024400A" w:rsidRDefault="00000A7A" w:rsidP="00DE2C01">
            <w:pPr>
              <w:jc w:val="center"/>
              <w:rPr>
                <w:rFonts w:ascii="Arial" w:hAnsi="Arial" w:cs="Arial"/>
                <w:b/>
                <w:sz w:val="20"/>
                <w:szCs w:val="20"/>
              </w:rPr>
            </w:pPr>
          </w:p>
        </w:tc>
      </w:tr>
      <w:tr w:rsidR="00000A7A" w:rsidRPr="0024400A" w14:paraId="172B9340" w14:textId="77777777" w:rsidTr="00914F59">
        <w:tc>
          <w:tcPr>
            <w:tcW w:w="993" w:type="dxa"/>
          </w:tcPr>
          <w:p w14:paraId="763921C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1.2.21</w:t>
            </w:r>
          </w:p>
        </w:tc>
        <w:tc>
          <w:tcPr>
            <w:tcW w:w="8080" w:type="dxa"/>
          </w:tcPr>
          <w:p w14:paraId="08D2163B"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If yes in 1.2.20, please provide details.</w:t>
            </w:r>
          </w:p>
        </w:tc>
        <w:tc>
          <w:tcPr>
            <w:tcW w:w="1360" w:type="dxa"/>
            <w:vMerge/>
          </w:tcPr>
          <w:p w14:paraId="7EAB92CC" w14:textId="77777777" w:rsidR="00000A7A" w:rsidRPr="0024400A" w:rsidRDefault="00000A7A" w:rsidP="00DE2C01">
            <w:pPr>
              <w:jc w:val="center"/>
              <w:rPr>
                <w:rFonts w:ascii="Arial" w:hAnsi="Arial" w:cs="Arial"/>
                <w:b/>
                <w:sz w:val="20"/>
                <w:szCs w:val="20"/>
              </w:rPr>
            </w:pPr>
          </w:p>
        </w:tc>
      </w:tr>
      <w:tr w:rsidR="00910E05" w:rsidRPr="0024400A" w14:paraId="2D6BB083" w14:textId="77777777" w:rsidTr="00914F59">
        <w:tc>
          <w:tcPr>
            <w:tcW w:w="993" w:type="dxa"/>
          </w:tcPr>
          <w:p w14:paraId="7DBCAA87" w14:textId="77777777" w:rsidR="00910E05" w:rsidRPr="0024400A" w:rsidRDefault="00910E05" w:rsidP="00910E05">
            <w:pPr>
              <w:jc w:val="center"/>
              <w:rPr>
                <w:rFonts w:ascii="Arial" w:hAnsi="Arial" w:cs="Arial"/>
                <w:sz w:val="20"/>
                <w:szCs w:val="20"/>
              </w:rPr>
            </w:pPr>
            <w:r w:rsidRPr="0024400A">
              <w:rPr>
                <w:rFonts w:ascii="Arial" w:hAnsi="Arial" w:cs="Arial"/>
                <w:sz w:val="20"/>
                <w:szCs w:val="20"/>
              </w:rPr>
              <w:t>1.2.22</w:t>
            </w:r>
          </w:p>
        </w:tc>
        <w:tc>
          <w:tcPr>
            <w:tcW w:w="8080" w:type="dxa"/>
          </w:tcPr>
          <w:p w14:paraId="49E70AA8" w14:textId="56710AF2" w:rsidR="00910E05" w:rsidRPr="0024400A" w:rsidRDefault="00910E05" w:rsidP="00910E05">
            <w:pPr>
              <w:jc w:val="both"/>
              <w:rPr>
                <w:rFonts w:ascii="Arial" w:hAnsi="Arial" w:cs="Arial"/>
                <w:sz w:val="20"/>
                <w:szCs w:val="20"/>
              </w:rPr>
            </w:pPr>
            <w:r w:rsidRPr="0024400A">
              <w:rPr>
                <w:rFonts w:ascii="Arial" w:hAnsi="Arial" w:cs="Arial"/>
                <w:sz w:val="20"/>
                <w:szCs w:val="20"/>
              </w:rPr>
              <w:t>Provide copies of Certificates of Incorporation (where appropriate) and any changes of name, registered office and principal place of business.</w:t>
            </w:r>
          </w:p>
        </w:tc>
        <w:tc>
          <w:tcPr>
            <w:tcW w:w="1360" w:type="dxa"/>
            <w:vMerge/>
          </w:tcPr>
          <w:p w14:paraId="3F90B48F" w14:textId="77777777" w:rsidR="00910E05" w:rsidRPr="0024400A" w:rsidRDefault="00910E05" w:rsidP="00910E05">
            <w:pPr>
              <w:jc w:val="center"/>
              <w:rPr>
                <w:rFonts w:ascii="Arial" w:hAnsi="Arial" w:cs="Arial"/>
                <w:b/>
                <w:sz w:val="20"/>
                <w:szCs w:val="20"/>
              </w:rPr>
            </w:pPr>
          </w:p>
        </w:tc>
      </w:tr>
      <w:tr w:rsidR="00000A7A" w:rsidRPr="0024400A" w14:paraId="772ED4DB" w14:textId="77777777" w:rsidTr="00914F59">
        <w:tc>
          <w:tcPr>
            <w:tcW w:w="993" w:type="dxa"/>
          </w:tcPr>
          <w:p w14:paraId="175F4DE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1.2.23</w:t>
            </w:r>
          </w:p>
        </w:tc>
        <w:tc>
          <w:tcPr>
            <w:tcW w:w="8080" w:type="dxa"/>
          </w:tcPr>
          <w:p w14:paraId="3E3C9F96"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 xml:space="preserve">Provide a </w:t>
            </w:r>
            <w:proofErr w:type="gramStart"/>
            <w:r w:rsidRPr="0024400A">
              <w:rPr>
                <w:rFonts w:ascii="Arial" w:hAnsi="Arial" w:cs="Arial"/>
                <w:sz w:val="20"/>
                <w:szCs w:val="20"/>
              </w:rPr>
              <w:t>one page</w:t>
            </w:r>
            <w:proofErr w:type="gramEnd"/>
            <w:r w:rsidRPr="0024400A">
              <w:rPr>
                <w:rFonts w:ascii="Arial" w:hAnsi="Arial" w:cs="Arial"/>
                <w:sz w:val="20"/>
                <w:szCs w:val="20"/>
              </w:rPr>
              <w:t xml:space="preserve"> chart illustrating the ownership structure of your organisation including relations to any parent or other group or holding companies.</w:t>
            </w:r>
          </w:p>
        </w:tc>
        <w:tc>
          <w:tcPr>
            <w:tcW w:w="1360" w:type="dxa"/>
            <w:vMerge/>
          </w:tcPr>
          <w:p w14:paraId="36C32352" w14:textId="77777777" w:rsidR="00000A7A" w:rsidRPr="0024400A" w:rsidRDefault="00000A7A" w:rsidP="00DE2C01">
            <w:pPr>
              <w:jc w:val="center"/>
              <w:rPr>
                <w:rFonts w:ascii="Arial" w:hAnsi="Arial" w:cs="Arial"/>
                <w:b/>
                <w:sz w:val="20"/>
                <w:szCs w:val="20"/>
              </w:rPr>
            </w:pPr>
          </w:p>
        </w:tc>
      </w:tr>
    </w:tbl>
    <w:p w14:paraId="5AA8CE1E" w14:textId="77777777" w:rsidR="00BB231A" w:rsidRPr="0024400A" w:rsidRDefault="00BB231A" w:rsidP="00DE2C01">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195BF6" w:rsidRPr="0024400A" w14:paraId="7411359D" w14:textId="77777777" w:rsidTr="00914F59">
        <w:tc>
          <w:tcPr>
            <w:tcW w:w="993" w:type="dxa"/>
            <w:tcBorders>
              <w:right w:val="single" w:sz="4" w:space="0" w:color="DBE5F1" w:themeColor="accent1" w:themeTint="33"/>
            </w:tcBorders>
            <w:shd w:val="clear" w:color="auto" w:fill="DBE5F1" w:themeFill="accent1" w:themeFillTint="33"/>
            <w:vAlign w:val="center"/>
          </w:tcPr>
          <w:p w14:paraId="18F838C8" w14:textId="77777777" w:rsidR="00195BF6" w:rsidRPr="0024400A" w:rsidRDefault="00195BF6" w:rsidP="00EC24B2">
            <w:pPr>
              <w:jc w:val="center"/>
              <w:rPr>
                <w:rFonts w:ascii="Arial" w:hAnsi="Arial" w:cs="Arial"/>
                <w:b/>
                <w:sz w:val="20"/>
                <w:szCs w:val="20"/>
              </w:rPr>
            </w:pPr>
            <w:r w:rsidRPr="0024400A">
              <w:rPr>
                <w:rFonts w:ascii="Arial" w:hAnsi="Arial" w:cs="Arial"/>
                <w:sz w:val="20"/>
                <w:szCs w:val="20"/>
              </w:rPr>
              <w:br w:type="page"/>
            </w:r>
            <w:r w:rsidRPr="0024400A">
              <w:rPr>
                <w:rFonts w:ascii="Arial" w:hAnsi="Arial" w:cs="Arial"/>
                <w:b/>
                <w:sz w:val="20"/>
                <w:szCs w:val="20"/>
              </w:rPr>
              <w:t>1.</w:t>
            </w:r>
            <w:r w:rsidR="00EC24B2" w:rsidRPr="0024400A">
              <w:rPr>
                <w:rFonts w:ascii="Arial" w:hAnsi="Arial" w:cs="Arial"/>
                <w:b/>
                <w:sz w:val="20"/>
                <w:szCs w:val="20"/>
              </w:rPr>
              <w:t>3</w:t>
            </w:r>
          </w:p>
        </w:tc>
        <w:tc>
          <w:tcPr>
            <w:tcW w:w="9440" w:type="dxa"/>
            <w:gridSpan w:val="2"/>
            <w:tcBorders>
              <w:left w:val="single" w:sz="4" w:space="0" w:color="DBE5F1" w:themeColor="accent1" w:themeTint="33"/>
            </w:tcBorders>
            <w:shd w:val="clear" w:color="auto" w:fill="DBE5F1" w:themeFill="accent1" w:themeFillTint="33"/>
            <w:vAlign w:val="center"/>
          </w:tcPr>
          <w:p w14:paraId="05A70902" w14:textId="77777777" w:rsidR="00195BF6" w:rsidRPr="0024400A" w:rsidRDefault="00000A7A" w:rsidP="00195BF6">
            <w:pPr>
              <w:rPr>
                <w:rFonts w:ascii="Arial" w:hAnsi="Arial" w:cs="Arial"/>
                <w:b/>
                <w:sz w:val="20"/>
                <w:szCs w:val="20"/>
              </w:rPr>
            </w:pPr>
            <w:r w:rsidRPr="0024400A">
              <w:rPr>
                <w:rFonts w:ascii="Arial" w:hAnsi="Arial" w:cs="Arial"/>
                <w:b/>
                <w:sz w:val="20"/>
                <w:szCs w:val="20"/>
              </w:rPr>
              <w:t>Consortia and Sub-Contracting</w:t>
            </w:r>
          </w:p>
        </w:tc>
      </w:tr>
      <w:tr w:rsidR="00000A7A" w:rsidRPr="0024400A" w14:paraId="71057A02" w14:textId="77777777" w:rsidTr="00914F59">
        <w:tc>
          <w:tcPr>
            <w:tcW w:w="993" w:type="dxa"/>
            <w:vAlign w:val="center"/>
          </w:tcPr>
          <w:p w14:paraId="5342C876" w14:textId="77777777" w:rsidR="00000A7A" w:rsidRPr="0024400A" w:rsidRDefault="00000A7A" w:rsidP="00EC24B2">
            <w:pPr>
              <w:jc w:val="center"/>
              <w:rPr>
                <w:rFonts w:ascii="Arial" w:hAnsi="Arial" w:cs="Arial"/>
                <w:sz w:val="20"/>
                <w:szCs w:val="20"/>
              </w:rPr>
            </w:pPr>
            <w:r w:rsidRPr="0024400A">
              <w:rPr>
                <w:rFonts w:ascii="Arial" w:hAnsi="Arial" w:cs="Arial"/>
                <w:sz w:val="20"/>
                <w:szCs w:val="20"/>
              </w:rPr>
              <w:t>1.3.1</w:t>
            </w:r>
          </w:p>
        </w:tc>
        <w:tc>
          <w:tcPr>
            <w:tcW w:w="8080" w:type="dxa"/>
          </w:tcPr>
          <w:p w14:paraId="44113D98" w14:textId="77777777" w:rsidR="00000A7A" w:rsidRPr="0024400A" w:rsidRDefault="00000A7A" w:rsidP="00125E7A">
            <w:pPr>
              <w:jc w:val="both"/>
              <w:rPr>
                <w:rFonts w:ascii="Arial" w:hAnsi="Arial" w:cs="Arial"/>
                <w:sz w:val="20"/>
                <w:szCs w:val="20"/>
              </w:rPr>
            </w:pPr>
            <w:r w:rsidRPr="0024400A">
              <w:rPr>
                <w:rFonts w:ascii="Arial" w:hAnsi="Arial" w:cs="Arial"/>
                <w:sz w:val="20"/>
                <w:szCs w:val="20"/>
              </w:rPr>
              <w:t xml:space="preserve">Is your company affiliated or associated with any other company capable of tendering for these Services? </w:t>
            </w:r>
          </w:p>
        </w:tc>
        <w:tc>
          <w:tcPr>
            <w:tcW w:w="1360" w:type="dxa"/>
            <w:vMerge w:val="restart"/>
            <w:vAlign w:val="center"/>
          </w:tcPr>
          <w:p w14:paraId="6474CB2E" w14:textId="77777777"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p w14:paraId="6FA3912E" w14:textId="77777777" w:rsidR="00000A7A" w:rsidRPr="0024400A" w:rsidRDefault="00000A7A" w:rsidP="00000A7A">
            <w:pPr>
              <w:rPr>
                <w:rFonts w:ascii="Arial" w:hAnsi="Arial" w:cs="Arial"/>
                <w:b/>
                <w:sz w:val="20"/>
                <w:szCs w:val="20"/>
              </w:rPr>
            </w:pPr>
          </w:p>
        </w:tc>
      </w:tr>
      <w:tr w:rsidR="00125E7A" w:rsidRPr="0024400A" w14:paraId="71B27FC9" w14:textId="77777777" w:rsidTr="00914F59">
        <w:tc>
          <w:tcPr>
            <w:tcW w:w="993" w:type="dxa"/>
            <w:vAlign w:val="center"/>
          </w:tcPr>
          <w:p w14:paraId="7A2698EE"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1.3.2</w:t>
            </w:r>
          </w:p>
        </w:tc>
        <w:tc>
          <w:tcPr>
            <w:tcW w:w="8080" w:type="dxa"/>
          </w:tcPr>
          <w:p w14:paraId="35C5EC8E"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If Yes, please provide details.</w:t>
            </w:r>
          </w:p>
        </w:tc>
        <w:tc>
          <w:tcPr>
            <w:tcW w:w="1360" w:type="dxa"/>
            <w:vMerge/>
            <w:vAlign w:val="center"/>
          </w:tcPr>
          <w:p w14:paraId="0510D470" w14:textId="77777777" w:rsidR="00125E7A" w:rsidRPr="0024400A" w:rsidRDefault="00125E7A" w:rsidP="00125E7A">
            <w:pPr>
              <w:jc w:val="center"/>
              <w:rPr>
                <w:rFonts w:ascii="Arial" w:hAnsi="Arial" w:cs="Arial"/>
                <w:b/>
                <w:sz w:val="20"/>
                <w:szCs w:val="20"/>
              </w:rPr>
            </w:pPr>
          </w:p>
        </w:tc>
      </w:tr>
      <w:tr w:rsidR="00125E7A" w:rsidRPr="0024400A" w14:paraId="1C020C09" w14:textId="77777777" w:rsidTr="00914F59">
        <w:tc>
          <w:tcPr>
            <w:tcW w:w="993" w:type="dxa"/>
            <w:vAlign w:val="center"/>
          </w:tcPr>
          <w:p w14:paraId="67DD3D93"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1.3.3</w:t>
            </w:r>
          </w:p>
        </w:tc>
        <w:tc>
          <w:tcPr>
            <w:tcW w:w="8080" w:type="dxa"/>
          </w:tcPr>
          <w:p w14:paraId="2D901E79"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What (if any) aspects of your solution to our requirements would you be planning to sub-contract, and in which case please confirm under what country of law would these sub-contracts be governed, e.g. English or otherwise.</w:t>
            </w:r>
          </w:p>
        </w:tc>
        <w:tc>
          <w:tcPr>
            <w:tcW w:w="1360" w:type="dxa"/>
            <w:vMerge/>
            <w:vAlign w:val="center"/>
          </w:tcPr>
          <w:p w14:paraId="0CEDDB48" w14:textId="77777777" w:rsidR="00125E7A" w:rsidRPr="0024400A" w:rsidRDefault="00125E7A" w:rsidP="00125E7A">
            <w:pPr>
              <w:jc w:val="center"/>
              <w:rPr>
                <w:rFonts w:ascii="Arial" w:hAnsi="Arial" w:cs="Arial"/>
                <w:b/>
                <w:sz w:val="20"/>
                <w:szCs w:val="20"/>
              </w:rPr>
            </w:pPr>
          </w:p>
        </w:tc>
      </w:tr>
      <w:tr w:rsidR="00125E7A" w:rsidRPr="0024400A" w14:paraId="3283CD50" w14:textId="77777777" w:rsidTr="00914F59">
        <w:tc>
          <w:tcPr>
            <w:tcW w:w="993" w:type="dxa"/>
            <w:vAlign w:val="center"/>
          </w:tcPr>
          <w:p w14:paraId="15947590" w14:textId="77777777" w:rsidR="00125E7A" w:rsidRPr="0024400A" w:rsidRDefault="00125E7A" w:rsidP="00125E7A">
            <w:pPr>
              <w:jc w:val="center"/>
              <w:rPr>
                <w:rFonts w:ascii="Arial" w:hAnsi="Arial" w:cs="Arial"/>
                <w:sz w:val="20"/>
                <w:szCs w:val="20"/>
              </w:rPr>
            </w:pPr>
            <w:r>
              <w:rPr>
                <w:rFonts w:ascii="Arial" w:hAnsi="Arial" w:cs="Arial"/>
                <w:sz w:val="20"/>
                <w:szCs w:val="20"/>
              </w:rPr>
              <w:t>1.3.4</w:t>
            </w:r>
          </w:p>
        </w:tc>
        <w:tc>
          <w:tcPr>
            <w:tcW w:w="8080" w:type="dxa"/>
          </w:tcPr>
          <w:p w14:paraId="7B6EC2F1"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Consortia and Sub-Contracting: Please state whether your organisation is bidding:</w:t>
            </w:r>
          </w:p>
          <w:p w14:paraId="63398924" w14:textId="77777777" w:rsidR="00125E7A" w:rsidRPr="0024400A" w:rsidRDefault="00125E7A" w:rsidP="00125E7A">
            <w:pPr>
              <w:jc w:val="both"/>
              <w:rPr>
                <w:rFonts w:ascii="Arial" w:hAnsi="Arial" w:cs="Arial"/>
                <w:sz w:val="20"/>
                <w:szCs w:val="20"/>
              </w:rPr>
            </w:pPr>
            <w:proofErr w:type="spellStart"/>
            <w:r w:rsidRPr="0024400A">
              <w:rPr>
                <w:rFonts w:ascii="Arial" w:hAnsi="Arial" w:cs="Arial"/>
                <w:sz w:val="20"/>
                <w:szCs w:val="20"/>
              </w:rPr>
              <w:t>i</w:t>
            </w:r>
            <w:proofErr w:type="spellEnd"/>
            <w:r w:rsidRPr="0024400A">
              <w:rPr>
                <w:rFonts w:ascii="Arial" w:hAnsi="Arial" w:cs="Arial"/>
                <w:sz w:val="20"/>
                <w:szCs w:val="20"/>
              </w:rPr>
              <w:t>)</w:t>
            </w:r>
            <w:r w:rsidRPr="0024400A">
              <w:rPr>
                <w:rFonts w:ascii="Arial" w:hAnsi="Arial" w:cs="Arial"/>
                <w:sz w:val="20"/>
                <w:szCs w:val="20"/>
              </w:rPr>
              <w:tab/>
              <w:t>To provide services in-house</w:t>
            </w:r>
          </w:p>
          <w:p w14:paraId="314F1201"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ii)</w:t>
            </w:r>
            <w:r w:rsidRPr="0024400A">
              <w:rPr>
                <w:rFonts w:ascii="Arial" w:hAnsi="Arial" w:cs="Arial"/>
                <w:sz w:val="20"/>
                <w:szCs w:val="20"/>
              </w:rPr>
              <w:tab/>
              <w:t>As Prime Contractor using 3rd parties</w:t>
            </w:r>
          </w:p>
          <w:p w14:paraId="417287BB"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iii)</w:t>
            </w:r>
            <w:r w:rsidRPr="0024400A">
              <w:rPr>
                <w:rFonts w:ascii="Arial" w:hAnsi="Arial" w:cs="Arial"/>
                <w:sz w:val="20"/>
                <w:szCs w:val="20"/>
              </w:rPr>
              <w:tab/>
              <w:t>Potential Provider in a consortium</w:t>
            </w:r>
          </w:p>
        </w:tc>
        <w:tc>
          <w:tcPr>
            <w:tcW w:w="1360" w:type="dxa"/>
            <w:vMerge/>
            <w:vAlign w:val="center"/>
          </w:tcPr>
          <w:p w14:paraId="61CDE2D4" w14:textId="77777777" w:rsidR="00125E7A" w:rsidRPr="0024400A" w:rsidRDefault="00125E7A" w:rsidP="00125E7A">
            <w:pPr>
              <w:jc w:val="center"/>
              <w:rPr>
                <w:rFonts w:ascii="Arial" w:hAnsi="Arial" w:cs="Arial"/>
                <w:b/>
                <w:sz w:val="20"/>
                <w:szCs w:val="20"/>
              </w:rPr>
            </w:pPr>
          </w:p>
        </w:tc>
      </w:tr>
      <w:tr w:rsidR="00125E7A" w:rsidRPr="0024400A" w14:paraId="7FA40239" w14:textId="77777777" w:rsidTr="00914F59">
        <w:tc>
          <w:tcPr>
            <w:tcW w:w="993" w:type="dxa"/>
            <w:vAlign w:val="center"/>
          </w:tcPr>
          <w:p w14:paraId="056837EE" w14:textId="77777777" w:rsidR="00125E7A" w:rsidRPr="0024400A" w:rsidRDefault="00125E7A" w:rsidP="00125E7A">
            <w:pPr>
              <w:jc w:val="center"/>
              <w:rPr>
                <w:rFonts w:ascii="Arial" w:hAnsi="Arial" w:cs="Arial"/>
                <w:sz w:val="20"/>
                <w:szCs w:val="20"/>
              </w:rPr>
            </w:pPr>
            <w:r>
              <w:rPr>
                <w:rFonts w:ascii="Arial" w:hAnsi="Arial" w:cs="Arial"/>
                <w:sz w:val="20"/>
                <w:szCs w:val="20"/>
              </w:rPr>
              <w:t>1.3.5</w:t>
            </w:r>
          </w:p>
        </w:tc>
        <w:tc>
          <w:tcPr>
            <w:tcW w:w="8080" w:type="dxa"/>
          </w:tcPr>
          <w:p w14:paraId="0A364BFA"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If your answer is (ii) or (iii) please indicate (by inserting the relevant company/organisation name) the composition of the supply chain, indicating which member of the supply chain (which may include the Potential Provider solely or together with other providers) will be responsible for the elements of the requirement.</w:t>
            </w:r>
          </w:p>
        </w:tc>
        <w:tc>
          <w:tcPr>
            <w:tcW w:w="1360" w:type="dxa"/>
            <w:vMerge/>
            <w:vAlign w:val="center"/>
          </w:tcPr>
          <w:p w14:paraId="600D773B" w14:textId="77777777" w:rsidR="00125E7A" w:rsidRPr="0024400A" w:rsidRDefault="00125E7A" w:rsidP="00125E7A">
            <w:pPr>
              <w:jc w:val="center"/>
              <w:rPr>
                <w:rFonts w:ascii="Arial" w:hAnsi="Arial" w:cs="Arial"/>
                <w:b/>
                <w:sz w:val="20"/>
                <w:szCs w:val="20"/>
              </w:rPr>
            </w:pPr>
          </w:p>
        </w:tc>
      </w:tr>
    </w:tbl>
    <w:p w14:paraId="51F64535" w14:textId="77777777" w:rsidR="00914F59" w:rsidRPr="0024400A" w:rsidRDefault="00914F5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195BF6" w:rsidRPr="0024400A" w14:paraId="09554702" w14:textId="77777777" w:rsidTr="00914F59">
        <w:tc>
          <w:tcPr>
            <w:tcW w:w="993" w:type="dxa"/>
            <w:tcBorders>
              <w:right w:val="single" w:sz="4" w:space="0" w:color="DBE5F1" w:themeColor="accent1" w:themeTint="33"/>
            </w:tcBorders>
            <w:shd w:val="clear" w:color="auto" w:fill="DBE5F1" w:themeFill="accent1" w:themeFillTint="33"/>
            <w:vAlign w:val="center"/>
          </w:tcPr>
          <w:p w14:paraId="6FC9EFDF" w14:textId="77777777" w:rsidR="00195BF6" w:rsidRPr="0024400A" w:rsidRDefault="00195BF6"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4</w:t>
            </w:r>
          </w:p>
        </w:tc>
        <w:tc>
          <w:tcPr>
            <w:tcW w:w="9497" w:type="dxa"/>
            <w:gridSpan w:val="2"/>
            <w:tcBorders>
              <w:left w:val="single" w:sz="4" w:space="0" w:color="DBE5F1" w:themeColor="accent1" w:themeTint="33"/>
            </w:tcBorders>
            <w:shd w:val="clear" w:color="auto" w:fill="DBE5F1" w:themeFill="accent1" w:themeFillTint="33"/>
            <w:vAlign w:val="center"/>
          </w:tcPr>
          <w:p w14:paraId="31043440" w14:textId="77777777" w:rsidR="00195BF6" w:rsidRPr="0024400A" w:rsidRDefault="00000A7A" w:rsidP="00195BF6">
            <w:pPr>
              <w:rPr>
                <w:rFonts w:ascii="Arial" w:hAnsi="Arial" w:cs="Arial"/>
                <w:b/>
                <w:sz w:val="20"/>
                <w:szCs w:val="20"/>
              </w:rPr>
            </w:pPr>
            <w:r w:rsidRPr="0024400A">
              <w:rPr>
                <w:rFonts w:ascii="Arial" w:hAnsi="Arial" w:cs="Arial"/>
                <w:b/>
                <w:sz w:val="20"/>
                <w:szCs w:val="20"/>
              </w:rPr>
              <w:t>Financial Accounts</w:t>
            </w:r>
          </w:p>
        </w:tc>
      </w:tr>
      <w:tr w:rsidR="00C65CEF" w:rsidRPr="0024400A" w14:paraId="0C7CDE1C" w14:textId="77777777" w:rsidTr="00914F59">
        <w:tc>
          <w:tcPr>
            <w:tcW w:w="993" w:type="dxa"/>
            <w:vAlign w:val="center"/>
          </w:tcPr>
          <w:p w14:paraId="2791BD58" w14:textId="77777777" w:rsidR="00C65CEF" w:rsidRPr="0024400A" w:rsidRDefault="00C65CEF" w:rsidP="008E1578">
            <w:pPr>
              <w:ind w:left="25" w:hanging="25"/>
              <w:jc w:val="center"/>
              <w:rPr>
                <w:rFonts w:ascii="Arial" w:hAnsi="Arial" w:cs="Arial"/>
                <w:sz w:val="20"/>
                <w:szCs w:val="20"/>
              </w:rPr>
            </w:pPr>
            <w:r w:rsidRPr="0024400A">
              <w:rPr>
                <w:rFonts w:ascii="Arial" w:hAnsi="Arial" w:cs="Arial"/>
                <w:sz w:val="20"/>
                <w:szCs w:val="20"/>
              </w:rPr>
              <w:t>1.</w:t>
            </w:r>
            <w:r w:rsidR="008E1578" w:rsidRPr="0024400A">
              <w:rPr>
                <w:rFonts w:ascii="Arial" w:hAnsi="Arial" w:cs="Arial"/>
                <w:sz w:val="20"/>
                <w:szCs w:val="20"/>
              </w:rPr>
              <w:t>4</w:t>
            </w:r>
            <w:r w:rsidRPr="0024400A">
              <w:rPr>
                <w:rFonts w:ascii="Arial" w:hAnsi="Arial" w:cs="Arial"/>
                <w:sz w:val="20"/>
                <w:szCs w:val="20"/>
              </w:rPr>
              <w:t>.1</w:t>
            </w:r>
          </w:p>
        </w:tc>
        <w:tc>
          <w:tcPr>
            <w:tcW w:w="8080" w:type="dxa"/>
          </w:tcPr>
          <w:p w14:paraId="1D19937D" w14:textId="77777777" w:rsidR="00C65CEF" w:rsidRPr="0024400A" w:rsidRDefault="00000A7A" w:rsidP="009F12EA">
            <w:pPr>
              <w:jc w:val="both"/>
              <w:rPr>
                <w:rFonts w:ascii="Arial" w:hAnsi="Arial" w:cs="Arial"/>
                <w:sz w:val="20"/>
                <w:szCs w:val="20"/>
              </w:rPr>
            </w:pPr>
            <w:r w:rsidRPr="0024400A">
              <w:rPr>
                <w:rFonts w:ascii="Arial" w:hAnsi="Arial" w:cs="Arial"/>
                <w:sz w:val="20"/>
                <w:szCs w:val="20"/>
              </w:rPr>
              <w:t>Please upload a copy of your organisation’s Audited financial accounts for the last 2 years of trading. As a minimum, this must include a profit &amp; Loss Account and Balance Sheet.</w:t>
            </w:r>
            <w:r w:rsidR="009F12EA" w:rsidRPr="0024400A">
              <w:rPr>
                <w:rFonts w:ascii="Arial" w:hAnsi="Arial" w:cs="Arial"/>
                <w:sz w:val="20"/>
                <w:szCs w:val="20"/>
              </w:rPr>
              <w:t xml:space="preserve"> This will be “Confidential” and for the exclusive purpose of this tender.</w:t>
            </w:r>
          </w:p>
        </w:tc>
        <w:tc>
          <w:tcPr>
            <w:tcW w:w="1417" w:type="dxa"/>
            <w:vAlign w:val="center"/>
          </w:tcPr>
          <w:p w14:paraId="793BF6ED" w14:textId="77777777" w:rsidR="00C65CEF"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bl>
    <w:p w14:paraId="2D617CF7" w14:textId="77777777" w:rsidR="008413B9" w:rsidRPr="0024400A" w:rsidRDefault="008413B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76127F" w:rsidRPr="0024400A" w14:paraId="49933E1A" w14:textId="77777777" w:rsidTr="00914F59">
        <w:tc>
          <w:tcPr>
            <w:tcW w:w="993" w:type="dxa"/>
            <w:tcBorders>
              <w:right w:val="single" w:sz="4" w:space="0" w:color="DBE5F1" w:themeColor="accent1" w:themeTint="33"/>
            </w:tcBorders>
            <w:shd w:val="clear" w:color="auto" w:fill="DBE5F1" w:themeFill="accent1" w:themeFillTint="33"/>
            <w:vAlign w:val="center"/>
          </w:tcPr>
          <w:p w14:paraId="1003CA54" w14:textId="77777777" w:rsidR="0076127F" w:rsidRPr="0024400A" w:rsidRDefault="0076127F"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5</w:t>
            </w:r>
          </w:p>
        </w:tc>
        <w:tc>
          <w:tcPr>
            <w:tcW w:w="9497" w:type="dxa"/>
            <w:gridSpan w:val="2"/>
            <w:tcBorders>
              <w:left w:val="single" w:sz="4" w:space="0" w:color="DBE5F1" w:themeColor="accent1" w:themeTint="33"/>
            </w:tcBorders>
            <w:shd w:val="clear" w:color="auto" w:fill="DBE5F1" w:themeFill="accent1" w:themeFillTint="33"/>
            <w:vAlign w:val="center"/>
          </w:tcPr>
          <w:p w14:paraId="7C75ADA3" w14:textId="77777777" w:rsidR="0076127F" w:rsidRPr="0024400A" w:rsidRDefault="00000A7A" w:rsidP="003D500F">
            <w:pPr>
              <w:rPr>
                <w:rFonts w:ascii="Arial" w:hAnsi="Arial" w:cs="Arial"/>
                <w:b/>
                <w:sz w:val="20"/>
                <w:szCs w:val="20"/>
              </w:rPr>
            </w:pPr>
            <w:r w:rsidRPr="0024400A">
              <w:rPr>
                <w:rFonts w:ascii="Arial" w:hAnsi="Arial" w:cs="Arial"/>
                <w:b/>
                <w:sz w:val="20"/>
                <w:szCs w:val="20"/>
              </w:rPr>
              <w:t>Insurance</w:t>
            </w:r>
          </w:p>
        </w:tc>
      </w:tr>
      <w:tr w:rsidR="00000A7A" w:rsidRPr="0024400A" w14:paraId="1E087719" w14:textId="77777777" w:rsidTr="00914F59">
        <w:tc>
          <w:tcPr>
            <w:tcW w:w="993" w:type="dxa"/>
            <w:vAlign w:val="center"/>
          </w:tcPr>
          <w:p w14:paraId="30C236E6"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1.5.1</w:t>
            </w:r>
          </w:p>
        </w:tc>
        <w:tc>
          <w:tcPr>
            <w:tcW w:w="8080" w:type="dxa"/>
          </w:tcPr>
          <w:p w14:paraId="25C0EC06" w14:textId="77777777" w:rsidR="00000A7A" w:rsidRPr="0024400A" w:rsidRDefault="00000A7A" w:rsidP="001F5192">
            <w:pPr>
              <w:jc w:val="both"/>
              <w:rPr>
                <w:rFonts w:ascii="Arial" w:hAnsi="Arial" w:cs="Arial"/>
                <w:sz w:val="20"/>
                <w:szCs w:val="20"/>
              </w:rPr>
            </w:pPr>
            <w:r w:rsidRPr="0024400A">
              <w:rPr>
                <w:rFonts w:ascii="Arial" w:hAnsi="Arial" w:cs="Arial"/>
                <w:sz w:val="20"/>
                <w:szCs w:val="20"/>
              </w:rPr>
              <w:t>Does your organisation hold Employer's Liability Insurance</w:t>
            </w:r>
            <w:r w:rsidR="00D41D0D">
              <w:rPr>
                <w:rFonts w:ascii="Arial" w:hAnsi="Arial" w:cs="Arial"/>
                <w:sz w:val="20"/>
                <w:szCs w:val="20"/>
              </w:rPr>
              <w:t xml:space="preserve"> or local equivalent</w:t>
            </w:r>
            <w:r w:rsidRPr="0024400A">
              <w:rPr>
                <w:rFonts w:ascii="Arial" w:hAnsi="Arial" w:cs="Arial"/>
                <w:sz w:val="20"/>
                <w:szCs w:val="20"/>
              </w:rPr>
              <w:t>?</w:t>
            </w:r>
            <w:r w:rsidR="00125E7A">
              <w:rPr>
                <w:rFonts w:ascii="Arial" w:hAnsi="Arial" w:cs="Arial"/>
                <w:sz w:val="20"/>
                <w:szCs w:val="20"/>
              </w:rPr>
              <w:t xml:space="preserve"> If yes, upload a copy.</w:t>
            </w:r>
          </w:p>
        </w:tc>
        <w:tc>
          <w:tcPr>
            <w:tcW w:w="1417" w:type="dxa"/>
            <w:vMerge w:val="restart"/>
            <w:vAlign w:val="center"/>
          </w:tcPr>
          <w:p w14:paraId="752B6D2E" w14:textId="77777777"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r w:rsidR="00000A7A" w:rsidRPr="0024400A" w14:paraId="56FFB229" w14:textId="77777777" w:rsidTr="00914F59">
        <w:tc>
          <w:tcPr>
            <w:tcW w:w="993" w:type="dxa"/>
            <w:vAlign w:val="center"/>
          </w:tcPr>
          <w:p w14:paraId="45CDB773"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1.5.2</w:t>
            </w:r>
          </w:p>
        </w:tc>
        <w:tc>
          <w:tcPr>
            <w:tcW w:w="8080" w:type="dxa"/>
            <w:vAlign w:val="center"/>
          </w:tcPr>
          <w:p w14:paraId="0003878E" w14:textId="77777777" w:rsidR="00000A7A" w:rsidRPr="0024400A" w:rsidRDefault="00125E7A" w:rsidP="00000A7A">
            <w:pPr>
              <w:rPr>
                <w:rFonts w:ascii="Arial" w:hAnsi="Arial" w:cs="Arial"/>
                <w:sz w:val="20"/>
                <w:szCs w:val="20"/>
              </w:rPr>
            </w:pPr>
            <w:r>
              <w:rPr>
                <w:rFonts w:ascii="Arial" w:hAnsi="Arial" w:cs="Arial"/>
                <w:sz w:val="20"/>
                <w:szCs w:val="20"/>
              </w:rPr>
              <w:t>Does your organisation hold Public Liability Insurance or local equivalent? If yes, upload a copy.</w:t>
            </w:r>
          </w:p>
        </w:tc>
        <w:tc>
          <w:tcPr>
            <w:tcW w:w="1417" w:type="dxa"/>
            <w:vMerge/>
            <w:vAlign w:val="center"/>
          </w:tcPr>
          <w:p w14:paraId="2273FEB9" w14:textId="77777777" w:rsidR="00000A7A" w:rsidRPr="0024400A" w:rsidRDefault="00000A7A" w:rsidP="00423FE8">
            <w:pPr>
              <w:jc w:val="center"/>
              <w:rPr>
                <w:rFonts w:ascii="Arial" w:hAnsi="Arial" w:cs="Arial"/>
                <w:b/>
                <w:sz w:val="20"/>
                <w:szCs w:val="20"/>
              </w:rPr>
            </w:pPr>
          </w:p>
        </w:tc>
      </w:tr>
      <w:tr w:rsidR="00125E7A" w:rsidRPr="0024400A" w14:paraId="58504D73" w14:textId="77777777" w:rsidTr="00914F59">
        <w:tc>
          <w:tcPr>
            <w:tcW w:w="993" w:type="dxa"/>
            <w:vAlign w:val="center"/>
          </w:tcPr>
          <w:p w14:paraId="2A62A3FA"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1.5.3</w:t>
            </w:r>
          </w:p>
        </w:tc>
        <w:tc>
          <w:tcPr>
            <w:tcW w:w="8080" w:type="dxa"/>
          </w:tcPr>
          <w:p w14:paraId="25397E25"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Does your organisation hold Professional Indemnity Insurance</w:t>
            </w:r>
            <w:r>
              <w:rPr>
                <w:rFonts w:ascii="Arial" w:hAnsi="Arial" w:cs="Arial"/>
                <w:sz w:val="20"/>
                <w:szCs w:val="20"/>
              </w:rPr>
              <w:t xml:space="preserve"> or local equivalent</w:t>
            </w:r>
            <w:r w:rsidRPr="0024400A">
              <w:rPr>
                <w:rFonts w:ascii="Arial" w:hAnsi="Arial" w:cs="Arial"/>
                <w:sz w:val="20"/>
                <w:szCs w:val="20"/>
              </w:rPr>
              <w:t xml:space="preserve">? </w:t>
            </w:r>
            <w:r w:rsidR="00FC25A9">
              <w:rPr>
                <w:rFonts w:ascii="Arial" w:hAnsi="Arial" w:cs="Arial"/>
                <w:sz w:val="20"/>
                <w:szCs w:val="20"/>
              </w:rPr>
              <w:t>If yes, upload a copy.</w:t>
            </w:r>
          </w:p>
        </w:tc>
        <w:tc>
          <w:tcPr>
            <w:tcW w:w="1417" w:type="dxa"/>
            <w:vMerge/>
            <w:vAlign w:val="center"/>
          </w:tcPr>
          <w:p w14:paraId="29A9207E" w14:textId="77777777" w:rsidR="00125E7A" w:rsidRPr="0024400A" w:rsidRDefault="00125E7A" w:rsidP="00125E7A">
            <w:pPr>
              <w:jc w:val="center"/>
              <w:rPr>
                <w:rFonts w:ascii="Arial" w:hAnsi="Arial" w:cs="Arial"/>
                <w:b/>
                <w:sz w:val="20"/>
                <w:szCs w:val="20"/>
              </w:rPr>
            </w:pPr>
          </w:p>
        </w:tc>
      </w:tr>
      <w:tr w:rsidR="00125E7A" w:rsidRPr="0024400A" w14:paraId="242C4423" w14:textId="77777777" w:rsidTr="00914F59">
        <w:tc>
          <w:tcPr>
            <w:tcW w:w="993" w:type="dxa"/>
            <w:vAlign w:val="center"/>
          </w:tcPr>
          <w:p w14:paraId="1BB82027"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1.5.4</w:t>
            </w:r>
          </w:p>
        </w:tc>
        <w:tc>
          <w:tcPr>
            <w:tcW w:w="8080" w:type="dxa"/>
          </w:tcPr>
          <w:p w14:paraId="01B636D0" w14:textId="77777777" w:rsidR="00125E7A" w:rsidRPr="0024400A" w:rsidRDefault="00FC25A9" w:rsidP="00125E7A">
            <w:pPr>
              <w:jc w:val="both"/>
              <w:rPr>
                <w:rFonts w:ascii="Arial" w:hAnsi="Arial" w:cs="Arial"/>
                <w:sz w:val="20"/>
                <w:szCs w:val="20"/>
              </w:rPr>
            </w:pPr>
            <w:r w:rsidRPr="0024400A">
              <w:rPr>
                <w:rFonts w:ascii="Arial" w:hAnsi="Arial" w:cs="Arial"/>
                <w:sz w:val="20"/>
                <w:szCs w:val="20"/>
              </w:rPr>
              <w:t xml:space="preserve">It is a Condition of this procurement that your organisation will hold adequate and appropriate insurance cover as required by local statute </w:t>
            </w:r>
            <w:proofErr w:type="gramStart"/>
            <w:r w:rsidRPr="0024400A">
              <w:rPr>
                <w:rFonts w:ascii="Arial" w:hAnsi="Arial" w:cs="Arial"/>
                <w:sz w:val="20"/>
                <w:szCs w:val="20"/>
              </w:rPr>
              <w:t>in the state where you are established and to deliver the services</w:t>
            </w:r>
            <w:proofErr w:type="gramEnd"/>
            <w:r w:rsidRPr="0024400A">
              <w:rPr>
                <w:rFonts w:ascii="Arial" w:hAnsi="Arial" w:cs="Arial"/>
                <w:sz w:val="20"/>
                <w:szCs w:val="20"/>
              </w:rPr>
              <w:t>. Please confirm this is the case, provide details and upload evidence.</w:t>
            </w:r>
          </w:p>
        </w:tc>
        <w:tc>
          <w:tcPr>
            <w:tcW w:w="1417" w:type="dxa"/>
            <w:vMerge/>
            <w:vAlign w:val="center"/>
          </w:tcPr>
          <w:p w14:paraId="46617758" w14:textId="77777777" w:rsidR="00125E7A" w:rsidRPr="0024400A" w:rsidRDefault="00125E7A" w:rsidP="00125E7A">
            <w:pPr>
              <w:jc w:val="center"/>
              <w:rPr>
                <w:rFonts w:ascii="Arial" w:hAnsi="Arial" w:cs="Arial"/>
                <w:b/>
                <w:sz w:val="20"/>
                <w:szCs w:val="20"/>
              </w:rPr>
            </w:pPr>
          </w:p>
        </w:tc>
      </w:tr>
    </w:tbl>
    <w:p w14:paraId="513EC30A" w14:textId="77777777" w:rsidR="003D500F" w:rsidRPr="0024400A" w:rsidRDefault="003D500F" w:rsidP="003D500F">
      <w:pPr>
        <w:jc w:val="both"/>
        <w:rPr>
          <w:rFonts w:ascii="Arial" w:hAnsi="Arial" w:cs="Arial"/>
          <w:sz w:val="20"/>
          <w:szCs w:val="20"/>
          <w:highlight w:val="yellow"/>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000A7A" w:rsidRPr="0024400A" w14:paraId="1A6460C6" w14:textId="77777777" w:rsidTr="00472E13">
        <w:tc>
          <w:tcPr>
            <w:tcW w:w="993" w:type="dxa"/>
            <w:tcBorders>
              <w:right w:val="single" w:sz="4" w:space="0" w:color="DBE5F1" w:themeColor="accent1" w:themeTint="33"/>
            </w:tcBorders>
            <w:shd w:val="clear" w:color="auto" w:fill="DBE5F1" w:themeFill="accent1" w:themeFillTint="33"/>
            <w:vAlign w:val="center"/>
          </w:tcPr>
          <w:p w14:paraId="6FCD25AE" w14:textId="77777777" w:rsidR="00000A7A" w:rsidRPr="0024400A" w:rsidRDefault="00000A7A" w:rsidP="00472E13">
            <w:pPr>
              <w:jc w:val="center"/>
              <w:rPr>
                <w:rFonts w:ascii="Arial" w:hAnsi="Arial" w:cs="Arial"/>
                <w:b/>
                <w:sz w:val="20"/>
                <w:szCs w:val="20"/>
              </w:rPr>
            </w:pPr>
            <w:r w:rsidRPr="0024400A">
              <w:rPr>
                <w:rFonts w:ascii="Arial" w:hAnsi="Arial" w:cs="Arial"/>
                <w:b/>
                <w:sz w:val="20"/>
                <w:szCs w:val="20"/>
              </w:rPr>
              <w:t>1.6</w:t>
            </w:r>
          </w:p>
        </w:tc>
        <w:tc>
          <w:tcPr>
            <w:tcW w:w="9497" w:type="dxa"/>
            <w:gridSpan w:val="2"/>
            <w:tcBorders>
              <w:left w:val="single" w:sz="4" w:space="0" w:color="DBE5F1" w:themeColor="accent1" w:themeTint="33"/>
            </w:tcBorders>
            <w:shd w:val="clear" w:color="auto" w:fill="DBE5F1" w:themeFill="accent1" w:themeFillTint="33"/>
            <w:vAlign w:val="center"/>
          </w:tcPr>
          <w:p w14:paraId="2C2B7641" w14:textId="77777777" w:rsidR="00000A7A" w:rsidRPr="0024400A" w:rsidRDefault="00000A7A" w:rsidP="00472E13">
            <w:pPr>
              <w:rPr>
                <w:rFonts w:ascii="Arial" w:hAnsi="Arial" w:cs="Arial"/>
                <w:b/>
                <w:sz w:val="20"/>
                <w:szCs w:val="20"/>
              </w:rPr>
            </w:pPr>
            <w:r w:rsidRPr="0024400A">
              <w:rPr>
                <w:rFonts w:ascii="Arial" w:hAnsi="Arial" w:cs="Arial"/>
                <w:b/>
                <w:sz w:val="20"/>
                <w:szCs w:val="20"/>
              </w:rPr>
              <w:t xml:space="preserve">Technical and Professional </w:t>
            </w:r>
            <w:r w:rsidR="00472E13" w:rsidRPr="0024400A">
              <w:rPr>
                <w:rFonts w:ascii="Arial" w:hAnsi="Arial" w:cs="Arial"/>
                <w:b/>
                <w:sz w:val="20"/>
                <w:szCs w:val="20"/>
              </w:rPr>
              <w:t>References</w:t>
            </w:r>
          </w:p>
        </w:tc>
      </w:tr>
      <w:tr w:rsidR="008A26D6" w:rsidRPr="0024400A" w14:paraId="4D35BF38" w14:textId="77777777" w:rsidTr="00472E13">
        <w:tc>
          <w:tcPr>
            <w:tcW w:w="993" w:type="dxa"/>
            <w:vAlign w:val="center"/>
          </w:tcPr>
          <w:p w14:paraId="17E15882" w14:textId="77777777" w:rsidR="008A26D6" w:rsidRPr="0024400A" w:rsidRDefault="008A26D6" w:rsidP="00472E13">
            <w:pPr>
              <w:jc w:val="center"/>
              <w:rPr>
                <w:rFonts w:ascii="Arial" w:hAnsi="Arial" w:cs="Arial"/>
                <w:sz w:val="20"/>
                <w:szCs w:val="20"/>
              </w:rPr>
            </w:pPr>
            <w:r w:rsidRPr="0024400A">
              <w:rPr>
                <w:rFonts w:ascii="Arial" w:hAnsi="Arial" w:cs="Arial"/>
                <w:sz w:val="20"/>
                <w:szCs w:val="20"/>
              </w:rPr>
              <w:t>1.6.1</w:t>
            </w:r>
          </w:p>
        </w:tc>
        <w:tc>
          <w:tcPr>
            <w:tcW w:w="8080" w:type="dxa"/>
          </w:tcPr>
          <w:p w14:paraId="3B0D3F21" w14:textId="77777777" w:rsidR="008A26D6" w:rsidRPr="0024400A" w:rsidRDefault="008A26D6" w:rsidP="001F5192">
            <w:pPr>
              <w:jc w:val="both"/>
              <w:rPr>
                <w:rFonts w:ascii="Arial" w:hAnsi="Arial" w:cs="Arial"/>
                <w:sz w:val="20"/>
                <w:szCs w:val="20"/>
              </w:rPr>
            </w:pPr>
            <w:r w:rsidRPr="0024400A">
              <w:rPr>
                <w:rFonts w:ascii="Arial" w:hAnsi="Arial" w:cs="Arial"/>
                <w:sz w:val="20"/>
                <w:szCs w:val="20"/>
              </w:rPr>
              <w:t xml:space="preserve">Please </w:t>
            </w:r>
            <w:r w:rsidR="00472E13" w:rsidRPr="0024400A">
              <w:rPr>
                <w:rFonts w:ascii="Arial" w:hAnsi="Arial" w:cs="Arial"/>
                <w:sz w:val="20"/>
                <w:szCs w:val="20"/>
              </w:rPr>
              <w:t xml:space="preserve">upload two letters of reference from previous delivered projects or </w:t>
            </w:r>
            <w:r w:rsidRPr="0024400A">
              <w:rPr>
                <w:rFonts w:ascii="Arial" w:hAnsi="Arial" w:cs="Arial"/>
                <w:sz w:val="20"/>
                <w:szCs w:val="20"/>
              </w:rPr>
              <w:t>contracts from either or both</w:t>
            </w:r>
            <w:r w:rsidR="00153D0A" w:rsidRPr="0024400A">
              <w:rPr>
                <w:rFonts w:ascii="Arial" w:hAnsi="Arial" w:cs="Arial"/>
                <w:sz w:val="20"/>
                <w:szCs w:val="20"/>
              </w:rPr>
              <w:t>; the public or private sector;</w:t>
            </w:r>
            <w:r w:rsidRPr="0024400A">
              <w:rPr>
                <w:rFonts w:ascii="Arial" w:hAnsi="Arial" w:cs="Arial"/>
                <w:sz w:val="20"/>
                <w:szCs w:val="20"/>
              </w:rPr>
              <w:t xml:space="preserve"> that are relevant to the Authority’s requirement performed during the past three years.</w:t>
            </w:r>
            <w:r w:rsidR="00477C0A">
              <w:rPr>
                <w:rFonts w:ascii="Arial" w:hAnsi="Arial" w:cs="Arial"/>
                <w:sz w:val="20"/>
                <w:szCs w:val="20"/>
              </w:rPr>
              <w:t xml:space="preserve"> </w:t>
            </w:r>
            <w:r w:rsidR="00477C0A" w:rsidRPr="0024400A">
              <w:rPr>
                <w:rFonts w:ascii="Arial" w:hAnsi="Arial" w:cs="Arial"/>
                <w:sz w:val="20"/>
                <w:szCs w:val="20"/>
              </w:rPr>
              <w:t>(The customer contact should be prepared to speak to the purchasing organisation to confirm the accuracy of the information provided below if we wish to contact them</w:t>
            </w:r>
            <w:r w:rsidR="00477C0A" w:rsidRPr="00D54195">
              <w:rPr>
                <w:rFonts w:ascii="Arial" w:hAnsi="Arial" w:cs="Arial"/>
                <w:sz w:val="20"/>
                <w:szCs w:val="20"/>
              </w:rPr>
              <w:t>).</w:t>
            </w:r>
            <w:r w:rsidRPr="0024400A">
              <w:rPr>
                <w:rFonts w:ascii="Arial" w:hAnsi="Arial" w:cs="Arial"/>
                <w:sz w:val="20"/>
                <w:szCs w:val="20"/>
              </w:rPr>
              <w:t xml:space="preserve"> Where the Potential Provider is a special purpose vehicle and not intending to be the main provider of the goods or services, the information requested </w:t>
            </w:r>
            <w:proofErr w:type="gramStart"/>
            <w:r w:rsidRPr="0024400A">
              <w:rPr>
                <w:rFonts w:ascii="Arial" w:hAnsi="Arial" w:cs="Arial"/>
                <w:sz w:val="20"/>
                <w:szCs w:val="20"/>
              </w:rPr>
              <w:t>should be provided</w:t>
            </w:r>
            <w:proofErr w:type="gramEnd"/>
            <w:r w:rsidRPr="0024400A">
              <w:rPr>
                <w:rFonts w:ascii="Arial" w:hAnsi="Arial" w:cs="Arial"/>
                <w:sz w:val="20"/>
                <w:szCs w:val="20"/>
              </w:rPr>
              <w:t xml:space="preserve"> in respect of the principal intended provider of the goods or services.</w:t>
            </w:r>
          </w:p>
          <w:p w14:paraId="063BAEE8" w14:textId="77777777" w:rsidR="001F5192" w:rsidRPr="0024400A" w:rsidRDefault="00B93EE4" w:rsidP="00D54195">
            <w:pPr>
              <w:jc w:val="both"/>
              <w:rPr>
                <w:rFonts w:ascii="Arial" w:hAnsi="Arial" w:cs="Arial"/>
                <w:sz w:val="20"/>
                <w:szCs w:val="20"/>
              </w:rPr>
            </w:pPr>
            <w:r w:rsidRPr="00D54195">
              <w:rPr>
                <w:rFonts w:ascii="Arial" w:hAnsi="Arial" w:cs="Arial"/>
                <w:sz w:val="20"/>
                <w:szCs w:val="20"/>
              </w:rPr>
              <w:t xml:space="preserve">If, the two letters of reference </w:t>
            </w:r>
            <w:proofErr w:type="gramStart"/>
            <w:r w:rsidR="00D54195">
              <w:rPr>
                <w:rFonts w:ascii="Arial" w:hAnsi="Arial" w:cs="Arial"/>
                <w:sz w:val="20"/>
                <w:szCs w:val="20"/>
              </w:rPr>
              <w:t>cannot</w:t>
            </w:r>
            <w:r w:rsidRPr="00D54195">
              <w:rPr>
                <w:rFonts w:ascii="Arial" w:hAnsi="Arial" w:cs="Arial"/>
                <w:sz w:val="20"/>
                <w:szCs w:val="20"/>
              </w:rPr>
              <w:t xml:space="preserve"> be received</w:t>
            </w:r>
            <w:proofErr w:type="gramEnd"/>
            <w:r w:rsidRPr="00D54195">
              <w:rPr>
                <w:rFonts w:ascii="Arial" w:hAnsi="Arial" w:cs="Arial"/>
                <w:sz w:val="20"/>
                <w:szCs w:val="20"/>
              </w:rPr>
              <w:t xml:space="preserve"> </w:t>
            </w:r>
            <w:r w:rsidR="00D54195">
              <w:rPr>
                <w:rFonts w:ascii="Arial" w:hAnsi="Arial" w:cs="Arial"/>
                <w:sz w:val="20"/>
                <w:szCs w:val="20"/>
              </w:rPr>
              <w:t>in time; at a minimum you must provide</w:t>
            </w:r>
            <w:r w:rsidRPr="00D54195">
              <w:rPr>
                <w:rFonts w:ascii="Arial" w:hAnsi="Arial" w:cs="Arial"/>
                <w:sz w:val="20"/>
                <w:szCs w:val="20"/>
              </w:rPr>
              <w:t xml:space="preserve"> contact information (name, telephone number, email address, name of company, position and name of project).</w:t>
            </w:r>
          </w:p>
        </w:tc>
        <w:tc>
          <w:tcPr>
            <w:tcW w:w="1417" w:type="dxa"/>
            <w:vAlign w:val="center"/>
          </w:tcPr>
          <w:p w14:paraId="3AB1AC8F" w14:textId="77777777" w:rsidR="008A26D6" w:rsidRPr="0024400A" w:rsidRDefault="008A26D6" w:rsidP="00472E13">
            <w:pPr>
              <w:jc w:val="center"/>
              <w:rPr>
                <w:rFonts w:ascii="Arial" w:hAnsi="Arial" w:cs="Arial"/>
                <w:b/>
                <w:sz w:val="20"/>
                <w:szCs w:val="20"/>
              </w:rPr>
            </w:pPr>
            <w:r w:rsidRPr="0024400A">
              <w:rPr>
                <w:rFonts w:ascii="Arial" w:hAnsi="Arial" w:cs="Arial"/>
                <w:b/>
                <w:sz w:val="20"/>
                <w:szCs w:val="20"/>
              </w:rPr>
              <w:t>Mandatory</w:t>
            </w:r>
          </w:p>
        </w:tc>
      </w:tr>
    </w:tbl>
    <w:p w14:paraId="21F595F2" w14:textId="77777777" w:rsidR="00F6010F" w:rsidRPr="0024400A" w:rsidRDefault="00F6010F" w:rsidP="008616DF">
      <w:pPr>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8A26D6" w:rsidRPr="0024400A" w14:paraId="04EC1B1B" w14:textId="77777777" w:rsidTr="00472E13">
        <w:tc>
          <w:tcPr>
            <w:tcW w:w="993" w:type="dxa"/>
            <w:tcBorders>
              <w:right w:val="single" w:sz="4" w:space="0" w:color="DBE5F1" w:themeColor="accent1" w:themeTint="33"/>
            </w:tcBorders>
            <w:shd w:val="clear" w:color="auto" w:fill="DBE5F1" w:themeFill="accent1" w:themeFillTint="33"/>
            <w:vAlign w:val="center"/>
          </w:tcPr>
          <w:p w14:paraId="65862D25" w14:textId="77777777" w:rsidR="008A26D6" w:rsidRPr="0024400A" w:rsidRDefault="008A26D6" w:rsidP="00472E13">
            <w:pPr>
              <w:jc w:val="center"/>
              <w:rPr>
                <w:rFonts w:ascii="Arial" w:hAnsi="Arial" w:cs="Arial"/>
                <w:b/>
                <w:sz w:val="20"/>
                <w:szCs w:val="20"/>
              </w:rPr>
            </w:pPr>
            <w:r w:rsidRPr="0024400A">
              <w:rPr>
                <w:rFonts w:ascii="Arial" w:hAnsi="Arial" w:cs="Arial"/>
                <w:b/>
                <w:sz w:val="20"/>
                <w:szCs w:val="20"/>
              </w:rPr>
              <w:t>1.7</w:t>
            </w:r>
          </w:p>
        </w:tc>
        <w:tc>
          <w:tcPr>
            <w:tcW w:w="9497" w:type="dxa"/>
            <w:gridSpan w:val="2"/>
            <w:tcBorders>
              <w:left w:val="single" w:sz="4" w:space="0" w:color="DBE5F1" w:themeColor="accent1" w:themeTint="33"/>
            </w:tcBorders>
            <w:shd w:val="clear" w:color="auto" w:fill="DBE5F1" w:themeFill="accent1" w:themeFillTint="33"/>
            <w:vAlign w:val="center"/>
          </w:tcPr>
          <w:p w14:paraId="677EC22D" w14:textId="77777777" w:rsidR="008A26D6" w:rsidRPr="0024400A" w:rsidRDefault="008A26D6" w:rsidP="00472E13">
            <w:pPr>
              <w:rPr>
                <w:rFonts w:ascii="Arial" w:hAnsi="Arial" w:cs="Arial"/>
                <w:b/>
                <w:sz w:val="20"/>
                <w:szCs w:val="20"/>
              </w:rPr>
            </w:pPr>
            <w:r w:rsidRPr="0024400A">
              <w:rPr>
                <w:rFonts w:ascii="Arial" w:hAnsi="Arial" w:cs="Arial"/>
                <w:b/>
                <w:sz w:val="20"/>
                <w:szCs w:val="20"/>
              </w:rPr>
              <w:t>Acceptance</w:t>
            </w:r>
          </w:p>
        </w:tc>
      </w:tr>
      <w:tr w:rsidR="00720EA2" w:rsidRPr="0024400A" w14:paraId="177F2E43" w14:textId="77777777" w:rsidTr="00472E13">
        <w:tc>
          <w:tcPr>
            <w:tcW w:w="993" w:type="dxa"/>
            <w:vAlign w:val="center"/>
          </w:tcPr>
          <w:p w14:paraId="076BC2B1" w14:textId="77777777"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3</w:t>
            </w:r>
          </w:p>
        </w:tc>
        <w:tc>
          <w:tcPr>
            <w:tcW w:w="8080" w:type="dxa"/>
          </w:tcPr>
          <w:p w14:paraId="4C18B041" w14:textId="3582442F" w:rsidR="00720EA2" w:rsidRPr="0024400A" w:rsidRDefault="00477C0A" w:rsidP="00477C0A">
            <w:pPr>
              <w:jc w:val="both"/>
              <w:rPr>
                <w:rFonts w:ascii="Arial" w:hAnsi="Arial" w:cs="Arial"/>
                <w:sz w:val="20"/>
                <w:szCs w:val="20"/>
              </w:rPr>
            </w:pPr>
            <w:r>
              <w:rPr>
                <w:rFonts w:ascii="Arial" w:hAnsi="Arial" w:cs="Arial"/>
                <w:sz w:val="20"/>
                <w:szCs w:val="20"/>
              </w:rPr>
              <w:t>Do you agree that t</w:t>
            </w:r>
            <w:r w:rsidR="00720EA2" w:rsidRPr="0024400A">
              <w:rPr>
                <w:rFonts w:ascii="Arial" w:hAnsi="Arial" w:cs="Arial"/>
                <w:sz w:val="20"/>
                <w:szCs w:val="20"/>
              </w:rPr>
              <w:t>he Supplier is responsible for the safety and well-being of their Personnel and Third Parties affected by their activities under this Contract, including app</w:t>
            </w:r>
            <w:r w:rsidR="00195F71">
              <w:rPr>
                <w:rFonts w:ascii="Arial" w:hAnsi="Arial" w:cs="Arial"/>
                <w:sz w:val="20"/>
                <w:szCs w:val="20"/>
              </w:rPr>
              <w:t xml:space="preserve">ropriate security </w:t>
            </w:r>
            <w:proofErr w:type="gramStart"/>
            <w:r w:rsidR="00195F71">
              <w:rPr>
                <w:rFonts w:ascii="Arial" w:hAnsi="Arial" w:cs="Arial"/>
                <w:sz w:val="20"/>
                <w:szCs w:val="20"/>
              </w:rPr>
              <w:t>arrangements.</w:t>
            </w:r>
            <w:proofErr w:type="gramEnd"/>
            <w:r w:rsidR="00195F71">
              <w:rPr>
                <w:rFonts w:ascii="Arial" w:hAnsi="Arial" w:cs="Arial"/>
                <w:sz w:val="20"/>
                <w:szCs w:val="20"/>
              </w:rPr>
              <w:t xml:space="preserve"> </w:t>
            </w:r>
            <w:r w:rsidR="00720EA2" w:rsidRPr="0024400A">
              <w:rPr>
                <w:rFonts w:ascii="Arial" w:hAnsi="Arial" w:cs="Arial"/>
                <w:sz w:val="20"/>
                <w:szCs w:val="20"/>
              </w:rPr>
              <w:t>They will also be responsible for the provision of suitable security arrangements for their domestic and business property.</w:t>
            </w:r>
          </w:p>
        </w:tc>
        <w:tc>
          <w:tcPr>
            <w:tcW w:w="1417" w:type="dxa"/>
            <w:vAlign w:val="center"/>
          </w:tcPr>
          <w:p w14:paraId="6A2E910A" w14:textId="77777777" w:rsidR="00720EA2" w:rsidRPr="0024400A" w:rsidRDefault="00720EA2" w:rsidP="00472E13">
            <w:pPr>
              <w:jc w:val="center"/>
              <w:rPr>
                <w:rFonts w:ascii="Arial" w:hAnsi="Arial" w:cs="Arial"/>
                <w:b/>
                <w:sz w:val="20"/>
                <w:szCs w:val="20"/>
              </w:rPr>
            </w:pPr>
          </w:p>
        </w:tc>
      </w:tr>
      <w:tr w:rsidR="00720EA2" w:rsidRPr="0024400A" w14:paraId="0DE1FF7F" w14:textId="77777777" w:rsidTr="00472E13">
        <w:tc>
          <w:tcPr>
            <w:tcW w:w="993" w:type="dxa"/>
            <w:vAlign w:val="center"/>
          </w:tcPr>
          <w:p w14:paraId="051E7CF6" w14:textId="77777777"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4</w:t>
            </w:r>
          </w:p>
        </w:tc>
        <w:tc>
          <w:tcPr>
            <w:tcW w:w="8080" w:type="dxa"/>
          </w:tcPr>
          <w:p w14:paraId="7DAC9AD1" w14:textId="77777777" w:rsidR="00720EA2" w:rsidRPr="0024400A" w:rsidRDefault="00477C0A" w:rsidP="00477C0A">
            <w:pPr>
              <w:jc w:val="both"/>
              <w:rPr>
                <w:rFonts w:ascii="Arial" w:hAnsi="Arial" w:cs="Arial"/>
                <w:sz w:val="20"/>
                <w:szCs w:val="20"/>
              </w:rPr>
            </w:pPr>
            <w:r>
              <w:rPr>
                <w:rFonts w:ascii="Arial" w:hAnsi="Arial" w:cs="Arial"/>
                <w:sz w:val="20"/>
                <w:szCs w:val="20"/>
              </w:rPr>
              <w:t xml:space="preserve">Do you agree that your company is responsible for ensuring appropriate safety and security briefings for all of their Personnel working under this Contract and ensuring that their Personnel register and receive briefing as outlined above. </w:t>
            </w:r>
            <w:r w:rsidR="00720EA2" w:rsidRPr="0024400A">
              <w:rPr>
                <w:rFonts w:ascii="Arial" w:hAnsi="Arial" w:cs="Arial"/>
                <w:sz w:val="20"/>
                <w:szCs w:val="20"/>
              </w:rPr>
              <w:t xml:space="preserve">Travel advice is also </w:t>
            </w:r>
            <w:r w:rsidR="00720EA2" w:rsidRPr="0024400A">
              <w:rPr>
                <w:rFonts w:ascii="Arial" w:hAnsi="Arial" w:cs="Arial"/>
                <w:sz w:val="20"/>
                <w:szCs w:val="20"/>
              </w:rPr>
              <w:lastRenderedPageBreak/>
              <w:t xml:space="preserve">available on the FCO website and the implementing agency must ensure they (and their Personnel) are up to date with the latest position. Please upload Health &amp; Safety programs. </w:t>
            </w:r>
          </w:p>
        </w:tc>
        <w:tc>
          <w:tcPr>
            <w:tcW w:w="1417" w:type="dxa"/>
            <w:vAlign w:val="center"/>
          </w:tcPr>
          <w:p w14:paraId="61BC3FA1" w14:textId="77777777" w:rsidR="00720EA2" w:rsidRPr="0024400A" w:rsidRDefault="00720EA2" w:rsidP="00472E13">
            <w:pPr>
              <w:jc w:val="center"/>
              <w:rPr>
                <w:rFonts w:ascii="Arial" w:hAnsi="Arial" w:cs="Arial"/>
                <w:b/>
                <w:sz w:val="20"/>
                <w:szCs w:val="20"/>
              </w:rPr>
            </w:pPr>
          </w:p>
        </w:tc>
      </w:tr>
      <w:tr w:rsidR="00720EA2" w:rsidRPr="0024400A" w14:paraId="58C66C89" w14:textId="77777777" w:rsidTr="00472E13">
        <w:tc>
          <w:tcPr>
            <w:tcW w:w="993" w:type="dxa"/>
            <w:vAlign w:val="center"/>
          </w:tcPr>
          <w:p w14:paraId="32137637" w14:textId="77777777"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5</w:t>
            </w:r>
          </w:p>
        </w:tc>
        <w:tc>
          <w:tcPr>
            <w:tcW w:w="8080" w:type="dxa"/>
          </w:tcPr>
          <w:p w14:paraId="2FAAF5F8" w14:textId="49BBE7F2" w:rsidR="00720EA2" w:rsidRPr="0024400A" w:rsidRDefault="00720EA2" w:rsidP="00B93EE4">
            <w:pPr>
              <w:jc w:val="both"/>
              <w:rPr>
                <w:rFonts w:ascii="Arial" w:hAnsi="Arial" w:cs="Arial"/>
                <w:sz w:val="20"/>
                <w:szCs w:val="20"/>
              </w:rPr>
            </w:pPr>
            <w:r w:rsidRPr="0024400A">
              <w:rPr>
                <w:rFonts w:ascii="Arial" w:hAnsi="Arial" w:cs="Arial"/>
                <w:sz w:val="20"/>
                <w:szCs w:val="20"/>
              </w:rPr>
              <w:t>Please confirm that, if selected, yo</w:t>
            </w:r>
            <w:r>
              <w:rPr>
                <w:rFonts w:ascii="Arial" w:hAnsi="Arial" w:cs="Arial"/>
                <w:sz w:val="20"/>
                <w:szCs w:val="20"/>
              </w:rPr>
              <w:t xml:space="preserve">ur company will </w:t>
            </w:r>
            <w:r w:rsidRPr="003E3985">
              <w:rPr>
                <w:rFonts w:ascii="Arial" w:hAnsi="Arial" w:cs="Arial"/>
                <w:sz w:val="20"/>
                <w:szCs w:val="20"/>
              </w:rPr>
              <w:t xml:space="preserve">agree that the Contract </w:t>
            </w:r>
            <w:r w:rsidR="00C72BE2" w:rsidRPr="003E3985">
              <w:rPr>
                <w:rFonts w:ascii="Arial" w:hAnsi="Arial" w:cs="Arial"/>
                <w:sz w:val="20"/>
                <w:szCs w:val="20"/>
              </w:rPr>
              <w:t>(</w:t>
            </w:r>
            <w:r w:rsidR="003E3985" w:rsidRPr="003E3985">
              <w:rPr>
                <w:rFonts w:ascii="Arial" w:hAnsi="Arial" w:cs="Arial"/>
                <w:sz w:val="20"/>
                <w:szCs w:val="20"/>
              </w:rPr>
              <w:t>ATT 3</w:t>
            </w:r>
            <w:r w:rsidRPr="003E3985">
              <w:rPr>
                <w:rFonts w:ascii="Arial" w:hAnsi="Arial" w:cs="Arial"/>
                <w:sz w:val="20"/>
                <w:szCs w:val="20"/>
              </w:rPr>
              <w:t xml:space="preserve"> Proposed Contract Documents) with the FCO will be under</w:t>
            </w:r>
            <w:r w:rsidRPr="0024400A">
              <w:rPr>
                <w:rFonts w:ascii="Arial" w:hAnsi="Arial" w:cs="Arial"/>
                <w:sz w:val="20"/>
                <w:szCs w:val="20"/>
              </w:rPr>
              <w:t xml:space="preserve"> English Law and subject to the exclusive jurisdiction of the English Courts or a version of the </w:t>
            </w:r>
            <w:proofErr w:type="gramStart"/>
            <w:r w:rsidRPr="0024400A">
              <w:rPr>
                <w:rFonts w:ascii="Arial" w:hAnsi="Arial" w:cs="Arial"/>
                <w:sz w:val="20"/>
                <w:szCs w:val="20"/>
              </w:rPr>
              <w:t>contract which</w:t>
            </w:r>
            <w:proofErr w:type="gramEnd"/>
            <w:r w:rsidRPr="0024400A">
              <w:rPr>
                <w:rFonts w:ascii="Arial" w:hAnsi="Arial" w:cs="Arial"/>
                <w:sz w:val="20"/>
                <w:szCs w:val="20"/>
              </w:rPr>
              <w:t xml:space="preserve"> conforms to the law in the State where you are established.</w:t>
            </w:r>
          </w:p>
        </w:tc>
        <w:tc>
          <w:tcPr>
            <w:tcW w:w="1417" w:type="dxa"/>
            <w:vMerge w:val="restart"/>
            <w:vAlign w:val="center"/>
          </w:tcPr>
          <w:p w14:paraId="4CAB0AB4" w14:textId="77777777" w:rsidR="00720EA2" w:rsidRPr="0024400A" w:rsidRDefault="00720EA2" w:rsidP="00472E13">
            <w:pPr>
              <w:jc w:val="center"/>
              <w:rPr>
                <w:rFonts w:ascii="Arial" w:hAnsi="Arial" w:cs="Arial"/>
                <w:b/>
                <w:sz w:val="20"/>
                <w:szCs w:val="20"/>
              </w:rPr>
            </w:pPr>
            <w:r w:rsidRPr="0024400A">
              <w:rPr>
                <w:rFonts w:ascii="Arial" w:hAnsi="Arial" w:cs="Arial"/>
                <w:b/>
                <w:sz w:val="20"/>
                <w:szCs w:val="20"/>
              </w:rPr>
              <w:t>Mandatory</w:t>
            </w:r>
          </w:p>
        </w:tc>
      </w:tr>
      <w:tr w:rsidR="00720EA2" w:rsidRPr="0024400A" w14:paraId="3F832A10" w14:textId="77777777" w:rsidTr="00BA07A7">
        <w:tc>
          <w:tcPr>
            <w:tcW w:w="993" w:type="dxa"/>
            <w:vAlign w:val="center"/>
          </w:tcPr>
          <w:p w14:paraId="4F3EB91B" w14:textId="77777777" w:rsidR="00720EA2" w:rsidRPr="0024400A" w:rsidRDefault="00720EA2" w:rsidP="00BA07A7">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6</w:t>
            </w:r>
          </w:p>
        </w:tc>
        <w:tc>
          <w:tcPr>
            <w:tcW w:w="8080" w:type="dxa"/>
          </w:tcPr>
          <w:p w14:paraId="34502BE2" w14:textId="77777777" w:rsidR="00720EA2" w:rsidRPr="0024400A" w:rsidRDefault="00720EA2" w:rsidP="00BA07A7">
            <w:pPr>
              <w:jc w:val="both"/>
              <w:rPr>
                <w:rFonts w:ascii="Arial" w:hAnsi="Arial" w:cs="Arial"/>
                <w:b/>
                <w:sz w:val="20"/>
                <w:szCs w:val="20"/>
              </w:rPr>
            </w:pPr>
            <w:r w:rsidRPr="0024400A">
              <w:rPr>
                <w:rFonts w:ascii="Arial" w:hAnsi="Arial" w:cs="Arial"/>
                <w:sz w:val="20"/>
                <w:szCs w:val="20"/>
              </w:rPr>
              <w:t xml:space="preserve">The Authority pays into its Contractors by bank transfer. Bank transfer is a payment instruction from the Authority to its bank or payment service provider to transfer an amount of money to the Contractors bank account. You </w:t>
            </w:r>
            <w:proofErr w:type="gramStart"/>
            <w:r w:rsidRPr="0024400A">
              <w:rPr>
                <w:rFonts w:ascii="Arial" w:hAnsi="Arial" w:cs="Arial"/>
                <w:sz w:val="20"/>
                <w:szCs w:val="20"/>
              </w:rPr>
              <w:t>may be asked</w:t>
            </w:r>
            <w:proofErr w:type="gramEnd"/>
            <w:r w:rsidRPr="0024400A">
              <w:rPr>
                <w:rFonts w:ascii="Arial" w:hAnsi="Arial" w:cs="Arial"/>
                <w:sz w:val="20"/>
                <w:szCs w:val="20"/>
              </w:rPr>
              <w:t xml:space="preserve"> to provide a Parent Company Guarantee or a Bank Guarantee. Please confirm that you agree to </w:t>
            </w:r>
            <w:proofErr w:type="gramStart"/>
            <w:r w:rsidRPr="0024400A">
              <w:rPr>
                <w:rFonts w:ascii="Arial" w:hAnsi="Arial" w:cs="Arial"/>
                <w:sz w:val="20"/>
                <w:szCs w:val="20"/>
              </w:rPr>
              <w:t>be paid</w:t>
            </w:r>
            <w:proofErr w:type="gramEnd"/>
            <w:r w:rsidRPr="0024400A">
              <w:rPr>
                <w:rFonts w:ascii="Arial" w:hAnsi="Arial" w:cs="Arial"/>
                <w:sz w:val="20"/>
                <w:szCs w:val="20"/>
              </w:rPr>
              <w:t xml:space="preserve"> by bank transfer.</w:t>
            </w:r>
          </w:p>
        </w:tc>
        <w:tc>
          <w:tcPr>
            <w:tcW w:w="1417" w:type="dxa"/>
            <w:vMerge/>
            <w:vAlign w:val="center"/>
          </w:tcPr>
          <w:p w14:paraId="02B0463C" w14:textId="77777777" w:rsidR="00720EA2" w:rsidRPr="0024400A" w:rsidRDefault="00720EA2" w:rsidP="00BA07A7">
            <w:pPr>
              <w:jc w:val="center"/>
              <w:rPr>
                <w:rFonts w:ascii="Arial" w:hAnsi="Arial" w:cs="Arial"/>
                <w:b/>
                <w:sz w:val="20"/>
                <w:szCs w:val="20"/>
              </w:rPr>
            </w:pPr>
          </w:p>
        </w:tc>
      </w:tr>
      <w:tr w:rsidR="00720EA2" w:rsidRPr="0024400A" w14:paraId="50A0226A" w14:textId="77777777" w:rsidTr="00472E13">
        <w:tc>
          <w:tcPr>
            <w:tcW w:w="993" w:type="dxa"/>
            <w:vAlign w:val="center"/>
          </w:tcPr>
          <w:p w14:paraId="25F17F7C" w14:textId="77777777"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7</w:t>
            </w:r>
          </w:p>
        </w:tc>
        <w:tc>
          <w:tcPr>
            <w:tcW w:w="8080" w:type="dxa"/>
            <w:vAlign w:val="center"/>
          </w:tcPr>
          <w:p w14:paraId="3CB47018" w14:textId="77777777" w:rsidR="00720EA2" w:rsidRPr="0024400A" w:rsidRDefault="00720EA2" w:rsidP="00472E13">
            <w:pPr>
              <w:rPr>
                <w:rFonts w:ascii="Arial" w:hAnsi="Arial" w:cs="Arial"/>
                <w:sz w:val="20"/>
                <w:szCs w:val="20"/>
              </w:rPr>
            </w:pPr>
            <w:r w:rsidRPr="0024400A">
              <w:rPr>
                <w:rFonts w:ascii="Arial" w:hAnsi="Arial" w:cs="Arial"/>
                <w:sz w:val="20"/>
                <w:szCs w:val="20"/>
              </w:rPr>
              <w:t xml:space="preserve">I declare that to the best of my knowledge the answers submitted in this questionnaire are correct. I understand that the information </w:t>
            </w:r>
            <w:proofErr w:type="gramStart"/>
            <w:r w:rsidRPr="0024400A">
              <w:rPr>
                <w:rFonts w:ascii="Arial" w:hAnsi="Arial" w:cs="Arial"/>
                <w:sz w:val="20"/>
                <w:szCs w:val="20"/>
              </w:rPr>
              <w:t>will be used</w:t>
            </w:r>
            <w:proofErr w:type="gramEnd"/>
            <w:r w:rsidRPr="0024400A">
              <w:rPr>
                <w:rFonts w:ascii="Arial" w:hAnsi="Arial" w:cs="Arial"/>
                <w:sz w:val="20"/>
                <w:szCs w:val="20"/>
              </w:rPr>
              <w:t xml:space="preserve"> in the process to assess my organisation’s suitability to be invited to tender for the Authority’s requirement and I am signing on behalf of my organisation. I understand that the Contracting Authority may reject this questionnaire if there is a failure to answer all relevant questions fully or if I provide false/misleading information.</w:t>
            </w:r>
          </w:p>
        </w:tc>
        <w:tc>
          <w:tcPr>
            <w:tcW w:w="1417" w:type="dxa"/>
            <w:vMerge/>
            <w:vAlign w:val="center"/>
          </w:tcPr>
          <w:p w14:paraId="713D1D76" w14:textId="77777777" w:rsidR="00720EA2" w:rsidRPr="0024400A" w:rsidRDefault="00720EA2" w:rsidP="00472E13">
            <w:pPr>
              <w:jc w:val="center"/>
              <w:rPr>
                <w:rFonts w:ascii="Arial" w:hAnsi="Arial" w:cs="Arial"/>
                <w:b/>
                <w:sz w:val="20"/>
                <w:szCs w:val="20"/>
              </w:rPr>
            </w:pPr>
          </w:p>
        </w:tc>
      </w:tr>
      <w:tr w:rsidR="00720EA2" w:rsidRPr="0024400A" w14:paraId="407A6170" w14:textId="77777777" w:rsidTr="00472E13">
        <w:tc>
          <w:tcPr>
            <w:tcW w:w="993" w:type="dxa"/>
            <w:vAlign w:val="center"/>
          </w:tcPr>
          <w:p w14:paraId="2A5521BD" w14:textId="77777777"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8</w:t>
            </w:r>
          </w:p>
        </w:tc>
        <w:tc>
          <w:tcPr>
            <w:tcW w:w="8080" w:type="dxa"/>
          </w:tcPr>
          <w:p w14:paraId="1EFC1259"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Declaration by tenderer:</w:t>
            </w:r>
          </w:p>
          <w:p w14:paraId="4758AD22"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1. I have examined the documents under cover of your invitation to tender letter and have taken account of all subsequent amendments.</w:t>
            </w:r>
          </w:p>
          <w:p w14:paraId="2FF6D229" w14:textId="415CD221" w:rsidR="00720EA2" w:rsidRPr="0024400A" w:rsidRDefault="00720EA2" w:rsidP="00E767D0">
            <w:pPr>
              <w:jc w:val="both"/>
              <w:rPr>
                <w:rFonts w:ascii="Arial" w:hAnsi="Arial" w:cs="Arial"/>
                <w:sz w:val="20"/>
                <w:szCs w:val="20"/>
              </w:rPr>
            </w:pPr>
            <w:r w:rsidRPr="0024400A">
              <w:rPr>
                <w:rFonts w:ascii="Arial" w:hAnsi="Arial" w:cs="Arial"/>
                <w:sz w:val="20"/>
                <w:szCs w:val="20"/>
              </w:rPr>
              <w:t xml:space="preserve">2. I hereby offer to enter into a contract with the Secretary of State for Foreign &amp; Commonwealth Affairs, as represented by the Foreign &amp; Commonwealth Office, acting as part of the Crown, for the Provision of </w:t>
            </w:r>
            <w:r w:rsidR="0056786A" w:rsidRPr="0056786A">
              <w:rPr>
                <w:rFonts w:ascii="Arial" w:hAnsi="Arial" w:cs="Arial"/>
                <w:sz w:val="20"/>
                <w:szCs w:val="20"/>
              </w:rPr>
              <w:t>SHOWCASING THE MEXICAN OIL AND GAS AND RENEWABLES SECTORS IN THE UK</w:t>
            </w:r>
            <w:r w:rsidRPr="0024400A">
              <w:rPr>
                <w:rFonts w:ascii="Arial" w:hAnsi="Arial" w:cs="Arial"/>
                <w:sz w:val="20"/>
                <w:szCs w:val="20"/>
              </w:rPr>
              <w:t xml:space="preserve"> for the British Embassy in Mexico.</w:t>
            </w:r>
          </w:p>
          <w:p w14:paraId="2AE93C72"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3. I warrant that I have all the requisite corporate authority to sign this tender.</w:t>
            </w:r>
          </w:p>
          <w:p w14:paraId="50C0BB2D"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4. If requested, we shall provide a Parent Company Guarantee, in the form set out in the tender documentation.</w:t>
            </w:r>
          </w:p>
          <w:p w14:paraId="0CD99E6B"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5. I understand that the Authority is not bound to accept the lowest or any tender. I also understand the Authority has the right to accept only part of a tender unless I have expressly stipulated otherwise.</w:t>
            </w:r>
          </w:p>
          <w:p w14:paraId="139F2605"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6. This tender shall remain open for acceptance by the Authority for a period of 3 months after the due date for return specified in your Invitation to Tender.</w:t>
            </w:r>
          </w:p>
          <w:p w14:paraId="5B825BAA"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 xml:space="preserve">7. We acknowledge that the information set out in the invitation to tender is confidential to the Authority and contains </w:t>
            </w:r>
            <w:proofErr w:type="gramStart"/>
            <w:r w:rsidRPr="0024400A">
              <w:rPr>
                <w:rFonts w:ascii="Arial" w:hAnsi="Arial" w:cs="Arial"/>
                <w:sz w:val="20"/>
                <w:szCs w:val="20"/>
              </w:rPr>
              <w:t>documentation which</w:t>
            </w:r>
            <w:proofErr w:type="gramEnd"/>
            <w:r w:rsidRPr="0024400A">
              <w:rPr>
                <w:rFonts w:ascii="Arial" w:hAnsi="Arial" w:cs="Arial"/>
                <w:sz w:val="20"/>
                <w:szCs w:val="20"/>
              </w:rPr>
              <w:t xml:space="preserve"> is subject to Crown copyright. We undertake not to copy or disseminate this information or documentation and if required by the Authority to return all such information and documentation in its possession to the Authority or else certify its destruction.</w:t>
            </w:r>
          </w:p>
          <w:p w14:paraId="33037E65"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 xml:space="preserve">8. I agree that the Authority may disclose my information/documentation submitted during this procurement more widely within Government </w:t>
            </w:r>
            <w:proofErr w:type="gramStart"/>
            <w:r w:rsidRPr="0024400A">
              <w:rPr>
                <w:rFonts w:ascii="Arial" w:hAnsi="Arial" w:cs="Arial"/>
                <w:sz w:val="20"/>
                <w:szCs w:val="20"/>
              </w:rPr>
              <w:t>for the purpose of</w:t>
            </w:r>
            <w:proofErr w:type="gramEnd"/>
            <w:r w:rsidRPr="0024400A">
              <w:rPr>
                <w:rFonts w:ascii="Arial" w:hAnsi="Arial" w:cs="Arial"/>
                <w:sz w:val="20"/>
                <w:szCs w:val="20"/>
              </w:rPr>
              <w:t xml:space="preserve"> ensuring effective cross-Government procurement.</w:t>
            </w:r>
          </w:p>
        </w:tc>
        <w:tc>
          <w:tcPr>
            <w:tcW w:w="1417" w:type="dxa"/>
            <w:vMerge/>
            <w:vAlign w:val="center"/>
          </w:tcPr>
          <w:p w14:paraId="2814C947" w14:textId="77777777" w:rsidR="00720EA2" w:rsidRPr="0024400A" w:rsidRDefault="00720EA2" w:rsidP="00472E13">
            <w:pPr>
              <w:jc w:val="center"/>
              <w:rPr>
                <w:rFonts w:ascii="Arial" w:hAnsi="Arial" w:cs="Arial"/>
                <w:b/>
                <w:sz w:val="20"/>
                <w:szCs w:val="20"/>
              </w:rPr>
            </w:pPr>
          </w:p>
        </w:tc>
      </w:tr>
    </w:tbl>
    <w:p w14:paraId="31F8EBD1" w14:textId="77777777" w:rsidR="0024400A" w:rsidRDefault="0024400A" w:rsidP="008616DF">
      <w:pPr>
        <w:rPr>
          <w:rFonts w:ascii="Arial" w:hAnsi="Arial" w:cs="Arial"/>
          <w:sz w:val="20"/>
          <w:szCs w:val="20"/>
        </w:rPr>
      </w:pPr>
    </w:p>
    <w:p w14:paraId="357B7A82" w14:textId="77777777" w:rsidR="007C19D9" w:rsidRPr="007D1040" w:rsidRDefault="00116F78" w:rsidP="00BB0A83">
      <w:pPr>
        <w:pStyle w:val="ListParagraph"/>
        <w:numPr>
          <w:ilvl w:val="0"/>
          <w:numId w:val="3"/>
        </w:numPr>
        <w:rPr>
          <w:rFonts w:ascii="Arial" w:hAnsi="Arial" w:cs="Arial"/>
          <w:b/>
        </w:rPr>
      </w:pPr>
      <w:r>
        <w:rPr>
          <w:rFonts w:ascii="Arial" w:hAnsi="Arial" w:cs="Arial"/>
          <w:b/>
        </w:rPr>
        <w:t>Score Key Assessment</w:t>
      </w:r>
    </w:p>
    <w:p w14:paraId="6BD3727D" w14:textId="7B7F9123" w:rsidR="008616DF" w:rsidRPr="00AF0D0F" w:rsidRDefault="007C19D9" w:rsidP="007C19D9">
      <w:pPr>
        <w:spacing w:after="0"/>
        <w:jc w:val="both"/>
        <w:rPr>
          <w:rFonts w:ascii="Arial" w:hAnsi="Arial" w:cs="Arial"/>
        </w:rPr>
      </w:pPr>
      <w:r w:rsidRPr="007D1040">
        <w:rPr>
          <w:rFonts w:ascii="Arial" w:hAnsi="Arial" w:cs="Arial"/>
        </w:rPr>
        <w:t xml:space="preserve">All tenders </w:t>
      </w:r>
      <w:proofErr w:type="gramStart"/>
      <w:r w:rsidRPr="007D1040">
        <w:rPr>
          <w:rFonts w:ascii="Arial" w:hAnsi="Arial" w:cs="Arial"/>
        </w:rPr>
        <w:t>will be scored</w:t>
      </w:r>
      <w:proofErr w:type="gramEnd"/>
      <w:r w:rsidRPr="007D1040">
        <w:rPr>
          <w:rFonts w:ascii="Arial" w:hAnsi="Arial" w:cs="Arial"/>
        </w:rPr>
        <w:t xml:space="preserve"> as above in accordance with the marking system set out below</w:t>
      </w:r>
      <w:r w:rsidR="00BD30D1" w:rsidRPr="007D1040">
        <w:rPr>
          <w:rFonts w:ascii="Arial" w:hAnsi="Arial" w:cs="Arial"/>
        </w:rPr>
        <w:t>:</w:t>
      </w:r>
    </w:p>
    <w:tbl>
      <w:tblPr>
        <w:tblW w:w="9214" w:type="dxa"/>
        <w:tblInd w:w="108" w:type="dxa"/>
        <w:tblLayout w:type="fixed"/>
        <w:tblCellMar>
          <w:left w:w="0" w:type="dxa"/>
          <w:right w:w="0" w:type="dxa"/>
        </w:tblCellMar>
        <w:tblLook w:val="04A0" w:firstRow="1" w:lastRow="0" w:firstColumn="1" w:lastColumn="0" w:noHBand="0" w:noVBand="1"/>
      </w:tblPr>
      <w:tblGrid>
        <w:gridCol w:w="1276"/>
        <w:gridCol w:w="992"/>
        <w:gridCol w:w="1418"/>
        <w:gridCol w:w="5528"/>
      </w:tblGrid>
      <w:tr w:rsidR="00070425" w:rsidRPr="0024400A" w14:paraId="3CF00687" w14:textId="77777777" w:rsidTr="004F5728">
        <w:trPr>
          <w:trHeight w:val="944"/>
        </w:trPr>
        <w:tc>
          <w:tcPr>
            <w:tcW w:w="1276"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29DC156E"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 xml:space="preserve">Score: </w:t>
            </w:r>
          </w:p>
          <w:p w14:paraId="7B2EE5B7"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Price / Commercial</w:t>
            </w:r>
          </w:p>
        </w:tc>
        <w:tc>
          <w:tcPr>
            <w:tcW w:w="992"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512F85A1" w14:textId="77777777" w:rsidR="00070425" w:rsidRPr="0024400A" w:rsidRDefault="00070425">
            <w:pPr>
              <w:rPr>
                <w:rFonts w:ascii="Arial" w:hAnsi="Arial" w:cs="Arial"/>
                <w:b/>
                <w:bCs/>
                <w:sz w:val="18"/>
                <w:szCs w:val="18"/>
              </w:rPr>
            </w:pPr>
            <w:r w:rsidRPr="0024400A">
              <w:rPr>
                <w:rFonts w:ascii="Arial" w:hAnsi="Arial" w:cs="Arial"/>
                <w:b/>
                <w:bCs/>
                <w:sz w:val="18"/>
                <w:szCs w:val="18"/>
              </w:rPr>
              <w:t>Score Key Assessment</w:t>
            </w:r>
          </w:p>
        </w:tc>
        <w:tc>
          <w:tcPr>
            <w:tcW w:w="1418"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27265DE9"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Score:</w:t>
            </w:r>
          </w:p>
          <w:p w14:paraId="05ED871E"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Quality / Technical</w:t>
            </w:r>
          </w:p>
        </w:tc>
        <w:tc>
          <w:tcPr>
            <w:tcW w:w="5528" w:type="dxa"/>
            <w:tcBorders>
              <w:top w:val="single" w:sz="8" w:space="0" w:color="auto"/>
              <w:left w:val="nil"/>
              <w:bottom w:val="single" w:sz="8" w:space="0" w:color="auto"/>
              <w:right w:val="single" w:sz="8" w:space="0" w:color="auto"/>
            </w:tcBorders>
            <w:shd w:val="clear" w:color="auto" w:fill="DBE5F1" w:themeFill="accent1" w:themeFillTint="33"/>
            <w:noWrap/>
            <w:tcMar>
              <w:top w:w="0" w:type="dxa"/>
              <w:left w:w="108" w:type="dxa"/>
              <w:bottom w:w="0" w:type="dxa"/>
              <w:right w:w="108" w:type="dxa"/>
            </w:tcMar>
            <w:vAlign w:val="center"/>
            <w:hideMark/>
          </w:tcPr>
          <w:p w14:paraId="04654AB7" w14:textId="77777777" w:rsidR="00070425" w:rsidRPr="0024400A" w:rsidRDefault="00070425">
            <w:pPr>
              <w:rPr>
                <w:rFonts w:ascii="Arial" w:hAnsi="Arial" w:cs="Arial"/>
                <w:b/>
                <w:bCs/>
                <w:sz w:val="18"/>
                <w:szCs w:val="18"/>
              </w:rPr>
            </w:pPr>
            <w:r w:rsidRPr="0024400A">
              <w:rPr>
                <w:rFonts w:ascii="Arial" w:hAnsi="Arial" w:cs="Arial"/>
                <w:b/>
                <w:bCs/>
                <w:sz w:val="18"/>
                <w:szCs w:val="18"/>
              </w:rPr>
              <w:t>Interpretation</w:t>
            </w:r>
          </w:p>
        </w:tc>
      </w:tr>
      <w:tr w:rsidR="00070425" w:rsidRPr="0024400A" w14:paraId="52E1A21D" w14:textId="77777777" w:rsidTr="0024400A">
        <w:trPr>
          <w:trHeight w:val="1265"/>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73DC9" w14:textId="77777777" w:rsidR="00070425" w:rsidRPr="0024400A" w:rsidRDefault="00070425">
            <w:pPr>
              <w:rPr>
                <w:rFonts w:ascii="Arial" w:hAnsi="Arial" w:cs="Arial"/>
                <w:sz w:val="18"/>
                <w:szCs w:val="18"/>
              </w:rPr>
            </w:pPr>
            <w:r w:rsidRPr="0024400A">
              <w:rPr>
                <w:rFonts w:ascii="Arial" w:hAnsi="Arial" w:cs="Arial"/>
                <w:sz w:val="18"/>
                <w:szCs w:val="18"/>
              </w:rPr>
              <w:t>Most financially attractive to Authority</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A329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82C9C0" w14:textId="77777777" w:rsidR="00070425" w:rsidRPr="0024400A" w:rsidRDefault="00070425">
            <w:pPr>
              <w:rPr>
                <w:rFonts w:ascii="Arial" w:hAnsi="Arial" w:cs="Arial"/>
                <w:b/>
                <w:bCs/>
                <w:sz w:val="18"/>
                <w:szCs w:val="18"/>
              </w:rPr>
            </w:pPr>
            <w:r w:rsidRPr="0024400A">
              <w:rPr>
                <w:rFonts w:ascii="Arial" w:hAnsi="Arial" w:cs="Arial"/>
                <w:b/>
                <w:bCs/>
                <w:sz w:val="18"/>
                <w:szCs w:val="18"/>
              </w:rPr>
              <w:t>Excellent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2CC3A" w14:textId="77777777" w:rsidR="00070425" w:rsidRPr="0024400A" w:rsidRDefault="00070425">
            <w:pPr>
              <w:rPr>
                <w:rFonts w:ascii="Arial" w:hAnsi="Arial" w:cs="Arial"/>
                <w:sz w:val="18"/>
                <w:szCs w:val="18"/>
              </w:rPr>
            </w:pPr>
            <w:r w:rsidRPr="0024400A">
              <w:rPr>
                <w:rFonts w:ascii="Arial" w:hAnsi="Arial" w:cs="Arial"/>
                <w:sz w:val="18"/>
                <w:szCs w:val="18"/>
              </w:rPr>
              <w:t xml:space="preserve">Satisfies the requirement </w:t>
            </w:r>
            <w:r w:rsidRPr="0024400A">
              <w:rPr>
                <w:rFonts w:ascii="Arial" w:hAnsi="Arial" w:cs="Arial"/>
                <w:b/>
                <w:bCs/>
                <w:sz w:val="18"/>
                <w:szCs w:val="18"/>
              </w:rPr>
              <w:t>with additional benefits</w:t>
            </w:r>
            <w:r w:rsidRPr="0024400A">
              <w:rPr>
                <w:rFonts w:ascii="Arial" w:hAnsi="Arial" w:cs="Arial"/>
                <w:sz w:val="18"/>
                <w:szCs w:val="18"/>
              </w:rPr>
              <w:t xml:space="preserve">. Good demonstration by the Tenderer of the understanding and evidence to deliver a solution for the required supplies/services. Response identifies tailoring, proactive response, and </w:t>
            </w:r>
            <w:r w:rsidRPr="0024400A">
              <w:rPr>
                <w:rFonts w:ascii="Arial" w:hAnsi="Arial" w:cs="Arial"/>
                <w:b/>
                <w:bCs/>
                <w:sz w:val="18"/>
                <w:szCs w:val="18"/>
              </w:rPr>
              <w:t xml:space="preserve">factors that will offer potential </w:t>
            </w:r>
            <w:proofErr w:type="gramStart"/>
            <w:r w:rsidRPr="0024400A">
              <w:rPr>
                <w:rFonts w:ascii="Arial" w:hAnsi="Arial" w:cs="Arial"/>
                <w:b/>
                <w:bCs/>
                <w:sz w:val="18"/>
                <w:szCs w:val="18"/>
              </w:rPr>
              <w:t>added value</w:t>
            </w:r>
            <w:proofErr w:type="gramEnd"/>
            <w:r w:rsidRPr="0024400A">
              <w:rPr>
                <w:rFonts w:ascii="Arial" w:hAnsi="Arial" w:cs="Arial"/>
                <w:sz w:val="18"/>
                <w:szCs w:val="18"/>
              </w:rPr>
              <w:t>.</w:t>
            </w:r>
          </w:p>
        </w:tc>
      </w:tr>
      <w:tr w:rsidR="00070425" w:rsidRPr="0024400A" w14:paraId="50A3DCB3" w14:textId="77777777" w:rsidTr="0024400A">
        <w:trPr>
          <w:trHeight w:val="704"/>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151298" w14:textId="77777777" w:rsidR="00070425" w:rsidRPr="0024400A" w:rsidRDefault="00070425">
            <w:pPr>
              <w:rPr>
                <w:rFonts w:ascii="Arial" w:hAnsi="Arial" w:cs="Arial"/>
                <w:sz w:val="18"/>
                <w:szCs w:val="18"/>
              </w:rPr>
            </w:pPr>
            <w:r w:rsidRPr="0024400A">
              <w:rPr>
                <w:rFonts w:ascii="Arial" w:hAnsi="Arial" w:cs="Arial"/>
                <w:sz w:val="18"/>
                <w:szCs w:val="18"/>
              </w:rPr>
              <w:lastRenderedPageBreak/>
              <w:t xml:space="preserve">Score awarded on inverse percentage difference from most financially attractive offer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7725D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3</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F2792C" w14:textId="77777777" w:rsidR="00070425" w:rsidRPr="0024400A" w:rsidRDefault="00070425">
            <w:pPr>
              <w:rPr>
                <w:rFonts w:ascii="Arial" w:hAnsi="Arial" w:cs="Arial"/>
                <w:b/>
                <w:bCs/>
                <w:sz w:val="18"/>
                <w:szCs w:val="18"/>
              </w:rPr>
            </w:pPr>
            <w:r w:rsidRPr="0024400A">
              <w:rPr>
                <w:rFonts w:ascii="Arial" w:hAnsi="Arial" w:cs="Arial"/>
                <w:b/>
                <w:bCs/>
                <w:sz w:val="18"/>
                <w:szCs w:val="18"/>
              </w:rPr>
              <w:t>Good</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1F7A4F" w14:textId="77777777" w:rsidR="00070425" w:rsidRPr="0024400A" w:rsidRDefault="00070425">
            <w:pPr>
              <w:rPr>
                <w:rFonts w:ascii="Arial" w:hAnsi="Arial" w:cs="Arial"/>
                <w:sz w:val="18"/>
                <w:szCs w:val="18"/>
              </w:rPr>
            </w:pPr>
            <w:r w:rsidRPr="0024400A">
              <w:rPr>
                <w:rFonts w:ascii="Arial" w:hAnsi="Arial" w:cs="Arial"/>
                <w:b/>
                <w:bCs/>
                <w:sz w:val="18"/>
                <w:szCs w:val="18"/>
              </w:rPr>
              <w:t>Satisfies the requirement</w:t>
            </w:r>
            <w:r w:rsidRPr="0024400A">
              <w:rPr>
                <w:rFonts w:ascii="Arial" w:hAnsi="Arial" w:cs="Arial"/>
                <w:sz w:val="18"/>
                <w:szCs w:val="18"/>
              </w:rPr>
              <w:t>. Demonstration by the Tenderer of the understanding and evidence in their ability/proposed methodology to deliver a solution for the required supplies/services.</w:t>
            </w:r>
          </w:p>
        </w:tc>
      </w:tr>
      <w:tr w:rsidR="00070425" w:rsidRPr="0024400A" w14:paraId="6921AB02" w14:textId="77777777" w:rsidTr="0024400A">
        <w:trPr>
          <w:trHeight w:val="1044"/>
        </w:trPr>
        <w:tc>
          <w:tcPr>
            <w:tcW w:w="1276" w:type="dxa"/>
            <w:vMerge/>
            <w:tcBorders>
              <w:top w:val="nil"/>
              <w:left w:val="single" w:sz="8" w:space="0" w:color="auto"/>
              <w:bottom w:val="single" w:sz="8" w:space="0" w:color="auto"/>
              <w:right w:val="single" w:sz="8" w:space="0" w:color="auto"/>
            </w:tcBorders>
            <w:vAlign w:val="center"/>
            <w:hideMark/>
          </w:tcPr>
          <w:p w14:paraId="39569B1D"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98A7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90E1E7" w14:textId="77777777" w:rsidR="00070425" w:rsidRPr="0024400A" w:rsidRDefault="00070425">
            <w:pPr>
              <w:rPr>
                <w:rFonts w:ascii="Arial" w:hAnsi="Arial" w:cs="Arial"/>
                <w:b/>
                <w:bCs/>
                <w:sz w:val="18"/>
                <w:szCs w:val="18"/>
              </w:rPr>
            </w:pPr>
            <w:r w:rsidRPr="0024400A">
              <w:rPr>
                <w:rFonts w:ascii="Arial" w:hAnsi="Arial" w:cs="Arial"/>
                <w:b/>
                <w:bCs/>
                <w:sz w:val="18"/>
                <w:szCs w:val="18"/>
              </w:rPr>
              <w:t>Minor Reservations</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70E04" w14:textId="77777777" w:rsidR="00070425" w:rsidRPr="0024400A" w:rsidRDefault="00070425">
            <w:pPr>
              <w:rPr>
                <w:rFonts w:ascii="Arial" w:hAnsi="Arial" w:cs="Arial"/>
                <w:sz w:val="18"/>
                <w:szCs w:val="18"/>
              </w:rPr>
            </w:pPr>
            <w:r w:rsidRPr="0024400A">
              <w:rPr>
                <w:rFonts w:ascii="Arial" w:hAnsi="Arial" w:cs="Arial"/>
                <w:sz w:val="18"/>
                <w:szCs w:val="18"/>
              </w:rPr>
              <w:t>Satisfies most requirements with minor reservations. Some minor reservations of the Tenderer's understanding and methodology, and/or staffing and experience, with limited supporting evidence or information.</w:t>
            </w:r>
          </w:p>
        </w:tc>
      </w:tr>
      <w:tr w:rsidR="00070425" w:rsidRPr="0024400A" w14:paraId="71F6BF55" w14:textId="77777777" w:rsidTr="0024400A">
        <w:trPr>
          <w:trHeight w:val="1004"/>
        </w:trPr>
        <w:tc>
          <w:tcPr>
            <w:tcW w:w="1276" w:type="dxa"/>
            <w:vMerge/>
            <w:tcBorders>
              <w:top w:val="nil"/>
              <w:left w:val="single" w:sz="8" w:space="0" w:color="auto"/>
              <w:bottom w:val="single" w:sz="8" w:space="0" w:color="auto"/>
              <w:right w:val="single" w:sz="8" w:space="0" w:color="auto"/>
            </w:tcBorders>
            <w:vAlign w:val="center"/>
            <w:hideMark/>
          </w:tcPr>
          <w:p w14:paraId="4BAA59B9"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40DA8F"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D7D50" w14:textId="77777777" w:rsidR="00070425" w:rsidRPr="0024400A" w:rsidRDefault="00070425">
            <w:pPr>
              <w:rPr>
                <w:rFonts w:ascii="Arial" w:hAnsi="Arial" w:cs="Arial"/>
                <w:b/>
                <w:bCs/>
                <w:sz w:val="18"/>
                <w:szCs w:val="18"/>
              </w:rPr>
            </w:pPr>
            <w:r w:rsidRPr="0024400A">
              <w:rPr>
                <w:rFonts w:ascii="Arial" w:hAnsi="Arial" w:cs="Arial"/>
                <w:b/>
                <w:bCs/>
                <w:sz w:val="18"/>
                <w:szCs w:val="18"/>
              </w:rPr>
              <w:t>Serious Reservations/</w:t>
            </w:r>
            <w:proofErr w:type="spellStart"/>
            <w:r w:rsidRPr="0024400A">
              <w:rPr>
                <w:rFonts w:ascii="Arial" w:hAnsi="Arial" w:cs="Arial"/>
                <w:b/>
                <w:bCs/>
                <w:sz w:val="18"/>
                <w:szCs w:val="18"/>
              </w:rPr>
              <w:t>Non compliant</w:t>
            </w:r>
            <w:proofErr w:type="spellEnd"/>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D25F9" w14:textId="77777777" w:rsidR="00070425" w:rsidRPr="0024400A" w:rsidRDefault="00070425">
            <w:pPr>
              <w:rPr>
                <w:rFonts w:ascii="Arial" w:hAnsi="Arial" w:cs="Arial"/>
                <w:sz w:val="18"/>
                <w:szCs w:val="18"/>
              </w:rPr>
            </w:pPr>
            <w:r w:rsidRPr="0024400A">
              <w:rPr>
                <w:rFonts w:ascii="Arial" w:hAnsi="Arial" w:cs="Arial"/>
                <w:sz w:val="18"/>
                <w:szCs w:val="18"/>
              </w:rPr>
              <w:t>Major reservations of the Tenderer's understanding and proposed methodology, with lack of information and little or no evidence to support the response, with minimal tailoring.</w:t>
            </w:r>
          </w:p>
        </w:tc>
      </w:tr>
      <w:tr w:rsidR="00070425" w:rsidRPr="0024400A" w14:paraId="5DD35061" w14:textId="77777777" w:rsidTr="0024400A">
        <w:trPr>
          <w:trHeight w:val="1106"/>
        </w:trPr>
        <w:tc>
          <w:tcPr>
            <w:tcW w:w="1276" w:type="dxa"/>
            <w:vMerge/>
            <w:tcBorders>
              <w:top w:val="nil"/>
              <w:left w:val="single" w:sz="8" w:space="0" w:color="auto"/>
              <w:bottom w:val="single" w:sz="8" w:space="0" w:color="auto"/>
              <w:right w:val="single" w:sz="8" w:space="0" w:color="auto"/>
            </w:tcBorders>
            <w:vAlign w:val="center"/>
            <w:hideMark/>
          </w:tcPr>
          <w:p w14:paraId="22172614"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1C8D07"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5B357C" w14:textId="77777777" w:rsidR="00070425" w:rsidRPr="0024400A" w:rsidRDefault="00070425">
            <w:pPr>
              <w:rPr>
                <w:rFonts w:ascii="Arial" w:hAnsi="Arial" w:cs="Arial"/>
                <w:b/>
                <w:bCs/>
                <w:sz w:val="18"/>
                <w:szCs w:val="18"/>
              </w:rPr>
            </w:pPr>
            <w:r w:rsidRPr="0024400A">
              <w:rPr>
                <w:rFonts w:ascii="Arial" w:hAnsi="Arial" w:cs="Arial"/>
                <w:b/>
                <w:bCs/>
                <w:sz w:val="18"/>
                <w:szCs w:val="18"/>
              </w:rPr>
              <w:t>Unacceptable/ Non-compliant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1FBE45" w14:textId="77777777" w:rsidR="00070425" w:rsidRPr="0024400A" w:rsidRDefault="00070425">
            <w:pPr>
              <w:rPr>
                <w:rFonts w:ascii="Arial" w:hAnsi="Arial" w:cs="Arial"/>
                <w:sz w:val="18"/>
                <w:szCs w:val="18"/>
              </w:rPr>
            </w:pPr>
            <w:r w:rsidRPr="0024400A">
              <w:rPr>
                <w:rFonts w:ascii="Arial" w:hAnsi="Arial" w:cs="Arial"/>
                <w:sz w:val="18"/>
                <w:szCs w:val="18"/>
              </w:rPr>
              <w:t>Does not meet the requirement. Does not comply and/or insufficient information provided to demonstrate that the Tenderer has the understanding or suitable methodology, with little or no evidence to support the response.</w:t>
            </w:r>
          </w:p>
        </w:tc>
      </w:tr>
    </w:tbl>
    <w:p w14:paraId="1F0B7CF7" w14:textId="03C745B1" w:rsidR="00BD30D1" w:rsidRPr="0024400A" w:rsidRDefault="00BD30D1" w:rsidP="00AF0D0F">
      <w:pPr>
        <w:spacing w:after="0"/>
        <w:jc w:val="both"/>
        <w:rPr>
          <w:rFonts w:ascii="Arial" w:hAnsi="Arial" w:cs="Arial"/>
          <w:b/>
          <w:sz w:val="20"/>
          <w:szCs w:val="20"/>
        </w:rPr>
      </w:pPr>
    </w:p>
    <w:sectPr w:rsidR="00BD30D1" w:rsidRPr="0024400A" w:rsidSect="001161E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F9E83" w14:textId="77777777" w:rsidR="00E87A69" w:rsidRDefault="00E87A69" w:rsidP="001F5885">
      <w:pPr>
        <w:spacing w:after="0" w:line="240" w:lineRule="auto"/>
      </w:pPr>
      <w:r>
        <w:separator/>
      </w:r>
    </w:p>
  </w:endnote>
  <w:endnote w:type="continuationSeparator" w:id="0">
    <w:p w14:paraId="00B9C738" w14:textId="77777777" w:rsidR="00E87A69" w:rsidRDefault="00E87A69" w:rsidP="001F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3967AC8A" w14:textId="26480A24" w:rsidR="00E87A69" w:rsidRDefault="0009135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786A">
          <w:rPr>
            <w:noProof/>
          </w:rPr>
          <w:t>6</w:t>
        </w:r>
        <w:r>
          <w:rPr>
            <w:noProof/>
          </w:rPr>
          <w:fldChar w:fldCharType="end"/>
        </w:r>
        <w:r w:rsidR="00E87A69">
          <w:t xml:space="preserve"> | </w:t>
        </w:r>
        <w:r w:rsidR="00E87A69">
          <w:rPr>
            <w:color w:val="7F7F7F" w:themeColor="background1" w:themeShade="7F"/>
            <w:spacing w:val="60"/>
          </w:rPr>
          <w:t>Page</w:t>
        </w:r>
      </w:p>
    </w:sdtContent>
  </w:sdt>
  <w:p w14:paraId="5952F236" w14:textId="77777777" w:rsidR="00E87A69" w:rsidRDefault="00E8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CEC83" w14:textId="77777777" w:rsidR="00E87A69" w:rsidRDefault="00E87A69" w:rsidP="001F5885">
      <w:pPr>
        <w:spacing w:after="0" w:line="240" w:lineRule="auto"/>
      </w:pPr>
      <w:r>
        <w:separator/>
      </w:r>
    </w:p>
  </w:footnote>
  <w:footnote w:type="continuationSeparator" w:id="0">
    <w:p w14:paraId="7B31218E" w14:textId="77777777" w:rsidR="00E87A69" w:rsidRDefault="00E87A69" w:rsidP="001F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855F0" w14:textId="4AB04712" w:rsidR="00E87A69" w:rsidRPr="0024400A" w:rsidRDefault="004A5CB2" w:rsidP="00710D7E">
    <w:pPr>
      <w:pStyle w:val="Header"/>
      <w:tabs>
        <w:tab w:val="clear" w:pos="9026"/>
        <w:tab w:val="right" w:pos="9072"/>
      </w:tabs>
      <w:ind w:right="-46"/>
      <w:jc w:val="right"/>
      <w:rPr>
        <w:rFonts w:ascii="Arial" w:hAnsi="Arial" w:cs="Arial"/>
        <w:sz w:val="18"/>
        <w:szCs w:val="18"/>
      </w:rPr>
    </w:pPr>
    <w:r>
      <w:rPr>
        <w:rFonts w:ascii="Arial" w:hAnsi="Arial" w:cs="Arial"/>
        <w:sz w:val="18"/>
        <w:szCs w:val="18"/>
      </w:rPr>
      <w:t>Contract # PF</w:t>
    </w:r>
    <w:r w:rsidR="00E87A69" w:rsidRPr="0024400A">
      <w:rPr>
        <w:rFonts w:ascii="Arial" w:hAnsi="Arial" w:cs="Arial"/>
        <w:sz w:val="18"/>
        <w:szCs w:val="18"/>
      </w:rPr>
      <w:t>/</w:t>
    </w:r>
    <w:r w:rsidR="0056786A">
      <w:rPr>
        <w:rFonts w:ascii="Arial" w:hAnsi="Arial" w:cs="Arial"/>
        <w:sz w:val="18"/>
        <w:szCs w:val="18"/>
      </w:rPr>
      <w:t>3043</w:t>
    </w:r>
    <w:r w:rsidR="000F6392">
      <w:rPr>
        <w:rFonts w:ascii="Arial" w:hAnsi="Arial" w:cs="Arial"/>
        <w:sz w:val="18"/>
        <w:szCs w:val="18"/>
      </w:rPr>
      <w:t>/2018</w:t>
    </w:r>
  </w:p>
  <w:p w14:paraId="5785BA91" w14:textId="77777777" w:rsidR="00E87A69" w:rsidRPr="0024400A" w:rsidRDefault="00E87A69" w:rsidP="00710D7E">
    <w:pPr>
      <w:pStyle w:val="Header"/>
      <w:jc w:val="both"/>
      <w:rPr>
        <w:rFonts w:ascii="Arial" w:hAnsi="Arial" w:cs="Arial"/>
        <w:b/>
        <w:sz w:val="18"/>
        <w:szCs w:val="18"/>
      </w:rPr>
    </w:pPr>
  </w:p>
  <w:p w14:paraId="40533979" w14:textId="77777777" w:rsidR="00E87A69" w:rsidRPr="0024400A" w:rsidRDefault="00E87A69" w:rsidP="00710D7E">
    <w:pPr>
      <w:pStyle w:val="Header"/>
      <w:jc w:val="both"/>
      <w:rPr>
        <w:rFonts w:ascii="Arial" w:hAnsi="Arial" w:cs="Arial"/>
        <w:b/>
        <w:sz w:val="18"/>
        <w:szCs w:val="18"/>
      </w:rPr>
    </w:pPr>
  </w:p>
  <w:p w14:paraId="53D0A6E8" w14:textId="77777777" w:rsidR="00E87A69" w:rsidRPr="0024400A" w:rsidRDefault="00E87A69" w:rsidP="00710D7E">
    <w:pPr>
      <w:pStyle w:val="Header"/>
      <w:jc w:val="both"/>
      <w:rPr>
        <w:rFonts w:ascii="Arial" w:hAnsi="Arial" w:cs="Arial"/>
        <w:b/>
        <w:sz w:val="18"/>
        <w:szCs w:val="18"/>
      </w:rPr>
    </w:pPr>
  </w:p>
  <w:p w14:paraId="069FE4DB" w14:textId="77777777" w:rsidR="00E87A69" w:rsidRPr="0024400A" w:rsidRDefault="008851C8" w:rsidP="00710D7E">
    <w:pPr>
      <w:pStyle w:val="Header"/>
      <w:jc w:val="both"/>
      <w:rPr>
        <w:rFonts w:ascii="Arial" w:hAnsi="Arial" w:cs="Arial"/>
        <w:b/>
        <w:sz w:val="18"/>
        <w:szCs w:val="18"/>
      </w:rPr>
    </w:pPr>
    <w:r w:rsidRPr="0024400A">
      <w:rPr>
        <w:rFonts w:ascii="Arial" w:hAnsi="Arial" w:cs="Arial"/>
        <w:b/>
        <w:sz w:val="18"/>
        <w:szCs w:val="18"/>
      </w:rPr>
      <w:t>ATT</w:t>
    </w:r>
    <w:r w:rsidR="00E87A69" w:rsidRPr="0024400A">
      <w:rPr>
        <w:rFonts w:ascii="Arial" w:hAnsi="Arial" w:cs="Arial"/>
        <w:b/>
        <w:sz w:val="18"/>
        <w:szCs w:val="18"/>
      </w:rPr>
      <w:t xml:space="preserve"> 2 – INFORMATION REQUIRED FROM TENDERERS &amp; EVALUATION CRITERIA</w:t>
    </w:r>
  </w:p>
  <w:p w14:paraId="3F1B5F7B" w14:textId="77777777" w:rsidR="00E87A69" w:rsidRPr="00710D7E" w:rsidRDefault="00E87A69" w:rsidP="0071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4205"/>
    <w:multiLevelType w:val="hybridMultilevel"/>
    <w:tmpl w:val="3FC6E914"/>
    <w:lvl w:ilvl="0" w:tplc="32625D9A">
      <w:start w:val="1"/>
      <w:numFmt w:val="lowerRoman"/>
      <w:lvlText w:val="(%1)"/>
      <w:lvlJc w:val="left"/>
      <w:pPr>
        <w:ind w:left="1080" w:hanging="720"/>
      </w:pPr>
      <w:rPr>
        <w:rFonts w:ascii="Arial" w:eastAsiaTheme="minorHAnsi" w:hAnsi="Arial" w:cs="Arial"/>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354B9"/>
    <w:multiLevelType w:val="hybridMultilevel"/>
    <w:tmpl w:val="6E84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461"/>
    <w:multiLevelType w:val="hybridMultilevel"/>
    <w:tmpl w:val="370C24C0"/>
    <w:lvl w:ilvl="0" w:tplc="A3964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9478C"/>
    <w:multiLevelType w:val="hybridMultilevel"/>
    <w:tmpl w:val="2368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F04E5"/>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23B82"/>
    <w:multiLevelType w:val="hybridMultilevel"/>
    <w:tmpl w:val="16169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82BE2"/>
    <w:multiLevelType w:val="hybridMultilevel"/>
    <w:tmpl w:val="EE942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D0438"/>
    <w:multiLevelType w:val="hybridMultilevel"/>
    <w:tmpl w:val="37985540"/>
    <w:lvl w:ilvl="0" w:tplc="27DA3D8A">
      <w:start w:val="1"/>
      <w:numFmt w:val="lowerRoman"/>
      <w:lvlText w:val="(%1)"/>
      <w:lvlJc w:val="left"/>
      <w:pPr>
        <w:ind w:left="1080" w:hanging="72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826F7"/>
    <w:multiLevelType w:val="hybridMultilevel"/>
    <w:tmpl w:val="D2A0BDD0"/>
    <w:lvl w:ilvl="0" w:tplc="727C72F0">
      <w:start w:val="1"/>
      <w:numFmt w:val="lowerRoman"/>
      <w:lvlText w:val="(%1)"/>
      <w:lvlJc w:val="left"/>
      <w:pPr>
        <w:ind w:left="1080" w:hanging="72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53566"/>
    <w:multiLevelType w:val="hybridMultilevel"/>
    <w:tmpl w:val="884E9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77D98"/>
    <w:multiLevelType w:val="hybridMultilevel"/>
    <w:tmpl w:val="44B8B59E"/>
    <w:lvl w:ilvl="0" w:tplc="08090015">
      <w:start w:val="1"/>
      <w:numFmt w:val="upperLetter"/>
      <w:lvlText w:val="%1."/>
      <w:lvlJc w:val="left"/>
      <w:pPr>
        <w:ind w:left="928" w:hanging="360"/>
      </w:pPr>
      <w:rPr>
        <w:rFonts w:hint="default"/>
      </w:rPr>
    </w:lvl>
    <w:lvl w:ilvl="1" w:tplc="18E8E242">
      <w:start w:val="1"/>
      <w:numFmt w:val="decimal"/>
      <w:lvlText w:val="%2."/>
      <w:lvlJc w:val="left"/>
      <w:pPr>
        <w:ind w:left="1648" w:hanging="36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3A10315B"/>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EB1B05"/>
    <w:multiLevelType w:val="hybridMultilevel"/>
    <w:tmpl w:val="3F20FFCE"/>
    <w:lvl w:ilvl="0" w:tplc="D12AE7C6">
      <w:start w:val="1"/>
      <w:numFmt w:val="lowerRoman"/>
      <w:lvlText w:val="(%1)"/>
      <w:lvlJc w:val="left"/>
      <w:pPr>
        <w:ind w:left="1080" w:hanging="720"/>
      </w:pPr>
      <w:rPr>
        <w:rFonts w:eastAsia="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89156F"/>
    <w:multiLevelType w:val="hybridMultilevel"/>
    <w:tmpl w:val="153A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26725"/>
    <w:multiLevelType w:val="hybridMultilevel"/>
    <w:tmpl w:val="4A480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3D4EE4"/>
    <w:multiLevelType w:val="hybridMultilevel"/>
    <w:tmpl w:val="BC8E2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946C1"/>
    <w:multiLevelType w:val="hybridMultilevel"/>
    <w:tmpl w:val="65A6F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657CEB"/>
    <w:multiLevelType w:val="hybridMultilevel"/>
    <w:tmpl w:val="95C08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362D96"/>
    <w:multiLevelType w:val="hybridMultilevel"/>
    <w:tmpl w:val="D7BA7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3C3414"/>
    <w:multiLevelType w:val="hybridMultilevel"/>
    <w:tmpl w:val="66C4D840"/>
    <w:lvl w:ilvl="0" w:tplc="2BF8366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1E14D7"/>
    <w:multiLevelType w:val="hybridMultilevel"/>
    <w:tmpl w:val="773A8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D94BD9"/>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36084"/>
    <w:multiLevelType w:val="multilevel"/>
    <w:tmpl w:val="F8E4F75E"/>
    <w:lvl w:ilvl="0">
      <w:start w:val="1"/>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768B0"/>
    <w:multiLevelType w:val="multilevel"/>
    <w:tmpl w:val="CBF8A2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A7B2EB4"/>
    <w:multiLevelType w:val="hybridMultilevel"/>
    <w:tmpl w:val="50EA9BD2"/>
    <w:lvl w:ilvl="0" w:tplc="6E7E40E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61620"/>
    <w:multiLevelType w:val="hybridMultilevel"/>
    <w:tmpl w:val="E3F8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10152"/>
    <w:multiLevelType w:val="hybridMultilevel"/>
    <w:tmpl w:val="3E14F80A"/>
    <w:lvl w:ilvl="0" w:tplc="15D273C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2F0059"/>
    <w:multiLevelType w:val="hybridMultilevel"/>
    <w:tmpl w:val="98289D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17"/>
  </w:num>
  <w:num w:numId="4">
    <w:abstractNumId w:val="11"/>
  </w:num>
  <w:num w:numId="5">
    <w:abstractNumId w:val="2"/>
  </w:num>
  <w:num w:numId="6">
    <w:abstractNumId w:val="14"/>
  </w:num>
  <w:num w:numId="7">
    <w:abstractNumId w:val="22"/>
  </w:num>
  <w:num w:numId="8">
    <w:abstractNumId w:val="21"/>
  </w:num>
  <w:num w:numId="9">
    <w:abstractNumId w:val="5"/>
  </w:num>
  <w:num w:numId="10">
    <w:abstractNumId w:val="6"/>
  </w:num>
  <w:num w:numId="11">
    <w:abstractNumId w:val="15"/>
  </w:num>
  <w:num w:numId="12">
    <w:abstractNumId w:val="24"/>
  </w:num>
  <w:num w:numId="13">
    <w:abstractNumId w:val="19"/>
  </w:num>
  <w:num w:numId="14">
    <w:abstractNumId w:val="7"/>
  </w:num>
  <w:num w:numId="15">
    <w:abstractNumId w:val="26"/>
  </w:num>
  <w:num w:numId="16">
    <w:abstractNumId w:val="10"/>
  </w:num>
  <w:num w:numId="17">
    <w:abstractNumId w:val="28"/>
  </w:num>
  <w:num w:numId="18">
    <w:abstractNumId w:val="1"/>
  </w:num>
  <w:num w:numId="19">
    <w:abstractNumId w:val="12"/>
  </w:num>
  <w:num w:numId="20">
    <w:abstractNumId w:val="18"/>
  </w:num>
  <w:num w:numId="21">
    <w:abstractNumId w:val="28"/>
  </w:num>
  <w:num w:numId="22">
    <w:abstractNumId w:val="0"/>
  </w:num>
  <w:num w:numId="23">
    <w:abstractNumId w:val="23"/>
  </w:num>
  <w:num w:numId="24">
    <w:abstractNumId w:val="20"/>
  </w:num>
  <w:num w:numId="25">
    <w:abstractNumId w:val="27"/>
  </w:num>
  <w:num w:numId="26">
    <w:abstractNumId w:val="25"/>
  </w:num>
  <w:num w:numId="27">
    <w:abstractNumId w:val="13"/>
  </w:num>
  <w:num w:numId="28">
    <w:abstractNumId w:val="3"/>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0"/>
    <w:docVar w:name="PDMaintainPath" w:val="0"/>
    <w:docVar w:name="PDPhoneNo" w:val=" "/>
    <w:docVar w:name="PDSection" w:val=" "/>
  </w:docVars>
  <w:rsids>
    <w:rsidRoot w:val="001F5885"/>
    <w:rsid w:val="00000A7A"/>
    <w:rsid w:val="000014C5"/>
    <w:rsid w:val="00001987"/>
    <w:rsid w:val="00006534"/>
    <w:rsid w:val="000204DD"/>
    <w:rsid w:val="000241AE"/>
    <w:rsid w:val="00024699"/>
    <w:rsid w:val="00044FB4"/>
    <w:rsid w:val="00045CF4"/>
    <w:rsid w:val="00064BCC"/>
    <w:rsid w:val="00070425"/>
    <w:rsid w:val="00074618"/>
    <w:rsid w:val="000778D1"/>
    <w:rsid w:val="00080ACD"/>
    <w:rsid w:val="00080B6A"/>
    <w:rsid w:val="000840E4"/>
    <w:rsid w:val="00085EF7"/>
    <w:rsid w:val="0009135D"/>
    <w:rsid w:val="0009294C"/>
    <w:rsid w:val="000A5185"/>
    <w:rsid w:val="000C5486"/>
    <w:rsid w:val="000C5539"/>
    <w:rsid w:val="000D14DC"/>
    <w:rsid w:val="000F6392"/>
    <w:rsid w:val="000F7873"/>
    <w:rsid w:val="00112E95"/>
    <w:rsid w:val="0011407F"/>
    <w:rsid w:val="00115A17"/>
    <w:rsid w:val="001161E7"/>
    <w:rsid w:val="00116F78"/>
    <w:rsid w:val="00120075"/>
    <w:rsid w:val="00125E7A"/>
    <w:rsid w:val="001304EF"/>
    <w:rsid w:val="0013121C"/>
    <w:rsid w:val="00132F0C"/>
    <w:rsid w:val="0014487D"/>
    <w:rsid w:val="001456E8"/>
    <w:rsid w:val="001464D5"/>
    <w:rsid w:val="00153D0A"/>
    <w:rsid w:val="00156B0C"/>
    <w:rsid w:val="00157B87"/>
    <w:rsid w:val="00164D28"/>
    <w:rsid w:val="00165D21"/>
    <w:rsid w:val="001700AA"/>
    <w:rsid w:val="001744F1"/>
    <w:rsid w:val="001764EF"/>
    <w:rsid w:val="0017653B"/>
    <w:rsid w:val="00184703"/>
    <w:rsid w:val="00195BF6"/>
    <w:rsid w:val="00195F71"/>
    <w:rsid w:val="001D1E04"/>
    <w:rsid w:val="001E17F5"/>
    <w:rsid w:val="001F5192"/>
    <w:rsid w:val="001F5885"/>
    <w:rsid w:val="00202A71"/>
    <w:rsid w:val="0022077C"/>
    <w:rsid w:val="0023039D"/>
    <w:rsid w:val="0023195F"/>
    <w:rsid w:val="002342B6"/>
    <w:rsid w:val="002351CD"/>
    <w:rsid w:val="0024400A"/>
    <w:rsid w:val="0024634B"/>
    <w:rsid w:val="00254341"/>
    <w:rsid w:val="002563AD"/>
    <w:rsid w:val="00271622"/>
    <w:rsid w:val="00280BD6"/>
    <w:rsid w:val="002830FE"/>
    <w:rsid w:val="00284E61"/>
    <w:rsid w:val="002871E9"/>
    <w:rsid w:val="00290914"/>
    <w:rsid w:val="0029091E"/>
    <w:rsid w:val="0029421D"/>
    <w:rsid w:val="002946DE"/>
    <w:rsid w:val="002A76D9"/>
    <w:rsid w:val="002B2C8D"/>
    <w:rsid w:val="002B55CF"/>
    <w:rsid w:val="002B6C98"/>
    <w:rsid w:val="002D24A4"/>
    <w:rsid w:val="002D4563"/>
    <w:rsid w:val="002D4B3C"/>
    <w:rsid w:val="002E0E8B"/>
    <w:rsid w:val="002E5516"/>
    <w:rsid w:val="00302500"/>
    <w:rsid w:val="00307AC2"/>
    <w:rsid w:val="00320721"/>
    <w:rsid w:val="00335CCE"/>
    <w:rsid w:val="00357FE7"/>
    <w:rsid w:val="003656CF"/>
    <w:rsid w:val="003771B1"/>
    <w:rsid w:val="003825A6"/>
    <w:rsid w:val="00385C1E"/>
    <w:rsid w:val="003A661D"/>
    <w:rsid w:val="003B1EC4"/>
    <w:rsid w:val="003B3124"/>
    <w:rsid w:val="003B48BC"/>
    <w:rsid w:val="003D473A"/>
    <w:rsid w:val="003D500F"/>
    <w:rsid w:val="003D5B29"/>
    <w:rsid w:val="003D6228"/>
    <w:rsid w:val="003D7CF3"/>
    <w:rsid w:val="003E3985"/>
    <w:rsid w:val="003E5935"/>
    <w:rsid w:val="003F1C27"/>
    <w:rsid w:val="003F1C32"/>
    <w:rsid w:val="003F274A"/>
    <w:rsid w:val="003F4E16"/>
    <w:rsid w:val="003F6F25"/>
    <w:rsid w:val="004053F9"/>
    <w:rsid w:val="00413417"/>
    <w:rsid w:val="00413F25"/>
    <w:rsid w:val="00413F37"/>
    <w:rsid w:val="00422044"/>
    <w:rsid w:val="00423FE8"/>
    <w:rsid w:val="00427261"/>
    <w:rsid w:val="004430B0"/>
    <w:rsid w:val="0044529B"/>
    <w:rsid w:val="004473C8"/>
    <w:rsid w:val="00460781"/>
    <w:rsid w:val="00467747"/>
    <w:rsid w:val="00472E13"/>
    <w:rsid w:val="00473000"/>
    <w:rsid w:val="0047367D"/>
    <w:rsid w:val="004767D7"/>
    <w:rsid w:val="00477C0A"/>
    <w:rsid w:val="004828B7"/>
    <w:rsid w:val="0048582E"/>
    <w:rsid w:val="00493166"/>
    <w:rsid w:val="00495FD9"/>
    <w:rsid w:val="00496677"/>
    <w:rsid w:val="00496D0E"/>
    <w:rsid w:val="004A1882"/>
    <w:rsid w:val="004A5982"/>
    <w:rsid w:val="004A5CB2"/>
    <w:rsid w:val="004D4A19"/>
    <w:rsid w:val="004E0552"/>
    <w:rsid w:val="004E2E63"/>
    <w:rsid w:val="004F1211"/>
    <w:rsid w:val="004F5728"/>
    <w:rsid w:val="0050674F"/>
    <w:rsid w:val="00524F1F"/>
    <w:rsid w:val="005341B6"/>
    <w:rsid w:val="00536CD3"/>
    <w:rsid w:val="0056786A"/>
    <w:rsid w:val="00570332"/>
    <w:rsid w:val="00575CCB"/>
    <w:rsid w:val="005968A7"/>
    <w:rsid w:val="005A514B"/>
    <w:rsid w:val="005A5572"/>
    <w:rsid w:val="005B7B12"/>
    <w:rsid w:val="005D6F16"/>
    <w:rsid w:val="005D7109"/>
    <w:rsid w:val="005F6552"/>
    <w:rsid w:val="005F6BDC"/>
    <w:rsid w:val="005F6C50"/>
    <w:rsid w:val="0060078E"/>
    <w:rsid w:val="00607DAF"/>
    <w:rsid w:val="006100E2"/>
    <w:rsid w:val="00625450"/>
    <w:rsid w:val="00627C13"/>
    <w:rsid w:val="006340F7"/>
    <w:rsid w:val="006417DE"/>
    <w:rsid w:val="00664371"/>
    <w:rsid w:val="00664E1B"/>
    <w:rsid w:val="0066771F"/>
    <w:rsid w:val="006706A6"/>
    <w:rsid w:val="00673CE3"/>
    <w:rsid w:val="00675728"/>
    <w:rsid w:val="006813C4"/>
    <w:rsid w:val="00682800"/>
    <w:rsid w:val="00687450"/>
    <w:rsid w:val="00696015"/>
    <w:rsid w:val="006A3093"/>
    <w:rsid w:val="006A4AE3"/>
    <w:rsid w:val="006B30AB"/>
    <w:rsid w:val="006B49C8"/>
    <w:rsid w:val="006C575C"/>
    <w:rsid w:val="006D40E6"/>
    <w:rsid w:val="006E5058"/>
    <w:rsid w:val="00710D7E"/>
    <w:rsid w:val="00720EA2"/>
    <w:rsid w:val="00731BFA"/>
    <w:rsid w:val="00734F9C"/>
    <w:rsid w:val="007353B5"/>
    <w:rsid w:val="00737E1C"/>
    <w:rsid w:val="0076127F"/>
    <w:rsid w:val="00771826"/>
    <w:rsid w:val="00771833"/>
    <w:rsid w:val="007723FA"/>
    <w:rsid w:val="007A151B"/>
    <w:rsid w:val="007C0ADF"/>
    <w:rsid w:val="007C1102"/>
    <w:rsid w:val="007C12CB"/>
    <w:rsid w:val="007C19D9"/>
    <w:rsid w:val="007D1040"/>
    <w:rsid w:val="007D1516"/>
    <w:rsid w:val="007D5CD5"/>
    <w:rsid w:val="007D7932"/>
    <w:rsid w:val="007E0D53"/>
    <w:rsid w:val="007F1CF2"/>
    <w:rsid w:val="007F278B"/>
    <w:rsid w:val="007F382A"/>
    <w:rsid w:val="00802D89"/>
    <w:rsid w:val="00803340"/>
    <w:rsid w:val="00806F05"/>
    <w:rsid w:val="0080734C"/>
    <w:rsid w:val="008117E4"/>
    <w:rsid w:val="0081525B"/>
    <w:rsid w:val="0081704B"/>
    <w:rsid w:val="0082621C"/>
    <w:rsid w:val="008413B9"/>
    <w:rsid w:val="00845A85"/>
    <w:rsid w:val="008616DF"/>
    <w:rsid w:val="00867EDB"/>
    <w:rsid w:val="00876893"/>
    <w:rsid w:val="008851C8"/>
    <w:rsid w:val="00885C65"/>
    <w:rsid w:val="008A0EAE"/>
    <w:rsid w:val="008A1FC5"/>
    <w:rsid w:val="008A26D6"/>
    <w:rsid w:val="008A314C"/>
    <w:rsid w:val="008B3478"/>
    <w:rsid w:val="008C27B6"/>
    <w:rsid w:val="008C3D7F"/>
    <w:rsid w:val="008C5000"/>
    <w:rsid w:val="008E1578"/>
    <w:rsid w:val="008F3B5C"/>
    <w:rsid w:val="008F6902"/>
    <w:rsid w:val="00904C69"/>
    <w:rsid w:val="00910E05"/>
    <w:rsid w:val="009110F0"/>
    <w:rsid w:val="00914F59"/>
    <w:rsid w:val="009252B4"/>
    <w:rsid w:val="009366A8"/>
    <w:rsid w:val="0096129E"/>
    <w:rsid w:val="00963EDA"/>
    <w:rsid w:val="0097170C"/>
    <w:rsid w:val="00992EA1"/>
    <w:rsid w:val="009951C3"/>
    <w:rsid w:val="009A5460"/>
    <w:rsid w:val="009B1F96"/>
    <w:rsid w:val="009E309E"/>
    <w:rsid w:val="009F0695"/>
    <w:rsid w:val="009F12EA"/>
    <w:rsid w:val="009F3104"/>
    <w:rsid w:val="00A05AE3"/>
    <w:rsid w:val="00A0663D"/>
    <w:rsid w:val="00A0666B"/>
    <w:rsid w:val="00A45DFD"/>
    <w:rsid w:val="00A51CB9"/>
    <w:rsid w:val="00A65D8D"/>
    <w:rsid w:val="00A71B46"/>
    <w:rsid w:val="00A83D2D"/>
    <w:rsid w:val="00AA66EA"/>
    <w:rsid w:val="00AB10B1"/>
    <w:rsid w:val="00AB43E3"/>
    <w:rsid w:val="00AB4929"/>
    <w:rsid w:val="00AB719E"/>
    <w:rsid w:val="00AB7B59"/>
    <w:rsid w:val="00AE6E68"/>
    <w:rsid w:val="00AF0D0F"/>
    <w:rsid w:val="00AF51D3"/>
    <w:rsid w:val="00B03904"/>
    <w:rsid w:val="00B10967"/>
    <w:rsid w:val="00B11455"/>
    <w:rsid w:val="00B1511B"/>
    <w:rsid w:val="00B179CA"/>
    <w:rsid w:val="00B21899"/>
    <w:rsid w:val="00B30352"/>
    <w:rsid w:val="00B35209"/>
    <w:rsid w:val="00B43E43"/>
    <w:rsid w:val="00B467B7"/>
    <w:rsid w:val="00B527B6"/>
    <w:rsid w:val="00B5592B"/>
    <w:rsid w:val="00B6208B"/>
    <w:rsid w:val="00B835BB"/>
    <w:rsid w:val="00B84551"/>
    <w:rsid w:val="00B93EE4"/>
    <w:rsid w:val="00BB0A83"/>
    <w:rsid w:val="00BB231A"/>
    <w:rsid w:val="00BB67AF"/>
    <w:rsid w:val="00BD08F9"/>
    <w:rsid w:val="00BD30D1"/>
    <w:rsid w:val="00BD7050"/>
    <w:rsid w:val="00BD7C8A"/>
    <w:rsid w:val="00BE5837"/>
    <w:rsid w:val="00C013A6"/>
    <w:rsid w:val="00C031A5"/>
    <w:rsid w:val="00C06278"/>
    <w:rsid w:val="00C06EE0"/>
    <w:rsid w:val="00C1576E"/>
    <w:rsid w:val="00C21AC3"/>
    <w:rsid w:val="00C437DB"/>
    <w:rsid w:val="00C51DD6"/>
    <w:rsid w:val="00C65088"/>
    <w:rsid w:val="00C65CEF"/>
    <w:rsid w:val="00C72BE2"/>
    <w:rsid w:val="00C93EF1"/>
    <w:rsid w:val="00CA3E4F"/>
    <w:rsid w:val="00CB746F"/>
    <w:rsid w:val="00CC6142"/>
    <w:rsid w:val="00CC67BE"/>
    <w:rsid w:val="00CE10FD"/>
    <w:rsid w:val="00CE51A2"/>
    <w:rsid w:val="00CF51FF"/>
    <w:rsid w:val="00CF6E93"/>
    <w:rsid w:val="00D14103"/>
    <w:rsid w:val="00D21684"/>
    <w:rsid w:val="00D30515"/>
    <w:rsid w:val="00D41D0D"/>
    <w:rsid w:val="00D453B5"/>
    <w:rsid w:val="00D460BA"/>
    <w:rsid w:val="00D51035"/>
    <w:rsid w:val="00D54195"/>
    <w:rsid w:val="00D56E78"/>
    <w:rsid w:val="00D6296C"/>
    <w:rsid w:val="00D74A85"/>
    <w:rsid w:val="00DA2C2C"/>
    <w:rsid w:val="00DA47CF"/>
    <w:rsid w:val="00DB170F"/>
    <w:rsid w:val="00DD44FD"/>
    <w:rsid w:val="00DE2C01"/>
    <w:rsid w:val="00DE7761"/>
    <w:rsid w:val="00DF7CBA"/>
    <w:rsid w:val="00E04C60"/>
    <w:rsid w:val="00E13C7F"/>
    <w:rsid w:val="00E208FC"/>
    <w:rsid w:val="00E22DA5"/>
    <w:rsid w:val="00E3321D"/>
    <w:rsid w:val="00E35048"/>
    <w:rsid w:val="00E42EE8"/>
    <w:rsid w:val="00E6008C"/>
    <w:rsid w:val="00E67A5D"/>
    <w:rsid w:val="00E74490"/>
    <w:rsid w:val="00E767D0"/>
    <w:rsid w:val="00E87A69"/>
    <w:rsid w:val="00E904A8"/>
    <w:rsid w:val="00E91079"/>
    <w:rsid w:val="00EC24B2"/>
    <w:rsid w:val="00EC4DEA"/>
    <w:rsid w:val="00ED4B95"/>
    <w:rsid w:val="00EE0E03"/>
    <w:rsid w:val="00EE1BCC"/>
    <w:rsid w:val="00EF0F35"/>
    <w:rsid w:val="00EF7AD3"/>
    <w:rsid w:val="00F02A36"/>
    <w:rsid w:val="00F05BFC"/>
    <w:rsid w:val="00F11AD2"/>
    <w:rsid w:val="00F156A1"/>
    <w:rsid w:val="00F21BB3"/>
    <w:rsid w:val="00F351F1"/>
    <w:rsid w:val="00F433E5"/>
    <w:rsid w:val="00F4559B"/>
    <w:rsid w:val="00F54451"/>
    <w:rsid w:val="00F6010F"/>
    <w:rsid w:val="00F72D28"/>
    <w:rsid w:val="00F7781B"/>
    <w:rsid w:val="00F8117F"/>
    <w:rsid w:val="00F840D5"/>
    <w:rsid w:val="00F86B63"/>
    <w:rsid w:val="00FA5797"/>
    <w:rsid w:val="00FB507C"/>
    <w:rsid w:val="00FB60B5"/>
    <w:rsid w:val="00FC25A9"/>
    <w:rsid w:val="00FC479B"/>
    <w:rsid w:val="00FF242E"/>
    <w:rsid w:val="00FF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CE552E"/>
  <w15:docId w15:val="{81CA8734-9356-4C97-BD9A-4C07D06E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885"/>
  </w:style>
  <w:style w:type="paragraph" w:styleId="Footer">
    <w:name w:val="footer"/>
    <w:basedOn w:val="Normal"/>
    <w:link w:val="FooterChar"/>
    <w:uiPriority w:val="99"/>
    <w:unhideWhenUsed/>
    <w:rsid w:val="001F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885"/>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1F5885"/>
    <w:pPr>
      <w:ind w:left="720"/>
      <w:contextualSpacing/>
    </w:pPr>
  </w:style>
  <w:style w:type="table" w:styleId="TableGrid">
    <w:name w:val="Table Grid"/>
    <w:basedOn w:val="TableNormal"/>
    <w:uiPriority w:val="59"/>
    <w:rsid w:val="001F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E8B"/>
    <w:rPr>
      <w:color w:val="0000FF" w:themeColor="hyperlink"/>
      <w:u w:val="single"/>
    </w:rPr>
  </w:style>
  <w:style w:type="paragraph" w:styleId="BalloonText">
    <w:name w:val="Balloon Text"/>
    <w:basedOn w:val="Normal"/>
    <w:link w:val="BalloonTextChar"/>
    <w:uiPriority w:val="99"/>
    <w:semiHidden/>
    <w:unhideWhenUsed/>
    <w:rsid w:val="00A71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B46"/>
    <w:rPr>
      <w:rFonts w:ascii="Tahoma" w:hAnsi="Tahoma" w:cs="Tahoma"/>
      <w:sz w:val="16"/>
      <w:szCs w:val="16"/>
    </w:rPr>
  </w:style>
  <w:style w:type="paragraph" w:styleId="Revision">
    <w:name w:val="Revision"/>
    <w:hidden/>
    <w:uiPriority w:val="99"/>
    <w:semiHidden/>
    <w:rsid w:val="00CB746F"/>
    <w:pPr>
      <w:spacing w:after="0" w:line="240" w:lineRule="auto"/>
    </w:pPr>
  </w:style>
  <w:style w:type="character" w:styleId="CommentReference">
    <w:name w:val="annotation reference"/>
    <w:basedOn w:val="DefaultParagraphFont"/>
    <w:uiPriority w:val="99"/>
    <w:semiHidden/>
    <w:unhideWhenUsed/>
    <w:rsid w:val="00CB746F"/>
    <w:rPr>
      <w:sz w:val="16"/>
      <w:szCs w:val="16"/>
    </w:rPr>
  </w:style>
  <w:style w:type="paragraph" w:styleId="CommentText">
    <w:name w:val="annotation text"/>
    <w:basedOn w:val="Normal"/>
    <w:link w:val="CommentTextChar"/>
    <w:uiPriority w:val="99"/>
    <w:semiHidden/>
    <w:unhideWhenUsed/>
    <w:rsid w:val="00CB746F"/>
    <w:pPr>
      <w:spacing w:line="240" w:lineRule="auto"/>
    </w:pPr>
    <w:rPr>
      <w:sz w:val="20"/>
      <w:szCs w:val="20"/>
    </w:rPr>
  </w:style>
  <w:style w:type="character" w:customStyle="1" w:styleId="CommentTextChar">
    <w:name w:val="Comment Text Char"/>
    <w:basedOn w:val="DefaultParagraphFont"/>
    <w:link w:val="CommentText"/>
    <w:uiPriority w:val="99"/>
    <w:semiHidden/>
    <w:rsid w:val="00CB746F"/>
    <w:rPr>
      <w:sz w:val="20"/>
      <w:szCs w:val="20"/>
    </w:rPr>
  </w:style>
  <w:style w:type="paragraph" w:styleId="CommentSubject">
    <w:name w:val="annotation subject"/>
    <w:basedOn w:val="CommentText"/>
    <w:next w:val="CommentText"/>
    <w:link w:val="CommentSubjectChar"/>
    <w:uiPriority w:val="99"/>
    <w:semiHidden/>
    <w:unhideWhenUsed/>
    <w:rsid w:val="00CB746F"/>
    <w:rPr>
      <w:b/>
      <w:bCs/>
    </w:rPr>
  </w:style>
  <w:style w:type="character" w:customStyle="1" w:styleId="CommentSubjectChar">
    <w:name w:val="Comment Subject Char"/>
    <w:basedOn w:val="CommentTextChar"/>
    <w:link w:val="CommentSubject"/>
    <w:uiPriority w:val="99"/>
    <w:semiHidden/>
    <w:rsid w:val="00CB746F"/>
    <w:rPr>
      <w:b/>
      <w:bCs/>
      <w:sz w:val="20"/>
      <w:szCs w:val="20"/>
    </w:rPr>
  </w:style>
  <w:style w:type="paragraph" w:customStyle="1" w:styleId="Default">
    <w:name w:val="Default"/>
    <w:rsid w:val="00EC24B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34F9C"/>
    <w:rPr>
      <w:color w:val="800080"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CF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356">
      <w:bodyDiv w:val="1"/>
      <w:marLeft w:val="0"/>
      <w:marRight w:val="0"/>
      <w:marTop w:val="0"/>
      <w:marBottom w:val="0"/>
      <w:divBdr>
        <w:top w:val="none" w:sz="0" w:space="0" w:color="auto"/>
        <w:left w:val="none" w:sz="0" w:space="0" w:color="auto"/>
        <w:bottom w:val="none" w:sz="0" w:space="0" w:color="auto"/>
        <w:right w:val="none" w:sz="0" w:space="0" w:color="auto"/>
      </w:divBdr>
    </w:div>
    <w:div w:id="11150028">
      <w:bodyDiv w:val="1"/>
      <w:marLeft w:val="0"/>
      <w:marRight w:val="0"/>
      <w:marTop w:val="0"/>
      <w:marBottom w:val="0"/>
      <w:divBdr>
        <w:top w:val="none" w:sz="0" w:space="0" w:color="auto"/>
        <w:left w:val="none" w:sz="0" w:space="0" w:color="auto"/>
        <w:bottom w:val="none" w:sz="0" w:space="0" w:color="auto"/>
        <w:right w:val="none" w:sz="0" w:space="0" w:color="auto"/>
      </w:divBdr>
    </w:div>
    <w:div w:id="215747106">
      <w:bodyDiv w:val="1"/>
      <w:marLeft w:val="0"/>
      <w:marRight w:val="0"/>
      <w:marTop w:val="0"/>
      <w:marBottom w:val="0"/>
      <w:divBdr>
        <w:top w:val="none" w:sz="0" w:space="0" w:color="auto"/>
        <w:left w:val="none" w:sz="0" w:space="0" w:color="auto"/>
        <w:bottom w:val="none" w:sz="0" w:space="0" w:color="auto"/>
        <w:right w:val="none" w:sz="0" w:space="0" w:color="auto"/>
      </w:divBdr>
    </w:div>
    <w:div w:id="253786376">
      <w:bodyDiv w:val="1"/>
      <w:marLeft w:val="0"/>
      <w:marRight w:val="0"/>
      <w:marTop w:val="0"/>
      <w:marBottom w:val="0"/>
      <w:divBdr>
        <w:top w:val="none" w:sz="0" w:space="0" w:color="auto"/>
        <w:left w:val="none" w:sz="0" w:space="0" w:color="auto"/>
        <w:bottom w:val="none" w:sz="0" w:space="0" w:color="auto"/>
        <w:right w:val="none" w:sz="0" w:space="0" w:color="auto"/>
      </w:divBdr>
    </w:div>
    <w:div w:id="434717453">
      <w:bodyDiv w:val="1"/>
      <w:marLeft w:val="0"/>
      <w:marRight w:val="0"/>
      <w:marTop w:val="0"/>
      <w:marBottom w:val="0"/>
      <w:divBdr>
        <w:top w:val="none" w:sz="0" w:space="0" w:color="auto"/>
        <w:left w:val="none" w:sz="0" w:space="0" w:color="auto"/>
        <w:bottom w:val="none" w:sz="0" w:space="0" w:color="auto"/>
        <w:right w:val="none" w:sz="0" w:space="0" w:color="auto"/>
      </w:divBdr>
    </w:div>
    <w:div w:id="460342920">
      <w:bodyDiv w:val="1"/>
      <w:marLeft w:val="0"/>
      <w:marRight w:val="0"/>
      <w:marTop w:val="0"/>
      <w:marBottom w:val="0"/>
      <w:divBdr>
        <w:top w:val="none" w:sz="0" w:space="0" w:color="auto"/>
        <w:left w:val="none" w:sz="0" w:space="0" w:color="auto"/>
        <w:bottom w:val="none" w:sz="0" w:space="0" w:color="auto"/>
        <w:right w:val="none" w:sz="0" w:space="0" w:color="auto"/>
      </w:divBdr>
    </w:div>
    <w:div w:id="753086794">
      <w:bodyDiv w:val="1"/>
      <w:marLeft w:val="0"/>
      <w:marRight w:val="0"/>
      <w:marTop w:val="0"/>
      <w:marBottom w:val="0"/>
      <w:divBdr>
        <w:top w:val="none" w:sz="0" w:space="0" w:color="auto"/>
        <w:left w:val="none" w:sz="0" w:space="0" w:color="auto"/>
        <w:bottom w:val="none" w:sz="0" w:space="0" w:color="auto"/>
        <w:right w:val="none" w:sz="0" w:space="0" w:color="auto"/>
      </w:divBdr>
    </w:div>
    <w:div w:id="785931978">
      <w:bodyDiv w:val="1"/>
      <w:marLeft w:val="0"/>
      <w:marRight w:val="0"/>
      <w:marTop w:val="0"/>
      <w:marBottom w:val="0"/>
      <w:divBdr>
        <w:top w:val="none" w:sz="0" w:space="0" w:color="auto"/>
        <w:left w:val="none" w:sz="0" w:space="0" w:color="auto"/>
        <w:bottom w:val="none" w:sz="0" w:space="0" w:color="auto"/>
        <w:right w:val="none" w:sz="0" w:space="0" w:color="auto"/>
      </w:divBdr>
    </w:div>
    <w:div w:id="1164708476">
      <w:bodyDiv w:val="1"/>
      <w:marLeft w:val="0"/>
      <w:marRight w:val="0"/>
      <w:marTop w:val="0"/>
      <w:marBottom w:val="0"/>
      <w:divBdr>
        <w:top w:val="none" w:sz="0" w:space="0" w:color="auto"/>
        <w:left w:val="none" w:sz="0" w:space="0" w:color="auto"/>
        <w:bottom w:val="none" w:sz="0" w:space="0" w:color="auto"/>
        <w:right w:val="none" w:sz="0" w:space="0" w:color="auto"/>
      </w:divBdr>
    </w:div>
    <w:div w:id="1175416160">
      <w:bodyDiv w:val="1"/>
      <w:marLeft w:val="0"/>
      <w:marRight w:val="0"/>
      <w:marTop w:val="0"/>
      <w:marBottom w:val="0"/>
      <w:divBdr>
        <w:top w:val="none" w:sz="0" w:space="0" w:color="auto"/>
        <w:left w:val="none" w:sz="0" w:space="0" w:color="auto"/>
        <w:bottom w:val="none" w:sz="0" w:space="0" w:color="auto"/>
        <w:right w:val="none" w:sz="0" w:space="0" w:color="auto"/>
      </w:divBdr>
    </w:div>
    <w:div w:id="1268855861">
      <w:bodyDiv w:val="1"/>
      <w:marLeft w:val="0"/>
      <w:marRight w:val="0"/>
      <w:marTop w:val="0"/>
      <w:marBottom w:val="0"/>
      <w:divBdr>
        <w:top w:val="none" w:sz="0" w:space="0" w:color="auto"/>
        <w:left w:val="none" w:sz="0" w:space="0" w:color="auto"/>
        <w:bottom w:val="none" w:sz="0" w:space="0" w:color="auto"/>
        <w:right w:val="none" w:sz="0" w:space="0" w:color="auto"/>
      </w:divBdr>
    </w:div>
    <w:div w:id="1324815338">
      <w:bodyDiv w:val="1"/>
      <w:marLeft w:val="0"/>
      <w:marRight w:val="0"/>
      <w:marTop w:val="0"/>
      <w:marBottom w:val="0"/>
      <w:divBdr>
        <w:top w:val="none" w:sz="0" w:space="0" w:color="auto"/>
        <w:left w:val="none" w:sz="0" w:space="0" w:color="auto"/>
        <w:bottom w:val="none" w:sz="0" w:space="0" w:color="auto"/>
        <w:right w:val="none" w:sz="0" w:space="0" w:color="auto"/>
      </w:divBdr>
    </w:div>
    <w:div w:id="1328678080">
      <w:bodyDiv w:val="1"/>
      <w:marLeft w:val="0"/>
      <w:marRight w:val="0"/>
      <w:marTop w:val="0"/>
      <w:marBottom w:val="0"/>
      <w:divBdr>
        <w:top w:val="none" w:sz="0" w:space="0" w:color="auto"/>
        <w:left w:val="none" w:sz="0" w:space="0" w:color="auto"/>
        <w:bottom w:val="none" w:sz="0" w:space="0" w:color="auto"/>
        <w:right w:val="none" w:sz="0" w:space="0" w:color="auto"/>
      </w:divBdr>
    </w:div>
    <w:div w:id="1755127742">
      <w:bodyDiv w:val="1"/>
      <w:marLeft w:val="0"/>
      <w:marRight w:val="0"/>
      <w:marTop w:val="0"/>
      <w:marBottom w:val="0"/>
      <w:divBdr>
        <w:top w:val="none" w:sz="0" w:space="0" w:color="auto"/>
        <w:left w:val="none" w:sz="0" w:space="0" w:color="auto"/>
        <w:bottom w:val="none" w:sz="0" w:space="0" w:color="auto"/>
        <w:right w:val="none" w:sz="0" w:space="0" w:color="auto"/>
      </w:divBdr>
    </w:div>
    <w:div w:id="1937865466">
      <w:bodyDiv w:val="1"/>
      <w:marLeft w:val="0"/>
      <w:marRight w:val="0"/>
      <w:marTop w:val="0"/>
      <w:marBottom w:val="0"/>
      <w:divBdr>
        <w:top w:val="none" w:sz="0" w:space="0" w:color="auto"/>
        <w:left w:val="none" w:sz="0" w:space="0" w:color="auto"/>
        <w:bottom w:val="none" w:sz="0" w:space="0" w:color="auto"/>
        <w:right w:val="none" w:sz="0" w:space="0" w:color="auto"/>
      </w:divBdr>
    </w:div>
    <w:div w:id="1950618541">
      <w:bodyDiv w:val="1"/>
      <w:marLeft w:val="0"/>
      <w:marRight w:val="0"/>
      <w:marTop w:val="0"/>
      <w:marBottom w:val="0"/>
      <w:divBdr>
        <w:top w:val="none" w:sz="0" w:space="0" w:color="auto"/>
        <w:left w:val="none" w:sz="0" w:space="0" w:color="auto"/>
        <w:bottom w:val="none" w:sz="0" w:space="0" w:color="auto"/>
        <w:right w:val="none" w:sz="0" w:space="0" w:color="auto"/>
      </w:divBdr>
    </w:div>
    <w:div w:id="1985425585">
      <w:bodyDiv w:val="1"/>
      <w:marLeft w:val="0"/>
      <w:marRight w:val="0"/>
      <w:marTop w:val="0"/>
      <w:marBottom w:val="0"/>
      <w:divBdr>
        <w:top w:val="none" w:sz="0" w:space="0" w:color="auto"/>
        <w:left w:val="none" w:sz="0" w:space="0" w:color="auto"/>
        <w:bottom w:val="none" w:sz="0" w:space="0" w:color="auto"/>
        <w:right w:val="none" w:sz="0" w:space="0" w:color="auto"/>
      </w:divBdr>
    </w:div>
    <w:div w:id="2012098967">
      <w:bodyDiv w:val="1"/>
      <w:marLeft w:val="0"/>
      <w:marRight w:val="0"/>
      <w:marTop w:val="0"/>
      <w:marBottom w:val="0"/>
      <w:divBdr>
        <w:top w:val="none" w:sz="0" w:space="0" w:color="auto"/>
        <w:left w:val="none" w:sz="0" w:space="0" w:color="auto"/>
        <w:bottom w:val="none" w:sz="0" w:space="0" w:color="auto"/>
        <w:right w:val="none" w:sz="0" w:space="0" w:color="auto"/>
      </w:divBdr>
    </w:div>
    <w:div w:id="20661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sperityFund.Mexico@fco.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DDE5E-D2E5-4FA6-938E-14DEB8FB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Carlos Lozano</cp:lastModifiedBy>
  <cp:revision>16</cp:revision>
  <cp:lastPrinted>2018-09-05T01:36:00Z</cp:lastPrinted>
  <dcterms:created xsi:type="dcterms:W3CDTF">2018-09-13T00:31:00Z</dcterms:created>
  <dcterms:modified xsi:type="dcterms:W3CDTF">2018-10-24T20:41:00Z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