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22CB9" w14:textId="02A02B6C" w:rsidR="00EA4A0D" w:rsidRPr="00EA4A0D" w:rsidRDefault="000D32B8" w:rsidP="00EA4A0D">
      <w:pPr>
        <w:jc w:val="center"/>
        <w:rPr>
          <w:rStyle w:val="IntenseEmphasis"/>
          <w:b/>
          <w:i w:val="0"/>
          <w:iCs w:val="0"/>
        </w:rPr>
      </w:pPr>
      <w:bookmarkStart w:id="0" w:name="H_ReadyToType"/>
      <w:bookmarkEnd w:id="0"/>
      <w:r>
        <w:rPr>
          <w:b/>
          <w:noProof/>
        </w:rPr>
        <w:drawing>
          <wp:anchor distT="0" distB="0" distL="114300" distR="114300" simplePos="0" relativeHeight="251658242" behindDoc="0" locked="0" layoutInCell="1" allowOverlap="1" wp14:anchorId="269ADD8E" wp14:editId="22398B9F">
            <wp:simplePos x="0" y="0"/>
            <wp:positionH relativeFrom="column">
              <wp:posOffset>5114925</wp:posOffset>
            </wp:positionH>
            <wp:positionV relativeFrom="paragraph">
              <wp:posOffset>-504825</wp:posOffset>
            </wp:positionV>
            <wp:extent cx="1047750" cy="1407759"/>
            <wp:effectExtent l="0" t="0" r="0" b="2540"/>
            <wp:wrapNone/>
            <wp:docPr id="1479101014" name="Picture 1479101014" descr="A logo with blue letters and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01014" name="Picture 1" descr="A logo with blue letters and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0908" cy="1412002"/>
                    </a:xfrm>
                    <a:prstGeom prst="rect">
                      <a:avLst/>
                    </a:prstGeom>
                  </pic:spPr>
                </pic:pic>
              </a:graphicData>
            </a:graphic>
            <wp14:sizeRelH relativeFrom="page">
              <wp14:pctWidth>0</wp14:pctWidth>
            </wp14:sizeRelH>
            <wp14:sizeRelV relativeFrom="page">
              <wp14:pctHeight>0</wp14:pctHeight>
            </wp14:sizeRelV>
          </wp:anchor>
        </w:drawing>
      </w:r>
      <w:r w:rsidR="005C75A3">
        <w:rPr>
          <w:rStyle w:val="IntenseEmphasis"/>
          <w:b/>
          <w:i w:val="0"/>
          <w:iCs w:val="0"/>
        </w:rPr>
        <w:t xml:space="preserve">DRAFT TERMS AND CONDITIONS SUBJECT TO </w:t>
      </w:r>
      <w:r w:rsidR="00B7775D">
        <w:rPr>
          <w:rStyle w:val="IntenseEmphasis"/>
          <w:b/>
          <w:i w:val="0"/>
          <w:iCs w:val="0"/>
        </w:rPr>
        <w:t>CONTRACT</w:t>
      </w:r>
    </w:p>
    <w:tbl>
      <w:tblPr>
        <w:tblW w:w="4998" w:type="pct"/>
        <w:tblCellSpacing w:w="0" w:type="dxa"/>
        <w:tblCellMar>
          <w:top w:w="15" w:type="dxa"/>
          <w:left w:w="15" w:type="dxa"/>
          <w:bottom w:w="15" w:type="dxa"/>
          <w:right w:w="15" w:type="dxa"/>
        </w:tblCellMar>
        <w:tblLook w:val="04A0" w:firstRow="1" w:lastRow="0" w:firstColumn="1" w:lastColumn="0" w:noHBand="0" w:noVBand="1"/>
      </w:tblPr>
      <w:tblGrid>
        <w:gridCol w:w="9022"/>
      </w:tblGrid>
      <w:tr w:rsidR="00EA4A0D" w:rsidRPr="001F2AB2" w14:paraId="6A53F9D3" w14:textId="77777777" w:rsidTr="00997CEB">
        <w:trPr>
          <w:tblCellSpacing w:w="0" w:type="dxa"/>
        </w:trPr>
        <w:tc>
          <w:tcPr>
            <w:tcW w:w="9023" w:type="dxa"/>
            <w:vAlign w:val="center"/>
            <w:hideMark/>
          </w:tcPr>
          <w:p w14:paraId="35FA9C89" w14:textId="77777777" w:rsidR="00EA4A0D" w:rsidRPr="001F2AB2" w:rsidRDefault="00EA4A0D" w:rsidP="00997CEB">
            <w:pPr>
              <w:spacing w:after="0"/>
              <w:rPr>
                <w:rFonts w:ascii="Calibri" w:hAnsi="Calibri" w:cs="Times New Roman"/>
                <w:color w:val="000000"/>
                <w:sz w:val="24"/>
                <w:szCs w:val="24"/>
              </w:rPr>
            </w:pPr>
          </w:p>
        </w:tc>
      </w:tr>
      <w:tr w:rsidR="00EA4A0D" w:rsidRPr="001F2AB2" w14:paraId="5AA63539" w14:textId="77777777" w:rsidTr="00997CEB">
        <w:trPr>
          <w:tblCellSpacing w:w="0" w:type="dxa"/>
        </w:trPr>
        <w:tc>
          <w:tcPr>
            <w:tcW w:w="9023" w:type="dxa"/>
            <w:vAlign w:val="center"/>
            <w:hideMark/>
          </w:tcPr>
          <w:p w14:paraId="32A40D7D" w14:textId="77777777" w:rsidR="00EA4A0D" w:rsidRPr="001F2AB2" w:rsidRDefault="00EA4A0D" w:rsidP="00997CEB">
            <w:pPr>
              <w:spacing w:after="0"/>
              <w:rPr>
                <w:rFonts w:ascii="Times New Roman" w:eastAsia="Times New Roman" w:hAnsi="Times New Roman" w:cs="Times New Roman"/>
              </w:rPr>
            </w:pPr>
          </w:p>
        </w:tc>
      </w:tr>
    </w:tbl>
    <w:p w14:paraId="3554AA1E" w14:textId="30A37279" w:rsidR="00EA4A0D" w:rsidRPr="00EA4A0D" w:rsidRDefault="000D32B8" w:rsidP="00EA4A0D">
      <w:pPr>
        <w:jc w:val="center"/>
        <w:rPr>
          <w:rStyle w:val="IntenseEmphasis"/>
          <w:b/>
          <w:i w:val="0"/>
          <w:iCs w:val="0"/>
        </w:rPr>
      </w:pPr>
      <w:r w:rsidRPr="00EA4A0D">
        <w:rPr>
          <w:rStyle w:val="IntenseEmphasis"/>
          <w:b/>
          <w:i w:val="0"/>
          <w:iCs w:val="0"/>
        </w:rPr>
        <w:t>TURING SCHEME MOBILITY PROJECT 202</w:t>
      </w:r>
      <w:r>
        <w:rPr>
          <w:rStyle w:val="IntenseEmphasis"/>
          <w:b/>
          <w:i w:val="0"/>
          <w:iCs w:val="0"/>
        </w:rPr>
        <w:t>4/</w:t>
      </w:r>
      <w:r w:rsidRPr="00EA4A0D">
        <w:rPr>
          <w:rStyle w:val="IntenseEmphasis"/>
          <w:b/>
          <w:i w:val="0"/>
          <w:iCs w:val="0"/>
        </w:rPr>
        <w:t>2</w:t>
      </w:r>
      <w:r>
        <w:rPr>
          <w:rStyle w:val="IntenseEmphasis"/>
          <w:b/>
          <w:i w:val="0"/>
          <w:iCs w:val="0"/>
        </w:rPr>
        <w:t>5</w:t>
      </w:r>
    </w:p>
    <w:p w14:paraId="0C0F15A5" w14:textId="4ED944E1" w:rsidR="00EA4A0D" w:rsidRPr="00EA4A0D" w:rsidRDefault="000D32B8" w:rsidP="00EA4A0D">
      <w:pPr>
        <w:jc w:val="center"/>
        <w:rPr>
          <w:rStyle w:val="IntenseEmphasis"/>
          <w:b/>
          <w:i w:val="0"/>
          <w:iCs w:val="0"/>
        </w:rPr>
      </w:pPr>
      <w:r w:rsidRPr="00EA4A0D">
        <w:rPr>
          <w:rStyle w:val="IntenseEmphasis"/>
          <w:b/>
          <w:i w:val="0"/>
          <w:iCs w:val="0"/>
        </w:rPr>
        <w:t xml:space="preserve">PROJECT REFERENCE: </w:t>
      </w:r>
      <w:r>
        <w:rPr>
          <w:rStyle w:val="IntenseEmphasis"/>
          <w:b/>
          <w:i w:val="0"/>
          <w:iCs w:val="0"/>
        </w:rPr>
        <w:t>[REFERENCE]</w:t>
      </w:r>
    </w:p>
    <w:p w14:paraId="39BE1F20" w14:textId="7315B123" w:rsidR="00EA4A0D" w:rsidRPr="00EA4A0D" w:rsidRDefault="000D32B8" w:rsidP="00EA4A0D">
      <w:pPr>
        <w:jc w:val="center"/>
        <w:rPr>
          <w:rStyle w:val="IntenseEmphasis"/>
          <w:b/>
          <w:i w:val="0"/>
          <w:iCs w:val="0"/>
        </w:rPr>
      </w:pPr>
      <w:r w:rsidRPr="00EA4A0D">
        <w:rPr>
          <w:rStyle w:val="IntenseEmphasis"/>
          <w:b/>
          <w:i w:val="0"/>
          <w:iCs w:val="0"/>
        </w:rPr>
        <w:t>AGREEMENT BETWEEN THE CONTRACTOR AND THE PARTNER</w:t>
      </w:r>
    </w:p>
    <w:p w14:paraId="4DBCF3B4" w14:textId="77777777" w:rsidR="00EA4A0D" w:rsidRPr="00EA4A0D" w:rsidRDefault="00EA4A0D" w:rsidP="00EA4A0D">
      <w:pPr>
        <w:jc w:val="both"/>
        <w:rPr>
          <w:rStyle w:val="IntenseEmphasis"/>
          <w:i w:val="0"/>
          <w:iCs w:val="0"/>
        </w:rPr>
      </w:pPr>
    </w:p>
    <w:p w14:paraId="64DE1B80" w14:textId="77777777" w:rsidR="00EA4A0D" w:rsidRPr="00EA4A0D" w:rsidRDefault="00EA4A0D" w:rsidP="00EA4A0D">
      <w:pPr>
        <w:jc w:val="both"/>
        <w:rPr>
          <w:rStyle w:val="IntenseEmphasis"/>
          <w:i w:val="0"/>
          <w:iCs w:val="0"/>
        </w:rPr>
      </w:pPr>
      <w:r w:rsidRPr="00EA4A0D">
        <w:rPr>
          <w:rStyle w:val="IntenseEmphasis"/>
          <w:i w:val="0"/>
          <w:iCs w:val="0"/>
        </w:rPr>
        <w:t>Leicester College</w:t>
      </w:r>
    </w:p>
    <w:p w14:paraId="37D1F8E8" w14:textId="71B30E46" w:rsidR="00EA4A0D" w:rsidRPr="00EA4A0D" w:rsidRDefault="00C722C1" w:rsidP="00EA4A0D">
      <w:pPr>
        <w:jc w:val="both"/>
        <w:rPr>
          <w:rStyle w:val="IntenseEmphasis"/>
          <w:i w:val="0"/>
          <w:iCs w:val="0"/>
        </w:rPr>
      </w:pPr>
      <w:r>
        <w:rPr>
          <w:rStyle w:val="IntenseEmphasis"/>
          <w:i w:val="0"/>
          <w:iCs w:val="0"/>
        </w:rPr>
        <w:t>Welford</w:t>
      </w:r>
      <w:r w:rsidRPr="00EA4A0D">
        <w:rPr>
          <w:rStyle w:val="IntenseEmphasis"/>
          <w:i w:val="0"/>
          <w:iCs w:val="0"/>
        </w:rPr>
        <w:t xml:space="preserve"> </w:t>
      </w:r>
      <w:r w:rsidR="00EA4A0D" w:rsidRPr="00EA4A0D">
        <w:rPr>
          <w:rStyle w:val="IntenseEmphasis"/>
          <w:i w:val="0"/>
          <w:iCs w:val="0"/>
        </w:rPr>
        <w:t>Road</w:t>
      </w:r>
    </w:p>
    <w:p w14:paraId="0D46BC58" w14:textId="77777777" w:rsidR="00EA4A0D" w:rsidRPr="00EA4A0D" w:rsidRDefault="00EA4A0D" w:rsidP="00EA4A0D">
      <w:pPr>
        <w:jc w:val="both"/>
        <w:rPr>
          <w:rStyle w:val="IntenseEmphasis"/>
          <w:i w:val="0"/>
          <w:iCs w:val="0"/>
        </w:rPr>
      </w:pPr>
      <w:r w:rsidRPr="00EA4A0D">
        <w:rPr>
          <w:rStyle w:val="IntenseEmphasis"/>
          <w:i w:val="0"/>
          <w:iCs w:val="0"/>
        </w:rPr>
        <w:t>Leicester</w:t>
      </w:r>
    </w:p>
    <w:p w14:paraId="6DB42A32" w14:textId="77777777" w:rsidR="00EA4A0D" w:rsidRPr="00EA4A0D" w:rsidRDefault="00EA4A0D" w:rsidP="00EA4A0D">
      <w:pPr>
        <w:jc w:val="both"/>
        <w:rPr>
          <w:rStyle w:val="IntenseEmphasis"/>
          <w:i w:val="0"/>
          <w:iCs w:val="0"/>
        </w:rPr>
      </w:pPr>
      <w:r w:rsidRPr="00EA4A0D">
        <w:rPr>
          <w:rStyle w:val="IntenseEmphasis"/>
          <w:i w:val="0"/>
          <w:iCs w:val="0"/>
        </w:rPr>
        <w:t xml:space="preserve">LE2 7LW </w:t>
      </w:r>
    </w:p>
    <w:p w14:paraId="33C3C324" w14:textId="7D37767B" w:rsidR="00EA4A0D" w:rsidRPr="00EA4A0D" w:rsidRDefault="00EA4A0D" w:rsidP="00EA4A0D">
      <w:pPr>
        <w:jc w:val="both"/>
        <w:rPr>
          <w:rStyle w:val="IntenseEmphasis"/>
          <w:i w:val="0"/>
          <w:iCs w:val="0"/>
        </w:rPr>
      </w:pPr>
      <w:r w:rsidRPr="00EA4A0D">
        <w:rPr>
          <w:rStyle w:val="IntenseEmphasis"/>
          <w:i w:val="0"/>
          <w:iCs w:val="0"/>
        </w:rPr>
        <w:t xml:space="preserve">(hereinafter referred to as the </w:t>
      </w:r>
      <w:r w:rsidR="00821485" w:rsidRPr="00821485">
        <w:rPr>
          <w:rStyle w:val="IntenseEmphasis"/>
          <w:b/>
          <w:i w:val="0"/>
          <w:iCs w:val="0"/>
        </w:rPr>
        <w:t>“</w:t>
      </w:r>
      <w:r w:rsidRPr="00821485">
        <w:rPr>
          <w:rStyle w:val="IntenseEmphasis"/>
          <w:b/>
          <w:i w:val="0"/>
          <w:iCs w:val="0"/>
        </w:rPr>
        <w:t>Contractor”</w:t>
      </w:r>
      <w:r w:rsidRPr="00EA4A0D">
        <w:rPr>
          <w:rStyle w:val="IntenseEmphasis"/>
          <w:i w:val="0"/>
          <w:iCs w:val="0"/>
        </w:rPr>
        <w:t>)</w:t>
      </w:r>
    </w:p>
    <w:p w14:paraId="78220308" w14:textId="77777777" w:rsidR="00EA4A0D" w:rsidRPr="00EA4A0D" w:rsidRDefault="00EA4A0D" w:rsidP="00EA4A0D">
      <w:pPr>
        <w:jc w:val="both"/>
        <w:rPr>
          <w:rStyle w:val="IntenseEmphasis"/>
          <w:i w:val="0"/>
          <w:iCs w:val="0"/>
        </w:rPr>
      </w:pPr>
    </w:p>
    <w:p w14:paraId="4BDB4AA2" w14:textId="77777777" w:rsidR="00EA4A0D" w:rsidRPr="00EA4A0D" w:rsidRDefault="00EA4A0D" w:rsidP="00EA4A0D">
      <w:pPr>
        <w:jc w:val="both"/>
        <w:rPr>
          <w:rStyle w:val="IntenseEmphasis"/>
          <w:i w:val="0"/>
          <w:iCs w:val="0"/>
        </w:rPr>
      </w:pPr>
      <w:r w:rsidRPr="00EA4A0D">
        <w:rPr>
          <w:rStyle w:val="IntenseEmphasis"/>
          <w:i w:val="0"/>
          <w:iCs w:val="0"/>
        </w:rPr>
        <w:t>And</w:t>
      </w:r>
    </w:p>
    <w:p w14:paraId="36CB0517" w14:textId="77777777" w:rsidR="00EA4A0D" w:rsidRPr="00EA4A0D" w:rsidRDefault="00EA4A0D" w:rsidP="00EA4A0D">
      <w:pPr>
        <w:jc w:val="both"/>
        <w:rPr>
          <w:rStyle w:val="IntenseEmphasis"/>
          <w:i w:val="0"/>
          <w:iCs w:val="0"/>
        </w:rPr>
      </w:pPr>
    </w:p>
    <w:p w14:paraId="258F0DD6" w14:textId="2186AE0F" w:rsidR="00EA4A0D" w:rsidRPr="00821485" w:rsidRDefault="00821485" w:rsidP="00EA4A0D">
      <w:pPr>
        <w:jc w:val="both"/>
        <w:rPr>
          <w:rStyle w:val="IntenseEmphasis"/>
          <w:b/>
          <w:i w:val="0"/>
          <w:iCs w:val="0"/>
        </w:rPr>
      </w:pPr>
      <w:r>
        <w:rPr>
          <w:rStyle w:val="IntenseEmphasis"/>
          <w:b/>
          <w:i w:val="0"/>
          <w:iCs w:val="0"/>
        </w:rPr>
        <w:t>[NAME OF PARTNER]</w:t>
      </w:r>
    </w:p>
    <w:p w14:paraId="7C129358" w14:textId="46D047F2" w:rsidR="00EA4A0D" w:rsidRPr="00EA4A0D" w:rsidRDefault="00821485" w:rsidP="00EA4A0D">
      <w:pPr>
        <w:jc w:val="both"/>
        <w:rPr>
          <w:rStyle w:val="IntenseEmphasis"/>
          <w:i w:val="0"/>
          <w:iCs w:val="0"/>
        </w:rPr>
      </w:pPr>
      <w:r>
        <w:rPr>
          <w:rStyle w:val="IntenseEmphasis"/>
          <w:i w:val="0"/>
          <w:iCs w:val="0"/>
        </w:rPr>
        <w:t>[ADDRESS 1]</w:t>
      </w:r>
    </w:p>
    <w:p w14:paraId="7F5DCBF2" w14:textId="22F70C7B" w:rsidR="00821485" w:rsidRDefault="00821485" w:rsidP="00EA4A0D">
      <w:pPr>
        <w:jc w:val="both"/>
        <w:rPr>
          <w:rStyle w:val="IntenseEmphasis"/>
          <w:i w:val="0"/>
          <w:iCs w:val="0"/>
        </w:rPr>
      </w:pPr>
      <w:r>
        <w:rPr>
          <w:rStyle w:val="IntenseEmphasis"/>
          <w:i w:val="0"/>
          <w:iCs w:val="0"/>
        </w:rPr>
        <w:t xml:space="preserve">[ADDRESS </w:t>
      </w:r>
      <w:proofErr w:type="gramStart"/>
      <w:r>
        <w:rPr>
          <w:rStyle w:val="IntenseEmphasis"/>
          <w:i w:val="0"/>
          <w:iCs w:val="0"/>
        </w:rPr>
        <w:t>2][</w:t>
      </w:r>
      <w:proofErr w:type="gramEnd"/>
      <w:r w:rsidR="008E761F">
        <w:rPr>
          <w:rStyle w:val="IntenseEmphasis"/>
          <w:i w:val="0"/>
          <w:iCs w:val="0"/>
        </w:rPr>
        <w:t>DESTINATION</w:t>
      </w:r>
      <w:r>
        <w:rPr>
          <w:rStyle w:val="IntenseEmphasis"/>
          <w:i w:val="0"/>
          <w:iCs w:val="0"/>
        </w:rPr>
        <w:t xml:space="preserve">][ POST CODE] </w:t>
      </w:r>
    </w:p>
    <w:p w14:paraId="4C660058" w14:textId="1B9EFB97" w:rsidR="00EA4A0D" w:rsidRPr="00EA4A0D" w:rsidRDefault="00821485" w:rsidP="00EA4A0D">
      <w:pPr>
        <w:jc w:val="both"/>
        <w:rPr>
          <w:rStyle w:val="IntenseEmphasis"/>
          <w:i w:val="0"/>
          <w:iCs w:val="0"/>
        </w:rPr>
      </w:pPr>
      <w:r>
        <w:rPr>
          <w:rStyle w:val="IntenseEmphasis"/>
          <w:i w:val="0"/>
          <w:iCs w:val="0"/>
        </w:rPr>
        <w:t>[COUNTRY]</w:t>
      </w:r>
    </w:p>
    <w:p w14:paraId="00280C82" w14:textId="77777777" w:rsidR="00821485" w:rsidRDefault="00821485" w:rsidP="00EA4A0D">
      <w:pPr>
        <w:jc w:val="both"/>
        <w:rPr>
          <w:rStyle w:val="IntenseEmphasis"/>
          <w:i w:val="0"/>
          <w:iCs w:val="0"/>
        </w:rPr>
      </w:pPr>
      <w:r>
        <w:rPr>
          <w:rStyle w:val="IntenseEmphasis"/>
          <w:i w:val="0"/>
          <w:iCs w:val="0"/>
        </w:rPr>
        <w:t xml:space="preserve">A company incorporated and registered in [JURISDICTION] with company number [NUMBER] having a registered address at [ADDRESS]. </w:t>
      </w:r>
    </w:p>
    <w:p w14:paraId="1B749738" w14:textId="19C9BC8E" w:rsidR="00821485" w:rsidRDefault="00821485" w:rsidP="00EA4A0D">
      <w:pPr>
        <w:jc w:val="both"/>
        <w:rPr>
          <w:rStyle w:val="IntenseEmphasis"/>
          <w:i w:val="0"/>
          <w:iCs w:val="0"/>
        </w:rPr>
      </w:pPr>
      <w:r>
        <w:rPr>
          <w:rStyle w:val="IntenseEmphasis"/>
          <w:i w:val="0"/>
          <w:iCs w:val="0"/>
        </w:rPr>
        <w:t>[</w:t>
      </w:r>
      <w:r w:rsidRPr="00612619">
        <w:rPr>
          <w:rStyle w:val="IntenseEmphasis"/>
          <w:b/>
          <w:i w:val="0"/>
          <w:iCs w:val="0"/>
        </w:rPr>
        <w:t>Note</w:t>
      </w:r>
      <w:r>
        <w:rPr>
          <w:rStyle w:val="IntenseEmphasis"/>
          <w:i w:val="0"/>
          <w:iCs w:val="0"/>
        </w:rPr>
        <w:t>: to complete where Partner is a foreign company</w:t>
      </w:r>
      <w:r w:rsidR="00D873C5">
        <w:rPr>
          <w:rStyle w:val="IntenseEmphasis"/>
          <w:i w:val="0"/>
          <w:iCs w:val="0"/>
        </w:rPr>
        <w:t>]</w:t>
      </w:r>
    </w:p>
    <w:p w14:paraId="62D9F777" w14:textId="3D2685F4" w:rsidR="00EA4A0D" w:rsidRPr="00EA4A0D" w:rsidRDefault="00EA4A0D" w:rsidP="00EA4A0D">
      <w:pPr>
        <w:jc w:val="both"/>
        <w:rPr>
          <w:rStyle w:val="IntenseEmphasis"/>
          <w:i w:val="0"/>
          <w:iCs w:val="0"/>
        </w:rPr>
      </w:pPr>
      <w:r w:rsidRPr="00EA4A0D">
        <w:rPr>
          <w:rStyle w:val="IntenseEmphasis"/>
          <w:i w:val="0"/>
          <w:iCs w:val="0"/>
        </w:rPr>
        <w:t>Represented by</w:t>
      </w:r>
      <w:r w:rsidR="00821485">
        <w:rPr>
          <w:rStyle w:val="IntenseEmphasis"/>
          <w:i w:val="0"/>
          <w:iCs w:val="0"/>
        </w:rPr>
        <w:t xml:space="preserve"> its [agent / attorney] by</w:t>
      </w:r>
      <w:r w:rsidRPr="00EA4A0D">
        <w:rPr>
          <w:rStyle w:val="IntenseEmphasis"/>
          <w:i w:val="0"/>
          <w:iCs w:val="0"/>
        </w:rPr>
        <w:t xml:space="preserve">: </w:t>
      </w:r>
      <w:r w:rsidR="00821485">
        <w:rPr>
          <w:rStyle w:val="IntenseEmphasis"/>
          <w:i w:val="0"/>
          <w:iCs w:val="0"/>
        </w:rPr>
        <w:t>[</w:t>
      </w:r>
      <w:r w:rsidR="00821485">
        <w:rPr>
          <w:rStyle w:val="IntenseEmphasis"/>
          <w:i w:val="0"/>
          <w:iCs w:val="0"/>
        </w:rPr>
        <w:tab/>
        <w:t xml:space="preserve">], having an address for service at [ </w:t>
      </w:r>
      <w:r w:rsidR="00821485">
        <w:rPr>
          <w:rStyle w:val="IntenseEmphasis"/>
          <w:i w:val="0"/>
          <w:iCs w:val="0"/>
        </w:rPr>
        <w:tab/>
        <w:t>].]</w:t>
      </w:r>
      <w:r w:rsidR="00612619" w:rsidRPr="00612619">
        <w:t xml:space="preserve"> </w:t>
      </w:r>
      <w:r w:rsidR="00612619">
        <w:t xml:space="preserve">The Partner </w:t>
      </w:r>
      <w:r w:rsidR="00612619" w:rsidRPr="00612619">
        <w:rPr>
          <w:rStyle w:val="IntenseEmphasis"/>
          <w:i w:val="0"/>
          <w:iCs w:val="0"/>
        </w:rPr>
        <w:t xml:space="preserve">irrevocably appoints [NAME] of [ADDRESS] as its agent to receive on its behalf in England or Wales service of any proceedings </w:t>
      </w:r>
      <w:r w:rsidR="00612619">
        <w:rPr>
          <w:rStyle w:val="IntenseEmphasis"/>
          <w:i w:val="0"/>
          <w:iCs w:val="0"/>
        </w:rPr>
        <w:t>in relation to this Agreement</w:t>
      </w:r>
      <w:r w:rsidR="00612619" w:rsidRPr="00612619">
        <w:rPr>
          <w:rStyle w:val="IntenseEmphasis"/>
          <w:i w:val="0"/>
          <w:iCs w:val="0"/>
        </w:rPr>
        <w:t>. Such service shall be deemed completed on delivery to such agent (</w:t>
      </w:r>
      <w:proofErr w:type="gramStart"/>
      <w:r w:rsidR="00612619" w:rsidRPr="00612619">
        <w:rPr>
          <w:rStyle w:val="IntenseEmphasis"/>
          <w:i w:val="0"/>
          <w:iCs w:val="0"/>
        </w:rPr>
        <w:t>whether or not</w:t>
      </w:r>
      <w:proofErr w:type="gramEnd"/>
      <w:r w:rsidR="00612619" w:rsidRPr="00612619">
        <w:rPr>
          <w:rStyle w:val="IntenseEmphasis"/>
          <w:i w:val="0"/>
          <w:iCs w:val="0"/>
        </w:rPr>
        <w:t xml:space="preserve"> it is forwarded to and received by </w:t>
      </w:r>
      <w:r w:rsidR="00612619">
        <w:rPr>
          <w:rStyle w:val="IntenseEmphasis"/>
          <w:i w:val="0"/>
          <w:iCs w:val="0"/>
        </w:rPr>
        <w:t>the Partner</w:t>
      </w:r>
      <w:r w:rsidR="00612619" w:rsidRPr="00612619">
        <w:rPr>
          <w:rStyle w:val="IntenseEmphasis"/>
          <w:i w:val="0"/>
          <w:iCs w:val="0"/>
        </w:rPr>
        <w:t>)</w:t>
      </w:r>
      <w:r w:rsidR="00612619">
        <w:rPr>
          <w:rStyle w:val="IntenseEmphasis"/>
          <w:i w:val="0"/>
          <w:iCs w:val="0"/>
        </w:rPr>
        <w:t xml:space="preserve">. </w:t>
      </w:r>
    </w:p>
    <w:p w14:paraId="5EF77A54" w14:textId="09EDC107" w:rsidR="00EA4A0D" w:rsidRPr="00EA4A0D" w:rsidRDefault="00EA4A0D" w:rsidP="00EA4A0D">
      <w:pPr>
        <w:jc w:val="both"/>
        <w:rPr>
          <w:rStyle w:val="IntenseEmphasis"/>
          <w:i w:val="0"/>
          <w:iCs w:val="0"/>
        </w:rPr>
      </w:pPr>
      <w:r w:rsidRPr="00EA4A0D">
        <w:rPr>
          <w:rStyle w:val="IntenseEmphasis"/>
          <w:i w:val="0"/>
          <w:iCs w:val="0"/>
        </w:rPr>
        <w:t xml:space="preserve">(hereinafter known as the </w:t>
      </w:r>
      <w:r w:rsidR="00B94B71">
        <w:rPr>
          <w:rStyle w:val="IntenseEmphasis"/>
          <w:i w:val="0"/>
          <w:iCs w:val="0"/>
        </w:rPr>
        <w:t>“</w:t>
      </w:r>
      <w:r w:rsidRPr="00EA4A0D">
        <w:rPr>
          <w:rStyle w:val="IntenseEmphasis"/>
          <w:i w:val="0"/>
          <w:iCs w:val="0"/>
        </w:rPr>
        <w:t>Partner”)</w:t>
      </w:r>
    </w:p>
    <w:p w14:paraId="571CCA25" w14:textId="77777777" w:rsidR="00EA4A0D" w:rsidRPr="00EA4A0D" w:rsidRDefault="00EA4A0D" w:rsidP="00EA4A0D">
      <w:pPr>
        <w:jc w:val="both"/>
        <w:rPr>
          <w:rStyle w:val="IntenseEmphasis"/>
          <w:i w:val="0"/>
          <w:iCs w:val="0"/>
        </w:rPr>
      </w:pPr>
    </w:p>
    <w:p w14:paraId="0683E149" w14:textId="77777777" w:rsidR="00EA4A0D" w:rsidRPr="00EA4A0D" w:rsidRDefault="00EA4A0D" w:rsidP="00EA4A0D">
      <w:pPr>
        <w:jc w:val="both"/>
        <w:rPr>
          <w:rStyle w:val="IntenseEmphasis"/>
          <w:i w:val="0"/>
          <w:iCs w:val="0"/>
        </w:rPr>
      </w:pPr>
    </w:p>
    <w:p w14:paraId="0C6659F5" w14:textId="77777777" w:rsidR="00EA4A0D" w:rsidRPr="00EA4A0D" w:rsidRDefault="00EA4A0D" w:rsidP="00EA4A0D">
      <w:pPr>
        <w:jc w:val="both"/>
        <w:rPr>
          <w:rStyle w:val="IntenseEmphasis"/>
          <w:i w:val="0"/>
          <w:iCs w:val="0"/>
        </w:rPr>
      </w:pPr>
    </w:p>
    <w:p w14:paraId="4D95B477" w14:textId="77777777" w:rsidR="00EA4A0D" w:rsidRPr="00EA4A0D" w:rsidRDefault="00EA4A0D" w:rsidP="00EA4A0D">
      <w:pPr>
        <w:jc w:val="both"/>
        <w:rPr>
          <w:rStyle w:val="IntenseEmphasis"/>
          <w:i w:val="0"/>
          <w:iCs w:val="0"/>
        </w:rPr>
      </w:pPr>
    </w:p>
    <w:p w14:paraId="0339165F" w14:textId="77777777" w:rsidR="00EA4A0D" w:rsidRDefault="00EA4A0D" w:rsidP="00EA4A0D">
      <w:pPr>
        <w:jc w:val="both"/>
        <w:rPr>
          <w:rStyle w:val="IntenseEmphasis"/>
          <w:i w:val="0"/>
          <w:iCs w:val="0"/>
        </w:rPr>
      </w:pPr>
      <w:r>
        <w:rPr>
          <w:rStyle w:val="IntenseEmphasis"/>
          <w:i w:val="0"/>
          <w:iCs w:val="0"/>
        </w:rPr>
        <w:br w:type="page"/>
      </w:r>
    </w:p>
    <w:p w14:paraId="401BE585" w14:textId="77777777" w:rsidR="00B94B71" w:rsidRDefault="00B94B71" w:rsidP="00B94B71">
      <w:pPr>
        <w:pStyle w:val="Level1Heading"/>
        <w:rPr>
          <w:rStyle w:val="IntenseEmphasis"/>
          <w:i w:val="0"/>
          <w:iCs w:val="0"/>
        </w:rPr>
      </w:pPr>
      <w:r>
        <w:rPr>
          <w:rStyle w:val="IntenseEmphasis"/>
          <w:i w:val="0"/>
          <w:iCs w:val="0"/>
        </w:rPr>
        <w:lastRenderedPageBreak/>
        <w:t>definitions and interpretations</w:t>
      </w:r>
    </w:p>
    <w:p w14:paraId="09410334" w14:textId="0112E5CA" w:rsidR="00B94B71" w:rsidRDefault="00B94B71" w:rsidP="00B94B71">
      <w:pPr>
        <w:pStyle w:val="Level2Number"/>
        <w:rPr>
          <w:rStyle w:val="IntenseEmphasis"/>
          <w:i w:val="0"/>
          <w:iCs w:val="0"/>
        </w:rPr>
      </w:pPr>
      <w:r>
        <w:rPr>
          <w:rStyle w:val="IntenseEmphasis"/>
          <w:i w:val="0"/>
          <w:iCs w:val="0"/>
        </w:rPr>
        <w:t>U</w:t>
      </w:r>
      <w:r w:rsidRPr="00380847">
        <w:rPr>
          <w:rStyle w:val="IntenseEmphasis"/>
          <w:i w:val="0"/>
          <w:iCs w:val="0"/>
        </w:rPr>
        <w:t xml:space="preserve">nless the context otherwise requires, the following words shall have the following meanings: </w:t>
      </w:r>
    </w:p>
    <w:tbl>
      <w:tblPr>
        <w:tblStyle w:val="TableGrid"/>
        <w:tblW w:w="8505" w:type="dxa"/>
        <w:tblInd w:w="562" w:type="dxa"/>
        <w:tblLook w:val="04A0" w:firstRow="1" w:lastRow="0" w:firstColumn="1" w:lastColumn="0" w:noHBand="0" w:noVBand="1"/>
      </w:tblPr>
      <w:tblGrid>
        <w:gridCol w:w="3828"/>
        <w:gridCol w:w="4677"/>
      </w:tblGrid>
      <w:tr w:rsidR="00B94B71" w14:paraId="7B7450FB" w14:textId="77777777" w:rsidTr="00B94B71">
        <w:tc>
          <w:tcPr>
            <w:tcW w:w="3828" w:type="dxa"/>
          </w:tcPr>
          <w:p w14:paraId="1E248AE1" w14:textId="77777777" w:rsidR="00B94B71" w:rsidRPr="00B94B71" w:rsidRDefault="00B94B71" w:rsidP="00B94B71">
            <w:pPr>
              <w:pStyle w:val="BodyText"/>
              <w:rPr>
                <w:rStyle w:val="IntenseEmphasis"/>
                <w:b/>
                <w:i w:val="0"/>
                <w:iCs w:val="0"/>
              </w:rPr>
            </w:pPr>
            <w:r w:rsidRPr="00B94B71">
              <w:rPr>
                <w:rStyle w:val="IntenseEmphasis"/>
                <w:b/>
                <w:i w:val="0"/>
                <w:iCs w:val="0"/>
              </w:rPr>
              <w:t>Accompanying Persons</w:t>
            </w:r>
          </w:p>
        </w:tc>
        <w:tc>
          <w:tcPr>
            <w:tcW w:w="4677" w:type="dxa"/>
          </w:tcPr>
          <w:p w14:paraId="7AF09AEC" w14:textId="77777777" w:rsidR="00B94B71" w:rsidRPr="000F458D" w:rsidRDefault="00475896" w:rsidP="00475896">
            <w:pPr>
              <w:pStyle w:val="Definition"/>
              <w:numPr>
                <w:ilvl w:val="0"/>
                <w:numId w:val="0"/>
              </w:numPr>
              <w:rPr>
                <w:rStyle w:val="IntenseEmphasis"/>
                <w:i w:val="0"/>
                <w:iCs w:val="0"/>
              </w:rPr>
            </w:pPr>
            <w:r>
              <w:rPr>
                <w:rStyle w:val="IntenseEmphasis"/>
                <w:i w:val="0"/>
                <w:iCs w:val="0"/>
              </w:rPr>
              <w:t>a nominated member of the Contractor’s staff for the purpose of accompanying the participants</w:t>
            </w:r>
          </w:p>
        </w:tc>
      </w:tr>
      <w:tr w:rsidR="002C1B78" w14:paraId="0DE555D9" w14:textId="77777777" w:rsidTr="00B94B71">
        <w:tc>
          <w:tcPr>
            <w:tcW w:w="3828" w:type="dxa"/>
          </w:tcPr>
          <w:p w14:paraId="1B37C7BB" w14:textId="0C717D90" w:rsidR="002C1B78" w:rsidRPr="00B94B71" w:rsidRDefault="002C1B78" w:rsidP="002C1B78">
            <w:pPr>
              <w:pStyle w:val="BodyText"/>
              <w:rPr>
                <w:rStyle w:val="IntenseEmphasis"/>
                <w:b/>
                <w:i w:val="0"/>
                <w:iCs w:val="0"/>
              </w:rPr>
            </w:pPr>
            <w:r>
              <w:rPr>
                <w:rStyle w:val="IntenseEmphasis"/>
                <w:b/>
                <w:i w:val="0"/>
                <w:iCs w:val="0"/>
              </w:rPr>
              <w:t>Contract</w:t>
            </w:r>
          </w:p>
        </w:tc>
        <w:tc>
          <w:tcPr>
            <w:tcW w:w="4677" w:type="dxa"/>
          </w:tcPr>
          <w:p w14:paraId="45F61DE3" w14:textId="78EAAE03" w:rsidR="002C1B78" w:rsidRDefault="002C1B78" w:rsidP="002C1B78">
            <w:pPr>
              <w:pStyle w:val="Definition"/>
              <w:numPr>
                <w:ilvl w:val="0"/>
                <w:numId w:val="0"/>
              </w:numPr>
              <w:rPr>
                <w:rStyle w:val="IntenseEmphasis"/>
                <w:i w:val="0"/>
                <w:iCs w:val="0"/>
              </w:rPr>
            </w:pPr>
            <w:r>
              <w:rPr>
                <w:rStyle w:val="IntenseEmphasis"/>
                <w:i w:val="0"/>
                <w:iCs w:val="0"/>
              </w:rPr>
              <w:t>this agreement as amended from time to time</w:t>
            </w:r>
          </w:p>
        </w:tc>
      </w:tr>
      <w:tr w:rsidR="002C1B78" w14:paraId="11AF3A5F" w14:textId="77777777" w:rsidTr="00B94B71">
        <w:tc>
          <w:tcPr>
            <w:tcW w:w="3828" w:type="dxa"/>
          </w:tcPr>
          <w:p w14:paraId="54D0F919" w14:textId="5E22ABD7" w:rsidR="002C1B78" w:rsidRPr="00B94B71" w:rsidRDefault="002C1B78" w:rsidP="002C1B78">
            <w:pPr>
              <w:pStyle w:val="BodyText"/>
              <w:rPr>
                <w:rStyle w:val="IntenseEmphasis"/>
                <w:b/>
                <w:i w:val="0"/>
                <w:iCs w:val="0"/>
              </w:rPr>
            </w:pPr>
            <w:r>
              <w:rPr>
                <w:rStyle w:val="IntenseEmphasis"/>
                <w:b/>
                <w:i w:val="0"/>
                <w:iCs w:val="0"/>
              </w:rPr>
              <w:t>Funding</w:t>
            </w:r>
          </w:p>
        </w:tc>
        <w:tc>
          <w:tcPr>
            <w:tcW w:w="4677" w:type="dxa"/>
          </w:tcPr>
          <w:p w14:paraId="6FF12898" w14:textId="73272F98" w:rsidR="002C1B78" w:rsidRDefault="002C1B78" w:rsidP="002C1B78">
            <w:pPr>
              <w:pStyle w:val="Definition"/>
              <w:numPr>
                <w:ilvl w:val="0"/>
                <w:numId w:val="0"/>
              </w:numPr>
              <w:rPr>
                <w:rStyle w:val="IntenseEmphasis"/>
                <w:i w:val="0"/>
                <w:iCs w:val="0"/>
              </w:rPr>
            </w:pPr>
            <w:r>
              <w:rPr>
                <w:rStyle w:val="IntenseEmphasis"/>
                <w:i w:val="0"/>
                <w:iCs w:val="0"/>
              </w:rPr>
              <w:t>means the total funding available for the Services</w:t>
            </w:r>
          </w:p>
        </w:tc>
      </w:tr>
      <w:tr w:rsidR="00973497" w14:paraId="5D2BF7E3" w14:textId="77777777" w:rsidTr="00B94B71">
        <w:tc>
          <w:tcPr>
            <w:tcW w:w="3828" w:type="dxa"/>
          </w:tcPr>
          <w:p w14:paraId="3853BA20" w14:textId="77777777" w:rsidR="00973497" w:rsidRPr="00B94B71" w:rsidRDefault="00973497" w:rsidP="00B94B71">
            <w:pPr>
              <w:pStyle w:val="BodyText"/>
              <w:rPr>
                <w:rStyle w:val="IntenseEmphasis"/>
                <w:b/>
                <w:i w:val="0"/>
                <w:iCs w:val="0"/>
              </w:rPr>
            </w:pPr>
            <w:r>
              <w:rPr>
                <w:rStyle w:val="IntenseEmphasis"/>
                <w:b/>
                <w:i w:val="0"/>
                <w:iCs w:val="0"/>
              </w:rPr>
              <w:t>Group</w:t>
            </w:r>
          </w:p>
        </w:tc>
        <w:tc>
          <w:tcPr>
            <w:tcW w:w="4677" w:type="dxa"/>
          </w:tcPr>
          <w:p w14:paraId="7F182AB9" w14:textId="77777777" w:rsidR="00973497" w:rsidRDefault="00973497" w:rsidP="00973497">
            <w:pPr>
              <w:pStyle w:val="Definition"/>
              <w:numPr>
                <w:ilvl w:val="0"/>
                <w:numId w:val="0"/>
              </w:numPr>
              <w:rPr>
                <w:rStyle w:val="IntenseEmphasis"/>
                <w:i w:val="0"/>
                <w:iCs w:val="0"/>
              </w:rPr>
            </w:pPr>
            <w:r>
              <w:rPr>
                <w:rStyle w:val="IntenseEmphasis"/>
                <w:i w:val="0"/>
                <w:iCs w:val="0"/>
              </w:rPr>
              <w:t xml:space="preserve">each cohort of participants </w:t>
            </w:r>
          </w:p>
        </w:tc>
      </w:tr>
      <w:tr w:rsidR="000D71B9" w14:paraId="670CB3B4" w14:textId="77777777" w:rsidTr="00B94B71">
        <w:tc>
          <w:tcPr>
            <w:tcW w:w="3828" w:type="dxa"/>
          </w:tcPr>
          <w:p w14:paraId="0486DED7" w14:textId="130CF15A" w:rsidR="000D71B9" w:rsidRDefault="001B42BC" w:rsidP="00B94B71">
            <w:pPr>
              <w:pStyle w:val="BodyText"/>
              <w:rPr>
                <w:rStyle w:val="IntenseEmphasis"/>
                <w:b/>
                <w:i w:val="0"/>
                <w:iCs w:val="0"/>
              </w:rPr>
            </w:pPr>
            <w:r>
              <w:rPr>
                <w:rStyle w:val="IntenseEmphasis"/>
                <w:b/>
                <w:i w:val="0"/>
                <w:iCs w:val="0"/>
              </w:rPr>
              <w:t>Trip</w:t>
            </w:r>
          </w:p>
        </w:tc>
        <w:tc>
          <w:tcPr>
            <w:tcW w:w="4677" w:type="dxa"/>
          </w:tcPr>
          <w:p w14:paraId="451F910F" w14:textId="236873D0" w:rsidR="000D71B9" w:rsidRDefault="002319F9" w:rsidP="00973497">
            <w:pPr>
              <w:pStyle w:val="Definition"/>
              <w:numPr>
                <w:ilvl w:val="0"/>
                <w:numId w:val="0"/>
              </w:numPr>
              <w:rPr>
                <w:rStyle w:val="IntenseEmphasis"/>
                <w:i w:val="0"/>
                <w:iCs w:val="0"/>
              </w:rPr>
            </w:pPr>
            <w:r>
              <w:rPr>
                <w:rStyle w:val="IntenseEmphasis"/>
                <w:i w:val="0"/>
                <w:iCs w:val="0"/>
              </w:rPr>
              <w:t>t</w:t>
            </w:r>
            <w:r w:rsidR="001B42BC">
              <w:rPr>
                <w:rStyle w:val="IntenseEmphasis"/>
                <w:i w:val="0"/>
                <w:iCs w:val="0"/>
              </w:rPr>
              <w:t xml:space="preserve">he </w:t>
            </w:r>
            <w:r w:rsidR="00413BF8">
              <w:rPr>
                <w:rStyle w:val="IntenseEmphasis"/>
                <w:i w:val="0"/>
                <w:iCs w:val="0"/>
              </w:rPr>
              <w:t>G</w:t>
            </w:r>
            <w:r w:rsidR="001F2816">
              <w:rPr>
                <w:rStyle w:val="IntenseEmphasis"/>
                <w:i w:val="0"/>
                <w:iCs w:val="0"/>
              </w:rPr>
              <w:t xml:space="preserve">roup (including Accompanying Staff) </w:t>
            </w:r>
            <w:r w:rsidR="00413BF8">
              <w:rPr>
                <w:rStyle w:val="IntenseEmphasis"/>
                <w:i w:val="0"/>
                <w:iCs w:val="0"/>
              </w:rPr>
              <w:t xml:space="preserve">from the point of departure to the </w:t>
            </w:r>
            <w:r w:rsidR="00CA3D84">
              <w:rPr>
                <w:rStyle w:val="IntenseEmphasis"/>
                <w:i w:val="0"/>
                <w:iCs w:val="0"/>
              </w:rPr>
              <w:t xml:space="preserve">return to </w:t>
            </w:r>
            <w:r w:rsidR="00413BF8">
              <w:rPr>
                <w:rStyle w:val="IntenseEmphasis"/>
                <w:i w:val="0"/>
                <w:iCs w:val="0"/>
              </w:rPr>
              <w:t>the home country</w:t>
            </w:r>
          </w:p>
        </w:tc>
      </w:tr>
      <w:tr w:rsidR="00B94B71" w14:paraId="0CFB7346" w14:textId="77777777" w:rsidTr="00B94B71">
        <w:tc>
          <w:tcPr>
            <w:tcW w:w="3828" w:type="dxa"/>
          </w:tcPr>
          <w:p w14:paraId="7AD1A2E4" w14:textId="788180DC" w:rsidR="00B94B71" w:rsidRPr="00B94B71" w:rsidRDefault="00B94B71" w:rsidP="00B94B71">
            <w:pPr>
              <w:pStyle w:val="BodyText"/>
              <w:rPr>
                <w:rStyle w:val="IntenseEmphasis"/>
                <w:b/>
                <w:i w:val="0"/>
                <w:iCs w:val="0"/>
              </w:rPr>
            </w:pPr>
            <w:r>
              <w:rPr>
                <w:rStyle w:val="IntenseEmphasis"/>
                <w:b/>
                <w:i w:val="0"/>
                <w:iCs w:val="0"/>
              </w:rPr>
              <w:t xml:space="preserve">Host </w:t>
            </w:r>
            <w:r w:rsidR="00AE4C37">
              <w:rPr>
                <w:rStyle w:val="IntenseEmphasis"/>
                <w:b/>
                <w:i w:val="0"/>
                <w:iCs w:val="0"/>
              </w:rPr>
              <w:t>Destination</w:t>
            </w:r>
          </w:p>
        </w:tc>
        <w:tc>
          <w:tcPr>
            <w:tcW w:w="4677" w:type="dxa"/>
          </w:tcPr>
          <w:p w14:paraId="57630674" w14:textId="4ADD9148" w:rsidR="00B94B71" w:rsidRPr="000F458D" w:rsidRDefault="00A6014E" w:rsidP="00B94B71">
            <w:pPr>
              <w:pStyle w:val="Definition"/>
              <w:numPr>
                <w:ilvl w:val="0"/>
                <w:numId w:val="0"/>
              </w:numPr>
              <w:rPr>
                <w:rStyle w:val="IntenseEmphasis"/>
                <w:i w:val="0"/>
                <w:iCs w:val="0"/>
              </w:rPr>
            </w:pPr>
            <w:r>
              <w:rPr>
                <w:rStyle w:val="IntenseEmphasis"/>
                <w:i w:val="0"/>
                <w:iCs w:val="0"/>
              </w:rPr>
              <w:t>The destination (location) of trip</w:t>
            </w:r>
          </w:p>
        </w:tc>
      </w:tr>
      <w:tr w:rsidR="00B94B71" w14:paraId="5913CEC6" w14:textId="77777777" w:rsidTr="00B94B71">
        <w:tc>
          <w:tcPr>
            <w:tcW w:w="3828" w:type="dxa"/>
          </w:tcPr>
          <w:p w14:paraId="258203D2" w14:textId="77777777" w:rsidR="00B94B71" w:rsidRPr="00B94B71" w:rsidRDefault="00B94B71" w:rsidP="00B94B71">
            <w:pPr>
              <w:pStyle w:val="BodyText"/>
              <w:rPr>
                <w:rStyle w:val="IntenseEmphasis"/>
                <w:b/>
                <w:i w:val="0"/>
                <w:iCs w:val="0"/>
              </w:rPr>
            </w:pPr>
            <w:r w:rsidRPr="00B94B71">
              <w:rPr>
                <w:rStyle w:val="IntenseEmphasis"/>
                <w:b/>
                <w:i w:val="0"/>
                <w:iCs w:val="0"/>
              </w:rPr>
              <w:t>Host Employer</w:t>
            </w:r>
          </w:p>
        </w:tc>
        <w:tc>
          <w:tcPr>
            <w:tcW w:w="4677" w:type="dxa"/>
          </w:tcPr>
          <w:p w14:paraId="5C02235F" w14:textId="60DB15B6" w:rsidR="00B94B71" w:rsidRPr="00475896" w:rsidRDefault="00475896" w:rsidP="00965959">
            <w:pPr>
              <w:pStyle w:val="Bullet1"/>
              <w:numPr>
                <w:ilvl w:val="0"/>
                <w:numId w:val="0"/>
              </w:numPr>
              <w:rPr>
                <w:rStyle w:val="IntenseEmphasis"/>
                <w:i w:val="0"/>
                <w:iCs w:val="0"/>
              </w:rPr>
            </w:pPr>
            <w:r w:rsidRPr="00475896">
              <w:rPr>
                <w:rStyle w:val="IntenseEmphasis"/>
                <w:i w:val="0"/>
                <w:iCs w:val="0"/>
              </w:rPr>
              <w:t>any public or pri</w:t>
            </w:r>
            <w:r>
              <w:rPr>
                <w:rStyle w:val="IntenseEmphasis"/>
                <w:i w:val="0"/>
                <w:iCs w:val="0"/>
              </w:rPr>
              <w:t xml:space="preserve">vate organisation </w:t>
            </w:r>
            <w:r w:rsidR="00965959">
              <w:rPr>
                <w:rStyle w:val="IntenseEmphasis"/>
                <w:i w:val="0"/>
                <w:iCs w:val="0"/>
              </w:rPr>
              <w:t xml:space="preserve">providing work placement to a </w:t>
            </w:r>
            <w:r w:rsidR="002319F9">
              <w:rPr>
                <w:rStyle w:val="IntenseEmphasis"/>
                <w:i w:val="0"/>
                <w:iCs w:val="0"/>
              </w:rPr>
              <w:t xml:space="preserve">participant, </w:t>
            </w:r>
            <w:r>
              <w:rPr>
                <w:rStyle w:val="IntenseEmphasis"/>
                <w:i w:val="0"/>
                <w:iCs w:val="0"/>
              </w:rPr>
              <w:t>nominated by the Partner and eligible as a receiving organisation under the Turing Scheme</w:t>
            </w:r>
          </w:p>
        </w:tc>
      </w:tr>
      <w:tr w:rsidR="00B94B71" w14:paraId="43D68236" w14:textId="77777777" w:rsidTr="00B94B71">
        <w:tc>
          <w:tcPr>
            <w:tcW w:w="3828" w:type="dxa"/>
          </w:tcPr>
          <w:p w14:paraId="67F064E8" w14:textId="77777777" w:rsidR="00B94B71" w:rsidRPr="00B94B71" w:rsidRDefault="00B94B71" w:rsidP="00B94B71">
            <w:pPr>
              <w:pStyle w:val="BodyText"/>
              <w:rPr>
                <w:rStyle w:val="IntenseEmphasis"/>
                <w:b/>
                <w:i w:val="0"/>
                <w:iCs w:val="0"/>
              </w:rPr>
            </w:pPr>
            <w:r w:rsidRPr="00B94B71">
              <w:rPr>
                <w:rStyle w:val="IntenseEmphasis"/>
                <w:b/>
                <w:i w:val="0"/>
                <w:iCs w:val="0"/>
              </w:rPr>
              <w:t>Learning or Training Agreements</w:t>
            </w:r>
          </w:p>
        </w:tc>
        <w:tc>
          <w:tcPr>
            <w:tcW w:w="4677" w:type="dxa"/>
          </w:tcPr>
          <w:p w14:paraId="0C5C1677" w14:textId="77777777" w:rsidR="00B94B71" w:rsidRPr="000F458D" w:rsidRDefault="00E5446D" w:rsidP="00B94B71">
            <w:pPr>
              <w:pStyle w:val="BodyText"/>
              <w:rPr>
                <w:rStyle w:val="IntenseEmphasis"/>
                <w:i w:val="0"/>
                <w:iCs w:val="0"/>
              </w:rPr>
            </w:pPr>
            <w:r>
              <w:rPr>
                <w:rStyle w:val="IntenseEmphasis"/>
                <w:i w:val="0"/>
                <w:iCs w:val="0"/>
              </w:rPr>
              <w:t>the learning or training agreement of the participant with the Contractor.</w:t>
            </w:r>
          </w:p>
        </w:tc>
      </w:tr>
      <w:tr w:rsidR="000F458D" w14:paraId="7FE778F7" w14:textId="77777777" w:rsidTr="00B94B71">
        <w:tc>
          <w:tcPr>
            <w:tcW w:w="3828" w:type="dxa"/>
          </w:tcPr>
          <w:p w14:paraId="174E2730" w14:textId="77777777" w:rsidR="000F458D" w:rsidRPr="000F458D" w:rsidRDefault="000F458D" w:rsidP="00B94B71">
            <w:pPr>
              <w:pStyle w:val="BodyText"/>
              <w:rPr>
                <w:rStyle w:val="IntenseEmphasis"/>
                <w:b/>
                <w:i w:val="0"/>
                <w:iCs w:val="0"/>
              </w:rPr>
            </w:pPr>
            <w:r w:rsidRPr="0075775F">
              <w:rPr>
                <w:b/>
              </w:rPr>
              <w:t>Mandatory Policies</w:t>
            </w:r>
          </w:p>
        </w:tc>
        <w:tc>
          <w:tcPr>
            <w:tcW w:w="4677" w:type="dxa"/>
          </w:tcPr>
          <w:p w14:paraId="2C42208D" w14:textId="5EBA0830" w:rsidR="000F458D" w:rsidRPr="000F458D" w:rsidRDefault="000F458D" w:rsidP="000F458D">
            <w:pPr>
              <w:pStyle w:val="BodyText"/>
              <w:rPr>
                <w:rStyle w:val="IntenseEmphasis"/>
                <w:i w:val="0"/>
                <w:iCs w:val="0"/>
              </w:rPr>
            </w:pPr>
            <w:r w:rsidRPr="000F458D">
              <w:rPr>
                <w:rStyle w:val="IntenseEmphasis"/>
                <w:i w:val="0"/>
                <w:iCs w:val="0"/>
              </w:rPr>
              <w:t xml:space="preserve">the </w:t>
            </w:r>
            <w:r>
              <w:rPr>
                <w:rStyle w:val="IntenseEmphasis"/>
                <w:i w:val="0"/>
                <w:iCs w:val="0"/>
              </w:rPr>
              <w:t xml:space="preserve">Contractor’s policies as notified to the Partner in writing from time to time. </w:t>
            </w:r>
          </w:p>
        </w:tc>
      </w:tr>
      <w:tr w:rsidR="00997CEB" w14:paraId="78681699" w14:textId="77777777" w:rsidTr="00B94B71">
        <w:tc>
          <w:tcPr>
            <w:tcW w:w="3828" w:type="dxa"/>
          </w:tcPr>
          <w:p w14:paraId="6E18A153" w14:textId="77777777" w:rsidR="00997CEB" w:rsidRPr="00997CEB" w:rsidRDefault="00997CEB" w:rsidP="00B94B71">
            <w:pPr>
              <w:pStyle w:val="BodyText"/>
              <w:rPr>
                <w:rStyle w:val="IntenseEmphasis"/>
                <w:b/>
                <w:i w:val="0"/>
                <w:iCs w:val="0"/>
              </w:rPr>
            </w:pPr>
            <w:r w:rsidRPr="00997CEB">
              <w:rPr>
                <w:rStyle w:val="IntenseEmphasis"/>
                <w:b/>
                <w:i w:val="0"/>
                <w:iCs w:val="0"/>
              </w:rPr>
              <w:t>Partner’s Tender</w:t>
            </w:r>
          </w:p>
        </w:tc>
        <w:tc>
          <w:tcPr>
            <w:tcW w:w="4677" w:type="dxa"/>
          </w:tcPr>
          <w:p w14:paraId="41F1E842" w14:textId="77777777" w:rsidR="00997CEB" w:rsidRPr="000F458D" w:rsidRDefault="000F458D" w:rsidP="000F458D">
            <w:pPr>
              <w:pStyle w:val="BodyText"/>
              <w:rPr>
                <w:rStyle w:val="IntenseEmphasis"/>
                <w:i w:val="0"/>
                <w:iCs w:val="0"/>
              </w:rPr>
            </w:pPr>
            <w:r>
              <w:rPr>
                <w:rStyle w:val="IntenseEmphasis"/>
                <w:i w:val="0"/>
                <w:iCs w:val="0"/>
              </w:rPr>
              <w:t xml:space="preserve">the Partner’s tender as set out in </w:t>
            </w:r>
            <w:r>
              <w:rPr>
                <w:rStyle w:val="IntenseEmphasis"/>
                <w:i w:val="0"/>
                <w:iCs w:val="0"/>
              </w:rPr>
              <w:fldChar w:fldCharType="begin"/>
            </w:r>
            <w:r>
              <w:rPr>
                <w:rStyle w:val="IntenseEmphasis"/>
                <w:i w:val="0"/>
                <w:iCs w:val="0"/>
              </w:rPr>
              <w:instrText xml:space="preserve"> REF _Ref158043195 \n \h </w:instrText>
            </w:r>
            <w:r>
              <w:rPr>
                <w:rStyle w:val="IntenseEmphasis"/>
                <w:i w:val="0"/>
                <w:iCs w:val="0"/>
              </w:rPr>
            </w:r>
            <w:r>
              <w:rPr>
                <w:rStyle w:val="IntenseEmphasis"/>
                <w:i w:val="0"/>
                <w:iCs w:val="0"/>
              </w:rPr>
              <w:fldChar w:fldCharType="separate"/>
            </w:r>
            <w:r w:rsidR="00CA6FCC">
              <w:rPr>
                <w:rStyle w:val="IntenseEmphasis"/>
                <w:i w:val="0"/>
                <w:iCs w:val="0"/>
              </w:rPr>
              <w:t>Schedule 4</w:t>
            </w:r>
            <w:r>
              <w:rPr>
                <w:rStyle w:val="IntenseEmphasis"/>
                <w:i w:val="0"/>
                <w:iCs w:val="0"/>
              </w:rPr>
              <w:fldChar w:fldCharType="end"/>
            </w:r>
            <w:r>
              <w:rPr>
                <w:rStyle w:val="IntenseEmphasis"/>
                <w:i w:val="0"/>
                <w:iCs w:val="0"/>
              </w:rPr>
              <w:t>.</w:t>
            </w:r>
          </w:p>
        </w:tc>
      </w:tr>
      <w:tr w:rsidR="003819CA" w14:paraId="6ECF8DD7" w14:textId="77777777" w:rsidTr="00B94B71">
        <w:tc>
          <w:tcPr>
            <w:tcW w:w="3828" w:type="dxa"/>
          </w:tcPr>
          <w:p w14:paraId="4C37D7A1" w14:textId="77777777" w:rsidR="003819CA" w:rsidRPr="00997CEB" w:rsidRDefault="003819CA" w:rsidP="00B94B71">
            <w:pPr>
              <w:pStyle w:val="BodyText"/>
              <w:rPr>
                <w:rStyle w:val="IntenseEmphasis"/>
                <w:b/>
                <w:i w:val="0"/>
                <w:iCs w:val="0"/>
              </w:rPr>
            </w:pPr>
            <w:r>
              <w:rPr>
                <w:rStyle w:val="IntenseEmphasis"/>
                <w:b/>
                <w:i w:val="0"/>
                <w:iCs w:val="0"/>
              </w:rPr>
              <w:t>Services</w:t>
            </w:r>
          </w:p>
        </w:tc>
        <w:tc>
          <w:tcPr>
            <w:tcW w:w="4677" w:type="dxa"/>
          </w:tcPr>
          <w:p w14:paraId="155812A2" w14:textId="77777777" w:rsidR="003819CA" w:rsidRDefault="003819CA" w:rsidP="000F458D">
            <w:pPr>
              <w:pStyle w:val="BodyText"/>
              <w:rPr>
                <w:rStyle w:val="IntenseEmphasis"/>
                <w:i w:val="0"/>
                <w:iCs w:val="0"/>
              </w:rPr>
            </w:pPr>
            <w:r>
              <w:rPr>
                <w:rStyle w:val="IntenseEmphasis"/>
                <w:i w:val="0"/>
                <w:iCs w:val="0"/>
              </w:rPr>
              <w:t>the services detailed in clause 2.</w:t>
            </w:r>
          </w:p>
        </w:tc>
      </w:tr>
      <w:tr w:rsidR="00997CEB" w14:paraId="43B71ADD" w14:textId="77777777" w:rsidTr="00B94B71">
        <w:tc>
          <w:tcPr>
            <w:tcW w:w="3828" w:type="dxa"/>
          </w:tcPr>
          <w:p w14:paraId="2B816BC4" w14:textId="77777777" w:rsidR="00997CEB" w:rsidRPr="00997CEB" w:rsidRDefault="00997CEB" w:rsidP="00997CEB">
            <w:pPr>
              <w:pStyle w:val="BodyText"/>
              <w:rPr>
                <w:rStyle w:val="IntenseEmphasis"/>
                <w:b/>
                <w:i w:val="0"/>
                <w:iCs w:val="0"/>
              </w:rPr>
            </w:pPr>
            <w:r w:rsidRPr="00997CEB">
              <w:rPr>
                <w:rStyle w:val="IntenseEmphasis"/>
                <w:b/>
                <w:i w:val="0"/>
                <w:iCs w:val="0"/>
              </w:rPr>
              <w:t>Start Date</w:t>
            </w:r>
          </w:p>
        </w:tc>
        <w:tc>
          <w:tcPr>
            <w:tcW w:w="4677" w:type="dxa"/>
          </w:tcPr>
          <w:p w14:paraId="1F0FFF05" w14:textId="77777777" w:rsidR="00997CEB" w:rsidRPr="000F458D" w:rsidRDefault="00997CEB" w:rsidP="00997CEB">
            <w:pPr>
              <w:pStyle w:val="BodyText"/>
              <w:rPr>
                <w:rStyle w:val="IntenseEmphasis"/>
                <w:i w:val="0"/>
                <w:iCs w:val="0"/>
              </w:rPr>
            </w:pPr>
            <w:r w:rsidRPr="000F458D">
              <w:rPr>
                <w:rStyle w:val="IntenseEmphasis"/>
                <w:i w:val="0"/>
                <w:iCs w:val="0"/>
              </w:rPr>
              <w:t>[the date of this contract]</w:t>
            </w:r>
          </w:p>
        </w:tc>
      </w:tr>
      <w:tr w:rsidR="00997CEB" w14:paraId="5F2B5F6F" w14:textId="77777777" w:rsidTr="00B94B71">
        <w:tc>
          <w:tcPr>
            <w:tcW w:w="3828" w:type="dxa"/>
          </w:tcPr>
          <w:p w14:paraId="628E6507" w14:textId="77777777" w:rsidR="00997CEB" w:rsidRPr="00997CEB" w:rsidRDefault="00E5446D" w:rsidP="00997CEB">
            <w:pPr>
              <w:pStyle w:val="BodyText"/>
              <w:rPr>
                <w:rStyle w:val="IntenseEmphasis"/>
                <w:b/>
                <w:i w:val="0"/>
                <w:iCs w:val="0"/>
              </w:rPr>
            </w:pPr>
            <w:r>
              <w:rPr>
                <w:rStyle w:val="IntenseEmphasis"/>
                <w:b/>
                <w:i w:val="0"/>
                <w:iCs w:val="0"/>
              </w:rPr>
              <w:t>Work</w:t>
            </w:r>
            <w:r w:rsidR="00475896">
              <w:rPr>
                <w:rStyle w:val="IntenseEmphasis"/>
                <w:b/>
                <w:i w:val="0"/>
                <w:iCs w:val="0"/>
              </w:rPr>
              <w:t xml:space="preserve"> </w:t>
            </w:r>
            <w:r w:rsidR="00997CEB">
              <w:rPr>
                <w:rStyle w:val="IntenseEmphasis"/>
                <w:b/>
                <w:i w:val="0"/>
                <w:iCs w:val="0"/>
              </w:rPr>
              <w:t>Placement</w:t>
            </w:r>
          </w:p>
        </w:tc>
        <w:tc>
          <w:tcPr>
            <w:tcW w:w="4677" w:type="dxa"/>
          </w:tcPr>
          <w:p w14:paraId="0BC6A818" w14:textId="77777777" w:rsidR="00997CEB" w:rsidRPr="000F458D" w:rsidRDefault="00475896" w:rsidP="00997CEB">
            <w:pPr>
              <w:pStyle w:val="BodyText"/>
              <w:rPr>
                <w:rStyle w:val="IntenseEmphasis"/>
                <w:i w:val="0"/>
                <w:iCs w:val="0"/>
              </w:rPr>
            </w:pPr>
            <w:r>
              <w:rPr>
                <w:rStyle w:val="IntenseEmphasis"/>
                <w:i w:val="0"/>
                <w:iCs w:val="0"/>
              </w:rPr>
              <w:t>a</w:t>
            </w:r>
            <w:r w:rsidRPr="00475896">
              <w:rPr>
                <w:rStyle w:val="IntenseEmphasis"/>
                <w:i w:val="0"/>
                <w:iCs w:val="0"/>
              </w:rPr>
              <w:t xml:space="preserve"> period of learning or work experience overseas</w:t>
            </w:r>
          </w:p>
        </w:tc>
      </w:tr>
    </w:tbl>
    <w:p w14:paraId="1DF90070" w14:textId="77777777" w:rsidR="00B94B71" w:rsidRDefault="00B94B71" w:rsidP="00B94B71">
      <w:pPr>
        <w:pStyle w:val="Level1Heading"/>
        <w:numPr>
          <w:ilvl w:val="0"/>
          <w:numId w:val="0"/>
        </w:numPr>
        <w:ind w:left="1360" w:hanging="680"/>
        <w:rPr>
          <w:rStyle w:val="IntenseEmphasis"/>
          <w:i w:val="0"/>
          <w:iCs w:val="0"/>
        </w:rPr>
      </w:pPr>
    </w:p>
    <w:p w14:paraId="74929DBA" w14:textId="77777777" w:rsidR="00B94B71" w:rsidRDefault="00B94B71" w:rsidP="00B94B71">
      <w:pPr>
        <w:pStyle w:val="Level2Number"/>
      </w:pPr>
      <w:bookmarkStart w:id="1" w:name="_Ref_a578909"/>
      <w:r>
        <w:rPr>
          <w:b/>
        </w:rPr>
        <w:t>Interpretation</w:t>
      </w:r>
      <w:r>
        <w:t>:</w:t>
      </w:r>
      <w:bookmarkEnd w:id="1"/>
    </w:p>
    <w:p w14:paraId="37B9EEFE" w14:textId="77777777" w:rsidR="00B94B71" w:rsidRDefault="00B94B71" w:rsidP="00B94B71">
      <w:pPr>
        <w:pStyle w:val="Level3Number"/>
      </w:pPr>
      <w:bookmarkStart w:id="2" w:name="_Ref_a367977"/>
      <w:r>
        <w:t>A reference to legislation or a legislative provision:</w:t>
      </w:r>
      <w:bookmarkEnd w:id="2"/>
    </w:p>
    <w:p w14:paraId="73125B04" w14:textId="77777777" w:rsidR="00B94B71" w:rsidRDefault="00B94B71" w:rsidP="00B94B71">
      <w:pPr>
        <w:pStyle w:val="Level4Number"/>
      </w:pPr>
      <w:bookmarkStart w:id="3" w:name="_Ref_a242906"/>
      <w:r>
        <w:t xml:space="preserve">is a reference to it as amended, </w:t>
      </w:r>
      <w:proofErr w:type="gramStart"/>
      <w:r>
        <w:t>extended</w:t>
      </w:r>
      <w:proofErr w:type="gramEnd"/>
      <w:r>
        <w:t xml:space="preserve"> or re-enacted from time to time; and</w:t>
      </w:r>
      <w:bookmarkEnd w:id="3"/>
    </w:p>
    <w:p w14:paraId="223A9301" w14:textId="77777777" w:rsidR="00B94B71" w:rsidRDefault="00B94B71" w:rsidP="00B94B71">
      <w:pPr>
        <w:pStyle w:val="Level4Number"/>
      </w:pPr>
      <w:bookmarkStart w:id="4" w:name="_Ref_a683414"/>
      <w:r>
        <w:t>shall include all subordinate legislation made from time to time under that legislation or legislative provision.</w:t>
      </w:r>
      <w:bookmarkEnd w:id="4"/>
    </w:p>
    <w:p w14:paraId="3C264C3B" w14:textId="77777777" w:rsidR="00B94B71" w:rsidRDefault="00B94B71" w:rsidP="00B94B71">
      <w:pPr>
        <w:pStyle w:val="Level3Number"/>
      </w:pPr>
      <w:bookmarkStart w:id="5" w:name="_Ref_a664235"/>
      <w:r>
        <w:t xml:space="preserve">Any words following the terms </w:t>
      </w:r>
      <w:r>
        <w:rPr>
          <w:b/>
        </w:rPr>
        <w:t>including</w:t>
      </w:r>
      <w:r>
        <w:t xml:space="preserve">, </w:t>
      </w:r>
      <w:r>
        <w:rPr>
          <w:b/>
        </w:rPr>
        <w:t>include</w:t>
      </w:r>
      <w:proofErr w:type="gramStart"/>
      <w:r>
        <w:t xml:space="preserve">, </w:t>
      </w:r>
      <w:r>
        <w:rPr>
          <w:b/>
        </w:rPr>
        <w:t>in particular</w:t>
      </w:r>
      <w:r>
        <w:t xml:space="preserve">, </w:t>
      </w:r>
      <w:r>
        <w:rPr>
          <w:b/>
        </w:rPr>
        <w:t>for</w:t>
      </w:r>
      <w:proofErr w:type="gramEnd"/>
      <w:r>
        <w:rPr>
          <w:b/>
        </w:rPr>
        <w:t xml:space="preserve"> example</w:t>
      </w:r>
      <w:r>
        <w:t xml:space="preserve"> or any similar expression shall be construed as illustrative and shall not limit the sense of the words, description, definition, phrase or term preceding those terms.</w:t>
      </w:r>
      <w:bookmarkEnd w:id="5"/>
    </w:p>
    <w:p w14:paraId="2447361F" w14:textId="77777777" w:rsidR="00B94B71" w:rsidRDefault="00B94B71" w:rsidP="00B94B71">
      <w:pPr>
        <w:pStyle w:val="Level3Number"/>
      </w:pPr>
      <w:bookmarkStart w:id="6" w:name="_Ref_a99173"/>
      <w:r>
        <w:t xml:space="preserve">A reference to </w:t>
      </w:r>
      <w:r>
        <w:rPr>
          <w:b/>
        </w:rPr>
        <w:t>writing</w:t>
      </w:r>
      <w:r>
        <w:t xml:space="preserve"> or </w:t>
      </w:r>
      <w:r>
        <w:rPr>
          <w:b/>
        </w:rPr>
        <w:t>written</w:t>
      </w:r>
      <w:r>
        <w:t xml:space="preserve"> includes email.</w:t>
      </w:r>
      <w:bookmarkEnd w:id="6"/>
    </w:p>
    <w:p w14:paraId="5AF41010" w14:textId="77777777" w:rsidR="00BA7DA3" w:rsidRDefault="00BA7DA3" w:rsidP="00BA7DA3">
      <w:pPr>
        <w:pStyle w:val="Level1Heading"/>
      </w:pPr>
      <w:bookmarkStart w:id="7" w:name="_Toc256000002"/>
      <w:bookmarkStart w:id="8" w:name="_Ref_a449835"/>
      <w:r>
        <w:t>SUPPLY OF SERVICES</w:t>
      </w:r>
      <w:bookmarkEnd w:id="7"/>
      <w:bookmarkEnd w:id="8"/>
    </w:p>
    <w:p w14:paraId="6019169E" w14:textId="77777777" w:rsidR="00BA7DA3" w:rsidRDefault="00BA7DA3" w:rsidP="00BA7DA3">
      <w:pPr>
        <w:pStyle w:val="Level2Number"/>
      </w:pPr>
      <w:bookmarkStart w:id="9" w:name="_Ref_a316117"/>
      <w:r>
        <w:t>The Partner shall perform the Services to the Contractor from the Start Date in accordance with the Contract.</w:t>
      </w:r>
      <w:bookmarkEnd w:id="9"/>
    </w:p>
    <w:p w14:paraId="3D859F50" w14:textId="77777777" w:rsidR="00BA7DA3" w:rsidRDefault="00BA7DA3" w:rsidP="00BA7DA3">
      <w:pPr>
        <w:pStyle w:val="Level2Number"/>
      </w:pPr>
      <w:bookmarkStart w:id="10" w:name="_Ref_a292000"/>
      <w:r>
        <w:t>In performing the Services, the Partner shall:</w:t>
      </w:r>
      <w:bookmarkEnd w:id="10"/>
    </w:p>
    <w:p w14:paraId="4A3D99D4" w14:textId="77777777" w:rsidR="00BA7DA3" w:rsidRDefault="00BA7DA3" w:rsidP="00BA7DA3">
      <w:pPr>
        <w:pStyle w:val="Level3Number"/>
      </w:pPr>
      <w:bookmarkStart w:id="11" w:name="_Ref_a179446"/>
      <w:r>
        <w:t xml:space="preserve">perform the Services with reasonable care and </w:t>
      </w:r>
      <w:proofErr w:type="gramStart"/>
      <w:r>
        <w:t>skill;</w:t>
      </w:r>
      <w:bookmarkEnd w:id="11"/>
      <w:proofErr w:type="gramEnd"/>
    </w:p>
    <w:p w14:paraId="384324B8" w14:textId="77777777" w:rsidR="00BA7DA3" w:rsidRDefault="00BA7DA3" w:rsidP="00BA7DA3">
      <w:pPr>
        <w:pStyle w:val="Level3Number"/>
      </w:pPr>
      <w:bookmarkStart w:id="12" w:name="_Ref_a292076"/>
      <w:r>
        <w:t xml:space="preserve">perform the Services in accordance with the </w:t>
      </w:r>
      <w:r w:rsidR="00997CEB">
        <w:t xml:space="preserve">Partner’s </w:t>
      </w:r>
      <w:proofErr w:type="gramStart"/>
      <w:r w:rsidR="00997CEB">
        <w:t>Tender</w:t>
      </w:r>
      <w:r>
        <w:t>;</w:t>
      </w:r>
      <w:bookmarkEnd w:id="12"/>
      <w:proofErr w:type="gramEnd"/>
    </w:p>
    <w:p w14:paraId="02E4845C" w14:textId="77777777" w:rsidR="00BA7DA3" w:rsidRDefault="00BA7DA3" w:rsidP="00BA7DA3">
      <w:pPr>
        <w:pStyle w:val="Level3Number"/>
      </w:pPr>
      <w:bookmarkStart w:id="13" w:name="_Ref_a382894"/>
      <w:r>
        <w:t>comply with:</w:t>
      </w:r>
      <w:bookmarkEnd w:id="13"/>
    </w:p>
    <w:p w14:paraId="13B664EA" w14:textId="77777777" w:rsidR="00BA7DA3" w:rsidRDefault="00BA7DA3" w:rsidP="00BA7DA3">
      <w:pPr>
        <w:pStyle w:val="Level4Number"/>
      </w:pPr>
      <w:bookmarkStart w:id="14" w:name="_Ref_a234142"/>
      <w:r>
        <w:t xml:space="preserve">all applicable laws, statutes, </w:t>
      </w:r>
      <w:proofErr w:type="gramStart"/>
      <w:r>
        <w:t>regulations</w:t>
      </w:r>
      <w:proofErr w:type="gramEnd"/>
      <w:r>
        <w:t xml:space="preserve"> </w:t>
      </w:r>
      <w:r w:rsidR="000F458D">
        <w:t>and codes of practice</w:t>
      </w:r>
      <w:r>
        <w:t xml:space="preserve"> from time to time in force; and</w:t>
      </w:r>
      <w:bookmarkEnd w:id="14"/>
    </w:p>
    <w:p w14:paraId="574A0DEB" w14:textId="77777777" w:rsidR="00BA7DA3" w:rsidRPr="0075775F" w:rsidRDefault="00BA7DA3" w:rsidP="00BA7DA3">
      <w:pPr>
        <w:pStyle w:val="Level4Number"/>
      </w:pPr>
      <w:bookmarkStart w:id="15" w:name="_Ref_a744757"/>
      <w:r>
        <w:t xml:space="preserve">the </w:t>
      </w:r>
      <w:r w:rsidRPr="0075775F">
        <w:t>Mandatory Policies,</w:t>
      </w:r>
      <w:bookmarkEnd w:id="15"/>
    </w:p>
    <w:p w14:paraId="4F04E7F5" w14:textId="77777777" w:rsidR="00BA7DA3" w:rsidRDefault="00BA7DA3" w:rsidP="00BA7DA3">
      <w:pPr>
        <w:pStyle w:val="BodyText3"/>
      </w:pPr>
      <w:r>
        <w:lastRenderedPageBreak/>
        <w:t xml:space="preserve">provided that the Partner shall not be liable under the Contract if, </w:t>
      </w:r>
      <w:proofErr w:type="gramStart"/>
      <w:r>
        <w:t>as a result of</w:t>
      </w:r>
      <w:proofErr w:type="gramEnd"/>
      <w:r>
        <w:t xml:space="preserve"> such compliance, it is in breach of any of its </w:t>
      </w:r>
      <w:r w:rsidR="000F458D">
        <w:t>obligations under the Contract.</w:t>
      </w:r>
    </w:p>
    <w:p w14:paraId="0A4377F3" w14:textId="4D1CDB53" w:rsidR="00BA7DA3" w:rsidRDefault="00BA7DA3" w:rsidP="00BA7DA3">
      <w:pPr>
        <w:pStyle w:val="Level3Number"/>
      </w:pPr>
      <w:bookmarkStart w:id="16" w:name="_Ref_a519478"/>
      <w:r>
        <w:t xml:space="preserve">observe all reasonable health and safety rules and regulations and security requirements that apply and have been communicated to the Partner, provided that the Partner shall not be liable under the Contract if, </w:t>
      </w:r>
      <w:proofErr w:type="gramStart"/>
      <w:r>
        <w:t>as a result of</w:t>
      </w:r>
      <w:proofErr w:type="gramEnd"/>
      <w:r>
        <w:t xml:space="preserve"> such observation, it is in breach of any of its obligations under the Contract; and</w:t>
      </w:r>
      <w:bookmarkEnd w:id="16"/>
    </w:p>
    <w:p w14:paraId="595D65DD" w14:textId="51EBCE76" w:rsidR="00EA4A0D" w:rsidRPr="00EA4A0D" w:rsidRDefault="00BA7DA3" w:rsidP="005B1ADA">
      <w:pPr>
        <w:pStyle w:val="Level1Heading"/>
        <w:rPr>
          <w:rStyle w:val="IntenseEmphasis"/>
          <w:i w:val="0"/>
          <w:iCs w:val="0"/>
        </w:rPr>
      </w:pPr>
      <w:r>
        <w:rPr>
          <w:rStyle w:val="IntenseEmphasis"/>
          <w:i w:val="0"/>
          <w:iCs w:val="0"/>
        </w:rPr>
        <w:t>Services</w:t>
      </w:r>
    </w:p>
    <w:p w14:paraId="6F19BF27" w14:textId="52DD0E47" w:rsidR="00EA4A0D" w:rsidRPr="000A1FB5" w:rsidRDefault="00EA4A0D" w:rsidP="005B1ADA">
      <w:pPr>
        <w:pStyle w:val="Level2Number"/>
        <w:rPr>
          <w:rStyle w:val="IntenseEmphasis"/>
          <w:i w:val="0"/>
          <w:iCs w:val="0"/>
        </w:rPr>
      </w:pPr>
      <w:r w:rsidRPr="000A1FB5">
        <w:rPr>
          <w:rStyle w:val="IntenseEmphasis"/>
          <w:i w:val="0"/>
          <w:iCs w:val="0"/>
        </w:rPr>
        <w:t xml:space="preserve">The Partner will place </w:t>
      </w:r>
      <w:r w:rsidR="007B18DA" w:rsidRPr="000A1FB5">
        <w:rPr>
          <w:rStyle w:val="IntenseEmphasis"/>
          <w:i w:val="0"/>
          <w:iCs w:val="0"/>
        </w:rPr>
        <w:t>[number]</w:t>
      </w:r>
      <w:r w:rsidRPr="000A1FB5">
        <w:rPr>
          <w:rStyle w:val="IntenseEmphasis"/>
          <w:i w:val="0"/>
          <w:iCs w:val="0"/>
        </w:rPr>
        <w:t xml:space="preserve"> </w:t>
      </w:r>
      <w:r w:rsidR="00BA7DA3" w:rsidRPr="000A1FB5">
        <w:rPr>
          <w:rStyle w:val="IntenseEmphasis"/>
          <w:i w:val="0"/>
          <w:iCs w:val="0"/>
        </w:rPr>
        <w:t>participants</w:t>
      </w:r>
      <w:r w:rsidRPr="000A1FB5">
        <w:rPr>
          <w:rStyle w:val="IntenseEmphasis"/>
          <w:i w:val="0"/>
          <w:iCs w:val="0"/>
        </w:rPr>
        <w:t xml:space="preserve"> from the Contractor into Work Placements in the academic year </w:t>
      </w:r>
      <w:r w:rsidR="00D76E4B" w:rsidRPr="000A1FB5">
        <w:rPr>
          <w:rStyle w:val="IntenseEmphasis"/>
          <w:i w:val="0"/>
          <w:iCs w:val="0"/>
        </w:rPr>
        <w:t>[year]</w:t>
      </w:r>
      <w:r w:rsidRPr="000A1FB5">
        <w:rPr>
          <w:rStyle w:val="IntenseEmphasis"/>
          <w:i w:val="0"/>
          <w:iCs w:val="0"/>
        </w:rPr>
        <w:t xml:space="preserve">. There will be </w:t>
      </w:r>
      <w:r w:rsidR="007B18DA" w:rsidRPr="000A1FB5">
        <w:rPr>
          <w:rStyle w:val="IntenseEmphasis"/>
          <w:i w:val="0"/>
          <w:iCs w:val="0"/>
        </w:rPr>
        <w:t xml:space="preserve">[number] </w:t>
      </w:r>
      <w:r w:rsidR="009E79CB" w:rsidRPr="000A1FB5">
        <w:rPr>
          <w:rStyle w:val="IntenseEmphasis"/>
          <w:i w:val="0"/>
          <w:iCs w:val="0"/>
        </w:rPr>
        <w:t>G</w:t>
      </w:r>
      <w:r w:rsidRPr="000A1FB5">
        <w:rPr>
          <w:rStyle w:val="IntenseEmphasis"/>
          <w:i w:val="0"/>
          <w:iCs w:val="0"/>
        </w:rPr>
        <w:t xml:space="preserve">roups of </w:t>
      </w:r>
      <w:r w:rsidR="00BA7DA3" w:rsidRPr="000A1FB5">
        <w:rPr>
          <w:rStyle w:val="IntenseEmphasis"/>
          <w:i w:val="0"/>
          <w:iCs w:val="0"/>
        </w:rPr>
        <w:t xml:space="preserve">participants </w:t>
      </w:r>
      <w:r w:rsidRPr="000A1FB5">
        <w:rPr>
          <w:rStyle w:val="IntenseEmphasis"/>
          <w:i w:val="0"/>
          <w:iCs w:val="0"/>
        </w:rPr>
        <w:t xml:space="preserve">over the project’s duration (dates subject to change, but must be completed by </w:t>
      </w:r>
      <w:r w:rsidR="007B18DA" w:rsidRPr="000A1FB5">
        <w:rPr>
          <w:rStyle w:val="IntenseEmphasis"/>
          <w:i w:val="0"/>
          <w:iCs w:val="0"/>
        </w:rPr>
        <w:t>[</w:t>
      </w:r>
      <w:r w:rsidR="00D76E4B" w:rsidRPr="000A1FB5">
        <w:rPr>
          <w:rStyle w:val="IntenseEmphasis"/>
          <w:i w:val="0"/>
          <w:iCs w:val="0"/>
        </w:rPr>
        <w:t>end date of Turing annual project</w:t>
      </w:r>
      <w:r w:rsidR="00904ED4" w:rsidRPr="000A1FB5">
        <w:rPr>
          <w:rStyle w:val="IntenseEmphasis"/>
          <w:i w:val="0"/>
          <w:iCs w:val="0"/>
        </w:rPr>
        <w:t>])</w:t>
      </w:r>
      <w:r w:rsidRPr="000A1FB5">
        <w:rPr>
          <w:rStyle w:val="IntenseEmphasis"/>
          <w:i w:val="0"/>
          <w:iCs w:val="0"/>
        </w:rPr>
        <w:t xml:space="preserve">: </w:t>
      </w:r>
    </w:p>
    <w:p w14:paraId="49C71C46" w14:textId="78186772" w:rsidR="00EA4A0D" w:rsidRPr="00EA4A0D" w:rsidRDefault="00EA4A0D" w:rsidP="005B1ADA">
      <w:pPr>
        <w:pStyle w:val="Level3Number"/>
        <w:rPr>
          <w:rStyle w:val="IntenseEmphasis"/>
          <w:i w:val="0"/>
          <w:iCs w:val="0"/>
        </w:rPr>
      </w:pPr>
      <w:r w:rsidRPr="00EA4A0D">
        <w:rPr>
          <w:rStyle w:val="IntenseEmphasis"/>
          <w:i w:val="0"/>
          <w:iCs w:val="0"/>
        </w:rPr>
        <w:t xml:space="preserve">Group 1: </w:t>
      </w:r>
      <w:r w:rsidR="00904ED4">
        <w:rPr>
          <w:rStyle w:val="IntenseEmphasis"/>
          <w:i w:val="0"/>
          <w:iCs w:val="0"/>
        </w:rPr>
        <w:t>[number]</w:t>
      </w:r>
      <w:r w:rsidRPr="00EA4A0D">
        <w:rPr>
          <w:rStyle w:val="IntenseEmphasis"/>
          <w:i w:val="0"/>
          <w:iCs w:val="0"/>
        </w:rPr>
        <w:t xml:space="preserve"> learners for a duration of two weeks, scheduled to take place in </w:t>
      </w:r>
      <w:r w:rsidR="00904ED4">
        <w:rPr>
          <w:rStyle w:val="IntenseEmphasis"/>
          <w:i w:val="0"/>
          <w:iCs w:val="0"/>
        </w:rPr>
        <w:t>[date]</w:t>
      </w:r>
      <w:r w:rsidRPr="00EA4A0D">
        <w:rPr>
          <w:rStyle w:val="IntenseEmphasis"/>
          <w:i w:val="0"/>
          <w:iCs w:val="0"/>
        </w:rPr>
        <w:t xml:space="preserve"> </w:t>
      </w:r>
    </w:p>
    <w:p w14:paraId="5AB9F2CB" w14:textId="540CD45A" w:rsidR="00904ED4" w:rsidRDefault="00EA4A0D" w:rsidP="00904ED4">
      <w:pPr>
        <w:pStyle w:val="Level3Number"/>
        <w:rPr>
          <w:rStyle w:val="IntenseEmphasis"/>
          <w:i w:val="0"/>
          <w:iCs w:val="0"/>
        </w:rPr>
      </w:pPr>
      <w:r w:rsidRPr="00EA4A0D">
        <w:rPr>
          <w:rStyle w:val="IntenseEmphasis"/>
          <w:i w:val="0"/>
          <w:iCs w:val="0"/>
        </w:rPr>
        <w:t xml:space="preserve">Group 2: </w:t>
      </w:r>
      <w:r w:rsidR="00904ED4">
        <w:rPr>
          <w:rStyle w:val="IntenseEmphasis"/>
          <w:i w:val="0"/>
          <w:iCs w:val="0"/>
        </w:rPr>
        <w:t>[number]</w:t>
      </w:r>
      <w:r w:rsidR="00904ED4" w:rsidRPr="00EA4A0D">
        <w:rPr>
          <w:rStyle w:val="IntenseEmphasis"/>
          <w:i w:val="0"/>
          <w:iCs w:val="0"/>
        </w:rPr>
        <w:t xml:space="preserve"> learners for a duration of two weeks, scheduled to take place in </w:t>
      </w:r>
      <w:r w:rsidR="00904ED4">
        <w:rPr>
          <w:rStyle w:val="IntenseEmphasis"/>
          <w:i w:val="0"/>
          <w:iCs w:val="0"/>
        </w:rPr>
        <w:t>[date]</w:t>
      </w:r>
      <w:r w:rsidR="00904ED4" w:rsidRPr="00EA4A0D">
        <w:rPr>
          <w:rStyle w:val="IntenseEmphasis"/>
          <w:i w:val="0"/>
          <w:iCs w:val="0"/>
        </w:rPr>
        <w:t xml:space="preserve"> </w:t>
      </w:r>
    </w:p>
    <w:p w14:paraId="03263C3E" w14:textId="3794E99A" w:rsidR="00904ED4" w:rsidRPr="00EA4A0D" w:rsidRDefault="00904ED4" w:rsidP="00904ED4">
      <w:pPr>
        <w:pStyle w:val="Level3Number"/>
        <w:rPr>
          <w:rStyle w:val="IntenseEmphasis"/>
          <w:i w:val="0"/>
          <w:iCs w:val="0"/>
        </w:rPr>
      </w:pPr>
      <w:r>
        <w:rPr>
          <w:rStyle w:val="IntenseEmphasis"/>
          <w:i w:val="0"/>
          <w:iCs w:val="0"/>
        </w:rPr>
        <w:t>[other groups to be defined].</w:t>
      </w:r>
    </w:p>
    <w:p w14:paraId="3CD2A4D7" w14:textId="5ED9537B" w:rsidR="00EA4A0D" w:rsidRPr="00EA4A0D" w:rsidRDefault="00EA4A0D" w:rsidP="005B1ADA">
      <w:pPr>
        <w:pStyle w:val="Level2Number"/>
        <w:rPr>
          <w:rStyle w:val="IntenseEmphasis"/>
          <w:i w:val="0"/>
          <w:iCs w:val="0"/>
        </w:rPr>
      </w:pPr>
      <w:r w:rsidRPr="00EA4A0D">
        <w:rPr>
          <w:rStyle w:val="IntenseEmphasis"/>
          <w:i w:val="0"/>
          <w:iCs w:val="0"/>
        </w:rPr>
        <w:t xml:space="preserve">The Contractor and Partner undertake to </w:t>
      </w:r>
      <w:r w:rsidR="00B94B71">
        <w:rPr>
          <w:rStyle w:val="IntenseEmphasis"/>
          <w:i w:val="0"/>
          <w:iCs w:val="0"/>
        </w:rPr>
        <w:t xml:space="preserve">meet their respective </w:t>
      </w:r>
      <w:r w:rsidR="00D873C5">
        <w:rPr>
          <w:rStyle w:val="IntenseEmphasis"/>
          <w:i w:val="0"/>
          <w:iCs w:val="0"/>
        </w:rPr>
        <w:t>obligations</w:t>
      </w:r>
      <w:r w:rsidR="00B94B71">
        <w:rPr>
          <w:rStyle w:val="IntenseEmphasis"/>
          <w:i w:val="0"/>
          <w:iCs w:val="0"/>
        </w:rPr>
        <w:t xml:space="preserve"> under</w:t>
      </w:r>
      <w:r w:rsidR="00B94B71" w:rsidRPr="00EA4A0D">
        <w:rPr>
          <w:rStyle w:val="IntenseEmphasis"/>
          <w:i w:val="0"/>
          <w:iCs w:val="0"/>
        </w:rPr>
        <w:t xml:space="preserve"> </w:t>
      </w:r>
      <w:r w:rsidRPr="00EA4A0D">
        <w:rPr>
          <w:rStyle w:val="IntenseEmphasis"/>
          <w:i w:val="0"/>
          <w:iCs w:val="0"/>
        </w:rPr>
        <w:t xml:space="preserve">the Partnership Quality Commitment (annexed to the agreement as </w:t>
      </w:r>
      <w:r w:rsidR="00B94B71" w:rsidRPr="000A1FB5">
        <w:rPr>
          <w:rStyle w:val="IntenseEmphasis"/>
          <w:i w:val="0"/>
          <w:iCs w:val="0"/>
        </w:rPr>
        <w:fldChar w:fldCharType="begin"/>
      </w:r>
      <w:r w:rsidR="00B94B71" w:rsidRPr="000A1FB5">
        <w:rPr>
          <w:rStyle w:val="IntenseEmphasis"/>
          <w:i w:val="0"/>
          <w:iCs w:val="0"/>
        </w:rPr>
        <w:instrText xml:space="preserve"> REF _Ref158041205 \n \h </w:instrText>
      </w:r>
      <w:r w:rsidR="00950F94" w:rsidRPr="000A1FB5">
        <w:rPr>
          <w:rStyle w:val="IntenseEmphasis"/>
          <w:i w:val="0"/>
          <w:iCs w:val="0"/>
        </w:rPr>
        <w:instrText xml:space="preserve"> \* MERGEFORMAT </w:instrText>
      </w:r>
      <w:r w:rsidR="00B94B71" w:rsidRPr="000A1FB5">
        <w:rPr>
          <w:rStyle w:val="IntenseEmphasis"/>
          <w:i w:val="0"/>
          <w:iCs w:val="0"/>
        </w:rPr>
      </w:r>
      <w:r w:rsidR="00B94B71" w:rsidRPr="000A1FB5">
        <w:rPr>
          <w:rStyle w:val="IntenseEmphasis"/>
          <w:i w:val="0"/>
          <w:iCs w:val="0"/>
        </w:rPr>
        <w:fldChar w:fldCharType="separate"/>
      </w:r>
      <w:r w:rsidR="00CA6FCC" w:rsidRPr="000A1FB5">
        <w:rPr>
          <w:rStyle w:val="IntenseEmphasis"/>
          <w:i w:val="0"/>
          <w:iCs w:val="0"/>
        </w:rPr>
        <w:t>Schedule 1</w:t>
      </w:r>
      <w:r w:rsidR="00B94B71" w:rsidRPr="000A1FB5">
        <w:rPr>
          <w:rStyle w:val="IntenseEmphasis"/>
          <w:i w:val="0"/>
          <w:iCs w:val="0"/>
        </w:rPr>
        <w:fldChar w:fldCharType="end"/>
      </w:r>
      <w:r w:rsidRPr="000A1FB5">
        <w:rPr>
          <w:rStyle w:val="IntenseEmphasis"/>
          <w:i w:val="0"/>
          <w:iCs w:val="0"/>
        </w:rPr>
        <w:t>),</w:t>
      </w:r>
      <w:r w:rsidRPr="00EA4A0D">
        <w:rPr>
          <w:rStyle w:val="IntenseEmphasis"/>
          <w:i w:val="0"/>
          <w:iCs w:val="0"/>
        </w:rPr>
        <w:t xml:space="preserve"> summarising the main rights and obligations of the parties.</w:t>
      </w:r>
    </w:p>
    <w:p w14:paraId="780A9874" w14:textId="05153FA2" w:rsidR="00EA4A0D" w:rsidRPr="00EA4A0D" w:rsidRDefault="00EA4A0D" w:rsidP="005B1ADA">
      <w:pPr>
        <w:pStyle w:val="Level2Number"/>
        <w:rPr>
          <w:rStyle w:val="IntenseEmphasis"/>
          <w:i w:val="0"/>
          <w:iCs w:val="0"/>
        </w:rPr>
      </w:pPr>
      <w:r w:rsidRPr="00EA4A0D">
        <w:rPr>
          <w:rStyle w:val="IntenseEmphasis"/>
          <w:i w:val="0"/>
          <w:iCs w:val="0"/>
        </w:rPr>
        <w:t xml:space="preserve">The Contractor and Partner will agree and sign a booking </w:t>
      </w:r>
      <w:r w:rsidRPr="000A1FB5">
        <w:rPr>
          <w:rStyle w:val="IntenseEmphasis"/>
          <w:i w:val="0"/>
          <w:iCs w:val="0"/>
        </w:rPr>
        <w:t>form (</w:t>
      </w:r>
      <w:r w:rsidR="005513EB" w:rsidRPr="000A1FB5">
        <w:rPr>
          <w:rStyle w:val="IntenseEmphasis"/>
          <w:i w:val="0"/>
          <w:iCs w:val="0"/>
        </w:rPr>
        <w:t>Schedule</w:t>
      </w:r>
      <w:r w:rsidRPr="000A1FB5">
        <w:rPr>
          <w:rStyle w:val="IntenseEmphasis"/>
          <w:i w:val="0"/>
          <w:iCs w:val="0"/>
        </w:rPr>
        <w:t xml:space="preserve"> 2)</w:t>
      </w:r>
      <w:r w:rsidRPr="00EA4A0D">
        <w:rPr>
          <w:rStyle w:val="IntenseEmphasis"/>
          <w:i w:val="0"/>
          <w:iCs w:val="0"/>
        </w:rPr>
        <w:t xml:space="preserve"> four to six weeks before a </w:t>
      </w:r>
      <w:r w:rsidR="009E79CB">
        <w:rPr>
          <w:rStyle w:val="IntenseEmphasis"/>
          <w:i w:val="0"/>
          <w:iCs w:val="0"/>
        </w:rPr>
        <w:t>G</w:t>
      </w:r>
      <w:r w:rsidRPr="00EA4A0D">
        <w:rPr>
          <w:rStyle w:val="IntenseEmphasis"/>
          <w:i w:val="0"/>
          <w:iCs w:val="0"/>
        </w:rPr>
        <w:t xml:space="preserve">roup arrival to confirm the mobility. </w:t>
      </w:r>
    </w:p>
    <w:p w14:paraId="49879DDD" w14:textId="61685266" w:rsidR="00EA4A0D" w:rsidRPr="00EA4A0D" w:rsidRDefault="00EA4A0D" w:rsidP="005B1ADA">
      <w:pPr>
        <w:pStyle w:val="Level2Number"/>
        <w:rPr>
          <w:rStyle w:val="IntenseEmphasis"/>
          <w:i w:val="0"/>
          <w:iCs w:val="0"/>
        </w:rPr>
      </w:pPr>
      <w:r w:rsidRPr="00EA4A0D">
        <w:rPr>
          <w:rStyle w:val="IntenseEmphasis"/>
          <w:i w:val="0"/>
          <w:iCs w:val="0"/>
        </w:rPr>
        <w:t>The Partner will host a virtual meeting to ensure the Contractor and whole partnership can establish good working practices in advance of the project.</w:t>
      </w:r>
    </w:p>
    <w:p w14:paraId="72C00DB6" w14:textId="65A99EEB" w:rsidR="00EA4A0D" w:rsidRPr="00EA4A0D" w:rsidRDefault="00EA4A0D" w:rsidP="005B1ADA">
      <w:pPr>
        <w:pStyle w:val="Level2Number"/>
        <w:rPr>
          <w:rStyle w:val="IntenseEmphasis"/>
          <w:i w:val="0"/>
          <w:iCs w:val="0"/>
        </w:rPr>
      </w:pPr>
      <w:r w:rsidRPr="00EA4A0D">
        <w:rPr>
          <w:rStyle w:val="IntenseEmphasis"/>
          <w:i w:val="0"/>
          <w:iCs w:val="0"/>
        </w:rPr>
        <w:t xml:space="preserve">The Partner will support the Contractor’s recruitment process. The Partner will involve the </w:t>
      </w:r>
      <w:r w:rsidR="00B94B71">
        <w:rPr>
          <w:rStyle w:val="IntenseEmphasis"/>
          <w:i w:val="0"/>
          <w:iCs w:val="0"/>
        </w:rPr>
        <w:t>H</w:t>
      </w:r>
      <w:r w:rsidRPr="00EA4A0D">
        <w:rPr>
          <w:rStyle w:val="IntenseEmphasis"/>
          <w:i w:val="0"/>
          <w:iCs w:val="0"/>
        </w:rPr>
        <w:t xml:space="preserve">ost </w:t>
      </w:r>
      <w:r w:rsidR="00B94B71">
        <w:rPr>
          <w:rStyle w:val="IntenseEmphasis"/>
          <w:i w:val="0"/>
          <w:iCs w:val="0"/>
        </w:rPr>
        <w:t>Employer</w:t>
      </w:r>
      <w:r w:rsidR="00B94B71" w:rsidRPr="00EA4A0D">
        <w:rPr>
          <w:rStyle w:val="IntenseEmphasis"/>
          <w:i w:val="0"/>
          <w:iCs w:val="0"/>
        </w:rPr>
        <w:t xml:space="preserve">s </w:t>
      </w:r>
      <w:r w:rsidRPr="00EA4A0D">
        <w:rPr>
          <w:rStyle w:val="IntenseEmphasis"/>
          <w:i w:val="0"/>
          <w:iCs w:val="0"/>
        </w:rPr>
        <w:t xml:space="preserve">in the selection of participants for Work Placements through the sharing and review of CVs and/or application forms sent by the Contractor to the Partner. </w:t>
      </w:r>
    </w:p>
    <w:p w14:paraId="4CDAE492" w14:textId="37428E10" w:rsidR="00EA4A0D" w:rsidRPr="00EA4A0D" w:rsidRDefault="00EA4A0D" w:rsidP="005B1ADA">
      <w:pPr>
        <w:pStyle w:val="Level2Number"/>
        <w:rPr>
          <w:rStyle w:val="IntenseEmphasis"/>
          <w:i w:val="0"/>
          <w:iCs w:val="0"/>
        </w:rPr>
      </w:pPr>
      <w:r w:rsidRPr="00EA4A0D">
        <w:rPr>
          <w:rStyle w:val="IntenseEmphasis"/>
          <w:i w:val="0"/>
          <w:iCs w:val="0"/>
        </w:rPr>
        <w:t>The Contractor will assist the Partner to fulfil the administration formalities required to enter and stay in the host country.</w:t>
      </w:r>
    </w:p>
    <w:p w14:paraId="047F8CC9" w14:textId="0F50DCD9" w:rsidR="00EA4A0D" w:rsidRPr="00EA4A0D" w:rsidRDefault="00EA4A0D" w:rsidP="005B1ADA">
      <w:pPr>
        <w:pStyle w:val="Level2Number"/>
        <w:rPr>
          <w:rStyle w:val="IntenseEmphasis"/>
          <w:i w:val="0"/>
          <w:iCs w:val="0"/>
        </w:rPr>
      </w:pPr>
      <w:r w:rsidRPr="00EA4A0D">
        <w:rPr>
          <w:rStyle w:val="IntenseEmphasis"/>
          <w:i w:val="0"/>
          <w:iCs w:val="0"/>
        </w:rPr>
        <w:t xml:space="preserve">The Partner will assist the Contractor in the completion of Learning or Training Agreements for each participant.  </w:t>
      </w:r>
    </w:p>
    <w:p w14:paraId="2C48A308" w14:textId="18FD3405" w:rsidR="00EA4A0D" w:rsidRPr="00EA4A0D" w:rsidRDefault="00BA7DA3" w:rsidP="005B1ADA">
      <w:pPr>
        <w:pStyle w:val="Level2Number"/>
        <w:rPr>
          <w:rStyle w:val="IntenseEmphasis"/>
          <w:i w:val="0"/>
          <w:iCs w:val="0"/>
        </w:rPr>
      </w:pPr>
      <w:r>
        <w:rPr>
          <w:rStyle w:val="IntenseEmphasis"/>
          <w:i w:val="0"/>
          <w:iCs w:val="0"/>
        </w:rPr>
        <w:t xml:space="preserve">The Partner shall check that the </w:t>
      </w:r>
      <w:r w:rsidR="00EA4A0D" w:rsidRPr="00EA4A0D">
        <w:rPr>
          <w:rStyle w:val="IntenseEmphasis"/>
          <w:i w:val="0"/>
          <w:iCs w:val="0"/>
        </w:rPr>
        <w:t xml:space="preserve">Host </w:t>
      </w:r>
      <w:r>
        <w:rPr>
          <w:rStyle w:val="IntenseEmphasis"/>
          <w:i w:val="0"/>
          <w:iCs w:val="0"/>
        </w:rPr>
        <w:t>Employer</w:t>
      </w:r>
      <w:r w:rsidRPr="00EA4A0D">
        <w:rPr>
          <w:rStyle w:val="IntenseEmphasis"/>
          <w:i w:val="0"/>
          <w:iCs w:val="0"/>
        </w:rPr>
        <w:t xml:space="preserve">s </w:t>
      </w:r>
      <w:r w:rsidR="00EA4A0D" w:rsidRPr="00EA4A0D">
        <w:rPr>
          <w:rStyle w:val="IntenseEmphasis"/>
          <w:i w:val="0"/>
          <w:iCs w:val="0"/>
        </w:rPr>
        <w:t xml:space="preserve">have </w:t>
      </w:r>
      <w:r>
        <w:rPr>
          <w:rStyle w:val="IntenseEmphasis"/>
          <w:i w:val="0"/>
          <w:iCs w:val="0"/>
        </w:rPr>
        <w:t xml:space="preserve">public liability insurance or </w:t>
      </w:r>
      <w:r w:rsidR="00EA4A0D" w:rsidRPr="00EA4A0D">
        <w:rPr>
          <w:rStyle w:val="IntenseEmphasis"/>
          <w:i w:val="0"/>
          <w:iCs w:val="0"/>
        </w:rPr>
        <w:t>employer liability insurance</w:t>
      </w:r>
      <w:r>
        <w:rPr>
          <w:rStyle w:val="IntenseEmphasis"/>
          <w:i w:val="0"/>
          <w:iCs w:val="0"/>
        </w:rPr>
        <w:t xml:space="preserve"> to cover the risk o</w:t>
      </w:r>
      <w:r w:rsidR="004B7DED">
        <w:rPr>
          <w:rStyle w:val="IntenseEmphasis"/>
          <w:i w:val="0"/>
          <w:iCs w:val="0"/>
        </w:rPr>
        <w:t>f</w:t>
      </w:r>
      <w:r>
        <w:rPr>
          <w:rStyle w:val="IntenseEmphasis"/>
          <w:i w:val="0"/>
          <w:iCs w:val="0"/>
        </w:rPr>
        <w:t xml:space="preserve"> death or personal injury to the participants during the Work Placemen</w:t>
      </w:r>
      <w:r w:rsidR="00DF5C01">
        <w:rPr>
          <w:rStyle w:val="IntenseEmphasis"/>
          <w:i w:val="0"/>
          <w:iCs w:val="0"/>
        </w:rPr>
        <w:t xml:space="preserve">t. </w:t>
      </w:r>
      <w:r w:rsidR="00DF5C01">
        <w:rPr>
          <w:rFonts w:cs="Arial"/>
          <w:color w:val="000000"/>
        </w:rPr>
        <w:t>They will conduct h</w:t>
      </w:r>
      <w:r w:rsidR="00D76E4B" w:rsidRPr="00694934">
        <w:rPr>
          <w:rFonts w:cs="Arial"/>
          <w:color w:val="000000"/>
        </w:rPr>
        <w:t>ealth and safety risk assessments</w:t>
      </w:r>
      <w:r w:rsidR="00DF5C01">
        <w:rPr>
          <w:rFonts w:cs="Arial"/>
          <w:color w:val="000000"/>
        </w:rPr>
        <w:t xml:space="preserve"> (as relevant)</w:t>
      </w:r>
      <w:r w:rsidR="00D76E4B" w:rsidRPr="00694934">
        <w:rPr>
          <w:rFonts w:cs="Arial"/>
          <w:color w:val="000000"/>
        </w:rPr>
        <w:t>, ensuring that the student’s induction includes any risk management actions they or others need to take</w:t>
      </w:r>
      <w:r w:rsidR="00EA4A0D" w:rsidRPr="00D76E4B">
        <w:rPr>
          <w:rStyle w:val="IntenseEmphasis"/>
          <w:rFonts w:cs="Arial"/>
          <w:i w:val="0"/>
          <w:iCs w:val="0"/>
        </w:rPr>
        <w:t>.</w:t>
      </w:r>
    </w:p>
    <w:p w14:paraId="79A34398" w14:textId="54EAEC34" w:rsidR="00EA4A0D" w:rsidRPr="00EA4A0D" w:rsidRDefault="00EA4A0D" w:rsidP="005B1ADA">
      <w:pPr>
        <w:pStyle w:val="Level2Number"/>
        <w:rPr>
          <w:rStyle w:val="IntenseEmphasis"/>
          <w:i w:val="0"/>
          <w:iCs w:val="0"/>
        </w:rPr>
      </w:pPr>
      <w:r w:rsidRPr="00EA4A0D">
        <w:rPr>
          <w:rStyle w:val="IntenseEmphasis"/>
          <w:i w:val="0"/>
          <w:iCs w:val="0"/>
        </w:rPr>
        <w:t xml:space="preserve">The Partner will carry out the following </w:t>
      </w:r>
      <w:r w:rsidR="00B94B71">
        <w:rPr>
          <w:rStyle w:val="IntenseEmphasis"/>
          <w:i w:val="0"/>
          <w:iCs w:val="0"/>
        </w:rPr>
        <w:t>services</w:t>
      </w:r>
      <w:r w:rsidR="00B94B71" w:rsidRPr="00EA4A0D">
        <w:rPr>
          <w:rStyle w:val="IntenseEmphasis"/>
          <w:i w:val="0"/>
          <w:iCs w:val="0"/>
        </w:rPr>
        <w:t xml:space="preserve"> </w:t>
      </w:r>
      <w:r w:rsidRPr="00EA4A0D">
        <w:rPr>
          <w:rStyle w:val="IntenseEmphasis"/>
          <w:i w:val="0"/>
          <w:iCs w:val="0"/>
        </w:rPr>
        <w:t>as part of its responsibilities and under the financing provided:</w:t>
      </w:r>
      <w:r w:rsidR="00C25039">
        <w:rPr>
          <w:rStyle w:val="IntenseEmphasis"/>
          <w:i w:val="0"/>
          <w:iCs w:val="0"/>
        </w:rPr>
        <w:t xml:space="preserve"> [not all will be applicable, depending on the project scope</w:t>
      </w:r>
      <w:r w:rsidR="00DF5C01">
        <w:rPr>
          <w:rStyle w:val="IntenseEmphasis"/>
          <w:i w:val="0"/>
          <w:iCs w:val="0"/>
        </w:rPr>
        <w:t>, identified by the Contractor</w:t>
      </w:r>
      <w:r w:rsidR="00C25039">
        <w:rPr>
          <w:rStyle w:val="IntenseEmphasis"/>
          <w:i w:val="0"/>
          <w:iCs w:val="0"/>
        </w:rPr>
        <w:t>]</w:t>
      </w:r>
    </w:p>
    <w:p w14:paraId="07650852" w14:textId="34277F9D" w:rsidR="00EA4A0D" w:rsidRPr="00EA4A0D" w:rsidRDefault="00EA4A0D" w:rsidP="005B1ADA">
      <w:pPr>
        <w:pStyle w:val="Level3Number"/>
        <w:rPr>
          <w:rStyle w:val="IntenseEmphasis"/>
          <w:i w:val="0"/>
          <w:iCs w:val="0"/>
        </w:rPr>
      </w:pPr>
      <w:r w:rsidRPr="00EA4A0D">
        <w:rPr>
          <w:rStyle w:val="IntenseEmphasis"/>
          <w:i w:val="0"/>
          <w:iCs w:val="0"/>
        </w:rPr>
        <w:t xml:space="preserve">Book and pay for flights for both </w:t>
      </w:r>
      <w:r w:rsidR="009E79CB">
        <w:rPr>
          <w:rStyle w:val="IntenseEmphasis"/>
          <w:i w:val="0"/>
          <w:iCs w:val="0"/>
        </w:rPr>
        <w:t>G</w:t>
      </w:r>
      <w:r w:rsidRPr="00EA4A0D">
        <w:rPr>
          <w:rStyle w:val="IntenseEmphasis"/>
          <w:i w:val="0"/>
          <w:iCs w:val="0"/>
        </w:rPr>
        <w:t>roups with the totals invoiced to the Contractor. The Partner and Contractor will collaborate to ensure the flights involve suitable dates and airports while being cost effective.</w:t>
      </w:r>
    </w:p>
    <w:p w14:paraId="49FCED0F" w14:textId="4FDCCC58" w:rsidR="00EA4A0D" w:rsidRPr="00EA4A0D" w:rsidRDefault="00B94B71" w:rsidP="005B1ADA">
      <w:pPr>
        <w:pStyle w:val="Level3Number"/>
        <w:rPr>
          <w:rStyle w:val="IntenseEmphasis"/>
          <w:i w:val="0"/>
          <w:iCs w:val="0"/>
        </w:rPr>
      </w:pPr>
      <w:r>
        <w:rPr>
          <w:rStyle w:val="IntenseEmphasis"/>
          <w:i w:val="0"/>
          <w:iCs w:val="0"/>
        </w:rPr>
        <w:t>Be r</w:t>
      </w:r>
      <w:r w:rsidR="00EA4A0D" w:rsidRPr="00EA4A0D">
        <w:rPr>
          <w:rStyle w:val="IntenseEmphasis"/>
          <w:i w:val="0"/>
          <w:iCs w:val="0"/>
        </w:rPr>
        <w:t xml:space="preserve">esponsible for organising and paying for accommodation </w:t>
      </w:r>
      <w:r w:rsidR="00C0223D">
        <w:rPr>
          <w:rStyle w:val="IntenseEmphasis"/>
          <w:i w:val="0"/>
          <w:iCs w:val="0"/>
        </w:rPr>
        <w:t>suitable to the age, gender and demographic</w:t>
      </w:r>
      <w:r w:rsidR="003E2104">
        <w:rPr>
          <w:rStyle w:val="IntenseEmphasis"/>
          <w:i w:val="0"/>
          <w:iCs w:val="0"/>
        </w:rPr>
        <w:t xml:space="preserve"> </w:t>
      </w:r>
      <w:r w:rsidR="00EA4A0D" w:rsidRPr="00EA4A0D">
        <w:rPr>
          <w:rStyle w:val="IntenseEmphasis"/>
          <w:i w:val="0"/>
          <w:iCs w:val="0"/>
        </w:rPr>
        <w:t>for both students and accompanying staff</w:t>
      </w:r>
      <w:r w:rsidR="00C50341">
        <w:rPr>
          <w:rStyle w:val="IntenseEmphasis"/>
          <w:i w:val="0"/>
          <w:iCs w:val="0"/>
        </w:rPr>
        <w:t>, ensuring that staff accommodation is at</w:t>
      </w:r>
      <w:r w:rsidR="00DF5C01">
        <w:rPr>
          <w:rStyle w:val="IntenseEmphasis"/>
          <w:i w:val="0"/>
          <w:iCs w:val="0"/>
        </w:rPr>
        <w:t xml:space="preserve"> or near student</w:t>
      </w:r>
      <w:r w:rsidR="00C50341">
        <w:rPr>
          <w:rStyle w:val="IntenseEmphasis"/>
          <w:i w:val="0"/>
          <w:iCs w:val="0"/>
        </w:rPr>
        <w:t xml:space="preserve"> accom</w:t>
      </w:r>
      <w:r w:rsidR="00694934">
        <w:rPr>
          <w:rStyle w:val="IntenseEmphasis"/>
          <w:i w:val="0"/>
          <w:iCs w:val="0"/>
        </w:rPr>
        <w:t>m</w:t>
      </w:r>
      <w:r w:rsidR="00C50341">
        <w:rPr>
          <w:rStyle w:val="IntenseEmphasis"/>
          <w:i w:val="0"/>
          <w:iCs w:val="0"/>
        </w:rPr>
        <w:t>odation</w:t>
      </w:r>
      <w:r w:rsidR="00EA4A0D" w:rsidRPr="00EA4A0D">
        <w:rPr>
          <w:rStyle w:val="IntenseEmphasis"/>
          <w:i w:val="0"/>
          <w:iCs w:val="0"/>
        </w:rPr>
        <w:t xml:space="preserve">. For accompanying staff, </w:t>
      </w:r>
      <w:r w:rsidR="00866AEA">
        <w:rPr>
          <w:rStyle w:val="IntenseEmphasis"/>
          <w:i w:val="0"/>
          <w:iCs w:val="0"/>
        </w:rPr>
        <w:t xml:space="preserve">and </w:t>
      </w:r>
      <w:proofErr w:type="gramStart"/>
      <w:r w:rsidR="00866AEA">
        <w:rPr>
          <w:rStyle w:val="IntenseEmphasis"/>
          <w:i w:val="0"/>
          <w:iCs w:val="0"/>
        </w:rPr>
        <w:t>students</w:t>
      </w:r>
      <w:proofErr w:type="gramEnd"/>
      <w:r w:rsidR="00866AEA">
        <w:rPr>
          <w:rStyle w:val="IntenseEmphasis"/>
          <w:i w:val="0"/>
          <w:iCs w:val="0"/>
        </w:rPr>
        <w:t xml:space="preserve"> </w:t>
      </w:r>
      <w:r w:rsidR="00EA4A0D" w:rsidRPr="00EA4A0D">
        <w:rPr>
          <w:rStyle w:val="IntenseEmphasis"/>
          <w:i w:val="0"/>
          <w:iCs w:val="0"/>
        </w:rPr>
        <w:t xml:space="preserve">appropriate accommodation will be sourced and agreed with Contractor in advance. </w:t>
      </w:r>
      <w:r w:rsidR="00E218A2">
        <w:rPr>
          <w:rStyle w:val="IntenseEmphasis"/>
          <w:i w:val="0"/>
          <w:iCs w:val="0"/>
        </w:rPr>
        <w:t>U</w:t>
      </w:r>
      <w:r w:rsidR="00EA4A0D" w:rsidRPr="00EA4A0D">
        <w:rPr>
          <w:rStyle w:val="IntenseEmphasis"/>
          <w:i w:val="0"/>
          <w:iCs w:val="0"/>
        </w:rPr>
        <w:t xml:space="preserve">tilities, </w:t>
      </w:r>
      <w:proofErr w:type="spellStart"/>
      <w:r w:rsidR="00EA4A0D" w:rsidRPr="00EA4A0D">
        <w:rPr>
          <w:rStyle w:val="IntenseEmphasis"/>
          <w:i w:val="0"/>
          <w:iCs w:val="0"/>
        </w:rPr>
        <w:t>WiFi</w:t>
      </w:r>
      <w:proofErr w:type="spellEnd"/>
      <w:r w:rsidR="00EA4A0D" w:rsidRPr="00EA4A0D">
        <w:rPr>
          <w:rStyle w:val="IntenseEmphasis"/>
          <w:i w:val="0"/>
          <w:iCs w:val="0"/>
        </w:rPr>
        <w:t xml:space="preserve"> internet, taxes (local and national) will be covered. The </w:t>
      </w:r>
      <w:r w:rsidR="00EA4A0D" w:rsidRPr="00EA4A0D">
        <w:rPr>
          <w:rStyle w:val="IntenseEmphasis"/>
          <w:i w:val="0"/>
          <w:iCs w:val="0"/>
        </w:rPr>
        <w:lastRenderedPageBreak/>
        <w:t xml:space="preserve">Contractor will not interfere with contractual relationships between the Partner and the accommodation providers. </w:t>
      </w:r>
    </w:p>
    <w:p w14:paraId="071F25EE" w14:textId="2B5EDD01" w:rsidR="00EA4A0D" w:rsidRPr="00EA4A0D" w:rsidRDefault="00EA4A0D" w:rsidP="005B1ADA">
      <w:pPr>
        <w:pStyle w:val="Level3Number"/>
        <w:rPr>
          <w:rStyle w:val="IntenseEmphasis"/>
          <w:i w:val="0"/>
          <w:iCs w:val="0"/>
        </w:rPr>
      </w:pPr>
      <w:r w:rsidRPr="00EA4A0D">
        <w:rPr>
          <w:rStyle w:val="IntenseEmphasis"/>
          <w:i w:val="0"/>
          <w:iCs w:val="0"/>
        </w:rPr>
        <w:t xml:space="preserve">Ensure that </w:t>
      </w:r>
      <w:proofErr w:type="gramStart"/>
      <w:r w:rsidRPr="00EA4A0D">
        <w:rPr>
          <w:rStyle w:val="IntenseEmphasis"/>
          <w:i w:val="0"/>
          <w:iCs w:val="0"/>
        </w:rPr>
        <w:t>all of</w:t>
      </w:r>
      <w:proofErr w:type="gramEnd"/>
      <w:r w:rsidRPr="00EA4A0D">
        <w:rPr>
          <w:rStyle w:val="IntenseEmphasis"/>
          <w:i w:val="0"/>
          <w:iCs w:val="0"/>
        </w:rPr>
        <w:t xml:space="preserve"> the participants are matched to a relevant </w:t>
      </w:r>
      <w:r w:rsidR="00E5446D">
        <w:rPr>
          <w:rStyle w:val="IntenseEmphasis"/>
          <w:i w:val="0"/>
          <w:iCs w:val="0"/>
        </w:rPr>
        <w:t>W</w:t>
      </w:r>
      <w:r w:rsidRPr="00EA4A0D">
        <w:rPr>
          <w:rStyle w:val="IntenseEmphasis"/>
          <w:i w:val="0"/>
          <w:iCs w:val="0"/>
        </w:rPr>
        <w:t xml:space="preserve">ork </w:t>
      </w:r>
      <w:r w:rsidR="00E5446D">
        <w:rPr>
          <w:rStyle w:val="IntenseEmphasis"/>
          <w:i w:val="0"/>
          <w:iCs w:val="0"/>
        </w:rPr>
        <w:t>P</w:t>
      </w:r>
      <w:r w:rsidRPr="00EA4A0D">
        <w:rPr>
          <w:rStyle w:val="IntenseEmphasis"/>
          <w:i w:val="0"/>
          <w:iCs w:val="0"/>
        </w:rPr>
        <w:t xml:space="preserve">lacement related to their vocational area and receive an appropriate level of support from the </w:t>
      </w:r>
      <w:r w:rsidR="00B94B71">
        <w:rPr>
          <w:rStyle w:val="IntenseEmphasis"/>
          <w:i w:val="0"/>
          <w:iCs w:val="0"/>
        </w:rPr>
        <w:t>H</w:t>
      </w:r>
      <w:r w:rsidRPr="00EA4A0D">
        <w:rPr>
          <w:rStyle w:val="IntenseEmphasis"/>
          <w:i w:val="0"/>
          <w:iCs w:val="0"/>
        </w:rPr>
        <w:t xml:space="preserve">ost </w:t>
      </w:r>
      <w:r w:rsidR="00B94B71">
        <w:rPr>
          <w:rStyle w:val="IntenseEmphasis"/>
          <w:i w:val="0"/>
          <w:iCs w:val="0"/>
        </w:rPr>
        <w:t>Employer</w:t>
      </w:r>
      <w:r w:rsidR="00B94B71" w:rsidRPr="00EA4A0D">
        <w:rPr>
          <w:rStyle w:val="IntenseEmphasis"/>
          <w:i w:val="0"/>
          <w:iCs w:val="0"/>
        </w:rPr>
        <w:t xml:space="preserve"> </w:t>
      </w:r>
      <w:r w:rsidRPr="00EA4A0D">
        <w:rPr>
          <w:rStyle w:val="IntenseEmphasis"/>
          <w:i w:val="0"/>
          <w:iCs w:val="0"/>
        </w:rPr>
        <w:t>staff</w:t>
      </w:r>
      <w:r w:rsidR="00B402AC">
        <w:rPr>
          <w:rStyle w:val="IntenseEmphasis"/>
          <w:i w:val="0"/>
          <w:iCs w:val="0"/>
        </w:rPr>
        <w:t>.</w:t>
      </w:r>
    </w:p>
    <w:p w14:paraId="50FEC7E5" w14:textId="64983504" w:rsidR="00EA4A0D" w:rsidRPr="00EA4A0D" w:rsidRDefault="00EA4A0D" w:rsidP="005B1ADA">
      <w:pPr>
        <w:pStyle w:val="Level3Number"/>
        <w:rPr>
          <w:rStyle w:val="IntenseEmphasis"/>
          <w:i w:val="0"/>
          <w:iCs w:val="0"/>
        </w:rPr>
      </w:pPr>
      <w:r w:rsidRPr="00EA4A0D">
        <w:rPr>
          <w:rStyle w:val="IntenseEmphasis"/>
          <w:i w:val="0"/>
          <w:iCs w:val="0"/>
        </w:rPr>
        <w:t xml:space="preserve">Provide an allowance (in cash) of </w:t>
      </w:r>
      <w:r w:rsidR="00B94B71">
        <w:rPr>
          <w:rStyle w:val="IntenseEmphasis"/>
          <w:i w:val="0"/>
          <w:iCs w:val="0"/>
        </w:rPr>
        <w:t>[</w:t>
      </w:r>
      <w:r w:rsidR="00AB3094">
        <w:rPr>
          <w:rStyle w:val="IntenseEmphasis"/>
          <w:i w:val="0"/>
          <w:iCs w:val="0"/>
        </w:rPr>
        <w:t>X</w:t>
      </w:r>
      <w:r w:rsidRPr="00EA4A0D">
        <w:rPr>
          <w:rStyle w:val="IntenseEmphasis"/>
          <w:i w:val="0"/>
          <w:iCs w:val="0"/>
        </w:rPr>
        <w:t xml:space="preserve"> euros</w:t>
      </w:r>
      <w:r w:rsidR="008E4430">
        <w:rPr>
          <w:rStyle w:val="IntenseEmphasis"/>
          <w:i w:val="0"/>
          <w:iCs w:val="0"/>
        </w:rPr>
        <w:t>/other currency to be amended based on location]</w:t>
      </w:r>
      <w:r w:rsidRPr="00EA4A0D">
        <w:rPr>
          <w:rStyle w:val="IntenseEmphasis"/>
          <w:i w:val="0"/>
          <w:iCs w:val="0"/>
        </w:rPr>
        <w:t xml:space="preserve"> </w:t>
      </w:r>
      <w:r w:rsidR="00495823">
        <w:rPr>
          <w:rStyle w:val="IntenseEmphasis"/>
          <w:i w:val="0"/>
          <w:iCs w:val="0"/>
        </w:rPr>
        <w:t xml:space="preserve">per </w:t>
      </w:r>
      <w:r w:rsidRPr="00EA4A0D">
        <w:rPr>
          <w:rStyle w:val="IntenseEmphasis"/>
          <w:i w:val="0"/>
          <w:iCs w:val="0"/>
        </w:rPr>
        <w:t xml:space="preserve">week to student participants and </w:t>
      </w:r>
      <w:r w:rsidR="00B94B71">
        <w:rPr>
          <w:rStyle w:val="IntenseEmphasis"/>
          <w:i w:val="0"/>
          <w:iCs w:val="0"/>
        </w:rPr>
        <w:t>[</w:t>
      </w:r>
      <w:r w:rsidR="00495823">
        <w:rPr>
          <w:rStyle w:val="IntenseEmphasis"/>
          <w:i w:val="0"/>
          <w:iCs w:val="0"/>
        </w:rPr>
        <w:t>X</w:t>
      </w:r>
      <w:r w:rsidR="00B94B71">
        <w:rPr>
          <w:rStyle w:val="IntenseEmphasis"/>
          <w:i w:val="0"/>
          <w:iCs w:val="0"/>
        </w:rPr>
        <w:t>]</w:t>
      </w:r>
      <w:r w:rsidRPr="00EA4A0D">
        <w:rPr>
          <w:rStyle w:val="IntenseEmphasis"/>
          <w:i w:val="0"/>
          <w:iCs w:val="0"/>
        </w:rPr>
        <w:t xml:space="preserve"> euros</w:t>
      </w:r>
      <w:r w:rsidR="00495823">
        <w:rPr>
          <w:rStyle w:val="IntenseEmphasis"/>
          <w:i w:val="0"/>
          <w:iCs w:val="0"/>
        </w:rPr>
        <w:t>/other currency per</w:t>
      </w:r>
      <w:r w:rsidRPr="00EA4A0D">
        <w:rPr>
          <w:rStyle w:val="IntenseEmphasis"/>
          <w:i w:val="0"/>
          <w:iCs w:val="0"/>
        </w:rPr>
        <w:t xml:space="preserve"> week to Accompanying Persons from the Contractor. </w:t>
      </w:r>
    </w:p>
    <w:p w14:paraId="59476B04" w14:textId="1344D1D3" w:rsidR="00EA4A0D" w:rsidRPr="00EA4A0D" w:rsidRDefault="00EA4A0D" w:rsidP="005B1ADA">
      <w:pPr>
        <w:pStyle w:val="Level3Number"/>
        <w:rPr>
          <w:rStyle w:val="IntenseEmphasis"/>
          <w:i w:val="0"/>
          <w:iCs w:val="0"/>
        </w:rPr>
      </w:pPr>
      <w:r w:rsidRPr="00EA4A0D">
        <w:rPr>
          <w:rStyle w:val="IntenseEmphasis"/>
          <w:i w:val="0"/>
          <w:iCs w:val="0"/>
        </w:rPr>
        <w:t xml:space="preserve">Arrange airport transfers including pick up from </w:t>
      </w:r>
      <w:r w:rsidR="00B94B71">
        <w:rPr>
          <w:rStyle w:val="IntenseEmphasis"/>
          <w:i w:val="0"/>
          <w:iCs w:val="0"/>
        </w:rPr>
        <w:t>the</w:t>
      </w:r>
      <w:r w:rsidR="00B94B71" w:rsidRPr="00EA4A0D">
        <w:rPr>
          <w:rStyle w:val="IntenseEmphasis"/>
          <w:i w:val="0"/>
          <w:iCs w:val="0"/>
        </w:rPr>
        <w:t xml:space="preserve"> </w:t>
      </w:r>
      <w:r w:rsidR="001431FF">
        <w:rPr>
          <w:rStyle w:val="IntenseEmphasis"/>
          <w:i w:val="0"/>
          <w:iCs w:val="0"/>
        </w:rPr>
        <w:t>D</w:t>
      </w:r>
      <w:r w:rsidR="002756B4">
        <w:rPr>
          <w:rStyle w:val="IntenseEmphasis"/>
          <w:i w:val="0"/>
          <w:iCs w:val="0"/>
        </w:rPr>
        <w:t xml:space="preserve">estination </w:t>
      </w:r>
      <w:r w:rsidRPr="00EA4A0D">
        <w:rPr>
          <w:rStyle w:val="IntenseEmphasis"/>
          <w:i w:val="0"/>
          <w:iCs w:val="0"/>
        </w:rPr>
        <w:t>airport on arrival</w:t>
      </w:r>
      <w:r w:rsidR="002756B4">
        <w:rPr>
          <w:rStyle w:val="IntenseEmphasis"/>
          <w:i w:val="0"/>
          <w:iCs w:val="0"/>
        </w:rPr>
        <w:t>,</w:t>
      </w:r>
      <w:r w:rsidRPr="00EA4A0D">
        <w:rPr>
          <w:rStyle w:val="IntenseEmphasis"/>
          <w:i w:val="0"/>
          <w:iCs w:val="0"/>
        </w:rPr>
        <w:t xml:space="preserve"> by coach and return to the airport on departure.</w:t>
      </w:r>
    </w:p>
    <w:p w14:paraId="23E15597" w14:textId="2CD67403" w:rsidR="00EA4A0D" w:rsidRPr="00EA4A0D" w:rsidRDefault="00EA4A0D" w:rsidP="005B1ADA">
      <w:pPr>
        <w:pStyle w:val="Level3Number"/>
        <w:rPr>
          <w:rStyle w:val="IntenseEmphasis"/>
          <w:i w:val="0"/>
          <w:iCs w:val="0"/>
        </w:rPr>
      </w:pPr>
      <w:r w:rsidRPr="00EA4A0D">
        <w:rPr>
          <w:rStyle w:val="IntenseEmphasis"/>
          <w:i w:val="0"/>
          <w:iCs w:val="0"/>
        </w:rPr>
        <w:t xml:space="preserve">Organise an induction for participants including tours of the </w:t>
      </w:r>
      <w:r w:rsidR="008E761F">
        <w:rPr>
          <w:rStyle w:val="IntenseEmphasis"/>
          <w:i w:val="0"/>
          <w:iCs w:val="0"/>
        </w:rPr>
        <w:t>Destination</w:t>
      </w:r>
      <w:r w:rsidRPr="00EA4A0D">
        <w:rPr>
          <w:rStyle w:val="IntenseEmphasis"/>
          <w:i w:val="0"/>
          <w:iCs w:val="0"/>
        </w:rPr>
        <w:t xml:space="preserve"> and local area, practical welcome to the accommodation, cultural activities, one-to-one talks about each participant’s placement, travel information, health and safety, language activities and more.</w:t>
      </w:r>
    </w:p>
    <w:p w14:paraId="169D533B" w14:textId="09C689F1" w:rsidR="00EA4A0D" w:rsidRPr="00EA4A0D" w:rsidRDefault="00EA4A0D" w:rsidP="005B1ADA">
      <w:pPr>
        <w:pStyle w:val="Level3Number"/>
        <w:rPr>
          <w:rStyle w:val="IntenseEmphasis"/>
          <w:i w:val="0"/>
          <w:iCs w:val="0"/>
        </w:rPr>
      </w:pPr>
      <w:r w:rsidRPr="00EA4A0D">
        <w:rPr>
          <w:rStyle w:val="IntenseEmphasis"/>
          <w:i w:val="0"/>
          <w:iCs w:val="0"/>
        </w:rPr>
        <w:t xml:space="preserve">Organise regular cultural activities for the participants, to be agreed between </w:t>
      </w:r>
      <w:r w:rsidR="00E5446D">
        <w:rPr>
          <w:rStyle w:val="IntenseEmphasis"/>
          <w:i w:val="0"/>
          <w:iCs w:val="0"/>
        </w:rPr>
        <w:t xml:space="preserve">the </w:t>
      </w:r>
      <w:r w:rsidRPr="00EA4A0D">
        <w:rPr>
          <w:rStyle w:val="IntenseEmphasis"/>
          <w:i w:val="0"/>
          <w:iCs w:val="0"/>
        </w:rPr>
        <w:t xml:space="preserve">Contractor and </w:t>
      </w:r>
      <w:r w:rsidR="00E5446D">
        <w:rPr>
          <w:rStyle w:val="IntenseEmphasis"/>
          <w:i w:val="0"/>
          <w:iCs w:val="0"/>
        </w:rPr>
        <w:t xml:space="preserve">the </w:t>
      </w:r>
      <w:r w:rsidRPr="00EA4A0D">
        <w:rPr>
          <w:rStyle w:val="IntenseEmphasis"/>
          <w:i w:val="0"/>
          <w:iCs w:val="0"/>
        </w:rPr>
        <w:t>Partner. Some activities will be included in the base cost</w:t>
      </w:r>
      <w:r w:rsidR="00A555DC">
        <w:rPr>
          <w:rStyle w:val="IntenseEmphasis"/>
          <w:i w:val="0"/>
          <w:iCs w:val="0"/>
        </w:rPr>
        <w:t>, as agreed with the Contractor</w:t>
      </w:r>
      <w:r w:rsidRPr="00EA4A0D">
        <w:rPr>
          <w:rStyle w:val="IntenseEmphasis"/>
          <w:i w:val="0"/>
          <w:iCs w:val="0"/>
        </w:rPr>
        <w:t xml:space="preserve">. </w:t>
      </w:r>
    </w:p>
    <w:p w14:paraId="2C8EBBF4" w14:textId="27F5122D" w:rsidR="00EA4A0D" w:rsidRPr="00EA4A0D" w:rsidRDefault="00EA4A0D" w:rsidP="005B1ADA">
      <w:pPr>
        <w:pStyle w:val="Level3Number"/>
        <w:rPr>
          <w:rStyle w:val="IntenseEmphasis"/>
          <w:i w:val="0"/>
          <w:iCs w:val="0"/>
        </w:rPr>
      </w:pPr>
      <w:r w:rsidRPr="00EA4A0D">
        <w:rPr>
          <w:rStyle w:val="IntenseEmphasis"/>
          <w:i w:val="0"/>
          <w:iCs w:val="0"/>
        </w:rPr>
        <w:t>Provide a 24/7 local emergency contact.</w:t>
      </w:r>
    </w:p>
    <w:p w14:paraId="7ACD37FC" w14:textId="34BAE159" w:rsidR="00EA4A0D" w:rsidRPr="00EA4A0D" w:rsidRDefault="00EA4A0D" w:rsidP="005B1ADA">
      <w:pPr>
        <w:pStyle w:val="Level3Number"/>
        <w:rPr>
          <w:rStyle w:val="IntenseEmphasis"/>
          <w:i w:val="0"/>
          <w:iCs w:val="0"/>
        </w:rPr>
      </w:pPr>
      <w:r w:rsidRPr="00EA4A0D">
        <w:rPr>
          <w:rStyle w:val="IntenseEmphasis"/>
          <w:i w:val="0"/>
          <w:iCs w:val="0"/>
        </w:rPr>
        <w:t xml:space="preserve">Be readily available </w:t>
      </w:r>
      <w:r w:rsidR="000744B2">
        <w:rPr>
          <w:rStyle w:val="IntenseEmphasis"/>
          <w:i w:val="0"/>
          <w:iCs w:val="0"/>
        </w:rPr>
        <w:t xml:space="preserve">during the duration of the </w:t>
      </w:r>
      <w:r w:rsidR="0013719B">
        <w:rPr>
          <w:rStyle w:val="IntenseEmphasis"/>
          <w:i w:val="0"/>
          <w:iCs w:val="0"/>
        </w:rPr>
        <w:t>placements</w:t>
      </w:r>
      <w:r w:rsidR="004835A8">
        <w:rPr>
          <w:rStyle w:val="IntenseEmphasis"/>
          <w:i w:val="0"/>
          <w:iCs w:val="0"/>
        </w:rPr>
        <w:t xml:space="preserve"> </w:t>
      </w:r>
      <w:r w:rsidRPr="00EA4A0D">
        <w:rPr>
          <w:rStyle w:val="IntenseEmphasis"/>
          <w:i w:val="0"/>
          <w:iCs w:val="0"/>
        </w:rPr>
        <w:t>to solve any issues participants have in conjunction with the Contractor where required.</w:t>
      </w:r>
    </w:p>
    <w:p w14:paraId="2DE9AF2A" w14:textId="3D388EF4" w:rsidR="00EA4A0D" w:rsidRPr="00EA4A0D" w:rsidRDefault="00EA4A0D" w:rsidP="005B1ADA">
      <w:pPr>
        <w:pStyle w:val="Level3Number"/>
        <w:rPr>
          <w:rStyle w:val="IntenseEmphasis"/>
          <w:i w:val="0"/>
          <w:iCs w:val="0"/>
        </w:rPr>
      </w:pPr>
      <w:r w:rsidRPr="00EA4A0D">
        <w:rPr>
          <w:rStyle w:val="IntenseEmphasis"/>
          <w:i w:val="0"/>
          <w:iCs w:val="0"/>
        </w:rPr>
        <w:t xml:space="preserve">Weekly </w:t>
      </w:r>
      <w:r w:rsidR="00B94B71">
        <w:rPr>
          <w:rStyle w:val="IntenseEmphasis"/>
          <w:i w:val="0"/>
          <w:iCs w:val="0"/>
        </w:rPr>
        <w:t>local</w:t>
      </w:r>
      <w:r w:rsidRPr="00EA4A0D">
        <w:rPr>
          <w:rStyle w:val="IntenseEmphasis"/>
          <w:i w:val="0"/>
          <w:iCs w:val="0"/>
        </w:rPr>
        <w:t xml:space="preserve"> language lesson for the participants from a qualified teacher. </w:t>
      </w:r>
    </w:p>
    <w:p w14:paraId="78F1B865" w14:textId="3E36CD9E" w:rsidR="00EA4A0D" w:rsidRPr="00EA4A0D" w:rsidRDefault="00EA4A0D" w:rsidP="005B1ADA">
      <w:pPr>
        <w:pStyle w:val="Level3Number"/>
        <w:rPr>
          <w:rStyle w:val="IntenseEmphasis"/>
          <w:i w:val="0"/>
          <w:iCs w:val="0"/>
        </w:rPr>
      </w:pPr>
      <w:r w:rsidRPr="00EA4A0D">
        <w:rPr>
          <w:rStyle w:val="IntenseEmphasis"/>
          <w:i w:val="0"/>
          <w:iCs w:val="0"/>
        </w:rPr>
        <w:t>Project management and administrative functions</w:t>
      </w:r>
      <w:r w:rsidR="003B7D86">
        <w:rPr>
          <w:rStyle w:val="IntenseEmphasis"/>
          <w:i w:val="0"/>
          <w:iCs w:val="0"/>
        </w:rPr>
        <w:t xml:space="preserve">, agreed with the Contractor, </w:t>
      </w:r>
      <w:r w:rsidRPr="00EA4A0D">
        <w:rPr>
          <w:rStyle w:val="IntenseEmphasis"/>
          <w:i w:val="0"/>
          <w:iCs w:val="0"/>
        </w:rPr>
        <w:t>required as part of the Turing Scheme.</w:t>
      </w:r>
    </w:p>
    <w:p w14:paraId="6C3BE83C" w14:textId="78AC6E37" w:rsidR="00EA4A0D" w:rsidRPr="00EA4A0D" w:rsidRDefault="00EA4A0D" w:rsidP="005B1ADA">
      <w:pPr>
        <w:pStyle w:val="Level3Number"/>
        <w:rPr>
          <w:rStyle w:val="IntenseEmphasis"/>
          <w:i w:val="0"/>
          <w:iCs w:val="0"/>
        </w:rPr>
      </w:pPr>
      <w:r w:rsidRPr="00EA4A0D">
        <w:rPr>
          <w:rStyle w:val="IntenseEmphasis"/>
          <w:i w:val="0"/>
          <w:iCs w:val="0"/>
        </w:rPr>
        <w:t xml:space="preserve">The </w:t>
      </w:r>
      <w:r w:rsidR="000262DE">
        <w:rPr>
          <w:rStyle w:val="IntenseEmphasis"/>
          <w:i w:val="0"/>
          <w:iCs w:val="0"/>
        </w:rPr>
        <w:t>P</w:t>
      </w:r>
      <w:r w:rsidRPr="00EA4A0D">
        <w:rPr>
          <w:rStyle w:val="IntenseEmphasis"/>
          <w:i w:val="0"/>
          <w:iCs w:val="0"/>
        </w:rPr>
        <w:t xml:space="preserve">artner shall supply the Contractor with all the information and documentation required for the preparation of reports requested by the funder and where appropriate, with copies of all the necessary supporting </w:t>
      </w:r>
      <w:r w:rsidR="00A72047">
        <w:rPr>
          <w:rStyle w:val="IntenseEmphasis"/>
          <w:i w:val="0"/>
          <w:iCs w:val="0"/>
        </w:rPr>
        <w:t xml:space="preserve">and financial </w:t>
      </w:r>
      <w:r w:rsidRPr="00EA4A0D">
        <w:rPr>
          <w:rStyle w:val="IntenseEmphasis"/>
          <w:i w:val="0"/>
          <w:iCs w:val="0"/>
        </w:rPr>
        <w:t>documents completed and signed by the legal representative.</w:t>
      </w:r>
    </w:p>
    <w:p w14:paraId="51493537" w14:textId="77777777" w:rsidR="00BA7DA3" w:rsidRDefault="00BA7DA3" w:rsidP="005B1ADA">
      <w:pPr>
        <w:pStyle w:val="Level1Heading"/>
        <w:rPr>
          <w:rStyle w:val="IntenseEmphasis"/>
          <w:i w:val="0"/>
          <w:iCs w:val="0"/>
        </w:rPr>
      </w:pPr>
      <w:r>
        <w:rPr>
          <w:rStyle w:val="IntenseEmphasis"/>
          <w:i w:val="0"/>
          <w:iCs w:val="0"/>
        </w:rPr>
        <w:t>Contractor’s responsibilities</w:t>
      </w:r>
    </w:p>
    <w:p w14:paraId="008B5CB8" w14:textId="7A5F3F16" w:rsidR="000F458D" w:rsidRDefault="00BA7DA3" w:rsidP="005B1ADA">
      <w:pPr>
        <w:pStyle w:val="Level2Number"/>
        <w:rPr>
          <w:rStyle w:val="IntenseEmphasis"/>
          <w:i w:val="0"/>
          <w:iCs w:val="0"/>
        </w:rPr>
      </w:pPr>
      <w:r w:rsidRPr="00EA4A0D">
        <w:rPr>
          <w:rStyle w:val="IntenseEmphasis"/>
          <w:i w:val="0"/>
          <w:iCs w:val="0"/>
        </w:rPr>
        <w:t xml:space="preserve">The Contractor and/or the participants must provide comprehensive travel insurance and share details in advance of arrival. </w:t>
      </w:r>
      <w:r>
        <w:rPr>
          <w:rStyle w:val="IntenseEmphasis"/>
          <w:i w:val="0"/>
          <w:iCs w:val="0"/>
        </w:rPr>
        <w:t>The</w:t>
      </w:r>
      <w:r w:rsidRPr="00EA4A0D">
        <w:rPr>
          <w:rStyle w:val="IntenseEmphasis"/>
          <w:i w:val="0"/>
          <w:iCs w:val="0"/>
        </w:rPr>
        <w:t xml:space="preserve"> </w:t>
      </w:r>
      <w:r>
        <w:rPr>
          <w:rStyle w:val="IntenseEmphasis"/>
          <w:i w:val="0"/>
          <w:iCs w:val="0"/>
        </w:rPr>
        <w:t xml:space="preserve">Contractor acknowledges and accepts that the </w:t>
      </w:r>
      <w:r w:rsidRPr="00EA4A0D">
        <w:rPr>
          <w:rStyle w:val="IntenseEmphasis"/>
          <w:i w:val="0"/>
          <w:iCs w:val="0"/>
        </w:rPr>
        <w:t xml:space="preserve">collaborating Host </w:t>
      </w:r>
      <w:r>
        <w:rPr>
          <w:rStyle w:val="IntenseEmphasis"/>
          <w:i w:val="0"/>
          <w:iCs w:val="0"/>
        </w:rPr>
        <w:t>Employer</w:t>
      </w:r>
      <w:r w:rsidRPr="00EA4A0D">
        <w:rPr>
          <w:rStyle w:val="IntenseEmphasis"/>
          <w:i w:val="0"/>
          <w:iCs w:val="0"/>
        </w:rPr>
        <w:t>s will not accept participants without this condition.</w:t>
      </w:r>
    </w:p>
    <w:p w14:paraId="7D70BB3C" w14:textId="77777777" w:rsidR="000F458D" w:rsidRDefault="000F458D" w:rsidP="0061419E">
      <w:pPr>
        <w:pStyle w:val="Level2Number"/>
        <w:rPr>
          <w:rStyle w:val="IntenseEmphasis"/>
          <w:i w:val="0"/>
          <w:iCs w:val="0"/>
        </w:rPr>
      </w:pPr>
      <w:r w:rsidRPr="000F458D">
        <w:rPr>
          <w:rStyle w:val="IntenseEmphasis"/>
          <w:i w:val="0"/>
          <w:iCs w:val="0"/>
        </w:rPr>
        <w:t>The Contractor shall</w:t>
      </w:r>
      <w:bookmarkStart w:id="17" w:name="_Ref_a1064376"/>
      <w:r>
        <w:rPr>
          <w:rStyle w:val="IntenseEmphasis"/>
          <w:i w:val="0"/>
          <w:iCs w:val="0"/>
        </w:rPr>
        <w:t xml:space="preserve">: </w:t>
      </w:r>
    </w:p>
    <w:p w14:paraId="68CBD612" w14:textId="77777777" w:rsidR="000F458D" w:rsidRDefault="000F458D" w:rsidP="000F458D">
      <w:pPr>
        <w:pStyle w:val="Level3Number"/>
        <w:rPr>
          <w:rStyle w:val="IntenseEmphasis"/>
          <w:i w:val="0"/>
          <w:iCs w:val="0"/>
        </w:rPr>
      </w:pPr>
      <w:bookmarkStart w:id="18" w:name="_Ref_a960878"/>
      <w:bookmarkEnd w:id="17"/>
      <w:r>
        <w:rPr>
          <w:rStyle w:val="IntenseEmphasis"/>
          <w:i w:val="0"/>
          <w:iCs w:val="0"/>
        </w:rPr>
        <w:t xml:space="preserve">procure that its staff shall perform their obligations </w:t>
      </w:r>
      <w:r w:rsidRPr="000F458D">
        <w:rPr>
          <w:rStyle w:val="IntenseEmphasis"/>
          <w:i w:val="0"/>
          <w:iCs w:val="0"/>
        </w:rPr>
        <w:t>as require</w:t>
      </w:r>
      <w:r>
        <w:rPr>
          <w:rStyle w:val="IntenseEmphasis"/>
          <w:i w:val="0"/>
          <w:iCs w:val="0"/>
        </w:rPr>
        <w:t xml:space="preserve">d in clause </w:t>
      </w:r>
      <w:r>
        <w:rPr>
          <w:rStyle w:val="IntenseEmphasis"/>
          <w:i w:val="0"/>
          <w:iCs w:val="0"/>
        </w:rPr>
        <w:fldChar w:fldCharType="begin"/>
      </w:r>
      <w:r>
        <w:rPr>
          <w:rStyle w:val="IntenseEmphasis"/>
          <w:i w:val="0"/>
          <w:iCs w:val="0"/>
        </w:rPr>
        <w:instrText xml:space="preserve"> REF _Ref158043666 \n \h </w:instrText>
      </w:r>
      <w:r>
        <w:rPr>
          <w:rStyle w:val="IntenseEmphasis"/>
          <w:i w:val="0"/>
          <w:iCs w:val="0"/>
        </w:rPr>
      </w:r>
      <w:r>
        <w:rPr>
          <w:rStyle w:val="IntenseEmphasis"/>
          <w:i w:val="0"/>
          <w:iCs w:val="0"/>
        </w:rPr>
        <w:fldChar w:fldCharType="separate"/>
      </w:r>
      <w:r w:rsidR="00CA6FCC">
        <w:rPr>
          <w:rStyle w:val="IntenseEmphasis"/>
          <w:i w:val="0"/>
          <w:iCs w:val="0"/>
        </w:rPr>
        <w:t>5.2</w:t>
      </w:r>
      <w:r>
        <w:rPr>
          <w:rStyle w:val="IntenseEmphasis"/>
          <w:i w:val="0"/>
          <w:iCs w:val="0"/>
        </w:rPr>
        <w:fldChar w:fldCharType="end"/>
      </w:r>
      <w:r>
        <w:rPr>
          <w:rStyle w:val="IntenseEmphasis"/>
          <w:i w:val="0"/>
          <w:iCs w:val="0"/>
        </w:rPr>
        <w:t>; and</w:t>
      </w:r>
    </w:p>
    <w:p w14:paraId="6EE05DDB" w14:textId="77777777" w:rsidR="000F458D" w:rsidRPr="000F458D" w:rsidRDefault="000F458D" w:rsidP="000F458D">
      <w:pPr>
        <w:pStyle w:val="Level3Number"/>
        <w:rPr>
          <w:rStyle w:val="IntenseEmphasis"/>
          <w:i w:val="0"/>
          <w:iCs w:val="0"/>
        </w:rPr>
      </w:pPr>
      <w:r w:rsidRPr="000F458D">
        <w:rPr>
          <w:rStyle w:val="IntenseEmphasis"/>
          <w:i w:val="0"/>
          <w:iCs w:val="0"/>
        </w:rPr>
        <w:t>provide, in a timely manner, such information as require</w:t>
      </w:r>
      <w:r>
        <w:rPr>
          <w:rStyle w:val="IntenseEmphasis"/>
          <w:i w:val="0"/>
          <w:iCs w:val="0"/>
        </w:rPr>
        <w:t xml:space="preserve">d in clause </w:t>
      </w:r>
      <w:r>
        <w:rPr>
          <w:rStyle w:val="IntenseEmphasis"/>
          <w:i w:val="0"/>
          <w:iCs w:val="0"/>
        </w:rPr>
        <w:fldChar w:fldCharType="begin"/>
      </w:r>
      <w:r>
        <w:rPr>
          <w:rStyle w:val="IntenseEmphasis"/>
          <w:i w:val="0"/>
          <w:iCs w:val="0"/>
        </w:rPr>
        <w:instrText xml:space="preserve"> REF _Ref158043601 \n \h </w:instrText>
      </w:r>
      <w:r>
        <w:rPr>
          <w:rStyle w:val="IntenseEmphasis"/>
          <w:i w:val="0"/>
          <w:iCs w:val="0"/>
        </w:rPr>
      </w:r>
      <w:r>
        <w:rPr>
          <w:rStyle w:val="IntenseEmphasis"/>
          <w:i w:val="0"/>
          <w:iCs w:val="0"/>
        </w:rPr>
        <w:fldChar w:fldCharType="separate"/>
      </w:r>
      <w:r w:rsidR="00CA6FCC">
        <w:rPr>
          <w:rStyle w:val="IntenseEmphasis"/>
          <w:i w:val="0"/>
          <w:iCs w:val="0"/>
        </w:rPr>
        <w:t>6</w:t>
      </w:r>
      <w:r>
        <w:rPr>
          <w:rStyle w:val="IntenseEmphasis"/>
          <w:i w:val="0"/>
          <w:iCs w:val="0"/>
        </w:rPr>
        <w:fldChar w:fldCharType="end"/>
      </w:r>
      <w:r w:rsidRPr="000F458D">
        <w:rPr>
          <w:rStyle w:val="IntenseEmphasis"/>
          <w:i w:val="0"/>
          <w:iCs w:val="0"/>
        </w:rPr>
        <w:t>, and ensure that it is accurate and complete in all material respects</w:t>
      </w:r>
      <w:bookmarkEnd w:id="18"/>
      <w:r>
        <w:rPr>
          <w:rStyle w:val="IntenseEmphasis"/>
          <w:i w:val="0"/>
          <w:iCs w:val="0"/>
        </w:rPr>
        <w:t>.</w:t>
      </w:r>
    </w:p>
    <w:p w14:paraId="307D9B49" w14:textId="664EB75B" w:rsidR="00BA7DA3" w:rsidRPr="00475896" w:rsidRDefault="000F458D" w:rsidP="0061419E">
      <w:pPr>
        <w:pStyle w:val="Level2Number"/>
        <w:rPr>
          <w:rStyle w:val="IntenseEmphasis"/>
          <w:i w:val="0"/>
          <w:iCs w:val="0"/>
        </w:rPr>
      </w:pPr>
      <w:bookmarkStart w:id="19" w:name="_Ref_a921060"/>
      <w:r w:rsidRPr="000F458D">
        <w:t xml:space="preserve">If the </w:t>
      </w:r>
      <w:r>
        <w:t>Partner</w:t>
      </w:r>
      <w:r w:rsidRPr="000F458D">
        <w:t xml:space="preserve">'s performance of its obligations under the Contract is prevented or delayed by any act or omission of the </w:t>
      </w:r>
      <w:r>
        <w:t xml:space="preserve">Contractor or </w:t>
      </w:r>
      <w:r w:rsidRPr="000F458D">
        <w:t xml:space="preserve">its </w:t>
      </w:r>
      <w:r>
        <w:t>staff</w:t>
      </w:r>
      <w:r w:rsidRPr="000F458D">
        <w:t xml:space="preserve">, the </w:t>
      </w:r>
      <w:bookmarkEnd w:id="19"/>
      <w:r w:rsidR="00203076">
        <w:t xml:space="preserve">Partner shall not be entitled to recover any additional costs, </w:t>
      </w:r>
      <w:proofErr w:type="gramStart"/>
      <w:r w:rsidR="00203076">
        <w:t>charges</w:t>
      </w:r>
      <w:proofErr w:type="gramEnd"/>
      <w:r w:rsidR="00203076">
        <w:t xml:space="preserve"> or losses the Partner sustains or incurs that arise directly or indirectly from such prevention or delay.</w:t>
      </w:r>
      <w:r w:rsidR="00475896">
        <w:t xml:space="preserve"> </w:t>
      </w:r>
      <w:r w:rsidR="00203076">
        <w:t>The Contractor shall not be liable to compensate the Partner for entitled to compensation to the extent that it cannot mitigate that loss or expense</w:t>
      </w:r>
      <w:r w:rsidR="005B5C8B">
        <w:t>.</w:t>
      </w:r>
    </w:p>
    <w:p w14:paraId="5DBB1BC1" w14:textId="77777777" w:rsidR="00EA4A0D" w:rsidRPr="00EA4A0D" w:rsidRDefault="00EA4A0D" w:rsidP="000F458D">
      <w:pPr>
        <w:pStyle w:val="Level1Heading"/>
        <w:rPr>
          <w:rStyle w:val="IntenseEmphasis"/>
          <w:i w:val="0"/>
          <w:iCs w:val="0"/>
        </w:rPr>
      </w:pPr>
      <w:bookmarkStart w:id="20" w:name="_Ref158043660"/>
      <w:r w:rsidRPr="00EA4A0D">
        <w:rPr>
          <w:rStyle w:val="IntenseEmphasis"/>
          <w:i w:val="0"/>
          <w:iCs w:val="0"/>
        </w:rPr>
        <w:t>STAFFING</w:t>
      </w:r>
      <w:bookmarkEnd w:id="20"/>
    </w:p>
    <w:p w14:paraId="6E24ABF4" w14:textId="28A69A2B" w:rsidR="00EA4A0D" w:rsidRPr="00EA4A0D" w:rsidRDefault="00EA4A0D" w:rsidP="000F458D">
      <w:pPr>
        <w:pStyle w:val="Level2Number"/>
        <w:rPr>
          <w:rStyle w:val="IntenseEmphasis"/>
          <w:i w:val="0"/>
          <w:iCs w:val="0"/>
        </w:rPr>
      </w:pPr>
      <w:r w:rsidRPr="00EA4A0D">
        <w:rPr>
          <w:rStyle w:val="IntenseEmphasis"/>
          <w:i w:val="0"/>
          <w:iCs w:val="0"/>
        </w:rPr>
        <w:t xml:space="preserve">The role of </w:t>
      </w:r>
      <w:r w:rsidR="000262DE">
        <w:rPr>
          <w:rStyle w:val="IntenseEmphasis"/>
          <w:i w:val="0"/>
          <w:iCs w:val="0"/>
        </w:rPr>
        <w:t>the Partner’s</w:t>
      </w:r>
      <w:r w:rsidRPr="00EA4A0D">
        <w:rPr>
          <w:rStyle w:val="IntenseEmphasis"/>
          <w:i w:val="0"/>
          <w:iCs w:val="0"/>
        </w:rPr>
        <w:t xml:space="preserve"> staff:</w:t>
      </w:r>
    </w:p>
    <w:p w14:paraId="0FE59E9D" w14:textId="1A753D2A" w:rsidR="00EA4A0D" w:rsidRPr="00EA4A0D" w:rsidRDefault="00EA4A0D" w:rsidP="000F458D">
      <w:pPr>
        <w:pStyle w:val="Level3Number"/>
        <w:rPr>
          <w:rStyle w:val="IntenseEmphasis"/>
          <w:i w:val="0"/>
          <w:iCs w:val="0"/>
        </w:rPr>
      </w:pPr>
      <w:r w:rsidRPr="00EA4A0D">
        <w:rPr>
          <w:rStyle w:val="IntenseEmphasis"/>
          <w:i w:val="0"/>
          <w:iCs w:val="0"/>
        </w:rPr>
        <w:lastRenderedPageBreak/>
        <w:t xml:space="preserve">The Partner’s staff to provide an effective induction for the </w:t>
      </w:r>
      <w:r w:rsidR="00B94B71">
        <w:rPr>
          <w:rStyle w:val="IntenseEmphasis"/>
          <w:i w:val="0"/>
          <w:iCs w:val="0"/>
        </w:rPr>
        <w:t>participant</w:t>
      </w:r>
      <w:r w:rsidRPr="00EA4A0D">
        <w:rPr>
          <w:rStyle w:val="IntenseEmphasis"/>
          <w:i w:val="0"/>
          <w:iCs w:val="0"/>
        </w:rPr>
        <w:t xml:space="preserve">, as detailed above, and in the case of Work Placements, to arrange an introductory meeting with their Host Employer. A staff member will accompany the learner to this meeting and answer any questions the learner or Host Employer may have about the scheme in person. </w:t>
      </w:r>
    </w:p>
    <w:p w14:paraId="7702A0F5" w14:textId="4C9AF60B" w:rsidR="00EA4A0D" w:rsidRPr="00EA4A0D" w:rsidRDefault="00EA4A0D" w:rsidP="000F458D">
      <w:pPr>
        <w:pStyle w:val="Level3Number"/>
        <w:rPr>
          <w:rStyle w:val="IntenseEmphasis"/>
          <w:i w:val="0"/>
          <w:iCs w:val="0"/>
        </w:rPr>
      </w:pPr>
      <w:r w:rsidRPr="00EA4A0D">
        <w:rPr>
          <w:rStyle w:val="IntenseEmphasis"/>
          <w:i w:val="0"/>
          <w:iCs w:val="0"/>
        </w:rPr>
        <w:t xml:space="preserve">In the case of Work Placements, the Partner to arrange with the Host Employer the start and end times of work, </w:t>
      </w:r>
      <w:r w:rsidR="008906C7">
        <w:rPr>
          <w:rStyle w:val="IntenseEmphasis"/>
          <w:i w:val="0"/>
          <w:iCs w:val="0"/>
        </w:rPr>
        <w:t>the</w:t>
      </w:r>
      <w:r w:rsidRPr="00EA4A0D">
        <w:rPr>
          <w:rStyle w:val="IntenseEmphasis"/>
          <w:i w:val="0"/>
          <w:iCs w:val="0"/>
        </w:rPr>
        <w:t xml:space="preserve"> allocation of breaks </w:t>
      </w:r>
      <w:r w:rsidR="008906C7">
        <w:rPr>
          <w:rStyle w:val="IntenseEmphasis"/>
          <w:i w:val="0"/>
          <w:iCs w:val="0"/>
        </w:rPr>
        <w:t>and any adaptations needed to support the student to access the workplace</w:t>
      </w:r>
      <w:r w:rsidRPr="00EA4A0D">
        <w:rPr>
          <w:rStyle w:val="IntenseEmphasis"/>
          <w:i w:val="0"/>
          <w:iCs w:val="0"/>
        </w:rPr>
        <w:t xml:space="preserve">, </w:t>
      </w:r>
      <w:r w:rsidR="00C467D8">
        <w:rPr>
          <w:rStyle w:val="IntenseEmphasis"/>
          <w:i w:val="0"/>
          <w:iCs w:val="0"/>
        </w:rPr>
        <w:t>as agreed with the Contractor in advance</w:t>
      </w:r>
      <w:r w:rsidRPr="00EA4A0D">
        <w:rPr>
          <w:rStyle w:val="IntenseEmphasis"/>
          <w:i w:val="0"/>
          <w:iCs w:val="0"/>
        </w:rPr>
        <w:t xml:space="preserve">.  </w:t>
      </w:r>
    </w:p>
    <w:p w14:paraId="3AE5D27D" w14:textId="158C5E19" w:rsidR="00EA4A0D" w:rsidRPr="00EA4A0D" w:rsidRDefault="00EA4A0D" w:rsidP="000F458D">
      <w:pPr>
        <w:pStyle w:val="Level3Number"/>
        <w:rPr>
          <w:rStyle w:val="IntenseEmphasis"/>
          <w:i w:val="0"/>
          <w:iCs w:val="0"/>
        </w:rPr>
      </w:pPr>
      <w:r w:rsidRPr="00EA4A0D">
        <w:rPr>
          <w:rStyle w:val="IntenseEmphasis"/>
          <w:i w:val="0"/>
          <w:iCs w:val="0"/>
        </w:rPr>
        <w:t xml:space="preserve">The Partner to carry out monitoring functions of placements in conjunction with the Contractor. This includes follow-up meetings with the learner and Host Employer during the placement period to check learner’s progress against the established Learning or Training Agreement and to assist with any issues or queries. </w:t>
      </w:r>
    </w:p>
    <w:p w14:paraId="1DC8C613" w14:textId="39CA4300" w:rsidR="00EA4A0D" w:rsidRPr="00EA4A0D" w:rsidRDefault="00EA4A0D" w:rsidP="000F458D">
      <w:pPr>
        <w:pStyle w:val="Level3Number"/>
        <w:rPr>
          <w:rStyle w:val="IntenseEmphasis"/>
          <w:i w:val="0"/>
          <w:iCs w:val="0"/>
        </w:rPr>
      </w:pPr>
      <w:r w:rsidRPr="00EA4A0D">
        <w:rPr>
          <w:rStyle w:val="IntenseEmphasis"/>
          <w:i w:val="0"/>
          <w:iCs w:val="0"/>
        </w:rPr>
        <w:t xml:space="preserve">The Partner’s staff to provide pastoral support to learners throughout the duration of the Work Placement. The level of support with regard to </w:t>
      </w:r>
      <w:r w:rsidR="00B94B71">
        <w:rPr>
          <w:rStyle w:val="IntenseEmphasis"/>
          <w:i w:val="0"/>
          <w:iCs w:val="0"/>
        </w:rPr>
        <w:t>participant</w:t>
      </w:r>
      <w:r w:rsidR="00B94B71" w:rsidRPr="00EA4A0D">
        <w:rPr>
          <w:rStyle w:val="IntenseEmphasis"/>
          <w:i w:val="0"/>
          <w:iCs w:val="0"/>
        </w:rPr>
        <w:t xml:space="preserve">s </w:t>
      </w:r>
      <w:r w:rsidRPr="00EA4A0D">
        <w:rPr>
          <w:rStyle w:val="IntenseEmphasis"/>
          <w:i w:val="0"/>
          <w:iCs w:val="0"/>
        </w:rPr>
        <w:t xml:space="preserve">will be discussed between Partner and Contractor on a </w:t>
      </w:r>
      <w:proofErr w:type="gramStart"/>
      <w:r w:rsidRPr="00EA4A0D">
        <w:rPr>
          <w:rStyle w:val="IntenseEmphasis"/>
          <w:i w:val="0"/>
          <w:iCs w:val="0"/>
        </w:rPr>
        <w:t>case by case</w:t>
      </w:r>
      <w:proofErr w:type="gramEnd"/>
      <w:r w:rsidRPr="00EA4A0D">
        <w:rPr>
          <w:rStyle w:val="IntenseEmphasis"/>
          <w:i w:val="0"/>
          <w:iCs w:val="0"/>
        </w:rPr>
        <w:t xml:space="preserve"> basi</w:t>
      </w:r>
      <w:r w:rsidR="00560B75">
        <w:rPr>
          <w:rStyle w:val="IntenseEmphasis"/>
          <w:i w:val="0"/>
          <w:iCs w:val="0"/>
        </w:rPr>
        <w:t>s, in advance of the trip</w:t>
      </w:r>
      <w:r w:rsidRPr="00EA4A0D">
        <w:rPr>
          <w:rStyle w:val="IntenseEmphasis"/>
          <w:i w:val="0"/>
          <w:iCs w:val="0"/>
        </w:rPr>
        <w:t xml:space="preserve">. </w:t>
      </w:r>
    </w:p>
    <w:p w14:paraId="19B31ADD" w14:textId="44346472" w:rsidR="00EA4A0D" w:rsidRPr="00EA4A0D" w:rsidRDefault="00EA4A0D" w:rsidP="005B1ADA">
      <w:pPr>
        <w:pStyle w:val="Level2Number"/>
        <w:rPr>
          <w:rStyle w:val="IntenseEmphasis"/>
          <w:i w:val="0"/>
          <w:iCs w:val="0"/>
        </w:rPr>
      </w:pPr>
      <w:bookmarkStart w:id="21" w:name="_Ref158043666"/>
      <w:r w:rsidRPr="00EA4A0D">
        <w:rPr>
          <w:rStyle w:val="IntenseEmphasis"/>
          <w:i w:val="0"/>
          <w:iCs w:val="0"/>
        </w:rPr>
        <w:t xml:space="preserve">The role of </w:t>
      </w:r>
      <w:r w:rsidR="000262DE">
        <w:rPr>
          <w:rStyle w:val="IntenseEmphasis"/>
          <w:i w:val="0"/>
          <w:iCs w:val="0"/>
        </w:rPr>
        <w:t xml:space="preserve">the </w:t>
      </w:r>
      <w:r w:rsidRPr="00EA4A0D">
        <w:rPr>
          <w:rStyle w:val="IntenseEmphasis"/>
          <w:i w:val="0"/>
          <w:iCs w:val="0"/>
        </w:rPr>
        <w:t>Contractor</w:t>
      </w:r>
      <w:r w:rsidR="000262DE">
        <w:rPr>
          <w:rStyle w:val="IntenseEmphasis"/>
          <w:i w:val="0"/>
          <w:iCs w:val="0"/>
        </w:rPr>
        <w:t>’s</w:t>
      </w:r>
      <w:r w:rsidRPr="00EA4A0D">
        <w:rPr>
          <w:rStyle w:val="IntenseEmphasis"/>
          <w:i w:val="0"/>
          <w:iCs w:val="0"/>
        </w:rPr>
        <w:t xml:space="preserve"> staff:</w:t>
      </w:r>
      <w:bookmarkEnd w:id="21"/>
    </w:p>
    <w:p w14:paraId="180AA5F8" w14:textId="601C5E5B" w:rsidR="00EA4A0D" w:rsidRPr="00EA4A0D" w:rsidRDefault="00EA4A0D" w:rsidP="005B1ADA">
      <w:pPr>
        <w:pStyle w:val="Level3Number"/>
        <w:rPr>
          <w:rStyle w:val="IntenseEmphasis"/>
          <w:i w:val="0"/>
          <w:iCs w:val="0"/>
        </w:rPr>
      </w:pPr>
      <w:r w:rsidRPr="00EA4A0D">
        <w:rPr>
          <w:rStyle w:val="IntenseEmphasis"/>
          <w:i w:val="0"/>
          <w:iCs w:val="0"/>
        </w:rPr>
        <w:t xml:space="preserve">Maintain contact with the Partner </w:t>
      </w:r>
      <w:proofErr w:type="gramStart"/>
      <w:r w:rsidRPr="00EA4A0D">
        <w:rPr>
          <w:rStyle w:val="IntenseEmphasis"/>
          <w:i w:val="0"/>
          <w:iCs w:val="0"/>
        </w:rPr>
        <w:t>in regards to</w:t>
      </w:r>
      <w:proofErr w:type="gramEnd"/>
      <w:r w:rsidRPr="00EA4A0D">
        <w:rPr>
          <w:rStyle w:val="IntenseEmphasis"/>
          <w:i w:val="0"/>
          <w:iCs w:val="0"/>
        </w:rPr>
        <w:t xml:space="preserve"> each participant’s progress and to inform the Partner of any issues.</w:t>
      </w:r>
    </w:p>
    <w:p w14:paraId="6B8DD2B0" w14:textId="42B02EBE" w:rsidR="00EA4A0D" w:rsidRPr="00EA4A0D" w:rsidRDefault="00AE4C37" w:rsidP="005B1ADA">
      <w:pPr>
        <w:pStyle w:val="Level3Number"/>
        <w:rPr>
          <w:rStyle w:val="IntenseEmphasis"/>
          <w:i w:val="0"/>
          <w:iCs w:val="0"/>
        </w:rPr>
      </w:pPr>
      <w:r>
        <w:rPr>
          <w:rStyle w:val="IntenseEmphasis"/>
          <w:i w:val="0"/>
          <w:iCs w:val="0"/>
        </w:rPr>
        <w:t>Either one or more</w:t>
      </w:r>
      <w:r w:rsidR="00EA4A0D" w:rsidRPr="00EA4A0D">
        <w:rPr>
          <w:rStyle w:val="IntenseEmphasis"/>
          <w:i w:val="0"/>
          <w:iCs w:val="0"/>
        </w:rPr>
        <w:t xml:space="preserve"> Accompanying Person </w:t>
      </w:r>
      <w:r w:rsidR="00977313">
        <w:rPr>
          <w:rStyle w:val="IntenseEmphasis"/>
          <w:i w:val="0"/>
          <w:iCs w:val="0"/>
        </w:rPr>
        <w:t xml:space="preserve">(in line with the College’s Trips and Visits Policy) </w:t>
      </w:r>
      <w:r w:rsidR="00EA4A0D" w:rsidRPr="00EA4A0D">
        <w:rPr>
          <w:rStyle w:val="IntenseEmphasis"/>
          <w:i w:val="0"/>
          <w:iCs w:val="0"/>
        </w:rPr>
        <w:t xml:space="preserve">to be present in </w:t>
      </w:r>
      <w:r w:rsidR="00B94B71">
        <w:rPr>
          <w:rStyle w:val="IntenseEmphasis"/>
          <w:i w:val="0"/>
          <w:iCs w:val="0"/>
        </w:rPr>
        <w:t xml:space="preserve">the Host </w:t>
      </w:r>
      <w:r w:rsidR="00977313">
        <w:rPr>
          <w:rStyle w:val="IntenseEmphasis"/>
          <w:i w:val="0"/>
          <w:iCs w:val="0"/>
        </w:rPr>
        <w:t>Destination</w:t>
      </w:r>
      <w:r w:rsidR="00977313" w:rsidRPr="00EA4A0D">
        <w:rPr>
          <w:rStyle w:val="IntenseEmphasis"/>
          <w:i w:val="0"/>
          <w:iCs w:val="0"/>
        </w:rPr>
        <w:t xml:space="preserve"> </w:t>
      </w:r>
      <w:r w:rsidR="00EA4A0D" w:rsidRPr="00EA4A0D">
        <w:rPr>
          <w:rStyle w:val="IntenseEmphasis"/>
          <w:i w:val="0"/>
          <w:iCs w:val="0"/>
        </w:rPr>
        <w:t>through</w:t>
      </w:r>
      <w:r w:rsidR="000D71B9">
        <w:rPr>
          <w:rStyle w:val="IntenseEmphasis"/>
          <w:i w:val="0"/>
          <w:iCs w:val="0"/>
        </w:rPr>
        <w:t>out</w:t>
      </w:r>
      <w:r w:rsidR="00EA4A0D" w:rsidRPr="00EA4A0D">
        <w:rPr>
          <w:rStyle w:val="IntenseEmphasis"/>
          <w:i w:val="0"/>
          <w:iCs w:val="0"/>
        </w:rPr>
        <w:t xml:space="preserve"> the duration of</w:t>
      </w:r>
      <w:r w:rsidR="00A54C55">
        <w:rPr>
          <w:rStyle w:val="IntenseEmphasis"/>
          <w:i w:val="0"/>
          <w:iCs w:val="0"/>
        </w:rPr>
        <w:t xml:space="preserve"> each</w:t>
      </w:r>
      <w:r w:rsidR="00EA4A0D" w:rsidRPr="00EA4A0D">
        <w:rPr>
          <w:rStyle w:val="IntenseEmphasis"/>
          <w:i w:val="0"/>
          <w:iCs w:val="0"/>
        </w:rPr>
        <w:t xml:space="preserve"> </w:t>
      </w:r>
      <w:r w:rsidR="00A54C55">
        <w:rPr>
          <w:rStyle w:val="IntenseEmphasis"/>
          <w:i w:val="0"/>
          <w:iCs w:val="0"/>
        </w:rPr>
        <w:t>T</w:t>
      </w:r>
      <w:r w:rsidR="000D71B9">
        <w:rPr>
          <w:rStyle w:val="IntenseEmphasis"/>
          <w:i w:val="0"/>
          <w:iCs w:val="0"/>
        </w:rPr>
        <w:t>rip</w:t>
      </w:r>
      <w:r w:rsidR="00EA4A0D" w:rsidRPr="00EA4A0D">
        <w:rPr>
          <w:rStyle w:val="IntenseEmphasis"/>
          <w:i w:val="0"/>
          <w:iCs w:val="0"/>
        </w:rPr>
        <w:t xml:space="preserve">.  </w:t>
      </w:r>
    </w:p>
    <w:p w14:paraId="3AD8A199" w14:textId="6ACC8F04" w:rsidR="00EA4A0D" w:rsidRPr="00EA4A0D" w:rsidRDefault="00EA4A0D" w:rsidP="005B1ADA">
      <w:pPr>
        <w:pStyle w:val="Level3Number"/>
        <w:rPr>
          <w:rStyle w:val="IntenseEmphasis"/>
          <w:i w:val="0"/>
          <w:iCs w:val="0"/>
        </w:rPr>
      </w:pPr>
      <w:r w:rsidRPr="00EA4A0D">
        <w:rPr>
          <w:rStyle w:val="IntenseEmphasis"/>
          <w:i w:val="0"/>
          <w:iCs w:val="0"/>
        </w:rPr>
        <w:t>Provide relevant participant information to help the Partner with arrival and the placements.</w:t>
      </w:r>
    </w:p>
    <w:p w14:paraId="23BC4792" w14:textId="30E35336" w:rsidR="00EA4A0D" w:rsidRPr="00EA4A0D" w:rsidRDefault="00B94B71" w:rsidP="005B1ADA">
      <w:pPr>
        <w:pStyle w:val="Level3Number"/>
        <w:rPr>
          <w:rStyle w:val="IntenseEmphasis"/>
          <w:i w:val="0"/>
          <w:iCs w:val="0"/>
        </w:rPr>
      </w:pPr>
      <w:r>
        <w:rPr>
          <w:rStyle w:val="IntenseEmphasis"/>
          <w:i w:val="0"/>
          <w:iCs w:val="0"/>
        </w:rPr>
        <w:t>Be r</w:t>
      </w:r>
      <w:r w:rsidR="00EA4A0D" w:rsidRPr="00EA4A0D">
        <w:rPr>
          <w:rStyle w:val="IntenseEmphasis"/>
          <w:i w:val="0"/>
          <w:iCs w:val="0"/>
        </w:rPr>
        <w:t>esponsib</w:t>
      </w:r>
      <w:r>
        <w:rPr>
          <w:rStyle w:val="IntenseEmphasis"/>
          <w:i w:val="0"/>
          <w:iCs w:val="0"/>
        </w:rPr>
        <w:t>le</w:t>
      </w:r>
      <w:r w:rsidR="00EA4A0D" w:rsidRPr="00EA4A0D">
        <w:rPr>
          <w:rStyle w:val="IntenseEmphasis"/>
          <w:i w:val="0"/>
          <w:iCs w:val="0"/>
        </w:rPr>
        <w:t xml:space="preserve"> to prepare all learners so that they arrive in </w:t>
      </w:r>
      <w:r>
        <w:rPr>
          <w:rStyle w:val="IntenseEmphasis"/>
          <w:i w:val="0"/>
          <w:iCs w:val="0"/>
        </w:rPr>
        <w:t xml:space="preserve">the Host </w:t>
      </w:r>
      <w:r w:rsidR="008E761F">
        <w:rPr>
          <w:rStyle w:val="IntenseEmphasis"/>
          <w:i w:val="0"/>
          <w:iCs w:val="0"/>
        </w:rPr>
        <w:t>Destination</w:t>
      </w:r>
      <w:r w:rsidRPr="00EA4A0D">
        <w:rPr>
          <w:rStyle w:val="IntenseEmphasis"/>
          <w:i w:val="0"/>
          <w:iCs w:val="0"/>
        </w:rPr>
        <w:t xml:space="preserve"> </w:t>
      </w:r>
      <w:r w:rsidR="00EA4A0D" w:rsidRPr="00EA4A0D">
        <w:rPr>
          <w:rStyle w:val="IntenseEmphasis"/>
          <w:i w:val="0"/>
          <w:iCs w:val="0"/>
        </w:rPr>
        <w:t xml:space="preserve">with enough information, </w:t>
      </w:r>
      <w:proofErr w:type="gramStart"/>
      <w:r w:rsidR="00EA4A0D" w:rsidRPr="00EA4A0D">
        <w:rPr>
          <w:rStyle w:val="IntenseEmphasis"/>
          <w:i w:val="0"/>
          <w:iCs w:val="0"/>
        </w:rPr>
        <w:t>belief</w:t>
      </w:r>
      <w:proofErr w:type="gramEnd"/>
      <w:r w:rsidR="00EA4A0D" w:rsidRPr="00EA4A0D">
        <w:rPr>
          <w:rStyle w:val="IntenseEmphasis"/>
          <w:i w:val="0"/>
          <w:iCs w:val="0"/>
        </w:rPr>
        <w:t xml:space="preserve"> and confidence in the programme and so that they can make a contribution with support from the Partner and the hosts and their peers.</w:t>
      </w:r>
    </w:p>
    <w:p w14:paraId="1DD81A3A" w14:textId="77777777" w:rsidR="00EA4A0D" w:rsidRPr="00EA4A0D" w:rsidRDefault="00EA4A0D" w:rsidP="005B1ADA">
      <w:pPr>
        <w:pStyle w:val="Level1Heading"/>
        <w:rPr>
          <w:rStyle w:val="IntenseEmphasis"/>
          <w:i w:val="0"/>
          <w:iCs w:val="0"/>
        </w:rPr>
      </w:pPr>
      <w:bookmarkStart w:id="22" w:name="_Ref158043601"/>
      <w:r w:rsidRPr="00EA4A0D">
        <w:rPr>
          <w:rStyle w:val="IntenseEmphasis"/>
          <w:i w:val="0"/>
          <w:iCs w:val="0"/>
        </w:rPr>
        <w:t>PRE-ARRIVAL PROCESS</w:t>
      </w:r>
      <w:bookmarkEnd w:id="22"/>
    </w:p>
    <w:p w14:paraId="0672F45F" w14:textId="66DA10BC" w:rsidR="00EA4A0D" w:rsidRPr="00EA4A0D" w:rsidRDefault="00EA4A0D" w:rsidP="005B1ADA">
      <w:pPr>
        <w:pStyle w:val="Level2Number"/>
        <w:rPr>
          <w:rStyle w:val="IntenseEmphasis"/>
          <w:i w:val="0"/>
          <w:iCs w:val="0"/>
        </w:rPr>
      </w:pPr>
      <w:r w:rsidRPr="00EA4A0D">
        <w:rPr>
          <w:rStyle w:val="IntenseEmphasis"/>
          <w:i w:val="0"/>
          <w:iCs w:val="0"/>
        </w:rPr>
        <w:t>Six weeks prior to the arrival date:</w:t>
      </w:r>
    </w:p>
    <w:p w14:paraId="03159710" w14:textId="56C0D6F6" w:rsidR="00EA4A0D" w:rsidRPr="00EA4A0D" w:rsidRDefault="00EA4A0D" w:rsidP="005B1ADA">
      <w:pPr>
        <w:pStyle w:val="Level3Number"/>
        <w:rPr>
          <w:rStyle w:val="IntenseEmphasis"/>
          <w:i w:val="0"/>
          <w:iCs w:val="0"/>
        </w:rPr>
      </w:pPr>
      <w:r w:rsidRPr="00EA4A0D">
        <w:rPr>
          <w:rStyle w:val="IntenseEmphasis"/>
          <w:i w:val="0"/>
          <w:iCs w:val="0"/>
        </w:rPr>
        <w:t>Contractor to send the following information and documentation to the Partner:</w:t>
      </w:r>
    </w:p>
    <w:p w14:paraId="6E50FD47" w14:textId="669938CC" w:rsidR="00EA4A0D" w:rsidRPr="00EA4A0D" w:rsidRDefault="00EA4A0D" w:rsidP="005B1ADA">
      <w:pPr>
        <w:pStyle w:val="Level4Number"/>
        <w:rPr>
          <w:rStyle w:val="IntenseEmphasis"/>
          <w:i w:val="0"/>
          <w:iCs w:val="0"/>
        </w:rPr>
      </w:pPr>
      <w:r w:rsidRPr="00EA4A0D">
        <w:rPr>
          <w:rStyle w:val="IntenseEmphasis"/>
          <w:i w:val="0"/>
          <w:iCs w:val="0"/>
        </w:rPr>
        <w:t xml:space="preserve">Confirmed participant and Accompanying Persons numbers and </w:t>
      </w:r>
      <w:proofErr w:type="gramStart"/>
      <w:r w:rsidRPr="00EA4A0D">
        <w:rPr>
          <w:rStyle w:val="IntenseEmphasis"/>
          <w:i w:val="0"/>
          <w:iCs w:val="0"/>
        </w:rPr>
        <w:t>dates</w:t>
      </w:r>
      <w:proofErr w:type="gramEnd"/>
      <w:r w:rsidRPr="00EA4A0D">
        <w:rPr>
          <w:rStyle w:val="IntenseEmphasis"/>
          <w:i w:val="0"/>
          <w:iCs w:val="0"/>
        </w:rPr>
        <w:t xml:space="preserve"> </w:t>
      </w:r>
    </w:p>
    <w:p w14:paraId="1DF6B6EF" w14:textId="1F24E465" w:rsidR="00EA4A0D" w:rsidRPr="00EA4A0D" w:rsidRDefault="00EA4A0D" w:rsidP="005B1ADA">
      <w:pPr>
        <w:pStyle w:val="Level4Number"/>
        <w:rPr>
          <w:rStyle w:val="IntenseEmphasis"/>
          <w:i w:val="0"/>
          <w:iCs w:val="0"/>
        </w:rPr>
      </w:pPr>
      <w:r w:rsidRPr="00EA4A0D">
        <w:rPr>
          <w:rStyle w:val="IntenseEmphasis"/>
          <w:i w:val="0"/>
          <w:iCs w:val="0"/>
        </w:rPr>
        <w:t>Participant CVs for any Work Placements requested</w:t>
      </w:r>
      <w:r w:rsidR="00135270">
        <w:rPr>
          <w:rStyle w:val="IntenseEmphasis"/>
          <w:i w:val="0"/>
          <w:iCs w:val="0"/>
        </w:rPr>
        <w:t>.</w:t>
      </w:r>
      <w:r w:rsidRPr="00EA4A0D">
        <w:rPr>
          <w:rStyle w:val="IntenseEmphasis"/>
          <w:i w:val="0"/>
          <w:iCs w:val="0"/>
        </w:rPr>
        <w:t xml:space="preserve">  </w:t>
      </w:r>
    </w:p>
    <w:p w14:paraId="2911DFB8" w14:textId="36618C77" w:rsidR="00EA4A0D" w:rsidRPr="00EA4A0D" w:rsidRDefault="00EA4A0D" w:rsidP="005B1ADA">
      <w:pPr>
        <w:pStyle w:val="Level2Number"/>
        <w:rPr>
          <w:rStyle w:val="IntenseEmphasis"/>
          <w:i w:val="0"/>
          <w:iCs w:val="0"/>
        </w:rPr>
      </w:pPr>
      <w:r w:rsidRPr="00EA4A0D">
        <w:rPr>
          <w:rStyle w:val="IntenseEmphasis"/>
          <w:i w:val="0"/>
          <w:iCs w:val="0"/>
        </w:rPr>
        <w:t xml:space="preserve">Four weeks prior to the arrival date: </w:t>
      </w:r>
    </w:p>
    <w:p w14:paraId="2DC050BD" w14:textId="57568154" w:rsidR="00EA4A0D" w:rsidRPr="00EA4A0D" w:rsidRDefault="00EA4A0D" w:rsidP="005B1ADA">
      <w:pPr>
        <w:pStyle w:val="Level3Number"/>
        <w:rPr>
          <w:rStyle w:val="IntenseEmphasis"/>
          <w:i w:val="0"/>
          <w:iCs w:val="0"/>
        </w:rPr>
      </w:pPr>
      <w:r w:rsidRPr="00EA4A0D">
        <w:rPr>
          <w:rStyle w:val="IntenseEmphasis"/>
          <w:i w:val="0"/>
          <w:iCs w:val="0"/>
        </w:rPr>
        <w:t>Contractor to send the following information and documentation to the Partner:</w:t>
      </w:r>
    </w:p>
    <w:p w14:paraId="45E633A8" w14:textId="2CAC5406" w:rsidR="00EA4A0D" w:rsidRPr="00EA4A0D" w:rsidRDefault="00EA4A0D" w:rsidP="005B1ADA">
      <w:pPr>
        <w:pStyle w:val="Level4Number"/>
        <w:rPr>
          <w:rStyle w:val="IntenseEmphasis"/>
          <w:i w:val="0"/>
          <w:iCs w:val="0"/>
        </w:rPr>
      </w:pPr>
      <w:r w:rsidRPr="00EA4A0D">
        <w:rPr>
          <w:rStyle w:val="IntenseEmphasis"/>
          <w:i w:val="0"/>
          <w:iCs w:val="0"/>
        </w:rPr>
        <w:t xml:space="preserve">Copies of participants’ passports </w:t>
      </w:r>
    </w:p>
    <w:p w14:paraId="2B589B6F" w14:textId="546DA5AE" w:rsidR="00EA4A0D" w:rsidRPr="00EA4A0D" w:rsidRDefault="00EA4A0D" w:rsidP="005B1ADA">
      <w:pPr>
        <w:pStyle w:val="Level4Number"/>
        <w:rPr>
          <w:rStyle w:val="IntenseEmphasis"/>
          <w:i w:val="0"/>
          <w:iCs w:val="0"/>
        </w:rPr>
      </w:pPr>
      <w:r w:rsidRPr="00EA4A0D">
        <w:rPr>
          <w:rStyle w:val="IntenseEmphasis"/>
          <w:i w:val="0"/>
          <w:iCs w:val="0"/>
        </w:rPr>
        <w:t xml:space="preserve">Copies of participants’ GHIC or EHIC cards </w:t>
      </w:r>
      <w:r w:rsidR="006623F3">
        <w:rPr>
          <w:rStyle w:val="IntenseEmphasis"/>
          <w:i w:val="0"/>
          <w:iCs w:val="0"/>
        </w:rPr>
        <w:t>(as applicable)</w:t>
      </w:r>
    </w:p>
    <w:p w14:paraId="014FBE48" w14:textId="72994897" w:rsidR="00EA4A0D" w:rsidRPr="00EA4A0D" w:rsidRDefault="00EA4A0D" w:rsidP="005B1ADA">
      <w:pPr>
        <w:pStyle w:val="Level4Number"/>
        <w:rPr>
          <w:rStyle w:val="IntenseEmphasis"/>
          <w:i w:val="0"/>
          <w:iCs w:val="0"/>
        </w:rPr>
      </w:pPr>
      <w:r w:rsidRPr="00EA4A0D">
        <w:rPr>
          <w:rStyle w:val="IntenseEmphasis"/>
          <w:i w:val="0"/>
          <w:iCs w:val="0"/>
        </w:rPr>
        <w:t>Insurance documentation for participants</w:t>
      </w:r>
    </w:p>
    <w:p w14:paraId="6B43722C" w14:textId="4215AEAF" w:rsidR="00EA4A0D" w:rsidRPr="00EA4A0D" w:rsidRDefault="00EA4A0D" w:rsidP="005B1ADA">
      <w:pPr>
        <w:pStyle w:val="Level4Number"/>
        <w:rPr>
          <w:rStyle w:val="IntenseEmphasis"/>
          <w:i w:val="0"/>
          <w:iCs w:val="0"/>
        </w:rPr>
      </w:pPr>
      <w:r w:rsidRPr="00EA4A0D">
        <w:rPr>
          <w:rStyle w:val="IntenseEmphasis"/>
          <w:i w:val="0"/>
          <w:iCs w:val="0"/>
        </w:rPr>
        <w:t xml:space="preserve">Flight proposal from Contractor </w:t>
      </w:r>
      <w:r w:rsidR="008C7B81">
        <w:rPr>
          <w:rStyle w:val="IntenseEmphasis"/>
          <w:i w:val="0"/>
          <w:iCs w:val="0"/>
        </w:rPr>
        <w:t xml:space="preserve">(when agreed the Partner will administer this) </w:t>
      </w:r>
      <w:r w:rsidRPr="00EA4A0D">
        <w:rPr>
          <w:rStyle w:val="IntenseEmphasis"/>
          <w:i w:val="0"/>
          <w:iCs w:val="0"/>
        </w:rPr>
        <w:t xml:space="preserve">– to be booked by Partner for all students and staff - once details agreed with Contractor and a booking form signed by the Contractor (see </w:t>
      </w:r>
      <w:r w:rsidR="005513EB">
        <w:rPr>
          <w:rStyle w:val="IntenseEmphasis"/>
          <w:i w:val="0"/>
          <w:iCs w:val="0"/>
        </w:rPr>
        <w:t xml:space="preserve">Schedule </w:t>
      </w:r>
      <w:r w:rsidRPr="00EA4A0D">
        <w:rPr>
          <w:rStyle w:val="IntenseEmphasis"/>
          <w:i w:val="0"/>
          <w:iCs w:val="0"/>
        </w:rPr>
        <w:t>2)</w:t>
      </w:r>
      <w:r w:rsidR="005E2B53">
        <w:rPr>
          <w:rStyle w:val="IntenseEmphasis"/>
          <w:i w:val="0"/>
          <w:iCs w:val="0"/>
        </w:rPr>
        <w:t>.</w:t>
      </w:r>
    </w:p>
    <w:p w14:paraId="67CD2C28" w14:textId="74479DA3" w:rsidR="00EA4A0D" w:rsidRPr="00EA4A0D" w:rsidRDefault="00EA4A0D" w:rsidP="005B1ADA">
      <w:pPr>
        <w:pStyle w:val="Level3Number"/>
        <w:rPr>
          <w:rStyle w:val="IntenseEmphasis"/>
          <w:i w:val="0"/>
          <w:iCs w:val="0"/>
        </w:rPr>
      </w:pPr>
      <w:r w:rsidRPr="00EA4A0D">
        <w:rPr>
          <w:rStyle w:val="IntenseEmphasis"/>
          <w:i w:val="0"/>
          <w:iCs w:val="0"/>
        </w:rPr>
        <w:t>Partner to send the following information and documentation to the Contractor:</w:t>
      </w:r>
    </w:p>
    <w:p w14:paraId="4523EA79" w14:textId="577B0734" w:rsidR="00EA4A0D" w:rsidRPr="00EA4A0D" w:rsidRDefault="00EA4A0D" w:rsidP="005B1ADA">
      <w:pPr>
        <w:pStyle w:val="Level4Number"/>
        <w:rPr>
          <w:rStyle w:val="IntenseEmphasis"/>
          <w:i w:val="0"/>
          <w:iCs w:val="0"/>
        </w:rPr>
      </w:pPr>
      <w:r w:rsidRPr="00EA4A0D">
        <w:rPr>
          <w:rStyle w:val="IntenseEmphasis"/>
          <w:i w:val="0"/>
          <w:iCs w:val="0"/>
        </w:rPr>
        <w:lastRenderedPageBreak/>
        <w:t xml:space="preserve">Job Descriptions for any Work Placements </w:t>
      </w:r>
      <w:proofErr w:type="gramStart"/>
      <w:r w:rsidRPr="00EA4A0D">
        <w:rPr>
          <w:rStyle w:val="IntenseEmphasis"/>
          <w:i w:val="0"/>
          <w:iCs w:val="0"/>
        </w:rPr>
        <w:t>requested</w:t>
      </w:r>
      <w:proofErr w:type="gramEnd"/>
    </w:p>
    <w:p w14:paraId="0DE70C09" w14:textId="24578F25" w:rsidR="00EA4A0D" w:rsidRPr="00EA4A0D" w:rsidRDefault="00EA4A0D" w:rsidP="005B1ADA">
      <w:pPr>
        <w:pStyle w:val="Level4Number"/>
        <w:rPr>
          <w:rStyle w:val="IntenseEmphasis"/>
          <w:i w:val="0"/>
          <w:iCs w:val="0"/>
        </w:rPr>
      </w:pPr>
      <w:r w:rsidRPr="00EA4A0D">
        <w:rPr>
          <w:rStyle w:val="IntenseEmphasis"/>
          <w:i w:val="0"/>
          <w:iCs w:val="0"/>
        </w:rPr>
        <w:t>Proposed work placement allocation of participants</w:t>
      </w:r>
      <w:r w:rsidR="00135270">
        <w:rPr>
          <w:rStyle w:val="IntenseEmphasis"/>
          <w:i w:val="0"/>
          <w:iCs w:val="0"/>
        </w:rPr>
        <w:t>.</w:t>
      </w:r>
    </w:p>
    <w:p w14:paraId="79080545" w14:textId="38FED1C1" w:rsidR="00EA4A0D" w:rsidRPr="00EA4A0D" w:rsidRDefault="00EA4A0D" w:rsidP="005B1ADA">
      <w:pPr>
        <w:pStyle w:val="Level2Number"/>
        <w:rPr>
          <w:rStyle w:val="IntenseEmphasis"/>
          <w:i w:val="0"/>
          <w:iCs w:val="0"/>
        </w:rPr>
      </w:pPr>
      <w:r w:rsidRPr="00EA4A0D">
        <w:rPr>
          <w:rStyle w:val="IntenseEmphasis"/>
          <w:i w:val="0"/>
          <w:iCs w:val="0"/>
        </w:rPr>
        <w:t xml:space="preserve">Two weeks prior to the arrival date: </w:t>
      </w:r>
    </w:p>
    <w:p w14:paraId="43BF172F" w14:textId="22C19C2D" w:rsidR="00EA4A0D" w:rsidRPr="00EA4A0D" w:rsidRDefault="00EA4A0D" w:rsidP="005B1ADA">
      <w:pPr>
        <w:pStyle w:val="Level3Number"/>
        <w:rPr>
          <w:rStyle w:val="IntenseEmphasis"/>
          <w:i w:val="0"/>
          <w:iCs w:val="0"/>
        </w:rPr>
      </w:pPr>
      <w:r w:rsidRPr="00EA4A0D">
        <w:rPr>
          <w:rStyle w:val="IntenseEmphasis"/>
          <w:i w:val="0"/>
          <w:iCs w:val="0"/>
        </w:rPr>
        <w:t>Partner to send the following information and documentation to the Contractor:</w:t>
      </w:r>
    </w:p>
    <w:p w14:paraId="14E94E4D" w14:textId="1AD2E9FC" w:rsidR="00EA4A0D" w:rsidRPr="00EA4A0D" w:rsidRDefault="00EA4A0D" w:rsidP="005B1ADA">
      <w:pPr>
        <w:pStyle w:val="Level4Number"/>
        <w:rPr>
          <w:rStyle w:val="IntenseEmphasis"/>
          <w:i w:val="0"/>
          <w:iCs w:val="0"/>
        </w:rPr>
      </w:pPr>
      <w:r w:rsidRPr="00EA4A0D">
        <w:rPr>
          <w:rStyle w:val="IntenseEmphasis"/>
          <w:i w:val="0"/>
          <w:iCs w:val="0"/>
        </w:rPr>
        <w:t>Risk Assessments</w:t>
      </w:r>
      <w:r w:rsidR="007C336D">
        <w:rPr>
          <w:rStyle w:val="IntenseEmphasis"/>
          <w:i w:val="0"/>
          <w:iCs w:val="0"/>
        </w:rPr>
        <w:t xml:space="preserve"> and Management Actions </w:t>
      </w:r>
      <w:proofErr w:type="gramStart"/>
      <w:r w:rsidR="007C336D">
        <w:rPr>
          <w:rStyle w:val="IntenseEmphasis"/>
          <w:i w:val="0"/>
          <w:iCs w:val="0"/>
        </w:rPr>
        <w:t>required</w:t>
      </w:r>
      <w:proofErr w:type="gramEnd"/>
    </w:p>
    <w:p w14:paraId="556DACD9" w14:textId="757673B0" w:rsidR="00EA4A0D" w:rsidRPr="00EA4A0D" w:rsidRDefault="00EA4A0D" w:rsidP="005B1ADA">
      <w:pPr>
        <w:pStyle w:val="Level4Number"/>
        <w:rPr>
          <w:rStyle w:val="IntenseEmphasis"/>
          <w:i w:val="0"/>
          <w:iCs w:val="0"/>
        </w:rPr>
      </w:pPr>
      <w:r w:rsidRPr="00EA4A0D">
        <w:rPr>
          <w:rStyle w:val="IntenseEmphasis"/>
          <w:i w:val="0"/>
          <w:iCs w:val="0"/>
        </w:rPr>
        <w:t xml:space="preserve">Accommodation layout </w:t>
      </w:r>
    </w:p>
    <w:p w14:paraId="6B8CE89B" w14:textId="5C411CCC" w:rsidR="00EA4A0D" w:rsidRPr="00EA4A0D" w:rsidRDefault="00EA4A0D" w:rsidP="005B1ADA">
      <w:pPr>
        <w:pStyle w:val="Level4Number"/>
        <w:rPr>
          <w:rStyle w:val="IntenseEmphasis"/>
          <w:i w:val="0"/>
          <w:iCs w:val="0"/>
        </w:rPr>
      </w:pPr>
      <w:r w:rsidRPr="00EA4A0D">
        <w:rPr>
          <w:rStyle w:val="IntenseEmphasis"/>
          <w:i w:val="0"/>
          <w:iCs w:val="0"/>
        </w:rPr>
        <w:t xml:space="preserve">Code of Conduct for accommodation </w:t>
      </w:r>
    </w:p>
    <w:p w14:paraId="17C4721B" w14:textId="25D049CE" w:rsidR="00EA4A0D" w:rsidRPr="00EA4A0D" w:rsidRDefault="00102023" w:rsidP="005B1ADA">
      <w:pPr>
        <w:pStyle w:val="Level4Number"/>
        <w:rPr>
          <w:rStyle w:val="IntenseEmphasis"/>
          <w:i w:val="0"/>
          <w:iCs w:val="0"/>
        </w:rPr>
      </w:pPr>
      <w:r>
        <w:rPr>
          <w:rStyle w:val="IntenseEmphasis"/>
          <w:i w:val="0"/>
          <w:iCs w:val="0"/>
        </w:rPr>
        <w:t>Suggested t</w:t>
      </w:r>
      <w:r w:rsidR="00EA4A0D" w:rsidRPr="00EA4A0D">
        <w:rPr>
          <w:rStyle w:val="IntenseEmphasis"/>
          <w:i w:val="0"/>
          <w:iCs w:val="0"/>
        </w:rPr>
        <w:t>imetable</w:t>
      </w:r>
      <w:r>
        <w:rPr>
          <w:rStyle w:val="IntenseEmphasis"/>
          <w:i w:val="0"/>
          <w:iCs w:val="0"/>
        </w:rPr>
        <w:t xml:space="preserve"> of </w:t>
      </w:r>
      <w:r w:rsidR="00F877B2">
        <w:rPr>
          <w:rStyle w:val="IntenseEmphasis"/>
          <w:i w:val="0"/>
          <w:iCs w:val="0"/>
        </w:rPr>
        <w:t xml:space="preserve">Work </w:t>
      </w:r>
      <w:r>
        <w:rPr>
          <w:rStyle w:val="IntenseEmphasis"/>
          <w:i w:val="0"/>
          <w:iCs w:val="0"/>
        </w:rPr>
        <w:t>Placements and any other activities</w:t>
      </w:r>
      <w:r w:rsidR="009605C9">
        <w:rPr>
          <w:rStyle w:val="IntenseEmphasis"/>
          <w:i w:val="0"/>
          <w:iCs w:val="0"/>
        </w:rPr>
        <w:t xml:space="preserve"> provided (</w:t>
      </w:r>
      <w:r w:rsidR="00F877B2">
        <w:rPr>
          <w:rStyle w:val="IntenseEmphasis"/>
          <w:i w:val="0"/>
          <w:iCs w:val="0"/>
        </w:rPr>
        <w:t xml:space="preserve">identifying </w:t>
      </w:r>
      <w:r w:rsidR="009605C9">
        <w:rPr>
          <w:rStyle w:val="IntenseEmphasis"/>
          <w:i w:val="0"/>
          <w:iCs w:val="0"/>
        </w:rPr>
        <w:t>both</w:t>
      </w:r>
      <w:r w:rsidR="00F877B2">
        <w:rPr>
          <w:rStyle w:val="IntenseEmphasis"/>
          <w:i w:val="0"/>
          <w:iCs w:val="0"/>
        </w:rPr>
        <w:t xml:space="preserve"> included and at additional cost)</w:t>
      </w:r>
      <w:r w:rsidR="00EA4A0D" w:rsidRPr="00EA4A0D">
        <w:rPr>
          <w:rStyle w:val="IntenseEmphasis"/>
          <w:i w:val="0"/>
          <w:iCs w:val="0"/>
        </w:rPr>
        <w:t xml:space="preserve"> </w:t>
      </w:r>
    </w:p>
    <w:p w14:paraId="665A2995" w14:textId="54CBA719" w:rsidR="00EA4A0D" w:rsidRPr="00EA4A0D" w:rsidRDefault="00EA4A0D" w:rsidP="005B1ADA">
      <w:pPr>
        <w:pStyle w:val="Level3Number"/>
        <w:rPr>
          <w:rStyle w:val="IntenseEmphasis"/>
          <w:i w:val="0"/>
          <w:iCs w:val="0"/>
        </w:rPr>
      </w:pPr>
      <w:r w:rsidRPr="00EA4A0D">
        <w:rPr>
          <w:rStyle w:val="IntenseEmphasis"/>
          <w:i w:val="0"/>
          <w:iCs w:val="0"/>
        </w:rPr>
        <w:t>Contractor to send the following information to the Partner:</w:t>
      </w:r>
    </w:p>
    <w:p w14:paraId="2BFA26AD" w14:textId="23D64D37" w:rsidR="00EA4A0D" w:rsidRPr="00EA4A0D" w:rsidRDefault="00EA4A0D" w:rsidP="005B1ADA">
      <w:pPr>
        <w:pStyle w:val="Level4Number"/>
        <w:rPr>
          <w:rStyle w:val="IntenseEmphasis"/>
          <w:i w:val="0"/>
          <w:iCs w:val="0"/>
        </w:rPr>
      </w:pPr>
      <w:r w:rsidRPr="00EA4A0D">
        <w:rPr>
          <w:rStyle w:val="IntenseEmphasis"/>
          <w:i w:val="0"/>
          <w:iCs w:val="0"/>
        </w:rPr>
        <w:t xml:space="preserve">Confirmation of work placement allocation </w:t>
      </w:r>
    </w:p>
    <w:p w14:paraId="36AA83C1" w14:textId="6F5CF65E" w:rsidR="00EA4A0D" w:rsidRPr="00EA4A0D" w:rsidRDefault="00EA4A0D" w:rsidP="005B1ADA">
      <w:pPr>
        <w:pStyle w:val="Level4Number"/>
        <w:rPr>
          <w:rStyle w:val="IntenseEmphasis"/>
          <w:i w:val="0"/>
          <w:iCs w:val="0"/>
        </w:rPr>
      </w:pPr>
      <w:r w:rsidRPr="00EA4A0D">
        <w:rPr>
          <w:rStyle w:val="IntenseEmphasis"/>
          <w:i w:val="0"/>
          <w:iCs w:val="0"/>
        </w:rPr>
        <w:t xml:space="preserve">Room allocation </w:t>
      </w:r>
    </w:p>
    <w:p w14:paraId="468D52D6" w14:textId="42AC3D9A" w:rsidR="00EA4A0D" w:rsidRPr="00EA4A0D" w:rsidRDefault="00EA4A0D" w:rsidP="005B1ADA">
      <w:pPr>
        <w:pStyle w:val="Level4Number"/>
        <w:rPr>
          <w:rStyle w:val="IntenseEmphasis"/>
          <w:i w:val="0"/>
          <w:iCs w:val="0"/>
        </w:rPr>
      </w:pPr>
      <w:r w:rsidRPr="00EA4A0D">
        <w:rPr>
          <w:rStyle w:val="IntenseEmphasis"/>
          <w:i w:val="0"/>
          <w:iCs w:val="0"/>
        </w:rPr>
        <w:t>Activities selection</w:t>
      </w:r>
    </w:p>
    <w:p w14:paraId="36AFBFC6" w14:textId="77777777" w:rsidR="00EA4A0D" w:rsidRPr="00EA4A0D" w:rsidRDefault="00EA4A0D" w:rsidP="005B1ADA">
      <w:pPr>
        <w:pStyle w:val="Level1Heading"/>
        <w:rPr>
          <w:rStyle w:val="IntenseEmphasis"/>
          <w:i w:val="0"/>
          <w:iCs w:val="0"/>
        </w:rPr>
      </w:pPr>
      <w:r w:rsidRPr="00EA4A0D">
        <w:rPr>
          <w:rStyle w:val="IntenseEmphasis"/>
          <w:i w:val="0"/>
          <w:iCs w:val="0"/>
        </w:rPr>
        <w:t>DURATION</w:t>
      </w:r>
    </w:p>
    <w:p w14:paraId="0F5CD537" w14:textId="5528A7D1" w:rsidR="00EA4A0D" w:rsidRPr="00EA4A0D" w:rsidRDefault="00EA4A0D" w:rsidP="005B1ADA">
      <w:pPr>
        <w:pStyle w:val="BodyText1"/>
        <w:rPr>
          <w:rStyle w:val="IntenseEmphasis"/>
          <w:i w:val="0"/>
          <w:iCs w:val="0"/>
        </w:rPr>
      </w:pPr>
      <w:r w:rsidRPr="00EA4A0D">
        <w:rPr>
          <w:rStyle w:val="IntenseEmphasis"/>
          <w:i w:val="0"/>
          <w:iCs w:val="0"/>
        </w:rPr>
        <w:t xml:space="preserve">This </w:t>
      </w:r>
      <w:r w:rsidR="00381510">
        <w:rPr>
          <w:rStyle w:val="IntenseEmphasis"/>
          <w:i w:val="0"/>
          <w:iCs w:val="0"/>
        </w:rPr>
        <w:t>C</w:t>
      </w:r>
      <w:r w:rsidRPr="00EA4A0D">
        <w:rPr>
          <w:rStyle w:val="IntenseEmphasis"/>
          <w:i w:val="0"/>
          <w:iCs w:val="0"/>
        </w:rPr>
        <w:t xml:space="preserve">ontract shall enter into force on </w:t>
      </w:r>
      <w:r w:rsidR="00997CEB">
        <w:rPr>
          <w:rStyle w:val="IntenseEmphasis"/>
          <w:i w:val="0"/>
          <w:iCs w:val="0"/>
        </w:rPr>
        <w:t>the Start Date</w:t>
      </w:r>
      <w:r w:rsidRPr="00EA4A0D">
        <w:rPr>
          <w:rStyle w:val="IntenseEmphasis"/>
          <w:i w:val="0"/>
          <w:iCs w:val="0"/>
        </w:rPr>
        <w:t xml:space="preserve"> and shall</w:t>
      </w:r>
      <w:r w:rsidR="00005350" w:rsidRPr="00005350">
        <w:t xml:space="preserve"> </w:t>
      </w:r>
      <w:r w:rsidR="00005350">
        <w:t>continue, unless terminated earlier in accordance with its terms,</w:t>
      </w:r>
      <w:r w:rsidRPr="00EA4A0D">
        <w:rPr>
          <w:rStyle w:val="IntenseEmphasis"/>
          <w:i w:val="0"/>
          <w:iCs w:val="0"/>
        </w:rPr>
        <w:t xml:space="preserve"> </w:t>
      </w:r>
      <w:r w:rsidR="006D44E9">
        <w:rPr>
          <w:rStyle w:val="IntenseEmphasis"/>
          <w:i w:val="0"/>
          <w:iCs w:val="0"/>
        </w:rPr>
        <w:t xml:space="preserve">until </w:t>
      </w:r>
      <w:r w:rsidR="00843B29">
        <w:rPr>
          <w:rStyle w:val="IntenseEmphasis"/>
          <w:i w:val="0"/>
          <w:iCs w:val="0"/>
        </w:rPr>
        <w:t>[date]</w:t>
      </w:r>
      <w:r w:rsidRPr="00EA4A0D">
        <w:rPr>
          <w:rStyle w:val="IntenseEmphasis"/>
          <w:i w:val="0"/>
          <w:iCs w:val="0"/>
        </w:rPr>
        <w:t>.</w:t>
      </w:r>
    </w:p>
    <w:p w14:paraId="776C60FD" w14:textId="77777777" w:rsidR="00EA4A0D" w:rsidRPr="00EA4A0D" w:rsidRDefault="00EA4A0D" w:rsidP="005B1ADA">
      <w:pPr>
        <w:pStyle w:val="Level1Heading"/>
        <w:rPr>
          <w:rStyle w:val="IntenseEmphasis"/>
          <w:i w:val="0"/>
          <w:iCs w:val="0"/>
        </w:rPr>
      </w:pPr>
      <w:bookmarkStart w:id="23" w:name="_Ref158046933"/>
      <w:r w:rsidRPr="00EA4A0D">
        <w:rPr>
          <w:rStyle w:val="IntenseEmphasis"/>
          <w:i w:val="0"/>
          <w:iCs w:val="0"/>
        </w:rPr>
        <w:t>FINANCING AND CANCELLATION POLICY</w:t>
      </w:r>
      <w:bookmarkEnd w:id="23"/>
      <w:r w:rsidRPr="00EA4A0D">
        <w:rPr>
          <w:rStyle w:val="IntenseEmphasis"/>
          <w:i w:val="0"/>
          <w:iCs w:val="0"/>
        </w:rPr>
        <w:t xml:space="preserve"> </w:t>
      </w:r>
    </w:p>
    <w:p w14:paraId="13D1CB17" w14:textId="5EBCEF89" w:rsidR="009E79CB" w:rsidRDefault="009E79CB" w:rsidP="005B1ADA">
      <w:pPr>
        <w:pStyle w:val="Level2Number"/>
        <w:rPr>
          <w:rStyle w:val="IntenseEmphasis"/>
          <w:i w:val="0"/>
          <w:iCs w:val="0"/>
        </w:rPr>
      </w:pPr>
      <w:r>
        <w:t xml:space="preserve">In consideration for the provision of the Services, the Contractor shall pay the Partner the </w:t>
      </w:r>
      <w:r w:rsidR="00C70BC9">
        <w:t>Funding</w:t>
      </w:r>
      <w:r>
        <w:t xml:space="preserve"> in accordance with this clause </w:t>
      </w:r>
      <w:r>
        <w:fldChar w:fldCharType="begin"/>
      </w:r>
      <w:r>
        <w:instrText xml:space="preserve"> REF _Ref158046933 \n \h </w:instrText>
      </w:r>
      <w:r>
        <w:fldChar w:fldCharType="separate"/>
      </w:r>
      <w:r w:rsidR="00CA6FCC">
        <w:t>8</w:t>
      </w:r>
      <w:r>
        <w:fldChar w:fldCharType="end"/>
      </w:r>
      <w:r>
        <w:t>.</w:t>
      </w:r>
    </w:p>
    <w:p w14:paraId="493B6363" w14:textId="77777777" w:rsidR="000834E8" w:rsidRDefault="000834E8" w:rsidP="000834E8">
      <w:pPr>
        <w:pStyle w:val="Level2Number"/>
      </w:pPr>
      <w:r>
        <w:t>All payments of Funding made under this Contract, are believed to be outside the scope of VAT but if any VAT shall become chargeable all payments shall be deemed to be inclusive of all VAT and no additional amounts shall be payable to the Partner by way of VAT.</w:t>
      </w:r>
    </w:p>
    <w:p w14:paraId="3BF3E8F4" w14:textId="48942CF3" w:rsidR="00EA4A0D" w:rsidRPr="00EA4A0D" w:rsidRDefault="00EA4A0D" w:rsidP="009E79CB">
      <w:pPr>
        <w:pStyle w:val="Level2Number"/>
        <w:rPr>
          <w:rStyle w:val="IntenseEmphasis"/>
          <w:i w:val="0"/>
          <w:iCs w:val="0"/>
        </w:rPr>
      </w:pPr>
      <w:r w:rsidRPr="00EA4A0D">
        <w:rPr>
          <w:rStyle w:val="IntenseEmphasis"/>
          <w:i w:val="0"/>
          <w:iCs w:val="0"/>
        </w:rPr>
        <w:t>F</w:t>
      </w:r>
      <w:r w:rsidR="00392646">
        <w:rPr>
          <w:rStyle w:val="IntenseEmphasis"/>
          <w:i w:val="0"/>
          <w:iCs w:val="0"/>
        </w:rPr>
        <w:t>unding</w:t>
      </w:r>
    </w:p>
    <w:tbl>
      <w:tblPr>
        <w:tblStyle w:val="TableGrid"/>
        <w:tblW w:w="4688" w:type="pct"/>
        <w:tblInd w:w="562" w:type="dxa"/>
        <w:tblLook w:val="04A0" w:firstRow="1" w:lastRow="0" w:firstColumn="1" w:lastColumn="0" w:noHBand="0" w:noVBand="1"/>
      </w:tblPr>
      <w:tblGrid>
        <w:gridCol w:w="4226"/>
        <w:gridCol w:w="4227"/>
      </w:tblGrid>
      <w:tr w:rsidR="00392646" w14:paraId="4153FE54" w14:textId="77777777">
        <w:tc>
          <w:tcPr>
            <w:tcW w:w="2500" w:type="pct"/>
          </w:tcPr>
          <w:p w14:paraId="7F459AD1" w14:textId="77777777" w:rsidR="00392646" w:rsidRPr="00F66A9B" w:rsidRDefault="00392646">
            <w:pPr>
              <w:pStyle w:val="BodyText1"/>
              <w:ind w:left="0"/>
              <w:rPr>
                <w:rStyle w:val="IntenseEmphasis"/>
                <w:b/>
                <w:i w:val="0"/>
                <w:iCs w:val="0"/>
              </w:rPr>
            </w:pPr>
            <w:r w:rsidRPr="00F66A9B">
              <w:rPr>
                <w:rStyle w:val="IntenseEmphasis"/>
                <w:b/>
                <w:i w:val="0"/>
                <w:iCs w:val="0"/>
              </w:rPr>
              <w:t>Item</w:t>
            </w:r>
          </w:p>
        </w:tc>
        <w:tc>
          <w:tcPr>
            <w:tcW w:w="2500" w:type="pct"/>
          </w:tcPr>
          <w:p w14:paraId="2C512DBA" w14:textId="77777777" w:rsidR="00392646" w:rsidRPr="00F66A9B" w:rsidRDefault="00392646">
            <w:pPr>
              <w:pStyle w:val="BodyText1"/>
              <w:ind w:left="0"/>
              <w:rPr>
                <w:rStyle w:val="IntenseEmphasis"/>
                <w:b/>
                <w:i w:val="0"/>
                <w:iCs w:val="0"/>
              </w:rPr>
            </w:pPr>
            <w:r w:rsidRPr="00F66A9B">
              <w:rPr>
                <w:rStyle w:val="IntenseEmphasis"/>
                <w:b/>
                <w:i w:val="0"/>
                <w:iCs w:val="0"/>
              </w:rPr>
              <w:t>Funding</w:t>
            </w:r>
            <w:r>
              <w:rPr>
                <w:rStyle w:val="IntenseEmphasis"/>
                <w:b/>
                <w:i w:val="0"/>
                <w:iCs w:val="0"/>
              </w:rPr>
              <w:t xml:space="preserve"> (</w:t>
            </w:r>
            <w:proofErr w:type="spellStart"/>
            <w:r>
              <w:rPr>
                <w:rStyle w:val="IntenseEmphasis"/>
                <w:b/>
                <w:i w:val="0"/>
                <w:iCs w:val="0"/>
              </w:rPr>
              <w:t>exc</w:t>
            </w:r>
            <w:proofErr w:type="spellEnd"/>
            <w:r>
              <w:rPr>
                <w:rStyle w:val="IntenseEmphasis"/>
                <w:b/>
                <w:i w:val="0"/>
                <w:iCs w:val="0"/>
              </w:rPr>
              <w:t xml:space="preserve"> VAT, if applicable)</w:t>
            </w:r>
          </w:p>
        </w:tc>
      </w:tr>
      <w:tr w:rsidR="00392646" w14:paraId="0A0EAB9F" w14:textId="77777777">
        <w:tc>
          <w:tcPr>
            <w:tcW w:w="5000" w:type="pct"/>
            <w:gridSpan w:val="2"/>
          </w:tcPr>
          <w:p w14:paraId="4E50BA7A" w14:textId="77777777" w:rsidR="00392646" w:rsidRPr="00F66A9B" w:rsidRDefault="00392646">
            <w:pPr>
              <w:pStyle w:val="BodyText1"/>
              <w:ind w:left="0"/>
              <w:rPr>
                <w:rStyle w:val="IntenseEmphasis"/>
                <w:b/>
                <w:i w:val="0"/>
                <w:iCs w:val="0"/>
              </w:rPr>
            </w:pPr>
            <w:r>
              <w:rPr>
                <w:rStyle w:val="IntenseEmphasis"/>
                <w:b/>
                <w:i w:val="0"/>
                <w:iCs w:val="0"/>
              </w:rPr>
              <w:t>Student Funding</w:t>
            </w:r>
          </w:p>
        </w:tc>
      </w:tr>
      <w:tr w:rsidR="00392646" w14:paraId="7706115C" w14:textId="77777777">
        <w:tc>
          <w:tcPr>
            <w:tcW w:w="2500" w:type="pct"/>
          </w:tcPr>
          <w:p w14:paraId="6FDAA94F" w14:textId="77777777" w:rsidR="00392646" w:rsidRDefault="00392646">
            <w:pPr>
              <w:pStyle w:val="BodyText1"/>
              <w:ind w:left="0"/>
              <w:rPr>
                <w:rStyle w:val="IntenseEmphasis"/>
                <w:i w:val="0"/>
                <w:iCs w:val="0"/>
              </w:rPr>
            </w:pPr>
            <w:r w:rsidRPr="006A54AB">
              <w:rPr>
                <w:rStyle w:val="IntenseEmphasis"/>
                <w:i w:val="0"/>
                <w:iCs w:val="0"/>
              </w:rPr>
              <w:t xml:space="preserve">Group 1 Funding per Student Participant: </w:t>
            </w:r>
          </w:p>
        </w:tc>
        <w:tc>
          <w:tcPr>
            <w:tcW w:w="2500" w:type="pct"/>
          </w:tcPr>
          <w:p w14:paraId="329E1E88" w14:textId="43597CF5" w:rsidR="00392646" w:rsidRDefault="00392646">
            <w:pPr>
              <w:pStyle w:val="BodyText1"/>
              <w:ind w:left="0"/>
              <w:rPr>
                <w:rStyle w:val="IntenseEmphasis"/>
                <w:i w:val="0"/>
                <w:iCs w:val="0"/>
              </w:rPr>
            </w:pPr>
            <w:r w:rsidRPr="006A54AB">
              <w:rPr>
                <w:rStyle w:val="IntenseEmphasis"/>
                <w:i w:val="0"/>
                <w:iCs w:val="0"/>
              </w:rPr>
              <w:t xml:space="preserve">[to be completed] GBP x </w:t>
            </w:r>
            <w:r w:rsidR="00977659">
              <w:rPr>
                <w:rStyle w:val="IntenseEmphasis"/>
                <w:i w:val="0"/>
                <w:iCs w:val="0"/>
              </w:rPr>
              <w:t>[number]</w:t>
            </w:r>
            <w:r w:rsidRPr="006A54AB">
              <w:rPr>
                <w:rStyle w:val="IntenseEmphasis"/>
                <w:i w:val="0"/>
                <w:iCs w:val="0"/>
              </w:rPr>
              <w:t xml:space="preserve"> for two weeks</w:t>
            </w:r>
          </w:p>
        </w:tc>
      </w:tr>
      <w:tr w:rsidR="00392646" w14:paraId="13056E97" w14:textId="77777777">
        <w:tc>
          <w:tcPr>
            <w:tcW w:w="2500" w:type="pct"/>
          </w:tcPr>
          <w:p w14:paraId="3ED4DAFA" w14:textId="77777777" w:rsidR="00392646" w:rsidRPr="006A54AB" w:rsidRDefault="00392646">
            <w:pPr>
              <w:pStyle w:val="BodyText1"/>
              <w:ind w:left="0"/>
              <w:rPr>
                <w:rStyle w:val="IntenseEmphasis"/>
                <w:i w:val="0"/>
                <w:iCs w:val="0"/>
              </w:rPr>
            </w:pPr>
            <w:r>
              <w:rPr>
                <w:rStyle w:val="IntenseEmphasis"/>
                <w:i w:val="0"/>
                <w:iCs w:val="0"/>
              </w:rPr>
              <w:t>Sub-Total:</w:t>
            </w:r>
          </w:p>
        </w:tc>
        <w:tc>
          <w:tcPr>
            <w:tcW w:w="2500" w:type="pct"/>
          </w:tcPr>
          <w:p w14:paraId="06E179AC" w14:textId="77777777" w:rsidR="00392646" w:rsidRDefault="00392646">
            <w:pPr>
              <w:pStyle w:val="BodyText1"/>
              <w:ind w:left="0"/>
              <w:rPr>
                <w:rStyle w:val="IntenseEmphasis"/>
                <w:i w:val="0"/>
                <w:iCs w:val="0"/>
              </w:rPr>
            </w:pPr>
            <w:r>
              <w:rPr>
                <w:rStyle w:val="IntenseEmphasis"/>
                <w:i w:val="0"/>
                <w:iCs w:val="0"/>
              </w:rPr>
              <w:t>[to be completed]</w:t>
            </w:r>
          </w:p>
        </w:tc>
      </w:tr>
      <w:tr w:rsidR="00392646" w14:paraId="603D0564" w14:textId="77777777">
        <w:tc>
          <w:tcPr>
            <w:tcW w:w="2500" w:type="pct"/>
          </w:tcPr>
          <w:p w14:paraId="527045AF" w14:textId="77777777" w:rsidR="00392646" w:rsidRDefault="00392646">
            <w:pPr>
              <w:pStyle w:val="BodyText1"/>
              <w:ind w:left="0"/>
              <w:rPr>
                <w:rStyle w:val="IntenseEmphasis"/>
                <w:i w:val="0"/>
                <w:iCs w:val="0"/>
              </w:rPr>
            </w:pPr>
            <w:r w:rsidRPr="006A54AB">
              <w:rPr>
                <w:rStyle w:val="IntenseEmphasis"/>
                <w:i w:val="0"/>
                <w:iCs w:val="0"/>
              </w:rPr>
              <w:t xml:space="preserve">Group 2 Funding per Student Participant: </w:t>
            </w:r>
          </w:p>
        </w:tc>
        <w:tc>
          <w:tcPr>
            <w:tcW w:w="2500" w:type="pct"/>
          </w:tcPr>
          <w:p w14:paraId="382E3892" w14:textId="44C947E8" w:rsidR="00392646" w:rsidRDefault="00392646">
            <w:pPr>
              <w:pStyle w:val="BodyText1"/>
              <w:ind w:left="0"/>
              <w:rPr>
                <w:rStyle w:val="IntenseEmphasis"/>
                <w:i w:val="0"/>
                <w:iCs w:val="0"/>
              </w:rPr>
            </w:pPr>
            <w:r w:rsidRPr="006A54AB">
              <w:rPr>
                <w:rStyle w:val="IntenseEmphasis"/>
                <w:i w:val="0"/>
                <w:iCs w:val="0"/>
              </w:rPr>
              <w:t>[to be completed]</w:t>
            </w:r>
            <w:r>
              <w:rPr>
                <w:rStyle w:val="IntenseEmphasis"/>
                <w:i w:val="0"/>
                <w:iCs w:val="0"/>
              </w:rPr>
              <w:t xml:space="preserve"> GBP x </w:t>
            </w:r>
            <w:r w:rsidR="00977659">
              <w:rPr>
                <w:rStyle w:val="IntenseEmphasis"/>
                <w:i w:val="0"/>
                <w:iCs w:val="0"/>
              </w:rPr>
              <w:t>[number]</w:t>
            </w:r>
            <w:r>
              <w:rPr>
                <w:rStyle w:val="IntenseEmphasis"/>
                <w:i w:val="0"/>
                <w:iCs w:val="0"/>
              </w:rPr>
              <w:t xml:space="preserve"> for two weeks</w:t>
            </w:r>
          </w:p>
        </w:tc>
      </w:tr>
      <w:tr w:rsidR="00392646" w14:paraId="37E8FD7F" w14:textId="77777777">
        <w:tc>
          <w:tcPr>
            <w:tcW w:w="2500" w:type="pct"/>
          </w:tcPr>
          <w:p w14:paraId="2004AAB1" w14:textId="77777777" w:rsidR="00392646" w:rsidRDefault="00392646">
            <w:pPr>
              <w:pStyle w:val="BodyText1"/>
              <w:ind w:left="0"/>
              <w:rPr>
                <w:rStyle w:val="IntenseEmphasis"/>
                <w:i w:val="0"/>
                <w:iCs w:val="0"/>
              </w:rPr>
            </w:pPr>
            <w:r>
              <w:rPr>
                <w:rStyle w:val="IntenseEmphasis"/>
                <w:i w:val="0"/>
                <w:iCs w:val="0"/>
              </w:rPr>
              <w:t xml:space="preserve">Sub-Total: </w:t>
            </w:r>
          </w:p>
        </w:tc>
        <w:tc>
          <w:tcPr>
            <w:tcW w:w="2500" w:type="pct"/>
          </w:tcPr>
          <w:p w14:paraId="6E150836" w14:textId="77777777" w:rsidR="00392646" w:rsidRDefault="00392646">
            <w:pPr>
              <w:pStyle w:val="BodyText1"/>
              <w:ind w:left="0"/>
              <w:rPr>
                <w:rStyle w:val="IntenseEmphasis"/>
                <w:i w:val="0"/>
                <w:iCs w:val="0"/>
              </w:rPr>
            </w:pPr>
            <w:r>
              <w:rPr>
                <w:rStyle w:val="IntenseEmphasis"/>
                <w:i w:val="0"/>
                <w:iCs w:val="0"/>
              </w:rPr>
              <w:t>[to be completed]</w:t>
            </w:r>
          </w:p>
        </w:tc>
      </w:tr>
      <w:tr w:rsidR="00392646" w14:paraId="416E946B" w14:textId="77777777">
        <w:tc>
          <w:tcPr>
            <w:tcW w:w="2500" w:type="pct"/>
          </w:tcPr>
          <w:p w14:paraId="0051D0F9" w14:textId="77777777" w:rsidR="00392646" w:rsidRDefault="00392646">
            <w:pPr>
              <w:pStyle w:val="BodyText1"/>
              <w:ind w:left="0"/>
              <w:rPr>
                <w:rStyle w:val="IntenseEmphasis"/>
                <w:i w:val="0"/>
                <w:iCs w:val="0"/>
              </w:rPr>
            </w:pPr>
            <w:r>
              <w:rPr>
                <w:rStyle w:val="IntenseEmphasis"/>
                <w:i w:val="0"/>
                <w:iCs w:val="0"/>
              </w:rPr>
              <w:t>TOTAL:</w:t>
            </w:r>
          </w:p>
        </w:tc>
        <w:tc>
          <w:tcPr>
            <w:tcW w:w="2500" w:type="pct"/>
          </w:tcPr>
          <w:p w14:paraId="5DCAA025" w14:textId="77777777" w:rsidR="00392646" w:rsidRDefault="00392646">
            <w:pPr>
              <w:pStyle w:val="BodyText1"/>
              <w:ind w:left="0"/>
              <w:rPr>
                <w:rStyle w:val="IntenseEmphasis"/>
                <w:i w:val="0"/>
                <w:iCs w:val="0"/>
              </w:rPr>
            </w:pPr>
            <w:r w:rsidRPr="006A54AB">
              <w:rPr>
                <w:rStyle w:val="IntenseEmphasis"/>
                <w:i w:val="0"/>
                <w:iCs w:val="0"/>
              </w:rPr>
              <w:t>[to be completed] GBP</w:t>
            </w:r>
          </w:p>
        </w:tc>
      </w:tr>
      <w:tr w:rsidR="00392646" w14:paraId="2C70CF7D" w14:textId="77777777">
        <w:tc>
          <w:tcPr>
            <w:tcW w:w="5000" w:type="pct"/>
            <w:gridSpan w:val="2"/>
          </w:tcPr>
          <w:p w14:paraId="4A40A117" w14:textId="77777777" w:rsidR="00392646" w:rsidRDefault="00392646">
            <w:pPr>
              <w:pStyle w:val="BodyText1"/>
              <w:ind w:left="0"/>
              <w:rPr>
                <w:rStyle w:val="IntenseEmphasis"/>
                <w:i w:val="0"/>
                <w:iCs w:val="0"/>
              </w:rPr>
            </w:pPr>
            <w:r w:rsidRPr="008A63A5">
              <w:rPr>
                <w:rStyle w:val="IntenseEmphasis"/>
                <w:b/>
                <w:i w:val="0"/>
                <w:iCs w:val="0"/>
              </w:rPr>
              <w:t>Unit Cost</w:t>
            </w:r>
          </w:p>
        </w:tc>
      </w:tr>
      <w:tr w:rsidR="00392646" w14:paraId="12D08AB0" w14:textId="77777777">
        <w:tc>
          <w:tcPr>
            <w:tcW w:w="2500" w:type="pct"/>
          </w:tcPr>
          <w:p w14:paraId="7ED4C9F8" w14:textId="77777777" w:rsidR="00392646" w:rsidRDefault="00392646">
            <w:pPr>
              <w:pStyle w:val="BodyText1"/>
              <w:ind w:left="0"/>
              <w:rPr>
                <w:rStyle w:val="IntenseEmphasis"/>
                <w:i w:val="0"/>
                <w:iCs w:val="0"/>
              </w:rPr>
            </w:pPr>
            <w:r w:rsidRPr="006A54AB">
              <w:rPr>
                <w:rStyle w:val="IntenseEmphasis"/>
                <w:i w:val="0"/>
                <w:iCs w:val="0"/>
              </w:rPr>
              <w:t>The unit cost will include the following:</w:t>
            </w:r>
          </w:p>
        </w:tc>
        <w:tc>
          <w:tcPr>
            <w:tcW w:w="2500" w:type="pct"/>
          </w:tcPr>
          <w:p w14:paraId="44552DF3" w14:textId="77777777" w:rsidR="00392646" w:rsidRDefault="00392646">
            <w:pPr>
              <w:pStyle w:val="BodyText1"/>
              <w:ind w:left="0"/>
              <w:rPr>
                <w:rStyle w:val="IntenseEmphasis"/>
                <w:i w:val="0"/>
                <w:iCs w:val="0"/>
              </w:rPr>
            </w:pPr>
          </w:p>
        </w:tc>
      </w:tr>
      <w:tr w:rsidR="00392646" w14:paraId="6B64AB4E" w14:textId="77777777">
        <w:tc>
          <w:tcPr>
            <w:tcW w:w="2500" w:type="pct"/>
          </w:tcPr>
          <w:p w14:paraId="65653962" w14:textId="77777777" w:rsidR="00392646" w:rsidRDefault="00392646">
            <w:pPr>
              <w:pStyle w:val="BodyText1"/>
              <w:ind w:left="0"/>
              <w:rPr>
                <w:rStyle w:val="IntenseEmphasis"/>
                <w:i w:val="0"/>
                <w:iCs w:val="0"/>
              </w:rPr>
            </w:pPr>
            <w:r w:rsidRPr="008A63A5">
              <w:rPr>
                <w:rStyle w:val="IntenseEmphasis"/>
                <w:b/>
                <w:i w:val="0"/>
                <w:iCs w:val="0"/>
              </w:rPr>
              <w:t xml:space="preserve">Living </w:t>
            </w:r>
            <w:r>
              <w:rPr>
                <w:rStyle w:val="IntenseEmphasis"/>
                <w:b/>
                <w:i w:val="0"/>
                <w:iCs w:val="0"/>
              </w:rPr>
              <w:t>A</w:t>
            </w:r>
            <w:r w:rsidRPr="008A63A5">
              <w:rPr>
                <w:rStyle w:val="IntenseEmphasis"/>
                <w:b/>
                <w:i w:val="0"/>
                <w:iCs w:val="0"/>
              </w:rPr>
              <w:t>llowance</w:t>
            </w:r>
            <w:r w:rsidRPr="006A54AB">
              <w:rPr>
                <w:rStyle w:val="IntenseEmphasis"/>
                <w:i w:val="0"/>
                <w:iCs w:val="0"/>
              </w:rPr>
              <w:t xml:space="preserve"> consisting of:</w:t>
            </w:r>
          </w:p>
        </w:tc>
        <w:tc>
          <w:tcPr>
            <w:tcW w:w="2500" w:type="pct"/>
          </w:tcPr>
          <w:p w14:paraId="77574E53" w14:textId="77777777" w:rsidR="00392646" w:rsidRDefault="00392646">
            <w:pPr>
              <w:pStyle w:val="BodyText1"/>
              <w:ind w:left="0"/>
              <w:rPr>
                <w:rStyle w:val="IntenseEmphasis"/>
                <w:i w:val="0"/>
                <w:iCs w:val="0"/>
              </w:rPr>
            </w:pPr>
            <w:r w:rsidRPr="006A54AB">
              <w:rPr>
                <w:rStyle w:val="IntenseEmphasis"/>
                <w:i w:val="0"/>
                <w:iCs w:val="0"/>
              </w:rPr>
              <w:t>[to be completed] GBP</w:t>
            </w:r>
          </w:p>
        </w:tc>
      </w:tr>
      <w:tr w:rsidR="00392646" w14:paraId="210FCDD5" w14:textId="77777777">
        <w:tc>
          <w:tcPr>
            <w:tcW w:w="2500" w:type="pct"/>
          </w:tcPr>
          <w:p w14:paraId="100CB192" w14:textId="35C9F81D" w:rsidR="00392646" w:rsidRDefault="00392646">
            <w:pPr>
              <w:pStyle w:val="BodyText1"/>
              <w:ind w:left="0"/>
              <w:rPr>
                <w:rStyle w:val="IntenseEmphasis"/>
                <w:i w:val="0"/>
                <w:iCs w:val="0"/>
              </w:rPr>
            </w:pPr>
            <w:r w:rsidRPr="006A54AB">
              <w:rPr>
                <w:rStyle w:val="IntenseEmphasis"/>
                <w:i w:val="0"/>
                <w:iCs w:val="0"/>
              </w:rPr>
              <w:t>•</w:t>
            </w:r>
            <w:r>
              <w:rPr>
                <w:rStyle w:val="IntenseEmphasis"/>
                <w:i w:val="0"/>
                <w:iCs w:val="0"/>
              </w:rPr>
              <w:t xml:space="preserve"> </w:t>
            </w:r>
            <w:r w:rsidR="00852F03">
              <w:rPr>
                <w:rStyle w:val="IntenseEmphasis"/>
                <w:i w:val="0"/>
                <w:iCs w:val="0"/>
              </w:rPr>
              <w:t>S</w:t>
            </w:r>
            <w:r w:rsidRPr="006A54AB">
              <w:rPr>
                <w:rStyle w:val="IntenseEmphasis"/>
                <w:i w:val="0"/>
                <w:iCs w:val="0"/>
              </w:rPr>
              <w:t>ervices as described in this agreement</w:t>
            </w:r>
          </w:p>
        </w:tc>
        <w:tc>
          <w:tcPr>
            <w:tcW w:w="2500" w:type="pct"/>
          </w:tcPr>
          <w:p w14:paraId="5204E69C" w14:textId="77777777" w:rsidR="00392646" w:rsidRDefault="00392646">
            <w:pPr>
              <w:pStyle w:val="BodyText1"/>
              <w:ind w:left="0"/>
              <w:rPr>
                <w:rStyle w:val="IntenseEmphasis"/>
                <w:i w:val="0"/>
                <w:iCs w:val="0"/>
              </w:rPr>
            </w:pPr>
          </w:p>
        </w:tc>
      </w:tr>
      <w:tr w:rsidR="00392646" w14:paraId="2245BC8F" w14:textId="77777777">
        <w:tc>
          <w:tcPr>
            <w:tcW w:w="2500" w:type="pct"/>
          </w:tcPr>
          <w:p w14:paraId="76583214" w14:textId="77777777" w:rsidR="00392646" w:rsidRDefault="00392646">
            <w:pPr>
              <w:pStyle w:val="BodyText1"/>
              <w:ind w:left="0"/>
              <w:rPr>
                <w:rStyle w:val="IntenseEmphasis"/>
                <w:i w:val="0"/>
                <w:iCs w:val="0"/>
              </w:rPr>
            </w:pPr>
            <w:r w:rsidRPr="006A54AB">
              <w:rPr>
                <w:rStyle w:val="IntenseEmphasis"/>
                <w:i w:val="0"/>
                <w:iCs w:val="0"/>
              </w:rPr>
              <w:t>•</w:t>
            </w:r>
            <w:r>
              <w:rPr>
                <w:rStyle w:val="IntenseEmphasis"/>
                <w:i w:val="0"/>
                <w:iCs w:val="0"/>
              </w:rPr>
              <w:t xml:space="preserve"> </w:t>
            </w:r>
            <w:r w:rsidRPr="006A54AB">
              <w:rPr>
                <w:rStyle w:val="IntenseEmphasis"/>
                <w:i w:val="0"/>
                <w:iCs w:val="0"/>
              </w:rPr>
              <w:t>Accommodation with utilities</w:t>
            </w:r>
          </w:p>
        </w:tc>
        <w:tc>
          <w:tcPr>
            <w:tcW w:w="2500" w:type="pct"/>
          </w:tcPr>
          <w:p w14:paraId="308610F8" w14:textId="77777777" w:rsidR="00392646" w:rsidRDefault="00392646">
            <w:pPr>
              <w:pStyle w:val="BodyText1"/>
              <w:ind w:left="0"/>
              <w:rPr>
                <w:rStyle w:val="IntenseEmphasis"/>
                <w:i w:val="0"/>
                <w:iCs w:val="0"/>
              </w:rPr>
            </w:pPr>
          </w:p>
        </w:tc>
      </w:tr>
      <w:tr w:rsidR="00392646" w14:paraId="6C185801" w14:textId="77777777">
        <w:tc>
          <w:tcPr>
            <w:tcW w:w="2500" w:type="pct"/>
          </w:tcPr>
          <w:p w14:paraId="685F71D8" w14:textId="77777777" w:rsidR="00392646" w:rsidRDefault="00392646">
            <w:pPr>
              <w:pStyle w:val="BodyText1"/>
              <w:ind w:left="0"/>
              <w:rPr>
                <w:rStyle w:val="IntenseEmphasis"/>
                <w:i w:val="0"/>
                <w:iCs w:val="0"/>
              </w:rPr>
            </w:pPr>
            <w:r w:rsidRPr="008A63A5">
              <w:rPr>
                <w:rStyle w:val="IntenseEmphasis"/>
                <w:b/>
                <w:i w:val="0"/>
                <w:iCs w:val="0"/>
              </w:rPr>
              <w:t xml:space="preserve">Expenses </w:t>
            </w:r>
            <w:r>
              <w:rPr>
                <w:rStyle w:val="IntenseEmphasis"/>
                <w:b/>
                <w:i w:val="0"/>
                <w:iCs w:val="0"/>
              </w:rPr>
              <w:t>A</w:t>
            </w:r>
            <w:r w:rsidRPr="008A63A5">
              <w:rPr>
                <w:rStyle w:val="IntenseEmphasis"/>
                <w:b/>
                <w:i w:val="0"/>
                <w:iCs w:val="0"/>
              </w:rPr>
              <w:t>llowance</w:t>
            </w:r>
          </w:p>
        </w:tc>
        <w:tc>
          <w:tcPr>
            <w:tcW w:w="2500" w:type="pct"/>
          </w:tcPr>
          <w:p w14:paraId="309F58A4" w14:textId="08DD064F" w:rsidR="00392646" w:rsidRDefault="00392646">
            <w:pPr>
              <w:pStyle w:val="BodyText1"/>
              <w:ind w:left="0"/>
              <w:rPr>
                <w:rStyle w:val="IntenseEmphasis"/>
                <w:i w:val="0"/>
                <w:iCs w:val="0"/>
              </w:rPr>
            </w:pPr>
            <w:r w:rsidRPr="006A54AB">
              <w:rPr>
                <w:rStyle w:val="IntenseEmphasis"/>
                <w:i w:val="0"/>
                <w:iCs w:val="0"/>
              </w:rPr>
              <w:t>[</w:t>
            </w:r>
            <w:r w:rsidR="005E41EA">
              <w:rPr>
                <w:rStyle w:val="IntenseEmphasis"/>
                <w:i w:val="0"/>
                <w:iCs w:val="0"/>
              </w:rPr>
              <w:t>to be completed</w:t>
            </w:r>
            <w:r w:rsidRPr="006A54AB">
              <w:rPr>
                <w:rStyle w:val="IntenseEmphasis"/>
                <w:i w:val="0"/>
                <w:iCs w:val="0"/>
              </w:rPr>
              <w:t>] Euros</w:t>
            </w:r>
            <w:r w:rsidR="00852F03">
              <w:rPr>
                <w:rStyle w:val="IntenseEmphasis"/>
                <w:i w:val="0"/>
                <w:iCs w:val="0"/>
              </w:rPr>
              <w:t>/other currency</w:t>
            </w:r>
          </w:p>
        </w:tc>
      </w:tr>
      <w:tr w:rsidR="00392646" w14:paraId="4EBA9A57" w14:textId="77777777">
        <w:tc>
          <w:tcPr>
            <w:tcW w:w="2500" w:type="pct"/>
          </w:tcPr>
          <w:p w14:paraId="7CF502B0" w14:textId="77777777" w:rsidR="00392646" w:rsidRDefault="00392646">
            <w:pPr>
              <w:pStyle w:val="BodyText1"/>
              <w:ind w:left="0"/>
              <w:rPr>
                <w:rStyle w:val="IntenseEmphasis"/>
                <w:i w:val="0"/>
                <w:iCs w:val="0"/>
              </w:rPr>
            </w:pPr>
            <w:r w:rsidRPr="00A84C6F">
              <w:rPr>
                <w:rStyle w:val="IntenseEmphasis"/>
                <w:b/>
                <w:i w:val="0"/>
                <w:iCs w:val="0"/>
              </w:rPr>
              <w:t>Travel grant</w:t>
            </w:r>
            <w:r w:rsidRPr="006A54AB">
              <w:rPr>
                <w:rStyle w:val="IntenseEmphasis"/>
                <w:i w:val="0"/>
                <w:iCs w:val="0"/>
              </w:rPr>
              <w:t xml:space="preserve"> of [to be completed] GBP, consisting of:</w:t>
            </w:r>
          </w:p>
        </w:tc>
        <w:tc>
          <w:tcPr>
            <w:tcW w:w="2500" w:type="pct"/>
          </w:tcPr>
          <w:p w14:paraId="5E752288" w14:textId="77777777" w:rsidR="00392646" w:rsidRDefault="00392646">
            <w:pPr>
              <w:pStyle w:val="BodyText1"/>
              <w:ind w:left="0"/>
              <w:rPr>
                <w:rStyle w:val="IntenseEmphasis"/>
                <w:i w:val="0"/>
                <w:iCs w:val="0"/>
              </w:rPr>
            </w:pPr>
          </w:p>
        </w:tc>
      </w:tr>
      <w:tr w:rsidR="00392646" w14:paraId="7B9DAB9E" w14:textId="77777777">
        <w:tc>
          <w:tcPr>
            <w:tcW w:w="2500" w:type="pct"/>
          </w:tcPr>
          <w:p w14:paraId="67BFDAC3" w14:textId="77777777" w:rsidR="00392646" w:rsidRDefault="00392646">
            <w:pPr>
              <w:pStyle w:val="BodyText1"/>
              <w:ind w:left="0"/>
              <w:rPr>
                <w:rStyle w:val="IntenseEmphasis"/>
                <w:i w:val="0"/>
                <w:iCs w:val="0"/>
              </w:rPr>
            </w:pPr>
            <w:r w:rsidRPr="006A54AB">
              <w:rPr>
                <w:rStyle w:val="IntenseEmphasis"/>
                <w:i w:val="0"/>
                <w:iCs w:val="0"/>
              </w:rPr>
              <w:t>•</w:t>
            </w:r>
            <w:r>
              <w:rPr>
                <w:rStyle w:val="IntenseEmphasis"/>
                <w:i w:val="0"/>
                <w:iCs w:val="0"/>
              </w:rPr>
              <w:t xml:space="preserve"> </w:t>
            </w:r>
            <w:r w:rsidRPr="006A54AB">
              <w:rPr>
                <w:rStyle w:val="IntenseEmphasis"/>
                <w:i w:val="0"/>
                <w:iCs w:val="0"/>
              </w:rPr>
              <w:t>Return flight between UK and [</w:t>
            </w:r>
            <w:r>
              <w:rPr>
                <w:rStyle w:val="IntenseEmphasis"/>
                <w:i w:val="0"/>
                <w:iCs w:val="0"/>
              </w:rPr>
              <w:t>LOCATION</w:t>
            </w:r>
            <w:r w:rsidRPr="006A54AB">
              <w:rPr>
                <w:rStyle w:val="IntenseEmphasis"/>
                <w:i w:val="0"/>
                <w:iCs w:val="0"/>
              </w:rPr>
              <w:t>]</w:t>
            </w:r>
          </w:p>
        </w:tc>
        <w:tc>
          <w:tcPr>
            <w:tcW w:w="2500" w:type="pct"/>
          </w:tcPr>
          <w:p w14:paraId="46385EE7" w14:textId="77777777" w:rsidR="00392646" w:rsidRDefault="00392646">
            <w:pPr>
              <w:pStyle w:val="BodyText1"/>
              <w:ind w:left="0"/>
              <w:rPr>
                <w:rStyle w:val="IntenseEmphasis"/>
                <w:i w:val="0"/>
                <w:iCs w:val="0"/>
              </w:rPr>
            </w:pPr>
          </w:p>
        </w:tc>
      </w:tr>
      <w:tr w:rsidR="00392646" w14:paraId="648FB5D8" w14:textId="77777777">
        <w:tc>
          <w:tcPr>
            <w:tcW w:w="2500" w:type="pct"/>
          </w:tcPr>
          <w:p w14:paraId="6ACDB539" w14:textId="77777777" w:rsidR="00392646" w:rsidRDefault="00392646">
            <w:pPr>
              <w:pStyle w:val="BodyText1"/>
              <w:ind w:left="0"/>
              <w:rPr>
                <w:rStyle w:val="IntenseEmphasis"/>
                <w:i w:val="0"/>
                <w:iCs w:val="0"/>
              </w:rPr>
            </w:pPr>
            <w:r w:rsidRPr="006A54AB">
              <w:rPr>
                <w:rStyle w:val="IntenseEmphasis"/>
                <w:i w:val="0"/>
                <w:iCs w:val="0"/>
              </w:rPr>
              <w:t>• Airport transfer</w:t>
            </w:r>
          </w:p>
        </w:tc>
        <w:tc>
          <w:tcPr>
            <w:tcW w:w="2500" w:type="pct"/>
          </w:tcPr>
          <w:p w14:paraId="70AE2A0A" w14:textId="77777777" w:rsidR="00392646" w:rsidRDefault="00392646">
            <w:pPr>
              <w:pStyle w:val="BodyText1"/>
              <w:ind w:left="0"/>
              <w:rPr>
                <w:rStyle w:val="IntenseEmphasis"/>
                <w:i w:val="0"/>
                <w:iCs w:val="0"/>
              </w:rPr>
            </w:pPr>
          </w:p>
        </w:tc>
      </w:tr>
      <w:tr w:rsidR="00392646" w14:paraId="46617E61" w14:textId="77777777">
        <w:tc>
          <w:tcPr>
            <w:tcW w:w="2500" w:type="pct"/>
          </w:tcPr>
          <w:p w14:paraId="7840152E" w14:textId="77777777" w:rsidR="00392646" w:rsidRPr="006A54AB" w:rsidRDefault="00392646">
            <w:pPr>
              <w:pStyle w:val="BodyText1"/>
              <w:ind w:left="0"/>
              <w:rPr>
                <w:rStyle w:val="IntenseEmphasis"/>
                <w:i w:val="0"/>
                <w:iCs w:val="0"/>
              </w:rPr>
            </w:pPr>
          </w:p>
        </w:tc>
        <w:tc>
          <w:tcPr>
            <w:tcW w:w="2500" w:type="pct"/>
          </w:tcPr>
          <w:p w14:paraId="4D796D43" w14:textId="77777777" w:rsidR="00392646" w:rsidRDefault="00392646">
            <w:pPr>
              <w:pStyle w:val="BodyText1"/>
              <w:ind w:left="0"/>
              <w:rPr>
                <w:rStyle w:val="IntenseEmphasis"/>
                <w:i w:val="0"/>
                <w:iCs w:val="0"/>
              </w:rPr>
            </w:pPr>
          </w:p>
        </w:tc>
      </w:tr>
      <w:tr w:rsidR="00392646" w14:paraId="41836A3E" w14:textId="77777777">
        <w:tc>
          <w:tcPr>
            <w:tcW w:w="5000" w:type="pct"/>
            <w:gridSpan w:val="2"/>
          </w:tcPr>
          <w:p w14:paraId="253A1D51" w14:textId="77777777" w:rsidR="00392646" w:rsidRDefault="00392646">
            <w:pPr>
              <w:pStyle w:val="BodyText1"/>
              <w:ind w:left="0"/>
              <w:rPr>
                <w:rStyle w:val="IntenseEmphasis"/>
                <w:i w:val="0"/>
                <w:iCs w:val="0"/>
              </w:rPr>
            </w:pPr>
            <w:r w:rsidRPr="008A63A5">
              <w:rPr>
                <w:rStyle w:val="IntenseEmphasis"/>
                <w:b/>
                <w:i w:val="0"/>
                <w:iCs w:val="0"/>
              </w:rPr>
              <w:t xml:space="preserve">Accompanying </w:t>
            </w:r>
            <w:r>
              <w:rPr>
                <w:rStyle w:val="IntenseEmphasis"/>
                <w:b/>
                <w:i w:val="0"/>
                <w:iCs w:val="0"/>
              </w:rPr>
              <w:t>Persons</w:t>
            </w:r>
          </w:p>
        </w:tc>
      </w:tr>
      <w:tr w:rsidR="00392646" w14:paraId="6732CF17" w14:textId="77777777">
        <w:tc>
          <w:tcPr>
            <w:tcW w:w="2500" w:type="pct"/>
          </w:tcPr>
          <w:p w14:paraId="698FA0BE" w14:textId="77777777" w:rsidR="00392646" w:rsidRDefault="00392646">
            <w:pPr>
              <w:pStyle w:val="BodyText1"/>
              <w:ind w:left="0"/>
              <w:rPr>
                <w:rStyle w:val="IntenseEmphasis"/>
                <w:i w:val="0"/>
                <w:iCs w:val="0"/>
              </w:rPr>
            </w:pPr>
            <w:r w:rsidRPr="006A54AB">
              <w:rPr>
                <w:rStyle w:val="IntenseEmphasis"/>
                <w:i w:val="0"/>
                <w:iCs w:val="0"/>
              </w:rPr>
              <w:t xml:space="preserve">Group 1 Funding per Accompanying </w:t>
            </w:r>
            <w:r>
              <w:rPr>
                <w:rStyle w:val="IntenseEmphasis"/>
                <w:i w:val="0"/>
                <w:iCs w:val="0"/>
              </w:rPr>
              <w:t>Persons</w:t>
            </w:r>
            <w:r w:rsidRPr="006A54AB">
              <w:rPr>
                <w:rStyle w:val="IntenseEmphasis"/>
                <w:i w:val="0"/>
                <w:iCs w:val="0"/>
              </w:rPr>
              <w:t xml:space="preserve">: </w:t>
            </w:r>
          </w:p>
        </w:tc>
        <w:tc>
          <w:tcPr>
            <w:tcW w:w="2500" w:type="pct"/>
          </w:tcPr>
          <w:p w14:paraId="46167928" w14:textId="24570B99" w:rsidR="00392646" w:rsidRDefault="00392646">
            <w:pPr>
              <w:pStyle w:val="BodyText1"/>
              <w:ind w:left="0"/>
              <w:rPr>
                <w:rStyle w:val="IntenseEmphasis"/>
                <w:i w:val="0"/>
                <w:iCs w:val="0"/>
              </w:rPr>
            </w:pPr>
            <w:r w:rsidRPr="006A54AB">
              <w:rPr>
                <w:rStyle w:val="IntenseEmphasis"/>
                <w:i w:val="0"/>
                <w:iCs w:val="0"/>
              </w:rPr>
              <w:t xml:space="preserve">[to be completed] GBP x </w:t>
            </w:r>
            <w:r w:rsidR="00376EBC">
              <w:rPr>
                <w:rStyle w:val="IntenseEmphasis"/>
                <w:i w:val="0"/>
                <w:iCs w:val="0"/>
              </w:rPr>
              <w:t>[number]</w:t>
            </w:r>
            <w:r w:rsidRPr="006A54AB">
              <w:rPr>
                <w:rStyle w:val="IntenseEmphasis"/>
                <w:i w:val="0"/>
                <w:iCs w:val="0"/>
              </w:rPr>
              <w:t xml:space="preserve"> for </w:t>
            </w:r>
            <w:r w:rsidR="00376EBC">
              <w:rPr>
                <w:rStyle w:val="IntenseEmphasis"/>
                <w:i w:val="0"/>
                <w:iCs w:val="0"/>
              </w:rPr>
              <w:t>[number]</w:t>
            </w:r>
            <w:r w:rsidRPr="006A54AB">
              <w:rPr>
                <w:rStyle w:val="IntenseEmphasis"/>
                <w:i w:val="0"/>
                <w:iCs w:val="0"/>
              </w:rPr>
              <w:t xml:space="preserve"> weeks </w:t>
            </w:r>
          </w:p>
        </w:tc>
      </w:tr>
      <w:tr w:rsidR="00392646" w14:paraId="0FC5AB1F" w14:textId="77777777">
        <w:tc>
          <w:tcPr>
            <w:tcW w:w="2500" w:type="pct"/>
          </w:tcPr>
          <w:p w14:paraId="233FA436" w14:textId="77777777" w:rsidR="00392646" w:rsidRPr="006A54AB" w:rsidRDefault="00392646">
            <w:pPr>
              <w:pStyle w:val="BodyText1"/>
              <w:ind w:left="0"/>
              <w:rPr>
                <w:rStyle w:val="IntenseEmphasis"/>
                <w:i w:val="0"/>
                <w:iCs w:val="0"/>
              </w:rPr>
            </w:pPr>
            <w:r>
              <w:rPr>
                <w:rStyle w:val="IntenseEmphasis"/>
                <w:i w:val="0"/>
                <w:iCs w:val="0"/>
              </w:rPr>
              <w:t>Sub-</w:t>
            </w:r>
            <w:r w:rsidRPr="006A54AB">
              <w:rPr>
                <w:rStyle w:val="IntenseEmphasis"/>
                <w:i w:val="0"/>
                <w:iCs w:val="0"/>
              </w:rPr>
              <w:t>Total:</w:t>
            </w:r>
          </w:p>
        </w:tc>
        <w:tc>
          <w:tcPr>
            <w:tcW w:w="2500" w:type="pct"/>
          </w:tcPr>
          <w:p w14:paraId="5B8B72F3" w14:textId="77777777" w:rsidR="00392646" w:rsidRPr="006A54AB" w:rsidRDefault="00392646">
            <w:pPr>
              <w:pStyle w:val="BodyText1"/>
              <w:ind w:left="0"/>
              <w:rPr>
                <w:rStyle w:val="IntenseEmphasis"/>
                <w:i w:val="0"/>
                <w:iCs w:val="0"/>
              </w:rPr>
            </w:pPr>
            <w:r>
              <w:rPr>
                <w:rStyle w:val="IntenseEmphasis"/>
                <w:i w:val="0"/>
                <w:iCs w:val="0"/>
              </w:rPr>
              <w:t>[to be completed] GBP</w:t>
            </w:r>
          </w:p>
        </w:tc>
      </w:tr>
      <w:tr w:rsidR="00392646" w14:paraId="7BDE8A12" w14:textId="77777777">
        <w:tc>
          <w:tcPr>
            <w:tcW w:w="2500" w:type="pct"/>
          </w:tcPr>
          <w:p w14:paraId="2D428BBF" w14:textId="77777777" w:rsidR="00392646" w:rsidRDefault="00392646">
            <w:pPr>
              <w:pStyle w:val="BodyText1"/>
              <w:ind w:left="0"/>
              <w:rPr>
                <w:rStyle w:val="IntenseEmphasis"/>
                <w:i w:val="0"/>
                <w:iCs w:val="0"/>
              </w:rPr>
            </w:pPr>
            <w:r w:rsidRPr="006A54AB">
              <w:rPr>
                <w:rStyle w:val="IntenseEmphasis"/>
                <w:i w:val="0"/>
                <w:iCs w:val="0"/>
              </w:rPr>
              <w:t xml:space="preserve">Group 2 Funding per Accompanying Staff: </w:t>
            </w:r>
          </w:p>
        </w:tc>
        <w:tc>
          <w:tcPr>
            <w:tcW w:w="2500" w:type="pct"/>
          </w:tcPr>
          <w:p w14:paraId="6CF7DCCD" w14:textId="3EDA76E1" w:rsidR="00392646" w:rsidRDefault="00392646">
            <w:pPr>
              <w:pStyle w:val="BodyText1"/>
              <w:ind w:left="0"/>
              <w:rPr>
                <w:rStyle w:val="IntenseEmphasis"/>
                <w:i w:val="0"/>
                <w:iCs w:val="0"/>
              </w:rPr>
            </w:pPr>
            <w:r w:rsidRPr="006A54AB">
              <w:rPr>
                <w:rStyle w:val="IntenseEmphasis"/>
                <w:i w:val="0"/>
                <w:iCs w:val="0"/>
              </w:rPr>
              <w:t xml:space="preserve">[to be completed] GBP x </w:t>
            </w:r>
            <w:r w:rsidR="00376EBC">
              <w:rPr>
                <w:rStyle w:val="IntenseEmphasis"/>
                <w:i w:val="0"/>
                <w:iCs w:val="0"/>
              </w:rPr>
              <w:t>[number]</w:t>
            </w:r>
            <w:r w:rsidRPr="006A54AB">
              <w:rPr>
                <w:rStyle w:val="IntenseEmphasis"/>
                <w:i w:val="0"/>
                <w:iCs w:val="0"/>
              </w:rPr>
              <w:t xml:space="preserve"> for </w:t>
            </w:r>
            <w:r w:rsidR="00376EBC">
              <w:rPr>
                <w:rStyle w:val="IntenseEmphasis"/>
                <w:i w:val="0"/>
                <w:iCs w:val="0"/>
              </w:rPr>
              <w:t>[number]</w:t>
            </w:r>
            <w:r w:rsidRPr="006A54AB">
              <w:rPr>
                <w:rStyle w:val="IntenseEmphasis"/>
                <w:i w:val="0"/>
                <w:iCs w:val="0"/>
              </w:rPr>
              <w:t xml:space="preserve"> weeks </w:t>
            </w:r>
          </w:p>
        </w:tc>
      </w:tr>
      <w:tr w:rsidR="00392646" w14:paraId="75F442DD" w14:textId="77777777">
        <w:tc>
          <w:tcPr>
            <w:tcW w:w="2500" w:type="pct"/>
          </w:tcPr>
          <w:p w14:paraId="2363E06F" w14:textId="77777777" w:rsidR="00392646" w:rsidRPr="006A54AB" w:rsidRDefault="00392646">
            <w:pPr>
              <w:pStyle w:val="BodyText1"/>
              <w:ind w:left="0"/>
              <w:rPr>
                <w:rStyle w:val="IntenseEmphasis"/>
                <w:i w:val="0"/>
                <w:iCs w:val="0"/>
              </w:rPr>
            </w:pPr>
            <w:r>
              <w:rPr>
                <w:rStyle w:val="IntenseEmphasis"/>
                <w:i w:val="0"/>
                <w:iCs w:val="0"/>
              </w:rPr>
              <w:t>Sub-</w:t>
            </w:r>
            <w:r w:rsidRPr="006A54AB">
              <w:rPr>
                <w:rStyle w:val="IntenseEmphasis"/>
                <w:i w:val="0"/>
                <w:iCs w:val="0"/>
              </w:rPr>
              <w:t xml:space="preserve">Total: </w:t>
            </w:r>
          </w:p>
        </w:tc>
        <w:tc>
          <w:tcPr>
            <w:tcW w:w="2500" w:type="pct"/>
          </w:tcPr>
          <w:p w14:paraId="49A5BA98" w14:textId="77777777" w:rsidR="00392646" w:rsidRPr="006A54AB" w:rsidRDefault="00392646">
            <w:pPr>
              <w:pStyle w:val="BodyText1"/>
              <w:ind w:left="0"/>
              <w:rPr>
                <w:rStyle w:val="IntenseEmphasis"/>
                <w:i w:val="0"/>
                <w:iCs w:val="0"/>
              </w:rPr>
            </w:pPr>
            <w:r>
              <w:rPr>
                <w:rStyle w:val="IntenseEmphasis"/>
                <w:i w:val="0"/>
                <w:iCs w:val="0"/>
              </w:rPr>
              <w:t>[to be completed] GBP</w:t>
            </w:r>
          </w:p>
        </w:tc>
      </w:tr>
      <w:tr w:rsidR="00392646" w14:paraId="6D1BED8C" w14:textId="77777777">
        <w:tc>
          <w:tcPr>
            <w:tcW w:w="2500" w:type="pct"/>
          </w:tcPr>
          <w:p w14:paraId="36B61CD6" w14:textId="77777777" w:rsidR="00392646" w:rsidRDefault="00392646">
            <w:pPr>
              <w:pStyle w:val="BodyText1"/>
              <w:ind w:left="0"/>
              <w:rPr>
                <w:rStyle w:val="IntenseEmphasis"/>
                <w:i w:val="0"/>
                <w:iCs w:val="0"/>
              </w:rPr>
            </w:pPr>
            <w:r w:rsidRPr="006A54AB">
              <w:rPr>
                <w:rStyle w:val="IntenseEmphasis"/>
                <w:i w:val="0"/>
                <w:iCs w:val="0"/>
              </w:rPr>
              <w:t xml:space="preserve">TOTAL: </w:t>
            </w:r>
          </w:p>
        </w:tc>
        <w:tc>
          <w:tcPr>
            <w:tcW w:w="2500" w:type="pct"/>
          </w:tcPr>
          <w:p w14:paraId="037CFDA9" w14:textId="77777777" w:rsidR="00392646" w:rsidRDefault="00392646">
            <w:pPr>
              <w:pStyle w:val="BodyText1"/>
              <w:ind w:left="0"/>
              <w:rPr>
                <w:rStyle w:val="IntenseEmphasis"/>
                <w:i w:val="0"/>
                <w:iCs w:val="0"/>
              </w:rPr>
            </w:pPr>
            <w:r w:rsidRPr="006A54AB">
              <w:rPr>
                <w:rStyle w:val="IntenseEmphasis"/>
                <w:i w:val="0"/>
                <w:iCs w:val="0"/>
              </w:rPr>
              <w:t>[to be completed] GBP</w:t>
            </w:r>
          </w:p>
        </w:tc>
      </w:tr>
      <w:tr w:rsidR="00392646" w14:paraId="18B5B36E" w14:textId="77777777">
        <w:tc>
          <w:tcPr>
            <w:tcW w:w="5000" w:type="pct"/>
            <w:gridSpan w:val="2"/>
          </w:tcPr>
          <w:p w14:paraId="6374F3B1" w14:textId="77777777" w:rsidR="00392646" w:rsidRPr="006A54AB" w:rsidRDefault="00392646">
            <w:pPr>
              <w:pStyle w:val="BodyText1"/>
              <w:ind w:left="0"/>
              <w:rPr>
                <w:rStyle w:val="IntenseEmphasis"/>
                <w:i w:val="0"/>
                <w:iCs w:val="0"/>
              </w:rPr>
            </w:pPr>
            <w:r w:rsidRPr="008A63A5">
              <w:rPr>
                <w:rStyle w:val="IntenseEmphasis"/>
                <w:b/>
                <w:i w:val="0"/>
                <w:iCs w:val="0"/>
              </w:rPr>
              <w:t>Unit Cost</w:t>
            </w:r>
          </w:p>
        </w:tc>
      </w:tr>
      <w:tr w:rsidR="00392646" w14:paraId="4BDD008E" w14:textId="77777777">
        <w:tc>
          <w:tcPr>
            <w:tcW w:w="2500" w:type="pct"/>
          </w:tcPr>
          <w:p w14:paraId="0DB14C8B" w14:textId="77777777" w:rsidR="00392646" w:rsidRDefault="00392646">
            <w:pPr>
              <w:pStyle w:val="BodyText1"/>
              <w:ind w:left="0"/>
              <w:rPr>
                <w:rStyle w:val="IntenseEmphasis"/>
                <w:i w:val="0"/>
                <w:iCs w:val="0"/>
              </w:rPr>
            </w:pPr>
            <w:r w:rsidRPr="006A54AB">
              <w:rPr>
                <w:rStyle w:val="IntenseEmphasis"/>
                <w:i w:val="0"/>
                <w:iCs w:val="0"/>
              </w:rPr>
              <w:t>The unit cost will include the following:</w:t>
            </w:r>
          </w:p>
        </w:tc>
        <w:tc>
          <w:tcPr>
            <w:tcW w:w="2500" w:type="pct"/>
          </w:tcPr>
          <w:p w14:paraId="65D23235" w14:textId="77777777" w:rsidR="00392646" w:rsidRDefault="00392646">
            <w:pPr>
              <w:pStyle w:val="BodyText1"/>
              <w:ind w:left="0"/>
              <w:rPr>
                <w:rStyle w:val="IntenseEmphasis"/>
                <w:i w:val="0"/>
                <w:iCs w:val="0"/>
              </w:rPr>
            </w:pPr>
          </w:p>
        </w:tc>
      </w:tr>
      <w:tr w:rsidR="00392646" w14:paraId="0C5CB43F" w14:textId="77777777">
        <w:tc>
          <w:tcPr>
            <w:tcW w:w="2500" w:type="pct"/>
          </w:tcPr>
          <w:p w14:paraId="786B379A" w14:textId="77777777" w:rsidR="00392646" w:rsidRDefault="00392646">
            <w:pPr>
              <w:pStyle w:val="BodyText1"/>
              <w:ind w:left="0"/>
              <w:rPr>
                <w:rStyle w:val="IntenseEmphasis"/>
                <w:i w:val="0"/>
                <w:iCs w:val="0"/>
              </w:rPr>
            </w:pPr>
            <w:r w:rsidRPr="008A63A5">
              <w:rPr>
                <w:rStyle w:val="IntenseEmphasis"/>
                <w:b/>
                <w:i w:val="0"/>
                <w:iCs w:val="0"/>
              </w:rPr>
              <w:t xml:space="preserve">Living </w:t>
            </w:r>
            <w:r>
              <w:rPr>
                <w:rStyle w:val="IntenseEmphasis"/>
                <w:b/>
                <w:i w:val="0"/>
                <w:iCs w:val="0"/>
              </w:rPr>
              <w:t>A</w:t>
            </w:r>
            <w:r w:rsidRPr="008A63A5">
              <w:rPr>
                <w:rStyle w:val="IntenseEmphasis"/>
                <w:b/>
                <w:i w:val="0"/>
                <w:iCs w:val="0"/>
              </w:rPr>
              <w:t>llowance</w:t>
            </w:r>
            <w:r w:rsidRPr="006A54AB">
              <w:rPr>
                <w:rStyle w:val="IntenseEmphasis"/>
                <w:i w:val="0"/>
                <w:iCs w:val="0"/>
              </w:rPr>
              <w:t xml:space="preserve"> consisting of:</w:t>
            </w:r>
          </w:p>
        </w:tc>
        <w:tc>
          <w:tcPr>
            <w:tcW w:w="2500" w:type="pct"/>
          </w:tcPr>
          <w:p w14:paraId="4440FDFD" w14:textId="77777777" w:rsidR="00392646" w:rsidRDefault="00392646">
            <w:pPr>
              <w:pStyle w:val="BodyText1"/>
              <w:ind w:left="0"/>
              <w:rPr>
                <w:rStyle w:val="IntenseEmphasis"/>
                <w:i w:val="0"/>
                <w:iCs w:val="0"/>
              </w:rPr>
            </w:pPr>
            <w:r w:rsidRPr="006A54AB">
              <w:rPr>
                <w:rStyle w:val="IntenseEmphasis"/>
                <w:i w:val="0"/>
                <w:iCs w:val="0"/>
              </w:rPr>
              <w:t>[to be completed] GBP</w:t>
            </w:r>
          </w:p>
        </w:tc>
      </w:tr>
      <w:tr w:rsidR="00392646" w14:paraId="2701EFA1" w14:textId="77777777">
        <w:tc>
          <w:tcPr>
            <w:tcW w:w="2500" w:type="pct"/>
          </w:tcPr>
          <w:p w14:paraId="5B7B867D" w14:textId="62A088E1" w:rsidR="00392646" w:rsidRDefault="00392646">
            <w:pPr>
              <w:pStyle w:val="BodyText1"/>
              <w:ind w:left="0"/>
              <w:rPr>
                <w:rStyle w:val="IntenseEmphasis"/>
                <w:i w:val="0"/>
                <w:iCs w:val="0"/>
              </w:rPr>
            </w:pPr>
            <w:r w:rsidRPr="006A54AB">
              <w:rPr>
                <w:rStyle w:val="IntenseEmphasis"/>
                <w:i w:val="0"/>
                <w:iCs w:val="0"/>
              </w:rPr>
              <w:t>•</w:t>
            </w:r>
            <w:r>
              <w:rPr>
                <w:rStyle w:val="IntenseEmphasis"/>
                <w:i w:val="0"/>
                <w:iCs w:val="0"/>
              </w:rPr>
              <w:t xml:space="preserve"> </w:t>
            </w:r>
            <w:r w:rsidR="00852F03">
              <w:rPr>
                <w:rStyle w:val="IntenseEmphasis"/>
                <w:i w:val="0"/>
                <w:iCs w:val="0"/>
              </w:rPr>
              <w:t>S</w:t>
            </w:r>
            <w:r w:rsidRPr="006A54AB">
              <w:rPr>
                <w:rStyle w:val="IntenseEmphasis"/>
                <w:i w:val="0"/>
                <w:iCs w:val="0"/>
              </w:rPr>
              <w:t>ervices as described in this agreement</w:t>
            </w:r>
          </w:p>
        </w:tc>
        <w:tc>
          <w:tcPr>
            <w:tcW w:w="2500" w:type="pct"/>
          </w:tcPr>
          <w:p w14:paraId="2CE34CB1" w14:textId="77777777" w:rsidR="00392646" w:rsidRDefault="00392646">
            <w:pPr>
              <w:pStyle w:val="BodyText1"/>
              <w:ind w:left="0"/>
              <w:rPr>
                <w:rStyle w:val="IntenseEmphasis"/>
                <w:i w:val="0"/>
                <w:iCs w:val="0"/>
              </w:rPr>
            </w:pPr>
          </w:p>
        </w:tc>
      </w:tr>
      <w:tr w:rsidR="00392646" w14:paraId="0116F672" w14:textId="77777777">
        <w:tc>
          <w:tcPr>
            <w:tcW w:w="2500" w:type="pct"/>
          </w:tcPr>
          <w:p w14:paraId="1052B85A" w14:textId="77777777" w:rsidR="00392646" w:rsidRDefault="00392646">
            <w:pPr>
              <w:pStyle w:val="BodyText1"/>
              <w:ind w:left="0"/>
              <w:rPr>
                <w:rStyle w:val="IntenseEmphasis"/>
                <w:i w:val="0"/>
                <w:iCs w:val="0"/>
              </w:rPr>
            </w:pPr>
            <w:r w:rsidRPr="006A54AB">
              <w:rPr>
                <w:rStyle w:val="IntenseEmphasis"/>
                <w:i w:val="0"/>
                <w:iCs w:val="0"/>
              </w:rPr>
              <w:t>•</w:t>
            </w:r>
            <w:r>
              <w:rPr>
                <w:rStyle w:val="IntenseEmphasis"/>
                <w:i w:val="0"/>
                <w:iCs w:val="0"/>
              </w:rPr>
              <w:t xml:space="preserve"> </w:t>
            </w:r>
            <w:r w:rsidRPr="006A54AB">
              <w:rPr>
                <w:rStyle w:val="IntenseEmphasis"/>
                <w:i w:val="0"/>
                <w:iCs w:val="0"/>
              </w:rPr>
              <w:t>Accommodation with utilities</w:t>
            </w:r>
          </w:p>
        </w:tc>
        <w:tc>
          <w:tcPr>
            <w:tcW w:w="2500" w:type="pct"/>
          </w:tcPr>
          <w:p w14:paraId="50770566" w14:textId="77777777" w:rsidR="00392646" w:rsidRDefault="00392646">
            <w:pPr>
              <w:pStyle w:val="BodyText1"/>
              <w:ind w:left="0"/>
              <w:rPr>
                <w:rStyle w:val="IntenseEmphasis"/>
                <w:i w:val="0"/>
                <w:iCs w:val="0"/>
              </w:rPr>
            </w:pPr>
          </w:p>
        </w:tc>
      </w:tr>
      <w:tr w:rsidR="00392646" w14:paraId="7C0C996D" w14:textId="77777777">
        <w:tc>
          <w:tcPr>
            <w:tcW w:w="2500" w:type="pct"/>
          </w:tcPr>
          <w:p w14:paraId="68F92577" w14:textId="77777777" w:rsidR="00392646" w:rsidRDefault="00392646">
            <w:pPr>
              <w:pStyle w:val="BodyText1"/>
              <w:ind w:left="0"/>
              <w:rPr>
                <w:rStyle w:val="IntenseEmphasis"/>
                <w:i w:val="0"/>
                <w:iCs w:val="0"/>
              </w:rPr>
            </w:pPr>
            <w:r w:rsidRPr="008A63A5">
              <w:rPr>
                <w:rStyle w:val="IntenseEmphasis"/>
                <w:b/>
                <w:i w:val="0"/>
                <w:iCs w:val="0"/>
              </w:rPr>
              <w:t>Expenses allowance</w:t>
            </w:r>
            <w:r w:rsidRPr="006A54AB">
              <w:rPr>
                <w:rStyle w:val="IntenseEmphasis"/>
                <w:i w:val="0"/>
                <w:iCs w:val="0"/>
              </w:rPr>
              <w:t xml:space="preserve"> of </w:t>
            </w:r>
          </w:p>
        </w:tc>
        <w:tc>
          <w:tcPr>
            <w:tcW w:w="2500" w:type="pct"/>
          </w:tcPr>
          <w:p w14:paraId="391F2CF6" w14:textId="5661B01A" w:rsidR="00392646" w:rsidRDefault="00392646">
            <w:pPr>
              <w:pStyle w:val="BodyText1"/>
              <w:ind w:left="0"/>
              <w:rPr>
                <w:rStyle w:val="IntenseEmphasis"/>
                <w:i w:val="0"/>
                <w:iCs w:val="0"/>
              </w:rPr>
            </w:pPr>
            <w:r w:rsidRPr="006A54AB">
              <w:rPr>
                <w:rStyle w:val="IntenseEmphasis"/>
                <w:i w:val="0"/>
                <w:iCs w:val="0"/>
              </w:rPr>
              <w:t>[</w:t>
            </w:r>
            <w:r w:rsidR="005E41EA">
              <w:rPr>
                <w:rStyle w:val="IntenseEmphasis"/>
                <w:i w:val="0"/>
                <w:iCs w:val="0"/>
              </w:rPr>
              <w:t>to be completed</w:t>
            </w:r>
            <w:r w:rsidRPr="006A54AB">
              <w:rPr>
                <w:rStyle w:val="IntenseEmphasis"/>
                <w:i w:val="0"/>
                <w:iCs w:val="0"/>
              </w:rPr>
              <w:t>] Euros</w:t>
            </w:r>
            <w:proofErr w:type="gramStart"/>
            <w:r w:rsidR="00376EBC">
              <w:rPr>
                <w:rStyle w:val="IntenseEmphasis"/>
                <w:i w:val="0"/>
                <w:iCs w:val="0"/>
              </w:rPr>
              <w:t>/[</w:t>
            </w:r>
            <w:proofErr w:type="gramEnd"/>
            <w:r w:rsidR="00376EBC">
              <w:rPr>
                <w:rStyle w:val="IntenseEmphasis"/>
                <w:i w:val="0"/>
                <w:iCs w:val="0"/>
              </w:rPr>
              <w:t>other currency]</w:t>
            </w:r>
          </w:p>
        </w:tc>
      </w:tr>
      <w:tr w:rsidR="00392646" w14:paraId="70971D9F" w14:textId="77777777">
        <w:tc>
          <w:tcPr>
            <w:tcW w:w="2500" w:type="pct"/>
          </w:tcPr>
          <w:p w14:paraId="0A66F66B" w14:textId="77777777" w:rsidR="00392646" w:rsidRDefault="00392646">
            <w:pPr>
              <w:pStyle w:val="BodyText1"/>
              <w:ind w:left="0"/>
              <w:rPr>
                <w:rStyle w:val="IntenseEmphasis"/>
                <w:i w:val="0"/>
                <w:iCs w:val="0"/>
              </w:rPr>
            </w:pPr>
            <w:r w:rsidRPr="00A84C6F">
              <w:rPr>
                <w:rStyle w:val="IntenseEmphasis"/>
                <w:b/>
                <w:i w:val="0"/>
                <w:iCs w:val="0"/>
              </w:rPr>
              <w:t>Travel grant</w:t>
            </w:r>
            <w:r w:rsidRPr="006A54AB">
              <w:rPr>
                <w:rStyle w:val="IntenseEmphasis"/>
                <w:i w:val="0"/>
                <w:iCs w:val="0"/>
              </w:rPr>
              <w:t xml:space="preserve"> of [to be completed] GBP, consisting of:</w:t>
            </w:r>
          </w:p>
        </w:tc>
        <w:tc>
          <w:tcPr>
            <w:tcW w:w="2500" w:type="pct"/>
          </w:tcPr>
          <w:p w14:paraId="2B081840" w14:textId="77777777" w:rsidR="00392646" w:rsidRDefault="00392646">
            <w:pPr>
              <w:pStyle w:val="BodyText1"/>
              <w:ind w:left="0"/>
              <w:rPr>
                <w:rStyle w:val="IntenseEmphasis"/>
                <w:i w:val="0"/>
                <w:iCs w:val="0"/>
              </w:rPr>
            </w:pPr>
          </w:p>
        </w:tc>
      </w:tr>
      <w:tr w:rsidR="00392646" w14:paraId="1A96F1F9" w14:textId="77777777">
        <w:tc>
          <w:tcPr>
            <w:tcW w:w="2500" w:type="pct"/>
          </w:tcPr>
          <w:p w14:paraId="70585CD0" w14:textId="77777777" w:rsidR="00392646" w:rsidRDefault="00392646">
            <w:pPr>
              <w:pStyle w:val="BodyText1"/>
              <w:ind w:left="0"/>
              <w:rPr>
                <w:rStyle w:val="IntenseEmphasis"/>
                <w:i w:val="0"/>
                <w:iCs w:val="0"/>
              </w:rPr>
            </w:pPr>
            <w:r w:rsidRPr="006A54AB">
              <w:rPr>
                <w:rStyle w:val="IntenseEmphasis"/>
                <w:i w:val="0"/>
                <w:iCs w:val="0"/>
              </w:rPr>
              <w:t>•</w:t>
            </w:r>
            <w:r>
              <w:rPr>
                <w:rStyle w:val="IntenseEmphasis"/>
                <w:i w:val="0"/>
                <w:iCs w:val="0"/>
              </w:rPr>
              <w:t xml:space="preserve"> </w:t>
            </w:r>
            <w:r w:rsidRPr="006A54AB">
              <w:rPr>
                <w:rStyle w:val="IntenseEmphasis"/>
                <w:i w:val="0"/>
                <w:iCs w:val="0"/>
              </w:rPr>
              <w:t>Return flight between UK and [</w:t>
            </w:r>
            <w:r>
              <w:rPr>
                <w:rStyle w:val="IntenseEmphasis"/>
                <w:i w:val="0"/>
                <w:iCs w:val="0"/>
              </w:rPr>
              <w:t>LOCATION</w:t>
            </w:r>
            <w:r w:rsidRPr="006A54AB">
              <w:rPr>
                <w:rStyle w:val="IntenseEmphasis"/>
                <w:i w:val="0"/>
                <w:iCs w:val="0"/>
              </w:rPr>
              <w:t>]</w:t>
            </w:r>
          </w:p>
        </w:tc>
        <w:tc>
          <w:tcPr>
            <w:tcW w:w="2500" w:type="pct"/>
          </w:tcPr>
          <w:p w14:paraId="08ED81BD" w14:textId="77777777" w:rsidR="00392646" w:rsidRDefault="00392646">
            <w:pPr>
              <w:pStyle w:val="BodyText1"/>
              <w:ind w:left="0"/>
              <w:rPr>
                <w:rStyle w:val="IntenseEmphasis"/>
                <w:i w:val="0"/>
                <w:iCs w:val="0"/>
              </w:rPr>
            </w:pPr>
          </w:p>
        </w:tc>
      </w:tr>
      <w:tr w:rsidR="00392646" w14:paraId="23720B6F" w14:textId="77777777">
        <w:tc>
          <w:tcPr>
            <w:tcW w:w="2500" w:type="pct"/>
          </w:tcPr>
          <w:p w14:paraId="2BCDADC8" w14:textId="77777777" w:rsidR="00392646" w:rsidRPr="006A54AB" w:rsidRDefault="00392646">
            <w:pPr>
              <w:pStyle w:val="BodyText1"/>
              <w:ind w:left="0"/>
              <w:rPr>
                <w:rStyle w:val="IntenseEmphasis"/>
                <w:i w:val="0"/>
                <w:iCs w:val="0"/>
              </w:rPr>
            </w:pPr>
            <w:r w:rsidRPr="006A54AB">
              <w:rPr>
                <w:rStyle w:val="IntenseEmphasis"/>
                <w:i w:val="0"/>
                <w:iCs w:val="0"/>
              </w:rPr>
              <w:t>• Airport transfer</w:t>
            </w:r>
          </w:p>
        </w:tc>
        <w:tc>
          <w:tcPr>
            <w:tcW w:w="2500" w:type="pct"/>
          </w:tcPr>
          <w:p w14:paraId="0C90A0B6" w14:textId="77777777" w:rsidR="00392646" w:rsidRDefault="00392646">
            <w:pPr>
              <w:pStyle w:val="BodyText1"/>
              <w:ind w:left="0"/>
              <w:rPr>
                <w:rStyle w:val="IntenseEmphasis"/>
                <w:i w:val="0"/>
                <w:iCs w:val="0"/>
              </w:rPr>
            </w:pPr>
          </w:p>
        </w:tc>
      </w:tr>
      <w:tr w:rsidR="00392646" w14:paraId="7457453E" w14:textId="77777777">
        <w:tc>
          <w:tcPr>
            <w:tcW w:w="2500" w:type="pct"/>
          </w:tcPr>
          <w:p w14:paraId="692D6655" w14:textId="77777777" w:rsidR="00392646" w:rsidRDefault="00392646">
            <w:pPr>
              <w:pStyle w:val="BodyText1"/>
              <w:ind w:left="0"/>
              <w:rPr>
                <w:rStyle w:val="IntenseEmphasis"/>
                <w:i w:val="0"/>
                <w:iCs w:val="0"/>
              </w:rPr>
            </w:pPr>
            <w:r>
              <w:rPr>
                <w:rStyle w:val="IntenseEmphasis"/>
                <w:i w:val="0"/>
                <w:iCs w:val="0"/>
              </w:rPr>
              <w:t>A</w:t>
            </w:r>
            <w:r w:rsidRPr="006A54AB">
              <w:rPr>
                <w:rStyle w:val="IntenseEmphasis"/>
                <w:i w:val="0"/>
                <w:iCs w:val="0"/>
              </w:rPr>
              <w:t xml:space="preserve">ny variation in numbers or variation to length of the placement will be charged in line with the Turing rates for Living </w:t>
            </w:r>
            <w:r>
              <w:rPr>
                <w:rStyle w:val="IntenseEmphasis"/>
                <w:i w:val="0"/>
                <w:iCs w:val="0"/>
              </w:rPr>
              <w:t>A</w:t>
            </w:r>
            <w:r w:rsidRPr="006A54AB">
              <w:rPr>
                <w:rStyle w:val="IntenseEmphasis"/>
                <w:i w:val="0"/>
                <w:iCs w:val="0"/>
              </w:rPr>
              <w:t xml:space="preserve">llowance).  </w:t>
            </w:r>
          </w:p>
        </w:tc>
        <w:tc>
          <w:tcPr>
            <w:tcW w:w="2500" w:type="pct"/>
          </w:tcPr>
          <w:p w14:paraId="0DBBAFE3" w14:textId="77777777" w:rsidR="00392646" w:rsidRDefault="00392646">
            <w:pPr>
              <w:pStyle w:val="BodyText1"/>
              <w:ind w:left="0"/>
              <w:rPr>
                <w:rStyle w:val="IntenseEmphasis"/>
                <w:i w:val="0"/>
                <w:iCs w:val="0"/>
              </w:rPr>
            </w:pPr>
          </w:p>
        </w:tc>
      </w:tr>
      <w:tr w:rsidR="00392646" w14:paraId="646EEAA3" w14:textId="77777777">
        <w:tc>
          <w:tcPr>
            <w:tcW w:w="2500" w:type="pct"/>
          </w:tcPr>
          <w:p w14:paraId="53085B0D" w14:textId="77777777" w:rsidR="00392646" w:rsidRPr="00B77A93" w:rsidRDefault="00392646">
            <w:pPr>
              <w:pStyle w:val="BodyText1"/>
              <w:ind w:left="0"/>
              <w:rPr>
                <w:rStyle w:val="IntenseEmphasis"/>
                <w:b/>
                <w:i w:val="0"/>
                <w:iCs w:val="0"/>
              </w:rPr>
            </w:pPr>
            <w:r w:rsidRPr="00B77A93">
              <w:rPr>
                <w:rStyle w:val="IntenseEmphasis"/>
                <w:b/>
                <w:i w:val="0"/>
                <w:iCs w:val="0"/>
              </w:rPr>
              <w:t>Total Funding:</w:t>
            </w:r>
          </w:p>
        </w:tc>
        <w:tc>
          <w:tcPr>
            <w:tcW w:w="2500" w:type="pct"/>
          </w:tcPr>
          <w:p w14:paraId="0299E18F" w14:textId="77777777" w:rsidR="00392646" w:rsidRDefault="00392646">
            <w:pPr>
              <w:pStyle w:val="BodyText1"/>
              <w:ind w:left="0"/>
              <w:rPr>
                <w:rStyle w:val="IntenseEmphasis"/>
                <w:i w:val="0"/>
                <w:iCs w:val="0"/>
              </w:rPr>
            </w:pPr>
            <w:r>
              <w:rPr>
                <w:rStyle w:val="IntenseEmphasis"/>
                <w:i w:val="0"/>
                <w:iCs w:val="0"/>
              </w:rPr>
              <w:t>[to be completed]</w:t>
            </w:r>
          </w:p>
        </w:tc>
      </w:tr>
      <w:tr w:rsidR="00392646" w14:paraId="76FD4513" w14:textId="77777777">
        <w:tc>
          <w:tcPr>
            <w:tcW w:w="2500" w:type="pct"/>
          </w:tcPr>
          <w:p w14:paraId="0E2C5832" w14:textId="77777777" w:rsidR="00392646" w:rsidRDefault="00392646">
            <w:pPr>
              <w:pStyle w:val="BodyText1"/>
              <w:ind w:left="0"/>
              <w:rPr>
                <w:rStyle w:val="IntenseEmphasis"/>
                <w:i w:val="0"/>
                <w:iCs w:val="0"/>
              </w:rPr>
            </w:pPr>
          </w:p>
        </w:tc>
        <w:tc>
          <w:tcPr>
            <w:tcW w:w="2500" w:type="pct"/>
          </w:tcPr>
          <w:p w14:paraId="56402CA3" w14:textId="77777777" w:rsidR="00392646" w:rsidRDefault="00392646">
            <w:pPr>
              <w:pStyle w:val="BodyText1"/>
              <w:ind w:left="0"/>
              <w:rPr>
                <w:rStyle w:val="IntenseEmphasis"/>
                <w:i w:val="0"/>
                <w:iCs w:val="0"/>
              </w:rPr>
            </w:pPr>
          </w:p>
        </w:tc>
      </w:tr>
    </w:tbl>
    <w:p w14:paraId="3893E1F0" w14:textId="64C407A6" w:rsidR="00EA4A0D" w:rsidRPr="00EA4A0D" w:rsidRDefault="00EA4A0D" w:rsidP="00510E86">
      <w:pPr>
        <w:pStyle w:val="BodyText1"/>
        <w:rPr>
          <w:rStyle w:val="IntenseEmphasis"/>
          <w:i w:val="0"/>
          <w:iCs w:val="0"/>
        </w:rPr>
      </w:pPr>
      <w:r w:rsidRPr="00EA4A0D">
        <w:rPr>
          <w:rStyle w:val="IntenseEmphasis"/>
          <w:i w:val="0"/>
          <w:iCs w:val="0"/>
        </w:rPr>
        <w:t>(</w:t>
      </w:r>
      <w:r w:rsidR="000834E8">
        <w:rPr>
          <w:rStyle w:val="IntenseEmphasis"/>
          <w:i w:val="0"/>
          <w:iCs w:val="0"/>
        </w:rPr>
        <w:t>A</w:t>
      </w:r>
      <w:r w:rsidRPr="00EA4A0D">
        <w:rPr>
          <w:rStyle w:val="IntenseEmphasis"/>
          <w:i w:val="0"/>
          <w:iCs w:val="0"/>
        </w:rPr>
        <w:t>ny variation in numbers or variation to length of the placement will be charged in line with the Turing rates</w:t>
      </w:r>
      <w:r w:rsidR="00510E86">
        <w:rPr>
          <w:rStyle w:val="IntenseEmphasis"/>
          <w:i w:val="0"/>
          <w:iCs w:val="0"/>
        </w:rPr>
        <w:t xml:space="preserve"> for Travel and/or Living Allowance, as agreed</w:t>
      </w:r>
      <w:r w:rsidR="006D3412">
        <w:rPr>
          <w:rStyle w:val="IntenseEmphasis"/>
          <w:i w:val="0"/>
          <w:iCs w:val="0"/>
        </w:rPr>
        <w:t xml:space="preserve"> between Contractor and Partner</w:t>
      </w:r>
      <w:r w:rsidRPr="00EA4A0D">
        <w:rPr>
          <w:rStyle w:val="IntenseEmphasis"/>
          <w:i w:val="0"/>
          <w:iCs w:val="0"/>
        </w:rPr>
        <w:t xml:space="preserve">).  </w:t>
      </w:r>
      <w:bookmarkStart w:id="24" w:name="_Hlk158221736"/>
    </w:p>
    <w:bookmarkEnd w:id="24"/>
    <w:p w14:paraId="1C4F7C92" w14:textId="01881C21" w:rsidR="00EA4A0D" w:rsidRPr="00EA4A0D" w:rsidRDefault="00EA4A0D" w:rsidP="009E79CB">
      <w:pPr>
        <w:pStyle w:val="Level2Number"/>
        <w:rPr>
          <w:rStyle w:val="IntenseEmphasis"/>
          <w:i w:val="0"/>
          <w:iCs w:val="0"/>
        </w:rPr>
      </w:pPr>
      <w:r w:rsidRPr="00EA4A0D">
        <w:rPr>
          <w:rStyle w:val="IntenseEmphasis"/>
          <w:i w:val="0"/>
          <w:iCs w:val="0"/>
        </w:rPr>
        <w:t>Payment structure:</w:t>
      </w:r>
    </w:p>
    <w:p w14:paraId="306AB259" w14:textId="132C5845" w:rsidR="00EA4A0D" w:rsidRPr="00EA4A0D" w:rsidRDefault="009E79CB" w:rsidP="009E79CB">
      <w:pPr>
        <w:pStyle w:val="BodyText1"/>
        <w:rPr>
          <w:rStyle w:val="IntenseEmphasis"/>
          <w:i w:val="0"/>
          <w:iCs w:val="0"/>
        </w:rPr>
      </w:pPr>
      <w:r>
        <w:t>The Contractor shall pay each invoice due and submitted to it by the Partner,</w:t>
      </w:r>
      <w:r w:rsidR="00EA4A0D" w:rsidRPr="00EA4A0D">
        <w:rPr>
          <w:rStyle w:val="IntenseEmphasis"/>
          <w:i w:val="0"/>
          <w:iCs w:val="0"/>
        </w:rPr>
        <w:t xml:space="preserve"> within seven working days after the departure date of the </w:t>
      </w:r>
      <w:r w:rsidR="004B5E26">
        <w:rPr>
          <w:rStyle w:val="IntenseEmphasis"/>
          <w:i w:val="0"/>
          <w:iCs w:val="0"/>
        </w:rPr>
        <w:t>Trip</w:t>
      </w:r>
      <w:r w:rsidR="00B11F88">
        <w:rPr>
          <w:rStyle w:val="IntenseEmphasis"/>
          <w:i w:val="0"/>
          <w:iCs w:val="0"/>
        </w:rPr>
        <w:t>,</w:t>
      </w:r>
      <w:r w:rsidR="00EA4A0D" w:rsidRPr="00EA4A0D">
        <w:rPr>
          <w:rStyle w:val="IntenseEmphasis"/>
          <w:i w:val="0"/>
          <w:iCs w:val="0"/>
        </w:rPr>
        <w:t xml:space="preserve"> or </w:t>
      </w:r>
      <w:r w:rsidR="00E846F7">
        <w:rPr>
          <w:rStyle w:val="IntenseEmphasis"/>
          <w:i w:val="0"/>
          <w:iCs w:val="0"/>
        </w:rPr>
        <w:t>if a later date</w:t>
      </w:r>
      <w:r w:rsidR="00B11F88">
        <w:rPr>
          <w:rStyle w:val="IntenseEmphasis"/>
          <w:i w:val="0"/>
          <w:iCs w:val="0"/>
        </w:rPr>
        <w:t>,</w:t>
      </w:r>
      <w:r w:rsidR="00E846F7">
        <w:rPr>
          <w:rStyle w:val="IntenseEmphasis"/>
          <w:i w:val="0"/>
          <w:iCs w:val="0"/>
        </w:rPr>
        <w:t xml:space="preserve"> </w:t>
      </w:r>
      <w:r w:rsidR="00EA4A0D" w:rsidRPr="00EA4A0D">
        <w:rPr>
          <w:rStyle w:val="IntenseEmphasis"/>
          <w:i w:val="0"/>
          <w:iCs w:val="0"/>
        </w:rPr>
        <w:t xml:space="preserve">upon receipt </w:t>
      </w:r>
      <w:r>
        <w:rPr>
          <w:rStyle w:val="IntenseEmphasis"/>
          <w:i w:val="0"/>
          <w:iCs w:val="0"/>
        </w:rPr>
        <w:t xml:space="preserve">by the Contractor </w:t>
      </w:r>
      <w:r w:rsidR="00EA4A0D" w:rsidRPr="00EA4A0D">
        <w:rPr>
          <w:rStyle w:val="IntenseEmphasis"/>
          <w:i w:val="0"/>
          <w:iCs w:val="0"/>
        </w:rPr>
        <w:t xml:space="preserve">of Turing Scheme funding requested for </w:t>
      </w:r>
      <w:r w:rsidR="00B11F88">
        <w:rPr>
          <w:rStyle w:val="IntenseEmphasis"/>
          <w:i w:val="0"/>
          <w:iCs w:val="0"/>
        </w:rPr>
        <w:t>each</w:t>
      </w:r>
      <w:r w:rsidR="00EA4A0D" w:rsidRPr="00EA4A0D">
        <w:rPr>
          <w:rStyle w:val="IntenseEmphasis"/>
          <w:i w:val="0"/>
          <w:iCs w:val="0"/>
        </w:rPr>
        <w:t xml:space="preserve"> </w:t>
      </w:r>
      <w:r w:rsidR="00B11F88">
        <w:rPr>
          <w:rStyle w:val="IntenseEmphasis"/>
          <w:i w:val="0"/>
          <w:iCs w:val="0"/>
        </w:rPr>
        <w:t>Trip</w:t>
      </w:r>
      <w:r w:rsidR="00EA4A0D" w:rsidRPr="00EA4A0D">
        <w:rPr>
          <w:rStyle w:val="IntenseEmphasis"/>
          <w:i w:val="0"/>
          <w:iCs w:val="0"/>
        </w:rPr>
        <w:t xml:space="preserve">. The invoiced amount will also include any additional costs incurred by the Partner with </w:t>
      </w:r>
      <w:r w:rsidR="00130DD7">
        <w:rPr>
          <w:rStyle w:val="IntenseEmphasis"/>
          <w:i w:val="0"/>
          <w:iCs w:val="0"/>
        </w:rPr>
        <w:t xml:space="preserve">advanced </w:t>
      </w:r>
      <w:r w:rsidR="00EA4A0D" w:rsidRPr="00EA4A0D">
        <w:rPr>
          <w:rStyle w:val="IntenseEmphasis"/>
          <w:i w:val="0"/>
          <w:iCs w:val="0"/>
        </w:rPr>
        <w:t xml:space="preserve">agreement from the Contractor. </w:t>
      </w:r>
    </w:p>
    <w:p w14:paraId="0848DAD9" w14:textId="7EE9BDF4" w:rsidR="00EA4A0D" w:rsidRPr="00EA4A0D" w:rsidRDefault="00EA4A0D" w:rsidP="009E79CB">
      <w:pPr>
        <w:pStyle w:val="Level2Number"/>
        <w:rPr>
          <w:rStyle w:val="IntenseEmphasis"/>
          <w:i w:val="0"/>
          <w:iCs w:val="0"/>
        </w:rPr>
      </w:pPr>
      <w:r w:rsidRPr="00EA4A0D">
        <w:rPr>
          <w:rStyle w:val="IntenseEmphasis"/>
          <w:i w:val="0"/>
          <w:iCs w:val="0"/>
        </w:rPr>
        <w:t xml:space="preserve">Cancellation and refunding: </w:t>
      </w:r>
    </w:p>
    <w:p w14:paraId="6E007A7D" w14:textId="674F9EBF" w:rsidR="00EA4A0D" w:rsidRPr="00EA4A0D" w:rsidRDefault="00EA4A0D" w:rsidP="009E79CB">
      <w:pPr>
        <w:pStyle w:val="BodyText1"/>
        <w:rPr>
          <w:rStyle w:val="IntenseEmphasis"/>
          <w:i w:val="0"/>
          <w:iCs w:val="0"/>
        </w:rPr>
      </w:pPr>
      <w:r w:rsidRPr="00EA4A0D">
        <w:rPr>
          <w:rStyle w:val="IntenseEmphasis"/>
          <w:i w:val="0"/>
          <w:iCs w:val="0"/>
        </w:rPr>
        <w:t xml:space="preserve">The </w:t>
      </w:r>
      <w:r w:rsidR="004E616D">
        <w:rPr>
          <w:rStyle w:val="IntenseEmphasis"/>
          <w:i w:val="0"/>
          <w:iCs w:val="0"/>
        </w:rPr>
        <w:t>b</w:t>
      </w:r>
      <w:r w:rsidRPr="00EA4A0D">
        <w:rPr>
          <w:rStyle w:val="IntenseEmphasis"/>
          <w:i w:val="0"/>
          <w:iCs w:val="0"/>
        </w:rPr>
        <w:t xml:space="preserve">ooking form must be returned </w:t>
      </w:r>
      <w:r w:rsidR="009E79CB">
        <w:rPr>
          <w:rStyle w:val="IntenseEmphasis"/>
          <w:i w:val="0"/>
          <w:iCs w:val="0"/>
        </w:rPr>
        <w:t xml:space="preserve">to the Partner </w:t>
      </w:r>
      <w:r w:rsidRPr="00EA4A0D">
        <w:rPr>
          <w:rStyle w:val="IntenseEmphasis"/>
          <w:i w:val="0"/>
          <w:iCs w:val="0"/>
        </w:rPr>
        <w:t xml:space="preserve">signed </w:t>
      </w:r>
      <w:r w:rsidR="009E79CB">
        <w:rPr>
          <w:rStyle w:val="IntenseEmphasis"/>
          <w:i w:val="0"/>
          <w:iCs w:val="0"/>
        </w:rPr>
        <w:t xml:space="preserve">by the Contractor </w:t>
      </w:r>
      <w:r w:rsidRPr="00EA4A0D">
        <w:rPr>
          <w:rStyle w:val="IntenseEmphasis"/>
          <w:i w:val="0"/>
          <w:iCs w:val="0"/>
        </w:rPr>
        <w:t xml:space="preserve">no later than four weeks prior to the agreed arrival date. </w:t>
      </w:r>
      <w:r w:rsidR="004E6ED7">
        <w:rPr>
          <w:rStyle w:val="IntenseEmphasis"/>
          <w:i w:val="0"/>
          <w:iCs w:val="0"/>
        </w:rPr>
        <w:t xml:space="preserve">In the case of </w:t>
      </w:r>
      <w:r w:rsidR="00706FD9">
        <w:rPr>
          <w:rStyle w:val="IntenseEmphasis"/>
          <w:i w:val="0"/>
          <w:iCs w:val="0"/>
        </w:rPr>
        <w:t xml:space="preserve">cancellation of the </w:t>
      </w:r>
      <w:r w:rsidR="006B20CA">
        <w:rPr>
          <w:rStyle w:val="IntenseEmphasis"/>
          <w:i w:val="0"/>
          <w:iCs w:val="0"/>
        </w:rPr>
        <w:t>whole Trip</w:t>
      </w:r>
      <w:r w:rsidR="000A5456">
        <w:rPr>
          <w:rStyle w:val="IntenseEmphasis"/>
          <w:i w:val="0"/>
          <w:iCs w:val="0"/>
        </w:rPr>
        <w:t>,</w:t>
      </w:r>
      <w:r w:rsidR="006B20CA">
        <w:rPr>
          <w:rStyle w:val="IntenseEmphasis"/>
          <w:i w:val="0"/>
          <w:iCs w:val="0"/>
        </w:rPr>
        <w:t xml:space="preserve"> after this period, the Contractor will </w:t>
      </w:r>
      <w:r w:rsidR="000A5456">
        <w:rPr>
          <w:rStyle w:val="IntenseEmphasis"/>
          <w:i w:val="0"/>
          <w:iCs w:val="0"/>
        </w:rPr>
        <w:t>reimburse the Partner any</w:t>
      </w:r>
      <w:r w:rsidR="006B20CA">
        <w:rPr>
          <w:rStyle w:val="IntenseEmphasis"/>
          <w:i w:val="0"/>
          <w:iCs w:val="0"/>
        </w:rPr>
        <w:t xml:space="preserve"> costs </w:t>
      </w:r>
      <w:r w:rsidR="000A5456">
        <w:rPr>
          <w:rStyle w:val="IntenseEmphasis"/>
          <w:i w:val="0"/>
          <w:iCs w:val="0"/>
        </w:rPr>
        <w:t>that are evidenced as being already spent</w:t>
      </w:r>
      <w:r w:rsidR="00351DFC">
        <w:rPr>
          <w:rStyle w:val="IntenseEmphasis"/>
          <w:i w:val="0"/>
          <w:iCs w:val="0"/>
        </w:rPr>
        <w:t xml:space="preserve"> and not reimbursable to the Partner</w:t>
      </w:r>
      <w:r w:rsidR="000A5456">
        <w:rPr>
          <w:rStyle w:val="IntenseEmphasis"/>
          <w:i w:val="0"/>
          <w:iCs w:val="0"/>
        </w:rPr>
        <w:t>.</w:t>
      </w:r>
    </w:p>
    <w:p w14:paraId="69FEB06F" w14:textId="77777777" w:rsidR="00EA4A0D" w:rsidRPr="00EA4A0D" w:rsidRDefault="00EA4A0D" w:rsidP="005B1ADA">
      <w:pPr>
        <w:pStyle w:val="Level1Heading"/>
        <w:rPr>
          <w:rStyle w:val="IntenseEmphasis"/>
          <w:i w:val="0"/>
          <w:iCs w:val="0"/>
        </w:rPr>
      </w:pPr>
      <w:r w:rsidRPr="00EA4A0D">
        <w:rPr>
          <w:rStyle w:val="IntenseEmphasis"/>
          <w:i w:val="0"/>
          <w:iCs w:val="0"/>
        </w:rPr>
        <w:t>TERMINATION OF THE AGREEMENT</w:t>
      </w:r>
    </w:p>
    <w:p w14:paraId="6AC372AE" w14:textId="2FA064B0" w:rsidR="0061419E" w:rsidRDefault="0061419E" w:rsidP="005B1ADA">
      <w:pPr>
        <w:pStyle w:val="Level2Number"/>
        <w:rPr>
          <w:rStyle w:val="IntenseEmphasis"/>
          <w:i w:val="0"/>
          <w:iCs w:val="0"/>
        </w:rPr>
      </w:pPr>
      <w:r>
        <w:t xml:space="preserve">Without affecting any other right or remedy available to it, </w:t>
      </w:r>
      <w:r>
        <w:rPr>
          <w:rStyle w:val="IntenseEmphasis"/>
          <w:i w:val="0"/>
          <w:iCs w:val="0"/>
        </w:rPr>
        <w:t>t</w:t>
      </w:r>
      <w:r w:rsidR="00EA4A0D" w:rsidRPr="00EA4A0D">
        <w:rPr>
          <w:rStyle w:val="IntenseEmphasis"/>
          <w:i w:val="0"/>
          <w:iCs w:val="0"/>
        </w:rPr>
        <w:t xml:space="preserve">he Contractor may terminate the agreement </w:t>
      </w:r>
      <w:r>
        <w:t xml:space="preserve">with immediate effect by giving written notice </w:t>
      </w:r>
      <w:r w:rsidR="00EA4A0D" w:rsidRPr="00EA4A0D">
        <w:rPr>
          <w:rStyle w:val="IntenseEmphasis"/>
          <w:i w:val="0"/>
          <w:iCs w:val="0"/>
        </w:rPr>
        <w:t>if</w:t>
      </w:r>
      <w:r>
        <w:rPr>
          <w:rStyle w:val="IntenseEmphasis"/>
          <w:i w:val="0"/>
          <w:iCs w:val="0"/>
        </w:rPr>
        <w:t>:</w:t>
      </w:r>
      <w:r w:rsidR="00EA4A0D" w:rsidRPr="00EA4A0D">
        <w:rPr>
          <w:rStyle w:val="IntenseEmphasis"/>
          <w:i w:val="0"/>
          <w:iCs w:val="0"/>
        </w:rPr>
        <w:t xml:space="preserve"> </w:t>
      </w:r>
    </w:p>
    <w:p w14:paraId="67136DAD" w14:textId="00E66FE2" w:rsidR="0061419E" w:rsidRDefault="0061419E" w:rsidP="005B1ADA">
      <w:pPr>
        <w:pStyle w:val="Level3Number"/>
        <w:rPr>
          <w:rStyle w:val="IntenseEmphasis"/>
          <w:i w:val="0"/>
          <w:iCs w:val="0"/>
        </w:rPr>
      </w:pPr>
      <w:r w:rsidRPr="0061419E">
        <w:rPr>
          <w:rStyle w:val="IntenseEmphasis"/>
          <w:i w:val="0"/>
          <w:iCs w:val="0"/>
        </w:rPr>
        <w:t xml:space="preserve">the other party commits a material breach of any term of the Contract which breach is irremediable or (if such breach is remediable) fails to remedy that breach within a period of </w:t>
      </w:r>
      <w:r>
        <w:rPr>
          <w:rStyle w:val="IntenseEmphasis"/>
          <w:i w:val="0"/>
          <w:iCs w:val="0"/>
        </w:rPr>
        <w:t>one month</w:t>
      </w:r>
      <w:r w:rsidRPr="0061419E">
        <w:rPr>
          <w:rStyle w:val="IntenseEmphasis"/>
          <w:i w:val="0"/>
          <w:iCs w:val="0"/>
        </w:rPr>
        <w:t xml:space="preserve"> after being notified in writing to do </w:t>
      </w:r>
      <w:proofErr w:type="gramStart"/>
      <w:r w:rsidRPr="0061419E">
        <w:rPr>
          <w:rStyle w:val="IntenseEmphasis"/>
          <w:i w:val="0"/>
          <w:iCs w:val="0"/>
        </w:rPr>
        <w:t>so;</w:t>
      </w:r>
      <w:proofErr w:type="gramEnd"/>
    </w:p>
    <w:p w14:paraId="560C6A0F" w14:textId="77777777" w:rsidR="0061419E" w:rsidRDefault="0061419E" w:rsidP="0061419E">
      <w:pPr>
        <w:pStyle w:val="Level3Number"/>
      </w:pPr>
      <w:bookmarkStart w:id="25" w:name="_Ref_a804694"/>
      <w:r>
        <w:t>the Partner takes any step or action in connection with its entering administration, provisional liquidation or any composition or arrangement with its creditors (other than in relation to a solvent restructuring), applying to court for or obtaining a moratorium under Part A1 of the Insolvency Act 1986,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bookmarkEnd w:id="25"/>
    </w:p>
    <w:p w14:paraId="354DB42A" w14:textId="77777777" w:rsidR="0061419E" w:rsidRDefault="0061419E" w:rsidP="0061419E">
      <w:pPr>
        <w:pStyle w:val="Level3Number"/>
      </w:pPr>
      <w:bookmarkStart w:id="26" w:name="_Ref_a881847"/>
      <w:r>
        <w:lastRenderedPageBreak/>
        <w:t>the Partner suspends, or threatens to suspend, or ceases or threatens to cease to carry on all or a substantial part of its business; or</w:t>
      </w:r>
      <w:bookmarkEnd w:id="26"/>
    </w:p>
    <w:p w14:paraId="01058C9F" w14:textId="77777777" w:rsidR="0061419E" w:rsidRDefault="0061419E" w:rsidP="0061419E">
      <w:pPr>
        <w:pStyle w:val="Level3Number"/>
      </w:pPr>
      <w:bookmarkStart w:id="27" w:name="_Ref_a893796"/>
      <w:r>
        <w:t>the Partner's financial position deteriorates to such an extent that in the Contractor's reasonable opinion the Partner's capability to adequately fulfil its obligations under the contract has been placed in jeopardy.</w:t>
      </w:r>
      <w:bookmarkEnd w:id="27"/>
    </w:p>
    <w:p w14:paraId="3EF9175E" w14:textId="48103792" w:rsidR="00EA4A0D" w:rsidRPr="00EA4A0D" w:rsidRDefault="00EA4A0D" w:rsidP="005B1ADA">
      <w:pPr>
        <w:pStyle w:val="Level2Number"/>
        <w:rPr>
          <w:rStyle w:val="IntenseEmphasis"/>
          <w:i w:val="0"/>
          <w:iCs w:val="0"/>
        </w:rPr>
      </w:pPr>
      <w:r w:rsidRPr="00EA4A0D">
        <w:rPr>
          <w:rStyle w:val="IntenseEmphasis"/>
          <w:i w:val="0"/>
          <w:iCs w:val="0"/>
        </w:rPr>
        <w:t>The Partner shall immediately notify the Contractor, supplying all relevant information, of any event likely to prejudice the performance of this contract.</w:t>
      </w:r>
    </w:p>
    <w:p w14:paraId="70E1A1A9" w14:textId="77777777" w:rsidR="00E5446D" w:rsidRDefault="00E5446D" w:rsidP="00E5446D">
      <w:pPr>
        <w:pStyle w:val="Level1Heading"/>
      </w:pPr>
      <w:bookmarkStart w:id="28" w:name="_Toc256000004"/>
      <w:bookmarkStart w:id="29" w:name="_Ref_a438170"/>
      <w:r>
        <w:t>DATA PROTECTION</w:t>
      </w:r>
      <w:bookmarkEnd w:id="28"/>
      <w:bookmarkEnd w:id="29"/>
    </w:p>
    <w:p w14:paraId="1B03CF1A" w14:textId="77777777" w:rsidR="00E5446D" w:rsidRDefault="00E5446D" w:rsidP="00E5446D">
      <w:pPr>
        <w:pStyle w:val="BodyText1"/>
      </w:pPr>
      <w:bookmarkStart w:id="30" w:name="_Ref_a137230"/>
      <w:r>
        <w:t xml:space="preserve">The parties shall comply with their data protection obligations as set out in </w:t>
      </w:r>
      <w:r>
        <w:fldChar w:fldCharType="begin"/>
      </w:r>
      <w:r>
        <w:instrText xml:space="preserve"> REF _Ref158045502 \n \h </w:instrText>
      </w:r>
      <w:r>
        <w:fldChar w:fldCharType="separate"/>
      </w:r>
      <w:r w:rsidR="00CA6FCC">
        <w:t>Schedule 3</w:t>
      </w:r>
      <w:r>
        <w:fldChar w:fldCharType="end"/>
      </w:r>
      <w:r>
        <w:t xml:space="preserve"> (Data protection).</w:t>
      </w:r>
      <w:bookmarkEnd w:id="30"/>
    </w:p>
    <w:p w14:paraId="7C2CD1E9" w14:textId="77777777" w:rsidR="00E5446D" w:rsidRDefault="00E5446D" w:rsidP="00E5446D">
      <w:pPr>
        <w:pStyle w:val="Level1Heading"/>
      </w:pPr>
      <w:bookmarkStart w:id="31" w:name="_Toc256000007"/>
      <w:bookmarkStart w:id="32" w:name="_Ref_a637788"/>
      <w:r>
        <w:t>LIMITATION OF LIABILITY</w:t>
      </w:r>
      <w:bookmarkEnd w:id="31"/>
      <w:bookmarkEnd w:id="32"/>
    </w:p>
    <w:p w14:paraId="5E7DE40F" w14:textId="77777777" w:rsidR="00E5446D" w:rsidRDefault="00E5446D" w:rsidP="00E5446D">
      <w:pPr>
        <w:pStyle w:val="Level2Number"/>
      </w:pPr>
      <w:bookmarkStart w:id="33" w:name="_Ref_a763277"/>
      <w:r>
        <w:t xml:space="preserve">References to liability in this clause </w:t>
      </w:r>
      <w:r>
        <w:fldChar w:fldCharType="begin"/>
      </w:r>
      <w:r>
        <w:instrText>REF _Ref_a637788 \h \n</w:instrText>
      </w:r>
      <w:r>
        <w:fldChar w:fldCharType="separate"/>
      </w:r>
      <w:r w:rsidR="00CA6FCC">
        <w:t>11</w:t>
      </w:r>
      <w:r>
        <w:fldChar w:fldCharType="end"/>
      </w:r>
      <w:r>
        <w:t xml:space="preserve"> include every kind of liability arising under or in connection with the Contract including but not limited to liability in contract, tort (including negligence), misrepresentation, restitution or otherwise.</w:t>
      </w:r>
      <w:bookmarkEnd w:id="33"/>
    </w:p>
    <w:p w14:paraId="1EA2FC93" w14:textId="6ABC4632" w:rsidR="00E5446D" w:rsidRDefault="00E5446D" w:rsidP="00E17F83">
      <w:pPr>
        <w:pStyle w:val="Level2Number"/>
      </w:pPr>
      <w:bookmarkStart w:id="34" w:name="_Ref_a585596"/>
      <w:r>
        <w:t>Nothing in the Contract limits any liability which cannot legally be limited, including liability for</w:t>
      </w:r>
      <w:bookmarkEnd w:id="34"/>
      <w:r w:rsidR="00E17F83">
        <w:t xml:space="preserve"> </w:t>
      </w:r>
      <w:bookmarkStart w:id="35" w:name="_Ref_a546655"/>
      <w:r w:rsidR="00E17F83">
        <w:t>(a) d</w:t>
      </w:r>
      <w:r>
        <w:t>eath or personal injury caused by negligence</w:t>
      </w:r>
      <w:bookmarkEnd w:id="35"/>
      <w:r w:rsidR="00E17F83">
        <w:t xml:space="preserve">, or (b) </w:t>
      </w:r>
      <w:bookmarkStart w:id="36" w:name="_Ref_a588919"/>
      <w:r>
        <w:t>fraud or fraudulent misrepresentation</w:t>
      </w:r>
      <w:bookmarkEnd w:id="36"/>
      <w:r w:rsidR="00E17F83">
        <w:t>.</w:t>
      </w:r>
    </w:p>
    <w:p w14:paraId="658B977C" w14:textId="138675A5" w:rsidR="00E5446D" w:rsidRDefault="00E5446D" w:rsidP="000834E8">
      <w:pPr>
        <w:pStyle w:val="Level2Number"/>
      </w:pPr>
      <w:bookmarkStart w:id="37" w:name="_Ref_a255920"/>
      <w:r>
        <w:t xml:space="preserve">Subject to clause </w:t>
      </w:r>
      <w:r>
        <w:fldChar w:fldCharType="begin"/>
      </w:r>
      <w:r>
        <w:instrText>REF _Ref_a585596 \h \n</w:instrText>
      </w:r>
      <w:r>
        <w:fldChar w:fldCharType="separate"/>
      </w:r>
      <w:r w:rsidR="00CA6FCC">
        <w:t>11.2</w:t>
      </w:r>
      <w:r>
        <w:fldChar w:fldCharType="end"/>
      </w:r>
      <w:bookmarkStart w:id="38" w:name="_Ref_a713919"/>
      <w:bookmarkEnd w:id="37"/>
      <w:r w:rsidR="00071166">
        <w:t xml:space="preserve">, </w:t>
      </w:r>
      <w:r>
        <w:t xml:space="preserve">the </w:t>
      </w:r>
      <w:r w:rsidR="009E79CB">
        <w:t>Contractor</w:t>
      </w:r>
      <w:r>
        <w:t>'s total liability to the</w:t>
      </w:r>
      <w:r w:rsidR="00EE57E2">
        <w:t xml:space="preserve"> </w:t>
      </w:r>
      <w:r w:rsidR="00B13533">
        <w:t xml:space="preserve">Partner for </w:t>
      </w:r>
      <w:r w:rsidR="00B13533" w:rsidRPr="00C671B0">
        <w:rPr>
          <w:rFonts w:cs="Arial"/>
        </w:rPr>
        <w:t xml:space="preserve">whether in contract, tort, negligence, breach of statutory duty or otherwise for any loss, damage, costs, </w:t>
      </w:r>
      <w:proofErr w:type="gramStart"/>
      <w:r w:rsidR="00B13533" w:rsidRPr="00C671B0">
        <w:rPr>
          <w:rFonts w:cs="Arial"/>
        </w:rPr>
        <w:t>charges</w:t>
      </w:r>
      <w:proofErr w:type="gramEnd"/>
      <w:r w:rsidR="00B13533" w:rsidRPr="00C671B0">
        <w:rPr>
          <w:rFonts w:cs="Arial"/>
        </w:rPr>
        <w:t xml:space="preserve"> or expenses arising under or in connection with this Agreement shall not exceed the</w:t>
      </w:r>
      <w:r w:rsidR="00B13533">
        <w:rPr>
          <w:rFonts w:cs="Arial"/>
        </w:rPr>
        <w:t xml:space="preserve"> Funding paid or payable under this Agreement.</w:t>
      </w:r>
      <w:bookmarkEnd w:id="38"/>
    </w:p>
    <w:p w14:paraId="373F4D42" w14:textId="7B077188" w:rsidR="00E5446D" w:rsidRDefault="00E17F83" w:rsidP="00E5446D">
      <w:pPr>
        <w:pStyle w:val="Level2Number"/>
      </w:pPr>
      <w:bookmarkStart w:id="39" w:name="_Ref_a290814"/>
      <w:r>
        <w:t xml:space="preserve">Subject to </w:t>
      </w:r>
      <w:r w:rsidR="00E5446D">
        <w:t xml:space="preserve">clause </w:t>
      </w:r>
      <w:r w:rsidR="00E5446D">
        <w:fldChar w:fldCharType="begin"/>
      </w:r>
      <w:r w:rsidR="00E5446D">
        <w:instrText>REF _Ref_a585596 \h \n</w:instrText>
      </w:r>
      <w:r w:rsidR="00E5446D">
        <w:fldChar w:fldCharType="separate"/>
      </w:r>
      <w:r w:rsidR="00CA6FCC">
        <w:t>11.2</w:t>
      </w:r>
      <w:r w:rsidR="00E5446D">
        <w:fldChar w:fldCharType="end"/>
      </w:r>
      <w:r w:rsidR="00E5446D">
        <w:t xml:space="preserve"> (Liabilities which cannot legally be limited), this clause </w:t>
      </w:r>
      <w:r w:rsidR="00E5446D">
        <w:fldChar w:fldCharType="begin"/>
      </w:r>
      <w:r w:rsidR="00E5446D">
        <w:instrText>REF _Ref_a290814 \h \n</w:instrText>
      </w:r>
      <w:r w:rsidR="00E5446D">
        <w:fldChar w:fldCharType="separate"/>
      </w:r>
      <w:r w:rsidR="00CA6FCC">
        <w:t>11.4</w:t>
      </w:r>
      <w:r w:rsidR="00E5446D">
        <w:fldChar w:fldCharType="end"/>
      </w:r>
      <w:r w:rsidR="00E5446D">
        <w:t xml:space="preserve"> sets out the types of loss that are wholly excluded:</w:t>
      </w:r>
      <w:bookmarkEnd w:id="39"/>
    </w:p>
    <w:p w14:paraId="1283B552" w14:textId="23C9311D" w:rsidR="00E5446D" w:rsidRDefault="00E5446D" w:rsidP="00E17F83">
      <w:pPr>
        <w:pStyle w:val="Level3Number"/>
      </w:pPr>
      <w:bookmarkStart w:id="40" w:name="_Ref_a471394"/>
      <w:r>
        <w:t>loss of profits;</w:t>
      </w:r>
      <w:bookmarkEnd w:id="40"/>
      <w:r w:rsidR="00E17F83">
        <w:t xml:space="preserve"> </w:t>
      </w:r>
      <w:bookmarkStart w:id="41" w:name="_Ref_a810476"/>
      <w:r>
        <w:t>loss of sales or business;</w:t>
      </w:r>
      <w:bookmarkStart w:id="42" w:name="_Ref_a297350"/>
      <w:bookmarkEnd w:id="41"/>
      <w:r w:rsidR="00E17F83">
        <w:t xml:space="preserve"> </w:t>
      </w:r>
      <w:r>
        <w:t>loss of agreements or contracts;</w:t>
      </w:r>
      <w:bookmarkStart w:id="43" w:name="_Ref_a914045"/>
      <w:bookmarkEnd w:id="42"/>
      <w:r w:rsidR="00E17F83">
        <w:t xml:space="preserve"> </w:t>
      </w:r>
      <w:r>
        <w:t>loss of anticipated savings;</w:t>
      </w:r>
      <w:bookmarkStart w:id="44" w:name="_Ref_a343876"/>
      <w:bookmarkEnd w:id="43"/>
      <w:r w:rsidR="00E17F83">
        <w:t xml:space="preserve"> </w:t>
      </w:r>
      <w:bookmarkStart w:id="45" w:name="_Ref_a145801"/>
      <w:bookmarkEnd w:id="44"/>
      <w:r>
        <w:t>and</w:t>
      </w:r>
      <w:bookmarkEnd w:id="45"/>
    </w:p>
    <w:p w14:paraId="61CFC42F" w14:textId="689692EE" w:rsidR="00E5446D" w:rsidRDefault="00E5446D" w:rsidP="00E5446D">
      <w:pPr>
        <w:pStyle w:val="Level3Number"/>
      </w:pPr>
      <w:bookmarkStart w:id="46" w:name="_Ref_a342733"/>
      <w:r>
        <w:t>indirect or consequential loss.</w:t>
      </w:r>
      <w:bookmarkEnd w:id="46"/>
    </w:p>
    <w:p w14:paraId="7AA61E28" w14:textId="77777777" w:rsidR="0061419E" w:rsidRDefault="0061419E" w:rsidP="0061419E">
      <w:pPr>
        <w:pStyle w:val="Level1Heading"/>
      </w:pPr>
      <w:bookmarkStart w:id="47" w:name="_Toc256000009"/>
      <w:bookmarkStart w:id="48" w:name="_Ref_a325829"/>
      <w:r>
        <w:t>GENERAL</w:t>
      </w:r>
      <w:bookmarkEnd w:id="47"/>
      <w:bookmarkEnd w:id="48"/>
    </w:p>
    <w:p w14:paraId="51DFD1A0" w14:textId="77777777" w:rsidR="0061419E" w:rsidRDefault="0061419E" w:rsidP="0061419E">
      <w:pPr>
        <w:pStyle w:val="Level2Number"/>
      </w:pPr>
      <w:bookmarkStart w:id="49" w:name="_Ref_a359377"/>
      <w:bookmarkStart w:id="50" w:name="_Ref_a678313"/>
      <w:bookmarkStart w:id="51" w:name="_Ref_a288423"/>
      <w:r>
        <w:rPr>
          <w:b/>
        </w:rPr>
        <w:t>Force majeure</w:t>
      </w:r>
      <w:r>
        <w:t>. Neither party shall be in breach of the Contract nor liable for delay in performing, or failure to perform, any of its obligations under the Contract if such delay or failure result from events, circumstances or causes beyond its reasonable control.</w:t>
      </w:r>
    </w:p>
    <w:p w14:paraId="1279D2F3" w14:textId="77777777" w:rsidR="0061419E" w:rsidRDefault="0061419E" w:rsidP="0061419E">
      <w:pPr>
        <w:pStyle w:val="Level2Number"/>
      </w:pPr>
      <w:r>
        <w:rPr>
          <w:b/>
        </w:rPr>
        <w:t>Assignment and other dealings</w:t>
      </w:r>
      <w:r>
        <w:t>.</w:t>
      </w:r>
    </w:p>
    <w:p w14:paraId="669E765D" w14:textId="77777777" w:rsidR="0061419E" w:rsidRDefault="0061419E" w:rsidP="0061419E">
      <w:pPr>
        <w:pStyle w:val="Level3Number"/>
      </w:pPr>
      <w:bookmarkStart w:id="52" w:name="_Ref_a703505"/>
      <w:r>
        <w:t xml:space="preserve">The </w:t>
      </w:r>
      <w:r w:rsidR="009E79CB">
        <w:t>Partner</w:t>
      </w:r>
      <w:r>
        <w:t xml:space="preserve"> shall not assign, transfer, charge, subcontract, declare a trust over or deal in any other manner with any or </w:t>
      </w:r>
      <w:proofErr w:type="gramStart"/>
      <w:r>
        <w:t>all of</w:t>
      </w:r>
      <w:proofErr w:type="gramEnd"/>
      <w:r>
        <w:t xml:space="preserve"> its rights and obligations under the </w:t>
      </w:r>
      <w:r w:rsidR="009E79CB">
        <w:t>c</w:t>
      </w:r>
      <w:r>
        <w:t xml:space="preserve">ontract without the </w:t>
      </w:r>
      <w:r w:rsidR="009E79CB">
        <w:t>Contractor</w:t>
      </w:r>
      <w:r>
        <w:t>'s prior written consent.</w:t>
      </w:r>
      <w:bookmarkEnd w:id="52"/>
    </w:p>
    <w:p w14:paraId="682FAF90" w14:textId="77777777" w:rsidR="0061419E" w:rsidRDefault="0061419E" w:rsidP="0061419E">
      <w:pPr>
        <w:pStyle w:val="Level3Number"/>
      </w:pPr>
      <w:bookmarkStart w:id="53" w:name="_Ref_a440517"/>
      <w:r>
        <w:t xml:space="preserve">The </w:t>
      </w:r>
      <w:r w:rsidR="009E79CB">
        <w:t>Partner</w:t>
      </w:r>
      <w:r>
        <w:t xml:space="preserve"> may at any time assign, transfer, charge, subcontract, declare a trust over or deal in any other manner with any or </w:t>
      </w:r>
      <w:proofErr w:type="gramStart"/>
      <w:r>
        <w:t>all of</w:t>
      </w:r>
      <w:proofErr w:type="gramEnd"/>
      <w:r>
        <w:t xml:space="preserve"> its rights under the Contract.</w:t>
      </w:r>
      <w:bookmarkEnd w:id="53"/>
    </w:p>
    <w:p w14:paraId="086F2918" w14:textId="77777777" w:rsidR="0061419E" w:rsidRDefault="0061419E" w:rsidP="0061419E">
      <w:pPr>
        <w:pStyle w:val="Level2Number"/>
      </w:pPr>
      <w:r>
        <w:rPr>
          <w:b/>
        </w:rPr>
        <w:t>Confidentiality.</w:t>
      </w:r>
      <w:bookmarkEnd w:id="49"/>
    </w:p>
    <w:p w14:paraId="2B8821E9" w14:textId="77777777" w:rsidR="0061419E" w:rsidRDefault="0061419E" w:rsidP="0061419E">
      <w:pPr>
        <w:pStyle w:val="Level3Number"/>
      </w:pPr>
      <w:bookmarkStart w:id="54" w:name="_Ref_a900311"/>
      <w:r>
        <w:t xml:space="preserve">Each party undertakes that it shall not at any time disclose to any person any confidential information concerning the business, affairs, customers, </w:t>
      </w:r>
      <w:proofErr w:type="gramStart"/>
      <w:r>
        <w:t>clients</w:t>
      </w:r>
      <w:proofErr w:type="gramEnd"/>
      <w:r>
        <w:t xml:space="preserve"> or suppliers of the other party, except as permitted by this clause </w:t>
      </w:r>
      <w:r>
        <w:fldChar w:fldCharType="begin"/>
      </w:r>
      <w:r>
        <w:instrText>REF _Ref_a359377 \h \n</w:instrText>
      </w:r>
      <w:r>
        <w:fldChar w:fldCharType="separate"/>
      </w:r>
      <w:r w:rsidR="00CA6FCC">
        <w:t>12.1</w:t>
      </w:r>
      <w:r>
        <w:fldChar w:fldCharType="end"/>
      </w:r>
      <w:r>
        <w:t>.</w:t>
      </w:r>
      <w:bookmarkEnd w:id="54"/>
    </w:p>
    <w:p w14:paraId="2089B738" w14:textId="77777777" w:rsidR="0061419E" w:rsidRDefault="0061419E" w:rsidP="0061419E">
      <w:pPr>
        <w:pStyle w:val="Level3Number"/>
      </w:pPr>
      <w:bookmarkStart w:id="55" w:name="_Ref_a671958"/>
      <w:r>
        <w:t>Each party may disclose the other party's confidential information:</w:t>
      </w:r>
      <w:bookmarkEnd w:id="55"/>
    </w:p>
    <w:p w14:paraId="5E46B56F" w14:textId="77777777" w:rsidR="0061419E" w:rsidRDefault="0061419E" w:rsidP="0061419E">
      <w:pPr>
        <w:pStyle w:val="Level4Number"/>
      </w:pPr>
      <w:bookmarkStart w:id="56" w:name="_Ref_a357018"/>
      <w:r>
        <w:lastRenderedPageBreak/>
        <w:t xml:space="preserve">to its employees, officers, representatives, contractors, </w:t>
      </w:r>
      <w:proofErr w:type="gramStart"/>
      <w:r>
        <w:t>subcontractors</w:t>
      </w:r>
      <w:proofErr w:type="gramEnd"/>
      <w:r>
        <w:t xml:space="preserve"> or advisers who need to know such information for the purposes of carrying out the party's obligations under the Contract. Each party shall ensure that its employees, officers, representatives, contractors, </w:t>
      </w:r>
      <w:proofErr w:type="gramStart"/>
      <w:r>
        <w:t>subcontractors</w:t>
      </w:r>
      <w:proofErr w:type="gramEnd"/>
      <w:r>
        <w:t xml:space="preserve"> or advisers to whom it discloses the other party's confidential information comply with this clause </w:t>
      </w:r>
      <w:r>
        <w:fldChar w:fldCharType="begin"/>
      </w:r>
      <w:r>
        <w:instrText>REF _Ref_a359377 \h \n</w:instrText>
      </w:r>
      <w:r>
        <w:fldChar w:fldCharType="separate"/>
      </w:r>
      <w:r w:rsidR="00CA6FCC">
        <w:t>12.1</w:t>
      </w:r>
      <w:r>
        <w:fldChar w:fldCharType="end"/>
      </w:r>
      <w:r>
        <w:t>; and</w:t>
      </w:r>
      <w:bookmarkEnd w:id="56"/>
    </w:p>
    <w:p w14:paraId="59AB5836" w14:textId="77777777" w:rsidR="0061419E" w:rsidRDefault="0061419E" w:rsidP="0061419E">
      <w:pPr>
        <w:pStyle w:val="Level4Number"/>
      </w:pPr>
      <w:bookmarkStart w:id="57" w:name="_Ref_a239523"/>
      <w:r>
        <w:t>as may be required by law, a court of competent jurisdiction or any governmental or regulatory authority.</w:t>
      </w:r>
      <w:bookmarkEnd w:id="57"/>
    </w:p>
    <w:p w14:paraId="1D63F73F" w14:textId="77777777" w:rsidR="0061419E" w:rsidRDefault="0061419E" w:rsidP="0061419E">
      <w:pPr>
        <w:pStyle w:val="Level3Number"/>
      </w:pPr>
      <w:bookmarkStart w:id="58" w:name="_Ref_a592007"/>
      <w:r>
        <w:t>Neither party shall use any other party's confidential information for any purpose other than to perform its obligations under the Contract.</w:t>
      </w:r>
      <w:bookmarkEnd w:id="58"/>
    </w:p>
    <w:bookmarkEnd w:id="50"/>
    <w:bookmarkEnd w:id="51"/>
    <w:p w14:paraId="1F10E762" w14:textId="77777777" w:rsidR="00EA4A0D" w:rsidRPr="0061419E" w:rsidRDefault="0061419E" w:rsidP="005B1ADA">
      <w:pPr>
        <w:pStyle w:val="Level2Heading"/>
        <w:rPr>
          <w:rStyle w:val="IntenseEmphasis"/>
          <w:i w:val="0"/>
          <w:iCs w:val="0"/>
        </w:rPr>
      </w:pPr>
      <w:r w:rsidRPr="0061419E">
        <w:rPr>
          <w:rStyle w:val="IntenseEmphasis"/>
          <w:i w:val="0"/>
          <w:iCs w:val="0"/>
        </w:rPr>
        <w:t>Amendments or additions to the agreement</w:t>
      </w:r>
      <w:r>
        <w:rPr>
          <w:rStyle w:val="IntenseEmphasis"/>
          <w:i w:val="0"/>
          <w:iCs w:val="0"/>
        </w:rPr>
        <w:t xml:space="preserve">. </w:t>
      </w:r>
      <w:r w:rsidRPr="0061419E">
        <w:rPr>
          <w:rStyle w:val="IntenseEmphasis"/>
          <w:b w:val="0"/>
          <w:i w:val="0"/>
          <w:iCs w:val="0"/>
        </w:rPr>
        <w:t xml:space="preserve">Amendments to this agreement shall be made by a supplementary agreement signed on behalf of each of the parties by the signatories to this </w:t>
      </w:r>
      <w:proofErr w:type="gramStart"/>
      <w:r w:rsidRPr="0061419E">
        <w:rPr>
          <w:rStyle w:val="IntenseEmphasis"/>
          <w:b w:val="0"/>
          <w:i w:val="0"/>
          <w:iCs w:val="0"/>
        </w:rPr>
        <w:t>contract</w:t>
      </w:r>
      <w:proofErr w:type="gramEnd"/>
    </w:p>
    <w:p w14:paraId="3DCCD832" w14:textId="77777777" w:rsidR="0061419E" w:rsidRDefault="0061419E" w:rsidP="0061419E">
      <w:pPr>
        <w:pStyle w:val="Level2Number"/>
      </w:pPr>
      <w:bookmarkStart w:id="59" w:name="_Ref_a186972"/>
      <w:bookmarkStart w:id="60" w:name="_Ref_a949176"/>
      <w:bookmarkStart w:id="61" w:name="_Ref_a201698"/>
      <w:r>
        <w:rPr>
          <w:b/>
        </w:rPr>
        <w:t xml:space="preserve">Waiver. </w:t>
      </w:r>
      <w:bookmarkEnd w:id="59"/>
    </w:p>
    <w:p w14:paraId="768EC61C" w14:textId="77777777" w:rsidR="0061419E" w:rsidRDefault="0061419E" w:rsidP="0061419E">
      <w:pPr>
        <w:pStyle w:val="Level3Number"/>
      </w:pPr>
      <w:bookmarkStart w:id="62" w:name="_Ref_a890746"/>
      <w:r>
        <w:t>A waiver of any right or remedy under the Contract or by law is only effective if given in writing and shall not be deemed a waiver of any subsequent right or remedy.</w:t>
      </w:r>
      <w:bookmarkEnd w:id="62"/>
    </w:p>
    <w:p w14:paraId="5E53191B" w14:textId="77777777" w:rsidR="0061419E" w:rsidRDefault="0061419E" w:rsidP="0061419E">
      <w:pPr>
        <w:pStyle w:val="Level3Number"/>
      </w:pPr>
      <w:bookmarkStart w:id="63" w:name="_Ref_a131187"/>
      <w:r>
        <w:t>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bookmarkEnd w:id="63"/>
    </w:p>
    <w:p w14:paraId="34F7013E" w14:textId="77777777" w:rsidR="0061419E" w:rsidRDefault="0061419E" w:rsidP="0061419E">
      <w:pPr>
        <w:pStyle w:val="Level2Number"/>
      </w:pPr>
      <w:bookmarkStart w:id="64" w:name="_Ref_a193608"/>
      <w:r>
        <w:rPr>
          <w:b/>
        </w:rPr>
        <w:t>Severance.</w:t>
      </w:r>
      <w:r>
        <w:t xml:space="preserve"> If any provision or part-provision of the Contract is or becomes invalid, </w:t>
      </w:r>
      <w:proofErr w:type="gramStart"/>
      <w:r>
        <w:t>illegal</w:t>
      </w:r>
      <w:proofErr w:type="gramEnd"/>
      <w: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fldChar w:fldCharType="begin"/>
      </w:r>
      <w:r>
        <w:instrText>REF _Ref_a193608 \h \n</w:instrText>
      </w:r>
      <w:r>
        <w:fldChar w:fldCharType="separate"/>
      </w:r>
      <w:r w:rsidR="00CA6FCC">
        <w:t>12.6</w:t>
      </w:r>
      <w:r>
        <w:fldChar w:fldCharType="end"/>
      </w:r>
      <w:r>
        <w:t xml:space="preserve"> shall not affect the validity and enforceability of the rest of the Contract.</w:t>
      </w:r>
      <w:bookmarkEnd w:id="64"/>
    </w:p>
    <w:p w14:paraId="02F7789A" w14:textId="77777777" w:rsidR="0061419E" w:rsidRDefault="0061419E" w:rsidP="0061419E">
      <w:pPr>
        <w:pStyle w:val="Level2Number"/>
      </w:pPr>
      <w:bookmarkStart w:id="65" w:name="_Ref_a500960"/>
      <w:bookmarkEnd w:id="60"/>
      <w:r>
        <w:rPr>
          <w:b/>
        </w:rPr>
        <w:t>Notices.</w:t>
      </w:r>
      <w:bookmarkEnd w:id="65"/>
    </w:p>
    <w:p w14:paraId="6ADA4D96" w14:textId="77777777" w:rsidR="0061419E" w:rsidRDefault="0061419E" w:rsidP="0061419E">
      <w:pPr>
        <w:pStyle w:val="Level3Number"/>
      </w:pPr>
      <w:bookmarkStart w:id="66" w:name="_Ref_a723112"/>
      <w:r>
        <w:t>Any notice given to a party under or in connection with the Contract shall be in writing and shall be:</w:t>
      </w:r>
      <w:bookmarkEnd w:id="66"/>
    </w:p>
    <w:p w14:paraId="53DF62B0" w14:textId="77777777" w:rsidR="0061419E" w:rsidRDefault="0061419E" w:rsidP="0061419E">
      <w:pPr>
        <w:pStyle w:val="Level4Number"/>
      </w:pPr>
      <w:bookmarkStart w:id="67" w:name="_Ref_a917671"/>
      <w:r>
        <w:t>delivered by hand or by pre-paid first-class post or other next working day delivery service at its registered office (if a company) or its principal place of business (in any other case); or</w:t>
      </w:r>
      <w:bookmarkEnd w:id="67"/>
    </w:p>
    <w:p w14:paraId="3BD9D9C5" w14:textId="77777777" w:rsidR="0061419E" w:rsidRDefault="0061419E" w:rsidP="0061419E">
      <w:pPr>
        <w:pStyle w:val="Level4Number"/>
      </w:pPr>
      <w:bookmarkStart w:id="68" w:name="_Ref_a220889"/>
      <w:r>
        <w:t>sent by email to the address specified on the front page.</w:t>
      </w:r>
      <w:bookmarkEnd w:id="68"/>
    </w:p>
    <w:p w14:paraId="2F84409F" w14:textId="77777777" w:rsidR="0061419E" w:rsidRDefault="0061419E" w:rsidP="0061419E">
      <w:pPr>
        <w:pStyle w:val="Level3Number"/>
      </w:pPr>
      <w:bookmarkStart w:id="69" w:name="_Ref_a692489"/>
      <w:r>
        <w:t>Any notice shall be deemed to have been received:</w:t>
      </w:r>
      <w:bookmarkEnd w:id="69"/>
    </w:p>
    <w:p w14:paraId="7FAFD65F" w14:textId="77777777" w:rsidR="0061419E" w:rsidRDefault="0061419E" w:rsidP="0061419E">
      <w:pPr>
        <w:pStyle w:val="Level4Number"/>
      </w:pPr>
      <w:bookmarkStart w:id="70" w:name="_Ref_a954447"/>
      <w:r>
        <w:t xml:space="preserve">if delivered by hand, at the time the notice is left at the proper </w:t>
      </w:r>
      <w:proofErr w:type="gramStart"/>
      <w:r>
        <w:t>address;</w:t>
      </w:r>
      <w:bookmarkEnd w:id="70"/>
      <w:proofErr w:type="gramEnd"/>
    </w:p>
    <w:p w14:paraId="17BFE6B6" w14:textId="77777777" w:rsidR="0061419E" w:rsidRDefault="0061419E" w:rsidP="0061419E">
      <w:pPr>
        <w:pStyle w:val="Level4Number"/>
      </w:pPr>
      <w:bookmarkStart w:id="71" w:name="_Ref_a464888"/>
      <w:r>
        <w:t xml:space="preserve">if sent by pre-paid first-class post or other next working day delivery service, at 9.00 am on the second Business Day after </w:t>
      </w:r>
      <w:proofErr w:type="gramStart"/>
      <w:r>
        <w:t>posting;</w:t>
      </w:r>
      <w:proofErr w:type="gramEnd"/>
      <w:r>
        <w:t xml:space="preserve"> </w:t>
      </w:r>
    </w:p>
    <w:p w14:paraId="380292AF" w14:textId="77777777" w:rsidR="0061419E" w:rsidRDefault="0061419E" w:rsidP="0061419E">
      <w:pPr>
        <w:pStyle w:val="Level4Number"/>
      </w:pPr>
      <w:r>
        <w:t>if sent by international airmail by pre-paid first-class post, at 9.00 am on the fifth Business Day after posting; or</w:t>
      </w:r>
      <w:bookmarkEnd w:id="71"/>
    </w:p>
    <w:p w14:paraId="55C210C0" w14:textId="77777777" w:rsidR="0061419E" w:rsidRDefault="0061419E" w:rsidP="0061419E">
      <w:pPr>
        <w:pStyle w:val="Level4Number"/>
      </w:pPr>
      <w:bookmarkStart w:id="72" w:name="_Ref_a428654"/>
      <w:r>
        <w:t xml:space="preserve">if sent by email, at the time of transmission, or, if this time falls outside business hours in the place of receipt, when business hours resume. In this clause </w:t>
      </w:r>
      <w:r>
        <w:fldChar w:fldCharType="begin"/>
      </w:r>
      <w:r>
        <w:instrText>REF _Ref_a428654 \h \n</w:instrText>
      </w:r>
      <w:r>
        <w:fldChar w:fldCharType="separate"/>
      </w:r>
      <w:r w:rsidR="00CA6FCC">
        <w:t>12.7.2.4</w:t>
      </w:r>
      <w:r>
        <w:fldChar w:fldCharType="end"/>
      </w:r>
      <w:r>
        <w:t xml:space="preserve">, business hours </w:t>
      </w:r>
      <w:proofErr w:type="gramStart"/>
      <w:r>
        <w:t>means</w:t>
      </w:r>
      <w:proofErr w:type="gramEnd"/>
      <w:r>
        <w:t xml:space="preserve"> 9.00am to 5.00pm Monday to Friday on a day that is not a public holiday </w:t>
      </w:r>
      <w:r w:rsidR="00E17F83">
        <w:t xml:space="preserve">or bank holiday </w:t>
      </w:r>
      <w:r>
        <w:t>in the place of receipt.</w:t>
      </w:r>
      <w:bookmarkEnd w:id="72"/>
    </w:p>
    <w:p w14:paraId="1109730A" w14:textId="77777777" w:rsidR="0061419E" w:rsidRDefault="0061419E" w:rsidP="0061419E">
      <w:pPr>
        <w:pStyle w:val="Level3Number"/>
      </w:pPr>
      <w:bookmarkStart w:id="73" w:name="_Ref_a227624"/>
      <w:r>
        <w:lastRenderedPageBreak/>
        <w:t xml:space="preserve">This clause </w:t>
      </w:r>
      <w:r>
        <w:fldChar w:fldCharType="begin"/>
      </w:r>
      <w:r>
        <w:instrText>REF _Ref_a500960 \h \n</w:instrText>
      </w:r>
      <w:r>
        <w:fldChar w:fldCharType="separate"/>
      </w:r>
      <w:r w:rsidR="00CA6FCC">
        <w:t>12.7</w:t>
      </w:r>
      <w:r>
        <w:fldChar w:fldCharType="end"/>
      </w:r>
      <w:r>
        <w:t xml:space="preserve"> does not apply to the service of any proceedings or other documents in any legal action or, where applicable, any arbitration or other method of dispute resolution.</w:t>
      </w:r>
      <w:bookmarkEnd w:id="73"/>
    </w:p>
    <w:p w14:paraId="328EFF94" w14:textId="77777777" w:rsidR="0061419E" w:rsidRDefault="0061419E" w:rsidP="0061419E">
      <w:pPr>
        <w:pStyle w:val="Level2Number"/>
      </w:pPr>
      <w:r>
        <w:rPr>
          <w:b/>
        </w:rPr>
        <w:t>Third party rights.</w:t>
      </w:r>
      <w:bookmarkStart w:id="74" w:name="_Ref_a733223"/>
      <w:r>
        <w:rPr>
          <w:b/>
        </w:rPr>
        <w:t xml:space="preserve"> </w:t>
      </w:r>
      <w:r>
        <w:t>Unless it expressly states otherwise, the Contract does not give rise to any rights under the Contracts (Rights of Third Parties) Act 1999 to enforce any term of the Contract.</w:t>
      </w:r>
      <w:bookmarkEnd w:id="74"/>
    </w:p>
    <w:p w14:paraId="32EFAC67" w14:textId="77777777" w:rsidR="0061419E" w:rsidRDefault="0061419E" w:rsidP="0061419E">
      <w:pPr>
        <w:pStyle w:val="Level2Number"/>
      </w:pPr>
      <w:r>
        <w:rPr>
          <w:b/>
        </w:rPr>
        <w:t xml:space="preserve">Governing law. </w:t>
      </w:r>
      <w:r>
        <w:t>The contract, and any dispute or claim (including non-contractual disputes or claims) arising out of or in connection with it or its subject matter or formation, shall be governed by, and construed in accordance with the law of England and Wales.</w:t>
      </w:r>
      <w:bookmarkEnd w:id="61"/>
    </w:p>
    <w:p w14:paraId="2FB5CAE1" w14:textId="77777777" w:rsidR="0061419E" w:rsidRDefault="0061419E" w:rsidP="0061419E">
      <w:pPr>
        <w:pStyle w:val="Level2Number"/>
      </w:pPr>
      <w:bookmarkStart w:id="75" w:name="_Ref_a626002"/>
      <w:r>
        <w:rPr>
          <w:b/>
        </w:rPr>
        <w:t>Jurisdiction.</w:t>
      </w:r>
      <w:r>
        <w:t xml:space="preserve"> 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75"/>
    </w:p>
    <w:p w14:paraId="6C34DCF2" w14:textId="77777777" w:rsidR="0061419E" w:rsidRPr="00EA4A0D" w:rsidRDefault="0061419E" w:rsidP="00EA4A0D">
      <w:pPr>
        <w:jc w:val="both"/>
        <w:rPr>
          <w:rStyle w:val="IntenseEmphasis"/>
          <w:i w:val="0"/>
          <w:iCs w:val="0"/>
        </w:rPr>
      </w:pPr>
    </w:p>
    <w:p w14:paraId="430D2D7E" w14:textId="77777777" w:rsidR="00EA4A0D" w:rsidRDefault="00EA4A0D" w:rsidP="00EA4A0D">
      <w:pPr>
        <w:jc w:val="both"/>
        <w:rPr>
          <w:rStyle w:val="IntenseEmphasis"/>
          <w:i w:val="0"/>
          <w:iCs w:val="0"/>
        </w:rPr>
      </w:pPr>
    </w:p>
    <w:p w14:paraId="6B972518" w14:textId="77777777" w:rsidR="00E5446D" w:rsidRPr="00EA4A0D" w:rsidRDefault="00E5446D" w:rsidP="00EA4A0D">
      <w:pPr>
        <w:jc w:val="both"/>
        <w:rPr>
          <w:rStyle w:val="IntenseEmphasis"/>
          <w:i w:val="0"/>
          <w:iCs w:val="0"/>
        </w:rPr>
      </w:pPr>
    </w:p>
    <w:p w14:paraId="20770042" w14:textId="1741436D" w:rsidR="00EA4A0D" w:rsidRPr="00EA4A0D" w:rsidRDefault="00CB3C61" w:rsidP="00EA4A0D">
      <w:pPr>
        <w:jc w:val="both"/>
        <w:rPr>
          <w:rStyle w:val="IntenseEmphasis"/>
          <w:i w:val="0"/>
          <w:iCs w:val="0"/>
        </w:rPr>
      </w:pPr>
      <w:r>
        <w:rPr>
          <w:rStyle w:val="IntenseEmphasis"/>
          <w:i w:val="0"/>
          <w:iCs w:val="0"/>
        </w:rPr>
        <w:t xml:space="preserve">Schedule </w:t>
      </w:r>
      <w:r w:rsidR="00EA4A0D" w:rsidRPr="00EA4A0D">
        <w:rPr>
          <w:rStyle w:val="IntenseEmphasis"/>
          <w:i w:val="0"/>
          <w:iCs w:val="0"/>
        </w:rPr>
        <w:t>1:   Partnership Quality Commitment</w:t>
      </w:r>
    </w:p>
    <w:p w14:paraId="1051A53E" w14:textId="54CAB810" w:rsidR="00EA4A0D" w:rsidRDefault="00CB3C61" w:rsidP="00EA4A0D">
      <w:pPr>
        <w:jc w:val="both"/>
        <w:rPr>
          <w:rStyle w:val="IntenseEmphasis"/>
          <w:i w:val="0"/>
          <w:iCs w:val="0"/>
        </w:rPr>
      </w:pPr>
      <w:r>
        <w:rPr>
          <w:rStyle w:val="IntenseEmphasis"/>
          <w:i w:val="0"/>
          <w:iCs w:val="0"/>
        </w:rPr>
        <w:t>Schedule 2</w:t>
      </w:r>
      <w:r w:rsidR="00EA4A0D" w:rsidRPr="00EA4A0D">
        <w:rPr>
          <w:rStyle w:val="IntenseEmphasis"/>
          <w:i w:val="0"/>
          <w:iCs w:val="0"/>
        </w:rPr>
        <w:t>:   Booking Form Template</w:t>
      </w:r>
    </w:p>
    <w:p w14:paraId="39BB5FF1" w14:textId="5345ADE7" w:rsidR="00CB3C61" w:rsidRDefault="00CB3C61" w:rsidP="00EA4A0D">
      <w:pPr>
        <w:jc w:val="both"/>
        <w:rPr>
          <w:rStyle w:val="IntenseEmphasis"/>
          <w:i w:val="0"/>
          <w:iCs w:val="0"/>
        </w:rPr>
      </w:pPr>
      <w:r>
        <w:rPr>
          <w:rStyle w:val="IntenseEmphasis"/>
          <w:i w:val="0"/>
          <w:iCs w:val="0"/>
        </w:rPr>
        <w:t xml:space="preserve">Schedule 3: </w:t>
      </w:r>
      <w:r w:rsidR="00D92797">
        <w:rPr>
          <w:rStyle w:val="IntenseEmphasis"/>
          <w:i w:val="0"/>
          <w:iCs w:val="0"/>
        </w:rPr>
        <w:t xml:space="preserve">  </w:t>
      </w:r>
      <w:r>
        <w:rPr>
          <w:rStyle w:val="IntenseEmphasis"/>
          <w:i w:val="0"/>
          <w:iCs w:val="0"/>
        </w:rPr>
        <w:t>Data Processing</w:t>
      </w:r>
    </w:p>
    <w:p w14:paraId="3ABCB569" w14:textId="3D86388B" w:rsidR="00CC3666" w:rsidRPr="00EA4A0D" w:rsidRDefault="00CC3666" w:rsidP="00EA4A0D">
      <w:pPr>
        <w:jc w:val="both"/>
        <w:rPr>
          <w:rStyle w:val="IntenseEmphasis"/>
          <w:i w:val="0"/>
          <w:iCs w:val="0"/>
        </w:rPr>
      </w:pPr>
      <w:r>
        <w:rPr>
          <w:rStyle w:val="IntenseEmphasis"/>
          <w:i w:val="0"/>
          <w:iCs w:val="0"/>
        </w:rPr>
        <w:t>Schedule 4:   Tender Response</w:t>
      </w:r>
    </w:p>
    <w:p w14:paraId="273CF705" w14:textId="77777777" w:rsidR="00EA4A0D" w:rsidRPr="00EA4A0D" w:rsidRDefault="00EA4A0D" w:rsidP="00EA4A0D">
      <w:pPr>
        <w:jc w:val="both"/>
        <w:rPr>
          <w:rStyle w:val="IntenseEmphasis"/>
          <w:i w:val="0"/>
          <w:iCs w:val="0"/>
        </w:rPr>
      </w:pPr>
    </w:p>
    <w:p w14:paraId="68DD36D5" w14:textId="77777777" w:rsidR="00EA4A0D" w:rsidRPr="00EA4A0D" w:rsidRDefault="00EA4A0D" w:rsidP="00EA4A0D">
      <w:pPr>
        <w:jc w:val="both"/>
        <w:rPr>
          <w:rStyle w:val="IntenseEmphasis"/>
          <w:i w:val="0"/>
          <w:iCs w:val="0"/>
        </w:rPr>
      </w:pPr>
      <w:r w:rsidRPr="00EA4A0D">
        <w:rPr>
          <w:rStyle w:val="IntenseEmphasis"/>
          <w:i w:val="0"/>
          <w:iCs w:val="0"/>
        </w:rPr>
        <w:t xml:space="preserve">Signed on [DATE] </w:t>
      </w:r>
    </w:p>
    <w:p w14:paraId="098D762E" w14:textId="77777777" w:rsidR="00EA4A0D" w:rsidRPr="00EA4A0D" w:rsidRDefault="00EA4A0D" w:rsidP="00EA4A0D">
      <w:pPr>
        <w:jc w:val="both"/>
        <w:rPr>
          <w:rStyle w:val="IntenseEmphasis"/>
          <w:i w:val="0"/>
          <w:iCs w:val="0"/>
        </w:rPr>
      </w:pPr>
      <w:r w:rsidRPr="00EA4A0D">
        <w:rPr>
          <w:rStyle w:val="IntenseEmphasis"/>
          <w:i w:val="0"/>
          <w:iCs w:val="0"/>
        </w:rPr>
        <w:t>For the Contractor</w:t>
      </w:r>
      <w:r w:rsidRPr="00EA4A0D">
        <w:rPr>
          <w:rStyle w:val="IntenseEmphasis"/>
          <w:i w:val="0"/>
          <w:iCs w:val="0"/>
        </w:rPr>
        <w:tab/>
      </w:r>
      <w:r w:rsidRPr="00EA4A0D">
        <w:rPr>
          <w:rStyle w:val="IntenseEmphasis"/>
          <w:i w:val="0"/>
          <w:iCs w:val="0"/>
        </w:rPr>
        <w:tab/>
      </w:r>
      <w:r w:rsidRPr="00EA4A0D">
        <w:rPr>
          <w:rStyle w:val="IntenseEmphasis"/>
          <w:i w:val="0"/>
          <w:iCs w:val="0"/>
        </w:rPr>
        <w:tab/>
      </w:r>
      <w:r w:rsidRPr="00EA4A0D">
        <w:rPr>
          <w:rStyle w:val="IntenseEmphasis"/>
          <w:i w:val="0"/>
          <w:iCs w:val="0"/>
        </w:rPr>
        <w:tab/>
      </w:r>
      <w:r w:rsidRPr="00EA4A0D">
        <w:rPr>
          <w:rStyle w:val="IntenseEmphasis"/>
          <w:i w:val="0"/>
          <w:iCs w:val="0"/>
        </w:rPr>
        <w:tab/>
      </w:r>
      <w:proofErr w:type="gramStart"/>
      <w:r w:rsidRPr="00EA4A0D">
        <w:rPr>
          <w:rStyle w:val="IntenseEmphasis"/>
          <w:i w:val="0"/>
          <w:iCs w:val="0"/>
        </w:rPr>
        <w:t>For</w:t>
      </w:r>
      <w:proofErr w:type="gramEnd"/>
      <w:r w:rsidRPr="00EA4A0D">
        <w:rPr>
          <w:rStyle w:val="IntenseEmphasis"/>
          <w:i w:val="0"/>
          <w:iCs w:val="0"/>
        </w:rPr>
        <w:t xml:space="preserve"> the Partner</w:t>
      </w:r>
    </w:p>
    <w:p w14:paraId="12FB6C4D" w14:textId="1CAE284E" w:rsidR="00EA4A0D" w:rsidRPr="00EA4A0D" w:rsidRDefault="00EA4A0D" w:rsidP="00EA4A0D">
      <w:pPr>
        <w:jc w:val="both"/>
        <w:rPr>
          <w:rStyle w:val="IntenseEmphasis"/>
          <w:i w:val="0"/>
          <w:iCs w:val="0"/>
        </w:rPr>
      </w:pPr>
      <w:r w:rsidRPr="00EA4A0D">
        <w:rPr>
          <w:rStyle w:val="IntenseEmphasis"/>
          <w:i w:val="0"/>
          <w:iCs w:val="0"/>
        </w:rPr>
        <w:t>Legal Representative – [Name]</w:t>
      </w:r>
      <w:r w:rsidRPr="00EA4A0D">
        <w:rPr>
          <w:rStyle w:val="IntenseEmphasis"/>
          <w:i w:val="0"/>
          <w:iCs w:val="0"/>
        </w:rPr>
        <w:tab/>
      </w:r>
      <w:r w:rsidRPr="00EA4A0D">
        <w:rPr>
          <w:rStyle w:val="IntenseEmphasis"/>
          <w:i w:val="0"/>
          <w:iCs w:val="0"/>
        </w:rPr>
        <w:tab/>
      </w:r>
      <w:r w:rsidRPr="00EA4A0D">
        <w:rPr>
          <w:rStyle w:val="IntenseEmphasis"/>
          <w:i w:val="0"/>
          <w:iCs w:val="0"/>
        </w:rPr>
        <w:tab/>
      </w:r>
      <w:r w:rsidR="00CB3C61">
        <w:rPr>
          <w:rStyle w:val="IntenseEmphasis"/>
          <w:i w:val="0"/>
          <w:iCs w:val="0"/>
        </w:rPr>
        <w:tab/>
      </w:r>
      <w:r w:rsidRPr="00EA4A0D">
        <w:rPr>
          <w:rStyle w:val="IntenseEmphasis"/>
          <w:i w:val="0"/>
          <w:iCs w:val="0"/>
        </w:rPr>
        <w:t xml:space="preserve">Legal Representative </w:t>
      </w:r>
      <w:r w:rsidR="000F564A">
        <w:rPr>
          <w:rStyle w:val="IntenseEmphasis"/>
          <w:i w:val="0"/>
          <w:iCs w:val="0"/>
        </w:rPr>
        <w:t>[name]</w:t>
      </w:r>
      <w:r w:rsidRPr="00EA4A0D">
        <w:rPr>
          <w:rStyle w:val="IntenseEmphasis"/>
          <w:i w:val="0"/>
          <w:iCs w:val="0"/>
        </w:rPr>
        <w:t xml:space="preserve"> </w:t>
      </w:r>
    </w:p>
    <w:p w14:paraId="5276722E" w14:textId="77777777" w:rsidR="00EA4A0D" w:rsidRPr="00EA4A0D" w:rsidRDefault="00EA4A0D" w:rsidP="00EA4A0D">
      <w:pPr>
        <w:jc w:val="both"/>
        <w:rPr>
          <w:rStyle w:val="IntenseEmphasis"/>
          <w:i w:val="0"/>
          <w:iCs w:val="0"/>
        </w:rPr>
      </w:pPr>
    </w:p>
    <w:p w14:paraId="25072EFF" w14:textId="77777777" w:rsidR="00EA4A0D" w:rsidRPr="00EA4A0D" w:rsidRDefault="00EA4A0D" w:rsidP="00EA4A0D">
      <w:pPr>
        <w:jc w:val="both"/>
        <w:rPr>
          <w:rStyle w:val="IntenseEmphasis"/>
          <w:i w:val="0"/>
          <w:iCs w:val="0"/>
        </w:rPr>
      </w:pPr>
    </w:p>
    <w:p w14:paraId="1FA2AFC6" w14:textId="77777777" w:rsidR="00EA4A0D" w:rsidRPr="00EA4A0D" w:rsidRDefault="00EA4A0D" w:rsidP="00EA4A0D">
      <w:pPr>
        <w:jc w:val="both"/>
        <w:rPr>
          <w:rStyle w:val="IntenseEmphasis"/>
          <w:i w:val="0"/>
          <w:iCs w:val="0"/>
        </w:rPr>
      </w:pPr>
    </w:p>
    <w:p w14:paraId="3F3E0F2E" w14:textId="77777777" w:rsidR="00EA4A0D" w:rsidRPr="00EA4A0D" w:rsidRDefault="00EA4A0D" w:rsidP="00EA4A0D">
      <w:pPr>
        <w:jc w:val="both"/>
        <w:rPr>
          <w:rStyle w:val="IntenseEmphasis"/>
          <w:i w:val="0"/>
          <w:iCs w:val="0"/>
        </w:rPr>
      </w:pPr>
      <w:r w:rsidRPr="00EA4A0D">
        <w:rPr>
          <w:rStyle w:val="IntenseEmphasis"/>
          <w:i w:val="0"/>
          <w:iCs w:val="0"/>
        </w:rPr>
        <w:t>[Position]</w:t>
      </w:r>
      <w:r w:rsidRPr="00EA4A0D">
        <w:rPr>
          <w:rStyle w:val="IntenseEmphasis"/>
          <w:i w:val="0"/>
          <w:iCs w:val="0"/>
        </w:rPr>
        <w:tab/>
      </w:r>
      <w:r w:rsidRPr="00EA4A0D">
        <w:rPr>
          <w:rStyle w:val="IntenseEmphasis"/>
          <w:i w:val="0"/>
          <w:iCs w:val="0"/>
        </w:rPr>
        <w:tab/>
      </w:r>
      <w:r w:rsidRPr="00EA4A0D">
        <w:rPr>
          <w:rStyle w:val="IntenseEmphasis"/>
          <w:i w:val="0"/>
          <w:iCs w:val="0"/>
        </w:rPr>
        <w:tab/>
      </w:r>
      <w:r w:rsidRPr="00EA4A0D">
        <w:rPr>
          <w:rStyle w:val="IntenseEmphasis"/>
          <w:i w:val="0"/>
          <w:iCs w:val="0"/>
        </w:rPr>
        <w:tab/>
      </w:r>
      <w:r w:rsidRPr="00EA4A0D">
        <w:rPr>
          <w:rStyle w:val="IntenseEmphasis"/>
          <w:i w:val="0"/>
          <w:iCs w:val="0"/>
        </w:rPr>
        <w:tab/>
      </w:r>
      <w:r w:rsidRPr="00EA4A0D">
        <w:rPr>
          <w:rStyle w:val="IntenseEmphasis"/>
          <w:i w:val="0"/>
          <w:iCs w:val="0"/>
        </w:rPr>
        <w:tab/>
        <w:t xml:space="preserve">Director </w:t>
      </w:r>
    </w:p>
    <w:p w14:paraId="4AD91FCB" w14:textId="77777777" w:rsidR="00EA4A0D" w:rsidRPr="00EA4A0D" w:rsidRDefault="00EA4A0D" w:rsidP="00EA4A0D">
      <w:pPr>
        <w:jc w:val="both"/>
        <w:rPr>
          <w:rStyle w:val="IntenseEmphasis"/>
          <w:i w:val="0"/>
          <w:iCs w:val="0"/>
        </w:rPr>
      </w:pPr>
    </w:p>
    <w:p w14:paraId="06A57E8C" w14:textId="77777777" w:rsidR="00EA4A0D" w:rsidRPr="00EA4A0D" w:rsidRDefault="00EA4A0D" w:rsidP="00EA4A0D">
      <w:pPr>
        <w:jc w:val="both"/>
        <w:rPr>
          <w:rStyle w:val="IntenseEmphasis"/>
          <w:i w:val="0"/>
          <w:iCs w:val="0"/>
        </w:rPr>
      </w:pPr>
    </w:p>
    <w:p w14:paraId="620B1236" w14:textId="1C2FC908" w:rsidR="00EA4A0D" w:rsidRPr="00EA4A0D" w:rsidRDefault="00D92797" w:rsidP="005B1ADA">
      <w:pPr>
        <w:pStyle w:val="Schedule1"/>
        <w:rPr>
          <w:rStyle w:val="IntenseEmphasis"/>
          <w:i w:val="0"/>
          <w:iCs w:val="0"/>
        </w:rPr>
      </w:pPr>
      <w:bookmarkStart w:id="76" w:name="_Ref158041205"/>
      <w:r>
        <w:rPr>
          <w:rStyle w:val="IntenseEmphasis"/>
          <w:i w:val="0"/>
          <w:iCs w:val="0"/>
        </w:rPr>
        <w:lastRenderedPageBreak/>
        <w:t>: Q</w:t>
      </w:r>
      <w:r w:rsidR="00EA4A0D" w:rsidRPr="00EA4A0D">
        <w:rPr>
          <w:rStyle w:val="IntenseEmphasis"/>
          <w:i w:val="0"/>
          <w:iCs w:val="0"/>
        </w:rPr>
        <w:t xml:space="preserve">UALITY COMMITMENT </w:t>
      </w:r>
      <w:r w:rsidR="00747108">
        <w:rPr>
          <w:rStyle w:val="IntenseEmphasis"/>
          <w:i w:val="0"/>
          <w:iCs w:val="0"/>
        </w:rPr>
        <w:t>FOR WORK/</w:t>
      </w:r>
      <w:r w:rsidR="00EA4A0D" w:rsidRPr="00EA4A0D">
        <w:rPr>
          <w:rStyle w:val="IntenseEmphasis"/>
          <w:i w:val="0"/>
          <w:iCs w:val="0"/>
        </w:rPr>
        <w:t>TRAINING PLACEMENTS</w:t>
      </w:r>
      <w:bookmarkEnd w:id="76"/>
    </w:p>
    <w:p w14:paraId="2360FED5" w14:textId="37F00CAC" w:rsidR="00EA4A0D" w:rsidRPr="00EA4A0D" w:rsidRDefault="000262DE" w:rsidP="005B1ADA">
      <w:pPr>
        <w:pStyle w:val="Sch1Number"/>
        <w:rPr>
          <w:rStyle w:val="IntenseEmphasis"/>
          <w:i w:val="0"/>
          <w:iCs w:val="0"/>
        </w:rPr>
      </w:pPr>
      <w:r w:rsidRPr="00EA4A0D">
        <w:rPr>
          <w:rStyle w:val="IntenseEmphasis"/>
          <w:i w:val="0"/>
          <w:iCs w:val="0"/>
        </w:rPr>
        <w:t xml:space="preserve">The </w:t>
      </w:r>
      <w:r w:rsidR="00747108">
        <w:rPr>
          <w:rStyle w:val="IntenseEmphasis"/>
          <w:i w:val="0"/>
          <w:iCs w:val="0"/>
        </w:rPr>
        <w:t>Contractor</w:t>
      </w:r>
      <w:r w:rsidRPr="00EA4A0D">
        <w:rPr>
          <w:rStyle w:val="IntenseEmphasis"/>
          <w:i w:val="0"/>
          <w:iCs w:val="0"/>
        </w:rPr>
        <w:t xml:space="preserve"> undertakes to:</w:t>
      </w:r>
    </w:p>
    <w:p w14:paraId="5B1CF3FD" w14:textId="77777777" w:rsidR="00EA4A0D" w:rsidRPr="00EA4A0D" w:rsidRDefault="00EA4A0D" w:rsidP="005B1ADA">
      <w:pPr>
        <w:pStyle w:val="BodyText1"/>
        <w:rPr>
          <w:rStyle w:val="IntenseEmphasis"/>
          <w:i w:val="0"/>
          <w:iCs w:val="0"/>
        </w:rPr>
      </w:pPr>
      <w:r w:rsidRPr="000262DE">
        <w:rPr>
          <w:rStyle w:val="IntenseEmphasis"/>
          <w:b/>
          <w:i w:val="0"/>
          <w:iCs w:val="0"/>
        </w:rPr>
        <w:t>Define</w:t>
      </w:r>
      <w:r w:rsidRPr="00EA4A0D">
        <w:rPr>
          <w:rStyle w:val="IntenseEmphasis"/>
          <w:i w:val="0"/>
          <w:iCs w:val="0"/>
        </w:rPr>
        <w:tab/>
      </w:r>
      <w:r w:rsidR="000262DE">
        <w:rPr>
          <w:rStyle w:val="IntenseEmphasis"/>
          <w:i w:val="0"/>
          <w:iCs w:val="0"/>
        </w:rPr>
        <w:tab/>
      </w:r>
      <w:r w:rsidRPr="00EA4A0D">
        <w:rPr>
          <w:rStyle w:val="IntenseEmphasis"/>
          <w:i w:val="0"/>
          <w:iCs w:val="0"/>
        </w:rPr>
        <w:t>placement objectives in terms of the skills and competencies to be developed.</w:t>
      </w:r>
    </w:p>
    <w:p w14:paraId="00C91D1C" w14:textId="77777777" w:rsidR="00EA4A0D" w:rsidRPr="00EA4A0D" w:rsidRDefault="00EA4A0D" w:rsidP="000262DE">
      <w:pPr>
        <w:pStyle w:val="BodyText1"/>
        <w:ind w:left="2160" w:hanging="1480"/>
        <w:rPr>
          <w:rStyle w:val="IntenseEmphasis"/>
          <w:i w:val="0"/>
          <w:iCs w:val="0"/>
        </w:rPr>
      </w:pPr>
      <w:r w:rsidRPr="000262DE">
        <w:rPr>
          <w:rStyle w:val="IntenseEmphasis"/>
          <w:b/>
          <w:i w:val="0"/>
          <w:iCs w:val="0"/>
        </w:rPr>
        <w:t>Choose</w:t>
      </w:r>
      <w:r w:rsidRPr="00EA4A0D">
        <w:rPr>
          <w:rStyle w:val="IntenseEmphasis"/>
          <w:i w:val="0"/>
          <w:iCs w:val="0"/>
        </w:rPr>
        <w:tab/>
        <w:t>the appropriate target country, host organisation, project duration and placement content to achieve these objectives.</w:t>
      </w:r>
    </w:p>
    <w:p w14:paraId="3E6E79BD" w14:textId="77777777" w:rsidR="00EA4A0D" w:rsidRPr="00EA4A0D" w:rsidRDefault="00EA4A0D" w:rsidP="000262DE">
      <w:pPr>
        <w:pStyle w:val="BodyText1"/>
        <w:rPr>
          <w:rStyle w:val="IntenseEmphasis"/>
          <w:i w:val="0"/>
          <w:iCs w:val="0"/>
        </w:rPr>
      </w:pPr>
      <w:r w:rsidRPr="000262DE">
        <w:rPr>
          <w:rStyle w:val="IntenseEmphasis"/>
          <w:b/>
          <w:i w:val="0"/>
          <w:iCs w:val="0"/>
        </w:rPr>
        <w:t>Select</w:t>
      </w:r>
      <w:r w:rsidRPr="00EA4A0D">
        <w:rPr>
          <w:rStyle w:val="IntenseEmphasis"/>
          <w:i w:val="0"/>
          <w:iCs w:val="0"/>
        </w:rPr>
        <w:tab/>
      </w:r>
      <w:r w:rsidR="000262DE">
        <w:rPr>
          <w:rStyle w:val="IntenseEmphasis"/>
          <w:i w:val="0"/>
          <w:iCs w:val="0"/>
        </w:rPr>
        <w:tab/>
      </w:r>
      <w:r w:rsidRPr="00EA4A0D">
        <w:rPr>
          <w:rStyle w:val="IntenseEmphasis"/>
          <w:i w:val="0"/>
          <w:iCs w:val="0"/>
        </w:rPr>
        <w:t>participants based on clearly defined and transparent criteria.</w:t>
      </w:r>
    </w:p>
    <w:p w14:paraId="2F4114D7" w14:textId="20FE46AA" w:rsidR="00EA4A0D" w:rsidRPr="00EA4A0D" w:rsidRDefault="00EA4A0D" w:rsidP="000262DE">
      <w:pPr>
        <w:pStyle w:val="BodyText1"/>
        <w:ind w:left="2160" w:hanging="1480"/>
        <w:rPr>
          <w:rStyle w:val="IntenseEmphasis"/>
          <w:i w:val="0"/>
          <w:iCs w:val="0"/>
        </w:rPr>
      </w:pPr>
      <w:r w:rsidRPr="000262DE">
        <w:rPr>
          <w:rStyle w:val="IntenseEmphasis"/>
          <w:b/>
          <w:i w:val="0"/>
          <w:iCs w:val="0"/>
        </w:rPr>
        <w:t>Prepare</w:t>
      </w:r>
      <w:r w:rsidR="000262DE">
        <w:rPr>
          <w:rStyle w:val="IntenseEmphasis"/>
          <w:b/>
          <w:i w:val="0"/>
          <w:iCs w:val="0"/>
        </w:rPr>
        <w:tab/>
      </w:r>
      <w:r w:rsidRPr="00EA4A0D">
        <w:rPr>
          <w:rStyle w:val="IntenseEmphasis"/>
          <w:i w:val="0"/>
          <w:iCs w:val="0"/>
        </w:rPr>
        <w:t xml:space="preserve">participants in collaboration with partner organisations for the practical, </w:t>
      </w:r>
      <w:proofErr w:type="gramStart"/>
      <w:r w:rsidRPr="00EA4A0D">
        <w:rPr>
          <w:rStyle w:val="IntenseEmphasis"/>
          <w:i w:val="0"/>
          <w:iCs w:val="0"/>
        </w:rPr>
        <w:t>professional</w:t>
      </w:r>
      <w:proofErr w:type="gramEnd"/>
      <w:r w:rsidRPr="00EA4A0D">
        <w:rPr>
          <w:rStyle w:val="IntenseEmphasis"/>
          <w:i w:val="0"/>
          <w:iCs w:val="0"/>
        </w:rPr>
        <w:t xml:space="preserve"> and cultural life of the host country, in particular through</w:t>
      </w:r>
      <w:r w:rsidR="00D816C8">
        <w:rPr>
          <w:rStyle w:val="IntenseEmphasis"/>
          <w:i w:val="0"/>
          <w:iCs w:val="0"/>
        </w:rPr>
        <w:t xml:space="preserve"> participation in</w:t>
      </w:r>
      <w:r w:rsidRPr="00EA4A0D">
        <w:rPr>
          <w:rStyle w:val="IntenseEmphasis"/>
          <w:i w:val="0"/>
          <w:iCs w:val="0"/>
        </w:rPr>
        <w:t xml:space="preserve"> language training tailored to meet their occupational needs.</w:t>
      </w:r>
    </w:p>
    <w:p w14:paraId="6EC93E7D" w14:textId="02CD1203" w:rsidR="00EA4A0D" w:rsidRPr="00EA4A0D" w:rsidRDefault="00134266" w:rsidP="000262DE">
      <w:pPr>
        <w:pStyle w:val="BodyText1"/>
        <w:ind w:left="2160" w:hanging="1480"/>
        <w:rPr>
          <w:rStyle w:val="IntenseEmphasis"/>
          <w:i w:val="0"/>
          <w:iCs w:val="0"/>
        </w:rPr>
      </w:pPr>
      <w:r>
        <w:rPr>
          <w:rStyle w:val="IntenseEmphasis"/>
          <w:b/>
          <w:i w:val="0"/>
          <w:iCs w:val="0"/>
        </w:rPr>
        <w:t>Expect</w:t>
      </w:r>
      <w:r w:rsidR="00EA4A0D" w:rsidRPr="00EA4A0D">
        <w:rPr>
          <w:rStyle w:val="IntenseEmphasis"/>
          <w:i w:val="0"/>
          <w:iCs w:val="0"/>
        </w:rPr>
        <w:tab/>
      </w:r>
      <w:r>
        <w:rPr>
          <w:rStyle w:val="IntenseEmphasis"/>
          <w:i w:val="0"/>
          <w:iCs w:val="0"/>
        </w:rPr>
        <w:t xml:space="preserve">participants to agree to </w:t>
      </w:r>
      <w:r w:rsidR="00EA4A0D" w:rsidRPr="00EA4A0D">
        <w:rPr>
          <w:rStyle w:val="IntenseEmphasis"/>
          <w:i w:val="0"/>
          <w:iCs w:val="0"/>
        </w:rPr>
        <w:t xml:space="preserve">a </w:t>
      </w:r>
      <w:r>
        <w:rPr>
          <w:rStyle w:val="IntenseEmphasis"/>
          <w:i w:val="0"/>
          <w:iCs w:val="0"/>
        </w:rPr>
        <w:t>work placement</w:t>
      </w:r>
      <w:r w:rsidR="00EA4A0D" w:rsidRPr="00EA4A0D">
        <w:rPr>
          <w:rStyle w:val="IntenseEmphasis"/>
          <w:i w:val="0"/>
          <w:iCs w:val="0"/>
        </w:rPr>
        <w:t xml:space="preserve"> agreement whose contents are transparent for all parties involved.</w:t>
      </w:r>
    </w:p>
    <w:p w14:paraId="396F3F11" w14:textId="42BCFD43" w:rsidR="00EA4A0D" w:rsidRPr="00EA4A0D" w:rsidRDefault="00EA4A0D" w:rsidP="000262DE">
      <w:pPr>
        <w:pStyle w:val="BodyText1"/>
        <w:ind w:left="2160" w:hanging="1480"/>
        <w:rPr>
          <w:rStyle w:val="IntenseEmphasis"/>
          <w:i w:val="0"/>
          <w:iCs w:val="0"/>
        </w:rPr>
      </w:pPr>
      <w:r w:rsidRPr="000262DE">
        <w:rPr>
          <w:rStyle w:val="IntenseEmphasis"/>
          <w:b/>
          <w:i w:val="0"/>
          <w:iCs w:val="0"/>
        </w:rPr>
        <w:t>Manage</w:t>
      </w:r>
      <w:r w:rsidRPr="00EA4A0D">
        <w:rPr>
          <w:rStyle w:val="IntenseEmphasis"/>
          <w:i w:val="0"/>
          <w:iCs w:val="0"/>
        </w:rPr>
        <w:tab/>
        <w:t xml:space="preserve">visa/work permit arrangements </w:t>
      </w:r>
      <w:r w:rsidR="00E0659D">
        <w:rPr>
          <w:rStyle w:val="IntenseEmphasis"/>
          <w:i w:val="0"/>
          <w:iCs w:val="0"/>
        </w:rPr>
        <w:t xml:space="preserve">with participants </w:t>
      </w:r>
      <w:r w:rsidRPr="00EA4A0D">
        <w:rPr>
          <w:rStyle w:val="IntenseEmphasis"/>
          <w:i w:val="0"/>
          <w:iCs w:val="0"/>
        </w:rPr>
        <w:t>and insurance.</w:t>
      </w:r>
    </w:p>
    <w:p w14:paraId="7BD33A2D" w14:textId="77777777" w:rsidR="00EA4A0D" w:rsidRPr="00EA4A0D" w:rsidRDefault="00EA4A0D" w:rsidP="000262DE">
      <w:pPr>
        <w:pStyle w:val="BodyText1"/>
        <w:ind w:left="2160" w:hanging="1480"/>
        <w:rPr>
          <w:rStyle w:val="IntenseEmphasis"/>
          <w:i w:val="0"/>
          <w:iCs w:val="0"/>
        </w:rPr>
      </w:pPr>
      <w:r w:rsidRPr="000262DE">
        <w:rPr>
          <w:rStyle w:val="IntenseEmphasis"/>
          <w:b/>
          <w:i w:val="0"/>
          <w:iCs w:val="0"/>
        </w:rPr>
        <w:t>Evaluate</w:t>
      </w:r>
      <w:r w:rsidRPr="00EA4A0D">
        <w:rPr>
          <w:rStyle w:val="IntenseEmphasis"/>
          <w:i w:val="0"/>
          <w:iCs w:val="0"/>
        </w:rPr>
        <w:tab/>
        <w:t>with each participant the personal and professional development achieved through participation in the Turing Scheme programme.</w:t>
      </w:r>
    </w:p>
    <w:p w14:paraId="716BC9BB" w14:textId="3EE659DF" w:rsidR="00EA4A0D" w:rsidRPr="00EA4A0D" w:rsidRDefault="000262DE" w:rsidP="005B1ADA">
      <w:pPr>
        <w:pStyle w:val="Sch1Number"/>
        <w:rPr>
          <w:rStyle w:val="IntenseEmphasis"/>
          <w:i w:val="0"/>
          <w:iCs w:val="0"/>
        </w:rPr>
      </w:pPr>
      <w:r w:rsidRPr="00EA4A0D">
        <w:rPr>
          <w:rStyle w:val="IntenseEmphasis"/>
          <w:i w:val="0"/>
          <w:iCs w:val="0"/>
        </w:rPr>
        <w:t xml:space="preserve">The </w:t>
      </w:r>
      <w:r w:rsidR="004433A5">
        <w:rPr>
          <w:rStyle w:val="IntenseEmphasis"/>
          <w:i w:val="0"/>
          <w:iCs w:val="0"/>
        </w:rPr>
        <w:t>Partner</w:t>
      </w:r>
      <w:r w:rsidRPr="00EA4A0D">
        <w:rPr>
          <w:rStyle w:val="IntenseEmphasis"/>
          <w:i w:val="0"/>
          <w:iCs w:val="0"/>
        </w:rPr>
        <w:t xml:space="preserve"> undertakes to:</w:t>
      </w:r>
    </w:p>
    <w:p w14:paraId="4F26EEAA" w14:textId="77777777" w:rsidR="00EA4A0D" w:rsidRPr="00EA4A0D" w:rsidRDefault="00EA4A0D" w:rsidP="000262DE">
      <w:pPr>
        <w:pStyle w:val="BodyText1"/>
        <w:ind w:left="2160" w:hanging="1480"/>
        <w:rPr>
          <w:rStyle w:val="IntenseEmphasis"/>
          <w:i w:val="0"/>
          <w:iCs w:val="0"/>
        </w:rPr>
      </w:pPr>
      <w:r w:rsidRPr="000262DE">
        <w:rPr>
          <w:rStyle w:val="IntenseEmphasis"/>
          <w:b/>
          <w:i w:val="0"/>
          <w:iCs w:val="0"/>
        </w:rPr>
        <w:t>Select</w:t>
      </w:r>
      <w:r w:rsidRPr="00EA4A0D">
        <w:rPr>
          <w:rStyle w:val="IntenseEmphasis"/>
          <w:i w:val="0"/>
          <w:iCs w:val="0"/>
        </w:rPr>
        <w:tab/>
        <w:t xml:space="preserve">suitable host organisations and ensure that they </w:t>
      </w:r>
      <w:proofErr w:type="gramStart"/>
      <w:r w:rsidRPr="00EA4A0D">
        <w:rPr>
          <w:rStyle w:val="IntenseEmphasis"/>
          <w:i w:val="0"/>
          <w:iCs w:val="0"/>
        </w:rPr>
        <w:t>are able to</w:t>
      </w:r>
      <w:proofErr w:type="gramEnd"/>
      <w:r w:rsidRPr="00EA4A0D">
        <w:rPr>
          <w:rStyle w:val="IntenseEmphasis"/>
          <w:i w:val="0"/>
          <w:iCs w:val="0"/>
        </w:rPr>
        <w:t xml:space="preserve"> achieve the placement objectives.</w:t>
      </w:r>
    </w:p>
    <w:p w14:paraId="239EC09C" w14:textId="77777777" w:rsidR="00EA4A0D" w:rsidRPr="00EA4A0D" w:rsidRDefault="00EA4A0D" w:rsidP="000262DE">
      <w:pPr>
        <w:pStyle w:val="BodyText1"/>
        <w:ind w:left="2160" w:hanging="1480"/>
        <w:rPr>
          <w:rStyle w:val="IntenseEmphasis"/>
          <w:i w:val="0"/>
          <w:iCs w:val="0"/>
        </w:rPr>
      </w:pPr>
      <w:r w:rsidRPr="000262DE">
        <w:rPr>
          <w:rStyle w:val="IntenseEmphasis"/>
          <w:b/>
          <w:i w:val="0"/>
          <w:iCs w:val="0"/>
        </w:rPr>
        <w:t>Provide</w:t>
      </w:r>
      <w:r w:rsidRPr="00EA4A0D">
        <w:rPr>
          <w:rStyle w:val="IntenseEmphasis"/>
          <w:i w:val="0"/>
          <w:iCs w:val="0"/>
        </w:rPr>
        <w:tab/>
        <w:t>contact details of all parties involved and ensure that final arrangements are in place prior to participants’ departure from their home country.</w:t>
      </w:r>
    </w:p>
    <w:p w14:paraId="1C4FD3C7" w14:textId="2F41B76B" w:rsidR="00EA4A0D" w:rsidRPr="00EA4A0D" w:rsidRDefault="000262DE" w:rsidP="005B1ADA">
      <w:pPr>
        <w:pStyle w:val="Sch1Number"/>
        <w:rPr>
          <w:rStyle w:val="IntenseEmphasis"/>
          <w:i w:val="0"/>
          <w:iCs w:val="0"/>
        </w:rPr>
      </w:pPr>
      <w:r w:rsidRPr="00EA4A0D">
        <w:rPr>
          <w:rStyle w:val="IntenseEmphasis"/>
          <w:i w:val="0"/>
          <w:iCs w:val="0"/>
        </w:rPr>
        <w:t xml:space="preserve">The </w:t>
      </w:r>
      <w:r w:rsidR="00126B93">
        <w:rPr>
          <w:rStyle w:val="IntenseEmphasis"/>
          <w:i w:val="0"/>
          <w:iCs w:val="0"/>
        </w:rPr>
        <w:t>Contractor and the Partner</w:t>
      </w:r>
      <w:r w:rsidRPr="00EA4A0D">
        <w:rPr>
          <w:rStyle w:val="IntenseEmphasis"/>
          <w:i w:val="0"/>
          <w:iCs w:val="0"/>
        </w:rPr>
        <w:t xml:space="preserve"> jointly undertake:</w:t>
      </w:r>
    </w:p>
    <w:p w14:paraId="3D7C2820" w14:textId="75894E82" w:rsidR="00EA4A0D" w:rsidRPr="00EA4A0D" w:rsidRDefault="00EA4A0D" w:rsidP="000262DE">
      <w:pPr>
        <w:pStyle w:val="BodyText1"/>
        <w:ind w:left="2160" w:hanging="1480"/>
        <w:rPr>
          <w:rStyle w:val="IntenseEmphasis"/>
          <w:i w:val="0"/>
          <w:iCs w:val="0"/>
        </w:rPr>
      </w:pPr>
      <w:r w:rsidRPr="000262DE">
        <w:rPr>
          <w:rStyle w:val="IntenseEmphasis"/>
          <w:b/>
          <w:i w:val="0"/>
          <w:iCs w:val="0"/>
        </w:rPr>
        <w:t>Negotiate</w:t>
      </w:r>
      <w:r w:rsidRPr="00EA4A0D">
        <w:rPr>
          <w:rStyle w:val="IntenseEmphasis"/>
          <w:i w:val="0"/>
          <w:iCs w:val="0"/>
        </w:rPr>
        <w:tab/>
        <w:t xml:space="preserve">a tailor-made </w:t>
      </w:r>
      <w:r w:rsidR="00126B93">
        <w:rPr>
          <w:rStyle w:val="IntenseEmphasis"/>
          <w:i w:val="0"/>
          <w:iCs w:val="0"/>
        </w:rPr>
        <w:t>work/</w:t>
      </w:r>
      <w:r w:rsidRPr="00EA4A0D">
        <w:rPr>
          <w:rStyle w:val="IntenseEmphasis"/>
          <w:i w:val="0"/>
          <w:iCs w:val="0"/>
        </w:rPr>
        <w:t>training programme for each participant.</w:t>
      </w:r>
    </w:p>
    <w:p w14:paraId="5F1C1B41" w14:textId="77777777" w:rsidR="00EA4A0D" w:rsidRPr="00EA4A0D" w:rsidRDefault="00EA4A0D" w:rsidP="000262DE">
      <w:pPr>
        <w:pStyle w:val="BodyText1"/>
        <w:ind w:left="2160" w:hanging="1480"/>
        <w:rPr>
          <w:rStyle w:val="IntenseEmphasis"/>
          <w:i w:val="0"/>
          <w:iCs w:val="0"/>
        </w:rPr>
      </w:pPr>
      <w:r w:rsidRPr="000262DE">
        <w:rPr>
          <w:rStyle w:val="IntenseEmphasis"/>
          <w:b/>
          <w:i w:val="0"/>
          <w:iCs w:val="0"/>
        </w:rPr>
        <w:t>Agree</w:t>
      </w:r>
      <w:r w:rsidRPr="00EA4A0D">
        <w:rPr>
          <w:rStyle w:val="IntenseEmphasis"/>
          <w:i w:val="0"/>
          <w:iCs w:val="0"/>
        </w:rPr>
        <w:tab/>
        <w:t>monitoring and mentoring arrangements.</w:t>
      </w:r>
    </w:p>
    <w:p w14:paraId="544E7F54" w14:textId="77777777" w:rsidR="00EA4A0D" w:rsidRPr="00EA4A0D" w:rsidRDefault="00EA4A0D" w:rsidP="000262DE">
      <w:pPr>
        <w:pStyle w:val="BodyText1"/>
        <w:ind w:left="2160" w:hanging="1480"/>
        <w:rPr>
          <w:rStyle w:val="IntenseEmphasis"/>
          <w:i w:val="0"/>
          <w:iCs w:val="0"/>
        </w:rPr>
      </w:pPr>
      <w:r w:rsidRPr="000262DE">
        <w:rPr>
          <w:rStyle w:val="IntenseEmphasis"/>
          <w:b/>
          <w:i w:val="0"/>
          <w:iCs w:val="0"/>
        </w:rPr>
        <w:t>Implement</w:t>
      </w:r>
      <w:r w:rsidRPr="00EA4A0D">
        <w:rPr>
          <w:rStyle w:val="IntenseEmphasis"/>
          <w:i w:val="0"/>
          <w:iCs w:val="0"/>
        </w:rPr>
        <w:tab/>
        <w:t>agreed validation procedures to ensure recognition of skills and competencies acquired.</w:t>
      </w:r>
    </w:p>
    <w:p w14:paraId="627796E0" w14:textId="77777777" w:rsidR="00EA4A0D" w:rsidRPr="00EA4A0D" w:rsidRDefault="00EA4A0D" w:rsidP="000262DE">
      <w:pPr>
        <w:pStyle w:val="BodyText1"/>
        <w:ind w:left="2160" w:hanging="1480"/>
        <w:rPr>
          <w:rStyle w:val="IntenseEmphasis"/>
          <w:i w:val="0"/>
          <w:iCs w:val="0"/>
        </w:rPr>
      </w:pPr>
      <w:r w:rsidRPr="000262DE">
        <w:rPr>
          <w:rStyle w:val="IntenseEmphasis"/>
          <w:b/>
          <w:i w:val="0"/>
          <w:iCs w:val="0"/>
        </w:rPr>
        <w:t>Establish</w:t>
      </w:r>
      <w:r w:rsidRPr="00EA4A0D">
        <w:rPr>
          <w:rStyle w:val="IntenseEmphasis"/>
          <w:i w:val="0"/>
          <w:iCs w:val="0"/>
        </w:rPr>
        <w:tab/>
        <w:t>appropriate communication channels for all parties including participants.</w:t>
      </w:r>
    </w:p>
    <w:p w14:paraId="20E3F5A8" w14:textId="77777777" w:rsidR="00EA4A0D" w:rsidRPr="00EA4A0D" w:rsidRDefault="00EA4A0D" w:rsidP="000262DE">
      <w:pPr>
        <w:pStyle w:val="BodyText1"/>
        <w:ind w:left="2160" w:hanging="1480"/>
        <w:rPr>
          <w:rStyle w:val="IntenseEmphasis"/>
          <w:i w:val="0"/>
          <w:iCs w:val="0"/>
        </w:rPr>
      </w:pPr>
      <w:r w:rsidRPr="000262DE">
        <w:rPr>
          <w:rStyle w:val="IntenseEmphasis"/>
          <w:b/>
          <w:i w:val="0"/>
          <w:iCs w:val="0"/>
        </w:rPr>
        <w:t>Evaluate</w:t>
      </w:r>
      <w:r w:rsidRPr="00EA4A0D">
        <w:rPr>
          <w:rStyle w:val="IntenseEmphasis"/>
          <w:i w:val="0"/>
          <w:iCs w:val="0"/>
        </w:rPr>
        <w:tab/>
        <w:t>the progress of the project on an on-going basis and take appropriate action if required.</w:t>
      </w:r>
    </w:p>
    <w:p w14:paraId="6453DF2F" w14:textId="1F38DFAA" w:rsidR="00EA4A0D" w:rsidRPr="00EA4A0D" w:rsidRDefault="000262DE" w:rsidP="005B1ADA">
      <w:pPr>
        <w:pStyle w:val="Sch1Number"/>
        <w:rPr>
          <w:rStyle w:val="IntenseEmphasis"/>
          <w:i w:val="0"/>
          <w:iCs w:val="0"/>
        </w:rPr>
      </w:pPr>
      <w:r w:rsidRPr="00EA4A0D">
        <w:rPr>
          <w:rStyle w:val="IntenseEmphasis"/>
          <w:i w:val="0"/>
          <w:iCs w:val="0"/>
        </w:rPr>
        <w:t xml:space="preserve">The </w:t>
      </w:r>
      <w:r w:rsidR="00295B5C">
        <w:rPr>
          <w:rStyle w:val="IntenseEmphasis"/>
          <w:i w:val="0"/>
          <w:iCs w:val="0"/>
        </w:rPr>
        <w:t xml:space="preserve">Host </w:t>
      </w:r>
      <w:r w:rsidR="00F95915">
        <w:rPr>
          <w:rStyle w:val="IntenseEmphasis"/>
          <w:i w:val="0"/>
          <w:iCs w:val="0"/>
        </w:rPr>
        <w:t>Employer, as instructed by the Partner</w:t>
      </w:r>
      <w:r w:rsidRPr="00EA4A0D">
        <w:rPr>
          <w:rStyle w:val="IntenseEmphasis"/>
          <w:i w:val="0"/>
          <w:iCs w:val="0"/>
        </w:rPr>
        <w:t xml:space="preserve"> undertakes to:</w:t>
      </w:r>
    </w:p>
    <w:p w14:paraId="78A4C355" w14:textId="77777777" w:rsidR="00EA4A0D" w:rsidRPr="00EA4A0D" w:rsidRDefault="00EA4A0D" w:rsidP="000262DE">
      <w:pPr>
        <w:pStyle w:val="BodyText1"/>
        <w:ind w:left="2160" w:hanging="1480"/>
        <w:rPr>
          <w:rStyle w:val="IntenseEmphasis"/>
          <w:i w:val="0"/>
          <w:iCs w:val="0"/>
        </w:rPr>
      </w:pPr>
      <w:r w:rsidRPr="000262DE">
        <w:rPr>
          <w:rStyle w:val="IntenseEmphasis"/>
          <w:b/>
          <w:i w:val="0"/>
          <w:iCs w:val="0"/>
        </w:rPr>
        <w:t>Assign</w:t>
      </w:r>
      <w:r w:rsidRPr="00EA4A0D">
        <w:rPr>
          <w:rStyle w:val="IntenseEmphasis"/>
          <w:i w:val="0"/>
          <w:iCs w:val="0"/>
        </w:rPr>
        <w:tab/>
        <w:t xml:space="preserve">to participants tasks and responsibilities to match their knowledge, skills, </w:t>
      </w:r>
      <w:proofErr w:type="gramStart"/>
      <w:r w:rsidRPr="00EA4A0D">
        <w:rPr>
          <w:rStyle w:val="IntenseEmphasis"/>
          <w:i w:val="0"/>
          <w:iCs w:val="0"/>
        </w:rPr>
        <w:t>competencies</w:t>
      </w:r>
      <w:proofErr w:type="gramEnd"/>
      <w:r w:rsidRPr="00EA4A0D">
        <w:rPr>
          <w:rStyle w:val="IntenseEmphasis"/>
          <w:i w:val="0"/>
          <w:iCs w:val="0"/>
        </w:rPr>
        <w:t xml:space="preserve"> and training objectives and ensure that appropriate equipment and support is available.</w:t>
      </w:r>
    </w:p>
    <w:p w14:paraId="63E67CDA" w14:textId="40C09A82" w:rsidR="00EA4A0D" w:rsidRPr="00EA4A0D" w:rsidRDefault="00EA4A0D" w:rsidP="000262DE">
      <w:pPr>
        <w:pStyle w:val="BodyText1"/>
        <w:ind w:left="2160" w:hanging="1480"/>
        <w:rPr>
          <w:rStyle w:val="IntenseEmphasis"/>
          <w:i w:val="0"/>
          <w:iCs w:val="0"/>
        </w:rPr>
      </w:pPr>
      <w:r w:rsidRPr="000262DE">
        <w:rPr>
          <w:rStyle w:val="IntenseEmphasis"/>
          <w:b/>
          <w:i w:val="0"/>
          <w:iCs w:val="0"/>
        </w:rPr>
        <w:t>Identify</w:t>
      </w:r>
      <w:r w:rsidRPr="00EA4A0D">
        <w:rPr>
          <w:rStyle w:val="IntenseEmphasis"/>
          <w:i w:val="0"/>
          <w:iCs w:val="0"/>
        </w:rPr>
        <w:tab/>
        <w:t>a</w:t>
      </w:r>
      <w:r w:rsidR="009A7FAC">
        <w:rPr>
          <w:rStyle w:val="IntenseEmphasis"/>
          <w:i w:val="0"/>
          <w:iCs w:val="0"/>
        </w:rPr>
        <w:t xml:space="preserve"> named mentor</w:t>
      </w:r>
      <w:r w:rsidRPr="00EA4A0D">
        <w:rPr>
          <w:rStyle w:val="IntenseEmphasis"/>
          <w:i w:val="0"/>
          <w:iCs w:val="0"/>
        </w:rPr>
        <w:t xml:space="preserve"> to monitor the participant’s training</w:t>
      </w:r>
      <w:r w:rsidR="009A7FAC">
        <w:rPr>
          <w:rStyle w:val="IntenseEmphasis"/>
          <w:i w:val="0"/>
          <w:iCs w:val="0"/>
        </w:rPr>
        <w:t>/work</w:t>
      </w:r>
      <w:r w:rsidRPr="00EA4A0D">
        <w:rPr>
          <w:rStyle w:val="IntenseEmphasis"/>
          <w:i w:val="0"/>
          <w:iCs w:val="0"/>
        </w:rPr>
        <w:t xml:space="preserve"> progress.</w:t>
      </w:r>
    </w:p>
    <w:p w14:paraId="1C50AF02" w14:textId="77777777" w:rsidR="00EA4A0D" w:rsidRPr="00EA4A0D" w:rsidRDefault="00EA4A0D" w:rsidP="000262DE">
      <w:pPr>
        <w:pStyle w:val="BodyText1"/>
        <w:ind w:left="2160" w:hanging="1480"/>
        <w:rPr>
          <w:rStyle w:val="IntenseEmphasis"/>
          <w:i w:val="0"/>
          <w:iCs w:val="0"/>
        </w:rPr>
      </w:pPr>
      <w:r w:rsidRPr="000262DE">
        <w:rPr>
          <w:rStyle w:val="IntenseEmphasis"/>
          <w:b/>
          <w:i w:val="0"/>
          <w:iCs w:val="0"/>
        </w:rPr>
        <w:t>Provide</w:t>
      </w:r>
      <w:r w:rsidRPr="00EA4A0D">
        <w:rPr>
          <w:rStyle w:val="IntenseEmphasis"/>
          <w:i w:val="0"/>
          <w:iCs w:val="0"/>
        </w:rPr>
        <w:tab/>
        <w:t xml:space="preserve">practical support if </w:t>
      </w:r>
      <w:proofErr w:type="gramStart"/>
      <w:r w:rsidRPr="00EA4A0D">
        <w:rPr>
          <w:rStyle w:val="IntenseEmphasis"/>
          <w:i w:val="0"/>
          <w:iCs w:val="0"/>
        </w:rPr>
        <w:t>required</w:t>
      </w:r>
      <w:proofErr w:type="gramEnd"/>
    </w:p>
    <w:p w14:paraId="3CE68635" w14:textId="3AEECF36" w:rsidR="00EA4A0D" w:rsidRPr="00EA4A0D" w:rsidRDefault="000262DE" w:rsidP="005B1ADA">
      <w:pPr>
        <w:pStyle w:val="Sch1Number"/>
        <w:rPr>
          <w:rStyle w:val="IntenseEmphasis"/>
          <w:i w:val="0"/>
          <w:iCs w:val="0"/>
        </w:rPr>
      </w:pPr>
      <w:r w:rsidRPr="00EA4A0D">
        <w:rPr>
          <w:rStyle w:val="IntenseEmphasis"/>
          <w:i w:val="0"/>
          <w:iCs w:val="0"/>
        </w:rPr>
        <w:t xml:space="preserve">The </w:t>
      </w:r>
      <w:r w:rsidR="00DA5648">
        <w:rPr>
          <w:rStyle w:val="IntenseEmphasis"/>
          <w:i w:val="0"/>
          <w:iCs w:val="0"/>
        </w:rPr>
        <w:t>P</w:t>
      </w:r>
      <w:r w:rsidRPr="00EA4A0D">
        <w:rPr>
          <w:rStyle w:val="IntenseEmphasis"/>
          <w:i w:val="0"/>
          <w:iCs w:val="0"/>
        </w:rPr>
        <w:t>articipant</w:t>
      </w:r>
      <w:r w:rsidR="00DA5648">
        <w:rPr>
          <w:rStyle w:val="IntenseEmphasis"/>
          <w:i w:val="0"/>
          <w:iCs w:val="0"/>
        </w:rPr>
        <w:t>s</w:t>
      </w:r>
      <w:r w:rsidRPr="00EA4A0D">
        <w:rPr>
          <w:rStyle w:val="IntenseEmphasis"/>
          <w:i w:val="0"/>
          <w:iCs w:val="0"/>
        </w:rPr>
        <w:t xml:space="preserve"> undertake to:</w:t>
      </w:r>
    </w:p>
    <w:p w14:paraId="72B769E1" w14:textId="3E795AC1" w:rsidR="00EA4A0D" w:rsidRPr="00EA4A0D" w:rsidRDefault="00EA4A0D" w:rsidP="000262DE">
      <w:pPr>
        <w:pStyle w:val="BodyText1"/>
        <w:ind w:left="2160" w:hanging="1480"/>
        <w:rPr>
          <w:rStyle w:val="IntenseEmphasis"/>
          <w:i w:val="0"/>
          <w:iCs w:val="0"/>
        </w:rPr>
      </w:pPr>
      <w:r w:rsidRPr="000262DE">
        <w:rPr>
          <w:rStyle w:val="IntenseEmphasis"/>
          <w:b/>
          <w:i w:val="0"/>
          <w:iCs w:val="0"/>
        </w:rPr>
        <w:t>Comply</w:t>
      </w:r>
      <w:r w:rsidRPr="00EA4A0D">
        <w:rPr>
          <w:rStyle w:val="IntenseEmphasis"/>
          <w:i w:val="0"/>
          <w:iCs w:val="0"/>
        </w:rPr>
        <w:tab/>
        <w:t xml:space="preserve">with all arrangements negotiated for </w:t>
      </w:r>
      <w:r w:rsidR="00DA5648">
        <w:rPr>
          <w:rStyle w:val="IntenseEmphasis"/>
          <w:i w:val="0"/>
          <w:iCs w:val="0"/>
        </w:rPr>
        <w:t>their</w:t>
      </w:r>
      <w:r w:rsidRPr="00EA4A0D">
        <w:rPr>
          <w:rStyle w:val="IntenseEmphasis"/>
          <w:i w:val="0"/>
          <w:iCs w:val="0"/>
        </w:rPr>
        <w:t xml:space="preserve"> placement and </w:t>
      </w:r>
      <w:proofErr w:type="gramStart"/>
      <w:r w:rsidR="00A97F18">
        <w:rPr>
          <w:rStyle w:val="IntenseEmphasis"/>
          <w:i w:val="0"/>
          <w:iCs w:val="0"/>
        </w:rPr>
        <w:t>in order</w:t>
      </w:r>
      <w:r w:rsidRPr="00EA4A0D">
        <w:rPr>
          <w:rStyle w:val="IntenseEmphasis"/>
          <w:i w:val="0"/>
          <w:iCs w:val="0"/>
        </w:rPr>
        <w:t xml:space="preserve"> to</w:t>
      </w:r>
      <w:proofErr w:type="gramEnd"/>
      <w:r w:rsidRPr="00EA4A0D">
        <w:rPr>
          <w:rStyle w:val="IntenseEmphasis"/>
          <w:i w:val="0"/>
          <w:iCs w:val="0"/>
        </w:rPr>
        <w:t xml:space="preserve"> make the placement a success.</w:t>
      </w:r>
    </w:p>
    <w:p w14:paraId="0165D9A6" w14:textId="06BA6466" w:rsidR="00EA4A0D" w:rsidRPr="00EA4A0D" w:rsidRDefault="00EA4A0D" w:rsidP="000262DE">
      <w:pPr>
        <w:pStyle w:val="BodyText1"/>
        <w:ind w:left="2160" w:hanging="1480"/>
        <w:rPr>
          <w:rStyle w:val="IntenseEmphasis"/>
          <w:i w:val="0"/>
          <w:iCs w:val="0"/>
        </w:rPr>
      </w:pPr>
      <w:r w:rsidRPr="000262DE">
        <w:rPr>
          <w:rStyle w:val="IntenseEmphasis"/>
          <w:b/>
          <w:i w:val="0"/>
          <w:iCs w:val="0"/>
        </w:rPr>
        <w:lastRenderedPageBreak/>
        <w:t>Abide</w:t>
      </w:r>
      <w:r w:rsidRPr="00EA4A0D">
        <w:rPr>
          <w:rStyle w:val="IntenseEmphasis"/>
          <w:i w:val="0"/>
          <w:iCs w:val="0"/>
        </w:rPr>
        <w:tab/>
        <w:t xml:space="preserve">by the rules and regulations of the </w:t>
      </w:r>
      <w:r w:rsidR="00031A09">
        <w:rPr>
          <w:rStyle w:val="IntenseEmphasis"/>
          <w:i w:val="0"/>
          <w:iCs w:val="0"/>
        </w:rPr>
        <w:t>Host Employer and Partner</w:t>
      </w:r>
      <w:r w:rsidRPr="00EA4A0D">
        <w:rPr>
          <w:rStyle w:val="IntenseEmphasis"/>
          <w:i w:val="0"/>
          <w:iCs w:val="0"/>
        </w:rPr>
        <w:t>, its normal working hours, code of conduct and rules of confidentiality.</w:t>
      </w:r>
    </w:p>
    <w:p w14:paraId="359280BE" w14:textId="2C34F657" w:rsidR="00EA4A0D" w:rsidRPr="00EA4A0D" w:rsidRDefault="00EA4A0D" w:rsidP="004A5212">
      <w:pPr>
        <w:pStyle w:val="BodyText1"/>
        <w:ind w:left="2160" w:hanging="1480"/>
        <w:rPr>
          <w:rStyle w:val="IntenseEmphasis"/>
          <w:i w:val="0"/>
          <w:iCs w:val="0"/>
        </w:rPr>
      </w:pPr>
      <w:r w:rsidRPr="000262DE">
        <w:rPr>
          <w:rStyle w:val="IntenseEmphasis"/>
          <w:b/>
          <w:i w:val="0"/>
          <w:iCs w:val="0"/>
        </w:rPr>
        <w:t>Communicate</w:t>
      </w:r>
      <w:r w:rsidRPr="00EA4A0D">
        <w:rPr>
          <w:rStyle w:val="IntenseEmphasis"/>
          <w:i w:val="0"/>
          <w:iCs w:val="0"/>
        </w:rPr>
        <w:tab/>
        <w:t xml:space="preserve">with </w:t>
      </w:r>
      <w:r w:rsidR="00031A09">
        <w:rPr>
          <w:rStyle w:val="IntenseEmphasis"/>
          <w:i w:val="0"/>
          <w:iCs w:val="0"/>
        </w:rPr>
        <w:t>Contractor/Partner</w:t>
      </w:r>
      <w:r w:rsidRPr="00EA4A0D">
        <w:rPr>
          <w:rStyle w:val="IntenseEmphasis"/>
          <w:i w:val="0"/>
          <w:iCs w:val="0"/>
        </w:rPr>
        <w:t xml:space="preserve"> about any problem or changes </w:t>
      </w:r>
      <w:r w:rsidR="00031A09">
        <w:rPr>
          <w:rStyle w:val="IntenseEmphasis"/>
          <w:i w:val="0"/>
          <w:iCs w:val="0"/>
        </w:rPr>
        <w:t xml:space="preserve">required </w:t>
      </w:r>
      <w:r w:rsidRPr="00EA4A0D">
        <w:rPr>
          <w:rStyle w:val="IntenseEmphasis"/>
          <w:i w:val="0"/>
          <w:iCs w:val="0"/>
        </w:rPr>
        <w:t>regarding the placement.</w:t>
      </w:r>
    </w:p>
    <w:p w14:paraId="5061BEA2" w14:textId="77777777" w:rsidR="00EA4A0D" w:rsidRPr="00EA4A0D" w:rsidRDefault="00EA4A0D" w:rsidP="00EA4A0D">
      <w:pPr>
        <w:jc w:val="both"/>
        <w:rPr>
          <w:rStyle w:val="IntenseEmphasis"/>
          <w:i w:val="0"/>
          <w:iCs w:val="0"/>
        </w:rPr>
      </w:pPr>
    </w:p>
    <w:p w14:paraId="50DB1CE0" w14:textId="77777777" w:rsidR="00EA4A0D" w:rsidRPr="00EA4A0D" w:rsidRDefault="00EA4A0D" w:rsidP="00EA4A0D">
      <w:pPr>
        <w:jc w:val="both"/>
        <w:rPr>
          <w:rStyle w:val="IntenseEmphasis"/>
          <w:i w:val="0"/>
          <w:iCs w:val="0"/>
        </w:rPr>
      </w:pPr>
    </w:p>
    <w:p w14:paraId="00EF96EB" w14:textId="77777777" w:rsidR="00EA4A0D" w:rsidRPr="00EA4A0D" w:rsidRDefault="00EA4A0D" w:rsidP="00EA4A0D">
      <w:pPr>
        <w:jc w:val="both"/>
        <w:rPr>
          <w:rStyle w:val="IntenseEmphasis"/>
          <w:i w:val="0"/>
          <w:iCs w:val="0"/>
        </w:rPr>
      </w:pPr>
    </w:p>
    <w:p w14:paraId="027D6B2C" w14:textId="77777777" w:rsidR="00EA4A0D" w:rsidRPr="00EA4A0D" w:rsidRDefault="00EA4A0D" w:rsidP="00EA4A0D">
      <w:pPr>
        <w:jc w:val="both"/>
        <w:rPr>
          <w:rStyle w:val="IntenseEmphasis"/>
          <w:i w:val="0"/>
          <w:iCs w:val="0"/>
        </w:rPr>
      </w:pPr>
    </w:p>
    <w:p w14:paraId="20853A80" w14:textId="77777777" w:rsidR="00EA4A0D" w:rsidRPr="00EA4A0D" w:rsidRDefault="00EA4A0D" w:rsidP="00EA4A0D">
      <w:pPr>
        <w:jc w:val="both"/>
        <w:rPr>
          <w:rStyle w:val="IntenseEmphasis"/>
          <w:i w:val="0"/>
          <w:iCs w:val="0"/>
        </w:rPr>
      </w:pPr>
    </w:p>
    <w:p w14:paraId="3221F25D" w14:textId="77777777" w:rsidR="00EA4A0D" w:rsidRPr="00EA4A0D" w:rsidRDefault="00EA4A0D" w:rsidP="00EA4A0D">
      <w:pPr>
        <w:jc w:val="both"/>
        <w:rPr>
          <w:rStyle w:val="IntenseEmphasis"/>
          <w:i w:val="0"/>
          <w:iCs w:val="0"/>
        </w:rPr>
      </w:pPr>
    </w:p>
    <w:p w14:paraId="5B5BAB45" w14:textId="77777777" w:rsidR="00EA4A0D" w:rsidRPr="00EA4A0D" w:rsidRDefault="00EA4A0D" w:rsidP="00EA4A0D">
      <w:pPr>
        <w:jc w:val="both"/>
        <w:rPr>
          <w:rStyle w:val="IntenseEmphasis"/>
          <w:i w:val="0"/>
          <w:iCs w:val="0"/>
        </w:rPr>
      </w:pPr>
    </w:p>
    <w:p w14:paraId="66C65137" w14:textId="77777777" w:rsidR="00EA4A0D" w:rsidRPr="00EA4A0D" w:rsidRDefault="00EA4A0D" w:rsidP="00EA4A0D">
      <w:pPr>
        <w:jc w:val="both"/>
        <w:rPr>
          <w:rStyle w:val="IntenseEmphasis"/>
          <w:i w:val="0"/>
          <w:iCs w:val="0"/>
        </w:rPr>
      </w:pPr>
    </w:p>
    <w:p w14:paraId="612696BA" w14:textId="77777777" w:rsidR="00EA4A0D" w:rsidRPr="00EA4A0D" w:rsidRDefault="00EA4A0D" w:rsidP="00EA4A0D">
      <w:pPr>
        <w:jc w:val="both"/>
        <w:rPr>
          <w:rStyle w:val="IntenseEmphasis"/>
          <w:i w:val="0"/>
          <w:iCs w:val="0"/>
        </w:rPr>
      </w:pPr>
    </w:p>
    <w:p w14:paraId="20713F0E" w14:textId="77777777" w:rsidR="00EA4A0D" w:rsidRPr="00EA4A0D" w:rsidRDefault="00EA4A0D" w:rsidP="00EA4A0D">
      <w:pPr>
        <w:jc w:val="both"/>
        <w:rPr>
          <w:rStyle w:val="IntenseEmphasis"/>
          <w:i w:val="0"/>
          <w:iCs w:val="0"/>
        </w:rPr>
      </w:pPr>
    </w:p>
    <w:p w14:paraId="338CBBA0" w14:textId="77777777" w:rsidR="00EA4A0D" w:rsidRPr="00EA4A0D" w:rsidRDefault="00EA4A0D" w:rsidP="00EA4A0D">
      <w:pPr>
        <w:jc w:val="both"/>
        <w:rPr>
          <w:rStyle w:val="IntenseEmphasis"/>
          <w:i w:val="0"/>
          <w:iCs w:val="0"/>
        </w:rPr>
      </w:pPr>
    </w:p>
    <w:p w14:paraId="3906C42A" w14:textId="77777777" w:rsidR="00EA4A0D" w:rsidRPr="00EA4A0D" w:rsidRDefault="00EA4A0D" w:rsidP="00EA4A0D">
      <w:pPr>
        <w:jc w:val="both"/>
        <w:rPr>
          <w:rStyle w:val="IntenseEmphasis"/>
          <w:i w:val="0"/>
          <w:iCs w:val="0"/>
        </w:rPr>
      </w:pPr>
    </w:p>
    <w:p w14:paraId="53A04D55" w14:textId="77777777" w:rsidR="000262DE" w:rsidRDefault="000262DE" w:rsidP="00EA4A0D">
      <w:pPr>
        <w:jc w:val="both"/>
        <w:rPr>
          <w:rStyle w:val="IntenseEmphasis"/>
          <w:i w:val="0"/>
          <w:iCs w:val="0"/>
        </w:rPr>
      </w:pPr>
      <w:r>
        <w:rPr>
          <w:rStyle w:val="IntenseEmphasis"/>
          <w:i w:val="0"/>
          <w:iCs w:val="0"/>
        </w:rPr>
        <w:br w:type="page"/>
      </w:r>
    </w:p>
    <w:p w14:paraId="47C39A0F" w14:textId="67F6FDCC" w:rsidR="00EA4A0D" w:rsidRPr="00EA4A0D" w:rsidRDefault="00D92797" w:rsidP="005B1ADA">
      <w:pPr>
        <w:pStyle w:val="Schedule1"/>
        <w:rPr>
          <w:rStyle w:val="IntenseEmphasis"/>
          <w:i w:val="0"/>
          <w:iCs w:val="0"/>
        </w:rPr>
      </w:pPr>
      <w:r>
        <w:rPr>
          <w:rStyle w:val="IntenseEmphasis"/>
          <w:i w:val="0"/>
          <w:iCs w:val="0"/>
        </w:rPr>
        <w:lastRenderedPageBreak/>
        <w:t>:</w:t>
      </w:r>
      <w:r w:rsidR="00EA4A0D" w:rsidRPr="00EA4A0D">
        <w:rPr>
          <w:rStyle w:val="IntenseEmphasis"/>
          <w:i w:val="0"/>
          <w:iCs w:val="0"/>
        </w:rPr>
        <w:t xml:space="preserve">   BOOKING FORM TEMPLATE</w:t>
      </w:r>
    </w:p>
    <w:p w14:paraId="6112062D" w14:textId="60CD3E24" w:rsidR="00EA4A0D" w:rsidRPr="00EA4A0D" w:rsidRDefault="00EA4A0D" w:rsidP="00EA4A0D">
      <w:pPr>
        <w:jc w:val="both"/>
        <w:rPr>
          <w:rStyle w:val="IntenseEmphasis"/>
          <w:i w:val="0"/>
          <w:iCs w:val="0"/>
        </w:rPr>
      </w:pPr>
      <w:r w:rsidRPr="00EA4A0D">
        <w:rPr>
          <w:rStyle w:val="IntenseEmphasis"/>
          <w:i w:val="0"/>
          <w:iCs w:val="0"/>
        </w:rPr>
        <w:t>Booking Form</w:t>
      </w:r>
    </w:p>
    <w:p w14:paraId="0B83C4D7" w14:textId="17F7A00F" w:rsidR="00EA4A0D" w:rsidRPr="00EA4A0D" w:rsidRDefault="00EA4A0D" w:rsidP="00EA4A0D">
      <w:pPr>
        <w:jc w:val="both"/>
        <w:rPr>
          <w:rStyle w:val="IntenseEmphasis"/>
          <w:i w:val="0"/>
          <w:iCs w:val="0"/>
        </w:rPr>
      </w:pPr>
      <w:r w:rsidRPr="00EA4A0D">
        <w:rPr>
          <w:rStyle w:val="IntenseEmphasis"/>
          <w:i w:val="0"/>
          <w:iCs w:val="0"/>
        </w:rPr>
        <w:t xml:space="preserve">This booking form constitutes an agreement between the Contractor (“Leicester College”) and </w:t>
      </w:r>
      <w:r w:rsidR="000262DE">
        <w:rPr>
          <w:rStyle w:val="IntenseEmphasis"/>
          <w:i w:val="0"/>
          <w:iCs w:val="0"/>
        </w:rPr>
        <w:t xml:space="preserve">the </w:t>
      </w:r>
      <w:r w:rsidRPr="00EA4A0D">
        <w:rPr>
          <w:rStyle w:val="IntenseEmphasis"/>
          <w:i w:val="0"/>
          <w:iCs w:val="0"/>
        </w:rPr>
        <w:t xml:space="preserve">Partner </w:t>
      </w:r>
      <w:r w:rsidR="009D29B1">
        <w:rPr>
          <w:rStyle w:val="IntenseEmphasis"/>
          <w:i w:val="0"/>
          <w:iCs w:val="0"/>
        </w:rPr>
        <w:t>(</w:t>
      </w:r>
      <w:r w:rsidR="00057C9E">
        <w:rPr>
          <w:rStyle w:val="IntenseEmphasis"/>
          <w:i w:val="0"/>
          <w:iCs w:val="0"/>
        </w:rPr>
        <w:t>“</w:t>
      </w:r>
      <w:r w:rsidR="009D29B1">
        <w:rPr>
          <w:rStyle w:val="IntenseEmphasis"/>
          <w:i w:val="0"/>
          <w:iCs w:val="0"/>
        </w:rPr>
        <w:t>NAME OF PARTNER</w:t>
      </w:r>
      <w:r w:rsidR="00057C9E">
        <w:rPr>
          <w:rStyle w:val="IntenseEmphasis"/>
          <w:i w:val="0"/>
          <w:iCs w:val="0"/>
        </w:rPr>
        <w:t>”</w:t>
      </w:r>
      <w:r w:rsidR="009D29B1">
        <w:rPr>
          <w:rStyle w:val="IntenseEmphasis"/>
          <w:i w:val="0"/>
          <w:iCs w:val="0"/>
        </w:rPr>
        <w:t xml:space="preserve">) </w:t>
      </w:r>
      <w:r w:rsidRPr="00EA4A0D">
        <w:rPr>
          <w:rStyle w:val="IntenseEmphasis"/>
          <w:i w:val="0"/>
          <w:iCs w:val="0"/>
        </w:rPr>
        <w:t xml:space="preserve">for the delivery of work placements in </w:t>
      </w:r>
      <w:r w:rsidR="000262DE">
        <w:rPr>
          <w:rStyle w:val="IntenseEmphasis"/>
          <w:i w:val="0"/>
          <w:iCs w:val="0"/>
        </w:rPr>
        <w:t>[to be completed]</w:t>
      </w:r>
      <w:r w:rsidRPr="00EA4A0D">
        <w:rPr>
          <w:rStyle w:val="IntenseEmphasis"/>
          <w:i w:val="0"/>
          <w:iCs w:val="0"/>
        </w:rPr>
        <w:t xml:space="preserve"> for the Contractor’s students</w:t>
      </w:r>
      <w:r w:rsidR="009D29B1">
        <w:rPr>
          <w:rStyle w:val="IntenseEmphasis"/>
          <w:i w:val="0"/>
          <w:iCs w:val="0"/>
        </w:rPr>
        <w:t xml:space="preserve"> (Particip</w:t>
      </w:r>
      <w:r w:rsidR="00314C77">
        <w:rPr>
          <w:rStyle w:val="IntenseEmphasis"/>
          <w:i w:val="0"/>
          <w:iCs w:val="0"/>
        </w:rPr>
        <w:t>a</w:t>
      </w:r>
      <w:r w:rsidR="009D29B1">
        <w:rPr>
          <w:rStyle w:val="IntenseEmphasis"/>
          <w:i w:val="0"/>
          <w:iCs w:val="0"/>
        </w:rPr>
        <w:t>nts)</w:t>
      </w:r>
      <w:r w:rsidRPr="00EA4A0D">
        <w:rPr>
          <w:rStyle w:val="IntenseEmphasis"/>
          <w:i w:val="0"/>
          <w:iCs w:val="0"/>
        </w:rPr>
        <w:t xml:space="preserve">. </w:t>
      </w:r>
    </w:p>
    <w:p w14:paraId="59233370" w14:textId="77777777" w:rsidR="00EA4A0D" w:rsidRPr="00EA4A0D" w:rsidRDefault="00EA4A0D" w:rsidP="00EA4A0D">
      <w:pPr>
        <w:jc w:val="both"/>
        <w:rPr>
          <w:rStyle w:val="IntenseEmphasis"/>
          <w:i w:val="0"/>
          <w:iCs w:val="0"/>
        </w:rPr>
      </w:pPr>
    </w:p>
    <w:p w14:paraId="36792688" w14:textId="77777777" w:rsidR="00EA4A0D" w:rsidRPr="00EA4A0D" w:rsidRDefault="00EA4A0D" w:rsidP="00EA4A0D">
      <w:pPr>
        <w:jc w:val="both"/>
        <w:rPr>
          <w:rStyle w:val="IntenseEmphasis"/>
          <w:i w:val="0"/>
          <w:iCs w:val="0"/>
        </w:rPr>
      </w:pPr>
      <w:r w:rsidRPr="00EA4A0D">
        <w:rPr>
          <w:rStyle w:val="IntenseEmphasis"/>
          <w:i w:val="0"/>
          <w:iCs w:val="0"/>
        </w:rPr>
        <w:t>Group details:</w:t>
      </w:r>
    </w:p>
    <w:p w14:paraId="60C7F6E3" w14:textId="77777777" w:rsidR="00EA4A0D" w:rsidRPr="00EA4A0D" w:rsidRDefault="00EA4A0D" w:rsidP="00EA4A0D">
      <w:pPr>
        <w:jc w:val="both"/>
        <w:rPr>
          <w:rStyle w:val="IntenseEmphasis"/>
          <w:i w:val="0"/>
          <w:iCs w:val="0"/>
        </w:rPr>
      </w:pPr>
      <w:r w:rsidRPr="00EA4A0D">
        <w:rPr>
          <w:rStyle w:val="IntenseEmphasis"/>
          <w:i w:val="0"/>
          <w:iCs w:val="0"/>
        </w:rPr>
        <w:t>Arrival date: XX/XX/XX</w:t>
      </w:r>
    </w:p>
    <w:p w14:paraId="7257473E" w14:textId="77777777" w:rsidR="00EA4A0D" w:rsidRPr="00EA4A0D" w:rsidRDefault="00EA4A0D" w:rsidP="00EA4A0D">
      <w:pPr>
        <w:jc w:val="both"/>
        <w:rPr>
          <w:rStyle w:val="IntenseEmphasis"/>
          <w:i w:val="0"/>
          <w:iCs w:val="0"/>
        </w:rPr>
      </w:pPr>
      <w:r w:rsidRPr="00EA4A0D">
        <w:rPr>
          <w:rStyle w:val="IntenseEmphasis"/>
          <w:i w:val="0"/>
          <w:iCs w:val="0"/>
        </w:rPr>
        <w:t>Departure date: XX/XX/XX</w:t>
      </w:r>
    </w:p>
    <w:p w14:paraId="1954FB21" w14:textId="77777777" w:rsidR="00EA4A0D" w:rsidRPr="00EA4A0D" w:rsidRDefault="00EA4A0D" w:rsidP="00EA4A0D">
      <w:pPr>
        <w:jc w:val="both"/>
        <w:rPr>
          <w:rStyle w:val="IntenseEmphasis"/>
          <w:i w:val="0"/>
          <w:iCs w:val="0"/>
        </w:rPr>
      </w:pPr>
      <w:r w:rsidRPr="00EA4A0D">
        <w:rPr>
          <w:rStyle w:val="IntenseEmphasis"/>
          <w:i w:val="0"/>
          <w:iCs w:val="0"/>
        </w:rPr>
        <w:t>Number of Students: XX</w:t>
      </w:r>
    </w:p>
    <w:p w14:paraId="6C32E027" w14:textId="77777777" w:rsidR="00EA4A0D" w:rsidRPr="00EA4A0D" w:rsidRDefault="00EA4A0D" w:rsidP="00EA4A0D">
      <w:pPr>
        <w:jc w:val="both"/>
        <w:rPr>
          <w:rStyle w:val="IntenseEmphasis"/>
          <w:i w:val="0"/>
          <w:iCs w:val="0"/>
        </w:rPr>
      </w:pPr>
      <w:r w:rsidRPr="00EA4A0D">
        <w:rPr>
          <w:rStyle w:val="IntenseEmphasis"/>
          <w:i w:val="0"/>
          <w:iCs w:val="0"/>
        </w:rPr>
        <w:t>Number of Accompanying Staff: X</w:t>
      </w:r>
    </w:p>
    <w:p w14:paraId="76CE16B9" w14:textId="584DAE6A" w:rsidR="00EA4A0D" w:rsidRPr="00EA4A0D" w:rsidRDefault="00EA4A0D" w:rsidP="00EA4A0D">
      <w:pPr>
        <w:jc w:val="both"/>
        <w:rPr>
          <w:rStyle w:val="IntenseEmphasis"/>
          <w:i w:val="0"/>
          <w:iCs w:val="0"/>
        </w:rPr>
      </w:pPr>
      <w:r w:rsidRPr="00EA4A0D">
        <w:rPr>
          <w:rStyle w:val="IntenseEmphasis"/>
          <w:i w:val="0"/>
          <w:iCs w:val="0"/>
        </w:rPr>
        <w:t xml:space="preserve">The Partner will place students from the Contractor into work placements in </w:t>
      </w:r>
      <w:r w:rsidR="000262DE">
        <w:rPr>
          <w:rStyle w:val="IntenseEmphasis"/>
          <w:i w:val="0"/>
          <w:iCs w:val="0"/>
        </w:rPr>
        <w:t>[to be completed]</w:t>
      </w:r>
      <w:r w:rsidRPr="00EA4A0D">
        <w:rPr>
          <w:rStyle w:val="IntenseEmphasis"/>
          <w:i w:val="0"/>
          <w:iCs w:val="0"/>
        </w:rPr>
        <w:t xml:space="preserve">. The </w:t>
      </w:r>
      <w:r w:rsidR="00973497">
        <w:rPr>
          <w:rStyle w:val="IntenseEmphasis"/>
          <w:i w:val="0"/>
          <w:iCs w:val="0"/>
        </w:rPr>
        <w:t>G</w:t>
      </w:r>
      <w:r w:rsidRPr="00EA4A0D">
        <w:rPr>
          <w:rStyle w:val="IntenseEmphasis"/>
          <w:i w:val="0"/>
          <w:iCs w:val="0"/>
        </w:rPr>
        <w:t xml:space="preserve">roup will be hosted in accommodation as agreed previously between Contractor and Partner. </w:t>
      </w:r>
    </w:p>
    <w:p w14:paraId="13E51A20" w14:textId="77777777" w:rsidR="00EA4A0D" w:rsidRPr="00EA4A0D" w:rsidRDefault="00EA4A0D" w:rsidP="00EA4A0D">
      <w:pPr>
        <w:jc w:val="both"/>
        <w:rPr>
          <w:rStyle w:val="IntenseEmphasis"/>
          <w:i w:val="0"/>
          <w:iCs w:val="0"/>
        </w:rPr>
      </w:pPr>
      <w:r w:rsidRPr="00EA4A0D">
        <w:rPr>
          <w:rStyle w:val="IntenseEmphasis"/>
          <w:i w:val="0"/>
          <w:iCs w:val="0"/>
        </w:rPr>
        <w:t xml:space="preserve">Signed on [DATE] </w:t>
      </w:r>
    </w:p>
    <w:p w14:paraId="5727F9CB" w14:textId="77777777" w:rsidR="00EA4A0D" w:rsidRPr="00EA4A0D" w:rsidRDefault="00EA4A0D" w:rsidP="00EA4A0D">
      <w:pPr>
        <w:jc w:val="both"/>
        <w:rPr>
          <w:rStyle w:val="IntenseEmphasis"/>
          <w:i w:val="0"/>
          <w:iCs w:val="0"/>
        </w:rPr>
      </w:pPr>
    </w:p>
    <w:p w14:paraId="33A6B51E" w14:textId="77777777" w:rsidR="00EA4A0D" w:rsidRPr="00EA4A0D" w:rsidRDefault="00EA4A0D" w:rsidP="00EA4A0D">
      <w:pPr>
        <w:jc w:val="both"/>
        <w:rPr>
          <w:rStyle w:val="IntenseEmphasis"/>
          <w:i w:val="0"/>
          <w:iCs w:val="0"/>
        </w:rPr>
      </w:pPr>
      <w:r w:rsidRPr="00EA4A0D">
        <w:rPr>
          <w:rStyle w:val="IntenseEmphasis"/>
          <w:i w:val="0"/>
          <w:iCs w:val="0"/>
        </w:rPr>
        <w:t>For the Contractor</w:t>
      </w:r>
      <w:r w:rsidRPr="00EA4A0D">
        <w:rPr>
          <w:rStyle w:val="IntenseEmphasis"/>
          <w:i w:val="0"/>
          <w:iCs w:val="0"/>
        </w:rPr>
        <w:tab/>
      </w:r>
      <w:r w:rsidRPr="00EA4A0D">
        <w:rPr>
          <w:rStyle w:val="IntenseEmphasis"/>
          <w:i w:val="0"/>
          <w:iCs w:val="0"/>
        </w:rPr>
        <w:tab/>
      </w:r>
      <w:r w:rsidRPr="00EA4A0D">
        <w:rPr>
          <w:rStyle w:val="IntenseEmphasis"/>
          <w:i w:val="0"/>
          <w:iCs w:val="0"/>
        </w:rPr>
        <w:tab/>
      </w:r>
      <w:r w:rsidRPr="00EA4A0D">
        <w:rPr>
          <w:rStyle w:val="IntenseEmphasis"/>
          <w:i w:val="0"/>
          <w:iCs w:val="0"/>
        </w:rPr>
        <w:tab/>
      </w:r>
      <w:r w:rsidRPr="00EA4A0D">
        <w:rPr>
          <w:rStyle w:val="IntenseEmphasis"/>
          <w:i w:val="0"/>
          <w:iCs w:val="0"/>
        </w:rPr>
        <w:tab/>
      </w:r>
      <w:proofErr w:type="gramStart"/>
      <w:r w:rsidRPr="00EA4A0D">
        <w:rPr>
          <w:rStyle w:val="IntenseEmphasis"/>
          <w:i w:val="0"/>
          <w:iCs w:val="0"/>
        </w:rPr>
        <w:t>For</w:t>
      </w:r>
      <w:proofErr w:type="gramEnd"/>
      <w:r w:rsidRPr="00EA4A0D">
        <w:rPr>
          <w:rStyle w:val="IntenseEmphasis"/>
          <w:i w:val="0"/>
          <w:iCs w:val="0"/>
        </w:rPr>
        <w:t xml:space="preserve"> the Partner</w:t>
      </w:r>
    </w:p>
    <w:p w14:paraId="1D7F079B" w14:textId="73879A14" w:rsidR="00EA4A0D" w:rsidRPr="00EA4A0D" w:rsidRDefault="00D30176" w:rsidP="00EA4A0D">
      <w:pPr>
        <w:jc w:val="both"/>
        <w:rPr>
          <w:rStyle w:val="IntenseEmphasis"/>
          <w:i w:val="0"/>
          <w:iCs w:val="0"/>
        </w:rPr>
      </w:pPr>
      <w:r>
        <w:rPr>
          <w:rStyle w:val="IntenseEmphasis"/>
          <w:i w:val="0"/>
          <w:iCs w:val="0"/>
        </w:rPr>
        <w:t>International Work Experience Coordinator</w:t>
      </w:r>
      <w:r w:rsidR="00EA4A0D" w:rsidRPr="00EA4A0D">
        <w:rPr>
          <w:rStyle w:val="IntenseEmphasis"/>
          <w:i w:val="0"/>
          <w:iCs w:val="0"/>
        </w:rPr>
        <w:t xml:space="preserve"> – [Name]</w:t>
      </w:r>
      <w:r>
        <w:rPr>
          <w:rStyle w:val="IntenseEmphasis"/>
          <w:i w:val="0"/>
          <w:iCs w:val="0"/>
        </w:rPr>
        <w:t>.      Nominated</w:t>
      </w:r>
      <w:r w:rsidR="00EA4A0D" w:rsidRPr="00EA4A0D">
        <w:rPr>
          <w:rStyle w:val="IntenseEmphasis"/>
          <w:i w:val="0"/>
          <w:iCs w:val="0"/>
        </w:rPr>
        <w:t xml:space="preserve"> Representative – </w:t>
      </w:r>
      <w:r>
        <w:rPr>
          <w:rStyle w:val="IntenseEmphasis"/>
          <w:i w:val="0"/>
          <w:iCs w:val="0"/>
        </w:rPr>
        <w:t>[Name]</w:t>
      </w:r>
    </w:p>
    <w:p w14:paraId="0DBE155D" w14:textId="77777777" w:rsidR="00EA4A0D" w:rsidRPr="00EA4A0D" w:rsidRDefault="00EA4A0D" w:rsidP="00EA4A0D">
      <w:pPr>
        <w:jc w:val="both"/>
        <w:rPr>
          <w:rStyle w:val="IntenseEmphasis"/>
          <w:i w:val="0"/>
          <w:iCs w:val="0"/>
        </w:rPr>
      </w:pPr>
    </w:p>
    <w:p w14:paraId="62E774BA" w14:textId="60C6EC34" w:rsidR="00D30176" w:rsidRDefault="00A86B5F" w:rsidP="00EA4A0D">
      <w:pPr>
        <w:jc w:val="both"/>
        <w:rPr>
          <w:rStyle w:val="IntenseEmphasis"/>
          <w:i w:val="0"/>
          <w:iCs w:val="0"/>
        </w:rPr>
      </w:pPr>
      <w:r>
        <w:rPr>
          <w:rStyle w:val="IntenseEmphasis"/>
          <w:i w:val="0"/>
          <w:iCs w:val="0"/>
        </w:rPr>
        <w:t>[Signed]</w:t>
      </w:r>
      <w:r>
        <w:rPr>
          <w:rStyle w:val="IntenseEmphasis"/>
          <w:i w:val="0"/>
          <w:iCs w:val="0"/>
        </w:rPr>
        <w:tab/>
      </w:r>
      <w:r>
        <w:rPr>
          <w:rStyle w:val="IntenseEmphasis"/>
          <w:i w:val="0"/>
          <w:iCs w:val="0"/>
        </w:rPr>
        <w:tab/>
      </w:r>
      <w:r>
        <w:rPr>
          <w:rStyle w:val="IntenseEmphasis"/>
          <w:i w:val="0"/>
          <w:iCs w:val="0"/>
        </w:rPr>
        <w:tab/>
      </w:r>
      <w:r>
        <w:rPr>
          <w:rStyle w:val="IntenseEmphasis"/>
          <w:i w:val="0"/>
          <w:iCs w:val="0"/>
        </w:rPr>
        <w:tab/>
      </w:r>
      <w:r>
        <w:rPr>
          <w:rStyle w:val="IntenseEmphasis"/>
          <w:i w:val="0"/>
          <w:iCs w:val="0"/>
        </w:rPr>
        <w:tab/>
      </w:r>
      <w:r>
        <w:rPr>
          <w:rStyle w:val="IntenseEmphasis"/>
          <w:i w:val="0"/>
          <w:iCs w:val="0"/>
        </w:rPr>
        <w:tab/>
        <w:t>[Signed]</w:t>
      </w:r>
    </w:p>
    <w:p w14:paraId="50464A1B" w14:textId="05DFE6AD" w:rsidR="00EA4A0D" w:rsidRPr="00EA4A0D" w:rsidRDefault="00EA4A0D" w:rsidP="00EA4A0D">
      <w:pPr>
        <w:jc w:val="both"/>
        <w:rPr>
          <w:rStyle w:val="IntenseEmphasis"/>
          <w:i w:val="0"/>
          <w:iCs w:val="0"/>
        </w:rPr>
      </w:pPr>
      <w:r w:rsidRPr="00EA4A0D">
        <w:rPr>
          <w:rStyle w:val="IntenseEmphasis"/>
          <w:i w:val="0"/>
          <w:iCs w:val="0"/>
        </w:rPr>
        <w:t xml:space="preserve"> </w:t>
      </w:r>
    </w:p>
    <w:p w14:paraId="3395C5ED" w14:textId="77777777" w:rsidR="00997CEB" w:rsidRDefault="00997CEB" w:rsidP="00EA4A0D">
      <w:pPr>
        <w:jc w:val="both"/>
        <w:rPr>
          <w:rStyle w:val="IntenseEmphasis"/>
          <w:i w:val="0"/>
          <w:iCs w:val="0"/>
        </w:rPr>
      </w:pPr>
      <w:r>
        <w:rPr>
          <w:rStyle w:val="IntenseEmphasis"/>
          <w:i w:val="0"/>
          <w:iCs w:val="0"/>
        </w:rPr>
        <w:br w:type="page"/>
      </w:r>
    </w:p>
    <w:p w14:paraId="13D6DFF4" w14:textId="67CE3421" w:rsidR="00997CEB" w:rsidRDefault="00D92797" w:rsidP="00973497">
      <w:pPr>
        <w:pStyle w:val="Schedule1"/>
        <w:rPr>
          <w:rStyle w:val="IntenseEmphasis"/>
          <w:i w:val="0"/>
          <w:iCs w:val="0"/>
        </w:rPr>
      </w:pPr>
      <w:r>
        <w:rPr>
          <w:rStyle w:val="IntenseEmphasis"/>
          <w:i w:val="0"/>
          <w:iCs w:val="0"/>
        </w:rPr>
        <w:lastRenderedPageBreak/>
        <w:t xml:space="preserve">: </w:t>
      </w:r>
      <w:r w:rsidR="00997CEB">
        <w:rPr>
          <w:rStyle w:val="IntenseEmphasis"/>
          <w:i w:val="0"/>
          <w:iCs w:val="0"/>
        </w:rPr>
        <w:t xml:space="preserve"> </w:t>
      </w:r>
      <w:bookmarkStart w:id="77" w:name="_Ref158045502"/>
      <w:r w:rsidR="00997CEB">
        <w:rPr>
          <w:rStyle w:val="IntenseEmphasis"/>
          <w:i w:val="0"/>
          <w:iCs w:val="0"/>
        </w:rPr>
        <w:t>data processing</w:t>
      </w:r>
      <w:bookmarkEnd w:id="77"/>
    </w:p>
    <w:p w14:paraId="355A58BA" w14:textId="77777777" w:rsidR="00973497" w:rsidRPr="00EC4C97" w:rsidRDefault="00973497" w:rsidP="00745873">
      <w:pPr>
        <w:pStyle w:val="Sch1Heading"/>
      </w:pPr>
      <w:r w:rsidRPr="00EC4C97">
        <w:t>Definitions</w:t>
      </w:r>
    </w:p>
    <w:p w14:paraId="660A9D2D" w14:textId="77777777" w:rsidR="00287806" w:rsidRDefault="00287806" w:rsidP="00287806">
      <w:pPr>
        <w:pStyle w:val="BodyText1"/>
      </w:pPr>
      <w:r>
        <w:t>The following definitions and rules of interpretation apply in this agreement.</w:t>
      </w:r>
    </w:p>
    <w:p w14:paraId="403CBDBC" w14:textId="77777777" w:rsidR="00287806" w:rsidRDefault="00287806" w:rsidP="00287806">
      <w:pPr>
        <w:pStyle w:val="Sch2Number"/>
      </w:pPr>
      <w:bookmarkStart w:id="78" w:name="_Ref_a200446"/>
      <w:r>
        <w:t>Definitions:</w:t>
      </w:r>
      <w:bookmarkEnd w:id="78"/>
    </w:p>
    <w:p w14:paraId="7547AED5" w14:textId="77777777" w:rsidR="00287806" w:rsidRDefault="00287806" w:rsidP="00287806">
      <w:pPr>
        <w:pStyle w:val="Definition"/>
        <w:numPr>
          <w:ilvl w:val="0"/>
          <w:numId w:val="70"/>
        </w:numPr>
        <w:tabs>
          <w:tab w:val="left" w:pos="680"/>
        </w:tabs>
      </w:pPr>
      <w:r>
        <w:rPr>
          <w:b/>
        </w:rPr>
        <w:t xml:space="preserve">Authorised Persons: </w:t>
      </w:r>
      <w:r>
        <w:rPr>
          <w:b/>
        </w:rPr>
        <w:tab/>
      </w:r>
      <w:r>
        <w:t xml:space="preserve">the persons or categories of persons that the Contractor authorises to give the Partner written personal data processing instructions as identified in </w:t>
      </w:r>
      <w:r w:rsidR="00A66A57">
        <w:fldChar w:fldCharType="begin"/>
      </w:r>
      <w:r w:rsidR="00A66A57">
        <w:instrText xml:space="preserve"> REF _Ref112245994 \r \h </w:instrText>
      </w:r>
      <w:r w:rsidR="00A66A57">
        <w:fldChar w:fldCharType="separate"/>
      </w:r>
      <w:r w:rsidR="00A66A57">
        <w:t>Appendix 1</w:t>
      </w:r>
      <w:r w:rsidR="00A66A57">
        <w:fldChar w:fldCharType="end"/>
      </w:r>
      <w:r>
        <w:t>.</w:t>
      </w:r>
    </w:p>
    <w:p w14:paraId="5A0B23E7" w14:textId="77777777" w:rsidR="00287806" w:rsidRDefault="00287806" w:rsidP="00287806">
      <w:pPr>
        <w:pStyle w:val="Definition"/>
        <w:numPr>
          <w:ilvl w:val="0"/>
          <w:numId w:val="70"/>
        </w:numPr>
        <w:tabs>
          <w:tab w:val="left" w:pos="680"/>
        </w:tabs>
      </w:pPr>
      <w:r w:rsidRPr="00A66A57">
        <w:rPr>
          <w:b/>
        </w:rPr>
        <w:t>Commissioner</w:t>
      </w:r>
      <w:r>
        <w:t>:</w:t>
      </w:r>
      <w:r w:rsidR="00A66A57">
        <w:tab/>
      </w:r>
      <w:r>
        <w:t>the Information Commissioner (see Article 4(A3), UK GDPR and section 114, DPA 2018).</w:t>
      </w:r>
    </w:p>
    <w:p w14:paraId="786D3EF0" w14:textId="77777777" w:rsidR="00287806" w:rsidRDefault="000473F1" w:rsidP="000473F1">
      <w:pPr>
        <w:pStyle w:val="Definition"/>
        <w:numPr>
          <w:ilvl w:val="0"/>
          <w:numId w:val="0"/>
        </w:numPr>
        <w:tabs>
          <w:tab w:val="left" w:pos="680"/>
        </w:tabs>
        <w:ind w:left="680" w:hanging="680"/>
      </w:pPr>
      <w:r>
        <w:rPr>
          <w:b/>
        </w:rPr>
        <w:tab/>
      </w:r>
      <w:r w:rsidR="00287806" w:rsidRPr="00A66A57">
        <w:rPr>
          <w:b/>
        </w:rPr>
        <w:t xml:space="preserve">Controller, Processor, Data Subject, Personal Data, Personal Data </w:t>
      </w:r>
      <w:proofErr w:type="gramStart"/>
      <w:r w:rsidR="00287806" w:rsidRPr="00A66A57">
        <w:rPr>
          <w:b/>
        </w:rPr>
        <w:t>Breach</w:t>
      </w:r>
      <w:proofErr w:type="gramEnd"/>
      <w:r w:rsidR="00287806">
        <w:t xml:space="preserve"> and </w:t>
      </w:r>
      <w:r w:rsidR="00287806" w:rsidRPr="00A66A57">
        <w:rPr>
          <w:b/>
        </w:rPr>
        <w:t>Processing</w:t>
      </w:r>
      <w:r w:rsidR="00287806">
        <w:t xml:space="preserve">: have the meanings given to them in </w:t>
      </w:r>
      <w:r w:rsidR="00A66A57">
        <w:t>the Data Protection Legislation</w:t>
      </w:r>
      <w:r w:rsidR="00287806">
        <w:t>.</w:t>
      </w:r>
    </w:p>
    <w:p w14:paraId="12147E38" w14:textId="77777777" w:rsidR="00287806" w:rsidRDefault="00287806" w:rsidP="00287806">
      <w:pPr>
        <w:pStyle w:val="Definition"/>
        <w:numPr>
          <w:ilvl w:val="0"/>
          <w:numId w:val="70"/>
        </w:numPr>
        <w:tabs>
          <w:tab w:val="left" w:pos="680"/>
        </w:tabs>
      </w:pPr>
      <w:r>
        <w:rPr>
          <w:b/>
        </w:rPr>
        <w:t xml:space="preserve">Data Protection Legislation: </w:t>
      </w:r>
      <w:r>
        <w:rPr>
          <w:b/>
        </w:rPr>
        <w:tab/>
      </w:r>
      <w:r>
        <w:t xml:space="preserve">all applicable data protection and privacy legislation in force from time to time in the UK including without limitation the UK GDPR; the Data Protection Act 2018 (and regulations made thereunder) (DPA 2018); and the Privacy and Electronic Communications Regulations 2003 (SI 2003/2426)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Commissioner or other relevant regulatory authority and </w:t>
      </w:r>
      <w:r w:rsidR="00A66A57">
        <w:t>which are applicable to a party</w:t>
      </w:r>
      <w:r>
        <w:t>.</w:t>
      </w:r>
    </w:p>
    <w:p w14:paraId="373AD5BA" w14:textId="77777777" w:rsidR="00287806" w:rsidRDefault="00287806" w:rsidP="00287806">
      <w:pPr>
        <w:pStyle w:val="Definition"/>
        <w:numPr>
          <w:ilvl w:val="0"/>
          <w:numId w:val="70"/>
        </w:numPr>
        <w:tabs>
          <w:tab w:val="left" w:pos="680"/>
        </w:tabs>
      </w:pPr>
      <w:r>
        <w:rPr>
          <w:b/>
        </w:rPr>
        <w:t xml:space="preserve">EEA: </w:t>
      </w:r>
      <w:r>
        <w:rPr>
          <w:b/>
        </w:rPr>
        <w:tab/>
      </w:r>
      <w:r>
        <w:t>the European Economic Area.</w:t>
      </w:r>
    </w:p>
    <w:p w14:paraId="672620ED" w14:textId="77777777" w:rsidR="00287806" w:rsidRDefault="00287806" w:rsidP="00287806">
      <w:pPr>
        <w:pStyle w:val="Definition"/>
        <w:numPr>
          <w:ilvl w:val="0"/>
          <w:numId w:val="70"/>
        </w:numPr>
        <w:tabs>
          <w:tab w:val="left" w:pos="680"/>
        </w:tabs>
      </w:pPr>
      <w:r>
        <w:rPr>
          <w:b/>
        </w:rPr>
        <w:t xml:space="preserve">Purposes: </w:t>
      </w:r>
      <w:r>
        <w:rPr>
          <w:b/>
        </w:rPr>
        <w:tab/>
      </w:r>
      <w:r>
        <w:t xml:space="preserve">the services to be provided by the Partner to the Contractor as described in the Master Agreement and any other purpose specifically identified in </w:t>
      </w:r>
      <w:r w:rsidR="00A66A57">
        <w:fldChar w:fldCharType="begin"/>
      </w:r>
      <w:r w:rsidR="00A66A57">
        <w:instrText xml:space="preserve"> REF _Ref112245994 \r \h </w:instrText>
      </w:r>
      <w:r w:rsidR="00A66A57">
        <w:fldChar w:fldCharType="separate"/>
      </w:r>
      <w:r w:rsidR="00A66A57">
        <w:t>Appendix 1</w:t>
      </w:r>
      <w:r w:rsidR="00A66A57">
        <w:fldChar w:fldCharType="end"/>
      </w:r>
      <w:r>
        <w:t>.</w:t>
      </w:r>
    </w:p>
    <w:p w14:paraId="3CCA1491" w14:textId="77777777" w:rsidR="00287806" w:rsidRDefault="00287806" w:rsidP="00287806">
      <w:pPr>
        <w:pStyle w:val="Definition"/>
        <w:numPr>
          <w:ilvl w:val="0"/>
          <w:numId w:val="70"/>
        </w:numPr>
        <w:tabs>
          <w:tab w:val="left" w:pos="680"/>
        </w:tabs>
      </w:pPr>
      <w:r w:rsidRPr="001743AE">
        <w:rPr>
          <w:b/>
        </w:rPr>
        <w:t>Records</w:t>
      </w:r>
      <w:r>
        <w:t xml:space="preserve">: </w:t>
      </w:r>
      <w:r>
        <w:tab/>
        <w:t xml:space="preserve">has the meaning given to it in Clause </w:t>
      </w:r>
      <w:r>
        <w:fldChar w:fldCharType="begin"/>
      </w:r>
      <w:r>
        <w:instrText xml:space="preserve"> REF _Ref158124022 \r \h </w:instrText>
      </w:r>
      <w:r>
        <w:fldChar w:fldCharType="separate"/>
      </w:r>
      <w:r w:rsidR="00CA6FCC">
        <w:t>2.11</w:t>
      </w:r>
      <w:r>
        <w:fldChar w:fldCharType="end"/>
      </w:r>
      <w:r>
        <w:t>.</w:t>
      </w:r>
    </w:p>
    <w:p w14:paraId="2F83CACE" w14:textId="77777777" w:rsidR="00287806" w:rsidRDefault="00287806" w:rsidP="00287806">
      <w:pPr>
        <w:pStyle w:val="Definition"/>
        <w:numPr>
          <w:ilvl w:val="0"/>
          <w:numId w:val="70"/>
        </w:numPr>
        <w:tabs>
          <w:tab w:val="left" w:pos="680"/>
        </w:tabs>
      </w:pPr>
      <w:r w:rsidRPr="00A66A57">
        <w:rPr>
          <w:b/>
        </w:rPr>
        <w:t>UK GDPR:</w:t>
      </w:r>
      <w:r>
        <w:t xml:space="preserve"> </w:t>
      </w:r>
      <w:r>
        <w:tab/>
        <w:t>has the meaning given to it in section 3(10) (as supplemented by section 205(4)) of the Data Protection Act 2018)</w:t>
      </w:r>
    </w:p>
    <w:p w14:paraId="6E08094A" w14:textId="77777777" w:rsidR="00287806" w:rsidRDefault="00287806" w:rsidP="00287806">
      <w:pPr>
        <w:pStyle w:val="Sch1Heading"/>
      </w:pPr>
      <w:bookmarkStart w:id="79" w:name="_Toc256000001"/>
      <w:bookmarkStart w:id="80" w:name="_Ref_a318124"/>
      <w:r>
        <w:t>PERSONAL DATA TYPES AND PROCESSING PURPOSES</w:t>
      </w:r>
      <w:bookmarkEnd w:id="79"/>
      <w:bookmarkEnd w:id="80"/>
    </w:p>
    <w:p w14:paraId="45594E86" w14:textId="77777777" w:rsidR="00287806" w:rsidRDefault="00287806" w:rsidP="00287806">
      <w:pPr>
        <w:pStyle w:val="BodyText1"/>
      </w:pPr>
      <w:bookmarkStart w:id="81" w:name="_Ref_a394949"/>
      <w:r>
        <w:t>The Contractor and the Partner agree and acknowledge that for the purpose of the Data Protection Legislation:</w:t>
      </w:r>
      <w:bookmarkEnd w:id="81"/>
    </w:p>
    <w:p w14:paraId="0E26413A" w14:textId="77777777" w:rsidR="00287806" w:rsidRDefault="00287806" w:rsidP="00287806">
      <w:pPr>
        <w:pStyle w:val="Sch2Number"/>
      </w:pPr>
      <w:bookmarkStart w:id="82" w:name="_Ref_a310924"/>
      <w:r>
        <w:t xml:space="preserve">the Contractor is the </w:t>
      </w:r>
      <w:proofErr w:type="gramStart"/>
      <w:r>
        <w:t>Controller</w:t>
      </w:r>
      <w:proofErr w:type="gramEnd"/>
      <w:r>
        <w:t xml:space="preserve"> and the Partner is the Processor.</w:t>
      </w:r>
      <w:bookmarkEnd w:id="82"/>
    </w:p>
    <w:p w14:paraId="6CA0F9AD" w14:textId="77777777" w:rsidR="00287806" w:rsidRDefault="00287806" w:rsidP="00287806">
      <w:pPr>
        <w:pStyle w:val="Sch2Number"/>
      </w:pPr>
      <w:bookmarkStart w:id="83" w:name="_Ref_a490621"/>
      <w:r>
        <w:t xml:space="preserve">the Contractor retains control of the Personal Data and remains responsible for its compliance obligations under the Data Protection Legislation, including but not limited to, providing any required </w:t>
      </w:r>
      <w:proofErr w:type="gramStart"/>
      <w:r>
        <w:t>notices</w:t>
      </w:r>
      <w:proofErr w:type="gramEnd"/>
      <w:r>
        <w:t xml:space="preserve"> and obtaining any required consents, and for the written processing instructions it gives to the Partner.</w:t>
      </w:r>
      <w:bookmarkEnd w:id="83"/>
    </w:p>
    <w:p w14:paraId="7697571C" w14:textId="5A7D1D3A" w:rsidR="00287806" w:rsidRDefault="005B5F7A" w:rsidP="00287806">
      <w:pPr>
        <w:pStyle w:val="Sch2Number"/>
      </w:pPr>
      <w:bookmarkStart w:id="84" w:name="_Ref_a902103"/>
      <w:r w:rsidRPr="005B5F7A">
        <w:t xml:space="preserve">2.13 </w:t>
      </w:r>
      <w:r w:rsidR="00287806" w:rsidRPr="005B5F7A">
        <w:t>describes the</w:t>
      </w:r>
      <w:r w:rsidR="00287806">
        <w:t xml:space="preserve"> subject matter, duration, nature and purpose of the processing and the Personal Data categories and Data Subject types in respect of which the Partner may process the Personal Data to fulfil the Business Purposes.</w:t>
      </w:r>
      <w:bookmarkEnd w:id="84"/>
    </w:p>
    <w:p w14:paraId="26F5B15A" w14:textId="77777777" w:rsidR="00287806" w:rsidRDefault="00287806" w:rsidP="00287806">
      <w:pPr>
        <w:pStyle w:val="Sch2Number"/>
      </w:pPr>
      <w:bookmarkStart w:id="85" w:name="_Ref_a172518"/>
      <w:r>
        <w:rPr>
          <w:b/>
        </w:rPr>
        <w:lastRenderedPageBreak/>
        <w:t>Written Instructions (28(3)(a) UK GDPR)</w:t>
      </w:r>
      <w:r w:rsidRPr="00410F00">
        <w:rPr>
          <w:b/>
        </w:rPr>
        <w:t>.</w:t>
      </w:r>
      <w:r>
        <w:rPr>
          <w:b/>
        </w:rPr>
        <w:t xml:space="preserve"> </w:t>
      </w:r>
      <w:r>
        <w:t xml:space="preserve">The Partner shall:  </w:t>
      </w:r>
    </w:p>
    <w:p w14:paraId="3AA19DFE" w14:textId="77777777" w:rsidR="00287806" w:rsidRDefault="00287806" w:rsidP="00287806">
      <w:pPr>
        <w:pStyle w:val="Sch3Number"/>
      </w:pPr>
      <w:r>
        <w:t>only process the Personal Data to the extent, and in such a manner, as is necessary for the Business Purposes in accordance with the Contractor's written instructions.</w:t>
      </w:r>
      <w:bookmarkEnd w:id="85"/>
    </w:p>
    <w:p w14:paraId="6536DA02" w14:textId="77777777" w:rsidR="00287806" w:rsidRDefault="00287806" w:rsidP="00287806">
      <w:pPr>
        <w:pStyle w:val="Sch3Number"/>
      </w:pPr>
      <w:bookmarkStart w:id="86" w:name="_Ref_a541422"/>
      <w:r>
        <w:t>comply promptly with any Contractor written instructions requiring the Partner to amend, transfer, delete or otherwise process the Personal Data, or to stop, mitigate or remedy any unauthorised processing.</w:t>
      </w:r>
      <w:bookmarkEnd w:id="86"/>
    </w:p>
    <w:p w14:paraId="04567C89" w14:textId="77777777" w:rsidR="00287806" w:rsidRDefault="00287806" w:rsidP="00287806">
      <w:pPr>
        <w:pStyle w:val="Sch2Number"/>
      </w:pPr>
      <w:bookmarkStart w:id="87" w:name="_Ref_a633651"/>
      <w:r>
        <w:rPr>
          <w:b/>
        </w:rPr>
        <w:t>Employees (28(3)(b) UK GDPR).</w:t>
      </w:r>
      <w:r>
        <w:t xml:space="preserve"> The Partner will ensure that </w:t>
      </w:r>
      <w:proofErr w:type="gramStart"/>
      <w:r>
        <w:t>all of</w:t>
      </w:r>
      <w:proofErr w:type="gramEnd"/>
      <w:r>
        <w:t xml:space="preserve"> its employees are informed of the confidential nature of the Personal Data and are bound by written confidentiality obligations and use restrictions in respect of the Personal Data.</w:t>
      </w:r>
    </w:p>
    <w:p w14:paraId="04F44646" w14:textId="77777777" w:rsidR="00287806" w:rsidRDefault="00287806" w:rsidP="00287806">
      <w:pPr>
        <w:pStyle w:val="Sch2Number"/>
      </w:pPr>
      <w:r w:rsidRPr="00B44522">
        <w:rPr>
          <w:b/>
        </w:rPr>
        <w:t>Security Measures (28(3)(c) and 32 UK GDPR).</w:t>
      </w:r>
      <w:r w:rsidRPr="00410F00">
        <w:t xml:space="preserve"> </w:t>
      </w:r>
      <w:r>
        <w:t>The Partner shall implement appropriate technical and organisational measures to ensure a level of security appropriate to the risk, including as appropriate:</w:t>
      </w:r>
    </w:p>
    <w:p w14:paraId="2A38AF3E" w14:textId="77777777" w:rsidR="00287806" w:rsidRDefault="00287806" w:rsidP="00287806">
      <w:pPr>
        <w:pStyle w:val="Sch3Number"/>
      </w:pPr>
      <w:r>
        <w:t xml:space="preserve">the pseudonymisation and encryption of personal </w:t>
      </w:r>
      <w:proofErr w:type="gramStart"/>
      <w:r>
        <w:t>data;</w:t>
      </w:r>
      <w:proofErr w:type="gramEnd"/>
    </w:p>
    <w:p w14:paraId="5BA79FC2" w14:textId="77777777" w:rsidR="00287806" w:rsidRDefault="00287806" w:rsidP="00287806">
      <w:pPr>
        <w:pStyle w:val="Sch3Number"/>
      </w:pPr>
      <w:r>
        <w:t xml:space="preserve">the ability to ensure the ongoing confidentiality, integrity, availability and resilience of processing systems and </w:t>
      </w:r>
      <w:proofErr w:type="gramStart"/>
      <w:r>
        <w:t>services;</w:t>
      </w:r>
      <w:proofErr w:type="gramEnd"/>
    </w:p>
    <w:p w14:paraId="48A8C532" w14:textId="77777777" w:rsidR="00287806" w:rsidRDefault="00287806" w:rsidP="00287806">
      <w:pPr>
        <w:pStyle w:val="Sch3Number"/>
      </w:pPr>
      <w:r>
        <w:t xml:space="preserve">the ability to restore the availability and access to personal data in a timely manner in the event of a physical or technical </w:t>
      </w:r>
      <w:proofErr w:type="gramStart"/>
      <w:r>
        <w:t>incident;</w:t>
      </w:r>
      <w:proofErr w:type="gramEnd"/>
    </w:p>
    <w:p w14:paraId="0DA1E256" w14:textId="77777777" w:rsidR="00287806" w:rsidRDefault="00287806" w:rsidP="00287806">
      <w:pPr>
        <w:pStyle w:val="Sch3Number"/>
      </w:pPr>
      <w:r>
        <w:t xml:space="preserve">a process for regularly testing, </w:t>
      </w:r>
      <w:proofErr w:type="gramStart"/>
      <w:r>
        <w:t>assessing</w:t>
      </w:r>
      <w:proofErr w:type="gramEnd"/>
      <w:r>
        <w:t xml:space="preserve"> and evaluating the effectiveness of technical and organisational measures for ensuring the security of the processing.</w:t>
      </w:r>
    </w:p>
    <w:p w14:paraId="1674C88C" w14:textId="77777777" w:rsidR="00287806" w:rsidRDefault="00287806" w:rsidP="00287806">
      <w:pPr>
        <w:pStyle w:val="Sch2Number"/>
      </w:pPr>
      <w:bookmarkStart w:id="88" w:name="_Ref_a778490"/>
      <w:bookmarkStart w:id="89" w:name="_Toc256000006"/>
      <w:bookmarkStart w:id="90" w:name="_Ref_a888626"/>
      <w:r w:rsidRPr="00410F00">
        <w:rPr>
          <w:b/>
        </w:rPr>
        <w:t>Sub</w:t>
      </w:r>
      <w:bookmarkEnd w:id="88"/>
      <w:r w:rsidRPr="00410F00">
        <w:rPr>
          <w:b/>
        </w:rPr>
        <w:t>-processors</w:t>
      </w:r>
      <w:r>
        <w:rPr>
          <w:b/>
        </w:rPr>
        <w:t xml:space="preserve"> (28(3)(d) UK GDPR)</w:t>
      </w:r>
      <w:r w:rsidRPr="00410F00">
        <w:rPr>
          <w:b/>
        </w:rPr>
        <w:t>.</w:t>
      </w:r>
      <w:bookmarkStart w:id="91" w:name="_Ref_a634623"/>
      <w:r>
        <w:t xml:space="preserve"> </w:t>
      </w:r>
      <w:bookmarkStart w:id="92" w:name="_Ref_a545857"/>
      <w:bookmarkEnd w:id="91"/>
      <w:r>
        <w:t>The Partner may only authorise a third-party (subcontractor) to process the Personal Data if:</w:t>
      </w:r>
      <w:bookmarkEnd w:id="92"/>
    </w:p>
    <w:p w14:paraId="193E6B65" w14:textId="77777777" w:rsidR="00287806" w:rsidRDefault="00287806" w:rsidP="00287806">
      <w:pPr>
        <w:pStyle w:val="Sch3Number"/>
      </w:pPr>
      <w:bookmarkStart w:id="93" w:name="_Ref_a950008"/>
      <w:r>
        <w:t xml:space="preserve">the Contractor provides written consent prior to the appointment of each </w:t>
      </w:r>
      <w:proofErr w:type="gramStart"/>
      <w:r>
        <w:t>subcontractor;</w:t>
      </w:r>
      <w:bookmarkEnd w:id="93"/>
      <w:proofErr w:type="gramEnd"/>
    </w:p>
    <w:p w14:paraId="0AAAAE94" w14:textId="77777777" w:rsidR="00287806" w:rsidRDefault="00287806" w:rsidP="00287806">
      <w:pPr>
        <w:pStyle w:val="Sch3Number"/>
      </w:pPr>
      <w:bookmarkStart w:id="94" w:name="_Ref_a349765"/>
      <w:r>
        <w:t xml:space="preserve">the Partner </w:t>
      </w:r>
      <w:proofErr w:type="gramStart"/>
      <w:r>
        <w:t>enters into</w:t>
      </w:r>
      <w:proofErr w:type="gramEnd"/>
      <w:r>
        <w:t xml:space="preserve"> a written contract with the subcontractor that contains terms substantially the same as those set out in this agreement, in particular, in relation to requiring appropriate technical and organisational data security measures, and, upon the Contractor's written request, provides the Contractor with copies of the relevant excerpts from such contracts</w:t>
      </w:r>
      <w:bookmarkEnd w:id="94"/>
      <w:r>
        <w:t>.</w:t>
      </w:r>
    </w:p>
    <w:p w14:paraId="50F80FAC" w14:textId="77777777" w:rsidR="00287806" w:rsidRDefault="00287806" w:rsidP="00287806">
      <w:pPr>
        <w:pStyle w:val="Sch2Number"/>
      </w:pPr>
      <w:r w:rsidRPr="00410F00">
        <w:rPr>
          <w:b/>
        </w:rPr>
        <w:t>Respond to requests</w:t>
      </w:r>
      <w:r>
        <w:rPr>
          <w:b/>
        </w:rPr>
        <w:t xml:space="preserve"> (28(3)(e) UK GDPR)</w:t>
      </w:r>
      <w:r w:rsidRPr="00410F00">
        <w:rPr>
          <w:b/>
        </w:rPr>
        <w:t xml:space="preserve">. </w:t>
      </w:r>
      <w:bookmarkStart w:id="95" w:name="_Ref_a327633"/>
      <w:r>
        <w:t>The Partner must, at no additional cost to the Contractor, take such technical and organisational measures as may be appropriate, and promptly provide such information to the Contractor as the Contractor may reasonably require, to enable the Contractor to comply with:</w:t>
      </w:r>
      <w:bookmarkEnd w:id="95"/>
    </w:p>
    <w:p w14:paraId="577E2442" w14:textId="77777777" w:rsidR="00287806" w:rsidRDefault="00287806" w:rsidP="00287806">
      <w:pPr>
        <w:pStyle w:val="Sch3Number"/>
      </w:pPr>
      <w:bookmarkStart w:id="96" w:name="_Ref_a257198"/>
      <w:r>
        <w:t>the rights of Data Subjects under the Data Protection Legislation, including, but not limited to, subject access rights, the rights to rectify, port and erase personal data, object to the processing and automated processing of personal data, and restrict the processing of personal data; and</w:t>
      </w:r>
      <w:bookmarkEnd w:id="96"/>
    </w:p>
    <w:p w14:paraId="1D41CB99" w14:textId="77777777" w:rsidR="00287806" w:rsidRDefault="00287806" w:rsidP="00287806">
      <w:pPr>
        <w:pStyle w:val="Sch3Number"/>
      </w:pPr>
      <w:bookmarkStart w:id="97" w:name="_Ref_a577431"/>
      <w:r>
        <w:t>information or assessment notices served on the Contractor by the Commissioner or other relevant regulator under the Data Protection Legislation.</w:t>
      </w:r>
      <w:bookmarkEnd w:id="97"/>
    </w:p>
    <w:p w14:paraId="002C7B56" w14:textId="77777777" w:rsidR="00287806" w:rsidRDefault="00287806" w:rsidP="00287806">
      <w:pPr>
        <w:pStyle w:val="Sch2Number"/>
      </w:pPr>
      <w:r w:rsidRPr="00410F00">
        <w:t>Assist the controller (28(3)(</w:t>
      </w:r>
      <w:r>
        <w:t>f</w:t>
      </w:r>
      <w:r w:rsidRPr="00410F00">
        <w:t>) UK GDPR).</w:t>
      </w:r>
      <w:r>
        <w:t xml:space="preserve"> </w:t>
      </w:r>
    </w:p>
    <w:p w14:paraId="4584420C" w14:textId="77777777" w:rsidR="00287806" w:rsidRDefault="00287806" w:rsidP="00287806">
      <w:pPr>
        <w:pStyle w:val="Sch3Number"/>
      </w:pPr>
      <w:r w:rsidRPr="00B44522">
        <w:rPr>
          <w:b/>
        </w:rPr>
        <w:t>(Article 32 GDPR).</w:t>
      </w:r>
      <w:r>
        <w:t xml:space="preserve"> The Partner will reasonably assist the Contractor, at no additional cost to the Contractor, with meeting the Contractor's compliance obligations under the Data Protection Legislation, taking into account the nature of the Partner's processing and the information available to the Partner, including in relation to Data Subject rights, data protection impact assessments and reporting to and consulting with the Commissioner [or other relevant regulator] under the Data Protection Legislation.</w:t>
      </w:r>
    </w:p>
    <w:p w14:paraId="7DE69BDA" w14:textId="77777777" w:rsidR="00287806" w:rsidRDefault="00287806" w:rsidP="00287806">
      <w:pPr>
        <w:pStyle w:val="Sch3Number"/>
      </w:pPr>
      <w:bookmarkStart w:id="98" w:name="_Ref_a609506"/>
      <w:r w:rsidRPr="003E70DD">
        <w:rPr>
          <w:b/>
        </w:rPr>
        <w:lastRenderedPageBreak/>
        <w:t xml:space="preserve">(Article 33 GDPR). </w:t>
      </w:r>
      <w:r>
        <w:t>The Partner will immediately notify the Contractor in writing if it becomes aware of</w:t>
      </w:r>
      <w:bookmarkStart w:id="99" w:name="_Ref_a205868"/>
      <w:bookmarkEnd w:id="98"/>
      <w:r>
        <w:t xml:space="preserve"> any Personal Data Breach</w:t>
      </w:r>
      <w:bookmarkStart w:id="100" w:name="_Ref_a852848"/>
      <w:bookmarkEnd w:id="99"/>
      <w:r>
        <w:t xml:space="preserve"> and provide the Contractor with the following written information:</w:t>
      </w:r>
      <w:bookmarkEnd w:id="100"/>
      <w:r>
        <w:t xml:space="preserve"> </w:t>
      </w:r>
      <w:bookmarkStart w:id="101" w:name="_Ref_a221459"/>
      <w:r>
        <w:t>description of the nature of the Personal Data Breach, including the categories of in-scope Personal Data and approximate number of both Data Subjects and the Personal Data records concerned;</w:t>
      </w:r>
      <w:bookmarkEnd w:id="101"/>
      <w:r>
        <w:t xml:space="preserve"> </w:t>
      </w:r>
      <w:bookmarkStart w:id="102" w:name="_Ref_a931665"/>
      <w:r>
        <w:t>the likely consequences; and</w:t>
      </w:r>
      <w:bookmarkStart w:id="103" w:name="_Ref_a311369"/>
      <w:bookmarkEnd w:id="102"/>
      <w:r>
        <w:t xml:space="preserve"> a description of the measures taken or proposed to be taken to address the Personal Data Breach, including measures to mitigate its possible adverse effects.</w:t>
      </w:r>
      <w:bookmarkEnd w:id="103"/>
    </w:p>
    <w:p w14:paraId="12F5EC17" w14:textId="77777777" w:rsidR="00287806" w:rsidRDefault="00287806" w:rsidP="00287806">
      <w:pPr>
        <w:pStyle w:val="Sch2Number"/>
      </w:pPr>
      <w:r w:rsidRPr="00B44522">
        <w:t>Delete or return</w:t>
      </w:r>
      <w:r>
        <w:t xml:space="preserve"> </w:t>
      </w:r>
      <w:r w:rsidRPr="00410F00">
        <w:t>(Article 28(3)(</w:t>
      </w:r>
      <w:r>
        <w:t>g</w:t>
      </w:r>
      <w:r w:rsidRPr="00410F00">
        <w:t>) UK GDPR)</w:t>
      </w:r>
      <w:r w:rsidRPr="00B44522">
        <w:t>.</w:t>
      </w:r>
      <w:r>
        <w:t xml:space="preserve"> </w:t>
      </w:r>
    </w:p>
    <w:p w14:paraId="7F6EE56D" w14:textId="77777777" w:rsidR="00287806" w:rsidRDefault="00287806" w:rsidP="00287806">
      <w:pPr>
        <w:pStyle w:val="Sch3Number"/>
      </w:pPr>
      <w:r>
        <w:t>On termination or expiry of this Agreement, the Partner will securely delete or destroy or, if directed in writing by the Contractor, return and not retain, all or any of the Personal Data related to this agreement in its possession or control.</w:t>
      </w:r>
    </w:p>
    <w:p w14:paraId="5C6473D7" w14:textId="77777777" w:rsidR="00287806" w:rsidRDefault="00287806" w:rsidP="00287806">
      <w:pPr>
        <w:pStyle w:val="Sch3Number"/>
      </w:pPr>
      <w:r>
        <w:t>If any law, regulation, or government or regulatory body requires the Partner to retain any documents, materials or Personal Data that the Partner would otherwise be required to return or destroy, it will notify the Contractor in writing of that retention requirement, giving details of the documents, materials or Personal Data that it must retain, the legal basis for such retention, and establishing a specific timeline for deletion or destruction once the retention requirement ends.</w:t>
      </w:r>
    </w:p>
    <w:p w14:paraId="14BCF904" w14:textId="77777777" w:rsidR="00287806" w:rsidRDefault="00287806" w:rsidP="00287806">
      <w:pPr>
        <w:pStyle w:val="Sch3Number"/>
      </w:pPr>
      <w:r>
        <w:t>The Partner will certify in writing to the Contractor that it has deleted or destroyed the Personal Data within 30 days after it completes the deletion or destruction.</w:t>
      </w:r>
    </w:p>
    <w:p w14:paraId="30A9D63C" w14:textId="77777777" w:rsidR="00287806" w:rsidRDefault="00287806" w:rsidP="00287806">
      <w:pPr>
        <w:pStyle w:val="Sch2Number"/>
      </w:pPr>
      <w:bookmarkStart w:id="104" w:name="_Ref158124022"/>
      <w:bookmarkStart w:id="105" w:name="_Toc256000012"/>
      <w:bookmarkStart w:id="106" w:name="_Ref_a223407"/>
      <w:bookmarkEnd w:id="87"/>
      <w:bookmarkEnd w:id="89"/>
      <w:bookmarkEnd w:id="90"/>
      <w:r>
        <w:rPr>
          <w:b/>
        </w:rPr>
        <w:t>Records (</w:t>
      </w:r>
      <w:r w:rsidRPr="00FF2105">
        <w:rPr>
          <w:b/>
        </w:rPr>
        <w:t>Article 30 UK GDPR</w:t>
      </w:r>
      <w:r>
        <w:rPr>
          <w:b/>
        </w:rPr>
        <w:t>)</w:t>
      </w:r>
      <w:r w:rsidRPr="00FF2105">
        <w:rPr>
          <w:b/>
        </w:rPr>
        <w:t xml:space="preserve">. </w:t>
      </w:r>
      <w:bookmarkStart w:id="107" w:name="_Ref_a761301"/>
      <w:r>
        <w:t>The Partner will keep detailed, accurate and up-to-date written records regarding any processing of the Personal Data, including but not limited to, the access, control and security of the Personal Data, approved subcontractors, the processing purposes, categories of processing, and a general description of the technical and organisational security measures referred to in this Clause (</w:t>
      </w:r>
      <w:r w:rsidRPr="00FF2105">
        <w:rPr>
          <w:b/>
        </w:rPr>
        <w:t>Records</w:t>
      </w:r>
      <w:r>
        <w:t>).</w:t>
      </w:r>
      <w:bookmarkEnd w:id="107"/>
      <w:r>
        <w:t xml:space="preserve"> </w:t>
      </w:r>
      <w:bookmarkStart w:id="108" w:name="_Ref_a470137"/>
      <w:r>
        <w:t>The Partner will ensure that the Records are sufficient to enable the Contractor to verify the Partner's compliance with its obligations under this agreement and the Data Protection Legislation and the Partner will provide the Contractor with copies of the Records upon request.</w:t>
      </w:r>
      <w:bookmarkEnd w:id="104"/>
      <w:bookmarkEnd w:id="108"/>
    </w:p>
    <w:p w14:paraId="7E8C9615" w14:textId="77777777" w:rsidR="00287806" w:rsidRDefault="00287806" w:rsidP="00287806">
      <w:pPr>
        <w:pStyle w:val="Sch2Number"/>
      </w:pPr>
      <w:r w:rsidRPr="003E70DD">
        <w:rPr>
          <w:b/>
        </w:rPr>
        <w:t>A</w:t>
      </w:r>
      <w:bookmarkEnd w:id="105"/>
      <w:bookmarkEnd w:id="106"/>
      <w:r w:rsidRPr="003E70DD">
        <w:rPr>
          <w:b/>
        </w:rPr>
        <w:t>udit (Article 28(3)(h) UK GDPR).</w:t>
      </w:r>
      <w:r>
        <w:t xml:space="preserve"> </w:t>
      </w:r>
      <w:bookmarkStart w:id="109" w:name="_Ref_a199236"/>
      <w:r>
        <w:t xml:space="preserve">The Partner will permit the Contractor and its third-party representatives to audit the Partner's compliance with its </w:t>
      </w:r>
      <w:proofErr w:type="gramStart"/>
      <w:r>
        <w:t>Agreement</w:t>
      </w:r>
      <w:proofErr w:type="gramEnd"/>
      <w:r>
        <w:t xml:space="preserve"> obligations. The Partner will give the Contractor and its third-party representatives all necessary assistance to conduct such audits at no additional cost to the Contractor. The assistance may include, but is not limited to:</w:t>
      </w:r>
      <w:bookmarkEnd w:id="109"/>
    </w:p>
    <w:p w14:paraId="72669F1C" w14:textId="77777777" w:rsidR="00287806" w:rsidRDefault="00287806" w:rsidP="00287806">
      <w:pPr>
        <w:pStyle w:val="Sch3Number"/>
      </w:pPr>
      <w:bookmarkStart w:id="110" w:name="_Ref_a555622"/>
      <w:r>
        <w:t xml:space="preserve">physical access to, remote electronic access to, and copies of the Records and any other information held at the Partner's premises or on systems storing the Personal </w:t>
      </w:r>
      <w:proofErr w:type="gramStart"/>
      <w:r>
        <w:t>Data;</w:t>
      </w:r>
      <w:bookmarkEnd w:id="110"/>
      <w:proofErr w:type="gramEnd"/>
    </w:p>
    <w:p w14:paraId="65F2DC32" w14:textId="77777777" w:rsidR="00287806" w:rsidRDefault="00287806" w:rsidP="00287806">
      <w:pPr>
        <w:pStyle w:val="Sch3Number"/>
      </w:pPr>
      <w:bookmarkStart w:id="111" w:name="_Ref_a857694"/>
      <w:r>
        <w:t>access to and meetings with any of the Partner's personnel reasonably necessary to provide all explanations and perform the audit effectively; and</w:t>
      </w:r>
      <w:bookmarkEnd w:id="111"/>
    </w:p>
    <w:p w14:paraId="30F66114" w14:textId="77777777" w:rsidR="00287806" w:rsidRDefault="00287806" w:rsidP="00287806">
      <w:pPr>
        <w:pStyle w:val="Sch3Number"/>
      </w:pPr>
      <w:bookmarkStart w:id="112" w:name="_Ref_a607735"/>
      <w:r>
        <w:t xml:space="preserve">inspection of all Records and the infrastructure, electronic data or systems, facilities, </w:t>
      </w:r>
      <w:proofErr w:type="gramStart"/>
      <w:r>
        <w:t>equipment</w:t>
      </w:r>
      <w:proofErr w:type="gramEnd"/>
      <w:r>
        <w:t xml:space="preserve"> or application software used to process the Personal Data.</w:t>
      </w:r>
      <w:bookmarkEnd w:id="112"/>
    </w:p>
    <w:p w14:paraId="76F6F9DB" w14:textId="77777777" w:rsidR="0061538C" w:rsidRDefault="00287806" w:rsidP="00CA6FCC">
      <w:pPr>
        <w:pStyle w:val="Sch2Number"/>
      </w:pPr>
      <w:r w:rsidRPr="00CA6FCC">
        <w:rPr>
          <w:b/>
        </w:rPr>
        <w:t xml:space="preserve">Cross-Border Transfers </w:t>
      </w:r>
      <w:proofErr w:type="gramStart"/>
      <w:r w:rsidRPr="00CA6FCC">
        <w:rPr>
          <w:b/>
        </w:rPr>
        <w:t>Of</w:t>
      </w:r>
      <w:proofErr w:type="gramEnd"/>
      <w:r w:rsidRPr="00CA6FCC">
        <w:rPr>
          <w:b/>
        </w:rPr>
        <w:t xml:space="preserve"> Personal Data.</w:t>
      </w:r>
      <w:r w:rsidRPr="003E70DD">
        <w:t xml:space="preserve"> </w:t>
      </w:r>
      <w:bookmarkStart w:id="113" w:name="_Ref_a158410"/>
      <w:r w:rsidRPr="003E70DD">
        <w:t xml:space="preserve">The </w:t>
      </w:r>
      <w:r>
        <w:t>Partner</w:t>
      </w:r>
      <w:r w:rsidRPr="003E70DD">
        <w:t xml:space="preserve"> (and any subcontractor) must not transfer or otherwise process the Personal Data outside the UK or, the EEA without obtaining the </w:t>
      </w:r>
      <w:r>
        <w:t>Contractor</w:t>
      </w:r>
      <w:r w:rsidRPr="003E70DD">
        <w:t>'s prior written consent.</w:t>
      </w:r>
      <w:bookmarkStart w:id="114" w:name="_Ref_a976303"/>
      <w:bookmarkEnd w:id="113"/>
    </w:p>
    <w:p w14:paraId="7BDC2C3C" w14:textId="77777777" w:rsidR="00973497" w:rsidRPr="007D78E2" w:rsidRDefault="00973497" w:rsidP="00973497">
      <w:pPr>
        <w:pStyle w:val="Appendix"/>
        <w:tabs>
          <w:tab w:val="clear" w:pos="1492"/>
        </w:tabs>
        <w:ind w:left="0" w:firstLine="0"/>
        <w:rPr>
          <w:rStyle w:val="Level2asHeadingtext"/>
          <w:bCs w:val="0"/>
        </w:rPr>
      </w:pPr>
      <w:bookmarkStart w:id="115" w:name="_BPDC_LN_INS_1214"/>
      <w:bookmarkStart w:id="116" w:name="_BPDC_PR_INS_1215"/>
      <w:bookmarkStart w:id="117" w:name="_BPDC_LN_INS_1212"/>
      <w:bookmarkStart w:id="118" w:name="_BPDC_PR_INS_1213"/>
      <w:bookmarkStart w:id="119" w:name="_BPDC_LN_INS_1188"/>
      <w:bookmarkStart w:id="120" w:name="_BPDC_PR_INS_1189"/>
      <w:bookmarkStart w:id="121" w:name="_BPDC_LN_INS_1186"/>
      <w:bookmarkStart w:id="122" w:name="_BPDC_PR_INS_1187"/>
      <w:bookmarkStart w:id="123" w:name="_BPDC_LN_INS_1184"/>
      <w:bookmarkStart w:id="124" w:name="_BPDC_PR_INS_1185"/>
      <w:bookmarkStart w:id="125" w:name="_Ref112245994"/>
      <w:bookmarkEnd w:id="114"/>
      <w:bookmarkEnd w:id="115"/>
      <w:bookmarkEnd w:id="116"/>
      <w:bookmarkEnd w:id="117"/>
      <w:bookmarkEnd w:id="118"/>
      <w:bookmarkEnd w:id="119"/>
      <w:bookmarkEnd w:id="120"/>
      <w:bookmarkEnd w:id="121"/>
      <w:bookmarkEnd w:id="122"/>
      <w:bookmarkEnd w:id="123"/>
      <w:bookmarkEnd w:id="124"/>
    </w:p>
    <w:bookmarkEnd w:id="125"/>
    <w:p w14:paraId="4899E65E" w14:textId="77777777" w:rsidR="00973497" w:rsidRPr="007D78E2" w:rsidRDefault="00973497" w:rsidP="00973497">
      <w:pPr>
        <w:pStyle w:val="Level2"/>
        <w:keepNext/>
        <w:numPr>
          <w:ilvl w:val="0"/>
          <w:numId w:val="0"/>
        </w:numPr>
        <w:tabs>
          <w:tab w:val="left" w:pos="720"/>
        </w:tabs>
        <w:jc w:val="center"/>
        <w:rPr>
          <w:rStyle w:val="Level2asHeadingtext"/>
          <w:bCs w:val="0"/>
        </w:rPr>
      </w:pPr>
      <w:r w:rsidRPr="007D78E2">
        <w:rPr>
          <w:rStyle w:val="Level2asHeadingtext"/>
        </w:rPr>
        <w:t xml:space="preserve">DATA </w:t>
      </w:r>
      <w:r>
        <w:rPr>
          <w:rStyle w:val="Level2asHeadingtext"/>
        </w:rPr>
        <w:t>PROCESSING</w:t>
      </w:r>
      <w:r w:rsidRPr="007D78E2">
        <w:rPr>
          <w:rStyle w:val="Level2asHeadingtext"/>
        </w:rPr>
        <w:t xml:space="preserve"> PARTICULARS</w:t>
      </w:r>
    </w:p>
    <w:tbl>
      <w:tblPr>
        <w:tblStyle w:val="TableGrid"/>
        <w:tblW w:w="0" w:type="auto"/>
        <w:jc w:val="center"/>
        <w:tblLook w:val="04A0" w:firstRow="1" w:lastRow="0" w:firstColumn="1" w:lastColumn="0" w:noHBand="0" w:noVBand="1"/>
      </w:tblPr>
      <w:tblGrid>
        <w:gridCol w:w="2977"/>
        <w:gridCol w:w="4961"/>
      </w:tblGrid>
      <w:tr w:rsidR="00973497" w:rsidRPr="007D78E2" w14:paraId="544F4E39" w14:textId="77777777" w:rsidTr="00973497">
        <w:trPr>
          <w:jc w:val="center"/>
        </w:trPr>
        <w:tc>
          <w:tcPr>
            <w:tcW w:w="2977" w:type="dxa"/>
            <w:shd w:val="clear" w:color="auto" w:fill="BFBFBF" w:themeFill="background1" w:themeFillShade="BF"/>
          </w:tcPr>
          <w:p w14:paraId="532785A1" w14:textId="77777777" w:rsidR="00973497" w:rsidRPr="007D78E2" w:rsidRDefault="00973497" w:rsidP="00973497">
            <w:pPr>
              <w:rPr>
                <w:b/>
              </w:rPr>
            </w:pPr>
            <w:r w:rsidRPr="007D78E2">
              <w:rPr>
                <w:b/>
              </w:rPr>
              <w:t>The subject matter and duration of the Processing</w:t>
            </w:r>
          </w:p>
          <w:p w14:paraId="2E3E5764" w14:textId="77777777" w:rsidR="00973497" w:rsidRPr="007D78E2" w:rsidRDefault="00973497" w:rsidP="00973497">
            <w:pPr>
              <w:rPr>
                <w:b/>
              </w:rPr>
            </w:pPr>
          </w:p>
        </w:tc>
        <w:tc>
          <w:tcPr>
            <w:tcW w:w="4961" w:type="dxa"/>
          </w:tcPr>
          <w:p w14:paraId="28AB725E" w14:textId="77777777" w:rsidR="00973497" w:rsidRPr="007D78E2" w:rsidRDefault="00973497" w:rsidP="00EF55C1">
            <w:r>
              <w:t xml:space="preserve">Recruiting potential </w:t>
            </w:r>
            <w:r w:rsidR="00EF55C1">
              <w:t>participant</w:t>
            </w:r>
            <w:r>
              <w:t>s for the project over the term of the Agreement.</w:t>
            </w:r>
          </w:p>
        </w:tc>
      </w:tr>
      <w:tr w:rsidR="00973497" w:rsidRPr="007D78E2" w14:paraId="47CD87D1" w14:textId="77777777" w:rsidTr="00973497">
        <w:trPr>
          <w:jc w:val="center"/>
        </w:trPr>
        <w:tc>
          <w:tcPr>
            <w:tcW w:w="2977" w:type="dxa"/>
            <w:shd w:val="clear" w:color="auto" w:fill="BFBFBF" w:themeFill="background1" w:themeFillShade="BF"/>
          </w:tcPr>
          <w:p w14:paraId="0178C4E4" w14:textId="77777777" w:rsidR="00973497" w:rsidRPr="007D78E2" w:rsidRDefault="00973497" w:rsidP="00973497">
            <w:pPr>
              <w:rPr>
                <w:b/>
              </w:rPr>
            </w:pPr>
            <w:r w:rsidRPr="007D78E2">
              <w:rPr>
                <w:b/>
              </w:rPr>
              <w:t xml:space="preserve">The nature and </w:t>
            </w:r>
            <w:r w:rsidR="0061538C">
              <w:rPr>
                <w:b/>
              </w:rPr>
              <w:t>P</w:t>
            </w:r>
            <w:r w:rsidRPr="007D78E2">
              <w:rPr>
                <w:b/>
              </w:rPr>
              <w:t>urpose of the Processing</w:t>
            </w:r>
          </w:p>
          <w:p w14:paraId="11260CB0" w14:textId="77777777" w:rsidR="00973497" w:rsidRPr="007D78E2" w:rsidRDefault="00973497" w:rsidP="00973497">
            <w:pPr>
              <w:rPr>
                <w:b/>
              </w:rPr>
            </w:pPr>
          </w:p>
        </w:tc>
        <w:tc>
          <w:tcPr>
            <w:tcW w:w="4961" w:type="dxa"/>
          </w:tcPr>
          <w:p w14:paraId="7BC175B4" w14:textId="77777777" w:rsidR="00973497" w:rsidRPr="007D78E2" w:rsidRDefault="00973497" w:rsidP="00EF55C1">
            <w:r>
              <w:t xml:space="preserve">Recruiting potential </w:t>
            </w:r>
            <w:r w:rsidR="00EF55C1">
              <w:t>participants for the Turing Scheme overseas placement</w:t>
            </w:r>
            <w:r>
              <w:t>.</w:t>
            </w:r>
          </w:p>
        </w:tc>
      </w:tr>
      <w:tr w:rsidR="00973497" w:rsidRPr="007D78E2" w14:paraId="2E2163DF" w14:textId="77777777" w:rsidTr="00973497">
        <w:trPr>
          <w:jc w:val="center"/>
        </w:trPr>
        <w:tc>
          <w:tcPr>
            <w:tcW w:w="2977" w:type="dxa"/>
            <w:shd w:val="clear" w:color="auto" w:fill="BFBFBF" w:themeFill="background1" w:themeFillShade="BF"/>
          </w:tcPr>
          <w:p w14:paraId="32E0441A" w14:textId="77777777" w:rsidR="00973497" w:rsidRPr="007D78E2" w:rsidRDefault="00973497" w:rsidP="00973497">
            <w:pPr>
              <w:rPr>
                <w:b/>
              </w:rPr>
            </w:pPr>
            <w:r w:rsidRPr="007D78E2">
              <w:rPr>
                <w:b/>
              </w:rPr>
              <w:t xml:space="preserve">The type of Personal Data being </w:t>
            </w:r>
            <w:proofErr w:type="gramStart"/>
            <w:r w:rsidRPr="007D78E2">
              <w:rPr>
                <w:b/>
              </w:rPr>
              <w:t>Processed</w:t>
            </w:r>
            <w:proofErr w:type="gramEnd"/>
          </w:p>
          <w:p w14:paraId="60A177DA" w14:textId="77777777" w:rsidR="00973497" w:rsidRPr="007D78E2" w:rsidRDefault="00973497" w:rsidP="00973497">
            <w:pPr>
              <w:rPr>
                <w:b/>
              </w:rPr>
            </w:pPr>
          </w:p>
        </w:tc>
        <w:tc>
          <w:tcPr>
            <w:tcW w:w="4961" w:type="dxa"/>
          </w:tcPr>
          <w:p w14:paraId="2D7FE14E" w14:textId="77777777" w:rsidR="00973497" w:rsidRDefault="00973497" w:rsidP="00973497">
            <w:pPr>
              <w:pStyle w:val="CommentText"/>
            </w:pPr>
            <w:r>
              <w:t xml:space="preserve">Name, Address, Postcode, </w:t>
            </w:r>
          </w:p>
          <w:p w14:paraId="1DF33186" w14:textId="77777777" w:rsidR="00973497" w:rsidRDefault="00973497" w:rsidP="00973497">
            <w:pPr>
              <w:pStyle w:val="CommentText"/>
            </w:pPr>
            <w:r>
              <w:t>Contact number</w:t>
            </w:r>
          </w:p>
          <w:p w14:paraId="15BFA066" w14:textId="77777777" w:rsidR="00973497" w:rsidRDefault="00973497" w:rsidP="00973497">
            <w:pPr>
              <w:pStyle w:val="CommentText"/>
            </w:pPr>
            <w:r>
              <w:t>Email address</w:t>
            </w:r>
          </w:p>
          <w:p w14:paraId="73791DCD" w14:textId="77777777" w:rsidR="00EF55C1" w:rsidRDefault="00973497" w:rsidP="00973497">
            <w:pPr>
              <w:pStyle w:val="CommentText"/>
            </w:pPr>
            <w:r>
              <w:t xml:space="preserve">Gender, Age, </w:t>
            </w:r>
          </w:p>
          <w:p w14:paraId="08793CE2" w14:textId="77777777" w:rsidR="00973497" w:rsidRPr="00D93FC1" w:rsidRDefault="00973497" w:rsidP="00973497">
            <w:pPr>
              <w:pStyle w:val="CommentText"/>
            </w:pPr>
            <w:r>
              <w:t>Disability status, Special requirements</w:t>
            </w:r>
          </w:p>
        </w:tc>
      </w:tr>
      <w:tr w:rsidR="00973497" w:rsidRPr="007D78E2" w14:paraId="3F7EEB86" w14:textId="77777777" w:rsidTr="00973497">
        <w:trPr>
          <w:jc w:val="center"/>
        </w:trPr>
        <w:tc>
          <w:tcPr>
            <w:tcW w:w="2977" w:type="dxa"/>
            <w:shd w:val="clear" w:color="auto" w:fill="BFBFBF" w:themeFill="background1" w:themeFillShade="BF"/>
          </w:tcPr>
          <w:p w14:paraId="52013D93" w14:textId="77777777" w:rsidR="00973497" w:rsidRPr="007D78E2" w:rsidRDefault="00973497" w:rsidP="00973497">
            <w:pPr>
              <w:rPr>
                <w:b/>
              </w:rPr>
            </w:pPr>
            <w:r w:rsidRPr="007D78E2">
              <w:rPr>
                <w:b/>
              </w:rPr>
              <w:t>The categories of Data Subjects</w:t>
            </w:r>
          </w:p>
        </w:tc>
        <w:tc>
          <w:tcPr>
            <w:tcW w:w="4961" w:type="dxa"/>
          </w:tcPr>
          <w:p w14:paraId="14A408E5" w14:textId="77777777" w:rsidR="00973497" w:rsidRPr="007D78E2" w:rsidRDefault="00EF55C1" w:rsidP="00973497">
            <w:r>
              <w:rPr>
                <w:rFonts w:eastAsia="Calibri"/>
                <w:color w:val="000000" w:themeColor="text1"/>
              </w:rPr>
              <w:t>Potential participants</w:t>
            </w:r>
          </w:p>
          <w:p w14:paraId="73F60085" w14:textId="77777777" w:rsidR="00973497" w:rsidRPr="007D78E2" w:rsidRDefault="00973497" w:rsidP="00973497"/>
        </w:tc>
      </w:tr>
      <w:tr w:rsidR="00973497" w:rsidRPr="007D78E2" w14:paraId="0E374CBB" w14:textId="77777777" w:rsidTr="00973497">
        <w:trPr>
          <w:jc w:val="center"/>
        </w:trPr>
        <w:tc>
          <w:tcPr>
            <w:tcW w:w="2977" w:type="dxa"/>
            <w:shd w:val="clear" w:color="auto" w:fill="BFBFBF" w:themeFill="background1" w:themeFillShade="BF"/>
          </w:tcPr>
          <w:p w14:paraId="031E3B3E" w14:textId="77777777" w:rsidR="00973497" w:rsidRPr="007D78E2" w:rsidRDefault="00973497" w:rsidP="00973497">
            <w:pPr>
              <w:rPr>
                <w:b/>
              </w:rPr>
            </w:pPr>
            <w:r w:rsidRPr="007D78E2">
              <w:rPr>
                <w:b/>
              </w:rPr>
              <w:t>Data Retention/Deletion Period and Process</w:t>
            </w:r>
          </w:p>
          <w:p w14:paraId="39D3588B" w14:textId="77777777" w:rsidR="00973497" w:rsidRPr="007D78E2" w:rsidRDefault="00973497" w:rsidP="00973497">
            <w:pPr>
              <w:rPr>
                <w:b/>
              </w:rPr>
            </w:pPr>
          </w:p>
        </w:tc>
        <w:tc>
          <w:tcPr>
            <w:tcW w:w="4961" w:type="dxa"/>
          </w:tcPr>
          <w:p w14:paraId="7BF8ADFA" w14:textId="77777777" w:rsidR="00973497" w:rsidRPr="007D78E2" w:rsidRDefault="00973497" w:rsidP="00EF55C1">
            <w:r>
              <w:t>Deletion and return after co</w:t>
            </w:r>
            <w:r w:rsidR="00EF55C1">
              <w:t>mpletion of the placement</w:t>
            </w:r>
            <w:r>
              <w:t>.</w:t>
            </w:r>
          </w:p>
        </w:tc>
      </w:tr>
      <w:tr w:rsidR="00973497" w:rsidRPr="007D78E2" w14:paraId="6DE11CD5" w14:textId="77777777" w:rsidTr="00973497">
        <w:trPr>
          <w:jc w:val="center"/>
        </w:trPr>
        <w:tc>
          <w:tcPr>
            <w:tcW w:w="2977" w:type="dxa"/>
            <w:shd w:val="clear" w:color="auto" w:fill="BFBFBF" w:themeFill="background1" w:themeFillShade="BF"/>
          </w:tcPr>
          <w:p w14:paraId="7A874D9D" w14:textId="77777777" w:rsidR="00973497" w:rsidRPr="00CA6FCC" w:rsidRDefault="00973497" w:rsidP="00CA6FCC">
            <w:pPr>
              <w:rPr>
                <w:b/>
              </w:rPr>
            </w:pPr>
            <w:r w:rsidRPr="00CA6FCC">
              <w:rPr>
                <w:b/>
              </w:rPr>
              <w:t xml:space="preserve">Locations (including the geographic region) in which the Personal Data may be Processed by the </w:t>
            </w:r>
            <w:r w:rsidR="008775D5" w:rsidRPr="00CA6FCC">
              <w:rPr>
                <w:b/>
              </w:rPr>
              <w:t>Partner</w:t>
            </w:r>
            <w:r w:rsidRPr="00CA6FCC">
              <w:rPr>
                <w:b/>
              </w:rPr>
              <w:t xml:space="preserve"> and/or any Sub-Processor</w:t>
            </w:r>
          </w:p>
        </w:tc>
        <w:tc>
          <w:tcPr>
            <w:tcW w:w="4961" w:type="dxa"/>
          </w:tcPr>
          <w:p w14:paraId="33B97C44" w14:textId="77777777" w:rsidR="00973497" w:rsidRPr="007D78E2" w:rsidRDefault="00EF55C1" w:rsidP="00EF55C1">
            <w:r>
              <w:t>The host country (EEA)</w:t>
            </w:r>
          </w:p>
        </w:tc>
      </w:tr>
      <w:tr w:rsidR="0061538C" w:rsidRPr="007D78E2" w14:paraId="0D6001D5" w14:textId="77777777" w:rsidTr="00973497">
        <w:trPr>
          <w:jc w:val="center"/>
        </w:trPr>
        <w:tc>
          <w:tcPr>
            <w:tcW w:w="2977" w:type="dxa"/>
            <w:shd w:val="clear" w:color="auto" w:fill="BFBFBF" w:themeFill="background1" w:themeFillShade="BF"/>
          </w:tcPr>
          <w:p w14:paraId="701C194D" w14:textId="77777777" w:rsidR="0061538C" w:rsidRPr="00CA6FCC" w:rsidRDefault="0061538C" w:rsidP="00CA6FCC">
            <w:pPr>
              <w:rPr>
                <w:b/>
              </w:rPr>
            </w:pPr>
            <w:r w:rsidRPr="00CA6FCC">
              <w:rPr>
                <w:b/>
              </w:rPr>
              <w:t>Authorised Persons:</w:t>
            </w:r>
          </w:p>
          <w:p w14:paraId="01039DFB" w14:textId="77777777" w:rsidR="0061538C" w:rsidRPr="00CA6FCC" w:rsidRDefault="0061538C" w:rsidP="00CA6FCC">
            <w:pPr>
              <w:rPr>
                <w:b/>
              </w:rPr>
            </w:pPr>
          </w:p>
        </w:tc>
        <w:tc>
          <w:tcPr>
            <w:tcW w:w="4961" w:type="dxa"/>
          </w:tcPr>
          <w:p w14:paraId="02D0552B" w14:textId="77777777" w:rsidR="0061538C" w:rsidRDefault="0061538C" w:rsidP="00EF55C1"/>
        </w:tc>
      </w:tr>
      <w:tr w:rsidR="0061538C" w:rsidRPr="007D78E2" w14:paraId="57CFEEB3" w14:textId="77777777" w:rsidTr="00973497">
        <w:trPr>
          <w:jc w:val="center"/>
        </w:trPr>
        <w:tc>
          <w:tcPr>
            <w:tcW w:w="2977" w:type="dxa"/>
            <w:shd w:val="clear" w:color="auto" w:fill="BFBFBF" w:themeFill="background1" w:themeFillShade="BF"/>
          </w:tcPr>
          <w:p w14:paraId="3732F1A0" w14:textId="77777777" w:rsidR="0061538C" w:rsidRPr="00CA6FCC" w:rsidRDefault="0061538C" w:rsidP="00CA6FCC">
            <w:pPr>
              <w:rPr>
                <w:b/>
              </w:rPr>
            </w:pPr>
            <w:r w:rsidRPr="00CA6FCC">
              <w:rPr>
                <w:b/>
              </w:rPr>
              <w:t>Approved Subcontractors:</w:t>
            </w:r>
          </w:p>
          <w:p w14:paraId="386C5CE2" w14:textId="77777777" w:rsidR="0061538C" w:rsidRPr="00CA6FCC" w:rsidRDefault="0061538C" w:rsidP="00CA6FCC">
            <w:pPr>
              <w:rPr>
                <w:b/>
              </w:rPr>
            </w:pPr>
          </w:p>
        </w:tc>
        <w:tc>
          <w:tcPr>
            <w:tcW w:w="4961" w:type="dxa"/>
          </w:tcPr>
          <w:p w14:paraId="30340C7D" w14:textId="77777777" w:rsidR="0061538C" w:rsidRDefault="0061538C" w:rsidP="00EF55C1"/>
        </w:tc>
      </w:tr>
    </w:tbl>
    <w:p w14:paraId="5F053A51" w14:textId="77777777" w:rsidR="00973497" w:rsidRPr="007D78E2" w:rsidRDefault="00973497" w:rsidP="00973497">
      <w:pPr>
        <w:jc w:val="center"/>
      </w:pPr>
      <w:r w:rsidRPr="007D78E2">
        <w:rPr>
          <w:noProof/>
          <w:lang w:eastAsia="en-GB"/>
        </w:rPr>
        <mc:AlternateContent>
          <mc:Choice Requires="wps">
            <w:drawing>
              <wp:anchor distT="0" distB="0" distL="114300" distR="114300" simplePos="0" relativeHeight="251658240" behindDoc="0" locked="0" layoutInCell="1" allowOverlap="1" wp14:anchorId="7E4BD86A" wp14:editId="3EBA62A7">
                <wp:simplePos x="0" y="0"/>
                <wp:positionH relativeFrom="column">
                  <wp:posOffset>4002405</wp:posOffset>
                </wp:positionH>
                <wp:positionV relativeFrom="paragraph">
                  <wp:posOffset>4811395</wp:posOffset>
                </wp:positionV>
                <wp:extent cx="1123950" cy="2571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392997" w14:textId="77777777" w:rsidR="00A66A57" w:rsidRPr="007D78E2" w:rsidRDefault="00A66A57" w:rsidP="009734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BD86A" id="_x0000_t202" coordsize="21600,21600" o:spt="202" path="m,l,21600r21600,l21600,xe">
                <v:stroke joinstyle="miter"/>
                <v:path gradientshapeok="t" o:connecttype="rect"/>
              </v:shapetype>
              <v:shape id="Text Box 2" o:spid="_x0000_s1026" type="#_x0000_t202" style="position:absolute;left:0;text-align:left;margin-left:315.15pt;margin-top:378.85pt;width:88.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" stroked="f">
                <v:textbox>
                  <w:txbxContent>
                    <w:p w14:paraId="0D392997" w14:textId="77777777" w:rsidR="00A66A57" w:rsidRPr="007D78E2" w:rsidRDefault="00A66A57" w:rsidP="00973497"/>
                  </w:txbxContent>
                </v:textbox>
              </v:shape>
            </w:pict>
          </mc:Fallback>
        </mc:AlternateContent>
      </w:r>
      <w:r w:rsidRPr="007D78E2">
        <w:rPr>
          <w:noProof/>
          <w:lang w:eastAsia="en-GB"/>
        </w:rPr>
        <mc:AlternateContent>
          <mc:Choice Requires="wps">
            <w:drawing>
              <wp:anchor distT="0" distB="0" distL="114300" distR="114300" simplePos="0" relativeHeight="251658241" behindDoc="0" locked="0" layoutInCell="1" allowOverlap="1" wp14:anchorId="0F677C29" wp14:editId="1012DC0E">
                <wp:simplePos x="0" y="0"/>
                <wp:positionH relativeFrom="column">
                  <wp:posOffset>2672715</wp:posOffset>
                </wp:positionH>
                <wp:positionV relativeFrom="paragraph">
                  <wp:posOffset>8896350</wp:posOffset>
                </wp:positionV>
                <wp:extent cx="1123950" cy="2762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8D396" w14:textId="77777777" w:rsidR="00A66A57" w:rsidRPr="007D78E2" w:rsidRDefault="00A66A57" w:rsidP="00973497">
                            <w:r w:rsidRPr="007D78E2">
                              <w:t>Page 23 of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77C29" id="Text Box 1" o:spid="_x0000_s1027" type="#_x0000_t202" style="position:absolute;left:0;text-align:left;margin-left:210.45pt;margin-top:700.5pt;width:88.5pt;height:2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" stroked="f">
                <v:textbox>
                  <w:txbxContent>
                    <w:p w14:paraId="6028D396" w14:textId="77777777" w:rsidR="00A66A57" w:rsidRPr="007D78E2" w:rsidRDefault="00A66A57" w:rsidP="00973497">
                      <w:r w:rsidRPr="007D78E2">
                        <w:t>Page 23 of 23</w:t>
                      </w:r>
                    </w:p>
                  </w:txbxContent>
                </v:textbox>
              </v:shape>
            </w:pict>
          </mc:Fallback>
        </mc:AlternateContent>
      </w:r>
    </w:p>
    <w:p w14:paraId="669B27D7" w14:textId="77777777" w:rsidR="00973497" w:rsidRPr="00973497" w:rsidRDefault="00973497" w:rsidP="00973497"/>
    <w:p w14:paraId="69544AF4" w14:textId="77777777" w:rsidR="00973497" w:rsidRPr="00973497" w:rsidRDefault="00973497" w:rsidP="00973497"/>
    <w:p w14:paraId="61CC6966" w14:textId="1542F284" w:rsidR="00EA4A0D" w:rsidRDefault="008A707C" w:rsidP="00EF55C1">
      <w:pPr>
        <w:pStyle w:val="Schedule1"/>
        <w:rPr>
          <w:rStyle w:val="IntenseEmphasis"/>
          <w:i w:val="0"/>
          <w:iCs w:val="0"/>
        </w:rPr>
      </w:pPr>
      <w:bookmarkStart w:id="126" w:name="_Ref158043195"/>
      <w:r>
        <w:rPr>
          <w:rStyle w:val="IntenseEmphasis"/>
          <w:i w:val="0"/>
          <w:iCs w:val="0"/>
        </w:rPr>
        <w:lastRenderedPageBreak/>
        <w:t>:</w:t>
      </w:r>
      <w:r w:rsidR="00EF55C1">
        <w:rPr>
          <w:rStyle w:val="IntenseEmphasis"/>
          <w:i w:val="0"/>
          <w:iCs w:val="0"/>
        </w:rPr>
        <w:t xml:space="preserve"> </w:t>
      </w:r>
      <w:r w:rsidR="00997CEB">
        <w:rPr>
          <w:rStyle w:val="IntenseEmphasis"/>
          <w:i w:val="0"/>
          <w:iCs w:val="0"/>
        </w:rPr>
        <w:t>Tender response</w:t>
      </w:r>
      <w:bookmarkEnd w:id="126"/>
    </w:p>
    <w:p w14:paraId="79F46A6F" w14:textId="77777777" w:rsidR="00997CEB" w:rsidRDefault="00997CEB" w:rsidP="00997CEB">
      <w:pPr>
        <w:pStyle w:val="BodyText"/>
      </w:pPr>
    </w:p>
    <w:p w14:paraId="30A4123F" w14:textId="77777777" w:rsidR="00997CEB" w:rsidRPr="00997CEB" w:rsidRDefault="00997CEB" w:rsidP="00997CEB">
      <w:pPr>
        <w:pStyle w:val="BodyText"/>
      </w:pPr>
    </w:p>
    <w:p w14:paraId="215CC059" w14:textId="77777777" w:rsidR="001D371D" w:rsidRPr="00E81FC7" w:rsidRDefault="001D371D" w:rsidP="008D0EFD">
      <w:pPr>
        <w:jc w:val="both"/>
        <w:rPr>
          <w:rStyle w:val="IntenseEmphasis"/>
          <w:i w:val="0"/>
          <w:iCs w:val="0"/>
        </w:rPr>
      </w:pPr>
    </w:p>
    <w:sectPr w:rsidR="001D371D" w:rsidRPr="00E81FC7" w:rsidSect="00D13D7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62772" w14:textId="77777777" w:rsidR="003304CE" w:rsidRDefault="003304CE" w:rsidP="006F7D9B">
      <w:pPr>
        <w:spacing w:after="0"/>
      </w:pPr>
      <w:r>
        <w:separator/>
      </w:r>
    </w:p>
  </w:endnote>
  <w:endnote w:type="continuationSeparator" w:id="0">
    <w:p w14:paraId="7F2F12ED" w14:textId="77777777" w:rsidR="003304CE" w:rsidRDefault="003304CE" w:rsidP="006F7D9B">
      <w:pPr>
        <w:spacing w:after="0"/>
      </w:pPr>
      <w:r>
        <w:continuationSeparator/>
      </w:r>
    </w:p>
  </w:endnote>
  <w:endnote w:type="continuationNotice" w:id="1">
    <w:p w14:paraId="39EE4D61" w14:textId="77777777" w:rsidR="003304CE" w:rsidRDefault="003304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 BT">
    <w:altName w:val="Corbel"/>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6F54" w14:textId="77777777" w:rsidR="00A66A57" w:rsidRDefault="00A66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E428" w14:textId="77777777" w:rsidR="00A66A57" w:rsidRPr="009C7FBB" w:rsidRDefault="00A66A57" w:rsidP="006057AB">
    <w:pPr>
      <w:pStyle w:val="Footer"/>
      <w:rPr>
        <w:sz w:val="16"/>
        <w:szCs w:val="16"/>
      </w:rPr>
    </w:pPr>
    <w:bookmarkStart w:id="127" w:name="H_Document_Reference"/>
    <w:r>
      <w:rPr>
        <w:sz w:val="16"/>
        <w:szCs w:val="16"/>
      </w:rPr>
      <w:t>Document Number:</w:t>
    </w:r>
    <w:bookmarkEnd w:id="127"/>
    <w:r>
      <w:rPr>
        <w:sz w:val="16"/>
        <w:szCs w:val="16"/>
      </w:rPr>
      <w:t xml:space="preserve"> </w:t>
    </w:r>
    <w:bookmarkStart w:id="128" w:name="DocNo"/>
    <w:r>
      <w:rPr>
        <w:sz w:val="16"/>
        <w:szCs w:val="16"/>
      </w:rPr>
      <w:t>29288468</w:t>
    </w:r>
    <w:bookmarkEnd w:id="128"/>
    <w:r>
      <w:rPr>
        <w:sz w:val="16"/>
        <w:szCs w:val="16"/>
      </w:rPr>
      <w:t xml:space="preserve"> </w:t>
    </w:r>
    <w:bookmarkStart w:id="129" w:name="cm"/>
    <w:r>
      <w:rPr>
        <w:color w:val="FFFFFF" w:themeColor="background1"/>
        <w:sz w:val="16"/>
        <w:szCs w:val="16"/>
      </w:rPr>
      <w:t>365065.61</w:t>
    </w:r>
    <w:bookmarkEnd w:id="129"/>
  </w:p>
  <w:p w14:paraId="5FA9B0DD" w14:textId="77777777" w:rsidR="00A66A57" w:rsidRPr="009C7FBB" w:rsidRDefault="00A66A57" w:rsidP="00B24E1B">
    <w:pPr>
      <w:pStyle w:val="Footer"/>
      <w:jc w:val="center"/>
      <w:rPr>
        <w:sz w:val="16"/>
        <w:szCs w:val="16"/>
      </w:rPr>
    </w:pPr>
    <w:r w:rsidRPr="009C7FBB">
      <w:rPr>
        <w:sz w:val="16"/>
        <w:szCs w:val="16"/>
      </w:rPr>
      <w:fldChar w:fldCharType="begin"/>
    </w:r>
    <w:r w:rsidRPr="009C7FBB">
      <w:rPr>
        <w:sz w:val="16"/>
        <w:szCs w:val="16"/>
      </w:rPr>
      <w:instrText xml:space="preserve"> PAGE  \* Arabic  \* MERGEFORMAT </w:instrText>
    </w:r>
    <w:r w:rsidRPr="009C7FBB">
      <w:rPr>
        <w:sz w:val="16"/>
        <w:szCs w:val="16"/>
      </w:rPr>
      <w:fldChar w:fldCharType="separate"/>
    </w:r>
    <w:r w:rsidR="000473F1">
      <w:rPr>
        <w:noProof/>
        <w:sz w:val="16"/>
        <w:szCs w:val="16"/>
      </w:rPr>
      <w:t>20</w:t>
    </w:r>
    <w:r w:rsidRPr="009C7FBB">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6BB66" w14:textId="77777777" w:rsidR="00A66A57" w:rsidRDefault="00A66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A0FD" w14:textId="77777777" w:rsidR="003304CE" w:rsidRDefault="003304CE" w:rsidP="006F7D9B">
      <w:pPr>
        <w:spacing w:after="0"/>
      </w:pPr>
      <w:r>
        <w:separator/>
      </w:r>
    </w:p>
  </w:footnote>
  <w:footnote w:type="continuationSeparator" w:id="0">
    <w:p w14:paraId="1651D680" w14:textId="77777777" w:rsidR="003304CE" w:rsidRDefault="003304CE" w:rsidP="006F7D9B">
      <w:pPr>
        <w:spacing w:after="0"/>
      </w:pPr>
      <w:r>
        <w:continuationSeparator/>
      </w:r>
    </w:p>
  </w:footnote>
  <w:footnote w:type="continuationNotice" w:id="1">
    <w:p w14:paraId="4D15A3DD" w14:textId="77777777" w:rsidR="003304CE" w:rsidRDefault="003304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26EAD" w14:textId="77777777" w:rsidR="00A66A57" w:rsidRDefault="00A66A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C829" w14:textId="77777777" w:rsidR="00A66A57" w:rsidRDefault="00A66A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D7E8" w14:textId="77777777" w:rsidR="00A66A57" w:rsidRDefault="00A66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164C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C6E8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7EB1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B853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D69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28C0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E0C1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A09E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22F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7212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C82180"/>
    <w:multiLevelType w:val="multilevel"/>
    <w:tmpl w:val="5C9668C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pStyle w:val="Body3"/>
      <w:lvlText w:val=""/>
      <w:lvlJc w:val="left"/>
      <w:pPr>
        <w:tabs>
          <w:tab w:val="num" w:pos="1701"/>
        </w:tabs>
        <w:ind w:left="1701" w:firstLine="0"/>
      </w:pPr>
      <w:rPr>
        <w:rFonts w:hint="default"/>
      </w:rPr>
    </w:lvl>
    <w:lvl w:ilvl="3">
      <w:start w:val="1"/>
      <w:numFmt w:val="none"/>
      <w:pStyle w:val="Body4"/>
      <w:lvlText w:val=""/>
      <w:lvlJc w:val="left"/>
      <w:pPr>
        <w:tabs>
          <w:tab w:val="num" w:pos="2552"/>
        </w:tabs>
        <w:ind w:left="2552" w:firstLine="0"/>
      </w:pPr>
      <w:rPr>
        <w:rFonts w:hint="default"/>
      </w:rPr>
    </w:lvl>
    <w:lvl w:ilvl="4">
      <w:start w:val="1"/>
      <w:numFmt w:val="none"/>
      <w:pStyle w:val="Body5"/>
      <w:lvlText w:val=""/>
      <w:lvlJc w:val="left"/>
      <w:pPr>
        <w:tabs>
          <w:tab w:val="num" w:pos="3402"/>
        </w:tabs>
        <w:ind w:left="3402" w:firstLine="0"/>
      </w:pPr>
      <w:rPr>
        <w:rFonts w:hint="default"/>
      </w:rPr>
    </w:lvl>
    <w:lvl w:ilvl="5">
      <w:start w:val="1"/>
      <w:numFmt w:val="none"/>
      <w:pStyle w:val="Body6"/>
      <w:lvlText w:val=""/>
      <w:lvlJc w:val="left"/>
      <w:pPr>
        <w:tabs>
          <w:tab w:val="num" w:pos="4253"/>
        </w:tabs>
        <w:ind w:left="4253" w:firstLine="0"/>
      </w:pPr>
      <w:rPr>
        <w:rFonts w:hint="default"/>
      </w:rPr>
    </w:lvl>
    <w:lvl w:ilvl="6">
      <w:start w:val="1"/>
      <w:numFmt w:val="none"/>
      <w:pStyle w:val="Body7"/>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11" w15:restartNumberingAfterBreak="0">
    <w:nsid w:val="09FC4A47"/>
    <w:multiLevelType w:val="multilevel"/>
    <w:tmpl w:val="ED7A032A"/>
    <w:lvl w:ilvl="0">
      <w:start w:val="1"/>
      <w:numFmt w:val="decimal"/>
      <w:pStyle w:val="Level1Heading"/>
      <w:lvlText w:val="%1."/>
      <w:lvlJc w:val="left"/>
      <w:pPr>
        <w:tabs>
          <w:tab w:val="num" w:pos="680"/>
        </w:tabs>
        <w:ind w:left="680" w:hanging="680"/>
      </w:pPr>
      <w:rPr>
        <w:rFonts w:ascii="Arial" w:hAnsi="Arial" w:hint="default"/>
        <w:b w:val="0"/>
        <w:i w:val="0"/>
        <w:sz w:val="20"/>
      </w:rPr>
    </w:lvl>
    <w:lvl w:ilvl="1">
      <w:start w:val="1"/>
      <w:numFmt w:val="decimal"/>
      <w:pStyle w:val="Level2Heading"/>
      <w:lvlText w:val="%1.%2"/>
      <w:lvlJc w:val="left"/>
      <w:pPr>
        <w:tabs>
          <w:tab w:val="num" w:pos="680"/>
        </w:tabs>
        <w:ind w:left="680" w:hanging="680"/>
      </w:pPr>
      <w:rPr>
        <w:rFonts w:hint="default"/>
        <w:b w:val="0"/>
        <w:i w:val="0"/>
      </w:rPr>
    </w:lvl>
    <w:lvl w:ilvl="2">
      <w:start w:val="1"/>
      <w:numFmt w:val="decimal"/>
      <w:pStyle w:val="Level3Heading"/>
      <w:lvlText w:val="%1.%2.%3"/>
      <w:lvlJc w:val="left"/>
      <w:pPr>
        <w:tabs>
          <w:tab w:val="num" w:pos="1531"/>
        </w:tabs>
        <w:ind w:left="1531" w:hanging="851"/>
      </w:pPr>
      <w:rPr>
        <w:rFonts w:ascii="Arial" w:hAnsi="Arial" w:hint="default"/>
        <w:b w:val="0"/>
        <w:i w:val="0"/>
        <w:sz w:val="20"/>
      </w:rPr>
    </w:lvl>
    <w:lvl w:ilvl="3">
      <w:start w:val="1"/>
      <w:numFmt w:val="decimal"/>
      <w:pStyle w:val="Level4Number"/>
      <w:lvlText w:val="%1.%2.%3.%4"/>
      <w:lvlJc w:val="left"/>
      <w:pPr>
        <w:tabs>
          <w:tab w:val="num" w:pos="2381"/>
        </w:tabs>
        <w:ind w:left="2381" w:hanging="850"/>
      </w:pPr>
      <w:rPr>
        <w:rFonts w:ascii="Arial" w:hAnsi="Arial" w:hint="default"/>
        <w:b w:val="0"/>
        <w:i w:val="0"/>
        <w:sz w:val="20"/>
      </w:rPr>
    </w:lvl>
    <w:lvl w:ilvl="4">
      <w:start w:val="1"/>
      <w:numFmt w:val="lowerLetter"/>
      <w:pStyle w:val="Level5Number"/>
      <w:lvlText w:val="(%5)"/>
      <w:lvlJc w:val="left"/>
      <w:pPr>
        <w:tabs>
          <w:tab w:val="num" w:pos="3232"/>
        </w:tabs>
        <w:ind w:left="3232" w:hanging="851"/>
      </w:pPr>
      <w:rPr>
        <w:rFonts w:hint="default"/>
      </w:rPr>
    </w:lvl>
    <w:lvl w:ilvl="5">
      <w:start w:val="1"/>
      <w:numFmt w:val="lowerRoman"/>
      <w:pStyle w:val="Level6Number"/>
      <w:lvlText w:val="(%6)"/>
      <w:lvlJc w:val="left"/>
      <w:pPr>
        <w:tabs>
          <w:tab w:val="num" w:pos="4082"/>
        </w:tabs>
        <w:ind w:left="4082" w:hanging="85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0B1D17C3"/>
    <w:multiLevelType w:val="multilevel"/>
    <w:tmpl w:val="7B002012"/>
    <w:lvl w:ilvl="0">
      <w:start w:val="1"/>
      <w:numFmt w:val="none"/>
      <w:suff w:val="nothing"/>
      <w:lvlText w:val="Schedule%1"/>
      <w:lvlJc w:val="left"/>
      <w:pPr>
        <w:ind w:left="0" w:firstLine="0"/>
      </w:pPr>
      <w:rPr>
        <w:rFonts w:ascii="Arial Bold" w:hAnsi="Arial Bold" w:hint="default"/>
        <w:b/>
        <w:i w:val="0"/>
        <w:sz w:val="20"/>
      </w:rPr>
    </w:lvl>
    <w:lvl w:ilvl="1">
      <w:start w:val="1"/>
      <w:numFmt w:val="decimal"/>
      <w:suff w:val="nothing"/>
      <w:lvlText w:val="Schedule %2"/>
      <w:lvlJc w:val="left"/>
      <w:pPr>
        <w:ind w:left="0" w:firstLine="0"/>
      </w:pPr>
      <w:rPr>
        <w:rFonts w:ascii="Arial Bold" w:hAnsi="Arial Bold" w:hint="default"/>
        <w:b/>
        <w:i w:val="0"/>
        <w:sz w:val="20"/>
      </w:rPr>
    </w:lvl>
    <w:lvl w:ilvl="2">
      <w:start w:val="1"/>
      <w:numFmt w:val="decimal"/>
      <w:suff w:val="nothing"/>
      <w:lvlText w:val="Part %3"/>
      <w:lvlJc w:val="left"/>
      <w:pPr>
        <w:ind w:left="1021" w:hanging="1021"/>
      </w:pPr>
      <w:rPr>
        <w:rFonts w:ascii="Arial Bold" w:hAnsi="Arial Bold" w:hint="default"/>
        <w:b/>
        <w:i w:val="0"/>
        <w:sz w:val="20"/>
      </w:rPr>
    </w:lvl>
    <w:lvl w:ilvl="3">
      <w:start w:val="1"/>
      <w:numFmt w:val="decimal"/>
      <w:lvlText w:val="%4."/>
      <w:lvlJc w:val="left"/>
      <w:pPr>
        <w:ind w:left="1021" w:hanging="1021"/>
      </w:pPr>
      <w:rPr>
        <w:rFonts w:ascii="Verdana" w:hAnsi="Verdana" w:hint="default"/>
        <w:b w:val="0"/>
        <w:i w:val="0"/>
        <w:sz w:val="18"/>
      </w:rPr>
    </w:lvl>
    <w:lvl w:ilvl="4">
      <w:start w:val="1"/>
      <w:numFmt w:val="decimal"/>
      <w:lvlText w:val="%4.%5"/>
      <w:lvlJc w:val="left"/>
      <w:pPr>
        <w:ind w:left="1021" w:hanging="1021"/>
      </w:pPr>
      <w:rPr>
        <w:rFonts w:ascii="Verdana" w:hAnsi="Verdana" w:hint="default"/>
        <w:b w:val="0"/>
        <w:i w:val="0"/>
        <w:sz w:val="18"/>
      </w:rPr>
    </w:lvl>
    <w:lvl w:ilvl="5">
      <w:start w:val="1"/>
      <w:numFmt w:val="decimal"/>
      <w:lvlText w:val="%4.%5.%6"/>
      <w:lvlJc w:val="left"/>
      <w:pPr>
        <w:tabs>
          <w:tab w:val="num" w:pos="1871"/>
        </w:tabs>
        <w:ind w:left="1871" w:hanging="850"/>
      </w:pPr>
      <w:rPr>
        <w:rFonts w:ascii="Verdana" w:hAnsi="Verdana" w:hint="default"/>
        <w:b w:val="0"/>
        <w:i w:val="0"/>
        <w:sz w:val="18"/>
      </w:rPr>
    </w:lvl>
    <w:lvl w:ilvl="6">
      <w:start w:val="1"/>
      <w:numFmt w:val="decimal"/>
      <w:lvlText w:val="%4.%5.%6.%7"/>
      <w:lvlJc w:val="left"/>
      <w:pPr>
        <w:tabs>
          <w:tab w:val="num" w:pos="2722"/>
        </w:tabs>
        <w:ind w:left="2722" w:hanging="851"/>
      </w:pPr>
      <w:rPr>
        <w:rFonts w:ascii="Verdana" w:hAnsi="Verdana" w:hint="default"/>
        <w:sz w:val="18"/>
      </w:rPr>
    </w:lvl>
    <w:lvl w:ilvl="7">
      <w:start w:val="1"/>
      <w:numFmt w:val="lowerLetter"/>
      <w:lvlText w:val="(%8)"/>
      <w:lvlJc w:val="left"/>
      <w:pPr>
        <w:tabs>
          <w:tab w:val="num" w:pos="3572"/>
        </w:tabs>
        <w:ind w:left="3572" w:hanging="850"/>
      </w:pPr>
      <w:rPr>
        <w:rFonts w:ascii="Verdana" w:hAnsi="Verdana" w:hint="default"/>
        <w:sz w:val="18"/>
      </w:rPr>
    </w:lvl>
    <w:lvl w:ilvl="8">
      <w:start w:val="1"/>
      <w:numFmt w:val="lowerRoman"/>
      <w:lvlText w:val="(%9)"/>
      <w:lvlJc w:val="left"/>
      <w:pPr>
        <w:ind w:left="3062" w:hanging="1021"/>
      </w:pPr>
      <w:rPr>
        <w:rFonts w:ascii="Verdana" w:hAnsi="Verdana" w:hint="default"/>
        <w:sz w:val="18"/>
      </w:rPr>
    </w:lvl>
  </w:abstractNum>
  <w:abstractNum w:abstractNumId="13" w15:restartNumberingAfterBreak="0">
    <w:nsid w:val="0ECC696B"/>
    <w:multiLevelType w:val="multilevel"/>
    <w:tmpl w:val="CA0EF3EA"/>
    <w:lvl w:ilvl="0">
      <w:start w:val="1"/>
      <w:numFmt w:val="none"/>
      <w:suff w:val="nothing"/>
      <w:lvlText w:val="Schedule%1"/>
      <w:lvlJc w:val="left"/>
      <w:pPr>
        <w:ind w:left="0" w:firstLine="0"/>
      </w:pPr>
      <w:rPr>
        <w:rFonts w:ascii="Arial Bold" w:hAnsi="Arial Bold" w:hint="default"/>
        <w:b/>
        <w:i w:val="0"/>
        <w:sz w:val="20"/>
      </w:rPr>
    </w:lvl>
    <w:lvl w:ilvl="1">
      <w:start w:val="1"/>
      <w:numFmt w:val="decimal"/>
      <w:suff w:val="nothing"/>
      <w:lvlText w:val="Schedule %2"/>
      <w:lvlJc w:val="left"/>
      <w:pPr>
        <w:ind w:left="0" w:firstLine="0"/>
      </w:pPr>
      <w:rPr>
        <w:rFonts w:ascii="Arial Bold" w:hAnsi="Arial Bold" w:hint="default"/>
        <w:b/>
        <w:i w:val="0"/>
        <w:sz w:val="20"/>
      </w:rPr>
    </w:lvl>
    <w:lvl w:ilvl="2">
      <w:start w:val="1"/>
      <w:numFmt w:val="decimal"/>
      <w:suff w:val="nothing"/>
      <w:lvlText w:val="Part %3"/>
      <w:lvlJc w:val="left"/>
      <w:pPr>
        <w:ind w:left="1021" w:hanging="1021"/>
      </w:pPr>
      <w:rPr>
        <w:rFonts w:ascii="Arial Bold" w:hAnsi="Arial Bold" w:hint="default"/>
        <w:b/>
        <w:i w:val="0"/>
        <w:sz w:val="20"/>
      </w:rPr>
    </w:lvl>
    <w:lvl w:ilvl="3">
      <w:start w:val="1"/>
      <w:numFmt w:val="decimal"/>
      <w:lvlText w:val="%4."/>
      <w:lvlJc w:val="left"/>
      <w:pPr>
        <w:ind w:left="1021" w:hanging="1021"/>
      </w:pPr>
      <w:rPr>
        <w:rFonts w:ascii="Arial" w:hAnsi="Arial" w:hint="default"/>
        <w:b w:val="0"/>
        <w:i w:val="0"/>
        <w:sz w:val="20"/>
      </w:rPr>
    </w:lvl>
    <w:lvl w:ilvl="4">
      <w:start w:val="1"/>
      <w:numFmt w:val="decimal"/>
      <w:lvlText w:val="%4.%5"/>
      <w:lvlJc w:val="left"/>
      <w:pPr>
        <w:ind w:left="1021" w:hanging="1021"/>
      </w:pPr>
      <w:rPr>
        <w:rFonts w:ascii="Arial" w:hAnsi="Arial" w:hint="default"/>
        <w:b w:val="0"/>
        <w:i w:val="0"/>
        <w:sz w:val="20"/>
      </w:rPr>
    </w:lvl>
    <w:lvl w:ilvl="5">
      <w:start w:val="1"/>
      <w:numFmt w:val="decimal"/>
      <w:lvlText w:val="%4.%5.%6"/>
      <w:lvlJc w:val="left"/>
      <w:pPr>
        <w:tabs>
          <w:tab w:val="num" w:pos="1871"/>
        </w:tabs>
        <w:ind w:left="1871" w:hanging="850"/>
      </w:pPr>
      <w:rPr>
        <w:rFonts w:ascii="Arial" w:hAnsi="Arial" w:hint="default"/>
        <w:b w:val="0"/>
        <w:i w:val="0"/>
        <w:sz w:val="20"/>
      </w:rPr>
    </w:lvl>
    <w:lvl w:ilvl="6">
      <w:start w:val="1"/>
      <w:numFmt w:val="decimal"/>
      <w:lvlText w:val="%4.%5.%6.%7"/>
      <w:lvlJc w:val="left"/>
      <w:pPr>
        <w:tabs>
          <w:tab w:val="num" w:pos="2722"/>
        </w:tabs>
        <w:ind w:left="2722" w:hanging="851"/>
      </w:pPr>
      <w:rPr>
        <w:rFonts w:ascii="Arial" w:hAnsi="Arial" w:hint="default"/>
        <w:sz w:val="20"/>
      </w:rPr>
    </w:lvl>
    <w:lvl w:ilvl="7">
      <w:start w:val="1"/>
      <w:numFmt w:val="lowerLetter"/>
      <w:lvlText w:val="(%8)"/>
      <w:lvlJc w:val="left"/>
      <w:pPr>
        <w:tabs>
          <w:tab w:val="num" w:pos="3572"/>
        </w:tabs>
        <w:ind w:left="3572" w:hanging="850"/>
      </w:pPr>
      <w:rPr>
        <w:rFonts w:ascii="Arial" w:hAnsi="Arial" w:hint="default"/>
        <w:b w:val="0"/>
        <w:i w:val="0"/>
        <w:sz w:val="20"/>
      </w:rPr>
    </w:lvl>
    <w:lvl w:ilvl="8">
      <w:start w:val="1"/>
      <w:numFmt w:val="lowerRoman"/>
      <w:lvlText w:val="(%9)"/>
      <w:lvlJc w:val="left"/>
      <w:pPr>
        <w:tabs>
          <w:tab w:val="num" w:pos="4423"/>
        </w:tabs>
        <w:ind w:left="4423" w:hanging="851"/>
      </w:pPr>
      <w:rPr>
        <w:rFonts w:ascii="Arial" w:hAnsi="Arial" w:hint="default"/>
        <w:b w:val="0"/>
        <w:i w:val="0"/>
        <w:sz w:val="20"/>
      </w:rPr>
    </w:lvl>
  </w:abstractNum>
  <w:abstractNum w:abstractNumId="14" w15:restartNumberingAfterBreak="0">
    <w:nsid w:val="15800064"/>
    <w:multiLevelType w:val="multilevel"/>
    <w:tmpl w:val="38ACA938"/>
    <w:lvl w:ilvl="0">
      <w:start w:val="1"/>
      <w:numFmt w:val="none"/>
      <w:pStyle w:val="Schedule"/>
      <w:suff w:val="nothing"/>
      <w:lvlText w:val="Schedule%1"/>
      <w:lvlJc w:val="left"/>
      <w:pPr>
        <w:ind w:left="0" w:firstLine="0"/>
      </w:pPr>
      <w:rPr>
        <w:rFonts w:ascii="Arial Bold" w:hAnsi="Arial Bold" w:hint="default"/>
        <w:b/>
        <w:i w:val="0"/>
        <w:sz w:val="20"/>
      </w:rPr>
    </w:lvl>
    <w:lvl w:ilvl="1">
      <w:start w:val="1"/>
      <w:numFmt w:val="decimal"/>
      <w:pStyle w:val="Schedule1"/>
      <w:suff w:val="nothing"/>
      <w:lvlText w:val="Schedule %2"/>
      <w:lvlJc w:val="left"/>
      <w:pPr>
        <w:ind w:left="0" w:firstLine="0"/>
      </w:pPr>
      <w:rPr>
        <w:rFonts w:hint="default"/>
        <w:b/>
        <w:i w:val="0"/>
        <w:sz w:val="20"/>
      </w:rPr>
    </w:lvl>
    <w:lvl w:ilvl="2">
      <w:start w:val="1"/>
      <w:numFmt w:val="decimal"/>
      <w:pStyle w:val="Part"/>
      <w:suff w:val="nothing"/>
      <w:lvlText w:val="Part %3"/>
      <w:lvlJc w:val="left"/>
      <w:pPr>
        <w:ind w:left="0" w:firstLine="0"/>
      </w:pPr>
      <w:rPr>
        <w:rFonts w:hint="default"/>
        <w:b/>
        <w:i w:val="0"/>
        <w:sz w:val="20"/>
      </w:rPr>
    </w:lvl>
    <w:lvl w:ilvl="3">
      <w:start w:val="1"/>
      <w:numFmt w:val="decimal"/>
      <w:pStyle w:val="Sch1Number"/>
      <w:lvlText w:val="%4."/>
      <w:lvlJc w:val="left"/>
      <w:pPr>
        <w:tabs>
          <w:tab w:val="num" w:pos="680"/>
        </w:tabs>
        <w:ind w:left="680" w:hanging="680"/>
      </w:pPr>
      <w:rPr>
        <w:rFonts w:ascii="Arial" w:hAnsi="Arial" w:hint="default"/>
        <w:b w:val="0"/>
        <w:i w:val="0"/>
        <w:sz w:val="20"/>
      </w:rPr>
    </w:lvl>
    <w:lvl w:ilvl="4">
      <w:start w:val="1"/>
      <w:numFmt w:val="decimal"/>
      <w:pStyle w:val="Sch2Number"/>
      <w:lvlText w:val="%4.%5"/>
      <w:lvlJc w:val="left"/>
      <w:pPr>
        <w:tabs>
          <w:tab w:val="num" w:pos="680"/>
        </w:tabs>
        <w:ind w:left="680" w:hanging="680"/>
      </w:pPr>
      <w:rPr>
        <w:rFonts w:ascii="Arial" w:hAnsi="Arial" w:hint="default"/>
        <w:b w:val="0"/>
        <w:i w:val="0"/>
        <w:sz w:val="20"/>
      </w:rPr>
    </w:lvl>
    <w:lvl w:ilvl="5">
      <w:start w:val="1"/>
      <w:numFmt w:val="decimal"/>
      <w:pStyle w:val="Sch3Number"/>
      <w:lvlText w:val="%4.%5.%6"/>
      <w:lvlJc w:val="left"/>
      <w:pPr>
        <w:tabs>
          <w:tab w:val="num" w:pos="1531"/>
        </w:tabs>
        <w:ind w:left="1531" w:hanging="851"/>
      </w:pPr>
      <w:rPr>
        <w:rFonts w:ascii="Arial" w:hAnsi="Arial" w:hint="default"/>
        <w:b w:val="0"/>
        <w:i w:val="0"/>
        <w:sz w:val="20"/>
      </w:rPr>
    </w:lvl>
    <w:lvl w:ilvl="6">
      <w:start w:val="1"/>
      <w:numFmt w:val="decimal"/>
      <w:pStyle w:val="Sch4Number"/>
      <w:lvlText w:val="%4.%5.%6.%7"/>
      <w:lvlJc w:val="left"/>
      <w:pPr>
        <w:tabs>
          <w:tab w:val="num" w:pos="2381"/>
        </w:tabs>
        <w:ind w:left="2381" w:hanging="850"/>
      </w:pPr>
      <w:rPr>
        <w:rFonts w:ascii="Arial" w:hAnsi="Arial" w:hint="default"/>
        <w:b w:val="0"/>
        <w:i w:val="0"/>
        <w:sz w:val="20"/>
      </w:rPr>
    </w:lvl>
    <w:lvl w:ilvl="7">
      <w:start w:val="1"/>
      <w:numFmt w:val="lowerLetter"/>
      <w:pStyle w:val="Sch5Number"/>
      <w:lvlText w:val="(%8)"/>
      <w:lvlJc w:val="left"/>
      <w:pPr>
        <w:tabs>
          <w:tab w:val="num" w:pos="3232"/>
        </w:tabs>
        <w:ind w:left="3232" w:hanging="851"/>
      </w:pPr>
      <w:rPr>
        <w:rFonts w:ascii="Arial" w:hAnsi="Arial" w:hint="default"/>
        <w:b w:val="0"/>
        <w:i w:val="0"/>
        <w:sz w:val="20"/>
      </w:rPr>
    </w:lvl>
    <w:lvl w:ilvl="8">
      <w:start w:val="1"/>
      <w:numFmt w:val="lowerRoman"/>
      <w:pStyle w:val="Sch6Number"/>
      <w:lvlText w:val="(%9)"/>
      <w:lvlJc w:val="left"/>
      <w:pPr>
        <w:tabs>
          <w:tab w:val="num" w:pos="4082"/>
        </w:tabs>
        <w:ind w:left="4082" w:hanging="850"/>
      </w:pPr>
      <w:rPr>
        <w:rFonts w:ascii="Arial" w:hAnsi="Arial" w:hint="default"/>
        <w:b w:val="0"/>
        <w:i w:val="0"/>
        <w:sz w:val="20"/>
      </w:rPr>
    </w:lvl>
  </w:abstractNum>
  <w:abstractNum w:abstractNumId="15" w15:restartNumberingAfterBreak="0">
    <w:nsid w:val="1E1656A7"/>
    <w:multiLevelType w:val="hybridMultilevel"/>
    <w:tmpl w:val="A4A0180A"/>
    <w:lvl w:ilvl="0" w:tplc="33D27B1C">
      <w:start w:val="1"/>
      <w:numFmt w:val="decimal"/>
      <w:lvlText w:val="%1.1.1"/>
      <w:lvlJc w:val="left"/>
      <w:pPr>
        <w:ind w:left="1741" w:hanging="360"/>
      </w:pPr>
      <w:rPr>
        <w:rFonts w:hint="default"/>
      </w:rPr>
    </w:lvl>
    <w:lvl w:ilvl="1" w:tplc="08090019" w:tentative="1">
      <w:start w:val="1"/>
      <w:numFmt w:val="lowerLetter"/>
      <w:lvlText w:val="%2."/>
      <w:lvlJc w:val="left"/>
      <w:pPr>
        <w:ind w:left="2461" w:hanging="360"/>
      </w:pPr>
    </w:lvl>
    <w:lvl w:ilvl="2" w:tplc="0809001B" w:tentative="1">
      <w:start w:val="1"/>
      <w:numFmt w:val="lowerRoman"/>
      <w:lvlText w:val="%3."/>
      <w:lvlJc w:val="right"/>
      <w:pPr>
        <w:ind w:left="3181" w:hanging="180"/>
      </w:pPr>
    </w:lvl>
    <w:lvl w:ilvl="3" w:tplc="0809000F" w:tentative="1">
      <w:start w:val="1"/>
      <w:numFmt w:val="decimal"/>
      <w:lvlText w:val="%4."/>
      <w:lvlJc w:val="left"/>
      <w:pPr>
        <w:ind w:left="3901" w:hanging="360"/>
      </w:pPr>
    </w:lvl>
    <w:lvl w:ilvl="4" w:tplc="08090019" w:tentative="1">
      <w:start w:val="1"/>
      <w:numFmt w:val="lowerLetter"/>
      <w:lvlText w:val="%5."/>
      <w:lvlJc w:val="left"/>
      <w:pPr>
        <w:ind w:left="4621" w:hanging="360"/>
      </w:pPr>
    </w:lvl>
    <w:lvl w:ilvl="5" w:tplc="0809001B" w:tentative="1">
      <w:start w:val="1"/>
      <w:numFmt w:val="lowerRoman"/>
      <w:lvlText w:val="%6."/>
      <w:lvlJc w:val="right"/>
      <w:pPr>
        <w:ind w:left="5341" w:hanging="180"/>
      </w:pPr>
    </w:lvl>
    <w:lvl w:ilvl="6" w:tplc="0809000F" w:tentative="1">
      <w:start w:val="1"/>
      <w:numFmt w:val="decimal"/>
      <w:lvlText w:val="%7."/>
      <w:lvlJc w:val="left"/>
      <w:pPr>
        <w:ind w:left="6061" w:hanging="360"/>
      </w:pPr>
    </w:lvl>
    <w:lvl w:ilvl="7" w:tplc="08090019" w:tentative="1">
      <w:start w:val="1"/>
      <w:numFmt w:val="lowerLetter"/>
      <w:lvlText w:val="%8."/>
      <w:lvlJc w:val="left"/>
      <w:pPr>
        <w:ind w:left="6781" w:hanging="360"/>
      </w:pPr>
    </w:lvl>
    <w:lvl w:ilvl="8" w:tplc="0809001B" w:tentative="1">
      <w:start w:val="1"/>
      <w:numFmt w:val="lowerRoman"/>
      <w:lvlText w:val="%9."/>
      <w:lvlJc w:val="right"/>
      <w:pPr>
        <w:ind w:left="7501" w:hanging="180"/>
      </w:pPr>
    </w:lvl>
  </w:abstractNum>
  <w:abstractNum w:abstractNumId="16" w15:restartNumberingAfterBreak="0">
    <w:nsid w:val="2180530E"/>
    <w:multiLevelType w:val="multilevel"/>
    <w:tmpl w:val="DE24CAA4"/>
    <w:lvl w:ilvl="0">
      <w:start w:val="1"/>
      <w:numFmt w:val="decimal"/>
      <w:lvlText w:val="%1"/>
      <w:lvlJc w:val="left"/>
      <w:pPr>
        <w:tabs>
          <w:tab w:val="num" w:pos="680"/>
        </w:tabs>
        <w:ind w:left="680" w:hanging="680"/>
      </w:pPr>
      <w:rPr>
        <w:rFonts w:hint="default"/>
        <w:b w:val="0"/>
        <w:i w:val="0"/>
      </w:rPr>
    </w:lvl>
    <w:lvl w:ilvl="1">
      <w:start w:val="1"/>
      <w:numFmt w:val="decimal"/>
      <w:lvlRestart w:val="0"/>
      <w:lvlText w:val="1.%2"/>
      <w:lvlJc w:val="left"/>
      <w:pPr>
        <w:tabs>
          <w:tab w:val="num" w:pos="680"/>
        </w:tabs>
        <w:ind w:left="680" w:hanging="680"/>
      </w:pPr>
      <w:rPr>
        <w:rFonts w:ascii="Arial" w:hAnsi="Arial" w:hint="default"/>
        <w:b w:val="0"/>
        <w:i w:val="0"/>
        <w:sz w:val="20"/>
      </w:rPr>
    </w:lvl>
    <w:lvl w:ilvl="2">
      <w:start w:val="1"/>
      <w:numFmt w:val="decimal"/>
      <w:lvlText w:val="1.1.%3"/>
      <w:lvlJc w:val="left"/>
      <w:pPr>
        <w:tabs>
          <w:tab w:val="num" w:pos="1531"/>
        </w:tabs>
        <w:ind w:left="1531" w:hanging="851"/>
      </w:pPr>
      <w:rPr>
        <w:rFonts w:hint="default"/>
      </w:rPr>
    </w:lvl>
    <w:lvl w:ilvl="3">
      <w:start w:val="1"/>
      <w:numFmt w:val="lowerLetter"/>
      <w:lvlRestart w:val="0"/>
      <w:lvlText w:val="(%4)"/>
      <w:lvlJc w:val="left"/>
      <w:pPr>
        <w:tabs>
          <w:tab w:val="num" w:pos="2381"/>
        </w:tabs>
        <w:ind w:left="2381" w:hanging="850"/>
      </w:pPr>
      <w:rPr>
        <w:rFonts w:hint="default"/>
        <w:b w:val="0"/>
        <w:i w:val="0"/>
      </w:rPr>
    </w:lvl>
    <w:lvl w:ilvl="4">
      <w:start w:val="1"/>
      <w:numFmt w:val="lowerRoman"/>
      <w:lvlRestart w:val="0"/>
      <w:lvlText w:val="(%5)"/>
      <w:lvlJc w:val="left"/>
      <w:pPr>
        <w:tabs>
          <w:tab w:val="num" w:pos="3232"/>
        </w:tabs>
        <w:ind w:left="3232" w:hanging="851"/>
      </w:pPr>
      <w:rPr>
        <w:rFonts w:hint="default"/>
        <w:b w:val="0"/>
        <w:i w:val="0"/>
      </w:rPr>
    </w:lvl>
    <w:lvl w:ilvl="5">
      <w:start w:val="1"/>
      <w:numFmt w:val="upperLetter"/>
      <w:lvlRestart w:val="0"/>
      <w:lvlText w:val="(%6)"/>
      <w:lvlJc w:val="left"/>
      <w:pPr>
        <w:tabs>
          <w:tab w:val="num" w:pos="4082"/>
        </w:tabs>
        <w:ind w:left="4082" w:hanging="850"/>
      </w:pPr>
      <w:rPr>
        <w:rFonts w:hint="default"/>
      </w:rPr>
    </w:lvl>
    <w:lvl w:ilvl="6">
      <w:start w:val="1"/>
      <w:numFmt w:val="upperRoman"/>
      <w:lvlRestart w:val="0"/>
      <w:pStyle w:val="Appendix7Number"/>
      <w:lvlText w:val="(%7)"/>
      <w:lvlJc w:val="left"/>
      <w:pPr>
        <w:tabs>
          <w:tab w:val="num" w:pos="5046"/>
        </w:tabs>
        <w:ind w:left="5046" w:hanging="964"/>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6C47993"/>
    <w:multiLevelType w:val="multilevel"/>
    <w:tmpl w:val="6EDEC628"/>
    <w:numStyleLink w:val="DefinitionNumber"/>
  </w:abstractNum>
  <w:abstractNum w:abstractNumId="18" w15:restartNumberingAfterBreak="0">
    <w:nsid w:val="289108D2"/>
    <w:multiLevelType w:val="hybridMultilevel"/>
    <w:tmpl w:val="FE4663E8"/>
    <w:lvl w:ilvl="0" w:tplc="BBD09428">
      <w:start w:val="1"/>
      <w:numFmt w:val="bullet"/>
      <w:pStyle w:val="Bullet3"/>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17E15"/>
    <w:multiLevelType w:val="multilevel"/>
    <w:tmpl w:val="6EDEC628"/>
    <w:styleLink w:val="DefinitionNumber"/>
    <w:lvl w:ilvl="0">
      <w:start w:val="1"/>
      <w:numFmt w:val="none"/>
      <w:pStyle w:val="Definition"/>
      <w:lvlText w:val=""/>
      <w:lvlJc w:val="left"/>
      <w:pPr>
        <w:tabs>
          <w:tab w:val="num" w:pos="1021"/>
        </w:tabs>
        <w:ind w:left="1021" w:hanging="1021"/>
      </w:pPr>
      <w:rPr>
        <w:rFonts w:ascii="Verdana" w:hAnsi="Verdana" w:hint="default"/>
        <w:sz w:val="18"/>
      </w:rPr>
    </w:lvl>
    <w:lvl w:ilvl="1">
      <w:start w:val="1"/>
      <w:numFmt w:val="lowerLetter"/>
      <w:pStyle w:val="Definition1"/>
      <w:lvlText w:val="(%2)"/>
      <w:lvlJc w:val="left"/>
      <w:pPr>
        <w:tabs>
          <w:tab w:val="num" w:pos="1021"/>
        </w:tabs>
        <w:ind w:left="2041" w:hanging="1020"/>
      </w:pPr>
      <w:rPr>
        <w:rFonts w:ascii="Verdana" w:hAnsi="Verdana" w:hint="default"/>
        <w:sz w:val="18"/>
      </w:rPr>
    </w:lvl>
    <w:lvl w:ilvl="2">
      <w:start w:val="1"/>
      <w:numFmt w:val="lowerRoman"/>
      <w:pStyle w:val="Definition2"/>
      <w:lvlText w:val="(%3)"/>
      <w:lvlJc w:val="left"/>
      <w:pPr>
        <w:tabs>
          <w:tab w:val="num" w:pos="2041"/>
        </w:tabs>
        <w:ind w:left="3062" w:hanging="1021"/>
      </w:pPr>
      <w:rPr>
        <w:rFonts w:ascii="Verdana" w:hAnsi="Verdana" w:hint="default"/>
        <w:sz w:val="18"/>
      </w:rPr>
    </w:lvl>
    <w:lvl w:ilvl="3">
      <w:start w:val="1"/>
      <w:numFmt w:val="upperLetter"/>
      <w:pStyle w:val="Definition3"/>
      <w:lvlText w:val="(%4)"/>
      <w:lvlJc w:val="left"/>
      <w:pPr>
        <w:tabs>
          <w:tab w:val="num" w:pos="3062"/>
        </w:tabs>
        <w:ind w:left="4082" w:hanging="1020"/>
      </w:pPr>
      <w:rPr>
        <w:rFonts w:ascii="Verdana" w:hAnsi="Verdana" w:hint="default"/>
        <w:sz w:val="18"/>
      </w:rPr>
    </w:lvl>
    <w:lvl w:ilvl="4">
      <w:start w:val="1"/>
      <w:numFmt w:val="decimal"/>
      <w:pStyle w:val="Definition4"/>
      <w:lvlText w:val="(%5)"/>
      <w:lvlJc w:val="left"/>
      <w:pPr>
        <w:tabs>
          <w:tab w:val="num" w:pos="4082"/>
        </w:tabs>
        <w:ind w:left="5103" w:hanging="1021"/>
      </w:pPr>
      <w:rPr>
        <w:rFonts w:ascii="Verdana" w:hAnsi="Verdana" w:hint="default"/>
        <w:sz w:val="18"/>
      </w:rPr>
    </w:lvl>
    <w:lvl w:ilvl="5">
      <w:start w:val="1"/>
      <w:numFmt w:val="none"/>
      <w:lvlText w:val=""/>
      <w:lvlJc w:val="left"/>
      <w:pPr>
        <w:ind w:left="2160" w:hanging="360"/>
      </w:pPr>
      <w:rPr>
        <w:rFonts w:ascii="Verdana" w:hAnsi="Verdana" w:hint="default"/>
        <w:sz w:val="18"/>
      </w:rPr>
    </w:lvl>
    <w:lvl w:ilvl="6">
      <w:start w:val="1"/>
      <w:numFmt w:val="none"/>
      <w:lvlText w:val=""/>
      <w:lvlJc w:val="left"/>
      <w:pPr>
        <w:ind w:left="2520" w:hanging="360"/>
      </w:pPr>
      <w:rPr>
        <w:rFonts w:ascii="Verdana" w:hAnsi="Verdana" w:hint="default"/>
        <w:sz w:val="18"/>
      </w:rPr>
    </w:lvl>
    <w:lvl w:ilvl="7">
      <w:start w:val="1"/>
      <w:numFmt w:val="none"/>
      <w:lvlText w:val=""/>
      <w:lvlJc w:val="left"/>
      <w:pPr>
        <w:ind w:left="2880" w:hanging="360"/>
      </w:pPr>
      <w:rPr>
        <w:rFonts w:ascii="Verdana" w:hAnsi="Verdana" w:hint="default"/>
        <w:sz w:val="18"/>
      </w:rPr>
    </w:lvl>
    <w:lvl w:ilvl="8">
      <w:start w:val="1"/>
      <w:numFmt w:val="none"/>
      <w:lvlText w:val=""/>
      <w:lvlJc w:val="left"/>
      <w:pPr>
        <w:ind w:left="3240" w:hanging="360"/>
      </w:pPr>
      <w:rPr>
        <w:rFonts w:ascii="Verdana" w:hAnsi="Verdana" w:hint="default"/>
        <w:sz w:val="18"/>
      </w:rPr>
    </w:lvl>
  </w:abstractNum>
  <w:abstractNum w:abstractNumId="20" w15:restartNumberingAfterBreak="0">
    <w:nsid w:val="344D387C"/>
    <w:multiLevelType w:val="multilevel"/>
    <w:tmpl w:val="7A98891C"/>
    <w:lvl w:ilvl="0">
      <w:start w:val="1"/>
      <w:numFmt w:val="none"/>
      <w:suff w:val="space"/>
      <w:lvlText w:val=""/>
      <w:lvlJc w:val="left"/>
      <w:pPr>
        <w:ind w:left="0" w:firstLine="0"/>
      </w:pPr>
      <w:rPr>
        <w:rFonts w:hint="default"/>
      </w:rPr>
    </w:lvl>
    <w:lvl w:ilvl="1">
      <w:start w:val="1"/>
      <w:numFmt w:val="none"/>
      <w:suff w:val="space"/>
      <w:lvlText w:val=""/>
      <w:lvlJc w:val="left"/>
      <w:pPr>
        <w:ind w:left="0" w:firstLine="0"/>
      </w:pPr>
      <w:rPr>
        <w:rFonts w:hint="default"/>
      </w:rPr>
    </w:lvl>
    <w:lvl w:ilvl="2">
      <w:start w:val="1"/>
      <w:numFmt w:val="decimal"/>
      <w:lvlRestart w:val="1"/>
      <w:lvlText w:val="%3."/>
      <w:lvlJc w:val="left"/>
      <w:pPr>
        <w:tabs>
          <w:tab w:val="num" w:pos="851"/>
        </w:tabs>
        <w:ind w:left="851" w:hanging="851"/>
      </w:pPr>
      <w:rPr>
        <w:rFonts w:hint="default"/>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850"/>
      </w:pPr>
      <w:rPr>
        <w:rFonts w:hint="default"/>
      </w:rPr>
    </w:lvl>
    <w:lvl w:ilvl="7">
      <w:start w:val="1"/>
      <w:numFmt w:val="upperLetter"/>
      <w:lvlText w:val="(%8)"/>
      <w:lvlJc w:val="left"/>
      <w:pPr>
        <w:tabs>
          <w:tab w:val="num" w:pos="4253"/>
        </w:tabs>
        <w:ind w:left="4253" w:hanging="851"/>
      </w:pPr>
      <w:rPr>
        <w:rFonts w:hint="default"/>
      </w:rPr>
    </w:lvl>
    <w:lvl w:ilvl="8">
      <w:start w:val="1"/>
      <w:numFmt w:val="upperRoman"/>
      <w:lvlText w:val="(%9)"/>
      <w:lvlJc w:val="left"/>
      <w:pPr>
        <w:tabs>
          <w:tab w:val="num" w:pos="5103"/>
        </w:tabs>
        <w:ind w:left="5103" w:hanging="850"/>
      </w:pPr>
      <w:rPr>
        <w:rFonts w:hint="default"/>
      </w:rPr>
    </w:lvl>
  </w:abstractNum>
  <w:abstractNum w:abstractNumId="21" w15:restartNumberingAfterBreak="0">
    <w:nsid w:val="381778AC"/>
    <w:multiLevelType w:val="hybridMultilevel"/>
    <w:tmpl w:val="5178CF0C"/>
    <w:lvl w:ilvl="0" w:tplc="2AE4F84E">
      <w:start w:val="1"/>
      <w:numFmt w:val="decimal"/>
      <w:pStyle w:val="Parties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C85A24"/>
    <w:multiLevelType w:val="hybridMultilevel"/>
    <w:tmpl w:val="A3347458"/>
    <w:lvl w:ilvl="0" w:tplc="24DC5E06">
      <w:start w:val="1"/>
      <w:numFmt w:val="bullet"/>
      <w:pStyle w:val="Bullet2"/>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E91DD1"/>
    <w:multiLevelType w:val="multilevel"/>
    <w:tmpl w:val="B43CE96C"/>
    <w:lvl w:ilvl="0">
      <w:start w:val="1"/>
      <w:numFmt w:val="upperLetter"/>
      <w:pStyle w:val="Background1"/>
      <w:lvlText w:val="(%1)"/>
      <w:lvlJc w:val="left"/>
      <w:pPr>
        <w:tabs>
          <w:tab w:val="num" w:pos="680"/>
        </w:tabs>
        <w:ind w:left="680" w:hanging="680"/>
      </w:pPr>
      <w:rPr>
        <w:rFonts w:hint="default"/>
      </w:rPr>
    </w:lvl>
    <w:lvl w:ilvl="1">
      <w:start w:val="1"/>
      <w:numFmt w:val="decimal"/>
      <w:pStyle w:val="Background2"/>
      <w:lvlText w:val="(%2)"/>
      <w:lvlJc w:val="left"/>
      <w:pPr>
        <w:tabs>
          <w:tab w:val="num" w:pos="1531"/>
        </w:tabs>
        <w:ind w:left="1531" w:hanging="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D6E63A6"/>
    <w:multiLevelType w:val="multilevel"/>
    <w:tmpl w:val="BD200EC0"/>
    <w:styleLink w:val="ScheduleNumbering"/>
    <w:lvl w:ilvl="0">
      <w:start w:val="1"/>
      <w:numFmt w:val="none"/>
      <w:suff w:val="nothing"/>
      <w:lvlText w:val="Schedule%1"/>
      <w:lvlJc w:val="left"/>
      <w:pPr>
        <w:ind w:left="0" w:firstLine="0"/>
      </w:pPr>
      <w:rPr>
        <w:rFonts w:ascii="Arial" w:hAnsi="Arial"/>
        <w:b w:val="0"/>
        <w:i w:val="0"/>
        <w:sz w:val="20"/>
      </w:rPr>
    </w:lvl>
    <w:lvl w:ilvl="1">
      <w:start w:val="1"/>
      <w:numFmt w:val="decimal"/>
      <w:suff w:val="nothing"/>
      <w:lvlText w:val="Schedule %2"/>
      <w:lvlJc w:val="left"/>
      <w:pPr>
        <w:ind w:left="0" w:firstLine="0"/>
      </w:pPr>
      <w:rPr>
        <w:rFonts w:ascii="Verdana" w:hAnsi="Verdana" w:hint="default"/>
        <w:b/>
        <w:i w:val="0"/>
        <w:sz w:val="18"/>
      </w:rPr>
    </w:lvl>
    <w:lvl w:ilvl="2">
      <w:start w:val="1"/>
      <w:numFmt w:val="decimal"/>
      <w:suff w:val="nothing"/>
      <w:lvlText w:val="Part %3"/>
      <w:lvlJc w:val="left"/>
      <w:pPr>
        <w:ind w:left="1021" w:hanging="1021"/>
      </w:pPr>
      <w:rPr>
        <w:rFonts w:ascii="Verdana" w:hAnsi="Verdana" w:hint="default"/>
        <w:b/>
        <w:i w:val="0"/>
        <w:sz w:val="18"/>
      </w:rPr>
    </w:lvl>
    <w:lvl w:ilvl="3">
      <w:start w:val="1"/>
      <w:numFmt w:val="decimal"/>
      <w:lvlText w:val="%4."/>
      <w:lvlJc w:val="left"/>
      <w:pPr>
        <w:ind w:left="1021" w:hanging="1021"/>
      </w:pPr>
      <w:rPr>
        <w:rFonts w:ascii="Verdana" w:hAnsi="Verdana" w:hint="default"/>
        <w:b w:val="0"/>
        <w:i w:val="0"/>
        <w:sz w:val="18"/>
      </w:rPr>
    </w:lvl>
    <w:lvl w:ilvl="4">
      <w:start w:val="1"/>
      <w:numFmt w:val="decimal"/>
      <w:lvlText w:val="%4.%5"/>
      <w:lvlJc w:val="left"/>
      <w:pPr>
        <w:ind w:left="1021" w:hanging="1021"/>
      </w:pPr>
      <w:rPr>
        <w:rFonts w:ascii="Verdana" w:hAnsi="Verdana" w:hint="default"/>
        <w:b w:val="0"/>
        <w:i w:val="0"/>
        <w:sz w:val="18"/>
      </w:rPr>
    </w:lvl>
    <w:lvl w:ilvl="5">
      <w:start w:val="1"/>
      <w:numFmt w:val="decimal"/>
      <w:lvlText w:val="%4.%5.%6"/>
      <w:lvlJc w:val="left"/>
      <w:pPr>
        <w:ind w:left="1021" w:hanging="1021"/>
      </w:pPr>
      <w:rPr>
        <w:rFonts w:ascii="Verdana" w:hAnsi="Verdana" w:hint="default"/>
        <w:b w:val="0"/>
        <w:i w:val="0"/>
        <w:sz w:val="18"/>
      </w:rPr>
    </w:lvl>
    <w:lvl w:ilvl="6">
      <w:start w:val="1"/>
      <w:numFmt w:val="decimal"/>
      <w:lvlText w:val="%4.%5.%6.%7"/>
      <w:lvlJc w:val="left"/>
      <w:pPr>
        <w:tabs>
          <w:tab w:val="num" w:pos="1021"/>
        </w:tabs>
        <w:ind w:left="1021" w:hanging="1021"/>
      </w:pPr>
      <w:rPr>
        <w:rFonts w:ascii="Verdana" w:hAnsi="Verdana" w:hint="default"/>
        <w:sz w:val="18"/>
      </w:rPr>
    </w:lvl>
    <w:lvl w:ilvl="7">
      <w:start w:val="1"/>
      <w:numFmt w:val="lowerLetter"/>
      <w:lvlText w:val="(%8)"/>
      <w:lvlJc w:val="left"/>
      <w:pPr>
        <w:ind w:left="2041" w:hanging="1020"/>
      </w:pPr>
      <w:rPr>
        <w:rFonts w:ascii="Verdana" w:hAnsi="Verdana" w:hint="default"/>
        <w:sz w:val="18"/>
      </w:rPr>
    </w:lvl>
    <w:lvl w:ilvl="8">
      <w:start w:val="1"/>
      <w:numFmt w:val="lowerRoman"/>
      <w:lvlText w:val="(%9)"/>
      <w:lvlJc w:val="left"/>
      <w:pPr>
        <w:ind w:left="3062" w:hanging="1021"/>
      </w:pPr>
      <w:rPr>
        <w:rFonts w:ascii="Verdana" w:hAnsi="Verdana" w:hint="default"/>
        <w:sz w:val="18"/>
      </w:rPr>
    </w:lvl>
  </w:abstractNum>
  <w:abstractNum w:abstractNumId="25" w15:restartNumberingAfterBreak="0">
    <w:nsid w:val="3E672F33"/>
    <w:multiLevelType w:val="multilevel"/>
    <w:tmpl w:val="15E413FC"/>
    <w:lvl w:ilvl="0">
      <w:start w:val="1"/>
      <w:numFmt w:val="decimal"/>
      <w:pStyle w:val="Appendix"/>
      <w:suff w:val="nothing"/>
      <w:lvlText w:val="Appendix %1"/>
      <w:lvlJc w:val="left"/>
      <w:pPr>
        <w:ind w:left="0" w:firstLine="0"/>
      </w:pPr>
      <w:rPr>
        <w:b/>
        <w:bCs/>
      </w:rPr>
    </w:lvl>
    <w:lvl w:ilvl="1">
      <w:start w:val="1"/>
      <w:numFmt w:val="decimal"/>
      <w:pStyle w:val="Appendix-Part"/>
      <w:suff w:val="nothing"/>
      <w:lvlText w:val="Part %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26" w15:restartNumberingAfterBreak="0">
    <w:nsid w:val="3EFE6661"/>
    <w:multiLevelType w:val="hybridMultilevel"/>
    <w:tmpl w:val="AACA91C0"/>
    <w:lvl w:ilvl="0" w:tplc="367ED058">
      <w:start w:val="1"/>
      <w:numFmt w:val="decimal"/>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7" w15:restartNumberingAfterBreak="0">
    <w:nsid w:val="40177295"/>
    <w:multiLevelType w:val="multilevel"/>
    <w:tmpl w:val="649AE352"/>
    <w:lvl w:ilvl="0">
      <w:start w:val="1"/>
      <w:numFmt w:val="decimal"/>
      <w:pStyle w:val="Appendix1"/>
      <w:suff w:val="nothing"/>
      <w:lvlText w:val="Appendix (%1)"/>
      <w:lvlJc w:val="left"/>
      <w:pPr>
        <w:ind w:left="0" w:firstLine="0"/>
      </w:pPr>
      <w:rPr>
        <w:rFonts w:hint="default"/>
        <w:b/>
        <w:i w:val="0"/>
        <w:sz w:val="20"/>
      </w:rPr>
    </w:lvl>
    <w:lvl w:ilvl="1">
      <w:start w:val="1"/>
      <w:numFmt w:val="decimal"/>
      <w:pStyle w:val="AppendixPart"/>
      <w:suff w:val="nothing"/>
      <w:lvlText w:val="Part %2"/>
      <w:lvlJc w:val="left"/>
      <w:pPr>
        <w:ind w:left="0" w:firstLine="0"/>
      </w:pPr>
      <w:rPr>
        <w:rFonts w:hint="default"/>
      </w:rPr>
    </w:lvl>
    <w:lvl w:ilvl="2">
      <w:start w:val="1"/>
      <w:numFmt w:val="decimal"/>
      <w:pStyle w:val="Appendix1Number"/>
      <w:lvlText w:val="%3."/>
      <w:lvlJc w:val="left"/>
      <w:pPr>
        <w:tabs>
          <w:tab w:val="num" w:pos="680"/>
        </w:tabs>
        <w:ind w:left="680" w:hanging="680"/>
      </w:pPr>
      <w:rPr>
        <w:rFonts w:ascii="Arial" w:hAnsi="Arial" w:hint="default"/>
        <w:b w:val="0"/>
        <w:i w:val="0"/>
        <w:sz w:val="20"/>
      </w:rPr>
    </w:lvl>
    <w:lvl w:ilvl="3">
      <w:start w:val="1"/>
      <w:numFmt w:val="decimal"/>
      <w:pStyle w:val="Appendix2Number"/>
      <w:lvlText w:val="%3.%4"/>
      <w:lvlJc w:val="left"/>
      <w:pPr>
        <w:tabs>
          <w:tab w:val="num" w:pos="680"/>
        </w:tabs>
        <w:ind w:left="680" w:hanging="680"/>
      </w:pPr>
      <w:rPr>
        <w:rFonts w:hint="default"/>
        <w:b w:val="0"/>
        <w:i w:val="0"/>
        <w:sz w:val="20"/>
      </w:rPr>
    </w:lvl>
    <w:lvl w:ilvl="4">
      <w:start w:val="1"/>
      <w:numFmt w:val="decimal"/>
      <w:pStyle w:val="Appendix3Number"/>
      <w:lvlText w:val="%3.%4.%5"/>
      <w:lvlJc w:val="left"/>
      <w:pPr>
        <w:tabs>
          <w:tab w:val="num" w:pos="1531"/>
        </w:tabs>
        <w:ind w:left="1531" w:hanging="851"/>
      </w:pPr>
      <w:rPr>
        <w:rFonts w:ascii="Arial" w:hAnsi="Arial" w:hint="default"/>
        <w:b w:val="0"/>
        <w:i w:val="0"/>
        <w:sz w:val="20"/>
      </w:rPr>
    </w:lvl>
    <w:lvl w:ilvl="5">
      <w:start w:val="1"/>
      <w:numFmt w:val="decimal"/>
      <w:pStyle w:val="Appendix4Number"/>
      <w:lvlText w:val="%3.%4.%5.%6"/>
      <w:lvlJc w:val="left"/>
      <w:pPr>
        <w:tabs>
          <w:tab w:val="num" w:pos="2381"/>
        </w:tabs>
        <w:ind w:left="2381" w:hanging="850"/>
      </w:pPr>
      <w:rPr>
        <w:rFonts w:ascii="Arial" w:hAnsi="Arial" w:hint="default"/>
        <w:b w:val="0"/>
        <w:i w:val="0"/>
        <w:sz w:val="20"/>
      </w:rPr>
    </w:lvl>
    <w:lvl w:ilvl="6">
      <w:start w:val="1"/>
      <w:numFmt w:val="lowerLetter"/>
      <w:pStyle w:val="Appendix5Number"/>
      <w:lvlText w:val="(%7)"/>
      <w:lvlJc w:val="left"/>
      <w:pPr>
        <w:tabs>
          <w:tab w:val="num" w:pos="3232"/>
        </w:tabs>
        <w:ind w:left="3232" w:hanging="851"/>
      </w:pPr>
      <w:rPr>
        <w:rFonts w:hint="default"/>
      </w:rPr>
    </w:lvl>
    <w:lvl w:ilvl="7">
      <w:start w:val="1"/>
      <w:numFmt w:val="lowerRoman"/>
      <w:pStyle w:val="Appendix6Number"/>
      <w:lvlText w:val="(%8)"/>
      <w:lvlJc w:val="left"/>
      <w:pPr>
        <w:tabs>
          <w:tab w:val="num" w:pos="4082"/>
        </w:tabs>
        <w:ind w:left="4082" w:hanging="850"/>
      </w:pPr>
      <w:rPr>
        <w:rFonts w:hint="default"/>
      </w:rPr>
    </w:lvl>
    <w:lvl w:ilvl="8">
      <w:start w:val="1"/>
      <w:numFmt w:val="lowerRoman"/>
      <w:lvlText w:val="%9."/>
      <w:lvlJc w:val="right"/>
      <w:pPr>
        <w:tabs>
          <w:tab w:val="num" w:pos="6481"/>
        </w:tabs>
        <w:ind w:left="6480" w:hanging="180"/>
      </w:pPr>
      <w:rPr>
        <w:rFonts w:hint="default"/>
      </w:rPr>
    </w:lvl>
  </w:abstractNum>
  <w:abstractNum w:abstractNumId="28" w15:restartNumberingAfterBreak="0">
    <w:nsid w:val="43289DA7"/>
    <w:multiLevelType w:val="multilevel"/>
    <w:tmpl w:val="834446B6"/>
    <w:lvl w:ilvl="0">
      <w:start w:val="1"/>
      <w:numFmt w:val="decimal"/>
      <w:lvlText w:val="%1."/>
      <w:lvlJc w:val="left"/>
      <w:pPr>
        <w:tabs>
          <w:tab w:val="num" w:pos="850"/>
        </w:tabs>
        <w:ind w:left="850" w:hanging="850"/>
      </w:pPr>
      <w:rPr>
        <w:i w:val="0"/>
        <w:caps w:val="0"/>
        <w:smallCaps w:val="0"/>
        <w:strike w:val="0"/>
        <w:dstrike w:val="0"/>
        <w:vanish w:val="0"/>
        <w:webHidden w:val="0"/>
        <w:color w:val="000000"/>
        <w:u w:val="none" w:color="000000"/>
        <w:effect w:val="none"/>
        <w:vertAlign w:val="baseline"/>
        <w:specVanish w:val="0"/>
      </w:rPr>
    </w:lvl>
    <w:lvl w:ilvl="1">
      <w:start w:val="1"/>
      <w:numFmt w:val="decimal"/>
      <w:lvlText w:val="%1.%2"/>
      <w:lvlJc w:val="left"/>
      <w:pPr>
        <w:tabs>
          <w:tab w:val="num" w:pos="850"/>
        </w:tabs>
        <w:ind w:left="850" w:hanging="850"/>
      </w:pPr>
      <w:rPr>
        <w:b w:val="0"/>
        <w:i w:val="0"/>
        <w:caps w:val="0"/>
        <w:smallCaps w:val="0"/>
        <w:strike w:val="0"/>
        <w:dstrike w:val="0"/>
        <w:vanish w:val="0"/>
        <w:webHidden w:val="0"/>
        <w:color w:val="000000"/>
        <w:u w:val="none" w:color="000000"/>
        <w:effect w:val="none"/>
        <w:vertAlign w:val="baseline"/>
        <w:specVanish w:val="0"/>
      </w:rPr>
    </w:lvl>
    <w:lvl w:ilvl="2">
      <w:start w:val="1"/>
      <w:numFmt w:val="decimal"/>
      <w:lvlText w:val="%1.%2.%3"/>
      <w:lvlJc w:val="left"/>
      <w:pPr>
        <w:tabs>
          <w:tab w:val="num" w:pos="1701"/>
        </w:tabs>
        <w:ind w:left="1701" w:hanging="851"/>
      </w:pPr>
      <w:rPr>
        <w:b w:val="0"/>
        <w:i w:val="0"/>
        <w:caps w:val="0"/>
        <w:smallCaps w:val="0"/>
        <w:strike w:val="0"/>
        <w:dstrike w:val="0"/>
        <w:vanish w:val="0"/>
        <w:webHidden w:val="0"/>
        <w:color w:val="000000"/>
        <w:u w:val="none" w:color="000000"/>
        <w:effect w:val="none"/>
        <w:vertAlign w:val="baseline"/>
        <w:specVanish w:val="0"/>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000000"/>
        <w:u w:val="none" w:color="000000"/>
        <w:effect w:val="none"/>
        <w:vertAlign w:val="baseline"/>
        <w:specVanish w:val="0"/>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000000"/>
        <w:u w:val="none" w:color="000000"/>
        <w:effect w:val="none"/>
        <w:vertAlign w:val="baseline"/>
        <w:specVanish w:val="0"/>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000000"/>
        <w:u w:val="none" w:color="000000"/>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color w:val="000000"/>
        <w:u w:val="none" w:color="000000"/>
        <w:effect w:val="none"/>
        <w:vertAlign w:val="baseline"/>
        <w:specVanish w:val="0"/>
      </w:rPr>
    </w:lvl>
  </w:abstractNum>
  <w:abstractNum w:abstractNumId="29" w15:restartNumberingAfterBreak="0">
    <w:nsid w:val="44913D1C"/>
    <w:multiLevelType w:val="multilevel"/>
    <w:tmpl w:val="BD200EC0"/>
    <w:numStyleLink w:val="ScheduleNumbering"/>
  </w:abstractNum>
  <w:abstractNum w:abstractNumId="30" w15:restartNumberingAfterBreak="0">
    <w:nsid w:val="458E0EAF"/>
    <w:multiLevelType w:val="multilevel"/>
    <w:tmpl w:val="7B002012"/>
    <w:lvl w:ilvl="0">
      <w:start w:val="1"/>
      <w:numFmt w:val="none"/>
      <w:suff w:val="nothing"/>
      <w:lvlText w:val="Schedule%1"/>
      <w:lvlJc w:val="left"/>
      <w:pPr>
        <w:ind w:left="0" w:firstLine="0"/>
      </w:pPr>
      <w:rPr>
        <w:rFonts w:ascii="Arial Bold" w:hAnsi="Arial Bold" w:hint="default"/>
        <w:b/>
        <w:i w:val="0"/>
        <w:sz w:val="20"/>
      </w:rPr>
    </w:lvl>
    <w:lvl w:ilvl="1">
      <w:start w:val="1"/>
      <w:numFmt w:val="decimal"/>
      <w:suff w:val="nothing"/>
      <w:lvlText w:val="Schedule %2"/>
      <w:lvlJc w:val="left"/>
      <w:pPr>
        <w:ind w:left="0" w:firstLine="0"/>
      </w:pPr>
      <w:rPr>
        <w:rFonts w:ascii="Arial Bold" w:hAnsi="Arial Bold" w:hint="default"/>
        <w:b/>
        <w:i w:val="0"/>
        <w:sz w:val="20"/>
      </w:rPr>
    </w:lvl>
    <w:lvl w:ilvl="2">
      <w:start w:val="1"/>
      <w:numFmt w:val="decimal"/>
      <w:suff w:val="nothing"/>
      <w:lvlText w:val="Part %3"/>
      <w:lvlJc w:val="left"/>
      <w:pPr>
        <w:ind w:left="1021" w:hanging="1021"/>
      </w:pPr>
      <w:rPr>
        <w:rFonts w:ascii="Arial Bold" w:hAnsi="Arial Bold" w:hint="default"/>
        <w:b/>
        <w:i w:val="0"/>
        <w:sz w:val="20"/>
      </w:rPr>
    </w:lvl>
    <w:lvl w:ilvl="3">
      <w:start w:val="1"/>
      <w:numFmt w:val="decimal"/>
      <w:lvlText w:val="%4."/>
      <w:lvlJc w:val="left"/>
      <w:pPr>
        <w:ind w:left="1021" w:hanging="1021"/>
      </w:pPr>
      <w:rPr>
        <w:rFonts w:ascii="Verdana" w:hAnsi="Verdana" w:hint="default"/>
        <w:b w:val="0"/>
        <w:i w:val="0"/>
        <w:sz w:val="18"/>
      </w:rPr>
    </w:lvl>
    <w:lvl w:ilvl="4">
      <w:start w:val="1"/>
      <w:numFmt w:val="decimal"/>
      <w:lvlText w:val="%4.%5"/>
      <w:lvlJc w:val="left"/>
      <w:pPr>
        <w:ind w:left="1021" w:hanging="1021"/>
      </w:pPr>
      <w:rPr>
        <w:rFonts w:ascii="Verdana" w:hAnsi="Verdana" w:hint="default"/>
        <w:b w:val="0"/>
        <w:i w:val="0"/>
        <w:sz w:val="18"/>
      </w:rPr>
    </w:lvl>
    <w:lvl w:ilvl="5">
      <w:start w:val="1"/>
      <w:numFmt w:val="decimal"/>
      <w:lvlText w:val="%4.%5.%6"/>
      <w:lvlJc w:val="left"/>
      <w:pPr>
        <w:tabs>
          <w:tab w:val="num" w:pos="1871"/>
        </w:tabs>
        <w:ind w:left="1871" w:hanging="850"/>
      </w:pPr>
      <w:rPr>
        <w:rFonts w:ascii="Verdana" w:hAnsi="Verdana" w:hint="default"/>
        <w:b w:val="0"/>
        <w:i w:val="0"/>
        <w:sz w:val="18"/>
      </w:rPr>
    </w:lvl>
    <w:lvl w:ilvl="6">
      <w:start w:val="1"/>
      <w:numFmt w:val="decimal"/>
      <w:lvlText w:val="%4.%5.%6.%7"/>
      <w:lvlJc w:val="left"/>
      <w:pPr>
        <w:tabs>
          <w:tab w:val="num" w:pos="2722"/>
        </w:tabs>
        <w:ind w:left="2722" w:hanging="851"/>
      </w:pPr>
      <w:rPr>
        <w:rFonts w:ascii="Verdana" w:hAnsi="Verdana" w:hint="default"/>
        <w:sz w:val="18"/>
      </w:rPr>
    </w:lvl>
    <w:lvl w:ilvl="7">
      <w:start w:val="1"/>
      <w:numFmt w:val="lowerLetter"/>
      <w:lvlText w:val="(%8)"/>
      <w:lvlJc w:val="left"/>
      <w:pPr>
        <w:tabs>
          <w:tab w:val="num" w:pos="3572"/>
        </w:tabs>
        <w:ind w:left="3572" w:hanging="850"/>
      </w:pPr>
      <w:rPr>
        <w:rFonts w:ascii="Verdana" w:hAnsi="Verdana" w:hint="default"/>
        <w:sz w:val="18"/>
      </w:rPr>
    </w:lvl>
    <w:lvl w:ilvl="8">
      <w:start w:val="1"/>
      <w:numFmt w:val="lowerRoman"/>
      <w:lvlText w:val="(%9)"/>
      <w:lvlJc w:val="left"/>
      <w:pPr>
        <w:ind w:left="3062" w:hanging="1021"/>
      </w:pPr>
      <w:rPr>
        <w:rFonts w:ascii="Verdana" w:hAnsi="Verdana" w:hint="default"/>
        <w:sz w:val="18"/>
      </w:rPr>
    </w:lvl>
  </w:abstractNum>
  <w:abstractNum w:abstractNumId="31" w15:restartNumberingAfterBreak="0">
    <w:nsid w:val="47F40CAD"/>
    <w:multiLevelType w:val="hybridMultilevel"/>
    <w:tmpl w:val="AFCEFEBC"/>
    <w:lvl w:ilvl="0" w:tplc="FD683BBC">
      <w:start w:val="1"/>
      <w:numFmt w:val="lowerLetter"/>
      <w:lvlText w:val="(%1)"/>
      <w:lvlJc w:val="right"/>
      <w:pPr>
        <w:ind w:left="2401" w:hanging="360"/>
      </w:pPr>
      <w:rPr>
        <w:rFonts w:hint="default"/>
      </w:rPr>
    </w:lvl>
    <w:lvl w:ilvl="1" w:tplc="08090019" w:tentative="1">
      <w:start w:val="1"/>
      <w:numFmt w:val="lowerLetter"/>
      <w:lvlText w:val="%2."/>
      <w:lvlJc w:val="left"/>
      <w:pPr>
        <w:ind w:left="3481" w:hanging="360"/>
      </w:pPr>
    </w:lvl>
    <w:lvl w:ilvl="2" w:tplc="0809001B" w:tentative="1">
      <w:start w:val="1"/>
      <w:numFmt w:val="lowerRoman"/>
      <w:lvlText w:val="%3."/>
      <w:lvlJc w:val="right"/>
      <w:pPr>
        <w:ind w:left="4201" w:hanging="180"/>
      </w:pPr>
    </w:lvl>
    <w:lvl w:ilvl="3" w:tplc="0809000F" w:tentative="1">
      <w:start w:val="1"/>
      <w:numFmt w:val="decimal"/>
      <w:lvlText w:val="%4."/>
      <w:lvlJc w:val="left"/>
      <w:pPr>
        <w:ind w:left="4921" w:hanging="360"/>
      </w:pPr>
    </w:lvl>
    <w:lvl w:ilvl="4" w:tplc="08090019" w:tentative="1">
      <w:start w:val="1"/>
      <w:numFmt w:val="lowerLetter"/>
      <w:lvlText w:val="%5."/>
      <w:lvlJc w:val="left"/>
      <w:pPr>
        <w:ind w:left="5641" w:hanging="360"/>
      </w:pPr>
    </w:lvl>
    <w:lvl w:ilvl="5" w:tplc="0809001B" w:tentative="1">
      <w:start w:val="1"/>
      <w:numFmt w:val="lowerRoman"/>
      <w:lvlText w:val="%6."/>
      <w:lvlJc w:val="right"/>
      <w:pPr>
        <w:ind w:left="6361" w:hanging="180"/>
      </w:pPr>
    </w:lvl>
    <w:lvl w:ilvl="6" w:tplc="0809000F" w:tentative="1">
      <w:start w:val="1"/>
      <w:numFmt w:val="decimal"/>
      <w:lvlText w:val="%7."/>
      <w:lvlJc w:val="left"/>
      <w:pPr>
        <w:ind w:left="7081" w:hanging="360"/>
      </w:pPr>
    </w:lvl>
    <w:lvl w:ilvl="7" w:tplc="08090019">
      <w:start w:val="1"/>
      <w:numFmt w:val="lowerLetter"/>
      <w:lvlText w:val="%8."/>
      <w:lvlJc w:val="left"/>
      <w:pPr>
        <w:ind w:left="7801" w:hanging="360"/>
      </w:pPr>
    </w:lvl>
    <w:lvl w:ilvl="8" w:tplc="0809001B" w:tentative="1">
      <w:start w:val="1"/>
      <w:numFmt w:val="lowerRoman"/>
      <w:lvlText w:val="%9."/>
      <w:lvlJc w:val="right"/>
      <w:pPr>
        <w:ind w:left="8521" w:hanging="180"/>
      </w:pPr>
    </w:lvl>
  </w:abstractNum>
  <w:abstractNum w:abstractNumId="32" w15:restartNumberingAfterBreak="0">
    <w:nsid w:val="491625AA"/>
    <w:multiLevelType w:val="hybridMultilevel"/>
    <w:tmpl w:val="000C43E2"/>
    <w:lvl w:ilvl="0" w:tplc="CBECC23E">
      <w:start w:val="1"/>
      <w:numFmt w:val="decimal"/>
      <w:pStyle w:val="SingleLevel1"/>
      <w:lvlText w:val="%1."/>
      <w:lvlJc w:val="left"/>
      <w:pPr>
        <w:ind w:left="1021" w:hanging="102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5315B0"/>
    <w:multiLevelType w:val="multilevel"/>
    <w:tmpl w:val="19EE25CA"/>
    <w:lvl w:ilvl="0">
      <w:start w:val="1"/>
      <w:numFmt w:val="decimal"/>
      <w:lvlText w:val="%1.1.1"/>
      <w:lvlJc w:val="left"/>
      <w:pPr>
        <w:ind w:left="1741" w:hanging="360"/>
      </w:pPr>
      <w:rPr>
        <w:rFonts w:hint="default"/>
      </w:rPr>
    </w:lvl>
    <w:lvl w:ilvl="1">
      <w:start w:val="1"/>
      <w:numFmt w:val="lowerLetter"/>
      <w:lvlText w:val="%2."/>
      <w:lvlJc w:val="left"/>
      <w:pPr>
        <w:ind w:left="2461" w:hanging="360"/>
      </w:pPr>
    </w:lvl>
    <w:lvl w:ilvl="2">
      <w:start w:val="1"/>
      <w:numFmt w:val="lowerRoman"/>
      <w:lvlText w:val="%3."/>
      <w:lvlJc w:val="right"/>
      <w:pPr>
        <w:ind w:left="3181" w:hanging="180"/>
      </w:pPr>
    </w:lvl>
    <w:lvl w:ilvl="3">
      <w:start w:val="1"/>
      <w:numFmt w:val="decimal"/>
      <w:lvlText w:val="%4."/>
      <w:lvlJc w:val="left"/>
      <w:pPr>
        <w:ind w:left="3901" w:hanging="360"/>
      </w:pPr>
    </w:lvl>
    <w:lvl w:ilvl="4">
      <w:start w:val="1"/>
      <w:numFmt w:val="lowerLetter"/>
      <w:lvlText w:val="%5."/>
      <w:lvlJc w:val="left"/>
      <w:pPr>
        <w:ind w:left="4621" w:hanging="360"/>
      </w:pPr>
    </w:lvl>
    <w:lvl w:ilvl="5">
      <w:start w:val="1"/>
      <w:numFmt w:val="lowerRoman"/>
      <w:lvlText w:val="%6."/>
      <w:lvlJc w:val="right"/>
      <w:pPr>
        <w:ind w:left="5341" w:hanging="180"/>
      </w:pPr>
    </w:lvl>
    <w:lvl w:ilvl="6">
      <w:start w:val="1"/>
      <w:numFmt w:val="decimal"/>
      <w:lvlText w:val="%7."/>
      <w:lvlJc w:val="left"/>
      <w:pPr>
        <w:ind w:left="6061" w:hanging="360"/>
      </w:pPr>
    </w:lvl>
    <w:lvl w:ilvl="7">
      <w:start w:val="1"/>
      <w:numFmt w:val="lowerLetter"/>
      <w:lvlText w:val="%8."/>
      <w:lvlJc w:val="left"/>
      <w:pPr>
        <w:ind w:left="6781" w:hanging="360"/>
      </w:pPr>
    </w:lvl>
    <w:lvl w:ilvl="8">
      <w:start w:val="1"/>
      <w:numFmt w:val="lowerRoman"/>
      <w:lvlText w:val="%9."/>
      <w:lvlJc w:val="right"/>
      <w:pPr>
        <w:ind w:left="7501" w:hanging="180"/>
      </w:pPr>
    </w:lvl>
  </w:abstractNum>
  <w:abstractNum w:abstractNumId="34" w15:restartNumberingAfterBreak="0">
    <w:nsid w:val="4E2A6FE4"/>
    <w:multiLevelType w:val="hybridMultilevel"/>
    <w:tmpl w:val="89169DCA"/>
    <w:lvl w:ilvl="0" w:tplc="ADC03E2C">
      <w:start w:val="1"/>
      <w:numFmt w:val="bullet"/>
      <w:pStyle w:val="Bullet4"/>
      <w:lvlText w:val=""/>
      <w:lvlJc w:val="left"/>
      <w:pPr>
        <w:ind w:left="12541" w:hanging="360"/>
      </w:pPr>
      <w:rPr>
        <w:rFonts w:ascii="Wingdings" w:hAnsi="Wingdings" w:hint="default"/>
      </w:rPr>
    </w:lvl>
    <w:lvl w:ilvl="1" w:tplc="08090003" w:tentative="1">
      <w:start w:val="1"/>
      <w:numFmt w:val="bullet"/>
      <w:lvlText w:val="o"/>
      <w:lvlJc w:val="left"/>
      <w:pPr>
        <w:ind w:left="13261" w:hanging="360"/>
      </w:pPr>
      <w:rPr>
        <w:rFonts w:ascii="Courier New" w:hAnsi="Courier New" w:cs="Courier New" w:hint="default"/>
      </w:rPr>
    </w:lvl>
    <w:lvl w:ilvl="2" w:tplc="08090005" w:tentative="1">
      <w:start w:val="1"/>
      <w:numFmt w:val="bullet"/>
      <w:lvlText w:val=""/>
      <w:lvlJc w:val="left"/>
      <w:pPr>
        <w:ind w:left="13981" w:hanging="360"/>
      </w:pPr>
      <w:rPr>
        <w:rFonts w:ascii="Wingdings" w:hAnsi="Wingdings" w:hint="default"/>
      </w:rPr>
    </w:lvl>
    <w:lvl w:ilvl="3" w:tplc="08090001">
      <w:start w:val="1"/>
      <w:numFmt w:val="bullet"/>
      <w:lvlText w:val=""/>
      <w:lvlJc w:val="left"/>
      <w:pPr>
        <w:ind w:left="14701" w:hanging="360"/>
      </w:pPr>
      <w:rPr>
        <w:rFonts w:ascii="Symbol" w:hAnsi="Symbol" w:hint="default"/>
      </w:rPr>
    </w:lvl>
    <w:lvl w:ilvl="4" w:tplc="08090003" w:tentative="1">
      <w:start w:val="1"/>
      <w:numFmt w:val="bullet"/>
      <w:lvlText w:val="o"/>
      <w:lvlJc w:val="left"/>
      <w:pPr>
        <w:ind w:left="15421" w:hanging="360"/>
      </w:pPr>
      <w:rPr>
        <w:rFonts w:ascii="Courier New" w:hAnsi="Courier New" w:cs="Courier New" w:hint="default"/>
      </w:rPr>
    </w:lvl>
    <w:lvl w:ilvl="5" w:tplc="08090005" w:tentative="1">
      <w:start w:val="1"/>
      <w:numFmt w:val="bullet"/>
      <w:lvlText w:val=""/>
      <w:lvlJc w:val="left"/>
      <w:pPr>
        <w:ind w:left="16141" w:hanging="360"/>
      </w:pPr>
      <w:rPr>
        <w:rFonts w:ascii="Wingdings" w:hAnsi="Wingdings" w:hint="default"/>
      </w:rPr>
    </w:lvl>
    <w:lvl w:ilvl="6" w:tplc="08090001" w:tentative="1">
      <w:start w:val="1"/>
      <w:numFmt w:val="bullet"/>
      <w:lvlText w:val=""/>
      <w:lvlJc w:val="left"/>
      <w:pPr>
        <w:ind w:left="16861" w:hanging="360"/>
      </w:pPr>
      <w:rPr>
        <w:rFonts w:ascii="Symbol" w:hAnsi="Symbol" w:hint="default"/>
      </w:rPr>
    </w:lvl>
    <w:lvl w:ilvl="7" w:tplc="08090003" w:tentative="1">
      <w:start w:val="1"/>
      <w:numFmt w:val="bullet"/>
      <w:lvlText w:val="o"/>
      <w:lvlJc w:val="left"/>
      <w:pPr>
        <w:ind w:left="17581" w:hanging="360"/>
      </w:pPr>
      <w:rPr>
        <w:rFonts w:ascii="Courier New" w:hAnsi="Courier New" w:cs="Courier New" w:hint="default"/>
      </w:rPr>
    </w:lvl>
    <w:lvl w:ilvl="8" w:tplc="08090005" w:tentative="1">
      <w:start w:val="1"/>
      <w:numFmt w:val="bullet"/>
      <w:lvlText w:val=""/>
      <w:lvlJc w:val="left"/>
      <w:pPr>
        <w:ind w:left="18301" w:hanging="360"/>
      </w:pPr>
      <w:rPr>
        <w:rFonts w:ascii="Wingdings" w:hAnsi="Wingdings" w:hint="default"/>
      </w:rPr>
    </w:lvl>
  </w:abstractNum>
  <w:abstractNum w:abstractNumId="35" w15:restartNumberingAfterBreak="0">
    <w:nsid w:val="4E6F3B60"/>
    <w:multiLevelType w:val="hybridMultilevel"/>
    <w:tmpl w:val="E684099A"/>
    <w:lvl w:ilvl="0" w:tplc="FE4C41A4">
      <w:start w:val="1"/>
      <w:numFmt w:val="decimal"/>
      <w:lvlText w:val="%1.1.1.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6" w15:restartNumberingAfterBreak="0">
    <w:nsid w:val="5A484718"/>
    <w:multiLevelType w:val="multilevel"/>
    <w:tmpl w:val="6BE0E79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63DD629E"/>
    <w:multiLevelType w:val="hybridMultilevel"/>
    <w:tmpl w:val="C548D4D6"/>
    <w:lvl w:ilvl="0" w:tplc="BFF477B6">
      <w:start w:val="1"/>
      <w:numFmt w:val="lowerLetter"/>
      <w:pStyle w:val="SingleLevela"/>
      <w:lvlText w:val="(%1)"/>
      <w:lvlJc w:val="left"/>
      <w:pPr>
        <w:ind w:left="1021" w:hanging="102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0865F6"/>
    <w:multiLevelType w:val="multilevel"/>
    <w:tmpl w:val="A8287D02"/>
    <w:styleLink w:val="BodyNumbering"/>
    <w:lvl w:ilvl="0">
      <w:start w:val="1"/>
      <w:numFmt w:val="decimal"/>
      <w:lvlText w:val="%1."/>
      <w:lvlJc w:val="left"/>
      <w:pPr>
        <w:ind w:left="1021" w:hanging="1021"/>
      </w:pPr>
      <w:rPr>
        <w:rFonts w:hint="default"/>
        <w:b w:val="0"/>
        <w:i w:val="0"/>
      </w:rPr>
    </w:lvl>
    <w:lvl w:ilvl="1">
      <w:start w:val="1"/>
      <w:numFmt w:val="decimal"/>
      <w:lvlText w:val="%1.%2"/>
      <w:lvlJc w:val="left"/>
      <w:pPr>
        <w:ind w:left="1021" w:hanging="1021"/>
      </w:pPr>
      <w:rPr>
        <w:rFonts w:hint="default"/>
        <w:b w:val="0"/>
        <w:i w:val="0"/>
      </w:rPr>
    </w:lvl>
    <w:lvl w:ilvl="2">
      <w:start w:val="1"/>
      <w:numFmt w:val="decimal"/>
      <w:lvlText w:val="%1.%2.%3"/>
      <w:lvlJc w:val="left"/>
      <w:pPr>
        <w:ind w:left="1021" w:hanging="1021"/>
      </w:pPr>
      <w:rPr>
        <w:rFonts w:hint="default"/>
        <w:b w:val="0"/>
        <w:i w:val="0"/>
      </w:rPr>
    </w:lvl>
    <w:lvl w:ilvl="3">
      <w:start w:val="1"/>
      <w:numFmt w:val="decimal"/>
      <w:lvlText w:val="%1.%2.%3.%4"/>
      <w:lvlJc w:val="left"/>
      <w:pPr>
        <w:ind w:left="1021" w:hanging="1021"/>
      </w:pPr>
      <w:rPr>
        <w:rFonts w:hint="default"/>
      </w:rPr>
    </w:lvl>
    <w:lvl w:ilvl="4">
      <w:start w:val="1"/>
      <w:numFmt w:val="lowerLetter"/>
      <w:lvlText w:val="(%5)"/>
      <w:lvlJc w:val="left"/>
      <w:pPr>
        <w:ind w:left="2041" w:hanging="1020"/>
      </w:pPr>
      <w:rPr>
        <w:rFonts w:hint="default"/>
      </w:rPr>
    </w:lvl>
    <w:lvl w:ilvl="5">
      <w:start w:val="1"/>
      <w:numFmt w:val="lowerRoman"/>
      <w:lvlText w:val="(%6)"/>
      <w:lvlJc w:val="left"/>
      <w:pPr>
        <w:ind w:left="3062" w:hanging="1021"/>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64C81552"/>
    <w:multiLevelType w:val="multilevel"/>
    <w:tmpl w:val="35D4542E"/>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7F03AF0"/>
    <w:multiLevelType w:val="multilevel"/>
    <w:tmpl w:val="7B002012"/>
    <w:lvl w:ilvl="0">
      <w:start w:val="1"/>
      <w:numFmt w:val="none"/>
      <w:suff w:val="nothing"/>
      <w:lvlText w:val="Schedule%1"/>
      <w:lvlJc w:val="left"/>
      <w:pPr>
        <w:ind w:left="0" w:firstLine="0"/>
      </w:pPr>
      <w:rPr>
        <w:rFonts w:ascii="Arial Bold" w:hAnsi="Arial Bold" w:hint="default"/>
        <w:b/>
        <w:i w:val="0"/>
        <w:sz w:val="20"/>
      </w:rPr>
    </w:lvl>
    <w:lvl w:ilvl="1">
      <w:start w:val="1"/>
      <w:numFmt w:val="decimal"/>
      <w:suff w:val="nothing"/>
      <w:lvlText w:val="Schedule %2"/>
      <w:lvlJc w:val="left"/>
      <w:pPr>
        <w:ind w:left="0" w:firstLine="0"/>
      </w:pPr>
      <w:rPr>
        <w:rFonts w:ascii="Arial Bold" w:hAnsi="Arial Bold" w:hint="default"/>
        <w:b/>
        <w:i w:val="0"/>
        <w:sz w:val="20"/>
      </w:rPr>
    </w:lvl>
    <w:lvl w:ilvl="2">
      <w:start w:val="1"/>
      <w:numFmt w:val="decimal"/>
      <w:suff w:val="nothing"/>
      <w:lvlText w:val="Part %3"/>
      <w:lvlJc w:val="left"/>
      <w:pPr>
        <w:ind w:left="1021" w:hanging="1021"/>
      </w:pPr>
      <w:rPr>
        <w:rFonts w:ascii="Arial Bold" w:hAnsi="Arial Bold" w:hint="default"/>
        <w:b/>
        <w:i w:val="0"/>
        <w:sz w:val="20"/>
      </w:rPr>
    </w:lvl>
    <w:lvl w:ilvl="3">
      <w:start w:val="1"/>
      <w:numFmt w:val="decimal"/>
      <w:lvlText w:val="%4."/>
      <w:lvlJc w:val="left"/>
      <w:pPr>
        <w:ind w:left="1021" w:hanging="1021"/>
      </w:pPr>
      <w:rPr>
        <w:rFonts w:ascii="Verdana" w:hAnsi="Verdana" w:hint="default"/>
        <w:b w:val="0"/>
        <w:i w:val="0"/>
        <w:sz w:val="18"/>
      </w:rPr>
    </w:lvl>
    <w:lvl w:ilvl="4">
      <w:start w:val="1"/>
      <w:numFmt w:val="decimal"/>
      <w:lvlText w:val="%4.%5"/>
      <w:lvlJc w:val="left"/>
      <w:pPr>
        <w:ind w:left="1021" w:hanging="1021"/>
      </w:pPr>
      <w:rPr>
        <w:rFonts w:ascii="Verdana" w:hAnsi="Verdana" w:hint="default"/>
        <w:b w:val="0"/>
        <w:i w:val="0"/>
        <w:sz w:val="18"/>
      </w:rPr>
    </w:lvl>
    <w:lvl w:ilvl="5">
      <w:start w:val="1"/>
      <w:numFmt w:val="decimal"/>
      <w:lvlText w:val="%4.%5.%6"/>
      <w:lvlJc w:val="left"/>
      <w:pPr>
        <w:tabs>
          <w:tab w:val="num" w:pos="1871"/>
        </w:tabs>
        <w:ind w:left="1871" w:hanging="850"/>
      </w:pPr>
      <w:rPr>
        <w:rFonts w:ascii="Verdana" w:hAnsi="Verdana" w:hint="default"/>
        <w:b w:val="0"/>
        <w:i w:val="0"/>
        <w:sz w:val="18"/>
      </w:rPr>
    </w:lvl>
    <w:lvl w:ilvl="6">
      <w:start w:val="1"/>
      <w:numFmt w:val="decimal"/>
      <w:lvlText w:val="%4.%5.%6.%7"/>
      <w:lvlJc w:val="left"/>
      <w:pPr>
        <w:tabs>
          <w:tab w:val="num" w:pos="2722"/>
        </w:tabs>
        <w:ind w:left="2722" w:hanging="851"/>
      </w:pPr>
      <w:rPr>
        <w:rFonts w:ascii="Verdana" w:hAnsi="Verdana" w:hint="default"/>
        <w:sz w:val="18"/>
      </w:rPr>
    </w:lvl>
    <w:lvl w:ilvl="7">
      <w:start w:val="1"/>
      <w:numFmt w:val="lowerLetter"/>
      <w:lvlText w:val="(%8)"/>
      <w:lvlJc w:val="left"/>
      <w:pPr>
        <w:tabs>
          <w:tab w:val="num" w:pos="3572"/>
        </w:tabs>
        <w:ind w:left="3572" w:hanging="850"/>
      </w:pPr>
      <w:rPr>
        <w:rFonts w:ascii="Verdana" w:hAnsi="Verdana" w:hint="default"/>
        <w:sz w:val="18"/>
      </w:rPr>
    </w:lvl>
    <w:lvl w:ilvl="8">
      <w:start w:val="1"/>
      <w:numFmt w:val="lowerRoman"/>
      <w:lvlText w:val="(%9)"/>
      <w:lvlJc w:val="left"/>
      <w:pPr>
        <w:ind w:left="3062" w:hanging="1021"/>
      </w:pPr>
      <w:rPr>
        <w:rFonts w:ascii="Verdana" w:hAnsi="Verdana" w:hint="default"/>
        <w:sz w:val="18"/>
      </w:rPr>
    </w:lvl>
  </w:abstractNum>
  <w:abstractNum w:abstractNumId="41" w15:restartNumberingAfterBreak="0">
    <w:nsid w:val="6A14466B"/>
    <w:multiLevelType w:val="multilevel"/>
    <w:tmpl w:val="B9D6E57E"/>
    <w:lvl w:ilvl="0">
      <w:start w:val="1"/>
      <w:numFmt w:val="bullet"/>
      <w:lvlText w:val=""/>
      <w:lvlJc w:val="left"/>
      <w:pPr>
        <w:tabs>
          <w:tab w:val="num" w:pos="1531"/>
        </w:tabs>
        <w:ind w:left="1531" w:hanging="851"/>
      </w:pPr>
      <w:rPr>
        <w:rFonts w:ascii="Symbol" w:hAnsi="Symbol" w:cs="Times New Roman" w:hint="default"/>
      </w:rPr>
    </w:lvl>
    <w:lvl w:ilvl="1">
      <w:start w:val="1"/>
      <w:numFmt w:val="bullet"/>
      <w:lvlText w:val=""/>
      <w:lvlJc w:val="left"/>
      <w:pPr>
        <w:tabs>
          <w:tab w:val="num" w:pos="2381"/>
        </w:tabs>
        <w:ind w:left="2381" w:hanging="850"/>
      </w:pPr>
      <w:rPr>
        <w:rFonts w:ascii="Symbol" w:hAnsi="Symbol" w:cs="Times New Roman" w:hint="default"/>
      </w:rPr>
    </w:lvl>
    <w:lvl w:ilvl="2">
      <w:start w:val="1"/>
      <w:numFmt w:val="bullet"/>
      <w:lvlText w:val=""/>
      <w:lvlJc w:val="left"/>
      <w:pPr>
        <w:tabs>
          <w:tab w:val="num" w:pos="3232"/>
        </w:tabs>
        <w:ind w:left="3232" w:hanging="851"/>
      </w:pPr>
      <w:rPr>
        <w:rFonts w:ascii="Symbol" w:hAnsi="Symbol" w:cs="Times New Roman" w:hint="default"/>
      </w:rPr>
    </w:lvl>
    <w:lvl w:ilvl="3">
      <w:start w:val="1"/>
      <w:numFmt w:val="bullet"/>
      <w:lvlText w:val=""/>
      <w:lvlJc w:val="left"/>
      <w:pPr>
        <w:tabs>
          <w:tab w:val="num" w:pos="4082"/>
        </w:tabs>
        <w:ind w:left="4082" w:hanging="850"/>
      </w:pPr>
      <w:rPr>
        <w:rFonts w:ascii="Symbol" w:hAnsi="Symbol" w:cs="Times New Roman" w:hint="default"/>
      </w:rPr>
    </w:lvl>
    <w:lvl w:ilvl="4">
      <w:start w:val="1"/>
      <w:numFmt w:val="bullet"/>
      <w:lvlText w:val=""/>
      <w:lvlJc w:val="left"/>
      <w:pPr>
        <w:tabs>
          <w:tab w:val="num" w:pos="4933"/>
        </w:tabs>
        <w:ind w:left="4933" w:hanging="851"/>
      </w:pPr>
      <w:rPr>
        <w:rFonts w:ascii="Symbol" w:hAnsi="Symbol" w:cs="Courier New"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42" w15:restartNumberingAfterBreak="0">
    <w:nsid w:val="6A2600F5"/>
    <w:multiLevelType w:val="hybridMultilevel"/>
    <w:tmpl w:val="7B38770C"/>
    <w:lvl w:ilvl="0" w:tplc="9F0ABE64">
      <w:start w:val="1"/>
      <w:numFmt w:val="upperLetter"/>
      <w:pStyle w:val="SingleLevelA0"/>
      <w:lvlText w:val="(%1)"/>
      <w:lvlJc w:val="left"/>
      <w:pPr>
        <w:ind w:left="1021" w:hanging="102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BCB27F8"/>
    <w:multiLevelType w:val="hybridMultilevel"/>
    <w:tmpl w:val="4FE0DC2A"/>
    <w:lvl w:ilvl="0" w:tplc="F8289AE2">
      <w:start w:val="1"/>
      <w:numFmt w:val="upperLetter"/>
      <w:pStyle w:val="AppendixA"/>
      <w:suff w:val="nothing"/>
      <w:lvlText w:val="Appendi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3E434C"/>
    <w:multiLevelType w:val="hybridMultilevel"/>
    <w:tmpl w:val="B080D112"/>
    <w:lvl w:ilvl="0" w:tplc="A7E0EB90">
      <w:start w:val="1"/>
      <w:numFmt w:val="bullet"/>
      <w:pStyle w:val="Bullet1"/>
      <w:lvlText w:val=""/>
      <w:lvlJc w:val="left"/>
      <w:pPr>
        <w:ind w:left="1021" w:hanging="102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2130AA"/>
    <w:multiLevelType w:val="multilevel"/>
    <w:tmpl w:val="C478BEB0"/>
    <w:lvl w:ilvl="0">
      <w:start w:val="1"/>
      <w:numFmt w:val="none"/>
      <w:lvlText w:val=""/>
      <w:lvlJc w:val="left"/>
      <w:pPr>
        <w:tabs>
          <w:tab w:val="num" w:pos="0"/>
        </w:tabs>
        <w:ind w:left="0" w:firstLine="0"/>
      </w:pPr>
      <w:rPr>
        <w:rFonts w:hint="default"/>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F1C5C59"/>
    <w:multiLevelType w:val="multilevel"/>
    <w:tmpl w:val="CA0EF3EA"/>
    <w:lvl w:ilvl="0">
      <w:start w:val="1"/>
      <w:numFmt w:val="none"/>
      <w:suff w:val="nothing"/>
      <w:lvlText w:val="Schedule%1"/>
      <w:lvlJc w:val="left"/>
      <w:pPr>
        <w:ind w:left="0" w:firstLine="0"/>
      </w:pPr>
      <w:rPr>
        <w:rFonts w:ascii="Arial Bold" w:hAnsi="Arial Bold" w:hint="default"/>
        <w:b/>
        <w:i w:val="0"/>
        <w:sz w:val="20"/>
      </w:rPr>
    </w:lvl>
    <w:lvl w:ilvl="1">
      <w:start w:val="1"/>
      <w:numFmt w:val="decimal"/>
      <w:suff w:val="nothing"/>
      <w:lvlText w:val="Schedule %2"/>
      <w:lvlJc w:val="left"/>
      <w:pPr>
        <w:ind w:left="0" w:firstLine="0"/>
      </w:pPr>
      <w:rPr>
        <w:rFonts w:ascii="Arial Bold" w:hAnsi="Arial Bold" w:hint="default"/>
        <w:b/>
        <w:i w:val="0"/>
        <w:sz w:val="20"/>
      </w:rPr>
    </w:lvl>
    <w:lvl w:ilvl="2">
      <w:start w:val="1"/>
      <w:numFmt w:val="decimal"/>
      <w:suff w:val="nothing"/>
      <w:lvlText w:val="Part %3"/>
      <w:lvlJc w:val="left"/>
      <w:pPr>
        <w:ind w:left="1021" w:hanging="1021"/>
      </w:pPr>
      <w:rPr>
        <w:rFonts w:ascii="Arial Bold" w:hAnsi="Arial Bold" w:hint="default"/>
        <w:b/>
        <w:i w:val="0"/>
        <w:sz w:val="20"/>
      </w:rPr>
    </w:lvl>
    <w:lvl w:ilvl="3">
      <w:start w:val="1"/>
      <w:numFmt w:val="decimal"/>
      <w:lvlText w:val="%4."/>
      <w:lvlJc w:val="left"/>
      <w:pPr>
        <w:ind w:left="1021" w:hanging="1021"/>
      </w:pPr>
      <w:rPr>
        <w:rFonts w:ascii="Arial" w:hAnsi="Arial" w:hint="default"/>
        <w:b w:val="0"/>
        <w:i w:val="0"/>
        <w:sz w:val="20"/>
      </w:rPr>
    </w:lvl>
    <w:lvl w:ilvl="4">
      <w:start w:val="1"/>
      <w:numFmt w:val="decimal"/>
      <w:lvlText w:val="%4.%5"/>
      <w:lvlJc w:val="left"/>
      <w:pPr>
        <w:ind w:left="1021" w:hanging="1021"/>
      </w:pPr>
      <w:rPr>
        <w:rFonts w:ascii="Arial" w:hAnsi="Arial" w:hint="default"/>
        <w:b w:val="0"/>
        <w:i w:val="0"/>
        <w:sz w:val="20"/>
      </w:rPr>
    </w:lvl>
    <w:lvl w:ilvl="5">
      <w:start w:val="1"/>
      <w:numFmt w:val="decimal"/>
      <w:lvlText w:val="%4.%5.%6"/>
      <w:lvlJc w:val="left"/>
      <w:pPr>
        <w:tabs>
          <w:tab w:val="num" w:pos="1871"/>
        </w:tabs>
        <w:ind w:left="1871" w:hanging="850"/>
      </w:pPr>
      <w:rPr>
        <w:rFonts w:ascii="Arial" w:hAnsi="Arial" w:hint="default"/>
        <w:b w:val="0"/>
        <w:i w:val="0"/>
        <w:sz w:val="20"/>
      </w:rPr>
    </w:lvl>
    <w:lvl w:ilvl="6">
      <w:start w:val="1"/>
      <w:numFmt w:val="decimal"/>
      <w:lvlText w:val="%4.%5.%6.%7"/>
      <w:lvlJc w:val="left"/>
      <w:pPr>
        <w:tabs>
          <w:tab w:val="num" w:pos="2722"/>
        </w:tabs>
        <w:ind w:left="2722" w:hanging="851"/>
      </w:pPr>
      <w:rPr>
        <w:rFonts w:ascii="Arial" w:hAnsi="Arial" w:hint="default"/>
        <w:sz w:val="20"/>
      </w:rPr>
    </w:lvl>
    <w:lvl w:ilvl="7">
      <w:start w:val="1"/>
      <w:numFmt w:val="lowerLetter"/>
      <w:lvlText w:val="(%8)"/>
      <w:lvlJc w:val="left"/>
      <w:pPr>
        <w:tabs>
          <w:tab w:val="num" w:pos="3572"/>
        </w:tabs>
        <w:ind w:left="3572" w:hanging="850"/>
      </w:pPr>
      <w:rPr>
        <w:rFonts w:ascii="Arial" w:hAnsi="Arial" w:hint="default"/>
        <w:b w:val="0"/>
        <w:i w:val="0"/>
        <w:sz w:val="20"/>
      </w:rPr>
    </w:lvl>
    <w:lvl w:ilvl="8">
      <w:start w:val="1"/>
      <w:numFmt w:val="lowerRoman"/>
      <w:lvlText w:val="(%9)"/>
      <w:lvlJc w:val="left"/>
      <w:pPr>
        <w:tabs>
          <w:tab w:val="num" w:pos="4423"/>
        </w:tabs>
        <w:ind w:left="4423" w:hanging="851"/>
      </w:pPr>
      <w:rPr>
        <w:rFonts w:ascii="Arial" w:hAnsi="Arial" w:hint="default"/>
        <w:b w:val="0"/>
        <w:i w:val="0"/>
        <w:sz w:val="20"/>
      </w:rPr>
    </w:lvl>
  </w:abstractNum>
  <w:abstractNum w:abstractNumId="47" w15:restartNumberingAfterBreak="0">
    <w:nsid w:val="72DD4DB8"/>
    <w:multiLevelType w:val="hybridMultilevel"/>
    <w:tmpl w:val="5B006E8A"/>
    <w:lvl w:ilvl="0" w:tplc="9DC897CA">
      <w:start w:val="1"/>
      <w:numFmt w:val="decimal"/>
      <w:lvlText w:val="(%1)"/>
      <w:lvlJc w:val="left"/>
      <w:pPr>
        <w:tabs>
          <w:tab w:val="num" w:pos="680"/>
        </w:tabs>
        <w:ind w:left="680" w:hanging="680"/>
      </w:pPr>
      <w:rPr>
        <w:rFonts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15:restartNumberingAfterBreak="0">
    <w:nsid w:val="773E63EA"/>
    <w:multiLevelType w:val="multilevel"/>
    <w:tmpl w:val="BD200EC0"/>
    <w:numStyleLink w:val="ScheduleNumbering"/>
  </w:abstractNum>
  <w:abstractNum w:abstractNumId="49" w15:restartNumberingAfterBreak="0">
    <w:nsid w:val="7882782D"/>
    <w:multiLevelType w:val="hybridMultilevel"/>
    <w:tmpl w:val="A940A42E"/>
    <w:lvl w:ilvl="0" w:tplc="2662DD9A">
      <w:start w:val="1"/>
      <w:numFmt w:val="lowerRoman"/>
      <w:pStyle w:val="SingleLeveli"/>
      <w:lvlText w:val="(%1)"/>
      <w:lvlJc w:val="left"/>
      <w:pPr>
        <w:ind w:left="1021" w:hanging="102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F7446D"/>
    <w:multiLevelType w:val="hybridMultilevel"/>
    <w:tmpl w:val="816CB5D2"/>
    <w:lvl w:ilvl="0" w:tplc="C74EABFA">
      <w:start w:val="1"/>
      <w:numFmt w:val="decimal"/>
      <w:pStyle w:val="SingleLevel10"/>
      <w:lvlText w:val="(%1)"/>
      <w:lvlJc w:val="left"/>
      <w:pPr>
        <w:ind w:left="1021" w:hanging="102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B943FBB"/>
    <w:multiLevelType w:val="multilevel"/>
    <w:tmpl w:val="85AC9C68"/>
    <w:lvl w:ilvl="0">
      <w:start w:val="1"/>
      <w:numFmt w:val="lowerLetter"/>
      <w:lvlText w:val="(%1)"/>
      <w:lvlJc w:val="left"/>
      <w:pPr>
        <w:tabs>
          <w:tab w:val="num" w:pos="1531"/>
        </w:tabs>
        <w:ind w:left="1531" w:hanging="851"/>
      </w:pPr>
      <w:rPr>
        <w:rFonts w:ascii="Arial" w:hAnsi="Arial" w:hint="default"/>
        <w:sz w:val="20"/>
      </w:rPr>
    </w:lvl>
    <w:lvl w:ilvl="1">
      <w:start w:val="1"/>
      <w:numFmt w:val="lowerRoman"/>
      <w:lvlText w:val="(%2)"/>
      <w:lvlJc w:val="left"/>
      <w:pPr>
        <w:tabs>
          <w:tab w:val="num" w:pos="2381"/>
        </w:tabs>
        <w:ind w:left="2381" w:hanging="850"/>
      </w:pPr>
      <w:rPr>
        <w:rFonts w:hint="default"/>
      </w:rPr>
    </w:lvl>
    <w:lvl w:ilvl="2">
      <w:start w:val="1"/>
      <w:numFmt w:val="upperLetter"/>
      <w:lvlText w:val="(%3)"/>
      <w:lvlJc w:val="left"/>
      <w:pPr>
        <w:tabs>
          <w:tab w:val="num" w:pos="3232"/>
        </w:tabs>
        <w:ind w:left="3232" w:hanging="851"/>
      </w:pPr>
      <w:rPr>
        <w:rFonts w:hint="default"/>
      </w:rPr>
    </w:lvl>
    <w:lvl w:ilvl="3">
      <w:start w:val="1"/>
      <w:numFmt w:val="decimal"/>
      <w:lvlText w:val="(%4)"/>
      <w:lvlJc w:val="left"/>
      <w:pPr>
        <w:tabs>
          <w:tab w:val="num" w:pos="4082"/>
        </w:tabs>
        <w:ind w:left="4082" w:hanging="850"/>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52" w15:restartNumberingAfterBreak="0">
    <w:nsid w:val="7F7A4C5A"/>
    <w:multiLevelType w:val="multilevel"/>
    <w:tmpl w:val="06E01BC0"/>
    <w:lvl w:ilvl="0">
      <w:start w:val="1"/>
      <w:numFmt w:val="none"/>
      <w:suff w:val="nothing"/>
      <w:lvlText w:val=""/>
      <w:lvlJc w:val="left"/>
      <w:pPr>
        <w:ind w:left="4253" w:hanging="3573"/>
      </w:pPr>
      <w:rPr>
        <w:rFonts w:hint="default"/>
      </w:rPr>
    </w:lvl>
    <w:lvl w:ilvl="1">
      <w:start w:val="1"/>
      <w:numFmt w:val="lowerLetter"/>
      <w:lvlText w:val="%1(%2)"/>
      <w:lvlJc w:val="left"/>
      <w:pPr>
        <w:tabs>
          <w:tab w:val="num" w:pos="4820"/>
        </w:tabs>
        <w:ind w:left="4820" w:hanging="567"/>
      </w:pPr>
      <w:rPr>
        <w:rFonts w:hint="default"/>
      </w:rPr>
    </w:lvl>
    <w:lvl w:ilvl="2">
      <w:start w:val="1"/>
      <w:numFmt w:val="lowerRoman"/>
      <w:lvlText w:val="(%3)"/>
      <w:lvlJc w:val="left"/>
      <w:pPr>
        <w:tabs>
          <w:tab w:val="num" w:pos="5387"/>
        </w:tabs>
        <w:ind w:left="5387" w:hanging="567"/>
      </w:pPr>
      <w:rPr>
        <w:rFonts w:hint="default"/>
      </w:rPr>
    </w:lvl>
    <w:lvl w:ilvl="3">
      <w:start w:val="1"/>
      <w:numFmt w:val="upperLetter"/>
      <w:lvlText w:val="(%4)"/>
      <w:lvlJc w:val="left"/>
      <w:pPr>
        <w:tabs>
          <w:tab w:val="num" w:pos="5954"/>
        </w:tabs>
        <w:ind w:left="5954" w:hanging="567"/>
      </w:pPr>
      <w:rPr>
        <w:rFonts w:hint="default"/>
      </w:rPr>
    </w:lvl>
    <w:lvl w:ilvl="4">
      <w:start w:val="1"/>
      <w:numFmt w:val="upperRoman"/>
      <w:lvlText w:val="(%5)"/>
      <w:lvlJc w:val="left"/>
      <w:pPr>
        <w:tabs>
          <w:tab w:val="num" w:pos="6521"/>
        </w:tabs>
        <w:ind w:left="6521"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num w:numId="1" w16cid:durableId="2035643889">
    <w:abstractNumId w:val="38"/>
  </w:num>
  <w:num w:numId="2" w16cid:durableId="2121290745">
    <w:abstractNumId w:val="34"/>
  </w:num>
  <w:num w:numId="3" w16cid:durableId="1783188208">
    <w:abstractNumId w:val="22"/>
  </w:num>
  <w:num w:numId="4" w16cid:durableId="410465253">
    <w:abstractNumId w:val="18"/>
  </w:num>
  <w:num w:numId="5" w16cid:durableId="1373381967">
    <w:abstractNumId w:val="24"/>
  </w:num>
  <w:num w:numId="6" w16cid:durableId="1925186960">
    <w:abstractNumId w:val="21"/>
  </w:num>
  <w:num w:numId="7" w16cid:durableId="332882175">
    <w:abstractNumId w:val="23"/>
  </w:num>
  <w:num w:numId="8" w16cid:durableId="1004088425">
    <w:abstractNumId w:val="43"/>
  </w:num>
  <w:num w:numId="9" w16cid:durableId="864713021">
    <w:abstractNumId w:val="27"/>
  </w:num>
  <w:num w:numId="10" w16cid:durableId="1471903477">
    <w:abstractNumId w:val="50"/>
  </w:num>
  <w:num w:numId="11" w16cid:durableId="700008804">
    <w:abstractNumId w:val="42"/>
  </w:num>
  <w:num w:numId="12" w16cid:durableId="84345573">
    <w:abstractNumId w:val="37"/>
  </w:num>
  <w:num w:numId="13" w16cid:durableId="1964847506">
    <w:abstractNumId w:val="49"/>
  </w:num>
  <w:num w:numId="14" w16cid:durableId="258176709">
    <w:abstractNumId w:val="11"/>
  </w:num>
  <w:num w:numId="15" w16cid:durableId="1367868472">
    <w:abstractNumId w:val="44"/>
  </w:num>
  <w:num w:numId="16" w16cid:durableId="1553927892">
    <w:abstractNumId w:val="32"/>
  </w:num>
  <w:num w:numId="17" w16cid:durableId="2003390715">
    <w:abstractNumId w:val="19"/>
  </w:num>
  <w:num w:numId="18" w16cid:durableId="552665880">
    <w:abstractNumId w:val="17"/>
    <w:lvlOverride w:ilvl="3">
      <w:lvl w:ilvl="3">
        <w:start w:val="1"/>
        <w:numFmt w:val="upperLetter"/>
        <w:pStyle w:val="Definition3"/>
        <w:lvlText w:val="(%4)"/>
        <w:lvlJc w:val="left"/>
        <w:pPr>
          <w:tabs>
            <w:tab w:val="num" w:pos="3062"/>
          </w:tabs>
          <w:ind w:left="4082" w:hanging="1020"/>
        </w:pPr>
        <w:rPr>
          <w:rFonts w:ascii="Verdana" w:hAnsi="Verdana" w:hint="default"/>
          <w:sz w:val="18"/>
        </w:rPr>
      </w:lvl>
    </w:lvlOverride>
    <w:lvlOverride w:ilvl="4">
      <w:lvl w:ilvl="4">
        <w:start w:val="1"/>
        <w:numFmt w:val="decimal"/>
        <w:pStyle w:val="Definition4"/>
        <w:lvlText w:val="(%5)"/>
        <w:lvlJc w:val="left"/>
        <w:pPr>
          <w:tabs>
            <w:tab w:val="num" w:pos="4082"/>
          </w:tabs>
          <w:ind w:left="5103" w:hanging="1021"/>
        </w:pPr>
        <w:rPr>
          <w:rFonts w:ascii="Verdana" w:hAnsi="Verdana" w:hint="default"/>
          <w:sz w:val="18"/>
        </w:rPr>
      </w:lvl>
    </w:lvlOverride>
  </w:num>
  <w:num w:numId="19" w16cid:durableId="2092580307">
    <w:abstractNumId w:val="29"/>
    <w:lvlOverride w:ilvl="0">
      <w:lvl w:ilvl="0">
        <w:start w:val="1"/>
        <w:numFmt w:val="none"/>
        <w:suff w:val="nothing"/>
        <w:lvlText w:val="Schedule%1"/>
        <w:lvlJc w:val="left"/>
        <w:pPr>
          <w:ind w:left="0" w:firstLine="0"/>
        </w:pPr>
        <w:rPr>
          <w:rFonts w:ascii="Arial" w:hAnsi="Arial" w:hint="default"/>
          <w:b w:val="0"/>
          <w:i w:val="0"/>
          <w:sz w:val="20"/>
        </w:rPr>
      </w:lvl>
    </w:lvlOverride>
    <w:lvlOverride w:ilvl="1">
      <w:lvl w:ilvl="1">
        <w:start w:val="1"/>
        <w:numFmt w:val="decimal"/>
        <w:suff w:val="nothing"/>
        <w:lvlText w:val="Schedule %2"/>
        <w:lvlJc w:val="left"/>
        <w:pPr>
          <w:ind w:left="0" w:firstLine="0"/>
        </w:pPr>
        <w:rPr>
          <w:rFonts w:ascii="Arial Bold" w:hAnsi="Arial Bold" w:hint="default"/>
          <w:b/>
          <w:i w:val="0"/>
          <w:sz w:val="20"/>
        </w:rPr>
      </w:lvl>
    </w:lvlOverride>
    <w:lvlOverride w:ilvl="2">
      <w:lvl w:ilvl="2">
        <w:start w:val="1"/>
        <w:numFmt w:val="decimal"/>
        <w:suff w:val="nothing"/>
        <w:lvlText w:val="Part %3"/>
        <w:lvlJc w:val="left"/>
        <w:pPr>
          <w:ind w:left="0" w:firstLine="0"/>
        </w:pPr>
        <w:rPr>
          <w:rFonts w:ascii="Arial Bold" w:hAnsi="Arial Bold" w:hint="default"/>
          <w:b/>
          <w:i w:val="0"/>
          <w:sz w:val="20"/>
        </w:rPr>
      </w:lvl>
    </w:lvlOverride>
    <w:lvlOverride w:ilvl="3">
      <w:lvl w:ilvl="3">
        <w:start w:val="1"/>
        <w:numFmt w:val="decimal"/>
        <w:lvlText w:val="%4."/>
        <w:lvlJc w:val="left"/>
        <w:pPr>
          <w:ind w:left="1021" w:hanging="1021"/>
        </w:pPr>
        <w:rPr>
          <w:rFonts w:ascii="Verdana" w:hAnsi="Verdana" w:hint="default"/>
          <w:b w:val="0"/>
          <w:i w:val="0"/>
          <w:sz w:val="18"/>
        </w:rPr>
      </w:lvl>
    </w:lvlOverride>
    <w:lvlOverride w:ilvl="4">
      <w:lvl w:ilvl="4">
        <w:start w:val="1"/>
        <w:numFmt w:val="decimal"/>
        <w:lvlText w:val="%4.%5"/>
        <w:lvlJc w:val="left"/>
        <w:pPr>
          <w:ind w:left="1021" w:hanging="1021"/>
        </w:pPr>
        <w:rPr>
          <w:rFonts w:ascii="Verdana" w:hAnsi="Verdana" w:hint="default"/>
          <w:b w:val="0"/>
          <w:i w:val="0"/>
          <w:sz w:val="18"/>
        </w:rPr>
      </w:lvl>
    </w:lvlOverride>
    <w:lvlOverride w:ilvl="5">
      <w:lvl w:ilvl="5">
        <w:start w:val="1"/>
        <w:numFmt w:val="decimal"/>
        <w:lvlText w:val="%4.%5.%6"/>
        <w:lvlJc w:val="left"/>
        <w:pPr>
          <w:ind w:left="1021" w:hanging="1021"/>
        </w:pPr>
        <w:rPr>
          <w:rFonts w:ascii="Verdana" w:hAnsi="Verdana" w:hint="default"/>
          <w:b w:val="0"/>
          <w:i w:val="0"/>
          <w:sz w:val="18"/>
        </w:rPr>
      </w:lvl>
    </w:lvlOverride>
    <w:lvlOverride w:ilvl="6">
      <w:lvl w:ilvl="6">
        <w:start w:val="1"/>
        <w:numFmt w:val="decimal"/>
        <w:lvlText w:val="%4.%5.%6.%7"/>
        <w:lvlJc w:val="left"/>
        <w:pPr>
          <w:tabs>
            <w:tab w:val="num" w:pos="1021"/>
          </w:tabs>
          <w:ind w:left="1021" w:hanging="1021"/>
        </w:pPr>
        <w:rPr>
          <w:rFonts w:ascii="Verdana" w:hAnsi="Verdana" w:hint="default"/>
          <w:sz w:val="18"/>
        </w:rPr>
      </w:lvl>
    </w:lvlOverride>
    <w:lvlOverride w:ilvl="7">
      <w:lvl w:ilvl="7">
        <w:start w:val="1"/>
        <w:numFmt w:val="lowerLetter"/>
        <w:lvlText w:val="(%8)"/>
        <w:lvlJc w:val="left"/>
        <w:pPr>
          <w:ind w:left="2041" w:hanging="1020"/>
        </w:pPr>
        <w:rPr>
          <w:rFonts w:ascii="Verdana" w:hAnsi="Verdana" w:hint="default"/>
          <w:sz w:val="18"/>
        </w:rPr>
      </w:lvl>
    </w:lvlOverride>
    <w:lvlOverride w:ilvl="8">
      <w:lvl w:ilvl="8">
        <w:start w:val="1"/>
        <w:numFmt w:val="lowerRoman"/>
        <w:lvlText w:val="(%9)"/>
        <w:lvlJc w:val="left"/>
        <w:pPr>
          <w:ind w:left="3062" w:hanging="1021"/>
        </w:pPr>
        <w:rPr>
          <w:rFonts w:ascii="Verdana" w:hAnsi="Verdana" w:hint="default"/>
          <w:sz w:val="18"/>
        </w:rPr>
      </w:lvl>
    </w:lvlOverride>
  </w:num>
  <w:num w:numId="20" w16cid:durableId="2113741553">
    <w:abstractNumId w:val="47"/>
  </w:num>
  <w:num w:numId="21" w16cid:durableId="1712266821">
    <w:abstractNumId w:val="9"/>
  </w:num>
  <w:num w:numId="22" w16cid:durableId="577515580">
    <w:abstractNumId w:val="7"/>
  </w:num>
  <w:num w:numId="23" w16cid:durableId="1220283843">
    <w:abstractNumId w:val="16"/>
  </w:num>
  <w:num w:numId="24" w16cid:durableId="39327318">
    <w:abstractNumId w:val="20"/>
  </w:num>
  <w:num w:numId="25" w16cid:durableId="1765611301">
    <w:abstractNumId w:val="26"/>
  </w:num>
  <w:num w:numId="26" w16cid:durableId="1937594094">
    <w:abstractNumId w:val="35"/>
  </w:num>
  <w:num w:numId="27" w16cid:durableId="1847089094">
    <w:abstractNumId w:val="31"/>
  </w:num>
  <w:num w:numId="28" w16cid:durableId="191261821">
    <w:abstractNumId w:val="6"/>
  </w:num>
  <w:num w:numId="29" w16cid:durableId="516308938">
    <w:abstractNumId w:val="5"/>
  </w:num>
  <w:num w:numId="30" w16cid:durableId="595410146">
    <w:abstractNumId w:val="4"/>
  </w:num>
  <w:num w:numId="31" w16cid:durableId="597106879">
    <w:abstractNumId w:val="8"/>
  </w:num>
  <w:num w:numId="32" w16cid:durableId="1818187364">
    <w:abstractNumId w:val="3"/>
  </w:num>
  <w:num w:numId="33" w16cid:durableId="1469517690">
    <w:abstractNumId w:val="2"/>
  </w:num>
  <w:num w:numId="34" w16cid:durableId="108625545">
    <w:abstractNumId w:val="1"/>
  </w:num>
  <w:num w:numId="35" w16cid:durableId="1424230420">
    <w:abstractNumId w:val="0"/>
  </w:num>
  <w:num w:numId="36" w16cid:durableId="168377732">
    <w:abstractNumId w:val="17"/>
    <w:lvlOverride w:ilvl="0">
      <w:startOverride w:val="1"/>
      <w:lvl w:ilvl="0">
        <w:start w:val="1"/>
        <w:numFmt w:val="decimal"/>
        <w:pStyle w:val="Definition"/>
        <w:lvlText w:val=""/>
        <w:lvlJc w:val="left"/>
      </w:lvl>
    </w:lvlOverride>
    <w:lvlOverride w:ilvl="1">
      <w:startOverride w:val="1"/>
      <w:lvl w:ilvl="1">
        <w:start w:val="1"/>
        <w:numFmt w:val="decimal"/>
        <w:pStyle w:val="Definition1"/>
        <w:lvlText w:val=""/>
        <w:lvlJc w:val="left"/>
      </w:lvl>
    </w:lvlOverride>
    <w:lvlOverride w:ilvl="2">
      <w:startOverride w:val="1"/>
      <w:lvl w:ilvl="2">
        <w:start w:val="1"/>
        <w:numFmt w:val="decimal"/>
        <w:pStyle w:val="Definition2"/>
        <w:lvlText w:val=""/>
        <w:lvlJc w:val="left"/>
      </w:lvl>
    </w:lvlOverride>
    <w:lvlOverride w:ilvl="3">
      <w:startOverride w:val="1"/>
      <w:lvl w:ilvl="3">
        <w:start w:val="1"/>
        <w:numFmt w:val="upperLetter"/>
        <w:pStyle w:val="Definition3"/>
        <w:lvlText w:val="(%4)"/>
        <w:lvlJc w:val="left"/>
        <w:pPr>
          <w:tabs>
            <w:tab w:val="num" w:pos="3062"/>
          </w:tabs>
          <w:ind w:left="4082" w:hanging="1020"/>
        </w:pPr>
        <w:rPr>
          <w:rFonts w:ascii="Verdana" w:hAnsi="Verdana" w:hint="default"/>
          <w:sz w:val="18"/>
        </w:rPr>
      </w:lvl>
    </w:lvlOverride>
    <w:lvlOverride w:ilvl="4">
      <w:startOverride w:val="1"/>
      <w:lvl w:ilvl="4">
        <w:start w:val="1"/>
        <w:numFmt w:val="decimal"/>
        <w:pStyle w:val="Definition4"/>
        <w:lvlText w:val="(%5)"/>
        <w:lvlJc w:val="left"/>
        <w:pPr>
          <w:tabs>
            <w:tab w:val="num" w:pos="4082"/>
          </w:tabs>
          <w:ind w:left="5103" w:hanging="1021"/>
        </w:pPr>
        <w:rPr>
          <w:rFonts w:ascii="Verdana" w:hAnsi="Verdana" w:hint="default"/>
          <w:sz w:val="18"/>
        </w:r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16cid:durableId="38017335">
    <w:abstractNumId w:val="29"/>
    <w:lvlOverride w:ilvl="0">
      <w:startOverride w:val="1"/>
      <w:lvl w:ilvl="0">
        <w:start w:val="1"/>
        <w:numFmt w:val="none"/>
        <w:suff w:val="nothing"/>
        <w:lvlText w:val="Schedule%1"/>
        <w:lvlJc w:val="left"/>
        <w:pPr>
          <w:ind w:left="0" w:firstLine="0"/>
        </w:pPr>
        <w:rPr>
          <w:rFonts w:ascii="Arial" w:hAnsi="Arial"/>
          <w:b w:val="0"/>
          <w:i w:val="0"/>
          <w:sz w:val="20"/>
        </w:rPr>
      </w:lvl>
    </w:lvlOverride>
    <w:lvlOverride w:ilvl="1">
      <w:startOverride w:val="1"/>
      <w:lvl w:ilvl="1">
        <w:start w:val="1"/>
        <w:numFmt w:val="decimal"/>
        <w:suff w:val="nothing"/>
        <w:lvlText w:val="Schedule %2"/>
        <w:lvlJc w:val="left"/>
        <w:pPr>
          <w:ind w:left="0" w:firstLine="0"/>
        </w:pPr>
        <w:rPr>
          <w:rFonts w:ascii="Verdana" w:hAnsi="Verdana" w:hint="default"/>
          <w:b/>
          <w:i w:val="0"/>
          <w:sz w:val="18"/>
        </w:rPr>
      </w:lvl>
    </w:lvlOverride>
    <w:lvlOverride w:ilvl="2">
      <w:startOverride w:val="1"/>
      <w:lvl w:ilvl="2">
        <w:start w:val="1"/>
        <w:numFmt w:val="decimal"/>
        <w:suff w:val="nothing"/>
        <w:lvlText w:val="Part %3"/>
        <w:lvlJc w:val="left"/>
        <w:pPr>
          <w:ind w:left="1021" w:hanging="1021"/>
        </w:pPr>
        <w:rPr>
          <w:rFonts w:ascii="Verdana" w:hAnsi="Verdana" w:hint="default"/>
          <w:b/>
          <w:i w:val="0"/>
          <w:sz w:val="18"/>
        </w:rPr>
      </w:lvl>
    </w:lvlOverride>
    <w:lvlOverride w:ilvl="3">
      <w:startOverride w:val="1"/>
      <w:lvl w:ilvl="3">
        <w:start w:val="1"/>
        <w:numFmt w:val="decimal"/>
        <w:lvlText w:val="%4."/>
        <w:lvlJc w:val="left"/>
        <w:pPr>
          <w:ind w:left="1021" w:hanging="1021"/>
        </w:pPr>
        <w:rPr>
          <w:rFonts w:ascii="Verdana" w:hAnsi="Verdana" w:hint="default"/>
          <w:b w:val="0"/>
          <w:i w:val="0"/>
          <w:sz w:val="18"/>
        </w:rPr>
      </w:lvl>
    </w:lvlOverride>
    <w:lvlOverride w:ilvl="4">
      <w:startOverride w:val="1"/>
      <w:lvl w:ilvl="4">
        <w:start w:val="1"/>
        <w:numFmt w:val="decimal"/>
        <w:lvlText w:val="%4.%5"/>
        <w:lvlJc w:val="left"/>
        <w:pPr>
          <w:ind w:left="1021" w:hanging="1021"/>
        </w:pPr>
        <w:rPr>
          <w:rFonts w:ascii="Verdana" w:hAnsi="Verdana" w:hint="default"/>
          <w:b w:val="0"/>
          <w:i w:val="0"/>
          <w:sz w:val="18"/>
        </w:rPr>
      </w:lvl>
    </w:lvlOverride>
    <w:lvlOverride w:ilvl="5">
      <w:startOverride w:val="1"/>
      <w:lvl w:ilvl="5">
        <w:start w:val="1"/>
        <w:numFmt w:val="decimal"/>
        <w:lvlText w:val="%4.%5.%6"/>
        <w:lvlJc w:val="left"/>
        <w:pPr>
          <w:ind w:left="1021" w:hanging="1021"/>
        </w:pPr>
        <w:rPr>
          <w:rFonts w:ascii="Verdana" w:hAnsi="Verdana" w:hint="default"/>
          <w:b w:val="0"/>
          <w:i w:val="0"/>
          <w:sz w:val="18"/>
        </w:rPr>
      </w:lvl>
    </w:lvlOverride>
    <w:lvlOverride w:ilvl="6">
      <w:startOverride w:val="1"/>
      <w:lvl w:ilvl="6">
        <w:start w:val="1"/>
        <w:numFmt w:val="decimal"/>
        <w:lvlText w:val="%4.%5.%6.%7"/>
        <w:lvlJc w:val="left"/>
        <w:pPr>
          <w:tabs>
            <w:tab w:val="num" w:pos="1021"/>
          </w:tabs>
          <w:ind w:left="1021" w:hanging="1021"/>
        </w:pPr>
        <w:rPr>
          <w:rFonts w:ascii="Verdana" w:hAnsi="Verdana" w:hint="default"/>
          <w:sz w:val="18"/>
        </w:rPr>
      </w:lvl>
    </w:lvlOverride>
    <w:lvlOverride w:ilvl="7">
      <w:startOverride w:val="1"/>
      <w:lvl w:ilvl="7">
        <w:start w:val="1"/>
        <w:numFmt w:val="lowerLetter"/>
        <w:lvlText w:val="(%8)"/>
        <w:lvlJc w:val="left"/>
        <w:pPr>
          <w:ind w:left="2041" w:hanging="1020"/>
        </w:pPr>
        <w:rPr>
          <w:rFonts w:ascii="Verdana" w:hAnsi="Verdana" w:hint="default"/>
          <w:sz w:val="18"/>
        </w:rPr>
      </w:lvl>
    </w:lvlOverride>
    <w:lvlOverride w:ilvl="8">
      <w:startOverride w:val="1"/>
      <w:lvl w:ilvl="8">
        <w:start w:val="1"/>
        <w:numFmt w:val="lowerRoman"/>
        <w:lvlText w:val="(%9)"/>
        <w:lvlJc w:val="left"/>
        <w:pPr>
          <w:ind w:left="3062" w:hanging="1021"/>
        </w:pPr>
        <w:rPr>
          <w:rFonts w:ascii="Verdana" w:hAnsi="Verdana" w:hint="default"/>
          <w:sz w:val="18"/>
        </w:rPr>
      </w:lvl>
    </w:lvlOverride>
  </w:num>
  <w:num w:numId="38" w16cid:durableId="985671542">
    <w:abstractNumId w:val="29"/>
    <w:lvlOverride w:ilvl="0">
      <w:startOverride w:val="1"/>
      <w:lvl w:ilvl="0">
        <w:start w:val="1"/>
        <w:numFmt w:val="none"/>
        <w:suff w:val="nothing"/>
        <w:lvlText w:val="Schedule%1"/>
        <w:lvlJc w:val="left"/>
        <w:pPr>
          <w:ind w:left="0" w:firstLine="0"/>
        </w:pPr>
        <w:rPr>
          <w:rFonts w:ascii="Arial" w:hAnsi="Arial"/>
          <w:b w:val="0"/>
          <w:i w:val="0"/>
          <w:sz w:val="20"/>
        </w:rPr>
      </w:lvl>
    </w:lvlOverride>
    <w:lvlOverride w:ilvl="1">
      <w:startOverride w:val="1"/>
      <w:lvl w:ilvl="1">
        <w:start w:val="1"/>
        <w:numFmt w:val="decimal"/>
        <w:suff w:val="nothing"/>
        <w:lvlText w:val="Schedule %2"/>
        <w:lvlJc w:val="left"/>
        <w:pPr>
          <w:ind w:left="0" w:firstLine="0"/>
        </w:pPr>
        <w:rPr>
          <w:rFonts w:ascii="Verdana" w:hAnsi="Verdana" w:hint="default"/>
          <w:b/>
          <w:i w:val="0"/>
          <w:sz w:val="18"/>
        </w:rPr>
      </w:lvl>
    </w:lvlOverride>
    <w:lvlOverride w:ilvl="2">
      <w:startOverride w:val="1"/>
      <w:lvl w:ilvl="2">
        <w:start w:val="1"/>
        <w:numFmt w:val="decimal"/>
        <w:suff w:val="nothing"/>
        <w:lvlText w:val="Part %3"/>
        <w:lvlJc w:val="left"/>
        <w:pPr>
          <w:ind w:left="1021" w:hanging="1021"/>
        </w:pPr>
        <w:rPr>
          <w:rFonts w:ascii="Verdana" w:hAnsi="Verdana" w:hint="default"/>
          <w:b/>
          <w:i w:val="0"/>
          <w:sz w:val="18"/>
        </w:rPr>
      </w:lvl>
    </w:lvlOverride>
    <w:lvlOverride w:ilvl="3">
      <w:startOverride w:val="1"/>
      <w:lvl w:ilvl="3">
        <w:start w:val="1"/>
        <w:numFmt w:val="decimal"/>
        <w:lvlText w:val="%4."/>
        <w:lvlJc w:val="left"/>
        <w:pPr>
          <w:ind w:left="1021" w:hanging="1021"/>
        </w:pPr>
        <w:rPr>
          <w:rFonts w:ascii="Verdana" w:hAnsi="Verdana" w:hint="default"/>
          <w:b w:val="0"/>
          <w:i w:val="0"/>
          <w:sz w:val="18"/>
        </w:rPr>
      </w:lvl>
    </w:lvlOverride>
    <w:lvlOverride w:ilvl="4">
      <w:startOverride w:val="1"/>
      <w:lvl w:ilvl="4">
        <w:start w:val="1"/>
        <w:numFmt w:val="decimal"/>
        <w:lvlText w:val="%4.%5"/>
        <w:lvlJc w:val="left"/>
        <w:pPr>
          <w:ind w:left="1021" w:hanging="1021"/>
        </w:pPr>
        <w:rPr>
          <w:rFonts w:ascii="Verdana" w:hAnsi="Verdana" w:hint="default"/>
          <w:b w:val="0"/>
          <w:i w:val="0"/>
          <w:sz w:val="18"/>
        </w:rPr>
      </w:lvl>
    </w:lvlOverride>
    <w:lvlOverride w:ilvl="5">
      <w:startOverride w:val="1"/>
      <w:lvl w:ilvl="5">
        <w:start w:val="1"/>
        <w:numFmt w:val="decimal"/>
        <w:lvlText w:val="%4.%5.%6"/>
        <w:lvlJc w:val="left"/>
        <w:pPr>
          <w:ind w:left="1021" w:hanging="1021"/>
        </w:pPr>
        <w:rPr>
          <w:rFonts w:ascii="Verdana" w:hAnsi="Verdana" w:hint="default"/>
          <w:b w:val="0"/>
          <w:i w:val="0"/>
          <w:sz w:val="18"/>
        </w:rPr>
      </w:lvl>
    </w:lvlOverride>
    <w:lvlOverride w:ilvl="6">
      <w:startOverride w:val="1"/>
      <w:lvl w:ilvl="6">
        <w:start w:val="1"/>
        <w:numFmt w:val="decimal"/>
        <w:lvlText w:val="%4.%5.%6.%7"/>
        <w:lvlJc w:val="left"/>
        <w:pPr>
          <w:tabs>
            <w:tab w:val="num" w:pos="1021"/>
          </w:tabs>
          <w:ind w:left="1021" w:hanging="1021"/>
        </w:pPr>
        <w:rPr>
          <w:rFonts w:ascii="Verdana" w:hAnsi="Verdana" w:hint="default"/>
          <w:sz w:val="18"/>
        </w:rPr>
      </w:lvl>
    </w:lvlOverride>
    <w:lvlOverride w:ilvl="7">
      <w:startOverride w:val="1"/>
      <w:lvl w:ilvl="7">
        <w:start w:val="1"/>
        <w:numFmt w:val="lowerLetter"/>
        <w:lvlText w:val="(%8)"/>
        <w:lvlJc w:val="left"/>
        <w:pPr>
          <w:ind w:left="2041" w:hanging="1020"/>
        </w:pPr>
        <w:rPr>
          <w:rFonts w:ascii="Verdana" w:hAnsi="Verdana" w:hint="default"/>
          <w:sz w:val="18"/>
        </w:rPr>
      </w:lvl>
    </w:lvlOverride>
    <w:lvlOverride w:ilvl="8">
      <w:startOverride w:val="1"/>
      <w:lvl w:ilvl="8">
        <w:start w:val="1"/>
        <w:numFmt w:val="lowerRoman"/>
        <w:lvlText w:val="(%9)"/>
        <w:lvlJc w:val="left"/>
        <w:pPr>
          <w:ind w:left="3062" w:hanging="1021"/>
        </w:pPr>
        <w:rPr>
          <w:rFonts w:ascii="Verdana" w:hAnsi="Verdana" w:hint="default"/>
          <w:sz w:val="18"/>
        </w:rPr>
      </w:lvl>
    </w:lvlOverride>
  </w:num>
  <w:num w:numId="39" w16cid:durableId="1337535729">
    <w:abstractNumId w:val="39"/>
  </w:num>
  <w:num w:numId="40" w16cid:durableId="703791183">
    <w:abstractNumId w:val="14"/>
  </w:num>
  <w:num w:numId="41" w16cid:durableId="1407067902">
    <w:abstractNumId w:val="30"/>
  </w:num>
  <w:num w:numId="42" w16cid:durableId="1152797043">
    <w:abstractNumId w:val="12"/>
  </w:num>
  <w:num w:numId="43" w16cid:durableId="7485608">
    <w:abstractNumId w:val="40"/>
  </w:num>
  <w:num w:numId="44" w16cid:durableId="1986663628">
    <w:abstractNumId w:val="15"/>
  </w:num>
  <w:num w:numId="45" w16cid:durableId="957488440">
    <w:abstractNumId w:val="33"/>
  </w:num>
  <w:num w:numId="46" w16cid:durableId="754471834">
    <w:abstractNumId w:val="46"/>
  </w:num>
  <w:num w:numId="47" w16cid:durableId="185101459">
    <w:abstractNumId w:val="13"/>
  </w:num>
  <w:num w:numId="48" w16cid:durableId="1804929423">
    <w:abstractNumId w:val="48"/>
  </w:num>
  <w:num w:numId="49" w16cid:durableId="1939867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50" w16cid:durableId="172741495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81024564">
    <w:abstractNumId w:val="27"/>
  </w:num>
  <w:num w:numId="52" w16cid:durableId="601887287">
    <w:abstractNumId w:val="27"/>
  </w:num>
  <w:num w:numId="53" w16cid:durableId="1575700376">
    <w:abstractNumId w:val="27"/>
  </w:num>
  <w:num w:numId="54" w16cid:durableId="1004161641">
    <w:abstractNumId w:val="27"/>
  </w:num>
  <w:num w:numId="55" w16cid:durableId="1408848120">
    <w:abstractNumId w:val="11"/>
  </w:num>
  <w:num w:numId="56" w16cid:durableId="679698833">
    <w:abstractNumId w:val="11"/>
  </w:num>
  <w:num w:numId="57" w16cid:durableId="2040935439">
    <w:abstractNumId w:val="11"/>
  </w:num>
  <w:num w:numId="58" w16cid:durableId="21054063">
    <w:abstractNumId w:val="51"/>
  </w:num>
  <w:num w:numId="59" w16cid:durableId="123276485">
    <w:abstractNumId w:val="10"/>
  </w:num>
  <w:num w:numId="60" w16cid:durableId="17901694">
    <w:abstractNumId w:val="45"/>
  </w:num>
  <w:num w:numId="61" w16cid:durableId="1824151438">
    <w:abstractNumId w:val="36"/>
  </w:num>
  <w:num w:numId="62" w16cid:durableId="10846435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72056193">
    <w:abstractNumId w:val="25"/>
  </w:num>
  <w:num w:numId="64" w16cid:durableId="18225762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695457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9966867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744005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299665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63791122">
    <w:abstractNumId w:val="41"/>
  </w:num>
  <w:num w:numId="70" w16cid:durableId="1135027812">
    <w:abstractNumId w:val="52"/>
  </w:num>
  <w:num w:numId="71" w16cid:durableId="1498418227">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69F"/>
    <w:rsid w:val="000000E9"/>
    <w:rsid w:val="00002B2C"/>
    <w:rsid w:val="00005350"/>
    <w:rsid w:val="00010A2C"/>
    <w:rsid w:val="000114D1"/>
    <w:rsid w:val="00013830"/>
    <w:rsid w:val="00016B0C"/>
    <w:rsid w:val="00025CB8"/>
    <w:rsid w:val="000262DE"/>
    <w:rsid w:val="00026C55"/>
    <w:rsid w:val="00027255"/>
    <w:rsid w:val="000308F9"/>
    <w:rsid w:val="00031A09"/>
    <w:rsid w:val="000331CD"/>
    <w:rsid w:val="00033D54"/>
    <w:rsid w:val="00034CD7"/>
    <w:rsid w:val="00040C4F"/>
    <w:rsid w:val="00045994"/>
    <w:rsid w:val="000473F1"/>
    <w:rsid w:val="0005100A"/>
    <w:rsid w:val="00057C9E"/>
    <w:rsid w:val="00061212"/>
    <w:rsid w:val="000644CF"/>
    <w:rsid w:val="00071166"/>
    <w:rsid w:val="000738E4"/>
    <w:rsid w:val="00074277"/>
    <w:rsid w:val="000744B2"/>
    <w:rsid w:val="00081742"/>
    <w:rsid w:val="000834E8"/>
    <w:rsid w:val="000856AE"/>
    <w:rsid w:val="00090088"/>
    <w:rsid w:val="0009181A"/>
    <w:rsid w:val="000A14F7"/>
    <w:rsid w:val="000A1FB5"/>
    <w:rsid w:val="000A5456"/>
    <w:rsid w:val="000B530B"/>
    <w:rsid w:val="000C3E1E"/>
    <w:rsid w:val="000D23A3"/>
    <w:rsid w:val="000D32B8"/>
    <w:rsid w:val="000D71B9"/>
    <w:rsid w:val="000E6EE2"/>
    <w:rsid w:val="000F0FB5"/>
    <w:rsid w:val="000F13CD"/>
    <w:rsid w:val="000F458D"/>
    <w:rsid w:val="000F564A"/>
    <w:rsid w:val="00101F37"/>
    <w:rsid w:val="00102023"/>
    <w:rsid w:val="0010445C"/>
    <w:rsid w:val="001106EC"/>
    <w:rsid w:val="00113EAB"/>
    <w:rsid w:val="0011426A"/>
    <w:rsid w:val="00115BC3"/>
    <w:rsid w:val="001206F6"/>
    <w:rsid w:val="00120FC4"/>
    <w:rsid w:val="00126B93"/>
    <w:rsid w:val="00130DD7"/>
    <w:rsid w:val="00134266"/>
    <w:rsid w:val="00135270"/>
    <w:rsid w:val="00136A11"/>
    <w:rsid w:val="0013719B"/>
    <w:rsid w:val="001431FF"/>
    <w:rsid w:val="00144104"/>
    <w:rsid w:val="001475A1"/>
    <w:rsid w:val="0015421D"/>
    <w:rsid w:val="00160EB2"/>
    <w:rsid w:val="001634DD"/>
    <w:rsid w:val="001650F9"/>
    <w:rsid w:val="001657B6"/>
    <w:rsid w:val="00170FB1"/>
    <w:rsid w:val="00176771"/>
    <w:rsid w:val="00183517"/>
    <w:rsid w:val="00186845"/>
    <w:rsid w:val="00190AC2"/>
    <w:rsid w:val="00195306"/>
    <w:rsid w:val="00195380"/>
    <w:rsid w:val="00195B33"/>
    <w:rsid w:val="001B0BF5"/>
    <w:rsid w:val="001B3F8C"/>
    <w:rsid w:val="001B42BC"/>
    <w:rsid w:val="001B658B"/>
    <w:rsid w:val="001C187A"/>
    <w:rsid w:val="001C2F9A"/>
    <w:rsid w:val="001C32E8"/>
    <w:rsid w:val="001D371D"/>
    <w:rsid w:val="001E52BC"/>
    <w:rsid w:val="001F1F46"/>
    <w:rsid w:val="001F2816"/>
    <w:rsid w:val="001F5C56"/>
    <w:rsid w:val="00203076"/>
    <w:rsid w:val="00210E97"/>
    <w:rsid w:val="00213F30"/>
    <w:rsid w:val="002160BA"/>
    <w:rsid w:val="00216615"/>
    <w:rsid w:val="00230AB9"/>
    <w:rsid w:val="002319F9"/>
    <w:rsid w:val="002330F5"/>
    <w:rsid w:val="00236811"/>
    <w:rsid w:val="00237306"/>
    <w:rsid w:val="00237D88"/>
    <w:rsid w:val="00244596"/>
    <w:rsid w:val="002524EF"/>
    <w:rsid w:val="00252E9E"/>
    <w:rsid w:val="002560FD"/>
    <w:rsid w:val="002573C6"/>
    <w:rsid w:val="002574D1"/>
    <w:rsid w:val="00261F1D"/>
    <w:rsid w:val="00265188"/>
    <w:rsid w:val="0027164E"/>
    <w:rsid w:val="00273067"/>
    <w:rsid w:val="002756B4"/>
    <w:rsid w:val="00275E03"/>
    <w:rsid w:val="00276DD1"/>
    <w:rsid w:val="0028457C"/>
    <w:rsid w:val="002877E5"/>
    <w:rsid w:val="00287806"/>
    <w:rsid w:val="00290346"/>
    <w:rsid w:val="002909D9"/>
    <w:rsid w:val="00295B5C"/>
    <w:rsid w:val="0029769F"/>
    <w:rsid w:val="002A529B"/>
    <w:rsid w:val="002A5D1B"/>
    <w:rsid w:val="002B14FF"/>
    <w:rsid w:val="002B549E"/>
    <w:rsid w:val="002C0722"/>
    <w:rsid w:val="002C1B78"/>
    <w:rsid w:val="002C1BC4"/>
    <w:rsid w:val="002C63B3"/>
    <w:rsid w:val="002E2623"/>
    <w:rsid w:val="002E2C4F"/>
    <w:rsid w:val="002F7407"/>
    <w:rsid w:val="002F74AE"/>
    <w:rsid w:val="00306467"/>
    <w:rsid w:val="00310BA7"/>
    <w:rsid w:val="00314054"/>
    <w:rsid w:val="00314C77"/>
    <w:rsid w:val="00316E61"/>
    <w:rsid w:val="003174EA"/>
    <w:rsid w:val="0032515A"/>
    <w:rsid w:val="003304CE"/>
    <w:rsid w:val="00331BCC"/>
    <w:rsid w:val="00351AA3"/>
    <w:rsid w:val="00351DFC"/>
    <w:rsid w:val="00353561"/>
    <w:rsid w:val="003664C6"/>
    <w:rsid w:val="00373925"/>
    <w:rsid w:val="00376EBC"/>
    <w:rsid w:val="00381510"/>
    <w:rsid w:val="003819CA"/>
    <w:rsid w:val="003836F6"/>
    <w:rsid w:val="00384EA7"/>
    <w:rsid w:val="0038636D"/>
    <w:rsid w:val="00392646"/>
    <w:rsid w:val="0039437B"/>
    <w:rsid w:val="003943C8"/>
    <w:rsid w:val="00394AEF"/>
    <w:rsid w:val="003A13D0"/>
    <w:rsid w:val="003A55F7"/>
    <w:rsid w:val="003A6E6B"/>
    <w:rsid w:val="003B72CA"/>
    <w:rsid w:val="003B7D86"/>
    <w:rsid w:val="003C6B81"/>
    <w:rsid w:val="003D4946"/>
    <w:rsid w:val="003D5DEE"/>
    <w:rsid w:val="003E19D3"/>
    <w:rsid w:val="003E2104"/>
    <w:rsid w:val="003E231B"/>
    <w:rsid w:val="003E3CE1"/>
    <w:rsid w:val="003F01C7"/>
    <w:rsid w:val="003F24FF"/>
    <w:rsid w:val="003F4FA9"/>
    <w:rsid w:val="003F63E7"/>
    <w:rsid w:val="003F7523"/>
    <w:rsid w:val="003F7C7C"/>
    <w:rsid w:val="004100E4"/>
    <w:rsid w:val="00410191"/>
    <w:rsid w:val="00412ED8"/>
    <w:rsid w:val="00413BF8"/>
    <w:rsid w:val="00414041"/>
    <w:rsid w:val="00417052"/>
    <w:rsid w:val="00417D02"/>
    <w:rsid w:val="00420049"/>
    <w:rsid w:val="00421DB2"/>
    <w:rsid w:val="00430336"/>
    <w:rsid w:val="00434161"/>
    <w:rsid w:val="00437082"/>
    <w:rsid w:val="004407E0"/>
    <w:rsid w:val="004433A5"/>
    <w:rsid w:val="00445BC4"/>
    <w:rsid w:val="004469E2"/>
    <w:rsid w:val="004539AE"/>
    <w:rsid w:val="0045402F"/>
    <w:rsid w:val="00454390"/>
    <w:rsid w:val="004550FC"/>
    <w:rsid w:val="00456A26"/>
    <w:rsid w:val="0047117D"/>
    <w:rsid w:val="004712F0"/>
    <w:rsid w:val="00471BA8"/>
    <w:rsid w:val="00475896"/>
    <w:rsid w:val="00482650"/>
    <w:rsid w:val="00482729"/>
    <w:rsid w:val="00482B85"/>
    <w:rsid w:val="004835A8"/>
    <w:rsid w:val="00484C91"/>
    <w:rsid w:val="0048691B"/>
    <w:rsid w:val="00495823"/>
    <w:rsid w:val="00497469"/>
    <w:rsid w:val="004A5212"/>
    <w:rsid w:val="004B530F"/>
    <w:rsid w:val="004B5E26"/>
    <w:rsid w:val="004B6B5C"/>
    <w:rsid w:val="004B7DED"/>
    <w:rsid w:val="004C388E"/>
    <w:rsid w:val="004D238C"/>
    <w:rsid w:val="004D25E3"/>
    <w:rsid w:val="004E27CC"/>
    <w:rsid w:val="004E3D62"/>
    <w:rsid w:val="004E4A18"/>
    <w:rsid w:val="004E616D"/>
    <w:rsid w:val="004E6ED7"/>
    <w:rsid w:val="004E793E"/>
    <w:rsid w:val="004F0236"/>
    <w:rsid w:val="00501FAD"/>
    <w:rsid w:val="00503BE6"/>
    <w:rsid w:val="00505B49"/>
    <w:rsid w:val="00505C6F"/>
    <w:rsid w:val="00506CB5"/>
    <w:rsid w:val="00510E86"/>
    <w:rsid w:val="005117E9"/>
    <w:rsid w:val="00520903"/>
    <w:rsid w:val="00521C18"/>
    <w:rsid w:val="00521C7E"/>
    <w:rsid w:val="00531B18"/>
    <w:rsid w:val="00534016"/>
    <w:rsid w:val="00541FA3"/>
    <w:rsid w:val="00547466"/>
    <w:rsid w:val="005513EB"/>
    <w:rsid w:val="0055772A"/>
    <w:rsid w:val="00557E73"/>
    <w:rsid w:val="00560B75"/>
    <w:rsid w:val="00563B7F"/>
    <w:rsid w:val="005677DF"/>
    <w:rsid w:val="00570D7A"/>
    <w:rsid w:val="00572C2B"/>
    <w:rsid w:val="0057510E"/>
    <w:rsid w:val="00576EBB"/>
    <w:rsid w:val="00577ABD"/>
    <w:rsid w:val="00577F5C"/>
    <w:rsid w:val="00583452"/>
    <w:rsid w:val="00583DE2"/>
    <w:rsid w:val="005908C1"/>
    <w:rsid w:val="005959A3"/>
    <w:rsid w:val="005978A0"/>
    <w:rsid w:val="005A0137"/>
    <w:rsid w:val="005A09B1"/>
    <w:rsid w:val="005A356A"/>
    <w:rsid w:val="005A36AB"/>
    <w:rsid w:val="005A74BE"/>
    <w:rsid w:val="005B09E3"/>
    <w:rsid w:val="005B1ADA"/>
    <w:rsid w:val="005B2621"/>
    <w:rsid w:val="005B5C8B"/>
    <w:rsid w:val="005B5F7A"/>
    <w:rsid w:val="005C0C28"/>
    <w:rsid w:val="005C5BC0"/>
    <w:rsid w:val="005C744C"/>
    <w:rsid w:val="005C75A3"/>
    <w:rsid w:val="005D268B"/>
    <w:rsid w:val="005D4653"/>
    <w:rsid w:val="005D59C0"/>
    <w:rsid w:val="005E27B5"/>
    <w:rsid w:val="005E2B53"/>
    <w:rsid w:val="005E41B3"/>
    <w:rsid w:val="005E41EA"/>
    <w:rsid w:val="005E4599"/>
    <w:rsid w:val="005F25E1"/>
    <w:rsid w:val="005F31F3"/>
    <w:rsid w:val="005F4965"/>
    <w:rsid w:val="006057AB"/>
    <w:rsid w:val="00612619"/>
    <w:rsid w:val="00613BEB"/>
    <w:rsid w:val="0061419E"/>
    <w:rsid w:val="00614F5D"/>
    <w:rsid w:val="0061538C"/>
    <w:rsid w:val="00617354"/>
    <w:rsid w:val="00626B18"/>
    <w:rsid w:val="006271E7"/>
    <w:rsid w:val="00630D02"/>
    <w:rsid w:val="00632E32"/>
    <w:rsid w:val="00635B91"/>
    <w:rsid w:val="006365B1"/>
    <w:rsid w:val="006423B9"/>
    <w:rsid w:val="00643FD9"/>
    <w:rsid w:val="0064614A"/>
    <w:rsid w:val="00654382"/>
    <w:rsid w:val="00657E27"/>
    <w:rsid w:val="0066079A"/>
    <w:rsid w:val="006623F3"/>
    <w:rsid w:val="00686D11"/>
    <w:rsid w:val="0069213A"/>
    <w:rsid w:val="006934AC"/>
    <w:rsid w:val="00694934"/>
    <w:rsid w:val="00694B6C"/>
    <w:rsid w:val="00695536"/>
    <w:rsid w:val="00696BC7"/>
    <w:rsid w:val="006A0593"/>
    <w:rsid w:val="006A0ADD"/>
    <w:rsid w:val="006A1EDF"/>
    <w:rsid w:val="006A421E"/>
    <w:rsid w:val="006A5E41"/>
    <w:rsid w:val="006A7CA5"/>
    <w:rsid w:val="006B20CA"/>
    <w:rsid w:val="006B3A8F"/>
    <w:rsid w:val="006B484A"/>
    <w:rsid w:val="006C2CCB"/>
    <w:rsid w:val="006C3561"/>
    <w:rsid w:val="006D2711"/>
    <w:rsid w:val="006D3412"/>
    <w:rsid w:val="006D435D"/>
    <w:rsid w:val="006D4441"/>
    <w:rsid w:val="006D44E9"/>
    <w:rsid w:val="006D5DC3"/>
    <w:rsid w:val="006D7112"/>
    <w:rsid w:val="006E0401"/>
    <w:rsid w:val="006E41DD"/>
    <w:rsid w:val="006E67B1"/>
    <w:rsid w:val="006F0448"/>
    <w:rsid w:val="006F0E67"/>
    <w:rsid w:val="006F2778"/>
    <w:rsid w:val="006F4BAB"/>
    <w:rsid w:val="006F7D9B"/>
    <w:rsid w:val="00700A3A"/>
    <w:rsid w:val="00706216"/>
    <w:rsid w:val="00706B7A"/>
    <w:rsid w:val="00706FD9"/>
    <w:rsid w:val="007103BA"/>
    <w:rsid w:val="007113E1"/>
    <w:rsid w:val="00721716"/>
    <w:rsid w:val="0072223E"/>
    <w:rsid w:val="00730B35"/>
    <w:rsid w:val="007319B1"/>
    <w:rsid w:val="00732555"/>
    <w:rsid w:val="00742A06"/>
    <w:rsid w:val="00744294"/>
    <w:rsid w:val="00745873"/>
    <w:rsid w:val="00747108"/>
    <w:rsid w:val="00747B57"/>
    <w:rsid w:val="00755471"/>
    <w:rsid w:val="0075775F"/>
    <w:rsid w:val="00760BD4"/>
    <w:rsid w:val="007611F1"/>
    <w:rsid w:val="007639A5"/>
    <w:rsid w:val="007736A9"/>
    <w:rsid w:val="007821F1"/>
    <w:rsid w:val="007840B5"/>
    <w:rsid w:val="007858FF"/>
    <w:rsid w:val="00793F33"/>
    <w:rsid w:val="007A17B7"/>
    <w:rsid w:val="007A6CAF"/>
    <w:rsid w:val="007B18DA"/>
    <w:rsid w:val="007B3233"/>
    <w:rsid w:val="007B43D8"/>
    <w:rsid w:val="007C32AC"/>
    <w:rsid w:val="007C336D"/>
    <w:rsid w:val="007C4151"/>
    <w:rsid w:val="007C46B2"/>
    <w:rsid w:val="007C798E"/>
    <w:rsid w:val="007D3957"/>
    <w:rsid w:val="007E5C6D"/>
    <w:rsid w:val="007E7967"/>
    <w:rsid w:val="007F05DC"/>
    <w:rsid w:val="00804EE0"/>
    <w:rsid w:val="00805305"/>
    <w:rsid w:val="00812385"/>
    <w:rsid w:val="0081477B"/>
    <w:rsid w:val="00821485"/>
    <w:rsid w:val="00821CEA"/>
    <w:rsid w:val="008221B0"/>
    <w:rsid w:val="008301E0"/>
    <w:rsid w:val="00831016"/>
    <w:rsid w:val="00834844"/>
    <w:rsid w:val="0083695F"/>
    <w:rsid w:val="008374C9"/>
    <w:rsid w:val="00841143"/>
    <w:rsid w:val="00841C7D"/>
    <w:rsid w:val="00843B29"/>
    <w:rsid w:val="00844D9C"/>
    <w:rsid w:val="00846688"/>
    <w:rsid w:val="00852426"/>
    <w:rsid w:val="00852F03"/>
    <w:rsid w:val="00857137"/>
    <w:rsid w:val="00864C87"/>
    <w:rsid w:val="00866AEA"/>
    <w:rsid w:val="00867163"/>
    <w:rsid w:val="00876535"/>
    <w:rsid w:val="008771B9"/>
    <w:rsid w:val="008775D5"/>
    <w:rsid w:val="00882C35"/>
    <w:rsid w:val="008840C1"/>
    <w:rsid w:val="008906C7"/>
    <w:rsid w:val="008915BE"/>
    <w:rsid w:val="0089239F"/>
    <w:rsid w:val="008A1849"/>
    <w:rsid w:val="008A25CC"/>
    <w:rsid w:val="008A707C"/>
    <w:rsid w:val="008B569F"/>
    <w:rsid w:val="008B69F3"/>
    <w:rsid w:val="008C4FF4"/>
    <w:rsid w:val="008C63C4"/>
    <w:rsid w:val="008C6B4A"/>
    <w:rsid w:val="008C7B81"/>
    <w:rsid w:val="008D0EFD"/>
    <w:rsid w:val="008D1491"/>
    <w:rsid w:val="008E4430"/>
    <w:rsid w:val="008E761F"/>
    <w:rsid w:val="008E7C1C"/>
    <w:rsid w:val="008F0896"/>
    <w:rsid w:val="008F1DFB"/>
    <w:rsid w:val="008F2E4D"/>
    <w:rsid w:val="009014AB"/>
    <w:rsid w:val="00902B18"/>
    <w:rsid w:val="0090328E"/>
    <w:rsid w:val="00903B64"/>
    <w:rsid w:val="00903D11"/>
    <w:rsid w:val="00903E08"/>
    <w:rsid w:val="00904ED4"/>
    <w:rsid w:val="00906287"/>
    <w:rsid w:val="00907B46"/>
    <w:rsid w:val="0092459F"/>
    <w:rsid w:val="00924AF9"/>
    <w:rsid w:val="00934662"/>
    <w:rsid w:val="00940EA5"/>
    <w:rsid w:val="00941474"/>
    <w:rsid w:val="0094348C"/>
    <w:rsid w:val="00943781"/>
    <w:rsid w:val="00946F00"/>
    <w:rsid w:val="0095017B"/>
    <w:rsid w:val="00950F94"/>
    <w:rsid w:val="00954928"/>
    <w:rsid w:val="009604CF"/>
    <w:rsid w:val="009605C9"/>
    <w:rsid w:val="009636FE"/>
    <w:rsid w:val="00965959"/>
    <w:rsid w:val="009729F4"/>
    <w:rsid w:val="00973497"/>
    <w:rsid w:val="00973809"/>
    <w:rsid w:val="00977313"/>
    <w:rsid w:val="00977659"/>
    <w:rsid w:val="0098595E"/>
    <w:rsid w:val="009860B5"/>
    <w:rsid w:val="00990940"/>
    <w:rsid w:val="00991D99"/>
    <w:rsid w:val="009920B8"/>
    <w:rsid w:val="009940F3"/>
    <w:rsid w:val="009944D0"/>
    <w:rsid w:val="00997CEB"/>
    <w:rsid w:val="009A0E29"/>
    <w:rsid w:val="009A1288"/>
    <w:rsid w:val="009A6DE1"/>
    <w:rsid w:val="009A7FAC"/>
    <w:rsid w:val="009C1200"/>
    <w:rsid w:val="009C31B9"/>
    <w:rsid w:val="009C7FBB"/>
    <w:rsid w:val="009D29B1"/>
    <w:rsid w:val="009E79CB"/>
    <w:rsid w:val="009F4D5F"/>
    <w:rsid w:val="009F624C"/>
    <w:rsid w:val="00A07786"/>
    <w:rsid w:val="00A07D1E"/>
    <w:rsid w:val="00A12DD0"/>
    <w:rsid w:val="00A217E4"/>
    <w:rsid w:val="00A22EF0"/>
    <w:rsid w:val="00A24078"/>
    <w:rsid w:val="00A24412"/>
    <w:rsid w:val="00A26D5A"/>
    <w:rsid w:val="00A33330"/>
    <w:rsid w:val="00A33820"/>
    <w:rsid w:val="00A47F26"/>
    <w:rsid w:val="00A504B4"/>
    <w:rsid w:val="00A51410"/>
    <w:rsid w:val="00A54C55"/>
    <w:rsid w:val="00A555DC"/>
    <w:rsid w:val="00A558A4"/>
    <w:rsid w:val="00A6014E"/>
    <w:rsid w:val="00A66A57"/>
    <w:rsid w:val="00A72047"/>
    <w:rsid w:val="00A772F1"/>
    <w:rsid w:val="00A81076"/>
    <w:rsid w:val="00A84801"/>
    <w:rsid w:val="00A86B5F"/>
    <w:rsid w:val="00A91862"/>
    <w:rsid w:val="00A92BFE"/>
    <w:rsid w:val="00A92C88"/>
    <w:rsid w:val="00A94355"/>
    <w:rsid w:val="00A96599"/>
    <w:rsid w:val="00A97F18"/>
    <w:rsid w:val="00AA249C"/>
    <w:rsid w:val="00AA46DD"/>
    <w:rsid w:val="00AA4735"/>
    <w:rsid w:val="00AA72E9"/>
    <w:rsid w:val="00AB0F97"/>
    <w:rsid w:val="00AB3094"/>
    <w:rsid w:val="00AB4BB3"/>
    <w:rsid w:val="00AC418E"/>
    <w:rsid w:val="00AC468E"/>
    <w:rsid w:val="00AC7CF3"/>
    <w:rsid w:val="00AD3DA7"/>
    <w:rsid w:val="00AD7C3C"/>
    <w:rsid w:val="00AE1444"/>
    <w:rsid w:val="00AE4C37"/>
    <w:rsid w:val="00AF02A1"/>
    <w:rsid w:val="00AF2399"/>
    <w:rsid w:val="00AF6C97"/>
    <w:rsid w:val="00B03067"/>
    <w:rsid w:val="00B048EF"/>
    <w:rsid w:val="00B06C71"/>
    <w:rsid w:val="00B11F88"/>
    <w:rsid w:val="00B128A5"/>
    <w:rsid w:val="00B13533"/>
    <w:rsid w:val="00B13A89"/>
    <w:rsid w:val="00B15C54"/>
    <w:rsid w:val="00B206B0"/>
    <w:rsid w:val="00B24E1B"/>
    <w:rsid w:val="00B30196"/>
    <w:rsid w:val="00B320C2"/>
    <w:rsid w:val="00B34C71"/>
    <w:rsid w:val="00B402AC"/>
    <w:rsid w:val="00B44285"/>
    <w:rsid w:val="00B508F6"/>
    <w:rsid w:val="00B55A7E"/>
    <w:rsid w:val="00B57D19"/>
    <w:rsid w:val="00B61772"/>
    <w:rsid w:val="00B66219"/>
    <w:rsid w:val="00B74277"/>
    <w:rsid w:val="00B75AB3"/>
    <w:rsid w:val="00B7775D"/>
    <w:rsid w:val="00B80C86"/>
    <w:rsid w:val="00B8264B"/>
    <w:rsid w:val="00B9300C"/>
    <w:rsid w:val="00B93C71"/>
    <w:rsid w:val="00B94B71"/>
    <w:rsid w:val="00B950F3"/>
    <w:rsid w:val="00BA25B7"/>
    <w:rsid w:val="00BA7DA3"/>
    <w:rsid w:val="00BB3E12"/>
    <w:rsid w:val="00BB6A85"/>
    <w:rsid w:val="00BC4BBA"/>
    <w:rsid w:val="00BD1159"/>
    <w:rsid w:val="00BD2D36"/>
    <w:rsid w:val="00BD41EF"/>
    <w:rsid w:val="00BD6E18"/>
    <w:rsid w:val="00BD78C3"/>
    <w:rsid w:val="00BE6469"/>
    <w:rsid w:val="00BF1CE6"/>
    <w:rsid w:val="00BF3974"/>
    <w:rsid w:val="00BF7651"/>
    <w:rsid w:val="00C0223D"/>
    <w:rsid w:val="00C06C2F"/>
    <w:rsid w:val="00C11100"/>
    <w:rsid w:val="00C12A53"/>
    <w:rsid w:val="00C1579A"/>
    <w:rsid w:val="00C25039"/>
    <w:rsid w:val="00C31B51"/>
    <w:rsid w:val="00C412B8"/>
    <w:rsid w:val="00C45F86"/>
    <w:rsid w:val="00C467D8"/>
    <w:rsid w:val="00C50341"/>
    <w:rsid w:val="00C544A3"/>
    <w:rsid w:val="00C60411"/>
    <w:rsid w:val="00C609BC"/>
    <w:rsid w:val="00C61A4C"/>
    <w:rsid w:val="00C646A2"/>
    <w:rsid w:val="00C67EFD"/>
    <w:rsid w:val="00C70BC9"/>
    <w:rsid w:val="00C70F98"/>
    <w:rsid w:val="00C722C1"/>
    <w:rsid w:val="00C815C9"/>
    <w:rsid w:val="00C94B43"/>
    <w:rsid w:val="00CA0593"/>
    <w:rsid w:val="00CA1A25"/>
    <w:rsid w:val="00CA3D84"/>
    <w:rsid w:val="00CA684A"/>
    <w:rsid w:val="00CA6FCC"/>
    <w:rsid w:val="00CA75A8"/>
    <w:rsid w:val="00CB3C61"/>
    <w:rsid w:val="00CB4D54"/>
    <w:rsid w:val="00CB4F70"/>
    <w:rsid w:val="00CC3666"/>
    <w:rsid w:val="00CD76D4"/>
    <w:rsid w:val="00CE0A8A"/>
    <w:rsid w:val="00CE569C"/>
    <w:rsid w:val="00CE75E5"/>
    <w:rsid w:val="00CF768F"/>
    <w:rsid w:val="00D0475A"/>
    <w:rsid w:val="00D13D77"/>
    <w:rsid w:val="00D164D1"/>
    <w:rsid w:val="00D242BB"/>
    <w:rsid w:val="00D256F6"/>
    <w:rsid w:val="00D30176"/>
    <w:rsid w:val="00D333EF"/>
    <w:rsid w:val="00D33DB8"/>
    <w:rsid w:val="00D34E17"/>
    <w:rsid w:val="00D35AE4"/>
    <w:rsid w:val="00D4599B"/>
    <w:rsid w:val="00D608C4"/>
    <w:rsid w:val="00D65985"/>
    <w:rsid w:val="00D65ABF"/>
    <w:rsid w:val="00D76E4B"/>
    <w:rsid w:val="00D816C8"/>
    <w:rsid w:val="00D83C31"/>
    <w:rsid w:val="00D873C5"/>
    <w:rsid w:val="00D926ED"/>
    <w:rsid w:val="00D92797"/>
    <w:rsid w:val="00D96EBC"/>
    <w:rsid w:val="00DA3863"/>
    <w:rsid w:val="00DA5648"/>
    <w:rsid w:val="00DA68E2"/>
    <w:rsid w:val="00DB434C"/>
    <w:rsid w:val="00DC0F98"/>
    <w:rsid w:val="00DC44C7"/>
    <w:rsid w:val="00DC6383"/>
    <w:rsid w:val="00DD1F31"/>
    <w:rsid w:val="00DD49C6"/>
    <w:rsid w:val="00DE35A1"/>
    <w:rsid w:val="00DE5829"/>
    <w:rsid w:val="00DF181D"/>
    <w:rsid w:val="00DF318D"/>
    <w:rsid w:val="00DF3B69"/>
    <w:rsid w:val="00DF5C01"/>
    <w:rsid w:val="00DF642F"/>
    <w:rsid w:val="00E02A8F"/>
    <w:rsid w:val="00E03EB4"/>
    <w:rsid w:val="00E04935"/>
    <w:rsid w:val="00E05404"/>
    <w:rsid w:val="00E05804"/>
    <w:rsid w:val="00E0659D"/>
    <w:rsid w:val="00E134B6"/>
    <w:rsid w:val="00E17F83"/>
    <w:rsid w:val="00E218A2"/>
    <w:rsid w:val="00E2268F"/>
    <w:rsid w:val="00E3318B"/>
    <w:rsid w:val="00E34FEF"/>
    <w:rsid w:val="00E41BB2"/>
    <w:rsid w:val="00E42EC6"/>
    <w:rsid w:val="00E45507"/>
    <w:rsid w:val="00E5446D"/>
    <w:rsid w:val="00E615F4"/>
    <w:rsid w:val="00E81FC7"/>
    <w:rsid w:val="00E846F7"/>
    <w:rsid w:val="00E850D1"/>
    <w:rsid w:val="00E8544C"/>
    <w:rsid w:val="00E87D47"/>
    <w:rsid w:val="00E9354A"/>
    <w:rsid w:val="00E96118"/>
    <w:rsid w:val="00E9702E"/>
    <w:rsid w:val="00E97D61"/>
    <w:rsid w:val="00EA4A0D"/>
    <w:rsid w:val="00EA5A77"/>
    <w:rsid w:val="00EA5F55"/>
    <w:rsid w:val="00EB18E9"/>
    <w:rsid w:val="00EC17BA"/>
    <w:rsid w:val="00ED0020"/>
    <w:rsid w:val="00EE2F51"/>
    <w:rsid w:val="00EE3DD0"/>
    <w:rsid w:val="00EE57E2"/>
    <w:rsid w:val="00EF55C1"/>
    <w:rsid w:val="00EF6822"/>
    <w:rsid w:val="00F013AB"/>
    <w:rsid w:val="00F01B7E"/>
    <w:rsid w:val="00F05D62"/>
    <w:rsid w:val="00F06A85"/>
    <w:rsid w:val="00F071A9"/>
    <w:rsid w:val="00F10163"/>
    <w:rsid w:val="00F25073"/>
    <w:rsid w:val="00F271D6"/>
    <w:rsid w:val="00F40B82"/>
    <w:rsid w:val="00F41F4D"/>
    <w:rsid w:val="00F4335D"/>
    <w:rsid w:val="00F4774C"/>
    <w:rsid w:val="00F47C2E"/>
    <w:rsid w:val="00F51D6C"/>
    <w:rsid w:val="00F653CA"/>
    <w:rsid w:val="00F672D7"/>
    <w:rsid w:val="00F716CA"/>
    <w:rsid w:val="00F7209D"/>
    <w:rsid w:val="00F86E4B"/>
    <w:rsid w:val="00F877B2"/>
    <w:rsid w:val="00F87DBE"/>
    <w:rsid w:val="00F93AC3"/>
    <w:rsid w:val="00F95915"/>
    <w:rsid w:val="00FA2A24"/>
    <w:rsid w:val="00FA2F9F"/>
    <w:rsid w:val="00FB0C55"/>
    <w:rsid w:val="00FB4C24"/>
    <w:rsid w:val="00FB6E7E"/>
    <w:rsid w:val="00FD2A9B"/>
    <w:rsid w:val="00FE17F6"/>
    <w:rsid w:val="00FE51B9"/>
    <w:rsid w:val="00FE5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B84B"/>
  <w15:chartTrackingRefBased/>
  <w15:docId w15:val="{3DA0045B-1A8C-4A15-869A-A6F777307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20"/>
      </w:pPr>
    </w:pPrDefault>
  </w:docDefaults>
  <w:latentStyles w:defLockedState="0" w:defUIPriority="99" w:defSemiHidden="0" w:defUnhideWhenUsed="0" w:defQFormat="0" w:count="376">
    <w:lsdException w:name="Normal" w:uiPriority="0"/>
    <w:lsdException w:name="heading 1" w:uiPriority="9"/>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semiHidden="1" w:uiPriority="1" w:unhideWhenUsed="1"/>
    <w:lsdException w:name="Body Text" w:semiHidden="1" w:uiPriority="1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lsdException w:name="Intense Emphasis" w:locked="1"/>
    <w:lsdException w:name="Subtle Reference" w:locked="1"/>
    <w:lsdException w:name="Intense Reference" w:locked="1" w:uiPriority="32"/>
    <w:lsdException w:name="Book Title" w:lock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1B658B"/>
  </w:style>
  <w:style w:type="paragraph" w:styleId="Heading1">
    <w:name w:val="heading 1"/>
    <w:basedOn w:val="Normal"/>
    <w:next w:val="Normal"/>
    <w:link w:val="Heading1Char"/>
    <w:uiPriority w:val="99"/>
    <w:semiHidden/>
    <w:unhideWhenUsed/>
    <w:rsid w:val="004B6B5C"/>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9"/>
    <w:semiHidden/>
    <w:unhideWhenUsed/>
    <w:rsid w:val="004B6B5C"/>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9"/>
    <w:semiHidden/>
    <w:unhideWhenUsed/>
    <w:qFormat/>
    <w:rsid w:val="004B6B5C"/>
    <w:pPr>
      <w:keepNext/>
      <w:keepLines/>
      <w:spacing w:before="200" w:after="0"/>
      <w:outlineLvl w:val="2"/>
    </w:pPr>
    <w:rPr>
      <w:rFonts w:eastAsiaTheme="majorEastAsia" w:cstheme="majorBidi"/>
      <w:b/>
      <w:bCs/>
      <w:color w:val="000000" w:themeColor="text1"/>
    </w:rPr>
  </w:style>
  <w:style w:type="paragraph" w:styleId="Heading4">
    <w:name w:val="heading 4"/>
    <w:basedOn w:val="Normal"/>
    <w:next w:val="Normal"/>
    <w:link w:val="Heading4Char"/>
    <w:uiPriority w:val="99"/>
    <w:semiHidden/>
    <w:unhideWhenUsed/>
    <w:qFormat/>
    <w:rsid w:val="004B6B5C"/>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9"/>
    <w:semiHidden/>
    <w:unhideWhenUsed/>
    <w:qFormat/>
    <w:rsid w:val="004B6B5C"/>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9"/>
    <w:semiHidden/>
    <w:unhideWhenUsed/>
    <w:qFormat/>
    <w:rsid w:val="004B6B5C"/>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9"/>
    <w:semiHidden/>
    <w:unhideWhenUsed/>
    <w:qFormat/>
    <w:rsid w:val="004B6B5C"/>
    <w:pPr>
      <w:keepNext/>
      <w:keepLines/>
      <w:spacing w:before="40" w:after="0"/>
      <w:outlineLvl w:val="6"/>
    </w:pPr>
    <w:rPr>
      <w:rFonts w:eastAsiaTheme="majorEastAsia" w:cstheme="majorBidi"/>
      <w:i/>
      <w:iCs/>
    </w:rPr>
  </w:style>
  <w:style w:type="paragraph" w:styleId="Heading8">
    <w:name w:val="heading 8"/>
    <w:basedOn w:val="Normal"/>
    <w:next w:val="Normal"/>
    <w:link w:val="Heading8Char"/>
    <w:uiPriority w:val="99"/>
    <w:semiHidden/>
    <w:unhideWhenUsed/>
    <w:qFormat/>
    <w:rsid w:val="004B6B5C"/>
    <w:pPr>
      <w:keepNext/>
      <w:keepLines/>
      <w:spacing w:before="40" w:after="0"/>
      <w:outlineLvl w:val="7"/>
    </w:pPr>
    <w:rPr>
      <w:rFonts w:eastAsiaTheme="majorEastAsia" w:cstheme="majorBidi"/>
      <w:szCs w:val="21"/>
    </w:rPr>
  </w:style>
  <w:style w:type="paragraph" w:styleId="Heading9">
    <w:name w:val="heading 9"/>
    <w:basedOn w:val="Normal"/>
    <w:next w:val="Normal"/>
    <w:link w:val="Heading9Char"/>
    <w:uiPriority w:val="99"/>
    <w:semiHidden/>
    <w:unhideWhenUsed/>
    <w:qFormat/>
    <w:rsid w:val="004B6B5C"/>
    <w:pPr>
      <w:keepNext/>
      <w:keepLines/>
      <w:spacing w:before="40" w:after="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02F"/>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link w:val="BodyTextChar"/>
    <w:uiPriority w:val="13"/>
    <w:qFormat/>
    <w:rsid w:val="00237306"/>
    <w:pPr>
      <w:jc w:val="both"/>
    </w:pPr>
  </w:style>
  <w:style w:type="character" w:customStyle="1" w:styleId="BodyTextChar">
    <w:name w:val="Body Text Char"/>
    <w:basedOn w:val="DefaultParagraphFont"/>
    <w:link w:val="BodyText"/>
    <w:uiPriority w:val="13"/>
    <w:rsid w:val="00237306"/>
  </w:style>
  <w:style w:type="paragraph" w:customStyle="1" w:styleId="Level1Heading">
    <w:name w:val="Level 1 Heading"/>
    <w:basedOn w:val="BodyText"/>
    <w:uiPriority w:val="11"/>
    <w:qFormat/>
    <w:rsid w:val="00252E9E"/>
    <w:pPr>
      <w:numPr>
        <w:numId w:val="14"/>
      </w:numPr>
      <w:outlineLvl w:val="0"/>
    </w:pPr>
    <w:rPr>
      <w:b/>
      <w:caps/>
    </w:rPr>
  </w:style>
  <w:style w:type="character" w:customStyle="1" w:styleId="Heading1Char">
    <w:name w:val="Heading 1 Char"/>
    <w:basedOn w:val="DefaultParagraphFont"/>
    <w:link w:val="Heading1"/>
    <w:uiPriority w:val="99"/>
    <w:semiHidden/>
    <w:rsid w:val="004B6B5C"/>
    <w:rPr>
      <w:rFonts w:eastAsiaTheme="majorEastAsia" w:cstheme="majorBidi"/>
      <w:b/>
      <w:bCs/>
      <w:szCs w:val="28"/>
    </w:rPr>
  </w:style>
  <w:style w:type="paragraph" w:customStyle="1" w:styleId="Level2Heading">
    <w:name w:val="Level 2 Heading"/>
    <w:basedOn w:val="Level1Heading"/>
    <w:uiPriority w:val="11"/>
    <w:qFormat/>
    <w:rsid w:val="00252E9E"/>
    <w:pPr>
      <w:numPr>
        <w:ilvl w:val="1"/>
      </w:numPr>
      <w:outlineLvl w:val="2"/>
    </w:pPr>
    <w:rPr>
      <w:caps w:val="0"/>
    </w:rPr>
  </w:style>
  <w:style w:type="paragraph" w:customStyle="1" w:styleId="Level3Heading">
    <w:name w:val="Level 3 Heading"/>
    <w:basedOn w:val="Level2Heading"/>
    <w:uiPriority w:val="11"/>
    <w:qFormat/>
    <w:rsid w:val="00252E9E"/>
    <w:pPr>
      <w:numPr>
        <w:ilvl w:val="2"/>
      </w:numPr>
      <w:outlineLvl w:val="3"/>
    </w:pPr>
  </w:style>
  <w:style w:type="paragraph" w:customStyle="1" w:styleId="Level1Number">
    <w:name w:val="Level 1 Number"/>
    <w:basedOn w:val="Level1Heading"/>
    <w:uiPriority w:val="11"/>
    <w:qFormat/>
    <w:rsid w:val="00252E9E"/>
    <w:pPr>
      <w:outlineLvl w:val="9"/>
    </w:pPr>
    <w:rPr>
      <w:b w:val="0"/>
      <w:caps w:val="0"/>
    </w:rPr>
  </w:style>
  <w:style w:type="paragraph" w:customStyle="1" w:styleId="Level2Number">
    <w:name w:val="Level 2 Number"/>
    <w:basedOn w:val="Level2Heading"/>
    <w:uiPriority w:val="12"/>
    <w:qFormat/>
    <w:rsid w:val="006365B1"/>
    <w:pPr>
      <w:outlineLvl w:val="9"/>
    </w:pPr>
    <w:rPr>
      <w:b w:val="0"/>
    </w:rPr>
  </w:style>
  <w:style w:type="paragraph" w:customStyle="1" w:styleId="Level3Number">
    <w:name w:val="Level 3 Number"/>
    <w:basedOn w:val="Level3Heading"/>
    <w:uiPriority w:val="11"/>
    <w:rsid w:val="00A92C88"/>
    <w:rPr>
      <w:b w:val="0"/>
    </w:rPr>
  </w:style>
  <w:style w:type="paragraph" w:customStyle="1" w:styleId="Level4Number">
    <w:name w:val="Level 4 Number"/>
    <w:basedOn w:val="Normal"/>
    <w:uiPriority w:val="12"/>
    <w:qFormat/>
    <w:rsid w:val="00A92C88"/>
    <w:pPr>
      <w:numPr>
        <w:ilvl w:val="3"/>
        <w:numId w:val="14"/>
      </w:numPr>
      <w:jc w:val="both"/>
    </w:pPr>
  </w:style>
  <w:style w:type="paragraph" w:customStyle="1" w:styleId="Level5Number">
    <w:name w:val="Level 5 Number"/>
    <w:basedOn w:val="Level4Number"/>
    <w:uiPriority w:val="12"/>
    <w:qFormat/>
    <w:rsid w:val="00252E9E"/>
    <w:pPr>
      <w:numPr>
        <w:ilvl w:val="4"/>
      </w:numPr>
    </w:pPr>
  </w:style>
  <w:style w:type="paragraph" w:customStyle="1" w:styleId="Level6Number">
    <w:name w:val="Level 6 Number"/>
    <w:basedOn w:val="Level5Number"/>
    <w:uiPriority w:val="12"/>
    <w:qFormat/>
    <w:rsid w:val="00252E9E"/>
    <w:pPr>
      <w:numPr>
        <w:ilvl w:val="5"/>
      </w:numPr>
    </w:pPr>
  </w:style>
  <w:style w:type="paragraph" w:customStyle="1" w:styleId="BodyText1">
    <w:name w:val="Body Text 1"/>
    <w:basedOn w:val="BodyText"/>
    <w:link w:val="BodyText1Char"/>
    <w:qFormat/>
    <w:rsid w:val="005A74BE"/>
    <w:pPr>
      <w:ind w:left="680"/>
    </w:pPr>
  </w:style>
  <w:style w:type="paragraph" w:styleId="BodyText2">
    <w:name w:val="Body Text 2"/>
    <w:basedOn w:val="BodyText1"/>
    <w:link w:val="BodyText2Char"/>
    <w:uiPriority w:val="13"/>
    <w:qFormat/>
    <w:rsid w:val="00AF6C97"/>
    <w:pPr>
      <w:ind w:left="1531"/>
    </w:pPr>
  </w:style>
  <w:style w:type="character" w:customStyle="1" w:styleId="BodyText2Char">
    <w:name w:val="Body Text 2 Char"/>
    <w:basedOn w:val="DefaultParagraphFont"/>
    <w:link w:val="BodyText2"/>
    <w:uiPriority w:val="13"/>
    <w:rsid w:val="00AF6C97"/>
    <w:rPr>
      <w:rFonts w:ascii="Arial" w:hAnsi="Arial"/>
      <w:sz w:val="20"/>
    </w:rPr>
  </w:style>
  <w:style w:type="paragraph" w:styleId="BodyText3">
    <w:name w:val="Body Text 3"/>
    <w:basedOn w:val="BodyText2"/>
    <w:link w:val="BodyText3Char"/>
    <w:uiPriority w:val="13"/>
    <w:qFormat/>
    <w:rsid w:val="00AF6C97"/>
    <w:pPr>
      <w:ind w:left="2381"/>
    </w:pPr>
    <w:rPr>
      <w:szCs w:val="16"/>
    </w:rPr>
  </w:style>
  <w:style w:type="character" w:customStyle="1" w:styleId="BodyText3Char">
    <w:name w:val="Body Text 3 Char"/>
    <w:basedOn w:val="DefaultParagraphFont"/>
    <w:link w:val="BodyText3"/>
    <w:uiPriority w:val="13"/>
    <w:rsid w:val="00AF6C97"/>
    <w:rPr>
      <w:rFonts w:ascii="Arial" w:hAnsi="Arial"/>
      <w:sz w:val="20"/>
      <w:szCs w:val="16"/>
    </w:rPr>
  </w:style>
  <w:style w:type="paragraph" w:customStyle="1" w:styleId="BodyText4">
    <w:name w:val="Body Text 4"/>
    <w:basedOn w:val="BodyText3"/>
    <w:link w:val="BodyText4Char"/>
    <w:qFormat/>
    <w:rsid w:val="00AF6C97"/>
    <w:pPr>
      <w:ind w:left="3232"/>
    </w:pPr>
  </w:style>
  <w:style w:type="character" w:customStyle="1" w:styleId="BodyText4Char">
    <w:name w:val="Body Text 4 Char"/>
    <w:basedOn w:val="BodyText3Char"/>
    <w:link w:val="BodyText4"/>
    <w:uiPriority w:val="13"/>
    <w:rsid w:val="00AF6C97"/>
    <w:rPr>
      <w:rFonts w:ascii="Arial" w:hAnsi="Arial"/>
      <w:sz w:val="20"/>
      <w:szCs w:val="16"/>
    </w:rPr>
  </w:style>
  <w:style w:type="paragraph" w:customStyle="1" w:styleId="BodyText5">
    <w:name w:val="Body Text 5"/>
    <w:basedOn w:val="BodyText4"/>
    <w:link w:val="BodyText5Char"/>
    <w:uiPriority w:val="13"/>
    <w:qFormat/>
    <w:rsid w:val="00AF6C97"/>
    <w:pPr>
      <w:ind w:left="4082"/>
    </w:pPr>
  </w:style>
  <w:style w:type="character" w:customStyle="1" w:styleId="BodyText5Char">
    <w:name w:val="Body Text 5 Char"/>
    <w:basedOn w:val="BodyText4Char"/>
    <w:link w:val="BodyText5"/>
    <w:uiPriority w:val="13"/>
    <w:rsid w:val="00AF6C97"/>
    <w:rPr>
      <w:rFonts w:ascii="Arial" w:hAnsi="Arial"/>
      <w:sz w:val="20"/>
      <w:szCs w:val="16"/>
    </w:rPr>
  </w:style>
  <w:style w:type="paragraph" w:customStyle="1" w:styleId="BodyText6">
    <w:name w:val="Body Text 6"/>
    <w:basedOn w:val="BodyText5"/>
    <w:link w:val="BodyText6Char"/>
    <w:uiPriority w:val="13"/>
    <w:rsid w:val="006D7112"/>
    <w:pPr>
      <w:ind w:left="4933"/>
    </w:pPr>
  </w:style>
  <w:style w:type="character" w:customStyle="1" w:styleId="BodyText6Char">
    <w:name w:val="Body Text 6 Char"/>
    <w:basedOn w:val="BodyText5Char"/>
    <w:link w:val="BodyText6"/>
    <w:uiPriority w:val="13"/>
    <w:rsid w:val="006D7112"/>
    <w:rPr>
      <w:rFonts w:ascii="Arial" w:hAnsi="Arial"/>
      <w:sz w:val="20"/>
      <w:szCs w:val="16"/>
    </w:rPr>
  </w:style>
  <w:style w:type="character" w:customStyle="1" w:styleId="BodyText1Char">
    <w:name w:val="Body Text 1 Char"/>
    <w:basedOn w:val="BodyTextChar"/>
    <w:link w:val="BodyText1"/>
    <w:uiPriority w:val="13"/>
    <w:rsid w:val="005A74BE"/>
    <w:rPr>
      <w:rFonts w:ascii="Arial" w:hAnsi="Arial"/>
      <w:sz w:val="20"/>
    </w:rPr>
  </w:style>
  <w:style w:type="paragraph" w:styleId="BalloonText">
    <w:name w:val="Balloon Text"/>
    <w:basedOn w:val="Normal"/>
    <w:link w:val="BalloonTextChar"/>
    <w:uiPriority w:val="99"/>
    <w:semiHidden/>
    <w:unhideWhenUsed/>
    <w:rsid w:val="005C0C2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C28"/>
    <w:rPr>
      <w:rFonts w:ascii="Tahoma" w:hAnsi="Tahoma" w:cs="Tahoma"/>
      <w:sz w:val="16"/>
      <w:szCs w:val="16"/>
    </w:rPr>
  </w:style>
  <w:style w:type="numbering" w:customStyle="1" w:styleId="ScheduleNumbering">
    <w:name w:val="Schedule Numbering"/>
    <w:uiPriority w:val="99"/>
    <w:rsid w:val="00E8544C"/>
    <w:pPr>
      <w:numPr>
        <w:numId w:val="5"/>
      </w:numPr>
    </w:pPr>
  </w:style>
  <w:style w:type="paragraph" w:customStyle="1" w:styleId="Schedule1">
    <w:name w:val="Schedule 1"/>
    <w:basedOn w:val="BodyText"/>
    <w:next w:val="BodyText"/>
    <w:uiPriority w:val="13"/>
    <w:qFormat/>
    <w:rsid w:val="00D33DB8"/>
    <w:pPr>
      <w:pageBreakBefore/>
      <w:numPr>
        <w:ilvl w:val="1"/>
        <w:numId w:val="40"/>
      </w:numPr>
      <w:jc w:val="center"/>
      <w:outlineLvl w:val="0"/>
    </w:pPr>
    <w:rPr>
      <w:b/>
      <w:caps/>
    </w:rPr>
  </w:style>
  <w:style w:type="paragraph" w:customStyle="1" w:styleId="Part">
    <w:name w:val="Part"/>
    <w:basedOn w:val="BodyText"/>
    <w:next w:val="Normal"/>
    <w:uiPriority w:val="15"/>
    <w:qFormat/>
    <w:rsid w:val="0083695F"/>
    <w:pPr>
      <w:numPr>
        <w:ilvl w:val="2"/>
        <w:numId w:val="40"/>
      </w:numPr>
      <w:jc w:val="center"/>
      <w:outlineLvl w:val="1"/>
    </w:pPr>
    <w:rPr>
      <w:b/>
      <w:caps/>
    </w:rPr>
  </w:style>
  <w:style w:type="paragraph" w:customStyle="1" w:styleId="Sch1Heading">
    <w:name w:val="Sch 1 Heading"/>
    <w:basedOn w:val="Sch1Number"/>
    <w:next w:val="Sch2Heading"/>
    <w:uiPriority w:val="15"/>
    <w:rsid w:val="001B658B"/>
    <w:rPr>
      <w:b/>
      <w:caps/>
    </w:rPr>
  </w:style>
  <w:style w:type="paragraph" w:customStyle="1" w:styleId="Sch2Heading">
    <w:name w:val="Sch 2 Heading"/>
    <w:basedOn w:val="Sch2Number"/>
    <w:next w:val="Sch3Heading"/>
    <w:uiPriority w:val="15"/>
    <w:rsid w:val="00DA68E2"/>
    <w:rPr>
      <w:b/>
    </w:rPr>
  </w:style>
  <w:style w:type="paragraph" w:customStyle="1" w:styleId="Sch3Heading">
    <w:name w:val="Sch 3 Heading"/>
    <w:basedOn w:val="Sch3Number"/>
    <w:next w:val="Sch4Number"/>
    <w:uiPriority w:val="16"/>
    <w:rsid w:val="00DA68E2"/>
    <w:rPr>
      <w:b/>
    </w:rPr>
  </w:style>
  <w:style w:type="paragraph" w:customStyle="1" w:styleId="Sch1Number">
    <w:name w:val="Sch 1 Number"/>
    <w:basedOn w:val="Normal"/>
    <w:uiPriority w:val="15"/>
    <w:rsid w:val="00AC7CF3"/>
    <w:pPr>
      <w:numPr>
        <w:ilvl w:val="3"/>
        <w:numId w:val="40"/>
      </w:numPr>
      <w:jc w:val="both"/>
      <w:outlineLvl w:val="0"/>
    </w:pPr>
  </w:style>
  <w:style w:type="paragraph" w:customStyle="1" w:styleId="Sch2Number">
    <w:name w:val="Sch 2 Number"/>
    <w:basedOn w:val="Normal"/>
    <w:uiPriority w:val="16"/>
    <w:rsid w:val="00AC7CF3"/>
    <w:pPr>
      <w:numPr>
        <w:ilvl w:val="4"/>
        <w:numId w:val="40"/>
      </w:numPr>
      <w:jc w:val="both"/>
      <w:outlineLvl w:val="0"/>
    </w:pPr>
  </w:style>
  <w:style w:type="paragraph" w:customStyle="1" w:styleId="Sch3Number">
    <w:name w:val="Sch 3 Number"/>
    <w:basedOn w:val="Normal"/>
    <w:uiPriority w:val="17"/>
    <w:rsid w:val="00AC7CF3"/>
    <w:pPr>
      <w:numPr>
        <w:ilvl w:val="5"/>
        <w:numId w:val="40"/>
      </w:numPr>
      <w:jc w:val="both"/>
      <w:outlineLvl w:val="0"/>
    </w:pPr>
  </w:style>
  <w:style w:type="paragraph" w:customStyle="1" w:styleId="Sch4Number">
    <w:name w:val="Sch 4 Number"/>
    <w:basedOn w:val="Sch3Number"/>
    <w:uiPriority w:val="17"/>
    <w:rsid w:val="009944D0"/>
    <w:pPr>
      <w:numPr>
        <w:ilvl w:val="6"/>
      </w:numPr>
    </w:pPr>
  </w:style>
  <w:style w:type="paragraph" w:customStyle="1" w:styleId="Sch5Number">
    <w:name w:val="Sch 5 Number"/>
    <w:basedOn w:val="Sch4Number"/>
    <w:uiPriority w:val="17"/>
    <w:rsid w:val="00903E08"/>
    <w:pPr>
      <w:numPr>
        <w:ilvl w:val="7"/>
      </w:numPr>
    </w:pPr>
  </w:style>
  <w:style w:type="paragraph" w:customStyle="1" w:styleId="Sch6Number">
    <w:name w:val="Sch 6 Number"/>
    <w:basedOn w:val="Sch5Number"/>
    <w:uiPriority w:val="17"/>
    <w:rsid w:val="00013830"/>
    <w:pPr>
      <w:numPr>
        <w:ilvl w:val="8"/>
      </w:numPr>
    </w:pPr>
  </w:style>
  <w:style w:type="numbering" w:customStyle="1" w:styleId="BodyNumbering">
    <w:name w:val="Body Numbering"/>
    <w:uiPriority w:val="99"/>
    <w:rsid w:val="00583DE2"/>
    <w:pPr>
      <w:numPr>
        <w:numId w:val="1"/>
      </w:numPr>
    </w:pPr>
  </w:style>
  <w:style w:type="paragraph" w:styleId="ListParagraph">
    <w:name w:val="List Paragraph"/>
    <w:basedOn w:val="Normal"/>
    <w:uiPriority w:val="34"/>
    <w:semiHidden/>
    <w:qFormat/>
    <w:locked/>
    <w:rsid w:val="00A26D5A"/>
    <w:pPr>
      <w:ind w:left="720"/>
      <w:contextualSpacing/>
    </w:pPr>
  </w:style>
  <w:style w:type="paragraph" w:styleId="Revision">
    <w:name w:val="Revision"/>
    <w:hidden/>
    <w:uiPriority w:val="99"/>
    <w:semiHidden/>
    <w:rsid w:val="00A26D5A"/>
    <w:pPr>
      <w:spacing w:after="0"/>
    </w:pPr>
    <w:rPr>
      <w:rFonts w:ascii="NewsGoth BT" w:hAnsi="NewsGoth BT"/>
    </w:rPr>
  </w:style>
  <w:style w:type="paragraph" w:customStyle="1" w:styleId="Bullet4">
    <w:name w:val="Bullet 4"/>
    <w:basedOn w:val="BodyText"/>
    <w:link w:val="Bullet4Char"/>
    <w:rsid w:val="00C31B51"/>
    <w:pPr>
      <w:numPr>
        <w:numId w:val="2"/>
      </w:numPr>
      <w:ind w:left="680" w:hanging="680"/>
    </w:pPr>
  </w:style>
  <w:style w:type="character" w:customStyle="1" w:styleId="Bullet4Char">
    <w:name w:val="Bullet 4 Char"/>
    <w:basedOn w:val="BodyTextChar"/>
    <w:link w:val="Bullet4"/>
    <w:uiPriority w:val="23"/>
    <w:rsid w:val="00C31B51"/>
    <w:rPr>
      <w:rFonts w:ascii="Arial" w:hAnsi="Arial"/>
      <w:sz w:val="20"/>
    </w:rPr>
  </w:style>
  <w:style w:type="paragraph" w:customStyle="1" w:styleId="Bullet2">
    <w:name w:val="Bullet 2"/>
    <w:basedOn w:val="BodyText"/>
    <w:link w:val="Bullet2Char"/>
    <w:rsid w:val="00C31B51"/>
    <w:pPr>
      <w:numPr>
        <w:numId w:val="3"/>
      </w:numPr>
      <w:ind w:left="680" w:hanging="680"/>
    </w:pPr>
  </w:style>
  <w:style w:type="character" w:customStyle="1" w:styleId="Bullet2Char">
    <w:name w:val="Bullet 2 Char"/>
    <w:basedOn w:val="BodyTextChar"/>
    <w:link w:val="Bullet2"/>
    <w:uiPriority w:val="23"/>
    <w:rsid w:val="00C31B51"/>
    <w:rPr>
      <w:rFonts w:ascii="Arial" w:hAnsi="Arial"/>
      <w:sz w:val="20"/>
    </w:rPr>
  </w:style>
  <w:style w:type="paragraph" w:customStyle="1" w:styleId="Bullet3">
    <w:name w:val="Bullet 3"/>
    <w:basedOn w:val="BodyText"/>
    <w:link w:val="Bullet3Char"/>
    <w:rsid w:val="00C31B51"/>
    <w:pPr>
      <w:numPr>
        <w:numId w:val="4"/>
      </w:numPr>
      <w:ind w:left="680" w:hanging="680"/>
    </w:pPr>
  </w:style>
  <w:style w:type="character" w:customStyle="1" w:styleId="Bullet3Char">
    <w:name w:val="Bullet 3 Char"/>
    <w:basedOn w:val="BodyTextChar"/>
    <w:link w:val="Bullet3"/>
    <w:uiPriority w:val="23"/>
    <w:rsid w:val="00C31B51"/>
    <w:rPr>
      <w:rFonts w:ascii="Arial" w:hAnsi="Arial"/>
      <w:sz w:val="20"/>
    </w:rPr>
  </w:style>
  <w:style w:type="paragraph" w:styleId="TOCHeading">
    <w:name w:val="TOC Heading"/>
    <w:basedOn w:val="BodyText"/>
    <w:next w:val="Normal"/>
    <w:uiPriority w:val="39"/>
    <w:semiHidden/>
    <w:qFormat/>
    <w:rsid w:val="004B6B5C"/>
    <w:pPr>
      <w:spacing w:line="276" w:lineRule="auto"/>
      <w:jc w:val="center"/>
    </w:pPr>
    <w:rPr>
      <w:rFonts w:ascii="Arial Bold" w:hAnsi="Arial Bold"/>
      <w:b/>
      <w:caps/>
      <w:lang w:val="en-US"/>
    </w:rPr>
  </w:style>
  <w:style w:type="paragraph" w:styleId="TOC1">
    <w:name w:val="toc 1"/>
    <w:basedOn w:val="BodyText"/>
    <w:next w:val="BodyText"/>
    <w:autoRedefine/>
    <w:uiPriority w:val="99"/>
    <w:unhideWhenUsed/>
    <w:qFormat/>
    <w:rsid w:val="00A07D1E"/>
    <w:pPr>
      <w:tabs>
        <w:tab w:val="left" w:pos="1134"/>
        <w:tab w:val="right" w:pos="8789"/>
      </w:tabs>
      <w:spacing w:after="120"/>
      <w:jc w:val="left"/>
    </w:pPr>
    <w:rPr>
      <w:caps/>
    </w:rPr>
  </w:style>
  <w:style w:type="character" w:styleId="Hyperlink">
    <w:name w:val="Hyperlink"/>
    <w:basedOn w:val="DefaultParagraphFont"/>
    <w:uiPriority w:val="99"/>
    <w:unhideWhenUsed/>
    <w:rsid w:val="00D96EBC"/>
    <w:rPr>
      <w:color w:val="0000FF" w:themeColor="hyperlink"/>
      <w:u w:val="single"/>
    </w:rPr>
  </w:style>
  <w:style w:type="paragraph" w:styleId="TOC2">
    <w:name w:val="toc 2"/>
    <w:basedOn w:val="BodyText"/>
    <w:next w:val="BodyText"/>
    <w:autoRedefine/>
    <w:uiPriority w:val="99"/>
    <w:unhideWhenUsed/>
    <w:qFormat/>
    <w:rsid w:val="0098595E"/>
    <w:pPr>
      <w:tabs>
        <w:tab w:val="right" w:pos="8789"/>
      </w:tabs>
      <w:spacing w:after="120"/>
      <w:ind w:left="1021" w:right="1021"/>
    </w:pPr>
    <w:rPr>
      <w:rFonts w:eastAsiaTheme="minorEastAsia"/>
      <w:lang w:val="en-US"/>
    </w:rPr>
  </w:style>
  <w:style w:type="paragraph" w:styleId="TOC3">
    <w:name w:val="toc 3"/>
    <w:basedOn w:val="BodyText"/>
    <w:next w:val="BodyText"/>
    <w:autoRedefine/>
    <w:uiPriority w:val="39"/>
    <w:semiHidden/>
    <w:unhideWhenUsed/>
    <w:qFormat/>
    <w:rsid w:val="001475A1"/>
    <w:pPr>
      <w:tabs>
        <w:tab w:val="right" w:pos="8789"/>
      </w:tabs>
      <w:spacing w:line="276" w:lineRule="auto"/>
    </w:pPr>
    <w:rPr>
      <w:rFonts w:eastAsiaTheme="minorEastAsia"/>
      <w:lang w:val="en-US"/>
    </w:rPr>
  </w:style>
  <w:style w:type="character" w:customStyle="1" w:styleId="Heading2Char">
    <w:name w:val="Heading 2 Char"/>
    <w:basedOn w:val="DefaultParagraphFont"/>
    <w:link w:val="Heading2"/>
    <w:uiPriority w:val="99"/>
    <w:semiHidden/>
    <w:rsid w:val="004B6B5C"/>
    <w:rPr>
      <w:rFonts w:eastAsiaTheme="majorEastAsia" w:cstheme="majorBidi"/>
      <w:b/>
      <w:bCs/>
      <w:szCs w:val="26"/>
    </w:rPr>
  </w:style>
  <w:style w:type="character" w:customStyle="1" w:styleId="Heading3Char">
    <w:name w:val="Heading 3 Char"/>
    <w:basedOn w:val="DefaultParagraphFont"/>
    <w:link w:val="Heading3"/>
    <w:uiPriority w:val="99"/>
    <w:semiHidden/>
    <w:rsid w:val="004B6B5C"/>
    <w:rPr>
      <w:rFonts w:eastAsiaTheme="majorEastAsia" w:cstheme="majorBidi"/>
      <w:b/>
      <w:bCs/>
      <w:color w:val="000000" w:themeColor="text1"/>
    </w:rPr>
  </w:style>
  <w:style w:type="paragraph" w:styleId="TOC4">
    <w:name w:val="toc 4"/>
    <w:basedOn w:val="BodyText"/>
    <w:next w:val="BodyText"/>
    <w:autoRedefine/>
    <w:uiPriority w:val="39"/>
    <w:semiHidden/>
    <w:rsid w:val="001B0BF5"/>
  </w:style>
  <w:style w:type="paragraph" w:styleId="DocumentMap">
    <w:name w:val="Document Map"/>
    <w:basedOn w:val="Normal"/>
    <w:link w:val="DocumentMapChar"/>
    <w:uiPriority w:val="99"/>
    <w:semiHidden/>
    <w:unhideWhenUsed/>
    <w:rsid w:val="00E4550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45507"/>
    <w:rPr>
      <w:rFonts w:ascii="Tahoma" w:hAnsi="Tahoma" w:cs="Tahoma"/>
      <w:sz w:val="16"/>
      <w:szCs w:val="16"/>
    </w:rPr>
  </w:style>
  <w:style w:type="paragraph" w:customStyle="1" w:styleId="Parties1">
    <w:name w:val="Parties 1"/>
    <w:basedOn w:val="BodyText"/>
    <w:uiPriority w:val="9"/>
    <w:rsid w:val="00557E73"/>
    <w:pPr>
      <w:numPr>
        <w:numId w:val="6"/>
      </w:numPr>
      <w:ind w:left="680" w:hanging="680"/>
    </w:pPr>
  </w:style>
  <w:style w:type="paragraph" w:customStyle="1" w:styleId="Background1">
    <w:name w:val="Background 1"/>
    <w:basedOn w:val="BodyText"/>
    <w:uiPriority w:val="10"/>
    <w:rsid w:val="00557E73"/>
    <w:pPr>
      <w:numPr>
        <w:numId w:val="7"/>
      </w:numPr>
    </w:pPr>
  </w:style>
  <w:style w:type="paragraph" w:customStyle="1" w:styleId="IntroHeading">
    <w:name w:val="Intro Heading"/>
    <w:basedOn w:val="BodyText"/>
    <w:uiPriority w:val="8"/>
    <w:rsid w:val="00B57D19"/>
    <w:rPr>
      <w:b/>
      <w:caps/>
    </w:rPr>
  </w:style>
  <w:style w:type="paragraph" w:customStyle="1" w:styleId="TOCHeading1">
    <w:name w:val="TOC Heading1"/>
    <w:basedOn w:val="BodyText"/>
    <w:next w:val="BodyText"/>
    <w:uiPriority w:val="99"/>
    <w:rsid w:val="004B6B5C"/>
    <w:pPr>
      <w:jc w:val="center"/>
    </w:pPr>
    <w:rPr>
      <w:b/>
      <w:caps/>
    </w:rPr>
  </w:style>
  <w:style w:type="paragraph" w:customStyle="1" w:styleId="CoverDate">
    <w:name w:val="Cover Date"/>
    <w:basedOn w:val="BodyText"/>
    <w:uiPriority w:val="99"/>
    <w:unhideWhenUsed/>
    <w:rsid w:val="003F4FA9"/>
    <w:pPr>
      <w:jc w:val="center"/>
    </w:pPr>
    <w:rPr>
      <w:b/>
      <w:caps/>
      <w:u w:val="single"/>
    </w:rPr>
  </w:style>
  <w:style w:type="paragraph" w:customStyle="1" w:styleId="CoverDocumentTitle">
    <w:name w:val="Cover Document Title"/>
    <w:basedOn w:val="BodyText"/>
    <w:uiPriority w:val="99"/>
    <w:unhideWhenUsed/>
    <w:rsid w:val="003F4FA9"/>
    <w:pPr>
      <w:jc w:val="center"/>
    </w:pPr>
    <w:rPr>
      <w:b/>
      <w:caps/>
    </w:rPr>
  </w:style>
  <w:style w:type="paragraph" w:customStyle="1" w:styleId="CoverPartyName">
    <w:name w:val="Cover Party Name"/>
    <w:basedOn w:val="BodyText"/>
    <w:uiPriority w:val="99"/>
    <w:unhideWhenUsed/>
    <w:rsid w:val="003F4FA9"/>
    <w:pPr>
      <w:jc w:val="center"/>
    </w:pPr>
    <w:rPr>
      <w:b/>
      <w:caps/>
    </w:rPr>
  </w:style>
  <w:style w:type="paragraph" w:customStyle="1" w:styleId="CoverText">
    <w:name w:val="Cover Text"/>
    <w:basedOn w:val="BodyText"/>
    <w:uiPriority w:val="99"/>
    <w:semiHidden/>
    <w:unhideWhenUsed/>
    <w:rsid w:val="003F4FA9"/>
    <w:pPr>
      <w:jc w:val="center"/>
    </w:pPr>
  </w:style>
  <w:style w:type="paragraph" w:customStyle="1" w:styleId="AppendixA">
    <w:name w:val="Appendix (A)"/>
    <w:basedOn w:val="BodyText"/>
    <w:next w:val="BodyText"/>
    <w:uiPriority w:val="90"/>
    <w:semiHidden/>
    <w:rsid w:val="00632E32"/>
    <w:pPr>
      <w:pageBreakBefore/>
      <w:numPr>
        <w:numId w:val="8"/>
      </w:numPr>
      <w:ind w:left="0" w:firstLine="0"/>
      <w:jc w:val="center"/>
      <w:outlineLvl w:val="0"/>
    </w:pPr>
    <w:rPr>
      <w:b/>
      <w:caps/>
    </w:rPr>
  </w:style>
  <w:style w:type="paragraph" w:customStyle="1" w:styleId="Appendix1">
    <w:name w:val="Appendix (1)"/>
    <w:basedOn w:val="BodyText"/>
    <w:next w:val="BodyText"/>
    <w:uiPriority w:val="90"/>
    <w:rsid w:val="00632E32"/>
    <w:pPr>
      <w:pageBreakBefore/>
      <w:numPr>
        <w:numId w:val="9"/>
      </w:numPr>
      <w:jc w:val="center"/>
      <w:outlineLvl w:val="0"/>
    </w:pPr>
    <w:rPr>
      <w:b/>
      <w:caps/>
    </w:rPr>
  </w:style>
  <w:style w:type="paragraph" w:customStyle="1" w:styleId="SingleLevel10">
    <w:name w:val="Single Level (1)"/>
    <w:basedOn w:val="BodyText"/>
    <w:uiPriority w:val="24"/>
    <w:rsid w:val="00C31B51"/>
    <w:pPr>
      <w:numPr>
        <w:numId w:val="10"/>
      </w:numPr>
      <w:ind w:left="680" w:hanging="680"/>
    </w:pPr>
  </w:style>
  <w:style w:type="paragraph" w:customStyle="1" w:styleId="SingleLevelA0">
    <w:name w:val="Single Level (A)"/>
    <w:basedOn w:val="BodyText"/>
    <w:uiPriority w:val="24"/>
    <w:rsid w:val="00C31B51"/>
    <w:pPr>
      <w:numPr>
        <w:numId w:val="11"/>
      </w:numPr>
      <w:ind w:left="680" w:hanging="680"/>
    </w:pPr>
  </w:style>
  <w:style w:type="paragraph" w:customStyle="1" w:styleId="SingleLevela">
    <w:name w:val="Single Level (a)"/>
    <w:basedOn w:val="BodyText"/>
    <w:uiPriority w:val="24"/>
    <w:rsid w:val="00C31B51"/>
    <w:pPr>
      <w:numPr>
        <w:numId w:val="12"/>
      </w:numPr>
      <w:ind w:left="680" w:hanging="680"/>
    </w:pPr>
  </w:style>
  <w:style w:type="paragraph" w:customStyle="1" w:styleId="SingleLeveli">
    <w:name w:val="Single Level (i)"/>
    <w:basedOn w:val="BodyText"/>
    <w:uiPriority w:val="24"/>
    <w:rsid w:val="00C31B51"/>
    <w:pPr>
      <w:numPr>
        <w:numId w:val="13"/>
      </w:numPr>
      <w:ind w:left="680" w:hanging="680"/>
    </w:pPr>
  </w:style>
  <w:style w:type="character" w:styleId="CommentReference">
    <w:name w:val="annotation reference"/>
    <w:basedOn w:val="DefaultParagraphFont"/>
    <w:uiPriority w:val="99"/>
    <w:semiHidden/>
    <w:unhideWhenUsed/>
    <w:rsid w:val="00C67EFD"/>
    <w:rPr>
      <w:sz w:val="16"/>
      <w:szCs w:val="16"/>
    </w:rPr>
  </w:style>
  <w:style w:type="paragraph" w:styleId="CommentText">
    <w:name w:val="annotation text"/>
    <w:basedOn w:val="Normal"/>
    <w:link w:val="CommentTextChar"/>
    <w:unhideWhenUsed/>
    <w:rsid w:val="00C67EFD"/>
  </w:style>
  <w:style w:type="character" w:customStyle="1" w:styleId="CommentTextChar">
    <w:name w:val="Comment Text Char"/>
    <w:basedOn w:val="DefaultParagraphFont"/>
    <w:link w:val="CommentText"/>
    <w:uiPriority w:val="99"/>
    <w:semiHidden/>
    <w:rsid w:val="00C67EFD"/>
    <w:rPr>
      <w:rFonts w:ascii="NewsGoth BT" w:hAnsi="NewsGoth BT"/>
      <w:sz w:val="20"/>
      <w:szCs w:val="20"/>
    </w:rPr>
  </w:style>
  <w:style w:type="paragraph" w:styleId="CommentSubject">
    <w:name w:val="annotation subject"/>
    <w:basedOn w:val="CommentText"/>
    <w:next w:val="CommentText"/>
    <w:link w:val="CommentSubjectChar"/>
    <w:uiPriority w:val="99"/>
    <w:semiHidden/>
    <w:unhideWhenUsed/>
    <w:rsid w:val="00C67EFD"/>
    <w:rPr>
      <w:b/>
      <w:bCs/>
    </w:rPr>
  </w:style>
  <w:style w:type="character" w:customStyle="1" w:styleId="CommentSubjectChar">
    <w:name w:val="Comment Subject Char"/>
    <w:basedOn w:val="CommentTextChar"/>
    <w:link w:val="CommentSubject"/>
    <w:uiPriority w:val="99"/>
    <w:semiHidden/>
    <w:rsid w:val="00C67EFD"/>
    <w:rPr>
      <w:rFonts w:ascii="NewsGoth BT" w:hAnsi="NewsGoth BT"/>
      <w:b/>
      <w:bCs/>
      <w:sz w:val="20"/>
      <w:szCs w:val="20"/>
    </w:rPr>
  </w:style>
  <w:style w:type="paragraph" w:styleId="Header">
    <w:name w:val="header"/>
    <w:basedOn w:val="Normal"/>
    <w:link w:val="HeaderChar"/>
    <w:uiPriority w:val="99"/>
    <w:unhideWhenUsed/>
    <w:rsid w:val="00B06C71"/>
    <w:pPr>
      <w:tabs>
        <w:tab w:val="center" w:pos="4513"/>
        <w:tab w:val="right" w:pos="9026"/>
      </w:tabs>
      <w:spacing w:after="0"/>
    </w:pPr>
    <w:rPr>
      <w:sz w:val="16"/>
    </w:rPr>
  </w:style>
  <w:style w:type="paragraph" w:customStyle="1" w:styleId="PrescribedClauseBold">
    <w:name w:val="Prescribed Clause Bold"/>
    <w:basedOn w:val="BodyText"/>
    <w:link w:val="PrescribedClauseBoldChar"/>
    <w:uiPriority w:val="99"/>
    <w:rsid w:val="00420049"/>
    <w:rPr>
      <w:b/>
    </w:rPr>
  </w:style>
  <w:style w:type="character" w:customStyle="1" w:styleId="PrescribedClauseBoldChar">
    <w:name w:val="Prescribed Clause Bold Char"/>
    <w:basedOn w:val="BodyTextChar"/>
    <w:link w:val="PrescribedClauseBold"/>
    <w:uiPriority w:val="99"/>
    <w:rsid w:val="00236811"/>
    <w:rPr>
      <w:b/>
    </w:rPr>
  </w:style>
  <w:style w:type="paragraph" w:customStyle="1" w:styleId="PrescribedClause">
    <w:name w:val="Prescribed Clause"/>
    <w:basedOn w:val="BodyText"/>
    <w:link w:val="PrescribedClauseChar"/>
    <w:uiPriority w:val="99"/>
    <w:rsid w:val="00420049"/>
  </w:style>
  <w:style w:type="character" w:customStyle="1" w:styleId="PrescribedClauseChar">
    <w:name w:val="Prescribed Clause Char"/>
    <w:basedOn w:val="BodyTextChar"/>
    <w:link w:val="PrescribedClause"/>
    <w:uiPriority w:val="99"/>
    <w:rsid w:val="00236811"/>
  </w:style>
  <w:style w:type="character" w:customStyle="1" w:styleId="HeaderChar">
    <w:name w:val="Header Char"/>
    <w:basedOn w:val="DefaultParagraphFont"/>
    <w:link w:val="Header"/>
    <w:uiPriority w:val="99"/>
    <w:rsid w:val="00B06C71"/>
    <w:rPr>
      <w:rFonts w:ascii="NewsGoth BT" w:hAnsi="NewsGoth BT"/>
      <w:sz w:val="16"/>
    </w:rPr>
  </w:style>
  <w:style w:type="paragraph" w:styleId="Footer">
    <w:name w:val="footer"/>
    <w:basedOn w:val="Normal"/>
    <w:link w:val="FooterChar"/>
    <w:uiPriority w:val="99"/>
    <w:unhideWhenUsed/>
    <w:rsid w:val="00DD1F31"/>
    <w:pPr>
      <w:tabs>
        <w:tab w:val="center" w:pos="4513"/>
        <w:tab w:val="right" w:pos="9026"/>
      </w:tabs>
      <w:spacing w:after="0"/>
    </w:pPr>
    <w:rPr>
      <w:sz w:val="14"/>
    </w:rPr>
  </w:style>
  <w:style w:type="character" w:customStyle="1" w:styleId="FooterChar">
    <w:name w:val="Footer Char"/>
    <w:basedOn w:val="DefaultParagraphFont"/>
    <w:link w:val="Footer"/>
    <w:uiPriority w:val="99"/>
    <w:rsid w:val="00DD1F31"/>
    <w:rPr>
      <w:rFonts w:ascii="Verdana" w:hAnsi="Verdana"/>
      <w:sz w:val="14"/>
    </w:rPr>
  </w:style>
  <w:style w:type="paragraph" w:customStyle="1" w:styleId="LetterBody">
    <w:name w:val="Letter Body"/>
    <w:basedOn w:val="BodyText"/>
    <w:link w:val="LetterBodyChar"/>
    <w:uiPriority w:val="13"/>
    <w:rsid w:val="00273067"/>
    <w:pPr>
      <w:spacing w:after="0"/>
    </w:pPr>
  </w:style>
  <w:style w:type="character" w:customStyle="1" w:styleId="LetterBodyChar">
    <w:name w:val="Letter Body Char"/>
    <w:basedOn w:val="BodyTextChar"/>
    <w:link w:val="LetterBody"/>
    <w:uiPriority w:val="13"/>
    <w:rsid w:val="00273067"/>
    <w:rPr>
      <w:rFonts w:ascii="Verdana" w:hAnsi="Verdana"/>
      <w:sz w:val="18"/>
    </w:rPr>
  </w:style>
  <w:style w:type="paragraph" w:customStyle="1" w:styleId="Bullet1">
    <w:name w:val="Bullet 1"/>
    <w:basedOn w:val="BodyText"/>
    <w:link w:val="Bullet1Char"/>
    <w:rsid w:val="00183517"/>
    <w:pPr>
      <w:numPr>
        <w:numId w:val="15"/>
      </w:numPr>
      <w:ind w:left="680" w:hanging="680"/>
    </w:pPr>
  </w:style>
  <w:style w:type="character" w:customStyle="1" w:styleId="Bullet1Char">
    <w:name w:val="Bullet 1 Char"/>
    <w:basedOn w:val="BodyTextChar"/>
    <w:link w:val="Bullet1"/>
    <w:uiPriority w:val="23"/>
    <w:rsid w:val="00183517"/>
    <w:rPr>
      <w:rFonts w:ascii="Arial" w:hAnsi="Arial"/>
      <w:sz w:val="20"/>
    </w:rPr>
  </w:style>
  <w:style w:type="paragraph" w:customStyle="1" w:styleId="SingleLevel1">
    <w:name w:val="Single Level 1."/>
    <w:basedOn w:val="BodyText"/>
    <w:link w:val="SingleLevel1Char"/>
    <w:uiPriority w:val="24"/>
    <w:rsid w:val="00C31B51"/>
    <w:pPr>
      <w:numPr>
        <w:numId w:val="16"/>
      </w:numPr>
      <w:ind w:left="680" w:hanging="680"/>
    </w:pPr>
  </w:style>
  <w:style w:type="character" w:customStyle="1" w:styleId="SingleLevel1Char">
    <w:name w:val="Single Level 1. Char"/>
    <w:basedOn w:val="BodyTextChar"/>
    <w:link w:val="SingleLevel1"/>
    <w:uiPriority w:val="24"/>
    <w:rsid w:val="00C31B51"/>
    <w:rPr>
      <w:rFonts w:ascii="Arial" w:hAnsi="Arial"/>
      <w:sz w:val="20"/>
    </w:rPr>
  </w:style>
  <w:style w:type="paragraph" w:customStyle="1" w:styleId="Definition">
    <w:name w:val="Definition"/>
    <w:basedOn w:val="BodyText"/>
    <w:rsid w:val="006D435D"/>
    <w:pPr>
      <w:numPr>
        <w:numId w:val="18"/>
      </w:numPr>
      <w:tabs>
        <w:tab w:val="clear" w:pos="1021"/>
      </w:tabs>
      <w:ind w:left="680" w:hanging="680"/>
    </w:pPr>
  </w:style>
  <w:style w:type="paragraph" w:customStyle="1" w:styleId="Definition1">
    <w:name w:val="Definition 1"/>
    <w:basedOn w:val="Definition"/>
    <w:qFormat/>
    <w:rsid w:val="004D25E3"/>
    <w:pPr>
      <w:numPr>
        <w:ilvl w:val="1"/>
      </w:numPr>
      <w:tabs>
        <w:tab w:val="clear" w:pos="1021"/>
      </w:tabs>
      <w:ind w:left="1531" w:hanging="851"/>
    </w:pPr>
  </w:style>
  <w:style w:type="paragraph" w:customStyle="1" w:styleId="Definition2">
    <w:name w:val="Definition 2"/>
    <w:basedOn w:val="Definition1"/>
    <w:qFormat/>
    <w:rsid w:val="00DC6383"/>
    <w:pPr>
      <w:numPr>
        <w:ilvl w:val="2"/>
      </w:numPr>
      <w:tabs>
        <w:tab w:val="clear" w:pos="2041"/>
      </w:tabs>
      <w:ind w:left="2382" w:hanging="851"/>
    </w:pPr>
  </w:style>
  <w:style w:type="paragraph" w:customStyle="1" w:styleId="Definition3">
    <w:name w:val="Definition 3"/>
    <w:basedOn w:val="Definition2"/>
    <w:qFormat/>
    <w:rsid w:val="00252E9E"/>
    <w:pPr>
      <w:numPr>
        <w:ilvl w:val="3"/>
      </w:numPr>
      <w:tabs>
        <w:tab w:val="clear" w:pos="3062"/>
      </w:tabs>
      <w:ind w:left="3232" w:hanging="851"/>
    </w:pPr>
  </w:style>
  <w:style w:type="paragraph" w:customStyle="1" w:styleId="Definition4">
    <w:name w:val="Definition 4"/>
    <w:basedOn w:val="Definition3"/>
    <w:qFormat/>
    <w:rsid w:val="00252E9E"/>
    <w:pPr>
      <w:numPr>
        <w:ilvl w:val="4"/>
      </w:numPr>
      <w:ind w:left="4083" w:hanging="851"/>
    </w:pPr>
  </w:style>
  <w:style w:type="numbering" w:customStyle="1" w:styleId="DefinitionNumber">
    <w:name w:val="Definition Number"/>
    <w:uiPriority w:val="99"/>
    <w:rsid w:val="00954928"/>
    <w:pPr>
      <w:numPr>
        <w:numId w:val="17"/>
      </w:numPr>
    </w:pPr>
  </w:style>
  <w:style w:type="paragraph" w:customStyle="1" w:styleId="Schedule">
    <w:name w:val="Schedule"/>
    <w:basedOn w:val="BodyText"/>
    <w:next w:val="BodyText"/>
    <w:uiPriority w:val="14"/>
    <w:rsid w:val="005A74BE"/>
    <w:pPr>
      <w:pageBreakBefore/>
      <w:numPr>
        <w:numId w:val="40"/>
      </w:numPr>
      <w:jc w:val="center"/>
      <w:outlineLvl w:val="0"/>
    </w:pPr>
    <w:rPr>
      <w:rFonts w:ascii="Arial Bold" w:hAnsi="Arial Bold"/>
      <w:b/>
      <w:caps/>
    </w:rPr>
  </w:style>
  <w:style w:type="paragraph" w:styleId="FootnoteText">
    <w:name w:val="footnote text"/>
    <w:basedOn w:val="Normal"/>
    <w:link w:val="FootnoteTextChar"/>
    <w:uiPriority w:val="99"/>
    <w:semiHidden/>
    <w:unhideWhenUsed/>
    <w:rsid w:val="00DD1F31"/>
    <w:pPr>
      <w:spacing w:after="0"/>
    </w:pPr>
    <w:rPr>
      <w:sz w:val="16"/>
    </w:rPr>
  </w:style>
  <w:style w:type="character" w:customStyle="1" w:styleId="FootnoteTextChar">
    <w:name w:val="Footnote Text Char"/>
    <w:basedOn w:val="DefaultParagraphFont"/>
    <w:link w:val="FootnoteText"/>
    <w:uiPriority w:val="99"/>
    <w:semiHidden/>
    <w:rsid w:val="00DD1F31"/>
    <w:rPr>
      <w:rFonts w:ascii="Verdana" w:hAnsi="Verdana"/>
      <w:sz w:val="16"/>
      <w:szCs w:val="20"/>
    </w:rPr>
  </w:style>
  <w:style w:type="paragraph" w:customStyle="1" w:styleId="Head0">
    <w:name w:val="Head 0"/>
    <w:basedOn w:val="Normal"/>
    <w:next w:val="BodyText"/>
    <w:uiPriority w:val="97"/>
    <w:rsid w:val="00B206B0"/>
    <w:pPr>
      <w:keepNext/>
      <w:spacing w:before="280" w:after="140" w:line="290" w:lineRule="auto"/>
      <w:outlineLvl w:val="0"/>
    </w:pPr>
    <w:rPr>
      <w:rFonts w:eastAsia="Times New Roman" w:cs="Arial"/>
      <w:b/>
      <w:bCs/>
      <w:kern w:val="22"/>
      <w:sz w:val="23"/>
      <w:szCs w:val="23"/>
      <w:lang w:eastAsia="en-GB"/>
    </w:rPr>
  </w:style>
  <w:style w:type="paragraph" w:customStyle="1" w:styleId="Head1">
    <w:name w:val="Head 1"/>
    <w:basedOn w:val="Heading1"/>
    <w:next w:val="BodyText1"/>
    <w:uiPriority w:val="97"/>
    <w:rsid w:val="00B206B0"/>
    <w:pPr>
      <w:keepLines w:val="0"/>
      <w:spacing w:before="280" w:after="140" w:line="290" w:lineRule="auto"/>
      <w:ind w:left="680"/>
      <w:outlineLvl w:val="1"/>
    </w:pPr>
    <w:rPr>
      <w:rFonts w:eastAsia="Times New Roman" w:cs="Arial"/>
      <w:kern w:val="22"/>
      <w:sz w:val="22"/>
      <w:szCs w:val="22"/>
      <w:lang w:eastAsia="en-GB"/>
    </w:rPr>
  </w:style>
  <w:style w:type="paragraph" w:styleId="BlockText">
    <w:name w:val="Block Text"/>
    <w:basedOn w:val="Normal"/>
    <w:uiPriority w:val="99"/>
    <w:unhideWhenUsed/>
    <w:rsid w:val="00A07D1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NormalWeb">
    <w:name w:val="Normal (Web)"/>
    <w:basedOn w:val="Normal"/>
    <w:uiPriority w:val="99"/>
    <w:unhideWhenUsed/>
    <w:rsid w:val="00AC7CF3"/>
    <w:pPr>
      <w:tabs>
        <w:tab w:val="num" w:pos="680"/>
      </w:tabs>
      <w:ind w:left="680" w:hanging="680"/>
      <w:jc w:val="both"/>
      <w:outlineLvl w:val="0"/>
    </w:pPr>
    <w:rPr>
      <w:b/>
    </w:rPr>
  </w:style>
  <w:style w:type="paragraph" w:styleId="ListBullet2">
    <w:name w:val="List Bullet 2"/>
    <w:basedOn w:val="Normal"/>
    <w:uiPriority w:val="99"/>
    <w:unhideWhenUsed/>
    <w:rsid w:val="0010445C"/>
    <w:pPr>
      <w:numPr>
        <w:numId w:val="22"/>
      </w:numPr>
      <w:contextualSpacing/>
    </w:pPr>
  </w:style>
  <w:style w:type="paragraph" w:styleId="TOAHeading">
    <w:name w:val="toa heading"/>
    <w:basedOn w:val="BodyText"/>
    <w:next w:val="BodyText"/>
    <w:uiPriority w:val="99"/>
    <w:unhideWhenUsed/>
    <w:rsid w:val="004B6B5C"/>
    <w:pPr>
      <w:spacing w:before="120"/>
    </w:pPr>
    <w:rPr>
      <w:rFonts w:eastAsiaTheme="majorEastAsia" w:cstheme="majorBidi"/>
      <w:b/>
      <w:bCs/>
      <w:szCs w:val="24"/>
    </w:rPr>
  </w:style>
  <w:style w:type="paragraph" w:styleId="NoSpacing">
    <w:name w:val="No Spacing"/>
    <w:uiPriority w:val="99"/>
    <w:semiHidden/>
    <w:qFormat/>
    <w:locked/>
    <w:rsid w:val="00484C91"/>
    <w:pPr>
      <w:spacing w:after="0"/>
    </w:pPr>
  </w:style>
  <w:style w:type="paragraph" w:customStyle="1" w:styleId="Appendix1Heading">
    <w:name w:val="Appendix 1 Heading"/>
    <w:basedOn w:val="Appendix1Number"/>
    <w:next w:val="Appendix2Heading"/>
    <w:uiPriority w:val="99"/>
    <w:rsid w:val="001B658B"/>
    <w:rPr>
      <w:rFonts w:ascii="Arial Bold" w:hAnsi="Arial Bold"/>
      <w:b/>
      <w:caps/>
    </w:rPr>
  </w:style>
  <w:style w:type="paragraph" w:customStyle="1" w:styleId="Appendix1Number">
    <w:name w:val="Appendix 1 Number"/>
    <w:basedOn w:val="Normal"/>
    <w:next w:val="Normal"/>
    <w:uiPriority w:val="90"/>
    <w:rsid w:val="001B658B"/>
    <w:pPr>
      <w:numPr>
        <w:ilvl w:val="2"/>
        <w:numId w:val="9"/>
      </w:numPr>
      <w:jc w:val="both"/>
    </w:pPr>
  </w:style>
  <w:style w:type="paragraph" w:customStyle="1" w:styleId="Appendix2Heading">
    <w:name w:val="Appendix 2 Heading"/>
    <w:basedOn w:val="Appendix2Number"/>
    <w:next w:val="Appendix3Number"/>
    <w:uiPriority w:val="90"/>
    <w:rsid w:val="004469E2"/>
    <w:rPr>
      <w:b/>
    </w:rPr>
  </w:style>
  <w:style w:type="paragraph" w:customStyle="1" w:styleId="Appendix2Number">
    <w:name w:val="Appendix 2 Number"/>
    <w:basedOn w:val="BodyText"/>
    <w:uiPriority w:val="90"/>
    <w:rsid w:val="00760BD4"/>
    <w:pPr>
      <w:numPr>
        <w:ilvl w:val="3"/>
        <w:numId w:val="9"/>
      </w:numPr>
    </w:pPr>
  </w:style>
  <w:style w:type="paragraph" w:customStyle="1" w:styleId="Appendix3Number">
    <w:name w:val="Appendix 3 Number"/>
    <w:basedOn w:val="BodyText"/>
    <w:uiPriority w:val="90"/>
    <w:rsid w:val="00010A2C"/>
    <w:pPr>
      <w:numPr>
        <w:ilvl w:val="4"/>
        <w:numId w:val="9"/>
      </w:numPr>
      <w:tabs>
        <w:tab w:val="left" w:pos="680"/>
      </w:tabs>
    </w:pPr>
  </w:style>
  <w:style w:type="paragraph" w:customStyle="1" w:styleId="Appendix4Number">
    <w:name w:val="Appendix 4 Number"/>
    <w:basedOn w:val="BodyText"/>
    <w:uiPriority w:val="90"/>
    <w:rsid w:val="00010A2C"/>
    <w:pPr>
      <w:numPr>
        <w:ilvl w:val="5"/>
        <w:numId w:val="9"/>
      </w:numPr>
      <w:tabs>
        <w:tab w:val="left" w:pos="1361"/>
      </w:tabs>
    </w:pPr>
  </w:style>
  <w:style w:type="paragraph" w:customStyle="1" w:styleId="Appendix5Number">
    <w:name w:val="Appendix 5 Number"/>
    <w:basedOn w:val="BodyText"/>
    <w:uiPriority w:val="90"/>
    <w:rsid w:val="009014AB"/>
    <w:pPr>
      <w:numPr>
        <w:ilvl w:val="6"/>
        <w:numId w:val="9"/>
      </w:numPr>
      <w:tabs>
        <w:tab w:val="left" w:pos="2041"/>
      </w:tabs>
    </w:pPr>
  </w:style>
  <w:style w:type="paragraph" w:customStyle="1" w:styleId="Appendix6Number">
    <w:name w:val="Appendix 6 Number"/>
    <w:basedOn w:val="BodyText"/>
    <w:uiPriority w:val="90"/>
    <w:rsid w:val="00195306"/>
    <w:pPr>
      <w:numPr>
        <w:ilvl w:val="7"/>
        <w:numId w:val="9"/>
      </w:numPr>
    </w:pPr>
  </w:style>
  <w:style w:type="paragraph" w:customStyle="1" w:styleId="Appendix7Number">
    <w:name w:val="Appendix 7 Number"/>
    <w:basedOn w:val="BodyText"/>
    <w:uiPriority w:val="90"/>
    <w:semiHidden/>
    <w:rsid w:val="00B55A7E"/>
    <w:pPr>
      <w:numPr>
        <w:ilvl w:val="6"/>
        <w:numId w:val="23"/>
      </w:numPr>
    </w:pPr>
  </w:style>
  <w:style w:type="paragraph" w:customStyle="1" w:styleId="AppendixPart">
    <w:name w:val="Appendix Part"/>
    <w:basedOn w:val="BodyText"/>
    <w:next w:val="Normal"/>
    <w:uiPriority w:val="89"/>
    <w:rsid w:val="009014AB"/>
    <w:pPr>
      <w:numPr>
        <w:ilvl w:val="1"/>
        <w:numId w:val="9"/>
      </w:numPr>
      <w:jc w:val="center"/>
    </w:pPr>
    <w:rPr>
      <w:b/>
      <w:caps/>
    </w:rPr>
  </w:style>
  <w:style w:type="paragraph" w:customStyle="1" w:styleId="Background2">
    <w:name w:val="Background 2"/>
    <w:basedOn w:val="BodyText"/>
    <w:uiPriority w:val="10"/>
    <w:semiHidden/>
    <w:rsid w:val="0047117D"/>
    <w:pPr>
      <w:numPr>
        <w:ilvl w:val="1"/>
        <w:numId w:val="7"/>
      </w:numPr>
      <w:tabs>
        <w:tab w:val="left" w:pos="680"/>
      </w:tabs>
    </w:pPr>
  </w:style>
  <w:style w:type="character" w:customStyle="1" w:styleId="DefinitionTerm">
    <w:name w:val="Definition Term"/>
    <w:basedOn w:val="DefaultParagraphFont"/>
    <w:uiPriority w:val="99"/>
    <w:rsid w:val="005B2621"/>
    <w:rPr>
      <w:rFonts w:ascii="Arial Bold" w:hAnsi="Arial Bold"/>
      <w:b/>
      <w:caps w:val="0"/>
      <w:smallCaps w:val="0"/>
      <w:strike w:val="0"/>
      <w:dstrike w:val="0"/>
      <w:vanish w:val="0"/>
      <w:sz w:val="20"/>
      <w:vertAlign w:val="baseline"/>
    </w:rPr>
  </w:style>
  <w:style w:type="paragraph" w:styleId="ListBullet">
    <w:name w:val="List Bullet"/>
    <w:basedOn w:val="Normal"/>
    <w:uiPriority w:val="99"/>
    <w:unhideWhenUsed/>
    <w:rsid w:val="00A91862"/>
    <w:pPr>
      <w:numPr>
        <w:numId w:val="21"/>
      </w:numPr>
      <w:contextualSpacing/>
    </w:pPr>
  </w:style>
  <w:style w:type="character" w:customStyle="1" w:styleId="Heading4Char">
    <w:name w:val="Heading 4 Char"/>
    <w:basedOn w:val="DefaultParagraphFont"/>
    <w:link w:val="Heading4"/>
    <w:uiPriority w:val="99"/>
    <w:semiHidden/>
    <w:rsid w:val="004B6B5C"/>
    <w:rPr>
      <w:rFonts w:eastAsiaTheme="majorEastAsia" w:cstheme="majorBidi"/>
      <w:i/>
      <w:iCs/>
      <w:color w:val="000000" w:themeColor="text1"/>
    </w:rPr>
  </w:style>
  <w:style w:type="character" w:customStyle="1" w:styleId="Heading5Char">
    <w:name w:val="Heading 5 Char"/>
    <w:basedOn w:val="DefaultParagraphFont"/>
    <w:link w:val="Heading5"/>
    <w:uiPriority w:val="99"/>
    <w:semiHidden/>
    <w:rsid w:val="004B6B5C"/>
    <w:rPr>
      <w:rFonts w:eastAsiaTheme="majorEastAsia" w:cstheme="majorBidi"/>
    </w:rPr>
  </w:style>
  <w:style w:type="character" w:customStyle="1" w:styleId="Heading6Char">
    <w:name w:val="Heading 6 Char"/>
    <w:basedOn w:val="DefaultParagraphFont"/>
    <w:link w:val="Heading6"/>
    <w:uiPriority w:val="99"/>
    <w:semiHidden/>
    <w:rsid w:val="004B6B5C"/>
    <w:rPr>
      <w:rFonts w:eastAsiaTheme="majorEastAsia" w:cstheme="majorBidi"/>
    </w:rPr>
  </w:style>
  <w:style w:type="character" w:customStyle="1" w:styleId="Heading7Char">
    <w:name w:val="Heading 7 Char"/>
    <w:basedOn w:val="DefaultParagraphFont"/>
    <w:link w:val="Heading7"/>
    <w:uiPriority w:val="99"/>
    <w:semiHidden/>
    <w:rsid w:val="004B6B5C"/>
    <w:rPr>
      <w:rFonts w:eastAsiaTheme="majorEastAsia" w:cstheme="majorBidi"/>
      <w:i/>
      <w:iCs/>
    </w:rPr>
  </w:style>
  <w:style w:type="character" w:customStyle="1" w:styleId="Heading8Char">
    <w:name w:val="Heading 8 Char"/>
    <w:basedOn w:val="DefaultParagraphFont"/>
    <w:link w:val="Heading8"/>
    <w:uiPriority w:val="99"/>
    <w:semiHidden/>
    <w:rsid w:val="004B6B5C"/>
    <w:rPr>
      <w:rFonts w:eastAsiaTheme="majorEastAsia" w:cstheme="majorBidi"/>
      <w:szCs w:val="21"/>
    </w:rPr>
  </w:style>
  <w:style w:type="character" w:customStyle="1" w:styleId="Heading9Char">
    <w:name w:val="Heading 9 Char"/>
    <w:basedOn w:val="DefaultParagraphFont"/>
    <w:link w:val="Heading9"/>
    <w:uiPriority w:val="99"/>
    <w:semiHidden/>
    <w:rsid w:val="004B6B5C"/>
    <w:rPr>
      <w:rFonts w:eastAsiaTheme="majorEastAsia" w:cstheme="majorBidi"/>
      <w:i/>
      <w:iCs/>
      <w:szCs w:val="21"/>
    </w:rPr>
  </w:style>
  <w:style w:type="paragraph" w:styleId="Index1">
    <w:name w:val="index 1"/>
    <w:basedOn w:val="Normal"/>
    <w:next w:val="Normal"/>
    <w:autoRedefine/>
    <w:uiPriority w:val="99"/>
    <w:semiHidden/>
    <w:unhideWhenUsed/>
    <w:rsid w:val="004B6B5C"/>
    <w:pPr>
      <w:spacing w:after="0"/>
      <w:ind w:left="200" w:hanging="200"/>
    </w:pPr>
  </w:style>
  <w:style w:type="paragraph" w:styleId="IndexHeading">
    <w:name w:val="index heading"/>
    <w:basedOn w:val="Normal"/>
    <w:next w:val="Index1"/>
    <w:uiPriority w:val="99"/>
    <w:semiHidden/>
    <w:unhideWhenUsed/>
    <w:rsid w:val="004B6B5C"/>
    <w:rPr>
      <w:rFonts w:eastAsiaTheme="majorEastAsia" w:cstheme="majorBidi"/>
      <w:b/>
      <w:bCs/>
    </w:rPr>
  </w:style>
  <w:style w:type="character" w:styleId="IntenseEmphasis">
    <w:name w:val="Intense Emphasis"/>
    <w:basedOn w:val="DefaultParagraphFont"/>
    <w:uiPriority w:val="99"/>
    <w:locked/>
    <w:rsid w:val="004B6B5C"/>
    <w:rPr>
      <w:i/>
      <w:iCs/>
      <w:color w:val="auto"/>
    </w:rPr>
  </w:style>
  <w:style w:type="paragraph" w:styleId="IntenseQuote">
    <w:name w:val="Intense Quote"/>
    <w:basedOn w:val="Normal"/>
    <w:next w:val="Normal"/>
    <w:link w:val="IntenseQuoteChar"/>
    <w:uiPriority w:val="99"/>
    <w:locked/>
    <w:rsid w:val="004B6B5C"/>
    <w:pPr>
      <w:pBdr>
        <w:top w:val="single" w:sz="4" w:space="10" w:color="4F81BD" w:themeColor="accent1"/>
        <w:bottom w:val="single" w:sz="4" w:space="10" w:color="4F81BD"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99"/>
    <w:rsid w:val="00236811"/>
    <w:rPr>
      <w:i/>
      <w:iCs/>
    </w:rPr>
  </w:style>
  <w:style w:type="character" w:styleId="IntenseReference">
    <w:name w:val="Intense Reference"/>
    <w:basedOn w:val="DefaultParagraphFont"/>
    <w:uiPriority w:val="99"/>
    <w:locked/>
    <w:rsid w:val="004B6B5C"/>
    <w:rPr>
      <w:b/>
      <w:bCs/>
      <w:smallCaps/>
      <w:color w:val="auto"/>
      <w:spacing w:val="5"/>
    </w:rPr>
  </w:style>
  <w:style w:type="character" w:styleId="PlaceholderText">
    <w:name w:val="Placeholder Text"/>
    <w:basedOn w:val="DefaultParagraphFont"/>
    <w:uiPriority w:val="99"/>
    <w:semiHidden/>
    <w:rsid w:val="004B6B5C"/>
    <w:rPr>
      <w:color w:val="808080"/>
    </w:rPr>
  </w:style>
  <w:style w:type="paragraph" w:styleId="Title">
    <w:name w:val="Title"/>
    <w:basedOn w:val="Normal"/>
    <w:next w:val="Normal"/>
    <w:link w:val="TitleChar"/>
    <w:uiPriority w:val="99"/>
    <w:locked/>
    <w:rsid w:val="004B6B5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99"/>
    <w:rsid w:val="004B6B5C"/>
    <w:rPr>
      <w:rFonts w:eastAsiaTheme="majorEastAsia" w:cstheme="majorBidi"/>
      <w:spacing w:val="-10"/>
      <w:kern w:val="28"/>
      <w:sz w:val="56"/>
      <w:szCs w:val="56"/>
    </w:rPr>
  </w:style>
  <w:style w:type="paragraph" w:customStyle="1" w:styleId="App6Number">
    <w:name w:val="App 6 Number"/>
    <w:basedOn w:val="BodyText"/>
    <w:uiPriority w:val="91"/>
    <w:semiHidden/>
    <w:rsid w:val="009014AB"/>
    <w:pPr>
      <w:ind w:left="4083" w:hanging="851"/>
    </w:pPr>
  </w:style>
  <w:style w:type="paragraph" w:customStyle="1" w:styleId="Bullet">
    <w:name w:val="Bullet"/>
    <w:aliases w:val="Body,b,B2,AOBoldkwn,by,bd,by Char Char,by Char Char Char,Body Char Char Ch... + Bold,Body Char Char Char,bd Char Char Char"/>
    <w:basedOn w:val="Normal"/>
    <w:link w:val="BodyChar"/>
    <w:uiPriority w:val="99"/>
    <w:qFormat/>
    <w:rsid w:val="00973497"/>
    <w:pPr>
      <w:tabs>
        <w:tab w:val="num" w:pos="850"/>
      </w:tabs>
      <w:spacing w:after="120"/>
      <w:ind w:left="850" w:hanging="850"/>
      <w:jc w:val="both"/>
    </w:pPr>
    <w:rPr>
      <w:rFonts w:eastAsia="Arial" w:cs="Arial"/>
    </w:rPr>
  </w:style>
  <w:style w:type="paragraph" w:customStyle="1" w:styleId="Level1">
    <w:name w:val="Level 1"/>
    <w:aliases w:val="l1"/>
    <w:basedOn w:val="Normal"/>
    <w:qFormat/>
    <w:rsid w:val="00973497"/>
    <w:pPr>
      <w:numPr>
        <w:numId w:val="61"/>
      </w:numPr>
      <w:spacing w:after="240"/>
      <w:jc w:val="both"/>
    </w:pPr>
    <w:rPr>
      <w:lang w:eastAsia="en-GB"/>
    </w:rPr>
  </w:style>
  <w:style w:type="paragraph" w:customStyle="1" w:styleId="Body2">
    <w:name w:val="Body 2"/>
    <w:basedOn w:val="Bullet"/>
    <w:link w:val="Body2Char"/>
    <w:uiPriority w:val="99"/>
    <w:qFormat/>
    <w:rsid w:val="00973497"/>
    <w:pPr>
      <w:tabs>
        <w:tab w:val="clear" w:pos="850"/>
      </w:tabs>
      <w:spacing w:after="240"/>
      <w:ind w:left="851" w:firstLine="0"/>
    </w:pPr>
    <w:rPr>
      <w:rFonts w:eastAsiaTheme="minorHAnsi" w:cstheme="minorBidi"/>
      <w:lang w:eastAsia="en-GB"/>
    </w:rPr>
  </w:style>
  <w:style w:type="paragraph" w:customStyle="1" w:styleId="Level2">
    <w:name w:val="Level 2"/>
    <w:aliases w:val="l2"/>
    <w:basedOn w:val="Normal"/>
    <w:link w:val="Level2Char"/>
    <w:qFormat/>
    <w:rsid w:val="00973497"/>
    <w:pPr>
      <w:numPr>
        <w:ilvl w:val="1"/>
        <w:numId w:val="61"/>
      </w:numPr>
      <w:spacing w:after="240"/>
      <w:jc w:val="both"/>
    </w:pPr>
    <w:rPr>
      <w:lang w:eastAsia="en-GB"/>
    </w:rPr>
  </w:style>
  <w:style w:type="paragraph" w:customStyle="1" w:styleId="Body3">
    <w:name w:val="Body 3"/>
    <w:basedOn w:val="Bullet"/>
    <w:uiPriority w:val="99"/>
    <w:qFormat/>
    <w:rsid w:val="00973497"/>
    <w:pPr>
      <w:numPr>
        <w:ilvl w:val="2"/>
        <w:numId w:val="59"/>
      </w:numPr>
      <w:tabs>
        <w:tab w:val="clear" w:pos="1701"/>
      </w:tabs>
      <w:spacing w:after="240"/>
      <w:ind w:left="2840" w:hanging="180"/>
    </w:pPr>
    <w:rPr>
      <w:rFonts w:eastAsiaTheme="minorHAnsi" w:cstheme="minorBidi"/>
      <w:lang w:eastAsia="en-GB"/>
    </w:rPr>
  </w:style>
  <w:style w:type="paragraph" w:customStyle="1" w:styleId="Level3">
    <w:name w:val="Level 3"/>
    <w:aliases w:val="l3"/>
    <w:basedOn w:val="Normal"/>
    <w:link w:val="Level3Char"/>
    <w:qFormat/>
    <w:rsid w:val="00973497"/>
    <w:pPr>
      <w:numPr>
        <w:ilvl w:val="2"/>
        <w:numId w:val="61"/>
      </w:numPr>
      <w:spacing w:after="240"/>
      <w:jc w:val="both"/>
    </w:pPr>
    <w:rPr>
      <w:lang w:eastAsia="en-GB"/>
    </w:rPr>
  </w:style>
  <w:style w:type="paragraph" w:customStyle="1" w:styleId="Body4">
    <w:name w:val="Body 4"/>
    <w:basedOn w:val="Bullet"/>
    <w:uiPriority w:val="99"/>
    <w:qFormat/>
    <w:rsid w:val="00973497"/>
    <w:pPr>
      <w:numPr>
        <w:ilvl w:val="3"/>
        <w:numId w:val="59"/>
      </w:numPr>
      <w:spacing w:after="240"/>
    </w:pPr>
    <w:rPr>
      <w:rFonts w:eastAsiaTheme="minorHAnsi" w:cstheme="minorBidi"/>
      <w:lang w:eastAsia="en-GB"/>
    </w:rPr>
  </w:style>
  <w:style w:type="paragraph" w:customStyle="1" w:styleId="Level4">
    <w:name w:val="Level 4"/>
    <w:aliases w:val="4"/>
    <w:basedOn w:val="Body4"/>
    <w:link w:val="Level4Char"/>
    <w:qFormat/>
    <w:rsid w:val="00973497"/>
    <w:pPr>
      <w:numPr>
        <w:numId w:val="61"/>
      </w:numPr>
    </w:pPr>
  </w:style>
  <w:style w:type="paragraph" w:customStyle="1" w:styleId="Body5">
    <w:name w:val="Body 5"/>
    <w:basedOn w:val="Bullet"/>
    <w:uiPriority w:val="99"/>
    <w:qFormat/>
    <w:rsid w:val="00973497"/>
    <w:pPr>
      <w:numPr>
        <w:ilvl w:val="4"/>
        <w:numId w:val="59"/>
      </w:numPr>
      <w:tabs>
        <w:tab w:val="clear" w:pos="3402"/>
      </w:tabs>
      <w:spacing w:after="240"/>
      <w:ind w:left="4280" w:hanging="360"/>
    </w:pPr>
    <w:rPr>
      <w:rFonts w:eastAsiaTheme="minorHAnsi" w:cstheme="minorBidi"/>
      <w:lang w:eastAsia="en-GB"/>
    </w:rPr>
  </w:style>
  <w:style w:type="paragraph" w:customStyle="1" w:styleId="Level5">
    <w:name w:val="Level 5"/>
    <w:aliases w:val="l5"/>
    <w:basedOn w:val="Body5"/>
    <w:qFormat/>
    <w:rsid w:val="00973497"/>
    <w:pPr>
      <w:numPr>
        <w:numId w:val="61"/>
      </w:numPr>
      <w:tabs>
        <w:tab w:val="num" w:pos="926"/>
      </w:tabs>
      <w:ind w:left="926" w:hanging="360"/>
    </w:pPr>
  </w:style>
  <w:style w:type="paragraph" w:customStyle="1" w:styleId="Body6">
    <w:name w:val="Body 6"/>
    <w:basedOn w:val="Bullet"/>
    <w:uiPriority w:val="99"/>
    <w:qFormat/>
    <w:rsid w:val="00973497"/>
    <w:pPr>
      <w:numPr>
        <w:ilvl w:val="5"/>
        <w:numId w:val="59"/>
      </w:numPr>
      <w:tabs>
        <w:tab w:val="clear" w:pos="4253"/>
      </w:tabs>
      <w:spacing w:after="240"/>
      <w:ind w:left="5000" w:hanging="180"/>
    </w:pPr>
    <w:rPr>
      <w:rFonts w:eastAsiaTheme="minorHAnsi" w:cstheme="minorBidi"/>
      <w:lang w:eastAsia="en-GB"/>
    </w:rPr>
  </w:style>
  <w:style w:type="paragraph" w:customStyle="1" w:styleId="Level6">
    <w:name w:val="Level 6"/>
    <w:basedOn w:val="Body6"/>
    <w:qFormat/>
    <w:rsid w:val="00973497"/>
    <w:pPr>
      <w:numPr>
        <w:numId w:val="61"/>
      </w:numPr>
      <w:tabs>
        <w:tab w:val="num" w:pos="926"/>
      </w:tabs>
      <w:ind w:left="926" w:hanging="360"/>
    </w:pPr>
  </w:style>
  <w:style w:type="paragraph" w:customStyle="1" w:styleId="Appendix">
    <w:name w:val="Appendix #"/>
    <w:basedOn w:val="Bullet"/>
    <w:next w:val="Bullet"/>
    <w:uiPriority w:val="99"/>
    <w:qFormat/>
    <w:rsid w:val="00973497"/>
    <w:pPr>
      <w:keepNext/>
      <w:pageBreakBefore/>
      <w:numPr>
        <w:numId w:val="63"/>
      </w:numPr>
      <w:tabs>
        <w:tab w:val="num" w:pos="1492"/>
      </w:tabs>
      <w:spacing w:after="240"/>
      <w:ind w:left="1492" w:hanging="360"/>
      <w:jc w:val="center"/>
      <w:outlineLvl w:val="6"/>
    </w:pPr>
    <w:rPr>
      <w:rFonts w:eastAsiaTheme="minorHAnsi" w:cstheme="minorBidi"/>
      <w:b/>
      <w:caps/>
      <w:lang w:eastAsia="en-GB"/>
    </w:rPr>
  </w:style>
  <w:style w:type="character" w:customStyle="1" w:styleId="BodyChar">
    <w:name w:val="Body Char"/>
    <w:aliases w:val="Body Char Char Ch... + Bold Char,b Char,bd Char,by Char,by Char Char Char Char,by Char Char Char1"/>
    <w:basedOn w:val="DefaultParagraphFont"/>
    <w:link w:val="Bullet"/>
    <w:uiPriority w:val="99"/>
    <w:rsid w:val="00973497"/>
    <w:rPr>
      <w:rFonts w:eastAsia="Arial" w:cs="Arial"/>
    </w:rPr>
  </w:style>
  <w:style w:type="paragraph" w:customStyle="1" w:styleId="Level1asHeading">
    <w:name w:val="Level 1 as Heading"/>
    <w:basedOn w:val="Level1"/>
    <w:next w:val="Level2"/>
    <w:uiPriority w:val="2"/>
    <w:qFormat/>
    <w:rsid w:val="00973497"/>
    <w:pPr>
      <w:keepNext/>
      <w:outlineLvl w:val="0"/>
    </w:pPr>
    <w:rPr>
      <w:b/>
      <w:caps/>
    </w:rPr>
  </w:style>
  <w:style w:type="paragraph" w:customStyle="1" w:styleId="Level2asHeading">
    <w:name w:val="Level 2 as Heading"/>
    <w:basedOn w:val="Level2"/>
    <w:next w:val="Level3"/>
    <w:uiPriority w:val="2"/>
    <w:qFormat/>
    <w:rsid w:val="00973497"/>
    <w:pPr>
      <w:keepNext/>
      <w:outlineLvl w:val="1"/>
    </w:pPr>
    <w:rPr>
      <w:b/>
    </w:rPr>
  </w:style>
  <w:style w:type="paragraph" w:customStyle="1" w:styleId="Body7">
    <w:name w:val="Body 7"/>
    <w:basedOn w:val="Bullet"/>
    <w:qFormat/>
    <w:rsid w:val="00973497"/>
    <w:pPr>
      <w:numPr>
        <w:ilvl w:val="6"/>
        <w:numId w:val="59"/>
      </w:numPr>
      <w:tabs>
        <w:tab w:val="clear" w:pos="5103"/>
      </w:tabs>
      <w:spacing w:after="240"/>
      <w:ind w:left="5720" w:hanging="360"/>
    </w:pPr>
    <w:rPr>
      <w:rFonts w:eastAsiaTheme="minorHAnsi" w:cstheme="minorBidi"/>
      <w:lang w:eastAsia="en-GB"/>
    </w:rPr>
  </w:style>
  <w:style w:type="paragraph" w:customStyle="1" w:styleId="Level7">
    <w:name w:val="Level 7"/>
    <w:basedOn w:val="Body7"/>
    <w:uiPriority w:val="3"/>
    <w:qFormat/>
    <w:rsid w:val="00973497"/>
    <w:pPr>
      <w:numPr>
        <w:numId w:val="61"/>
      </w:numPr>
      <w:tabs>
        <w:tab w:val="num" w:pos="926"/>
      </w:tabs>
      <w:ind w:left="926" w:hanging="360"/>
    </w:pPr>
  </w:style>
  <w:style w:type="paragraph" w:customStyle="1" w:styleId="Appendix-Part">
    <w:name w:val="Appendix - Part #"/>
    <w:basedOn w:val="Normal"/>
    <w:next w:val="Bullet"/>
    <w:uiPriority w:val="5"/>
    <w:qFormat/>
    <w:rsid w:val="00973497"/>
    <w:pPr>
      <w:keepNext/>
      <w:numPr>
        <w:ilvl w:val="1"/>
        <w:numId w:val="63"/>
      </w:numPr>
      <w:spacing w:after="240"/>
      <w:jc w:val="center"/>
      <w:outlineLvl w:val="8"/>
    </w:pPr>
    <w:rPr>
      <w:rFonts w:ascii="Arial Bold" w:hAnsi="Arial Bold"/>
      <w:b/>
      <w:caps/>
      <w:lang w:eastAsia="en-GB"/>
    </w:rPr>
  </w:style>
  <w:style w:type="paragraph" w:customStyle="1" w:styleId="APPLevel1">
    <w:name w:val="APP Level 1"/>
    <w:basedOn w:val="BodyText"/>
    <w:uiPriority w:val="6"/>
    <w:qFormat/>
    <w:rsid w:val="00973497"/>
    <w:pPr>
      <w:numPr>
        <w:ilvl w:val="2"/>
        <w:numId w:val="63"/>
      </w:numPr>
      <w:spacing w:after="240"/>
    </w:pPr>
    <w:rPr>
      <w:lang w:eastAsia="en-GB"/>
    </w:rPr>
  </w:style>
  <w:style w:type="paragraph" w:customStyle="1" w:styleId="APPLevel2">
    <w:name w:val="APP Level 2"/>
    <w:basedOn w:val="BodyText"/>
    <w:uiPriority w:val="6"/>
    <w:qFormat/>
    <w:rsid w:val="00973497"/>
    <w:pPr>
      <w:numPr>
        <w:ilvl w:val="3"/>
        <w:numId w:val="63"/>
      </w:numPr>
      <w:spacing w:after="240"/>
    </w:pPr>
    <w:rPr>
      <w:lang w:eastAsia="en-GB"/>
    </w:rPr>
  </w:style>
  <w:style w:type="paragraph" w:customStyle="1" w:styleId="APPLevel3">
    <w:name w:val="APP Level 3"/>
    <w:basedOn w:val="BodyText"/>
    <w:uiPriority w:val="6"/>
    <w:qFormat/>
    <w:rsid w:val="00973497"/>
    <w:pPr>
      <w:numPr>
        <w:ilvl w:val="4"/>
        <w:numId w:val="63"/>
      </w:numPr>
      <w:spacing w:after="240"/>
    </w:pPr>
    <w:rPr>
      <w:lang w:eastAsia="en-GB"/>
    </w:rPr>
  </w:style>
  <w:style w:type="paragraph" w:customStyle="1" w:styleId="APPLevel4">
    <w:name w:val="APP Level 4"/>
    <w:basedOn w:val="BodyText"/>
    <w:uiPriority w:val="6"/>
    <w:qFormat/>
    <w:rsid w:val="00973497"/>
    <w:pPr>
      <w:numPr>
        <w:ilvl w:val="5"/>
        <w:numId w:val="63"/>
      </w:numPr>
      <w:spacing w:after="240"/>
    </w:pPr>
    <w:rPr>
      <w:lang w:eastAsia="en-GB"/>
    </w:rPr>
  </w:style>
  <w:style w:type="paragraph" w:customStyle="1" w:styleId="APPLevel5">
    <w:name w:val="APP Level 5"/>
    <w:basedOn w:val="BodyText"/>
    <w:uiPriority w:val="6"/>
    <w:qFormat/>
    <w:rsid w:val="00973497"/>
    <w:pPr>
      <w:numPr>
        <w:ilvl w:val="6"/>
        <w:numId w:val="63"/>
      </w:numPr>
      <w:spacing w:after="240"/>
    </w:pPr>
    <w:rPr>
      <w:lang w:eastAsia="en-GB"/>
    </w:rPr>
  </w:style>
  <w:style w:type="paragraph" w:customStyle="1" w:styleId="APPLevel6">
    <w:name w:val="APP Level 6"/>
    <w:basedOn w:val="BodyText"/>
    <w:uiPriority w:val="6"/>
    <w:qFormat/>
    <w:rsid w:val="00973497"/>
    <w:pPr>
      <w:numPr>
        <w:ilvl w:val="7"/>
        <w:numId w:val="63"/>
      </w:numPr>
      <w:spacing w:after="240"/>
    </w:pPr>
    <w:rPr>
      <w:lang w:eastAsia="en-GB"/>
    </w:rPr>
  </w:style>
  <w:style w:type="paragraph" w:customStyle="1" w:styleId="APPLevel7">
    <w:name w:val="APP Level 7"/>
    <w:basedOn w:val="BodyText"/>
    <w:uiPriority w:val="6"/>
    <w:qFormat/>
    <w:rsid w:val="00973497"/>
    <w:pPr>
      <w:numPr>
        <w:ilvl w:val="8"/>
        <w:numId w:val="63"/>
      </w:numPr>
      <w:spacing w:after="240"/>
    </w:pPr>
    <w:rPr>
      <w:lang w:eastAsia="en-GB"/>
    </w:rPr>
  </w:style>
  <w:style w:type="character" w:customStyle="1" w:styleId="Level1asHeadingtext">
    <w:name w:val="Level 1 as Heading (text)"/>
    <w:basedOn w:val="DefaultParagraphFont"/>
    <w:uiPriority w:val="99"/>
    <w:rsid w:val="00973497"/>
    <w:rPr>
      <w:b/>
      <w:bCs/>
      <w:caps/>
    </w:rPr>
  </w:style>
  <w:style w:type="character" w:customStyle="1" w:styleId="Level2asHeadingtext">
    <w:name w:val="Level 2 as Heading (text)"/>
    <w:basedOn w:val="DefaultParagraphFont"/>
    <w:uiPriority w:val="99"/>
    <w:rsid w:val="00973497"/>
    <w:rPr>
      <w:b/>
      <w:bCs/>
    </w:rPr>
  </w:style>
  <w:style w:type="character" w:customStyle="1" w:styleId="Level3Char">
    <w:name w:val="Level 3 Char"/>
    <w:aliases w:val="Level 3 Number Char"/>
    <w:link w:val="Level3"/>
    <w:locked/>
    <w:rsid w:val="00973497"/>
    <w:rPr>
      <w:lang w:eastAsia="en-GB"/>
    </w:rPr>
  </w:style>
  <w:style w:type="character" w:customStyle="1" w:styleId="Body2Char">
    <w:name w:val="Body 2 Char"/>
    <w:link w:val="Body2"/>
    <w:uiPriority w:val="99"/>
    <w:locked/>
    <w:rsid w:val="00973497"/>
    <w:rPr>
      <w:lang w:eastAsia="en-GB"/>
    </w:rPr>
  </w:style>
  <w:style w:type="character" w:customStyle="1" w:styleId="Level2Char">
    <w:name w:val="Level 2 Char"/>
    <w:aliases w:val="Level 2 Number Char,H2 Char,2 Char,Major Char,Major1 Char,h22 Char,Major2 Char,h23 Char,Major3 Char,h24 Char,Major4 Char,Major numbered Char,Subhead B Char,l2 Char,1 Char,Body - Title 2 ( Index Reference ) Char"/>
    <w:link w:val="Level2"/>
    <w:locked/>
    <w:rsid w:val="00973497"/>
    <w:rPr>
      <w:lang w:eastAsia="en-GB"/>
    </w:rPr>
  </w:style>
  <w:style w:type="character" w:customStyle="1" w:styleId="Level4Char">
    <w:name w:val="Level 4 Char"/>
    <w:link w:val="Level4"/>
    <w:locked/>
    <w:rsid w:val="00973497"/>
    <w:rPr>
      <w:lang w:eastAsia="en-GB"/>
    </w:rPr>
  </w:style>
  <w:style w:type="paragraph" w:customStyle="1" w:styleId="Bullet5">
    <w:name w:val="Bullet 5"/>
    <w:basedOn w:val="Normal"/>
    <w:rsid w:val="00287806"/>
    <w:pPr>
      <w:tabs>
        <w:tab w:val="num" w:pos="4933"/>
      </w:tabs>
      <w:spacing w:line="300" w:lineRule="atLeast"/>
      <w:ind w:left="4933" w:hanging="851"/>
      <w:jc w:val="both"/>
    </w:pPr>
    <w:rPr>
      <w:rFonts w:eastAsia="Arial" w:cs="Arial"/>
    </w:rPr>
  </w:style>
  <w:style w:type="character" w:styleId="Mention">
    <w:name w:val="Mention"/>
    <w:basedOn w:val="DefaultParagraphFont"/>
    <w:uiPriority w:val="99"/>
    <w:unhideWhenUsed/>
    <w:rsid w:val="005B5C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2188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1 6 " ? > < p r o p e r t i e s   x m l n s = " h t t p : / / w w w . i m a n a g e . c o m / w o r k / x m l s c h e m a " >  
     < d o c u m e n t i d > A C T I V E ! 2 9 2 8 8 4 6 8 . 3 < / d o c u m e n t i d >  
     < s e n d e r i d > U Z D < / s e n d e r i d >  
     < s e n d e r e m a i l > U D D A L A K . D A T T A @ S H M A . C O . U K < / s e n d e r e m a i l >  
     < l a s t m o d i f i e d > 2 0 2 4 - 0 2 - 0 6 T 1 5 : 2 8 : 0 0 . 0 0 0 0 0 0 0 + 0 0 : 0 0 < / l a s t m o d i f i e d >  
     < d a t a b a s e > A C T I V E < / 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D17A43242EE64286CBBDDB62AA2B4C" ma:contentTypeVersion="18" ma:contentTypeDescription="Create a new document." ma:contentTypeScope="" ma:versionID="d0eede74dd3f1e0e93011a1434f98bf7">
  <xsd:schema xmlns:xsd="http://www.w3.org/2001/XMLSchema" xmlns:xs="http://www.w3.org/2001/XMLSchema" xmlns:p="http://schemas.microsoft.com/office/2006/metadata/properties" xmlns:ns3="ec4d47d9-633d-4872-889f-98eb3c361cb0" xmlns:ns4="5011ab29-f48e-40c1-8510-e36bbec14722" targetNamespace="http://schemas.microsoft.com/office/2006/metadata/properties" ma:root="true" ma:fieldsID="1eb143c7f56e01c4e897ac69d7b68692" ns3:_="" ns4:_="">
    <xsd:import namespace="ec4d47d9-633d-4872-889f-98eb3c361cb0"/>
    <xsd:import namespace="5011ab29-f48e-40c1-8510-e36bbec147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d47d9-633d-4872-889f-98eb3c361cb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11ab29-f48e-40c1-8510-e36bbec147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ec4d47d9-633d-4872-889f-98eb3c361cb0" xsi:nil="true"/>
  </documentManagement>
</p:properties>
</file>

<file path=customXml/itemProps1.xml><?xml version="1.0" encoding="utf-8"?>
<ds:datastoreItem xmlns:ds="http://schemas.openxmlformats.org/officeDocument/2006/customXml" ds:itemID="{D6AD1AD6-A8AF-4F07-B8DB-4F13BC06A8DA}">
  <ds:schemaRefs>
    <ds:schemaRef ds:uri="http://schemas.openxmlformats.org/officeDocument/2006/bibliography"/>
  </ds:schemaRefs>
</ds:datastoreItem>
</file>

<file path=customXml/itemProps2.xml><?xml version="1.0" encoding="utf-8"?>
<ds:datastoreItem xmlns:ds="http://schemas.openxmlformats.org/officeDocument/2006/customXml" ds:itemID="{30FA7DC8-BE89-4F80-A533-51B0297F37FE}">
  <ds:schemaRefs>
    <ds:schemaRef ds:uri="http://www.imanage.com/work/xmlschema"/>
  </ds:schemaRefs>
</ds:datastoreItem>
</file>

<file path=customXml/itemProps3.xml><?xml version="1.0" encoding="utf-8"?>
<ds:datastoreItem xmlns:ds="http://schemas.openxmlformats.org/officeDocument/2006/customXml" ds:itemID="{9809F93D-91B3-494B-B333-389E0FA58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d47d9-633d-4872-889f-98eb3c361cb0"/>
    <ds:schemaRef ds:uri="5011ab29-f48e-40c1-8510-e36bbec14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2E9D22-F7B1-472E-8D9E-4D2E0F903B1C}">
  <ds:schemaRefs>
    <ds:schemaRef ds:uri="http://schemas.microsoft.com/sharepoint/v3/contenttype/forms"/>
  </ds:schemaRefs>
</ds:datastoreItem>
</file>

<file path=customXml/itemProps5.xml><?xml version="1.0" encoding="utf-8"?>
<ds:datastoreItem xmlns:ds="http://schemas.openxmlformats.org/officeDocument/2006/customXml" ds:itemID="{DF55BC05-7373-41F8-B262-29DD095FD308}">
  <ds:schemaRefs>
    <ds:schemaRef ds:uri="http://purl.org/dc/terms/"/>
    <ds:schemaRef ds:uri="http://schemas.microsoft.com/office/2006/documentManagement/types"/>
    <ds:schemaRef ds:uri="http://schemas.microsoft.com/office/2006/metadata/properties"/>
    <ds:schemaRef ds:uri="http://www.w3.org/XML/1998/namespace"/>
    <ds:schemaRef ds:uri="5011ab29-f48e-40c1-8510-e36bbec14722"/>
    <ds:schemaRef ds:uri="http://purl.org/dc/dcmitype/"/>
    <ds:schemaRef ds:uri="http://schemas.openxmlformats.org/package/2006/metadata/core-properties"/>
    <ds:schemaRef ds:uri="http://purl.org/dc/elements/1.1/"/>
    <ds:schemaRef ds:uri="http://schemas.microsoft.com/office/infopath/2007/PartnerControls"/>
    <ds:schemaRef ds:uri="ec4d47d9-633d-4872-889f-98eb3c361cb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5511</Words>
  <Characters>31414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Blank</vt:lpstr>
    </vt:vector>
  </TitlesOfParts>
  <Company/>
  <LinksUpToDate>false</LinksUpToDate>
  <CharactersWithSpaces>36852</CharactersWithSpaces>
  <SharedDoc>false</SharedDoc>
  <HLinks>
    <vt:vector size="12" baseType="variant">
      <vt:variant>
        <vt:i4>1179761</vt:i4>
      </vt:variant>
      <vt:variant>
        <vt:i4>3</vt:i4>
      </vt:variant>
      <vt:variant>
        <vt:i4>0</vt:i4>
      </vt:variant>
      <vt:variant>
        <vt:i4>5</vt:i4>
      </vt:variant>
      <vt:variant>
        <vt:lpwstr>mailto:LBarrett@leicestercollege.ac.uk</vt:lpwstr>
      </vt:variant>
      <vt:variant>
        <vt:lpwstr/>
      </vt:variant>
      <vt:variant>
        <vt:i4>1179761</vt:i4>
      </vt:variant>
      <vt:variant>
        <vt:i4>0</vt:i4>
      </vt:variant>
      <vt:variant>
        <vt:i4>0</vt:i4>
      </vt:variant>
      <vt:variant>
        <vt:i4>5</vt:i4>
      </vt:variant>
      <vt:variant>
        <vt:lpwstr>mailto:LBarrett@leicestercollege.ac.uk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subject/>
  <dc:creator>Uddalak Datta</dc:creator>
  <cp:keywords/>
  <dc:description/>
  <cp:lastModifiedBy>Louise Hazel</cp:lastModifiedBy>
  <cp:revision>2</cp:revision>
  <cp:lastPrinted>2018-11-29T02:16:00Z</cp:lastPrinted>
  <dcterms:created xsi:type="dcterms:W3CDTF">2024-02-09T14:53:00Z</dcterms:created>
  <dcterms:modified xsi:type="dcterms:W3CDTF">2024-02-09T14:53:00Z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29288468.2</vt:lpwstr>
  </property>
  <property fmtid="{D5CDD505-2E9C-101B-9397-08002B2CF9AE}" pid="3" name="ContentTypeId">
    <vt:lpwstr>0x01010002D17A43242EE64286CBBDDB62AA2B4C</vt:lpwstr>
  </property>
</Properties>
</file>