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493659">
        <w:rPr>
          <w:rFonts w:cs="Arial"/>
          <w:b/>
        </w:rPr>
        <w:t>176 Occupational Health Service</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49365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F3468"/>
    <w:rsid w:val="00493659"/>
    <w:rsid w:val="005163A4"/>
    <w:rsid w:val="0079549E"/>
    <w:rsid w:val="007A4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68C96"/>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6</cp:revision>
  <dcterms:created xsi:type="dcterms:W3CDTF">2018-05-31T11:21:00Z</dcterms:created>
  <dcterms:modified xsi:type="dcterms:W3CDTF">2021-03-23T10:45:00Z</dcterms:modified>
</cp:coreProperties>
</file>