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89A3" w14:textId="37B8DF39" w:rsidR="00AC2248" w:rsidRDefault="00874E27">
      <w:pPr>
        <w:spacing w:after="167" w:line="259" w:lineRule="auto"/>
        <w:ind w:left="0" w:firstLine="0"/>
      </w:pPr>
      <w:r>
        <w:rPr>
          <w:noProof/>
        </w:rPr>
        <w:drawing>
          <wp:inline distT="0" distB="0" distL="0" distR="0" wp14:anchorId="73B4A949" wp14:editId="779ABA75">
            <wp:extent cx="2790825" cy="1485900"/>
            <wp:effectExtent l="0" t="0" r="9525"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pic:nvPicPr>
                  <pic:blipFill>
                    <a:blip r:embed="rId11">
                      <a:extLst>
                        <a:ext uri="{28A0092B-C50C-407E-A947-70E740481C1C}">
                          <a14:useLocalDpi xmlns:a14="http://schemas.microsoft.com/office/drawing/2010/main" val="0"/>
                        </a:ext>
                      </a:extLst>
                    </a:blip>
                    <a:stretch>
                      <a:fillRect/>
                    </a:stretch>
                  </pic:blipFill>
                  <pic:spPr>
                    <a:xfrm>
                      <a:off x="0" y="0"/>
                      <a:ext cx="2790825" cy="1485900"/>
                    </a:xfrm>
                    <a:prstGeom prst="rect">
                      <a:avLst/>
                    </a:prstGeom>
                  </pic:spPr>
                </pic:pic>
              </a:graphicData>
            </a:graphic>
          </wp:inline>
        </w:drawing>
      </w:r>
      <w:r>
        <w:t xml:space="preserve"> </w:t>
      </w:r>
    </w:p>
    <w:p w14:paraId="6C1F095B" w14:textId="77777777" w:rsidR="00AC2248" w:rsidRDefault="00874E27">
      <w:pPr>
        <w:spacing w:after="220" w:line="259" w:lineRule="auto"/>
        <w:ind w:left="0" w:firstLine="0"/>
      </w:pPr>
      <w:r>
        <w:t xml:space="preserve"> </w:t>
      </w:r>
    </w:p>
    <w:p w14:paraId="7DB6CB69" w14:textId="77777777" w:rsidR="00AC2248" w:rsidRDefault="00874E27">
      <w:pPr>
        <w:spacing w:after="216" w:line="259" w:lineRule="auto"/>
        <w:ind w:left="0" w:firstLine="0"/>
      </w:pPr>
      <w:r>
        <w:t xml:space="preserve"> </w:t>
      </w:r>
    </w:p>
    <w:p w14:paraId="68A675F3" w14:textId="77777777" w:rsidR="00AC2248" w:rsidRDefault="00874E27">
      <w:pPr>
        <w:spacing w:after="215" w:line="259" w:lineRule="auto"/>
        <w:ind w:left="0" w:right="5" w:firstLine="0"/>
        <w:jc w:val="center"/>
      </w:pPr>
      <w:r>
        <w:t xml:space="preserve"> </w:t>
      </w:r>
    </w:p>
    <w:p w14:paraId="5507E064" w14:textId="77777777" w:rsidR="00AC2248" w:rsidRDefault="00874E27">
      <w:pPr>
        <w:spacing w:after="215" w:line="259" w:lineRule="auto"/>
        <w:ind w:left="0" w:right="5" w:firstLine="0"/>
        <w:jc w:val="center"/>
      </w:pPr>
      <w:r>
        <w:t xml:space="preserve"> </w:t>
      </w:r>
    </w:p>
    <w:p w14:paraId="48F607A1" w14:textId="77777777" w:rsidR="00AC2248" w:rsidRDefault="00874E27">
      <w:pPr>
        <w:spacing w:after="215" w:line="259" w:lineRule="auto"/>
        <w:ind w:left="0" w:right="5" w:firstLine="0"/>
        <w:jc w:val="center"/>
      </w:pPr>
      <w:r>
        <w:t xml:space="preserve"> </w:t>
      </w:r>
    </w:p>
    <w:p w14:paraId="218F8EFF" w14:textId="77777777" w:rsidR="00AC2248" w:rsidRDefault="00874E27">
      <w:pPr>
        <w:spacing w:after="427" w:line="259" w:lineRule="auto"/>
        <w:ind w:left="0" w:right="5" w:firstLine="0"/>
        <w:jc w:val="center"/>
      </w:pPr>
      <w:r>
        <w:t xml:space="preserve"> </w:t>
      </w:r>
    </w:p>
    <w:p w14:paraId="1B6D8882" w14:textId="07331918" w:rsidR="00AC2248" w:rsidRDefault="1A334F2F">
      <w:pPr>
        <w:spacing w:after="0" w:line="370" w:lineRule="auto"/>
        <w:ind w:left="456" w:right="527" w:firstLine="0"/>
        <w:jc w:val="center"/>
        <w:rPr>
          <w:b/>
          <w:sz w:val="44"/>
          <w:szCs w:val="44"/>
        </w:rPr>
      </w:pPr>
      <w:r w:rsidRPr="1A334F2F">
        <w:rPr>
          <w:b/>
          <w:bCs/>
          <w:sz w:val="44"/>
          <w:szCs w:val="44"/>
        </w:rPr>
        <w:t xml:space="preserve">Request for Information </w:t>
      </w:r>
      <w:r w:rsidR="008D4502" w:rsidRPr="4BD162ED">
        <w:rPr>
          <w:b/>
          <w:bCs/>
          <w:sz w:val="44"/>
          <w:szCs w:val="44"/>
        </w:rPr>
        <w:t xml:space="preserve">for </w:t>
      </w:r>
      <w:r w:rsidR="008B0153">
        <w:rPr>
          <w:b/>
          <w:bCs/>
          <w:sz w:val="44"/>
          <w:szCs w:val="44"/>
        </w:rPr>
        <w:t xml:space="preserve">L118 Light Gun </w:t>
      </w:r>
      <w:r w:rsidR="00E55A31">
        <w:rPr>
          <w:b/>
          <w:bCs/>
          <w:sz w:val="44"/>
          <w:szCs w:val="44"/>
        </w:rPr>
        <w:t>Design Authority</w:t>
      </w:r>
    </w:p>
    <w:p w14:paraId="541A9BB9" w14:textId="7082C906" w:rsidR="00AC2248" w:rsidRDefault="00CE35BE">
      <w:pPr>
        <w:spacing w:after="220" w:line="259" w:lineRule="auto"/>
        <w:ind w:left="0" w:right="62" w:firstLine="0"/>
        <w:jc w:val="center"/>
        <w:rPr>
          <w:sz w:val="24"/>
          <w:szCs w:val="24"/>
        </w:rPr>
      </w:pPr>
      <w:r w:rsidRPr="31A049B4">
        <w:rPr>
          <w:sz w:val="24"/>
          <w:szCs w:val="24"/>
        </w:rPr>
        <w:t>12/08/202</w:t>
      </w:r>
      <w:r w:rsidR="008548AB" w:rsidRPr="31A049B4">
        <w:rPr>
          <w:sz w:val="24"/>
          <w:szCs w:val="24"/>
        </w:rPr>
        <w:t>2</w:t>
      </w:r>
    </w:p>
    <w:p w14:paraId="1BD4E066" w14:textId="6B25E094" w:rsidR="00AC2248" w:rsidRPr="00267D89" w:rsidRDefault="00874E27" w:rsidP="00900284">
      <w:pPr>
        <w:tabs>
          <w:tab w:val="left" w:pos="720"/>
          <w:tab w:val="left" w:pos="7788"/>
        </w:tabs>
        <w:spacing w:after="5937" w:line="259" w:lineRule="auto"/>
        <w:ind w:left="0" w:firstLine="0"/>
        <w:rPr>
          <w:sz w:val="24"/>
        </w:rPr>
      </w:pPr>
      <w:r>
        <w:rPr>
          <w:sz w:val="24"/>
        </w:rPr>
        <w:t xml:space="preserve">  </w:t>
      </w:r>
    </w:p>
    <w:bookmarkStart w:id="0" w:name="_Toc171291703" w:displacedByCustomXml="next"/>
    <w:sdt>
      <w:sdtPr>
        <w:rPr>
          <w:rFonts w:ascii="Arial" w:eastAsia="Arial" w:hAnsi="Arial" w:cs="Arial"/>
          <w:color w:val="000000"/>
          <w:sz w:val="22"/>
          <w:szCs w:val="22"/>
          <w:lang w:val="en-GB" w:eastAsia="en-GB"/>
        </w:rPr>
        <w:id w:val="319006360"/>
        <w:docPartObj>
          <w:docPartGallery w:val="Table of Contents"/>
          <w:docPartUnique/>
        </w:docPartObj>
      </w:sdtPr>
      <w:sdtEndPr/>
      <w:sdtContent>
        <w:p w14:paraId="29548EE0" w14:textId="6FC44ADF" w:rsidR="002C4B09" w:rsidRPr="00E4433D" w:rsidRDefault="002C4B09">
          <w:pPr>
            <w:pStyle w:val="TOCHeading"/>
            <w:rPr>
              <w:rStyle w:val="Heading1Char"/>
            </w:rPr>
          </w:pPr>
          <w:r w:rsidRPr="1821A704">
            <w:rPr>
              <w:rStyle w:val="Heading1Char"/>
            </w:rPr>
            <w:t>Contents</w:t>
          </w:r>
          <w:bookmarkEnd w:id="0"/>
        </w:p>
        <w:p w14:paraId="403B742F" w14:textId="2FFEE70E" w:rsidR="00907D8C" w:rsidRDefault="1821A704" w:rsidP="1821A704">
          <w:pPr>
            <w:pStyle w:val="TOC1"/>
            <w:tabs>
              <w:tab w:val="right" w:leader="dot" w:pos="8925"/>
            </w:tabs>
            <w:rPr>
              <w:noProof/>
              <w:color w:val="000000" w:themeColor="text1"/>
            </w:rPr>
          </w:pPr>
          <w:r>
            <w:fldChar w:fldCharType="begin"/>
          </w:r>
          <w:r w:rsidR="002C4B09">
            <w:instrText>TOC \o "1-3" \h \z \u</w:instrText>
          </w:r>
          <w:r>
            <w:fldChar w:fldCharType="separate"/>
          </w:r>
          <w:hyperlink w:anchor="_Toc171291703">
            <w:r w:rsidRPr="1821A704">
              <w:rPr>
                <w:rStyle w:val="Hyperlink"/>
              </w:rPr>
              <w:t>Contents</w:t>
            </w:r>
            <w:r w:rsidR="002C4B09">
              <w:tab/>
            </w:r>
            <w:r w:rsidR="002C4B09">
              <w:fldChar w:fldCharType="begin"/>
            </w:r>
            <w:r w:rsidR="002C4B09">
              <w:instrText>PAGEREF _Toc171291703 \h</w:instrText>
            </w:r>
            <w:r w:rsidR="002C4B09">
              <w:fldChar w:fldCharType="separate"/>
            </w:r>
            <w:r w:rsidRPr="1821A704">
              <w:rPr>
                <w:rStyle w:val="Hyperlink"/>
              </w:rPr>
              <w:t>1</w:t>
            </w:r>
            <w:r w:rsidR="002C4B09">
              <w:fldChar w:fldCharType="end"/>
            </w:r>
          </w:hyperlink>
        </w:p>
        <w:p w14:paraId="43E50A56" w14:textId="2523B09F" w:rsidR="00907D8C" w:rsidRDefault="001E7899" w:rsidP="1821A704">
          <w:pPr>
            <w:pStyle w:val="TOC1"/>
            <w:tabs>
              <w:tab w:val="right" w:leader="dot" w:pos="8925"/>
              <w:tab w:val="left" w:pos="435"/>
            </w:tabs>
            <w:rPr>
              <w:noProof/>
              <w:color w:val="000000" w:themeColor="text1"/>
            </w:rPr>
          </w:pPr>
          <w:hyperlink w:anchor="_Toc1545531902">
            <w:r w:rsidR="1821A704" w:rsidRPr="1821A704">
              <w:rPr>
                <w:rStyle w:val="Hyperlink"/>
              </w:rPr>
              <w:t>1.</w:t>
            </w:r>
            <w:r w:rsidR="00907D8C">
              <w:tab/>
            </w:r>
            <w:r w:rsidR="1821A704" w:rsidRPr="1821A704">
              <w:rPr>
                <w:rStyle w:val="Hyperlink"/>
              </w:rPr>
              <w:t>Notice to Reader and Disclaimer</w:t>
            </w:r>
            <w:r w:rsidR="00907D8C">
              <w:tab/>
            </w:r>
            <w:r w:rsidR="00907D8C">
              <w:fldChar w:fldCharType="begin"/>
            </w:r>
            <w:r w:rsidR="00907D8C">
              <w:instrText>PAGEREF _Toc1545531902 \h</w:instrText>
            </w:r>
            <w:r w:rsidR="00907D8C">
              <w:fldChar w:fldCharType="separate"/>
            </w:r>
            <w:r w:rsidR="1821A704" w:rsidRPr="1821A704">
              <w:rPr>
                <w:rStyle w:val="Hyperlink"/>
              </w:rPr>
              <w:t>2</w:t>
            </w:r>
            <w:r w:rsidR="00907D8C">
              <w:fldChar w:fldCharType="end"/>
            </w:r>
          </w:hyperlink>
        </w:p>
        <w:p w14:paraId="44CA6839" w14:textId="5DF80789" w:rsidR="00907D8C" w:rsidRDefault="001E7899" w:rsidP="1821A704">
          <w:pPr>
            <w:pStyle w:val="TOC1"/>
            <w:tabs>
              <w:tab w:val="right" w:leader="dot" w:pos="8925"/>
              <w:tab w:val="left" w:pos="435"/>
            </w:tabs>
            <w:rPr>
              <w:noProof/>
              <w:color w:val="000000" w:themeColor="text1"/>
            </w:rPr>
          </w:pPr>
          <w:hyperlink w:anchor="_Toc262319869">
            <w:r w:rsidR="1821A704" w:rsidRPr="1821A704">
              <w:rPr>
                <w:rStyle w:val="Hyperlink"/>
              </w:rPr>
              <w:t>2.</w:t>
            </w:r>
            <w:r w:rsidR="00907D8C">
              <w:tab/>
            </w:r>
            <w:r w:rsidR="1821A704" w:rsidRPr="1821A704">
              <w:rPr>
                <w:rStyle w:val="Hyperlink"/>
              </w:rPr>
              <w:t>Background</w:t>
            </w:r>
            <w:r w:rsidR="00907D8C">
              <w:tab/>
            </w:r>
            <w:r w:rsidR="00907D8C">
              <w:fldChar w:fldCharType="begin"/>
            </w:r>
            <w:r w:rsidR="00907D8C">
              <w:instrText>PAGEREF _Toc262319869 \h</w:instrText>
            </w:r>
            <w:r w:rsidR="00907D8C">
              <w:fldChar w:fldCharType="separate"/>
            </w:r>
            <w:r w:rsidR="1821A704" w:rsidRPr="1821A704">
              <w:rPr>
                <w:rStyle w:val="Hyperlink"/>
              </w:rPr>
              <w:t>3</w:t>
            </w:r>
            <w:r w:rsidR="00907D8C">
              <w:fldChar w:fldCharType="end"/>
            </w:r>
          </w:hyperlink>
        </w:p>
        <w:p w14:paraId="240D2A86" w14:textId="5DD5FED9" w:rsidR="00907D8C" w:rsidRDefault="001E7899" w:rsidP="1821A704">
          <w:pPr>
            <w:pStyle w:val="TOC1"/>
            <w:tabs>
              <w:tab w:val="right" w:leader="dot" w:pos="8925"/>
              <w:tab w:val="left" w:pos="435"/>
            </w:tabs>
            <w:rPr>
              <w:noProof/>
              <w:color w:val="000000" w:themeColor="text1"/>
            </w:rPr>
          </w:pPr>
          <w:hyperlink w:anchor="_Toc988985871">
            <w:r w:rsidR="1821A704" w:rsidRPr="1821A704">
              <w:rPr>
                <w:rStyle w:val="Hyperlink"/>
              </w:rPr>
              <w:t>3.</w:t>
            </w:r>
            <w:r w:rsidR="00907D8C">
              <w:tab/>
            </w:r>
            <w:r w:rsidR="1821A704" w:rsidRPr="1821A704">
              <w:rPr>
                <w:rStyle w:val="Hyperlink"/>
              </w:rPr>
              <w:t>L118 LG DA Vision</w:t>
            </w:r>
            <w:r w:rsidR="00907D8C">
              <w:tab/>
            </w:r>
            <w:r w:rsidR="00907D8C">
              <w:fldChar w:fldCharType="begin"/>
            </w:r>
            <w:r w:rsidR="00907D8C">
              <w:instrText>PAGEREF _Toc988985871 \h</w:instrText>
            </w:r>
            <w:r w:rsidR="00907D8C">
              <w:fldChar w:fldCharType="separate"/>
            </w:r>
            <w:r w:rsidR="1821A704" w:rsidRPr="1821A704">
              <w:rPr>
                <w:rStyle w:val="Hyperlink"/>
              </w:rPr>
              <w:t>4</w:t>
            </w:r>
            <w:r w:rsidR="00907D8C">
              <w:fldChar w:fldCharType="end"/>
            </w:r>
          </w:hyperlink>
        </w:p>
        <w:p w14:paraId="28252C06" w14:textId="109B8DF6" w:rsidR="00907D8C" w:rsidRDefault="001E7899" w:rsidP="1821A704">
          <w:pPr>
            <w:pStyle w:val="TOC1"/>
            <w:tabs>
              <w:tab w:val="right" w:leader="dot" w:pos="8925"/>
              <w:tab w:val="left" w:pos="435"/>
            </w:tabs>
            <w:rPr>
              <w:noProof/>
              <w:color w:val="000000" w:themeColor="text1"/>
            </w:rPr>
          </w:pPr>
          <w:hyperlink w:anchor="_Toc1374918706">
            <w:r w:rsidR="1821A704" w:rsidRPr="1821A704">
              <w:rPr>
                <w:rStyle w:val="Hyperlink"/>
              </w:rPr>
              <w:t>4.</w:t>
            </w:r>
            <w:r w:rsidR="00907D8C">
              <w:tab/>
            </w:r>
            <w:r w:rsidR="1821A704" w:rsidRPr="1821A704">
              <w:rPr>
                <w:rStyle w:val="Hyperlink"/>
              </w:rPr>
              <w:t>Quality Management</w:t>
            </w:r>
            <w:r w:rsidR="00907D8C">
              <w:tab/>
            </w:r>
            <w:r w:rsidR="00907D8C">
              <w:fldChar w:fldCharType="begin"/>
            </w:r>
            <w:r w:rsidR="00907D8C">
              <w:instrText>PAGEREF _Toc1374918706 \h</w:instrText>
            </w:r>
            <w:r w:rsidR="00907D8C">
              <w:fldChar w:fldCharType="separate"/>
            </w:r>
            <w:r w:rsidR="1821A704" w:rsidRPr="1821A704">
              <w:rPr>
                <w:rStyle w:val="Hyperlink"/>
              </w:rPr>
              <w:t>5</w:t>
            </w:r>
            <w:r w:rsidR="00907D8C">
              <w:fldChar w:fldCharType="end"/>
            </w:r>
          </w:hyperlink>
        </w:p>
        <w:p w14:paraId="3516B7C0" w14:textId="5947F33E" w:rsidR="00907D8C" w:rsidRDefault="001E7899" w:rsidP="1821A704">
          <w:pPr>
            <w:pStyle w:val="TOC1"/>
            <w:tabs>
              <w:tab w:val="right" w:leader="dot" w:pos="8925"/>
              <w:tab w:val="left" w:pos="435"/>
            </w:tabs>
            <w:rPr>
              <w:noProof/>
              <w:color w:val="000000" w:themeColor="text1"/>
            </w:rPr>
          </w:pPr>
          <w:hyperlink w:anchor="_Toc2011644257">
            <w:r w:rsidR="1821A704" w:rsidRPr="1821A704">
              <w:rPr>
                <w:rStyle w:val="Hyperlink"/>
              </w:rPr>
              <w:t>5.</w:t>
            </w:r>
            <w:r w:rsidR="00907D8C">
              <w:tab/>
            </w:r>
            <w:r w:rsidR="1821A704" w:rsidRPr="1821A704">
              <w:rPr>
                <w:rStyle w:val="Hyperlink"/>
              </w:rPr>
              <w:t>Request for Information</w:t>
            </w:r>
            <w:r w:rsidR="00907D8C">
              <w:tab/>
            </w:r>
            <w:r w:rsidR="00907D8C">
              <w:fldChar w:fldCharType="begin"/>
            </w:r>
            <w:r w:rsidR="00907D8C">
              <w:instrText>PAGEREF _Toc2011644257 \h</w:instrText>
            </w:r>
            <w:r w:rsidR="00907D8C">
              <w:fldChar w:fldCharType="separate"/>
            </w:r>
            <w:r w:rsidR="1821A704" w:rsidRPr="1821A704">
              <w:rPr>
                <w:rStyle w:val="Hyperlink"/>
              </w:rPr>
              <w:t>6</w:t>
            </w:r>
            <w:r w:rsidR="00907D8C">
              <w:fldChar w:fldCharType="end"/>
            </w:r>
          </w:hyperlink>
        </w:p>
        <w:p w14:paraId="439404DC" w14:textId="63DF5AF8" w:rsidR="00907D8C" w:rsidRDefault="001E7899" w:rsidP="1821A704">
          <w:pPr>
            <w:pStyle w:val="TOC1"/>
            <w:tabs>
              <w:tab w:val="right" w:leader="dot" w:pos="8925"/>
              <w:tab w:val="left" w:pos="435"/>
            </w:tabs>
            <w:rPr>
              <w:noProof/>
              <w:color w:val="000000" w:themeColor="text1"/>
            </w:rPr>
          </w:pPr>
          <w:hyperlink w:anchor="_Toc111722761">
            <w:r w:rsidR="1821A704" w:rsidRPr="1821A704">
              <w:rPr>
                <w:rStyle w:val="Hyperlink"/>
              </w:rPr>
              <w:t>6.</w:t>
            </w:r>
            <w:r w:rsidR="00907D8C">
              <w:tab/>
            </w:r>
            <w:r w:rsidR="1821A704" w:rsidRPr="1821A704">
              <w:rPr>
                <w:rStyle w:val="Hyperlink"/>
              </w:rPr>
              <w:t>Timeline</w:t>
            </w:r>
            <w:r w:rsidR="00907D8C">
              <w:tab/>
            </w:r>
            <w:r w:rsidR="00907D8C">
              <w:fldChar w:fldCharType="begin"/>
            </w:r>
            <w:r w:rsidR="00907D8C">
              <w:instrText>PAGEREF _Toc111722761 \h</w:instrText>
            </w:r>
            <w:r w:rsidR="00907D8C">
              <w:fldChar w:fldCharType="separate"/>
            </w:r>
            <w:r w:rsidR="1821A704" w:rsidRPr="1821A704">
              <w:rPr>
                <w:rStyle w:val="Hyperlink"/>
              </w:rPr>
              <w:t>6</w:t>
            </w:r>
            <w:r w:rsidR="00907D8C">
              <w:fldChar w:fldCharType="end"/>
            </w:r>
          </w:hyperlink>
        </w:p>
        <w:p w14:paraId="208B4A09" w14:textId="59B3A783" w:rsidR="00907D8C" w:rsidRDefault="001E7899" w:rsidP="1821A704">
          <w:pPr>
            <w:pStyle w:val="TOC1"/>
            <w:tabs>
              <w:tab w:val="right" w:leader="dot" w:pos="8925"/>
              <w:tab w:val="left" w:pos="435"/>
            </w:tabs>
            <w:rPr>
              <w:noProof/>
              <w:color w:val="000000" w:themeColor="text1"/>
            </w:rPr>
          </w:pPr>
          <w:hyperlink w:anchor="_Toc1367940254">
            <w:r w:rsidR="1821A704" w:rsidRPr="1821A704">
              <w:rPr>
                <w:rStyle w:val="Hyperlink"/>
              </w:rPr>
              <w:t>7.</w:t>
            </w:r>
            <w:r w:rsidR="00907D8C">
              <w:tab/>
            </w:r>
            <w:r w:rsidR="1821A704" w:rsidRPr="1821A704">
              <w:rPr>
                <w:rStyle w:val="Hyperlink"/>
              </w:rPr>
              <w:t>Market Engagement</w:t>
            </w:r>
            <w:r w:rsidR="00907D8C">
              <w:tab/>
            </w:r>
            <w:r w:rsidR="00907D8C">
              <w:fldChar w:fldCharType="begin"/>
            </w:r>
            <w:r w:rsidR="00907D8C">
              <w:instrText>PAGEREF _Toc1367940254 \h</w:instrText>
            </w:r>
            <w:r w:rsidR="00907D8C">
              <w:fldChar w:fldCharType="separate"/>
            </w:r>
            <w:r w:rsidR="1821A704" w:rsidRPr="1821A704">
              <w:rPr>
                <w:rStyle w:val="Hyperlink"/>
              </w:rPr>
              <w:t>6</w:t>
            </w:r>
            <w:r w:rsidR="00907D8C">
              <w:fldChar w:fldCharType="end"/>
            </w:r>
          </w:hyperlink>
        </w:p>
        <w:p w14:paraId="1AA3F425" w14:textId="6FA3EC8B" w:rsidR="00907D8C" w:rsidRDefault="001E7899" w:rsidP="1821A704">
          <w:pPr>
            <w:pStyle w:val="TOC1"/>
            <w:tabs>
              <w:tab w:val="right" w:leader="dot" w:pos="8925"/>
              <w:tab w:val="left" w:pos="435"/>
            </w:tabs>
            <w:rPr>
              <w:noProof/>
              <w:color w:val="000000" w:themeColor="text1"/>
            </w:rPr>
          </w:pPr>
          <w:hyperlink w:anchor="_Toc680467345">
            <w:r w:rsidR="1821A704" w:rsidRPr="1821A704">
              <w:rPr>
                <w:rStyle w:val="Hyperlink"/>
              </w:rPr>
              <w:t>8.</w:t>
            </w:r>
            <w:r w:rsidR="00907D8C">
              <w:tab/>
            </w:r>
            <w:r w:rsidR="1821A704" w:rsidRPr="1821A704">
              <w:rPr>
                <w:rStyle w:val="Hyperlink"/>
              </w:rPr>
              <w:t>Responses</w:t>
            </w:r>
            <w:r w:rsidR="00907D8C">
              <w:tab/>
            </w:r>
            <w:r w:rsidR="00907D8C">
              <w:fldChar w:fldCharType="begin"/>
            </w:r>
            <w:r w:rsidR="00907D8C">
              <w:instrText>PAGEREF _Toc680467345 \h</w:instrText>
            </w:r>
            <w:r w:rsidR="00907D8C">
              <w:fldChar w:fldCharType="separate"/>
            </w:r>
            <w:r w:rsidR="1821A704" w:rsidRPr="1821A704">
              <w:rPr>
                <w:rStyle w:val="Hyperlink"/>
              </w:rPr>
              <w:t>6</w:t>
            </w:r>
            <w:r w:rsidR="00907D8C">
              <w:fldChar w:fldCharType="end"/>
            </w:r>
          </w:hyperlink>
        </w:p>
        <w:p w14:paraId="1ED9DDC0" w14:textId="776B97DD" w:rsidR="00907D8C" w:rsidRDefault="001E7899" w:rsidP="1821A704">
          <w:pPr>
            <w:pStyle w:val="TOC3"/>
            <w:tabs>
              <w:tab w:val="right" w:leader="dot" w:pos="8925"/>
            </w:tabs>
            <w:rPr>
              <w:noProof/>
              <w:color w:val="000000" w:themeColor="text1"/>
            </w:rPr>
          </w:pPr>
          <w:hyperlink w:anchor="_Toc1768911247">
            <w:r w:rsidR="1821A704" w:rsidRPr="1821A704">
              <w:rPr>
                <w:rStyle w:val="Hyperlink"/>
              </w:rPr>
              <w:t>8.1Responding to this RFI</w:t>
            </w:r>
            <w:r w:rsidR="00907D8C">
              <w:tab/>
            </w:r>
            <w:r w:rsidR="00907D8C">
              <w:fldChar w:fldCharType="begin"/>
            </w:r>
            <w:r w:rsidR="00907D8C">
              <w:instrText>PAGEREF _Toc1768911247 \h</w:instrText>
            </w:r>
            <w:r w:rsidR="00907D8C">
              <w:fldChar w:fldCharType="separate"/>
            </w:r>
            <w:r w:rsidR="1821A704" w:rsidRPr="1821A704">
              <w:rPr>
                <w:rStyle w:val="Hyperlink"/>
              </w:rPr>
              <w:t>6</w:t>
            </w:r>
            <w:r w:rsidR="00907D8C">
              <w:fldChar w:fldCharType="end"/>
            </w:r>
          </w:hyperlink>
        </w:p>
        <w:p w14:paraId="271CCBF8" w14:textId="79A011DA" w:rsidR="00907D8C" w:rsidRDefault="001E7899" w:rsidP="1821A704">
          <w:pPr>
            <w:pStyle w:val="TOC3"/>
            <w:tabs>
              <w:tab w:val="right" w:leader="dot" w:pos="8925"/>
            </w:tabs>
            <w:rPr>
              <w:noProof/>
              <w:color w:val="000000" w:themeColor="text1"/>
            </w:rPr>
          </w:pPr>
          <w:hyperlink w:anchor="_Toc427393198">
            <w:r w:rsidR="1821A704" w:rsidRPr="1821A704">
              <w:rPr>
                <w:rStyle w:val="Hyperlink"/>
              </w:rPr>
              <w:t>8.2Clarification Questions</w:t>
            </w:r>
            <w:r w:rsidR="00907D8C">
              <w:tab/>
            </w:r>
            <w:r w:rsidR="00907D8C">
              <w:fldChar w:fldCharType="begin"/>
            </w:r>
            <w:r w:rsidR="00907D8C">
              <w:instrText>PAGEREF _Toc427393198 \h</w:instrText>
            </w:r>
            <w:r w:rsidR="00907D8C">
              <w:fldChar w:fldCharType="separate"/>
            </w:r>
            <w:r w:rsidR="1821A704" w:rsidRPr="1821A704">
              <w:rPr>
                <w:rStyle w:val="Hyperlink"/>
              </w:rPr>
              <w:t>7</w:t>
            </w:r>
            <w:r w:rsidR="00907D8C">
              <w:fldChar w:fldCharType="end"/>
            </w:r>
          </w:hyperlink>
        </w:p>
        <w:p w14:paraId="16C9ABEF" w14:textId="13D1C3B3" w:rsidR="00907D8C" w:rsidRDefault="001E7899" w:rsidP="1821A704">
          <w:pPr>
            <w:pStyle w:val="TOC3"/>
            <w:tabs>
              <w:tab w:val="right" w:leader="dot" w:pos="8925"/>
            </w:tabs>
            <w:rPr>
              <w:noProof/>
              <w:color w:val="000000" w:themeColor="text1"/>
            </w:rPr>
          </w:pPr>
          <w:hyperlink w:anchor="_Toc1417541054">
            <w:r w:rsidR="1821A704" w:rsidRPr="1821A704">
              <w:rPr>
                <w:rStyle w:val="Hyperlink"/>
              </w:rPr>
              <w:t>8.3Response Timelines</w:t>
            </w:r>
            <w:r w:rsidR="00907D8C">
              <w:tab/>
            </w:r>
            <w:r w:rsidR="00907D8C">
              <w:fldChar w:fldCharType="begin"/>
            </w:r>
            <w:r w:rsidR="00907D8C">
              <w:instrText>PAGEREF _Toc1417541054 \h</w:instrText>
            </w:r>
            <w:r w:rsidR="00907D8C">
              <w:fldChar w:fldCharType="separate"/>
            </w:r>
            <w:r w:rsidR="1821A704" w:rsidRPr="1821A704">
              <w:rPr>
                <w:rStyle w:val="Hyperlink"/>
              </w:rPr>
              <w:t>7</w:t>
            </w:r>
            <w:r w:rsidR="00907D8C">
              <w:fldChar w:fldCharType="end"/>
            </w:r>
          </w:hyperlink>
        </w:p>
        <w:p w14:paraId="51D5A433" w14:textId="0EB1EDD7" w:rsidR="00907D8C" w:rsidRDefault="001E7899" w:rsidP="1821A704">
          <w:pPr>
            <w:pStyle w:val="TOC1"/>
            <w:tabs>
              <w:tab w:val="right" w:leader="dot" w:pos="8925"/>
              <w:tab w:val="left" w:pos="435"/>
            </w:tabs>
            <w:rPr>
              <w:noProof/>
              <w:color w:val="000000" w:themeColor="text1"/>
            </w:rPr>
          </w:pPr>
          <w:hyperlink w:anchor="_Toc1023031079">
            <w:r w:rsidR="1821A704" w:rsidRPr="1821A704">
              <w:rPr>
                <w:rStyle w:val="Hyperlink"/>
              </w:rPr>
              <w:t>9.</w:t>
            </w:r>
            <w:r w:rsidR="00907D8C">
              <w:tab/>
            </w:r>
            <w:r w:rsidR="1821A704" w:rsidRPr="1821A704">
              <w:rPr>
                <w:rStyle w:val="Hyperlink"/>
              </w:rPr>
              <w:t>Contact</w:t>
            </w:r>
            <w:r w:rsidR="00907D8C">
              <w:tab/>
            </w:r>
            <w:r w:rsidR="00907D8C">
              <w:fldChar w:fldCharType="begin"/>
            </w:r>
            <w:r w:rsidR="00907D8C">
              <w:instrText>PAGEREF _Toc1023031079 \h</w:instrText>
            </w:r>
            <w:r w:rsidR="00907D8C">
              <w:fldChar w:fldCharType="separate"/>
            </w:r>
            <w:r w:rsidR="1821A704" w:rsidRPr="1821A704">
              <w:rPr>
                <w:rStyle w:val="Hyperlink"/>
              </w:rPr>
              <w:t>7</w:t>
            </w:r>
            <w:r w:rsidR="00907D8C">
              <w:fldChar w:fldCharType="end"/>
            </w:r>
          </w:hyperlink>
        </w:p>
        <w:p w14:paraId="0C091119" w14:textId="65A26A07" w:rsidR="00907D8C" w:rsidRDefault="001E7899" w:rsidP="1821A704">
          <w:pPr>
            <w:pStyle w:val="TOC1"/>
            <w:tabs>
              <w:tab w:val="right" w:leader="dot" w:pos="8925"/>
              <w:tab w:val="left" w:pos="435"/>
            </w:tabs>
            <w:rPr>
              <w:noProof/>
              <w:color w:val="000000" w:themeColor="text1"/>
            </w:rPr>
          </w:pPr>
          <w:hyperlink w:anchor="_Toc1000854778">
            <w:r w:rsidR="1821A704" w:rsidRPr="1821A704">
              <w:rPr>
                <w:rStyle w:val="Hyperlink"/>
              </w:rPr>
              <w:t>10.</w:t>
            </w:r>
            <w:r w:rsidR="00907D8C">
              <w:tab/>
            </w:r>
            <w:r w:rsidR="1821A704" w:rsidRPr="1821A704">
              <w:rPr>
                <w:rStyle w:val="Hyperlink"/>
              </w:rPr>
              <w:t>Commercial</w:t>
            </w:r>
            <w:r w:rsidR="00907D8C">
              <w:tab/>
            </w:r>
            <w:r w:rsidR="00907D8C">
              <w:fldChar w:fldCharType="begin"/>
            </w:r>
            <w:r w:rsidR="00907D8C">
              <w:instrText>PAGEREF _Toc1000854778 \h</w:instrText>
            </w:r>
            <w:r w:rsidR="00907D8C">
              <w:fldChar w:fldCharType="separate"/>
            </w:r>
            <w:r w:rsidR="1821A704" w:rsidRPr="1821A704">
              <w:rPr>
                <w:rStyle w:val="Hyperlink"/>
              </w:rPr>
              <w:t>7</w:t>
            </w:r>
            <w:r w:rsidR="00907D8C">
              <w:fldChar w:fldCharType="end"/>
            </w:r>
          </w:hyperlink>
        </w:p>
        <w:p w14:paraId="52E19405" w14:textId="3099EC0D" w:rsidR="00907D8C" w:rsidRDefault="001E7899" w:rsidP="1821A704">
          <w:pPr>
            <w:pStyle w:val="TOC3"/>
            <w:tabs>
              <w:tab w:val="right" w:leader="dot" w:pos="8925"/>
            </w:tabs>
            <w:rPr>
              <w:noProof/>
              <w:color w:val="000000" w:themeColor="text1"/>
            </w:rPr>
          </w:pPr>
          <w:hyperlink w:anchor="_Toc1232927143">
            <w:r w:rsidR="1821A704" w:rsidRPr="1821A704">
              <w:rPr>
                <w:rStyle w:val="Hyperlink"/>
              </w:rPr>
              <w:t>10.1MOD Commercial Notice – Subject to Contract</w:t>
            </w:r>
            <w:r w:rsidR="00907D8C">
              <w:tab/>
            </w:r>
            <w:r w:rsidR="00907D8C">
              <w:fldChar w:fldCharType="begin"/>
            </w:r>
            <w:r w:rsidR="00907D8C">
              <w:instrText>PAGEREF _Toc1232927143 \h</w:instrText>
            </w:r>
            <w:r w:rsidR="00907D8C">
              <w:fldChar w:fldCharType="separate"/>
            </w:r>
            <w:r w:rsidR="1821A704" w:rsidRPr="1821A704">
              <w:rPr>
                <w:rStyle w:val="Hyperlink"/>
              </w:rPr>
              <w:t>7</w:t>
            </w:r>
            <w:r w:rsidR="00907D8C">
              <w:fldChar w:fldCharType="end"/>
            </w:r>
          </w:hyperlink>
        </w:p>
        <w:p w14:paraId="32F8568A" w14:textId="797E109D" w:rsidR="00907D8C" w:rsidRDefault="001E7899" w:rsidP="1821A704">
          <w:pPr>
            <w:pStyle w:val="TOC3"/>
            <w:tabs>
              <w:tab w:val="right" w:leader="dot" w:pos="8925"/>
            </w:tabs>
            <w:rPr>
              <w:noProof/>
              <w:color w:val="000000" w:themeColor="text1"/>
            </w:rPr>
          </w:pPr>
          <w:hyperlink w:anchor="_Toc1815566293">
            <w:r w:rsidR="1821A704" w:rsidRPr="1821A704">
              <w:rPr>
                <w:rStyle w:val="Hyperlink"/>
              </w:rPr>
              <w:t>10.2 Supplier Commercially Sensitive/Confidential Information</w:t>
            </w:r>
            <w:r w:rsidR="00907D8C">
              <w:tab/>
            </w:r>
            <w:r w:rsidR="00907D8C">
              <w:fldChar w:fldCharType="begin"/>
            </w:r>
            <w:r w:rsidR="00907D8C">
              <w:instrText>PAGEREF _Toc1815566293 \h</w:instrText>
            </w:r>
            <w:r w:rsidR="00907D8C">
              <w:fldChar w:fldCharType="separate"/>
            </w:r>
            <w:r w:rsidR="1821A704" w:rsidRPr="1821A704">
              <w:rPr>
                <w:rStyle w:val="Hyperlink"/>
              </w:rPr>
              <w:t>8</w:t>
            </w:r>
            <w:r w:rsidR="00907D8C">
              <w:fldChar w:fldCharType="end"/>
            </w:r>
          </w:hyperlink>
        </w:p>
        <w:p w14:paraId="6856AAAF" w14:textId="6CBEBFD3" w:rsidR="1821A704" w:rsidRDefault="001E7899" w:rsidP="1821A704">
          <w:pPr>
            <w:pStyle w:val="TOC1"/>
            <w:tabs>
              <w:tab w:val="right" w:leader="dot" w:pos="8925"/>
              <w:tab w:val="left" w:pos="435"/>
            </w:tabs>
            <w:rPr>
              <w:color w:val="000000" w:themeColor="text1"/>
            </w:rPr>
          </w:pPr>
          <w:hyperlink w:anchor="_Toc139626914">
            <w:r w:rsidR="1821A704" w:rsidRPr="1821A704">
              <w:rPr>
                <w:rStyle w:val="Hyperlink"/>
              </w:rPr>
              <w:t>11.</w:t>
            </w:r>
            <w:r w:rsidR="1821A704">
              <w:tab/>
            </w:r>
            <w:r w:rsidR="1821A704" w:rsidRPr="1821A704">
              <w:rPr>
                <w:rStyle w:val="Hyperlink"/>
              </w:rPr>
              <w:t>Glossary</w:t>
            </w:r>
            <w:r w:rsidR="1821A704">
              <w:tab/>
            </w:r>
            <w:r w:rsidR="1821A704">
              <w:fldChar w:fldCharType="begin"/>
            </w:r>
            <w:r w:rsidR="1821A704">
              <w:instrText>PAGEREF _Toc139626914 \h</w:instrText>
            </w:r>
            <w:r w:rsidR="1821A704">
              <w:fldChar w:fldCharType="separate"/>
            </w:r>
            <w:r w:rsidR="1821A704" w:rsidRPr="1821A704">
              <w:rPr>
                <w:rStyle w:val="Hyperlink"/>
              </w:rPr>
              <w:t>8</w:t>
            </w:r>
            <w:r w:rsidR="1821A704">
              <w:fldChar w:fldCharType="end"/>
            </w:r>
          </w:hyperlink>
          <w:r w:rsidR="1821A704">
            <w:fldChar w:fldCharType="end"/>
          </w:r>
        </w:p>
      </w:sdtContent>
    </w:sdt>
    <w:p w14:paraId="0752352A" w14:textId="3F8E1526" w:rsidR="00AC2248" w:rsidRDefault="00AC2248" w:rsidP="002C4B09">
      <w:pPr>
        <w:ind w:left="0" w:firstLine="0"/>
        <w:rPr>
          <w:b/>
          <w:bCs/>
          <w:noProof/>
        </w:rPr>
      </w:pPr>
    </w:p>
    <w:p w14:paraId="57E7942E" w14:textId="6E96DDDB" w:rsidR="007C755D" w:rsidRDefault="007C755D" w:rsidP="002C4B09">
      <w:pPr>
        <w:ind w:left="0" w:firstLine="0"/>
      </w:pPr>
    </w:p>
    <w:p w14:paraId="2CCA0F13" w14:textId="5EB110C3" w:rsidR="00275950" w:rsidRDefault="00275950" w:rsidP="002C4B09">
      <w:pPr>
        <w:ind w:left="0" w:firstLine="0"/>
      </w:pPr>
    </w:p>
    <w:p w14:paraId="49DCDFE8" w14:textId="1F0AF8C8" w:rsidR="00275950" w:rsidRDefault="00275950" w:rsidP="002C4B09">
      <w:pPr>
        <w:ind w:left="0" w:firstLine="0"/>
      </w:pPr>
    </w:p>
    <w:p w14:paraId="02F6C9AE" w14:textId="77777777" w:rsidR="000728CE" w:rsidRDefault="000728CE" w:rsidP="002C4B09">
      <w:pPr>
        <w:ind w:left="0" w:firstLine="0"/>
      </w:pPr>
    </w:p>
    <w:p w14:paraId="545E402C" w14:textId="77777777" w:rsidR="00275950" w:rsidRDefault="00275950" w:rsidP="002C4B09">
      <w:pPr>
        <w:ind w:left="0" w:firstLine="0"/>
      </w:pPr>
    </w:p>
    <w:p w14:paraId="2B16DFD1" w14:textId="185CBD7E" w:rsidR="248E7F8A" w:rsidRDefault="248E7F8A" w:rsidP="248E7F8A">
      <w:pPr>
        <w:ind w:left="0" w:firstLine="0"/>
      </w:pPr>
    </w:p>
    <w:p w14:paraId="19EEBB5F" w14:textId="271D2D89" w:rsidR="248E7F8A" w:rsidRDefault="248E7F8A" w:rsidP="248E7F8A">
      <w:pPr>
        <w:ind w:left="0" w:firstLine="0"/>
      </w:pPr>
    </w:p>
    <w:p w14:paraId="256895F8" w14:textId="384E2396" w:rsidR="002B40A2" w:rsidRDefault="002B40A2" w:rsidP="248E7F8A">
      <w:pPr>
        <w:ind w:left="0" w:firstLine="0"/>
      </w:pPr>
    </w:p>
    <w:p w14:paraId="28B7F8D3" w14:textId="34D18D7F" w:rsidR="002B40A2" w:rsidRDefault="002B40A2" w:rsidP="248E7F8A">
      <w:pPr>
        <w:ind w:left="0" w:firstLine="0"/>
      </w:pPr>
    </w:p>
    <w:p w14:paraId="0CB6A9FA" w14:textId="77777777" w:rsidR="002E2C91" w:rsidRDefault="002E2C91" w:rsidP="248E7F8A">
      <w:pPr>
        <w:ind w:left="0" w:firstLine="0"/>
      </w:pPr>
    </w:p>
    <w:p w14:paraId="662E089E" w14:textId="0F0D7A2E" w:rsidR="002B40A2" w:rsidRDefault="002B40A2" w:rsidP="248E7F8A">
      <w:pPr>
        <w:ind w:left="0" w:firstLine="0"/>
      </w:pPr>
    </w:p>
    <w:p w14:paraId="1314F5F4" w14:textId="262C50CF" w:rsidR="002B40A2" w:rsidRDefault="002B40A2" w:rsidP="248E7F8A">
      <w:pPr>
        <w:ind w:left="0" w:firstLine="0"/>
      </w:pPr>
    </w:p>
    <w:p w14:paraId="0D24CD66" w14:textId="57E87E5F" w:rsidR="002B40A2" w:rsidRDefault="002B40A2" w:rsidP="248E7F8A">
      <w:pPr>
        <w:ind w:left="0" w:firstLine="0"/>
      </w:pPr>
    </w:p>
    <w:p w14:paraId="0D44E4D2" w14:textId="77777777" w:rsidR="002B40A2" w:rsidRDefault="002B40A2" w:rsidP="248E7F8A">
      <w:pPr>
        <w:ind w:left="0" w:firstLine="0"/>
      </w:pPr>
    </w:p>
    <w:p w14:paraId="323CE222" w14:textId="0A925043" w:rsidR="248E7F8A" w:rsidRDefault="248E7F8A" w:rsidP="248E7F8A">
      <w:pPr>
        <w:ind w:left="0" w:firstLine="0"/>
      </w:pPr>
    </w:p>
    <w:p w14:paraId="0FB21D53" w14:textId="77777777" w:rsidR="00D53D0A" w:rsidRDefault="00D53D0A" w:rsidP="248E7F8A">
      <w:pPr>
        <w:ind w:left="0" w:firstLine="0"/>
      </w:pPr>
    </w:p>
    <w:p w14:paraId="2C4AEA82" w14:textId="5128A005" w:rsidR="248E7F8A" w:rsidRDefault="248E7F8A" w:rsidP="248E7F8A">
      <w:pPr>
        <w:ind w:left="0" w:firstLine="0"/>
      </w:pPr>
    </w:p>
    <w:p w14:paraId="1E8FBA7B" w14:textId="77777777" w:rsidR="00B256C0" w:rsidRDefault="00B256C0" w:rsidP="248E7F8A">
      <w:pPr>
        <w:ind w:left="0" w:firstLine="0"/>
      </w:pPr>
    </w:p>
    <w:p w14:paraId="77CE2E6C" w14:textId="61C470B6" w:rsidR="00AC2248" w:rsidRPr="002B40A2" w:rsidRDefault="00874E27" w:rsidP="00234B78">
      <w:pPr>
        <w:pStyle w:val="Heading1"/>
        <w:numPr>
          <w:ilvl w:val="0"/>
          <w:numId w:val="3"/>
        </w:numPr>
      </w:pPr>
      <w:bookmarkStart w:id="1" w:name="_Toc1545531902"/>
      <w:r>
        <w:t xml:space="preserve">Notice to Reader and Disclaimer </w:t>
      </w:r>
      <w:bookmarkEnd w:id="1"/>
    </w:p>
    <w:p w14:paraId="4824DF8B" w14:textId="77777777" w:rsidR="009127C6" w:rsidRPr="009127C6" w:rsidRDefault="009127C6" w:rsidP="009127C6"/>
    <w:p w14:paraId="3BD7DED8" w14:textId="4DDBACCB" w:rsidR="00AC2248" w:rsidRDefault="00874E27">
      <w:pPr>
        <w:spacing w:after="202"/>
        <w:ind w:left="-5" w:right="58"/>
      </w:pPr>
      <w:r>
        <w:t xml:space="preserve">This </w:t>
      </w:r>
      <w:r w:rsidR="00D53D0A">
        <w:t>Request for Information (</w:t>
      </w:r>
      <w:r>
        <w:t>RFI</w:t>
      </w:r>
      <w:r w:rsidR="00D53D0A">
        <w:t>)</w:t>
      </w:r>
      <w:r>
        <w:t xml:space="preserve"> forms part of market engagement and is NOT part of any competitive procedure. Any information you submit will be considered solely for the purposes of building a greater understanding of the marketplace, and industry’s ability to undertake the </w:t>
      </w:r>
      <w:r w:rsidR="00BA7F06">
        <w:t xml:space="preserve">potential </w:t>
      </w:r>
      <w:r>
        <w:t>project</w:t>
      </w:r>
      <w:r w:rsidR="00BA7F06">
        <w:t xml:space="preserve">. </w:t>
      </w:r>
      <w:r>
        <w:t xml:space="preserve">Should the decision be made to formally compete the requirement, any information provided must be resubmitted as part of the formal bid process. Information specific to the </w:t>
      </w:r>
      <w:r w:rsidR="006C0F44">
        <w:t>i</w:t>
      </w:r>
      <w:r>
        <w:t xml:space="preserve">ndustry participant provided through this process will not be shared or distributed directly to other participants but will inform the discussions that </w:t>
      </w:r>
      <w:r w:rsidR="000560F4">
        <w:t>Ministry of Defence (</w:t>
      </w:r>
      <w:r>
        <w:t>MOD</w:t>
      </w:r>
      <w:r w:rsidR="000560F4">
        <w:t>)</w:t>
      </w:r>
      <w:r>
        <w:t xml:space="preserve"> will have with Industry and may subsequently be used to inform the terms on which the formal procurement process is conducted. </w:t>
      </w:r>
    </w:p>
    <w:p w14:paraId="638CD6D0" w14:textId="60BAB0C8" w:rsidR="00AC2248" w:rsidRDefault="00874E27">
      <w:pPr>
        <w:spacing w:after="202"/>
        <w:ind w:left="-5" w:right="58"/>
      </w:pPr>
      <w:r>
        <w:t>The information contained in this RFI and any further information (whether written, electronic or oral) supplied by the Secretary of State and/or any of its representatives in respect of this RFI is, and will be, supplied on the condition that neither the Secretary of State, any of its representatives nor any agents, servants, officers or affiliates of the Secretary of State or its representatives whatsoever is liable for any error, omission, or inaccuracy therein nor for any loss or damage sustained by any party arising as a result of reliance on such information or any subsequent communication</w:t>
      </w:r>
      <w:r w:rsidR="008149CA">
        <w:t>. This includes</w:t>
      </w:r>
      <w:r>
        <w:t xml:space="preserve"> any error or omission or inaccuracy resulting from any negligent act or omission of any of the Secretary of State, its </w:t>
      </w:r>
      <w:proofErr w:type="gramStart"/>
      <w:r>
        <w:t>representatives</w:t>
      </w:r>
      <w:proofErr w:type="gramEnd"/>
      <w:r>
        <w:t xml:space="preserve"> or any other person (other than in respect of fraudulent misrepresentation). No party accepts any responsibility or gives any undertaking to provide further information, including any information required to correct any earlier inaccuracy or error. </w:t>
      </w:r>
    </w:p>
    <w:p w14:paraId="2D19DB4E" w14:textId="42217549" w:rsidR="00AC2248" w:rsidRDefault="00874E27">
      <w:pPr>
        <w:spacing w:after="317"/>
        <w:ind w:left="-5" w:right="58"/>
      </w:pPr>
      <w:r>
        <w:t xml:space="preserve">Any participation in this industry market engagement and any response to this RFI is entirely at your cost and risk. The MOD is under no obligation to proceed with a formal procurement or in any other way proceed with the </w:t>
      </w:r>
      <w:r w:rsidR="002318F5">
        <w:t>L118 Light Gun (</w:t>
      </w:r>
      <w:r w:rsidR="00FA5130">
        <w:t>LG)</w:t>
      </w:r>
      <w:r w:rsidR="002C4C9C">
        <w:t xml:space="preserve"> </w:t>
      </w:r>
      <w:r w:rsidR="00907D8C">
        <w:t>Design Authority</w:t>
      </w:r>
      <w:r>
        <w:t xml:space="preserve"> project and shall not be liable to any participants for any costs arising from participation in this process. </w:t>
      </w:r>
    </w:p>
    <w:p w14:paraId="6352D36E" w14:textId="5A191198" w:rsidR="00874E27" w:rsidRPr="00DD48AC" w:rsidRDefault="00874E27" w:rsidP="21CDE3C4">
      <w:pPr>
        <w:pStyle w:val="Heading1"/>
        <w:numPr>
          <w:ilvl w:val="0"/>
          <w:numId w:val="3"/>
        </w:numPr>
      </w:pPr>
      <w:bookmarkStart w:id="2" w:name="_Toc262319869"/>
      <w:r>
        <w:t xml:space="preserve">Background </w:t>
      </w:r>
      <w:r w:rsidR="0978F2F8">
        <w:t xml:space="preserve"> </w:t>
      </w:r>
      <w:bookmarkEnd w:id="2"/>
    </w:p>
    <w:p w14:paraId="2BE8D2B9" w14:textId="77777777" w:rsidR="00E044D2" w:rsidRPr="00E044D2" w:rsidRDefault="00E044D2" w:rsidP="00E044D2"/>
    <w:p w14:paraId="396382D4" w14:textId="2315EBA9" w:rsidR="00E4433D" w:rsidRDefault="00874E27" w:rsidP="0048514F">
      <w:pPr>
        <w:spacing w:after="202"/>
        <w:ind w:left="-5" w:right="58"/>
      </w:pPr>
      <w:r>
        <w:t xml:space="preserve">The </w:t>
      </w:r>
      <w:r w:rsidR="008B0153">
        <w:t>MOD</w:t>
      </w:r>
      <w:r>
        <w:t xml:space="preserve"> is conducting </w:t>
      </w:r>
      <w:r w:rsidR="00570F67">
        <w:t>a new</w:t>
      </w:r>
      <w:r w:rsidR="0087739E">
        <w:t xml:space="preserve"> </w:t>
      </w:r>
      <w:r>
        <w:t xml:space="preserve">market </w:t>
      </w:r>
      <w:r w:rsidR="006344DD">
        <w:t>analysis</w:t>
      </w:r>
      <w:r>
        <w:t xml:space="preserve"> </w:t>
      </w:r>
      <w:r w:rsidR="00570F67">
        <w:t xml:space="preserve">exercise </w:t>
      </w:r>
      <w:r>
        <w:t xml:space="preserve">for a future </w:t>
      </w:r>
      <w:r w:rsidR="00E82A9C">
        <w:t>Light Gun</w:t>
      </w:r>
      <w:r>
        <w:t xml:space="preserve"> project for </w:t>
      </w:r>
      <w:r w:rsidR="00E82A9C">
        <w:t xml:space="preserve">Artillery </w:t>
      </w:r>
      <w:r w:rsidR="002846E6">
        <w:t>Systems</w:t>
      </w:r>
      <w:r w:rsidR="006518C2">
        <w:t>. This</w:t>
      </w:r>
      <w:r w:rsidR="002846E6">
        <w:t xml:space="preserve"> is</w:t>
      </w:r>
      <w:r>
        <w:t xml:space="preserve"> a project within the Land </w:t>
      </w:r>
      <w:r w:rsidR="00CC24F5">
        <w:t>Domain</w:t>
      </w:r>
      <w:r>
        <w:t xml:space="preserve">. </w:t>
      </w:r>
    </w:p>
    <w:p w14:paraId="353F0C10" w14:textId="150D2458" w:rsidR="00FE1E68" w:rsidRDefault="003C2440" w:rsidP="0048514F">
      <w:pPr>
        <w:spacing w:after="202"/>
        <w:ind w:left="-5" w:right="58"/>
      </w:pPr>
      <w:r w:rsidRPr="003C2440">
        <w:lastRenderedPageBreak/>
        <w:t xml:space="preserve">The </w:t>
      </w:r>
      <w:r w:rsidR="00FA5130">
        <w:t>L118 LG</w:t>
      </w:r>
      <w:r w:rsidRPr="003C2440">
        <w:t xml:space="preserve"> was designed and developed in the 1960’s by the Royal Armament Research and Development Establishment at Fort Halstead and in the 1970s Royal Ordnance Nottingham took on its production.  The initial staff requirement</w:t>
      </w:r>
      <w:r w:rsidR="00BC5A2F">
        <w:t xml:space="preserve"> </w:t>
      </w:r>
      <w:r w:rsidRPr="003C2440">
        <w:t xml:space="preserve">was for a marked increase in firepower, accuracy, mobility, </w:t>
      </w:r>
      <w:proofErr w:type="gramStart"/>
      <w:r w:rsidRPr="003C2440">
        <w:t>robustness</w:t>
      </w:r>
      <w:proofErr w:type="gramEnd"/>
      <w:r w:rsidRPr="003C2440">
        <w:t xml:space="preserve"> and performance </w:t>
      </w:r>
      <w:r w:rsidR="00BC5A2F">
        <w:t>compared to</w:t>
      </w:r>
      <w:r w:rsidR="00BC5A2F" w:rsidRPr="003C2440">
        <w:t xml:space="preserve"> </w:t>
      </w:r>
      <w:r w:rsidRPr="003C2440">
        <w:t>previous towed guns</w:t>
      </w:r>
      <w:r w:rsidR="008C189E">
        <w:t xml:space="preserve">.  The </w:t>
      </w:r>
      <w:r w:rsidR="005D29BF">
        <w:t xml:space="preserve">requirement also </w:t>
      </w:r>
      <w:r w:rsidR="008C189E">
        <w:t>included a</w:t>
      </w:r>
      <w:r w:rsidRPr="003C2440">
        <w:t xml:space="preserve"> reduction in weight to enable the new gun to be truly air portable.  After successful trials it was accepted into service with the British Armed Forces in 1975.  The L</w:t>
      </w:r>
      <w:r w:rsidR="006901C7">
        <w:t>118</w:t>
      </w:r>
      <w:r w:rsidR="00557D0B">
        <w:t xml:space="preserve"> LG</w:t>
      </w:r>
      <w:r w:rsidRPr="003C2440">
        <w:t xml:space="preserve"> was produced as a towed lightweight artillery weapon designed for artillery close support and anti-tank roles.  </w:t>
      </w:r>
    </w:p>
    <w:p w14:paraId="0488E969" w14:textId="77777777" w:rsidR="00375785" w:rsidRDefault="00375785" w:rsidP="00375785">
      <w:pPr>
        <w:spacing w:after="202"/>
        <w:ind w:left="-5" w:right="58"/>
        <w:jc w:val="center"/>
      </w:pPr>
    </w:p>
    <w:p w14:paraId="28E3F903" w14:textId="77777777" w:rsidR="00375785" w:rsidRDefault="00375785" w:rsidP="00375785">
      <w:pPr>
        <w:spacing w:after="202"/>
        <w:ind w:left="-5" w:right="58"/>
        <w:jc w:val="center"/>
      </w:pPr>
    </w:p>
    <w:p w14:paraId="6CE9BBFE" w14:textId="528C0621" w:rsidR="00375785" w:rsidRPr="0048514F" w:rsidRDefault="00375785" w:rsidP="00375785">
      <w:pPr>
        <w:spacing w:after="202"/>
        <w:ind w:left="-5" w:right="58"/>
        <w:jc w:val="center"/>
      </w:pPr>
    </w:p>
    <w:p w14:paraId="464AA11D" w14:textId="3813A004" w:rsidR="002101B8" w:rsidRDefault="002101B8" w:rsidP="002101B8">
      <w:pPr>
        <w:spacing w:after="202"/>
        <w:ind w:left="-5" w:right="58"/>
        <w:jc w:val="center"/>
      </w:pPr>
      <w:r w:rsidRPr="00EB7B24">
        <w:rPr>
          <w:noProof/>
        </w:rPr>
        <w:drawing>
          <wp:inline distT="0" distB="0" distL="0" distR="0" wp14:anchorId="63EE820F" wp14:editId="47C9CEC3">
            <wp:extent cx="4080681" cy="2714529"/>
            <wp:effectExtent l="0" t="0" r="0" b="0"/>
            <wp:docPr id="22" name="Picture 22" descr="C:\Users\morrisd121\OneDrive - Ministry of Defence\Role\TOWED\Pictures\Royal_Artillery_Firing_105mm_Light_Guns_MOD_45155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2">
                      <a:extLst>
                        <a:ext uri="{28A0092B-C50C-407E-A947-70E740481C1C}">
                          <a14:useLocalDpi xmlns:a14="http://schemas.microsoft.com/office/drawing/2010/main"/>
                        </a:ext>
                      </a:extLst>
                    </a:blip>
                    <a:stretch>
                      <a:fillRect/>
                    </a:stretch>
                  </pic:blipFill>
                  <pic:spPr>
                    <a:xfrm>
                      <a:off x="0" y="0"/>
                      <a:ext cx="4109984" cy="2734022"/>
                    </a:xfrm>
                    <a:prstGeom prst="rect">
                      <a:avLst/>
                    </a:prstGeom>
                  </pic:spPr>
                </pic:pic>
              </a:graphicData>
            </a:graphic>
          </wp:inline>
        </w:drawing>
      </w:r>
    </w:p>
    <w:p w14:paraId="4282B7BF" w14:textId="035271FF" w:rsidR="002101B8" w:rsidRPr="003764F0" w:rsidRDefault="00383C24" w:rsidP="003764F0">
      <w:pPr>
        <w:spacing w:after="202"/>
        <w:ind w:left="2155" w:right="58" w:firstLine="725"/>
        <w:rPr>
          <w:sz w:val="20"/>
          <w:szCs w:val="20"/>
        </w:rPr>
      </w:pPr>
      <w:r w:rsidRPr="003764F0">
        <w:rPr>
          <w:sz w:val="20"/>
          <w:szCs w:val="20"/>
        </w:rPr>
        <w:t xml:space="preserve">Figure 1: </w:t>
      </w:r>
      <w:r w:rsidR="002101B8" w:rsidRPr="003764F0">
        <w:rPr>
          <w:sz w:val="20"/>
          <w:szCs w:val="20"/>
        </w:rPr>
        <w:t>Illustration of L118 LG</w:t>
      </w:r>
    </w:p>
    <w:p w14:paraId="7D7DD457" w14:textId="3ADEDE0E" w:rsidR="00FE1E68" w:rsidRDefault="00675768" w:rsidP="007F2A17">
      <w:pPr>
        <w:spacing w:after="202"/>
        <w:ind w:left="-5" w:right="58"/>
        <w:rPr>
          <w:color w:val="201F1E"/>
          <w:bdr w:val="none" w:sz="0" w:space="0" w:color="auto" w:frame="1"/>
          <w:shd w:val="clear" w:color="auto" w:fill="FFFFFF"/>
        </w:rPr>
      </w:pPr>
      <w:r>
        <w:t xml:space="preserve">To </w:t>
      </w:r>
      <w:r w:rsidR="003B4D56">
        <w:t>August 2022</w:t>
      </w:r>
      <w:r>
        <w:t xml:space="preserve"> the</w:t>
      </w:r>
      <w:r w:rsidR="00FE1E68" w:rsidRPr="0048514F">
        <w:t xml:space="preserve"> base design of the ordnance has not changed</w:t>
      </w:r>
      <w:r w:rsidR="004B487D">
        <w:t>;</w:t>
      </w:r>
      <w:r w:rsidR="00FE1E68" w:rsidRPr="0048514F">
        <w:t xml:space="preserve"> </w:t>
      </w:r>
      <w:r w:rsidR="00A75129">
        <w:t>whilst</w:t>
      </w:r>
      <w:r w:rsidR="008C189E">
        <w:t xml:space="preserve"> system changes include d</w:t>
      </w:r>
      <w:r w:rsidR="00442612">
        <w:t>ifferences to the</w:t>
      </w:r>
      <w:r w:rsidR="00FE1E68" w:rsidRPr="0048514F">
        <w:t xml:space="preserve"> paint system, component supplier, braking components, material specification and technical publications.  </w:t>
      </w:r>
      <w:r w:rsidR="00FD1FFA" w:rsidRPr="0048514F">
        <w:t xml:space="preserve">Currently, the </w:t>
      </w:r>
      <w:r w:rsidR="00635AF5">
        <w:t>‘</w:t>
      </w:r>
      <w:r w:rsidR="00635AF5" w:rsidRPr="003764F0">
        <w:t>Artillery Systems</w:t>
      </w:r>
      <w:r w:rsidR="00635AF5">
        <w:t xml:space="preserve"> Towed’</w:t>
      </w:r>
      <w:r w:rsidR="00FD1FFA">
        <w:t xml:space="preserve"> </w:t>
      </w:r>
      <w:r w:rsidR="00FD1FFA" w:rsidRPr="0048514F">
        <w:t xml:space="preserve">delivery team has responsibility for </w:t>
      </w:r>
      <w:r w:rsidR="00E8334E">
        <w:t xml:space="preserve">implementing </w:t>
      </w:r>
      <w:r w:rsidR="00FD1FFA" w:rsidRPr="0048514F">
        <w:t>changes</w:t>
      </w:r>
      <w:r w:rsidR="007F2A17">
        <w:t xml:space="preserve"> but </w:t>
      </w:r>
      <w:r w:rsidR="00FD1FFA" w:rsidRPr="00532684">
        <w:t>competing priorities and lack of capacity</w:t>
      </w:r>
      <w:r w:rsidR="00E8334E">
        <w:t xml:space="preserve"> in</w:t>
      </w:r>
      <w:r w:rsidR="00FD1FFA" w:rsidRPr="00532684">
        <w:t xml:space="preserve"> </w:t>
      </w:r>
      <w:r w:rsidR="00F30DBF">
        <w:t>Defence Equipment and Supply (</w:t>
      </w:r>
      <w:r w:rsidR="00FD1FFA" w:rsidRPr="00532684">
        <w:t>DE&amp;S</w:t>
      </w:r>
      <w:r w:rsidR="00F30DBF">
        <w:t>)</w:t>
      </w:r>
      <w:r w:rsidR="00FD1FFA" w:rsidRPr="00532684">
        <w:t xml:space="preserve"> </w:t>
      </w:r>
      <w:r w:rsidR="00F41574">
        <w:t>create risk</w:t>
      </w:r>
      <w:r w:rsidR="00D031F0">
        <w:t xml:space="preserve"> </w:t>
      </w:r>
      <w:r w:rsidR="00F41574">
        <w:t>to</w:t>
      </w:r>
      <w:r w:rsidR="00FD1FFA" w:rsidRPr="00532684">
        <w:t xml:space="preserve"> availability of the platform</w:t>
      </w:r>
      <w:r w:rsidR="00FD1FFA">
        <w:t>.</w:t>
      </w:r>
      <w:r w:rsidR="00F41574">
        <w:t xml:space="preserve">  A previous Request for Information (RFI) was issued for this procurement in Q2 of 2021. The project was then paused. </w:t>
      </w:r>
      <w:r w:rsidR="00FE1E68" w:rsidRPr="0048514F">
        <w:t>A contract</w:t>
      </w:r>
      <w:r w:rsidR="00840886">
        <w:t xml:space="preserve"> establishing</w:t>
      </w:r>
      <w:r w:rsidR="00E56891">
        <w:t xml:space="preserve"> the L118 LG Design Authority </w:t>
      </w:r>
      <w:r w:rsidR="00840886">
        <w:t>for the 126</w:t>
      </w:r>
      <w:r w:rsidR="009A15C9">
        <w:t xml:space="preserve"> field </w:t>
      </w:r>
      <w:proofErr w:type="gramStart"/>
      <w:r w:rsidR="009A15C9">
        <w:t xml:space="preserve">variant </w:t>
      </w:r>
      <w:r w:rsidR="00840886">
        <w:t xml:space="preserve"> L</w:t>
      </w:r>
      <w:proofErr w:type="gramEnd"/>
      <w:r w:rsidR="00840886">
        <w:t>118</w:t>
      </w:r>
      <w:r w:rsidR="00596BE4">
        <w:t xml:space="preserve"> LGs </w:t>
      </w:r>
      <w:r w:rsidR="002F37FE">
        <w:t xml:space="preserve">with an </w:t>
      </w:r>
      <w:r w:rsidR="009A15C9">
        <w:t>addition</w:t>
      </w:r>
      <w:r w:rsidR="002F37FE">
        <w:t>al</w:t>
      </w:r>
      <w:r w:rsidR="009A15C9">
        <w:t xml:space="preserve"> </w:t>
      </w:r>
      <w:r w:rsidR="00CC4F62">
        <w:t>20</w:t>
      </w:r>
      <w:r w:rsidR="00B8591C">
        <w:t xml:space="preserve"> ceremonial guns</w:t>
      </w:r>
      <w:r w:rsidR="00E56891">
        <w:t xml:space="preserve"> (quantit</w:t>
      </w:r>
      <w:r w:rsidR="00F00A51">
        <w:t>ies</w:t>
      </w:r>
      <w:r w:rsidR="00E56891">
        <w:t xml:space="preserve"> subject to change)</w:t>
      </w:r>
      <w:r w:rsidR="004F716A">
        <w:t xml:space="preserve">, </w:t>
      </w:r>
      <w:r w:rsidR="00FE1E68" w:rsidRPr="0048514F">
        <w:t>would enable timely updates to</w:t>
      </w:r>
      <w:r w:rsidR="00FE1E68">
        <w:rPr>
          <w:color w:val="201F1E"/>
          <w:bdr w:val="none" w:sz="0" w:space="0" w:color="auto" w:frame="1"/>
          <w:shd w:val="clear" w:color="auto" w:fill="FFFFFF"/>
        </w:rPr>
        <w:t xml:space="preserve"> components, processes and publications </w:t>
      </w:r>
      <w:r w:rsidR="00E56891">
        <w:rPr>
          <w:color w:val="201F1E"/>
          <w:bdr w:val="none" w:sz="0" w:space="0" w:color="auto" w:frame="1"/>
          <w:shd w:val="clear" w:color="auto" w:fill="FFFFFF"/>
        </w:rPr>
        <w:t xml:space="preserve">whilst </w:t>
      </w:r>
      <w:r w:rsidR="00FE1E68">
        <w:rPr>
          <w:color w:val="201F1E"/>
          <w:bdr w:val="none" w:sz="0" w:space="0" w:color="auto" w:frame="1"/>
          <w:shd w:val="clear" w:color="auto" w:fill="FFFFFF"/>
        </w:rPr>
        <w:t>provid</w:t>
      </w:r>
      <w:r w:rsidR="00E56891">
        <w:rPr>
          <w:color w:val="201F1E"/>
          <w:bdr w:val="none" w:sz="0" w:space="0" w:color="auto" w:frame="1"/>
          <w:shd w:val="clear" w:color="auto" w:fill="FFFFFF"/>
        </w:rPr>
        <w:t>ing</w:t>
      </w:r>
      <w:r w:rsidR="00FE1E68">
        <w:rPr>
          <w:color w:val="201F1E"/>
          <w:bdr w:val="none" w:sz="0" w:space="0" w:color="auto" w:frame="1"/>
          <w:shd w:val="clear" w:color="auto" w:fill="FFFFFF"/>
        </w:rPr>
        <w:t xml:space="preserve"> assurance that capability can be retained in-service until 2030</w:t>
      </w:r>
      <w:r w:rsidR="00E24B58">
        <w:rPr>
          <w:color w:val="201F1E"/>
          <w:bdr w:val="none" w:sz="0" w:space="0" w:color="auto" w:frame="1"/>
          <w:shd w:val="clear" w:color="auto" w:fill="FFFFFF"/>
        </w:rPr>
        <w:t xml:space="preserve"> (date subject to change)</w:t>
      </w:r>
      <w:r w:rsidR="00FE1E68">
        <w:rPr>
          <w:color w:val="201F1E"/>
          <w:bdr w:val="none" w:sz="0" w:space="0" w:color="auto" w:frame="1"/>
          <w:shd w:val="clear" w:color="auto" w:fill="FFFFFF"/>
        </w:rPr>
        <w:t>.</w:t>
      </w:r>
      <w:r w:rsidR="00790E83">
        <w:rPr>
          <w:color w:val="201F1E"/>
          <w:bdr w:val="none" w:sz="0" w:space="0" w:color="auto" w:frame="1"/>
          <w:shd w:val="clear" w:color="auto" w:fill="FFFFFF"/>
        </w:rPr>
        <w:t xml:space="preserve"> </w:t>
      </w:r>
    </w:p>
    <w:p w14:paraId="5A33F895" w14:textId="16D445D2" w:rsidR="00A93F45" w:rsidRDefault="00A93F45" w:rsidP="00A93F45">
      <w:pPr>
        <w:spacing w:after="202"/>
        <w:ind w:left="-5" w:right="58"/>
        <w:jc w:val="center"/>
        <w:rPr>
          <w:rFonts w:eastAsia="Times New Roman"/>
          <w:color w:val="201F1E"/>
        </w:rPr>
      </w:pPr>
      <w:r w:rsidRPr="00EB7B24">
        <w:rPr>
          <w:noProof/>
        </w:rPr>
        <w:lastRenderedPageBreak/>
        <w:drawing>
          <wp:inline distT="0" distB="0" distL="0" distR="0" wp14:anchorId="68874D06" wp14:editId="0A5A02F5">
            <wp:extent cx="4615204" cy="2599898"/>
            <wp:effectExtent l="0" t="0" r="0" b="0"/>
            <wp:docPr id="1730024636" name="Picture 1730024636" descr="C:\Users\morrisd121\OneDrive - Ministry of Defence\Role\TOWED\Pictures\Saluting G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3">
                      <a:extLst>
                        <a:ext uri="{28A0092B-C50C-407E-A947-70E740481C1C}">
                          <a14:useLocalDpi xmlns:a14="http://schemas.microsoft.com/office/drawing/2010/main"/>
                        </a:ext>
                      </a:extLst>
                    </a:blip>
                    <a:stretch>
                      <a:fillRect/>
                    </a:stretch>
                  </pic:blipFill>
                  <pic:spPr>
                    <a:xfrm>
                      <a:off x="0" y="0"/>
                      <a:ext cx="4669883" cy="2630700"/>
                    </a:xfrm>
                    <a:prstGeom prst="rect">
                      <a:avLst/>
                    </a:prstGeom>
                  </pic:spPr>
                </pic:pic>
              </a:graphicData>
            </a:graphic>
          </wp:inline>
        </w:drawing>
      </w:r>
    </w:p>
    <w:p w14:paraId="677A18A7" w14:textId="5ADEE219" w:rsidR="002101B8" w:rsidRPr="003764F0" w:rsidRDefault="008602E1" w:rsidP="003764F0">
      <w:pPr>
        <w:spacing w:after="202"/>
        <w:ind w:left="2155" w:right="58" w:firstLine="725"/>
        <w:rPr>
          <w:sz w:val="20"/>
          <w:szCs w:val="20"/>
        </w:rPr>
      </w:pPr>
      <w:r w:rsidRPr="003764F0">
        <w:rPr>
          <w:sz w:val="20"/>
          <w:szCs w:val="20"/>
        </w:rPr>
        <w:t xml:space="preserve">Figure 2: </w:t>
      </w:r>
      <w:r w:rsidR="002101B8" w:rsidRPr="003764F0">
        <w:rPr>
          <w:sz w:val="20"/>
          <w:szCs w:val="20"/>
        </w:rPr>
        <w:t>Illustration of Cere</w:t>
      </w:r>
      <w:r w:rsidR="001026DF" w:rsidRPr="003764F0">
        <w:rPr>
          <w:sz w:val="20"/>
          <w:szCs w:val="20"/>
        </w:rPr>
        <w:t>monial Gun</w:t>
      </w:r>
    </w:p>
    <w:p w14:paraId="461E61F4" w14:textId="3919B60B" w:rsidR="0091531B" w:rsidRDefault="00CC3948" w:rsidP="00557D0B">
      <w:pPr>
        <w:spacing w:after="202"/>
        <w:ind w:left="-5" w:right="58"/>
      </w:pPr>
      <w:r w:rsidRPr="00CC3948">
        <w:rPr>
          <w:rFonts w:eastAsia="Times New Roman"/>
          <w:color w:val="auto"/>
        </w:rPr>
        <w:t> </w:t>
      </w:r>
    </w:p>
    <w:p w14:paraId="653EA4AD" w14:textId="407B7358" w:rsidR="00197995" w:rsidRPr="001F5650" w:rsidRDefault="0056217A" w:rsidP="1821A704">
      <w:pPr>
        <w:pStyle w:val="Heading1"/>
        <w:numPr>
          <w:ilvl w:val="0"/>
          <w:numId w:val="3"/>
        </w:numPr>
        <w:rPr>
          <w:rFonts w:asciiTheme="minorHAnsi" w:eastAsiaTheme="minorEastAsia" w:hAnsiTheme="minorHAnsi" w:cstheme="minorBidi"/>
          <w:color w:val="000000" w:themeColor="text1"/>
        </w:rPr>
      </w:pPr>
      <w:bookmarkStart w:id="3" w:name="_Toc988985871"/>
      <w:r>
        <w:t>L118 LG</w:t>
      </w:r>
      <w:r w:rsidR="2F93C7C8">
        <w:t xml:space="preserve"> </w:t>
      </w:r>
      <w:r w:rsidR="003C10E7">
        <w:t xml:space="preserve">DA </w:t>
      </w:r>
      <w:r w:rsidR="001F5650">
        <w:t>Vision</w:t>
      </w:r>
      <w:r w:rsidR="00874E27">
        <w:t xml:space="preserve"> </w:t>
      </w:r>
      <w:bookmarkEnd w:id="3"/>
    </w:p>
    <w:p w14:paraId="05ED7540" w14:textId="608C4761" w:rsidR="00C6525A" w:rsidRDefault="00C6525A" w:rsidP="009F4BE9">
      <w:pPr>
        <w:autoSpaceDE w:val="0"/>
        <w:autoSpaceDN w:val="0"/>
        <w:spacing w:before="40" w:after="40" w:line="240" w:lineRule="auto"/>
        <w:ind w:left="0" w:firstLine="0"/>
        <w:rPr>
          <w:rFonts w:eastAsia="Times New Roman"/>
        </w:rPr>
      </w:pPr>
    </w:p>
    <w:p w14:paraId="107D032B" w14:textId="4BB22E80" w:rsidR="006C7CA1" w:rsidRDefault="0056217A" w:rsidP="00591E40">
      <w:pPr>
        <w:spacing w:after="202"/>
        <w:ind w:left="-5" w:right="58"/>
      </w:pPr>
      <w:r>
        <w:t>MOD</w:t>
      </w:r>
      <w:r w:rsidR="006856E5">
        <w:t xml:space="preserve"> </w:t>
      </w:r>
      <w:r w:rsidR="00EF1B40">
        <w:t xml:space="preserve">require </w:t>
      </w:r>
      <w:r w:rsidR="002E0768">
        <w:t>a</w:t>
      </w:r>
      <w:r w:rsidR="00EF1B40">
        <w:t xml:space="preserve"> Design Authority</w:t>
      </w:r>
      <w:r w:rsidR="003C10E7">
        <w:t xml:space="preserve"> (DA)</w:t>
      </w:r>
      <w:r w:rsidR="00EF1B40">
        <w:t xml:space="preserve"> for the L118 LG</w:t>
      </w:r>
      <w:r w:rsidR="002F37FE">
        <w:t xml:space="preserve"> </w:t>
      </w:r>
      <w:r w:rsidR="003254D6">
        <w:t>capability (</w:t>
      </w:r>
      <w:r w:rsidR="00217B9C">
        <w:t>field and ceremonial</w:t>
      </w:r>
      <w:r w:rsidR="003254D6">
        <w:t xml:space="preserve"> variants)</w:t>
      </w:r>
      <w:r w:rsidR="00352DD5">
        <w:t>;</w:t>
      </w:r>
      <w:r w:rsidR="002E0768">
        <w:t xml:space="preserve"> to ensure</w:t>
      </w:r>
      <w:r w:rsidR="00352DD5">
        <w:t xml:space="preserve"> </w:t>
      </w:r>
      <w:r w:rsidR="005C422C">
        <w:t>its</w:t>
      </w:r>
      <w:r w:rsidR="007001A9">
        <w:t xml:space="preserve"> </w:t>
      </w:r>
      <w:r w:rsidR="003254D6">
        <w:t xml:space="preserve">availability, </w:t>
      </w:r>
      <w:r w:rsidR="00AC1EF4">
        <w:t>reliability,</w:t>
      </w:r>
      <w:r w:rsidR="007E67F3" w:rsidRPr="00C6525A">
        <w:t xml:space="preserve"> and</w:t>
      </w:r>
      <w:r w:rsidR="007001A9" w:rsidRPr="00C6525A">
        <w:t xml:space="preserve"> </w:t>
      </w:r>
      <w:r w:rsidR="00913E51">
        <w:t>mainta</w:t>
      </w:r>
      <w:r w:rsidR="00012E0E">
        <w:t>inability</w:t>
      </w:r>
      <w:r w:rsidR="00E24D5D" w:rsidRPr="00C6525A">
        <w:t xml:space="preserve"> </w:t>
      </w:r>
      <w:r w:rsidR="007001A9" w:rsidRPr="0048514F">
        <w:t xml:space="preserve">until </w:t>
      </w:r>
      <w:r w:rsidR="007001A9">
        <w:t>Out of Service Date (</w:t>
      </w:r>
      <w:r w:rsidR="007001A9" w:rsidRPr="0048514F">
        <w:t>OSD</w:t>
      </w:r>
      <w:r w:rsidR="007001A9">
        <w:t>)</w:t>
      </w:r>
      <w:r w:rsidR="007001A9" w:rsidRPr="0048514F">
        <w:t xml:space="preserve"> </w:t>
      </w:r>
      <w:r w:rsidR="007001A9" w:rsidRPr="00C6525A">
        <w:t>of 2030.</w:t>
      </w:r>
      <w:r w:rsidR="007001A9" w:rsidRPr="0048514F">
        <w:t xml:space="preserve"> </w:t>
      </w:r>
    </w:p>
    <w:p w14:paraId="665BB426" w14:textId="0608C68F" w:rsidR="003341FF" w:rsidRDefault="00A264C3" w:rsidP="003764F0">
      <w:pPr>
        <w:spacing w:after="202"/>
        <w:ind w:left="-5" w:right="58"/>
        <w:rPr>
          <w:rFonts w:eastAsia="Times New Roman"/>
          <w:color w:val="201F1E"/>
        </w:rPr>
      </w:pPr>
      <w:r>
        <w:t xml:space="preserve">The </w:t>
      </w:r>
      <w:r w:rsidR="004D0BD4">
        <w:t xml:space="preserve">DA </w:t>
      </w:r>
      <w:r w:rsidR="007001A9">
        <w:t>contract</w:t>
      </w:r>
      <w:r w:rsidR="00DB7672">
        <w:t xml:space="preserve"> including</w:t>
      </w:r>
      <w:r w:rsidR="004D0BD4">
        <w:t xml:space="preserve"> subsequent PDS taskings</w:t>
      </w:r>
      <w:r w:rsidR="00DB7672">
        <w:t>,</w:t>
      </w:r>
      <w:r>
        <w:t xml:space="preserve"> shall have </w:t>
      </w:r>
      <w:r w:rsidR="00C6525A" w:rsidRPr="00C6525A">
        <w:t>core and non-core activities</w:t>
      </w:r>
      <w:r w:rsidR="003341FF">
        <w:rPr>
          <w:rFonts w:eastAsia="Times New Roman"/>
          <w:color w:val="201F1E"/>
        </w:rPr>
        <w:t>:</w:t>
      </w:r>
    </w:p>
    <w:p w14:paraId="671B00F3" w14:textId="77777777" w:rsidR="003341FF" w:rsidRPr="00CC3948" w:rsidRDefault="003341FF" w:rsidP="003341FF">
      <w:pPr>
        <w:spacing w:after="0" w:line="240" w:lineRule="auto"/>
        <w:ind w:left="0" w:firstLine="0"/>
        <w:rPr>
          <w:rFonts w:eastAsia="Times New Roman"/>
          <w:color w:val="201F1E"/>
        </w:rPr>
      </w:pPr>
    </w:p>
    <w:p w14:paraId="120060BE" w14:textId="77777777" w:rsidR="003341FF" w:rsidRPr="00CC3948" w:rsidRDefault="003341FF" w:rsidP="003341FF">
      <w:pPr>
        <w:spacing w:after="0" w:line="240" w:lineRule="auto"/>
        <w:ind w:left="0" w:firstLine="0"/>
        <w:rPr>
          <w:rFonts w:eastAsia="Times New Roman"/>
          <w:b/>
          <w:bCs/>
          <w:color w:val="201F1E"/>
          <w:u w:val="single"/>
        </w:rPr>
      </w:pPr>
      <w:r w:rsidRPr="00CC3948">
        <w:rPr>
          <w:rFonts w:eastAsia="Times New Roman"/>
          <w:b/>
          <w:bCs/>
          <w:color w:val="201F1E"/>
          <w:u w:val="single"/>
        </w:rPr>
        <w:t>Core activity to include but not limited to</w:t>
      </w:r>
    </w:p>
    <w:p w14:paraId="338C132B" w14:textId="77777777" w:rsidR="003341FF" w:rsidRPr="00CC3948" w:rsidRDefault="003341FF" w:rsidP="003341FF">
      <w:pPr>
        <w:spacing w:after="0" w:line="240" w:lineRule="auto"/>
        <w:ind w:left="0" w:firstLine="0"/>
        <w:rPr>
          <w:rFonts w:eastAsia="Times New Roman"/>
          <w:color w:val="201F1E"/>
        </w:rPr>
      </w:pPr>
      <w:r w:rsidRPr="00CC3948">
        <w:rPr>
          <w:rFonts w:eastAsia="Times New Roman"/>
          <w:color w:val="201F1E"/>
        </w:rPr>
        <w:t> </w:t>
      </w:r>
    </w:p>
    <w:p w14:paraId="1FC830AA" w14:textId="6C3FDD2B" w:rsidR="003341FF" w:rsidRDefault="003341FF" w:rsidP="003341FF">
      <w:pPr>
        <w:spacing w:after="0" w:line="240" w:lineRule="auto"/>
        <w:rPr>
          <w:rFonts w:eastAsia="Times New Roman"/>
          <w:color w:val="201F1E"/>
        </w:rPr>
      </w:pPr>
      <w:r w:rsidRPr="0049105C">
        <w:rPr>
          <w:rFonts w:eastAsia="Times New Roman"/>
          <w:color w:val="201F1E"/>
        </w:rPr>
        <w:t>The Design Authority for L118 LG</w:t>
      </w:r>
      <w:r>
        <w:rPr>
          <w:rFonts w:eastAsia="Times New Roman"/>
          <w:color w:val="201F1E"/>
        </w:rPr>
        <w:t xml:space="preserve"> </w:t>
      </w:r>
      <w:r w:rsidR="001A5FFE">
        <w:rPr>
          <w:rFonts w:eastAsia="Times New Roman"/>
          <w:color w:val="201F1E"/>
        </w:rPr>
        <w:t xml:space="preserve">(field and ceremonial variants) </w:t>
      </w:r>
      <w:r w:rsidR="006B1A66">
        <w:rPr>
          <w:rFonts w:eastAsia="Times New Roman"/>
          <w:color w:val="201F1E"/>
        </w:rPr>
        <w:t>supplying</w:t>
      </w:r>
      <w:r w:rsidR="00C323E9">
        <w:rPr>
          <w:rStyle w:val="FootnoteReference"/>
          <w:rFonts w:eastAsia="Times New Roman"/>
          <w:color w:val="201F1E"/>
        </w:rPr>
        <w:footnoteReference w:id="2"/>
      </w:r>
      <w:r>
        <w:rPr>
          <w:rFonts w:eastAsia="Times New Roman"/>
          <w:color w:val="201F1E"/>
        </w:rPr>
        <w:t>:</w:t>
      </w:r>
    </w:p>
    <w:p w14:paraId="28390F06" w14:textId="77777777" w:rsidR="009B6E2E" w:rsidRPr="0049105C" w:rsidRDefault="009B6E2E" w:rsidP="003341FF">
      <w:pPr>
        <w:spacing w:after="0" w:line="240" w:lineRule="auto"/>
        <w:rPr>
          <w:rFonts w:eastAsia="Times New Roman"/>
          <w:color w:val="201F1E"/>
        </w:rPr>
      </w:pPr>
    </w:p>
    <w:p w14:paraId="5BBBF7A4" w14:textId="19749E0C" w:rsidR="00D75C1B" w:rsidRPr="00F74633" w:rsidRDefault="00D75C1B" w:rsidP="00D75C1B">
      <w:pPr>
        <w:pStyle w:val="ListParagraph"/>
        <w:numPr>
          <w:ilvl w:val="0"/>
          <w:numId w:val="8"/>
        </w:numPr>
        <w:spacing w:after="0" w:line="240" w:lineRule="auto"/>
        <w:rPr>
          <w:rFonts w:eastAsia="Times New Roman"/>
          <w:color w:val="auto"/>
        </w:rPr>
      </w:pPr>
      <w:r w:rsidRPr="00F74633">
        <w:rPr>
          <w:rFonts w:eastAsia="Times New Roman"/>
          <w:color w:val="auto"/>
        </w:rPr>
        <w:t xml:space="preserve">Configuration management </w:t>
      </w:r>
      <w:r w:rsidR="00913FE7" w:rsidRPr="00F74633">
        <w:rPr>
          <w:rFonts w:eastAsia="Times New Roman"/>
          <w:color w:val="auto"/>
        </w:rPr>
        <w:t>including all associated tasks (</w:t>
      </w:r>
      <w:r w:rsidR="007C5E02" w:rsidRPr="00F74633">
        <w:rPr>
          <w:rFonts w:eastAsia="Times New Roman"/>
          <w:color w:val="auto"/>
        </w:rPr>
        <w:t>maintain</w:t>
      </w:r>
      <w:r w:rsidR="000E3916" w:rsidRPr="00F74633">
        <w:rPr>
          <w:rFonts w:eastAsia="Times New Roman"/>
          <w:color w:val="auto"/>
        </w:rPr>
        <w:t xml:space="preserve"> baseline</w:t>
      </w:r>
      <w:r w:rsidR="00A2258E" w:rsidRPr="00F74633">
        <w:rPr>
          <w:rFonts w:eastAsia="Times New Roman"/>
          <w:color w:val="auto"/>
        </w:rPr>
        <w:t>s</w:t>
      </w:r>
      <w:r w:rsidR="000E3916" w:rsidRPr="00F74633">
        <w:rPr>
          <w:rFonts w:eastAsia="Times New Roman"/>
          <w:color w:val="auto"/>
        </w:rPr>
        <w:t>,</w:t>
      </w:r>
      <w:r w:rsidR="007C5E02" w:rsidRPr="00F74633">
        <w:rPr>
          <w:rFonts w:eastAsia="Times New Roman"/>
          <w:color w:val="auto"/>
        </w:rPr>
        <w:t xml:space="preserve"> </w:t>
      </w:r>
      <w:r w:rsidR="00D71181" w:rsidRPr="00F74633">
        <w:rPr>
          <w:rFonts w:eastAsia="Times New Roman"/>
          <w:color w:val="auto"/>
        </w:rPr>
        <w:t>status</w:t>
      </w:r>
      <w:r w:rsidR="007C5E02" w:rsidRPr="00F74633">
        <w:rPr>
          <w:rFonts w:eastAsia="Times New Roman"/>
          <w:color w:val="auto"/>
        </w:rPr>
        <w:t xml:space="preserve"> records, drawings,</w:t>
      </w:r>
      <w:r w:rsidR="00A2775B" w:rsidRPr="00F74633">
        <w:rPr>
          <w:rFonts w:eastAsia="Times New Roman"/>
          <w:color w:val="auto"/>
        </w:rPr>
        <w:t xml:space="preserve"> </w:t>
      </w:r>
      <w:r w:rsidR="002F7C54">
        <w:rPr>
          <w:rFonts w:eastAsia="Times New Roman"/>
          <w:color w:val="auto"/>
        </w:rPr>
        <w:t>e</w:t>
      </w:r>
      <w:r w:rsidR="00A2775B" w:rsidRPr="00F74633">
        <w:rPr>
          <w:rFonts w:eastAsia="Times New Roman"/>
          <w:color w:val="auto"/>
        </w:rPr>
        <w:t xml:space="preserve">ngineering </w:t>
      </w:r>
      <w:r w:rsidR="002F7C54">
        <w:rPr>
          <w:rFonts w:eastAsia="Times New Roman"/>
          <w:color w:val="auto"/>
        </w:rPr>
        <w:t>c</w:t>
      </w:r>
      <w:r w:rsidR="00A2775B" w:rsidRPr="00F74633">
        <w:rPr>
          <w:rFonts w:eastAsia="Times New Roman"/>
          <w:color w:val="auto"/>
        </w:rPr>
        <w:t xml:space="preserve">hange </w:t>
      </w:r>
      <w:r w:rsidR="002F7C54">
        <w:rPr>
          <w:rFonts w:eastAsia="Times New Roman"/>
          <w:color w:val="auto"/>
        </w:rPr>
        <w:t>p</w:t>
      </w:r>
      <w:r w:rsidR="00A2775B" w:rsidRPr="00F74633">
        <w:rPr>
          <w:rFonts w:eastAsia="Times New Roman"/>
          <w:color w:val="auto"/>
        </w:rPr>
        <w:t>roposal</w:t>
      </w:r>
      <w:r w:rsidR="00907438" w:rsidRPr="00F74633">
        <w:rPr>
          <w:rFonts w:eastAsia="Times New Roman"/>
          <w:color w:val="auto"/>
        </w:rPr>
        <w:t>s</w:t>
      </w:r>
      <w:r w:rsidR="007C5E02" w:rsidRPr="00F74633">
        <w:rPr>
          <w:rFonts w:eastAsia="Times New Roman"/>
          <w:color w:val="auto"/>
        </w:rPr>
        <w:t xml:space="preserve"> etc)</w:t>
      </w:r>
    </w:p>
    <w:p w14:paraId="1E572E05" w14:textId="57FBAC00" w:rsidR="000E3916" w:rsidRPr="00F74633" w:rsidRDefault="000E3916" w:rsidP="00D75C1B">
      <w:pPr>
        <w:pStyle w:val="ListParagraph"/>
        <w:numPr>
          <w:ilvl w:val="0"/>
          <w:numId w:val="8"/>
        </w:numPr>
        <w:spacing w:after="0" w:line="240" w:lineRule="auto"/>
        <w:rPr>
          <w:rFonts w:eastAsia="Times New Roman"/>
          <w:color w:val="auto"/>
        </w:rPr>
      </w:pPr>
      <w:r w:rsidRPr="00F74633">
        <w:rPr>
          <w:rStyle w:val="normaltextrun"/>
          <w:shd w:val="clear" w:color="auto" w:fill="FFFFFF"/>
        </w:rPr>
        <w:t>Produce and maintain design documentation (drawings, verification data and specifications). </w:t>
      </w:r>
      <w:r w:rsidRPr="00F74633">
        <w:rPr>
          <w:rStyle w:val="eop"/>
          <w:shd w:val="clear" w:color="auto" w:fill="FFFFFF"/>
        </w:rPr>
        <w:t> </w:t>
      </w:r>
    </w:p>
    <w:p w14:paraId="6408EFAF" w14:textId="3CDC6914" w:rsidR="007C5E02" w:rsidRPr="00F74633" w:rsidRDefault="007C5E02" w:rsidP="00D75C1B">
      <w:pPr>
        <w:pStyle w:val="ListParagraph"/>
        <w:numPr>
          <w:ilvl w:val="0"/>
          <w:numId w:val="8"/>
        </w:numPr>
        <w:spacing w:after="0" w:line="240" w:lineRule="auto"/>
        <w:rPr>
          <w:rFonts w:eastAsia="Times New Roman"/>
          <w:color w:val="auto"/>
        </w:rPr>
      </w:pPr>
      <w:r w:rsidRPr="00F74633">
        <w:rPr>
          <w:rFonts w:eastAsia="Times New Roman"/>
          <w:color w:val="auto"/>
        </w:rPr>
        <w:t xml:space="preserve">Propose </w:t>
      </w:r>
      <w:r w:rsidR="000E3916" w:rsidRPr="00F74633">
        <w:rPr>
          <w:rFonts w:eastAsia="Times New Roman"/>
          <w:color w:val="auto"/>
        </w:rPr>
        <w:t>modifications</w:t>
      </w:r>
      <w:r w:rsidR="00773D03">
        <w:rPr>
          <w:rFonts w:eastAsia="Times New Roman"/>
          <w:color w:val="auto"/>
        </w:rPr>
        <w:t>.</w:t>
      </w:r>
    </w:p>
    <w:p w14:paraId="68DB7ADD" w14:textId="3F9C6D95" w:rsidR="000E3916" w:rsidRPr="00F74633" w:rsidRDefault="000E3916" w:rsidP="00D75C1B">
      <w:pPr>
        <w:pStyle w:val="ListParagraph"/>
        <w:numPr>
          <w:ilvl w:val="0"/>
          <w:numId w:val="8"/>
        </w:numPr>
        <w:spacing w:after="0" w:line="240" w:lineRule="auto"/>
        <w:rPr>
          <w:rFonts w:eastAsia="Times New Roman"/>
          <w:color w:val="auto"/>
        </w:rPr>
      </w:pPr>
      <w:r w:rsidRPr="00F74633">
        <w:rPr>
          <w:rFonts w:eastAsia="Times New Roman"/>
          <w:color w:val="auto"/>
        </w:rPr>
        <w:t>Provide Certificates of Design.</w:t>
      </w:r>
    </w:p>
    <w:p w14:paraId="5547E0DD" w14:textId="77777777" w:rsidR="003341FF" w:rsidRPr="00CC3948" w:rsidRDefault="003341FF" w:rsidP="003341FF">
      <w:pPr>
        <w:spacing w:after="0" w:line="240" w:lineRule="auto"/>
        <w:ind w:left="0" w:firstLine="0"/>
        <w:rPr>
          <w:rFonts w:eastAsia="Times New Roman"/>
          <w:color w:val="201F1E"/>
        </w:rPr>
      </w:pPr>
      <w:r w:rsidRPr="00CC3948">
        <w:rPr>
          <w:rFonts w:eastAsia="Times New Roman"/>
          <w:color w:val="201F1E"/>
        </w:rPr>
        <w:t> </w:t>
      </w:r>
    </w:p>
    <w:p w14:paraId="418A7160" w14:textId="26A2567B" w:rsidR="003341FF" w:rsidRPr="00CC3948" w:rsidRDefault="003341FF" w:rsidP="003341FF">
      <w:pPr>
        <w:spacing w:after="0" w:line="240" w:lineRule="auto"/>
        <w:ind w:left="0" w:firstLine="0"/>
        <w:rPr>
          <w:rFonts w:eastAsia="Times New Roman"/>
          <w:color w:val="201F1E"/>
          <w:u w:val="single"/>
        </w:rPr>
      </w:pPr>
      <w:r w:rsidRPr="00CC3948">
        <w:rPr>
          <w:rFonts w:eastAsia="Times New Roman"/>
          <w:b/>
          <w:bCs/>
          <w:color w:val="201F1E"/>
          <w:u w:val="single"/>
        </w:rPr>
        <w:t>Non-Core</w:t>
      </w:r>
      <w:r w:rsidR="00773D03">
        <w:rPr>
          <w:rFonts w:eastAsia="Times New Roman"/>
          <w:b/>
          <w:bCs/>
          <w:color w:val="201F1E"/>
          <w:u w:val="single"/>
        </w:rPr>
        <w:t xml:space="preserve"> </w:t>
      </w:r>
      <w:r w:rsidR="00773D03" w:rsidRPr="00CC3948">
        <w:rPr>
          <w:rFonts w:eastAsia="Times New Roman"/>
          <w:b/>
          <w:bCs/>
          <w:color w:val="201F1E"/>
          <w:u w:val="single"/>
        </w:rPr>
        <w:t>activity to include but not limited to</w:t>
      </w:r>
      <w:r w:rsidRPr="00CC3948">
        <w:rPr>
          <w:rFonts w:eastAsia="Times New Roman"/>
          <w:b/>
          <w:bCs/>
          <w:color w:val="201F1E"/>
          <w:u w:val="single"/>
        </w:rPr>
        <w:t xml:space="preserve"> (costed separate to core)</w:t>
      </w:r>
    </w:p>
    <w:p w14:paraId="772C49B6" w14:textId="77777777" w:rsidR="003341FF" w:rsidRPr="00CC3948" w:rsidRDefault="003341FF" w:rsidP="003341FF">
      <w:pPr>
        <w:spacing w:after="0" w:line="240" w:lineRule="auto"/>
        <w:ind w:left="0" w:firstLine="0"/>
        <w:rPr>
          <w:rFonts w:eastAsia="Times New Roman"/>
          <w:color w:val="201F1E"/>
        </w:rPr>
      </w:pPr>
      <w:r w:rsidRPr="00CC3948">
        <w:rPr>
          <w:rFonts w:eastAsia="Times New Roman"/>
          <w:color w:val="201F1E"/>
        </w:rPr>
        <w:t> </w:t>
      </w:r>
    </w:p>
    <w:p w14:paraId="278F9F81" w14:textId="06AD9E00" w:rsidR="0007606B" w:rsidRPr="00F74633" w:rsidRDefault="0007606B" w:rsidP="0007606B">
      <w:pPr>
        <w:pStyle w:val="ListParagraph"/>
        <w:numPr>
          <w:ilvl w:val="0"/>
          <w:numId w:val="9"/>
        </w:numPr>
        <w:spacing w:after="0" w:line="240" w:lineRule="auto"/>
        <w:rPr>
          <w:rFonts w:eastAsia="Times New Roman"/>
          <w:color w:val="201F1E"/>
        </w:rPr>
      </w:pPr>
      <w:r w:rsidRPr="00F74633">
        <w:rPr>
          <w:rFonts w:eastAsia="Times New Roman"/>
          <w:color w:val="201F1E"/>
        </w:rPr>
        <w:t>Manage relationships and interfaces with stakeholders.</w:t>
      </w:r>
      <w:r w:rsidR="00FE4338">
        <w:rPr>
          <w:rStyle w:val="FootnoteReference"/>
          <w:rFonts w:eastAsia="Times New Roman"/>
          <w:color w:val="201F1E"/>
        </w:rPr>
        <w:footnoteReference w:id="3"/>
      </w:r>
      <w:r w:rsidRPr="00F74633">
        <w:rPr>
          <w:rFonts w:eastAsia="Times New Roman"/>
          <w:color w:val="201F1E"/>
        </w:rPr>
        <w:t xml:space="preserve">  </w:t>
      </w:r>
    </w:p>
    <w:p w14:paraId="2DB2A4C0" w14:textId="463A8339" w:rsidR="008E3BD7" w:rsidRPr="003764F0" w:rsidRDefault="008E3BD7" w:rsidP="003341FF">
      <w:pPr>
        <w:pStyle w:val="ListParagraph"/>
        <w:numPr>
          <w:ilvl w:val="0"/>
          <w:numId w:val="9"/>
        </w:numPr>
        <w:spacing w:after="0" w:line="240" w:lineRule="auto"/>
        <w:rPr>
          <w:rStyle w:val="normaltextrun"/>
          <w:rFonts w:eastAsia="Times New Roman"/>
          <w:color w:val="201F1E"/>
        </w:rPr>
      </w:pPr>
      <w:r w:rsidRPr="00F74633">
        <w:rPr>
          <w:rFonts w:eastAsia="Times New Roman"/>
          <w:color w:val="201F1E"/>
        </w:rPr>
        <w:t xml:space="preserve">Conduct </w:t>
      </w:r>
      <w:r w:rsidR="00A1692E" w:rsidRPr="00F74633">
        <w:rPr>
          <w:rStyle w:val="normaltextrun"/>
          <w:bdr w:val="none" w:sz="0" w:space="0" w:color="auto" w:frame="1"/>
        </w:rPr>
        <w:t xml:space="preserve">Failure Modes, Effects and </w:t>
      </w:r>
      <w:r w:rsidR="00DD41A2" w:rsidRPr="00F74633">
        <w:rPr>
          <w:rStyle w:val="normaltextrun"/>
          <w:bdr w:val="none" w:sz="0" w:space="0" w:color="auto" w:frame="1"/>
        </w:rPr>
        <w:t>Criticality</w:t>
      </w:r>
      <w:r w:rsidR="00330EE5" w:rsidRPr="00F74633">
        <w:rPr>
          <w:rStyle w:val="normaltextrun"/>
          <w:bdr w:val="none" w:sz="0" w:space="0" w:color="auto" w:frame="1"/>
        </w:rPr>
        <w:t xml:space="preserve"> </w:t>
      </w:r>
      <w:r w:rsidR="00DD41A2" w:rsidRPr="00F74633">
        <w:rPr>
          <w:rStyle w:val="normaltextrun"/>
          <w:bdr w:val="none" w:sz="0" w:space="0" w:color="auto" w:frame="1"/>
        </w:rPr>
        <w:t>Analysis</w:t>
      </w:r>
      <w:r w:rsidR="00A1692E" w:rsidRPr="00F74633">
        <w:rPr>
          <w:rStyle w:val="normaltextrun"/>
          <w:bdr w:val="none" w:sz="0" w:space="0" w:color="auto" w:frame="1"/>
        </w:rPr>
        <w:t xml:space="preserve"> (FMECA)</w:t>
      </w:r>
      <w:r w:rsidR="00D46B47">
        <w:rPr>
          <w:rStyle w:val="normaltextrun"/>
          <w:bdr w:val="none" w:sz="0" w:space="0" w:color="auto" w:frame="1"/>
        </w:rPr>
        <w:t>.</w:t>
      </w:r>
    </w:p>
    <w:p w14:paraId="0EBB46A1" w14:textId="28CBF24B" w:rsidR="0030491F" w:rsidRPr="00F74633" w:rsidRDefault="0030491F" w:rsidP="003341FF">
      <w:pPr>
        <w:pStyle w:val="ListParagraph"/>
        <w:numPr>
          <w:ilvl w:val="0"/>
          <w:numId w:val="9"/>
        </w:numPr>
        <w:spacing w:after="0" w:line="240" w:lineRule="auto"/>
        <w:rPr>
          <w:rFonts w:eastAsia="Times New Roman"/>
          <w:color w:val="201F1E"/>
        </w:rPr>
      </w:pPr>
      <w:r w:rsidRPr="00F74633">
        <w:rPr>
          <w:rStyle w:val="normaltextrun"/>
          <w:shd w:val="clear" w:color="auto" w:fill="FFFFFF"/>
        </w:rPr>
        <w:t>Monitor reliability and maintainability performance (Data Reporting Analysis and Corrective Action System (DRACAS).</w:t>
      </w:r>
      <w:r w:rsidRPr="00F74633">
        <w:rPr>
          <w:rStyle w:val="eop"/>
          <w:shd w:val="clear" w:color="auto" w:fill="FFFFFF"/>
        </w:rPr>
        <w:t> </w:t>
      </w:r>
    </w:p>
    <w:p w14:paraId="0E3E6C46" w14:textId="1AB8B5EA" w:rsidR="00D31FA2" w:rsidRPr="00F74633" w:rsidRDefault="005037B1" w:rsidP="00D31FA2">
      <w:pPr>
        <w:pStyle w:val="ListParagraph"/>
        <w:numPr>
          <w:ilvl w:val="0"/>
          <w:numId w:val="9"/>
        </w:numPr>
        <w:spacing w:after="0" w:line="240" w:lineRule="auto"/>
        <w:rPr>
          <w:rFonts w:eastAsia="Times New Roman"/>
          <w:color w:val="201F1E"/>
        </w:rPr>
      </w:pPr>
      <w:r>
        <w:rPr>
          <w:rFonts w:eastAsia="Times New Roman"/>
          <w:color w:val="201F1E"/>
        </w:rPr>
        <w:t>Management and m</w:t>
      </w:r>
      <w:r w:rsidR="00D31FA2" w:rsidRPr="00F74633">
        <w:rPr>
          <w:rFonts w:eastAsia="Times New Roman"/>
          <w:color w:val="201F1E"/>
        </w:rPr>
        <w:t xml:space="preserve">aintenance of </w:t>
      </w:r>
      <w:r>
        <w:rPr>
          <w:rFonts w:eastAsia="Times New Roman"/>
          <w:color w:val="201F1E"/>
        </w:rPr>
        <w:t xml:space="preserve">L118 LG </w:t>
      </w:r>
      <w:r w:rsidR="00D31FA2" w:rsidRPr="00F74633">
        <w:rPr>
          <w:rFonts w:eastAsia="Times New Roman"/>
          <w:color w:val="201F1E"/>
        </w:rPr>
        <w:t>reference system.</w:t>
      </w:r>
    </w:p>
    <w:p w14:paraId="6584E4A1" w14:textId="77777777" w:rsidR="00890574" w:rsidRPr="00F74633" w:rsidRDefault="00890574" w:rsidP="00890574">
      <w:pPr>
        <w:pStyle w:val="ListParagraph"/>
        <w:numPr>
          <w:ilvl w:val="0"/>
          <w:numId w:val="9"/>
        </w:numPr>
        <w:spacing w:after="0" w:line="240" w:lineRule="auto"/>
        <w:rPr>
          <w:rFonts w:eastAsia="Times New Roman"/>
          <w:color w:val="201F1E"/>
        </w:rPr>
      </w:pPr>
      <w:r w:rsidRPr="00F74633">
        <w:rPr>
          <w:rFonts w:eastAsia="Times New Roman"/>
          <w:color w:val="201F1E"/>
        </w:rPr>
        <w:lastRenderedPageBreak/>
        <w:t>Quality assurance.</w:t>
      </w:r>
    </w:p>
    <w:p w14:paraId="400D97FC" w14:textId="62C8AF45" w:rsidR="00AD30F4" w:rsidRPr="00F74633" w:rsidRDefault="00982204" w:rsidP="00AD30F4">
      <w:pPr>
        <w:pStyle w:val="ListParagraph"/>
        <w:numPr>
          <w:ilvl w:val="0"/>
          <w:numId w:val="9"/>
        </w:numPr>
        <w:spacing w:after="0" w:line="240" w:lineRule="auto"/>
        <w:rPr>
          <w:rFonts w:eastAsia="Times New Roman"/>
          <w:color w:val="201F1E"/>
        </w:rPr>
      </w:pPr>
      <w:r w:rsidRPr="00F74633">
        <w:rPr>
          <w:rFonts w:eastAsia="Times New Roman"/>
          <w:color w:val="201F1E"/>
        </w:rPr>
        <w:t>Maintaining the safety case, s</w:t>
      </w:r>
      <w:r w:rsidR="00AD30F4" w:rsidRPr="00F74633">
        <w:rPr>
          <w:rFonts w:eastAsia="Times New Roman"/>
          <w:color w:val="201F1E"/>
        </w:rPr>
        <w:t>afety monitoring and associated notices.</w:t>
      </w:r>
    </w:p>
    <w:p w14:paraId="3643DF56" w14:textId="0DAECB88" w:rsidR="00890574" w:rsidRPr="00F74633" w:rsidRDefault="005A1E40" w:rsidP="00890574">
      <w:pPr>
        <w:pStyle w:val="ListParagraph"/>
        <w:numPr>
          <w:ilvl w:val="0"/>
          <w:numId w:val="9"/>
        </w:numPr>
        <w:spacing w:after="0" w:line="240" w:lineRule="auto"/>
        <w:rPr>
          <w:rFonts w:eastAsia="Times New Roman"/>
          <w:color w:val="201F1E"/>
        </w:rPr>
      </w:pPr>
      <w:r w:rsidRPr="00F74633">
        <w:rPr>
          <w:rFonts w:eastAsia="Times New Roman"/>
          <w:color w:val="201F1E"/>
        </w:rPr>
        <w:t xml:space="preserve">Manage </w:t>
      </w:r>
      <w:r w:rsidR="003818BA">
        <w:rPr>
          <w:rFonts w:eastAsia="Times New Roman"/>
          <w:color w:val="201F1E"/>
        </w:rPr>
        <w:t>o</w:t>
      </w:r>
      <w:r w:rsidR="00890574" w:rsidRPr="00F74633">
        <w:rPr>
          <w:rFonts w:eastAsia="Times New Roman"/>
          <w:color w:val="201F1E"/>
        </w:rPr>
        <w:t xml:space="preserve">bsolescence </w:t>
      </w:r>
      <w:r w:rsidRPr="00F74633">
        <w:rPr>
          <w:rFonts w:eastAsia="Times New Roman"/>
          <w:color w:val="201F1E"/>
        </w:rPr>
        <w:t>and associated activities</w:t>
      </w:r>
      <w:r w:rsidR="00A12F87" w:rsidRPr="003764F0">
        <w:rPr>
          <w:rFonts w:eastAsia="Times New Roman"/>
          <w:color w:val="201F1E"/>
        </w:rPr>
        <w:t xml:space="preserve">, including </w:t>
      </w:r>
      <w:r w:rsidR="002431A0" w:rsidRPr="003764F0">
        <w:rPr>
          <w:rFonts w:eastAsia="Times New Roman"/>
          <w:color w:val="201F1E"/>
        </w:rPr>
        <w:t>production of Manufacturing Data Packs</w:t>
      </w:r>
      <w:r w:rsidR="00890574" w:rsidRPr="00F74633">
        <w:rPr>
          <w:rFonts w:eastAsia="Times New Roman"/>
          <w:color w:val="201F1E"/>
        </w:rPr>
        <w:t>.</w:t>
      </w:r>
    </w:p>
    <w:p w14:paraId="557B6292" w14:textId="77777777" w:rsidR="00283AF6" w:rsidRPr="00F74633" w:rsidRDefault="00283AF6" w:rsidP="00283AF6">
      <w:pPr>
        <w:pStyle w:val="ListParagraph"/>
        <w:numPr>
          <w:ilvl w:val="0"/>
          <w:numId w:val="9"/>
        </w:numPr>
        <w:spacing w:after="0" w:line="240" w:lineRule="auto"/>
        <w:rPr>
          <w:rFonts w:eastAsia="Times New Roman"/>
          <w:color w:val="201F1E"/>
        </w:rPr>
      </w:pPr>
      <w:r w:rsidRPr="00F74633">
        <w:rPr>
          <w:rFonts w:eastAsia="Times New Roman"/>
          <w:color w:val="201F1E"/>
        </w:rPr>
        <w:t>PDS tasking shall also be included to allow efficiency and capability changes and ad-hoc task</w:t>
      </w:r>
      <w:r>
        <w:rPr>
          <w:rFonts w:eastAsia="Times New Roman"/>
          <w:color w:val="201F1E"/>
        </w:rPr>
        <w:t>s</w:t>
      </w:r>
      <w:r w:rsidRPr="00F74633">
        <w:rPr>
          <w:rFonts w:eastAsia="Times New Roman"/>
          <w:color w:val="201F1E"/>
        </w:rPr>
        <w:t>.</w:t>
      </w:r>
    </w:p>
    <w:p w14:paraId="59578702" w14:textId="77777777" w:rsidR="00C2323E" w:rsidRPr="00F74633" w:rsidRDefault="00C2323E" w:rsidP="00C2323E">
      <w:pPr>
        <w:pStyle w:val="ListParagraph"/>
        <w:numPr>
          <w:ilvl w:val="0"/>
          <w:numId w:val="9"/>
        </w:numPr>
        <w:spacing w:after="0" w:line="240" w:lineRule="auto"/>
        <w:rPr>
          <w:rFonts w:eastAsia="Times New Roman"/>
          <w:color w:val="201F1E"/>
        </w:rPr>
      </w:pPr>
      <w:r w:rsidRPr="00F74633">
        <w:rPr>
          <w:rFonts w:eastAsia="Times New Roman"/>
          <w:color w:val="201F1E"/>
        </w:rPr>
        <w:t>Technical publication updates.</w:t>
      </w:r>
    </w:p>
    <w:p w14:paraId="6E5836CC" w14:textId="29C12BCF" w:rsidR="001147BA" w:rsidRPr="00F74633" w:rsidRDefault="00A73256" w:rsidP="00890574">
      <w:pPr>
        <w:pStyle w:val="ListParagraph"/>
        <w:numPr>
          <w:ilvl w:val="0"/>
          <w:numId w:val="9"/>
        </w:numPr>
        <w:spacing w:after="0" w:line="240" w:lineRule="auto"/>
        <w:rPr>
          <w:rFonts w:eastAsia="Times New Roman"/>
          <w:color w:val="201F1E"/>
        </w:rPr>
      </w:pPr>
      <w:r w:rsidRPr="00F74633">
        <w:rPr>
          <w:rFonts w:eastAsia="Times New Roman"/>
          <w:color w:val="201F1E"/>
        </w:rPr>
        <w:t xml:space="preserve">Supply spares and components </w:t>
      </w:r>
      <w:r w:rsidR="00D46B47">
        <w:rPr>
          <w:rFonts w:eastAsia="Times New Roman"/>
          <w:color w:val="201F1E"/>
        </w:rPr>
        <w:t>through</w:t>
      </w:r>
      <w:r w:rsidR="00D46B47" w:rsidRPr="00F74633">
        <w:rPr>
          <w:rFonts w:eastAsia="Times New Roman"/>
          <w:color w:val="201F1E"/>
        </w:rPr>
        <w:t xml:space="preserve"> </w:t>
      </w:r>
      <w:r w:rsidR="00DA2BD6" w:rsidRPr="00F74633">
        <w:rPr>
          <w:rFonts w:eastAsia="Times New Roman"/>
          <w:color w:val="201F1E"/>
        </w:rPr>
        <w:t>liaison</w:t>
      </w:r>
      <w:r w:rsidR="001147BA" w:rsidRPr="00F74633">
        <w:rPr>
          <w:rFonts w:eastAsia="Times New Roman"/>
          <w:color w:val="201F1E"/>
        </w:rPr>
        <w:t xml:space="preserve"> with MOD</w:t>
      </w:r>
      <w:r w:rsidR="00921D7A" w:rsidRPr="00F74633">
        <w:rPr>
          <w:rFonts w:eastAsia="Times New Roman"/>
          <w:color w:val="201F1E"/>
        </w:rPr>
        <w:t xml:space="preserve"> supply chain, </w:t>
      </w:r>
      <w:r w:rsidR="005A1E40" w:rsidRPr="003764F0">
        <w:rPr>
          <w:rFonts w:eastAsia="Times New Roman"/>
          <w:color w:val="201F1E"/>
        </w:rPr>
        <w:t xml:space="preserve">MOD </w:t>
      </w:r>
      <w:r w:rsidR="00AF3848" w:rsidRPr="00F74633">
        <w:rPr>
          <w:rFonts w:eastAsia="Times New Roman"/>
          <w:color w:val="201F1E"/>
        </w:rPr>
        <w:t>repair agent</w:t>
      </w:r>
      <w:r w:rsidR="007C35B4" w:rsidRPr="00F74633">
        <w:rPr>
          <w:rFonts w:eastAsia="Times New Roman"/>
          <w:color w:val="201F1E"/>
        </w:rPr>
        <w:t xml:space="preserve"> and </w:t>
      </w:r>
      <w:r w:rsidR="00D46B47">
        <w:rPr>
          <w:rFonts w:eastAsia="Times New Roman"/>
          <w:color w:val="201F1E"/>
        </w:rPr>
        <w:t>O</w:t>
      </w:r>
      <w:r w:rsidR="00AF4282" w:rsidRPr="00F74633">
        <w:rPr>
          <w:rFonts w:eastAsia="Times New Roman"/>
          <w:color w:val="201F1E"/>
        </w:rPr>
        <w:t>riginal Equipment Manufacturer</w:t>
      </w:r>
      <w:r w:rsidR="006F3DEA" w:rsidRPr="00F74633">
        <w:rPr>
          <w:rFonts w:eastAsia="Times New Roman"/>
          <w:color w:val="201F1E"/>
        </w:rPr>
        <w:t xml:space="preserve"> regarding </w:t>
      </w:r>
      <w:r w:rsidR="00720946" w:rsidRPr="00F74633">
        <w:rPr>
          <w:rFonts w:eastAsia="Times New Roman"/>
          <w:color w:val="201F1E"/>
        </w:rPr>
        <w:t>spares and repairs.</w:t>
      </w:r>
    </w:p>
    <w:p w14:paraId="0DFF3E39" w14:textId="77777777" w:rsidR="00336E09" w:rsidRDefault="00336E09" w:rsidP="00336E09">
      <w:pPr>
        <w:pStyle w:val="ListParagraph"/>
        <w:spacing w:after="0" w:line="240" w:lineRule="auto"/>
        <w:ind w:firstLine="0"/>
        <w:rPr>
          <w:rFonts w:eastAsia="Times New Roman"/>
          <w:color w:val="201F1E"/>
        </w:rPr>
      </w:pPr>
    </w:p>
    <w:p w14:paraId="102677CA" w14:textId="77777777" w:rsidR="00336E09" w:rsidRDefault="00336E09" w:rsidP="003764F0">
      <w:pPr>
        <w:pStyle w:val="ListParagraph"/>
        <w:spacing w:after="0" w:line="240" w:lineRule="auto"/>
        <w:ind w:firstLine="0"/>
        <w:rPr>
          <w:rFonts w:eastAsia="Times New Roman"/>
          <w:color w:val="201F1E"/>
        </w:rPr>
      </w:pPr>
    </w:p>
    <w:p w14:paraId="5972F8E4" w14:textId="77777777" w:rsidR="00336E09" w:rsidRDefault="00336E09" w:rsidP="00336E09">
      <w:pPr>
        <w:pStyle w:val="Heading1"/>
        <w:numPr>
          <w:ilvl w:val="0"/>
          <w:numId w:val="3"/>
        </w:numPr>
      </w:pPr>
      <w:bookmarkStart w:id="4" w:name="_Toc110411966"/>
      <w:bookmarkStart w:id="5" w:name="_Toc1374918706"/>
      <w:bookmarkEnd w:id="4"/>
      <w:r>
        <w:t>Quality Management</w:t>
      </w:r>
      <w:bookmarkEnd w:id="5"/>
    </w:p>
    <w:p w14:paraId="2AC31B2C" w14:textId="77777777" w:rsidR="00336E09" w:rsidRDefault="00336E09" w:rsidP="00336E09"/>
    <w:p w14:paraId="7861C296" w14:textId="250FEF62" w:rsidR="00336E09" w:rsidRPr="003764F0" w:rsidRDefault="00336E09" w:rsidP="003764F0">
      <w:r w:rsidRPr="002525F4">
        <w:t>Prospective contractors are required to hold Quality Management System certification to ISO9001:2015 or suitable alternative, with the appropriate scope to deliver contract requirements, issued by a Nationally Accredited Certification Body. You will be required to provide a copy of the certificate(s) as directed by any Dynamic Pre-Qualification Questionnaire (DPQQ) or Invitation to Tender (ITT) associated with this Notice, and in any event, the winning supplier will be required to provide it for review prior to contract award. The contractual condition for quality will be Allied Quality Assurance Publication (AQAP) 2110.</w:t>
      </w:r>
    </w:p>
    <w:p w14:paraId="154D645E" w14:textId="77777777" w:rsidR="003341FF" w:rsidRPr="009127C6" w:rsidRDefault="003341FF" w:rsidP="0056592D">
      <w:pPr>
        <w:spacing w:after="202"/>
        <w:ind w:left="-5" w:right="58"/>
      </w:pPr>
    </w:p>
    <w:p w14:paraId="711232C1" w14:textId="7B8A7AFD" w:rsidR="00AC2248" w:rsidRDefault="00AC0AA3" w:rsidP="00234B78">
      <w:pPr>
        <w:pStyle w:val="Heading1"/>
        <w:numPr>
          <w:ilvl w:val="0"/>
          <w:numId w:val="3"/>
        </w:numPr>
      </w:pPr>
      <w:bookmarkStart w:id="6" w:name="_Toc2011644257"/>
      <w:r>
        <w:t>Request for Information</w:t>
      </w:r>
      <w:r w:rsidR="00874E27">
        <w:t xml:space="preserve"> </w:t>
      </w:r>
      <w:bookmarkEnd w:id="6"/>
    </w:p>
    <w:p w14:paraId="38472835" w14:textId="77777777" w:rsidR="009127C6" w:rsidRPr="009127C6" w:rsidRDefault="009127C6" w:rsidP="001F5650">
      <w:pPr>
        <w:ind w:left="0" w:firstLine="0"/>
      </w:pPr>
    </w:p>
    <w:p w14:paraId="257CDA3B" w14:textId="72BA76B1" w:rsidR="00AC2248" w:rsidRDefault="00172769">
      <w:pPr>
        <w:spacing w:after="324"/>
        <w:ind w:left="-5" w:right="58"/>
      </w:pPr>
      <w:r>
        <w:t xml:space="preserve">The </w:t>
      </w:r>
      <w:r w:rsidR="006C5466">
        <w:t xml:space="preserve">MOD </w:t>
      </w:r>
      <w:r>
        <w:t xml:space="preserve">requests the following information from Industry </w:t>
      </w:r>
      <w:r w:rsidR="00617CE0">
        <w:t>in response to this RFI:</w:t>
      </w:r>
    </w:p>
    <w:p w14:paraId="2E8F9170" w14:textId="7D5F4AFE" w:rsidR="00617CE0" w:rsidRDefault="00617CE0" w:rsidP="00617CE0">
      <w:pPr>
        <w:pStyle w:val="ListParagraph"/>
        <w:numPr>
          <w:ilvl w:val="0"/>
          <w:numId w:val="10"/>
        </w:numPr>
        <w:spacing w:after="324"/>
        <w:ind w:right="58"/>
      </w:pPr>
      <w:r>
        <w:t xml:space="preserve">A brief </w:t>
      </w:r>
      <w:r w:rsidR="001A474F">
        <w:t>description of your company and</w:t>
      </w:r>
      <w:r w:rsidR="006B1EAC">
        <w:t xml:space="preserve"> any relevant technical capability information to demonstrate why, and how, you </w:t>
      </w:r>
      <w:r w:rsidR="0044465E">
        <w:t>plan to complete this work.</w:t>
      </w:r>
    </w:p>
    <w:p w14:paraId="4BCCE5E3" w14:textId="77777777" w:rsidR="008C72E8" w:rsidRDefault="008C72E8" w:rsidP="008C72E8">
      <w:pPr>
        <w:pStyle w:val="ListParagraph"/>
        <w:spacing w:after="324"/>
        <w:ind w:left="705" w:right="58" w:firstLine="0"/>
      </w:pPr>
    </w:p>
    <w:p w14:paraId="73167351" w14:textId="48FDB535" w:rsidR="0044465E" w:rsidRDefault="008C72E8" w:rsidP="00617CE0">
      <w:pPr>
        <w:pStyle w:val="ListParagraph"/>
        <w:numPr>
          <w:ilvl w:val="0"/>
          <w:numId w:val="10"/>
        </w:numPr>
        <w:spacing w:after="324"/>
        <w:ind w:right="58"/>
      </w:pPr>
      <w:r>
        <w:t xml:space="preserve">A </w:t>
      </w:r>
      <w:r w:rsidR="0044465E">
        <w:t xml:space="preserve">Rough Cost </w:t>
      </w:r>
      <w:r w:rsidR="00735BC8">
        <w:t xml:space="preserve">Breakdown </w:t>
      </w:r>
      <w:r w:rsidR="0044465E">
        <w:t>for the Core and Non-Core</w:t>
      </w:r>
      <w:r w:rsidR="00E45E4B">
        <w:t xml:space="preserve"> activity in support of the </w:t>
      </w:r>
      <w:r w:rsidR="003D1DF4">
        <w:t>L118 LG</w:t>
      </w:r>
      <w:r w:rsidR="00414A76">
        <w:t>.</w:t>
      </w:r>
      <w:r w:rsidR="00386D31">
        <w:rPr>
          <w:rStyle w:val="FootnoteReference"/>
        </w:rPr>
        <w:footnoteReference w:id="4"/>
      </w:r>
      <w:r w:rsidR="00414A76">
        <w:t xml:space="preserve"> </w:t>
      </w:r>
    </w:p>
    <w:p w14:paraId="48635B6F" w14:textId="77777777" w:rsidR="00CE5E64" w:rsidRDefault="00CE5E64" w:rsidP="00CE5E64">
      <w:pPr>
        <w:pStyle w:val="ListParagraph"/>
      </w:pPr>
    </w:p>
    <w:p w14:paraId="4CE38CE6" w14:textId="2E528063" w:rsidR="00A26AC8" w:rsidRDefault="00CE5E64" w:rsidP="00A26AC8">
      <w:pPr>
        <w:pStyle w:val="ListParagraph"/>
        <w:numPr>
          <w:ilvl w:val="0"/>
          <w:numId w:val="10"/>
        </w:numPr>
        <w:spacing w:after="324"/>
        <w:ind w:right="58"/>
      </w:pPr>
      <w:r>
        <w:t>Any other information you feel is relevant</w:t>
      </w:r>
      <w:r w:rsidR="001020FA">
        <w:t xml:space="preserve"> to this RFI</w:t>
      </w:r>
      <w:r w:rsidR="00360C1B">
        <w:t>.</w:t>
      </w:r>
    </w:p>
    <w:p w14:paraId="0638912A" w14:textId="77777777" w:rsidR="003C10E7" w:rsidRDefault="003C10E7" w:rsidP="003764F0">
      <w:pPr>
        <w:pStyle w:val="ListParagraph"/>
      </w:pPr>
    </w:p>
    <w:p w14:paraId="200ABD1B" w14:textId="77777777" w:rsidR="00C65606" w:rsidRPr="00C65606" w:rsidRDefault="00C65606" w:rsidP="003764F0"/>
    <w:p w14:paraId="41CCBFE8" w14:textId="3FF79208" w:rsidR="00AC2248" w:rsidRPr="0056592D" w:rsidRDefault="276D53CD" w:rsidP="21CDE3C4">
      <w:pPr>
        <w:pStyle w:val="Heading1"/>
        <w:numPr>
          <w:ilvl w:val="0"/>
          <w:numId w:val="3"/>
        </w:numPr>
      </w:pPr>
      <w:bookmarkStart w:id="7" w:name="_Toc111722761"/>
      <w:r>
        <w:t xml:space="preserve">Timeline </w:t>
      </w:r>
      <w:bookmarkEnd w:id="7"/>
    </w:p>
    <w:p w14:paraId="79B64D67" w14:textId="19C1F376" w:rsidR="009127C6" w:rsidRPr="009127C6" w:rsidRDefault="5F1515EB" w:rsidP="009127C6">
      <w:r w:rsidRPr="0056592D">
        <w:t xml:space="preserve"> </w:t>
      </w:r>
    </w:p>
    <w:p w14:paraId="6A5EA982" w14:textId="4BD1036F" w:rsidR="00AC2248" w:rsidRDefault="00874E27" w:rsidP="3BA7F4E8">
      <w:pPr>
        <w:spacing w:after="0"/>
        <w:ind w:left="-5" w:right="58"/>
        <w:rPr>
          <w:color w:val="000000" w:themeColor="text1"/>
        </w:rPr>
      </w:pPr>
      <w:r>
        <w:t>Th</w:t>
      </w:r>
      <w:r w:rsidR="278BFED7">
        <w:t xml:space="preserve">e timeline for </w:t>
      </w:r>
      <w:r w:rsidR="001020FA">
        <w:t xml:space="preserve">the </w:t>
      </w:r>
      <w:r w:rsidR="278BFED7">
        <w:t xml:space="preserve">RFI </w:t>
      </w:r>
      <w:r w:rsidR="001020FA">
        <w:t xml:space="preserve">response </w:t>
      </w:r>
      <w:r w:rsidR="278BFED7">
        <w:t>is</w:t>
      </w:r>
      <w:r w:rsidR="00241FC0">
        <w:t xml:space="preserve"> </w:t>
      </w:r>
      <w:r w:rsidR="002D475B">
        <w:t>1200</w:t>
      </w:r>
      <w:r w:rsidR="003C2F8F">
        <w:t xml:space="preserve"> h</w:t>
      </w:r>
      <w:r w:rsidR="00EC1502">
        <w:t>ours</w:t>
      </w:r>
      <w:r w:rsidR="003C2F8F">
        <w:t xml:space="preserve"> </w:t>
      </w:r>
      <w:r w:rsidR="002D475B">
        <w:t>GMT, Friday</w:t>
      </w:r>
      <w:r w:rsidR="00241FC0">
        <w:t xml:space="preserve"> 9</w:t>
      </w:r>
      <w:r w:rsidR="00241FC0" w:rsidRPr="31A049B4">
        <w:rPr>
          <w:vertAlign w:val="superscript"/>
        </w:rPr>
        <w:t>th</w:t>
      </w:r>
      <w:r w:rsidR="00241FC0">
        <w:t xml:space="preserve"> September</w:t>
      </w:r>
      <w:r w:rsidR="00D950DD">
        <w:t xml:space="preserve"> </w:t>
      </w:r>
      <w:r w:rsidR="278BFED7">
        <w:t>202</w:t>
      </w:r>
      <w:r w:rsidR="00D950DD">
        <w:t>2</w:t>
      </w:r>
      <w:r w:rsidR="002D475B">
        <w:t xml:space="preserve">. </w:t>
      </w:r>
    </w:p>
    <w:p w14:paraId="67D37089" w14:textId="4CF5532E" w:rsidR="67EFB983" w:rsidRDefault="00F6023C" w:rsidP="212BB246">
      <w:pPr>
        <w:spacing w:after="0"/>
        <w:ind w:left="-5" w:right="58"/>
        <w:rPr>
          <w:color w:val="000000" w:themeColor="text1"/>
        </w:rPr>
      </w:pPr>
      <w:r>
        <w:rPr>
          <w:color w:val="000000" w:themeColor="text1"/>
        </w:rPr>
        <w:t>Invitation to tender</w:t>
      </w:r>
      <w:r w:rsidR="67EFB983" w:rsidRPr="212BB246">
        <w:rPr>
          <w:color w:val="000000" w:themeColor="text1"/>
        </w:rPr>
        <w:t xml:space="preserve"> is anticipated as Q</w:t>
      </w:r>
      <w:r w:rsidR="00EC1502">
        <w:rPr>
          <w:color w:val="000000" w:themeColor="text1"/>
        </w:rPr>
        <w:t xml:space="preserve">uarter </w:t>
      </w:r>
      <w:r w:rsidR="67EFB983" w:rsidRPr="212BB246">
        <w:rPr>
          <w:color w:val="000000" w:themeColor="text1"/>
        </w:rPr>
        <w:t>4</w:t>
      </w:r>
      <w:r w:rsidR="67EFB983" w:rsidRPr="03BDC0F5">
        <w:rPr>
          <w:color w:val="000000" w:themeColor="text1"/>
        </w:rPr>
        <w:t xml:space="preserve"> 202</w:t>
      </w:r>
      <w:r w:rsidR="00920CA1">
        <w:rPr>
          <w:color w:val="000000" w:themeColor="text1"/>
        </w:rPr>
        <w:t>2</w:t>
      </w:r>
      <w:r w:rsidR="67EFB983" w:rsidRPr="03BDC0F5">
        <w:rPr>
          <w:color w:val="000000" w:themeColor="text1"/>
        </w:rPr>
        <w:t xml:space="preserve"> – Q</w:t>
      </w:r>
      <w:r w:rsidR="00EC1502">
        <w:rPr>
          <w:color w:val="000000" w:themeColor="text1"/>
        </w:rPr>
        <w:t xml:space="preserve">uarter </w:t>
      </w:r>
      <w:r w:rsidR="67EFB983" w:rsidRPr="03BDC0F5">
        <w:rPr>
          <w:color w:val="000000" w:themeColor="text1"/>
        </w:rPr>
        <w:t>2 202</w:t>
      </w:r>
      <w:r w:rsidR="00920CA1">
        <w:rPr>
          <w:color w:val="000000" w:themeColor="text1"/>
        </w:rPr>
        <w:t>3</w:t>
      </w:r>
      <w:r w:rsidR="002D475B">
        <w:rPr>
          <w:color w:val="000000" w:themeColor="text1"/>
        </w:rPr>
        <w:t>.</w:t>
      </w:r>
    </w:p>
    <w:p w14:paraId="102C758C" w14:textId="77777777" w:rsidR="00CA6CBD" w:rsidRDefault="00CA6CBD" w:rsidP="212BB246">
      <w:pPr>
        <w:spacing w:after="0"/>
        <w:ind w:left="-5" w:right="58"/>
        <w:rPr>
          <w:color w:val="000000" w:themeColor="text1"/>
        </w:rPr>
      </w:pPr>
    </w:p>
    <w:p w14:paraId="1E272678" w14:textId="42A44AF8" w:rsidR="00AC2248" w:rsidRPr="00920CA1" w:rsidRDefault="00874E27" w:rsidP="21CDE3C4">
      <w:pPr>
        <w:pStyle w:val="Heading1"/>
        <w:numPr>
          <w:ilvl w:val="0"/>
          <w:numId w:val="3"/>
        </w:numPr>
      </w:pPr>
      <w:bookmarkStart w:id="8" w:name="_Toc1367940254"/>
      <w:r>
        <w:lastRenderedPageBreak/>
        <w:t xml:space="preserve">Market Engagement </w:t>
      </w:r>
      <w:bookmarkEnd w:id="8"/>
    </w:p>
    <w:p w14:paraId="33DCE123" w14:textId="77777777" w:rsidR="00E044D2" w:rsidRPr="00920CA1" w:rsidRDefault="00E044D2" w:rsidP="21CDE3C4"/>
    <w:p w14:paraId="3ECC6120" w14:textId="1AD17263" w:rsidR="00E044D2" w:rsidRPr="00920CA1" w:rsidRDefault="001020FA" w:rsidP="21CDE3C4">
      <w:pPr>
        <w:spacing w:after="276" w:line="280" w:lineRule="auto"/>
        <w:ind w:left="-5" w:right="246"/>
      </w:pPr>
      <w:r>
        <w:t>The purpose for this</w:t>
      </w:r>
      <w:r w:rsidRPr="00920CA1">
        <w:t xml:space="preserve"> </w:t>
      </w:r>
      <w:r w:rsidR="5F1515EB" w:rsidRPr="00920CA1">
        <w:t xml:space="preserve">RFI is to: </w:t>
      </w:r>
    </w:p>
    <w:p w14:paraId="1ECDEE1B" w14:textId="4B136510" w:rsidR="00E044D2" w:rsidRPr="00920CA1" w:rsidRDefault="2304554F" w:rsidP="21CDE3C4">
      <w:pPr>
        <w:pStyle w:val="ListParagraph"/>
        <w:numPr>
          <w:ilvl w:val="0"/>
          <w:numId w:val="6"/>
        </w:numPr>
        <w:spacing w:after="276" w:line="280" w:lineRule="auto"/>
        <w:ind w:right="246"/>
        <w:rPr>
          <w:rFonts w:asciiTheme="minorHAnsi" w:eastAsiaTheme="minorEastAsia" w:hAnsiTheme="minorHAnsi" w:cstheme="minorBidi"/>
          <w:color w:val="000000" w:themeColor="text1"/>
        </w:rPr>
      </w:pPr>
      <w:r w:rsidRPr="00920CA1">
        <w:rPr>
          <w:color w:val="000000" w:themeColor="text1"/>
        </w:rPr>
        <w:t xml:space="preserve">Identify a Market for </w:t>
      </w:r>
      <w:r w:rsidR="00B84ADE">
        <w:rPr>
          <w:color w:val="000000" w:themeColor="text1"/>
        </w:rPr>
        <w:t xml:space="preserve">L118 </w:t>
      </w:r>
      <w:r w:rsidR="00DB7131">
        <w:rPr>
          <w:color w:val="000000" w:themeColor="text1"/>
        </w:rPr>
        <w:t>LG</w:t>
      </w:r>
      <w:r w:rsidRPr="00920CA1">
        <w:rPr>
          <w:color w:val="000000" w:themeColor="text1"/>
        </w:rPr>
        <w:t xml:space="preserve"> </w:t>
      </w:r>
      <w:r w:rsidR="000B0DF7">
        <w:rPr>
          <w:color w:val="000000" w:themeColor="text1"/>
        </w:rPr>
        <w:t xml:space="preserve">Design </w:t>
      </w:r>
      <w:proofErr w:type="gramStart"/>
      <w:r w:rsidR="000B0DF7">
        <w:rPr>
          <w:color w:val="000000" w:themeColor="text1"/>
        </w:rPr>
        <w:t>Authority</w:t>
      </w:r>
      <w:r w:rsidR="00557150">
        <w:rPr>
          <w:color w:val="000000" w:themeColor="text1"/>
        </w:rPr>
        <w:t>;</w:t>
      </w:r>
      <w:proofErr w:type="gramEnd"/>
    </w:p>
    <w:p w14:paraId="670C9D96" w14:textId="4148CFA0" w:rsidR="2304554F" w:rsidRPr="00920CA1" w:rsidRDefault="2304554F" w:rsidP="21CDE3C4">
      <w:pPr>
        <w:pStyle w:val="ListParagraph"/>
        <w:numPr>
          <w:ilvl w:val="0"/>
          <w:numId w:val="6"/>
        </w:numPr>
        <w:spacing w:after="276" w:line="280" w:lineRule="auto"/>
        <w:ind w:right="246"/>
        <w:rPr>
          <w:color w:val="000000" w:themeColor="text1"/>
        </w:rPr>
      </w:pPr>
      <w:r w:rsidRPr="00920CA1">
        <w:rPr>
          <w:color w:val="000000" w:themeColor="text1"/>
        </w:rPr>
        <w:t xml:space="preserve">Develop </w:t>
      </w:r>
      <w:r w:rsidR="000B0DF7">
        <w:rPr>
          <w:color w:val="000000" w:themeColor="text1"/>
        </w:rPr>
        <w:t>MOD</w:t>
      </w:r>
      <w:r w:rsidR="000B0DF7" w:rsidRPr="00920CA1">
        <w:rPr>
          <w:color w:val="000000" w:themeColor="text1"/>
        </w:rPr>
        <w:t xml:space="preserve"> </w:t>
      </w:r>
      <w:r w:rsidRPr="00920CA1">
        <w:rPr>
          <w:color w:val="000000" w:themeColor="text1"/>
        </w:rPr>
        <w:t>understanding of technical solutions, and</w:t>
      </w:r>
    </w:p>
    <w:p w14:paraId="30196ECF" w14:textId="413A91E1" w:rsidR="00E044D2" w:rsidRPr="00920CA1" w:rsidRDefault="2304554F" w:rsidP="21CDE3C4">
      <w:pPr>
        <w:pStyle w:val="ListParagraph"/>
        <w:widowControl w:val="0"/>
        <w:numPr>
          <w:ilvl w:val="0"/>
          <w:numId w:val="6"/>
        </w:numPr>
        <w:spacing w:after="276" w:line="280" w:lineRule="auto"/>
        <w:ind w:right="246"/>
        <w:rPr>
          <w:color w:val="000000" w:themeColor="text1"/>
        </w:rPr>
      </w:pPr>
      <w:r w:rsidRPr="00920CA1">
        <w:rPr>
          <w:color w:val="000000" w:themeColor="text1"/>
        </w:rPr>
        <w:t xml:space="preserve">Develop </w:t>
      </w:r>
      <w:r w:rsidR="000B0DF7">
        <w:rPr>
          <w:color w:val="000000" w:themeColor="text1"/>
        </w:rPr>
        <w:t>MOD</w:t>
      </w:r>
      <w:r w:rsidR="000B0DF7" w:rsidRPr="00920CA1">
        <w:rPr>
          <w:color w:val="000000" w:themeColor="text1"/>
        </w:rPr>
        <w:t xml:space="preserve"> </w:t>
      </w:r>
      <w:r w:rsidRPr="00920CA1">
        <w:rPr>
          <w:color w:val="000000" w:themeColor="text1"/>
        </w:rPr>
        <w:t xml:space="preserve">understanding of costs for </w:t>
      </w:r>
      <w:r w:rsidR="00DB7131">
        <w:rPr>
          <w:color w:val="000000" w:themeColor="text1"/>
        </w:rPr>
        <w:t>L118 LG</w:t>
      </w:r>
      <w:r w:rsidRPr="00920CA1">
        <w:rPr>
          <w:color w:val="000000" w:themeColor="text1"/>
        </w:rPr>
        <w:t xml:space="preserve"> </w:t>
      </w:r>
      <w:r w:rsidR="00052B72">
        <w:rPr>
          <w:color w:val="000000" w:themeColor="text1"/>
        </w:rPr>
        <w:t>PDS solutions</w:t>
      </w:r>
      <w:r w:rsidRPr="00920CA1">
        <w:rPr>
          <w:color w:val="000000" w:themeColor="text1"/>
        </w:rPr>
        <w:t>.</w:t>
      </w:r>
    </w:p>
    <w:p w14:paraId="4EA3760C" w14:textId="74831DC3" w:rsidR="007F7F22" w:rsidRDefault="00874E27" w:rsidP="50941A86">
      <w:pPr>
        <w:spacing w:after="280"/>
        <w:ind w:left="-5" w:right="58"/>
        <w:rPr>
          <w:color w:val="000000" w:themeColor="text1"/>
        </w:rPr>
      </w:pPr>
      <w:proofErr w:type="gramStart"/>
      <w:r>
        <w:t>Suppliers</w:t>
      </w:r>
      <w:proofErr w:type="gramEnd"/>
      <w:r>
        <w:t xml:space="preserve"> </w:t>
      </w:r>
      <w:r w:rsidR="00CA57DB">
        <w:t>communications shall be</w:t>
      </w:r>
      <w:r w:rsidR="05E1A2E0" w:rsidRPr="006B342F">
        <w:t xml:space="preserve"> via </w:t>
      </w:r>
      <w:r w:rsidR="00083EAF" w:rsidRPr="006B342F">
        <w:t>Defence Sourcing Portal</w:t>
      </w:r>
      <w:r w:rsidR="00052B72" w:rsidRPr="006B342F">
        <w:t xml:space="preserve"> (DSP)</w:t>
      </w:r>
      <w:r w:rsidR="0228817D" w:rsidRPr="006B342F">
        <w:t xml:space="preserve">. </w:t>
      </w:r>
      <w:r w:rsidR="00CA57DB">
        <w:t>R</w:t>
      </w:r>
      <w:r w:rsidR="007853C1" w:rsidRPr="006B342F">
        <w:t>esponses received external to the DSP may be ignored</w:t>
      </w:r>
      <w:r w:rsidR="622042F5" w:rsidRPr="006B342F">
        <w:t>.</w:t>
      </w:r>
      <w:r w:rsidR="622042F5">
        <w:t xml:space="preserve"> </w:t>
      </w:r>
    </w:p>
    <w:p w14:paraId="534A4E4D" w14:textId="17168166" w:rsidR="00AC2248" w:rsidRPr="00112855" w:rsidRDefault="09729EC9" w:rsidP="1821A704">
      <w:pPr>
        <w:pStyle w:val="Heading1"/>
        <w:numPr>
          <w:ilvl w:val="0"/>
          <w:numId w:val="3"/>
        </w:numPr>
        <w:rPr>
          <w:rFonts w:asciiTheme="minorHAnsi" w:eastAsiaTheme="minorEastAsia" w:hAnsiTheme="minorHAnsi" w:cstheme="minorBidi"/>
          <w:color w:val="000000" w:themeColor="text1"/>
        </w:rPr>
      </w:pPr>
      <w:bookmarkStart w:id="9" w:name="_Toc680467345"/>
      <w:r>
        <w:t>Responses</w:t>
      </w:r>
      <w:bookmarkEnd w:id="9"/>
    </w:p>
    <w:p w14:paraId="2628388D" w14:textId="46C06925" w:rsidR="184AC090" w:rsidRPr="00112855" w:rsidRDefault="184AC090" w:rsidP="184AC090"/>
    <w:p w14:paraId="64AAD4DC" w14:textId="2247C38F" w:rsidR="00AC2248" w:rsidRPr="00112855" w:rsidRDefault="00907D8C" w:rsidP="0034094C">
      <w:pPr>
        <w:pStyle w:val="Heading3"/>
      </w:pPr>
      <w:bookmarkStart w:id="10" w:name="_Toc1768911247"/>
      <w:r>
        <w:t>8</w:t>
      </w:r>
      <w:r w:rsidR="008D138F">
        <w:t>.1</w:t>
      </w:r>
      <w:r>
        <w:tab/>
      </w:r>
      <w:r w:rsidR="00874E27">
        <w:t xml:space="preserve">Responding to this RFI </w:t>
      </w:r>
      <w:bookmarkEnd w:id="10"/>
    </w:p>
    <w:p w14:paraId="264F8A39" w14:textId="77777777" w:rsidR="009127C6" w:rsidRPr="009127C6" w:rsidRDefault="009127C6" w:rsidP="009127C6"/>
    <w:p w14:paraId="08B4E38D" w14:textId="6519C38A" w:rsidR="00AC2248" w:rsidRDefault="00180991" w:rsidP="00EB5CC5">
      <w:pPr>
        <w:pStyle w:val="ListParagraph"/>
        <w:numPr>
          <w:ilvl w:val="0"/>
          <w:numId w:val="12"/>
        </w:numPr>
        <w:spacing w:after="282"/>
        <w:ind w:right="58"/>
      </w:pPr>
      <w:r>
        <w:t xml:space="preserve">Respondents </w:t>
      </w:r>
      <w:r w:rsidR="00874E27">
        <w:t xml:space="preserve">wishing to respond to this </w:t>
      </w:r>
      <w:r w:rsidR="00874E27" w:rsidRPr="006B342F">
        <w:t xml:space="preserve">RFI are requested to do so via </w:t>
      </w:r>
      <w:r w:rsidR="00C912C7" w:rsidRPr="006B342F">
        <w:t xml:space="preserve">the </w:t>
      </w:r>
      <w:r w:rsidR="005C44F6" w:rsidRPr="006B342F">
        <w:t>messaging function in the DSP</w:t>
      </w:r>
      <w:r w:rsidR="006B342F" w:rsidRPr="006B342F">
        <w:t>.</w:t>
      </w:r>
    </w:p>
    <w:p w14:paraId="24570399" w14:textId="73E6CEE9" w:rsidR="008904B1" w:rsidRDefault="008904B1" w:rsidP="00EB5CC5">
      <w:pPr>
        <w:pStyle w:val="ListParagraph"/>
        <w:numPr>
          <w:ilvl w:val="0"/>
          <w:numId w:val="12"/>
        </w:numPr>
        <w:spacing w:after="282"/>
        <w:ind w:right="58"/>
      </w:pPr>
      <w:r>
        <w:t xml:space="preserve">Responses should be </w:t>
      </w:r>
      <w:r w:rsidR="006A212E">
        <w:t xml:space="preserve">attached documents </w:t>
      </w:r>
      <w:r w:rsidR="00DC5C95">
        <w:t>in</w:t>
      </w:r>
      <w:r>
        <w:t xml:space="preserve"> PDF and/or Excel spreadsheet </w:t>
      </w:r>
      <w:r w:rsidR="00DC5C95">
        <w:t xml:space="preserve">format </w:t>
      </w:r>
      <w:r>
        <w:t xml:space="preserve">only. Responses are not to exceed </w:t>
      </w:r>
      <w:r w:rsidR="00456DD7">
        <w:t>f</w:t>
      </w:r>
      <w:r>
        <w:t xml:space="preserve">our A4 </w:t>
      </w:r>
      <w:r w:rsidR="003C5B3C">
        <w:t>pages</w:t>
      </w:r>
      <w:r w:rsidR="00456DD7">
        <w:t xml:space="preserve"> </w:t>
      </w:r>
      <w:r w:rsidR="00DC5C95">
        <w:t>/</w:t>
      </w:r>
      <w:r w:rsidR="00456DD7">
        <w:t xml:space="preserve"> </w:t>
      </w:r>
      <w:r w:rsidR="002235B8">
        <w:t>4 Sheets</w:t>
      </w:r>
    </w:p>
    <w:p w14:paraId="3469E1B5" w14:textId="34D043D7" w:rsidR="003C5B3C" w:rsidRDefault="003C5B3C" w:rsidP="00EB5CC5">
      <w:pPr>
        <w:pStyle w:val="ListParagraph"/>
        <w:numPr>
          <w:ilvl w:val="0"/>
          <w:numId w:val="12"/>
        </w:numPr>
        <w:spacing w:after="282"/>
        <w:ind w:right="58"/>
      </w:pPr>
      <w:r>
        <w:t>Any responses received after the deadline will not be reviewed. However, this will not exclude you from further Early Market Engagement</w:t>
      </w:r>
      <w:r w:rsidR="00C725FA">
        <w:t xml:space="preserve"> or </w:t>
      </w:r>
      <w:r w:rsidR="00184C5D">
        <w:t>future involvement in the project.</w:t>
      </w:r>
    </w:p>
    <w:p w14:paraId="1E8A53B8" w14:textId="13C2CA8C" w:rsidR="00AC2248" w:rsidRPr="00112855" w:rsidRDefault="00907D8C" w:rsidP="008D138F">
      <w:pPr>
        <w:pStyle w:val="Heading3"/>
      </w:pPr>
      <w:bookmarkStart w:id="11" w:name="_Toc427393198"/>
      <w:r>
        <w:t>8</w:t>
      </w:r>
      <w:r w:rsidR="008D138F">
        <w:t>.2</w:t>
      </w:r>
      <w:r>
        <w:tab/>
      </w:r>
      <w:r w:rsidR="00874E27">
        <w:t xml:space="preserve">Clarification Questions </w:t>
      </w:r>
      <w:bookmarkEnd w:id="11"/>
    </w:p>
    <w:p w14:paraId="5FBBB58F" w14:textId="77777777" w:rsidR="009127C6" w:rsidRPr="009127C6" w:rsidRDefault="009127C6" w:rsidP="009127C6"/>
    <w:p w14:paraId="05DE47F2" w14:textId="4E114776" w:rsidR="00A46E00" w:rsidRDefault="009145D4" w:rsidP="007D592F">
      <w:pPr>
        <w:spacing w:after="282"/>
        <w:ind w:left="-5" w:right="58"/>
      </w:pPr>
      <w:r>
        <w:t xml:space="preserve">MOD </w:t>
      </w:r>
      <w:r w:rsidR="00E92FB7">
        <w:t xml:space="preserve">aims to </w:t>
      </w:r>
      <w:r w:rsidR="00A46E00">
        <w:t xml:space="preserve">respond to any </w:t>
      </w:r>
      <w:r w:rsidR="00E1245F">
        <w:t>c</w:t>
      </w:r>
      <w:r w:rsidR="00A46E00">
        <w:t xml:space="preserve">larification </w:t>
      </w:r>
      <w:r w:rsidR="00E1245F">
        <w:t>q</w:t>
      </w:r>
      <w:r w:rsidR="00A46E00">
        <w:t xml:space="preserve">uestions received through the messaging function in DSP or to the Multiuser address if this is not possible. </w:t>
      </w:r>
      <w:r w:rsidR="00B22913">
        <w:t xml:space="preserve">Unless explicitly labelled as containing </w:t>
      </w:r>
      <w:r w:rsidR="000E286D">
        <w:t xml:space="preserve">supplier commercially sensitive information, </w:t>
      </w:r>
      <w:r w:rsidR="00E1245F">
        <w:t>c</w:t>
      </w:r>
      <w:r w:rsidR="000E286D">
        <w:t>larification questions and responses will be shared with all participating suppliers.</w:t>
      </w:r>
    </w:p>
    <w:p w14:paraId="26E72B86" w14:textId="6786AC45" w:rsidR="00E860C2" w:rsidRDefault="00874E27" w:rsidP="007D592F">
      <w:pPr>
        <w:spacing w:after="282"/>
        <w:ind w:left="-5" w:right="58"/>
      </w:pPr>
      <w:r>
        <w:t xml:space="preserve">All clarification questions regarding this RFI should be </w:t>
      </w:r>
      <w:r w:rsidR="007F11C9">
        <w:t>sent via the DSP or to the multiuser address below</w:t>
      </w:r>
      <w:r>
        <w:t xml:space="preserve">. </w:t>
      </w:r>
      <w:r w:rsidR="007F11C9">
        <w:t xml:space="preserve">Closing date for Clarifications will be </w:t>
      </w:r>
      <w:r w:rsidR="002A3B29">
        <w:t>Friday 26</w:t>
      </w:r>
      <w:r w:rsidR="005102B0" w:rsidRPr="31A049B4">
        <w:rPr>
          <w:vertAlign w:val="superscript"/>
        </w:rPr>
        <w:t>th</w:t>
      </w:r>
      <w:r w:rsidR="005102B0">
        <w:t xml:space="preserve"> August</w:t>
      </w:r>
      <w:r w:rsidR="00591775">
        <w:t xml:space="preserve"> 202</w:t>
      </w:r>
      <w:r w:rsidR="005102B0">
        <w:t>2</w:t>
      </w:r>
      <w:r w:rsidR="009C1AE0">
        <w:t xml:space="preserve"> at 1700</w:t>
      </w:r>
      <w:r w:rsidR="005102B0">
        <w:t xml:space="preserve"> hrs</w:t>
      </w:r>
      <w:r w:rsidR="009C1AE0">
        <w:t xml:space="preserve"> GMT</w:t>
      </w:r>
      <w:r w:rsidR="00591775">
        <w:t xml:space="preserve">. </w:t>
      </w:r>
      <w:r w:rsidR="006818CB">
        <w:t>The Team will not guarantee a response to any clarification question submitted after</w:t>
      </w:r>
      <w:r w:rsidR="004E3ADF">
        <w:t xml:space="preserve"> </w:t>
      </w:r>
      <w:r w:rsidR="00591775">
        <w:t>this date</w:t>
      </w:r>
      <w:r w:rsidR="006818CB">
        <w:t xml:space="preserve">. </w:t>
      </w:r>
    </w:p>
    <w:p w14:paraId="7B4865B7" w14:textId="446D43CD" w:rsidR="00AC2248" w:rsidRPr="00112855" w:rsidRDefault="00907D8C" w:rsidP="008D138F">
      <w:pPr>
        <w:pStyle w:val="Heading3"/>
      </w:pPr>
      <w:bookmarkStart w:id="12" w:name="_Toc1417541054"/>
      <w:r>
        <w:t>8</w:t>
      </w:r>
      <w:r w:rsidR="008D138F">
        <w:t>.3</w:t>
      </w:r>
      <w:r>
        <w:tab/>
      </w:r>
      <w:r w:rsidR="00874E27">
        <w:t xml:space="preserve">Response Timelines </w:t>
      </w:r>
      <w:bookmarkEnd w:id="12"/>
    </w:p>
    <w:p w14:paraId="59B1C1F5" w14:textId="77777777" w:rsidR="009127C6" w:rsidRPr="009127C6" w:rsidRDefault="009127C6" w:rsidP="00E860C2">
      <w:pPr>
        <w:jc w:val="center"/>
      </w:pPr>
    </w:p>
    <w:p w14:paraId="3B219A61" w14:textId="1D2B36FF" w:rsidR="007F7F22" w:rsidRDefault="00874E27" w:rsidP="31A049B4">
      <w:pPr>
        <w:spacing w:after="317"/>
        <w:ind w:left="-15" w:right="58" w:firstLine="0"/>
      </w:pPr>
      <w:r>
        <w:t xml:space="preserve">Suppliers are requested to respond to this by </w:t>
      </w:r>
      <w:r w:rsidR="006238EF">
        <w:t>1200 hrs GMT, 9</w:t>
      </w:r>
      <w:r w:rsidR="006238EF" w:rsidRPr="31A049B4">
        <w:rPr>
          <w:vertAlign w:val="superscript"/>
        </w:rPr>
        <w:t>th</w:t>
      </w:r>
      <w:r w:rsidR="006238EF">
        <w:t xml:space="preserve"> September 2022</w:t>
      </w:r>
      <w:r w:rsidR="004E3ADF">
        <w:t>.</w:t>
      </w:r>
      <w:r>
        <w:t xml:space="preserve">  Achieving this response date will support the MOD’s scheduled RFI response review</w:t>
      </w:r>
      <w:r w:rsidR="02D2E1E1">
        <w:t xml:space="preserve"> and </w:t>
      </w:r>
      <w:r w:rsidR="005D6EA7">
        <w:t>support decisions by the customer on the validity of this project moving forward.</w:t>
      </w:r>
    </w:p>
    <w:p w14:paraId="3E38BB09" w14:textId="4DF3F66D" w:rsidR="003341FF" w:rsidRPr="0048514F" w:rsidRDefault="003341FF" w:rsidP="003341FF">
      <w:pPr>
        <w:pStyle w:val="Heading1"/>
        <w:numPr>
          <w:ilvl w:val="0"/>
          <w:numId w:val="3"/>
        </w:numPr>
      </w:pPr>
      <w:bookmarkStart w:id="13" w:name="_Toc1023031079"/>
      <w:r>
        <w:t xml:space="preserve">Contact </w:t>
      </w:r>
      <w:bookmarkEnd w:id="13"/>
    </w:p>
    <w:p w14:paraId="216C155F" w14:textId="77777777" w:rsidR="003341FF" w:rsidRPr="00E044D2" w:rsidRDefault="003341FF" w:rsidP="003341FF"/>
    <w:p w14:paraId="4A7CB3D4" w14:textId="0F81B168" w:rsidR="003341FF" w:rsidRDefault="00A23CAF" w:rsidP="003341FF">
      <w:pPr>
        <w:spacing w:after="219"/>
        <w:ind w:left="-5" w:right="58"/>
      </w:pPr>
      <w:r>
        <w:lastRenderedPageBreak/>
        <w:t>This p</w:t>
      </w:r>
      <w:r w:rsidR="003341FF">
        <w:t xml:space="preserve">roject is being delivered as part of the </w:t>
      </w:r>
      <w:r w:rsidR="00AC1EF4">
        <w:t>Artillery</w:t>
      </w:r>
      <w:r w:rsidR="00D94B29">
        <w:t xml:space="preserve"> Systems</w:t>
      </w:r>
      <w:r w:rsidR="00463649">
        <w:t xml:space="preserve"> Towed</w:t>
      </w:r>
      <w:r w:rsidR="00D94B29">
        <w:t xml:space="preserve"> portfoli</w:t>
      </w:r>
      <w:r w:rsidR="00DE716D">
        <w:t>o</w:t>
      </w:r>
      <w:r w:rsidR="003341FF">
        <w:t xml:space="preserve">. The contact email for any </w:t>
      </w:r>
      <w:r w:rsidR="00AA7990">
        <w:t xml:space="preserve">general </w:t>
      </w:r>
      <w:r w:rsidR="003341FF">
        <w:t>queries</w:t>
      </w:r>
      <w:r w:rsidR="00C1052A">
        <w:t xml:space="preserve"> </w:t>
      </w:r>
      <w:r w:rsidR="003341FF">
        <w:t xml:space="preserve">is: </w:t>
      </w:r>
    </w:p>
    <w:p w14:paraId="2D0BAF72" w14:textId="77777777" w:rsidR="003341FF" w:rsidRDefault="001E7899" w:rsidP="003341FF">
      <w:pPr>
        <w:pStyle w:val="ListParagraph"/>
        <w:tabs>
          <w:tab w:val="center" w:pos="2102"/>
          <w:tab w:val="center" w:pos="4322"/>
        </w:tabs>
        <w:spacing w:after="0" w:line="259" w:lineRule="auto"/>
        <w:ind w:firstLine="0"/>
      </w:pPr>
      <w:hyperlink r:id="rId14" w:history="1">
        <w:r w:rsidR="003341FF">
          <w:rPr>
            <w:rStyle w:val="Hyperlink"/>
          </w:rPr>
          <w:t>DESLEARTY-TOWEDMulti-User@mod.gov.uk</w:t>
        </w:r>
      </w:hyperlink>
    </w:p>
    <w:p w14:paraId="345683AE" w14:textId="77777777" w:rsidR="003341FF" w:rsidRDefault="003341FF" w:rsidP="003341FF">
      <w:pPr>
        <w:pStyle w:val="ListParagraph"/>
        <w:tabs>
          <w:tab w:val="center" w:pos="2102"/>
          <w:tab w:val="center" w:pos="4322"/>
        </w:tabs>
        <w:spacing w:after="0" w:line="259" w:lineRule="auto"/>
        <w:ind w:firstLine="0"/>
      </w:pPr>
    </w:p>
    <w:p w14:paraId="760666D3" w14:textId="38BCBFED" w:rsidR="003341FF" w:rsidRDefault="00C1052A" w:rsidP="003341FF">
      <w:pPr>
        <w:tabs>
          <w:tab w:val="center" w:pos="2102"/>
          <w:tab w:val="center" w:pos="4322"/>
        </w:tabs>
        <w:spacing w:after="0" w:line="259" w:lineRule="auto"/>
      </w:pPr>
      <w:r>
        <w:t>Supplier</w:t>
      </w:r>
      <w:r w:rsidR="00B828CA">
        <w:t xml:space="preserve"> shall</w:t>
      </w:r>
      <w:r>
        <w:t xml:space="preserve"> </w:t>
      </w:r>
      <w:r w:rsidR="003341FF">
        <w:t xml:space="preserve">include </w:t>
      </w:r>
      <w:r w:rsidR="005102B0">
        <w:t>‘</w:t>
      </w:r>
      <w:r w:rsidR="003341FF">
        <w:t>RFI L118 LG PDS</w:t>
      </w:r>
      <w:r w:rsidR="005102B0">
        <w:t>’</w:t>
      </w:r>
      <w:r w:rsidR="003341FF">
        <w:t xml:space="preserve"> in email title.</w:t>
      </w:r>
    </w:p>
    <w:p w14:paraId="752D7993" w14:textId="77777777" w:rsidR="00350B30" w:rsidRDefault="00350B30" w:rsidP="009424AA">
      <w:pPr>
        <w:spacing w:after="317"/>
        <w:ind w:left="-5" w:right="58"/>
      </w:pPr>
    </w:p>
    <w:p w14:paraId="10CB2565" w14:textId="081740CA" w:rsidR="00AC2248" w:rsidRPr="00667047" w:rsidRDefault="00874E27" w:rsidP="003341FF">
      <w:pPr>
        <w:pStyle w:val="Heading1"/>
        <w:numPr>
          <w:ilvl w:val="0"/>
          <w:numId w:val="3"/>
        </w:numPr>
      </w:pPr>
      <w:bookmarkStart w:id="14" w:name="_Toc1000854778"/>
      <w:r>
        <w:t xml:space="preserve">Commercial </w:t>
      </w:r>
      <w:bookmarkEnd w:id="14"/>
    </w:p>
    <w:p w14:paraId="7F1D466B" w14:textId="77777777" w:rsidR="00AA48F5" w:rsidRPr="00AA48F5" w:rsidRDefault="00AA48F5" w:rsidP="00AA48F5"/>
    <w:p w14:paraId="5C665494" w14:textId="19354E6C" w:rsidR="00AC2248" w:rsidRDefault="00874E27" w:rsidP="00DF3F1E">
      <w:pPr>
        <w:pStyle w:val="Heading3"/>
      </w:pPr>
      <w:bookmarkStart w:id="15" w:name="_Toc1232927143"/>
      <w:r>
        <w:t xml:space="preserve"> </w:t>
      </w:r>
      <w:r w:rsidR="00907D8C">
        <w:t>10</w:t>
      </w:r>
      <w:r w:rsidR="00DF3F1E">
        <w:t>.1</w:t>
      </w:r>
      <w:r>
        <w:tab/>
        <w:t xml:space="preserve">MOD Commercial Notice – Subject to Contract </w:t>
      </w:r>
      <w:bookmarkEnd w:id="15"/>
    </w:p>
    <w:p w14:paraId="45623DF6" w14:textId="77777777" w:rsidR="009127C6" w:rsidRPr="009127C6" w:rsidRDefault="009127C6" w:rsidP="009127C6"/>
    <w:p w14:paraId="5CC79724" w14:textId="4FA09252" w:rsidR="00AC2248" w:rsidRDefault="00874E27" w:rsidP="00234B78">
      <w:pPr>
        <w:numPr>
          <w:ilvl w:val="0"/>
          <w:numId w:val="1"/>
        </w:numPr>
        <w:spacing w:after="35"/>
        <w:ind w:right="135" w:hanging="360"/>
      </w:pPr>
      <w:r>
        <w:t>This RFI is subject to contract</w:t>
      </w:r>
      <w:r w:rsidR="004D64C6">
        <w:t>.</w:t>
      </w:r>
      <w:r>
        <w:t xml:space="preserve"> </w:t>
      </w:r>
    </w:p>
    <w:p w14:paraId="6FFE3710" w14:textId="272135BA" w:rsidR="00AC2248" w:rsidRDefault="00874E27" w:rsidP="00234B78">
      <w:pPr>
        <w:numPr>
          <w:ilvl w:val="0"/>
          <w:numId w:val="1"/>
        </w:numPr>
        <w:spacing w:after="61" w:line="280" w:lineRule="auto"/>
        <w:ind w:right="135" w:hanging="360"/>
        <w:rPr>
          <w:rFonts w:asciiTheme="minorHAnsi" w:eastAsiaTheme="minorEastAsia" w:hAnsiTheme="minorHAnsi" w:cstheme="minorBidi"/>
          <w:color w:val="000000" w:themeColor="text1"/>
        </w:rPr>
      </w:pPr>
      <w:r>
        <w:t>T</w:t>
      </w:r>
      <w:r w:rsidR="68D0584F">
        <w:t>h</w:t>
      </w:r>
      <w:r w:rsidR="41FC8B66">
        <w:t xml:space="preserve">e </w:t>
      </w:r>
      <w:r w:rsidR="00A23CAF">
        <w:t>L118 PDS</w:t>
      </w:r>
      <w:r w:rsidR="41FC8B66">
        <w:t xml:space="preserve"> </w:t>
      </w:r>
      <w:r>
        <w:t xml:space="preserve">project is at an early stage </w:t>
      </w:r>
      <w:r w:rsidR="0040007D">
        <w:t xml:space="preserve">of development </w:t>
      </w:r>
      <w:r>
        <w:t xml:space="preserve">and MOD wishes to engage with Industry to gain a better understanding of </w:t>
      </w:r>
      <w:r w:rsidR="006E3D2E">
        <w:t>the market capability.</w:t>
      </w:r>
      <w:r>
        <w:t xml:space="preserve"> </w:t>
      </w:r>
    </w:p>
    <w:p w14:paraId="06934BBD" w14:textId="77777777" w:rsidR="00AC2248" w:rsidRDefault="00874E27" w:rsidP="00234B78">
      <w:pPr>
        <w:numPr>
          <w:ilvl w:val="0"/>
          <w:numId w:val="1"/>
        </w:numPr>
        <w:spacing w:after="68"/>
        <w:ind w:right="135" w:hanging="360"/>
      </w:pPr>
      <w:r>
        <w:t xml:space="preserve">The existence of this RFI does not imply that UK MOD will make a purchase relating to the requirements within the indicated timescale, later, or at all. </w:t>
      </w:r>
    </w:p>
    <w:p w14:paraId="6E0D13EF" w14:textId="77777777" w:rsidR="00AC2248" w:rsidRDefault="00874E27" w:rsidP="00234B78">
      <w:pPr>
        <w:numPr>
          <w:ilvl w:val="0"/>
          <w:numId w:val="1"/>
        </w:numPr>
        <w:spacing w:after="44" w:line="280" w:lineRule="auto"/>
        <w:ind w:right="135" w:hanging="360"/>
      </w:pPr>
      <w:r>
        <w:t xml:space="preserve">Information received from Industry will be treated as being in the public domain unless specifically noted at the time and in writing as ‘confidential’, in which case the confidentiality will be protected by UK MOD. </w:t>
      </w:r>
    </w:p>
    <w:p w14:paraId="06C2B0FD" w14:textId="77777777" w:rsidR="00AC2248" w:rsidRDefault="00874E27">
      <w:pPr>
        <w:spacing w:after="141" w:line="259" w:lineRule="auto"/>
        <w:ind w:left="360" w:firstLine="0"/>
      </w:pPr>
      <w:r>
        <w:t xml:space="preserve"> </w:t>
      </w:r>
    </w:p>
    <w:p w14:paraId="760C8272" w14:textId="296ABB15" w:rsidR="00AC2248" w:rsidRPr="00667047" w:rsidRDefault="00907D8C" w:rsidP="00DF3F1E">
      <w:pPr>
        <w:pStyle w:val="Heading3"/>
      </w:pPr>
      <w:bookmarkStart w:id="16" w:name="_Toc1815566293"/>
      <w:r>
        <w:t>10</w:t>
      </w:r>
      <w:r w:rsidR="00DF3F1E">
        <w:t>.2</w:t>
      </w:r>
      <w:r>
        <w:tab/>
      </w:r>
      <w:r w:rsidR="00874E27">
        <w:t xml:space="preserve"> Supplier Commercially Sensitive/Confidential Information </w:t>
      </w:r>
      <w:bookmarkEnd w:id="16"/>
    </w:p>
    <w:p w14:paraId="6528DE25" w14:textId="77777777" w:rsidR="009127C6" w:rsidRPr="009127C6" w:rsidRDefault="009127C6" w:rsidP="009127C6"/>
    <w:p w14:paraId="58F53384" w14:textId="6CF2270A" w:rsidR="00AC2248" w:rsidRDefault="00874E27">
      <w:pPr>
        <w:ind w:left="-5" w:right="58"/>
      </w:pPr>
      <w:r>
        <w:t xml:space="preserve">Suppliers are requested to clearly and explicitly annotate all commercially sensitive/confidential information provided so that the Authority can manage the provided information correctly and meet supplier expectations. </w:t>
      </w:r>
    </w:p>
    <w:p w14:paraId="222E2ABB" w14:textId="7419424A" w:rsidR="00AC2248" w:rsidRDefault="00050E4F" w:rsidP="00227B88">
      <w:pPr>
        <w:spacing w:after="282"/>
        <w:ind w:left="-15" w:right="58" w:firstLine="0"/>
      </w:pPr>
      <w:r>
        <w:t xml:space="preserve">Suppliers wishing to respond to this RFI with </w:t>
      </w:r>
      <w:r w:rsidR="00275950">
        <w:t>sensitive/confidential information</w:t>
      </w:r>
      <w:r w:rsidR="008263E9">
        <w:t xml:space="preserve"> are requested to </w:t>
      </w:r>
      <w:r w:rsidR="00A23CAF">
        <w:t>submit a Clarification</w:t>
      </w:r>
      <w:r w:rsidR="00022B5B">
        <w:t xml:space="preserve"> through </w:t>
      </w:r>
      <w:r w:rsidR="00022B5B" w:rsidRPr="0092618E">
        <w:t>DSP</w:t>
      </w:r>
      <w:r w:rsidR="00022B5B">
        <w:t xml:space="preserve"> so that the Authority may d</w:t>
      </w:r>
      <w:r w:rsidR="00241FC0">
        <w:t>etermine</w:t>
      </w:r>
      <w:r w:rsidR="009949ED">
        <w:t xml:space="preserve"> how we will receive the response document</w:t>
      </w:r>
      <w:r w:rsidR="00913BF7">
        <w:t>.</w:t>
      </w:r>
    </w:p>
    <w:p w14:paraId="21D1E4F1" w14:textId="22EF037F" w:rsidR="004F337D" w:rsidRDefault="00B828CA" w:rsidP="004F337D">
      <w:pPr>
        <w:pStyle w:val="Heading1"/>
        <w:numPr>
          <w:ilvl w:val="0"/>
          <w:numId w:val="3"/>
        </w:numPr>
      </w:pPr>
      <w:bookmarkStart w:id="17" w:name="_Toc139626914"/>
      <w:r>
        <w:t>Glossary</w:t>
      </w:r>
      <w:bookmarkEnd w:id="17"/>
    </w:p>
    <w:p w14:paraId="1E4EFEF5" w14:textId="77777777" w:rsidR="004F337D" w:rsidRDefault="004F337D" w:rsidP="004F337D"/>
    <w:tbl>
      <w:tblPr>
        <w:tblStyle w:val="TableGrid"/>
        <w:tblW w:w="0" w:type="auto"/>
        <w:tblInd w:w="10" w:type="dxa"/>
        <w:tblLook w:val="04A0" w:firstRow="1" w:lastRow="0" w:firstColumn="1" w:lastColumn="0" w:noHBand="0" w:noVBand="1"/>
      </w:tblPr>
      <w:tblGrid>
        <w:gridCol w:w="2112"/>
        <w:gridCol w:w="6803"/>
      </w:tblGrid>
      <w:tr w:rsidR="004F337D" w14:paraId="499A9172" w14:textId="77777777" w:rsidTr="00907BC5">
        <w:tc>
          <w:tcPr>
            <w:tcW w:w="2112" w:type="dxa"/>
          </w:tcPr>
          <w:p w14:paraId="45949FB0" w14:textId="7936673F" w:rsidR="004F337D" w:rsidRDefault="00442612" w:rsidP="004F337D">
            <w:pPr>
              <w:ind w:left="0" w:firstLine="0"/>
            </w:pPr>
            <w:r w:rsidRPr="00532684">
              <w:t>DE&amp;S</w:t>
            </w:r>
          </w:p>
        </w:tc>
        <w:tc>
          <w:tcPr>
            <w:tcW w:w="6803" w:type="dxa"/>
          </w:tcPr>
          <w:p w14:paraId="71BF0E75" w14:textId="4F2F96B6" w:rsidR="004F337D" w:rsidRDefault="00442612" w:rsidP="004F337D">
            <w:pPr>
              <w:ind w:left="0" w:firstLine="0"/>
            </w:pPr>
            <w:r>
              <w:t>Defence Equipment and Supply</w:t>
            </w:r>
          </w:p>
        </w:tc>
      </w:tr>
      <w:tr w:rsidR="009A2EE9" w14:paraId="42962AA6" w14:textId="77777777" w:rsidTr="00907BC5">
        <w:tc>
          <w:tcPr>
            <w:tcW w:w="2112" w:type="dxa"/>
          </w:tcPr>
          <w:p w14:paraId="7A3DCC8A" w14:textId="4443644E" w:rsidR="009A2EE9" w:rsidRPr="00532684" w:rsidRDefault="009A2EE9" w:rsidP="004F337D">
            <w:pPr>
              <w:ind w:left="0" w:firstLine="0"/>
            </w:pPr>
            <w:r>
              <w:t>DRACAS</w:t>
            </w:r>
          </w:p>
        </w:tc>
        <w:tc>
          <w:tcPr>
            <w:tcW w:w="6803" w:type="dxa"/>
          </w:tcPr>
          <w:p w14:paraId="2FDCBEF3" w14:textId="50DCA81F" w:rsidR="009A2EE9" w:rsidRDefault="009A2EE9" w:rsidP="004F337D">
            <w:pPr>
              <w:ind w:left="0" w:firstLine="0"/>
            </w:pPr>
            <w:r>
              <w:t>Data Reporting A</w:t>
            </w:r>
            <w:r w:rsidR="00F070DA">
              <w:t>nalysis</w:t>
            </w:r>
            <w:r>
              <w:t xml:space="preserve"> </w:t>
            </w:r>
            <w:r w:rsidR="00E534CE">
              <w:t xml:space="preserve">and </w:t>
            </w:r>
            <w:r>
              <w:t xml:space="preserve">Corrective </w:t>
            </w:r>
            <w:r w:rsidR="00ED21FE">
              <w:t xml:space="preserve">Action </w:t>
            </w:r>
            <w:r>
              <w:t>System</w:t>
            </w:r>
          </w:p>
        </w:tc>
      </w:tr>
      <w:tr w:rsidR="00052B72" w14:paraId="00D2CF55" w14:textId="77777777" w:rsidTr="00907BC5">
        <w:tc>
          <w:tcPr>
            <w:tcW w:w="2112" w:type="dxa"/>
          </w:tcPr>
          <w:p w14:paraId="7F63FD18" w14:textId="5EBF2DF4" w:rsidR="00052B72" w:rsidRPr="00532684" w:rsidRDefault="00052B72" w:rsidP="004F337D">
            <w:pPr>
              <w:ind w:left="0" w:firstLine="0"/>
            </w:pPr>
            <w:r>
              <w:t>DSP</w:t>
            </w:r>
          </w:p>
        </w:tc>
        <w:tc>
          <w:tcPr>
            <w:tcW w:w="6803" w:type="dxa"/>
          </w:tcPr>
          <w:p w14:paraId="39F18046" w14:textId="158C4F90" w:rsidR="00052B72" w:rsidRDefault="00052B72" w:rsidP="004F337D">
            <w:pPr>
              <w:ind w:left="0" w:firstLine="0"/>
            </w:pPr>
            <w:r>
              <w:t>Defence Sourcing Portal</w:t>
            </w:r>
          </w:p>
        </w:tc>
      </w:tr>
      <w:tr w:rsidR="00ED21FE" w14:paraId="632046D4" w14:textId="77777777" w:rsidTr="00907BC5">
        <w:tc>
          <w:tcPr>
            <w:tcW w:w="2112" w:type="dxa"/>
          </w:tcPr>
          <w:p w14:paraId="7C0D202F" w14:textId="28D16D99" w:rsidR="00ED21FE" w:rsidRDefault="00ED21FE" w:rsidP="004F337D">
            <w:pPr>
              <w:ind w:left="0" w:firstLine="0"/>
            </w:pPr>
            <w:r>
              <w:t>FMECA</w:t>
            </w:r>
          </w:p>
        </w:tc>
        <w:tc>
          <w:tcPr>
            <w:tcW w:w="6803" w:type="dxa"/>
          </w:tcPr>
          <w:p w14:paraId="1E98B339" w14:textId="0175BB60" w:rsidR="00ED21FE" w:rsidRDefault="00ED21FE" w:rsidP="004F337D">
            <w:pPr>
              <w:ind w:left="0" w:firstLine="0"/>
            </w:pPr>
            <w:r>
              <w:t>Failure Modes</w:t>
            </w:r>
            <w:r w:rsidR="00B803C0">
              <w:t>,</w:t>
            </w:r>
            <w:r>
              <w:t xml:space="preserve"> Effects and </w:t>
            </w:r>
            <w:r w:rsidR="006C397F">
              <w:t>Criticality</w:t>
            </w:r>
            <w:r>
              <w:t xml:space="preserve"> Analysis </w:t>
            </w:r>
          </w:p>
        </w:tc>
      </w:tr>
      <w:tr w:rsidR="004D2C59" w14:paraId="43BBC6B4" w14:textId="77777777" w:rsidTr="00907BC5">
        <w:tc>
          <w:tcPr>
            <w:tcW w:w="2112" w:type="dxa"/>
          </w:tcPr>
          <w:p w14:paraId="10CC3DB0" w14:textId="4AC72E86" w:rsidR="004D2C59" w:rsidRPr="00FB7DE6" w:rsidRDefault="004D2C59" w:rsidP="004F337D">
            <w:pPr>
              <w:ind w:left="0" w:firstLine="0"/>
              <w:rPr>
                <w:rFonts w:eastAsia="Times New Roman"/>
                <w:color w:val="201F1E"/>
              </w:rPr>
            </w:pPr>
            <w:r>
              <w:rPr>
                <w:rFonts w:eastAsia="Times New Roman"/>
                <w:color w:val="201F1E"/>
              </w:rPr>
              <w:t>ECP</w:t>
            </w:r>
          </w:p>
        </w:tc>
        <w:tc>
          <w:tcPr>
            <w:tcW w:w="6803" w:type="dxa"/>
          </w:tcPr>
          <w:p w14:paraId="06674B2E" w14:textId="67EEB49B" w:rsidR="004D2C59" w:rsidRPr="003A0C4D" w:rsidRDefault="004D2C59" w:rsidP="004F337D">
            <w:pPr>
              <w:ind w:left="0" w:firstLine="0"/>
            </w:pPr>
            <w:r>
              <w:t>Engineering Change Proposal</w:t>
            </w:r>
          </w:p>
        </w:tc>
      </w:tr>
      <w:tr w:rsidR="004F337D" w14:paraId="687989F7" w14:textId="77777777" w:rsidTr="00907BC5">
        <w:tc>
          <w:tcPr>
            <w:tcW w:w="2112" w:type="dxa"/>
          </w:tcPr>
          <w:p w14:paraId="69138C4A" w14:textId="4A9E3ED8" w:rsidR="004F337D" w:rsidRDefault="000E65BA" w:rsidP="004F337D">
            <w:pPr>
              <w:ind w:left="0" w:firstLine="0"/>
            </w:pPr>
            <w:r>
              <w:t>LINAPS</w:t>
            </w:r>
          </w:p>
        </w:tc>
        <w:tc>
          <w:tcPr>
            <w:tcW w:w="6803" w:type="dxa"/>
          </w:tcPr>
          <w:p w14:paraId="2DF9F004" w14:textId="561259E0" w:rsidR="004F337D" w:rsidRDefault="000E65BA" w:rsidP="004F337D">
            <w:pPr>
              <w:ind w:left="0" w:firstLine="0"/>
            </w:pPr>
            <w:r>
              <w:rPr>
                <w:color w:val="auto"/>
              </w:rPr>
              <w:t>Laser Inertial Navigation Automatic Pointing System</w:t>
            </w:r>
          </w:p>
        </w:tc>
      </w:tr>
      <w:tr w:rsidR="004F337D" w14:paraId="282F1F88" w14:textId="77777777" w:rsidTr="00907BC5">
        <w:tc>
          <w:tcPr>
            <w:tcW w:w="2112" w:type="dxa"/>
          </w:tcPr>
          <w:p w14:paraId="19AEB1A2" w14:textId="54B036BD" w:rsidR="004F337D" w:rsidRDefault="00907BC5" w:rsidP="004F337D">
            <w:pPr>
              <w:ind w:left="0" w:firstLine="0"/>
            </w:pPr>
            <w:r>
              <w:t>LG</w:t>
            </w:r>
          </w:p>
        </w:tc>
        <w:tc>
          <w:tcPr>
            <w:tcW w:w="6803" w:type="dxa"/>
          </w:tcPr>
          <w:p w14:paraId="5DE152B7" w14:textId="21E28F35" w:rsidR="004F337D" w:rsidRDefault="00907BC5" w:rsidP="004F337D">
            <w:pPr>
              <w:ind w:left="0" w:firstLine="0"/>
            </w:pPr>
            <w:r>
              <w:t>Light Gun</w:t>
            </w:r>
          </w:p>
        </w:tc>
      </w:tr>
      <w:tr w:rsidR="00C2599C" w14:paraId="12A5A621" w14:textId="77777777" w:rsidTr="00907BC5">
        <w:tc>
          <w:tcPr>
            <w:tcW w:w="2112" w:type="dxa"/>
          </w:tcPr>
          <w:p w14:paraId="34FF2A98" w14:textId="3A10E35E" w:rsidR="00C2599C" w:rsidRDefault="000560F4" w:rsidP="004F337D">
            <w:pPr>
              <w:ind w:left="0" w:firstLine="0"/>
            </w:pPr>
            <w:r>
              <w:t>MOD</w:t>
            </w:r>
          </w:p>
        </w:tc>
        <w:tc>
          <w:tcPr>
            <w:tcW w:w="6803" w:type="dxa"/>
          </w:tcPr>
          <w:p w14:paraId="3C11D1AD" w14:textId="2D668269" w:rsidR="00C2599C" w:rsidRDefault="000560F4" w:rsidP="004F337D">
            <w:pPr>
              <w:ind w:left="0" w:firstLine="0"/>
            </w:pPr>
            <w:r>
              <w:t>Ministry of Defence</w:t>
            </w:r>
          </w:p>
        </w:tc>
      </w:tr>
      <w:tr w:rsidR="00C2599C" w14:paraId="720B40E0" w14:textId="77777777" w:rsidTr="00907BC5">
        <w:tc>
          <w:tcPr>
            <w:tcW w:w="2112" w:type="dxa"/>
          </w:tcPr>
          <w:p w14:paraId="2CE68957" w14:textId="5055997E" w:rsidR="00C2599C" w:rsidRDefault="00627956" w:rsidP="004F337D">
            <w:pPr>
              <w:ind w:left="0" w:firstLine="0"/>
            </w:pPr>
            <w:r>
              <w:t>OSD</w:t>
            </w:r>
          </w:p>
        </w:tc>
        <w:tc>
          <w:tcPr>
            <w:tcW w:w="6803" w:type="dxa"/>
          </w:tcPr>
          <w:p w14:paraId="232F8B99" w14:textId="7FBD4573" w:rsidR="00C2599C" w:rsidRDefault="00627956" w:rsidP="004F337D">
            <w:pPr>
              <w:ind w:left="0" w:firstLine="0"/>
            </w:pPr>
            <w:r>
              <w:t>Out of Service Date</w:t>
            </w:r>
          </w:p>
        </w:tc>
      </w:tr>
      <w:tr w:rsidR="00C2599C" w14:paraId="1561DFA8" w14:textId="77777777" w:rsidTr="00907BC5">
        <w:tc>
          <w:tcPr>
            <w:tcW w:w="2112" w:type="dxa"/>
          </w:tcPr>
          <w:p w14:paraId="065ECCB5" w14:textId="425A6038" w:rsidR="00C2599C" w:rsidRDefault="00264CCC" w:rsidP="004F337D">
            <w:pPr>
              <w:ind w:left="0" w:firstLine="0"/>
            </w:pPr>
            <w:r>
              <w:lastRenderedPageBreak/>
              <w:t>PDS</w:t>
            </w:r>
          </w:p>
        </w:tc>
        <w:tc>
          <w:tcPr>
            <w:tcW w:w="6803" w:type="dxa"/>
          </w:tcPr>
          <w:p w14:paraId="7DDFFFB6" w14:textId="7F65C48C" w:rsidR="00C2599C" w:rsidRDefault="00264CCC" w:rsidP="004F337D">
            <w:pPr>
              <w:ind w:left="0" w:firstLine="0"/>
            </w:pPr>
            <w:r>
              <w:t>Post Design Services</w:t>
            </w:r>
          </w:p>
        </w:tc>
      </w:tr>
      <w:tr w:rsidR="00C2599C" w14:paraId="593694C1" w14:textId="77777777" w:rsidTr="00907BC5">
        <w:tc>
          <w:tcPr>
            <w:tcW w:w="2112" w:type="dxa"/>
          </w:tcPr>
          <w:p w14:paraId="51F2CC62" w14:textId="40DE19EE" w:rsidR="00C2599C" w:rsidRDefault="00C2599C" w:rsidP="004F337D">
            <w:pPr>
              <w:ind w:left="0" w:firstLine="0"/>
            </w:pPr>
            <w:r>
              <w:t>RFI</w:t>
            </w:r>
          </w:p>
        </w:tc>
        <w:tc>
          <w:tcPr>
            <w:tcW w:w="6803" w:type="dxa"/>
          </w:tcPr>
          <w:p w14:paraId="6A97B639" w14:textId="2D9593E1" w:rsidR="00C2599C" w:rsidRDefault="00907BC5" w:rsidP="004F337D">
            <w:pPr>
              <w:ind w:left="0" w:firstLine="0"/>
            </w:pPr>
            <w:r>
              <w:t>Request for Information</w:t>
            </w:r>
          </w:p>
        </w:tc>
      </w:tr>
    </w:tbl>
    <w:p w14:paraId="740091D5" w14:textId="77777777" w:rsidR="004F337D" w:rsidRPr="004F337D" w:rsidRDefault="004F337D" w:rsidP="004F337D"/>
    <w:sectPr w:rsidR="004F337D" w:rsidRPr="004F337D">
      <w:headerReference w:type="even" r:id="rId15"/>
      <w:headerReference w:type="default" r:id="rId16"/>
      <w:footerReference w:type="even" r:id="rId17"/>
      <w:footerReference w:type="default" r:id="rId18"/>
      <w:headerReference w:type="first" r:id="rId19"/>
      <w:footerReference w:type="first" r:id="rId20"/>
      <w:pgSz w:w="11904" w:h="16838"/>
      <w:pgMar w:top="1445" w:right="1529" w:bottom="1532" w:left="1440" w:header="720" w:footer="70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771D7" w14:textId="77777777" w:rsidR="001E7899" w:rsidRDefault="001E7899">
      <w:pPr>
        <w:spacing w:after="0" w:line="240" w:lineRule="auto"/>
      </w:pPr>
      <w:r>
        <w:separator/>
      </w:r>
    </w:p>
  </w:endnote>
  <w:endnote w:type="continuationSeparator" w:id="0">
    <w:p w14:paraId="5DC6E6E4" w14:textId="77777777" w:rsidR="001E7899" w:rsidRDefault="001E7899">
      <w:pPr>
        <w:spacing w:after="0" w:line="240" w:lineRule="auto"/>
      </w:pPr>
      <w:r>
        <w:continuationSeparator/>
      </w:r>
    </w:p>
  </w:endnote>
  <w:endnote w:type="continuationNotice" w:id="1">
    <w:p w14:paraId="0D6BC684" w14:textId="77777777" w:rsidR="001E7899" w:rsidRDefault="001E7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25B41" w14:textId="2DA7701A" w:rsidR="004C7429" w:rsidRDefault="004C7429">
    <w:pPr>
      <w:pStyle w:val="Footer"/>
    </w:pPr>
    <w:r>
      <w:rPr>
        <w:noProof/>
      </w:rPr>
      <mc:AlternateContent>
        <mc:Choice Requires="wps">
          <w:drawing>
            <wp:anchor distT="0" distB="0" distL="0" distR="0" simplePos="0" relativeHeight="251658244" behindDoc="0" locked="0" layoutInCell="1" allowOverlap="1" wp14:anchorId="0B846DB7" wp14:editId="56B8EDB9">
              <wp:simplePos x="635" y="635"/>
              <wp:positionH relativeFrom="column">
                <wp:align>center</wp:align>
              </wp:positionH>
              <wp:positionV relativeFrom="paragraph">
                <wp:posOffset>635</wp:posOffset>
              </wp:positionV>
              <wp:extent cx="443865" cy="443865"/>
              <wp:effectExtent l="0" t="0" r="1270" b="3810"/>
              <wp:wrapSquare wrapText="bothSides"/>
              <wp:docPr id="5" name="Text Box 5"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9CDBC4" w14:textId="2AA7DD8C"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B846DB7" id="_x0000_t202" coordsize="21600,21600" o:spt="202" path="m,l,21600r21600,l21600,xe">
              <v:stroke joinstyle="miter"/>
              <v:path gradientshapeok="t" o:connecttype="rect"/>
            </v:shapetype>
            <v:shape id="Text Box 5" o:spid="_x0000_s1028" type="#_x0000_t202" alt="OFFICIAL-SENSITIVE COMMERCIAL"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YtOAIAAGIEAAAOAAAAZHJzL2Uyb0RvYy54bWysVFFv2jAQfp+0/2D5vQRYV1URoWIUJiQK&#10;VWHrs3EcEimxLduQsF+/z05Ct25P017M5c7+7u6775g8NFVJzsLYQsmEjgZDSoTkKi3kMaHf9sub&#10;e0qsYzJlpZIioRdh6cP044dJrWMxVrkqU2EIQKSNa53Q3DkdR5HluaiYHSgtJIKZMhVz+DTHKDWs&#10;BnpVRuPh8C6qlUm1UVxYC+9jG6TTgJ9lgrttllnhSJlQ1ObCacJ58Gc0nbD4aJjOC96Vwf6hiooV&#10;EkmvUI/MMXIyxR9QVcGNsipzA66qSGVZwUXoAd2Mhu+62eVMi9ALyLH6SpP9f7B8c342pEgT+pkS&#10;ySqMaC8aR76ohsCTCsvB1na5XM1Xs/XNbrHZrfar7wsy3z49LV6803NYaxsDaqcB5ho8hhZ6v4XT&#10;U9NkpvK/aJogjmlcrhPwKTmct7ef7u+QlyPU2UCP3h5rY91XoSrijYQaDDjwzs5r69qr/RWfS6pl&#10;UZZhyKX8zQFM74l85W2F3nLNoQlsjPvqDyq9oCmjWulYzZcFUq+Zdc/MQCvoA/p3WxxZqeqEqs6i&#10;JFfmx9/8/j5GiCglNbSXUInloKRcSYzWy7Q3TG8cekOeqrmCmEfYK82DiQfGlb2ZGVW9YilmPgdC&#10;THJkSqjrzblr9Y+l4mI2C5cgRs3cWu4099CeKU/jvnllRndcOwxpo3pNsvgd5e1d/9Lq2cmB+DAP&#10;z2rLYUc2hBwm2i2d35Rfv8Ott7+G6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JHl1i04AgAAYgQAAA4AAAAAAAAAAAAAAAAALgIA&#10;AGRycy9lMm9Eb2MueG1sUEsBAi0AFAAGAAgAAAAhAISw0yjWAAAAAwEAAA8AAAAAAAAAAAAAAAAA&#10;kgQAAGRycy9kb3ducmV2LnhtbFBLBQYAAAAABAAEAPMAAACVBQAAAAA=&#10;" filled="f" stroked="f">
              <v:textbox style="mso-fit-shape-to-text:t" inset="0,0,0,0">
                <w:txbxContent>
                  <w:p w14:paraId="669CDBC4" w14:textId="2AA7DD8C"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558E" w14:textId="719AC514" w:rsidR="002713F3" w:rsidRDefault="004C7429">
    <w:pPr>
      <w:pStyle w:val="Footer"/>
      <w:jc w:val="center"/>
    </w:pPr>
    <w:r>
      <w:rPr>
        <w:noProof/>
      </w:rPr>
      <mc:AlternateContent>
        <mc:Choice Requires="wps">
          <w:drawing>
            <wp:anchor distT="0" distB="0" distL="0" distR="0" simplePos="0" relativeHeight="251658245" behindDoc="0" locked="0" layoutInCell="1" allowOverlap="1" wp14:anchorId="59878095" wp14:editId="7FF58B4D">
              <wp:simplePos x="914400" y="9921922"/>
              <wp:positionH relativeFrom="column">
                <wp:align>center</wp:align>
              </wp:positionH>
              <wp:positionV relativeFrom="paragraph">
                <wp:posOffset>635</wp:posOffset>
              </wp:positionV>
              <wp:extent cx="443865" cy="443865"/>
              <wp:effectExtent l="0" t="0" r="1270" b="3810"/>
              <wp:wrapSquare wrapText="bothSides"/>
              <wp:docPr id="6" name="Text Box 6"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CCCD9" w14:textId="543B7EA4"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878095" id="_x0000_t202" coordsize="21600,21600" o:spt="202" path="m,l,21600r21600,l21600,xe">
              <v:stroke joinstyle="miter"/>
              <v:path gradientshapeok="t" o:connecttype="rect"/>
            </v:shapetype>
            <v:shape id="Text Box 6" o:spid="_x0000_s1029" type="#_x0000_t202" alt="OFFICIAL-SENSITIVE COMMERCIAL"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qkOAIAAGIEAAAOAAAAZHJzL2Uyb0RvYy54bWysVFFv2jAQfp+0/2D5vQTaDlURoWIUJiQK&#10;1WDrs3FsEin2WbYhYb9+ZyehW7enaS/mcmd/d/fdd0weG1WRs7CuBJ3R0WBIidAc8lIfM/ptv7x5&#10;oMR5pnNWgRYZvQhHH6cfP0xqk4pbKKDKhSUIol1am4wW3ps0SRwvhGJuAEZoDEqwinn8tMckt6xG&#10;dFUlt8PhOKnB5sYCF86h96kN0mnEl1Jwv5XSCU+qjGJtPp42nodwJtMJS4+WmaLkXRnsH6pQrNSY&#10;9Ar1xDwjJ1v+AaVKbsGB9AMOKgEpSy5iD9jNaPium13BjIi9IDnOXGly/w+Wb84vlpR5RseUaKZw&#10;RHvRePIZGoKeXDiObG2Xy9V8NVvf7Bab3Wq/+r4g8+3z8+JrcAYOa+NShNoZBPMNPkYt9H6HzkBN&#10;I60Kv9g0wThO43KdQEjJ0Xl/f/cw/kQ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PgeqQ4AgAAYgQAAA4AAAAAAAAAAAAAAAAALgIA&#10;AGRycy9lMm9Eb2MueG1sUEsBAi0AFAAGAAgAAAAhAISw0yjWAAAAAwEAAA8AAAAAAAAAAAAAAAAA&#10;kgQAAGRycy9kb3ducmV2LnhtbFBLBQYAAAAABAAEAPMAAACVBQAAAAA=&#10;" filled="f" stroked="f">
              <v:textbox style="mso-fit-shape-to-text:t" inset="0,0,0,0">
                <w:txbxContent>
                  <w:p w14:paraId="64ACCCD9" w14:textId="543B7EA4"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sdt>
      <w:sdtPr>
        <w:id w:val="430406534"/>
        <w:docPartObj>
          <w:docPartGallery w:val="Page Numbers (Bottom of Page)"/>
          <w:docPartUnique/>
        </w:docPartObj>
      </w:sdtPr>
      <w:sdtEndPr>
        <w:rPr>
          <w:noProof/>
        </w:rPr>
      </w:sdtEndPr>
      <w:sdtContent>
        <w:r w:rsidR="002713F3">
          <w:fldChar w:fldCharType="begin"/>
        </w:r>
        <w:r w:rsidR="002713F3">
          <w:instrText xml:space="preserve"> PAGE   \* MERGEFORMAT </w:instrText>
        </w:r>
        <w:r w:rsidR="002713F3">
          <w:fldChar w:fldCharType="separate"/>
        </w:r>
        <w:r w:rsidR="002713F3">
          <w:rPr>
            <w:noProof/>
          </w:rPr>
          <w:t>2</w:t>
        </w:r>
        <w:r w:rsidR="002713F3">
          <w:rPr>
            <w:noProof/>
          </w:rPr>
          <w:fldChar w:fldCharType="end"/>
        </w:r>
      </w:sdtContent>
    </w:sdt>
  </w:p>
  <w:p w14:paraId="473298DC" w14:textId="77777777" w:rsidR="002713F3" w:rsidRDefault="002713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B014" w14:textId="7C050035" w:rsidR="004C7429" w:rsidRDefault="004C7429">
    <w:pPr>
      <w:pStyle w:val="Footer"/>
    </w:pPr>
    <w:r>
      <w:rPr>
        <w:noProof/>
      </w:rPr>
      <mc:AlternateContent>
        <mc:Choice Requires="wps">
          <w:drawing>
            <wp:anchor distT="0" distB="0" distL="0" distR="0" simplePos="0" relativeHeight="251658243" behindDoc="0" locked="0" layoutInCell="1" allowOverlap="1" wp14:anchorId="66E5E95A" wp14:editId="5A26EA4D">
              <wp:simplePos x="635" y="635"/>
              <wp:positionH relativeFrom="column">
                <wp:align>center</wp:align>
              </wp:positionH>
              <wp:positionV relativeFrom="paragraph">
                <wp:posOffset>635</wp:posOffset>
              </wp:positionV>
              <wp:extent cx="443865" cy="443865"/>
              <wp:effectExtent l="0" t="0" r="1270" b="3810"/>
              <wp:wrapSquare wrapText="bothSides"/>
              <wp:docPr id="4" name="Text Box 4"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0DFD25" w14:textId="6CB53D92"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E5E95A" id="_x0000_t202" coordsize="21600,21600" o:spt="202" path="m,l,21600r21600,l21600,xe">
              <v:stroke joinstyle="miter"/>
              <v:path gradientshapeok="t" o:connecttype="rect"/>
            </v:shapetype>
            <v:shape id="Text Box 4" o:spid="_x0000_s1031" type="#_x0000_t202" alt="OFFICIAL-SENSITIVE COMMERCIAL"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6b0OAIAAGIEAAAOAAAAZHJzL2Uyb0RvYy54bWysVFFv2jAQfp+0/2D5vQQ6WlURoWIUJiQK&#10;1WDrs3FsEin2WbYhYb9+ZyehW7enaS/mcmd/d/fdd0weG1WRs7CuBJ3R0WBIidAc8lIfM/ptv7x5&#10;oMR5pnNWgRYZvQhHH6cfP0xqk4pbKKDKhSUIol1am4wW3ps0SRwvhGJuAEZoDEqwinn8tMckt6xG&#10;dFUlt8PhfVKDzY0FLpxD71MbpNOIL6XgfiulE55UGcXafDxtPA/hTKYTlh4tM0XJuzLYP1ShWKkx&#10;6RXqiXlGTrb8A0qV3IID6QccVAJSllzEHrCb0fBdN7uCGRF7QXKcudLk/h8s35xfLCnzjI4p0Uzh&#10;iPai8eQzNAQ9uXAc2doul6v5ara+2S02u9V+9X1B5tvn58XX4Awc1salCLUzCOYbfIxa6P0OnYGa&#10;RloVfrFpgnGcxuU6gZCSo3M8/vRwf0cJx1BnI3ry9thY578IUCQYGbU44Mg7O6+db6/2V0IuDcuy&#10;quKQK/2bAzGDJwmVtxUGyzeHJrJx11d/gPyCTVlopeMMX5aYes2cf2EWtYJ9oP79Fg9ZQZ1R6CxK&#10;CrA//uYP93GEGKWkRu1lVONyUFKtNI42yLQ3bG8cekOf1BxQzCPcK8OjiQ+sr3pTWlCvuBSzkAND&#10;THPMlFHfm3Pf6h+XiovZLF5CMRrm13pneIAOTAUa980rs6bj2uOQNtBrkqXvKG/vhpfOzE4eiY/z&#10;CKy2HHZko5DjRLulC5vy63e89fbXMP0J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OaHpvQ4AgAAYgQAAA4AAAAAAAAAAAAAAAAALgIA&#10;AGRycy9lMm9Eb2MueG1sUEsBAi0AFAAGAAgAAAAhAISw0yjWAAAAAwEAAA8AAAAAAAAAAAAAAAAA&#10;kgQAAGRycy9kb3ducmV2LnhtbFBLBQYAAAAABAAEAPMAAACVBQAAAAA=&#10;" filled="f" stroked="f">
              <v:textbox style="mso-fit-shape-to-text:t" inset="0,0,0,0">
                <w:txbxContent>
                  <w:p w14:paraId="0D0DFD25" w14:textId="6CB53D92"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E694" w14:textId="77777777" w:rsidR="001E7899" w:rsidRDefault="001E7899">
      <w:pPr>
        <w:spacing w:after="0" w:line="264" w:lineRule="auto"/>
        <w:ind w:left="0" w:right="13" w:firstLine="0"/>
      </w:pPr>
      <w:r>
        <w:separator/>
      </w:r>
    </w:p>
  </w:footnote>
  <w:footnote w:type="continuationSeparator" w:id="0">
    <w:p w14:paraId="44A2DA19" w14:textId="77777777" w:rsidR="001E7899" w:rsidRDefault="001E7899">
      <w:pPr>
        <w:spacing w:after="0" w:line="264" w:lineRule="auto"/>
        <w:ind w:left="0" w:right="13" w:firstLine="0"/>
      </w:pPr>
      <w:r>
        <w:continuationSeparator/>
      </w:r>
    </w:p>
  </w:footnote>
  <w:footnote w:type="continuationNotice" w:id="1">
    <w:p w14:paraId="2D56FD3C" w14:textId="77777777" w:rsidR="001E7899" w:rsidRDefault="001E7899">
      <w:pPr>
        <w:spacing w:after="0" w:line="240" w:lineRule="auto"/>
      </w:pPr>
    </w:p>
  </w:footnote>
  <w:footnote w:id="2">
    <w:p w14:paraId="36FB888E" w14:textId="008FA9F1" w:rsidR="00C323E9" w:rsidRDefault="00C323E9">
      <w:pPr>
        <w:pStyle w:val="FootnoteText"/>
      </w:pPr>
      <w:r>
        <w:rPr>
          <w:rStyle w:val="FootnoteReference"/>
        </w:rPr>
        <w:footnoteRef/>
      </w:r>
      <w:r>
        <w:t xml:space="preserve"> </w:t>
      </w:r>
      <w:r w:rsidR="005C3A10">
        <w:t>Reference</w:t>
      </w:r>
      <w:r w:rsidR="00113414" w:rsidRPr="003764F0">
        <w:t xml:space="preserve"> Def Stan 05-057 Configuration Management of Defence Materiel</w:t>
      </w:r>
    </w:p>
  </w:footnote>
  <w:footnote w:id="3">
    <w:p w14:paraId="15EDD481" w14:textId="4D932397" w:rsidR="00FE4338" w:rsidRDefault="00FE4338">
      <w:pPr>
        <w:pStyle w:val="FootnoteText"/>
      </w:pPr>
      <w:r>
        <w:rPr>
          <w:rStyle w:val="FootnoteReference"/>
        </w:rPr>
        <w:footnoteRef/>
      </w:r>
      <w:r>
        <w:t xml:space="preserve"> </w:t>
      </w:r>
      <w:r>
        <w:rPr>
          <w:color w:val="201F1E"/>
        </w:rPr>
        <w:t>Example</w:t>
      </w:r>
      <w:r w:rsidRPr="001159D7">
        <w:rPr>
          <w:color w:val="201F1E"/>
        </w:rPr>
        <w:t xml:space="preserve">: The </w:t>
      </w:r>
      <w:r w:rsidRPr="001159D7">
        <w:t>Laser Inertial Navigation Automatic Pointing System (</w:t>
      </w:r>
      <w:r w:rsidRPr="001159D7">
        <w:rPr>
          <w:color w:val="201F1E"/>
        </w:rPr>
        <w:t xml:space="preserve">LINAPS) is excluded from scope however </w:t>
      </w:r>
      <w:r>
        <w:rPr>
          <w:color w:val="201F1E"/>
        </w:rPr>
        <w:t>DA shall manage</w:t>
      </w:r>
      <w:r w:rsidRPr="001159D7">
        <w:rPr>
          <w:color w:val="201F1E"/>
        </w:rPr>
        <w:t xml:space="preserve"> interfaces </w:t>
      </w:r>
      <w:r>
        <w:rPr>
          <w:color w:val="201F1E"/>
        </w:rPr>
        <w:t>with relevant parts of L118 LG</w:t>
      </w:r>
      <w:r w:rsidRPr="001159D7">
        <w:rPr>
          <w:color w:val="201F1E"/>
        </w:rPr>
        <w:t>.</w:t>
      </w:r>
    </w:p>
  </w:footnote>
  <w:footnote w:id="4">
    <w:p w14:paraId="677D244A" w14:textId="555AE4F6" w:rsidR="00386D31" w:rsidRDefault="00386D31">
      <w:pPr>
        <w:pStyle w:val="FootnoteText"/>
      </w:pPr>
      <w:r>
        <w:rPr>
          <w:rStyle w:val="FootnoteReference"/>
        </w:rPr>
        <w:footnoteRef/>
      </w:r>
      <w:r>
        <w:t xml:space="preserve"> </w:t>
      </w:r>
      <w:r w:rsidRPr="003764F0">
        <w:t>The Authority recognises that without further detail these will be rough costs, and any response to this RFI will not hold you or your company to any of the costs provided in any future tender/competition.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7394" w14:textId="698F3BB6" w:rsidR="004C7429" w:rsidRDefault="004C7429">
    <w:pPr>
      <w:pStyle w:val="Header"/>
    </w:pPr>
    <w:r>
      <w:rPr>
        <w:noProof/>
      </w:rPr>
      <mc:AlternateContent>
        <mc:Choice Requires="wps">
          <w:drawing>
            <wp:anchor distT="0" distB="0" distL="0" distR="0" simplePos="0" relativeHeight="251658241" behindDoc="0" locked="0" layoutInCell="1" allowOverlap="1" wp14:anchorId="36F2B29F" wp14:editId="0BC6DB1F">
              <wp:simplePos x="635" y="635"/>
              <wp:positionH relativeFrom="column">
                <wp:align>center</wp:align>
              </wp:positionH>
              <wp:positionV relativeFrom="paragraph">
                <wp:posOffset>635</wp:posOffset>
              </wp:positionV>
              <wp:extent cx="443865" cy="443865"/>
              <wp:effectExtent l="0" t="0" r="1270" b="3810"/>
              <wp:wrapSquare wrapText="bothSides"/>
              <wp:docPr id="2" name="Text Box 2"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6D8EE7" w14:textId="38100B5C"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6F2B29F" id="_x0000_t202" coordsize="21600,21600" o:spt="202" path="m,l,21600r21600,l21600,xe">
              <v:stroke joinstyle="miter"/>
              <v:path gradientshapeok="t" o:connecttype="rect"/>
            </v:shapetype>
            <v:shape id="Text Box 2" o:spid="_x0000_s1026" type="#_x0000_t202" alt="OFFICIAL-SENSITIVE COMMERCIAL"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ZS/NQIAAFsEAAAOAAAAZHJzL2Uyb0RvYy54bWysVFFv2jAQfp+0/2D5vQRYV1URoWIUJiQK&#10;VWHrs3EcEsn2WbYhYb9+ZyehW7enaS/mcnf+zvfdd0weGiXJWVhXgc7oaDCkRGgOeaWPGf22X97c&#10;U+I80zmToEVGL8LRh+nHD5PapGIMJchcWIIg2qW1yWjpvUmTxPFSKOYGYITGYAFWMY+f9pjkltWI&#10;rmQyHg7vkhpsbixw4Rx6H9sgnUb8ohDcb4vCCU9kRvFtPp42nodwJtMJS4+WmbLi3TPYP7xCsUpj&#10;0SvUI/OMnGz1B5SquAUHhR9wUAkURcVF7AG7GQ3fdbMrmRGxFyTHmStN7v/B8s352ZIqz+iYEs0U&#10;jmgvGk++QEPQkwvHka3tcrmar2brm91is1vtV98XZL59elq8BGfgsDYuRaidQTDf4GXUQu936AzU&#10;NIVV4RebJhjHaVyuEwglOTpvbz/d332mhGOosxE9ebtsrPNfBSgSjIxaHHDknZ3XzrepfUqopWFZ&#10;SRmHLPVvDsQMniS8vH1hsHxzaLp2DpBfsBsLrWac4csKa66Z88/MokiwARS+3+JRSKgzCp1FSQn2&#10;x9/8IR9nh1FKahRdRjVuBSVypXGmQZ+9YXvj0Bv6pOaAKh7hQhkeTbxgvezNwoJ6xW2YhRoYYppj&#10;pYz63pz7Vvi4TVzMZjEJVWiYX+ud4QE6UBT42zevzJqOZI/T2UAvRpa+47rNDTedmZ08Mh4HEehs&#10;OexYRgXHUXbbFlbk1++Y9fafMP0J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GfllL81AgAAWwQAAA4AAAAAAAAAAAAAAAAALgIAAGRy&#10;cy9lMm9Eb2MueG1sUEsBAi0AFAAGAAgAAAAhAISw0yjWAAAAAwEAAA8AAAAAAAAAAAAAAAAAjwQA&#10;AGRycy9kb3ducmV2LnhtbFBLBQYAAAAABAAEAPMAAACSBQAAAAA=&#10;" filled="f" stroked="f">
              <v:textbox style="mso-fit-shape-to-text:t" inset="0,0,0,0">
                <w:txbxContent>
                  <w:p w14:paraId="5A6D8EE7" w14:textId="38100B5C"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2201" w14:textId="0FEBE8C5" w:rsidR="00267D89" w:rsidRPr="00267D89" w:rsidRDefault="004C7429" w:rsidP="00267D89">
    <w:pPr>
      <w:pStyle w:val="Header"/>
      <w:jc w:val="center"/>
    </w:pPr>
    <w:r>
      <w:rPr>
        <w:noProof/>
      </w:rPr>
      <mc:AlternateContent>
        <mc:Choice Requires="wps">
          <w:drawing>
            <wp:anchor distT="0" distB="0" distL="0" distR="0" simplePos="0" relativeHeight="251658242" behindDoc="0" locked="0" layoutInCell="1" allowOverlap="1" wp14:anchorId="3C1D848F" wp14:editId="02DA1F91">
              <wp:simplePos x="914400" y="457200"/>
              <wp:positionH relativeFrom="column">
                <wp:align>center</wp:align>
              </wp:positionH>
              <wp:positionV relativeFrom="paragraph">
                <wp:posOffset>635</wp:posOffset>
              </wp:positionV>
              <wp:extent cx="443865" cy="443865"/>
              <wp:effectExtent l="0" t="0" r="1270" b="3810"/>
              <wp:wrapSquare wrapText="bothSides"/>
              <wp:docPr id="3" name="Text Box 3"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F4C5B9" w14:textId="1F522CD1"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C1D848F" id="_x0000_t202" coordsize="21600,21600" o:spt="202" path="m,l,21600r21600,l21600,xe">
              <v:stroke joinstyle="miter"/>
              <v:path gradientshapeok="t" o:connecttype="rect"/>
            </v:shapetype>
            <v:shape id="Text Box 3" o:spid="_x0000_s1027" type="#_x0000_t202" alt="OFFICIAL-SENSITIVE COMMERCIAL" style="position:absolute;left:0;text-align:left;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AqUOAIAAGIEAAAOAAAAZHJzL2Uyb0RvYy54bWysVN9v2jAQfp+0/8Hyewm0XVVFhIpRmJBo&#10;qQZbn43jQKT4h2xDwv76fXYSunV7mvZiLnf2d3fffcf4oZEVOQnrSq0yOhoMKRGK67xU+4x+2y6u&#10;7ilxnqmcVVqJjJ6Fow+Tjx/GtUnFtT7oKheWAES5tDYZPXhv0iRx/CAkcwNthEKw0FYyj0+7T3LL&#10;aqDLKrkeDu+SWtvcWM2Fc/A+tkE6ifhFIbhfF4UTnlQZRW0+njaeu3AmkzFL95aZQ8m7Mtg/VCFZ&#10;qZD0AvXIPCNHW/4BJUtutdOFH3AtE10UJRexB3QzGr7rZnNgRsReQI4zF5rc/4Plz6cXS8o8ozeU&#10;KCYxoq1oPPmsGwJPLhwHW+vFYjlbTldXm/nzZrldfp+T2frpaf41OAOHtXEpoDYGYL7BY2ih9zs4&#10;AzVNYWX4RdMEcUzjfJlASMnhvL29ub/7RAlHqLOBnrw9Ntb5L0JLEoyMWgw48s5OK+fbq/2VkEvp&#10;RVlVcciV+s0BzOBJQuVthcHyza6JbFyq3+n8jKasbqXjDF+USL1izr8wC62gD+jfr3EUla4zqjuL&#10;koO2P/7mD/cxQkQpqaG9jCosByXVUmG0Qaa9YXtj1xvqKGcaYh5hrwyPJh5YX/VmYbV8xVJMQw6E&#10;mOLIlFHfmzPf6h9LxcV0Gi9BjIb5ldoYHqADU4HGbfPKrOm49hjSs+41ydJ3lLd3w0tnpkcP4uM8&#10;Aqsthx3ZEHKcaLd0YVN+/Y633v4aJj8B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BEcCpQ4AgAAYgQAAA4AAAAAAAAAAAAAAAAALgIA&#10;AGRycy9lMm9Eb2MueG1sUEsBAi0AFAAGAAgAAAAhAISw0yjWAAAAAwEAAA8AAAAAAAAAAAAAAAAA&#10;kgQAAGRycy9kb3ducmV2LnhtbFBLBQYAAAAABAAEAPMAAACVBQAAAAA=&#10;" filled="f" stroked="f">
              <v:textbox style="mso-fit-shape-to-text:t" inset="0,0,0,0">
                <w:txbxContent>
                  <w:p w14:paraId="4EF4C5B9" w14:textId="1F522CD1"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B66FC" w14:textId="1EBB8D17" w:rsidR="004C7429" w:rsidRDefault="004C7429">
    <w:pPr>
      <w:pStyle w:val="Header"/>
    </w:pPr>
    <w:r>
      <w:rPr>
        <w:noProof/>
      </w:rPr>
      <mc:AlternateContent>
        <mc:Choice Requires="wps">
          <w:drawing>
            <wp:anchor distT="0" distB="0" distL="0" distR="0" simplePos="0" relativeHeight="251658240" behindDoc="0" locked="0" layoutInCell="1" allowOverlap="1" wp14:anchorId="1C206FB1" wp14:editId="25879995">
              <wp:simplePos x="635" y="635"/>
              <wp:positionH relativeFrom="column">
                <wp:align>center</wp:align>
              </wp:positionH>
              <wp:positionV relativeFrom="paragraph">
                <wp:posOffset>635</wp:posOffset>
              </wp:positionV>
              <wp:extent cx="443865" cy="443865"/>
              <wp:effectExtent l="0" t="0" r="1270" b="3810"/>
              <wp:wrapSquare wrapText="bothSides"/>
              <wp:docPr id="1" name="Text Box 1" descr="OFFICIAL-SENSITIVE COMMER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86FB62" w14:textId="2D66B79E" w:rsidR="004C7429" w:rsidRPr="004C7429" w:rsidRDefault="004C7429">
                          <w:pPr>
                            <w:rPr>
                              <w:sz w:val="24"/>
                              <w:szCs w:val="24"/>
                            </w:rPr>
                          </w:pPr>
                          <w:r w:rsidRPr="004C7429">
                            <w:rPr>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206FB1" id="_x0000_t202" coordsize="21600,21600" o:spt="202" path="m,l,21600r21600,l21600,xe">
              <v:stroke joinstyle="miter"/>
              <v:path gradientshapeok="t" o:connecttype="rect"/>
            </v:shapetype>
            <v:shape id="Text Box 1" o:spid="_x0000_s1030" type="#_x0000_t202" alt="OFFICIAL-SENSITIVE COMMERCIAL"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hWOAIAAGIEAAAOAAAAZHJzL2Uyb0RvYy54bWysVN9v2jAQfp+0/8HyewntWFVFhIpRmJBo&#10;qQpbn43jQKT4h2xDwv76fXYSunV7mvZiLnfn7+6+78z4vpEVOQnrSq0yej0YUiIU13mp9hn9tl1c&#10;3VHiPFM5q7QSGT0LR+8nHz+Ma5OKG33QVS4sAYhyaW0yevDepEni+EFI5gbaCIVgoa1kHp92n+SW&#10;1UCXVXIzHN4mtba5sZoL5+B9aIN0EvGLQnC/LgonPKkyit58PG08d+FMJmOW7i0zh5J3bbB/6EKy&#10;UqHoBeqBeUaOtvwDSpbcaqcLP+BaJrooSi7iDJjmevhums2BGRFnATnOXGhy/w+WP52eLSlzaEeJ&#10;YhISbUXjyRfdEHhy4TjYWi8Wy9lyurrazJ82y+3y+5zM1o+P85fgDBzWxqWA2hiA+QaXA17nd3AG&#10;aprCyvCLoQniUON8USCU5HCORp/ubj9TwhHqbKAkb5eNdf6r0JIEI6MWAkfe2WnlfJvap4RaSi/K&#10;qoKfpZX6zQHM4ElC522HwfLNrolsjPrudzo/Yyir29Vxhi9KlF4x55+Zxa5gDuy/X+MoKl1nVHcW&#10;JQdtf/zNH/IhIaKU1Ni9jCo8DkqqpYK0YU17w/bGrjfUUc40lhnioJdo4oL1VW8WVstXPIppqIEQ&#10;UxyVMup7c+bb/cej4mI6jUlYRsP8Sm0MD9CBqUDjtnll1nRce4j0pPudZOk7ytvccNOZ6dGD+KhH&#10;YLXlsCMbixwV7R5deCm/fsest7+GyU8AAAD//wMAUEsDBBQABgAIAAAAIQCEsNMo1gAAAAMBAAAP&#10;AAAAZHJzL2Rvd25yZXYueG1sTI/BTsMwDIbvSLxDZCRuLBmHsZWm0zSJCzcGQtota7ymInGqJOva&#10;t8c7wdH+f33+XG+n4MWIKfeRNCwXCgRSG21PnYavz7enNYhcDFnjI6GGGTNsm/u72lQ2XukDx0Pp&#10;BEMoV0aDK2WopMytw2DyIg5InJ1jCqbwmDppk7kyPHj5rNRKBtMTX3BmwL3D9udwCRpepu+IQ8Y9&#10;Hs9jm1w/r/37rPXjw7R7BVFwKn9luOmzOjTsdIoXsll4DfxIuW0FZ6vNBsSJuUqBbGr53735BQAA&#10;//8DAFBLAQItABQABgAIAAAAIQC2gziS/gAAAOEBAAATAAAAAAAAAAAAAAAAAAAAAABbQ29udGVu&#10;dF9UeXBlc10ueG1sUEsBAi0AFAAGAAgAAAAhADj9If/WAAAAlAEAAAsAAAAAAAAAAAAAAAAALwEA&#10;AF9yZWxzLy5yZWxzUEsBAi0AFAAGAAgAAAAhAHtkyFY4AgAAYgQAAA4AAAAAAAAAAAAAAAAALgIA&#10;AGRycy9lMm9Eb2MueG1sUEsBAi0AFAAGAAgAAAAhAISw0yjWAAAAAwEAAA8AAAAAAAAAAAAAAAAA&#10;kgQAAGRycy9kb3ducmV2LnhtbFBLBQYAAAAABAAEAPMAAACVBQAAAAA=&#10;" filled="f" stroked="f">
              <v:textbox style="mso-fit-shape-to-text:t" inset="0,0,0,0">
                <w:txbxContent>
                  <w:p w14:paraId="3886FB62" w14:textId="2D66B79E" w:rsidR="004C7429" w:rsidRPr="004C7429" w:rsidRDefault="004C7429">
                    <w:pPr>
                      <w:rPr>
                        <w:sz w:val="24"/>
                        <w:szCs w:val="24"/>
                      </w:rPr>
                    </w:pPr>
                    <w:r w:rsidRPr="004C7429">
                      <w:rPr>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0B"/>
    <w:multiLevelType w:val="hybridMultilevel"/>
    <w:tmpl w:val="4184D312"/>
    <w:lvl w:ilvl="0" w:tplc="D3C4BE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ACBD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08C5EA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E8D84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08A94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AE62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B899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E513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0A59C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FE3207"/>
    <w:multiLevelType w:val="hybridMultilevel"/>
    <w:tmpl w:val="F89C1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706FE4"/>
    <w:multiLevelType w:val="hybridMultilevel"/>
    <w:tmpl w:val="77D2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EC41E1"/>
    <w:multiLevelType w:val="multilevel"/>
    <w:tmpl w:val="EEC46E20"/>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BF26B7"/>
    <w:multiLevelType w:val="hybridMultilevel"/>
    <w:tmpl w:val="EAAC60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5" w15:restartNumberingAfterBreak="0">
    <w:nsid w:val="309C1657"/>
    <w:multiLevelType w:val="multilevel"/>
    <w:tmpl w:val="EEC46E20"/>
    <w:lvl w:ilvl="0">
      <w:start w:val="1"/>
      <w:numFmt w:val="decimal"/>
      <w:lvlText w:val="%1."/>
      <w:lvlJc w:val="left"/>
      <w:pPr>
        <w:ind w:left="360" w:hanging="360"/>
      </w:pPr>
      <w:rPr>
        <w:sz w:val="32"/>
        <w:szCs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A071C0"/>
    <w:multiLevelType w:val="hybridMultilevel"/>
    <w:tmpl w:val="5E567892"/>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7" w15:restartNumberingAfterBreak="0">
    <w:nsid w:val="3AAF134B"/>
    <w:multiLevelType w:val="hybridMultilevel"/>
    <w:tmpl w:val="FFFFFFFF"/>
    <w:lvl w:ilvl="0" w:tplc="C6928A68">
      <w:start w:val="1"/>
      <w:numFmt w:val="bullet"/>
      <w:lvlText w:val=""/>
      <w:lvlJc w:val="left"/>
      <w:pPr>
        <w:ind w:left="720" w:hanging="360"/>
      </w:pPr>
      <w:rPr>
        <w:rFonts w:ascii="Symbol" w:hAnsi="Symbol" w:hint="default"/>
      </w:rPr>
    </w:lvl>
    <w:lvl w:ilvl="1" w:tplc="45BA688A">
      <w:start w:val="1"/>
      <w:numFmt w:val="bullet"/>
      <w:lvlText w:val="o"/>
      <w:lvlJc w:val="left"/>
      <w:pPr>
        <w:ind w:left="1440" w:hanging="360"/>
      </w:pPr>
      <w:rPr>
        <w:rFonts w:ascii="Courier New" w:hAnsi="Courier New" w:hint="default"/>
      </w:rPr>
    </w:lvl>
    <w:lvl w:ilvl="2" w:tplc="F2680F78">
      <w:start w:val="1"/>
      <w:numFmt w:val="bullet"/>
      <w:lvlText w:val=""/>
      <w:lvlJc w:val="left"/>
      <w:pPr>
        <w:ind w:left="2160" w:hanging="360"/>
      </w:pPr>
      <w:rPr>
        <w:rFonts w:ascii="Wingdings" w:hAnsi="Wingdings" w:hint="default"/>
      </w:rPr>
    </w:lvl>
    <w:lvl w:ilvl="3" w:tplc="BE369126">
      <w:start w:val="1"/>
      <w:numFmt w:val="bullet"/>
      <w:lvlText w:val=""/>
      <w:lvlJc w:val="left"/>
      <w:pPr>
        <w:ind w:left="2880" w:hanging="360"/>
      </w:pPr>
      <w:rPr>
        <w:rFonts w:ascii="Symbol" w:hAnsi="Symbol" w:hint="default"/>
      </w:rPr>
    </w:lvl>
    <w:lvl w:ilvl="4" w:tplc="FEC8EFE0">
      <w:start w:val="1"/>
      <w:numFmt w:val="bullet"/>
      <w:lvlText w:val="o"/>
      <w:lvlJc w:val="left"/>
      <w:pPr>
        <w:ind w:left="3600" w:hanging="360"/>
      </w:pPr>
      <w:rPr>
        <w:rFonts w:ascii="Courier New" w:hAnsi="Courier New" w:hint="default"/>
      </w:rPr>
    </w:lvl>
    <w:lvl w:ilvl="5" w:tplc="F30EF8CE">
      <w:start w:val="1"/>
      <w:numFmt w:val="bullet"/>
      <w:lvlText w:val=""/>
      <w:lvlJc w:val="left"/>
      <w:pPr>
        <w:ind w:left="4320" w:hanging="360"/>
      </w:pPr>
      <w:rPr>
        <w:rFonts w:ascii="Wingdings" w:hAnsi="Wingdings" w:hint="default"/>
      </w:rPr>
    </w:lvl>
    <w:lvl w:ilvl="6" w:tplc="A498C5AC">
      <w:start w:val="1"/>
      <w:numFmt w:val="bullet"/>
      <w:lvlText w:val=""/>
      <w:lvlJc w:val="left"/>
      <w:pPr>
        <w:ind w:left="5040" w:hanging="360"/>
      </w:pPr>
      <w:rPr>
        <w:rFonts w:ascii="Symbol" w:hAnsi="Symbol" w:hint="default"/>
      </w:rPr>
    </w:lvl>
    <w:lvl w:ilvl="7" w:tplc="07A6EBFE">
      <w:start w:val="1"/>
      <w:numFmt w:val="bullet"/>
      <w:lvlText w:val="o"/>
      <w:lvlJc w:val="left"/>
      <w:pPr>
        <w:ind w:left="5760" w:hanging="360"/>
      </w:pPr>
      <w:rPr>
        <w:rFonts w:ascii="Courier New" w:hAnsi="Courier New" w:hint="default"/>
      </w:rPr>
    </w:lvl>
    <w:lvl w:ilvl="8" w:tplc="20D27568">
      <w:start w:val="1"/>
      <w:numFmt w:val="bullet"/>
      <w:lvlText w:val=""/>
      <w:lvlJc w:val="left"/>
      <w:pPr>
        <w:ind w:left="6480" w:hanging="360"/>
      </w:pPr>
      <w:rPr>
        <w:rFonts w:ascii="Wingdings" w:hAnsi="Wingdings" w:hint="default"/>
      </w:rPr>
    </w:lvl>
  </w:abstractNum>
  <w:abstractNum w:abstractNumId="8" w15:restartNumberingAfterBreak="0">
    <w:nsid w:val="3BBE3335"/>
    <w:multiLevelType w:val="hybridMultilevel"/>
    <w:tmpl w:val="89982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7056BE"/>
    <w:multiLevelType w:val="multilevel"/>
    <w:tmpl w:val="8A627DC8"/>
    <w:lvl w:ilvl="0">
      <w:start w:val="4"/>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lang w:val="en-US"/>
      </w:rPr>
    </w:lvl>
    <w:lvl w:ilvl="1">
      <w:start w:val="1"/>
      <w:numFmt w:val="lowerLetter"/>
      <w:pStyle w:val="DWParaNum2"/>
      <w:lvlText w:val="%2."/>
      <w:lvlJc w:val="left"/>
      <w:pPr>
        <w:tabs>
          <w:tab w:val="num" w:pos="1276"/>
        </w:tabs>
        <w:ind w:left="709"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15:restartNumberingAfterBreak="0">
    <w:nsid w:val="64B547AA"/>
    <w:multiLevelType w:val="multilevel"/>
    <w:tmpl w:val="19948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99512C0"/>
    <w:multiLevelType w:val="multilevel"/>
    <w:tmpl w:val="F06A9A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1"/>
  </w:num>
  <w:num w:numId="5">
    <w:abstractNumId w:val="10"/>
    <w:lvlOverride w:ilvl="0">
      <w:startOverride w:val="1"/>
    </w:lvlOverride>
  </w:num>
  <w:num w:numId="6">
    <w:abstractNumId w:val="7"/>
  </w:num>
  <w:num w:numId="7">
    <w:abstractNumId w:val="11"/>
  </w:num>
  <w:num w:numId="8">
    <w:abstractNumId w:val="8"/>
  </w:num>
  <w:num w:numId="9">
    <w:abstractNumId w:val="2"/>
  </w:num>
  <w:num w:numId="10">
    <w:abstractNumId w:val="6"/>
  </w:num>
  <w:num w:numId="11">
    <w:abstractNumId w:val="3"/>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48"/>
    <w:rsid w:val="000003AC"/>
    <w:rsid w:val="00001807"/>
    <w:rsid w:val="00001B03"/>
    <w:rsid w:val="00001E67"/>
    <w:rsid w:val="00001FDD"/>
    <w:rsid w:val="00002C72"/>
    <w:rsid w:val="0000750B"/>
    <w:rsid w:val="00007E3E"/>
    <w:rsid w:val="00007FD6"/>
    <w:rsid w:val="00010761"/>
    <w:rsid w:val="0001261D"/>
    <w:rsid w:val="00012E0E"/>
    <w:rsid w:val="0001649C"/>
    <w:rsid w:val="00017086"/>
    <w:rsid w:val="00017E89"/>
    <w:rsid w:val="00020514"/>
    <w:rsid w:val="00022B5B"/>
    <w:rsid w:val="00025218"/>
    <w:rsid w:val="00026451"/>
    <w:rsid w:val="000269CD"/>
    <w:rsid w:val="00026F5D"/>
    <w:rsid w:val="00030443"/>
    <w:rsid w:val="00031FA7"/>
    <w:rsid w:val="00032ACD"/>
    <w:rsid w:val="00033AAB"/>
    <w:rsid w:val="000374B1"/>
    <w:rsid w:val="000416A9"/>
    <w:rsid w:val="00041DBE"/>
    <w:rsid w:val="000431E4"/>
    <w:rsid w:val="000442BF"/>
    <w:rsid w:val="000448DC"/>
    <w:rsid w:val="00045E33"/>
    <w:rsid w:val="00050E4F"/>
    <w:rsid w:val="000525DB"/>
    <w:rsid w:val="000528D0"/>
    <w:rsid w:val="00052B72"/>
    <w:rsid w:val="000560F4"/>
    <w:rsid w:val="00056BAD"/>
    <w:rsid w:val="00060A46"/>
    <w:rsid w:val="00061231"/>
    <w:rsid w:val="0006197A"/>
    <w:rsid w:val="00062362"/>
    <w:rsid w:val="0006316E"/>
    <w:rsid w:val="000633FB"/>
    <w:rsid w:val="0006540C"/>
    <w:rsid w:val="00066A98"/>
    <w:rsid w:val="00066F49"/>
    <w:rsid w:val="000727FD"/>
    <w:rsid w:val="000728CE"/>
    <w:rsid w:val="00072F30"/>
    <w:rsid w:val="0007606B"/>
    <w:rsid w:val="0008158F"/>
    <w:rsid w:val="00083384"/>
    <w:rsid w:val="00083EAF"/>
    <w:rsid w:val="0008460F"/>
    <w:rsid w:val="000848D6"/>
    <w:rsid w:val="00086EC7"/>
    <w:rsid w:val="00087EAE"/>
    <w:rsid w:val="00090FF3"/>
    <w:rsid w:val="0009134E"/>
    <w:rsid w:val="00091EDC"/>
    <w:rsid w:val="00093179"/>
    <w:rsid w:val="00093977"/>
    <w:rsid w:val="00094CD1"/>
    <w:rsid w:val="000978AF"/>
    <w:rsid w:val="000A1197"/>
    <w:rsid w:val="000A182E"/>
    <w:rsid w:val="000A251D"/>
    <w:rsid w:val="000A3466"/>
    <w:rsid w:val="000A48C4"/>
    <w:rsid w:val="000A4B2D"/>
    <w:rsid w:val="000A572B"/>
    <w:rsid w:val="000A6EFC"/>
    <w:rsid w:val="000A7718"/>
    <w:rsid w:val="000A7FE3"/>
    <w:rsid w:val="000B031F"/>
    <w:rsid w:val="000B06D6"/>
    <w:rsid w:val="000B0DF7"/>
    <w:rsid w:val="000B190E"/>
    <w:rsid w:val="000C003D"/>
    <w:rsid w:val="000C7E86"/>
    <w:rsid w:val="000D0546"/>
    <w:rsid w:val="000D62BC"/>
    <w:rsid w:val="000D753B"/>
    <w:rsid w:val="000D7670"/>
    <w:rsid w:val="000D780B"/>
    <w:rsid w:val="000E286D"/>
    <w:rsid w:val="000E292F"/>
    <w:rsid w:val="000E3916"/>
    <w:rsid w:val="000E4341"/>
    <w:rsid w:val="000E469C"/>
    <w:rsid w:val="000E5F96"/>
    <w:rsid w:val="000E6295"/>
    <w:rsid w:val="000E65BA"/>
    <w:rsid w:val="000E67D7"/>
    <w:rsid w:val="000E7193"/>
    <w:rsid w:val="000F0A36"/>
    <w:rsid w:val="000F14BC"/>
    <w:rsid w:val="000F510B"/>
    <w:rsid w:val="000F5E8B"/>
    <w:rsid w:val="00100439"/>
    <w:rsid w:val="001006D4"/>
    <w:rsid w:val="001020FA"/>
    <w:rsid w:val="001026DF"/>
    <w:rsid w:val="0010786D"/>
    <w:rsid w:val="00107D52"/>
    <w:rsid w:val="00111CB9"/>
    <w:rsid w:val="001121F1"/>
    <w:rsid w:val="00112855"/>
    <w:rsid w:val="0011295B"/>
    <w:rsid w:val="00113414"/>
    <w:rsid w:val="00114738"/>
    <w:rsid w:val="001147BA"/>
    <w:rsid w:val="0011498B"/>
    <w:rsid w:val="001156DA"/>
    <w:rsid w:val="00116C4A"/>
    <w:rsid w:val="00120B7F"/>
    <w:rsid w:val="0012104F"/>
    <w:rsid w:val="00121AD6"/>
    <w:rsid w:val="00123162"/>
    <w:rsid w:val="00123571"/>
    <w:rsid w:val="001238F3"/>
    <w:rsid w:val="00123E38"/>
    <w:rsid w:val="001275D9"/>
    <w:rsid w:val="001308EE"/>
    <w:rsid w:val="00130BDC"/>
    <w:rsid w:val="00131978"/>
    <w:rsid w:val="00132E3B"/>
    <w:rsid w:val="00134009"/>
    <w:rsid w:val="001365F1"/>
    <w:rsid w:val="00136C61"/>
    <w:rsid w:val="00137B24"/>
    <w:rsid w:val="00141BAC"/>
    <w:rsid w:val="001446C3"/>
    <w:rsid w:val="001451CC"/>
    <w:rsid w:val="00151BD2"/>
    <w:rsid w:val="00151FC8"/>
    <w:rsid w:val="00156F02"/>
    <w:rsid w:val="0015753E"/>
    <w:rsid w:val="00157865"/>
    <w:rsid w:val="00161DAB"/>
    <w:rsid w:val="00163B1F"/>
    <w:rsid w:val="001647A8"/>
    <w:rsid w:val="00172769"/>
    <w:rsid w:val="00174141"/>
    <w:rsid w:val="0017417D"/>
    <w:rsid w:val="0017734E"/>
    <w:rsid w:val="001801FF"/>
    <w:rsid w:val="00180991"/>
    <w:rsid w:val="00181F88"/>
    <w:rsid w:val="00184C5D"/>
    <w:rsid w:val="0018501C"/>
    <w:rsid w:val="001855EC"/>
    <w:rsid w:val="001925B1"/>
    <w:rsid w:val="0019763A"/>
    <w:rsid w:val="00197995"/>
    <w:rsid w:val="00197BC7"/>
    <w:rsid w:val="001A2DDB"/>
    <w:rsid w:val="001A474F"/>
    <w:rsid w:val="001A5FFE"/>
    <w:rsid w:val="001B1EFB"/>
    <w:rsid w:val="001B205D"/>
    <w:rsid w:val="001B370D"/>
    <w:rsid w:val="001B5419"/>
    <w:rsid w:val="001B5EA7"/>
    <w:rsid w:val="001B7438"/>
    <w:rsid w:val="001C0B7F"/>
    <w:rsid w:val="001C2EFD"/>
    <w:rsid w:val="001C4E1B"/>
    <w:rsid w:val="001D2445"/>
    <w:rsid w:val="001D31F6"/>
    <w:rsid w:val="001D3751"/>
    <w:rsid w:val="001D426B"/>
    <w:rsid w:val="001D4382"/>
    <w:rsid w:val="001D4931"/>
    <w:rsid w:val="001D530A"/>
    <w:rsid w:val="001E05FE"/>
    <w:rsid w:val="001E0D19"/>
    <w:rsid w:val="001E1B4C"/>
    <w:rsid w:val="001E238D"/>
    <w:rsid w:val="001E29CD"/>
    <w:rsid w:val="001E2A70"/>
    <w:rsid w:val="001E47E8"/>
    <w:rsid w:val="001E5876"/>
    <w:rsid w:val="001E5C79"/>
    <w:rsid w:val="001E751D"/>
    <w:rsid w:val="001E7899"/>
    <w:rsid w:val="001E7F25"/>
    <w:rsid w:val="001F2B1C"/>
    <w:rsid w:val="001F3621"/>
    <w:rsid w:val="001F5650"/>
    <w:rsid w:val="001F61EF"/>
    <w:rsid w:val="001F769E"/>
    <w:rsid w:val="00201A08"/>
    <w:rsid w:val="00201C6A"/>
    <w:rsid w:val="00204EAE"/>
    <w:rsid w:val="0020505E"/>
    <w:rsid w:val="002101B8"/>
    <w:rsid w:val="002111DF"/>
    <w:rsid w:val="00211433"/>
    <w:rsid w:val="0021226C"/>
    <w:rsid w:val="00214215"/>
    <w:rsid w:val="0021433D"/>
    <w:rsid w:val="00215CDD"/>
    <w:rsid w:val="002166BC"/>
    <w:rsid w:val="00217B9C"/>
    <w:rsid w:val="002235B8"/>
    <w:rsid w:val="00227B88"/>
    <w:rsid w:val="002318F5"/>
    <w:rsid w:val="002348FC"/>
    <w:rsid w:val="00234B78"/>
    <w:rsid w:val="00234DAA"/>
    <w:rsid w:val="00236734"/>
    <w:rsid w:val="002371F2"/>
    <w:rsid w:val="00240EAD"/>
    <w:rsid w:val="002419E0"/>
    <w:rsid w:val="00241FC0"/>
    <w:rsid w:val="002431A0"/>
    <w:rsid w:val="00243C0D"/>
    <w:rsid w:val="00243ED1"/>
    <w:rsid w:val="00244A7D"/>
    <w:rsid w:val="0024658E"/>
    <w:rsid w:val="00246971"/>
    <w:rsid w:val="00246E7B"/>
    <w:rsid w:val="00246EBF"/>
    <w:rsid w:val="00247AC4"/>
    <w:rsid w:val="00247B48"/>
    <w:rsid w:val="002500FC"/>
    <w:rsid w:val="00251F7B"/>
    <w:rsid w:val="00252812"/>
    <w:rsid w:val="00260328"/>
    <w:rsid w:val="00261AF9"/>
    <w:rsid w:val="00261AFA"/>
    <w:rsid w:val="00263A51"/>
    <w:rsid w:val="00264BE2"/>
    <w:rsid w:val="00264CCC"/>
    <w:rsid w:val="002666BB"/>
    <w:rsid w:val="00267337"/>
    <w:rsid w:val="002675B7"/>
    <w:rsid w:val="00267D89"/>
    <w:rsid w:val="00267F37"/>
    <w:rsid w:val="002713F3"/>
    <w:rsid w:val="002729FF"/>
    <w:rsid w:val="00275352"/>
    <w:rsid w:val="00275950"/>
    <w:rsid w:val="00276D63"/>
    <w:rsid w:val="00277F6D"/>
    <w:rsid w:val="002815E7"/>
    <w:rsid w:val="0028184B"/>
    <w:rsid w:val="0028327F"/>
    <w:rsid w:val="00283AF6"/>
    <w:rsid w:val="00284282"/>
    <w:rsid w:val="00284423"/>
    <w:rsid w:val="002846E6"/>
    <w:rsid w:val="00284D59"/>
    <w:rsid w:val="002850DA"/>
    <w:rsid w:val="002854B0"/>
    <w:rsid w:val="002854EF"/>
    <w:rsid w:val="0029088C"/>
    <w:rsid w:val="00296201"/>
    <w:rsid w:val="00297B2A"/>
    <w:rsid w:val="002A232E"/>
    <w:rsid w:val="002A3B29"/>
    <w:rsid w:val="002A3E2A"/>
    <w:rsid w:val="002A4581"/>
    <w:rsid w:val="002A5E40"/>
    <w:rsid w:val="002A7E6E"/>
    <w:rsid w:val="002A7E7B"/>
    <w:rsid w:val="002B0318"/>
    <w:rsid w:val="002B0686"/>
    <w:rsid w:val="002B40A2"/>
    <w:rsid w:val="002B4F9A"/>
    <w:rsid w:val="002B5D03"/>
    <w:rsid w:val="002B6731"/>
    <w:rsid w:val="002B6A0A"/>
    <w:rsid w:val="002C19F4"/>
    <w:rsid w:val="002C1DC0"/>
    <w:rsid w:val="002C49FB"/>
    <w:rsid w:val="002C4B09"/>
    <w:rsid w:val="002C4C9C"/>
    <w:rsid w:val="002C4EEB"/>
    <w:rsid w:val="002C531D"/>
    <w:rsid w:val="002C666D"/>
    <w:rsid w:val="002C7258"/>
    <w:rsid w:val="002C75C0"/>
    <w:rsid w:val="002D2351"/>
    <w:rsid w:val="002D2710"/>
    <w:rsid w:val="002D2889"/>
    <w:rsid w:val="002D475B"/>
    <w:rsid w:val="002D5BB8"/>
    <w:rsid w:val="002D6178"/>
    <w:rsid w:val="002D703E"/>
    <w:rsid w:val="002E0768"/>
    <w:rsid w:val="002E0DB2"/>
    <w:rsid w:val="002E299F"/>
    <w:rsid w:val="002E2C91"/>
    <w:rsid w:val="002E3AC4"/>
    <w:rsid w:val="002E53A1"/>
    <w:rsid w:val="002E55BE"/>
    <w:rsid w:val="002E6B97"/>
    <w:rsid w:val="002F1602"/>
    <w:rsid w:val="002F37FE"/>
    <w:rsid w:val="002F624B"/>
    <w:rsid w:val="002F6410"/>
    <w:rsid w:val="002F6851"/>
    <w:rsid w:val="002F7C54"/>
    <w:rsid w:val="00301F56"/>
    <w:rsid w:val="00302A5E"/>
    <w:rsid w:val="00302B4E"/>
    <w:rsid w:val="00303A44"/>
    <w:rsid w:val="0030491F"/>
    <w:rsid w:val="00306CAF"/>
    <w:rsid w:val="00312C9B"/>
    <w:rsid w:val="00313607"/>
    <w:rsid w:val="0031520D"/>
    <w:rsid w:val="0031634C"/>
    <w:rsid w:val="00317DAB"/>
    <w:rsid w:val="003254D6"/>
    <w:rsid w:val="00330EE5"/>
    <w:rsid w:val="00331FAA"/>
    <w:rsid w:val="00332B19"/>
    <w:rsid w:val="003341FF"/>
    <w:rsid w:val="00336E09"/>
    <w:rsid w:val="0033735D"/>
    <w:rsid w:val="0034094C"/>
    <w:rsid w:val="00340AB0"/>
    <w:rsid w:val="003434D6"/>
    <w:rsid w:val="003435C8"/>
    <w:rsid w:val="00344030"/>
    <w:rsid w:val="00346C43"/>
    <w:rsid w:val="00350B30"/>
    <w:rsid w:val="00351C2A"/>
    <w:rsid w:val="00352DD5"/>
    <w:rsid w:val="003539B7"/>
    <w:rsid w:val="0035609F"/>
    <w:rsid w:val="00356366"/>
    <w:rsid w:val="00357CF3"/>
    <w:rsid w:val="00360C09"/>
    <w:rsid w:val="00360C1B"/>
    <w:rsid w:val="00360C5F"/>
    <w:rsid w:val="00363A2C"/>
    <w:rsid w:val="00363F71"/>
    <w:rsid w:val="003641AC"/>
    <w:rsid w:val="0036613F"/>
    <w:rsid w:val="00366957"/>
    <w:rsid w:val="0036723C"/>
    <w:rsid w:val="00370E25"/>
    <w:rsid w:val="0037282B"/>
    <w:rsid w:val="00373CBE"/>
    <w:rsid w:val="003741BC"/>
    <w:rsid w:val="00375785"/>
    <w:rsid w:val="003764F0"/>
    <w:rsid w:val="0038036C"/>
    <w:rsid w:val="003818BA"/>
    <w:rsid w:val="00383476"/>
    <w:rsid w:val="00383C24"/>
    <w:rsid w:val="003849FF"/>
    <w:rsid w:val="00386D31"/>
    <w:rsid w:val="003875C5"/>
    <w:rsid w:val="003876ED"/>
    <w:rsid w:val="00391411"/>
    <w:rsid w:val="00397444"/>
    <w:rsid w:val="003A0C4D"/>
    <w:rsid w:val="003A1212"/>
    <w:rsid w:val="003A137E"/>
    <w:rsid w:val="003A238A"/>
    <w:rsid w:val="003B095D"/>
    <w:rsid w:val="003B4392"/>
    <w:rsid w:val="003B485A"/>
    <w:rsid w:val="003B4D56"/>
    <w:rsid w:val="003B7144"/>
    <w:rsid w:val="003B741B"/>
    <w:rsid w:val="003C10E7"/>
    <w:rsid w:val="003C2440"/>
    <w:rsid w:val="003C26A8"/>
    <w:rsid w:val="003C2F8F"/>
    <w:rsid w:val="003C5554"/>
    <w:rsid w:val="003C5B3C"/>
    <w:rsid w:val="003C62C1"/>
    <w:rsid w:val="003C72CC"/>
    <w:rsid w:val="003C7518"/>
    <w:rsid w:val="003D1C6E"/>
    <w:rsid w:val="003D1DF4"/>
    <w:rsid w:val="003D38C2"/>
    <w:rsid w:val="003D45E2"/>
    <w:rsid w:val="003D4882"/>
    <w:rsid w:val="003D4912"/>
    <w:rsid w:val="003D4A4B"/>
    <w:rsid w:val="003D4D65"/>
    <w:rsid w:val="003E05D7"/>
    <w:rsid w:val="003E1146"/>
    <w:rsid w:val="003E142D"/>
    <w:rsid w:val="003E2EFE"/>
    <w:rsid w:val="003E31E4"/>
    <w:rsid w:val="003E32CD"/>
    <w:rsid w:val="003E3FD7"/>
    <w:rsid w:val="003F05C6"/>
    <w:rsid w:val="003F0A7D"/>
    <w:rsid w:val="003F2C9E"/>
    <w:rsid w:val="003F4585"/>
    <w:rsid w:val="0040007D"/>
    <w:rsid w:val="004046C3"/>
    <w:rsid w:val="00406D65"/>
    <w:rsid w:val="004118A8"/>
    <w:rsid w:val="00412F77"/>
    <w:rsid w:val="004130E7"/>
    <w:rsid w:val="004137B1"/>
    <w:rsid w:val="0041406E"/>
    <w:rsid w:val="00414A76"/>
    <w:rsid w:val="0041581F"/>
    <w:rsid w:val="00416F22"/>
    <w:rsid w:val="00425FB8"/>
    <w:rsid w:val="00426C6B"/>
    <w:rsid w:val="00432691"/>
    <w:rsid w:val="00435650"/>
    <w:rsid w:val="00435828"/>
    <w:rsid w:val="00436A9E"/>
    <w:rsid w:val="00437F4A"/>
    <w:rsid w:val="00441F23"/>
    <w:rsid w:val="00442612"/>
    <w:rsid w:val="00442A3B"/>
    <w:rsid w:val="0044465E"/>
    <w:rsid w:val="0044469C"/>
    <w:rsid w:val="004462A9"/>
    <w:rsid w:val="00447490"/>
    <w:rsid w:val="00447B93"/>
    <w:rsid w:val="00450AEB"/>
    <w:rsid w:val="004534E9"/>
    <w:rsid w:val="00454883"/>
    <w:rsid w:val="004563FD"/>
    <w:rsid w:val="00456DD7"/>
    <w:rsid w:val="00460A41"/>
    <w:rsid w:val="00460F15"/>
    <w:rsid w:val="00463649"/>
    <w:rsid w:val="00463D6D"/>
    <w:rsid w:val="00464F18"/>
    <w:rsid w:val="00466DD1"/>
    <w:rsid w:val="00473BD3"/>
    <w:rsid w:val="0047669B"/>
    <w:rsid w:val="004773BB"/>
    <w:rsid w:val="00477702"/>
    <w:rsid w:val="00482FE2"/>
    <w:rsid w:val="00483291"/>
    <w:rsid w:val="00483396"/>
    <w:rsid w:val="0048514F"/>
    <w:rsid w:val="0049105C"/>
    <w:rsid w:val="00491AD1"/>
    <w:rsid w:val="004928F7"/>
    <w:rsid w:val="00492EF9"/>
    <w:rsid w:val="004930D4"/>
    <w:rsid w:val="00493A47"/>
    <w:rsid w:val="00494AB8"/>
    <w:rsid w:val="004964F4"/>
    <w:rsid w:val="00497C90"/>
    <w:rsid w:val="00497D3E"/>
    <w:rsid w:val="004A1AF0"/>
    <w:rsid w:val="004A1BF0"/>
    <w:rsid w:val="004A2DB8"/>
    <w:rsid w:val="004A41A0"/>
    <w:rsid w:val="004A4451"/>
    <w:rsid w:val="004A4DE2"/>
    <w:rsid w:val="004A5984"/>
    <w:rsid w:val="004A75EB"/>
    <w:rsid w:val="004B0247"/>
    <w:rsid w:val="004B278D"/>
    <w:rsid w:val="004B487D"/>
    <w:rsid w:val="004B4BFB"/>
    <w:rsid w:val="004B52FB"/>
    <w:rsid w:val="004B7670"/>
    <w:rsid w:val="004C3B3A"/>
    <w:rsid w:val="004C3C95"/>
    <w:rsid w:val="004C53F8"/>
    <w:rsid w:val="004C66C9"/>
    <w:rsid w:val="004C7429"/>
    <w:rsid w:val="004C7F50"/>
    <w:rsid w:val="004D066E"/>
    <w:rsid w:val="004D0BD4"/>
    <w:rsid w:val="004D16BA"/>
    <w:rsid w:val="004D2C59"/>
    <w:rsid w:val="004D3012"/>
    <w:rsid w:val="004D472F"/>
    <w:rsid w:val="004D4E6E"/>
    <w:rsid w:val="004D5837"/>
    <w:rsid w:val="004D6393"/>
    <w:rsid w:val="004D64C6"/>
    <w:rsid w:val="004E06A4"/>
    <w:rsid w:val="004E07E4"/>
    <w:rsid w:val="004E0AA5"/>
    <w:rsid w:val="004E1885"/>
    <w:rsid w:val="004E20F7"/>
    <w:rsid w:val="004E3ADF"/>
    <w:rsid w:val="004E40CD"/>
    <w:rsid w:val="004E5A2D"/>
    <w:rsid w:val="004E60A9"/>
    <w:rsid w:val="004E612D"/>
    <w:rsid w:val="004E71E6"/>
    <w:rsid w:val="004F1822"/>
    <w:rsid w:val="004F2352"/>
    <w:rsid w:val="004F337D"/>
    <w:rsid w:val="004F5604"/>
    <w:rsid w:val="004F716A"/>
    <w:rsid w:val="005000B8"/>
    <w:rsid w:val="00500351"/>
    <w:rsid w:val="00502AAA"/>
    <w:rsid w:val="00503673"/>
    <w:rsid w:val="005037B1"/>
    <w:rsid w:val="0050383A"/>
    <w:rsid w:val="00503EB7"/>
    <w:rsid w:val="00505C12"/>
    <w:rsid w:val="0050633C"/>
    <w:rsid w:val="00506AAB"/>
    <w:rsid w:val="00510288"/>
    <w:rsid w:val="005102B0"/>
    <w:rsid w:val="00512CF5"/>
    <w:rsid w:val="005136E8"/>
    <w:rsid w:val="005169B1"/>
    <w:rsid w:val="005205FE"/>
    <w:rsid w:val="00522628"/>
    <w:rsid w:val="00522FCA"/>
    <w:rsid w:val="0052446F"/>
    <w:rsid w:val="0052640D"/>
    <w:rsid w:val="00526CB3"/>
    <w:rsid w:val="00530A71"/>
    <w:rsid w:val="00531B87"/>
    <w:rsid w:val="00531E01"/>
    <w:rsid w:val="00532355"/>
    <w:rsid w:val="00532684"/>
    <w:rsid w:val="00533911"/>
    <w:rsid w:val="00534778"/>
    <w:rsid w:val="00536C17"/>
    <w:rsid w:val="00536E12"/>
    <w:rsid w:val="005407C2"/>
    <w:rsid w:val="00540BD2"/>
    <w:rsid w:val="005443EE"/>
    <w:rsid w:val="005456B4"/>
    <w:rsid w:val="00545B63"/>
    <w:rsid w:val="00546334"/>
    <w:rsid w:val="0055050C"/>
    <w:rsid w:val="00550D1B"/>
    <w:rsid w:val="0055458D"/>
    <w:rsid w:val="00554968"/>
    <w:rsid w:val="00555273"/>
    <w:rsid w:val="00555BEA"/>
    <w:rsid w:val="00557150"/>
    <w:rsid w:val="00557D0B"/>
    <w:rsid w:val="0056104D"/>
    <w:rsid w:val="0056217A"/>
    <w:rsid w:val="005631D8"/>
    <w:rsid w:val="005652FB"/>
    <w:rsid w:val="0056592D"/>
    <w:rsid w:val="00565DD1"/>
    <w:rsid w:val="00566183"/>
    <w:rsid w:val="0057081C"/>
    <w:rsid w:val="00570F67"/>
    <w:rsid w:val="005711F5"/>
    <w:rsid w:val="005730B7"/>
    <w:rsid w:val="00574302"/>
    <w:rsid w:val="0057787C"/>
    <w:rsid w:val="00577C18"/>
    <w:rsid w:val="00581371"/>
    <w:rsid w:val="00582F17"/>
    <w:rsid w:val="0058335C"/>
    <w:rsid w:val="0058379A"/>
    <w:rsid w:val="00584709"/>
    <w:rsid w:val="005856AD"/>
    <w:rsid w:val="00586F65"/>
    <w:rsid w:val="0058734F"/>
    <w:rsid w:val="005878A8"/>
    <w:rsid w:val="00591609"/>
    <w:rsid w:val="00591775"/>
    <w:rsid w:val="00591BB9"/>
    <w:rsid w:val="00591E40"/>
    <w:rsid w:val="00592268"/>
    <w:rsid w:val="00593174"/>
    <w:rsid w:val="00593E2F"/>
    <w:rsid w:val="005959D5"/>
    <w:rsid w:val="00596BE4"/>
    <w:rsid w:val="00597DA2"/>
    <w:rsid w:val="005A181A"/>
    <w:rsid w:val="005A1E40"/>
    <w:rsid w:val="005A2F3D"/>
    <w:rsid w:val="005A32D1"/>
    <w:rsid w:val="005A3C23"/>
    <w:rsid w:val="005A3CC5"/>
    <w:rsid w:val="005A45B7"/>
    <w:rsid w:val="005A4C3A"/>
    <w:rsid w:val="005A5301"/>
    <w:rsid w:val="005A6296"/>
    <w:rsid w:val="005B11CD"/>
    <w:rsid w:val="005B338B"/>
    <w:rsid w:val="005B3B03"/>
    <w:rsid w:val="005C3A10"/>
    <w:rsid w:val="005C422C"/>
    <w:rsid w:val="005C44F6"/>
    <w:rsid w:val="005C6D2A"/>
    <w:rsid w:val="005C724E"/>
    <w:rsid w:val="005C79BC"/>
    <w:rsid w:val="005D1A15"/>
    <w:rsid w:val="005D29BF"/>
    <w:rsid w:val="005D4414"/>
    <w:rsid w:val="005D4798"/>
    <w:rsid w:val="005D47ED"/>
    <w:rsid w:val="005D6EA7"/>
    <w:rsid w:val="005E0871"/>
    <w:rsid w:val="005E357B"/>
    <w:rsid w:val="005E69A9"/>
    <w:rsid w:val="005F0F90"/>
    <w:rsid w:val="005F15D0"/>
    <w:rsid w:val="005F27C5"/>
    <w:rsid w:val="005F5FA0"/>
    <w:rsid w:val="00600502"/>
    <w:rsid w:val="00601854"/>
    <w:rsid w:val="0060778E"/>
    <w:rsid w:val="00610007"/>
    <w:rsid w:val="006118E4"/>
    <w:rsid w:val="00612AC4"/>
    <w:rsid w:val="00614307"/>
    <w:rsid w:val="006151D9"/>
    <w:rsid w:val="00615237"/>
    <w:rsid w:val="006161CE"/>
    <w:rsid w:val="00617CE0"/>
    <w:rsid w:val="006220D2"/>
    <w:rsid w:val="006238EF"/>
    <w:rsid w:val="006243C4"/>
    <w:rsid w:val="006250A1"/>
    <w:rsid w:val="00626BF3"/>
    <w:rsid w:val="00627956"/>
    <w:rsid w:val="00627EFB"/>
    <w:rsid w:val="006329AB"/>
    <w:rsid w:val="0063353B"/>
    <w:rsid w:val="006344DD"/>
    <w:rsid w:val="00635AF5"/>
    <w:rsid w:val="00636220"/>
    <w:rsid w:val="00636B63"/>
    <w:rsid w:val="00637AE4"/>
    <w:rsid w:val="0064094A"/>
    <w:rsid w:val="00641B7C"/>
    <w:rsid w:val="00643069"/>
    <w:rsid w:val="00643DBB"/>
    <w:rsid w:val="006448D2"/>
    <w:rsid w:val="006463C2"/>
    <w:rsid w:val="00646C5C"/>
    <w:rsid w:val="00650D0D"/>
    <w:rsid w:val="006518C2"/>
    <w:rsid w:val="00651A31"/>
    <w:rsid w:val="00651AEC"/>
    <w:rsid w:val="006520EB"/>
    <w:rsid w:val="0065236F"/>
    <w:rsid w:val="006531F3"/>
    <w:rsid w:val="006603AB"/>
    <w:rsid w:val="00660974"/>
    <w:rsid w:val="0066221E"/>
    <w:rsid w:val="00667047"/>
    <w:rsid w:val="00673D99"/>
    <w:rsid w:val="00673FD3"/>
    <w:rsid w:val="00674454"/>
    <w:rsid w:val="00675768"/>
    <w:rsid w:val="00680225"/>
    <w:rsid w:val="0068097C"/>
    <w:rsid w:val="00680A69"/>
    <w:rsid w:val="006818CB"/>
    <w:rsid w:val="00681EAC"/>
    <w:rsid w:val="00683E38"/>
    <w:rsid w:val="006856E5"/>
    <w:rsid w:val="00687E6D"/>
    <w:rsid w:val="006901C7"/>
    <w:rsid w:val="00691F54"/>
    <w:rsid w:val="006955F9"/>
    <w:rsid w:val="006963B5"/>
    <w:rsid w:val="006A0D2A"/>
    <w:rsid w:val="006A212E"/>
    <w:rsid w:val="006A3C92"/>
    <w:rsid w:val="006A4C33"/>
    <w:rsid w:val="006B076E"/>
    <w:rsid w:val="006B1241"/>
    <w:rsid w:val="006B1A66"/>
    <w:rsid w:val="006B1EAC"/>
    <w:rsid w:val="006B2767"/>
    <w:rsid w:val="006B342F"/>
    <w:rsid w:val="006B39E0"/>
    <w:rsid w:val="006B57D5"/>
    <w:rsid w:val="006B6A2E"/>
    <w:rsid w:val="006C018B"/>
    <w:rsid w:val="006C0D6B"/>
    <w:rsid w:val="006C0F44"/>
    <w:rsid w:val="006C1712"/>
    <w:rsid w:val="006C1EE8"/>
    <w:rsid w:val="006C397F"/>
    <w:rsid w:val="006C5466"/>
    <w:rsid w:val="006C7CA1"/>
    <w:rsid w:val="006D2D31"/>
    <w:rsid w:val="006D46E3"/>
    <w:rsid w:val="006D4D84"/>
    <w:rsid w:val="006D6755"/>
    <w:rsid w:val="006E0EE9"/>
    <w:rsid w:val="006E3D2E"/>
    <w:rsid w:val="006E5387"/>
    <w:rsid w:val="006E6088"/>
    <w:rsid w:val="006F0F49"/>
    <w:rsid w:val="006F3DEA"/>
    <w:rsid w:val="006F40CD"/>
    <w:rsid w:val="006F5DF5"/>
    <w:rsid w:val="006F76DE"/>
    <w:rsid w:val="006F794E"/>
    <w:rsid w:val="007001A9"/>
    <w:rsid w:val="00700DEA"/>
    <w:rsid w:val="007012D1"/>
    <w:rsid w:val="00701613"/>
    <w:rsid w:val="00701650"/>
    <w:rsid w:val="007018FF"/>
    <w:rsid w:val="00703646"/>
    <w:rsid w:val="00704279"/>
    <w:rsid w:val="00705A69"/>
    <w:rsid w:val="00705DC0"/>
    <w:rsid w:val="00707719"/>
    <w:rsid w:val="00711CA2"/>
    <w:rsid w:val="00712669"/>
    <w:rsid w:val="0071295E"/>
    <w:rsid w:val="00717082"/>
    <w:rsid w:val="00720946"/>
    <w:rsid w:val="00720E9C"/>
    <w:rsid w:val="007233D5"/>
    <w:rsid w:val="007241B8"/>
    <w:rsid w:val="007245FC"/>
    <w:rsid w:val="007247EB"/>
    <w:rsid w:val="00724E00"/>
    <w:rsid w:val="007258A5"/>
    <w:rsid w:val="00735BC8"/>
    <w:rsid w:val="0073650D"/>
    <w:rsid w:val="0073700C"/>
    <w:rsid w:val="00740B45"/>
    <w:rsid w:val="00740B6A"/>
    <w:rsid w:val="00740BF9"/>
    <w:rsid w:val="00745EBD"/>
    <w:rsid w:val="007471A7"/>
    <w:rsid w:val="007501CF"/>
    <w:rsid w:val="007502DF"/>
    <w:rsid w:val="007505FD"/>
    <w:rsid w:val="007546B6"/>
    <w:rsid w:val="007548A0"/>
    <w:rsid w:val="00756AB3"/>
    <w:rsid w:val="0075702A"/>
    <w:rsid w:val="00757D8B"/>
    <w:rsid w:val="00761268"/>
    <w:rsid w:val="007619F9"/>
    <w:rsid w:val="0076292D"/>
    <w:rsid w:val="00762B8B"/>
    <w:rsid w:val="00762CC5"/>
    <w:rsid w:val="00764046"/>
    <w:rsid w:val="00764681"/>
    <w:rsid w:val="00770578"/>
    <w:rsid w:val="007719FB"/>
    <w:rsid w:val="007731B0"/>
    <w:rsid w:val="00773D03"/>
    <w:rsid w:val="007740AD"/>
    <w:rsid w:val="00774761"/>
    <w:rsid w:val="007755EE"/>
    <w:rsid w:val="007756FF"/>
    <w:rsid w:val="00775D4E"/>
    <w:rsid w:val="00775D7D"/>
    <w:rsid w:val="007774E1"/>
    <w:rsid w:val="00777C9F"/>
    <w:rsid w:val="007821C6"/>
    <w:rsid w:val="007830E9"/>
    <w:rsid w:val="00783A3C"/>
    <w:rsid w:val="00784600"/>
    <w:rsid w:val="007853C1"/>
    <w:rsid w:val="00786398"/>
    <w:rsid w:val="00790E83"/>
    <w:rsid w:val="00795D53"/>
    <w:rsid w:val="00797B2F"/>
    <w:rsid w:val="007A06EA"/>
    <w:rsid w:val="007A1934"/>
    <w:rsid w:val="007A206F"/>
    <w:rsid w:val="007A2FD6"/>
    <w:rsid w:val="007A5904"/>
    <w:rsid w:val="007A688D"/>
    <w:rsid w:val="007B038C"/>
    <w:rsid w:val="007B10A6"/>
    <w:rsid w:val="007B45BF"/>
    <w:rsid w:val="007B4682"/>
    <w:rsid w:val="007B5E88"/>
    <w:rsid w:val="007B700A"/>
    <w:rsid w:val="007B70BF"/>
    <w:rsid w:val="007C35B4"/>
    <w:rsid w:val="007C420E"/>
    <w:rsid w:val="007C5543"/>
    <w:rsid w:val="007C594F"/>
    <w:rsid w:val="007C5E02"/>
    <w:rsid w:val="007C61E3"/>
    <w:rsid w:val="007C747E"/>
    <w:rsid w:val="007C755D"/>
    <w:rsid w:val="007D0DDD"/>
    <w:rsid w:val="007D0FE6"/>
    <w:rsid w:val="007D17A7"/>
    <w:rsid w:val="007D21B1"/>
    <w:rsid w:val="007D3877"/>
    <w:rsid w:val="007D3BB8"/>
    <w:rsid w:val="007D592F"/>
    <w:rsid w:val="007D74C6"/>
    <w:rsid w:val="007E134F"/>
    <w:rsid w:val="007E2E52"/>
    <w:rsid w:val="007E4F1E"/>
    <w:rsid w:val="007E5BD3"/>
    <w:rsid w:val="007E67F3"/>
    <w:rsid w:val="007F017F"/>
    <w:rsid w:val="007F024E"/>
    <w:rsid w:val="007F11C9"/>
    <w:rsid w:val="007F2A17"/>
    <w:rsid w:val="007F4576"/>
    <w:rsid w:val="007F5060"/>
    <w:rsid w:val="007F5810"/>
    <w:rsid w:val="007F6184"/>
    <w:rsid w:val="007F69BA"/>
    <w:rsid w:val="007F790F"/>
    <w:rsid w:val="007F7F22"/>
    <w:rsid w:val="008016A2"/>
    <w:rsid w:val="00802B3F"/>
    <w:rsid w:val="00804FED"/>
    <w:rsid w:val="00805AA6"/>
    <w:rsid w:val="00810460"/>
    <w:rsid w:val="00810B1F"/>
    <w:rsid w:val="00811600"/>
    <w:rsid w:val="00812333"/>
    <w:rsid w:val="00812C0D"/>
    <w:rsid w:val="00812EAC"/>
    <w:rsid w:val="008149CA"/>
    <w:rsid w:val="00817B40"/>
    <w:rsid w:val="00817C99"/>
    <w:rsid w:val="008263E9"/>
    <w:rsid w:val="00831D33"/>
    <w:rsid w:val="00833709"/>
    <w:rsid w:val="00834584"/>
    <w:rsid w:val="00835781"/>
    <w:rsid w:val="00837003"/>
    <w:rsid w:val="00840298"/>
    <w:rsid w:val="008404D5"/>
    <w:rsid w:val="00840886"/>
    <w:rsid w:val="00842722"/>
    <w:rsid w:val="008427DD"/>
    <w:rsid w:val="008428BF"/>
    <w:rsid w:val="008443D4"/>
    <w:rsid w:val="00844B77"/>
    <w:rsid w:val="00847218"/>
    <w:rsid w:val="008510AB"/>
    <w:rsid w:val="00851BA7"/>
    <w:rsid w:val="008533ED"/>
    <w:rsid w:val="008542B9"/>
    <w:rsid w:val="008548AB"/>
    <w:rsid w:val="00856073"/>
    <w:rsid w:val="00860206"/>
    <w:rsid w:val="008602E1"/>
    <w:rsid w:val="00862126"/>
    <w:rsid w:val="00864B33"/>
    <w:rsid w:val="008675F7"/>
    <w:rsid w:val="00867D63"/>
    <w:rsid w:val="00872478"/>
    <w:rsid w:val="008729DC"/>
    <w:rsid w:val="00874E27"/>
    <w:rsid w:val="008754FA"/>
    <w:rsid w:val="0087739E"/>
    <w:rsid w:val="0088096F"/>
    <w:rsid w:val="008813BF"/>
    <w:rsid w:val="008816F7"/>
    <w:rsid w:val="00881778"/>
    <w:rsid w:val="008838EA"/>
    <w:rsid w:val="008852C0"/>
    <w:rsid w:val="00886447"/>
    <w:rsid w:val="00886F35"/>
    <w:rsid w:val="008904B1"/>
    <w:rsid w:val="00890574"/>
    <w:rsid w:val="00893570"/>
    <w:rsid w:val="008948DF"/>
    <w:rsid w:val="008972EE"/>
    <w:rsid w:val="00897937"/>
    <w:rsid w:val="008A1029"/>
    <w:rsid w:val="008A50AF"/>
    <w:rsid w:val="008A5693"/>
    <w:rsid w:val="008A689C"/>
    <w:rsid w:val="008A6AAA"/>
    <w:rsid w:val="008A7416"/>
    <w:rsid w:val="008B0127"/>
    <w:rsid w:val="008B0153"/>
    <w:rsid w:val="008C189E"/>
    <w:rsid w:val="008C1D66"/>
    <w:rsid w:val="008C5939"/>
    <w:rsid w:val="008C68E0"/>
    <w:rsid w:val="008C7213"/>
    <w:rsid w:val="008C72E8"/>
    <w:rsid w:val="008C77C6"/>
    <w:rsid w:val="008CD431"/>
    <w:rsid w:val="008D0E56"/>
    <w:rsid w:val="008D124D"/>
    <w:rsid w:val="008D138F"/>
    <w:rsid w:val="008D4502"/>
    <w:rsid w:val="008D6063"/>
    <w:rsid w:val="008E171D"/>
    <w:rsid w:val="008E2029"/>
    <w:rsid w:val="008E2296"/>
    <w:rsid w:val="008E3BD7"/>
    <w:rsid w:val="008E55CD"/>
    <w:rsid w:val="008E6D25"/>
    <w:rsid w:val="008F32F0"/>
    <w:rsid w:val="008F37BD"/>
    <w:rsid w:val="00900284"/>
    <w:rsid w:val="0090127C"/>
    <w:rsid w:val="0090209E"/>
    <w:rsid w:val="00902B8B"/>
    <w:rsid w:val="00902C41"/>
    <w:rsid w:val="009031A5"/>
    <w:rsid w:val="009038C1"/>
    <w:rsid w:val="00904617"/>
    <w:rsid w:val="00907438"/>
    <w:rsid w:val="00907BC5"/>
    <w:rsid w:val="00907D8C"/>
    <w:rsid w:val="00912123"/>
    <w:rsid w:val="009127C6"/>
    <w:rsid w:val="00913BF7"/>
    <w:rsid w:val="00913E51"/>
    <w:rsid w:val="00913FE7"/>
    <w:rsid w:val="009145D4"/>
    <w:rsid w:val="0091531B"/>
    <w:rsid w:val="00915CF6"/>
    <w:rsid w:val="00916A5D"/>
    <w:rsid w:val="00917D1E"/>
    <w:rsid w:val="00920CA1"/>
    <w:rsid w:val="00921D7A"/>
    <w:rsid w:val="00925159"/>
    <w:rsid w:val="00925BCA"/>
    <w:rsid w:val="00926104"/>
    <w:rsid w:val="0092618E"/>
    <w:rsid w:val="009266BD"/>
    <w:rsid w:val="00926865"/>
    <w:rsid w:val="00927183"/>
    <w:rsid w:val="0092766E"/>
    <w:rsid w:val="0092788D"/>
    <w:rsid w:val="009279B6"/>
    <w:rsid w:val="009314B6"/>
    <w:rsid w:val="009319DC"/>
    <w:rsid w:val="00932AA6"/>
    <w:rsid w:val="009339BD"/>
    <w:rsid w:val="00934727"/>
    <w:rsid w:val="00934F01"/>
    <w:rsid w:val="009369AA"/>
    <w:rsid w:val="00937A0E"/>
    <w:rsid w:val="00937A93"/>
    <w:rsid w:val="009424AA"/>
    <w:rsid w:val="00942822"/>
    <w:rsid w:val="00943E4D"/>
    <w:rsid w:val="00944DBA"/>
    <w:rsid w:val="0094557D"/>
    <w:rsid w:val="00950BB2"/>
    <w:rsid w:val="0095278D"/>
    <w:rsid w:val="00953121"/>
    <w:rsid w:val="00953E4A"/>
    <w:rsid w:val="00955616"/>
    <w:rsid w:val="00963069"/>
    <w:rsid w:val="00965651"/>
    <w:rsid w:val="009659FF"/>
    <w:rsid w:val="00967268"/>
    <w:rsid w:val="009673A9"/>
    <w:rsid w:val="009707FD"/>
    <w:rsid w:val="009713C7"/>
    <w:rsid w:val="00971F3A"/>
    <w:rsid w:val="00973415"/>
    <w:rsid w:val="009748C2"/>
    <w:rsid w:val="00975A5D"/>
    <w:rsid w:val="00980604"/>
    <w:rsid w:val="0098153F"/>
    <w:rsid w:val="0098159E"/>
    <w:rsid w:val="009819DA"/>
    <w:rsid w:val="00981A28"/>
    <w:rsid w:val="00982204"/>
    <w:rsid w:val="00984D2C"/>
    <w:rsid w:val="00985726"/>
    <w:rsid w:val="0098690C"/>
    <w:rsid w:val="0099031D"/>
    <w:rsid w:val="00990D0D"/>
    <w:rsid w:val="009911BF"/>
    <w:rsid w:val="009945CB"/>
    <w:rsid w:val="009949ED"/>
    <w:rsid w:val="00995986"/>
    <w:rsid w:val="0099639E"/>
    <w:rsid w:val="009A04A2"/>
    <w:rsid w:val="009A15C9"/>
    <w:rsid w:val="009A2CAD"/>
    <w:rsid w:val="009A2EE9"/>
    <w:rsid w:val="009A307A"/>
    <w:rsid w:val="009A3F60"/>
    <w:rsid w:val="009A3F8E"/>
    <w:rsid w:val="009A40A3"/>
    <w:rsid w:val="009A49B7"/>
    <w:rsid w:val="009A7346"/>
    <w:rsid w:val="009A7936"/>
    <w:rsid w:val="009B2D7E"/>
    <w:rsid w:val="009B549A"/>
    <w:rsid w:val="009B67BA"/>
    <w:rsid w:val="009B6C43"/>
    <w:rsid w:val="009B6E2E"/>
    <w:rsid w:val="009C07AB"/>
    <w:rsid w:val="009C1AE0"/>
    <w:rsid w:val="009C2170"/>
    <w:rsid w:val="009C558C"/>
    <w:rsid w:val="009D00C0"/>
    <w:rsid w:val="009D06D1"/>
    <w:rsid w:val="009D2810"/>
    <w:rsid w:val="009D7EA2"/>
    <w:rsid w:val="009E0968"/>
    <w:rsid w:val="009E10DE"/>
    <w:rsid w:val="009E1959"/>
    <w:rsid w:val="009E45B3"/>
    <w:rsid w:val="009F0FCD"/>
    <w:rsid w:val="009F4A49"/>
    <w:rsid w:val="009F4BE9"/>
    <w:rsid w:val="009F55DA"/>
    <w:rsid w:val="009F6275"/>
    <w:rsid w:val="009F6389"/>
    <w:rsid w:val="009F6ECC"/>
    <w:rsid w:val="00A00C9A"/>
    <w:rsid w:val="00A01756"/>
    <w:rsid w:val="00A0217F"/>
    <w:rsid w:val="00A03061"/>
    <w:rsid w:val="00A035C2"/>
    <w:rsid w:val="00A03A30"/>
    <w:rsid w:val="00A04D67"/>
    <w:rsid w:val="00A113B0"/>
    <w:rsid w:val="00A12F87"/>
    <w:rsid w:val="00A15722"/>
    <w:rsid w:val="00A16542"/>
    <w:rsid w:val="00A1692E"/>
    <w:rsid w:val="00A16C59"/>
    <w:rsid w:val="00A2258E"/>
    <w:rsid w:val="00A23302"/>
    <w:rsid w:val="00A23CAF"/>
    <w:rsid w:val="00A23EFD"/>
    <w:rsid w:val="00A24CC2"/>
    <w:rsid w:val="00A25AE9"/>
    <w:rsid w:val="00A26292"/>
    <w:rsid w:val="00A264C3"/>
    <w:rsid w:val="00A26AC8"/>
    <w:rsid w:val="00A2775B"/>
    <w:rsid w:val="00A305A5"/>
    <w:rsid w:val="00A33468"/>
    <w:rsid w:val="00A33CEC"/>
    <w:rsid w:val="00A351C5"/>
    <w:rsid w:val="00A4218F"/>
    <w:rsid w:val="00A42F43"/>
    <w:rsid w:val="00A43F9B"/>
    <w:rsid w:val="00A4436C"/>
    <w:rsid w:val="00A45846"/>
    <w:rsid w:val="00A46E00"/>
    <w:rsid w:val="00A4730F"/>
    <w:rsid w:val="00A5192A"/>
    <w:rsid w:val="00A5546C"/>
    <w:rsid w:val="00A63CE9"/>
    <w:rsid w:val="00A64D9B"/>
    <w:rsid w:val="00A664C4"/>
    <w:rsid w:val="00A731B0"/>
    <w:rsid w:val="00A73256"/>
    <w:rsid w:val="00A74A16"/>
    <w:rsid w:val="00A75129"/>
    <w:rsid w:val="00A76BF0"/>
    <w:rsid w:val="00A8083F"/>
    <w:rsid w:val="00A87782"/>
    <w:rsid w:val="00A90DDB"/>
    <w:rsid w:val="00A91123"/>
    <w:rsid w:val="00A93369"/>
    <w:rsid w:val="00A93F45"/>
    <w:rsid w:val="00A94466"/>
    <w:rsid w:val="00A95EF6"/>
    <w:rsid w:val="00AA0E57"/>
    <w:rsid w:val="00AA129C"/>
    <w:rsid w:val="00AA158D"/>
    <w:rsid w:val="00AA172C"/>
    <w:rsid w:val="00AA48F5"/>
    <w:rsid w:val="00AA5697"/>
    <w:rsid w:val="00AA5D81"/>
    <w:rsid w:val="00AA5E7D"/>
    <w:rsid w:val="00AA690D"/>
    <w:rsid w:val="00AA6AA2"/>
    <w:rsid w:val="00AA7990"/>
    <w:rsid w:val="00AB6B28"/>
    <w:rsid w:val="00AB7AE2"/>
    <w:rsid w:val="00AB7B1F"/>
    <w:rsid w:val="00AC0AA3"/>
    <w:rsid w:val="00AC1EF4"/>
    <w:rsid w:val="00AC2248"/>
    <w:rsid w:val="00AC22B1"/>
    <w:rsid w:val="00AC26A1"/>
    <w:rsid w:val="00AC539E"/>
    <w:rsid w:val="00AD083B"/>
    <w:rsid w:val="00AD0CB5"/>
    <w:rsid w:val="00AD2302"/>
    <w:rsid w:val="00AD30EA"/>
    <w:rsid w:val="00AD30F4"/>
    <w:rsid w:val="00AD3AE6"/>
    <w:rsid w:val="00AE4368"/>
    <w:rsid w:val="00AE46B3"/>
    <w:rsid w:val="00AE4FE0"/>
    <w:rsid w:val="00AE51FF"/>
    <w:rsid w:val="00AE6C2B"/>
    <w:rsid w:val="00AF11D7"/>
    <w:rsid w:val="00AF3848"/>
    <w:rsid w:val="00AF4282"/>
    <w:rsid w:val="00B00665"/>
    <w:rsid w:val="00B0124E"/>
    <w:rsid w:val="00B02A28"/>
    <w:rsid w:val="00B14E87"/>
    <w:rsid w:val="00B153E9"/>
    <w:rsid w:val="00B1585E"/>
    <w:rsid w:val="00B161C5"/>
    <w:rsid w:val="00B1719C"/>
    <w:rsid w:val="00B17E71"/>
    <w:rsid w:val="00B21C7C"/>
    <w:rsid w:val="00B22913"/>
    <w:rsid w:val="00B22AE5"/>
    <w:rsid w:val="00B256C0"/>
    <w:rsid w:val="00B27AB2"/>
    <w:rsid w:val="00B30005"/>
    <w:rsid w:val="00B34909"/>
    <w:rsid w:val="00B34AF9"/>
    <w:rsid w:val="00B414D3"/>
    <w:rsid w:val="00B41EAE"/>
    <w:rsid w:val="00B4445A"/>
    <w:rsid w:val="00B455A7"/>
    <w:rsid w:val="00B47C96"/>
    <w:rsid w:val="00B47D35"/>
    <w:rsid w:val="00B47FD2"/>
    <w:rsid w:val="00B51343"/>
    <w:rsid w:val="00B51684"/>
    <w:rsid w:val="00B546C4"/>
    <w:rsid w:val="00B5747A"/>
    <w:rsid w:val="00B62159"/>
    <w:rsid w:val="00B62612"/>
    <w:rsid w:val="00B648F2"/>
    <w:rsid w:val="00B651C1"/>
    <w:rsid w:val="00B72BA0"/>
    <w:rsid w:val="00B73B0B"/>
    <w:rsid w:val="00B7573A"/>
    <w:rsid w:val="00B75F4D"/>
    <w:rsid w:val="00B803C0"/>
    <w:rsid w:val="00B8139A"/>
    <w:rsid w:val="00B813BE"/>
    <w:rsid w:val="00B828CA"/>
    <w:rsid w:val="00B82A93"/>
    <w:rsid w:val="00B84ADE"/>
    <w:rsid w:val="00B8591C"/>
    <w:rsid w:val="00B85D37"/>
    <w:rsid w:val="00B87954"/>
    <w:rsid w:val="00B87E5A"/>
    <w:rsid w:val="00B90708"/>
    <w:rsid w:val="00B926F6"/>
    <w:rsid w:val="00B92F38"/>
    <w:rsid w:val="00B937A7"/>
    <w:rsid w:val="00B963CA"/>
    <w:rsid w:val="00B979BD"/>
    <w:rsid w:val="00BA1930"/>
    <w:rsid w:val="00BA275A"/>
    <w:rsid w:val="00BA43FF"/>
    <w:rsid w:val="00BA56E7"/>
    <w:rsid w:val="00BA59FA"/>
    <w:rsid w:val="00BA6B25"/>
    <w:rsid w:val="00BA7F06"/>
    <w:rsid w:val="00BB19B8"/>
    <w:rsid w:val="00BB2C73"/>
    <w:rsid w:val="00BB7888"/>
    <w:rsid w:val="00BB7E73"/>
    <w:rsid w:val="00BC005F"/>
    <w:rsid w:val="00BC18AA"/>
    <w:rsid w:val="00BC1E85"/>
    <w:rsid w:val="00BC3019"/>
    <w:rsid w:val="00BC51A2"/>
    <w:rsid w:val="00BC5A2F"/>
    <w:rsid w:val="00BD17C8"/>
    <w:rsid w:val="00BD1B11"/>
    <w:rsid w:val="00BD1FB2"/>
    <w:rsid w:val="00BD4743"/>
    <w:rsid w:val="00BD4E79"/>
    <w:rsid w:val="00BD7949"/>
    <w:rsid w:val="00BE0685"/>
    <w:rsid w:val="00BE18CC"/>
    <w:rsid w:val="00BE5E36"/>
    <w:rsid w:val="00BF4386"/>
    <w:rsid w:val="00BF4C87"/>
    <w:rsid w:val="00C00143"/>
    <w:rsid w:val="00C00AEA"/>
    <w:rsid w:val="00C04F93"/>
    <w:rsid w:val="00C1052A"/>
    <w:rsid w:val="00C14DEC"/>
    <w:rsid w:val="00C16666"/>
    <w:rsid w:val="00C2146A"/>
    <w:rsid w:val="00C22E83"/>
    <w:rsid w:val="00C2323E"/>
    <w:rsid w:val="00C24986"/>
    <w:rsid w:val="00C2599C"/>
    <w:rsid w:val="00C26074"/>
    <w:rsid w:val="00C270EC"/>
    <w:rsid w:val="00C31FD0"/>
    <w:rsid w:val="00C323A6"/>
    <w:rsid w:val="00C323E9"/>
    <w:rsid w:val="00C41814"/>
    <w:rsid w:val="00C434E7"/>
    <w:rsid w:val="00C46312"/>
    <w:rsid w:val="00C464B1"/>
    <w:rsid w:val="00C467B3"/>
    <w:rsid w:val="00C47E4A"/>
    <w:rsid w:val="00C50AA3"/>
    <w:rsid w:val="00C517C6"/>
    <w:rsid w:val="00C51FE1"/>
    <w:rsid w:val="00C5272D"/>
    <w:rsid w:val="00C532BB"/>
    <w:rsid w:val="00C53831"/>
    <w:rsid w:val="00C53C02"/>
    <w:rsid w:val="00C57184"/>
    <w:rsid w:val="00C574E2"/>
    <w:rsid w:val="00C62641"/>
    <w:rsid w:val="00C63183"/>
    <w:rsid w:val="00C64553"/>
    <w:rsid w:val="00C6525A"/>
    <w:rsid w:val="00C65606"/>
    <w:rsid w:val="00C66237"/>
    <w:rsid w:val="00C667AD"/>
    <w:rsid w:val="00C67A03"/>
    <w:rsid w:val="00C707FD"/>
    <w:rsid w:val="00C725FA"/>
    <w:rsid w:val="00C73F19"/>
    <w:rsid w:val="00C749DD"/>
    <w:rsid w:val="00C74AE9"/>
    <w:rsid w:val="00C7505C"/>
    <w:rsid w:val="00C75AEE"/>
    <w:rsid w:val="00C807EE"/>
    <w:rsid w:val="00C826D2"/>
    <w:rsid w:val="00C82F8D"/>
    <w:rsid w:val="00C83A3F"/>
    <w:rsid w:val="00C90857"/>
    <w:rsid w:val="00C912C7"/>
    <w:rsid w:val="00C91482"/>
    <w:rsid w:val="00C92483"/>
    <w:rsid w:val="00C92951"/>
    <w:rsid w:val="00C93215"/>
    <w:rsid w:val="00C949DA"/>
    <w:rsid w:val="00C94C11"/>
    <w:rsid w:val="00C95C87"/>
    <w:rsid w:val="00C973F0"/>
    <w:rsid w:val="00CA180D"/>
    <w:rsid w:val="00CA3FA7"/>
    <w:rsid w:val="00CA5675"/>
    <w:rsid w:val="00CA57DB"/>
    <w:rsid w:val="00CA5FE4"/>
    <w:rsid w:val="00CA62A2"/>
    <w:rsid w:val="00CA6CBD"/>
    <w:rsid w:val="00CA7E42"/>
    <w:rsid w:val="00CB0AB6"/>
    <w:rsid w:val="00CB3003"/>
    <w:rsid w:val="00CB4492"/>
    <w:rsid w:val="00CB48E5"/>
    <w:rsid w:val="00CB5685"/>
    <w:rsid w:val="00CC0AA8"/>
    <w:rsid w:val="00CC1513"/>
    <w:rsid w:val="00CC24F5"/>
    <w:rsid w:val="00CC32DB"/>
    <w:rsid w:val="00CC3948"/>
    <w:rsid w:val="00CC3D1C"/>
    <w:rsid w:val="00CC4F62"/>
    <w:rsid w:val="00CC54E9"/>
    <w:rsid w:val="00CC5CE7"/>
    <w:rsid w:val="00CC6A00"/>
    <w:rsid w:val="00CD33F8"/>
    <w:rsid w:val="00CD68A4"/>
    <w:rsid w:val="00CD6A87"/>
    <w:rsid w:val="00CE09E6"/>
    <w:rsid w:val="00CE0A91"/>
    <w:rsid w:val="00CE1B29"/>
    <w:rsid w:val="00CE35BE"/>
    <w:rsid w:val="00CE5E64"/>
    <w:rsid w:val="00CE644B"/>
    <w:rsid w:val="00CE6E20"/>
    <w:rsid w:val="00CF0C15"/>
    <w:rsid w:val="00CF0F9D"/>
    <w:rsid w:val="00CF454C"/>
    <w:rsid w:val="00CF4ED4"/>
    <w:rsid w:val="00CF57AE"/>
    <w:rsid w:val="00CF5B47"/>
    <w:rsid w:val="00D0130F"/>
    <w:rsid w:val="00D015E7"/>
    <w:rsid w:val="00D031F0"/>
    <w:rsid w:val="00D05079"/>
    <w:rsid w:val="00D10E30"/>
    <w:rsid w:val="00D12E65"/>
    <w:rsid w:val="00D13B38"/>
    <w:rsid w:val="00D13C72"/>
    <w:rsid w:val="00D15F18"/>
    <w:rsid w:val="00D16303"/>
    <w:rsid w:val="00D20224"/>
    <w:rsid w:val="00D20939"/>
    <w:rsid w:val="00D20E19"/>
    <w:rsid w:val="00D21FD2"/>
    <w:rsid w:val="00D23CE6"/>
    <w:rsid w:val="00D24259"/>
    <w:rsid w:val="00D30954"/>
    <w:rsid w:val="00D31FA2"/>
    <w:rsid w:val="00D32698"/>
    <w:rsid w:val="00D327C6"/>
    <w:rsid w:val="00D35D13"/>
    <w:rsid w:val="00D366DB"/>
    <w:rsid w:val="00D4018E"/>
    <w:rsid w:val="00D40C9E"/>
    <w:rsid w:val="00D40F5A"/>
    <w:rsid w:val="00D43FCC"/>
    <w:rsid w:val="00D45875"/>
    <w:rsid w:val="00D45989"/>
    <w:rsid w:val="00D460EF"/>
    <w:rsid w:val="00D46B47"/>
    <w:rsid w:val="00D52619"/>
    <w:rsid w:val="00D52E02"/>
    <w:rsid w:val="00D537ED"/>
    <w:rsid w:val="00D53D0A"/>
    <w:rsid w:val="00D5731C"/>
    <w:rsid w:val="00D57799"/>
    <w:rsid w:val="00D610D5"/>
    <w:rsid w:val="00D64601"/>
    <w:rsid w:val="00D6571C"/>
    <w:rsid w:val="00D6617E"/>
    <w:rsid w:val="00D67CB9"/>
    <w:rsid w:val="00D70480"/>
    <w:rsid w:val="00D7081F"/>
    <w:rsid w:val="00D71181"/>
    <w:rsid w:val="00D7122A"/>
    <w:rsid w:val="00D7161B"/>
    <w:rsid w:val="00D7250D"/>
    <w:rsid w:val="00D7257E"/>
    <w:rsid w:val="00D73170"/>
    <w:rsid w:val="00D73D54"/>
    <w:rsid w:val="00D7503F"/>
    <w:rsid w:val="00D75C1B"/>
    <w:rsid w:val="00D77ACE"/>
    <w:rsid w:val="00D8022B"/>
    <w:rsid w:val="00D80678"/>
    <w:rsid w:val="00D81AD9"/>
    <w:rsid w:val="00D83361"/>
    <w:rsid w:val="00D84EAE"/>
    <w:rsid w:val="00D8745A"/>
    <w:rsid w:val="00D917C5"/>
    <w:rsid w:val="00D92378"/>
    <w:rsid w:val="00D94B29"/>
    <w:rsid w:val="00D950DD"/>
    <w:rsid w:val="00D97D15"/>
    <w:rsid w:val="00DA00FA"/>
    <w:rsid w:val="00DA1FC8"/>
    <w:rsid w:val="00DA2BD6"/>
    <w:rsid w:val="00DA363A"/>
    <w:rsid w:val="00DA4196"/>
    <w:rsid w:val="00DA4EA0"/>
    <w:rsid w:val="00DA4FBE"/>
    <w:rsid w:val="00DA7882"/>
    <w:rsid w:val="00DB2930"/>
    <w:rsid w:val="00DB35D6"/>
    <w:rsid w:val="00DB36D4"/>
    <w:rsid w:val="00DB38B2"/>
    <w:rsid w:val="00DB482C"/>
    <w:rsid w:val="00DB7131"/>
    <w:rsid w:val="00DB7672"/>
    <w:rsid w:val="00DC3A58"/>
    <w:rsid w:val="00DC5645"/>
    <w:rsid w:val="00DC5C95"/>
    <w:rsid w:val="00DD094A"/>
    <w:rsid w:val="00DD181A"/>
    <w:rsid w:val="00DD359C"/>
    <w:rsid w:val="00DD41A2"/>
    <w:rsid w:val="00DD47A8"/>
    <w:rsid w:val="00DD48AC"/>
    <w:rsid w:val="00DD5FAC"/>
    <w:rsid w:val="00DD63D0"/>
    <w:rsid w:val="00DD721F"/>
    <w:rsid w:val="00DD76EB"/>
    <w:rsid w:val="00DE0CF9"/>
    <w:rsid w:val="00DE0F8F"/>
    <w:rsid w:val="00DE15F0"/>
    <w:rsid w:val="00DE1673"/>
    <w:rsid w:val="00DE39BF"/>
    <w:rsid w:val="00DE5020"/>
    <w:rsid w:val="00DE716D"/>
    <w:rsid w:val="00DE74A9"/>
    <w:rsid w:val="00DE7A37"/>
    <w:rsid w:val="00DE7D8B"/>
    <w:rsid w:val="00DF17F0"/>
    <w:rsid w:val="00DF3F1E"/>
    <w:rsid w:val="00DF47E7"/>
    <w:rsid w:val="00DF4FC4"/>
    <w:rsid w:val="00DF5C01"/>
    <w:rsid w:val="00DF62B9"/>
    <w:rsid w:val="00DF6301"/>
    <w:rsid w:val="00E002E5"/>
    <w:rsid w:val="00E02111"/>
    <w:rsid w:val="00E044D2"/>
    <w:rsid w:val="00E05C39"/>
    <w:rsid w:val="00E06D65"/>
    <w:rsid w:val="00E06E51"/>
    <w:rsid w:val="00E07264"/>
    <w:rsid w:val="00E072E4"/>
    <w:rsid w:val="00E079F5"/>
    <w:rsid w:val="00E1047B"/>
    <w:rsid w:val="00E10632"/>
    <w:rsid w:val="00E10ECE"/>
    <w:rsid w:val="00E122E1"/>
    <w:rsid w:val="00E1245F"/>
    <w:rsid w:val="00E162C3"/>
    <w:rsid w:val="00E17D9F"/>
    <w:rsid w:val="00E215C5"/>
    <w:rsid w:val="00E23449"/>
    <w:rsid w:val="00E24B58"/>
    <w:rsid w:val="00E24D5D"/>
    <w:rsid w:val="00E305D6"/>
    <w:rsid w:val="00E3100F"/>
    <w:rsid w:val="00E331EB"/>
    <w:rsid w:val="00E36C61"/>
    <w:rsid w:val="00E3745C"/>
    <w:rsid w:val="00E41D4A"/>
    <w:rsid w:val="00E4224F"/>
    <w:rsid w:val="00E42ECC"/>
    <w:rsid w:val="00E437FE"/>
    <w:rsid w:val="00E4433D"/>
    <w:rsid w:val="00E45E4B"/>
    <w:rsid w:val="00E468DB"/>
    <w:rsid w:val="00E53201"/>
    <w:rsid w:val="00E532F4"/>
    <w:rsid w:val="00E534CE"/>
    <w:rsid w:val="00E53775"/>
    <w:rsid w:val="00E53E63"/>
    <w:rsid w:val="00E55A31"/>
    <w:rsid w:val="00E55B45"/>
    <w:rsid w:val="00E56891"/>
    <w:rsid w:val="00E612B7"/>
    <w:rsid w:val="00E61B83"/>
    <w:rsid w:val="00E61B9A"/>
    <w:rsid w:val="00E6237A"/>
    <w:rsid w:val="00E627F7"/>
    <w:rsid w:val="00E62CF3"/>
    <w:rsid w:val="00E633BF"/>
    <w:rsid w:val="00E652E8"/>
    <w:rsid w:val="00E6611F"/>
    <w:rsid w:val="00E71837"/>
    <w:rsid w:val="00E729C3"/>
    <w:rsid w:val="00E737B5"/>
    <w:rsid w:val="00E75D9C"/>
    <w:rsid w:val="00E75DCF"/>
    <w:rsid w:val="00E7752B"/>
    <w:rsid w:val="00E82605"/>
    <w:rsid w:val="00E82A9C"/>
    <w:rsid w:val="00E8334E"/>
    <w:rsid w:val="00E837E1"/>
    <w:rsid w:val="00E8596E"/>
    <w:rsid w:val="00E860C2"/>
    <w:rsid w:val="00E8718A"/>
    <w:rsid w:val="00E904D7"/>
    <w:rsid w:val="00E9263F"/>
    <w:rsid w:val="00E92FB7"/>
    <w:rsid w:val="00E95A4B"/>
    <w:rsid w:val="00E95DA1"/>
    <w:rsid w:val="00EA1445"/>
    <w:rsid w:val="00EA191C"/>
    <w:rsid w:val="00EA1E14"/>
    <w:rsid w:val="00EA58CB"/>
    <w:rsid w:val="00EA660D"/>
    <w:rsid w:val="00EB3A57"/>
    <w:rsid w:val="00EB4512"/>
    <w:rsid w:val="00EB4D6A"/>
    <w:rsid w:val="00EB5A57"/>
    <w:rsid w:val="00EB5CC5"/>
    <w:rsid w:val="00EC1502"/>
    <w:rsid w:val="00EC2C30"/>
    <w:rsid w:val="00EC3C92"/>
    <w:rsid w:val="00EC5D77"/>
    <w:rsid w:val="00ED0DCF"/>
    <w:rsid w:val="00ED154D"/>
    <w:rsid w:val="00ED21FE"/>
    <w:rsid w:val="00ED4C36"/>
    <w:rsid w:val="00ED7C93"/>
    <w:rsid w:val="00EE030E"/>
    <w:rsid w:val="00EE305C"/>
    <w:rsid w:val="00EF1B40"/>
    <w:rsid w:val="00EF21E3"/>
    <w:rsid w:val="00EF7AA3"/>
    <w:rsid w:val="00EF7F3A"/>
    <w:rsid w:val="00F00A51"/>
    <w:rsid w:val="00F04A28"/>
    <w:rsid w:val="00F04F17"/>
    <w:rsid w:val="00F070DA"/>
    <w:rsid w:val="00F073C1"/>
    <w:rsid w:val="00F112AB"/>
    <w:rsid w:val="00F11F1B"/>
    <w:rsid w:val="00F14249"/>
    <w:rsid w:val="00F1507B"/>
    <w:rsid w:val="00F15907"/>
    <w:rsid w:val="00F178C7"/>
    <w:rsid w:val="00F20FED"/>
    <w:rsid w:val="00F2136F"/>
    <w:rsid w:val="00F21D38"/>
    <w:rsid w:val="00F30448"/>
    <w:rsid w:val="00F30454"/>
    <w:rsid w:val="00F304D5"/>
    <w:rsid w:val="00F30504"/>
    <w:rsid w:val="00F30DBF"/>
    <w:rsid w:val="00F30DEB"/>
    <w:rsid w:val="00F317D3"/>
    <w:rsid w:val="00F33522"/>
    <w:rsid w:val="00F35B82"/>
    <w:rsid w:val="00F35D17"/>
    <w:rsid w:val="00F36641"/>
    <w:rsid w:val="00F40AFA"/>
    <w:rsid w:val="00F41574"/>
    <w:rsid w:val="00F4272A"/>
    <w:rsid w:val="00F43862"/>
    <w:rsid w:val="00F46926"/>
    <w:rsid w:val="00F514EA"/>
    <w:rsid w:val="00F51544"/>
    <w:rsid w:val="00F516CA"/>
    <w:rsid w:val="00F5171D"/>
    <w:rsid w:val="00F51737"/>
    <w:rsid w:val="00F51B1B"/>
    <w:rsid w:val="00F522E1"/>
    <w:rsid w:val="00F54AAC"/>
    <w:rsid w:val="00F5538A"/>
    <w:rsid w:val="00F6023C"/>
    <w:rsid w:val="00F604C2"/>
    <w:rsid w:val="00F60E87"/>
    <w:rsid w:val="00F61714"/>
    <w:rsid w:val="00F620CA"/>
    <w:rsid w:val="00F6441D"/>
    <w:rsid w:val="00F64D84"/>
    <w:rsid w:val="00F6538E"/>
    <w:rsid w:val="00F65409"/>
    <w:rsid w:val="00F65B2B"/>
    <w:rsid w:val="00F67D7A"/>
    <w:rsid w:val="00F701FD"/>
    <w:rsid w:val="00F70667"/>
    <w:rsid w:val="00F70F7E"/>
    <w:rsid w:val="00F735A3"/>
    <w:rsid w:val="00F74225"/>
    <w:rsid w:val="00F74633"/>
    <w:rsid w:val="00F753B5"/>
    <w:rsid w:val="00F75C79"/>
    <w:rsid w:val="00F75EC7"/>
    <w:rsid w:val="00F766C0"/>
    <w:rsid w:val="00F77434"/>
    <w:rsid w:val="00F8178A"/>
    <w:rsid w:val="00F85703"/>
    <w:rsid w:val="00F86493"/>
    <w:rsid w:val="00F865BB"/>
    <w:rsid w:val="00F909FA"/>
    <w:rsid w:val="00F9166E"/>
    <w:rsid w:val="00F945C2"/>
    <w:rsid w:val="00F94BB0"/>
    <w:rsid w:val="00F9537E"/>
    <w:rsid w:val="00F953A0"/>
    <w:rsid w:val="00F96480"/>
    <w:rsid w:val="00FA023B"/>
    <w:rsid w:val="00FA42E0"/>
    <w:rsid w:val="00FA5130"/>
    <w:rsid w:val="00FA5BFF"/>
    <w:rsid w:val="00FB006C"/>
    <w:rsid w:val="00FB2210"/>
    <w:rsid w:val="00FB41D1"/>
    <w:rsid w:val="00FB54FC"/>
    <w:rsid w:val="00FB6E56"/>
    <w:rsid w:val="00FB7DE6"/>
    <w:rsid w:val="00FC1265"/>
    <w:rsid w:val="00FC25E6"/>
    <w:rsid w:val="00FC3BAE"/>
    <w:rsid w:val="00FC5657"/>
    <w:rsid w:val="00FD01A8"/>
    <w:rsid w:val="00FD0C1F"/>
    <w:rsid w:val="00FD0F7E"/>
    <w:rsid w:val="00FD1FFA"/>
    <w:rsid w:val="00FD3612"/>
    <w:rsid w:val="00FD3666"/>
    <w:rsid w:val="00FD39A6"/>
    <w:rsid w:val="00FD3AE5"/>
    <w:rsid w:val="00FD5FAA"/>
    <w:rsid w:val="00FD6BD8"/>
    <w:rsid w:val="00FE0652"/>
    <w:rsid w:val="00FE1E68"/>
    <w:rsid w:val="00FE3245"/>
    <w:rsid w:val="00FE3470"/>
    <w:rsid w:val="00FE4155"/>
    <w:rsid w:val="00FE4338"/>
    <w:rsid w:val="00FE44C0"/>
    <w:rsid w:val="00FF1882"/>
    <w:rsid w:val="00FF2D0B"/>
    <w:rsid w:val="00FF5512"/>
    <w:rsid w:val="00FF677D"/>
    <w:rsid w:val="010E6FE2"/>
    <w:rsid w:val="010F9ED2"/>
    <w:rsid w:val="011CE832"/>
    <w:rsid w:val="0168516D"/>
    <w:rsid w:val="01C72C42"/>
    <w:rsid w:val="0228817D"/>
    <w:rsid w:val="02384AD5"/>
    <w:rsid w:val="02D2E1E1"/>
    <w:rsid w:val="03BDC0F5"/>
    <w:rsid w:val="04CE0549"/>
    <w:rsid w:val="04CE9254"/>
    <w:rsid w:val="059A72BD"/>
    <w:rsid w:val="059E2E36"/>
    <w:rsid w:val="05AC2CAF"/>
    <w:rsid w:val="05E1A2E0"/>
    <w:rsid w:val="05F05955"/>
    <w:rsid w:val="0645C1CD"/>
    <w:rsid w:val="06DDC354"/>
    <w:rsid w:val="06EB0CB4"/>
    <w:rsid w:val="086BBC7A"/>
    <w:rsid w:val="08BA3F1E"/>
    <w:rsid w:val="09729EC9"/>
    <w:rsid w:val="0978F2F8"/>
    <w:rsid w:val="0A24BBDF"/>
    <w:rsid w:val="0B31CE6D"/>
    <w:rsid w:val="0B696A8C"/>
    <w:rsid w:val="0B8DF480"/>
    <w:rsid w:val="0C0C2B9A"/>
    <w:rsid w:val="0C3004C4"/>
    <w:rsid w:val="0D0A4E28"/>
    <w:rsid w:val="0D1D76A5"/>
    <w:rsid w:val="0D29C4E1"/>
    <w:rsid w:val="0DE3D76F"/>
    <w:rsid w:val="0EA61E89"/>
    <w:rsid w:val="10968ABB"/>
    <w:rsid w:val="10B76498"/>
    <w:rsid w:val="110C3598"/>
    <w:rsid w:val="111882D9"/>
    <w:rsid w:val="11346DBD"/>
    <w:rsid w:val="12FAAF16"/>
    <w:rsid w:val="13C57707"/>
    <w:rsid w:val="1439F096"/>
    <w:rsid w:val="14E1CC2E"/>
    <w:rsid w:val="1528888A"/>
    <w:rsid w:val="162C7AE1"/>
    <w:rsid w:val="16829F55"/>
    <w:rsid w:val="1821A704"/>
    <w:rsid w:val="184AC090"/>
    <w:rsid w:val="18837F6E"/>
    <w:rsid w:val="18CE6AAA"/>
    <w:rsid w:val="18F3E048"/>
    <w:rsid w:val="1A100DBF"/>
    <w:rsid w:val="1A32784C"/>
    <w:rsid w:val="1A334F2F"/>
    <w:rsid w:val="1A6D56A6"/>
    <w:rsid w:val="1AC58C3D"/>
    <w:rsid w:val="1B1B321E"/>
    <w:rsid w:val="1B1CBA22"/>
    <w:rsid w:val="1B2474D7"/>
    <w:rsid w:val="1C2D7948"/>
    <w:rsid w:val="1C4CF001"/>
    <w:rsid w:val="1C6258BD"/>
    <w:rsid w:val="1C70E641"/>
    <w:rsid w:val="1FE6AB23"/>
    <w:rsid w:val="200C5297"/>
    <w:rsid w:val="2109E430"/>
    <w:rsid w:val="212BB246"/>
    <w:rsid w:val="2197DD1D"/>
    <w:rsid w:val="21CDE3C4"/>
    <w:rsid w:val="224FFE90"/>
    <w:rsid w:val="22714649"/>
    <w:rsid w:val="22AEE72A"/>
    <w:rsid w:val="2304554F"/>
    <w:rsid w:val="230914FF"/>
    <w:rsid w:val="248E7F8A"/>
    <w:rsid w:val="24B951FD"/>
    <w:rsid w:val="24D5C93A"/>
    <w:rsid w:val="255F3557"/>
    <w:rsid w:val="271CB11D"/>
    <w:rsid w:val="276D53CD"/>
    <w:rsid w:val="278B89F3"/>
    <w:rsid w:val="278BFED7"/>
    <w:rsid w:val="28560277"/>
    <w:rsid w:val="289183DC"/>
    <w:rsid w:val="28CA21F7"/>
    <w:rsid w:val="295AA632"/>
    <w:rsid w:val="29EFB261"/>
    <w:rsid w:val="2A793B98"/>
    <w:rsid w:val="2AF48E75"/>
    <w:rsid w:val="2B8A86A3"/>
    <w:rsid w:val="2BCFE4F3"/>
    <w:rsid w:val="2CD0580F"/>
    <w:rsid w:val="2CD56CE3"/>
    <w:rsid w:val="2D164085"/>
    <w:rsid w:val="2F0D12A1"/>
    <w:rsid w:val="2F93C7C8"/>
    <w:rsid w:val="2FA56736"/>
    <w:rsid w:val="3006CEA4"/>
    <w:rsid w:val="30A68514"/>
    <w:rsid w:val="31A049B4"/>
    <w:rsid w:val="32427324"/>
    <w:rsid w:val="3270775D"/>
    <w:rsid w:val="32D58715"/>
    <w:rsid w:val="3300B397"/>
    <w:rsid w:val="3367076F"/>
    <w:rsid w:val="338E7567"/>
    <w:rsid w:val="33DE4385"/>
    <w:rsid w:val="3482485E"/>
    <w:rsid w:val="34FA1211"/>
    <w:rsid w:val="364D8B3F"/>
    <w:rsid w:val="36742FCD"/>
    <w:rsid w:val="371321C0"/>
    <w:rsid w:val="3A822E26"/>
    <w:rsid w:val="3AABB985"/>
    <w:rsid w:val="3B5DACB7"/>
    <w:rsid w:val="3BA7F4E8"/>
    <w:rsid w:val="3CB3E419"/>
    <w:rsid w:val="3D7F46AE"/>
    <w:rsid w:val="3E661955"/>
    <w:rsid w:val="3E8FC9C4"/>
    <w:rsid w:val="3F2A27D2"/>
    <w:rsid w:val="3F326E6C"/>
    <w:rsid w:val="3F7304A5"/>
    <w:rsid w:val="419CBDF8"/>
    <w:rsid w:val="41A28B07"/>
    <w:rsid w:val="41FC8B66"/>
    <w:rsid w:val="4209BA3B"/>
    <w:rsid w:val="4369D2A5"/>
    <w:rsid w:val="438571D3"/>
    <w:rsid w:val="439630AB"/>
    <w:rsid w:val="43BFF719"/>
    <w:rsid w:val="4427264D"/>
    <w:rsid w:val="44975DBE"/>
    <w:rsid w:val="44BFF21D"/>
    <w:rsid w:val="44E85C56"/>
    <w:rsid w:val="457FD243"/>
    <w:rsid w:val="45B59DFA"/>
    <w:rsid w:val="4646A0C8"/>
    <w:rsid w:val="471D0D79"/>
    <w:rsid w:val="47516E5B"/>
    <w:rsid w:val="4763F20E"/>
    <w:rsid w:val="48CAE2FA"/>
    <w:rsid w:val="48ED3EBC"/>
    <w:rsid w:val="49CEE4A5"/>
    <w:rsid w:val="4A02AFE2"/>
    <w:rsid w:val="4AC59BF5"/>
    <w:rsid w:val="4AD3387F"/>
    <w:rsid w:val="4AF095A6"/>
    <w:rsid w:val="4B3B80E2"/>
    <w:rsid w:val="4BD162ED"/>
    <w:rsid w:val="4BF17ABB"/>
    <w:rsid w:val="4C7B26D0"/>
    <w:rsid w:val="4D6D27BB"/>
    <w:rsid w:val="4DC91BF8"/>
    <w:rsid w:val="502A5009"/>
    <w:rsid w:val="50941A86"/>
    <w:rsid w:val="50E8907C"/>
    <w:rsid w:val="5145599A"/>
    <w:rsid w:val="51D26313"/>
    <w:rsid w:val="51EC9227"/>
    <w:rsid w:val="52A9673C"/>
    <w:rsid w:val="52EE735B"/>
    <w:rsid w:val="5311A95C"/>
    <w:rsid w:val="57508785"/>
    <w:rsid w:val="590C9B0A"/>
    <w:rsid w:val="591D4D59"/>
    <w:rsid w:val="5A0189D0"/>
    <w:rsid w:val="5A01BBA6"/>
    <w:rsid w:val="5ABC8EBD"/>
    <w:rsid w:val="5C09A7DE"/>
    <w:rsid w:val="5C230DA0"/>
    <w:rsid w:val="5C5D92E2"/>
    <w:rsid w:val="5D5CF4FB"/>
    <w:rsid w:val="5E5E4BBD"/>
    <w:rsid w:val="5F1515EB"/>
    <w:rsid w:val="5F8955A2"/>
    <w:rsid w:val="5FA780C5"/>
    <w:rsid w:val="6017999E"/>
    <w:rsid w:val="622042F5"/>
    <w:rsid w:val="6292654B"/>
    <w:rsid w:val="63059344"/>
    <w:rsid w:val="63B58E38"/>
    <w:rsid w:val="63F67E80"/>
    <w:rsid w:val="64475E09"/>
    <w:rsid w:val="649B64C0"/>
    <w:rsid w:val="64DA01C0"/>
    <w:rsid w:val="6517A39C"/>
    <w:rsid w:val="65DD87A6"/>
    <w:rsid w:val="65F40AB1"/>
    <w:rsid w:val="65F89726"/>
    <w:rsid w:val="6725CD15"/>
    <w:rsid w:val="67C39BAB"/>
    <w:rsid w:val="67EFB983"/>
    <w:rsid w:val="68597223"/>
    <w:rsid w:val="689CA72A"/>
    <w:rsid w:val="68CF139A"/>
    <w:rsid w:val="68D0584F"/>
    <w:rsid w:val="6923EAA7"/>
    <w:rsid w:val="6A3535B2"/>
    <w:rsid w:val="6A811D0D"/>
    <w:rsid w:val="6A824BFD"/>
    <w:rsid w:val="6AF124D3"/>
    <w:rsid w:val="6BA37119"/>
    <w:rsid w:val="6C12D5D4"/>
    <w:rsid w:val="6C1AC35A"/>
    <w:rsid w:val="6C72ED5E"/>
    <w:rsid w:val="6CB6828C"/>
    <w:rsid w:val="6D43159A"/>
    <w:rsid w:val="6DC01E91"/>
    <w:rsid w:val="6DE0F5F4"/>
    <w:rsid w:val="6E2CDD4F"/>
    <w:rsid w:val="6E91C5C9"/>
    <w:rsid w:val="6E97A200"/>
    <w:rsid w:val="6F3A10A0"/>
    <w:rsid w:val="6F415B1B"/>
    <w:rsid w:val="6F7FF916"/>
    <w:rsid w:val="70617980"/>
    <w:rsid w:val="712912D7"/>
    <w:rsid w:val="7189F3AF"/>
    <w:rsid w:val="7279F7FC"/>
    <w:rsid w:val="729DC35C"/>
    <w:rsid w:val="72DF00B3"/>
    <w:rsid w:val="73373C50"/>
    <w:rsid w:val="741CEB9A"/>
    <w:rsid w:val="741FDFF7"/>
    <w:rsid w:val="7499FF57"/>
    <w:rsid w:val="74CDE39A"/>
    <w:rsid w:val="74CFDAEB"/>
    <w:rsid w:val="74FA534F"/>
    <w:rsid w:val="7585D4C4"/>
    <w:rsid w:val="766BAB4C"/>
    <w:rsid w:val="76B379F2"/>
    <w:rsid w:val="774217FD"/>
    <w:rsid w:val="79A34C0E"/>
    <w:rsid w:val="79AC35B3"/>
    <w:rsid w:val="7AEEE38A"/>
    <w:rsid w:val="7BA01372"/>
    <w:rsid w:val="7C0CB8D3"/>
    <w:rsid w:val="7C44291A"/>
    <w:rsid w:val="7DE76A9A"/>
    <w:rsid w:val="7F5157C7"/>
    <w:rsid w:val="7F74D527"/>
    <w:rsid w:val="7FA821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5326A"/>
  <w15:docId w15:val="{F5098072-C24F-4F9E-BB81-83A7360EE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71"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3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30"/>
    </w:rPr>
  </w:style>
  <w:style w:type="paragraph" w:styleId="Heading3">
    <w:name w:val="heading 3"/>
    <w:next w:val="Normal"/>
    <w:link w:val="Heading3Char"/>
    <w:uiPriority w:val="9"/>
    <w:unhideWhenUsed/>
    <w:qFormat/>
    <w:pPr>
      <w:keepNext/>
      <w:keepLines/>
      <w:spacing w:after="0"/>
      <w:ind w:left="10" w:hanging="10"/>
      <w:outlineLvl w:val="2"/>
    </w:pPr>
    <w:rPr>
      <w:rFonts w:ascii="Arial" w:eastAsia="Arial" w:hAnsi="Arial" w:cs="Arial"/>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6"/>
    </w:rPr>
  </w:style>
  <w:style w:type="paragraph" w:customStyle="1" w:styleId="footnotedescription">
    <w:name w:val="footnote description"/>
    <w:next w:val="Normal"/>
    <w:link w:val="footnotedescriptionChar"/>
    <w:hidden/>
    <w:pPr>
      <w:spacing w:after="2"/>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Heading2Char">
    <w:name w:val="Heading 2 Char"/>
    <w:link w:val="Heading2"/>
    <w:rPr>
      <w:rFonts w:ascii="Arial" w:eastAsia="Arial" w:hAnsi="Arial" w:cs="Arial"/>
      <w:b/>
      <w:color w:val="000000"/>
      <w:sz w:val="30"/>
    </w:rPr>
  </w:style>
  <w:style w:type="character" w:customStyle="1" w:styleId="Heading1Char">
    <w:name w:val="Heading 1 Char"/>
    <w:link w:val="Heading1"/>
    <w:rPr>
      <w:rFonts w:ascii="Arial" w:eastAsia="Arial" w:hAnsi="Arial" w:cs="Arial"/>
      <w:b/>
      <w:color w:val="000000"/>
      <w:sz w:val="30"/>
    </w:rPr>
  </w:style>
  <w:style w:type="paragraph" w:styleId="TOC1">
    <w:name w:val="toc 1"/>
    <w:hidden/>
    <w:uiPriority w:val="39"/>
    <w:pPr>
      <w:spacing w:after="102" w:line="271" w:lineRule="auto"/>
      <w:ind w:left="25" w:right="78" w:hanging="10"/>
    </w:pPr>
    <w:rPr>
      <w:rFonts w:ascii="Arial" w:eastAsia="Arial" w:hAnsi="Arial" w:cs="Arial"/>
      <w:color w:val="000000"/>
    </w:rPr>
  </w:style>
  <w:style w:type="character" w:customStyle="1" w:styleId="footnotemark">
    <w:name w:val="footnote mark"/>
    <w:hidden/>
    <w:rPr>
      <w:rFonts w:ascii="Arial" w:eastAsia="Arial" w:hAnsi="Arial" w:cs="Arial"/>
      <w:color w:val="000000"/>
      <w:sz w:val="16"/>
      <w:vertAlign w:val="superscript"/>
    </w:rPr>
  </w:style>
  <w:style w:type="paragraph" w:styleId="BalloonText">
    <w:name w:val="Balloon Text"/>
    <w:basedOn w:val="Normal"/>
    <w:link w:val="BalloonTextChar"/>
    <w:uiPriority w:val="99"/>
    <w:semiHidden/>
    <w:unhideWhenUsed/>
    <w:rsid w:val="00860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0206"/>
    <w:rPr>
      <w:rFonts w:ascii="Segoe UI" w:eastAsia="Arial" w:hAnsi="Segoe UI" w:cs="Segoe UI"/>
      <w:color w:val="000000"/>
      <w:sz w:val="18"/>
      <w:szCs w:val="18"/>
    </w:rPr>
  </w:style>
  <w:style w:type="paragraph" w:styleId="ListParagraph">
    <w:name w:val="List Paragraph"/>
    <w:basedOn w:val="Normal"/>
    <w:link w:val="ListParagraphChar"/>
    <w:uiPriority w:val="34"/>
    <w:qFormat/>
    <w:rsid w:val="00B75F4D"/>
    <w:pPr>
      <w:ind w:left="720"/>
      <w:contextualSpacing/>
    </w:pPr>
  </w:style>
  <w:style w:type="paragraph" w:customStyle="1" w:styleId="DWParaNum1">
    <w:name w:val="DW Para Num1"/>
    <w:basedOn w:val="Normal"/>
    <w:qFormat/>
    <w:rsid w:val="003E1146"/>
    <w:pPr>
      <w:numPr>
        <w:numId w:val="2"/>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2">
    <w:name w:val="DW Para Num2"/>
    <w:basedOn w:val="Normal"/>
    <w:qFormat/>
    <w:rsid w:val="003E1146"/>
    <w:pPr>
      <w:numPr>
        <w:ilvl w:val="1"/>
        <w:numId w:val="2"/>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3">
    <w:name w:val="DW Para Num3"/>
    <w:basedOn w:val="Normal"/>
    <w:qFormat/>
    <w:rsid w:val="003E1146"/>
    <w:pPr>
      <w:numPr>
        <w:ilvl w:val="2"/>
        <w:numId w:val="2"/>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4">
    <w:name w:val="DW Para Num4"/>
    <w:basedOn w:val="Normal"/>
    <w:qFormat/>
    <w:rsid w:val="003E1146"/>
    <w:pPr>
      <w:numPr>
        <w:ilvl w:val="3"/>
        <w:numId w:val="2"/>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paragraph" w:customStyle="1" w:styleId="DWParaNum5">
    <w:name w:val="DW Para Num5"/>
    <w:basedOn w:val="Normal"/>
    <w:qFormat/>
    <w:rsid w:val="003E1146"/>
    <w:pPr>
      <w:numPr>
        <w:ilvl w:val="4"/>
        <w:numId w:val="2"/>
      </w:numPr>
      <w:overflowPunct w:val="0"/>
      <w:autoSpaceDE w:val="0"/>
      <w:autoSpaceDN w:val="0"/>
      <w:adjustRightInd w:val="0"/>
      <w:spacing w:after="220" w:line="240" w:lineRule="auto"/>
      <w:textAlignment w:val="baseline"/>
    </w:pPr>
    <w:rPr>
      <w:rFonts w:eastAsia="Times New Roman" w:cs="Times New Roman"/>
      <w:color w:val="auto"/>
      <w:kern w:val="22"/>
      <w:szCs w:val="20"/>
      <w:lang w:eastAsia="en-US"/>
    </w:rPr>
  </w:style>
  <w:style w:type="character" w:styleId="FootnoteReference">
    <w:name w:val="footnote reference"/>
    <w:aliases w:val="CRP-Footnote Reference,MIP Footnote Reference,100C Footnote Reference,ftref,Footnote Reference Arial"/>
    <w:basedOn w:val="DefaultParagraphFont"/>
    <w:uiPriority w:val="99"/>
    <w:qFormat/>
    <w:rsid w:val="003E1146"/>
    <w:rPr>
      <w:vertAlign w:val="superscript"/>
    </w:rPr>
  </w:style>
  <w:style w:type="paragraph" w:styleId="FootnoteText">
    <w:name w:val="footnote text"/>
    <w:aliases w:val="Tailored Footnote,CRP-Footnote Text,Footnote Text Char Char Char Char,Footnote Text Char Char Char,ft,MCS(A) Footnote Text,ft Char,Footnote Text Char2,Footnote Text Char1 Char,Footnote Text Char3,ft Char21,Footnote Text Char Char Char11,fn"/>
    <w:basedOn w:val="Normal"/>
    <w:link w:val="FootnoteTextChar"/>
    <w:uiPriority w:val="99"/>
    <w:qFormat/>
    <w:rsid w:val="003E1146"/>
    <w:pPr>
      <w:tabs>
        <w:tab w:val="left" w:pos="378"/>
        <w:tab w:val="left" w:pos="756"/>
        <w:tab w:val="left" w:pos="1134"/>
      </w:tabs>
      <w:spacing w:after="120" w:line="240" w:lineRule="auto"/>
      <w:ind w:left="0" w:firstLine="0"/>
    </w:pPr>
    <w:rPr>
      <w:rFonts w:ascii="Times New Roman" w:eastAsia="Times New Roman" w:hAnsi="Times New Roman" w:cs="Times New Roman"/>
      <w:color w:val="auto"/>
      <w:sz w:val="16"/>
      <w:szCs w:val="20"/>
      <w:lang w:eastAsia="en-US"/>
    </w:rPr>
  </w:style>
  <w:style w:type="character" w:customStyle="1" w:styleId="FootnoteTextChar">
    <w:name w:val="Footnote Text Char"/>
    <w:aliases w:val="Tailored Footnote Char,CRP-Footnote Text Char,Footnote Text Char Char Char Char Char,Footnote Text Char Char Char Char1,ft Char1,MCS(A) Footnote Text Char,ft Char Char,Footnote Text Char2 Char,Footnote Text Char1 Char Char,fn Char"/>
    <w:basedOn w:val="DefaultParagraphFont"/>
    <w:link w:val="FootnoteText"/>
    <w:uiPriority w:val="99"/>
    <w:rsid w:val="003E1146"/>
    <w:rPr>
      <w:rFonts w:ascii="Times New Roman" w:eastAsia="Times New Roman" w:hAnsi="Times New Roman" w:cs="Times New Roman"/>
      <w:sz w:val="16"/>
      <w:szCs w:val="20"/>
      <w:lang w:eastAsia="en-US"/>
    </w:rPr>
  </w:style>
  <w:style w:type="character" w:customStyle="1" w:styleId="ListParagraphChar">
    <w:name w:val="List Paragraph Char"/>
    <w:basedOn w:val="DefaultParagraphFont"/>
    <w:link w:val="ListParagraph"/>
    <w:uiPriority w:val="34"/>
    <w:rsid w:val="003E1146"/>
    <w:rPr>
      <w:rFonts w:ascii="Arial" w:eastAsia="Arial" w:hAnsi="Arial" w:cs="Arial"/>
      <w:color w:val="000000"/>
    </w:rPr>
  </w:style>
  <w:style w:type="paragraph" w:styleId="Header">
    <w:name w:val="header"/>
    <w:basedOn w:val="Normal"/>
    <w:link w:val="HeaderChar"/>
    <w:uiPriority w:val="99"/>
    <w:unhideWhenUsed/>
    <w:rsid w:val="00477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3BB"/>
    <w:rPr>
      <w:rFonts w:ascii="Arial" w:eastAsia="Arial" w:hAnsi="Arial" w:cs="Arial"/>
      <w:color w:val="000000"/>
    </w:rPr>
  </w:style>
  <w:style w:type="paragraph" w:styleId="TOCHeading">
    <w:name w:val="TOC Heading"/>
    <w:basedOn w:val="Heading1"/>
    <w:next w:val="Normal"/>
    <w:uiPriority w:val="39"/>
    <w:unhideWhenUsed/>
    <w:qFormat/>
    <w:rsid w:val="002C4B09"/>
    <w:pPr>
      <w:spacing w:before="240"/>
      <w:ind w:left="0" w:firstLine="0"/>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2">
    <w:name w:val="toc 2"/>
    <w:basedOn w:val="Normal"/>
    <w:next w:val="Normal"/>
    <w:autoRedefine/>
    <w:uiPriority w:val="39"/>
    <w:unhideWhenUsed/>
    <w:rsid w:val="002C4B09"/>
    <w:pPr>
      <w:spacing w:after="100"/>
      <w:ind w:left="220"/>
    </w:pPr>
  </w:style>
  <w:style w:type="paragraph" w:styleId="TOC3">
    <w:name w:val="toc 3"/>
    <w:basedOn w:val="Normal"/>
    <w:next w:val="Normal"/>
    <w:autoRedefine/>
    <w:uiPriority w:val="39"/>
    <w:unhideWhenUsed/>
    <w:rsid w:val="002C4B09"/>
    <w:pPr>
      <w:spacing w:after="100"/>
      <w:ind w:left="440"/>
    </w:pPr>
  </w:style>
  <w:style w:type="character" w:styleId="Hyperlink">
    <w:name w:val="Hyperlink"/>
    <w:basedOn w:val="DefaultParagraphFont"/>
    <w:uiPriority w:val="99"/>
    <w:unhideWhenUsed/>
    <w:rsid w:val="002C4B09"/>
    <w:rPr>
      <w:color w:val="0563C1" w:themeColor="hyperlink"/>
      <w:u w:val="single"/>
    </w:rPr>
  </w:style>
  <w:style w:type="paragraph" w:styleId="Footer">
    <w:name w:val="footer"/>
    <w:basedOn w:val="Normal"/>
    <w:link w:val="FooterChar"/>
    <w:uiPriority w:val="99"/>
    <w:unhideWhenUsed/>
    <w:rsid w:val="003B48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85A"/>
    <w:rPr>
      <w:rFonts w:ascii="Arial" w:eastAsia="Arial" w:hAnsi="Arial" w:cs="Arial"/>
      <w:color w:val="000000"/>
    </w:rPr>
  </w:style>
  <w:style w:type="table" w:customStyle="1" w:styleId="TableGrid1">
    <w:name w:val="Table Grid1"/>
    <w:rsid w:val="000727F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E05D7"/>
    <w:rPr>
      <w:sz w:val="16"/>
      <w:szCs w:val="16"/>
    </w:rPr>
  </w:style>
  <w:style w:type="paragraph" w:styleId="CommentText">
    <w:name w:val="annotation text"/>
    <w:basedOn w:val="Normal"/>
    <w:link w:val="CommentTextChar"/>
    <w:uiPriority w:val="99"/>
    <w:semiHidden/>
    <w:unhideWhenUsed/>
    <w:rsid w:val="003E05D7"/>
    <w:pPr>
      <w:spacing w:line="240" w:lineRule="auto"/>
    </w:pPr>
    <w:rPr>
      <w:sz w:val="20"/>
      <w:szCs w:val="20"/>
    </w:rPr>
  </w:style>
  <w:style w:type="character" w:customStyle="1" w:styleId="CommentTextChar">
    <w:name w:val="Comment Text Char"/>
    <w:basedOn w:val="DefaultParagraphFont"/>
    <w:link w:val="CommentText"/>
    <w:uiPriority w:val="99"/>
    <w:semiHidden/>
    <w:rsid w:val="003E05D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05D7"/>
    <w:rPr>
      <w:b/>
      <w:bCs/>
    </w:rPr>
  </w:style>
  <w:style w:type="character" w:customStyle="1" w:styleId="CommentSubjectChar">
    <w:name w:val="Comment Subject Char"/>
    <w:basedOn w:val="CommentTextChar"/>
    <w:link w:val="CommentSubject"/>
    <w:uiPriority w:val="99"/>
    <w:semiHidden/>
    <w:rsid w:val="003E05D7"/>
    <w:rPr>
      <w:rFonts w:ascii="Arial" w:eastAsia="Arial" w:hAnsi="Arial" w:cs="Arial"/>
      <w:b/>
      <w:bCs/>
      <w:color w:val="000000"/>
      <w:sz w:val="20"/>
      <w:szCs w:val="20"/>
    </w:rPr>
  </w:style>
  <w:style w:type="table" w:styleId="TableGrid">
    <w:name w:val="Table Grid"/>
    <w:basedOn w:val="TableNormal"/>
    <w:uiPriority w:val="39"/>
    <w:rsid w:val="002419E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2951"/>
    <w:pPr>
      <w:spacing w:after="0" w:line="240" w:lineRule="auto"/>
    </w:pPr>
    <w:rPr>
      <w:rFonts w:ascii="Arial" w:eastAsia="Arial" w:hAnsi="Arial" w:cs="Arial"/>
      <w:color w:val="000000"/>
    </w:rPr>
  </w:style>
  <w:style w:type="paragraph" w:customStyle="1" w:styleId="paragraph">
    <w:name w:val="paragraph"/>
    <w:basedOn w:val="Normal"/>
    <w:rsid w:val="00F04F17"/>
    <w:pPr>
      <w:spacing w:after="0" w:line="240" w:lineRule="auto"/>
      <w:ind w:left="0" w:firstLine="0"/>
    </w:pPr>
    <w:rPr>
      <w:rFonts w:ascii="Times New Roman" w:eastAsia="Times New Roman" w:hAnsi="Times New Roman" w:cs="Times New Roman"/>
      <w:color w:val="auto"/>
      <w:sz w:val="24"/>
      <w:szCs w:val="24"/>
    </w:rPr>
  </w:style>
  <w:style w:type="character" w:customStyle="1" w:styleId="normaltextrun1">
    <w:name w:val="normaltextrun1"/>
    <w:basedOn w:val="DefaultParagraphFont"/>
    <w:rsid w:val="00F04F17"/>
  </w:style>
  <w:style w:type="character" w:customStyle="1" w:styleId="eop">
    <w:name w:val="eop"/>
    <w:basedOn w:val="DefaultParagraphFont"/>
    <w:rsid w:val="00F04F17"/>
  </w:style>
  <w:style w:type="character" w:customStyle="1" w:styleId="textrun">
    <w:name w:val="textrun"/>
    <w:basedOn w:val="DefaultParagraphFont"/>
    <w:rsid w:val="00F04F17"/>
  </w:style>
  <w:style w:type="character" w:customStyle="1" w:styleId="scxw165604215">
    <w:name w:val="scxw165604215"/>
    <w:basedOn w:val="DefaultParagraphFont"/>
    <w:rsid w:val="00F04F17"/>
  </w:style>
  <w:style w:type="paragraph" w:styleId="NormalWeb">
    <w:name w:val="Normal (Web)"/>
    <w:basedOn w:val="Normal"/>
    <w:uiPriority w:val="99"/>
    <w:semiHidden/>
    <w:unhideWhenUsed/>
    <w:rsid w:val="003C2440"/>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7F7F22"/>
    <w:rPr>
      <w:color w:val="605E5C"/>
      <w:shd w:val="clear" w:color="auto" w:fill="E1DFDD"/>
    </w:rPr>
  </w:style>
  <w:style w:type="character" w:customStyle="1" w:styleId="normaltextrun">
    <w:name w:val="normaltextrun"/>
    <w:basedOn w:val="DefaultParagraphFont"/>
    <w:rsid w:val="000E3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3805">
      <w:bodyDiv w:val="1"/>
      <w:marLeft w:val="0"/>
      <w:marRight w:val="0"/>
      <w:marTop w:val="0"/>
      <w:marBottom w:val="0"/>
      <w:divBdr>
        <w:top w:val="none" w:sz="0" w:space="0" w:color="auto"/>
        <w:left w:val="none" w:sz="0" w:space="0" w:color="auto"/>
        <w:bottom w:val="none" w:sz="0" w:space="0" w:color="auto"/>
        <w:right w:val="none" w:sz="0" w:space="0" w:color="auto"/>
      </w:divBdr>
    </w:div>
    <w:div w:id="185028468">
      <w:bodyDiv w:val="1"/>
      <w:marLeft w:val="0"/>
      <w:marRight w:val="0"/>
      <w:marTop w:val="0"/>
      <w:marBottom w:val="0"/>
      <w:divBdr>
        <w:top w:val="none" w:sz="0" w:space="0" w:color="auto"/>
        <w:left w:val="none" w:sz="0" w:space="0" w:color="auto"/>
        <w:bottom w:val="none" w:sz="0" w:space="0" w:color="auto"/>
        <w:right w:val="none" w:sz="0" w:space="0" w:color="auto"/>
      </w:divBdr>
    </w:div>
    <w:div w:id="531571990">
      <w:bodyDiv w:val="1"/>
      <w:marLeft w:val="0"/>
      <w:marRight w:val="0"/>
      <w:marTop w:val="0"/>
      <w:marBottom w:val="0"/>
      <w:divBdr>
        <w:top w:val="none" w:sz="0" w:space="0" w:color="auto"/>
        <w:left w:val="none" w:sz="0" w:space="0" w:color="auto"/>
        <w:bottom w:val="none" w:sz="0" w:space="0" w:color="auto"/>
        <w:right w:val="none" w:sz="0" w:space="0" w:color="auto"/>
      </w:divBdr>
    </w:div>
    <w:div w:id="592906724">
      <w:bodyDiv w:val="1"/>
      <w:marLeft w:val="0"/>
      <w:marRight w:val="0"/>
      <w:marTop w:val="0"/>
      <w:marBottom w:val="0"/>
      <w:divBdr>
        <w:top w:val="none" w:sz="0" w:space="0" w:color="auto"/>
        <w:left w:val="none" w:sz="0" w:space="0" w:color="auto"/>
        <w:bottom w:val="none" w:sz="0" w:space="0" w:color="auto"/>
        <w:right w:val="none" w:sz="0" w:space="0" w:color="auto"/>
      </w:divBdr>
    </w:div>
    <w:div w:id="1002009874">
      <w:bodyDiv w:val="1"/>
      <w:marLeft w:val="0"/>
      <w:marRight w:val="0"/>
      <w:marTop w:val="0"/>
      <w:marBottom w:val="0"/>
      <w:divBdr>
        <w:top w:val="none" w:sz="0" w:space="0" w:color="auto"/>
        <w:left w:val="none" w:sz="0" w:space="0" w:color="auto"/>
        <w:bottom w:val="none" w:sz="0" w:space="0" w:color="auto"/>
        <w:right w:val="none" w:sz="0" w:space="0" w:color="auto"/>
      </w:divBdr>
    </w:div>
    <w:div w:id="1052080295">
      <w:bodyDiv w:val="1"/>
      <w:marLeft w:val="0"/>
      <w:marRight w:val="0"/>
      <w:marTop w:val="0"/>
      <w:marBottom w:val="0"/>
      <w:divBdr>
        <w:top w:val="none" w:sz="0" w:space="0" w:color="auto"/>
        <w:left w:val="none" w:sz="0" w:space="0" w:color="auto"/>
        <w:bottom w:val="none" w:sz="0" w:space="0" w:color="auto"/>
        <w:right w:val="none" w:sz="0" w:space="0" w:color="auto"/>
      </w:divBdr>
      <w:divsChild>
        <w:div w:id="2068799413">
          <w:marLeft w:val="0"/>
          <w:marRight w:val="0"/>
          <w:marTop w:val="0"/>
          <w:marBottom w:val="0"/>
          <w:divBdr>
            <w:top w:val="none" w:sz="0" w:space="0" w:color="auto"/>
            <w:left w:val="none" w:sz="0" w:space="0" w:color="auto"/>
            <w:bottom w:val="none" w:sz="0" w:space="0" w:color="auto"/>
            <w:right w:val="none" w:sz="0" w:space="0" w:color="auto"/>
          </w:divBdr>
          <w:divsChild>
            <w:div w:id="588732962">
              <w:marLeft w:val="0"/>
              <w:marRight w:val="0"/>
              <w:marTop w:val="0"/>
              <w:marBottom w:val="0"/>
              <w:divBdr>
                <w:top w:val="none" w:sz="0" w:space="0" w:color="auto"/>
                <w:left w:val="none" w:sz="0" w:space="0" w:color="auto"/>
                <w:bottom w:val="none" w:sz="0" w:space="0" w:color="auto"/>
                <w:right w:val="none" w:sz="0" w:space="0" w:color="auto"/>
              </w:divBdr>
              <w:divsChild>
                <w:div w:id="1461457452">
                  <w:marLeft w:val="0"/>
                  <w:marRight w:val="0"/>
                  <w:marTop w:val="0"/>
                  <w:marBottom w:val="0"/>
                  <w:divBdr>
                    <w:top w:val="none" w:sz="0" w:space="0" w:color="auto"/>
                    <w:left w:val="none" w:sz="0" w:space="0" w:color="auto"/>
                    <w:bottom w:val="none" w:sz="0" w:space="0" w:color="auto"/>
                    <w:right w:val="none" w:sz="0" w:space="0" w:color="auto"/>
                  </w:divBdr>
                  <w:divsChild>
                    <w:div w:id="2094888200">
                      <w:marLeft w:val="0"/>
                      <w:marRight w:val="0"/>
                      <w:marTop w:val="0"/>
                      <w:marBottom w:val="0"/>
                      <w:divBdr>
                        <w:top w:val="none" w:sz="0" w:space="0" w:color="auto"/>
                        <w:left w:val="none" w:sz="0" w:space="0" w:color="auto"/>
                        <w:bottom w:val="none" w:sz="0" w:space="0" w:color="auto"/>
                        <w:right w:val="none" w:sz="0" w:space="0" w:color="auto"/>
                      </w:divBdr>
                      <w:divsChild>
                        <w:div w:id="1008823887">
                          <w:marLeft w:val="0"/>
                          <w:marRight w:val="0"/>
                          <w:marTop w:val="0"/>
                          <w:marBottom w:val="0"/>
                          <w:divBdr>
                            <w:top w:val="none" w:sz="0" w:space="0" w:color="auto"/>
                            <w:left w:val="none" w:sz="0" w:space="0" w:color="auto"/>
                            <w:bottom w:val="none" w:sz="0" w:space="0" w:color="auto"/>
                            <w:right w:val="none" w:sz="0" w:space="0" w:color="auto"/>
                          </w:divBdr>
                          <w:divsChild>
                            <w:div w:id="379936085">
                              <w:marLeft w:val="0"/>
                              <w:marRight w:val="0"/>
                              <w:marTop w:val="0"/>
                              <w:marBottom w:val="0"/>
                              <w:divBdr>
                                <w:top w:val="none" w:sz="0" w:space="0" w:color="auto"/>
                                <w:left w:val="none" w:sz="0" w:space="0" w:color="auto"/>
                                <w:bottom w:val="none" w:sz="0" w:space="0" w:color="auto"/>
                                <w:right w:val="none" w:sz="0" w:space="0" w:color="auto"/>
                              </w:divBdr>
                              <w:divsChild>
                                <w:div w:id="1957322352">
                                  <w:marLeft w:val="0"/>
                                  <w:marRight w:val="0"/>
                                  <w:marTop w:val="0"/>
                                  <w:marBottom w:val="0"/>
                                  <w:divBdr>
                                    <w:top w:val="none" w:sz="0" w:space="0" w:color="auto"/>
                                    <w:left w:val="none" w:sz="0" w:space="0" w:color="auto"/>
                                    <w:bottom w:val="none" w:sz="0" w:space="0" w:color="auto"/>
                                    <w:right w:val="none" w:sz="0" w:space="0" w:color="auto"/>
                                  </w:divBdr>
                                  <w:divsChild>
                                    <w:div w:id="1478301150">
                                      <w:marLeft w:val="0"/>
                                      <w:marRight w:val="0"/>
                                      <w:marTop w:val="0"/>
                                      <w:marBottom w:val="0"/>
                                      <w:divBdr>
                                        <w:top w:val="none" w:sz="0" w:space="0" w:color="auto"/>
                                        <w:left w:val="none" w:sz="0" w:space="0" w:color="auto"/>
                                        <w:bottom w:val="none" w:sz="0" w:space="0" w:color="auto"/>
                                        <w:right w:val="none" w:sz="0" w:space="0" w:color="auto"/>
                                      </w:divBdr>
                                      <w:divsChild>
                                        <w:div w:id="1032876996">
                                          <w:marLeft w:val="0"/>
                                          <w:marRight w:val="0"/>
                                          <w:marTop w:val="0"/>
                                          <w:marBottom w:val="0"/>
                                          <w:divBdr>
                                            <w:top w:val="none" w:sz="0" w:space="0" w:color="auto"/>
                                            <w:left w:val="none" w:sz="0" w:space="0" w:color="auto"/>
                                            <w:bottom w:val="none" w:sz="0" w:space="0" w:color="auto"/>
                                            <w:right w:val="none" w:sz="0" w:space="0" w:color="auto"/>
                                          </w:divBdr>
                                          <w:divsChild>
                                            <w:div w:id="1803300702">
                                              <w:marLeft w:val="0"/>
                                              <w:marRight w:val="0"/>
                                              <w:marTop w:val="0"/>
                                              <w:marBottom w:val="0"/>
                                              <w:divBdr>
                                                <w:top w:val="none" w:sz="0" w:space="0" w:color="auto"/>
                                                <w:left w:val="none" w:sz="0" w:space="0" w:color="auto"/>
                                                <w:bottom w:val="none" w:sz="0" w:space="0" w:color="auto"/>
                                                <w:right w:val="none" w:sz="0" w:space="0" w:color="auto"/>
                                              </w:divBdr>
                                              <w:divsChild>
                                                <w:div w:id="1759716350">
                                                  <w:marLeft w:val="0"/>
                                                  <w:marRight w:val="0"/>
                                                  <w:marTop w:val="0"/>
                                                  <w:marBottom w:val="0"/>
                                                  <w:divBdr>
                                                    <w:top w:val="none" w:sz="0" w:space="0" w:color="auto"/>
                                                    <w:left w:val="none" w:sz="0" w:space="0" w:color="auto"/>
                                                    <w:bottom w:val="none" w:sz="0" w:space="0" w:color="auto"/>
                                                    <w:right w:val="none" w:sz="0" w:space="0" w:color="auto"/>
                                                  </w:divBdr>
                                                  <w:divsChild>
                                                    <w:div w:id="1185288613">
                                                      <w:marLeft w:val="0"/>
                                                      <w:marRight w:val="0"/>
                                                      <w:marTop w:val="0"/>
                                                      <w:marBottom w:val="0"/>
                                                      <w:divBdr>
                                                        <w:top w:val="single" w:sz="6" w:space="0" w:color="auto"/>
                                                        <w:left w:val="none" w:sz="0" w:space="0" w:color="auto"/>
                                                        <w:bottom w:val="single" w:sz="6" w:space="0" w:color="auto"/>
                                                        <w:right w:val="none" w:sz="0" w:space="0" w:color="auto"/>
                                                      </w:divBdr>
                                                      <w:divsChild>
                                                        <w:div w:id="1721326490">
                                                          <w:marLeft w:val="0"/>
                                                          <w:marRight w:val="0"/>
                                                          <w:marTop w:val="0"/>
                                                          <w:marBottom w:val="0"/>
                                                          <w:divBdr>
                                                            <w:top w:val="none" w:sz="0" w:space="0" w:color="auto"/>
                                                            <w:left w:val="none" w:sz="0" w:space="0" w:color="auto"/>
                                                            <w:bottom w:val="none" w:sz="0" w:space="0" w:color="auto"/>
                                                            <w:right w:val="none" w:sz="0" w:space="0" w:color="auto"/>
                                                          </w:divBdr>
                                                          <w:divsChild>
                                                            <w:div w:id="330837268">
                                                              <w:marLeft w:val="0"/>
                                                              <w:marRight w:val="0"/>
                                                              <w:marTop w:val="0"/>
                                                              <w:marBottom w:val="0"/>
                                                              <w:divBdr>
                                                                <w:top w:val="none" w:sz="0" w:space="0" w:color="auto"/>
                                                                <w:left w:val="none" w:sz="0" w:space="0" w:color="auto"/>
                                                                <w:bottom w:val="none" w:sz="0" w:space="0" w:color="auto"/>
                                                                <w:right w:val="none" w:sz="0" w:space="0" w:color="auto"/>
                                                              </w:divBdr>
                                                              <w:divsChild>
                                                                <w:div w:id="1636328739">
                                                                  <w:marLeft w:val="0"/>
                                                                  <w:marRight w:val="0"/>
                                                                  <w:marTop w:val="0"/>
                                                                  <w:marBottom w:val="0"/>
                                                                  <w:divBdr>
                                                                    <w:top w:val="none" w:sz="0" w:space="0" w:color="auto"/>
                                                                    <w:left w:val="none" w:sz="0" w:space="0" w:color="auto"/>
                                                                    <w:bottom w:val="none" w:sz="0" w:space="0" w:color="auto"/>
                                                                    <w:right w:val="none" w:sz="0" w:space="0" w:color="auto"/>
                                                                  </w:divBdr>
                                                                  <w:divsChild>
                                                                    <w:div w:id="1833986835">
                                                                      <w:marLeft w:val="0"/>
                                                                      <w:marRight w:val="0"/>
                                                                      <w:marTop w:val="0"/>
                                                                      <w:marBottom w:val="0"/>
                                                                      <w:divBdr>
                                                                        <w:top w:val="none" w:sz="0" w:space="0" w:color="auto"/>
                                                                        <w:left w:val="none" w:sz="0" w:space="0" w:color="auto"/>
                                                                        <w:bottom w:val="none" w:sz="0" w:space="0" w:color="auto"/>
                                                                        <w:right w:val="none" w:sz="0" w:space="0" w:color="auto"/>
                                                                      </w:divBdr>
                                                                      <w:divsChild>
                                                                        <w:div w:id="986519216">
                                                                          <w:marLeft w:val="0"/>
                                                                          <w:marRight w:val="0"/>
                                                                          <w:marTop w:val="0"/>
                                                                          <w:marBottom w:val="0"/>
                                                                          <w:divBdr>
                                                                            <w:top w:val="none" w:sz="0" w:space="0" w:color="auto"/>
                                                                            <w:left w:val="none" w:sz="0" w:space="0" w:color="auto"/>
                                                                            <w:bottom w:val="none" w:sz="0" w:space="0" w:color="auto"/>
                                                                            <w:right w:val="none" w:sz="0" w:space="0" w:color="auto"/>
                                                                          </w:divBdr>
                                                                          <w:divsChild>
                                                                            <w:div w:id="1011563796">
                                                                              <w:marLeft w:val="0"/>
                                                                              <w:marRight w:val="0"/>
                                                                              <w:marTop w:val="0"/>
                                                                              <w:marBottom w:val="0"/>
                                                                              <w:divBdr>
                                                                                <w:top w:val="none" w:sz="0" w:space="0" w:color="auto"/>
                                                                                <w:left w:val="none" w:sz="0" w:space="0" w:color="auto"/>
                                                                                <w:bottom w:val="none" w:sz="0" w:space="0" w:color="auto"/>
                                                                                <w:right w:val="none" w:sz="0" w:space="0" w:color="auto"/>
                                                                              </w:divBdr>
                                                                              <w:divsChild>
                                                                                <w:div w:id="558514032">
                                                                                  <w:marLeft w:val="0"/>
                                                                                  <w:marRight w:val="0"/>
                                                                                  <w:marTop w:val="0"/>
                                                                                  <w:marBottom w:val="0"/>
                                                                                  <w:divBdr>
                                                                                    <w:top w:val="none" w:sz="0" w:space="0" w:color="auto"/>
                                                                                    <w:left w:val="none" w:sz="0" w:space="0" w:color="auto"/>
                                                                                    <w:bottom w:val="none" w:sz="0" w:space="0" w:color="auto"/>
                                                                                    <w:right w:val="none" w:sz="0" w:space="0" w:color="auto"/>
                                                                                  </w:divBdr>
                                                                                  <w:divsChild>
                                                                                    <w:div w:id="384767553">
                                                                                      <w:marLeft w:val="0"/>
                                                                                      <w:marRight w:val="0"/>
                                                                                      <w:marTop w:val="0"/>
                                                                                      <w:marBottom w:val="0"/>
                                                                                      <w:divBdr>
                                                                                        <w:top w:val="none" w:sz="0" w:space="0" w:color="auto"/>
                                                                                        <w:left w:val="none" w:sz="0" w:space="0" w:color="auto"/>
                                                                                        <w:bottom w:val="none" w:sz="0" w:space="0" w:color="auto"/>
                                                                                        <w:right w:val="none" w:sz="0" w:space="0" w:color="auto"/>
                                                                                      </w:divBdr>
                                                                                    </w:div>
                                                                                    <w:div w:id="1138495793">
                                                                                      <w:marLeft w:val="0"/>
                                                                                      <w:marRight w:val="0"/>
                                                                                      <w:marTop w:val="0"/>
                                                                                      <w:marBottom w:val="0"/>
                                                                                      <w:divBdr>
                                                                                        <w:top w:val="none" w:sz="0" w:space="0" w:color="auto"/>
                                                                                        <w:left w:val="none" w:sz="0" w:space="0" w:color="auto"/>
                                                                                        <w:bottom w:val="none" w:sz="0" w:space="0" w:color="auto"/>
                                                                                        <w:right w:val="none" w:sz="0" w:space="0" w:color="auto"/>
                                                                                      </w:divBdr>
                                                                                    </w:div>
                                                                                    <w:div w:id="1212841830">
                                                                                      <w:marLeft w:val="0"/>
                                                                                      <w:marRight w:val="0"/>
                                                                                      <w:marTop w:val="0"/>
                                                                                      <w:marBottom w:val="0"/>
                                                                                      <w:divBdr>
                                                                                        <w:top w:val="none" w:sz="0" w:space="0" w:color="auto"/>
                                                                                        <w:left w:val="none" w:sz="0" w:space="0" w:color="auto"/>
                                                                                        <w:bottom w:val="none" w:sz="0" w:space="0" w:color="auto"/>
                                                                                        <w:right w:val="none" w:sz="0" w:space="0" w:color="auto"/>
                                                                                      </w:divBdr>
                                                                                    </w:div>
                                                                                  </w:divsChild>
                                                                                </w:div>
                                                                                <w:div w:id="640312819">
                                                                                  <w:marLeft w:val="0"/>
                                                                                  <w:marRight w:val="0"/>
                                                                                  <w:marTop w:val="0"/>
                                                                                  <w:marBottom w:val="0"/>
                                                                                  <w:divBdr>
                                                                                    <w:top w:val="none" w:sz="0" w:space="0" w:color="auto"/>
                                                                                    <w:left w:val="none" w:sz="0" w:space="0" w:color="auto"/>
                                                                                    <w:bottom w:val="none" w:sz="0" w:space="0" w:color="auto"/>
                                                                                    <w:right w:val="none" w:sz="0" w:space="0" w:color="auto"/>
                                                                                  </w:divBdr>
                                                                                  <w:divsChild>
                                                                                    <w:div w:id="1743985917">
                                                                                      <w:marLeft w:val="0"/>
                                                                                      <w:marRight w:val="0"/>
                                                                                      <w:marTop w:val="0"/>
                                                                                      <w:marBottom w:val="0"/>
                                                                                      <w:divBdr>
                                                                                        <w:top w:val="none" w:sz="0" w:space="0" w:color="auto"/>
                                                                                        <w:left w:val="none" w:sz="0" w:space="0" w:color="auto"/>
                                                                                        <w:bottom w:val="none" w:sz="0" w:space="0" w:color="auto"/>
                                                                                        <w:right w:val="none" w:sz="0" w:space="0" w:color="auto"/>
                                                                                      </w:divBdr>
                                                                                    </w:div>
                                                                                  </w:divsChild>
                                                                                </w:div>
                                                                                <w:div w:id="1505510117">
                                                                                  <w:marLeft w:val="0"/>
                                                                                  <w:marRight w:val="0"/>
                                                                                  <w:marTop w:val="0"/>
                                                                                  <w:marBottom w:val="0"/>
                                                                                  <w:divBdr>
                                                                                    <w:top w:val="none" w:sz="0" w:space="0" w:color="auto"/>
                                                                                    <w:left w:val="none" w:sz="0" w:space="0" w:color="auto"/>
                                                                                    <w:bottom w:val="none" w:sz="0" w:space="0" w:color="auto"/>
                                                                                    <w:right w:val="none" w:sz="0" w:space="0" w:color="auto"/>
                                                                                  </w:divBdr>
                                                                                  <w:divsChild>
                                                                                    <w:div w:id="200750840">
                                                                                      <w:marLeft w:val="0"/>
                                                                                      <w:marRight w:val="0"/>
                                                                                      <w:marTop w:val="0"/>
                                                                                      <w:marBottom w:val="0"/>
                                                                                      <w:divBdr>
                                                                                        <w:top w:val="none" w:sz="0" w:space="0" w:color="auto"/>
                                                                                        <w:left w:val="none" w:sz="0" w:space="0" w:color="auto"/>
                                                                                        <w:bottom w:val="none" w:sz="0" w:space="0" w:color="auto"/>
                                                                                        <w:right w:val="none" w:sz="0" w:space="0" w:color="auto"/>
                                                                                      </w:divBdr>
                                                                                    </w:div>
                                                                                    <w:div w:id="996306960">
                                                                                      <w:marLeft w:val="0"/>
                                                                                      <w:marRight w:val="0"/>
                                                                                      <w:marTop w:val="0"/>
                                                                                      <w:marBottom w:val="0"/>
                                                                                      <w:divBdr>
                                                                                        <w:top w:val="none" w:sz="0" w:space="0" w:color="auto"/>
                                                                                        <w:left w:val="none" w:sz="0" w:space="0" w:color="auto"/>
                                                                                        <w:bottom w:val="none" w:sz="0" w:space="0" w:color="auto"/>
                                                                                        <w:right w:val="none" w:sz="0" w:space="0" w:color="auto"/>
                                                                                      </w:divBdr>
                                                                                    </w:div>
                                                                                    <w:div w:id="1066415702">
                                                                                      <w:marLeft w:val="0"/>
                                                                                      <w:marRight w:val="0"/>
                                                                                      <w:marTop w:val="0"/>
                                                                                      <w:marBottom w:val="0"/>
                                                                                      <w:divBdr>
                                                                                        <w:top w:val="none" w:sz="0" w:space="0" w:color="auto"/>
                                                                                        <w:left w:val="none" w:sz="0" w:space="0" w:color="auto"/>
                                                                                        <w:bottom w:val="none" w:sz="0" w:space="0" w:color="auto"/>
                                                                                        <w:right w:val="none" w:sz="0" w:space="0" w:color="auto"/>
                                                                                      </w:divBdr>
                                                                                    </w:div>
                                                                                    <w:div w:id="1474255901">
                                                                                      <w:marLeft w:val="0"/>
                                                                                      <w:marRight w:val="0"/>
                                                                                      <w:marTop w:val="0"/>
                                                                                      <w:marBottom w:val="0"/>
                                                                                      <w:divBdr>
                                                                                        <w:top w:val="none" w:sz="0" w:space="0" w:color="auto"/>
                                                                                        <w:left w:val="none" w:sz="0" w:space="0" w:color="auto"/>
                                                                                        <w:bottom w:val="none" w:sz="0" w:space="0" w:color="auto"/>
                                                                                        <w:right w:val="none" w:sz="0" w:space="0" w:color="auto"/>
                                                                                      </w:divBdr>
                                                                                    </w:div>
                                                                                    <w:div w:id="15121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465975">
      <w:bodyDiv w:val="1"/>
      <w:marLeft w:val="0"/>
      <w:marRight w:val="0"/>
      <w:marTop w:val="0"/>
      <w:marBottom w:val="0"/>
      <w:divBdr>
        <w:top w:val="none" w:sz="0" w:space="0" w:color="auto"/>
        <w:left w:val="none" w:sz="0" w:space="0" w:color="auto"/>
        <w:bottom w:val="none" w:sz="0" w:space="0" w:color="auto"/>
        <w:right w:val="none" w:sz="0" w:space="0" w:color="auto"/>
      </w:divBdr>
    </w:div>
    <w:div w:id="1184326242">
      <w:bodyDiv w:val="1"/>
      <w:marLeft w:val="0"/>
      <w:marRight w:val="0"/>
      <w:marTop w:val="0"/>
      <w:marBottom w:val="0"/>
      <w:divBdr>
        <w:top w:val="none" w:sz="0" w:space="0" w:color="auto"/>
        <w:left w:val="none" w:sz="0" w:space="0" w:color="auto"/>
        <w:bottom w:val="none" w:sz="0" w:space="0" w:color="auto"/>
        <w:right w:val="none" w:sz="0" w:space="0" w:color="auto"/>
      </w:divBdr>
    </w:div>
    <w:div w:id="1314984976">
      <w:bodyDiv w:val="1"/>
      <w:marLeft w:val="0"/>
      <w:marRight w:val="0"/>
      <w:marTop w:val="0"/>
      <w:marBottom w:val="0"/>
      <w:divBdr>
        <w:top w:val="none" w:sz="0" w:space="0" w:color="auto"/>
        <w:left w:val="none" w:sz="0" w:space="0" w:color="auto"/>
        <w:bottom w:val="none" w:sz="0" w:space="0" w:color="auto"/>
        <w:right w:val="none" w:sz="0" w:space="0" w:color="auto"/>
      </w:divBdr>
    </w:div>
    <w:div w:id="1453551922">
      <w:bodyDiv w:val="1"/>
      <w:marLeft w:val="0"/>
      <w:marRight w:val="0"/>
      <w:marTop w:val="0"/>
      <w:marBottom w:val="0"/>
      <w:divBdr>
        <w:top w:val="none" w:sz="0" w:space="0" w:color="auto"/>
        <w:left w:val="none" w:sz="0" w:space="0" w:color="auto"/>
        <w:bottom w:val="none" w:sz="0" w:space="0" w:color="auto"/>
        <w:right w:val="none" w:sz="0" w:space="0" w:color="auto"/>
      </w:divBdr>
    </w:div>
    <w:div w:id="1580167776">
      <w:bodyDiv w:val="1"/>
      <w:marLeft w:val="0"/>
      <w:marRight w:val="0"/>
      <w:marTop w:val="0"/>
      <w:marBottom w:val="0"/>
      <w:divBdr>
        <w:top w:val="none" w:sz="0" w:space="0" w:color="auto"/>
        <w:left w:val="none" w:sz="0" w:space="0" w:color="auto"/>
        <w:bottom w:val="none" w:sz="0" w:space="0" w:color="auto"/>
        <w:right w:val="none" w:sz="0" w:space="0" w:color="auto"/>
      </w:divBdr>
    </w:div>
    <w:div w:id="1673022630">
      <w:bodyDiv w:val="1"/>
      <w:marLeft w:val="0"/>
      <w:marRight w:val="0"/>
      <w:marTop w:val="0"/>
      <w:marBottom w:val="0"/>
      <w:divBdr>
        <w:top w:val="none" w:sz="0" w:space="0" w:color="auto"/>
        <w:left w:val="none" w:sz="0" w:space="0" w:color="auto"/>
        <w:bottom w:val="none" w:sz="0" w:space="0" w:color="auto"/>
        <w:right w:val="none" w:sz="0" w:space="0" w:color="auto"/>
      </w:divBdr>
    </w:div>
    <w:div w:id="1783648997">
      <w:bodyDiv w:val="1"/>
      <w:marLeft w:val="0"/>
      <w:marRight w:val="0"/>
      <w:marTop w:val="0"/>
      <w:marBottom w:val="0"/>
      <w:divBdr>
        <w:top w:val="none" w:sz="0" w:space="0" w:color="auto"/>
        <w:left w:val="none" w:sz="0" w:space="0" w:color="auto"/>
        <w:bottom w:val="none" w:sz="0" w:space="0" w:color="auto"/>
        <w:right w:val="none" w:sz="0" w:space="0" w:color="auto"/>
      </w:divBdr>
    </w:div>
    <w:div w:id="2060401413">
      <w:bodyDiv w:val="1"/>
      <w:marLeft w:val="0"/>
      <w:marRight w:val="0"/>
      <w:marTop w:val="0"/>
      <w:marBottom w:val="0"/>
      <w:divBdr>
        <w:top w:val="none" w:sz="0" w:space="0" w:color="auto"/>
        <w:left w:val="none" w:sz="0" w:space="0" w:color="auto"/>
        <w:bottom w:val="none" w:sz="0" w:space="0" w:color="auto"/>
        <w:right w:val="none" w:sz="0" w:space="0" w:color="auto"/>
      </w:divBdr>
      <w:divsChild>
        <w:div w:id="2126534001">
          <w:marLeft w:val="0"/>
          <w:marRight w:val="0"/>
          <w:marTop w:val="0"/>
          <w:marBottom w:val="0"/>
          <w:divBdr>
            <w:top w:val="none" w:sz="0" w:space="0" w:color="auto"/>
            <w:left w:val="none" w:sz="0" w:space="0" w:color="auto"/>
            <w:bottom w:val="none" w:sz="0" w:space="0" w:color="auto"/>
            <w:right w:val="none" w:sz="0" w:space="0" w:color="auto"/>
          </w:divBdr>
          <w:divsChild>
            <w:div w:id="2064667994">
              <w:marLeft w:val="0"/>
              <w:marRight w:val="0"/>
              <w:marTop w:val="0"/>
              <w:marBottom w:val="0"/>
              <w:divBdr>
                <w:top w:val="none" w:sz="0" w:space="0" w:color="auto"/>
                <w:left w:val="none" w:sz="0" w:space="0" w:color="auto"/>
                <w:bottom w:val="none" w:sz="0" w:space="0" w:color="auto"/>
                <w:right w:val="none" w:sz="0" w:space="0" w:color="auto"/>
              </w:divBdr>
              <w:divsChild>
                <w:div w:id="1745449124">
                  <w:marLeft w:val="0"/>
                  <w:marRight w:val="0"/>
                  <w:marTop w:val="0"/>
                  <w:marBottom w:val="0"/>
                  <w:divBdr>
                    <w:top w:val="none" w:sz="0" w:space="0" w:color="auto"/>
                    <w:left w:val="none" w:sz="0" w:space="0" w:color="auto"/>
                    <w:bottom w:val="none" w:sz="0" w:space="0" w:color="auto"/>
                    <w:right w:val="none" w:sz="0" w:space="0" w:color="auto"/>
                  </w:divBdr>
                  <w:divsChild>
                    <w:div w:id="1880505888">
                      <w:marLeft w:val="0"/>
                      <w:marRight w:val="0"/>
                      <w:marTop w:val="0"/>
                      <w:marBottom w:val="0"/>
                      <w:divBdr>
                        <w:top w:val="none" w:sz="0" w:space="0" w:color="auto"/>
                        <w:left w:val="none" w:sz="0" w:space="0" w:color="auto"/>
                        <w:bottom w:val="none" w:sz="0" w:space="0" w:color="auto"/>
                        <w:right w:val="none" w:sz="0" w:space="0" w:color="auto"/>
                      </w:divBdr>
                      <w:divsChild>
                        <w:div w:id="67920502">
                          <w:marLeft w:val="0"/>
                          <w:marRight w:val="0"/>
                          <w:marTop w:val="0"/>
                          <w:marBottom w:val="0"/>
                          <w:divBdr>
                            <w:top w:val="none" w:sz="0" w:space="0" w:color="auto"/>
                            <w:left w:val="none" w:sz="0" w:space="0" w:color="auto"/>
                            <w:bottom w:val="none" w:sz="0" w:space="0" w:color="auto"/>
                            <w:right w:val="none" w:sz="0" w:space="0" w:color="auto"/>
                          </w:divBdr>
                          <w:divsChild>
                            <w:div w:id="1603413959">
                              <w:marLeft w:val="0"/>
                              <w:marRight w:val="0"/>
                              <w:marTop w:val="0"/>
                              <w:marBottom w:val="0"/>
                              <w:divBdr>
                                <w:top w:val="none" w:sz="0" w:space="0" w:color="auto"/>
                                <w:left w:val="none" w:sz="0" w:space="0" w:color="auto"/>
                                <w:bottom w:val="none" w:sz="0" w:space="0" w:color="auto"/>
                                <w:right w:val="none" w:sz="0" w:space="0" w:color="auto"/>
                              </w:divBdr>
                              <w:divsChild>
                                <w:div w:id="2054113561">
                                  <w:marLeft w:val="0"/>
                                  <w:marRight w:val="0"/>
                                  <w:marTop w:val="0"/>
                                  <w:marBottom w:val="0"/>
                                  <w:divBdr>
                                    <w:top w:val="none" w:sz="0" w:space="0" w:color="auto"/>
                                    <w:left w:val="none" w:sz="0" w:space="0" w:color="auto"/>
                                    <w:bottom w:val="none" w:sz="0" w:space="0" w:color="auto"/>
                                    <w:right w:val="none" w:sz="0" w:space="0" w:color="auto"/>
                                  </w:divBdr>
                                  <w:divsChild>
                                    <w:div w:id="694386196">
                                      <w:marLeft w:val="0"/>
                                      <w:marRight w:val="0"/>
                                      <w:marTop w:val="0"/>
                                      <w:marBottom w:val="0"/>
                                      <w:divBdr>
                                        <w:top w:val="none" w:sz="0" w:space="0" w:color="auto"/>
                                        <w:left w:val="none" w:sz="0" w:space="0" w:color="auto"/>
                                        <w:bottom w:val="none" w:sz="0" w:space="0" w:color="auto"/>
                                        <w:right w:val="none" w:sz="0" w:space="0" w:color="auto"/>
                                      </w:divBdr>
                                      <w:divsChild>
                                        <w:div w:id="2075933267">
                                          <w:marLeft w:val="0"/>
                                          <w:marRight w:val="0"/>
                                          <w:marTop w:val="0"/>
                                          <w:marBottom w:val="0"/>
                                          <w:divBdr>
                                            <w:top w:val="none" w:sz="0" w:space="0" w:color="auto"/>
                                            <w:left w:val="none" w:sz="0" w:space="0" w:color="auto"/>
                                            <w:bottom w:val="none" w:sz="0" w:space="0" w:color="auto"/>
                                            <w:right w:val="none" w:sz="0" w:space="0" w:color="auto"/>
                                          </w:divBdr>
                                          <w:divsChild>
                                            <w:div w:id="1030760310">
                                              <w:marLeft w:val="0"/>
                                              <w:marRight w:val="0"/>
                                              <w:marTop w:val="0"/>
                                              <w:marBottom w:val="0"/>
                                              <w:divBdr>
                                                <w:top w:val="none" w:sz="0" w:space="0" w:color="auto"/>
                                                <w:left w:val="none" w:sz="0" w:space="0" w:color="auto"/>
                                                <w:bottom w:val="none" w:sz="0" w:space="0" w:color="auto"/>
                                                <w:right w:val="none" w:sz="0" w:space="0" w:color="auto"/>
                                              </w:divBdr>
                                              <w:divsChild>
                                                <w:div w:id="217058076">
                                                  <w:marLeft w:val="0"/>
                                                  <w:marRight w:val="0"/>
                                                  <w:marTop w:val="0"/>
                                                  <w:marBottom w:val="0"/>
                                                  <w:divBdr>
                                                    <w:top w:val="none" w:sz="0" w:space="0" w:color="auto"/>
                                                    <w:left w:val="none" w:sz="0" w:space="0" w:color="auto"/>
                                                    <w:bottom w:val="none" w:sz="0" w:space="0" w:color="auto"/>
                                                    <w:right w:val="none" w:sz="0" w:space="0" w:color="auto"/>
                                                  </w:divBdr>
                                                  <w:divsChild>
                                                    <w:div w:id="1127628328">
                                                      <w:marLeft w:val="0"/>
                                                      <w:marRight w:val="0"/>
                                                      <w:marTop w:val="0"/>
                                                      <w:marBottom w:val="0"/>
                                                      <w:divBdr>
                                                        <w:top w:val="single" w:sz="6" w:space="0" w:color="auto"/>
                                                        <w:left w:val="none" w:sz="0" w:space="0" w:color="auto"/>
                                                        <w:bottom w:val="single" w:sz="6" w:space="0" w:color="auto"/>
                                                        <w:right w:val="none" w:sz="0" w:space="0" w:color="auto"/>
                                                      </w:divBdr>
                                                      <w:divsChild>
                                                        <w:div w:id="799298187">
                                                          <w:marLeft w:val="0"/>
                                                          <w:marRight w:val="0"/>
                                                          <w:marTop w:val="0"/>
                                                          <w:marBottom w:val="0"/>
                                                          <w:divBdr>
                                                            <w:top w:val="none" w:sz="0" w:space="0" w:color="auto"/>
                                                            <w:left w:val="none" w:sz="0" w:space="0" w:color="auto"/>
                                                            <w:bottom w:val="none" w:sz="0" w:space="0" w:color="auto"/>
                                                            <w:right w:val="none" w:sz="0" w:space="0" w:color="auto"/>
                                                          </w:divBdr>
                                                          <w:divsChild>
                                                            <w:div w:id="1593735591">
                                                              <w:marLeft w:val="0"/>
                                                              <w:marRight w:val="0"/>
                                                              <w:marTop w:val="0"/>
                                                              <w:marBottom w:val="0"/>
                                                              <w:divBdr>
                                                                <w:top w:val="none" w:sz="0" w:space="0" w:color="auto"/>
                                                                <w:left w:val="none" w:sz="0" w:space="0" w:color="auto"/>
                                                                <w:bottom w:val="none" w:sz="0" w:space="0" w:color="auto"/>
                                                                <w:right w:val="none" w:sz="0" w:space="0" w:color="auto"/>
                                                              </w:divBdr>
                                                              <w:divsChild>
                                                                <w:div w:id="1795558964">
                                                                  <w:marLeft w:val="0"/>
                                                                  <w:marRight w:val="0"/>
                                                                  <w:marTop w:val="0"/>
                                                                  <w:marBottom w:val="0"/>
                                                                  <w:divBdr>
                                                                    <w:top w:val="none" w:sz="0" w:space="0" w:color="auto"/>
                                                                    <w:left w:val="none" w:sz="0" w:space="0" w:color="auto"/>
                                                                    <w:bottom w:val="none" w:sz="0" w:space="0" w:color="auto"/>
                                                                    <w:right w:val="none" w:sz="0" w:space="0" w:color="auto"/>
                                                                  </w:divBdr>
                                                                  <w:divsChild>
                                                                    <w:div w:id="192498019">
                                                                      <w:marLeft w:val="0"/>
                                                                      <w:marRight w:val="0"/>
                                                                      <w:marTop w:val="0"/>
                                                                      <w:marBottom w:val="0"/>
                                                                      <w:divBdr>
                                                                        <w:top w:val="none" w:sz="0" w:space="0" w:color="auto"/>
                                                                        <w:left w:val="none" w:sz="0" w:space="0" w:color="auto"/>
                                                                        <w:bottom w:val="none" w:sz="0" w:space="0" w:color="auto"/>
                                                                        <w:right w:val="none" w:sz="0" w:space="0" w:color="auto"/>
                                                                      </w:divBdr>
                                                                      <w:divsChild>
                                                                        <w:div w:id="1442992137">
                                                                          <w:marLeft w:val="0"/>
                                                                          <w:marRight w:val="0"/>
                                                                          <w:marTop w:val="0"/>
                                                                          <w:marBottom w:val="0"/>
                                                                          <w:divBdr>
                                                                            <w:top w:val="none" w:sz="0" w:space="0" w:color="auto"/>
                                                                            <w:left w:val="none" w:sz="0" w:space="0" w:color="auto"/>
                                                                            <w:bottom w:val="none" w:sz="0" w:space="0" w:color="auto"/>
                                                                            <w:right w:val="none" w:sz="0" w:space="0" w:color="auto"/>
                                                                          </w:divBdr>
                                                                          <w:divsChild>
                                                                            <w:div w:id="1070344324">
                                                                              <w:marLeft w:val="0"/>
                                                                              <w:marRight w:val="0"/>
                                                                              <w:marTop w:val="0"/>
                                                                              <w:marBottom w:val="0"/>
                                                                              <w:divBdr>
                                                                                <w:top w:val="none" w:sz="0" w:space="0" w:color="auto"/>
                                                                                <w:left w:val="none" w:sz="0" w:space="0" w:color="auto"/>
                                                                                <w:bottom w:val="none" w:sz="0" w:space="0" w:color="auto"/>
                                                                                <w:right w:val="none" w:sz="0" w:space="0" w:color="auto"/>
                                                                              </w:divBdr>
                                                                              <w:divsChild>
                                                                                <w:div w:id="1011761021">
                                                                                  <w:marLeft w:val="0"/>
                                                                                  <w:marRight w:val="0"/>
                                                                                  <w:marTop w:val="0"/>
                                                                                  <w:marBottom w:val="0"/>
                                                                                  <w:divBdr>
                                                                                    <w:top w:val="none" w:sz="0" w:space="0" w:color="auto"/>
                                                                                    <w:left w:val="none" w:sz="0" w:space="0" w:color="auto"/>
                                                                                    <w:bottom w:val="none" w:sz="0" w:space="0" w:color="auto"/>
                                                                                    <w:right w:val="none" w:sz="0" w:space="0" w:color="auto"/>
                                                                                  </w:divBdr>
                                                                                  <w:divsChild>
                                                                                    <w:div w:id="129447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204660">
      <w:bodyDiv w:val="1"/>
      <w:marLeft w:val="0"/>
      <w:marRight w:val="0"/>
      <w:marTop w:val="0"/>
      <w:marBottom w:val="0"/>
      <w:divBdr>
        <w:top w:val="none" w:sz="0" w:space="0" w:color="auto"/>
        <w:left w:val="none" w:sz="0" w:space="0" w:color="auto"/>
        <w:bottom w:val="none" w:sz="0" w:space="0" w:color="auto"/>
        <w:right w:val="none" w:sz="0" w:space="0" w:color="auto"/>
      </w:divBdr>
      <w:divsChild>
        <w:div w:id="1430731526">
          <w:marLeft w:val="0"/>
          <w:marRight w:val="0"/>
          <w:marTop w:val="0"/>
          <w:marBottom w:val="0"/>
          <w:divBdr>
            <w:top w:val="none" w:sz="0" w:space="0" w:color="auto"/>
            <w:left w:val="none" w:sz="0" w:space="0" w:color="auto"/>
            <w:bottom w:val="none" w:sz="0" w:space="0" w:color="auto"/>
            <w:right w:val="none" w:sz="0" w:space="0" w:color="auto"/>
          </w:divBdr>
          <w:divsChild>
            <w:div w:id="865337396">
              <w:marLeft w:val="0"/>
              <w:marRight w:val="0"/>
              <w:marTop w:val="0"/>
              <w:marBottom w:val="0"/>
              <w:divBdr>
                <w:top w:val="none" w:sz="0" w:space="0" w:color="auto"/>
                <w:left w:val="none" w:sz="0" w:space="0" w:color="auto"/>
                <w:bottom w:val="none" w:sz="0" w:space="0" w:color="auto"/>
                <w:right w:val="none" w:sz="0" w:space="0" w:color="auto"/>
              </w:divBdr>
              <w:divsChild>
                <w:div w:id="712467287">
                  <w:marLeft w:val="0"/>
                  <w:marRight w:val="0"/>
                  <w:marTop w:val="0"/>
                  <w:marBottom w:val="0"/>
                  <w:divBdr>
                    <w:top w:val="none" w:sz="0" w:space="0" w:color="auto"/>
                    <w:left w:val="none" w:sz="0" w:space="0" w:color="auto"/>
                    <w:bottom w:val="none" w:sz="0" w:space="0" w:color="auto"/>
                    <w:right w:val="none" w:sz="0" w:space="0" w:color="auto"/>
                  </w:divBdr>
                  <w:divsChild>
                    <w:div w:id="1530607844">
                      <w:marLeft w:val="0"/>
                      <w:marRight w:val="0"/>
                      <w:marTop w:val="0"/>
                      <w:marBottom w:val="0"/>
                      <w:divBdr>
                        <w:top w:val="none" w:sz="0" w:space="0" w:color="auto"/>
                        <w:left w:val="none" w:sz="0" w:space="0" w:color="auto"/>
                        <w:bottom w:val="none" w:sz="0" w:space="0" w:color="auto"/>
                        <w:right w:val="none" w:sz="0" w:space="0" w:color="auto"/>
                      </w:divBdr>
                      <w:divsChild>
                        <w:div w:id="1551380399">
                          <w:marLeft w:val="0"/>
                          <w:marRight w:val="0"/>
                          <w:marTop w:val="0"/>
                          <w:marBottom w:val="0"/>
                          <w:divBdr>
                            <w:top w:val="none" w:sz="0" w:space="0" w:color="auto"/>
                            <w:left w:val="none" w:sz="0" w:space="0" w:color="auto"/>
                            <w:bottom w:val="none" w:sz="0" w:space="0" w:color="auto"/>
                            <w:right w:val="none" w:sz="0" w:space="0" w:color="auto"/>
                          </w:divBdr>
                          <w:divsChild>
                            <w:div w:id="523445166">
                              <w:marLeft w:val="0"/>
                              <w:marRight w:val="0"/>
                              <w:marTop w:val="0"/>
                              <w:marBottom w:val="0"/>
                              <w:divBdr>
                                <w:top w:val="none" w:sz="0" w:space="0" w:color="auto"/>
                                <w:left w:val="none" w:sz="0" w:space="0" w:color="auto"/>
                                <w:bottom w:val="none" w:sz="0" w:space="0" w:color="auto"/>
                                <w:right w:val="none" w:sz="0" w:space="0" w:color="auto"/>
                              </w:divBdr>
                              <w:divsChild>
                                <w:div w:id="1666547044">
                                  <w:marLeft w:val="0"/>
                                  <w:marRight w:val="0"/>
                                  <w:marTop w:val="0"/>
                                  <w:marBottom w:val="0"/>
                                  <w:divBdr>
                                    <w:top w:val="none" w:sz="0" w:space="0" w:color="auto"/>
                                    <w:left w:val="none" w:sz="0" w:space="0" w:color="auto"/>
                                    <w:bottom w:val="none" w:sz="0" w:space="0" w:color="auto"/>
                                    <w:right w:val="none" w:sz="0" w:space="0" w:color="auto"/>
                                  </w:divBdr>
                                  <w:divsChild>
                                    <w:div w:id="1653752546">
                                      <w:marLeft w:val="0"/>
                                      <w:marRight w:val="0"/>
                                      <w:marTop w:val="0"/>
                                      <w:marBottom w:val="0"/>
                                      <w:divBdr>
                                        <w:top w:val="none" w:sz="0" w:space="0" w:color="auto"/>
                                        <w:left w:val="none" w:sz="0" w:space="0" w:color="auto"/>
                                        <w:bottom w:val="none" w:sz="0" w:space="0" w:color="auto"/>
                                        <w:right w:val="none" w:sz="0" w:space="0" w:color="auto"/>
                                      </w:divBdr>
                                      <w:divsChild>
                                        <w:div w:id="2137988424">
                                          <w:marLeft w:val="0"/>
                                          <w:marRight w:val="0"/>
                                          <w:marTop w:val="0"/>
                                          <w:marBottom w:val="0"/>
                                          <w:divBdr>
                                            <w:top w:val="none" w:sz="0" w:space="0" w:color="auto"/>
                                            <w:left w:val="none" w:sz="0" w:space="0" w:color="auto"/>
                                            <w:bottom w:val="none" w:sz="0" w:space="0" w:color="auto"/>
                                            <w:right w:val="none" w:sz="0" w:space="0" w:color="auto"/>
                                          </w:divBdr>
                                          <w:divsChild>
                                            <w:div w:id="617683139">
                                              <w:marLeft w:val="0"/>
                                              <w:marRight w:val="0"/>
                                              <w:marTop w:val="0"/>
                                              <w:marBottom w:val="0"/>
                                              <w:divBdr>
                                                <w:top w:val="none" w:sz="0" w:space="0" w:color="auto"/>
                                                <w:left w:val="none" w:sz="0" w:space="0" w:color="auto"/>
                                                <w:bottom w:val="none" w:sz="0" w:space="0" w:color="auto"/>
                                                <w:right w:val="none" w:sz="0" w:space="0" w:color="auto"/>
                                              </w:divBdr>
                                              <w:divsChild>
                                                <w:div w:id="440955473">
                                                  <w:marLeft w:val="0"/>
                                                  <w:marRight w:val="0"/>
                                                  <w:marTop w:val="0"/>
                                                  <w:marBottom w:val="0"/>
                                                  <w:divBdr>
                                                    <w:top w:val="none" w:sz="0" w:space="0" w:color="auto"/>
                                                    <w:left w:val="none" w:sz="0" w:space="0" w:color="auto"/>
                                                    <w:bottom w:val="none" w:sz="0" w:space="0" w:color="auto"/>
                                                    <w:right w:val="none" w:sz="0" w:space="0" w:color="auto"/>
                                                  </w:divBdr>
                                                  <w:divsChild>
                                                    <w:div w:id="1127896628">
                                                      <w:marLeft w:val="0"/>
                                                      <w:marRight w:val="0"/>
                                                      <w:marTop w:val="0"/>
                                                      <w:marBottom w:val="0"/>
                                                      <w:divBdr>
                                                        <w:top w:val="single" w:sz="6" w:space="0" w:color="auto"/>
                                                        <w:left w:val="none" w:sz="0" w:space="0" w:color="auto"/>
                                                        <w:bottom w:val="single" w:sz="6" w:space="0" w:color="auto"/>
                                                        <w:right w:val="none" w:sz="0" w:space="0" w:color="auto"/>
                                                      </w:divBdr>
                                                      <w:divsChild>
                                                        <w:div w:id="1109424368">
                                                          <w:marLeft w:val="0"/>
                                                          <w:marRight w:val="0"/>
                                                          <w:marTop w:val="0"/>
                                                          <w:marBottom w:val="0"/>
                                                          <w:divBdr>
                                                            <w:top w:val="none" w:sz="0" w:space="0" w:color="auto"/>
                                                            <w:left w:val="none" w:sz="0" w:space="0" w:color="auto"/>
                                                            <w:bottom w:val="none" w:sz="0" w:space="0" w:color="auto"/>
                                                            <w:right w:val="none" w:sz="0" w:space="0" w:color="auto"/>
                                                          </w:divBdr>
                                                          <w:divsChild>
                                                            <w:div w:id="122508756">
                                                              <w:marLeft w:val="0"/>
                                                              <w:marRight w:val="0"/>
                                                              <w:marTop w:val="0"/>
                                                              <w:marBottom w:val="0"/>
                                                              <w:divBdr>
                                                                <w:top w:val="none" w:sz="0" w:space="0" w:color="auto"/>
                                                                <w:left w:val="none" w:sz="0" w:space="0" w:color="auto"/>
                                                                <w:bottom w:val="none" w:sz="0" w:space="0" w:color="auto"/>
                                                                <w:right w:val="none" w:sz="0" w:space="0" w:color="auto"/>
                                                              </w:divBdr>
                                                              <w:divsChild>
                                                                <w:div w:id="1033582282">
                                                                  <w:marLeft w:val="0"/>
                                                                  <w:marRight w:val="0"/>
                                                                  <w:marTop w:val="0"/>
                                                                  <w:marBottom w:val="0"/>
                                                                  <w:divBdr>
                                                                    <w:top w:val="none" w:sz="0" w:space="0" w:color="auto"/>
                                                                    <w:left w:val="none" w:sz="0" w:space="0" w:color="auto"/>
                                                                    <w:bottom w:val="none" w:sz="0" w:space="0" w:color="auto"/>
                                                                    <w:right w:val="none" w:sz="0" w:space="0" w:color="auto"/>
                                                                  </w:divBdr>
                                                                  <w:divsChild>
                                                                    <w:div w:id="1379746795">
                                                                      <w:marLeft w:val="0"/>
                                                                      <w:marRight w:val="0"/>
                                                                      <w:marTop w:val="0"/>
                                                                      <w:marBottom w:val="0"/>
                                                                      <w:divBdr>
                                                                        <w:top w:val="none" w:sz="0" w:space="0" w:color="auto"/>
                                                                        <w:left w:val="none" w:sz="0" w:space="0" w:color="auto"/>
                                                                        <w:bottom w:val="none" w:sz="0" w:space="0" w:color="auto"/>
                                                                        <w:right w:val="none" w:sz="0" w:space="0" w:color="auto"/>
                                                                      </w:divBdr>
                                                                      <w:divsChild>
                                                                        <w:div w:id="780566399">
                                                                          <w:marLeft w:val="-75"/>
                                                                          <w:marRight w:val="0"/>
                                                                          <w:marTop w:val="30"/>
                                                                          <w:marBottom w:val="30"/>
                                                                          <w:divBdr>
                                                                            <w:top w:val="none" w:sz="0" w:space="0" w:color="auto"/>
                                                                            <w:left w:val="none" w:sz="0" w:space="0" w:color="auto"/>
                                                                            <w:bottom w:val="none" w:sz="0" w:space="0" w:color="auto"/>
                                                                            <w:right w:val="none" w:sz="0" w:space="0" w:color="auto"/>
                                                                          </w:divBdr>
                                                                          <w:divsChild>
                                                                            <w:div w:id="981276983">
                                                                              <w:marLeft w:val="0"/>
                                                                              <w:marRight w:val="0"/>
                                                                              <w:marTop w:val="0"/>
                                                                              <w:marBottom w:val="0"/>
                                                                              <w:divBdr>
                                                                                <w:top w:val="none" w:sz="0" w:space="0" w:color="auto"/>
                                                                                <w:left w:val="none" w:sz="0" w:space="0" w:color="auto"/>
                                                                                <w:bottom w:val="none" w:sz="0" w:space="0" w:color="auto"/>
                                                                                <w:right w:val="none" w:sz="0" w:space="0" w:color="auto"/>
                                                                              </w:divBdr>
                                                                              <w:divsChild>
                                                                                <w:div w:id="1617911492">
                                                                                  <w:marLeft w:val="0"/>
                                                                                  <w:marRight w:val="0"/>
                                                                                  <w:marTop w:val="0"/>
                                                                                  <w:marBottom w:val="0"/>
                                                                                  <w:divBdr>
                                                                                    <w:top w:val="none" w:sz="0" w:space="0" w:color="auto"/>
                                                                                    <w:left w:val="none" w:sz="0" w:space="0" w:color="auto"/>
                                                                                    <w:bottom w:val="none" w:sz="0" w:space="0" w:color="auto"/>
                                                                                    <w:right w:val="none" w:sz="0" w:space="0" w:color="auto"/>
                                                                                  </w:divBdr>
                                                                                  <w:divsChild>
                                                                                    <w:div w:id="170488305">
                                                                                      <w:marLeft w:val="0"/>
                                                                                      <w:marRight w:val="0"/>
                                                                                      <w:marTop w:val="0"/>
                                                                                      <w:marBottom w:val="0"/>
                                                                                      <w:divBdr>
                                                                                        <w:top w:val="none" w:sz="0" w:space="0" w:color="auto"/>
                                                                                        <w:left w:val="none" w:sz="0" w:space="0" w:color="auto"/>
                                                                                        <w:bottom w:val="none" w:sz="0" w:space="0" w:color="auto"/>
                                                                                        <w:right w:val="none" w:sz="0" w:space="0" w:color="auto"/>
                                                                                      </w:divBdr>
                                                                                      <w:divsChild>
                                                                                        <w:div w:id="1350335764">
                                                                                          <w:marLeft w:val="0"/>
                                                                                          <w:marRight w:val="0"/>
                                                                                          <w:marTop w:val="0"/>
                                                                                          <w:marBottom w:val="0"/>
                                                                                          <w:divBdr>
                                                                                            <w:top w:val="none" w:sz="0" w:space="0" w:color="auto"/>
                                                                                            <w:left w:val="none" w:sz="0" w:space="0" w:color="auto"/>
                                                                                            <w:bottom w:val="none" w:sz="0" w:space="0" w:color="auto"/>
                                                                                            <w:right w:val="none" w:sz="0" w:space="0" w:color="auto"/>
                                                                                          </w:divBdr>
                                                                                          <w:divsChild>
                                                                                            <w:div w:id="27997285">
                                                                                              <w:marLeft w:val="0"/>
                                                                                              <w:marRight w:val="0"/>
                                                                                              <w:marTop w:val="0"/>
                                                                                              <w:marBottom w:val="0"/>
                                                                                              <w:divBdr>
                                                                                                <w:top w:val="none" w:sz="0" w:space="0" w:color="auto"/>
                                                                                                <w:left w:val="none" w:sz="0" w:space="0" w:color="auto"/>
                                                                                                <w:bottom w:val="none" w:sz="0" w:space="0" w:color="auto"/>
                                                                                                <w:right w:val="none" w:sz="0" w:space="0" w:color="auto"/>
                                                                                              </w:divBdr>
                                                                                            </w:div>
                                                                                            <w:div w:id="604315409">
                                                                                              <w:marLeft w:val="0"/>
                                                                                              <w:marRight w:val="0"/>
                                                                                              <w:marTop w:val="0"/>
                                                                                              <w:marBottom w:val="0"/>
                                                                                              <w:divBdr>
                                                                                                <w:top w:val="none" w:sz="0" w:space="0" w:color="auto"/>
                                                                                                <w:left w:val="none" w:sz="0" w:space="0" w:color="auto"/>
                                                                                                <w:bottom w:val="none" w:sz="0" w:space="0" w:color="auto"/>
                                                                                                <w:right w:val="none" w:sz="0" w:space="0" w:color="auto"/>
                                                                                              </w:divBdr>
                                                                                              <w:divsChild>
                                                                                                <w:div w:id="2141725966">
                                                                                                  <w:marLeft w:val="0"/>
                                                                                                  <w:marRight w:val="0"/>
                                                                                                  <w:marTop w:val="30"/>
                                                                                                  <w:marBottom w:val="30"/>
                                                                                                  <w:divBdr>
                                                                                                    <w:top w:val="none" w:sz="0" w:space="0" w:color="auto"/>
                                                                                                    <w:left w:val="none" w:sz="0" w:space="0" w:color="auto"/>
                                                                                                    <w:bottom w:val="none" w:sz="0" w:space="0" w:color="auto"/>
                                                                                                    <w:right w:val="none" w:sz="0" w:space="0" w:color="auto"/>
                                                                                                  </w:divBdr>
                                                                                                  <w:divsChild>
                                                                                                    <w:div w:id="54015460">
                                                                                                      <w:marLeft w:val="0"/>
                                                                                                      <w:marRight w:val="0"/>
                                                                                                      <w:marTop w:val="0"/>
                                                                                                      <w:marBottom w:val="0"/>
                                                                                                      <w:divBdr>
                                                                                                        <w:top w:val="none" w:sz="0" w:space="0" w:color="auto"/>
                                                                                                        <w:left w:val="none" w:sz="0" w:space="0" w:color="auto"/>
                                                                                                        <w:bottom w:val="none" w:sz="0" w:space="0" w:color="auto"/>
                                                                                                        <w:right w:val="none" w:sz="0" w:space="0" w:color="auto"/>
                                                                                                      </w:divBdr>
                                                                                                      <w:divsChild>
                                                                                                        <w:div w:id="98793494">
                                                                                                          <w:marLeft w:val="0"/>
                                                                                                          <w:marRight w:val="0"/>
                                                                                                          <w:marTop w:val="0"/>
                                                                                                          <w:marBottom w:val="0"/>
                                                                                                          <w:divBdr>
                                                                                                            <w:top w:val="none" w:sz="0" w:space="0" w:color="auto"/>
                                                                                                            <w:left w:val="none" w:sz="0" w:space="0" w:color="auto"/>
                                                                                                            <w:bottom w:val="none" w:sz="0" w:space="0" w:color="auto"/>
                                                                                                            <w:right w:val="none" w:sz="0" w:space="0" w:color="auto"/>
                                                                                                          </w:divBdr>
                                                                                                        </w:div>
                                                                                                      </w:divsChild>
                                                                                                    </w:div>
                                                                                                    <w:div w:id="58678898">
                                                                                                      <w:marLeft w:val="0"/>
                                                                                                      <w:marRight w:val="0"/>
                                                                                                      <w:marTop w:val="0"/>
                                                                                                      <w:marBottom w:val="0"/>
                                                                                                      <w:divBdr>
                                                                                                        <w:top w:val="none" w:sz="0" w:space="0" w:color="auto"/>
                                                                                                        <w:left w:val="none" w:sz="0" w:space="0" w:color="auto"/>
                                                                                                        <w:bottom w:val="none" w:sz="0" w:space="0" w:color="auto"/>
                                                                                                        <w:right w:val="none" w:sz="0" w:space="0" w:color="auto"/>
                                                                                                      </w:divBdr>
                                                                                                      <w:divsChild>
                                                                                                        <w:div w:id="1945074360">
                                                                                                          <w:marLeft w:val="0"/>
                                                                                                          <w:marRight w:val="0"/>
                                                                                                          <w:marTop w:val="0"/>
                                                                                                          <w:marBottom w:val="0"/>
                                                                                                          <w:divBdr>
                                                                                                            <w:top w:val="none" w:sz="0" w:space="0" w:color="auto"/>
                                                                                                            <w:left w:val="none" w:sz="0" w:space="0" w:color="auto"/>
                                                                                                            <w:bottom w:val="none" w:sz="0" w:space="0" w:color="auto"/>
                                                                                                            <w:right w:val="none" w:sz="0" w:space="0" w:color="auto"/>
                                                                                                          </w:divBdr>
                                                                                                        </w:div>
                                                                                                        <w:div w:id="2010018280">
                                                                                                          <w:marLeft w:val="0"/>
                                                                                                          <w:marRight w:val="0"/>
                                                                                                          <w:marTop w:val="0"/>
                                                                                                          <w:marBottom w:val="0"/>
                                                                                                          <w:divBdr>
                                                                                                            <w:top w:val="none" w:sz="0" w:space="0" w:color="auto"/>
                                                                                                            <w:left w:val="none" w:sz="0" w:space="0" w:color="auto"/>
                                                                                                            <w:bottom w:val="none" w:sz="0" w:space="0" w:color="auto"/>
                                                                                                            <w:right w:val="none" w:sz="0" w:space="0" w:color="auto"/>
                                                                                                          </w:divBdr>
                                                                                                        </w:div>
                                                                                                      </w:divsChild>
                                                                                                    </w:div>
                                                                                                    <w:div w:id="156851807">
                                                                                                      <w:marLeft w:val="0"/>
                                                                                                      <w:marRight w:val="0"/>
                                                                                                      <w:marTop w:val="0"/>
                                                                                                      <w:marBottom w:val="0"/>
                                                                                                      <w:divBdr>
                                                                                                        <w:top w:val="none" w:sz="0" w:space="0" w:color="auto"/>
                                                                                                        <w:left w:val="none" w:sz="0" w:space="0" w:color="auto"/>
                                                                                                        <w:bottom w:val="none" w:sz="0" w:space="0" w:color="auto"/>
                                                                                                        <w:right w:val="none" w:sz="0" w:space="0" w:color="auto"/>
                                                                                                      </w:divBdr>
                                                                                                      <w:divsChild>
                                                                                                        <w:div w:id="566696295">
                                                                                                          <w:marLeft w:val="0"/>
                                                                                                          <w:marRight w:val="0"/>
                                                                                                          <w:marTop w:val="0"/>
                                                                                                          <w:marBottom w:val="0"/>
                                                                                                          <w:divBdr>
                                                                                                            <w:top w:val="none" w:sz="0" w:space="0" w:color="auto"/>
                                                                                                            <w:left w:val="none" w:sz="0" w:space="0" w:color="auto"/>
                                                                                                            <w:bottom w:val="none" w:sz="0" w:space="0" w:color="auto"/>
                                                                                                            <w:right w:val="none" w:sz="0" w:space="0" w:color="auto"/>
                                                                                                          </w:divBdr>
                                                                                                        </w:div>
                                                                                                      </w:divsChild>
                                                                                                    </w:div>
                                                                                                    <w:div w:id="300691864">
                                                                                                      <w:marLeft w:val="0"/>
                                                                                                      <w:marRight w:val="0"/>
                                                                                                      <w:marTop w:val="0"/>
                                                                                                      <w:marBottom w:val="0"/>
                                                                                                      <w:divBdr>
                                                                                                        <w:top w:val="none" w:sz="0" w:space="0" w:color="auto"/>
                                                                                                        <w:left w:val="none" w:sz="0" w:space="0" w:color="auto"/>
                                                                                                        <w:bottom w:val="none" w:sz="0" w:space="0" w:color="auto"/>
                                                                                                        <w:right w:val="none" w:sz="0" w:space="0" w:color="auto"/>
                                                                                                      </w:divBdr>
                                                                                                      <w:divsChild>
                                                                                                        <w:div w:id="411126256">
                                                                                                          <w:marLeft w:val="0"/>
                                                                                                          <w:marRight w:val="0"/>
                                                                                                          <w:marTop w:val="0"/>
                                                                                                          <w:marBottom w:val="0"/>
                                                                                                          <w:divBdr>
                                                                                                            <w:top w:val="none" w:sz="0" w:space="0" w:color="auto"/>
                                                                                                            <w:left w:val="none" w:sz="0" w:space="0" w:color="auto"/>
                                                                                                            <w:bottom w:val="none" w:sz="0" w:space="0" w:color="auto"/>
                                                                                                            <w:right w:val="none" w:sz="0" w:space="0" w:color="auto"/>
                                                                                                          </w:divBdr>
                                                                                                        </w:div>
                                                                                                      </w:divsChild>
                                                                                                    </w:div>
                                                                                                    <w:div w:id="574824380">
                                                                                                      <w:marLeft w:val="0"/>
                                                                                                      <w:marRight w:val="0"/>
                                                                                                      <w:marTop w:val="0"/>
                                                                                                      <w:marBottom w:val="0"/>
                                                                                                      <w:divBdr>
                                                                                                        <w:top w:val="none" w:sz="0" w:space="0" w:color="auto"/>
                                                                                                        <w:left w:val="none" w:sz="0" w:space="0" w:color="auto"/>
                                                                                                        <w:bottom w:val="none" w:sz="0" w:space="0" w:color="auto"/>
                                                                                                        <w:right w:val="none" w:sz="0" w:space="0" w:color="auto"/>
                                                                                                      </w:divBdr>
                                                                                                      <w:divsChild>
                                                                                                        <w:div w:id="542909804">
                                                                                                          <w:marLeft w:val="0"/>
                                                                                                          <w:marRight w:val="0"/>
                                                                                                          <w:marTop w:val="0"/>
                                                                                                          <w:marBottom w:val="0"/>
                                                                                                          <w:divBdr>
                                                                                                            <w:top w:val="none" w:sz="0" w:space="0" w:color="auto"/>
                                                                                                            <w:left w:val="none" w:sz="0" w:space="0" w:color="auto"/>
                                                                                                            <w:bottom w:val="none" w:sz="0" w:space="0" w:color="auto"/>
                                                                                                            <w:right w:val="none" w:sz="0" w:space="0" w:color="auto"/>
                                                                                                          </w:divBdr>
                                                                                                        </w:div>
                                                                                                      </w:divsChild>
                                                                                                    </w:div>
                                                                                                    <w:div w:id="951521792">
                                                                                                      <w:marLeft w:val="0"/>
                                                                                                      <w:marRight w:val="0"/>
                                                                                                      <w:marTop w:val="0"/>
                                                                                                      <w:marBottom w:val="0"/>
                                                                                                      <w:divBdr>
                                                                                                        <w:top w:val="none" w:sz="0" w:space="0" w:color="auto"/>
                                                                                                        <w:left w:val="none" w:sz="0" w:space="0" w:color="auto"/>
                                                                                                        <w:bottom w:val="none" w:sz="0" w:space="0" w:color="auto"/>
                                                                                                        <w:right w:val="none" w:sz="0" w:space="0" w:color="auto"/>
                                                                                                      </w:divBdr>
                                                                                                      <w:divsChild>
                                                                                                        <w:div w:id="269436898">
                                                                                                          <w:marLeft w:val="0"/>
                                                                                                          <w:marRight w:val="0"/>
                                                                                                          <w:marTop w:val="0"/>
                                                                                                          <w:marBottom w:val="0"/>
                                                                                                          <w:divBdr>
                                                                                                            <w:top w:val="none" w:sz="0" w:space="0" w:color="auto"/>
                                                                                                            <w:left w:val="none" w:sz="0" w:space="0" w:color="auto"/>
                                                                                                            <w:bottom w:val="none" w:sz="0" w:space="0" w:color="auto"/>
                                                                                                            <w:right w:val="none" w:sz="0" w:space="0" w:color="auto"/>
                                                                                                          </w:divBdr>
                                                                                                        </w:div>
                                                                                                      </w:divsChild>
                                                                                                    </w:div>
                                                                                                    <w:div w:id="1041171694">
                                                                                                      <w:marLeft w:val="0"/>
                                                                                                      <w:marRight w:val="0"/>
                                                                                                      <w:marTop w:val="0"/>
                                                                                                      <w:marBottom w:val="0"/>
                                                                                                      <w:divBdr>
                                                                                                        <w:top w:val="none" w:sz="0" w:space="0" w:color="auto"/>
                                                                                                        <w:left w:val="none" w:sz="0" w:space="0" w:color="auto"/>
                                                                                                        <w:bottom w:val="none" w:sz="0" w:space="0" w:color="auto"/>
                                                                                                        <w:right w:val="none" w:sz="0" w:space="0" w:color="auto"/>
                                                                                                      </w:divBdr>
                                                                                                      <w:divsChild>
                                                                                                        <w:div w:id="596212186">
                                                                                                          <w:marLeft w:val="0"/>
                                                                                                          <w:marRight w:val="0"/>
                                                                                                          <w:marTop w:val="0"/>
                                                                                                          <w:marBottom w:val="0"/>
                                                                                                          <w:divBdr>
                                                                                                            <w:top w:val="none" w:sz="0" w:space="0" w:color="auto"/>
                                                                                                            <w:left w:val="none" w:sz="0" w:space="0" w:color="auto"/>
                                                                                                            <w:bottom w:val="none" w:sz="0" w:space="0" w:color="auto"/>
                                                                                                            <w:right w:val="none" w:sz="0" w:space="0" w:color="auto"/>
                                                                                                          </w:divBdr>
                                                                                                        </w:div>
                                                                                                      </w:divsChild>
                                                                                                    </w:div>
                                                                                                    <w:div w:id="1050423390">
                                                                                                      <w:marLeft w:val="0"/>
                                                                                                      <w:marRight w:val="0"/>
                                                                                                      <w:marTop w:val="0"/>
                                                                                                      <w:marBottom w:val="0"/>
                                                                                                      <w:divBdr>
                                                                                                        <w:top w:val="none" w:sz="0" w:space="0" w:color="auto"/>
                                                                                                        <w:left w:val="none" w:sz="0" w:space="0" w:color="auto"/>
                                                                                                        <w:bottom w:val="none" w:sz="0" w:space="0" w:color="auto"/>
                                                                                                        <w:right w:val="none" w:sz="0" w:space="0" w:color="auto"/>
                                                                                                      </w:divBdr>
                                                                                                      <w:divsChild>
                                                                                                        <w:div w:id="969674975">
                                                                                                          <w:marLeft w:val="0"/>
                                                                                                          <w:marRight w:val="0"/>
                                                                                                          <w:marTop w:val="0"/>
                                                                                                          <w:marBottom w:val="0"/>
                                                                                                          <w:divBdr>
                                                                                                            <w:top w:val="none" w:sz="0" w:space="0" w:color="auto"/>
                                                                                                            <w:left w:val="none" w:sz="0" w:space="0" w:color="auto"/>
                                                                                                            <w:bottom w:val="none" w:sz="0" w:space="0" w:color="auto"/>
                                                                                                            <w:right w:val="none" w:sz="0" w:space="0" w:color="auto"/>
                                                                                                          </w:divBdr>
                                                                                                        </w:div>
                                                                                                      </w:divsChild>
                                                                                                    </w:div>
                                                                                                    <w:div w:id="1242372832">
                                                                                                      <w:marLeft w:val="0"/>
                                                                                                      <w:marRight w:val="0"/>
                                                                                                      <w:marTop w:val="0"/>
                                                                                                      <w:marBottom w:val="0"/>
                                                                                                      <w:divBdr>
                                                                                                        <w:top w:val="none" w:sz="0" w:space="0" w:color="auto"/>
                                                                                                        <w:left w:val="none" w:sz="0" w:space="0" w:color="auto"/>
                                                                                                        <w:bottom w:val="none" w:sz="0" w:space="0" w:color="auto"/>
                                                                                                        <w:right w:val="none" w:sz="0" w:space="0" w:color="auto"/>
                                                                                                      </w:divBdr>
                                                                                                      <w:divsChild>
                                                                                                        <w:div w:id="175315068">
                                                                                                          <w:marLeft w:val="0"/>
                                                                                                          <w:marRight w:val="0"/>
                                                                                                          <w:marTop w:val="0"/>
                                                                                                          <w:marBottom w:val="0"/>
                                                                                                          <w:divBdr>
                                                                                                            <w:top w:val="none" w:sz="0" w:space="0" w:color="auto"/>
                                                                                                            <w:left w:val="none" w:sz="0" w:space="0" w:color="auto"/>
                                                                                                            <w:bottom w:val="none" w:sz="0" w:space="0" w:color="auto"/>
                                                                                                            <w:right w:val="none" w:sz="0" w:space="0" w:color="auto"/>
                                                                                                          </w:divBdr>
                                                                                                        </w:div>
                                                                                                      </w:divsChild>
                                                                                                    </w:div>
                                                                                                    <w:div w:id="1264800137">
                                                                                                      <w:marLeft w:val="0"/>
                                                                                                      <w:marRight w:val="0"/>
                                                                                                      <w:marTop w:val="0"/>
                                                                                                      <w:marBottom w:val="0"/>
                                                                                                      <w:divBdr>
                                                                                                        <w:top w:val="none" w:sz="0" w:space="0" w:color="auto"/>
                                                                                                        <w:left w:val="none" w:sz="0" w:space="0" w:color="auto"/>
                                                                                                        <w:bottom w:val="none" w:sz="0" w:space="0" w:color="auto"/>
                                                                                                        <w:right w:val="none" w:sz="0" w:space="0" w:color="auto"/>
                                                                                                      </w:divBdr>
                                                                                                      <w:divsChild>
                                                                                                        <w:div w:id="368650428">
                                                                                                          <w:marLeft w:val="0"/>
                                                                                                          <w:marRight w:val="0"/>
                                                                                                          <w:marTop w:val="0"/>
                                                                                                          <w:marBottom w:val="0"/>
                                                                                                          <w:divBdr>
                                                                                                            <w:top w:val="none" w:sz="0" w:space="0" w:color="auto"/>
                                                                                                            <w:left w:val="none" w:sz="0" w:space="0" w:color="auto"/>
                                                                                                            <w:bottom w:val="none" w:sz="0" w:space="0" w:color="auto"/>
                                                                                                            <w:right w:val="none" w:sz="0" w:space="0" w:color="auto"/>
                                                                                                          </w:divBdr>
                                                                                                        </w:div>
                                                                                                      </w:divsChild>
                                                                                                    </w:div>
                                                                                                    <w:div w:id="1350717186">
                                                                                                      <w:marLeft w:val="0"/>
                                                                                                      <w:marRight w:val="0"/>
                                                                                                      <w:marTop w:val="0"/>
                                                                                                      <w:marBottom w:val="0"/>
                                                                                                      <w:divBdr>
                                                                                                        <w:top w:val="none" w:sz="0" w:space="0" w:color="auto"/>
                                                                                                        <w:left w:val="none" w:sz="0" w:space="0" w:color="auto"/>
                                                                                                        <w:bottom w:val="none" w:sz="0" w:space="0" w:color="auto"/>
                                                                                                        <w:right w:val="none" w:sz="0" w:space="0" w:color="auto"/>
                                                                                                      </w:divBdr>
                                                                                                      <w:divsChild>
                                                                                                        <w:div w:id="89668919">
                                                                                                          <w:marLeft w:val="0"/>
                                                                                                          <w:marRight w:val="0"/>
                                                                                                          <w:marTop w:val="0"/>
                                                                                                          <w:marBottom w:val="0"/>
                                                                                                          <w:divBdr>
                                                                                                            <w:top w:val="none" w:sz="0" w:space="0" w:color="auto"/>
                                                                                                            <w:left w:val="none" w:sz="0" w:space="0" w:color="auto"/>
                                                                                                            <w:bottom w:val="none" w:sz="0" w:space="0" w:color="auto"/>
                                                                                                            <w:right w:val="none" w:sz="0" w:space="0" w:color="auto"/>
                                                                                                          </w:divBdr>
                                                                                                        </w:div>
                                                                                                        <w:div w:id="206990870">
                                                                                                          <w:marLeft w:val="0"/>
                                                                                                          <w:marRight w:val="0"/>
                                                                                                          <w:marTop w:val="0"/>
                                                                                                          <w:marBottom w:val="0"/>
                                                                                                          <w:divBdr>
                                                                                                            <w:top w:val="none" w:sz="0" w:space="0" w:color="auto"/>
                                                                                                            <w:left w:val="none" w:sz="0" w:space="0" w:color="auto"/>
                                                                                                            <w:bottom w:val="none" w:sz="0" w:space="0" w:color="auto"/>
                                                                                                            <w:right w:val="none" w:sz="0" w:space="0" w:color="auto"/>
                                                                                                          </w:divBdr>
                                                                                                        </w:div>
                                                                                                        <w:div w:id="338043242">
                                                                                                          <w:marLeft w:val="0"/>
                                                                                                          <w:marRight w:val="0"/>
                                                                                                          <w:marTop w:val="0"/>
                                                                                                          <w:marBottom w:val="0"/>
                                                                                                          <w:divBdr>
                                                                                                            <w:top w:val="none" w:sz="0" w:space="0" w:color="auto"/>
                                                                                                            <w:left w:val="none" w:sz="0" w:space="0" w:color="auto"/>
                                                                                                            <w:bottom w:val="none" w:sz="0" w:space="0" w:color="auto"/>
                                                                                                            <w:right w:val="none" w:sz="0" w:space="0" w:color="auto"/>
                                                                                                          </w:divBdr>
                                                                                                        </w:div>
                                                                                                        <w:div w:id="643587854">
                                                                                                          <w:marLeft w:val="0"/>
                                                                                                          <w:marRight w:val="0"/>
                                                                                                          <w:marTop w:val="0"/>
                                                                                                          <w:marBottom w:val="0"/>
                                                                                                          <w:divBdr>
                                                                                                            <w:top w:val="none" w:sz="0" w:space="0" w:color="auto"/>
                                                                                                            <w:left w:val="none" w:sz="0" w:space="0" w:color="auto"/>
                                                                                                            <w:bottom w:val="none" w:sz="0" w:space="0" w:color="auto"/>
                                                                                                            <w:right w:val="none" w:sz="0" w:space="0" w:color="auto"/>
                                                                                                          </w:divBdr>
                                                                                                        </w:div>
                                                                                                        <w:div w:id="1272585368">
                                                                                                          <w:marLeft w:val="0"/>
                                                                                                          <w:marRight w:val="0"/>
                                                                                                          <w:marTop w:val="0"/>
                                                                                                          <w:marBottom w:val="0"/>
                                                                                                          <w:divBdr>
                                                                                                            <w:top w:val="none" w:sz="0" w:space="0" w:color="auto"/>
                                                                                                            <w:left w:val="none" w:sz="0" w:space="0" w:color="auto"/>
                                                                                                            <w:bottom w:val="none" w:sz="0" w:space="0" w:color="auto"/>
                                                                                                            <w:right w:val="none" w:sz="0" w:space="0" w:color="auto"/>
                                                                                                          </w:divBdr>
                                                                                                        </w:div>
                                                                                                        <w:div w:id="1844127578">
                                                                                                          <w:marLeft w:val="0"/>
                                                                                                          <w:marRight w:val="0"/>
                                                                                                          <w:marTop w:val="0"/>
                                                                                                          <w:marBottom w:val="0"/>
                                                                                                          <w:divBdr>
                                                                                                            <w:top w:val="none" w:sz="0" w:space="0" w:color="auto"/>
                                                                                                            <w:left w:val="none" w:sz="0" w:space="0" w:color="auto"/>
                                                                                                            <w:bottom w:val="none" w:sz="0" w:space="0" w:color="auto"/>
                                                                                                            <w:right w:val="none" w:sz="0" w:space="0" w:color="auto"/>
                                                                                                          </w:divBdr>
                                                                                                        </w:div>
                                                                                                        <w:div w:id="1912738324">
                                                                                                          <w:marLeft w:val="0"/>
                                                                                                          <w:marRight w:val="0"/>
                                                                                                          <w:marTop w:val="0"/>
                                                                                                          <w:marBottom w:val="0"/>
                                                                                                          <w:divBdr>
                                                                                                            <w:top w:val="none" w:sz="0" w:space="0" w:color="auto"/>
                                                                                                            <w:left w:val="none" w:sz="0" w:space="0" w:color="auto"/>
                                                                                                            <w:bottom w:val="none" w:sz="0" w:space="0" w:color="auto"/>
                                                                                                            <w:right w:val="none" w:sz="0" w:space="0" w:color="auto"/>
                                                                                                          </w:divBdr>
                                                                                                        </w:div>
                                                                                                      </w:divsChild>
                                                                                                    </w:div>
                                                                                                    <w:div w:id="1627807882">
                                                                                                      <w:marLeft w:val="0"/>
                                                                                                      <w:marRight w:val="0"/>
                                                                                                      <w:marTop w:val="0"/>
                                                                                                      <w:marBottom w:val="0"/>
                                                                                                      <w:divBdr>
                                                                                                        <w:top w:val="none" w:sz="0" w:space="0" w:color="auto"/>
                                                                                                        <w:left w:val="none" w:sz="0" w:space="0" w:color="auto"/>
                                                                                                        <w:bottom w:val="none" w:sz="0" w:space="0" w:color="auto"/>
                                                                                                        <w:right w:val="none" w:sz="0" w:space="0" w:color="auto"/>
                                                                                                      </w:divBdr>
                                                                                                      <w:divsChild>
                                                                                                        <w:div w:id="896747718">
                                                                                                          <w:marLeft w:val="0"/>
                                                                                                          <w:marRight w:val="0"/>
                                                                                                          <w:marTop w:val="0"/>
                                                                                                          <w:marBottom w:val="0"/>
                                                                                                          <w:divBdr>
                                                                                                            <w:top w:val="none" w:sz="0" w:space="0" w:color="auto"/>
                                                                                                            <w:left w:val="none" w:sz="0" w:space="0" w:color="auto"/>
                                                                                                            <w:bottom w:val="none" w:sz="0" w:space="0" w:color="auto"/>
                                                                                                            <w:right w:val="none" w:sz="0" w:space="0" w:color="auto"/>
                                                                                                          </w:divBdr>
                                                                                                        </w:div>
                                                                                                      </w:divsChild>
                                                                                                    </w:div>
                                                                                                    <w:div w:id="1783260544">
                                                                                                      <w:marLeft w:val="0"/>
                                                                                                      <w:marRight w:val="0"/>
                                                                                                      <w:marTop w:val="0"/>
                                                                                                      <w:marBottom w:val="0"/>
                                                                                                      <w:divBdr>
                                                                                                        <w:top w:val="none" w:sz="0" w:space="0" w:color="auto"/>
                                                                                                        <w:left w:val="none" w:sz="0" w:space="0" w:color="auto"/>
                                                                                                        <w:bottom w:val="none" w:sz="0" w:space="0" w:color="auto"/>
                                                                                                        <w:right w:val="none" w:sz="0" w:space="0" w:color="auto"/>
                                                                                                      </w:divBdr>
                                                                                                      <w:divsChild>
                                                                                                        <w:div w:id="2022270412">
                                                                                                          <w:marLeft w:val="0"/>
                                                                                                          <w:marRight w:val="0"/>
                                                                                                          <w:marTop w:val="0"/>
                                                                                                          <w:marBottom w:val="0"/>
                                                                                                          <w:divBdr>
                                                                                                            <w:top w:val="none" w:sz="0" w:space="0" w:color="auto"/>
                                                                                                            <w:left w:val="none" w:sz="0" w:space="0" w:color="auto"/>
                                                                                                            <w:bottom w:val="none" w:sz="0" w:space="0" w:color="auto"/>
                                                                                                            <w:right w:val="none" w:sz="0" w:space="0" w:color="auto"/>
                                                                                                          </w:divBdr>
                                                                                                        </w:div>
                                                                                                      </w:divsChild>
                                                                                                    </w:div>
                                                                                                    <w:div w:id="1952274298">
                                                                                                      <w:marLeft w:val="0"/>
                                                                                                      <w:marRight w:val="0"/>
                                                                                                      <w:marTop w:val="0"/>
                                                                                                      <w:marBottom w:val="0"/>
                                                                                                      <w:divBdr>
                                                                                                        <w:top w:val="none" w:sz="0" w:space="0" w:color="auto"/>
                                                                                                        <w:left w:val="none" w:sz="0" w:space="0" w:color="auto"/>
                                                                                                        <w:bottom w:val="none" w:sz="0" w:space="0" w:color="auto"/>
                                                                                                        <w:right w:val="none" w:sz="0" w:space="0" w:color="auto"/>
                                                                                                      </w:divBdr>
                                                                                                      <w:divsChild>
                                                                                                        <w:div w:id="1524123499">
                                                                                                          <w:marLeft w:val="0"/>
                                                                                                          <w:marRight w:val="0"/>
                                                                                                          <w:marTop w:val="0"/>
                                                                                                          <w:marBottom w:val="0"/>
                                                                                                          <w:divBdr>
                                                                                                            <w:top w:val="none" w:sz="0" w:space="0" w:color="auto"/>
                                                                                                            <w:left w:val="none" w:sz="0" w:space="0" w:color="auto"/>
                                                                                                            <w:bottom w:val="none" w:sz="0" w:space="0" w:color="auto"/>
                                                                                                            <w:right w:val="none" w:sz="0" w:space="0" w:color="auto"/>
                                                                                                          </w:divBdr>
                                                                                                        </w:div>
                                                                                                      </w:divsChild>
                                                                                                    </w:div>
                                                                                                    <w:div w:id="2049720582">
                                                                                                      <w:marLeft w:val="0"/>
                                                                                                      <w:marRight w:val="0"/>
                                                                                                      <w:marTop w:val="0"/>
                                                                                                      <w:marBottom w:val="0"/>
                                                                                                      <w:divBdr>
                                                                                                        <w:top w:val="none" w:sz="0" w:space="0" w:color="auto"/>
                                                                                                        <w:left w:val="none" w:sz="0" w:space="0" w:color="auto"/>
                                                                                                        <w:bottom w:val="none" w:sz="0" w:space="0" w:color="auto"/>
                                                                                                        <w:right w:val="none" w:sz="0" w:space="0" w:color="auto"/>
                                                                                                      </w:divBdr>
                                                                                                      <w:divsChild>
                                                                                                        <w:div w:id="1045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9912">
                                                                                              <w:marLeft w:val="0"/>
                                                                                              <w:marRight w:val="0"/>
                                                                                              <w:marTop w:val="0"/>
                                                                                              <w:marBottom w:val="0"/>
                                                                                              <w:divBdr>
                                                                                                <w:top w:val="none" w:sz="0" w:space="0" w:color="auto"/>
                                                                                                <w:left w:val="none" w:sz="0" w:space="0" w:color="auto"/>
                                                                                                <w:bottom w:val="none" w:sz="0" w:space="0" w:color="auto"/>
                                                                                                <w:right w:val="none" w:sz="0" w:space="0" w:color="auto"/>
                                                                                              </w:divBdr>
                                                                                              <w:divsChild>
                                                                                                <w:div w:id="11961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SLEARTY-TOWEDMulti-User@mo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tems xmlns="65d17570-ecc2-4590-af1d-112b508e6d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422BD5EFDF5A4098F268510DD680EC" ma:contentTypeVersion="12" ma:contentTypeDescription="Create a new document." ma:contentTypeScope="" ma:versionID="1730c6dcf595e3157cfc53d73b8c62d6">
  <xsd:schema xmlns:xsd="http://www.w3.org/2001/XMLSchema" xmlns:xs="http://www.w3.org/2001/XMLSchema" xmlns:p="http://schemas.microsoft.com/office/2006/metadata/properties" xmlns:ns2="65d17570-ecc2-4590-af1d-112b508e6d62" targetNamespace="http://schemas.microsoft.com/office/2006/metadata/properties" ma:root="true" ma:fieldsID="b1105cfe572720e50a6359bd14134a60" ns2:_="">
    <xsd:import namespace="65d17570-ecc2-4590-af1d-112b508e6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17570-ecc2-4590-af1d-112b508e6d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Items" ma:index="19" nillable="true" ma:displayName="Items" ma:format="Dropdown" ma:internalName="Items"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34F46-B8B0-454C-B43A-A128C4BAA488}">
  <ds:schemaRefs>
    <ds:schemaRef ds:uri="http://schemas.microsoft.com/office/2006/metadata/properties"/>
    <ds:schemaRef ds:uri="http://schemas.microsoft.com/office/infopath/2007/PartnerControls"/>
    <ds:schemaRef ds:uri="65d17570-ecc2-4590-af1d-112b508e6d62"/>
  </ds:schemaRefs>
</ds:datastoreItem>
</file>

<file path=customXml/itemProps2.xml><?xml version="1.0" encoding="utf-8"?>
<ds:datastoreItem xmlns:ds="http://schemas.openxmlformats.org/officeDocument/2006/customXml" ds:itemID="{3532043C-078B-45DF-B2FA-4D58D6D5A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17570-ecc2-4590-af1d-112b508e6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C12D96-D45A-4596-9AD5-422DFD49267B}">
  <ds:schemaRefs>
    <ds:schemaRef ds:uri="http://schemas.openxmlformats.org/officeDocument/2006/bibliography"/>
  </ds:schemaRefs>
</ds:datastoreItem>
</file>

<file path=customXml/itemProps4.xml><?xml version="1.0" encoding="utf-8"?>
<ds:datastoreItem xmlns:ds="http://schemas.openxmlformats.org/officeDocument/2006/customXml" ds:itemID="{E6B8BB8A-209F-4BC9-9E31-5C09792D95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Swannell</dc:creator>
  <cp:keywords/>
  <dc:description/>
  <cp:lastModifiedBy>Allen, Rory D (DES LE Arty-Comrcl-Offr3)</cp:lastModifiedBy>
  <cp:revision>2</cp:revision>
  <cp:lastPrinted>2022-07-28T12:58:00Z</cp:lastPrinted>
  <dcterms:created xsi:type="dcterms:W3CDTF">2022-08-12T13:02:00Z</dcterms:created>
  <dcterms:modified xsi:type="dcterms:W3CDTF">2022-08-12T13:02:00Z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0x010100A4422BD5EFDF5A4098F268510DD680EC</vt:lpwstr>
  </property>
  <property fmtid="{D5CDD505-2E9C-101B-9397-08002B2CF9AE}" pid="3" name="Subject Category">
    <vt:lpwstr>13;#Artillery weapon systems|d31c9d4e-ed7b-4a0a-a3f8-332b7194c064</vt:lpwstr>
  </property>
  <property fmtid="{D5CDD505-2E9C-101B-9397-08002B2CF9AE}" pid="4" name="TaxKeyword">
    <vt:lpwstr/>
  </property>
  <property fmtid="{D5CDD505-2E9C-101B-9397-08002B2CF9AE}" pid="5" name="Business Owner">
    <vt:lpwstr>555;#DES LE ARTY|d70304be-6247-417e-bfdc-9f8e3f8232b6</vt:lpwstr>
  </property>
  <property fmtid="{D5CDD505-2E9C-101B-9397-08002B2CF9AE}" pid="6" name="fileplanid">
    <vt:lpwstr>28;#03_03 Manage Projects|3a8611ff-8e6f-45a3-9dfb-4bf16d4d4c12</vt:lpwstr>
  </property>
  <property fmtid="{D5CDD505-2E9C-101B-9397-08002B2CF9AE}" pid="7" name="Subject Keywords">
    <vt:lpwstr>168;#Artillery Systems PT|d0dd6684-de94-465d-8719-ee6c0fbc0033</vt:lpwstr>
  </property>
  <property fmtid="{D5CDD505-2E9C-101B-9397-08002B2CF9AE}" pid="8" name="_dlc_policyId">
    <vt:lpwstr/>
  </property>
  <property fmtid="{D5CDD505-2E9C-101B-9397-08002B2CF9AE}" pid="9" name="ItemRetentionFormula">
    <vt:lpwstr/>
  </property>
  <property fmtid="{D5CDD505-2E9C-101B-9397-08002B2CF9AE}" pid="10" name="ClassificationContentMarkingHeaderShapeIds">
    <vt:lpwstr>1,2,3</vt:lpwstr>
  </property>
  <property fmtid="{D5CDD505-2E9C-101B-9397-08002B2CF9AE}" pid="11" name="ClassificationContentMarkingHeaderFontProps">
    <vt:lpwstr>#000000,12,Arial</vt:lpwstr>
  </property>
  <property fmtid="{D5CDD505-2E9C-101B-9397-08002B2CF9AE}" pid="12" name="ClassificationContentMarkingHeaderText">
    <vt:lpwstr>OFFICIAL-SENSITIVE COMMERCIAL</vt:lpwstr>
  </property>
  <property fmtid="{D5CDD505-2E9C-101B-9397-08002B2CF9AE}" pid="13" name="ClassificationContentMarkingFooterShapeIds">
    <vt:lpwstr>4,5,6</vt:lpwstr>
  </property>
  <property fmtid="{D5CDD505-2E9C-101B-9397-08002B2CF9AE}" pid="14" name="ClassificationContentMarkingFooterFontProps">
    <vt:lpwstr>#000000,12,Arial</vt:lpwstr>
  </property>
  <property fmtid="{D5CDD505-2E9C-101B-9397-08002B2CF9AE}" pid="15" name="ClassificationContentMarkingFooterText">
    <vt:lpwstr>OFFICIAL-SENSITIVE COMMERCIAL</vt:lpwstr>
  </property>
  <property fmtid="{D5CDD505-2E9C-101B-9397-08002B2CF9AE}" pid="16" name="MSIP_Label_5e992740-1f89-4ed6-b51b-95a6d0136ac8_Enabled">
    <vt:lpwstr>true</vt:lpwstr>
  </property>
  <property fmtid="{D5CDD505-2E9C-101B-9397-08002B2CF9AE}" pid="17" name="MSIP_Label_5e992740-1f89-4ed6-b51b-95a6d0136ac8_SetDate">
    <vt:lpwstr>2022-07-27T12:52:58Z</vt:lpwstr>
  </property>
  <property fmtid="{D5CDD505-2E9C-101B-9397-08002B2CF9AE}" pid="18" name="MSIP_Label_5e992740-1f89-4ed6-b51b-95a6d0136ac8_Method">
    <vt:lpwstr>Privileged</vt:lpwstr>
  </property>
  <property fmtid="{D5CDD505-2E9C-101B-9397-08002B2CF9AE}" pid="19" name="MSIP_Label_5e992740-1f89-4ed6-b51b-95a6d0136ac8_Name">
    <vt:lpwstr>MOD-2-OSL-OFFICIAL-SENSITIVE-COMMERCIAL</vt:lpwstr>
  </property>
  <property fmtid="{D5CDD505-2E9C-101B-9397-08002B2CF9AE}" pid="20" name="MSIP_Label_5e992740-1f89-4ed6-b51b-95a6d0136ac8_SiteId">
    <vt:lpwstr>be7760ed-5953-484b-ae95-d0a16dfa09e5</vt:lpwstr>
  </property>
  <property fmtid="{D5CDD505-2E9C-101B-9397-08002B2CF9AE}" pid="21" name="MSIP_Label_5e992740-1f89-4ed6-b51b-95a6d0136ac8_ActionId">
    <vt:lpwstr>088d68f8-5b0d-4cc7-8f56-f1030913212f</vt:lpwstr>
  </property>
  <property fmtid="{D5CDD505-2E9C-101B-9397-08002B2CF9AE}" pid="22" name="MSIP_Label_5e992740-1f89-4ed6-b51b-95a6d0136ac8_ContentBits">
    <vt:lpwstr>3</vt:lpwstr>
  </property>
</Properties>
</file>